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5DC4F2" w14:textId="6F3F405B" w:rsidR="00414FBC" w:rsidRPr="00F416D9" w:rsidRDefault="00414FBC" w:rsidP="00414FBC">
      <w:pPr>
        <w:shd w:val="clear" w:color="auto" w:fill="D9D9D9"/>
        <w:spacing w:line="360" w:lineRule="auto"/>
        <w:jc w:val="center"/>
        <w:rPr>
          <w:b/>
          <w:bCs/>
        </w:rPr>
      </w:pPr>
      <w:r w:rsidRPr="00F416D9">
        <w:rPr>
          <w:b/>
          <w:bCs/>
        </w:rPr>
        <w:t xml:space="preserve">PREGÃO </w:t>
      </w:r>
      <w:r>
        <w:rPr>
          <w:b/>
          <w:bCs/>
        </w:rPr>
        <w:t>ELETRÔNICO</w:t>
      </w:r>
      <w:r w:rsidRPr="00F416D9">
        <w:rPr>
          <w:b/>
          <w:bCs/>
        </w:rPr>
        <w:t xml:space="preserve"> Nº </w:t>
      </w:r>
      <w:r>
        <w:rPr>
          <w:b/>
          <w:bCs/>
        </w:rPr>
        <w:t>007/2022</w:t>
      </w:r>
    </w:p>
    <w:p w14:paraId="715970EC" w14:textId="77777777" w:rsidR="00414FBC" w:rsidRPr="00F416D9" w:rsidRDefault="00414FBC" w:rsidP="00414FBC">
      <w:pPr>
        <w:shd w:val="clear" w:color="auto" w:fill="D9D9D9"/>
        <w:spacing w:line="360" w:lineRule="auto"/>
        <w:jc w:val="center"/>
        <w:rPr>
          <w:b/>
          <w:bCs/>
        </w:rPr>
      </w:pPr>
      <w:r w:rsidRPr="00F416D9">
        <w:rPr>
          <w:b/>
          <w:bCs/>
        </w:rPr>
        <w:t>EDITAL COMPLEMENTAR 00</w:t>
      </w:r>
      <w:r>
        <w:rPr>
          <w:b/>
          <w:bCs/>
        </w:rPr>
        <w:t>2</w:t>
      </w:r>
    </w:p>
    <w:p w14:paraId="0F4DF4FD" w14:textId="77777777" w:rsidR="00414FBC" w:rsidRPr="009F06C6" w:rsidRDefault="00414FBC" w:rsidP="00414FBC">
      <w:pPr>
        <w:spacing w:line="360" w:lineRule="auto"/>
        <w:ind w:right="72"/>
        <w:jc w:val="center"/>
        <w:rPr>
          <w:b/>
          <w:sz w:val="20"/>
          <w:szCs w:val="20"/>
        </w:rPr>
      </w:pPr>
    </w:p>
    <w:p w14:paraId="3CBC4D13" w14:textId="77777777" w:rsidR="00414FBC" w:rsidRPr="00F416D9" w:rsidRDefault="00414FBC" w:rsidP="00414FBC">
      <w:pPr>
        <w:shd w:val="clear" w:color="auto" w:fill="D9D9D9"/>
        <w:spacing w:line="360" w:lineRule="auto"/>
        <w:jc w:val="both"/>
      </w:pPr>
      <w:r w:rsidRPr="00F416D9">
        <w:rPr>
          <w:b/>
          <w:bCs/>
        </w:rPr>
        <w:t>1.</w:t>
      </w:r>
      <w:r>
        <w:rPr>
          <w:b/>
          <w:bCs/>
        </w:rPr>
        <w:t xml:space="preserve"> </w:t>
      </w:r>
      <w:r w:rsidRPr="00F416D9">
        <w:rPr>
          <w:b/>
          <w:bCs/>
        </w:rPr>
        <w:t>PREÂMBULO</w:t>
      </w:r>
    </w:p>
    <w:p w14:paraId="1EE5B077" w14:textId="77777777" w:rsidR="00414FBC" w:rsidRPr="009F06C6" w:rsidRDefault="00414FBC" w:rsidP="00414FBC">
      <w:pPr>
        <w:jc w:val="both"/>
      </w:pPr>
      <w:r w:rsidRPr="00A97EEF">
        <w:t xml:space="preserve">A </w:t>
      </w:r>
      <w:r w:rsidRPr="00A97EEF">
        <w:rPr>
          <w:b/>
        </w:rPr>
        <w:t xml:space="preserve">PREFEITURA MUNICIPAL DE ALTO ARAGUAIA, </w:t>
      </w:r>
      <w:r w:rsidRPr="00A97EEF">
        <w:t xml:space="preserve">ESTADO DE MATO GROSSO, Pessoa Jurídica de Direito Público Interno, inscrita no CNPJ 03.579.836/0001-80, com sede administrativa na Rua Avenida Carlos Hugueney, nº 572, Centro, Alto Araguaia - MT, </w:t>
      </w:r>
      <w:r w:rsidRPr="00F416D9">
        <w:t xml:space="preserve">por meio de </w:t>
      </w:r>
      <w:r>
        <w:t xml:space="preserve">seu secretário municipal de administração o Sr. </w:t>
      </w:r>
      <w:r w:rsidRPr="009C13EA">
        <w:rPr>
          <w:b/>
        </w:rPr>
        <w:t>MANOELITO DOS DIAS DE REZENDE</w:t>
      </w:r>
      <w:r>
        <w:t xml:space="preserve"> </w:t>
      </w:r>
      <w:r w:rsidRPr="009C13EA">
        <w:rPr>
          <w:b/>
        </w:rPr>
        <w:t>NETO</w:t>
      </w:r>
      <w:r w:rsidRPr="00A97EEF">
        <w:t xml:space="preserve">, </w:t>
      </w:r>
      <w:r w:rsidRPr="00A97EEF">
        <w:rPr>
          <w:b/>
        </w:rPr>
        <w:t>torna público</w:t>
      </w:r>
      <w:r w:rsidRPr="00A97EEF">
        <w:t xml:space="preserve">, para todos os interessados, </w:t>
      </w:r>
      <w:r w:rsidRPr="00A97EEF">
        <w:rPr>
          <w:b/>
        </w:rPr>
        <w:t xml:space="preserve">a RETIFICAÇÃO </w:t>
      </w:r>
      <w:r w:rsidRPr="00A97EEF">
        <w:rPr>
          <w:color w:val="000000"/>
        </w:rPr>
        <w:t>do edital</w:t>
      </w:r>
      <w:r w:rsidRPr="00A97EEF">
        <w:rPr>
          <w:b/>
          <w:color w:val="FF0000"/>
        </w:rPr>
        <w:t xml:space="preserve"> </w:t>
      </w:r>
      <w:r w:rsidRPr="00C93117">
        <w:rPr>
          <w:bCs/>
        </w:rPr>
        <w:t xml:space="preserve">do </w:t>
      </w:r>
      <w:r w:rsidRPr="00AC04EB">
        <w:rPr>
          <w:b/>
          <w:bCs/>
        </w:rPr>
        <w:t>REGISTRO DE PREÇOS PARA AQUISIÇÃO DE EQUIPAMENTOS E MATERIAIS PERMANENTES PARA ATENDER AS DIVERSAS SECRETARIAS DESTA ADMINISTRAÇÃO - LICITAÇÃO COM MAIORIA DOS ITENS EXCLUSIVO PARA MICRO EMPRESA E EMPRESA DE PEQUENO PORTE</w:t>
      </w:r>
      <w:r w:rsidRPr="00C93117">
        <w:rPr>
          <w:b/>
          <w:bCs/>
        </w:rPr>
        <w:t xml:space="preserve">. </w:t>
      </w:r>
      <w:r w:rsidRPr="00A97EEF">
        <w:rPr>
          <w:bCs/>
        </w:rPr>
        <w:t>E</w:t>
      </w:r>
      <w:r w:rsidRPr="00A97EEF">
        <w:rPr>
          <w:b/>
        </w:rPr>
        <w:t xml:space="preserve"> </w:t>
      </w:r>
      <w:r w:rsidRPr="00A97EEF">
        <w:t xml:space="preserve">expede o </w:t>
      </w:r>
      <w:r w:rsidRPr="00A97EEF">
        <w:rPr>
          <w:b/>
        </w:rPr>
        <w:t>Edital Complementar nº 00</w:t>
      </w:r>
      <w:r>
        <w:rPr>
          <w:b/>
        </w:rPr>
        <w:t>2</w:t>
      </w:r>
      <w:r w:rsidRPr="00A97EEF">
        <w:rPr>
          <w:b/>
        </w:rPr>
        <w:t xml:space="preserve"> ao Edital de Pregão </w:t>
      </w:r>
      <w:r>
        <w:rPr>
          <w:b/>
        </w:rPr>
        <w:t>Eletrônico</w:t>
      </w:r>
      <w:r w:rsidRPr="00A97EEF">
        <w:rPr>
          <w:b/>
        </w:rPr>
        <w:t xml:space="preserve"> nº </w:t>
      </w:r>
      <w:r>
        <w:rPr>
          <w:b/>
          <w:color w:val="000000"/>
        </w:rPr>
        <w:t>007/2022</w:t>
      </w:r>
      <w:r w:rsidRPr="00A97EEF">
        <w:rPr>
          <w:b/>
          <w:color w:val="000000"/>
        </w:rPr>
        <w:t>,</w:t>
      </w:r>
      <w:r w:rsidRPr="00A97EEF">
        <w:rPr>
          <w:b/>
        </w:rPr>
        <w:t xml:space="preserve"> </w:t>
      </w:r>
      <w:r w:rsidRPr="00A97EEF">
        <w:t xml:space="preserve">conforme determina o Parágrafo 4º artigo 21 da Lei 8666/93, </w:t>
      </w:r>
      <w:r>
        <w:t>alterando a</w:t>
      </w:r>
      <w:r w:rsidRPr="00A97EEF">
        <w:t xml:space="preserve"> sessão </w:t>
      </w:r>
      <w:r>
        <w:t xml:space="preserve">para o </w:t>
      </w:r>
      <w:r w:rsidRPr="00A97EEF">
        <w:rPr>
          <w:b/>
        </w:rPr>
        <w:t xml:space="preserve">dia </w:t>
      </w:r>
      <w:r>
        <w:rPr>
          <w:b/>
        </w:rPr>
        <w:t>13/06/2022</w:t>
      </w:r>
      <w:r w:rsidRPr="00A97EEF">
        <w:rPr>
          <w:b/>
        </w:rPr>
        <w:t xml:space="preserve"> às 08:00h</w:t>
      </w:r>
      <w:r w:rsidRPr="00A97EEF">
        <w:rPr>
          <w:b/>
          <w:bCs/>
        </w:rPr>
        <w:t>.</w:t>
      </w:r>
    </w:p>
    <w:p w14:paraId="6CAF818C" w14:textId="77777777" w:rsidR="00414FBC" w:rsidRDefault="00414FBC" w:rsidP="00414FBC">
      <w:pPr>
        <w:adjustRightInd w:val="0"/>
        <w:jc w:val="both"/>
      </w:pPr>
    </w:p>
    <w:p w14:paraId="2409BA2B" w14:textId="77777777" w:rsidR="00414FBC" w:rsidRPr="00A97EEF" w:rsidRDefault="00414FBC" w:rsidP="00414FBC">
      <w:pPr>
        <w:adjustRightInd w:val="0"/>
        <w:jc w:val="both"/>
      </w:pPr>
    </w:p>
    <w:p w14:paraId="2437C316" w14:textId="77777777" w:rsidR="00414FBC" w:rsidRPr="009838C1" w:rsidRDefault="00414FBC" w:rsidP="00414FBC">
      <w:pPr>
        <w:shd w:val="clear" w:color="auto" w:fill="BFBFBF"/>
        <w:tabs>
          <w:tab w:val="left" w:pos="4988"/>
        </w:tabs>
        <w:rPr>
          <w:b/>
        </w:rPr>
      </w:pPr>
      <w:r w:rsidRPr="009838C1">
        <w:rPr>
          <w:b/>
        </w:rPr>
        <w:t xml:space="preserve">2. </w:t>
      </w:r>
      <w:r>
        <w:rPr>
          <w:b/>
        </w:rPr>
        <w:t>DA DESCRIÇÃO DO OBJETO.</w:t>
      </w:r>
    </w:p>
    <w:p w14:paraId="0A43F711" w14:textId="77777777" w:rsidR="00414FBC" w:rsidRDefault="00414FBC" w:rsidP="00414FBC">
      <w:pPr>
        <w:ind w:right="72"/>
        <w:jc w:val="both"/>
        <w:rPr>
          <w:b/>
        </w:rPr>
      </w:pPr>
    </w:p>
    <w:p w14:paraId="6C69F302" w14:textId="77777777" w:rsidR="00414FBC" w:rsidRPr="00A97EEF" w:rsidRDefault="00414FBC" w:rsidP="00414FBC">
      <w:pPr>
        <w:ind w:right="72"/>
        <w:jc w:val="both"/>
        <w:rPr>
          <w:b/>
        </w:rPr>
      </w:pPr>
      <w:r>
        <w:rPr>
          <w:b/>
        </w:rPr>
        <w:t>2.1 . ALTERA-SE A DESCRIÇÃO DO ITEM 054:</w:t>
      </w:r>
    </w:p>
    <w:p w14:paraId="379C7788" w14:textId="77777777" w:rsidR="00414FBC" w:rsidRDefault="00414FBC" w:rsidP="00414FBC">
      <w:pPr>
        <w:jc w:val="both"/>
        <w:rPr>
          <w:b/>
        </w:rPr>
      </w:pPr>
    </w:p>
    <w:p w14:paraId="08A27427" w14:textId="77777777" w:rsidR="00414FBC" w:rsidRDefault="00414FBC" w:rsidP="00414FBC">
      <w:pPr>
        <w:jc w:val="both"/>
        <w:rPr>
          <w:b/>
        </w:rPr>
      </w:pPr>
      <w:r w:rsidRPr="00A97EEF">
        <w:rPr>
          <w:b/>
        </w:rPr>
        <w:t>ONDE-SE LÊ: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497"/>
      </w:tblGrid>
      <w:tr w:rsidR="00414FBC" w:rsidRPr="000139A3" w14:paraId="7B4EFD26" w14:textId="77777777" w:rsidTr="005C4913">
        <w:tc>
          <w:tcPr>
            <w:tcW w:w="959" w:type="dxa"/>
            <w:shd w:val="clear" w:color="auto" w:fill="auto"/>
          </w:tcPr>
          <w:p w14:paraId="5B4EA42E" w14:textId="77777777" w:rsidR="00414FBC" w:rsidRPr="000139A3" w:rsidRDefault="00414FBC" w:rsidP="005C4913">
            <w:pPr>
              <w:jc w:val="both"/>
              <w:rPr>
                <w:b/>
              </w:rPr>
            </w:pPr>
          </w:p>
        </w:tc>
        <w:tc>
          <w:tcPr>
            <w:tcW w:w="9497" w:type="dxa"/>
            <w:shd w:val="clear" w:color="auto" w:fill="auto"/>
          </w:tcPr>
          <w:p w14:paraId="72FD5266" w14:textId="77777777" w:rsidR="00414FBC" w:rsidRPr="000139A3" w:rsidRDefault="00414FBC" w:rsidP="005C4913">
            <w:pPr>
              <w:jc w:val="both"/>
              <w:rPr>
                <w:b/>
              </w:rPr>
            </w:pPr>
            <w:r w:rsidRPr="000139A3">
              <w:rPr>
                <w:lang w:val="pt"/>
              </w:rPr>
              <w:t>3492 - NO-BREAK 600 VA Detalhamento: NO-BREAK - ALIMENTADOR AUTOMATICO DE TENSAO,MICROPROCESSADO,INTERATIVO E ONLINE,600 VA,FORMA DE ONDA SENOIDAL POR APROXIMACAO RETANGULAR (PWM), CONTROLE DE LARGURA E AMPLITUDE,TENSAO DE ENTRADA: 110V/220V AUTOMATICO,170 A 262 V,60 +/- 4,MONOFASICA,TENSAO DE SAIDA 110V,SENOIDAL POR APROXIMACAO (RETANGULAR PWM CONTROLE DE LARGURA E AMPLITUDE),CIRCUITO DESMAGNETIZADOR: GARANTE O VALOR DE TENSAO ADEQUADO PARA EQUIPAMENTOS DE INFORMATICA, AUDIO E VIDEO (CARGAS NAO LINEARES).,TRUE RMS: ANALISA OS DISTURBIOS DA REDE ELETRICA E POSSIBILITA A ATUACAO PRECISA DO EQUIPAMENTO. IDEAL PARA REDES INSTAVEIS OU COM GERADORES DE ENERGIA ELETRICA,LED COLORIDO NO PAINEL FRONTAL: INDICA AS CONDICOES DE FUNCIONAMENTO DO NOBREAK MODO REDE, MODO INVERSOR/BATERIA, FINAL DE AUTONOMIA, SUBTENSAO, SOBRETENSAO.,PROTECAO CONTRA POTENCIA EXCEDIDA COM ALARME E POSTERIOR DESLIGAMENTO##,SELADAS, LIVRE DE MANUTENCAO,25 MIN,RECARGA AUTOMATICA DAS BATERIAS EM 4 ESTAGIOS, MESMO COM O NOBREAK DESLIGADO,FECHADO EM PLASTICO DE ALTO IMPACTO E ANTICHAMAS,AUTOMATICO,4 TOMADAS COM SAIDA 2P + T (NORMA NBR 14136),BOTAO LIGA/DESLIGA CHAVE LIGA/DESLIGA: EMBUTIDA, PORTA FUSIVEL: EXTERNO COM UNIDADE RESERVA,MANUAL EM PORTUGUES,GARANTIA MINIMA DE 36 (TRINTA E SEIS) MESES, SENDO 12 (DOZE) PARA AS BATERIAS INTERNAS##</w:t>
            </w:r>
          </w:p>
        </w:tc>
      </w:tr>
    </w:tbl>
    <w:p w14:paraId="2052A2CD" w14:textId="77777777" w:rsidR="00414FBC" w:rsidRDefault="00414FBC" w:rsidP="00414FBC">
      <w:pPr>
        <w:jc w:val="both"/>
        <w:rPr>
          <w:b/>
        </w:rPr>
      </w:pPr>
    </w:p>
    <w:p w14:paraId="1D3C6007" w14:textId="77777777" w:rsidR="00414FBC" w:rsidRDefault="00414FBC" w:rsidP="00414FBC">
      <w:pPr>
        <w:jc w:val="both"/>
        <w:rPr>
          <w:b/>
        </w:rPr>
      </w:pPr>
      <w:r w:rsidRPr="00A97EEF">
        <w:rPr>
          <w:b/>
        </w:rPr>
        <w:t>DEVE-SE LÊ: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497"/>
      </w:tblGrid>
      <w:tr w:rsidR="00414FBC" w:rsidRPr="000139A3" w14:paraId="060677EA" w14:textId="77777777" w:rsidTr="005C4913">
        <w:tc>
          <w:tcPr>
            <w:tcW w:w="959" w:type="dxa"/>
            <w:shd w:val="clear" w:color="auto" w:fill="auto"/>
          </w:tcPr>
          <w:p w14:paraId="303C9FF2" w14:textId="77777777" w:rsidR="00414FBC" w:rsidRPr="000139A3" w:rsidRDefault="00414FBC" w:rsidP="005C4913">
            <w:pPr>
              <w:jc w:val="both"/>
              <w:rPr>
                <w:b/>
              </w:rPr>
            </w:pPr>
          </w:p>
        </w:tc>
        <w:tc>
          <w:tcPr>
            <w:tcW w:w="9497" w:type="dxa"/>
            <w:shd w:val="clear" w:color="auto" w:fill="auto"/>
          </w:tcPr>
          <w:p w14:paraId="20D0D19F" w14:textId="77777777" w:rsidR="00414FBC" w:rsidRPr="000139A3" w:rsidRDefault="00414FBC" w:rsidP="005C4913">
            <w:pPr>
              <w:rPr>
                <w:b/>
              </w:rPr>
            </w:pPr>
            <w:r w:rsidRPr="000139A3">
              <w:t>3492 - NO-BREAK - ALIMENTADOR AUTOMATICO DE TENSAO,MICROPROCESSADO,INTERATIVO E ONLINE,600 VA,FORMA DE ONDA SENOIDAL POR APROXIMACAO RETANGULAR (PWM), CONTROLE DE LARGURA E AMPLITUDE,TENSAO DE ENTRADA: 110V/220V AUTOMATICO,170 A 262 V,60 +/- 4,MONOFASICA,TENSAO DE SAIDA 110V,SENOIDAL POR APROXIMACAO</w:t>
            </w:r>
            <w:r w:rsidRPr="000139A3">
              <w:rPr>
                <w:b/>
              </w:rPr>
              <w:t xml:space="preserve"> </w:t>
            </w:r>
            <w:r w:rsidRPr="000139A3">
              <w:t>(RETANGULAR PWM CONTROLE DE LARGURA E AMPLITUDE),CIRCUITO DESMAGNETIZADOR: GARANTE O VALOR DE TENSAO ADEQUADO PARA EQUIPAMENTOS DE INFORMATICA, AUDIO E VIDEO (CARGAS NAO LINEARES).,TRUE RMS: ANALISA OS DISTURBIOS DA REDE ELETRICA E POSSIBILITA A ATUACAO PRECISA DO EQUIPAMENTO. IDEAL PARA REDES INSTAVEIS OU COM GERADORES DE ENERGIA ELETRICA,LED COLORIDO NO PAINEL FRONTAL: INDICA AS CONDICOES DE FUNCIONAMENTO DO NOBREAK MODO REDE, MODO INVERSOR/BATERIA, FINAL DE AUTONOMIA, SUBTENSAO, SOBRETENSAO.,PROTECAO CONTRA POTENCIA EXCEDIDA COM ALARME E POSTERIOR DESLIGAMENTO##,SELADAS, LIVRE DE MANUTENCAO,25 MIN,RECARGA AUTOMATICA DAS BATERIAS EM 4 ESTAGIOS, MESMO COM O NOBREAK DESLIGADO,FECHADO EM PLASTICO DE ALTO IMPACTO E ANTICHAMAS,AUTOMATICO,4 TOMADAS COM SAIDA 2P + T (NORMA NBR 14136),BOTAO LIGA/DESLIGA CHAVE LIGA/DESLIGA: EMBUTIDA, PORTA FUSIVEL: EXTERNO COM UNIDADE RESERVA,MANUAL EM PORTUGUES, GARANTIA</w:t>
            </w:r>
            <w:r w:rsidRPr="000139A3">
              <w:rPr>
                <w:b/>
              </w:rPr>
              <w:t xml:space="preserve"> DE 12 (DOZE) MESES</w:t>
            </w:r>
          </w:p>
        </w:tc>
      </w:tr>
    </w:tbl>
    <w:p w14:paraId="4132F37F" w14:textId="77777777" w:rsidR="00414FBC" w:rsidRPr="00AE3A59" w:rsidRDefault="00414FBC" w:rsidP="00414FBC">
      <w:pPr>
        <w:jc w:val="both"/>
        <w:rPr>
          <w:b/>
        </w:rPr>
      </w:pPr>
    </w:p>
    <w:p w14:paraId="5AB41E69" w14:textId="77777777" w:rsidR="00414FBC" w:rsidRPr="009F06C6" w:rsidRDefault="00414FBC" w:rsidP="00414FBC">
      <w:pPr>
        <w:jc w:val="both"/>
      </w:pPr>
    </w:p>
    <w:p w14:paraId="4AFF82BA" w14:textId="77777777" w:rsidR="00414FBC" w:rsidRPr="00A97EEF" w:rsidRDefault="00414FBC" w:rsidP="00414FBC">
      <w:pPr>
        <w:jc w:val="both"/>
      </w:pPr>
    </w:p>
    <w:p w14:paraId="4746F894" w14:textId="77777777" w:rsidR="00414FBC" w:rsidRPr="009838C1" w:rsidRDefault="00414FBC" w:rsidP="00414FBC">
      <w:pPr>
        <w:shd w:val="clear" w:color="auto" w:fill="D9D9D9"/>
        <w:spacing w:line="360" w:lineRule="auto"/>
        <w:jc w:val="both"/>
        <w:rPr>
          <w:b/>
        </w:rPr>
      </w:pPr>
      <w:r>
        <w:rPr>
          <w:b/>
        </w:rPr>
        <w:t>3</w:t>
      </w:r>
      <w:r w:rsidRPr="009838C1">
        <w:rPr>
          <w:b/>
        </w:rPr>
        <w:t xml:space="preserve">.0 </w:t>
      </w:r>
      <w:r>
        <w:rPr>
          <w:b/>
        </w:rPr>
        <w:t>–</w:t>
      </w:r>
      <w:r w:rsidRPr="009838C1">
        <w:rPr>
          <w:b/>
        </w:rPr>
        <w:t xml:space="preserve"> DA DATA, HORA E LOCAL DA SESSÃO DE ABERTURA </w:t>
      </w:r>
    </w:p>
    <w:p w14:paraId="08BB2BE6" w14:textId="77777777" w:rsidR="00414FBC" w:rsidRPr="009838C1" w:rsidRDefault="00414FBC" w:rsidP="00414FBC">
      <w:pPr>
        <w:spacing w:line="360" w:lineRule="auto"/>
        <w:jc w:val="both"/>
      </w:pPr>
      <w:r>
        <w:t> 3</w:t>
      </w:r>
      <w:r w:rsidRPr="009838C1">
        <w:t xml:space="preserve">.1. O Pregão Eletrônico será realizado por meio do endereço eletrônico </w:t>
      </w:r>
      <w:hyperlink r:id="rId8" w:tgtFrame="_blank" w:history="1">
        <w:r>
          <w:rPr>
            <w:rStyle w:val="Hyperlink"/>
            <w:color w:val="1155CC"/>
            <w:shd w:val="clear" w:color="auto" w:fill="FFFFFF"/>
          </w:rPr>
          <w:t>https://</w:t>
        </w:r>
        <w:r>
          <w:rPr>
            <w:rStyle w:val="il"/>
            <w:color w:val="1155CC"/>
            <w:u w:val="single"/>
            <w:shd w:val="clear" w:color="auto" w:fill="FFFFFF"/>
          </w:rPr>
          <w:t>bnc</w:t>
        </w:r>
        <w:r>
          <w:rPr>
            <w:rStyle w:val="Hyperlink"/>
            <w:color w:val="1155CC"/>
            <w:shd w:val="clear" w:color="auto" w:fill="FFFFFF"/>
          </w:rPr>
          <w:t>.org.br/</w:t>
        </w:r>
      </w:hyperlink>
      <w:r w:rsidRPr="009838C1">
        <w:t xml:space="preserve">, através da pregoeira e equipe de apoio. Para todas as referências de tempo será observado o </w:t>
      </w:r>
      <w:r w:rsidRPr="009838C1">
        <w:rPr>
          <w:b/>
        </w:rPr>
        <w:t>horário de Brasília (DF).</w:t>
      </w:r>
      <w:r w:rsidRPr="009838C1">
        <w:rPr>
          <w:bCs/>
        </w:rPr>
        <w:t xml:space="preserve"> Entrega e Abertura dos Envelopes:</w:t>
      </w:r>
      <w:r w:rsidRPr="009838C1">
        <w:t xml:space="preserve"> Até as </w:t>
      </w:r>
      <w:r w:rsidRPr="009838C1">
        <w:rPr>
          <w:b/>
        </w:rPr>
        <w:t>08:00 horas</w:t>
      </w:r>
      <w:r w:rsidRPr="009838C1">
        <w:t xml:space="preserve"> (horário de Brasília), do dia  </w:t>
      </w:r>
      <w:r w:rsidRPr="00DD1F27">
        <w:rPr>
          <w:b/>
        </w:rPr>
        <w:t>13</w:t>
      </w:r>
      <w:r>
        <w:rPr>
          <w:b/>
        </w:rPr>
        <w:t>/06/2022</w:t>
      </w:r>
      <w:r w:rsidRPr="009838C1">
        <w:t>.</w:t>
      </w:r>
    </w:p>
    <w:p w14:paraId="0F8FB9C6" w14:textId="77777777" w:rsidR="00414FBC" w:rsidRDefault="00414FBC" w:rsidP="00414FBC">
      <w:pPr>
        <w:spacing w:line="360" w:lineRule="auto"/>
        <w:jc w:val="both"/>
      </w:pPr>
      <w:r>
        <w:t>3</w:t>
      </w:r>
      <w:r w:rsidRPr="009838C1">
        <w:t>.</w:t>
      </w:r>
      <w:r>
        <w:t>2.</w:t>
      </w:r>
      <w:r w:rsidRPr="009838C1">
        <w:t xml:space="preserve"> Na data, hora e local acima especificado, dar-se-á início à realização do pregão com a abertura dos envelopes dizendo conter as propostas. </w:t>
      </w:r>
    </w:p>
    <w:p w14:paraId="17D6A2A5" w14:textId="77777777" w:rsidR="00414FBC" w:rsidRPr="009838C1" w:rsidRDefault="00414FBC" w:rsidP="00414FBC">
      <w:pPr>
        <w:spacing w:line="360" w:lineRule="auto"/>
        <w:jc w:val="both"/>
      </w:pPr>
    </w:p>
    <w:p w14:paraId="202A52E2" w14:textId="77777777" w:rsidR="00414FBC" w:rsidRPr="009838C1" w:rsidRDefault="00414FBC" w:rsidP="00414FBC">
      <w:pPr>
        <w:shd w:val="clear" w:color="auto" w:fill="D9D9D9"/>
        <w:spacing w:line="360" w:lineRule="auto"/>
        <w:jc w:val="both"/>
        <w:rPr>
          <w:b/>
        </w:rPr>
      </w:pPr>
      <w:r w:rsidRPr="009838C1">
        <w:rPr>
          <w:b/>
        </w:rPr>
        <w:t xml:space="preserve">4. DAS CONDIÇÕES GERAIS </w:t>
      </w:r>
    </w:p>
    <w:p w14:paraId="12BA71C2" w14:textId="77777777" w:rsidR="00414FBC" w:rsidRPr="009838C1" w:rsidRDefault="00414FBC" w:rsidP="00414FBC">
      <w:pPr>
        <w:adjustRightInd w:val="0"/>
        <w:spacing w:line="360" w:lineRule="auto"/>
        <w:jc w:val="both"/>
      </w:pPr>
      <w:r w:rsidRPr="009838C1">
        <w:t xml:space="preserve">4.1. Permanecem inalteradas todas as demais condições do edital original. </w:t>
      </w:r>
    </w:p>
    <w:p w14:paraId="15AAE829" w14:textId="77777777" w:rsidR="00414FBC" w:rsidRPr="009838C1" w:rsidRDefault="00414FBC" w:rsidP="00414FBC">
      <w:pPr>
        <w:adjustRightInd w:val="0"/>
        <w:spacing w:line="360" w:lineRule="auto"/>
        <w:jc w:val="both"/>
      </w:pPr>
      <w:r w:rsidRPr="009838C1">
        <w:t>4.2. Informações p</w:t>
      </w:r>
      <w:r>
        <w:t>odem ser obtidas pelo fone (66)</w:t>
      </w:r>
      <w:r w:rsidRPr="009838C1">
        <w:t xml:space="preserve"> 3481-2885, pelo e-mail: </w:t>
      </w:r>
      <w:hyperlink r:id="rId9" w:history="1">
        <w:r w:rsidRPr="008A1EDB">
          <w:rPr>
            <w:rStyle w:val="Hyperlink"/>
          </w:rPr>
          <w:t>lici.altoaia@gmail.com</w:t>
        </w:r>
      </w:hyperlink>
      <w:r>
        <w:rPr>
          <w:rStyle w:val="Hyperlink"/>
          <w:color w:val="auto"/>
          <w:u w:val="none"/>
        </w:rPr>
        <w:t xml:space="preserve"> , </w:t>
      </w:r>
      <w:r w:rsidRPr="009838C1">
        <w:rPr>
          <w:rStyle w:val="Hyperlink"/>
          <w:color w:val="auto"/>
          <w:u w:val="none"/>
        </w:rPr>
        <w:t xml:space="preserve"> site: </w:t>
      </w:r>
      <w:hyperlink r:id="rId10" w:history="1">
        <w:r w:rsidRPr="008A1EDB">
          <w:rPr>
            <w:rStyle w:val="Hyperlink"/>
          </w:rPr>
          <w:t>http://altoaraguaia.mt.gov.br</w:t>
        </w:r>
      </w:hyperlink>
      <w:r>
        <w:rPr>
          <w:rStyle w:val="Hyperlink"/>
          <w:color w:val="auto"/>
          <w:u w:val="none"/>
        </w:rPr>
        <w:t xml:space="preserve"> </w:t>
      </w:r>
      <w:r w:rsidRPr="009838C1">
        <w:rPr>
          <w:rStyle w:val="Hyperlink"/>
          <w:color w:val="auto"/>
          <w:u w:val="none"/>
        </w:rPr>
        <w:t>e</w:t>
      </w:r>
      <w:r w:rsidRPr="009838C1">
        <w:t xml:space="preserve">  </w:t>
      </w:r>
      <w:hyperlink r:id="rId11" w:tgtFrame="_blank" w:history="1">
        <w:r>
          <w:rPr>
            <w:rStyle w:val="Hyperlink"/>
            <w:color w:val="1155CC"/>
            <w:shd w:val="clear" w:color="auto" w:fill="FFFFFF"/>
          </w:rPr>
          <w:t>https://</w:t>
        </w:r>
        <w:r>
          <w:rPr>
            <w:rStyle w:val="il"/>
            <w:color w:val="1155CC"/>
            <w:u w:val="single"/>
            <w:shd w:val="clear" w:color="auto" w:fill="FFFFFF"/>
          </w:rPr>
          <w:t>bnc</w:t>
        </w:r>
        <w:r>
          <w:rPr>
            <w:rStyle w:val="Hyperlink"/>
            <w:color w:val="1155CC"/>
            <w:shd w:val="clear" w:color="auto" w:fill="FFFFFF"/>
          </w:rPr>
          <w:t>.org.br/</w:t>
        </w:r>
      </w:hyperlink>
      <w:r>
        <w:t>.</w:t>
      </w:r>
    </w:p>
    <w:p w14:paraId="589927B6" w14:textId="77777777" w:rsidR="00414FBC" w:rsidRDefault="00414FBC" w:rsidP="00414FBC">
      <w:pPr>
        <w:adjustRightInd w:val="0"/>
        <w:spacing w:line="360" w:lineRule="auto"/>
        <w:jc w:val="right"/>
        <w:rPr>
          <w:bCs/>
        </w:rPr>
      </w:pPr>
    </w:p>
    <w:p w14:paraId="06956183" w14:textId="77777777" w:rsidR="00414FBC" w:rsidRDefault="00414FBC" w:rsidP="00414FBC">
      <w:pPr>
        <w:adjustRightInd w:val="0"/>
        <w:spacing w:line="360" w:lineRule="auto"/>
        <w:jc w:val="right"/>
        <w:rPr>
          <w:bCs/>
        </w:rPr>
      </w:pPr>
      <w:r w:rsidRPr="009838C1">
        <w:rPr>
          <w:bCs/>
        </w:rPr>
        <w:t>Alto Araguaia – MT,</w:t>
      </w:r>
      <w:r>
        <w:rPr>
          <w:bCs/>
        </w:rPr>
        <w:t xml:space="preserve"> 27</w:t>
      </w:r>
      <w:r w:rsidRPr="009838C1">
        <w:rPr>
          <w:bCs/>
        </w:rPr>
        <w:t xml:space="preserve"> </w:t>
      </w:r>
      <w:r>
        <w:rPr>
          <w:bCs/>
        </w:rPr>
        <w:t>de Maio de 2022</w:t>
      </w:r>
      <w:r w:rsidRPr="009838C1">
        <w:rPr>
          <w:bCs/>
        </w:rPr>
        <w:t>.</w:t>
      </w:r>
    </w:p>
    <w:p w14:paraId="2BCAA3C0" w14:textId="77777777" w:rsidR="00414FBC" w:rsidRDefault="00414FBC" w:rsidP="00414FBC">
      <w:pPr>
        <w:adjustRightInd w:val="0"/>
        <w:spacing w:line="360" w:lineRule="auto"/>
        <w:jc w:val="both"/>
        <w:rPr>
          <w:bCs/>
        </w:rPr>
      </w:pPr>
    </w:p>
    <w:p w14:paraId="17F8C954" w14:textId="77777777" w:rsidR="00414FBC" w:rsidRDefault="00414FBC" w:rsidP="00414FBC">
      <w:pPr>
        <w:adjustRightInd w:val="0"/>
        <w:spacing w:line="360" w:lineRule="auto"/>
        <w:jc w:val="both"/>
        <w:rPr>
          <w:bCs/>
        </w:rPr>
      </w:pPr>
    </w:p>
    <w:p w14:paraId="3E50676B" w14:textId="77777777" w:rsidR="00414FBC" w:rsidRPr="00F416D9" w:rsidRDefault="00414FBC" w:rsidP="00414FBC">
      <w:pPr>
        <w:adjustRightInd w:val="0"/>
        <w:spacing w:line="360" w:lineRule="auto"/>
        <w:jc w:val="center"/>
        <w:rPr>
          <w:bCs/>
        </w:rPr>
      </w:pPr>
      <w:r>
        <w:rPr>
          <w:bCs/>
        </w:rPr>
        <w:t xml:space="preserve">                  ___________________________________________________</w:t>
      </w:r>
    </w:p>
    <w:p w14:paraId="2D9C4DC9" w14:textId="77777777" w:rsidR="00414FBC" w:rsidRPr="00470F3F" w:rsidRDefault="00414FBC" w:rsidP="00414FBC">
      <w:pPr>
        <w:spacing w:before="20" w:after="20"/>
        <w:jc w:val="center"/>
        <w:rPr>
          <w:b/>
          <w:color w:val="000000"/>
          <w:shd w:val="clear" w:color="auto" w:fill="FFFFFF"/>
        </w:rPr>
      </w:pPr>
      <w:r w:rsidRPr="00470F3F">
        <w:rPr>
          <w:b/>
          <w:color w:val="000000"/>
          <w:shd w:val="clear" w:color="auto" w:fill="FFFFFF"/>
        </w:rPr>
        <w:t>Manoelito dos Dias de Rezende Neto</w:t>
      </w:r>
    </w:p>
    <w:p w14:paraId="6060F0A8" w14:textId="77777777" w:rsidR="00414FBC" w:rsidRPr="000B70CC" w:rsidRDefault="00414FBC" w:rsidP="00414FBC">
      <w:pPr>
        <w:jc w:val="center"/>
      </w:pPr>
      <w:r w:rsidRPr="00470F3F">
        <w:rPr>
          <w:b/>
        </w:rPr>
        <w:t>Secretári</w:t>
      </w:r>
      <w:r>
        <w:rPr>
          <w:b/>
        </w:rPr>
        <w:t>o</w:t>
      </w:r>
      <w:r w:rsidRPr="00470F3F">
        <w:rPr>
          <w:b/>
        </w:rPr>
        <w:t xml:space="preserve"> Municipal de Administração</w:t>
      </w:r>
    </w:p>
    <w:p w14:paraId="01FD58AB" w14:textId="77777777" w:rsidR="00414FBC" w:rsidRPr="00F06B12" w:rsidRDefault="00414FBC" w:rsidP="00414FBC">
      <w:pPr>
        <w:adjustRightInd w:val="0"/>
        <w:spacing w:line="360" w:lineRule="auto"/>
        <w:jc w:val="both"/>
        <w:rPr>
          <w:bCs/>
          <w:iCs/>
          <w:color w:val="000000"/>
        </w:rPr>
      </w:pPr>
    </w:p>
    <w:p w14:paraId="532569EF" w14:textId="77777777" w:rsidR="00414FBC" w:rsidRDefault="00414FBC">
      <w:pPr>
        <w:rPr>
          <w:b/>
          <w:bCs/>
        </w:rPr>
      </w:pPr>
    </w:p>
    <w:p w14:paraId="1D5C9823" w14:textId="77777777" w:rsidR="00414FBC" w:rsidRDefault="00414FBC">
      <w:pPr>
        <w:rPr>
          <w:b/>
          <w:bCs/>
        </w:rPr>
      </w:pPr>
    </w:p>
    <w:p w14:paraId="044540AC" w14:textId="77777777" w:rsidR="00414FBC" w:rsidRDefault="00414FBC">
      <w:pPr>
        <w:rPr>
          <w:b/>
          <w:bCs/>
        </w:rPr>
      </w:pPr>
    </w:p>
    <w:p w14:paraId="6FCEC4AC" w14:textId="77777777" w:rsidR="00414FBC" w:rsidRDefault="00414FBC">
      <w:pPr>
        <w:rPr>
          <w:b/>
          <w:bCs/>
        </w:rPr>
      </w:pPr>
    </w:p>
    <w:p w14:paraId="6A5BF18B" w14:textId="77777777" w:rsidR="00414FBC" w:rsidRDefault="00414FBC">
      <w:pPr>
        <w:rPr>
          <w:b/>
          <w:bCs/>
        </w:rPr>
      </w:pPr>
    </w:p>
    <w:p w14:paraId="644E5376" w14:textId="77777777" w:rsidR="00414FBC" w:rsidRDefault="00414FBC">
      <w:pPr>
        <w:rPr>
          <w:b/>
          <w:bCs/>
        </w:rPr>
      </w:pPr>
    </w:p>
    <w:p w14:paraId="2BE4BA46" w14:textId="77777777" w:rsidR="00414FBC" w:rsidRDefault="00414FBC">
      <w:pPr>
        <w:rPr>
          <w:b/>
          <w:bCs/>
        </w:rPr>
      </w:pPr>
    </w:p>
    <w:p w14:paraId="00CAD232" w14:textId="77777777" w:rsidR="00414FBC" w:rsidRDefault="00414FBC">
      <w:pPr>
        <w:rPr>
          <w:b/>
          <w:bCs/>
        </w:rPr>
      </w:pPr>
    </w:p>
    <w:p w14:paraId="7FEE7591" w14:textId="77777777" w:rsidR="00414FBC" w:rsidRDefault="00414FBC">
      <w:pPr>
        <w:rPr>
          <w:b/>
          <w:bCs/>
        </w:rPr>
      </w:pPr>
    </w:p>
    <w:p w14:paraId="7A213EB9" w14:textId="77777777" w:rsidR="00414FBC" w:rsidRDefault="00414FBC">
      <w:pPr>
        <w:rPr>
          <w:b/>
          <w:bCs/>
        </w:rPr>
      </w:pPr>
    </w:p>
    <w:p w14:paraId="68703F1C" w14:textId="77777777" w:rsidR="00414FBC" w:rsidRDefault="00414FBC">
      <w:pPr>
        <w:rPr>
          <w:b/>
          <w:bCs/>
        </w:rPr>
      </w:pPr>
    </w:p>
    <w:p w14:paraId="3531F169" w14:textId="77777777" w:rsidR="00414FBC" w:rsidRDefault="00414FBC">
      <w:pPr>
        <w:rPr>
          <w:b/>
          <w:bCs/>
        </w:rPr>
      </w:pPr>
    </w:p>
    <w:p w14:paraId="5807139F" w14:textId="77777777" w:rsidR="00414FBC" w:rsidRDefault="00414FBC">
      <w:pPr>
        <w:rPr>
          <w:b/>
          <w:bCs/>
        </w:rPr>
      </w:pPr>
    </w:p>
    <w:p w14:paraId="2288A9BC" w14:textId="77777777" w:rsidR="00414FBC" w:rsidRDefault="00414FBC">
      <w:pPr>
        <w:rPr>
          <w:b/>
          <w:bCs/>
        </w:rPr>
      </w:pPr>
    </w:p>
    <w:p w14:paraId="6FE44525" w14:textId="77777777" w:rsidR="00414FBC" w:rsidRDefault="00414FBC">
      <w:pPr>
        <w:rPr>
          <w:b/>
          <w:bCs/>
        </w:rPr>
      </w:pPr>
    </w:p>
    <w:p w14:paraId="233D90F5" w14:textId="77777777" w:rsidR="00414FBC" w:rsidRDefault="00414FBC">
      <w:pPr>
        <w:rPr>
          <w:b/>
          <w:bCs/>
        </w:rPr>
      </w:pPr>
    </w:p>
    <w:p w14:paraId="0BEECBDE" w14:textId="77777777" w:rsidR="00414FBC" w:rsidRDefault="00414FBC">
      <w:pPr>
        <w:rPr>
          <w:b/>
          <w:bCs/>
        </w:rPr>
      </w:pPr>
    </w:p>
    <w:p w14:paraId="630FB45A" w14:textId="77777777" w:rsidR="00414FBC" w:rsidRDefault="00414FBC">
      <w:pPr>
        <w:rPr>
          <w:b/>
          <w:bCs/>
        </w:rPr>
      </w:pPr>
    </w:p>
    <w:p w14:paraId="6C86BD14" w14:textId="77777777" w:rsidR="00414FBC" w:rsidRDefault="00414FBC">
      <w:pPr>
        <w:rPr>
          <w:b/>
          <w:bCs/>
        </w:rPr>
      </w:pPr>
    </w:p>
    <w:p w14:paraId="0810A70C" w14:textId="77777777" w:rsidR="00414FBC" w:rsidRDefault="00414FBC">
      <w:pPr>
        <w:rPr>
          <w:b/>
          <w:bCs/>
        </w:rPr>
      </w:pPr>
    </w:p>
    <w:p w14:paraId="01E537BA" w14:textId="77777777" w:rsidR="00414FBC" w:rsidRDefault="00414FBC">
      <w:pPr>
        <w:rPr>
          <w:b/>
          <w:bCs/>
        </w:rPr>
      </w:pPr>
    </w:p>
    <w:p w14:paraId="51978F2B" w14:textId="77777777" w:rsidR="00414FBC" w:rsidRDefault="00414FBC">
      <w:pPr>
        <w:rPr>
          <w:b/>
          <w:bCs/>
        </w:rPr>
      </w:pPr>
    </w:p>
    <w:p w14:paraId="3E5C5218" w14:textId="77777777" w:rsidR="00414FBC" w:rsidRDefault="00414FBC">
      <w:pPr>
        <w:rPr>
          <w:b/>
          <w:bCs/>
        </w:rPr>
      </w:pPr>
      <w:bookmarkStart w:id="0" w:name="_GoBack"/>
      <w:bookmarkEnd w:id="0"/>
    </w:p>
    <w:p w14:paraId="0832F1A3" w14:textId="77777777" w:rsidR="00414FBC" w:rsidRDefault="00414FBC" w:rsidP="003F3BF1">
      <w:pPr>
        <w:shd w:val="clear" w:color="auto" w:fill="D9D9D9"/>
        <w:spacing w:line="360" w:lineRule="auto"/>
        <w:jc w:val="center"/>
        <w:rPr>
          <w:b/>
          <w:bCs/>
        </w:rPr>
      </w:pPr>
    </w:p>
    <w:p w14:paraId="73305711" w14:textId="77777777" w:rsidR="003F3BF1" w:rsidRPr="00F416D9" w:rsidRDefault="003F3BF1" w:rsidP="003F3BF1">
      <w:pPr>
        <w:shd w:val="clear" w:color="auto" w:fill="D9D9D9"/>
        <w:spacing w:line="360" w:lineRule="auto"/>
        <w:jc w:val="center"/>
        <w:rPr>
          <w:b/>
          <w:bCs/>
        </w:rPr>
      </w:pPr>
      <w:r w:rsidRPr="00F416D9">
        <w:rPr>
          <w:b/>
          <w:bCs/>
        </w:rPr>
        <w:t xml:space="preserve">PREGÃO </w:t>
      </w:r>
      <w:r>
        <w:rPr>
          <w:b/>
          <w:bCs/>
        </w:rPr>
        <w:t>ELETRÔNICO</w:t>
      </w:r>
      <w:r w:rsidRPr="00F416D9">
        <w:rPr>
          <w:b/>
          <w:bCs/>
        </w:rPr>
        <w:t xml:space="preserve"> Nº </w:t>
      </w:r>
      <w:r>
        <w:rPr>
          <w:b/>
          <w:bCs/>
        </w:rPr>
        <w:t>007/2022</w:t>
      </w:r>
    </w:p>
    <w:p w14:paraId="20891D7D" w14:textId="77777777" w:rsidR="003F3BF1" w:rsidRPr="00F416D9" w:rsidRDefault="003F3BF1" w:rsidP="003F3BF1">
      <w:pPr>
        <w:shd w:val="clear" w:color="auto" w:fill="D9D9D9"/>
        <w:spacing w:line="360" w:lineRule="auto"/>
        <w:jc w:val="center"/>
        <w:rPr>
          <w:b/>
          <w:bCs/>
        </w:rPr>
      </w:pPr>
      <w:r w:rsidRPr="00F416D9">
        <w:rPr>
          <w:b/>
          <w:bCs/>
        </w:rPr>
        <w:t>EDITAL COMPLEMENTAR 001</w:t>
      </w:r>
    </w:p>
    <w:p w14:paraId="473D170E" w14:textId="77777777" w:rsidR="003F3BF1" w:rsidRPr="009F06C6" w:rsidRDefault="003F3BF1" w:rsidP="003F3BF1">
      <w:pPr>
        <w:spacing w:line="360" w:lineRule="auto"/>
        <w:ind w:right="72"/>
        <w:jc w:val="center"/>
        <w:rPr>
          <w:b/>
          <w:sz w:val="20"/>
          <w:szCs w:val="20"/>
        </w:rPr>
      </w:pPr>
      <w:r w:rsidRPr="00482398">
        <w:rPr>
          <w:b/>
          <w:sz w:val="20"/>
          <w:szCs w:val="20"/>
          <w:highlight w:val="yellow"/>
        </w:rPr>
        <w:t>LICITAÇÃO COM A MAIORIA DOS ITENS EXCLUSIVOS PARA MICRO EMPRESA E EMPRESA DE PEQUENO PORTE</w:t>
      </w:r>
    </w:p>
    <w:p w14:paraId="0DAA5B57" w14:textId="77777777" w:rsidR="003F3BF1" w:rsidRPr="00F416D9" w:rsidRDefault="003F3BF1" w:rsidP="003F3BF1">
      <w:pPr>
        <w:shd w:val="clear" w:color="auto" w:fill="D9D9D9"/>
        <w:spacing w:line="360" w:lineRule="auto"/>
        <w:jc w:val="both"/>
      </w:pPr>
      <w:r w:rsidRPr="00F416D9">
        <w:rPr>
          <w:b/>
          <w:bCs/>
        </w:rPr>
        <w:t>1.</w:t>
      </w:r>
      <w:r>
        <w:rPr>
          <w:b/>
          <w:bCs/>
        </w:rPr>
        <w:t xml:space="preserve"> </w:t>
      </w:r>
      <w:r w:rsidRPr="00F416D9">
        <w:rPr>
          <w:b/>
          <w:bCs/>
        </w:rPr>
        <w:t>PREÂMBULO</w:t>
      </w:r>
    </w:p>
    <w:p w14:paraId="5B7ED79E" w14:textId="77777777" w:rsidR="003F3BF1" w:rsidRPr="009F06C6" w:rsidRDefault="003F3BF1" w:rsidP="003F3BF1">
      <w:pPr>
        <w:jc w:val="both"/>
      </w:pPr>
      <w:r w:rsidRPr="00A97EEF">
        <w:t xml:space="preserve">A </w:t>
      </w:r>
      <w:r w:rsidRPr="00A97EEF">
        <w:rPr>
          <w:b/>
        </w:rPr>
        <w:t xml:space="preserve">PREFEITURA MUNICIPAL DE ALTO ARAGUAIA, </w:t>
      </w:r>
      <w:r w:rsidRPr="00A97EEF">
        <w:t xml:space="preserve">ESTADO DE MATO GROSSO, Pessoa Jurídica de Direito Público Interno, inscrita no CNPJ 03.579.836/0001-80, com sede administrativa na Rua Avenida Carlos Hugueney, nº 572, Centro, Alto Araguaia - MT, </w:t>
      </w:r>
      <w:r w:rsidRPr="00F416D9">
        <w:t xml:space="preserve">por meio de </w:t>
      </w:r>
      <w:r>
        <w:t xml:space="preserve">seu secretário municipal de administração o Sr. </w:t>
      </w:r>
      <w:r w:rsidRPr="009C13EA">
        <w:rPr>
          <w:b/>
        </w:rPr>
        <w:t>MANOELITO DOS DIAS DE REZENDE</w:t>
      </w:r>
      <w:r>
        <w:t xml:space="preserve"> </w:t>
      </w:r>
      <w:r w:rsidRPr="009C13EA">
        <w:rPr>
          <w:b/>
        </w:rPr>
        <w:t>NETO</w:t>
      </w:r>
      <w:r w:rsidRPr="00A97EEF">
        <w:t xml:space="preserve">, </w:t>
      </w:r>
      <w:r w:rsidRPr="00A97EEF">
        <w:rPr>
          <w:b/>
        </w:rPr>
        <w:t>torna público</w:t>
      </w:r>
      <w:r w:rsidRPr="00A97EEF">
        <w:t xml:space="preserve">, para todos os interessados, </w:t>
      </w:r>
      <w:r w:rsidRPr="00A97EEF">
        <w:rPr>
          <w:b/>
        </w:rPr>
        <w:t xml:space="preserve">a RETIFICAÇÃO </w:t>
      </w:r>
      <w:r w:rsidRPr="00A97EEF">
        <w:rPr>
          <w:color w:val="000000"/>
        </w:rPr>
        <w:t>do edital</w:t>
      </w:r>
      <w:r w:rsidRPr="00A97EEF">
        <w:rPr>
          <w:b/>
          <w:color w:val="FF0000"/>
        </w:rPr>
        <w:t xml:space="preserve"> </w:t>
      </w:r>
      <w:r w:rsidRPr="00A97EEF">
        <w:rPr>
          <w:b/>
        </w:rPr>
        <w:t>do Pregão</w:t>
      </w:r>
      <w:r>
        <w:rPr>
          <w:b/>
        </w:rPr>
        <w:t xml:space="preserve"> Eletrônico</w:t>
      </w:r>
      <w:r w:rsidRPr="00A97EEF">
        <w:rPr>
          <w:b/>
        </w:rPr>
        <w:t xml:space="preserve"> </w:t>
      </w:r>
      <w:r>
        <w:rPr>
          <w:b/>
        </w:rPr>
        <w:t xml:space="preserve">007/2022 </w:t>
      </w:r>
      <w:r w:rsidRPr="00002679">
        <w:rPr>
          <w:b/>
          <w:sz w:val="20"/>
        </w:rPr>
        <w:t xml:space="preserve">- </w:t>
      </w:r>
      <w:r w:rsidRPr="00002679">
        <w:rPr>
          <w:b/>
          <w:szCs w:val="28"/>
        </w:rPr>
        <w:t xml:space="preserve">REGISTRO DE PREÇOS PARA </w:t>
      </w:r>
      <w:r w:rsidRPr="00002679">
        <w:rPr>
          <w:b/>
        </w:rPr>
        <w:t>AQUISIÇÃO DE EQUIPAMENTOS E MATERIAIS PERMANENTES PARA ATENDER AS DIVERSAS SECRETARIAS DESTA ADMINISTRAÇÃO - LICITAÇÃO COM MAIORIA DOS ITENS EXCLUSIVO PARA MICRO EMPRESA E EMPRESA DE PEQUENO PORTE</w:t>
      </w:r>
      <w:r w:rsidRPr="007A62DA">
        <w:rPr>
          <w:b/>
        </w:rPr>
        <w:t>.</w:t>
      </w:r>
      <w:r>
        <w:t xml:space="preserve"> </w:t>
      </w:r>
      <w:r w:rsidRPr="00A97EEF">
        <w:rPr>
          <w:bCs/>
        </w:rPr>
        <w:t>E</w:t>
      </w:r>
      <w:r w:rsidRPr="00A97EEF">
        <w:rPr>
          <w:b/>
        </w:rPr>
        <w:t xml:space="preserve"> </w:t>
      </w:r>
      <w:r w:rsidRPr="00A97EEF">
        <w:t xml:space="preserve">expede o </w:t>
      </w:r>
      <w:r w:rsidRPr="00A97EEF">
        <w:rPr>
          <w:b/>
        </w:rPr>
        <w:t xml:space="preserve">Edital Complementar nº 001 ao Edital de Pregão </w:t>
      </w:r>
      <w:r>
        <w:rPr>
          <w:b/>
        </w:rPr>
        <w:t>Eletrônico</w:t>
      </w:r>
      <w:r w:rsidRPr="00A97EEF">
        <w:rPr>
          <w:b/>
        </w:rPr>
        <w:t xml:space="preserve"> nº </w:t>
      </w:r>
      <w:r>
        <w:rPr>
          <w:b/>
          <w:color w:val="000000"/>
        </w:rPr>
        <w:t>007/2022</w:t>
      </w:r>
      <w:r w:rsidRPr="00A97EEF">
        <w:rPr>
          <w:b/>
          <w:color w:val="000000"/>
        </w:rPr>
        <w:t>,</w:t>
      </w:r>
      <w:r w:rsidRPr="00A97EEF">
        <w:rPr>
          <w:b/>
        </w:rPr>
        <w:t xml:space="preserve"> </w:t>
      </w:r>
      <w:r w:rsidRPr="00A97EEF">
        <w:t xml:space="preserve">conforme determina o Parágrafo 4º artigo 21 da Lei 8666/93, </w:t>
      </w:r>
      <w:r>
        <w:t>passando a</w:t>
      </w:r>
      <w:r w:rsidRPr="00A97EEF">
        <w:t xml:space="preserve"> sessão </w:t>
      </w:r>
      <w:r>
        <w:t>para o</w:t>
      </w:r>
      <w:r w:rsidRPr="00A97EEF">
        <w:rPr>
          <w:b/>
        </w:rPr>
        <w:t xml:space="preserve"> dia </w:t>
      </w:r>
      <w:r>
        <w:rPr>
          <w:b/>
        </w:rPr>
        <w:t>03/06/2022</w:t>
      </w:r>
      <w:r w:rsidRPr="00A97EEF">
        <w:rPr>
          <w:b/>
        </w:rPr>
        <w:t xml:space="preserve"> às 08:00h</w:t>
      </w:r>
      <w:r w:rsidRPr="00A97EEF">
        <w:t xml:space="preserve"> o horário e data marcada</w:t>
      </w:r>
      <w:r w:rsidRPr="00A97EEF">
        <w:rPr>
          <w:b/>
          <w:bCs/>
        </w:rPr>
        <w:t>.</w:t>
      </w:r>
    </w:p>
    <w:p w14:paraId="2C22BF63" w14:textId="77777777" w:rsidR="003F3BF1" w:rsidRDefault="003F3BF1" w:rsidP="003F3BF1">
      <w:pPr>
        <w:adjustRightInd w:val="0"/>
        <w:jc w:val="both"/>
      </w:pPr>
    </w:p>
    <w:p w14:paraId="4C14FD86" w14:textId="77777777" w:rsidR="003F3BF1" w:rsidRPr="00A97EEF" w:rsidRDefault="003F3BF1" w:rsidP="003F3BF1">
      <w:pPr>
        <w:adjustRightInd w:val="0"/>
        <w:jc w:val="both"/>
      </w:pPr>
    </w:p>
    <w:p w14:paraId="5C4EDF3C" w14:textId="77777777" w:rsidR="003F3BF1" w:rsidRPr="009838C1" w:rsidRDefault="003F3BF1" w:rsidP="003F3BF1">
      <w:pPr>
        <w:shd w:val="clear" w:color="auto" w:fill="BFBFBF"/>
        <w:tabs>
          <w:tab w:val="left" w:pos="4988"/>
        </w:tabs>
        <w:rPr>
          <w:b/>
        </w:rPr>
      </w:pPr>
      <w:r w:rsidRPr="009838C1">
        <w:rPr>
          <w:b/>
        </w:rPr>
        <w:t xml:space="preserve">2. </w:t>
      </w:r>
      <w:r>
        <w:rPr>
          <w:b/>
        </w:rPr>
        <w:t>DA DESCRIÇÃO DO OBJETO.</w:t>
      </w:r>
    </w:p>
    <w:p w14:paraId="58D6EDAB" w14:textId="77777777" w:rsidR="003F3BF1" w:rsidRDefault="003F3BF1" w:rsidP="003F3BF1">
      <w:pPr>
        <w:ind w:right="72"/>
        <w:jc w:val="both"/>
        <w:rPr>
          <w:b/>
        </w:rPr>
      </w:pPr>
    </w:p>
    <w:p w14:paraId="4868900A" w14:textId="77777777" w:rsidR="003F3BF1" w:rsidRPr="00A97EEF" w:rsidRDefault="003F3BF1" w:rsidP="003F3BF1">
      <w:pPr>
        <w:ind w:right="72"/>
        <w:jc w:val="both"/>
        <w:rPr>
          <w:b/>
        </w:rPr>
      </w:pPr>
      <w:r>
        <w:rPr>
          <w:b/>
        </w:rPr>
        <w:t>2.1 . ALTERA-SE A DESCRIÇÃO DO OBJETO, DEVIDO ERRO FORMAL, CONFORME ABAIXO:</w:t>
      </w:r>
    </w:p>
    <w:p w14:paraId="6E6A9E15" w14:textId="77777777" w:rsidR="003F3BF1" w:rsidRDefault="003F3BF1" w:rsidP="003F3BF1">
      <w:pPr>
        <w:jc w:val="both"/>
        <w:rPr>
          <w:b/>
        </w:rPr>
      </w:pPr>
    </w:p>
    <w:p w14:paraId="0B3F6C4A" w14:textId="77777777" w:rsidR="003F3BF1" w:rsidRDefault="003F3BF1" w:rsidP="003F3BF1">
      <w:pPr>
        <w:jc w:val="both"/>
        <w:rPr>
          <w:b/>
        </w:rPr>
      </w:pPr>
      <w:r w:rsidRPr="00A97EEF">
        <w:rPr>
          <w:b/>
        </w:rPr>
        <w:t>ONDE-SE LÊ:</w:t>
      </w:r>
    </w:p>
    <w:p w14:paraId="1B2A12A6" w14:textId="77777777" w:rsidR="003F3BF1" w:rsidRDefault="003F3BF1" w:rsidP="003F3BF1">
      <w:pPr>
        <w:jc w:val="both"/>
        <w:rPr>
          <w:b/>
        </w:rPr>
      </w:pPr>
      <w:r w:rsidRPr="00002679">
        <w:rPr>
          <w:b/>
        </w:rPr>
        <w:t>AQUISIÇÃO DE EQUIPAMENTOS E MATERIAIS PERMANENTES PARA ATENDER AS DIVERSAS SECRETARIAS DESTA ADMINISTRAÇÃO - LICITAÇÃO COM MAIORIA DOS ITENS EXCLUSIVO PARA MICRO EMPRESA E EMPRESA DE PEQUENO PORTE</w:t>
      </w:r>
    </w:p>
    <w:p w14:paraId="381A33E3" w14:textId="77777777" w:rsidR="003F3BF1" w:rsidRDefault="003F3BF1" w:rsidP="003F3BF1">
      <w:pPr>
        <w:jc w:val="both"/>
        <w:rPr>
          <w:b/>
        </w:rPr>
      </w:pPr>
    </w:p>
    <w:p w14:paraId="60454D2D" w14:textId="77777777" w:rsidR="003F3BF1" w:rsidRPr="00A97EEF" w:rsidRDefault="003F3BF1" w:rsidP="003F3BF1">
      <w:pPr>
        <w:jc w:val="both"/>
        <w:rPr>
          <w:b/>
        </w:rPr>
      </w:pPr>
      <w:r w:rsidRPr="00A97EEF">
        <w:rPr>
          <w:b/>
        </w:rPr>
        <w:t>DEVE-SE LÊ:</w:t>
      </w:r>
    </w:p>
    <w:p w14:paraId="5DAE9CA6" w14:textId="77777777" w:rsidR="003F3BF1" w:rsidRPr="00A97EEF" w:rsidRDefault="003F3BF1" w:rsidP="003F3BF1">
      <w:pPr>
        <w:jc w:val="both"/>
        <w:rPr>
          <w:b/>
        </w:rPr>
      </w:pPr>
      <w:r w:rsidRPr="00002679">
        <w:rPr>
          <w:b/>
          <w:szCs w:val="28"/>
        </w:rPr>
        <w:t xml:space="preserve">REGISTRO DE PREÇOS PARA </w:t>
      </w:r>
      <w:r w:rsidRPr="00002679">
        <w:rPr>
          <w:b/>
        </w:rPr>
        <w:t>AQUISIÇÃO DE EQUIPAMENTOS E MATERIAIS PERMANENTES PARA ATENDER AS DIVERSAS SECRETARIAS DESTA ADMINISTRAÇÃO - LICITAÇÃO COM MAIORIA DOS ITENS EXCLUSIVO PARA MICRO EMPRESA E EMPRESA DE PEQUENO PORTE</w:t>
      </w:r>
    </w:p>
    <w:p w14:paraId="0EBC7C53" w14:textId="77777777" w:rsidR="003F3BF1" w:rsidRDefault="003F3BF1" w:rsidP="003F3BF1">
      <w:pPr>
        <w:ind w:firstLine="708"/>
        <w:jc w:val="both"/>
      </w:pPr>
    </w:p>
    <w:p w14:paraId="6FFA44D5" w14:textId="77777777" w:rsidR="003F3BF1" w:rsidRDefault="003F3BF1" w:rsidP="003F3BF1">
      <w:pPr>
        <w:jc w:val="both"/>
        <w:rPr>
          <w:b/>
        </w:rPr>
      </w:pPr>
      <w:r w:rsidRPr="005A0A35">
        <w:rPr>
          <w:b/>
          <w:highlight w:val="lightGray"/>
        </w:rPr>
        <w:t>3.0 – DA ESPECIFICAÇÃO DO PRAZO DE ENTREGA</w:t>
      </w:r>
      <w:r>
        <w:rPr>
          <w:b/>
        </w:rPr>
        <w:t>-ITEM 17.3</w:t>
      </w:r>
    </w:p>
    <w:p w14:paraId="6F2F808F" w14:textId="77777777" w:rsidR="003F3BF1" w:rsidRDefault="003F3BF1" w:rsidP="003F3BF1">
      <w:pPr>
        <w:jc w:val="both"/>
        <w:rPr>
          <w:b/>
        </w:rPr>
      </w:pPr>
    </w:p>
    <w:p w14:paraId="0C63DE6C" w14:textId="77777777" w:rsidR="003F3BF1" w:rsidRDefault="003F3BF1" w:rsidP="003F3BF1">
      <w:pPr>
        <w:jc w:val="both"/>
        <w:rPr>
          <w:b/>
        </w:rPr>
      </w:pPr>
      <w:r w:rsidRPr="00A97EEF">
        <w:rPr>
          <w:b/>
        </w:rPr>
        <w:t>ONDE-SE LÊ:</w:t>
      </w:r>
    </w:p>
    <w:p w14:paraId="6E587B12" w14:textId="77777777" w:rsidR="003F3BF1" w:rsidRPr="009F06C6" w:rsidRDefault="003F3BF1" w:rsidP="003F3BF1">
      <w:pPr>
        <w:jc w:val="both"/>
        <w:rPr>
          <w:b/>
        </w:rPr>
      </w:pPr>
    </w:p>
    <w:p w14:paraId="53765753" w14:textId="77777777" w:rsidR="003F3BF1" w:rsidRPr="009F06C6" w:rsidRDefault="003F3BF1" w:rsidP="003F3BF1">
      <w:pPr>
        <w:pStyle w:val="Corpodetexto"/>
        <w:ind w:right="341"/>
        <w:rPr>
          <w:b/>
          <w:bCs/>
          <w:lang w:val="pt-BR"/>
        </w:rPr>
      </w:pPr>
      <w:r w:rsidRPr="009F06C6">
        <w:rPr>
          <w:b/>
          <w:u w:val="single"/>
          <w:lang w:val="pt-BR"/>
        </w:rPr>
        <w:t xml:space="preserve">17.3. </w:t>
      </w:r>
      <w:r w:rsidRPr="009F06C6">
        <w:rPr>
          <w:b/>
          <w:u w:val="single"/>
        </w:rPr>
        <w:t>A entrega do produto</w:t>
      </w:r>
      <w:r w:rsidRPr="009F06C6">
        <w:rPr>
          <w:u w:val="single"/>
          <w:lang w:val="pt-BR"/>
        </w:rPr>
        <w:t xml:space="preserve"> será</w:t>
      </w:r>
      <w:r w:rsidRPr="009F06C6">
        <w:rPr>
          <w:u w:val="single"/>
        </w:rPr>
        <w:t xml:space="preserve"> </w:t>
      </w:r>
      <w:r w:rsidRPr="009F06C6">
        <w:rPr>
          <w:u w:val="single"/>
          <w:lang w:val="pt-BR"/>
        </w:rPr>
        <w:t>no prazo máximo de 15 (quinze) dias úteis,</w:t>
      </w:r>
      <w:r w:rsidRPr="009F06C6">
        <w:rPr>
          <w:u w:val="single"/>
        </w:rPr>
        <w:t xml:space="preserve"> </w:t>
      </w:r>
      <w:r w:rsidRPr="009F06C6">
        <w:rPr>
          <w:u w:val="single"/>
          <w:lang w:val="pt-BR"/>
        </w:rPr>
        <w:t>mediante a</w:t>
      </w:r>
      <w:r w:rsidRPr="009F06C6">
        <w:rPr>
          <w:u w:val="single"/>
        </w:rPr>
        <w:t xml:space="preserve"> necessidade </w:t>
      </w:r>
      <w:r w:rsidRPr="009F06C6">
        <w:rPr>
          <w:u w:val="single"/>
          <w:lang w:val="pt-BR"/>
        </w:rPr>
        <w:t>d</w:t>
      </w:r>
      <w:r w:rsidRPr="009F06C6">
        <w:rPr>
          <w:u w:val="single"/>
        </w:rPr>
        <w:t>a Secretaria</w:t>
      </w:r>
      <w:r w:rsidRPr="009F06C6">
        <w:rPr>
          <w:u w:val="single"/>
          <w:lang w:val="pt-BR"/>
        </w:rPr>
        <w:t xml:space="preserve"> interessada</w:t>
      </w:r>
      <w:r w:rsidRPr="009F06C6">
        <w:rPr>
          <w:u w:val="single"/>
        </w:rPr>
        <w:t>, através de servidores previamente autorizados</w:t>
      </w:r>
      <w:r w:rsidRPr="009F06C6">
        <w:rPr>
          <w:u w:val="single"/>
          <w:lang w:val="pt-BR"/>
        </w:rPr>
        <w:t xml:space="preserve">, </w:t>
      </w:r>
      <w:r w:rsidRPr="009F06C6">
        <w:rPr>
          <w:u w:val="single"/>
        </w:rPr>
        <w:t>far</w:t>
      </w:r>
      <w:r w:rsidRPr="009F06C6">
        <w:rPr>
          <w:u w:val="single"/>
          <w:lang w:val="pt-BR"/>
        </w:rPr>
        <w:t xml:space="preserve">á a </w:t>
      </w:r>
      <w:r w:rsidRPr="009F06C6">
        <w:rPr>
          <w:u w:val="single"/>
        </w:rPr>
        <w:t>solicitaç</w:t>
      </w:r>
      <w:r w:rsidRPr="009F06C6">
        <w:rPr>
          <w:u w:val="single"/>
          <w:lang w:val="pt-BR"/>
        </w:rPr>
        <w:t>ão</w:t>
      </w:r>
      <w:r w:rsidRPr="009F06C6">
        <w:rPr>
          <w:u w:val="single"/>
        </w:rPr>
        <w:t xml:space="preserve"> do </w:t>
      </w:r>
      <w:r w:rsidRPr="009F06C6">
        <w:rPr>
          <w:u w:val="single"/>
          <w:lang w:val="pt-BR"/>
        </w:rPr>
        <w:t>produto</w:t>
      </w:r>
      <w:r w:rsidRPr="009F06C6">
        <w:rPr>
          <w:u w:val="single"/>
        </w:rPr>
        <w:t xml:space="preserve"> junto à contratada, mediante</w:t>
      </w:r>
      <w:r w:rsidRPr="009F06C6">
        <w:rPr>
          <w:b/>
          <w:u w:val="single"/>
        </w:rPr>
        <w:t xml:space="preserve"> </w:t>
      </w:r>
      <w:r w:rsidRPr="009F06C6">
        <w:rPr>
          <w:u w:val="single"/>
        </w:rPr>
        <w:t>formuláro próprio de Ordem de Fornecimento, emitido pelo encarregado responsável.</w:t>
      </w:r>
      <w:r w:rsidRPr="009F06C6">
        <w:rPr>
          <w:u w:val="single"/>
          <w:lang w:val="pt-BR"/>
        </w:rPr>
        <w:t xml:space="preserve"> </w:t>
      </w:r>
      <w:r w:rsidRPr="009F06C6">
        <w:rPr>
          <w:b/>
          <w:bCs/>
          <w:lang w:val="pt-BR"/>
        </w:rPr>
        <w:t>Obs: A responsabilidade pela escolha do prazo de entrega é única e exclusivamente da secretaria solicitante.</w:t>
      </w:r>
    </w:p>
    <w:p w14:paraId="7E00F9AB" w14:textId="77777777" w:rsidR="003F3BF1" w:rsidRPr="005A0A35" w:rsidRDefault="003F3BF1" w:rsidP="003F3BF1">
      <w:pPr>
        <w:jc w:val="both"/>
        <w:rPr>
          <w:b/>
        </w:rPr>
      </w:pPr>
    </w:p>
    <w:p w14:paraId="06771241" w14:textId="77777777" w:rsidR="003F3BF1" w:rsidRDefault="003F3BF1" w:rsidP="003F3BF1">
      <w:pPr>
        <w:jc w:val="both"/>
        <w:rPr>
          <w:b/>
        </w:rPr>
      </w:pPr>
      <w:r w:rsidRPr="00A97EEF">
        <w:rPr>
          <w:b/>
        </w:rPr>
        <w:t>DEVE-SE LÊ:</w:t>
      </w:r>
    </w:p>
    <w:p w14:paraId="21040847" w14:textId="77777777" w:rsidR="003F3BF1" w:rsidRPr="009F06C6" w:rsidRDefault="003F3BF1" w:rsidP="003F3BF1">
      <w:pPr>
        <w:jc w:val="both"/>
        <w:rPr>
          <w:u w:val="single"/>
        </w:rPr>
      </w:pPr>
      <w:r w:rsidRPr="009F06C6">
        <w:rPr>
          <w:b/>
        </w:rPr>
        <w:t>17.3.</w:t>
      </w:r>
      <w:r>
        <w:t xml:space="preserve"> </w:t>
      </w:r>
      <w:r w:rsidRPr="009F06C6">
        <w:rPr>
          <w:b/>
          <w:u w:val="single"/>
        </w:rPr>
        <w:t>A entrega do produto</w:t>
      </w:r>
      <w:r w:rsidRPr="009F06C6">
        <w:rPr>
          <w:u w:val="single"/>
        </w:rPr>
        <w:t xml:space="preserve"> deverá ser feita em até 15 (quinze) dias úteis, mediante a necessidade da Secretaria interessada, através de servidores previamente autorizados, que farão a solicitação do produto junto à contratada, mediante formulário próprio de Ordem de Fornecimento, emitido pelo encarregado responsável.</w:t>
      </w:r>
    </w:p>
    <w:p w14:paraId="32BE5C44" w14:textId="77777777" w:rsidR="003F3BF1" w:rsidRPr="009F06C6" w:rsidRDefault="003F3BF1" w:rsidP="003F3BF1">
      <w:pPr>
        <w:jc w:val="both"/>
      </w:pPr>
    </w:p>
    <w:p w14:paraId="4BE679B0" w14:textId="77777777" w:rsidR="003F3BF1" w:rsidRPr="00A97EEF" w:rsidRDefault="003F3BF1" w:rsidP="003F3BF1">
      <w:pPr>
        <w:jc w:val="both"/>
      </w:pPr>
    </w:p>
    <w:p w14:paraId="63D73EBC" w14:textId="77777777" w:rsidR="003F3BF1" w:rsidRPr="009838C1" w:rsidRDefault="003F3BF1" w:rsidP="003F3BF1">
      <w:pPr>
        <w:shd w:val="clear" w:color="auto" w:fill="D9D9D9"/>
        <w:spacing w:line="360" w:lineRule="auto"/>
        <w:jc w:val="both"/>
        <w:rPr>
          <w:b/>
        </w:rPr>
      </w:pPr>
      <w:r>
        <w:rPr>
          <w:b/>
        </w:rPr>
        <w:t>4</w:t>
      </w:r>
      <w:r w:rsidRPr="009838C1">
        <w:rPr>
          <w:b/>
        </w:rPr>
        <w:t xml:space="preserve">.0 </w:t>
      </w:r>
      <w:r>
        <w:rPr>
          <w:b/>
        </w:rPr>
        <w:t>–</w:t>
      </w:r>
      <w:r w:rsidRPr="009838C1">
        <w:rPr>
          <w:b/>
        </w:rPr>
        <w:t xml:space="preserve"> DA DATA, HORA E LOCAL DA SESSÃO DE ABERTURA </w:t>
      </w:r>
    </w:p>
    <w:p w14:paraId="538E9E6B" w14:textId="77777777" w:rsidR="003F3BF1" w:rsidRPr="009838C1" w:rsidRDefault="003F3BF1" w:rsidP="003F3BF1">
      <w:pPr>
        <w:spacing w:line="360" w:lineRule="auto"/>
        <w:jc w:val="both"/>
      </w:pPr>
      <w:r>
        <w:t> 4</w:t>
      </w:r>
      <w:r w:rsidRPr="009838C1">
        <w:t xml:space="preserve">.1. O Pregão Eletrônico será realizado por meio do endereço eletrônico </w:t>
      </w:r>
      <w:hyperlink r:id="rId12" w:history="1">
        <w:r w:rsidRPr="008A1EDB">
          <w:rPr>
            <w:rStyle w:val="Hyperlink"/>
          </w:rPr>
          <w:t>www.bnc.org.br</w:t>
        </w:r>
      </w:hyperlink>
      <w:r w:rsidRPr="009838C1">
        <w:t xml:space="preserve">, através da pregoeira e equipe de apoio. Para todas as referências de tempo será observado o </w:t>
      </w:r>
      <w:r w:rsidRPr="009838C1">
        <w:rPr>
          <w:b/>
        </w:rPr>
        <w:t>horário de Brasília (DF).</w:t>
      </w:r>
      <w:r w:rsidRPr="009838C1">
        <w:rPr>
          <w:bCs/>
        </w:rPr>
        <w:t xml:space="preserve"> Entrega e Abertura dos Envelopes:</w:t>
      </w:r>
      <w:r w:rsidRPr="009838C1">
        <w:t xml:space="preserve"> Até as </w:t>
      </w:r>
      <w:r w:rsidRPr="009838C1">
        <w:rPr>
          <w:b/>
        </w:rPr>
        <w:t>08:00 horas</w:t>
      </w:r>
      <w:r w:rsidRPr="009838C1">
        <w:t xml:space="preserve"> (horário de Brasília), do dia  </w:t>
      </w:r>
      <w:r>
        <w:rPr>
          <w:b/>
        </w:rPr>
        <w:t>03/06/2022</w:t>
      </w:r>
      <w:r w:rsidRPr="009838C1">
        <w:t>.</w:t>
      </w:r>
    </w:p>
    <w:p w14:paraId="21604CD5" w14:textId="77777777" w:rsidR="003F3BF1" w:rsidRDefault="003F3BF1" w:rsidP="003F3BF1">
      <w:pPr>
        <w:spacing w:line="360" w:lineRule="auto"/>
        <w:jc w:val="both"/>
      </w:pPr>
      <w:r>
        <w:t>4</w:t>
      </w:r>
      <w:r w:rsidRPr="009838C1">
        <w:t>.</w:t>
      </w:r>
      <w:r>
        <w:t>2.</w:t>
      </w:r>
      <w:r w:rsidRPr="009838C1">
        <w:t xml:space="preserve"> Na mesma data, hora e local acima especificado, dar-se-á início à realização do pregão com a abertura dos envelopes </w:t>
      </w:r>
      <w:r w:rsidRPr="009838C1">
        <w:lastRenderedPageBreak/>
        <w:t xml:space="preserve">dizendo conter as propostas. </w:t>
      </w:r>
    </w:p>
    <w:p w14:paraId="067058AE" w14:textId="77777777" w:rsidR="003F3BF1" w:rsidRPr="009838C1" w:rsidRDefault="003F3BF1" w:rsidP="003F3BF1">
      <w:pPr>
        <w:spacing w:line="360" w:lineRule="auto"/>
        <w:jc w:val="both"/>
      </w:pPr>
    </w:p>
    <w:p w14:paraId="1F06C1C3" w14:textId="77777777" w:rsidR="003F3BF1" w:rsidRPr="009838C1" w:rsidRDefault="003F3BF1" w:rsidP="003F3BF1">
      <w:pPr>
        <w:shd w:val="clear" w:color="auto" w:fill="D9D9D9"/>
        <w:spacing w:line="360" w:lineRule="auto"/>
        <w:jc w:val="both"/>
        <w:rPr>
          <w:b/>
        </w:rPr>
      </w:pPr>
      <w:r w:rsidRPr="009838C1">
        <w:rPr>
          <w:b/>
        </w:rPr>
        <w:t xml:space="preserve">4. DAS CONDIÇÕES GERAIS </w:t>
      </w:r>
    </w:p>
    <w:p w14:paraId="6144124E" w14:textId="77777777" w:rsidR="003F3BF1" w:rsidRPr="009838C1" w:rsidRDefault="003F3BF1" w:rsidP="003F3BF1">
      <w:pPr>
        <w:adjustRightInd w:val="0"/>
        <w:spacing w:line="360" w:lineRule="auto"/>
        <w:jc w:val="both"/>
      </w:pPr>
      <w:r w:rsidRPr="009838C1">
        <w:t xml:space="preserve">4.1. Permanecem inalteradas todas as demais condições do edital original. </w:t>
      </w:r>
    </w:p>
    <w:p w14:paraId="0B7F2A95" w14:textId="77777777" w:rsidR="003F3BF1" w:rsidRPr="009838C1" w:rsidRDefault="003F3BF1" w:rsidP="003F3BF1">
      <w:pPr>
        <w:adjustRightInd w:val="0"/>
        <w:spacing w:line="360" w:lineRule="auto"/>
        <w:jc w:val="both"/>
      </w:pPr>
      <w:r w:rsidRPr="009838C1">
        <w:t>4.2. Informações p</w:t>
      </w:r>
      <w:r>
        <w:t>odem ser obtidas pelo fone (66)</w:t>
      </w:r>
      <w:r w:rsidRPr="009838C1">
        <w:t xml:space="preserve"> 3481-2885, pelo e-mail: </w:t>
      </w:r>
      <w:hyperlink r:id="rId13" w:history="1">
        <w:r w:rsidRPr="008A1EDB">
          <w:rPr>
            <w:rStyle w:val="Hyperlink"/>
          </w:rPr>
          <w:t>lici.altoaia@gmail.com</w:t>
        </w:r>
      </w:hyperlink>
      <w:r>
        <w:rPr>
          <w:rStyle w:val="Hyperlink"/>
          <w:color w:val="auto"/>
          <w:u w:val="none"/>
        </w:rPr>
        <w:t xml:space="preserve"> , </w:t>
      </w:r>
      <w:r w:rsidRPr="009838C1">
        <w:rPr>
          <w:rStyle w:val="Hyperlink"/>
          <w:color w:val="auto"/>
          <w:u w:val="none"/>
        </w:rPr>
        <w:t xml:space="preserve"> site: </w:t>
      </w:r>
      <w:hyperlink r:id="rId14" w:history="1">
        <w:r w:rsidRPr="008A1EDB">
          <w:rPr>
            <w:rStyle w:val="Hyperlink"/>
          </w:rPr>
          <w:t>http://altoaraguaia.mt.gov.br</w:t>
        </w:r>
      </w:hyperlink>
      <w:r>
        <w:rPr>
          <w:rStyle w:val="Hyperlink"/>
          <w:color w:val="auto"/>
          <w:u w:val="none"/>
        </w:rPr>
        <w:t xml:space="preserve"> </w:t>
      </w:r>
      <w:r w:rsidRPr="009838C1">
        <w:rPr>
          <w:rStyle w:val="Hyperlink"/>
          <w:color w:val="auto"/>
          <w:u w:val="none"/>
        </w:rPr>
        <w:t>e</w:t>
      </w:r>
      <w:r w:rsidRPr="009838C1">
        <w:t xml:space="preserve">  </w:t>
      </w:r>
      <w:hyperlink r:id="rId15" w:history="1">
        <w:r w:rsidRPr="008A1EDB">
          <w:rPr>
            <w:rStyle w:val="Hyperlink"/>
          </w:rPr>
          <w:t>www.bnc.org.br</w:t>
        </w:r>
      </w:hyperlink>
      <w:r w:rsidRPr="009838C1">
        <w:t>.</w:t>
      </w:r>
    </w:p>
    <w:p w14:paraId="28914D5A" w14:textId="77777777" w:rsidR="003F3BF1" w:rsidRDefault="003F3BF1" w:rsidP="003F3BF1">
      <w:pPr>
        <w:adjustRightInd w:val="0"/>
        <w:spacing w:line="360" w:lineRule="auto"/>
        <w:jc w:val="right"/>
        <w:rPr>
          <w:bCs/>
        </w:rPr>
      </w:pPr>
    </w:p>
    <w:p w14:paraId="69514A83" w14:textId="77777777" w:rsidR="003F3BF1" w:rsidRDefault="003F3BF1" w:rsidP="003F3BF1">
      <w:pPr>
        <w:adjustRightInd w:val="0"/>
        <w:spacing w:line="360" w:lineRule="auto"/>
        <w:jc w:val="right"/>
        <w:rPr>
          <w:bCs/>
        </w:rPr>
      </w:pPr>
      <w:r w:rsidRPr="009838C1">
        <w:rPr>
          <w:bCs/>
        </w:rPr>
        <w:t xml:space="preserve">Alto Araguaia – MT, </w:t>
      </w:r>
      <w:r>
        <w:rPr>
          <w:bCs/>
        </w:rPr>
        <w:t>13</w:t>
      </w:r>
      <w:r w:rsidRPr="009838C1">
        <w:rPr>
          <w:bCs/>
        </w:rPr>
        <w:t xml:space="preserve"> </w:t>
      </w:r>
      <w:r>
        <w:rPr>
          <w:bCs/>
        </w:rPr>
        <w:t>de Maio de 2022</w:t>
      </w:r>
      <w:r w:rsidRPr="009838C1">
        <w:rPr>
          <w:bCs/>
        </w:rPr>
        <w:t>.</w:t>
      </w:r>
    </w:p>
    <w:p w14:paraId="6EA4751B" w14:textId="77777777" w:rsidR="003F3BF1" w:rsidRDefault="003F3BF1" w:rsidP="003F3BF1">
      <w:pPr>
        <w:adjustRightInd w:val="0"/>
        <w:spacing w:line="360" w:lineRule="auto"/>
        <w:jc w:val="both"/>
        <w:rPr>
          <w:bCs/>
        </w:rPr>
      </w:pPr>
    </w:p>
    <w:p w14:paraId="362D6DC4" w14:textId="77777777" w:rsidR="003F3BF1" w:rsidRDefault="003F3BF1" w:rsidP="003F3BF1">
      <w:pPr>
        <w:adjustRightInd w:val="0"/>
        <w:spacing w:line="360" w:lineRule="auto"/>
        <w:jc w:val="both"/>
        <w:rPr>
          <w:bCs/>
        </w:rPr>
      </w:pPr>
    </w:p>
    <w:p w14:paraId="07D8D3D8" w14:textId="77777777" w:rsidR="003F3BF1" w:rsidRPr="00F416D9" w:rsidRDefault="003F3BF1" w:rsidP="003F3BF1">
      <w:pPr>
        <w:adjustRightInd w:val="0"/>
        <w:spacing w:line="360" w:lineRule="auto"/>
        <w:jc w:val="center"/>
        <w:rPr>
          <w:bCs/>
        </w:rPr>
      </w:pPr>
      <w:r>
        <w:rPr>
          <w:bCs/>
        </w:rPr>
        <w:t xml:space="preserve">                  ___________________________________________________</w:t>
      </w:r>
    </w:p>
    <w:p w14:paraId="2443BE91" w14:textId="77777777" w:rsidR="003F3BF1" w:rsidRPr="00470F3F" w:rsidRDefault="003F3BF1" w:rsidP="003F3BF1">
      <w:pPr>
        <w:spacing w:before="20" w:after="20"/>
        <w:jc w:val="center"/>
        <w:rPr>
          <w:b/>
          <w:color w:val="000000"/>
          <w:shd w:val="clear" w:color="auto" w:fill="FFFFFF"/>
        </w:rPr>
      </w:pPr>
      <w:r w:rsidRPr="00470F3F">
        <w:rPr>
          <w:b/>
          <w:color w:val="000000"/>
          <w:shd w:val="clear" w:color="auto" w:fill="FFFFFF"/>
        </w:rPr>
        <w:t>Manoelito dos Dias de Rezende Neto</w:t>
      </w:r>
    </w:p>
    <w:p w14:paraId="55F283E3" w14:textId="77777777" w:rsidR="003F3BF1" w:rsidRPr="000B70CC" w:rsidRDefault="003F3BF1" w:rsidP="003F3BF1">
      <w:pPr>
        <w:jc w:val="center"/>
      </w:pPr>
      <w:r w:rsidRPr="00470F3F">
        <w:rPr>
          <w:b/>
        </w:rPr>
        <w:t>Secretária Municipal de Administração</w:t>
      </w:r>
    </w:p>
    <w:p w14:paraId="53BA72AE" w14:textId="77777777" w:rsidR="003F3BF1" w:rsidRPr="00F06B12" w:rsidRDefault="003F3BF1" w:rsidP="003F3BF1">
      <w:pPr>
        <w:adjustRightInd w:val="0"/>
        <w:spacing w:line="360" w:lineRule="auto"/>
        <w:jc w:val="both"/>
        <w:rPr>
          <w:bCs/>
          <w:iCs/>
          <w:color w:val="000000"/>
        </w:rPr>
      </w:pPr>
    </w:p>
    <w:p w14:paraId="5BDAC30D" w14:textId="77777777" w:rsidR="00320D8B" w:rsidRPr="00E77A6B" w:rsidRDefault="00872D23" w:rsidP="001621C9">
      <w:pPr>
        <w:pStyle w:val="Corpodetexto"/>
        <w:jc w:val="both"/>
      </w:pPr>
      <w:r>
        <w:t xml:space="preserve"> </w:t>
      </w:r>
    </w:p>
    <w:p w14:paraId="7279A728" w14:textId="77777777" w:rsidR="00320D8B" w:rsidRPr="00E77A6B" w:rsidRDefault="00414FBC" w:rsidP="001621C9">
      <w:pPr>
        <w:pStyle w:val="Corpodetexto"/>
        <w:ind w:left="567" w:right="767"/>
        <w:jc w:val="both"/>
      </w:pPr>
      <w:r>
        <w:pict w14:anchorId="00C393E3">
          <v:shapetype id="_x0000_t202" coordsize="21600,21600" o:spt="202" path="m,l,21600r21600,l21600,xe">
            <v:stroke joinstyle="miter"/>
            <v:path gradientshapeok="t" o:connecttype="rect"/>
          </v:shapetype>
          <v:shape id="_x0000_s1129" type="#_x0000_t202" style="width:510.65pt;height:43.6pt;mso-left-percent:-10001;mso-top-percent:-10001;mso-position-horizontal:absolute;mso-position-horizontal-relative:char;mso-position-vertical:absolute;mso-position-vertical-relative:line;mso-left-percent:-10001;mso-top-percent:-10001" fillcolor="#d9d9d9" strokecolor="#1e477b" strokeweight=".48pt">
            <v:textbox style="mso-next-textbox:#_x0000_s1129" inset="0,0,0,0">
              <w:txbxContent>
                <w:p w14:paraId="19D16AF8" w14:textId="5E9ED0BF" w:rsidR="00B44B05" w:rsidRDefault="00B44B05" w:rsidP="007A365D">
                  <w:pPr>
                    <w:spacing w:before="6"/>
                    <w:ind w:left="2754" w:right="2750"/>
                    <w:rPr>
                      <w:b/>
                      <w:sz w:val="24"/>
                    </w:rPr>
                  </w:pPr>
                </w:p>
                <w:p w14:paraId="12017C58" w14:textId="620B17D9" w:rsidR="00B44B05" w:rsidRDefault="00B44B05">
                  <w:pPr>
                    <w:spacing w:before="6"/>
                    <w:ind w:left="2754" w:right="2750"/>
                    <w:jc w:val="center"/>
                    <w:rPr>
                      <w:b/>
                      <w:sz w:val="24"/>
                    </w:rPr>
                  </w:pPr>
                  <w:r>
                    <w:rPr>
                      <w:b/>
                      <w:sz w:val="24"/>
                    </w:rPr>
                    <w:t xml:space="preserve">EDITAL DO PREGÃO ELETRÔNICO Nº </w:t>
                  </w:r>
                  <w:r w:rsidR="007A365D">
                    <w:rPr>
                      <w:b/>
                      <w:sz w:val="24"/>
                    </w:rPr>
                    <w:t>007/2022</w:t>
                  </w:r>
                </w:p>
                <w:p w14:paraId="5E0C040C" w14:textId="77777777" w:rsidR="00B44B05" w:rsidRDefault="00B44B05">
                  <w:pPr>
                    <w:spacing w:before="6"/>
                    <w:ind w:left="2754" w:right="2750"/>
                    <w:jc w:val="center"/>
                    <w:rPr>
                      <w:b/>
                      <w:sz w:val="24"/>
                    </w:rPr>
                  </w:pPr>
                </w:p>
              </w:txbxContent>
            </v:textbox>
            <w10:wrap type="none"/>
            <w10:anchorlock/>
          </v:shape>
        </w:pict>
      </w:r>
    </w:p>
    <w:p w14:paraId="400E96C7" w14:textId="77777777" w:rsidR="00320D8B" w:rsidRPr="00E77A6B" w:rsidRDefault="00320D8B" w:rsidP="001621C9">
      <w:pPr>
        <w:pStyle w:val="Corpodetexto"/>
        <w:spacing w:before="5"/>
        <w:ind w:left="567" w:right="767"/>
        <w:jc w:val="both"/>
      </w:pPr>
    </w:p>
    <w:p w14:paraId="0ABB23D7" w14:textId="77777777" w:rsidR="00320D8B" w:rsidRPr="00E77A6B" w:rsidRDefault="00320D8B" w:rsidP="001621C9">
      <w:pPr>
        <w:pStyle w:val="Corpodetexto"/>
        <w:spacing w:before="4"/>
        <w:ind w:left="567" w:right="767"/>
        <w:jc w:val="both"/>
        <w:rPr>
          <w:b/>
        </w:rPr>
      </w:pPr>
    </w:p>
    <w:p w14:paraId="485AB6E3" w14:textId="4424C116" w:rsidR="00320D8B" w:rsidRPr="00E77A6B" w:rsidRDefault="00A07ED4" w:rsidP="001621C9">
      <w:pPr>
        <w:pStyle w:val="Corpodetexto"/>
        <w:ind w:left="567" w:right="767" w:firstLine="708"/>
        <w:jc w:val="both"/>
      </w:pPr>
      <w:r w:rsidRPr="00E77A6B">
        <w:t xml:space="preserve">Torna-se público, para conhecimento dos interessados, que a </w:t>
      </w:r>
      <w:r w:rsidRPr="00E77A6B">
        <w:rPr>
          <w:b/>
        </w:rPr>
        <w:t>PREFEITURA MUNICIPAL DE ALTO ARAGUAIA, ESTADO DE MATO GROSSO</w:t>
      </w:r>
      <w:r w:rsidR="00FB4637">
        <w:t>, neste ato representada por seu secretário municipal de administração o Sr</w:t>
      </w:r>
      <w:r w:rsidR="00682D6B">
        <w:t>.</w:t>
      </w:r>
      <w:r w:rsidR="00FB4637" w:rsidRPr="009C13EA">
        <w:rPr>
          <w:b/>
        </w:rPr>
        <w:t xml:space="preserve"> MANOELITO DOS DIAS DE REZENDE</w:t>
      </w:r>
      <w:r w:rsidR="00FB4637">
        <w:t xml:space="preserve"> </w:t>
      </w:r>
      <w:r w:rsidR="00FB4637" w:rsidRPr="009C13EA">
        <w:rPr>
          <w:b/>
        </w:rPr>
        <w:t>NETO</w:t>
      </w:r>
      <w:r w:rsidRPr="00E77A6B">
        <w:t xml:space="preserve">, torna público, para conhecimento dos interessados, que fará realizar licitação na modalidade de PREGÃO ELETRÔNICO Nº </w:t>
      </w:r>
      <w:r w:rsidR="007A365D">
        <w:t>007/2022</w:t>
      </w:r>
      <w:r w:rsidRPr="00E77A6B">
        <w:t xml:space="preserve">, do tipo </w:t>
      </w:r>
      <w:r w:rsidRPr="00E77A6B">
        <w:rPr>
          <w:b/>
          <w:u w:val="thick"/>
        </w:rPr>
        <w:t>MENOR PREÇO POR ITEM,</w:t>
      </w:r>
      <w:r w:rsidRPr="00E77A6B">
        <w:rPr>
          <w:b/>
        </w:rPr>
        <w:t xml:space="preserve"> </w:t>
      </w:r>
      <w:r w:rsidRPr="00E77A6B">
        <w:t>nos termos da Lei nº 10.520, de 17 de julho de 2002, do Decreto nº 10.024, de 20 de setembro de 20</w:t>
      </w:r>
      <w:r w:rsidR="00455182" w:rsidRPr="00E77A6B">
        <w:t>19</w:t>
      </w:r>
      <w:r w:rsidRPr="00E77A6B">
        <w:t>,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n° 8.538, de 06 de outubro de 2015, Lei Complement</w:t>
      </w:r>
      <w:r w:rsidR="009B1EB0">
        <w:t>ar 147, de 7 de agosto de 2014,</w:t>
      </w:r>
      <w:r w:rsidR="00D944DD" w:rsidRPr="00E77A6B">
        <w:rPr>
          <w:bCs/>
        </w:rPr>
        <w:t xml:space="preserve"> </w:t>
      </w:r>
      <w:r w:rsidRPr="00E77A6B">
        <w:t>aplicando-se, subsidiariamente, a Lei nº 8.666, de 21 de junho de 1993, e as exigências estabelecidas neste</w:t>
      </w:r>
      <w:r w:rsidRPr="00E77A6B">
        <w:rPr>
          <w:spacing w:val="-23"/>
        </w:rPr>
        <w:t xml:space="preserve"> </w:t>
      </w:r>
      <w:r w:rsidRPr="00E77A6B">
        <w:t>Edital.</w:t>
      </w:r>
    </w:p>
    <w:p w14:paraId="5B26FCC1" w14:textId="77777777" w:rsidR="00320D8B" w:rsidRPr="00E77A6B" w:rsidRDefault="00320D8B" w:rsidP="001621C9">
      <w:pPr>
        <w:pStyle w:val="Corpodetexto"/>
        <w:spacing w:before="7"/>
        <w:ind w:left="567" w:right="767"/>
        <w:jc w:val="both"/>
      </w:pPr>
    </w:p>
    <w:p w14:paraId="01BB4D3C" w14:textId="7302A11A" w:rsidR="00320D8B" w:rsidRPr="00E77A6B" w:rsidRDefault="00A07ED4" w:rsidP="001621C9">
      <w:pPr>
        <w:pStyle w:val="Ttulo1"/>
        <w:spacing w:line="379" w:lineRule="auto"/>
        <w:ind w:left="567" w:right="767"/>
        <w:jc w:val="both"/>
      </w:pPr>
      <w:r w:rsidRPr="00E77A6B">
        <w:t xml:space="preserve">RECEBIMENTO DAS PROPOSTAS: Até às </w:t>
      </w:r>
      <w:r w:rsidR="007A365D">
        <w:t>08:00</w:t>
      </w:r>
      <w:r w:rsidRPr="00E77A6B">
        <w:t xml:space="preserve"> horas do dia </w:t>
      </w:r>
      <w:r w:rsidR="007A365D">
        <w:t>17/05/2022</w:t>
      </w:r>
      <w:r w:rsidRPr="00E77A6B">
        <w:t xml:space="preserve">. ABERTURA E JULGAMENTO DAS PROPOSTAS: As </w:t>
      </w:r>
      <w:r w:rsidR="007A365D">
        <w:t>08:00</w:t>
      </w:r>
      <w:r w:rsidRPr="00E77A6B">
        <w:t xml:space="preserve"> horas do dia </w:t>
      </w:r>
      <w:r w:rsidR="007A365D">
        <w:t>17/05/2022</w:t>
      </w:r>
      <w:r w:rsidRPr="00E77A6B">
        <w:t xml:space="preserve">. INÍCIO DA SESSÃO DE DISPUTA DE PREÇOS: As </w:t>
      </w:r>
      <w:r w:rsidR="00D6411A">
        <w:t>08:3</w:t>
      </w:r>
      <w:r w:rsidR="007A365D">
        <w:t>0</w:t>
      </w:r>
      <w:r w:rsidRPr="00E77A6B">
        <w:t xml:space="preserve"> horas do dia </w:t>
      </w:r>
      <w:r w:rsidR="007A365D">
        <w:t>17/05/2022</w:t>
      </w:r>
      <w:r w:rsidRPr="00E77A6B">
        <w:t>.</w:t>
      </w:r>
    </w:p>
    <w:p w14:paraId="098EB777" w14:textId="77777777" w:rsidR="00320D8B" w:rsidRPr="00E77A6B" w:rsidRDefault="00A07ED4" w:rsidP="001621C9">
      <w:pPr>
        <w:spacing w:before="7"/>
        <w:ind w:left="567" w:right="767"/>
        <w:jc w:val="both"/>
        <w:rPr>
          <w:b/>
          <w:sz w:val="24"/>
          <w:szCs w:val="24"/>
        </w:rPr>
      </w:pPr>
      <w:r w:rsidRPr="00E77A6B">
        <w:rPr>
          <w:b/>
          <w:sz w:val="24"/>
          <w:szCs w:val="24"/>
        </w:rPr>
        <w:t>REFERÊNCIA DE TEMPO: horário de Brasília (DF).</w:t>
      </w:r>
    </w:p>
    <w:p w14:paraId="4320FA58" w14:textId="0BA5DE66" w:rsidR="00320D8B" w:rsidRPr="00E77A6B" w:rsidRDefault="00A07ED4" w:rsidP="001621C9">
      <w:pPr>
        <w:pStyle w:val="Corpodetexto"/>
        <w:spacing w:before="149"/>
        <w:ind w:left="567" w:right="767"/>
        <w:jc w:val="both"/>
      </w:pPr>
      <w:r w:rsidRPr="00E77A6B">
        <w:t xml:space="preserve">LOCAL: Portal: Bolsa </w:t>
      </w:r>
      <w:r w:rsidR="00CE6BB0">
        <w:t>Nacional de Cmpras</w:t>
      </w:r>
      <w:r w:rsidRPr="00E77A6B">
        <w:t xml:space="preserve"> – </w:t>
      </w:r>
      <w:r w:rsidR="00CE6BB0">
        <w:t>BNC</w:t>
      </w:r>
      <w:r w:rsidRPr="00E77A6B">
        <w:rPr>
          <w:spacing w:val="51"/>
        </w:rPr>
        <w:t xml:space="preserve"> </w:t>
      </w:r>
      <w:r w:rsidR="00CE6BB0" w:rsidRPr="00E5625E">
        <w:rPr>
          <w:color w:val="000000"/>
        </w:rPr>
        <w:t xml:space="preserve"> </w:t>
      </w:r>
      <w:bookmarkStart w:id="1" w:name="_Hlk74556711"/>
      <w:r w:rsidR="00CE6BB0">
        <w:fldChar w:fldCharType="begin"/>
      </w:r>
      <w:r w:rsidR="00CE6BB0">
        <w:instrText xml:space="preserve"> HYPERLINK "http://www.bnc.org.br" </w:instrText>
      </w:r>
      <w:r w:rsidR="00CE6BB0">
        <w:fldChar w:fldCharType="separate"/>
      </w:r>
      <w:r w:rsidR="00CE6BB0" w:rsidRPr="00E5625E">
        <w:rPr>
          <w:rStyle w:val="Hyperlink"/>
        </w:rPr>
        <w:t>www.bnc.org.br</w:t>
      </w:r>
      <w:r w:rsidR="00CE6BB0">
        <w:rPr>
          <w:rStyle w:val="Hyperlink"/>
        </w:rPr>
        <w:fldChar w:fldCharType="end"/>
      </w:r>
      <w:bookmarkEnd w:id="1"/>
    </w:p>
    <w:p w14:paraId="6330CF95" w14:textId="77777777" w:rsidR="00320D8B" w:rsidRPr="00E77A6B" w:rsidRDefault="00414FBC" w:rsidP="001621C9">
      <w:pPr>
        <w:pStyle w:val="Corpodetexto"/>
        <w:spacing w:before="7"/>
        <w:ind w:left="567" w:right="767"/>
        <w:jc w:val="both"/>
      </w:pPr>
      <w:r>
        <w:pict w14:anchorId="6A0D1114">
          <v:shape id="_x0000_s1116" type="#_x0000_t202" style="position:absolute;left:0;text-align:left;margin-left:41.1pt;margin-top:18.65pt;width:528.15pt;height:18.5pt;z-index:-15728128;mso-wrap-distance-left:0;mso-wrap-distance-right:0;mso-position-horizontal-relative:page" fillcolor="#d9d9d9" strokeweight=".48pt">
            <v:textbox style="mso-next-textbox:#_x0000_s1116" inset="0,0,0,0">
              <w:txbxContent>
                <w:p w14:paraId="52AC7750" w14:textId="77777777" w:rsidR="00B44B05" w:rsidRDefault="00B44B05">
                  <w:pPr>
                    <w:spacing w:before="25"/>
                    <w:ind w:left="2754" w:right="2748"/>
                    <w:jc w:val="center"/>
                    <w:rPr>
                      <w:b/>
                      <w:sz w:val="24"/>
                    </w:rPr>
                  </w:pPr>
                  <w:r>
                    <w:rPr>
                      <w:b/>
                      <w:sz w:val="24"/>
                      <w:szCs w:val="24"/>
                    </w:rPr>
                    <w:t xml:space="preserve">1. </w:t>
                  </w:r>
                  <w:r>
                    <w:rPr>
                      <w:b/>
                      <w:sz w:val="24"/>
                    </w:rPr>
                    <w:t>DO OBJETO</w:t>
                  </w:r>
                </w:p>
              </w:txbxContent>
            </v:textbox>
            <w10:wrap type="topAndBottom" anchorx="page"/>
          </v:shape>
        </w:pict>
      </w:r>
    </w:p>
    <w:p w14:paraId="62987EF0" w14:textId="77777777" w:rsidR="00320D8B" w:rsidRPr="00E77A6B" w:rsidRDefault="00320D8B" w:rsidP="001621C9">
      <w:pPr>
        <w:pStyle w:val="Corpodetexto"/>
        <w:ind w:left="567" w:right="767"/>
        <w:jc w:val="both"/>
      </w:pPr>
    </w:p>
    <w:p w14:paraId="0F4AA80A" w14:textId="0F867D46" w:rsidR="00320D8B" w:rsidRPr="00FB4637" w:rsidRDefault="00A07ED4" w:rsidP="001621C9">
      <w:pPr>
        <w:tabs>
          <w:tab w:val="left" w:pos="1191"/>
        </w:tabs>
        <w:spacing w:before="90" w:line="276" w:lineRule="auto"/>
        <w:ind w:left="567" w:right="767"/>
        <w:jc w:val="both"/>
        <w:rPr>
          <w:sz w:val="24"/>
          <w:szCs w:val="24"/>
        </w:rPr>
      </w:pPr>
      <w:r w:rsidRPr="00E77A6B">
        <w:rPr>
          <w:sz w:val="24"/>
          <w:szCs w:val="24"/>
        </w:rPr>
        <w:t xml:space="preserve">O objeto da presente licitação é </w:t>
      </w:r>
      <w:bookmarkStart w:id="2" w:name="_Hlk87017898"/>
      <w:r w:rsidR="000C0C1D" w:rsidRPr="005F11C3">
        <w:rPr>
          <w:b/>
          <w:sz w:val="24"/>
          <w:szCs w:val="24"/>
          <w:lang w:val="pt-BR" w:eastAsia="pt-BR"/>
        </w:rPr>
        <w:t>AQUISIÇÃO DE EQUIPAMENTOS E MATERIAIS PERMANENTES PARA</w:t>
      </w:r>
      <w:r w:rsidR="000C0C1D">
        <w:rPr>
          <w:b/>
          <w:sz w:val="24"/>
          <w:szCs w:val="24"/>
          <w:lang w:val="pt-BR" w:eastAsia="pt-BR"/>
        </w:rPr>
        <w:t xml:space="preserve"> ATENDER AS DIVERSAS SECRETRAIAS DESTA </w:t>
      </w:r>
      <w:r w:rsidR="000C0C1D">
        <w:rPr>
          <w:b/>
          <w:sz w:val="24"/>
          <w:szCs w:val="24"/>
          <w:lang w:val="pt-BR" w:eastAsia="pt-BR"/>
        </w:rPr>
        <w:lastRenderedPageBreak/>
        <w:t>ADMINISTRAÇÃO</w:t>
      </w:r>
      <w:r w:rsidR="00AD160A">
        <w:rPr>
          <w:b/>
          <w:sz w:val="24"/>
          <w:szCs w:val="24"/>
          <w:lang w:val="pt-BR" w:eastAsia="pt-BR"/>
        </w:rPr>
        <w:t xml:space="preserve"> - </w:t>
      </w:r>
      <w:r w:rsidR="000C0C1D" w:rsidRPr="00AD160A">
        <w:rPr>
          <w:b/>
          <w:sz w:val="24"/>
          <w:szCs w:val="24"/>
          <w:lang w:val="pt-BR" w:eastAsia="pt-BR"/>
        </w:rPr>
        <w:t>LICITAÇÃO COM MAIORIA DOS ITENS EXCLUSIVO PARA MICRO EMPRESA E EMPRESA DE PEQUENO PORTE</w:t>
      </w:r>
      <w:bookmarkEnd w:id="2"/>
      <w:r w:rsidR="00FB4637">
        <w:rPr>
          <w:b/>
          <w:sz w:val="24"/>
          <w:szCs w:val="24"/>
        </w:rPr>
        <w:t xml:space="preserve">, </w:t>
      </w:r>
      <w:r w:rsidR="00FB4637" w:rsidRPr="00FB4637">
        <w:rPr>
          <w:sz w:val="24"/>
          <w:szCs w:val="24"/>
        </w:rPr>
        <w:t>conforme condições, quantidades e exigências estabelecidas neste Edital com as características descritas</w:t>
      </w:r>
      <w:r w:rsidR="00FB4637" w:rsidRPr="00FB4637">
        <w:rPr>
          <w:spacing w:val="1"/>
          <w:sz w:val="24"/>
          <w:szCs w:val="24"/>
        </w:rPr>
        <w:t xml:space="preserve"> </w:t>
      </w:r>
      <w:r w:rsidR="00FB4637" w:rsidRPr="00FB4637">
        <w:rPr>
          <w:sz w:val="24"/>
          <w:szCs w:val="24"/>
        </w:rPr>
        <w:t>abaixo:</w:t>
      </w:r>
    </w:p>
    <w:p w14:paraId="3E1D3BDC" w14:textId="77777777" w:rsidR="00320D8B" w:rsidRPr="00E77A6B" w:rsidRDefault="00A07ED4" w:rsidP="001621C9">
      <w:pPr>
        <w:pStyle w:val="PargrafodaLista"/>
        <w:numPr>
          <w:ilvl w:val="1"/>
          <w:numId w:val="32"/>
        </w:numPr>
        <w:tabs>
          <w:tab w:val="left" w:pos="1191"/>
        </w:tabs>
        <w:spacing w:before="122" w:line="276" w:lineRule="auto"/>
        <w:ind w:left="567" w:right="767" w:firstLine="0"/>
        <w:rPr>
          <w:sz w:val="24"/>
          <w:szCs w:val="24"/>
        </w:rPr>
      </w:pPr>
      <w:r w:rsidRPr="00E77A6B">
        <w:rPr>
          <w:sz w:val="24"/>
          <w:szCs w:val="24"/>
        </w:rPr>
        <w:t>A licitação será feita por itens</w:t>
      </w:r>
      <w:r w:rsidRPr="00E77A6B">
        <w:rPr>
          <w:b/>
          <w:sz w:val="24"/>
          <w:szCs w:val="24"/>
        </w:rPr>
        <w:t xml:space="preserve">, </w:t>
      </w:r>
      <w:r w:rsidRPr="00E77A6B">
        <w:rPr>
          <w:sz w:val="24"/>
          <w:szCs w:val="24"/>
        </w:rPr>
        <w:t xml:space="preserve">conforme tabela constante do Termo de Referência, facultando-se ao licitante a </w:t>
      </w:r>
      <w:r w:rsidR="00280D55" w:rsidRPr="00E77A6B">
        <w:rPr>
          <w:sz w:val="24"/>
          <w:szCs w:val="24"/>
        </w:rPr>
        <w:t>participação</w:t>
      </w:r>
      <w:r w:rsidRPr="00E77A6B">
        <w:rPr>
          <w:sz w:val="24"/>
          <w:szCs w:val="24"/>
        </w:rPr>
        <w:t xml:space="preserve"> em quantos itens for de seu</w:t>
      </w:r>
      <w:r w:rsidRPr="00E77A6B">
        <w:rPr>
          <w:spacing w:val="-14"/>
          <w:sz w:val="24"/>
          <w:szCs w:val="24"/>
        </w:rPr>
        <w:t xml:space="preserve"> </w:t>
      </w:r>
      <w:r w:rsidRPr="00E77A6B">
        <w:rPr>
          <w:sz w:val="24"/>
          <w:szCs w:val="24"/>
        </w:rPr>
        <w:t>interesse.</w:t>
      </w:r>
    </w:p>
    <w:p w14:paraId="028E318E" w14:textId="002DC8A8" w:rsidR="00320D8B" w:rsidRPr="00E77A6B" w:rsidRDefault="00414FBC" w:rsidP="001621C9">
      <w:pPr>
        <w:pStyle w:val="PargrafodaLista"/>
        <w:numPr>
          <w:ilvl w:val="1"/>
          <w:numId w:val="32"/>
        </w:numPr>
        <w:tabs>
          <w:tab w:val="left" w:pos="1191"/>
        </w:tabs>
        <w:spacing w:before="119" w:line="278" w:lineRule="auto"/>
        <w:ind w:left="567" w:right="767" w:firstLine="0"/>
        <w:rPr>
          <w:sz w:val="24"/>
          <w:szCs w:val="24"/>
        </w:rPr>
      </w:pPr>
      <w:r>
        <w:pict w14:anchorId="12550D27">
          <v:shape id="_x0000_s1115" type="#_x0000_t202" style="position:absolute;left:0;text-align:left;margin-left:40.8pt;margin-top:50.35pt;width:521.7pt;height:16.35pt;z-index:-15727616;mso-wrap-distance-left:0;mso-wrap-distance-right:0;mso-position-horizontal-relative:page" fillcolor="#d9d9d9" strokeweight=".48pt">
            <v:textbox style="mso-next-textbox:#_x0000_s1115" inset="0,0,0,0">
              <w:txbxContent>
                <w:p w14:paraId="2B71033E" w14:textId="77777777" w:rsidR="00B44B05" w:rsidRDefault="00B44B05" w:rsidP="00B1698F">
                  <w:pPr>
                    <w:spacing w:before="25"/>
                    <w:ind w:left="3237"/>
                    <w:rPr>
                      <w:b/>
                      <w:sz w:val="24"/>
                    </w:rPr>
                  </w:pPr>
                  <w:r>
                    <w:rPr>
                      <w:b/>
                      <w:sz w:val="24"/>
                    </w:rPr>
                    <w:t>2. DA LEGISLAÇÃO</w:t>
                  </w:r>
                </w:p>
              </w:txbxContent>
            </v:textbox>
            <w10:wrap type="topAndBottom" anchorx="page"/>
          </v:shape>
        </w:pict>
      </w:r>
      <w:r w:rsidR="00A07ED4" w:rsidRPr="00E77A6B">
        <w:rPr>
          <w:sz w:val="24"/>
          <w:szCs w:val="24"/>
        </w:rPr>
        <w:t>O critério de julgamento adotado será o menor preço do item, observadas as exigências contidas neste Edital e seus Anexos quanto às especificações do</w:t>
      </w:r>
      <w:r w:rsidR="00A07ED4" w:rsidRPr="00E77A6B">
        <w:rPr>
          <w:spacing w:val="-3"/>
          <w:sz w:val="24"/>
          <w:szCs w:val="24"/>
        </w:rPr>
        <w:t xml:space="preserve"> </w:t>
      </w:r>
      <w:r w:rsidR="00A07ED4" w:rsidRPr="00E77A6B">
        <w:rPr>
          <w:sz w:val="24"/>
          <w:szCs w:val="24"/>
        </w:rPr>
        <w:t>objeto.</w:t>
      </w:r>
    </w:p>
    <w:p w14:paraId="0BFC652E" w14:textId="64147733" w:rsidR="004B01DB" w:rsidRPr="00AD160A" w:rsidRDefault="004B01DB" w:rsidP="001621C9">
      <w:pPr>
        <w:pStyle w:val="Corpodetexto"/>
        <w:spacing w:before="9"/>
        <w:ind w:left="567" w:right="767"/>
        <w:jc w:val="both"/>
      </w:pPr>
    </w:p>
    <w:p w14:paraId="6CC2553F" w14:textId="77777777" w:rsidR="004B01DB" w:rsidRPr="00E77A6B" w:rsidRDefault="004B01DB" w:rsidP="001621C9">
      <w:pPr>
        <w:ind w:left="567" w:right="767"/>
        <w:jc w:val="both"/>
        <w:rPr>
          <w:sz w:val="24"/>
          <w:szCs w:val="24"/>
          <w:lang w:val="pt-BR"/>
        </w:rPr>
      </w:pPr>
      <w:r w:rsidRPr="00E77A6B">
        <w:rPr>
          <w:sz w:val="24"/>
          <w:szCs w:val="24"/>
          <w:lang w:val="pt-BR"/>
        </w:rPr>
        <w:t xml:space="preserve">2.1. O Edital da presente licitação pública reger-se-á, principalmente, pelos comandos legais seguintes: </w:t>
      </w:r>
    </w:p>
    <w:p w14:paraId="764D5349" w14:textId="77777777" w:rsidR="004B01DB" w:rsidRPr="00E77A6B" w:rsidRDefault="004B01DB" w:rsidP="001621C9">
      <w:pPr>
        <w:ind w:left="567" w:right="767"/>
        <w:jc w:val="both"/>
        <w:rPr>
          <w:sz w:val="24"/>
          <w:szCs w:val="24"/>
          <w:lang w:val="pt-BR"/>
        </w:rPr>
      </w:pPr>
      <w:r w:rsidRPr="00E77A6B">
        <w:rPr>
          <w:sz w:val="24"/>
          <w:szCs w:val="24"/>
          <w:lang w:val="pt-BR"/>
        </w:rPr>
        <w:t xml:space="preserve">2.2. Lei nº 10.520, de 17 de julho de 2002 - Instituto do Pregão; </w:t>
      </w:r>
    </w:p>
    <w:p w14:paraId="0F810C09" w14:textId="77777777" w:rsidR="004B01DB" w:rsidRPr="00E77A6B" w:rsidRDefault="004B01DB" w:rsidP="001621C9">
      <w:pPr>
        <w:ind w:left="567" w:right="767"/>
        <w:jc w:val="both"/>
        <w:rPr>
          <w:sz w:val="24"/>
          <w:szCs w:val="24"/>
          <w:lang w:val="pt-BR"/>
        </w:rPr>
      </w:pPr>
      <w:r w:rsidRPr="00E77A6B">
        <w:rPr>
          <w:sz w:val="24"/>
          <w:szCs w:val="24"/>
          <w:lang w:val="pt-BR"/>
        </w:rPr>
        <w:t xml:space="preserve">2.3. Lei nº 8.666, de 21.06.1993, e alterações posteriores - Lei de Licitações; </w:t>
      </w:r>
    </w:p>
    <w:p w14:paraId="64B77A20" w14:textId="77777777" w:rsidR="004B01DB" w:rsidRPr="00E77A6B" w:rsidRDefault="004B01DB" w:rsidP="001621C9">
      <w:pPr>
        <w:ind w:left="567" w:right="767"/>
        <w:jc w:val="both"/>
        <w:rPr>
          <w:sz w:val="24"/>
          <w:szCs w:val="24"/>
          <w:lang w:val="pt-BR"/>
        </w:rPr>
      </w:pPr>
      <w:r w:rsidRPr="00E77A6B">
        <w:rPr>
          <w:sz w:val="24"/>
          <w:szCs w:val="24"/>
          <w:lang w:val="pt-BR"/>
        </w:rPr>
        <w:t xml:space="preserve">2.4. Lei n.º 8.078, de 11.09.90 - Código de Defesa do Consumidor; </w:t>
      </w:r>
    </w:p>
    <w:p w14:paraId="6DD51B0D" w14:textId="77777777" w:rsidR="004B01DB" w:rsidRPr="00E77A6B" w:rsidRDefault="004B01DB" w:rsidP="001621C9">
      <w:pPr>
        <w:ind w:left="567" w:right="767"/>
        <w:jc w:val="both"/>
        <w:rPr>
          <w:sz w:val="24"/>
          <w:szCs w:val="24"/>
          <w:lang w:val="pt-BR"/>
        </w:rPr>
      </w:pPr>
      <w:r w:rsidRPr="00E77A6B">
        <w:rPr>
          <w:sz w:val="24"/>
          <w:szCs w:val="24"/>
          <w:lang w:val="pt-BR"/>
        </w:rPr>
        <w:t xml:space="preserve">2.5. Lei Complementar 123/2006 - Estatuto da Microempresa e da Empresa de Pequeno Porte; </w:t>
      </w:r>
    </w:p>
    <w:p w14:paraId="237BC479" w14:textId="77777777" w:rsidR="004B01DB" w:rsidRPr="00E77A6B" w:rsidRDefault="004B01DB" w:rsidP="001621C9">
      <w:pPr>
        <w:ind w:left="567" w:right="767"/>
        <w:jc w:val="both"/>
        <w:rPr>
          <w:sz w:val="24"/>
          <w:szCs w:val="24"/>
          <w:lang w:val="pt-BR"/>
        </w:rPr>
      </w:pPr>
      <w:r w:rsidRPr="00E77A6B">
        <w:rPr>
          <w:sz w:val="24"/>
          <w:szCs w:val="24"/>
          <w:lang w:val="pt-BR"/>
        </w:rPr>
        <w:t xml:space="preserve">2.6. Decreto Federal n°. 7.892 de 23 de Janeiro de 2013; </w:t>
      </w:r>
    </w:p>
    <w:p w14:paraId="5E2D2E72" w14:textId="77777777" w:rsidR="004B01DB" w:rsidRPr="00E77A6B" w:rsidRDefault="004B01DB" w:rsidP="001621C9">
      <w:pPr>
        <w:ind w:left="567" w:right="767"/>
        <w:jc w:val="both"/>
        <w:rPr>
          <w:sz w:val="24"/>
          <w:szCs w:val="24"/>
          <w:lang w:val="pt-BR"/>
        </w:rPr>
      </w:pPr>
      <w:r w:rsidRPr="00E77A6B">
        <w:rPr>
          <w:sz w:val="24"/>
          <w:szCs w:val="24"/>
          <w:lang w:val="pt-BR"/>
        </w:rPr>
        <w:t xml:space="preserve">2.7. Decreto Federal n° 8.250 de 23 de Maio de 2014; </w:t>
      </w:r>
    </w:p>
    <w:p w14:paraId="6F184DCF" w14:textId="77777777" w:rsidR="001D7A23" w:rsidRDefault="004B01DB" w:rsidP="001621C9">
      <w:pPr>
        <w:ind w:left="567" w:right="767"/>
        <w:jc w:val="both"/>
        <w:rPr>
          <w:sz w:val="24"/>
          <w:szCs w:val="24"/>
          <w:lang w:val="pt-BR"/>
        </w:rPr>
      </w:pPr>
      <w:r w:rsidRPr="00E77A6B">
        <w:rPr>
          <w:sz w:val="24"/>
          <w:szCs w:val="24"/>
          <w:lang w:val="pt-BR"/>
        </w:rPr>
        <w:t xml:space="preserve">2.8. Decreto Federal nº 5.450, de 31 de maio de 2005 ; </w:t>
      </w:r>
    </w:p>
    <w:p w14:paraId="76DBF379" w14:textId="126DEAEC" w:rsidR="001D7A23" w:rsidRPr="00E77A6B" w:rsidRDefault="001D7A23" w:rsidP="001621C9">
      <w:pPr>
        <w:ind w:left="567" w:right="767"/>
        <w:jc w:val="both"/>
        <w:rPr>
          <w:sz w:val="24"/>
          <w:szCs w:val="24"/>
          <w:lang w:val="pt-BR"/>
        </w:rPr>
      </w:pPr>
      <w:r w:rsidRPr="00E77A6B">
        <w:rPr>
          <w:sz w:val="24"/>
          <w:szCs w:val="24"/>
          <w:lang w:val="pt-BR"/>
        </w:rPr>
        <w:t xml:space="preserve">2.9. Lei municipal 3955 de 20 de Junho de 2017; </w:t>
      </w:r>
    </w:p>
    <w:p w14:paraId="3AC767F5" w14:textId="0F0F6BCD" w:rsidR="001D7A23" w:rsidRPr="004B01DB" w:rsidRDefault="001D7A23" w:rsidP="001621C9">
      <w:pPr>
        <w:ind w:left="567" w:right="767"/>
        <w:jc w:val="both"/>
        <w:rPr>
          <w:sz w:val="24"/>
          <w:szCs w:val="24"/>
          <w:lang w:val="pt-BR"/>
        </w:rPr>
      </w:pPr>
      <w:r>
        <w:rPr>
          <w:sz w:val="24"/>
          <w:szCs w:val="24"/>
          <w:lang w:val="pt-BR"/>
        </w:rPr>
        <w:t xml:space="preserve">2.10. </w:t>
      </w:r>
      <w:r>
        <w:rPr>
          <w:sz w:val="24"/>
        </w:rPr>
        <w:t>Decreto 10.024 de setembro de 2019;</w:t>
      </w:r>
    </w:p>
    <w:p w14:paraId="342CE6F0" w14:textId="555BAB0B" w:rsidR="004B01DB" w:rsidRPr="00E77A6B" w:rsidRDefault="001D7A23" w:rsidP="001621C9">
      <w:pPr>
        <w:ind w:left="567" w:right="767"/>
        <w:jc w:val="both"/>
        <w:rPr>
          <w:sz w:val="24"/>
          <w:szCs w:val="24"/>
          <w:lang w:val="pt-BR"/>
        </w:rPr>
      </w:pPr>
      <w:r>
        <w:rPr>
          <w:sz w:val="24"/>
          <w:szCs w:val="24"/>
          <w:lang w:val="pt-BR"/>
        </w:rPr>
        <w:t>2.11</w:t>
      </w:r>
      <w:r w:rsidR="004B01DB" w:rsidRPr="00E77A6B">
        <w:rPr>
          <w:sz w:val="24"/>
          <w:szCs w:val="24"/>
          <w:lang w:val="pt-BR"/>
        </w:rPr>
        <w:t xml:space="preserve">. Demais legislação em vigor e nas exigências deste Edital e seus Anexos. </w:t>
      </w:r>
    </w:p>
    <w:p w14:paraId="39A4439A" w14:textId="77777777" w:rsidR="00320D8B" w:rsidRPr="00E77A6B" w:rsidRDefault="00320D8B" w:rsidP="001621C9">
      <w:pPr>
        <w:pStyle w:val="Corpodetexto"/>
        <w:spacing w:before="2"/>
        <w:ind w:left="567" w:right="767"/>
        <w:jc w:val="both"/>
        <w:rPr>
          <w:b/>
        </w:rPr>
      </w:pPr>
    </w:p>
    <w:p w14:paraId="6DC2508C" w14:textId="77777777" w:rsidR="00320D8B" w:rsidRPr="00E77A6B" w:rsidRDefault="00414FBC" w:rsidP="001621C9">
      <w:pPr>
        <w:pStyle w:val="Corpodetexto"/>
        <w:ind w:left="567" w:right="767"/>
        <w:jc w:val="both"/>
      </w:pPr>
      <w:r>
        <w:pict w14:anchorId="14CFF503">
          <v:shape id="_x0000_s1128" type="#_x0000_t202" style="width:509.15pt;height:16.35pt;mso-left-percent:-10001;mso-top-percent:-10001;mso-position-horizontal:absolute;mso-position-horizontal-relative:char;mso-position-vertical:absolute;mso-position-vertical-relative:line;mso-left-percent:-10001;mso-top-percent:-10001" fillcolor="#d9d9d9" strokeweight=".48pt">
            <v:textbox style="mso-next-textbox:#_x0000_s1128" inset="0,0,0,0">
              <w:txbxContent>
                <w:p w14:paraId="030E74DC" w14:textId="77777777" w:rsidR="00B44B05" w:rsidRDefault="00B44B05">
                  <w:pPr>
                    <w:spacing w:before="25"/>
                    <w:ind w:left="3899"/>
                    <w:rPr>
                      <w:b/>
                      <w:sz w:val="24"/>
                    </w:rPr>
                  </w:pPr>
                  <w:r>
                    <w:rPr>
                      <w:b/>
                      <w:sz w:val="24"/>
                    </w:rPr>
                    <w:t>3. DO CREDENCIAMENTO</w:t>
                  </w:r>
                </w:p>
              </w:txbxContent>
            </v:textbox>
            <w10:wrap type="none"/>
            <w10:anchorlock/>
          </v:shape>
        </w:pict>
      </w:r>
    </w:p>
    <w:p w14:paraId="5298F063" w14:textId="77777777" w:rsidR="00320D8B" w:rsidRPr="00E77A6B" w:rsidRDefault="007D46BA" w:rsidP="001621C9">
      <w:pPr>
        <w:pStyle w:val="PargrafodaLista"/>
        <w:numPr>
          <w:ilvl w:val="1"/>
          <w:numId w:val="31"/>
        </w:numPr>
        <w:tabs>
          <w:tab w:val="left" w:pos="620"/>
        </w:tabs>
        <w:spacing w:before="229"/>
        <w:ind w:left="567" w:right="767" w:hanging="3"/>
        <w:rPr>
          <w:sz w:val="24"/>
          <w:szCs w:val="24"/>
        </w:rPr>
      </w:pPr>
      <w:r w:rsidRPr="00E77A6B">
        <w:rPr>
          <w:rFonts w:eastAsia="Calibri"/>
          <w:color w:val="000000"/>
          <w:sz w:val="24"/>
          <w:szCs w:val="24"/>
        </w:rPr>
        <w:t xml:space="preserve">As pessoas jurídicas interessadas deverão proceder ao credenciado junto ao sistema via internet, atribuindo poderes para formular lances de preços e praticar todos os demais atos e operações no sistema de compras. </w:t>
      </w:r>
      <w:r w:rsidR="00C325FB" w:rsidRPr="00E77A6B">
        <w:rPr>
          <w:rFonts w:eastAsia="Calibri"/>
          <w:color w:val="000000"/>
          <w:sz w:val="24"/>
          <w:szCs w:val="24"/>
        </w:rPr>
        <w:tab/>
      </w:r>
    </w:p>
    <w:p w14:paraId="504AE499" w14:textId="4020F501" w:rsidR="00450885" w:rsidRPr="00E77A6B" w:rsidRDefault="00450885" w:rsidP="001621C9">
      <w:pPr>
        <w:pStyle w:val="PargrafodaLista"/>
        <w:numPr>
          <w:ilvl w:val="1"/>
          <w:numId w:val="31"/>
        </w:numPr>
        <w:tabs>
          <w:tab w:val="left" w:pos="620"/>
        </w:tabs>
        <w:spacing w:before="229"/>
        <w:ind w:left="567" w:right="767" w:hanging="3"/>
        <w:rPr>
          <w:sz w:val="24"/>
          <w:szCs w:val="24"/>
        </w:rPr>
      </w:pPr>
      <w:r w:rsidRPr="00E77A6B">
        <w:rPr>
          <w:rFonts w:eastAsia="Calibri"/>
          <w:color w:val="000000"/>
          <w:sz w:val="24"/>
          <w:szCs w:val="24"/>
        </w:rPr>
        <w:t>O credenciamento dar-se-á pela atribuição de chave de identificação e de senha, pessoal e intransferível, para acesso ao Sistema Eletrônico,</w:t>
      </w:r>
      <w:r w:rsidR="001D7A23" w:rsidRPr="00D51E4C">
        <w:rPr>
          <w:rFonts w:eastAsia="Calibri"/>
          <w:color w:val="000000"/>
          <w:sz w:val="24"/>
          <w:szCs w:val="24"/>
        </w:rPr>
        <w:t xml:space="preserve"> no site </w:t>
      </w:r>
      <w:r w:rsidR="001D7A23" w:rsidRPr="00E5625E">
        <w:rPr>
          <w:color w:val="000000"/>
          <w:sz w:val="24"/>
          <w:szCs w:val="24"/>
        </w:rPr>
        <w:t>Bolsa Nacional de Compras – BNC</w:t>
      </w:r>
      <w:r w:rsidRPr="00E77A6B">
        <w:rPr>
          <w:rFonts w:eastAsia="Calibri"/>
          <w:color w:val="000000"/>
          <w:sz w:val="24"/>
          <w:szCs w:val="24"/>
        </w:rPr>
        <w:t xml:space="preserve"> no site </w:t>
      </w:r>
      <w:hyperlink r:id="rId16" w:history="1">
        <w:r w:rsidR="00CE6BB0" w:rsidRPr="00E5625E">
          <w:rPr>
            <w:rStyle w:val="Hyperlink"/>
          </w:rPr>
          <w:t>www.bnc.org.br</w:t>
        </w:r>
      </w:hyperlink>
      <w:r w:rsidRPr="00E77A6B">
        <w:rPr>
          <w:rFonts w:eastAsia="Calibri"/>
          <w:color w:val="000000"/>
          <w:sz w:val="24"/>
          <w:szCs w:val="24"/>
        </w:rPr>
        <w:t>.</w:t>
      </w:r>
    </w:p>
    <w:p w14:paraId="6430AB3B" w14:textId="77777777" w:rsidR="007D46BA" w:rsidRPr="00E77A6B" w:rsidRDefault="007D46BA" w:rsidP="001621C9">
      <w:pPr>
        <w:pStyle w:val="PargrafodaLista"/>
        <w:tabs>
          <w:tab w:val="left" w:pos="610"/>
        </w:tabs>
        <w:ind w:left="567" w:right="767"/>
        <w:rPr>
          <w:sz w:val="24"/>
          <w:szCs w:val="24"/>
        </w:rPr>
      </w:pPr>
    </w:p>
    <w:p w14:paraId="3A25D49E" w14:textId="77777777" w:rsidR="00320D8B" w:rsidRDefault="00A07ED4" w:rsidP="001621C9">
      <w:pPr>
        <w:pStyle w:val="PargrafodaLista"/>
        <w:numPr>
          <w:ilvl w:val="1"/>
          <w:numId w:val="31"/>
        </w:numPr>
        <w:tabs>
          <w:tab w:val="left" w:pos="610"/>
        </w:tabs>
        <w:ind w:left="567" w:right="767" w:hanging="1"/>
        <w:rPr>
          <w:sz w:val="24"/>
          <w:szCs w:val="24"/>
        </w:rPr>
      </w:pPr>
      <w:r w:rsidRPr="00E77A6B">
        <w:rPr>
          <w:sz w:val="24"/>
          <w:szCs w:val="24"/>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sidRPr="00E77A6B">
        <w:rPr>
          <w:spacing w:val="-5"/>
          <w:sz w:val="24"/>
          <w:szCs w:val="24"/>
        </w:rPr>
        <w:t xml:space="preserve"> </w:t>
      </w:r>
      <w:r w:rsidRPr="00E77A6B">
        <w:rPr>
          <w:sz w:val="24"/>
          <w:szCs w:val="24"/>
        </w:rPr>
        <w:t>municipal.</w:t>
      </w:r>
    </w:p>
    <w:p w14:paraId="6E38BBB5" w14:textId="77777777" w:rsidR="00B467BC" w:rsidRPr="00B467BC" w:rsidRDefault="00B467BC" w:rsidP="001621C9">
      <w:pPr>
        <w:tabs>
          <w:tab w:val="left" w:pos="610"/>
        </w:tabs>
        <w:ind w:right="767"/>
        <w:jc w:val="both"/>
        <w:rPr>
          <w:sz w:val="24"/>
          <w:szCs w:val="24"/>
        </w:rPr>
      </w:pPr>
    </w:p>
    <w:p w14:paraId="585A9799" w14:textId="1CD0719B" w:rsidR="00320D8B" w:rsidRPr="00E77A6B" w:rsidRDefault="00A07ED4" w:rsidP="001621C9">
      <w:pPr>
        <w:pStyle w:val="PargrafodaLista"/>
        <w:numPr>
          <w:ilvl w:val="1"/>
          <w:numId w:val="31"/>
        </w:numPr>
        <w:tabs>
          <w:tab w:val="left" w:pos="641"/>
        </w:tabs>
        <w:ind w:left="567" w:right="767" w:firstLine="0"/>
        <w:rPr>
          <w:sz w:val="24"/>
          <w:szCs w:val="24"/>
        </w:rPr>
      </w:pPr>
      <w:r w:rsidRPr="00E77A6B">
        <w:rPr>
          <w:sz w:val="24"/>
          <w:szCs w:val="24"/>
        </w:rPr>
        <w:t>O licitante deverá estar credenciado, de forma direta ou através de empresas associadas à Bolsa</w:t>
      </w:r>
      <w:r w:rsidR="00D906DC">
        <w:rPr>
          <w:sz w:val="24"/>
          <w:szCs w:val="24"/>
        </w:rPr>
        <w:t xml:space="preserve"> </w:t>
      </w:r>
      <w:bookmarkStart w:id="3" w:name="_Hlk74558242"/>
      <w:r w:rsidR="00D906DC">
        <w:rPr>
          <w:sz w:val="24"/>
          <w:szCs w:val="24"/>
        </w:rPr>
        <w:t>Nacional</w:t>
      </w:r>
      <w:r w:rsidRPr="00E77A6B">
        <w:rPr>
          <w:sz w:val="24"/>
          <w:szCs w:val="24"/>
        </w:rPr>
        <w:t xml:space="preserve"> de </w:t>
      </w:r>
      <w:r w:rsidR="00D906DC">
        <w:rPr>
          <w:sz w:val="24"/>
          <w:szCs w:val="24"/>
        </w:rPr>
        <w:t>Compras</w:t>
      </w:r>
      <w:r w:rsidRPr="00E77A6B">
        <w:rPr>
          <w:sz w:val="24"/>
          <w:szCs w:val="24"/>
        </w:rPr>
        <w:t xml:space="preserve">, </w:t>
      </w:r>
      <w:bookmarkEnd w:id="3"/>
      <w:r w:rsidRPr="00E77A6B">
        <w:rPr>
          <w:sz w:val="24"/>
          <w:szCs w:val="24"/>
        </w:rPr>
        <w:t>até no mínimo uma hora antes do horário fixado no edital para o recebimento das propostas.</w:t>
      </w:r>
    </w:p>
    <w:p w14:paraId="2676BF7F" w14:textId="77777777" w:rsidR="00320D8B" w:rsidRPr="00E77A6B" w:rsidRDefault="00320D8B" w:rsidP="001621C9">
      <w:pPr>
        <w:pStyle w:val="Corpodetexto"/>
        <w:ind w:left="567" w:right="767"/>
        <w:jc w:val="both"/>
      </w:pPr>
    </w:p>
    <w:p w14:paraId="349D28BB" w14:textId="77777777" w:rsidR="00320D8B" w:rsidRPr="00E77A6B" w:rsidRDefault="00A07ED4" w:rsidP="001621C9">
      <w:pPr>
        <w:pStyle w:val="PargrafodaLista"/>
        <w:numPr>
          <w:ilvl w:val="1"/>
          <w:numId w:val="31"/>
        </w:numPr>
        <w:tabs>
          <w:tab w:val="left" w:pos="584"/>
        </w:tabs>
        <w:spacing w:line="275" w:lineRule="exact"/>
        <w:ind w:left="567" w:right="767" w:firstLine="0"/>
        <w:rPr>
          <w:sz w:val="24"/>
          <w:szCs w:val="24"/>
        </w:rPr>
      </w:pPr>
      <w:r w:rsidRPr="00E77A6B">
        <w:rPr>
          <w:sz w:val="24"/>
          <w:szCs w:val="24"/>
        </w:rPr>
        <w:t>O cadastramento do licitante deverá ser requerido acompanhado dos seguintes</w:t>
      </w:r>
      <w:r w:rsidRPr="00E77A6B">
        <w:rPr>
          <w:spacing w:val="-14"/>
          <w:sz w:val="24"/>
          <w:szCs w:val="24"/>
        </w:rPr>
        <w:t xml:space="preserve"> </w:t>
      </w:r>
      <w:r w:rsidRPr="00E77A6B">
        <w:rPr>
          <w:sz w:val="24"/>
          <w:szCs w:val="24"/>
        </w:rPr>
        <w:t>documentos:</w:t>
      </w:r>
    </w:p>
    <w:p w14:paraId="0C304D40" w14:textId="470025BA" w:rsidR="00320D8B" w:rsidRPr="00E77A6B" w:rsidRDefault="00A07ED4" w:rsidP="001621C9">
      <w:pPr>
        <w:pStyle w:val="PargrafodaLista"/>
        <w:numPr>
          <w:ilvl w:val="2"/>
          <w:numId w:val="31"/>
        </w:numPr>
        <w:tabs>
          <w:tab w:val="left" w:pos="1107"/>
        </w:tabs>
        <w:ind w:left="567" w:right="767" w:firstLine="600"/>
        <w:jc w:val="both"/>
        <w:rPr>
          <w:b/>
          <w:sz w:val="24"/>
          <w:szCs w:val="24"/>
        </w:rPr>
      </w:pPr>
      <w:r w:rsidRPr="00E77A6B">
        <w:rPr>
          <w:sz w:val="24"/>
          <w:szCs w:val="24"/>
        </w:rPr>
        <w:t xml:space="preserve">Instrumento particular de mandato outorgando à operador devidamente credenciado junto à Bolsa, poderes específicos de sua representação no pregão, conforme modelo fornecido pela Bolsa </w:t>
      </w:r>
      <w:r w:rsidR="00546516">
        <w:rPr>
          <w:sz w:val="24"/>
          <w:szCs w:val="24"/>
        </w:rPr>
        <w:t>Nacional</w:t>
      </w:r>
      <w:r w:rsidR="00546516" w:rsidRPr="00E77A6B">
        <w:rPr>
          <w:sz w:val="24"/>
          <w:szCs w:val="24"/>
        </w:rPr>
        <w:t xml:space="preserve"> de </w:t>
      </w:r>
      <w:r w:rsidR="00546516">
        <w:rPr>
          <w:sz w:val="24"/>
          <w:szCs w:val="24"/>
        </w:rPr>
        <w:t>Compras</w:t>
      </w:r>
      <w:r w:rsidR="00546516" w:rsidRPr="00E77A6B">
        <w:rPr>
          <w:sz w:val="24"/>
          <w:szCs w:val="24"/>
        </w:rPr>
        <w:t xml:space="preserve">, </w:t>
      </w:r>
      <w:r w:rsidRPr="00E77A6B">
        <w:rPr>
          <w:b/>
          <w:sz w:val="24"/>
          <w:szCs w:val="24"/>
        </w:rPr>
        <w:t>(ANEXO</w:t>
      </w:r>
      <w:r w:rsidRPr="00E77A6B">
        <w:rPr>
          <w:b/>
          <w:spacing w:val="-1"/>
          <w:sz w:val="24"/>
          <w:szCs w:val="24"/>
        </w:rPr>
        <w:t xml:space="preserve"> </w:t>
      </w:r>
      <w:r w:rsidR="00E0313C" w:rsidRPr="00E77A6B">
        <w:rPr>
          <w:b/>
          <w:sz w:val="24"/>
          <w:szCs w:val="24"/>
        </w:rPr>
        <w:t>V</w:t>
      </w:r>
      <w:r w:rsidRPr="00E77A6B">
        <w:rPr>
          <w:b/>
          <w:sz w:val="24"/>
          <w:szCs w:val="24"/>
        </w:rPr>
        <w:t>)</w:t>
      </w:r>
    </w:p>
    <w:p w14:paraId="34105662" w14:textId="173DB8EA" w:rsidR="00320D8B" w:rsidRPr="00E77A6B" w:rsidRDefault="00A07ED4" w:rsidP="001621C9">
      <w:pPr>
        <w:pStyle w:val="PargrafodaLista"/>
        <w:numPr>
          <w:ilvl w:val="2"/>
          <w:numId w:val="31"/>
        </w:numPr>
        <w:tabs>
          <w:tab w:val="left" w:pos="1222"/>
        </w:tabs>
        <w:ind w:left="567" w:right="767" w:firstLine="567"/>
        <w:jc w:val="both"/>
        <w:rPr>
          <w:b/>
          <w:sz w:val="24"/>
          <w:szCs w:val="24"/>
        </w:rPr>
      </w:pPr>
      <w:r w:rsidRPr="00E77A6B">
        <w:rPr>
          <w:sz w:val="24"/>
          <w:szCs w:val="24"/>
        </w:rPr>
        <w:t xml:space="preserve">Declaração de seu pleno conhecimento, de aceitação e de atendimento às exigências de habilitação previstas no Edital, conforme modelo fornecido pela </w:t>
      </w:r>
      <w:r w:rsidR="00CE6BB0" w:rsidRPr="00E77A6B">
        <w:rPr>
          <w:sz w:val="24"/>
          <w:szCs w:val="24"/>
        </w:rPr>
        <w:t xml:space="preserve">Bolsa </w:t>
      </w:r>
      <w:r w:rsidR="00CE6BB0">
        <w:rPr>
          <w:sz w:val="24"/>
          <w:szCs w:val="24"/>
        </w:rPr>
        <w:t>Nacional de Compras</w:t>
      </w:r>
      <w:r w:rsidR="00CE6BB0" w:rsidRPr="00E77A6B">
        <w:rPr>
          <w:b/>
          <w:sz w:val="24"/>
          <w:szCs w:val="24"/>
        </w:rPr>
        <w:t xml:space="preserve"> </w:t>
      </w:r>
      <w:r w:rsidRPr="00E77A6B">
        <w:rPr>
          <w:b/>
          <w:sz w:val="24"/>
          <w:szCs w:val="24"/>
        </w:rPr>
        <w:t>(ANEXO</w:t>
      </w:r>
      <w:r w:rsidRPr="00E77A6B">
        <w:rPr>
          <w:b/>
          <w:spacing w:val="-22"/>
          <w:sz w:val="24"/>
          <w:szCs w:val="24"/>
        </w:rPr>
        <w:t xml:space="preserve"> </w:t>
      </w:r>
      <w:r w:rsidR="00E0313C" w:rsidRPr="00E77A6B">
        <w:rPr>
          <w:b/>
          <w:sz w:val="24"/>
          <w:szCs w:val="24"/>
        </w:rPr>
        <w:t>V</w:t>
      </w:r>
      <w:r w:rsidRPr="00E77A6B">
        <w:rPr>
          <w:b/>
          <w:sz w:val="24"/>
          <w:szCs w:val="24"/>
        </w:rPr>
        <w:t>)</w:t>
      </w:r>
    </w:p>
    <w:p w14:paraId="71CEC80A" w14:textId="3C3945C2" w:rsidR="00320D8B" w:rsidRDefault="00A07ED4" w:rsidP="001621C9">
      <w:pPr>
        <w:pStyle w:val="PargrafodaLista"/>
        <w:numPr>
          <w:ilvl w:val="2"/>
          <w:numId w:val="31"/>
        </w:numPr>
        <w:tabs>
          <w:tab w:val="left" w:pos="1078"/>
        </w:tabs>
        <w:ind w:left="567" w:right="767" w:firstLine="600"/>
        <w:jc w:val="both"/>
        <w:rPr>
          <w:sz w:val="24"/>
          <w:szCs w:val="24"/>
        </w:rPr>
      </w:pPr>
      <w:r w:rsidRPr="00E77A6B">
        <w:rPr>
          <w:sz w:val="24"/>
          <w:szCs w:val="24"/>
        </w:rPr>
        <w:t xml:space="preserve">Especificações do produto objeto da licitação em conformidade com edital, constando </w:t>
      </w:r>
      <w:r w:rsidRPr="00E77A6B">
        <w:rPr>
          <w:sz w:val="24"/>
          <w:szCs w:val="24"/>
        </w:rPr>
        <w:lastRenderedPageBreak/>
        <w:t xml:space="preserve">preço, marca e modelo e em caso de itens específicos mediante solicitação do pregoeiro no ícone ARQ, inserção de catálogos do fabricante. “A empresa participante do certame não deve ser identificada”. Decreto 5.450/05 art. 24 parágrafo 5º. O custo de operacionalização e uso do sistema, ficará a cargo do Licitante vencedor do certame, que pagará a </w:t>
      </w:r>
      <w:r w:rsidR="00CE6BB0" w:rsidRPr="00E77A6B">
        <w:rPr>
          <w:sz w:val="24"/>
          <w:szCs w:val="24"/>
        </w:rPr>
        <w:t xml:space="preserve">Bolsa </w:t>
      </w:r>
      <w:r w:rsidR="00CE6BB0">
        <w:rPr>
          <w:sz w:val="24"/>
          <w:szCs w:val="24"/>
        </w:rPr>
        <w:t>Nacional de Compras</w:t>
      </w:r>
      <w:r w:rsidRPr="00E77A6B">
        <w:rPr>
          <w:sz w:val="24"/>
          <w:szCs w:val="24"/>
        </w:rPr>
        <w:t>, provedora do sistema eletrônico, o equivalente ao percentual estabelecido pela mesma sobre o valor contratual ajustado, a título de taxa pela utilização dos recursos de tecnologia da informação, em conformidade com o regulamento operacional da B</w:t>
      </w:r>
      <w:r w:rsidR="00CE6BB0">
        <w:rPr>
          <w:sz w:val="24"/>
          <w:szCs w:val="24"/>
        </w:rPr>
        <w:t>NC</w:t>
      </w:r>
      <w:r w:rsidRPr="00E77A6B">
        <w:rPr>
          <w:sz w:val="24"/>
          <w:szCs w:val="24"/>
        </w:rPr>
        <w:t xml:space="preserve"> – </w:t>
      </w:r>
      <w:bookmarkStart w:id="4" w:name="_Hlk74556852"/>
      <w:r w:rsidRPr="00E77A6B">
        <w:rPr>
          <w:sz w:val="24"/>
          <w:szCs w:val="24"/>
        </w:rPr>
        <w:t xml:space="preserve">Bolsa </w:t>
      </w:r>
      <w:r w:rsidR="00CE6BB0">
        <w:rPr>
          <w:sz w:val="24"/>
          <w:szCs w:val="24"/>
        </w:rPr>
        <w:t>Nacional de Compras</w:t>
      </w:r>
      <w:bookmarkEnd w:id="4"/>
      <w:r w:rsidRPr="00E77A6B">
        <w:rPr>
          <w:sz w:val="24"/>
          <w:szCs w:val="24"/>
        </w:rPr>
        <w:t>, anexo</w:t>
      </w:r>
      <w:r w:rsidRPr="00E77A6B">
        <w:rPr>
          <w:spacing w:val="-1"/>
          <w:sz w:val="24"/>
          <w:szCs w:val="24"/>
        </w:rPr>
        <w:t xml:space="preserve"> </w:t>
      </w:r>
      <w:r w:rsidR="00E0313C" w:rsidRPr="00E77A6B">
        <w:rPr>
          <w:sz w:val="24"/>
          <w:szCs w:val="24"/>
        </w:rPr>
        <w:t>VI</w:t>
      </w:r>
      <w:r w:rsidR="00B467BC">
        <w:rPr>
          <w:sz w:val="24"/>
          <w:szCs w:val="24"/>
        </w:rPr>
        <w:t>.</w:t>
      </w:r>
    </w:p>
    <w:p w14:paraId="46BF840A" w14:textId="77777777" w:rsidR="00B467BC" w:rsidRPr="00E77A6B" w:rsidRDefault="00B467BC" w:rsidP="001621C9">
      <w:pPr>
        <w:pStyle w:val="PargrafodaLista"/>
        <w:tabs>
          <w:tab w:val="left" w:pos="1078"/>
        </w:tabs>
        <w:ind w:left="1167" w:right="767"/>
        <w:rPr>
          <w:sz w:val="24"/>
          <w:szCs w:val="24"/>
        </w:rPr>
      </w:pPr>
    </w:p>
    <w:p w14:paraId="24DD0AB1" w14:textId="0401E74D" w:rsidR="00320D8B" w:rsidRPr="00E77A6B" w:rsidRDefault="00A07ED4" w:rsidP="001621C9">
      <w:pPr>
        <w:pStyle w:val="PargrafodaLista"/>
        <w:numPr>
          <w:ilvl w:val="1"/>
          <w:numId w:val="31"/>
        </w:numPr>
        <w:tabs>
          <w:tab w:val="left" w:pos="932"/>
        </w:tabs>
        <w:ind w:left="567" w:right="767" w:hanging="3"/>
        <w:rPr>
          <w:sz w:val="24"/>
          <w:szCs w:val="24"/>
        </w:rPr>
      </w:pPr>
      <w:r w:rsidRPr="00E77A6B">
        <w:rPr>
          <w:sz w:val="24"/>
          <w:szCs w:val="24"/>
        </w:rPr>
        <w:t xml:space="preserve">A microempresa ou empresa de pequeno porte, além da apresentação da declaração constante no Anexo </w:t>
      </w:r>
      <w:r w:rsidR="00772733">
        <w:rPr>
          <w:sz w:val="24"/>
          <w:szCs w:val="24"/>
        </w:rPr>
        <w:t>VII</w:t>
      </w:r>
      <w:r w:rsidRPr="00E77A6B">
        <w:rPr>
          <w:sz w:val="24"/>
          <w:szCs w:val="24"/>
        </w:rPr>
        <w:t xml:space="preserve">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w:t>
      </w:r>
      <w:r w:rsidRPr="00E77A6B">
        <w:rPr>
          <w:spacing w:val="-4"/>
          <w:sz w:val="24"/>
          <w:szCs w:val="24"/>
        </w:rPr>
        <w:t>LC</w:t>
      </w:r>
      <w:r w:rsidRPr="00E77A6B">
        <w:rPr>
          <w:spacing w:val="-17"/>
          <w:sz w:val="24"/>
          <w:szCs w:val="24"/>
        </w:rPr>
        <w:t xml:space="preserve"> </w:t>
      </w:r>
      <w:r w:rsidRPr="00E77A6B">
        <w:rPr>
          <w:sz w:val="24"/>
          <w:szCs w:val="24"/>
        </w:rPr>
        <w:t>123/2006.</w:t>
      </w:r>
    </w:p>
    <w:p w14:paraId="4EEFE0DF" w14:textId="77777777" w:rsidR="00320D8B" w:rsidRPr="00E77A6B" w:rsidRDefault="00414FBC" w:rsidP="001621C9">
      <w:pPr>
        <w:pStyle w:val="Corpodetexto"/>
        <w:spacing w:before="7"/>
        <w:ind w:left="567" w:right="767"/>
        <w:jc w:val="both"/>
      </w:pPr>
      <w:r>
        <w:pict w14:anchorId="08F72E76">
          <v:shape id="_x0000_s1113" type="#_x0000_t202" style="position:absolute;left:0;text-align:left;margin-left:32.25pt;margin-top:14.65pt;width:532.5pt;height:21.4pt;z-index:-15726592;mso-wrap-distance-left:0;mso-wrap-distance-right:0;mso-position-horizontal-relative:page" fillcolor="#d9d9d9" strokeweight=".48pt">
            <v:textbox style="mso-next-textbox:#_x0000_s1113" inset="0,0,0,0">
              <w:txbxContent>
                <w:p w14:paraId="5E016586" w14:textId="77777777" w:rsidR="00B44B05" w:rsidRDefault="00B44B05" w:rsidP="009423DD">
                  <w:pPr>
                    <w:tabs>
                      <w:tab w:val="left" w:pos="3079"/>
                    </w:tabs>
                    <w:spacing w:before="126"/>
                    <w:ind w:left="2359"/>
                    <w:jc w:val="both"/>
                    <w:rPr>
                      <w:b/>
                      <w:sz w:val="24"/>
                    </w:rPr>
                  </w:pPr>
                  <w:r>
                    <w:rPr>
                      <w:b/>
                      <w:sz w:val="24"/>
                    </w:rPr>
                    <w:t>4.</w:t>
                  </w:r>
                  <w:r>
                    <w:rPr>
                      <w:sz w:val="24"/>
                    </w:rPr>
                    <w:tab/>
                  </w:r>
                  <w:r>
                    <w:rPr>
                      <w:b/>
                      <w:sz w:val="24"/>
                    </w:rPr>
                    <w:t>REGULAMENTO OPERACIONAL DO</w:t>
                  </w:r>
                  <w:r>
                    <w:rPr>
                      <w:b/>
                      <w:spacing w:val="-4"/>
                      <w:sz w:val="24"/>
                    </w:rPr>
                    <w:t xml:space="preserve"> </w:t>
                  </w:r>
                  <w:r>
                    <w:rPr>
                      <w:b/>
                      <w:sz w:val="24"/>
                    </w:rPr>
                    <w:t>CERTAME</w:t>
                  </w:r>
                </w:p>
              </w:txbxContent>
            </v:textbox>
            <w10:wrap type="topAndBottom" anchorx="page"/>
          </v:shape>
        </w:pict>
      </w:r>
    </w:p>
    <w:p w14:paraId="6392AA2B" w14:textId="77777777" w:rsidR="00320D8B" w:rsidRPr="00E77A6B" w:rsidRDefault="00A07ED4" w:rsidP="001621C9">
      <w:pPr>
        <w:pStyle w:val="PargrafodaLista"/>
        <w:numPr>
          <w:ilvl w:val="1"/>
          <w:numId w:val="30"/>
        </w:numPr>
        <w:tabs>
          <w:tab w:val="left" w:pos="284"/>
        </w:tabs>
        <w:spacing w:before="205" w:line="274" w:lineRule="exact"/>
        <w:ind w:left="567" w:right="767" w:firstLine="0"/>
        <w:jc w:val="both"/>
        <w:rPr>
          <w:sz w:val="24"/>
          <w:szCs w:val="24"/>
        </w:rPr>
      </w:pPr>
      <w:r w:rsidRPr="00E77A6B">
        <w:rPr>
          <w:sz w:val="24"/>
          <w:szCs w:val="24"/>
        </w:rPr>
        <w:t>O certame será conduzido pelo Pregoeiro, com o  auxílio da equipe de apoio,  que terá, em especial,</w:t>
      </w:r>
      <w:r w:rsidRPr="00E77A6B">
        <w:rPr>
          <w:spacing w:val="1"/>
          <w:sz w:val="24"/>
          <w:szCs w:val="24"/>
        </w:rPr>
        <w:t xml:space="preserve"> </w:t>
      </w:r>
      <w:r w:rsidRPr="00E77A6B">
        <w:rPr>
          <w:sz w:val="24"/>
          <w:szCs w:val="24"/>
        </w:rPr>
        <w:t>as</w:t>
      </w:r>
      <w:r w:rsidR="001C401C" w:rsidRPr="00E77A6B">
        <w:rPr>
          <w:sz w:val="24"/>
          <w:szCs w:val="24"/>
        </w:rPr>
        <w:t xml:space="preserve"> </w:t>
      </w:r>
      <w:r w:rsidRPr="00E77A6B">
        <w:rPr>
          <w:sz w:val="24"/>
          <w:szCs w:val="24"/>
        </w:rPr>
        <w:t>seguintes atribuições:</w:t>
      </w:r>
      <w:r w:rsidR="00C325FB" w:rsidRPr="00E77A6B">
        <w:rPr>
          <w:sz w:val="24"/>
          <w:szCs w:val="24"/>
        </w:rPr>
        <w:tab/>
      </w:r>
    </w:p>
    <w:p w14:paraId="0C9727B0" w14:textId="77777777" w:rsidR="00320D8B" w:rsidRPr="00E77A6B" w:rsidRDefault="00320D8B" w:rsidP="001621C9">
      <w:pPr>
        <w:pStyle w:val="Corpodetexto"/>
        <w:ind w:left="567" w:right="767"/>
        <w:jc w:val="both"/>
      </w:pPr>
    </w:p>
    <w:p w14:paraId="1DDA4C47" w14:textId="77777777" w:rsidR="00320D8B" w:rsidRPr="00E77A6B" w:rsidRDefault="00A07ED4" w:rsidP="001621C9">
      <w:pPr>
        <w:pStyle w:val="PargrafodaLista"/>
        <w:numPr>
          <w:ilvl w:val="0"/>
          <w:numId w:val="29"/>
        </w:numPr>
        <w:tabs>
          <w:tab w:val="left" w:pos="468"/>
        </w:tabs>
        <w:ind w:left="567" w:right="767"/>
        <w:jc w:val="both"/>
        <w:rPr>
          <w:sz w:val="24"/>
          <w:szCs w:val="24"/>
        </w:rPr>
      </w:pPr>
      <w:r w:rsidRPr="00E77A6B">
        <w:rPr>
          <w:sz w:val="24"/>
          <w:szCs w:val="24"/>
        </w:rPr>
        <w:t>acompanhar os trabalhos da equipe de</w:t>
      </w:r>
      <w:r w:rsidRPr="00E77A6B">
        <w:rPr>
          <w:spacing w:val="-3"/>
          <w:sz w:val="24"/>
          <w:szCs w:val="24"/>
        </w:rPr>
        <w:t xml:space="preserve"> </w:t>
      </w:r>
      <w:r w:rsidRPr="00E77A6B">
        <w:rPr>
          <w:sz w:val="24"/>
          <w:szCs w:val="24"/>
        </w:rPr>
        <w:t>apoio;</w:t>
      </w:r>
    </w:p>
    <w:p w14:paraId="5AAD0241" w14:textId="77777777" w:rsidR="00320D8B" w:rsidRPr="00E77A6B" w:rsidRDefault="00A07ED4" w:rsidP="001621C9">
      <w:pPr>
        <w:pStyle w:val="PargrafodaLista"/>
        <w:numPr>
          <w:ilvl w:val="0"/>
          <w:numId w:val="29"/>
        </w:numPr>
        <w:tabs>
          <w:tab w:val="left" w:pos="483"/>
        </w:tabs>
        <w:ind w:left="567" w:right="767" w:hanging="263"/>
        <w:jc w:val="both"/>
        <w:rPr>
          <w:sz w:val="24"/>
          <w:szCs w:val="24"/>
        </w:rPr>
      </w:pPr>
      <w:r w:rsidRPr="00E77A6B">
        <w:rPr>
          <w:sz w:val="24"/>
          <w:szCs w:val="24"/>
        </w:rPr>
        <w:t>responder as questões formuladas pelos fornecedores, relativas ao certame;</w:t>
      </w:r>
    </w:p>
    <w:p w14:paraId="3A3C55E0" w14:textId="77777777" w:rsidR="00320D8B" w:rsidRPr="00E77A6B" w:rsidRDefault="00A07ED4" w:rsidP="001621C9">
      <w:pPr>
        <w:pStyle w:val="PargrafodaLista"/>
        <w:numPr>
          <w:ilvl w:val="0"/>
          <w:numId w:val="29"/>
        </w:numPr>
        <w:tabs>
          <w:tab w:val="left" w:pos="468"/>
        </w:tabs>
        <w:ind w:left="567" w:right="767"/>
        <w:jc w:val="both"/>
        <w:rPr>
          <w:sz w:val="24"/>
          <w:szCs w:val="24"/>
        </w:rPr>
      </w:pPr>
      <w:r w:rsidRPr="00E77A6B">
        <w:rPr>
          <w:sz w:val="24"/>
          <w:szCs w:val="24"/>
        </w:rPr>
        <w:t>abrir as propostas de</w:t>
      </w:r>
      <w:r w:rsidRPr="00E77A6B">
        <w:rPr>
          <w:spacing w:val="-3"/>
          <w:sz w:val="24"/>
          <w:szCs w:val="24"/>
        </w:rPr>
        <w:t xml:space="preserve"> </w:t>
      </w:r>
      <w:r w:rsidRPr="00E77A6B">
        <w:rPr>
          <w:sz w:val="24"/>
          <w:szCs w:val="24"/>
        </w:rPr>
        <w:t>preços;</w:t>
      </w:r>
    </w:p>
    <w:p w14:paraId="37B7392F" w14:textId="77777777" w:rsidR="00320D8B" w:rsidRPr="00E77A6B" w:rsidRDefault="00A07ED4" w:rsidP="001621C9">
      <w:pPr>
        <w:pStyle w:val="PargrafodaLista"/>
        <w:numPr>
          <w:ilvl w:val="0"/>
          <w:numId w:val="29"/>
        </w:numPr>
        <w:tabs>
          <w:tab w:val="left" w:pos="483"/>
        </w:tabs>
        <w:ind w:left="567" w:right="767" w:hanging="263"/>
        <w:jc w:val="both"/>
        <w:rPr>
          <w:sz w:val="24"/>
          <w:szCs w:val="24"/>
        </w:rPr>
      </w:pPr>
      <w:r w:rsidRPr="00E77A6B">
        <w:rPr>
          <w:sz w:val="24"/>
          <w:szCs w:val="24"/>
        </w:rPr>
        <w:t>analisar a aceitabilidade das</w:t>
      </w:r>
      <w:r w:rsidRPr="00E77A6B">
        <w:rPr>
          <w:spacing w:val="-3"/>
          <w:sz w:val="24"/>
          <w:szCs w:val="24"/>
        </w:rPr>
        <w:t xml:space="preserve"> </w:t>
      </w:r>
      <w:r w:rsidRPr="00E77A6B">
        <w:rPr>
          <w:sz w:val="24"/>
          <w:szCs w:val="24"/>
        </w:rPr>
        <w:t>propostas;</w:t>
      </w:r>
    </w:p>
    <w:p w14:paraId="0B198C81" w14:textId="77777777" w:rsidR="00320D8B" w:rsidRPr="00E77A6B" w:rsidRDefault="00A07ED4" w:rsidP="001621C9">
      <w:pPr>
        <w:pStyle w:val="PargrafodaLista"/>
        <w:numPr>
          <w:ilvl w:val="0"/>
          <w:numId w:val="29"/>
        </w:numPr>
        <w:tabs>
          <w:tab w:val="left" w:pos="468"/>
        </w:tabs>
        <w:ind w:left="567" w:right="767"/>
        <w:jc w:val="both"/>
        <w:rPr>
          <w:sz w:val="24"/>
          <w:szCs w:val="24"/>
        </w:rPr>
      </w:pPr>
      <w:r w:rsidRPr="00E77A6B">
        <w:rPr>
          <w:sz w:val="24"/>
          <w:szCs w:val="24"/>
        </w:rPr>
        <w:t>desclassificar propostas indicando os</w:t>
      </w:r>
      <w:r w:rsidRPr="00E77A6B">
        <w:rPr>
          <w:spacing w:val="-5"/>
          <w:sz w:val="24"/>
          <w:szCs w:val="24"/>
        </w:rPr>
        <w:t xml:space="preserve"> </w:t>
      </w:r>
      <w:r w:rsidRPr="00E77A6B">
        <w:rPr>
          <w:sz w:val="24"/>
          <w:szCs w:val="24"/>
        </w:rPr>
        <w:t>motivos;</w:t>
      </w:r>
    </w:p>
    <w:p w14:paraId="6E2FEED4" w14:textId="78F30B91" w:rsidR="00320D8B" w:rsidRPr="00E77A6B" w:rsidRDefault="00805873" w:rsidP="001621C9">
      <w:pPr>
        <w:pStyle w:val="PargrafodaLista"/>
        <w:numPr>
          <w:ilvl w:val="0"/>
          <w:numId w:val="29"/>
        </w:numPr>
        <w:tabs>
          <w:tab w:val="left" w:pos="442"/>
        </w:tabs>
        <w:ind w:left="567" w:right="767" w:hanging="283"/>
        <w:jc w:val="both"/>
        <w:rPr>
          <w:sz w:val="24"/>
          <w:szCs w:val="24"/>
        </w:rPr>
      </w:pPr>
      <w:r>
        <w:rPr>
          <w:sz w:val="24"/>
          <w:szCs w:val="24"/>
        </w:rPr>
        <w:t xml:space="preserve"> </w:t>
      </w:r>
      <w:r w:rsidR="00A07ED4" w:rsidRPr="00E77A6B">
        <w:rPr>
          <w:sz w:val="24"/>
          <w:szCs w:val="24"/>
        </w:rPr>
        <w:t>conduzir os procedimentos relativos aos lances e à escolha da proposta do lance de menor</w:t>
      </w:r>
      <w:r w:rsidR="00A07ED4" w:rsidRPr="00E77A6B">
        <w:rPr>
          <w:spacing w:val="-22"/>
          <w:sz w:val="24"/>
          <w:szCs w:val="24"/>
        </w:rPr>
        <w:t xml:space="preserve"> </w:t>
      </w:r>
      <w:r w:rsidR="00A07ED4" w:rsidRPr="00E77A6B">
        <w:rPr>
          <w:sz w:val="24"/>
          <w:szCs w:val="24"/>
        </w:rPr>
        <w:t>preço;</w:t>
      </w:r>
    </w:p>
    <w:p w14:paraId="3FEA1D2C" w14:textId="21A03D73" w:rsidR="00320D8B" w:rsidRPr="00E77A6B" w:rsidRDefault="00ED0712" w:rsidP="001621C9">
      <w:pPr>
        <w:pStyle w:val="PargrafodaLista"/>
        <w:numPr>
          <w:ilvl w:val="0"/>
          <w:numId w:val="29"/>
        </w:numPr>
        <w:tabs>
          <w:tab w:val="left" w:pos="480"/>
        </w:tabs>
        <w:ind w:left="567" w:right="767" w:hanging="283"/>
        <w:jc w:val="both"/>
        <w:rPr>
          <w:sz w:val="24"/>
          <w:szCs w:val="24"/>
        </w:rPr>
      </w:pPr>
      <w:r>
        <w:rPr>
          <w:sz w:val="24"/>
          <w:szCs w:val="24"/>
        </w:rPr>
        <w:t xml:space="preserve"> </w:t>
      </w:r>
      <w:r w:rsidR="00A07ED4" w:rsidRPr="00E77A6B">
        <w:rPr>
          <w:sz w:val="24"/>
          <w:szCs w:val="24"/>
        </w:rPr>
        <w:t>verificar a habilitação do proponente classificado em primeiro</w:t>
      </w:r>
      <w:r w:rsidR="00A07ED4" w:rsidRPr="00E77A6B">
        <w:rPr>
          <w:spacing w:val="-8"/>
          <w:sz w:val="24"/>
          <w:szCs w:val="24"/>
        </w:rPr>
        <w:t xml:space="preserve"> </w:t>
      </w:r>
      <w:r w:rsidR="00A07ED4" w:rsidRPr="00E77A6B">
        <w:rPr>
          <w:sz w:val="24"/>
          <w:szCs w:val="24"/>
        </w:rPr>
        <w:t>lugar;</w:t>
      </w:r>
    </w:p>
    <w:p w14:paraId="136DF907" w14:textId="77777777" w:rsidR="00320D8B" w:rsidRPr="00E77A6B" w:rsidRDefault="00A07ED4" w:rsidP="001621C9">
      <w:pPr>
        <w:pStyle w:val="PargrafodaLista"/>
        <w:numPr>
          <w:ilvl w:val="0"/>
          <w:numId w:val="29"/>
        </w:numPr>
        <w:tabs>
          <w:tab w:val="left" w:pos="567"/>
        </w:tabs>
        <w:ind w:left="567" w:right="767" w:hanging="283"/>
        <w:jc w:val="both"/>
        <w:rPr>
          <w:sz w:val="24"/>
          <w:szCs w:val="24"/>
        </w:rPr>
      </w:pPr>
      <w:r w:rsidRPr="00E77A6B">
        <w:rPr>
          <w:sz w:val="24"/>
          <w:szCs w:val="24"/>
        </w:rPr>
        <w:t>declarar o</w:t>
      </w:r>
      <w:r w:rsidRPr="00E77A6B">
        <w:rPr>
          <w:spacing w:val="-5"/>
          <w:sz w:val="24"/>
          <w:szCs w:val="24"/>
        </w:rPr>
        <w:t xml:space="preserve"> </w:t>
      </w:r>
      <w:r w:rsidRPr="00E77A6B">
        <w:rPr>
          <w:sz w:val="24"/>
          <w:szCs w:val="24"/>
        </w:rPr>
        <w:t>vencedor;</w:t>
      </w:r>
    </w:p>
    <w:p w14:paraId="7CF7456D" w14:textId="5F14523E" w:rsidR="00320D8B" w:rsidRPr="00E77A6B" w:rsidRDefault="00ED0712" w:rsidP="001621C9">
      <w:pPr>
        <w:pStyle w:val="PargrafodaLista"/>
        <w:numPr>
          <w:ilvl w:val="0"/>
          <w:numId w:val="29"/>
        </w:numPr>
        <w:tabs>
          <w:tab w:val="left" w:pos="430"/>
          <w:tab w:val="left" w:pos="567"/>
        </w:tabs>
        <w:ind w:left="567" w:right="767" w:hanging="283"/>
        <w:jc w:val="both"/>
        <w:rPr>
          <w:sz w:val="24"/>
          <w:szCs w:val="24"/>
        </w:rPr>
      </w:pPr>
      <w:r>
        <w:rPr>
          <w:sz w:val="24"/>
          <w:szCs w:val="24"/>
        </w:rPr>
        <w:t xml:space="preserve">  </w:t>
      </w:r>
      <w:r w:rsidR="00A07ED4" w:rsidRPr="00E77A6B">
        <w:rPr>
          <w:sz w:val="24"/>
          <w:szCs w:val="24"/>
        </w:rPr>
        <w:t>receber, examinar e decidir sobre a pertinência dos</w:t>
      </w:r>
      <w:r w:rsidR="00A07ED4" w:rsidRPr="00E77A6B">
        <w:rPr>
          <w:spacing w:val="-10"/>
          <w:sz w:val="24"/>
          <w:szCs w:val="24"/>
        </w:rPr>
        <w:t xml:space="preserve"> </w:t>
      </w:r>
      <w:r w:rsidR="00A07ED4" w:rsidRPr="00E77A6B">
        <w:rPr>
          <w:sz w:val="24"/>
          <w:szCs w:val="24"/>
        </w:rPr>
        <w:t>recursos;</w:t>
      </w:r>
    </w:p>
    <w:p w14:paraId="352F562B" w14:textId="29A3FCFA" w:rsidR="00320D8B" w:rsidRPr="00E77A6B" w:rsidRDefault="00ED0712" w:rsidP="001621C9">
      <w:pPr>
        <w:pStyle w:val="PargrafodaLista"/>
        <w:numPr>
          <w:ilvl w:val="0"/>
          <w:numId w:val="29"/>
        </w:numPr>
        <w:tabs>
          <w:tab w:val="left" w:pos="430"/>
          <w:tab w:val="left" w:pos="567"/>
        </w:tabs>
        <w:ind w:left="567" w:right="767" w:hanging="283"/>
        <w:jc w:val="both"/>
        <w:rPr>
          <w:sz w:val="24"/>
          <w:szCs w:val="24"/>
        </w:rPr>
      </w:pPr>
      <w:r>
        <w:rPr>
          <w:sz w:val="24"/>
          <w:szCs w:val="24"/>
        </w:rPr>
        <w:t xml:space="preserve"> </w:t>
      </w:r>
      <w:r w:rsidR="00A07ED4" w:rsidRPr="00E77A6B">
        <w:rPr>
          <w:sz w:val="24"/>
          <w:szCs w:val="24"/>
        </w:rPr>
        <w:t>elaborar a ata da</w:t>
      </w:r>
      <w:r w:rsidR="00A07ED4" w:rsidRPr="00E77A6B">
        <w:rPr>
          <w:spacing w:val="-10"/>
          <w:sz w:val="24"/>
          <w:szCs w:val="24"/>
        </w:rPr>
        <w:t xml:space="preserve"> </w:t>
      </w:r>
      <w:r w:rsidR="00A07ED4" w:rsidRPr="00E77A6B">
        <w:rPr>
          <w:sz w:val="24"/>
          <w:szCs w:val="24"/>
        </w:rPr>
        <w:t>sessão;</w:t>
      </w:r>
    </w:p>
    <w:p w14:paraId="740974ED" w14:textId="77777777" w:rsidR="00320D8B" w:rsidRPr="00E77A6B" w:rsidRDefault="00A07ED4" w:rsidP="001621C9">
      <w:pPr>
        <w:pStyle w:val="PargrafodaLista"/>
        <w:numPr>
          <w:ilvl w:val="0"/>
          <w:numId w:val="29"/>
        </w:numPr>
        <w:tabs>
          <w:tab w:val="left" w:pos="567"/>
        </w:tabs>
        <w:spacing w:before="90" w:line="275" w:lineRule="exact"/>
        <w:ind w:left="567" w:right="767" w:hanging="283"/>
        <w:jc w:val="both"/>
        <w:rPr>
          <w:sz w:val="24"/>
          <w:szCs w:val="24"/>
        </w:rPr>
      </w:pPr>
      <w:r w:rsidRPr="00E77A6B">
        <w:rPr>
          <w:sz w:val="24"/>
          <w:szCs w:val="24"/>
        </w:rPr>
        <w:t>encaminhar o processo à autoridade superior para homologar e autorizar a</w:t>
      </w:r>
      <w:r w:rsidRPr="00E77A6B">
        <w:rPr>
          <w:spacing w:val="-19"/>
          <w:sz w:val="24"/>
          <w:szCs w:val="24"/>
        </w:rPr>
        <w:t xml:space="preserve"> </w:t>
      </w:r>
      <w:r w:rsidRPr="00E77A6B">
        <w:rPr>
          <w:sz w:val="24"/>
          <w:szCs w:val="24"/>
        </w:rPr>
        <w:t>contratação;</w:t>
      </w:r>
    </w:p>
    <w:p w14:paraId="29D7A8FA" w14:textId="77777777" w:rsidR="00320D8B" w:rsidRPr="00E77A6B" w:rsidRDefault="00A07ED4" w:rsidP="001621C9">
      <w:pPr>
        <w:pStyle w:val="PargrafodaLista"/>
        <w:numPr>
          <w:ilvl w:val="0"/>
          <w:numId w:val="29"/>
        </w:numPr>
        <w:tabs>
          <w:tab w:val="left" w:pos="709"/>
        </w:tabs>
        <w:ind w:left="567" w:right="767" w:hanging="283"/>
        <w:jc w:val="both"/>
        <w:rPr>
          <w:sz w:val="24"/>
          <w:szCs w:val="24"/>
        </w:rPr>
      </w:pPr>
      <w:r w:rsidRPr="00E77A6B">
        <w:rPr>
          <w:sz w:val="24"/>
          <w:szCs w:val="24"/>
        </w:rPr>
        <w:t>abrir processo administrativo para apuração de irregularidades visando a aplicação de penalidades previstas na</w:t>
      </w:r>
      <w:r w:rsidRPr="00E77A6B">
        <w:rPr>
          <w:spacing w:val="-5"/>
          <w:sz w:val="24"/>
          <w:szCs w:val="24"/>
        </w:rPr>
        <w:t xml:space="preserve"> </w:t>
      </w:r>
      <w:r w:rsidRPr="00E77A6B">
        <w:rPr>
          <w:sz w:val="24"/>
          <w:szCs w:val="24"/>
        </w:rPr>
        <w:t>legislação.</w:t>
      </w:r>
    </w:p>
    <w:p w14:paraId="5A554358" w14:textId="77777777" w:rsidR="00320D8B" w:rsidRPr="00E77A6B" w:rsidRDefault="00320D8B" w:rsidP="001621C9">
      <w:pPr>
        <w:pStyle w:val="Corpodetexto"/>
        <w:spacing w:before="2"/>
        <w:ind w:right="483"/>
        <w:jc w:val="both"/>
      </w:pPr>
    </w:p>
    <w:p w14:paraId="39618AFD" w14:textId="77777777" w:rsidR="003C6F46" w:rsidRPr="00394D05" w:rsidRDefault="00A07ED4" w:rsidP="001621C9">
      <w:pPr>
        <w:pStyle w:val="Ttulo1"/>
        <w:ind w:left="567" w:right="327"/>
        <w:jc w:val="both"/>
      </w:pPr>
      <w:r w:rsidRPr="00E77A6B">
        <w:t>CREDENCIAMENTO NO SISTEMA LICITAÇÕES D</w:t>
      </w:r>
      <w:r w:rsidR="003C6F46">
        <w:t>A BOLSA NACIONAL DE COMPRAS</w:t>
      </w:r>
      <w:r w:rsidR="003C6F46" w:rsidRPr="00891E41">
        <w:t>:</w:t>
      </w:r>
    </w:p>
    <w:p w14:paraId="31E342E2" w14:textId="77777777" w:rsidR="00320D8B" w:rsidRPr="00E77A6B" w:rsidRDefault="00320D8B" w:rsidP="001621C9">
      <w:pPr>
        <w:pStyle w:val="Corpodetexto"/>
        <w:spacing w:before="4"/>
        <w:ind w:right="767"/>
        <w:jc w:val="both"/>
        <w:rPr>
          <w:b/>
        </w:rPr>
      </w:pPr>
    </w:p>
    <w:p w14:paraId="7689AA72" w14:textId="05A7CDAC" w:rsidR="00320D8B" w:rsidRDefault="00A07ED4" w:rsidP="001621C9">
      <w:pPr>
        <w:pStyle w:val="PargrafodaLista"/>
        <w:numPr>
          <w:ilvl w:val="1"/>
          <w:numId w:val="30"/>
        </w:numPr>
        <w:tabs>
          <w:tab w:val="left" w:pos="903"/>
        </w:tabs>
        <w:ind w:left="567" w:right="767" w:firstLine="0"/>
        <w:jc w:val="both"/>
        <w:rPr>
          <w:sz w:val="24"/>
          <w:szCs w:val="24"/>
        </w:rPr>
      </w:pPr>
      <w:r w:rsidRPr="00943DE4">
        <w:rPr>
          <w:sz w:val="24"/>
          <w:szCs w:val="24"/>
        </w:rPr>
        <w:t xml:space="preserve">As pessoas jurídicas ou firmas individuais interessadas deverão nomear através do instrumento de mandato previsto no item 4.6 “a”, com firma reconhecida, operador devidamente credenciado em qualquer empresa associada à Bolsa  </w:t>
      </w:r>
      <w:r w:rsidR="00D906DC">
        <w:rPr>
          <w:sz w:val="24"/>
          <w:szCs w:val="24"/>
        </w:rPr>
        <w:t>Nacional</w:t>
      </w:r>
      <w:r w:rsidR="00D906DC" w:rsidRPr="00E77A6B">
        <w:rPr>
          <w:sz w:val="24"/>
          <w:szCs w:val="24"/>
        </w:rPr>
        <w:t xml:space="preserve"> de </w:t>
      </w:r>
      <w:r w:rsidR="00D906DC">
        <w:rPr>
          <w:sz w:val="24"/>
          <w:szCs w:val="24"/>
        </w:rPr>
        <w:t>Compras</w:t>
      </w:r>
      <w:r w:rsidRPr="00943DE4">
        <w:rPr>
          <w:sz w:val="24"/>
          <w:szCs w:val="24"/>
        </w:rPr>
        <w:t xml:space="preserve">, atribuindo poderes para formular lances de preços e praticar todos os demais atos e operações no site: </w:t>
      </w:r>
      <w:hyperlink r:id="rId17" w:history="1">
        <w:r w:rsidR="00943DE4" w:rsidRPr="00806C46">
          <w:rPr>
            <w:rStyle w:val="Hyperlink"/>
            <w:sz w:val="24"/>
            <w:szCs w:val="24"/>
          </w:rPr>
          <w:t>www.bnc.org.br</w:t>
        </w:r>
      </w:hyperlink>
      <w:r w:rsidR="00943DE4">
        <w:rPr>
          <w:sz w:val="24"/>
          <w:szCs w:val="24"/>
        </w:rPr>
        <w:t>.</w:t>
      </w:r>
    </w:p>
    <w:p w14:paraId="1A5CC928" w14:textId="77777777" w:rsidR="00320D8B" w:rsidRPr="00943DE4" w:rsidRDefault="00320D8B" w:rsidP="001621C9">
      <w:pPr>
        <w:pStyle w:val="Corpodetexto"/>
        <w:ind w:right="767"/>
        <w:jc w:val="both"/>
      </w:pPr>
    </w:p>
    <w:p w14:paraId="749DD32D" w14:textId="3AEABAED" w:rsidR="00320D8B" w:rsidRPr="00943DE4" w:rsidRDefault="00A07ED4" w:rsidP="001621C9">
      <w:pPr>
        <w:pStyle w:val="PargrafodaLista"/>
        <w:numPr>
          <w:ilvl w:val="1"/>
          <w:numId w:val="30"/>
        </w:numPr>
        <w:tabs>
          <w:tab w:val="left" w:pos="939"/>
        </w:tabs>
        <w:spacing w:before="1"/>
        <w:ind w:left="567" w:right="767" w:firstLine="0"/>
        <w:jc w:val="both"/>
        <w:rPr>
          <w:sz w:val="24"/>
          <w:szCs w:val="24"/>
        </w:rPr>
      </w:pPr>
      <w:r w:rsidRPr="00943DE4">
        <w:rPr>
          <w:sz w:val="24"/>
          <w:szCs w:val="24"/>
        </w:rPr>
        <w:t xml:space="preserve">A participação do licitante no pregão eletrônico se dará por meio de participação direta ou através de empresas associadas à </w:t>
      </w:r>
      <w:r w:rsidR="00CE6BB0" w:rsidRPr="00943DE4">
        <w:rPr>
          <w:sz w:val="24"/>
          <w:szCs w:val="24"/>
        </w:rPr>
        <w:t>BNC</w:t>
      </w:r>
      <w:r w:rsidRPr="00943DE4">
        <w:rPr>
          <w:sz w:val="24"/>
          <w:szCs w:val="24"/>
        </w:rPr>
        <w:t xml:space="preserve"> – </w:t>
      </w:r>
      <w:r w:rsidR="00CE6BB0" w:rsidRPr="00943DE4">
        <w:rPr>
          <w:sz w:val="24"/>
          <w:szCs w:val="24"/>
        </w:rPr>
        <w:t>Bolsa Nacional de Compras</w:t>
      </w:r>
      <w:r w:rsidRPr="00943DE4">
        <w:rPr>
          <w:sz w:val="24"/>
          <w:szCs w:val="24"/>
        </w:rPr>
        <w:t>, a qual deverá manifestar, por meio de seu operador designado, em campo próprio do sistema, pleno conhecimento, aceitação e atendimento às exigências de habilitação previstas no</w:t>
      </w:r>
      <w:r w:rsidRPr="00943DE4">
        <w:rPr>
          <w:spacing w:val="-6"/>
          <w:sz w:val="24"/>
          <w:szCs w:val="24"/>
        </w:rPr>
        <w:t xml:space="preserve"> </w:t>
      </w:r>
      <w:r w:rsidRPr="00943DE4">
        <w:rPr>
          <w:sz w:val="24"/>
          <w:szCs w:val="24"/>
        </w:rPr>
        <w:t>Edital.</w:t>
      </w:r>
    </w:p>
    <w:p w14:paraId="65BB68C5" w14:textId="77777777" w:rsidR="00320D8B" w:rsidRPr="00943DE4" w:rsidRDefault="00320D8B" w:rsidP="001621C9">
      <w:pPr>
        <w:pStyle w:val="Corpodetexto"/>
        <w:ind w:right="767"/>
        <w:jc w:val="both"/>
      </w:pPr>
    </w:p>
    <w:p w14:paraId="61AF3E7B" w14:textId="77777777" w:rsidR="00320D8B" w:rsidRDefault="00A07ED4" w:rsidP="001621C9">
      <w:pPr>
        <w:pStyle w:val="PargrafodaLista"/>
        <w:numPr>
          <w:ilvl w:val="1"/>
          <w:numId w:val="30"/>
        </w:numPr>
        <w:tabs>
          <w:tab w:val="left" w:pos="912"/>
        </w:tabs>
        <w:ind w:left="567" w:right="767" w:firstLine="0"/>
        <w:jc w:val="both"/>
        <w:rPr>
          <w:sz w:val="24"/>
          <w:szCs w:val="24"/>
        </w:rPr>
      </w:pPr>
      <w:r w:rsidRPr="00943DE4">
        <w:rPr>
          <w:sz w:val="24"/>
          <w:szCs w:val="24"/>
        </w:rPr>
        <w:t>O acesso do operador ao pregão, para efeito de encaminhamento de proposta de preço e lances sucessivos de preços, em nome do licitante, somente se dará mediante prévia definição de senha</w:t>
      </w:r>
      <w:r w:rsidRPr="00943DE4">
        <w:rPr>
          <w:spacing w:val="-24"/>
          <w:sz w:val="24"/>
          <w:szCs w:val="24"/>
        </w:rPr>
        <w:t xml:space="preserve"> </w:t>
      </w:r>
      <w:r w:rsidRPr="00943DE4">
        <w:rPr>
          <w:sz w:val="24"/>
          <w:szCs w:val="24"/>
        </w:rPr>
        <w:t>privativa.</w:t>
      </w:r>
    </w:p>
    <w:p w14:paraId="4CA6985D" w14:textId="77777777" w:rsidR="00CA5B41" w:rsidRPr="00CA5B41" w:rsidRDefault="00CA5B41" w:rsidP="001621C9">
      <w:pPr>
        <w:tabs>
          <w:tab w:val="left" w:pos="912"/>
        </w:tabs>
        <w:ind w:right="767"/>
        <w:jc w:val="both"/>
        <w:rPr>
          <w:sz w:val="24"/>
          <w:szCs w:val="24"/>
        </w:rPr>
      </w:pPr>
    </w:p>
    <w:p w14:paraId="73C1ABDA" w14:textId="4C895C4B" w:rsidR="00320D8B" w:rsidRDefault="00A07ED4" w:rsidP="001621C9">
      <w:pPr>
        <w:pStyle w:val="PargrafodaLista"/>
        <w:numPr>
          <w:ilvl w:val="1"/>
          <w:numId w:val="30"/>
        </w:numPr>
        <w:tabs>
          <w:tab w:val="left" w:pos="920"/>
        </w:tabs>
        <w:spacing w:before="9"/>
        <w:ind w:left="567" w:right="767" w:firstLine="0"/>
        <w:jc w:val="both"/>
        <w:rPr>
          <w:sz w:val="24"/>
          <w:szCs w:val="24"/>
        </w:rPr>
      </w:pPr>
      <w:r w:rsidRPr="00943DE4">
        <w:rPr>
          <w:sz w:val="24"/>
          <w:szCs w:val="24"/>
        </w:rPr>
        <w:t>A chave de identificação e a senha dos operadores poderão ser utilizadas em qualquer pregão eletrônico, salvo quando canceladas por solicitação do credenciado ou por iniciativa da B</w:t>
      </w:r>
      <w:r w:rsidR="00CE6BB0" w:rsidRPr="00943DE4">
        <w:rPr>
          <w:sz w:val="24"/>
          <w:szCs w:val="24"/>
        </w:rPr>
        <w:t>NC</w:t>
      </w:r>
      <w:r w:rsidRPr="00943DE4">
        <w:rPr>
          <w:sz w:val="24"/>
          <w:szCs w:val="24"/>
        </w:rPr>
        <w:t xml:space="preserve"> - </w:t>
      </w:r>
      <w:r w:rsidR="00CE6BB0" w:rsidRPr="00943DE4">
        <w:rPr>
          <w:sz w:val="24"/>
          <w:szCs w:val="24"/>
        </w:rPr>
        <w:t>Bolsa Nacional de Compras</w:t>
      </w:r>
      <w:r w:rsidR="00CA5B41">
        <w:rPr>
          <w:sz w:val="24"/>
          <w:szCs w:val="24"/>
        </w:rPr>
        <w:t>.</w:t>
      </w:r>
    </w:p>
    <w:p w14:paraId="181DDBE3" w14:textId="77777777" w:rsidR="00CA5B41" w:rsidRPr="00CA5B41" w:rsidRDefault="00CA5B41" w:rsidP="001621C9">
      <w:pPr>
        <w:tabs>
          <w:tab w:val="left" w:pos="920"/>
        </w:tabs>
        <w:spacing w:before="9"/>
        <w:ind w:left="567" w:right="767"/>
        <w:jc w:val="both"/>
        <w:rPr>
          <w:sz w:val="24"/>
          <w:szCs w:val="24"/>
        </w:rPr>
      </w:pPr>
    </w:p>
    <w:p w14:paraId="67EABF15" w14:textId="55C1BEE7" w:rsidR="00320D8B" w:rsidRPr="00943DE4" w:rsidRDefault="00A07ED4" w:rsidP="001621C9">
      <w:pPr>
        <w:pStyle w:val="PargrafodaLista"/>
        <w:numPr>
          <w:ilvl w:val="1"/>
          <w:numId w:val="30"/>
        </w:numPr>
        <w:tabs>
          <w:tab w:val="left" w:pos="924"/>
        </w:tabs>
        <w:ind w:left="567" w:right="767" w:firstLine="0"/>
        <w:jc w:val="both"/>
        <w:rPr>
          <w:sz w:val="24"/>
          <w:szCs w:val="24"/>
        </w:rPr>
      </w:pPr>
      <w:r w:rsidRPr="00943DE4">
        <w:rPr>
          <w:sz w:val="24"/>
          <w:szCs w:val="24"/>
        </w:rPr>
        <w:t xml:space="preserve">É de exclusiva responsabilidade do usuário o sigilo da senha, bem como seu uso em qualquer transação efetuada diretamente ou por seu representante, não cabendo a </w:t>
      </w:r>
      <w:r w:rsidR="00CE6BB0" w:rsidRPr="00943DE4">
        <w:rPr>
          <w:sz w:val="24"/>
          <w:szCs w:val="24"/>
        </w:rPr>
        <w:t>BNC</w:t>
      </w:r>
      <w:r w:rsidRPr="00943DE4">
        <w:rPr>
          <w:sz w:val="24"/>
          <w:szCs w:val="24"/>
        </w:rPr>
        <w:t xml:space="preserve"> - </w:t>
      </w:r>
      <w:r w:rsidR="00CE6BB0" w:rsidRPr="00943DE4">
        <w:rPr>
          <w:sz w:val="24"/>
          <w:szCs w:val="24"/>
        </w:rPr>
        <w:t>Bolsa Nacional de Compras</w:t>
      </w:r>
      <w:r w:rsidRPr="00943DE4">
        <w:rPr>
          <w:sz w:val="24"/>
          <w:szCs w:val="24"/>
        </w:rPr>
        <w:t xml:space="preserve"> a responsabilidade por eventuais danos decorrentes de uso indevido da senha, ainda que por</w:t>
      </w:r>
      <w:r w:rsidRPr="00943DE4">
        <w:rPr>
          <w:spacing w:val="-21"/>
          <w:sz w:val="24"/>
          <w:szCs w:val="24"/>
        </w:rPr>
        <w:t xml:space="preserve"> </w:t>
      </w:r>
      <w:r w:rsidRPr="00943DE4">
        <w:rPr>
          <w:sz w:val="24"/>
          <w:szCs w:val="24"/>
        </w:rPr>
        <w:t>terceiros.</w:t>
      </w:r>
    </w:p>
    <w:p w14:paraId="33B17041" w14:textId="77777777" w:rsidR="00320D8B" w:rsidRPr="00943DE4" w:rsidRDefault="00320D8B" w:rsidP="001621C9">
      <w:pPr>
        <w:pStyle w:val="Corpodetexto"/>
        <w:ind w:left="567" w:right="767"/>
        <w:jc w:val="both"/>
      </w:pPr>
    </w:p>
    <w:p w14:paraId="392C4F78" w14:textId="77777777" w:rsidR="00320D8B" w:rsidRPr="00943DE4" w:rsidRDefault="00A07ED4" w:rsidP="001621C9">
      <w:pPr>
        <w:pStyle w:val="PargrafodaLista"/>
        <w:numPr>
          <w:ilvl w:val="1"/>
          <w:numId w:val="30"/>
        </w:numPr>
        <w:tabs>
          <w:tab w:val="left" w:pos="960"/>
        </w:tabs>
        <w:ind w:left="567" w:right="767" w:firstLine="0"/>
        <w:jc w:val="both"/>
        <w:rPr>
          <w:sz w:val="24"/>
          <w:szCs w:val="24"/>
        </w:rPr>
      </w:pPr>
      <w:r w:rsidRPr="00943DE4">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3F190F9" w14:textId="77777777" w:rsidR="00320D8B" w:rsidRPr="00E77A6B" w:rsidRDefault="00320D8B" w:rsidP="001621C9">
      <w:pPr>
        <w:pStyle w:val="Corpodetexto"/>
        <w:spacing w:before="5"/>
        <w:ind w:left="567" w:right="767"/>
        <w:jc w:val="both"/>
      </w:pPr>
    </w:p>
    <w:p w14:paraId="15538D41" w14:textId="77777777" w:rsidR="00320D8B" w:rsidRPr="00E77A6B" w:rsidRDefault="00A07ED4" w:rsidP="001621C9">
      <w:pPr>
        <w:pStyle w:val="Ttulo1"/>
        <w:ind w:left="567" w:right="767"/>
        <w:jc w:val="both"/>
      </w:pPr>
      <w:r w:rsidRPr="00E77A6B">
        <w:t>PARTICIPAÇÃO:</w:t>
      </w:r>
    </w:p>
    <w:p w14:paraId="415EC690" w14:textId="77777777" w:rsidR="00320D8B" w:rsidRPr="00E77A6B" w:rsidRDefault="00320D8B" w:rsidP="001621C9">
      <w:pPr>
        <w:pStyle w:val="Corpodetexto"/>
        <w:spacing w:before="9"/>
        <w:ind w:left="567" w:right="767"/>
        <w:jc w:val="both"/>
        <w:rPr>
          <w:b/>
        </w:rPr>
      </w:pPr>
    </w:p>
    <w:p w14:paraId="6BF454E2" w14:textId="77777777" w:rsidR="00320D8B" w:rsidRPr="00E77A6B" w:rsidRDefault="00A07ED4" w:rsidP="001621C9">
      <w:pPr>
        <w:pStyle w:val="PargrafodaLista"/>
        <w:numPr>
          <w:ilvl w:val="1"/>
          <w:numId w:val="30"/>
        </w:numPr>
        <w:tabs>
          <w:tab w:val="left" w:pos="968"/>
        </w:tabs>
        <w:spacing w:line="360" w:lineRule="auto"/>
        <w:ind w:left="567" w:right="767" w:firstLine="0"/>
        <w:jc w:val="both"/>
        <w:rPr>
          <w:sz w:val="24"/>
          <w:szCs w:val="24"/>
        </w:rPr>
      </w:pPr>
      <w:r w:rsidRPr="00E77A6B">
        <w:rPr>
          <w:sz w:val="24"/>
          <w:szCs w:val="24"/>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w:t>
      </w:r>
      <w:r w:rsidRPr="00E77A6B">
        <w:rPr>
          <w:spacing w:val="-5"/>
          <w:sz w:val="24"/>
          <w:szCs w:val="24"/>
        </w:rPr>
        <w:t xml:space="preserve"> </w:t>
      </w:r>
      <w:r w:rsidRPr="00E77A6B">
        <w:rPr>
          <w:sz w:val="24"/>
          <w:szCs w:val="24"/>
        </w:rPr>
        <w:t>estabelecido.</w:t>
      </w:r>
    </w:p>
    <w:p w14:paraId="17694263" w14:textId="77777777" w:rsidR="00320D8B" w:rsidRPr="00E77A6B" w:rsidRDefault="00A07ED4" w:rsidP="001621C9">
      <w:pPr>
        <w:pStyle w:val="PargrafodaLista"/>
        <w:numPr>
          <w:ilvl w:val="1"/>
          <w:numId w:val="30"/>
        </w:numPr>
        <w:tabs>
          <w:tab w:val="left" w:pos="915"/>
        </w:tabs>
        <w:spacing w:before="228" w:line="360" w:lineRule="auto"/>
        <w:ind w:left="567" w:right="767" w:firstLine="0"/>
        <w:jc w:val="both"/>
        <w:rPr>
          <w:sz w:val="24"/>
          <w:szCs w:val="24"/>
        </w:rPr>
      </w:pPr>
      <w:r w:rsidRPr="00E77A6B">
        <w:rPr>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w:t>
      </w:r>
      <w:r w:rsidRPr="00E77A6B">
        <w:rPr>
          <w:spacing w:val="-6"/>
          <w:sz w:val="24"/>
          <w:szCs w:val="24"/>
        </w:rPr>
        <w:t xml:space="preserve"> </w:t>
      </w:r>
      <w:r w:rsidRPr="00E77A6B">
        <w:rPr>
          <w:sz w:val="24"/>
          <w:szCs w:val="24"/>
        </w:rPr>
        <w:t>representante;</w:t>
      </w:r>
    </w:p>
    <w:p w14:paraId="3C24932D" w14:textId="77777777" w:rsidR="00320D8B" w:rsidRPr="00E77A6B" w:rsidRDefault="00320D8B" w:rsidP="001621C9">
      <w:pPr>
        <w:spacing w:line="360" w:lineRule="auto"/>
        <w:jc w:val="both"/>
        <w:rPr>
          <w:sz w:val="24"/>
          <w:szCs w:val="24"/>
        </w:rPr>
        <w:sectPr w:rsidR="00320D8B" w:rsidRPr="00E77A6B" w:rsidSect="00414FBC">
          <w:headerReference w:type="default" r:id="rId18"/>
          <w:pgSz w:w="11900" w:h="16840"/>
          <w:pgMar w:top="1005" w:right="418" w:bottom="280" w:left="567" w:header="0" w:footer="0" w:gutter="0"/>
          <w:cols w:space="720"/>
        </w:sectPr>
      </w:pPr>
    </w:p>
    <w:p w14:paraId="622EFC90" w14:textId="6E1DCE5E" w:rsidR="00714446" w:rsidRPr="00E77A6B" w:rsidRDefault="00A07ED4" w:rsidP="001621C9">
      <w:pPr>
        <w:pStyle w:val="PargrafodaLista"/>
        <w:numPr>
          <w:ilvl w:val="1"/>
          <w:numId w:val="30"/>
        </w:numPr>
        <w:tabs>
          <w:tab w:val="left" w:pos="1047"/>
        </w:tabs>
        <w:spacing w:before="10" w:line="360" w:lineRule="auto"/>
        <w:ind w:left="567" w:right="767" w:firstLine="0"/>
        <w:jc w:val="both"/>
        <w:rPr>
          <w:sz w:val="24"/>
          <w:szCs w:val="24"/>
        </w:rPr>
      </w:pPr>
      <w:r w:rsidRPr="00E77A6B">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w:t>
      </w:r>
      <w:r w:rsidR="003C6F46">
        <w:rPr>
          <w:sz w:val="24"/>
          <w:szCs w:val="24"/>
        </w:rPr>
        <w:t xml:space="preserve"> </w:t>
      </w:r>
      <w:r w:rsidRPr="00E77A6B">
        <w:rPr>
          <w:spacing w:val="-42"/>
          <w:sz w:val="24"/>
          <w:szCs w:val="24"/>
        </w:rPr>
        <w:t xml:space="preserve"> </w:t>
      </w:r>
      <w:r w:rsidRPr="00E77A6B">
        <w:rPr>
          <w:sz w:val="24"/>
          <w:szCs w:val="24"/>
        </w:rPr>
        <w:t>terceiros.</w:t>
      </w:r>
    </w:p>
    <w:p w14:paraId="3F9C0AA3" w14:textId="77777777" w:rsidR="00714446" w:rsidRPr="00682D6B" w:rsidRDefault="00714446" w:rsidP="001621C9">
      <w:pPr>
        <w:ind w:left="567" w:right="767"/>
        <w:jc w:val="both"/>
        <w:rPr>
          <w:sz w:val="24"/>
          <w:szCs w:val="24"/>
        </w:rPr>
      </w:pPr>
    </w:p>
    <w:p w14:paraId="5BC2D965" w14:textId="77777777" w:rsidR="002704E9" w:rsidRPr="003C4EEA" w:rsidRDefault="002704E9" w:rsidP="001621C9">
      <w:pPr>
        <w:pStyle w:val="PargrafodaLista"/>
        <w:numPr>
          <w:ilvl w:val="1"/>
          <w:numId w:val="30"/>
        </w:numPr>
        <w:tabs>
          <w:tab w:val="left" w:pos="1047"/>
        </w:tabs>
        <w:spacing w:before="10" w:line="360" w:lineRule="auto"/>
        <w:ind w:left="567" w:right="767" w:firstLine="0"/>
        <w:jc w:val="both"/>
        <w:rPr>
          <w:sz w:val="24"/>
          <w:szCs w:val="24"/>
        </w:rPr>
      </w:pPr>
      <w:r w:rsidRPr="00D51E4C">
        <w:rPr>
          <w:sz w:val="24"/>
          <w:szCs w:val="24"/>
        </w:rPr>
        <w:t xml:space="preserve">Poderão participar deste pregão, empresas interessadas, </w:t>
      </w:r>
      <w:r>
        <w:rPr>
          <w:sz w:val="24"/>
          <w:szCs w:val="24"/>
        </w:rPr>
        <w:t xml:space="preserve">cujo ramo de atividade seja compatível </w:t>
      </w:r>
      <w:r w:rsidRPr="003C4EEA">
        <w:rPr>
          <w:sz w:val="24"/>
          <w:szCs w:val="24"/>
        </w:rPr>
        <w:t>com o objeto desta licitação</w:t>
      </w:r>
      <w:r w:rsidRPr="003C4EEA">
        <w:rPr>
          <w:sz w:val="24"/>
          <w:szCs w:val="24"/>
          <w:lang w:eastAsia="ar-SA"/>
        </w:rPr>
        <w:t>.</w:t>
      </w:r>
    </w:p>
    <w:p w14:paraId="053F2422" w14:textId="77777777" w:rsidR="00C460A3" w:rsidRPr="00C460A3" w:rsidRDefault="00C460A3" w:rsidP="001621C9">
      <w:pPr>
        <w:pStyle w:val="PargrafodaLista"/>
        <w:rPr>
          <w:sz w:val="24"/>
          <w:szCs w:val="24"/>
        </w:rPr>
      </w:pPr>
    </w:p>
    <w:p w14:paraId="2BB200F6" w14:textId="2D3E71A3" w:rsidR="00C460A3" w:rsidRPr="00C460A3" w:rsidRDefault="00C460A3" w:rsidP="001621C9">
      <w:pPr>
        <w:pStyle w:val="PargrafodaLista"/>
        <w:numPr>
          <w:ilvl w:val="1"/>
          <w:numId w:val="30"/>
        </w:numPr>
        <w:spacing w:before="10" w:line="360" w:lineRule="auto"/>
        <w:ind w:left="567" w:right="864" w:firstLine="0"/>
        <w:jc w:val="both"/>
        <w:rPr>
          <w:sz w:val="24"/>
          <w:szCs w:val="24"/>
        </w:rPr>
      </w:pPr>
      <w:r w:rsidRPr="00C460A3">
        <w:rPr>
          <w:sz w:val="24"/>
          <w:szCs w:val="24"/>
        </w:rPr>
        <w:t xml:space="preserve">Poderão participar desta licitação </w:t>
      </w:r>
      <w:r w:rsidRPr="00C460A3">
        <w:rPr>
          <w:b/>
          <w:sz w:val="24"/>
          <w:szCs w:val="24"/>
          <w:u w:val="single"/>
        </w:rPr>
        <w:t>para os itens até R$ 80.000,00 (oitenta mil reais)</w:t>
      </w:r>
      <w:r w:rsidRPr="00C460A3">
        <w:rPr>
          <w:b/>
          <w:sz w:val="24"/>
          <w:szCs w:val="24"/>
        </w:rPr>
        <w:t xml:space="preserve"> </w:t>
      </w:r>
      <w:r w:rsidRPr="00C460A3">
        <w:rPr>
          <w:sz w:val="24"/>
          <w:szCs w:val="24"/>
        </w:rPr>
        <w:t>somente Me, Mei e EPP</w:t>
      </w:r>
      <w:r w:rsidRPr="00C460A3">
        <w:rPr>
          <w:b/>
          <w:sz w:val="24"/>
          <w:szCs w:val="24"/>
        </w:rPr>
        <w:t xml:space="preserve"> </w:t>
      </w:r>
      <w:r w:rsidRPr="00C460A3">
        <w:rPr>
          <w:sz w:val="24"/>
          <w:szCs w:val="24"/>
        </w:rPr>
        <w:t>que atendam às exigências e condições devidamente estabelecidas por este Edital;</w:t>
      </w:r>
    </w:p>
    <w:p w14:paraId="6D664809" w14:textId="77777777" w:rsidR="00C325FB" w:rsidRDefault="00C325FB" w:rsidP="001621C9">
      <w:pPr>
        <w:pStyle w:val="PargrafodaLista"/>
        <w:numPr>
          <w:ilvl w:val="1"/>
          <w:numId w:val="30"/>
        </w:numPr>
        <w:tabs>
          <w:tab w:val="left" w:pos="1047"/>
        </w:tabs>
        <w:spacing w:before="10" w:line="360" w:lineRule="auto"/>
        <w:ind w:left="567" w:right="864" w:firstLine="0"/>
        <w:jc w:val="both"/>
        <w:rPr>
          <w:sz w:val="24"/>
          <w:szCs w:val="24"/>
        </w:rPr>
      </w:pPr>
      <w:r w:rsidRPr="00E77A6B">
        <w:rPr>
          <w:sz w:val="24"/>
          <w:szCs w:val="24"/>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07E66DB2" w14:textId="77777777" w:rsidR="00320D8B" w:rsidRPr="002B054B" w:rsidRDefault="00A07ED4" w:rsidP="001621C9">
      <w:pPr>
        <w:pStyle w:val="Corpodetexto"/>
        <w:ind w:left="426" w:right="767" w:firstLine="141"/>
        <w:jc w:val="both"/>
        <w:rPr>
          <w:b/>
        </w:rPr>
      </w:pPr>
      <w:r w:rsidRPr="002B054B">
        <w:rPr>
          <w:b/>
        </w:rPr>
        <w:t>Não poderão participar desta licitação os interessados:</w:t>
      </w:r>
    </w:p>
    <w:p w14:paraId="2E0AF2D9" w14:textId="77777777" w:rsidR="00320D8B" w:rsidRPr="00E77A6B" w:rsidRDefault="00320D8B" w:rsidP="001621C9">
      <w:pPr>
        <w:pStyle w:val="Corpodetexto"/>
        <w:ind w:left="567" w:right="767"/>
        <w:jc w:val="both"/>
      </w:pPr>
    </w:p>
    <w:p w14:paraId="7513369C" w14:textId="77777777" w:rsidR="00320D8B" w:rsidRPr="00E77A6B" w:rsidRDefault="00A07ED4" w:rsidP="001621C9">
      <w:pPr>
        <w:pStyle w:val="PargrafodaLista"/>
        <w:numPr>
          <w:ilvl w:val="1"/>
          <w:numId w:val="30"/>
        </w:numPr>
        <w:tabs>
          <w:tab w:val="left" w:pos="764"/>
        </w:tabs>
        <w:spacing w:line="360" w:lineRule="auto"/>
        <w:ind w:left="567" w:right="767" w:hanging="3"/>
        <w:jc w:val="both"/>
        <w:rPr>
          <w:sz w:val="24"/>
          <w:szCs w:val="24"/>
        </w:rPr>
      </w:pPr>
      <w:r w:rsidRPr="00E77A6B">
        <w:rPr>
          <w:sz w:val="24"/>
          <w:szCs w:val="24"/>
        </w:rPr>
        <w:t>proibidos</w:t>
      </w:r>
      <w:r w:rsidRPr="00E77A6B">
        <w:rPr>
          <w:spacing w:val="-2"/>
          <w:sz w:val="24"/>
          <w:szCs w:val="24"/>
        </w:rPr>
        <w:t xml:space="preserve"> </w:t>
      </w:r>
      <w:r w:rsidRPr="00E77A6B">
        <w:rPr>
          <w:sz w:val="24"/>
          <w:szCs w:val="24"/>
        </w:rPr>
        <w:t>de</w:t>
      </w:r>
      <w:r w:rsidRPr="00E77A6B">
        <w:rPr>
          <w:spacing w:val="-3"/>
          <w:sz w:val="24"/>
          <w:szCs w:val="24"/>
        </w:rPr>
        <w:t xml:space="preserve"> </w:t>
      </w:r>
      <w:r w:rsidRPr="00E77A6B">
        <w:rPr>
          <w:sz w:val="24"/>
          <w:szCs w:val="24"/>
        </w:rPr>
        <w:t>participar</w:t>
      </w:r>
      <w:r w:rsidRPr="00E77A6B">
        <w:rPr>
          <w:spacing w:val="-3"/>
          <w:sz w:val="24"/>
          <w:szCs w:val="24"/>
        </w:rPr>
        <w:t xml:space="preserve"> </w:t>
      </w:r>
      <w:r w:rsidRPr="00E77A6B">
        <w:rPr>
          <w:sz w:val="24"/>
          <w:szCs w:val="24"/>
        </w:rPr>
        <w:t>de</w:t>
      </w:r>
      <w:r w:rsidRPr="00E77A6B">
        <w:rPr>
          <w:spacing w:val="-3"/>
          <w:sz w:val="24"/>
          <w:szCs w:val="24"/>
        </w:rPr>
        <w:t xml:space="preserve"> </w:t>
      </w:r>
      <w:r w:rsidRPr="00E77A6B">
        <w:rPr>
          <w:sz w:val="24"/>
          <w:szCs w:val="24"/>
        </w:rPr>
        <w:t>licitações</w:t>
      </w:r>
      <w:r w:rsidRPr="00E77A6B">
        <w:rPr>
          <w:spacing w:val="-2"/>
          <w:sz w:val="24"/>
          <w:szCs w:val="24"/>
        </w:rPr>
        <w:t xml:space="preserve"> </w:t>
      </w:r>
      <w:r w:rsidRPr="00E77A6B">
        <w:rPr>
          <w:sz w:val="24"/>
          <w:szCs w:val="24"/>
        </w:rPr>
        <w:t>e</w:t>
      </w:r>
      <w:r w:rsidRPr="00E77A6B">
        <w:rPr>
          <w:spacing w:val="-1"/>
          <w:sz w:val="24"/>
          <w:szCs w:val="24"/>
        </w:rPr>
        <w:t xml:space="preserve"> </w:t>
      </w:r>
      <w:r w:rsidRPr="00E77A6B">
        <w:rPr>
          <w:sz w:val="24"/>
          <w:szCs w:val="24"/>
        </w:rPr>
        <w:t>celebrar</w:t>
      </w:r>
      <w:r w:rsidRPr="00E77A6B">
        <w:rPr>
          <w:spacing w:val="-1"/>
          <w:sz w:val="24"/>
          <w:szCs w:val="24"/>
        </w:rPr>
        <w:t xml:space="preserve"> </w:t>
      </w:r>
      <w:r w:rsidRPr="00E77A6B">
        <w:rPr>
          <w:sz w:val="24"/>
          <w:szCs w:val="24"/>
        </w:rPr>
        <w:t>contratos</w:t>
      </w:r>
      <w:r w:rsidRPr="00E77A6B">
        <w:rPr>
          <w:spacing w:val="-2"/>
          <w:sz w:val="24"/>
          <w:szCs w:val="24"/>
        </w:rPr>
        <w:t xml:space="preserve"> </w:t>
      </w:r>
      <w:r w:rsidRPr="00E77A6B">
        <w:rPr>
          <w:sz w:val="24"/>
          <w:szCs w:val="24"/>
        </w:rPr>
        <w:t>administrativos,</w:t>
      </w:r>
      <w:r w:rsidRPr="00E77A6B">
        <w:rPr>
          <w:spacing w:val="-2"/>
          <w:sz w:val="24"/>
          <w:szCs w:val="24"/>
        </w:rPr>
        <w:t xml:space="preserve"> </w:t>
      </w:r>
      <w:r w:rsidRPr="00E77A6B">
        <w:rPr>
          <w:sz w:val="24"/>
          <w:szCs w:val="24"/>
        </w:rPr>
        <w:t>na</w:t>
      </w:r>
      <w:r w:rsidRPr="00E77A6B">
        <w:rPr>
          <w:spacing w:val="-2"/>
          <w:sz w:val="24"/>
          <w:szCs w:val="24"/>
        </w:rPr>
        <w:t xml:space="preserve"> </w:t>
      </w:r>
      <w:r w:rsidRPr="00E77A6B">
        <w:rPr>
          <w:sz w:val="24"/>
          <w:szCs w:val="24"/>
        </w:rPr>
        <w:t>forma</w:t>
      </w:r>
      <w:r w:rsidRPr="00E77A6B">
        <w:rPr>
          <w:spacing w:val="-3"/>
          <w:sz w:val="24"/>
          <w:szCs w:val="24"/>
        </w:rPr>
        <w:t xml:space="preserve"> </w:t>
      </w:r>
      <w:r w:rsidRPr="00E77A6B">
        <w:rPr>
          <w:sz w:val="24"/>
          <w:szCs w:val="24"/>
        </w:rPr>
        <w:t>da</w:t>
      </w:r>
      <w:r w:rsidRPr="00E77A6B">
        <w:rPr>
          <w:spacing w:val="-3"/>
          <w:sz w:val="24"/>
          <w:szCs w:val="24"/>
        </w:rPr>
        <w:t xml:space="preserve"> </w:t>
      </w:r>
      <w:r w:rsidRPr="00E77A6B">
        <w:rPr>
          <w:sz w:val="24"/>
          <w:szCs w:val="24"/>
        </w:rPr>
        <w:t>legislação</w:t>
      </w:r>
      <w:r w:rsidRPr="00E77A6B">
        <w:rPr>
          <w:spacing w:val="-33"/>
          <w:sz w:val="24"/>
          <w:szCs w:val="24"/>
        </w:rPr>
        <w:t xml:space="preserve"> </w:t>
      </w:r>
      <w:r w:rsidRPr="00E77A6B">
        <w:rPr>
          <w:sz w:val="24"/>
          <w:szCs w:val="24"/>
        </w:rPr>
        <w:t>vigente; que não atendam às condições deste Edital e seu(s)</w:t>
      </w:r>
      <w:r w:rsidRPr="00E77A6B">
        <w:rPr>
          <w:spacing w:val="-12"/>
          <w:sz w:val="24"/>
          <w:szCs w:val="24"/>
        </w:rPr>
        <w:t xml:space="preserve"> </w:t>
      </w:r>
      <w:r w:rsidRPr="00E77A6B">
        <w:rPr>
          <w:sz w:val="24"/>
          <w:szCs w:val="24"/>
        </w:rPr>
        <w:t>anexo(s);</w:t>
      </w:r>
    </w:p>
    <w:p w14:paraId="7D22FF52" w14:textId="77777777" w:rsidR="00320D8B" w:rsidRPr="00E77A6B" w:rsidRDefault="00A07ED4" w:rsidP="001621C9">
      <w:pPr>
        <w:pStyle w:val="PargrafodaLista"/>
        <w:numPr>
          <w:ilvl w:val="2"/>
          <w:numId w:val="30"/>
        </w:numPr>
        <w:tabs>
          <w:tab w:val="left" w:pos="709"/>
        </w:tabs>
        <w:spacing w:before="5" w:line="360" w:lineRule="auto"/>
        <w:ind w:left="567" w:right="767" w:firstLine="0"/>
        <w:rPr>
          <w:sz w:val="24"/>
          <w:szCs w:val="24"/>
        </w:rPr>
      </w:pPr>
      <w:r w:rsidRPr="00E77A6B">
        <w:rPr>
          <w:sz w:val="24"/>
          <w:szCs w:val="24"/>
        </w:rPr>
        <w:t>estrangeiros que não tenham representação legal no Brasil com poderes expressos para receber citação</w:t>
      </w:r>
      <w:r w:rsidRPr="00E77A6B">
        <w:rPr>
          <w:spacing w:val="-26"/>
          <w:sz w:val="24"/>
          <w:szCs w:val="24"/>
        </w:rPr>
        <w:t xml:space="preserve"> </w:t>
      </w:r>
      <w:r w:rsidRPr="00E77A6B">
        <w:rPr>
          <w:sz w:val="24"/>
          <w:szCs w:val="24"/>
        </w:rPr>
        <w:t>e responder administrativa ou</w:t>
      </w:r>
      <w:r w:rsidRPr="00E77A6B">
        <w:rPr>
          <w:spacing w:val="-4"/>
          <w:sz w:val="24"/>
          <w:szCs w:val="24"/>
        </w:rPr>
        <w:t xml:space="preserve"> </w:t>
      </w:r>
      <w:r w:rsidRPr="00E77A6B">
        <w:rPr>
          <w:sz w:val="24"/>
          <w:szCs w:val="24"/>
        </w:rPr>
        <w:t>judicialmente;</w:t>
      </w:r>
    </w:p>
    <w:p w14:paraId="42A9E859" w14:textId="06D16A8F" w:rsidR="00320D8B" w:rsidRDefault="00A07ED4" w:rsidP="001621C9">
      <w:pPr>
        <w:pStyle w:val="PargrafodaLista"/>
        <w:numPr>
          <w:ilvl w:val="2"/>
          <w:numId w:val="30"/>
        </w:numPr>
        <w:spacing w:before="120"/>
        <w:ind w:left="567" w:right="767" w:firstLine="0"/>
        <w:rPr>
          <w:sz w:val="24"/>
          <w:szCs w:val="24"/>
        </w:rPr>
      </w:pPr>
      <w:r w:rsidRPr="00E77A6B">
        <w:rPr>
          <w:sz w:val="24"/>
          <w:szCs w:val="24"/>
        </w:rPr>
        <w:t>que se enquadrem nas vedações previstas no artigo 9º da Lei nº 8.666, de</w:t>
      </w:r>
      <w:r w:rsidRPr="00E77A6B">
        <w:rPr>
          <w:spacing w:val="-8"/>
          <w:sz w:val="24"/>
          <w:szCs w:val="24"/>
        </w:rPr>
        <w:t xml:space="preserve"> </w:t>
      </w:r>
      <w:r w:rsidRPr="00E77A6B">
        <w:rPr>
          <w:sz w:val="24"/>
          <w:szCs w:val="24"/>
        </w:rPr>
        <w:t>1993;</w:t>
      </w:r>
    </w:p>
    <w:p w14:paraId="67415869" w14:textId="77777777" w:rsidR="00C460A3" w:rsidRDefault="00C460A3" w:rsidP="001621C9">
      <w:pPr>
        <w:pStyle w:val="PargrafodaLista"/>
        <w:rPr>
          <w:sz w:val="24"/>
          <w:szCs w:val="24"/>
        </w:rPr>
      </w:pPr>
    </w:p>
    <w:p w14:paraId="33AE60F4" w14:textId="77777777" w:rsidR="00320D8B" w:rsidRPr="00E77A6B" w:rsidRDefault="00A07ED4" w:rsidP="001621C9">
      <w:pPr>
        <w:pStyle w:val="PargrafodaLista"/>
        <w:numPr>
          <w:ilvl w:val="2"/>
          <w:numId w:val="30"/>
        </w:numPr>
        <w:tabs>
          <w:tab w:val="left" w:pos="567"/>
        </w:tabs>
        <w:spacing w:line="360" w:lineRule="auto"/>
        <w:ind w:left="567" w:right="767" w:firstLine="0"/>
        <w:rPr>
          <w:sz w:val="24"/>
          <w:szCs w:val="24"/>
        </w:rPr>
      </w:pPr>
      <w:r w:rsidRPr="00E77A6B">
        <w:rPr>
          <w:sz w:val="24"/>
          <w:szCs w:val="24"/>
        </w:rPr>
        <w:t xml:space="preserve">que  estejam </w:t>
      </w:r>
      <w:r w:rsidRPr="00E77A6B">
        <w:rPr>
          <w:spacing w:val="14"/>
          <w:sz w:val="24"/>
          <w:szCs w:val="24"/>
        </w:rPr>
        <w:t xml:space="preserve"> </w:t>
      </w:r>
      <w:r w:rsidRPr="00E77A6B">
        <w:rPr>
          <w:sz w:val="24"/>
          <w:szCs w:val="24"/>
        </w:rPr>
        <w:t xml:space="preserve">sob </w:t>
      </w:r>
      <w:r w:rsidRPr="00E77A6B">
        <w:rPr>
          <w:spacing w:val="6"/>
          <w:sz w:val="24"/>
          <w:szCs w:val="24"/>
        </w:rPr>
        <w:t xml:space="preserve"> </w:t>
      </w:r>
      <w:r w:rsidRPr="00E77A6B">
        <w:rPr>
          <w:sz w:val="24"/>
          <w:szCs w:val="24"/>
        </w:rPr>
        <w:t>falência,</w:t>
      </w:r>
      <w:r w:rsidRPr="00E77A6B">
        <w:rPr>
          <w:sz w:val="24"/>
          <w:szCs w:val="24"/>
        </w:rPr>
        <w:tab/>
        <w:t>concurso de credores, concordata ou em processo de dissolução</w:t>
      </w:r>
      <w:r w:rsidRPr="00E77A6B">
        <w:rPr>
          <w:spacing w:val="-12"/>
          <w:sz w:val="24"/>
          <w:szCs w:val="24"/>
        </w:rPr>
        <w:t xml:space="preserve"> </w:t>
      </w:r>
      <w:r w:rsidRPr="00E77A6B">
        <w:rPr>
          <w:sz w:val="24"/>
          <w:szCs w:val="24"/>
        </w:rPr>
        <w:t>ou liquidação;</w:t>
      </w:r>
    </w:p>
    <w:p w14:paraId="43CA49E1" w14:textId="4CB7A6A1" w:rsidR="00320D8B" w:rsidRDefault="00A07ED4" w:rsidP="001621C9">
      <w:pPr>
        <w:pStyle w:val="PargrafodaLista"/>
        <w:numPr>
          <w:ilvl w:val="2"/>
          <w:numId w:val="30"/>
        </w:numPr>
        <w:tabs>
          <w:tab w:val="left" w:pos="948"/>
        </w:tabs>
        <w:spacing w:before="115" w:line="360" w:lineRule="auto"/>
        <w:ind w:left="567" w:right="767" w:firstLine="0"/>
        <w:rPr>
          <w:sz w:val="24"/>
          <w:szCs w:val="24"/>
        </w:rPr>
      </w:pPr>
      <w:r w:rsidRPr="00E77A6B">
        <w:rPr>
          <w:sz w:val="24"/>
          <w:szCs w:val="24"/>
        </w:rPr>
        <w:t>Organizações da Sociedade Civil de Interesse Público - OSCIP, atuando nessa condição (Acórdão nº 746/2014-TCU-Plenário).</w:t>
      </w:r>
    </w:p>
    <w:p w14:paraId="42812364" w14:textId="1A70E09D" w:rsidR="00320D8B" w:rsidRPr="00E77A6B" w:rsidRDefault="00A07ED4" w:rsidP="001621C9">
      <w:pPr>
        <w:spacing w:before="1"/>
        <w:ind w:left="567" w:right="767"/>
        <w:jc w:val="both"/>
        <w:rPr>
          <w:b/>
          <w:sz w:val="24"/>
          <w:szCs w:val="24"/>
        </w:rPr>
      </w:pPr>
      <w:r w:rsidRPr="00E77A6B">
        <w:rPr>
          <w:b/>
          <w:sz w:val="24"/>
          <w:szCs w:val="24"/>
          <w:u w:val="thick"/>
        </w:rPr>
        <w:t>4.1</w:t>
      </w:r>
      <w:r w:rsidR="001D1973">
        <w:rPr>
          <w:b/>
          <w:sz w:val="24"/>
          <w:szCs w:val="24"/>
          <w:u w:val="thick"/>
        </w:rPr>
        <w:t>5</w:t>
      </w:r>
      <w:r w:rsidRPr="00E77A6B">
        <w:rPr>
          <w:b/>
          <w:sz w:val="24"/>
          <w:szCs w:val="24"/>
          <w:u w:val="thick"/>
        </w:rPr>
        <w:t>.- Das condições de participação de microempresa e empresa de pequeno porte</w:t>
      </w:r>
      <w:r w:rsidR="00805873">
        <w:rPr>
          <w:b/>
          <w:sz w:val="24"/>
          <w:szCs w:val="24"/>
          <w:u w:val="thick"/>
        </w:rPr>
        <w:t>.</w:t>
      </w:r>
    </w:p>
    <w:p w14:paraId="6F378752" w14:textId="77777777" w:rsidR="00320D8B" w:rsidRPr="00E77A6B" w:rsidRDefault="00320D8B" w:rsidP="001621C9">
      <w:pPr>
        <w:pStyle w:val="Corpodetexto"/>
        <w:spacing w:before="7"/>
        <w:ind w:left="567" w:right="767"/>
        <w:jc w:val="both"/>
        <w:rPr>
          <w:b/>
        </w:rPr>
      </w:pPr>
    </w:p>
    <w:p w14:paraId="3C4BDF2A" w14:textId="10865E06" w:rsidR="00320D8B" w:rsidRPr="00E77A6B" w:rsidRDefault="00A07ED4" w:rsidP="001621C9">
      <w:pPr>
        <w:pStyle w:val="Corpodetexto"/>
        <w:spacing w:before="90" w:line="276" w:lineRule="auto"/>
        <w:ind w:left="567" w:right="767"/>
        <w:jc w:val="both"/>
      </w:pPr>
      <w:r w:rsidRPr="00E77A6B">
        <w:rPr>
          <w:u w:val="single"/>
        </w:rPr>
        <w:t>4.1</w:t>
      </w:r>
      <w:r w:rsidR="001D1973">
        <w:rPr>
          <w:u w:val="single"/>
        </w:rPr>
        <w:t>5</w:t>
      </w:r>
      <w:r w:rsidRPr="00E77A6B">
        <w:rPr>
          <w:u w:val="single"/>
        </w:rPr>
        <w:t>.1.- A microempresa ou empresa de pequeno porte e MEI deverá apresentar declaração de</w:t>
      </w:r>
      <w:r w:rsidRPr="00E77A6B">
        <w:t xml:space="preserve"> </w:t>
      </w:r>
      <w:r w:rsidRPr="00E77A6B">
        <w:rPr>
          <w:u w:val="single"/>
        </w:rPr>
        <w:t>comprovação de enquadramento em um dos dois regimes, para que possa ter o beneficio do</w:t>
      </w:r>
      <w:r w:rsidRPr="00E77A6B">
        <w:t xml:space="preserve"> </w:t>
      </w:r>
      <w:r w:rsidRPr="00E77A6B">
        <w:rPr>
          <w:u w:val="single"/>
        </w:rPr>
        <w:t>tratamento diferenciado e favorecido na presente licitação, na forma do disposto na Lei Complementar</w:t>
      </w:r>
      <w:r w:rsidRPr="00E77A6B">
        <w:t xml:space="preserve"> </w:t>
      </w:r>
      <w:r w:rsidRPr="00E77A6B">
        <w:rPr>
          <w:u w:val="single"/>
        </w:rPr>
        <w:t>nº 147 de 07/08/2014 de Decreto 8538 de 06 de outubro de</w:t>
      </w:r>
      <w:r w:rsidRPr="00E77A6B">
        <w:rPr>
          <w:spacing w:val="-17"/>
          <w:u w:val="single"/>
        </w:rPr>
        <w:t xml:space="preserve"> </w:t>
      </w:r>
      <w:r w:rsidRPr="00E77A6B">
        <w:rPr>
          <w:u w:val="single"/>
        </w:rPr>
        <w:t>2015.</w:t>
      </w:r>
    </w:p>
    <w:p w14:paraId="45BD25A0" w14:textId="428FE341" w:rsidR="00320D8B" w:rsidRPr="00E77A6B" w:rsidRDefault="00A07ED4" w:rsidP="001621C9">
      <w:pPr>
        <w:spacing w:before="90" w:line="276" w:lineRule="auto"/>
        <w:ind w:left="567" w:right="767"/>
        <w:jc w:val="both"/>
        <w:rPr>
          <w:sz w:val="24"/>
          <w:szCs w:val="24"/>
        </w:rPr>
      </w:pPr>
      <w:r w:rsidRPr="00E77A6B">
        <w:rPr>
          <w:sz w:val="24"/>
          <w:szCs w:val="24"/>
        </w:rPr>
        <w:t>4.1</w:t>
      </w:r>
      <w:r w:rsidR="001D1973">
        <w:rPr>
          <w:sz w:val="24"/>
          <w:szCs w:val="24"/>
        </w:rPr>
        <w:t>5</w:t>
      </w:r>
      <w:r w:rsidRPr="00E77A6B">
        <w:rPr>
          <w:sz w:val="24"/>
          <w:szCs w:val="24"/>
        </w:rPr>
        <w:t xml:space="preserve">.2-Para a habilitação, as ME e EPP e MEI deverão apresentar, </w:t>
      </w:r>
      <w:r w:rsidRPr="00E77A6B">
        <w:rPr>
          <w:b/>
          <w:sz w:val="24"/>
          <w:szCs w:val="24"/>
          <w:u w:val="thick"/>
        </w:rPr>
        <w:t>mesmo se contiver alguma restrição</w:t>
      </w:r>
      <w:r w:rsidRPr="00E77A6B">
        <w:rPr>
          <w:sz w:val="24"/>
          <w:szCs w:val="24"/>
        </w:rPr>
        <w:t xml:space="preserve">, </w:t>
      </w:r>
      <w:r w:rsidRPr="00E77A6B">
        <w:rPr>
          <w:b/>
          <w:sz w:val="24"/>
          <w:szCs w:val="24"/>
          <w:u w:val="thick"/>
        </w:rPr>
        <w:t>toda a documentação exigida no edital</w:t>
      </w:r>
      <w:r w:rsidRPr="00E77A6B">
        <w:rPr>
          <w:sz w:val="24"/>
          <w:szCs w:val="24"/>
        </w:rPr>
        <w:t xml:space="preserve">, que será devidamente conferida pelo Pregoeiro e Equipe de Apoio. Havendo alguma restrição na comprovação da regularidade fiscal e trabalhista, será assegurado o prazo de </w:t>
      </w:r>
      <w:r w:rsidRPr="00E77A6B">
        <w:rPr>
          <w:b/>
          <w:sz w:val="24"/>
          <w:szCs w:val="24"/>
        </w:rPr>
        <w:t>cinco dias úteis</w:t>
      </w:r>
      <w:r w:rsidRPr="00E77A6B">
        <w:rPr>
          <w:sz w:val="24"/>
          <w:szCs w:val="24"/>
        </w:rPr>
        <w:t>, cujo termo inicial corresponderá ao momento em que o proponente ME ou</w:t>
      </w:r>
      <w:r w:rsidR="001C401C" w:rsidRPr="00E77A6B">
        <w:rPr>
          <w:sz w:val="24"/>
          <w:szCs w:val="24"/>
        </w:rPr>
        <w:t xml:space="preserve"> </w:t>
      </w:r>
      <w:r w:rsidRPr="00E77A6B">
        <w:rPr>
          <w:sz w:val="24"/>
          <w:szCs w:val="24"/>
        </w:rPr>
        <w:t xml:space="preserve">EPP for declarado vencedor do certame, prorrogável por igual período, </w:t>
      </w:r>
      <w:r w:rsidRPr="00E77A6B">
        <w:rPr>
          <w:b/>
          <w:sz w:val="24"/>
          <w:szCs w:val="24"/>
        </w:rPr>
        <w:t xml:space="preserve">a critério da administração, </w:t>
      </w:r>
      <w:r w:rsidRPr="00E77A6B">
        <w:rPr>
          <w:sz w:val="24"/>
          <w:szCs w:val="24"/>
        </w:rPr>
        <w:t>para a regularização da documentação, pagamento ou parcelamento do débito e emissão de eventuais certidões negativas ou positivas com efeito de certidão negativa. Incluído por determinação do Decreto nº 6.204/2007.</w:t>
      </w:r>
    </w:p>
    <w:p w14:paraId="04593D07" w14:textId="77777777" w:rsidR="00320D8B" w:rsidRPr="00E77A6B" w:rsidRDefault="00320D8B" w:rsidP="001621C9">
      <w:pPr>
        <w:pStyle w:val="Corpodetexto"/>
        <w:spacing w:before="5"/>
        <w:ind w:left="567" w:right="767"/>
        <w:jc w:val="both"/>
      </w:pPr>
    </w:p>
    <w:p w14:paraId="6E86D71C" w14:textId="28E57773" w:rsidR="00320D8B" w:rsidRDefault="00A07ED4" w:rsidP="001621C9">
      <w:pPr>
        <w:pStyle w:val="Corpodetexto"/>
        <w:tabs>
          <w:tab w:val="left" w:pos="11057"/>
        </w:tabs>
        <w:ind w:left="567" w:right="767"/>
        <w:jc w:val="both"/>
      </w:pPr>
      <w:r w:rsidRPr="00E77A6B">
        <w:t>4.1</w:t>
      </w:r>
      <w:r w:rsidR="001D1973">
        <w:t>5</w:t>
      </w:r>
      <w:r w:rsidRPr="00E77A6B">
        <w:t xml:space="preserve">.3. Para a habilitação, as ME, EPP e MEI deverão apresentar, </w:t>
      </w:r>
      <w:r w:rsidRPr="00E77A6B">
        <w:rPr>
          <w:b/>
          <w:u w:val="thick"/>
        </w:rPr>
        <w:t>mesmo se contiver alguma restrição</w:t>
      </w:r>
      <w:r w:rsidRPr="00E77A6B">
        <w:rPr>
          <w:u w:val="thick"/>
        </w:rPr>
        <w:t xml:space="preserve">, </w:t>
      </w:r>
      <w:r w:rsidRPr="00E77A6B">
        <w:rPr>
          <w:b/>
          <w:u w:val="thick"/>
        </w:rPr>
        <w:t>toda a documentação exigida no edital</w:t>
      </w:r>
      <w:r w:rsidRPr="00E77A6B">
        <w:t xml:space="preserve">, que será devidamente conferida pelo Pregoeiro e Equipe de Apoio. Havendo alguma restrição na comprovação da regularidade fiscal e trabalhista, será assegurado o prazo de </w:t>
      </w:r>
      <w:r w:rsidRPr="00E77A6B">
        <w:rPr>
          <w:b/>
        </w:rPr>
        <w:t>cinco dias úteis</w:t>
      </w:r>
      <w:r w:rsidRPr="00E77A6B">
        <w:t xml:space="preserve">, cujo termo inicial corresponderá ao momento em que o proponente ME, EPP e MEI for declarado vencedor do certame, prorrogável por igual período, </w:t>
      </w:r>
      <w:r w:rsidRPr="00E77A6B">
        <w:rPr>
          <w:b/>
        </w:rPr>
        <w:t xml:space="preserve">a critério da administração, </w:t>
      </w:r>
      <w:r w:rsidRPr="00E77A6B">
        <w:t>para a regularização da documentação, pagamento ou parcelamento do débito e emissão de eventuais certidões negativas ou positivas com efeito de certidão negativa. Incluído por determinação da Lei Municipal Nº 3.955, DE 20 DE JUNHO DE 2017.</w:t>
      </w:r>
    </w:p>
    <w:p w14:paraId="74EDBB3F" w14:textId="77777777" w:rsidR="001D1973" w:rsidRPr="00E77A6B" w:rsidRDefault="001D1973" w:rsidP="001621C9">
      <w:pPr>
        <w:pStyle w:val="Corpodetexto"/>
        <w:tabs>
          <w:tab w:val="left" w:pos="11057"/>
        </w:tabs>
        <w:ind w:left="567" w:right="767"/>
        <w:jc w:val="both"/>
      </w:pPr>
    </w:p>
    <w:p w14:paraId="45F73566" w14:textId="5A1F1176" w:rsidR="00320D8B" w:rsidRPr="00E77A6B" w:rsidRDefault="00A07ED4" w:rsidP="001621C9">
      <w:pPr>
        <w:pStyle w:val="Ttulo1"/>
        <w:tabs>
          <w:tab w:val="left" w:pos="1442"/>
        </w:tabs>
        <w:ind w:left="567" w:right="767" w:hanging="13"/>
        <w:jc w:val="both"/>
        <w:rPr>
          <w:b w:val="0"/>
        </w:rPr>
      </w:pPr>
      <w:r w:rsidRPr="00E77A6B">
        <w:rPr>
          <w:b w:val="0"/>
        </w:rPr>
        <w:t>4.1</w:t>
      </w:r>
      <w:r w:rsidR="001D1973">
        <w:rPr>
          <w:b w:val="0"/>
        </w:rPr>
        <w:t>5</w:t>
      </w:r>
      <w:r w:rsidRPr="00E77A6B">
        <w:rPr>
          <w:b w:val="0"/>
        </w:rPr>
        <w:t>.4</w:t>
      </w:r>
      <w:r w:rsidRPr="00E77A6B">
        <w:rPr>
          <w:b w:val="0"/>
        </w:rPr>
        <w:tab/>
        <w:t xml:space="preserve">– </w:t>
      </w:r>
      <w:r w:rsidRPr="00E77A6B">
        <w:t xml:space="preserve">Das condições de participação de </w:t>
      </w:r>
      <w:r w:rsidRPr="00E77A6B">
        <w:rPr>
          <w:u w:val="thick"/>
        </w:rPr>
        <w:t>microempresa e empresa de pequeno porte, sediadas local ou regional – Conforme Lei Municipal Nº 3.955, DE 20 DE JUNHO DE</w:t>
      </w:r>
      <w:r w:rsidRPr="00E77A6B">
        <w:rPr>
          <w:spacing w:val="-9"/>
          <w:u w:val="thick"/>
        </w:rPr>
        <w:t xml:space="preserve"> </w:t>
      </w:r>
      <w:r w:rsidRPr="00E77A6B">
        <w:rPr>
          <w:u w:val="thick"/>
        </w:rPr>
        <w:t>2017</w:t>
      </w:r>
      <w:r w:rsidRPr="00E77A6B">
        <w:rPr>
          <w:b w:val="0"/>
        </w:rPr>
        <w:t>:</w:t>
      </w:r>
    </w:p>
    <w:p w14:paraId="37C85702" w14:textId="77777777" w:rsidR="00320D8B" w:rsidRPr="00E77A6B" w:rsidRDefault="00320D8B" w:rsidP="001621C9">
      <w:pPr>
        <w:pStyle w:val="Corpodetexto"/>
        <w:spacing w:before="9"/>
        <w:ind w:left="567" w:right="767"/>
        <w:jc w:val="both"/>
      </w:pPr>
    </w:p>
    <w:p w14:paraId="1BBEB01C" w14:textId="77777777" w:rsidR="00320D8B" w:rsidRPr="00E77A6B" w:rsidRDefault="00A07ED4" w:rsidP="001621C9">
      <w:pPr>
        <w:pStyle w:val="Corpodetexto"/>
        <w:spacing w:before="90"/>
        <w:ind w:left="567" w:right="767"/>
        <w:jc w:val="both"/>
      </w:pPr>
      <w:r w:rsidRPr="00E77A6B">
        <w:rPr>
          <w:b/>
        </w:rPr>
        <w:t xml:space="preserve">a- </w:t>
      </w:r>
      <w:r w:rsidRPr="00E77A6B">
        <w:t xml:space="preserve">Para atender os objetivos da promoção do desenvolvimento econômico e social no âmbito municipal e regional, a ampliação da eficiência das políticas públicas e o incentivo à inovação tecnológica, previstos no artigo 1º desta lei e no artigo 47 da Lei Complementar Federal 123/2006, os benefícios referidos na lei 3955 municipal diz que: deverão, priorizar a contratação com microempresas e empresas de pequeno porte sediadas local ou regionalmente, </w:t>
      </w:r>
      <w:r w:rsidRPr="00E77A6B">
        <w:rPr>
          <w:b/>
        </w:rPr>
        <w:t>até o limite de 10% (dez por cento) do melhor preço</w:t>
      </w:r>
      <w:r w:rsidRPr="00E77A6B">
        <w:rPr>
          <w:b/>
          <w:spacing w:val="-45"/>
        </w:rPr>
        <w:t xml:space="preserve"> </w:t>
      </w:r>
      <w:r w:rsidRPr="00E77A6B">
        <w:rPr>
          <w:b/>
        </w:rPr>
        <w:t>válido</w:t>
      </w:r>
      <w:r w:rsidRPr="00E77A6B">
        <w:t>.</w:t>
      </w:r>
    </w:p>
    <w:p w14:paraId="7D76E77A" w14:textId="77777777" w:rsidR="00320D8B" w:rsidRPr="00E77A6B" w:rsidRDefault="00320D8B" w:rsidP="001621C9">
      <w:pPr>
        <w:pStyle w:val="Corpodetexto"/>
        <w:spacing w:before="9"/>
        <w:ind w:right="767"/>
        <w:jc w:val="both"/>
      </w:pPr>
    </w:p>
    <w:p w14:paraId="559B3432" w14:textId="77777777" w:rsidR="00320D8B" w:rsidRPr="00E77A6B" w:rsidRDefault="00A07ED4" w:rsidP="001621C9">
      <w:pPr>
        <w:pStyle w:val="Corpodetexto"/>
        <w:ind w:left="567" w:right="767"/>
        <w:jc w:val="both"/>
        <w:rPr>
          <w:b/>
        </w:rPr>
      </w:pPr>
      <w:r w:rsidRPr="00E77A6B">
        <w:rPr>
          <w:b/>
        </w:rPr>
        <w:t xml:space="preserve">§ 1º </w:t>
      </w:r>
      <w:r w:rsidRPr="00E77A6B">
        <w:t>Para a obtenção do benefício, terão prioridade, as microempresas e empresas de pequeno porte</w:t>
      </w:r>
      <w:r w:rsidR="00C03612" w:rsidRPr="00E77A6B">
        <w:t xml:space="preserve"> </w:t>
      </w:r>
      <w:r w:rsidRPr="00E77A6B">
        <w:t>sediadas no Município de Alto Araguaia-MT</w:t>
      </w:r>
      <w:r w:rsidRPr="00E77A6B">
        <w:rPr>
          <w:b/>
        </w:rPr>
        <w:t>;</w:t>
      </w:r>
    </w:p>
    <w:p w14:paraId="3E2E4C30" w14:textId="77777777" w:rsidR="00320D8B" w:rsidRPr="00E77A6B" w:rsidRDefault="00320D8B" w:rsidP="001621C9">
      <w:pPr>
        <w:pStyle w:val="Corpodetexto"/>
        <w:spacing w:before="11"/>
        <w:ind w:left="567" w:right="767"/>
        <w:jc w:val="both"/>
      </w:pPr>
    </w:p>
    <w:p w14:paraId="112DA81B" w14:textId="77777777" w:rsidR="00320D8B" w:rsidRPr="00E77A6B" w:rsidRDefault="00A07ED4" w:rsidP="001621C9">
      <w:pPr>
        <w:pStyle w:val="Corpodetexto"/>
        <w:ind w:left="567" w:right="767"/>
        <w:jc w:val="both"/>
      </w:pPr>
      <w:r w:rsidRPr="00E77A6B">
        <w:rPr>
          <w:b/>
        </w:rPr>
        <w:t xml:space="preserve">§ 2º </w:t>
      </w:r>
      <w:r w:rsidRPr="00E77A6B">
        <w:t xml:space="preserve">não havendo microempresas e empresas de pequeno porte ou MEI sediadas no Município de Alto Araguaia, cuja proposta esteja no limite de 10% previsto neste artigo, a prioridade poderá ser dada para as microempresas e empresas de pequeno porte regionais, assim entendidas como aquelas sediadas em áreas conurbadas, bem como em municípios situados no Estado de Mato Grosso, </w:t>
      </w:r>
      <w:r w:rsidRPr="00E77A6B">
        <w:rPr>
          <w:b/>
        </w:rPr>
        <w:t>desde que haja comprovada reciprocidade de tratamento previsto nas legislações locais</w:t>
      </w:r>
      <w:r w:rsidRPr="00E77A6B">
        <w:t>.</w:t>
      </w:r>
    </w:p>
    <w:p w14:paraId="1F96BF0B" w14:textId="77777777" w:rsidR="00320D8B" w:rsidRPr="00E77A6B" w:rsidRDefault="00A07ED4" w:rsidP="001621C9">
      <w:pPr>
        <w:ind w:left="567" w:right="767"/>
        <w:jc w:val="both"/>
        <w:rPr>
          <w:i/>
          <w:sz w:val="24"/>
          <w:szCs w:val="24"/>
        </w:rPr>
      </w:pPr>
      <w:r w:rsidRPr="00E77A6B">
        <w:rPr>
          <w:i/>
          <w:sz w:val="24"/>
          <w:szCs w:val="24"/>
          <w:u w:val="single"/>
        </w:rPr>
        <w:t>Obs: As empresas que não são situadas no município de Alto Araguaia para fazer jus ao mesmo deverá</w:t>
      </w:r>
      <w:r w:rsidRPr="00E77A6B">
        <w:rPr>
          <w:i/>
          <w:sz w:val="24"/>
          <w:szCs w:val="24"/>
        </w:rPr>
        <w:t xml:space="preserve"> </w:t>
      </w:r>
      <w:r w:rsidRPr="00E77A6B">
        <w:rPr>
          <w:i/>
          <w:sz w:val="24"/>
          <w:szCs w:val="24"/>
          <w:u w:val="single"/>
        </w:rPr>
        <w:t>apresentar ou informar no final da fase de lances Lei Municipal que concede benefício para as empresas</w:t>
      </w:r>
      <w:r w:rsidRPr="00E77A6B">
        <w:rPr>
          <w:i/>
          <w:sz w:val="24"/>
          <w:szCs w:val="24"/>
        </w:rPr>
        <w:t xml:space="preserve"> </w:t>
      </w:r>
      <w:r w:rsidRPr="00E77A6B">
        <w:rPr>
          <w:i/>
          <w:sz w:val="24"/>
          <w:szCs w:val="24"/>
          <w:u w:val="single"/>
        </w:rPr>
        <w:t>de Alto Araguaia.</w:t>
      </w:r>
    </w:p>
    <w:p w14:paraId="752BDB6A" w14:textId="77777777" w:rsidR="00320D8B" w:rsidRPr="00E77A6B" w:rsidRDefault="00320D8B" w:rsidP="001621C9">
      <w:pPr>
        <w:pStyle w:val="Corpodetexto"/>
        <w:spacing w:before="2"/>
        <w:ind w:left="567" w:right="767"/>
        <w:jc w:val="both"/>
        <w:rPr>
          <w:i/>
        </w:rPr>
      </w:pPr>
    </w:p>
    <w:p w14:paraId="2E8D6A38" w14:textId="77777777" w:rsidR="00320D8B" w:rsidRPr="00E77A6B" w:rsidRDefault="00A07ED4" w:rsidP="001621C9">
      <w:pPr>
        <w:pStyle w:val="Corpodetexto"/>
        <w:spacing w:before="92" w:line="237" w:lineRule="auto"/>
        <w:ind w:left="567" w:right="767"/>
        <w:jc w:val="both"/>
      </w:pPr>
      <w:r w:rsidRPr="00E77A6B">
        <w:rPr>
          <w:b/>
        </w:rPr>
        <w:t xml:space="preserve">§ 3º </w:t>
      </w:r>
      <w:r w:rsidRPr="00E77A6B">
        <w:t>Para fazer jus ao benefício as micro empresas e empresas de pequeno porte não poderão oferecer preços superiores àqueles praticados no estabelecimento.</w:t>
      </w:r>
    </w:p>
    <w:p w14:paraId="0230B1CD" w14:textId="77777777" w:rsidR="00320D8B" w:rsidRPr="00E77A6B" w:rsidRDefault="00320D8B" w:rsidP="001621C9">
      <w:pPr>
        <w:pStyle w:val="Corpodetexto"/>
        <w:spacing w:before="1"/>
        <w:ind w:left="567" w:right="767"/>
        <w:jc w:val="both"/>
      </w:pPr>
    </w:p>
    <w:p w14:paraId="2121B594" w14:textId="77777777" w:rsidR="00320D8B" w:rsidRPr="00E77A6B" w:rsidRDefault="00A07ED4" w:rsidP="001621C9">
      <w:pPr>
        <w:pStyle w:val="Corpodetexto"/>
        <w:ind w:left="567" w:right="767" w:hanging="1"/>
        <w:jc w:val="both"/>
      </w:pPr>
      <w:r w:rsidRPr="00E77A6B">
        <w:rPr>
          <w:b/>
        </w:rPr>
        <w:t xml:space="preserve">§ 4º </w:t>
      </w:r>
      <w:r w:rsidRPr="00E77A6B">
        <w:t>A prioridade de contratação para as microempresas e empresas de pequeno porte sediadas local ou regionalmente a que se refere o "caput", tem como justificativa:</w:t>
      </w:r>
    </w:p>
    <w:p w14:paraId="253FB9C6" w14:textId="77777777" w:rsidR="00320D8B" w:rsidRPr="00E77A6B" w:rsidRDefault="00320D8B" w:rsidP="001621C9">
      <w:pPr>
        <w:pStyle w:val="Corpodetexto"/>
        <w:ind w:left="567" w:right="767"/>
        <w:jc w:val="both"/>
      </w:pPr>
    </w:p>
    <w:p w14:paraId="18C6A498" w14:textId="77777777" w:rsidR="00320D8B" w:rsidRPr="00E77A6B" w:rsidRDefault="00A07ED4" w:rsidP="001621C9">
      <w:pPr>
        <w:pStyle w:val="Corpodetexto"/>
        <w:spacing w:before="1"/>
        <w:ind w:left="567" w:right="767"/>
        <w:jc w:val="both"/>
      </w:pPr>
      <w:r w:rsidRPr="00E77A6B">
        <w:t>I - o desenvolvimento econômico promovido pela variação positiva da capacidade produtiva da economia com elevação do produto interno bruto, aliadas às variações positivas relacionadas com ascensão da qualidade de vida, educação, saúde, infraestrutura e mudanças da estrutura socioeconômica do município e da região, com melhoras dos indicadores sociais relacionados ao índice de desenvolvimento humano - IDH;</w:t>
      </w:r>
    </w:p>
    <w:p w14:paraId="17A50F86" w14:textId="77777777" w:rsidR="00320D8B" w:rsidRPr="00E77A6B" w:rsidRDefault="00A07ED4" w:rsidP="001621C9">
      <w:pPr>
        <w:pStyle w:val="PargrafodaLista"/>
        <w:numPr>
          <w:ilvl w:val="0"/>
          <w:numId w:val="1"/>
        </w:numPr>
        <w:spacing w:before="90"/>
        <w:ind w:left="567" w:right="767" w:firstLine="0"/>
        <w:rPr>
          <w:sz w:val="24"/>
          <w:szCs w:val="24"/>
        </w:rPr>
      </w:pPr>
      <w:r w:rsidRPr="00E77A6B">
        <w:rPr>
          <w:sz w:val="24"/>
          <w:szCs w:val="24"/>
        </w:rPr>
        <w:t>- materializar uma política pública onde o poder de compra governamental seja utilizado para gerar renda, emprego e melhor distribuição das riquezas do município e da</w:t>
      </w:r>
      <w:r w:rsidRPr="00E77A6B">
        <w:rPr>
          <w:spacing w:val="-35"/>
          <w:sz w:val="24"/>
          <w:szCs w:val="24"/>
        </w:rPr>
        <w:t xml:space="preserve"> </w:t>
      </w:r>
      <w:r w:rsidRPr="00E77A6B">
        <w:rPr>
          <w:sz w:val="24"/>
          <w:szCs w:val="24"/>
        </w:rPr>
        <w:t>região;</w:t>
      </w:r>
    </w:p>
    <w:p w14:paraId="325132EA" w14:textId="77777777" w:rsidR="00320D8B" w:rsidRPr="00E77A6B" w:rsidRDefault="00320D8B" w:rsidP="001621C9">
      <w:pPr>
        <w:pStyle w:val="Corpodetexto"/>
        <w:spacing w:before="6"/>
        <w:ind w:left="567" w:right="767"/>
        <w:jc w:val="both"/>
      </w:pPr>
    </w:p>
    <w:p w14:paraId="701B0D6D" w14:textId="77777777" w:rsidR="00320D8B" w:rsidRPr="00E77A6B" w:rsidRDefault="00A07ED4" w:rsidP="001621C9">
      <w:pPr>
        <w:pStyle w:val="PargrafodaLista"/>
        <w:numPr>
          <w:ilvl w:val="0"/>
          <w:numId w:val="1"/>
        </w:numPr>
        <w:tabs>
          <w:tab w:val="left" w:pos="709"/>
        </w:tabs>
        <w:spacing w:before="1"/>
        <w:ind w:left="567" w:right="767" w:firstLine="0"/>
        <w:rPr>
          <w:sz w:val="24"/>
          <w:szCs w:val="24"/>
        </w:rPr>
      </w:pPr>
      <w:r w:rsidRPr="00E77A6B">
        <w:rPr>
          <w:sz w:val="24"/>
          <w:szCs w:val="24"/>
        </w:rPr>
        <w:t>- materializar as atividades finalísticas do Município e dar retorno ao cidadão contribuinte, oportunizando prover o Poder Público com suas demandas sem exportar recursos locais, promovendo a sustentabilidade econômica e</w:t>
      </w:r>
      <w:r w:rsidRPr="00E77A6B">
        <w:rPr>
          <w:spacing w:val="-19"/>
          <w:sz w:val="24"/>
          <w:szCs w:val="24"/>
        </w:rPr>
        <w:t xml:space="preserve"> </w:t>
      </w:r>
      <w:r w:rsidRPr="00E77A6B">
        <w:rPr>
          <w:sz w:val="24"/>
          <w:szCs w:val="24"/>
        </w:rPr>
        <w:t>social;</w:t>
      </w:r>
    </w:p>
    <w:p w14:paraId="58DF074E" w14:textId="77777777" w:rsidR="00320D8B" w:rsidRPr="00E77A6B" w:rsidRDefault="00320D8B" w:rsidP="001621C9">
      <w:pPr>
        <w:pStyle w:val="Corpodetexto"/>
        <w:spacing w:before="9"/>
        <w:ind w:left="567" w:right="767"/>
        <w:jc w:val="both"/>
      </w:pPr>
    </w:p>
    <w:p w14:paraId="7F282D26" w14:textId="77777777" w:rsidR="00320D8B" w:rsidRPr="00E77A6B" w:rsidRDefault="00A07ED4" w:rsidP="001621C9">
      <w:pPr>
        <w:pStyle w:val="PargrafodaLista"/>
        <w:numPr>
          <w:ilvl w:val="0"/>
          <w:numId w:val="1"/>
        </w:numPr>
        <w:ind w:left="567" w:right="767" w:firstLine="0"/>
        <w:rPr>
          <w:sz w:val="24"/>
          <w:szCs w:val="24"/>
        </w:rPr>
      </w:pPr>
      <w:r w:rsidRPr="00E77A6B">
        <w:rPr>
          <w:sz w:val="24"/>
          <w:szCs w:val="24"/>
        </w:rPr>
        <w:t>- priorizar as microempresas e empresas de pequeno porte sediadas local ou regionalmente, aumentando a competitividade delas, contribuindo para que possam suportar a elevação na concorrência proporcionada principalmente pelo comércio, que na maioria das vezes incrementa a chamada evasão de recursos</w:t>
      </w:r>
      <w:r w:rsidRPr="00E77A6B">
        <w:rPr>
          <w:spacing w:val="-9"/>
          <w:sz w:val="24"/>
          <w:szCs w:val="24"/>
        </w:rPr>
        <w:t xml:space="preserve"> </w:t>
      </w:r>
      <w:r w:rsidRPr="00E77A6B">
        <w:rPr>
          <w:sz w:val="24"/>
          <w:szCs w:val="24"/>
        </w:rPr>
        <w:t>locais.</w:t>
      </w:r>
    </w:p>
    <w:p w14:paraId="4986C35E" w14:textId="77777777" w:rsidR="00320D8B" w:rsidRPr="00E77A6B" w:rsidRDefault="00320D8B" w:rsidP="001621C9">
      <w:pPr>
        <w:pStyle w:val="Corpodetexto"/>
        <w:spacing w:before="3"/>
        <w:ind w:right="767"/>
        <w:jc w:val="both"/>
      </w:pPr>
    </w:p>
    <w:p w14:paraId="5201CE1B" w14:textId="33CBBA42" w:rsidR="00320D8B" w:rsidRPr="00C460A3" w:rsidRDefault="001D1973" w:rsidP="001621C9">
      <w:pPr>
        <w:pStyle w:val="PargrafodaLista"/>
        <w:ind w:left="567" w:right="767"/>
        <w:rPr>
          <w:b/>
          <w:sz w:val="24"/>
          <w:szCs w:val="24"/>
        </w:rPr>
      </w:pPr>
      <w:r>
        <w:rPr>
          <w:b/>
          <w:sz w:val="24"/>
          <w:szCs w:val="24"/>
          <w:u w:val="thick"/>
        </w:rPr>
        <w:t>4.16-</w:t>
      </w:r>
      <w:r w:rsidR="00A07ED4" w:rsidRPr="00C460A3">
        <w:rPr>
          <w:b/>
          <w:sz w:val="24"/>
          <w:szCs w:val="24"/>
          <w:u w:val="thick"/>
        </w:rPr>
        <w:t>A participação na licitação implica, automaticamente, aceitação integral dos termos deste Edital e seus Anexos e Leis</w:t>
      </w:r>
      <w:r w:rsidR="00A07ED4" w:rsidRPr="00C460A3">
        <w:rPr>
          <w:b/>
          <w:spacing w:val="-11"/>
          <w:sz w:val="24"/>
          <w:szCs w:val="24"/>
          <w:u w:val="thick"/>
        </w:rPr>
        <w:t xml:space="preserve"> </w:t>
      </w:r>
      <w:r w:rsidR="00A07ED4" w:rsidRPr="00C460A3">
        <w:rPr>
          <w:b/>
          <w:sz w:val="24"/>
          <w:szCs w:val="24"/>
          <w:u w:val="thick"/>
        </w:rPr>
        <w:t>aplicáveis.</w:t>
      </w:r>
    </w:p>
    <w:p w14:paraId="2A4CBD4C" w14:textId="77777777" w:rsidR="00320D8B" w:rsidRPr="00E77A6B" w:rsidRDefault="00320D8B" w:rsidP="001621C9">
      <w:pPr>
        <w:pStyle w:val="Corpodetexto"/>
        <w:spacing w:before="10"/>
        <w:ind w:left="567" w:right="767"/>
        <w:jc w:val="both"/>
        <w:rPr>
          <w:b/>
        </w:rPr>
      </w:pPr>
    </w:p>
    <w:p w14:paraId="5D06DE21" w14:textId="5C63D98F" w:rsidR="00320D8B" w:rsidRPr="00C460A3" w:rsidRDefault="00A07ED4" w:rsidP="001621C9">
      <w:pPr>
        <w:pStyle w:val="PargrafodaLista"/>
        <w:numPr>
          <w:ilvl w:val="2"/>
          <w:numId w:val="55"/>
        </w:numPr>
        <w:spacing w:before="90" w:line="276" w:lineRule="auto"/>
        <w:ind w:right="767"/>
        <w:rPr>
          <w:sz w:val="24"/>
          <w:szCs w:val="24"/>
        </w:rPr>
      </w:pPr>
      <w:r w:rsidRPr="00C460A3">
        <w:rPr>
          <w:sz w:val="24"/>
          <w:szCs w:val="24"/>
        </w:rPr>
        <w:t>As empresas licitantes arcarão com todos os custos decorrentes da elaboração e apresentação de suas propostas, sendo que o Município de Alto Araguaia-MT não será, em nenhum caso, responsável por esses custos, independentemente da condução ou do resultado do processo</w:t>
      </w:r>
      <w:r w:rsidRPr="00C460A3">
        <w:rPr>
          <w:spacing w:val="-11"/>
          <w:sz w:val="24"/>
          <w:szCs w:val="24"/>
        </w:rPr>
        <w:t xml:space="preserve"> </w:t>
      </w:r>
      <w:r w:rsidRPr="00C460A3">
        <w:rPr>
          <w:sz w:val="24"/>
          <w:szCs w:val="24"/>
        </w:rPr>
        <w:t>licitatório.</w:t>
      </w:r>
    </w:p>
    <w:p w14:paraId="0A8C89F6" w14:textId="6930CCF4" w:rsidR="004A5812" w:rsidRDefault="00A07ED4" w:rsidP="001621C9">
      <w:pPr>
        <w:pStyle w:val="PargrafodaLista"/>
        <w:numPr>
          <w:ilvl w:val="2"/>
          <w:numId w:val="55"/>
        </w:numPr>
        <w:tabs>
          <w:tab w:val="left" w:pos="567"/>
        </w:tabs>
        <w:spacing w:line="360" w:lineRule="auto"/>
        <w:ind w:right="767"/>
      </w:pPr>
      <w:r w:rsidRPr="00E77A6B">
        <w:rPr>
          <w:sz w:val="24"/>
          <w:szCs w:val="24"/>
        </w:rPr>
        <w:t xml:space="preserve">Qualquer dúvida em relação ao acesso no sistema operacional, poderá ser esclarecida ou através de uma empresa associada ou pelos telefones: </w:t>
      </w:r>
      <w:r w:rsidR="004A5812">
        <w:rPr>
          <w:sz w:val="24"/>
          <w:szCs w:val="24"/>
        </w:rPr>
        <w:t xml:space="preserve">Ponta Grossa-PR </w:t>
      </w:r>
      <w:r w:rsidR="004A5812">
        <w:rPr>
          <w:b/>
          <w:color w:val="548DD4" w:themeColor="text2" w:themeTint="99"/>
          <w:u w:val="single"/>
        </w:rPr>
        <w:t>https://bnc.org.br</w:t>
      </w:r>
      <w:r w:rsidR="004A5812">
        <w:rPr>
          <w:b/>
        </w:rPr>
        <w:t>/</w:t>
      </w:r>
      <w:r w:rsidR="004A5812">
        <w:t xml:space="preserve"> Fone /WhatsApp: (42) 3026 4550</w:t>
      </w:r>
      <w:r w:rsidR="004A5812" w:rsidRPr="004A5812">
        <w:t xml:space="preserve"> </w:t>
      </w:r>
      <w:r w:rsidR="004A5812">
        <w:t xml:space="preserve">ou através da Bolsa Nacional de Compras ou pelo e-mail </w:t>
      </w:r>
      <w:hyperlink r:id="rId19" w:history="1">
        <w:r w:rsidR="004A5812">
          <w:rPr>
            <w:rStyle w:val="Hyperlink"/>
          </w:rPr>
          <w:t>contato@bnc.org.br</w:t>
        </w:r>
      </w:hyperlink>
      <w:r w:rsidR="004A5812">
        <w:t>.</w:t>
      </w:r>
    </w:p>
    <w:p w14:paraId="56A77A4D" w14:textId="77777777" w:rsidR="00320D8B" w:rsidRPr="00E77A6B" w:rsidRDefault="00414FBC" w:rsidP="001621C9">
      <w:pPr>
        <w:pStyle w:val="Corpodetexto"/>
        <w:spacing w:before="4"/>
        <w:ind w:right="767"/>
        <w:jc w:val="both"/>
      </w:pPr>
      <w:r>
        <w:pict w14:anchorId="0DBE2B74">
          <v:shape id="_x0000_s1112" type="#_x0000_t202" style="position:absolute;left:0;text-align:left;margin-left:51pt;margin-top:15.05pt;width:479.05pt;height:16.45pt;z-index:-15726080;mso-wrap-distance-left:0;mso-wrap-distance-right:0;mso-position-horizontal-relative:page" fillcolor="#d9d9d9" strokeweight=".48pt">
            <v:textbox style="mso-next-textbox:#_x0000_s1112" inset="0,0,0,0">
              <w:txbxContent>
                <w:p w14:paraId="0D1CCB95" w14:textId="77777777" w:rsidR="00B44B05" w:rsidRDefault="00B44B05">
                  <w:pPr>
                    <w:spacing w:before="25"/>
                    <w:ind w:left="139"/>
                    <w:rPr>
                      <w:b/>
                      <w:sz w:val="24"/>
                    </w:rPr>
                  </w:pPr>
                  <w:r>
                    <w:rPr>
                      <w:b/>
                      <w:sz w:val="24"/>
                    </w:rPr>
                    <w:t>5. DA APRESENTAÇÃO DA PROPOSTA E DOS DOCUMENTOS DE HABILITAÇÃO</w:t>
                  </w:r>
                </w:p>
              </w:txbxContent>
            </v:textbox>
            <w10:wrap type="topAndBottom" anchorx="page"/>
          </v:shape>
        </w:pict>
      </w:r>
    </w:p>
    <w:p w14:paraId="720BCD7C" w14:textId="77777777" w:rsidR="00320D8B" w:rsidRPr="00E77A6B" w:rsidRDefault="00A07ED4" w:rsidP="001621C9">
      <w:pPr>
        <w:pStyle w:val="PargrafodaLista"/>
        <w:numPr>
          <w:ilvl w:val="1"/>
          <w:numId w:val="28"/>
        </w:numPr>
        <w:spacing w:before="46" w:line="276" w:lineRule="auto"/>
        <w:ind w:left="567" w:right="767" w:firstLine="0"/>
        <w:jc w:val="both"/>
        <w:rPr>
          <w:sz w:val="24"/>
          <w:szCs w:val="24"/>
        </w:rPr>
      </w:pPr>
      <w:r w:rsidRPr="00E77A6B">
        <w:rPr>
          <w:sz w:val="24"/>
          <w:szCs w:val="24"/>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w:t>
      </w:r>
      <w:r w:rsidRPr="00E77A6B">
        <w:rPr>
          <w:spacing w:val="-10"/>
          <w:sz w:val="24"/>
          <w:szCs w:val="24"/>
        </w:rPr>
        <w:t xml:space="preserve"> </w:t>
      </w:r>
      <w:r w:rsidRPr="00E77A6B">
        <w:rPr>
          <w:sz w:val="24"/>
          <w:szCs w:val="24"/>
        </w:rPr>
        <w:t>documentação.</w:t>
      </w:r>
    </w:p>
    <w:p w14:paraId="49D7155E" w14:textId="77777777" w:rsidR="00320D8B" w:rsidRPr="00E77A6B" w:rsidRDefault="00A07ED4" w:rsidP="001621C9">
      <w:pPr>
        <w:pStyle w:val="PargrafodaLista"/>
        <w:numPr>
          <w:ilvl w:val="1"/>
          <w:numId w:val="28"/>
        </w:numPr>
        <w:tabs>
          <w:tab w:val="left" w:pos="709"/>
        </w:tabs>
        <w:spacing w:before="121" w:line="276" w:lineRule="auto"/>
        <w:ind w:left="567" w:right="767" w:firstLine="0"/>
        <w:jc w:val="both"/>
        <w:rPr>
          <w:sz w:val="24"/>
          <w:szCs w:val="24"/>
        </w:rPr>
      </w:pPr>
      <w:r w:rsidRPr="00E77A6B">
        <w:rPr>
          <w:sz w:val="24"/>
          <w:szCs w:val="24"/>
        </w:rPr>
        <w:t>O envio da proposta, acompanhada dos documentos de habilitação exigidos neste Edital, ocorrerá por meio de chave de acesso e</w:t>
      </w:r>
      <w:r w:rsidRPr="00E77A6B">
        <w:rPr>
          <w:spacing w:val="-15"/>
          <w:sz w:val="24"/>
          <w:szCs w:val="24"/>
        </w:rPr>
        <w:t xml:space="preserve"> </w:t>
      </w:r>
      <w:r w:rsidRPr="00E77A6B">
        <w:rPr>
          <w:sz w:val="24"/>
          <w:szCs w:val="24"/>
        </w:rPr>
        <w:t>senha.</w:t>
      </w:r>
    </w:p>
    <w:p w14:paraId="5B5B92C9" w14:textId="77777777" w:rsidR="00320D8B" w:rsidRPr="00E77A6B" w:rsidRDefault="00A07ED4" w:rsidP="001621C9">
      <w:pPr>
        <w:pStyle w:val="PargrafodaLista"/>
        <w:numPr>
          <w:ilvl w:val="1"/>
          <w:numId w:val="28"/>
        </w:numPr>
        <w:spacing w:before="116" w:line="276" w:lineRule="auto"/>
        <w:ind w:left="567" w:right="767" w:firstLine="0"/>
        <w:jc w:val="both"/>
        <w:rPr>
          <w:sz w:val="24"/>
          <w:szCs w:val="24"/>
        </w:rPr>
      </w:pPr>
      <w:r w:rsidRPr="00E77A6B">
        <w:rPr>
          <w:sz w:val="24"/>
          <w:szCs w:val="24"/>
        </w:rPr>
        <w:t xml:space="preserve">As Microempresas e Empresas de Pequeno Porte deverão encaminhar a documentação de habilitação, ainda que haja alguma restrição de regularidade fiscal e trabalhista, nos termos do art. 43, § 1º da </w:t>
      </w:r>
      <w:r w:rsidRPr="00E77A6B">
        <w:rPr>
          <w:spacing w:val="-4"/>
          <w:sz w:val="24"/>
          <w:szCs w:val="24"/>
        </w:rPr>
        <w:t xml:space="preserve">LC </w:t>
      </w:r>
      <w:r w:rsidRPr="00E77A6B">
        <w:rPr>
          <w:sz w:val="24"/>
          <w:szCs w:val="24"/>
        </w:rPr>
        <w:t>nº 123, de</w:t>
      </w:r>
      <w:r w:rsidRPr="00E77A6B">
        <w:rPr>
          <w:spacing w:val="6"/>
          <w:sz w:val="24"/>
          <w:szCs w:val="24"/>
        </w:rPr>
        <w:t xml:space="preserve"> </w:t>
      </w:r>
      <w:r w:rsidRPr="00E77A6B">
        <w:rPr>
          <w:sz w:val="24"/>
          <w:szCs w:val="24"/>
        </w:rPr>
        <w:t>2006.</w:t>
      </w:r>
    </w:p>
    <w:p w14:paraId="631B087A" w14:textId="77777777" w:rsidR="00320D8B" w:rsidRPr="00E77A6B" w:rsidRDefault="00A07ED4" w:rsidP="001621C9">
      <w:pPr>
        <w:pStyle w:val="PargrafodaLista"/>
        <w:numPr>
          <w:ilvl w:val="1"/>
          <w:numId w:val="28"/>
        </w:numPr>
        <w:tabs>
          <w:tab w:val="left" w:pos="993"/>
        </w:tabs>
        <w:spacing w:before="123" w:line="276" w:lineRule="auto"/>
        <w:ind w:left="567" w:right="767" w:firstLine="0"/>
        <w:jc w:val="both"/>
        <w:rPr>
          <w:sz w:val="24"/>
          <w:szCs w:val="24"/>
        </w:rPr>
      </w:pPr>
      <w:r w:rsidRPr="00E77A6B">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E77A6B">
        <w:rPr>
          <w:spacing w:val="-20"/>
          <w:sz w:val="24"/>
          <w:szCs w:val="24"/>
        </w:rPr>
        <w:t xml:space="preserve"> </w:t>
      </w:r>
      <w:r w:rsidRPr="00E77A6B">
        <w:rPr>
          <w:sz w:val="24"/>
          <w:szCs w:val="24"/>
        </w:rPr>
        <w:t>desconexão.</w:t>
      </w:r>
    </w:p>
    <w:p w14:paraId="1F2119E6" w14:textId="77777777" w:rsidR="00320D8B" w:rsidRPr="00E77A6B" w:rsidRDefault="00A07ED4" w:rsidP="001621C9">
      <w:pPr>
        <w:pStyle w:val="PargrafodaLista"/>
        <w:numPr>
          <w:ilvl w:val="1"/>
          <w:numId w:val="28"/>
        </w:numPr>
        <w:tabs>
          <w:tab w:val="left" w:pos="709"/>
        </w:tabs>
        <w:spacing w:before="121" w:line="276" w:lineRule="auto"/>
        <w:ind w:left="567" w:right="767" w:firstLine="0"/>
        <w:jc w:val="both"/>
        <w:rPr>
          <w:sz w:val="24"/>
          <w:szCs w:val="24"/>
        </w:rPr>
      </w:pPr>
      <w:r w:rsidRPr="00E77A6B">
        <w:rPr>
          <w:sz w:val="24"/>
          <w:szCs w:val="24"/>
        </w:rPr>
        <w:t>Até a abertura da sessão pública, os licitantes poderão retirar ou substituir a proposta e os documentos de habilitação anteriormente inseridos no</w:t>
      </w:r>
      <w:r w:rsidRPr="00E77A6B">
        <w:rPr>
          <w:spacing w:val="-9"/>
          <w:sz w:val="24"/>
          <w:szCs w:val="24"/>
        </w:rPr>
        <w:t xml:space="preserve"> </w:t>
      </w:r>
      <w:r w:rsidRPr="00E77A6B">
        <w:rPr>
          <w:sz w:val="24"/>
          <w:szCs w:val="24"/>
        </w:rPr>
        <w:t>sistema;</w:t>
      </w:r>
    </w:p>
    <w:p w14:paraId="53EB3D68" w14:textId="77777777" w:rsidR="00320D8B" w:rsidRPr="00E77A6B" w:rsidRDefault="00A07ED4" w:rsidP="001621C9">
      <w:pPr>
        <w:pStyle w:val="PargrafodaLista"/>
        <w:numPr>
          <w:ilvl w:val="1"/>
          <w:numId w:val="28"/>
        </w:numPr>
        <w:tabs>
          <w:tab w:val="left" w:pos="993"/>
          <w:tab w:val="left" w:pos="10206"/>
        </w:tabs>
        <w:spacing w:before="90" w:line="276" w:lineRule="auto"/>
        <w:ind w:left="567" w:right="767" w:firstLine="0"/>
        <w:jc w:val="both"/>
        <w:rPr>
          <w:sz w:val="24"/>
          <w:szCs w:val="24"/>
        </w:rPr>
      </w:pPr>
      <w:r w:rsidRPr="00E77A6B">
        <w:rPr>
          <w:sz w:val="24"/>
          <w:szCs w:val="24"/>
        </w:rPr>
        <w:t>Não será estabelecida, nessa etapa do certame, ordem de classificação entre as propostas apresentadas, o que somente ocorrerá após a realização dos procedimentos de negociação e julgamento da</w:t>
      </w:r>
      <w:r w:rsidRPr="00E77A6B">
        <w:rPr>
          <w:spacing w:val="-2"/>
          <w:sz w:val="24"/>
          <w:szCs w:val="24"/>
        </w:rPr>
        <w:t xml:space="preserve"> </w:t>
      </w:r>
      <w:r w:rsidRPr="00E77A6B">
        <w:rPr>
          <w:sz w:val="24"/>
          <w:szCs w:val="24"/>
        </w:rPr>
        <w:t>proposta.</w:t>
      </w:r>
    </w:p>
    <w:p w14:paraId="029FA91C" w14:textId="77777777" w:rsidR="00320D8B" w:rsidRPr="00E77A6B" w:rsidRDefault="00A07ED4" w:rsidP="001621C9">
      <w:pPr>
        <w:pStyle w:val="PargrafodaLista"/>
        <w:numPr>
          <w:ilvl w:val="1"/>
          <w:numId w:val="28"/>
        </w:numPr>
        <w:spacing w:before="120" w:line="276" w:lineRule="auto"/>
        <w:ind w:left="567" w:right="767" w:firstLine="0"/>
        <w:jc w:val="both"/>
        <w:rPr>
          <w:sz w:val="24"/>
          <w:szCs w:val="24"/>
        </w:rPr>
      </w:pPr>
      <w:r w:rsidRPr="00E77A6B">
        <w:rPr>
          <w:sz w:val="24"/>
          <w:szCs w:val="24"/>
        </w:rPr>
        <w:t>Os documentos que compõem a proposta e a habilitação do licitante melhor classificado somente serão disponibilizados para avaliação do pregoeiro e para acesso público após o encerramento do envio de lances.</w:t>
      </w:r>
    </w:p>
    <w:p w14:paraId="76F4C4A9" w14:textId="20B6E236" w:rsidR="00320D8B" w:rsidRPr="001D1973" w:rsidRDefault="00414FBC" w:rsidP="001621C9">
      <w:pPr>
        <w:pStyle w:val="Corpodetexto"/>
        <w:numPr>
          <w:ilvl w:val="1"/>
          <w:numId w:val="27"/>
        </w:numPr>
        <w:spacing w:before="5"/>
        <w:ind w:left="1134" w:right="767"/>
        <w:jc w:val="both"/>
      </w:pPr>
      <w:r>
        <w:pict w14:anchorId="5395B8A9">
          <v:shape id="_x0000_s1111" type="#_x0000_t202" style="position:absolute;left:0;text-align:left;margin-left:65.3pt;margin-top:12.85pt;width:479.05pt;height:16.45pt;z-index:-15725568;mso-wrap-distance-left:0;mso-wrap-distance-right:0;mso-position-horizontal-relative:page" fillcolor="#d9d9d9" strokeweight=".48pt">
            <v:textbox style="mso-next-textbox:#_x0000_s1111" inset="0,0,0,0">
              <w:txbxContent>
                <w:p w14:paraId="2F86D5C5" w14:textId="77777777" w:rsidR="00B44B05" w:rsidRDefault="00B44B05">
                  <w:pPr>
                    <w:spacing w:before="25"/>
                    <w:ind w:left="2421"/>
                    <w:rPr>
                      <w:b/>
                      <w:sz w:val="24"/>
                    </w:rPr>
                  </w:pPr>
                  <w:r>
                    <w:rPr>
                      <w:b/>
                      <w:sz w:val="24"/>
                    </w:rPr>
                    <w:t>6. DO PREENCHIMENTO DA PROPOSTA</w:t>
                  </w:r>
                </w:p>
              </w:txbxContent>
            </v:textbox>
            <w10:wrap type="topAndBottom" anchorx="page"/>
          </v:shape>
        </w:pict>
      </w:r>
      <w:r w:rsidR="00A07ED4" w:rsidRPr="001D1973">
        <w:t>O licitante deverá enviar sua proposta mediante o preenchimento, no sistema eletrônico, dos seguintes</w:t>
      </w:r>
      <w:r w:rsidR="00A07ED4" w:rsidRPr="001D1973">
        <w:rPr>
          <w:spacing w:val="1"/>
        </w:rPr>
        <w:t xml:space="preserve"> </w:t>
      </w:r>
      <w:r w:rsidR="00A07ED4" w:rsidRPr="001D1973">
        <w:t>campos:</w:t>
      </w:r>
    </w:p>
    <w:p w14:paraId="27297252" w14:textId="77777777" w:rsidR="00320D8B" w:rsidRPr="00E77A6B" w:rsidRDefault="00A07ED4" w:rsidP="001621C9">
      <w:pPr>
        <w:pStyle w:val="PargrafodaLista"/>
        <w:numPr>
          <w:ilvl w:val="2"/>
          <w:numId w:val="27"/>
        </w:numPr>
        <w:spacing w:before="113"/>
        <w:ind w:left="567" w:right="767" w:firstLine="0"/>
        <w:rPr>
          <w:i/>
          <w:sz w:val="24"/>
          <w:szCs w:val="24"/>
        </w:rPr>
      </w:pPr>
      <w:r w:rsidRPr="00E77A6B">
        <w:rPr>
          <w:i/>
          <w:sz w:val="24"/>
          <w:szCs w:val="24"/>
        </w:rPr>
        <w:t>Valor</w:t>
      </w:r>
      <w:r w:rsidRPr="00E77A6B">
        <w:rPr>
          <w:i/>
          <w:spacing w:val="-1"/>
          <w:sz w:val="24"/>
          <w:szCs w:val="24"/>
        </w:rPr>
        <w:t xml:space="preserve"> </w:t>
      </w:r>
      <w:r w:rsidRPr="00E77A6B">
        <w:rPr>
          <w:i/>
          <w:sz w:val="24"/>
          <w:szCs w:val="24"/>
        </w:rPr>
        <w:t>unitário;</w:t>
      </w:r>
    </w:p>
    <w:p w14:paraId="7C136F0E" w14:textId="77777777" w:rsidR="00320D8B" w:rsidRPr="00E77A6B" w:rsidRDefault="00A07ED4" w:rsidP="001621C9">
      <w:pPr>
        <w:pStyle w:val="PargrafodaLista"/>
        <w:numPr>
          <w:ilvl w:val="2"/>
          <w:numId w:val="27"/>
        </w:numPr>
        <w:spacing w:before="163"/>
        <w:ind w:left="567" w:right="767" w:firstLine="0"/>
        <w:rPr>
          <w:sz w:val="24"/>
          <w:szCs w:val="24"/>
        </w:rPr>
      </w:pPr>
      <w:r w:rsidRPr="00E77A6B">
        <w:rPr>
          <w:sz w:val="24"/>
          <w:szCs w:val="24"/>
        </w:rPr>
        <w:t>Marca;</w:t>
      </w:r>
    </w:p>
    <w:p w14:paraId="10985FEE" w14:textId="77777777" w:rsidR="00320D8B" w:rsidRPr="00E77A6B" w:rsidRDefault="00A07ED4" w:rsidP="001621C9">
      <w:pPr>
        <w:pStyle w:val="PargrafodaLista"/>
        <w:numPr>
          <w:ilvl w:val="2"/>
          <w:numId w:val="27"/>
        </w:numPr>
        <w:spacing w:before="164"/>
        <w:ind w:left="567" w:right="767" w:firstLine="0"/>
        <w:rPr>
          <w:sz w:val="24"/>
          <w:szCs w:val="24"/>
        </w:rPr>
      </w:pPr>
      <w:r w:rsidRPr="00E77A6B">
        <w:rPr>
          <w:sz w:val="24"/>
          <w:szCs w:val="24"/>
        </w:rPr>
        <w:t>Fabricante;</w:t>
      </w:r>
    </w:p>
    <w:p w14:paraId="40A4DA0B" w14:textId="77777777" w:rsidR="00320D8B" w:rsidRPr="00E77A6B" w:rsidRDefault="00A07ED4" w:rsidP="001621C9">
      <w:pPr>
        <w:pStyle w:val="PargrafodaLista"/>
        <w:numPr>
          <w:ilvl w:val="1"/>
          <w:numId w:val="27"/>
        </w:numPr>
        <w:spacing w:before="160"/>
        <w:ind w:left="567" w:right="767" w:firstLine="0"/>
        <w:rPr>
          <w:sz w:val="24"/>
          <w:szCs w:val="24"/>
        </w:rPr>
      </w:pPr>
      <w:r w:rsidRPr="00E77A6B">
        <w:rPr>
          <w:sz w:val="24"/>
          <w:szCs w:val="24"/>
        </w:rPr>
        <w:t>Todas as especificações do objeto contidas na proposta vinculam a</w:t>
      </w:r>
      <w:r w:rsidRPr="00E77A6B">
        <w:rPr>
          <w:spacing w:val="-10"/>
          <w:sz w:val="24"/>
          <w:szCs w:val="24"/>
        </w:rPr>
        <w:t xml:space="preserve"> </w:t>
      </w:r>
      <w:r w:rsidRPr="00E77A6B">
        <w:rPr>
          <w:sz w:val="24"/>
          <w:szCs w:val="24"/>
        </w:rPr>
        <w:t>Contratada.</w:t>
      </w:r>
    </w:p>
    <w:p w14:paraId="0F4DB4C3" w14:textId="1BA002DD" w:rsidR="00320D8B" w:rsidRPr="001D1973" w:rsidRDefault="001D1973" w:rsidP="001621C9">
      <w:pPr>
        <w:pStyle w:val="PargrafodaLista"/>
        <w:numPr>
          <w:ilvl w:val="1"/>
          <w:numId w:val="56"/>
        </w:numPr>
        <w:tabs>
          <w:tab w:val="left" w:pos="10206"/>
        </w:tabs>
        <w:spacing w:before="161" w:line="276" w:lineRule="auto"/>
        <w:ind w:right="767"/>
        <w:rPr>
          <w:sz w:val="24"/>
          <w:szCs w:val="24"/>
        </w:rPr>
      </w:pPr>
      <w:r>
        <w:rPr>
          <w:sz w:val="24"/>
          <w:szCs w:val="24"/>
        </w:rPr>
        <w:t xml:space="preserve"> </w:t>
      </w:r>
      <w:r w:rsidR="00A07ED4" w:rsidRPr="001D1973">
        <w:rPr>
          <w:sz w:val="24"/>
          <w:szCs w:val="24"/>
        </w:rPr>
        <w:t>No</w:t>
      </w:r>
      <w:r w:rsidR="00AB620D" w:rsidRPr="001D1973">
        <w:rPr>
          <w:sz w:val="24"/>
          <w:szCs w:val="24"/>
        </w:rPr>
        <w:t>s</w:t>
      </w:r>
      <w:r w:rsidR="00A07ED4" w:rsidRPr="001D1973">
        <w:rPr>
          <w:sz w:val="24"/>
          <w:szCs w:val="24"/>
        </w:rPr>
        <w:t xml:space="preserve"> valores propostos estarão inclusos todos os custos operacionais, encargos previdenciários, trabalhistas, tributários, comerciais e quaisquer outros que incidam direta ou indiretamente no fornecimento dos</w:t>
      </w:r>
      <w:r w:rsidR="00A07ED4" w:rsidRPr="001D1973">
        <w:rPr>
          <w:spacing w:val="-5"/>
          <w:sz w:val="24"/>
          <w:szCs w:val="24"/>
        </w:rPr>
        <w:t xml:space="preserve"> </w:t>
      </w:r>
      <w:r w:rsidR="00A07ED4" w:rsidRPr="001D1973">
        <w:rPr>
          <w:sz w:val="24"/>
          <w:szCs w:val="24"/>
        </w:rPr>
        <w:t>bens.</w:t>
      </w:r>
    </w:p>
    <w:p w14:paraId="331C4B5F" w14:textId="649A8697" w:rsidR="00320D8B" w:rsidRPr="00E77A6B" w:rsidRDefault="001D1973" w:rsidP="001621C9">
      <w:pPr>
        <w:pStyle w:val="PargrafodaLista"/>
        <w:numPr>
          <w:ilvl w:val="1"/>
          <w:numId w:val="56"/>
        </w:numPr>
        <w:tabs>
          <w:tab w:val="left" w:pos="851"/>
        </w:tabs>
        <w:spacing w:before="121" w:line="276" w:lineRule="auto"/>
        <w:ind w:right="767"/>
        <w:rPr>
          <w:sz w:val="24"/>
          <w:szCs w:val="24"/>
        </w:rPr>
      </w:pPr>
      <w:r>
        <w:rPr>
          <w:sz w:val="24"/>
          <w:szCs w:val="24"/>
        </w:rPr>
        <w:t xml:space="preserve"> </w:t>
      </w:r>
      <w:r w:rsidR="00A07ED4" w:rsidRPr="00E77A6B">
        <w:rPr>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00A07ED4" w:rsidRPr="00E77A6B">
        <w:rPr>
          <w:spacing w:val="-4"/>
          <w:sz w:val="24"/>
          <w:szCs w:val="24"/>
        </w:rPr>
        <w:t xml:space="preserve"> </w:t>
      </w:r>
      <w:r w:rsidR="00A07ED4" w:rsidRPr="00E77A6B">
        <w:rPr>
          <w:sz w:val="24"/>
          <w:szCs w:val="24"/>
        </w:rPr>
        <w:t>pretexto.</w:t>
      </w:r>
    </w:p>
    <w:p w14:paraId="5F844DA2" w14:textId="77777777" w:rsidR="00320D8B" w:rsidRPr="00E77A6B" w:rsidRDefault="00A07ED4" w:rsidP="001621C9">
      <w:pPr>
        <w:pStyle w:val="PargrafodaLista"/>
        <w:numPr>
          <w:ilvl w:val="1"/>
          <w:numId w:val="56"/>
        </w:numPr>
        <w:spacing w:before="118" w:line="278" w:lineRule="auto"/>
        <w:ind w:left="567" w:right="767" w:firstLine="0"/>
        <w:rPr>
          <w:sz w:val="24"/>
          <w:szCs w:val="24"/>
        </w:rPr>
      </w:pPr>
      <w:r w:rsidRPr="00E77A6B">
        <w:rPr>
          <w:sz w:val="24"/>
          <w:szCs w:val="24"/>
        </w:rPr>
        <w:t>O prazo de validade da proposta não será inferior a 60 (sessenta) dias</w:t>
      </w:r>
      <w:r w:rsidRPr="00E77A6B">
        <w:rPr>
          <w:b/>
          <w:sz w:val="24"/>
          <w:szCs w:val="24"/>
        </w:rPr>
        <w:t xml:space="preserve">, </w:t>
      </w:r>
      <w:r w:rsidRPr="00E77A6B">
        <w:rPr>
          <w:sz w:val="24"/>
          <w:szCs w:val="24"/>
        </w:rPr>
        <w:t>a contar da data de sua</w:t>
      </w:r>
      <w:r w:rsidRPr="00E77A6B">
        <w:rPr>
          <w:spacing w:val="-5"/>
          <w:sz w:val="24"/>
          <w:szCs w:val="24"/>
        </w:rPr>
        <w:t xml:space="preserve"> </w:t>
      </w:r>
      <w:r w:rsidRPr="00E77A6B">
        <w:rPr>
          <w:sz w:val="24"/>
          <w:szCs w:val="24"/>
        </w:rPr>
        <w:t>apresentação.</w:t>
      </w:r>
    </w:p>
    <w:p w14:paraId="71A31CAF" w14:textId="34F4BB05" w:rsidR="00320D8B" w:rsidRPr="00E77A6B" w:rsidRDefault="00A07ED4" w:rsidP="001621C9">
      <w:pPr>
        <w:pStyle w:val="PargrafodaLista"/>
        <w:numPr>
          <w:ilvl w:val="1"/>
          <w:numId w:val="56"/>
        </w:numPr>
        <w:tabs>
          <w:tab w:val="left" w:pos="567"/>
        </w:tabs>
        <w:spacing w:before="114" w:line="276" w:lineRule="auto"/>
        <w:ind w:left="567" w:right="767" w:firstLine="0"/>
        <w:rPr>
          <w:sz w:val="24"/>
          <w:szCs w:val="24"/>
        </w:rPr>
      </w:pPr>
      <w:r w:rsidRPr="00E77A6B">
        <w:rPr>
          <w:sz w:val="24"/>
          <w:szCs w:val="24"/>
        </w:rPr>
        <w:t xml:space="preserve">O licitante deverá declarar, para cada item, em campo próprio do sistema </w:t>
      </w:r>
      <w:r w:rsidR="00943DE4">
        <w:rPr>
          <w:sz w:val="24"/>
          <w:szCs w:val="24"/>
        </w:rPr>
        <w:t>BNC</w:t>
      </w:r>
      <w:r w:rsidRPr="00E77A6B">
        <w:rPr>
          <w:sz w:val="24"/>
          <w:szCs w:val="24"/>
        </w:rPr>
        <w:t>, se o produto ofertado é manufaturado nacional beneficiado por um dos critérios de margem de preferência indicados no Termo de</w:t>
      </w:r>
      <w:r w:rsidRPr="00E77A6B">
        <w:rPr>
          <w:spacing w:val="-1"/>
          <w:sz w:val="24"/>
          <w:szCs w:val="24"/>
        </w:rPr>
        <w:t xml:space="preserve"> </w:t>
      </w:r>
      <w:r w:rsidRPr="00E77A6B">
        <w:rPr>
          <w:sz w:val="24"/>
          <w:szCs w:val="24"/>
        </w:rPr>
        <w:t>Referência.</w:t>
      </w:r>
    </w:p>
    <w:p w14:paraId="199067CD" w14:textId="77777777" w:rsidR="00320D8B" w:rsidRPr="00E77A6B" w:rsidRDefault="00A07ED4" w:rsidP="001621C9">
      <w:pPr>
        <w:pStyle w:val="PargrafodaLista"/>
        <w:numPr>
          <w:ilvl w:val="1"/>
          <w:numId w:val="56"/>
        </w:numPr>
        <w:tabs>
          <w:tab w:val="left" w:pos="851"/>
        </w:tabs>
        <w:spacing w:before="123" w:line="276" w:lineRule="auto"/>
        <w:ind w:left="567" w:right="767" w:firstLine="0"/>
        <w:rPr>
          <w:sz w:val="24"/>
          <w:szCs w:val="24"/>
        </w:rPr>
      </w:pPr>
      <w:r w:rsidRPr="00E77A6B">
        <w:rPr>
          <w:sz w:val="24"/>
          <w:szCs w:val="24"/>
        </w:rPr>
        <w:t>Os licitantes devem respeitar os preços máximos estabelecidos nas normas de regência de contratações públicas federais, quando participarem de licitações</w:t>
      </w:r>
      <w:r w:rsidRPr="00E77A6B">
        <w:rPr>
          <w:spacing w:val="-14"/>
          <w:sz w:val="24"/>
          <w:szCs w:val="24"/>
        </w:rPr>
        <w:t xml:space="preserve"> </w:t>
      </w:r>
      <w:r w:rsidRPr="00E77A6B">
        <w:rPr>
          <w:sz w:val="24"/>
          <w:szCs w:val="24"/>
        </w:rPr>
        <w:t>públicas;</w:t>
      </w:r>
    </w:p>
    <w:p w14:paraId="53EAF19F" w14:textId="77777777" w:rsidR="00320D8B" w:rsidRDefault="00A07ED4" w:rsidP="001621C9">
      <w:pPr>
        <w:pStyle w:val="PargrafodaLista"/>
        <w:numPr>
          <w:ilvl w:val="2"/>
          <w:numId w:val="56"/>
        </w:numPr>
        <w:tabs>
          <w:tab w:val="left" w:pos="1134"/>
        </w:tabs>
        <w:spacing w:before="121" w:line="276" w:lineRule="auto"/>
        <w:ind w:left="567" w:right="767" w:firstLine="17"/>
        <w:rPr>
          <w:sz w:val="24"/>
          <w:szCs w:val="24"/>
        </w:rPr>
      </w:pPr>
      <w:r w:rsidRPr="00E77A6B">
        <w:rPr>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w:t>
      </w:r>
      <w:r w:rsidRPr="00E77A6B">
        <w:rPr>
          <w:spacing w:val="-3"/>
          <w:sz w:val="24"/>
          <w:szCs w:val="24"/>
        </w:rPr>
        <w:t xml:space="preserve">IX, </w:t>
      </w:r>
      <w:r w:rsidRPr="00E77A6B">
        <w:rPr>
          <w:sz w:val="24"/>
          <w:szCs w:val="24"/>
        </w:rPr>
        <w:t>da Constituição; ou condenação dos agentes públicos responsáveis e da empresa contratada ao pagamento dos prejuízos ao erário, caso verificada a ocorrência de superfaturamento por sobrepreço na execução do contrato.</w:t>
      </w:r>
    </w:p>
    <w:p w14:paraId="5B7CE31D" w14:textId="77777777" w:rsidR="00DC7631" w:rsidRPr="00E77A6B" w:rsidRDefault="00DC7631" w:rsidP="001621C9">
      <w:pPr>
        <w:pStyle w:val="PargrafodaLista"/>
        <w:tabs>
          <w:tab w:val="left" w:pos="1134"/>
        </w:tabs>
        <w:spacing w:before="121" w:line="276" w:lineRule="auto"/>
        <w:ind w:left="584" w:right="767"/>
        <w:rPr>
          <w:sz w:val="24"/>
          <w:szCs w:val="24"/>
        </w:rPr>
      </w:pPr>
    </w:p>
    <w:p w14:paraId="77444BE8" w14:textId="77777777" w:rsidR="00320D8B" w:rsidRPr="00E77A6B" w:rsidRDefault="00320D8B" w:rsidP="001621C9">
      <w:pPr>
        <w:pStyle w:val="Corpodetexto"/>
        <w:spacing w:before="3"/>
        <w:ind w:left="567" w:right="767"/>
        <w:jc w:val="both"/>
      </w:pPr>
    </w:p>
    <w:p w14:paraId="1220F9BF" w14:textId="77777777" w:rsidR="00320D8B" w:rsidRPr="00E77A6B" w:rsidRDefault="00414FBC" w:rsidP="001621C9">
      <w:pPr>
        <w:pStyle w:val="Corpodetexto"/>
        <w:ind w:left="567" w:right="767"/>
        <w:jc w:val="both"/>
      </w:pPr>
      <w:r>
        <w:pict w14:anchorId="17745907">
          <v:shape id="_x0000_s1127" type="#_x0000_t202" style="width:511.65pt;height:30.15pt;mso-left-percent:-10001;mso-top-percent:-10001;mso-position-horizontal:absolute;mso-position-horizontal-relative:char;mso-position-vertical:absolute;mso-position-vertical-relative:line;mso-left-percent:-10001;mso-top-percent:-10001" fillcolor="#d9d9d9" strokeweight=".48pt">
            <v:textbox style="mso-next-textbox:#_x0000_s1127" inset="0,0,0,0">
              <w:txbxContent>
                <w:p w14:paraId="0A34ED68" w14:textId="77777777" w:rsidR="00B44B05" w:rsidRDefault="00B44B05">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sz w:val="24"/>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v:textbox>
            <w10:anchorlock/>
          </v:shape>
        </w:pict>
      </w:r>
    </w:p>
    <w:p w14:paraId="1619CE9C" w14:textId="77777777" w:rsidR="00320D8B" w:rsidRPr="00E77A6B" w:rsidRDefault="00A07ED4" w:rsidP="001621C9">
      <w:pPr>
        <w:pStyle w:val="PargrafodaLista"/>
        <w:numPr>
          <w:ilvl w:val="1"/>
          <w:numId w:val="26"/>
        </w:numPr>
        <w:spacing w:before="67" w:line="278" w:lineRule="auto"/>
        <w:ind w:left="567" w:right="767" w:firstLine="0"/>
        <w:rPr>
          <w:sz w:val="24"/>
          <w:szCs w:val="24"/>
        </w:rPr>
      </w:pPr>
      <w:r w:rsidRPr="00E77A6B">
        <w:rPr>
          <w:sz w:val="24"/>
          <w:szCs w:val="24"/>
        </w:rPr>
        <w:t>A abertura da presente licitação dar-se-á em sessão pública, por meio de sistema eletrônico, na data, horário e local indicados neste</w:t>
      </w:r>
      <w:r w:rsidRPr="00E77A6B">
        <w:rPr>
          <w:spacing w:val="-5"/>
          <w:sz w:val="24"/>
          <w:szCs w:val="24"/>
        </w:rPr>
        <w:t xml:space="preserve"> </w:t>
      </w:r>
      <w:r w:rsidRPr="00E77A6B">
        <w:rPr>
          <w:sz w:val="24"/>
          <w:szCs w:val="24"/>
        </w:rPr>
        <w:t>Edital.</w:t>
      </w:r>
    </w:p>
    <w:p w14:paraId="7717EF51" w14:textId="77777777" w:rsidR="00320D8B" w:rsidRPr="00E77A6B" w:rsidRDefault="00A07ED4" w:rsidP="001621C9">
      <w:pPr>
        <w:pStyle w:val="PargrafodaLista"/>
        <w:numPr>
          <w:ilvl w:val="1"/>
          <w:numId w:val="26"/>
        </w:numPr>
        <w:tabs>
          <w:tab w:val="left" w:pos="851"/>
        </w:tabs>
        <w:spacing w:before="113" w:line="276" w:lineRule="auto"/>
        <w:ind w:left="567" w:right="767" w:firstLine="0"/>
        <w:rPr>
          <w:sz w:val="24"/>
          <w:szCs w:val="24"/>
        </w:rPr>
      </w:pPr>
      <w:r w:rsidRPr="00E77A6B">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Pr="00E77A6B">
        <w:rPr>
          <w:spacing w:val="-5"/>
          <w:sz w:val="24"/>
          <w:szCs w:val="24"/>
        </w:rPr>
        <w:t xml:space="preserve"> </w:t>
      </w:r>
      <w:r w:rsidRPr="00E77A6B">
        <w:rPr>
          <w:sz w:val="24"/>
          <w:szCs w:val="24"/>
        </w:rPr>
        <w:t>Referência.</w:t>
      </w:r>
    </w:p>
    <w:p w14:paraId="6C44DC8D" w14:textId="77777777" w:rsidR="00320D8B" w:rsidRPr="00E77A6B" w:rsidRDefault="00A07ED4" w:rsidP="001621C9">
      <w:pPr>
        <w:pStyle w:val="PargrafodaLista"/>
        <w:numPr>
          <w:ilvl w:val="2"/>
          <w:numId w:val="26"/>
        </w:numPr>
        <w:tabs>
          <w:tab w:val="left" w:pos="709"/>
        </w:tabs>
        <w:spacing w:before="120"/>
        <w:ind w:left="567" w:right="767" w:firstLine="0"/>
        <w:rPr>
          <w:sz w:val="24"/>
          <w:szCs w:val="24"/>
        </w:rPr>
      </w:pPr>
      <w:r w:rsidRPr="00E77A6B">
        <w:rPr>
          <w:sz w:val="24"/>
          <w:szCs w:val="24"/>
        </w:rPr>
        <w:t>Também será desclassificada a proposta que identifique o</w:t>
      </w:r>
      <w:r w:rsidRPr="00E77A6B">
        <w:rPr>
          <w:spacing w:val="-15"/>
          <w:sz w:val="24"/>
          <w:szCs w:val="24"/>
        </w:rPr>
        <w:t xml:space="preserve"> </w:t>
      </w:r>
      <w:r w:rsidRPr="00E77A6B">
        <w:rPr>
          <w:sz w:val="24"/>
          <w:szCs w:val="24"/>
        </w:rPr>
        <w:t>licitante.</w:t>
      </w:r>
    </w:p>
    <w:p w14:paraId="28CDFD3E" w14:textId="77777777" w:rsidR="00320D8B" w:rsidRPr="00E77A6B" w:rsidRDefault="00A07ED4" w:rsidP="001621C9">
      <w:pPr>
        <w:pStyle w:val="PargrafodaLista"/>
        <w:numPr>
          <w:ilvl w:val="2"/>
          <w:numId w:val="26"/>
        </w:numPr>
        <w:tabs>
          <w:tab w:val="left" w:pos="709"/>
        </w:tabs>
        <w:spacing w:before="163" w:line="276" w:lineRule="auto"/>
        <w:ind w:left="567" w:right="767" w:firstLine="0"/>
        <w:rPr>
          <w:sz w:val="24"/>
          <w:szCs w:val="24"/>
        </w:rPr>
      </w:pPr>
      <w:r w:rsidRPr="00E77A6B">
        <w:rPr>
          <w:sz w:val="24"/>
          <w:szCs w:val="24"/>
        </w:rPr>
        <w:t>A desclassificação será sempre fundamentada e registrada no sistema, com acompanhamento em tempo real por todos os</w:t>
      </w:r>
      <w:r w:rsidRPr="00E77A6B">
        <w:rPr>
          <w:spacing w:val="-6"/>
          <w:sz w:val="24"/>
          <w:szCs w:val="24"/>
        </w:rPr>
        <w:t xml:space="preserve"> </w:t>
      </w:r>
      <w:r w:rsidRPr="00E77A6B">
        <w:rPr>
          <w:sz w:val="24"/>
          <w:szCs w:val="24"/>
        </w:rPr>
        <w:t>participantes.</w:t>
      </w:r>
    </w:p>
    <w:p w14:paraId="0178FC48" w14:textId="77777777" w:rsidR="00320D8B" w:rsidRPr="00E77A6B" w:rsidRDefault="00A07ED4" w:rsidP="001621C9">
      <w:pPr>
        <w:pStyle w:val="PargrafodaLista"/>
        <w:numPr>
          <w:ilvl w:val="2"/>
          <w:numId w:val="26"/>
        </w:numPr>
        <w:tabs>
          <w:tab w:val="left" w:pos="709"/>
        </w:tabs>
        <w:spacing w:before="117" w:line="280" w:lineRule="auto"/>
        <w:ind w:left="567" w:right="767" w:firstLine="0"/>
        <w:rPr>
          <w:sz w:val="24"/>
          <w:szCs w:val="24"/>
        </w:rPr>
      </w:pPr>
      <w:r w:rsidRPr="00E77A6B">
        <w:rPr>
          <w:sz w:val="24"/>
          <w:szCs w:val="24"/>
        </w:rPr>
        <w:t>A não desclassificação da proposta não impede o seu julgamento definitivo em sentido contrário, levado a efeito na fase de</w:t>
      </w:r>
      <w:r w:rsidRPr="00E77A6B">
        <w:rPr>
          <w:spacing w:val="-10"/>
          <w:sz w:val="24"/>
          <w:szCs w:val="24"/>
        </w:rPr>
        <w:t xml:space="preserve"> </w:t>
      </w:r>
      <w:r w:rsidRPr="00E77A6B">
        <w:rPr>
          <w:sz w:val="24"/>
          <w:szCs w:val="24"/>
        </w:rPr>
        <w:t>aceitação.</w:t>
      </w:r>
    </w:p>
    <w:p w14:paraId="197317F2" w14:textId="77777777" w:rsidR="00320D8B" w:rsidRPr="00E77A6B" w:rsidRDefault="00A07ED4" w:rsidP="001621C9">
      <w:pPr>
        <w:pStyle w:val="PargrafodaLista"/>
        <w:numPr>
          <w:ilvl w:val="1"/>
          <w:numId w:val="26"/>
        </w:numPr>
        <w:tabs>
          <w:tab w:val="left" w:pos="709"/>
        </w:tabs>
        <w:spacing w:before="110" w:line="276" w:lineRule="auto"/>
        <w:ind w:left="567" w:right="767" w:firstLine="0"/>
        <w:rPr>
          <w:sz w:val="24"/>
          <w:szCs w:val="24"/>
        </w:rPr>
      </w:pPr>
      <w:r w:rsidRPr="00E77A6B">
        <w:rPr>
          <w:sz w:val="24"/>
          <w:szCs w:val="24"/>
        </w:rPr>
        <w:t>O sistema ordenará automaticamente as propostas classificadas, sendo que somente estas participarão da fase de</w:t>
      </w:r>
      <w:r w:rsidRPr="00E77A6B">
        <w:rPr>
          <w:spacing w:val="-10"/>
          <w:sz w:val="24"/>
          <w:szCs w:val="24"/>
        </w:rPr>
        <w:t xml:space="preserve"> </w:t>
      </w:r>
      <w:r w:rsidRPr="00E77A6B">
        <w:rPr>
          <w:sz w:val="24"/>
          <w:szCs w:val="24"/>
        </w:rPr>
        <w:t>lances.</w:t>
      </w:r>
    </w:p>
    <w:p w14:paraId="6F6A64D2" w14:textId="77777777" w:rsidR="00320D8B" w:rsidRPr="00E77A6B" w:rsidRDefault="00A07ED4" w:rsidP="001621C9">
      <w:pPr>
        <w:pStyle w:val="PargrafodaLista"/>
        <w:numPr>
          <w:ilvl w:val="1"/>
          <w:numId w:val="26"/>
        </w:numPr>
        <w:tabs>
          <w:tab w:val="left" w:pos="851"/>
        </w:tabs>
        <w:spacing w:before="119" w:line="278" w:lineRule="auto"/>
        <w:ind w:left="567" w:right="767" w:firstLine="0"/>
        <w:rPr>
          <w:sz w:val="24"/>
          <w:szCs w:val="24"/>
        </w:rPr>
      </w:pPr>
      <w:r w:rsidRPr="00E77A6B">
        <w:rPr>
          <w:sz w:val="24"/>
          <w:szCs w:val="24"/>
        </w:rPr>
        <w:t>O sistema disponibilizará campo próprio para troca de mensagens entre o Pregoeiro e os</w:t>
      </w:r>
      <w:r w:rsidRPr="00E77A6B">
        <w:rPr>
          <w:spacing w:val="-5"/>
          <w:sz w:val="24"/>
          <w:szCs w:val="24"/>
        </w:rPr>
        <w:t xml:space="preserve"> </w:t>
      </w:r>
      <w:r w:rsidRPr="00E77A6B">
        <w:rPr>
          <w:sz w:val="24"/>
          <w:szCs w:val="24"/>
        </w:rPr>
        <w:t>licitantes.</w:t>
      </w:r>
    </w:p>
    <w:p w14:paraId="5FAAC3B0" w14:textId="77777777" w:rsidR="00320D8B" w:rsidRPr="00E77A6B" w:rsidRDefault="00A07ED4" w:rsidP="001621C9">
      <w:pPr>
        <w:pStyle w:val="PargrafodaLista"/>
        <w:numPr>
          <w:ilvl w:val="1"/>
          <w:numId w:val="26"/>
        </w:numPr>
        <w:tabs>
          <w:tab w:val="left" w:pos="851"/>
        </w:tabs>
        <w:spacing w:before="116" w:line="276" w:lineRule="auto"/>
        <w:ind w:left="567" w:right="767" w:firstLine="0"/>
        <w:rPr>
          <w:sz w:val="24"/>
          <w:szCs w:val="24"/>
        </w:rPr>
      </w:pPr>
      <w:r w:rsidRPr="00E77A6B">
        <w:rPr>
          <w:sz w:val="24"/>
          <w:szCs w:val="24"/>
        </w:rPr>
        <w:t>Iniciada a etapa competitiva, os licitantes deverão encaminhar lances exclusivamente por meio do sistema eletrônico, sendo imediatamente informados do seu recebimento e do valor consignado no registro.</w:t>
      </w:r>
    </w:p>
    <w:p w14:paraId="35220EAE" w14:textId="77777777" w:rsidR="00320D8B" w:rsidRPr="00E77A6B" w:rsidRDefault="00A07ED4" w:rsidP="001621C9">
      <w:pPr>
        <w:pStyle w:val="PargrafodaLista"/>
        <w:numPr>
          <w:ilvl w:val="2"/>
          <w:numId w:val="26"/>
        </w:numPr>
        <w:spacing w:before="118"/>
        <w:ind w:left="567" w:right="767" w:firstLine="0"/>
        <w:rPr>
          <w:i/>
          <w:sz w:val="24"/>
          <w:szCs w:val="24"/>
        </w:rPr>
      </w:pPr>
      <w:r w:rsidRPr="00E77A6B">
        <w:rPr>
          <w:sz w:val="24"/>
          <w:szCs w:val="24"/>
        </w:rPr>
        <w:t xml:space="preserve">O lance deverá ser ofertado pelo valor </w:t>
      </w:r>
      <w:r w:rsidRPr="00E77A6B">
        <w:rPr>
          <w:i/>
          <w:sz w:val="24"/>
          <w:szCs w:val="24"/>
        </w:rPr>
        <w:t>total/unitário do</w:t>
      </w:r>
      <w:r w:rsidRPr="00E77A6B">
        <w:rPr>
          <w:i/>
          <w:spacing w:val="-18"/>
          <w:sz w:val="24"/>
          <w:szCs w:val="24"/>
        </w:rPr>
        <w:t xml:space="preserve"> </w:t>
      </w:r>
      <w:r w:rsidRPr="00E77A6B">
        <w:rPr>
          <w:i/>
          <w:sz w:val="24"/>
          <w:szCs w:val="24"/>
        </w:rPr>
        <w:t>item.</w:t>
      </w:r>
    </w:p>
    <w:p w14:paraId="7699F795" w14:textId="77777777" w:rsidR="00320D8B" w:rsidRPr="00E77A6B" w:rsidRDefault="00A07ED4" w:rsidP="001621C9">
      <w:pPr>
        <w:pStyle w:val="PargrafodaLista"/>
        <w:numPr>
          <w:ilvl w:val="1"/>
          <w:numId w:val="26"/>
        </w:numPr>
        <w:tabs>
          <w:tab w:val="left" w:pos="993"/>
        </w:tabs>
        <w:spacing w:before="163" w:line="276" w:lineRule="auto"/>
        <w:ind w:left="567" w:right="767" w:firstLine="0"/>
        <w:rPr>
          <w:sz w:val="24"/>
          <w:szCs w:val="24"/>
        </w:rPr>
      </w:pPr>
      <w:r w:rsidRPr="00E77A6B">
        <w:rPr>
          <w:sz w:val="24"/>
          <w:szCs w:val="24"/>
        </w:rPr>
        <w:t>Os licitantes poderão oferecer lances sucessivos, observando o horário fixado para abertura da sessão e as regras estabelecidas no</w:t>
      </w:r>
      <w:r w:rsidRPr="00E77A6B">
        <w:rPr>
          <w:spacing w:val="-1"/>
          <w:sz w:val="24"/>
          <w:szCs w:val="24"/>
        </w:rPr>
        <w:t xml:space="preserve"> </w:t>
      </w:r>
      <w:r w:rsidRPr="00E77A6B">
        <w:rPr>
          <w:sz w:val="24"/>
          <w:szCs w:val="24"/>
        </w:rPr>
        <w:t>Edital.</w:t>
      </w:r>
    </w:p>
    <w:p w14:paraId="0BBC0F2F" w14:textId="77777777" w:rsidR="00320D8B" w:rsidRPr="00E77A6B" w:rsidRDefault="00A07ED4" w:rsidP="001621C9">
      <w:pPr>
        <w:pStyle w:val="PargrafodaLista"/>
        <w:numPr>
          <w:ilvl w:val="1"/>
          <w:numId w:val="26"/>
        </w:numPr>
        <w:tabs>
          <w:tab w:val="left" w:pos="709"/>
          <w:tab w:val="left" w:pos="993"/>
        </w:tabs>
        <w:spacing w:before="117" w:line="280" w:lineRule="auto"/>
        <w:ind w:left="567" w:right="767" w:firstLine="0"/>
        <w:rPr>
          <w:sz w:val="24"/>
          <w:szCs w:val="24"/>
        </w:rPr>
      </w:pPr>
      <w:r w:rsidRPr="00E77A6B">
        <w:rPr>
          <w:sz w:val="24"/>
          <w:szCs w:val="24"/>
        </w:rPr>
        <w:t>O licitante somente poderá oferecer lance de valor inferior ao último por ele ofertado e registrado pelo</w:t>
      </w:r>
      <w:r w:rsidRPr="00E77A6B">
        <w:rPr>
          <w:spacing w:val="-1"/>
          <w:sz w:val="24"/>
          <w:szCs w:val="24"/>
        </w:rPr>
        <w:t xml:space="preserve"> </w:t>
      </w:r>
      <w:r w:rsidRPr="00E77A6B">
        <w:rPr>
          <w:sz w:val="24"/>
          <w:szCs w:val="24"/>
        </w:rPr>
        <w:t>sistema.</w:t>
      </w:r>
    </w:p>
    <w:p w14:paraId="489F41E2" w14:textId="21B54A9C" w:rsidR="00320D8B" w:rsidRPr="00E77A6B" w:rsidRDefault="00A07ED4" w:rsidP="001621C9">
      <w:pPr>
        <w:pStyle w:val="PargrafodaLista"/>
        <w:numPr>
          <w:ilvl w:val="1"/>
          <w:numId w:val="26"/>
        </w:numPr>
        <w:tabs>
          <w:tab w:val="left" w:pos="426"/>
          <w:tab w:val="left" w:pos="993"/>
        </w:tabs>
        <w:spacing w:before="110" w:line="276" w:lineRule="auto"/>
        <w:ind w:left="567" w:right="767" w:firstLine="0"/>
        <w:rPr>
          <w:sz w:val="24"/>
          <w:szCs w:val="24"/>
        </w:rPr>
      </w:pPr>
      <w:r w:rsidRPr="00E77A6B">
        <w:rPr>
          <w:sz w:val="24"/>
          <w:szCs w:val="24"/>
        </w:rPr>
        <w:t>O intervalo mínimo de diferença de valores entre os lances, que incidirá tanto em relação aos s intermediários quanto em relação à proposta que cobrir a melhor oferta deverá ser de R$</w:t>
      </w:r>
      <w:r w:rsidRPr="00E77A6B">
        <w:rPr>
          <w:spacing w:val="-7"/>
          <w:sz w:val="24"/>
          <w:szCs w:val="24"/>
        </w:rPr>
        <w:t xml:space="preserve"> </w:t>
      </w:r>
      <w:r w:rsidRPr="00E77A6B">
        <w:rPr>
          <w:sz w:val="24"/>
          <w:szCs w:val="24"/>
        </w:rPr>
        <w:t>1,00.</w:t>
      </w:r>
    </w:p>
    <w:p w14:paraId="20AF63B4" w14:textId="77777777" w:rsidR="00320D8B" w:rsidRPr="00E77A6B" w:rsidRDefault="00A07ED4" w:rsidP="001621C9">
      <w:pPr>
        <w:pStyle w:val="PargrafodaLista"/>
        <w:numPr>
          <w:ilvl w:val="1"/>
          <w:numId w:val="26"/>
        </w:numPr>
        <w:tabs>
          <w:tab w:val="left" w:pos="851"/>
          <w:tab w:val="left" w:pos="993"/>
        </w:tabs>
        <w:spacing w:before="120" w:line="276" w:lineRule="auto"/>
        <w:ind w:left="567" w:right="767" w:firstLine="0"/>
        <w:rPr>
          <w:sz w:val="24"/>
          <w:szCs w:val="24"/>
        </w:rPr>
      </w:pPr>
      <w:r w:rsidRPr="00E77A6B">
        <w:rPr>
          <w:sz w:val="24"/>
          <w:szCs w:val="24"/>
        </w:rPr>
        <w:t>O intervalo entre os lances enviados pelo mesmo licitante poderá variar conforme o</w:t>
      </w:r>
      <w:r w:rsidRPr="00E77A6B">
        <w:rPr>
          <w:spacing w:val="-3"/>
          <w:sz w:val="24"/>
          <w:szCs w:val="24"/>
        </w:rPr>
        <w:t xml:space="preserve"> </w:t>
      </w:r>
      <w:r w:rsidRPr="00E77A6B">
        <w:rPr>
          <w:sz w:val="24"/>
          <w:szCs w:val="24"/>
        </w:rPr>
        <w:t>pregão</w:t>
      </w:r>
      <w:r w:rsidRPr="00E77A6B">
        <w:rPr>
          <w:spacing w:val="-1"/>
          <w:sz w:val="24"/>
          <w:szCs w:val="24"/>
        </w:rPr>
        <w:t xml:space="preserve"> </w:t>
      </w:r>
      <w:r w:rsidRPr="00E77A6B">
        <w:rPr>
          <w:sz w:val="24"/>
          <w:szCs w:val="24"/>
        </w:rPr>
        <w:t>e</w:t>
      </w:r>
      <w:r w:rsidRPr="00E77A6B">
        <w:rPr>
          <w:spacing w:val="-2"/>
          <w:sz w:val="24"/>
          <w:szCs w:val="24"/>
        </w:rPr>
        <w:t xml:space="preserve"> </w:t>
      </w:r>
      <w:r w:rsidRPr="00E77A6B">
        <w:rPr>
          <w:sz w:val="24"/>
          <w:szCs w:val="24"/>
        </w:rPr>
        <w:t>objeto</w:t>
      </w:r>
      <w:r w:rsidRPr="00E77A6B">
        <w:rPr>
          <w:spacing w:val="-2"/>
          <w:sz w:val="24"/>
          <w:szCs w:val="24"/>
        </w:rPr>
        <w:t xml:space="preserve"> </w:t>
      </w:r>
      <w:r w:rsidRPr="00E77A6B">
        <w:rPr>
          <w:sz w:val="24"/>
          <w:szCs w:val="24"/>
        </w:rPr>
        <w:t>licitado,</w:t>
      </w:r>
      <w:r w:rsidRPr="00E77A6B">
        <w:rPr>
          <w:spacing w:val="-1"/>
          <w:sz w:val="24"/>
          <w:szCs w:val="24"/>
        </w:rPr>
        <w:t xml:space="preserve"> </w:t>
      </w:r>
      <w:r w:rsidRPr="00E77A6B">
        <w:rPr>
          <w:sz w:val="24"/>
          <w:szCs w:val="24"/>
        </w:rPr>
        <w:t>quando</w:t>
      </w:r>
      <w:r w:rsidRPr="00E77A6B">
        <w:rPr>
          <w:spacing w:val="-1"/>
          <w:sz w:val="24"/>
          <w:szCs w:val="24"/>
        </w:rPr>
        <w:t xml:space="preserve"> </w:t>
      </w:r>
      <w:r w:rsidRPr="00E77A6B">
        <w:rPr>
          <w:sz w:val="24"/>
          <w:szCs w:val="24"/>
        </w:rPr>
        <w:t>o</w:t>
      </w:r>
      <w:r w:rsidRPr="00E77A6B">
        <w:rPr>
          <w:spacing w:val="-2"/>
          <w:sz w:val="24"/>
          <w:szCs w:val="24"/>
        </w:rPr>
        <w:t xml:space="preserve"> </w:t>
      </w:r>
      <w:r w:rsidRPr="00E77A6B">
        <w:rPr>
          <w:sz w:val="24"/>
          <w:szCs w:val="24"/>
        </w:rPr>
        <w:t>pregoeiro</w:t>
      </w:r>
      <w:r w:rsidRPr="00E77A6B">
        <w:rPr>
          <w:spacing w:val="-2"/>
          <w:sz w:val="24"/>
          <w:szCs w:val="24"/>
        </w:rPr>
        <w:t xml:space="preserve"> </w:t>
      </w:r>
      <w:r w:rsidRPr="00E77A6B">
        <w:rPr>
          <w:sz w:val="24"/>
          <w:szCs w:val="24"/>
        </w:rPr>
        <w:t>definir</w:t>
      </w:r>
      <w:r w:rsidRPr="00E77A6B">
        <w:rPr>
          <w:spacing w:val="-2"/>
          <w:sz w:val="24"/>
          <w:szCs w:val="24"/>
        </w:rPr>
        <w:t xml:space="preserve"> </w:t>
      </w:r>
      <w:r w:rsidRPr="00E77A6B">
        <w:rPr>
          <w:sz w:val="24"/>
          <w:szCs w:val="24"/>
        </w:rPr>
        <w:t>uma</w:t>
      </w:r>
      <w:r w:rsidRPr="00E77A6B">
        <w:rPr>
          <w:spacing w:val="-2"/>
          <w:sz w:val="24"/>
          <w:szCs w:val="24"/>
        </w:rPr>
        <w:t xml:space="preserve"> </w:t>
      </w:r>
      <w:r w:rsidRPr="00E77A6B">
        <w:rPr>
          <w:sz w:val="24"/>
          <w:szCs w:val="24"/>
        </w:rPr>
        <w:t>margem</w:t>
      </w:r>
      <w:r w:rsidRPr="00E77A6B">
        <w:rPr>
          <w:spacing w:val="-1"/>
          <w:sz w:val="24"/>
          <w:szCs w:val="24"/>
        </w:rPr>
        <w:t xml:space="preserve"> </w:t>
      </w:r>
      <w:r w:rsidRPr="00E77A6B">
        <w:rPr>
          <w:sz w:val="24"/>
          <w:szCs w:val="24"/>
        </w:rPr>
        <w:t>de</w:t>
      </w:r>
      <w:r w:rsidRPr="00E77A6B">
        <w:rPr>
          <w:spacing w:val="-3"/>
          <w:sz w:val="24"/>
          <w:szCs w:val="24"/>
        </w:rPr>
        <w:t xml:space="preserve"> </w:t>
      </w:r>
      <w:r w:rsidRPr="00E77A6B">
        <w:rPr>
          <w:sz w:val="24"/>
          <w:szCs w:val="24"/>
        </w:rPr>
        <w:t>lance para</w:t>
      </w:r>
      <w:r w:rsidRPr="00E77A6B">
        <w:rPr>
          <w:spacing w:val="-2"/>
          <w:sz w:val="24"/>
          <w:szCs w:val="24"/>
        </w:rPr>
        <w:t xml:space="preserve"> </w:t>
      </w:r>
      <w:r w:rsidRPr="00E77A6B">
        <w:rPr>
          <w:sz w:val="24"/>
          <w:szCs w:val="24"/>
        </w:rPr>
        <w:t>esse</w:t>
      </w:r>
      <w:r w:rsidRPr="00E77A6B">
        <w:rPr>
          <w:spacing w:val="-29"/>
          <w:sz w:val="24"/>
          <w:szCs w:val="24"/>
        </w:rPr>
        <w:t xml:space="preserve"> </w:t>
      </w:r>
      <w:r w:rsidRPr="00E77A6B">
        <w:rPr>
          <w:sz w:val="24"/>
          <w:szCs w:val="24"/>
        </w:rPr>
        <w:t>item.</w:t>
      </w:r>
    </w:p>
    <w:p w14:paraId="0390B9C0" w14:textId="77777777" w:rsidR="00320D8B" w:rsidRPr="00E77A6B" w:rsidRDefault="00A07ED4" w:rsidP="001621C9">
      <w:pPr>
        <w:pStyle w:val="PargrafodaLista"/>
        <w:numPr>
          <w:ilvl w:val="1"/>
          <w:numId w:val="25"/>
        </w:numPr>
        <w:tabs>
          <w:tab w:val="left" w:pos="426"/>
          <w:tab w:val="left" w:pos="993"/>
        </w:tabs>
        <w:spacing w:before="119" w:line="276" w:lineRule="auto"/>
        <w:ind w:left="567" w:right="767" w:firstLine="0"/>
        <w:jc w:val="both"/>
        <w:rPr>
          <w:sz w:val="24"/>
          <w:szCs w:val="24"/>
        </w:rPr>
      </w:pPr>
      <w:r w:rsidRPr="00E77A6B">
        <w:rPr>
          <w:sz w:val="24"/>
          <w:szCs w:val="24"/>
        </w:rPr>
        <w:t xml:space="preserve">Será adotado para o envio de lances no pregão eletrônico o </w:t>
      </w:r>
      <w:r w:rsidRPr="00E77A6B">
        <w:rPr>
          <w:b/>
          <w:sz w:val="24"/>
          <w:szCs w:val="24"/>
        </w:rPr>
        <w:t>modo de disputa “aberto”</w:t>
      </w:r>
      <w:r w:rsidRPr="00E77A6B">
        <w:rPr>
          <w:sz w:val="24"/>
          <w:szCs w:val="24"/>
        </w:rPr>
        <w:t>, em que os licitantes apresentarão lances públicos e sucessivos, com prorrogações.</w:t>
      </w:r>
    </w:p>
    <w:p w14:paraId="6232A78E" w14:textId="77777777" w:rsidR="00320D8B" w:rsidRPr="00E77A6B" w:rsidRDefault="00A07ED4" w:rsidP="001621C9">
      <w:pPr>
        <w:pStyle w:val="PargrafodaLista"/>
        <w:numPr>
          <w:ilvl w:val="1"/>
          <w:numId w:val="25"/>
        </w:numPr>
        <w:tabs>
          <w:tab w:val="left" w:pos="426"/>
          <w:tab w:val="left" w:pos="993"/>
        </w:tabs>
        <w:spacing w:before="90" w:line="276" w:lineRule="auto"/>
        <w:ind w:left="567" w:right="767" w:firstLine="0"/>
        <w:jc w:val="both"/>
        <w:rPr>
          <w:sz w:val="24"/>
          <w:szCs w:val="24"/>
        </w:rPr>
      </w:pPr>
      <w:r w:rsidRPr="00E77A6B">
        <w:rPr>
          <w:sz w:val="24"/>
          <w:szCs w:val="24"/>
        </w:rPr>
        <w:t>A etapa de lances da sessão pública terá duração de dez minutos e, após isso, será prorrogada automaticamente pelo sistema quando houver lance ofertado nos últimos dois minutos do período de duração da sessão</w:t>
      </w:r>
      <w:r w:rsidRPr="00E77A6B">
        <w:rPr>
          <w:spacing w:val="-9"/>
          <w:sz w:val="24"/>
          <w:szCs w:val="24"/>
        </w:rPr>
        <w:t xml:space="preserve"> </w:t>
      </w:r>
      <w:r w:rsidRPr="00E77A6B">
        <w:rPr>
          <w:sz w:val="24"/>
          <w:szCs w:val="24"/>
        </w:rPr>
        <w:t>pública.</w:t>
      </w:r>
    </w:p>
    <w:p w14:paraId="4C52E440" w14:textId="77777777" w:rsidR="00320D8B" w:rsidRPr="00E77A6B" w:rsidRDefault="00A07ED4" w:rsidP="001621C9">
      <w:pPr>
        <w:pStyle w:val="PargrafodaLista"/>
        <w:numPr>
          <w:ilvl w:val="1"/>
          <w:numId w:val="25"/>
        </w:numPr>
        <w:tabs>
          <w:tab w:val="left" w:pos="993"/>
        </w:tabs>
        <w:spacing w:before="120" w:line="276" w:lineRule="auto"/>
        <w:ind w:left="567" w:right="767" w:firstLine="0"/>
        <w:jc w:val="both"/>
        <w:rPr>
          <w:sz w:val="24"/>
          <w:szCs w:val="24"/>
        </w:rPr>
      </w:pPr>
      <w:r w:rsidRPr="00E77A6B">
        <w:rPr>
          <w:sz w:val="24"/>
          <w:szCs w:val="24"/>
        </w:rPr>
        <w:t>A prorrogação automática da etapa de lances, de que trata o item anterior, será de dois minutos e ocorrerá sucessivamente sempre que houver lances enviados nesse período de prorrogação, inclusive no caso de lances</w:t>
      </w:r>
      <w:r w:rsidRPr="00E77A6B">
        <w:rPr>
          <w:spacing w:val="-13"/>
          <w:sz w:val="24"/>
          <w:szCs w:val="24"/>
        </w:rPr>
        <w:t xml:space="preserve"> </w:t>
      </w:r>
      <w:r w:rsidRPr="00E77A6B">
        <w:rPr>
          <w:sz w:val="24"/>
          <w:szCs w:val="24"/>
        </w:rPr>
        <w:t>intermediários.</w:t>
      </w:r>
    </w:p>
    <w:p w14:paraId="230B5A25" w14:textId="77777777" w:rsidR="00320D8B" w:rsidRPr="00E77A6B" w:rsidRDefault="00A07ED4" w:rsidP="001621C9">
      <w:pPr>
        <w:pStyle w:val="PargrafodaLista"/>
        <w:numPr>
          <w:ilvl w:val="1"/>
          <w:numId w:val="25"/>
        </w:numPr>
        <w:tabs>
          <w:tab w:val="left" w:pos="993"/>
        </w:tabs>
        <w:spacing w:before="121" w:line="278" w:lineRule="auto"/>
        <w:ind w:left="567" w:right="767" w:firstLine="20"/>
        <w:jc w:val="both"/>
        <w:rPr>
          <w:sz w:val="24"/>
          <w:szCs w:val="24"/>
        </w:rPr>
      </w:pPr>
      <w:r w:rsidRPr="00E77A6B">
        <w:rPr>
          <w:sz w:val="24"/>
          <w:szCs w:val="24"/>
        </w:rPr>
        <w:t>Não havendo novos lances na forma estabelecida nos itens anteriores, a sessão pública encerrar-se-á</w:t>
      </w:r>
      <w:r w:rsidRPr="00E77A6B">
        <w:rPr>
          <w:spacing w:val="-3"/>
          <w:sz w:val="24"/>
          <w:szCs w:val="24"/>
        </w:rPr>
        <w:t xml:space="preserve"> </w:t>
      </w:r>
      <w:r w:rsidRPr="00E77A6B">
        <w:rPr>
          <w:sz w:val="24"/>
          <w:szCs w:val="24"/>
        </w:rPr>
        <w:t>automaticamente.</w:t>
      </w:r>
    </w:p>
    <w:p w14:paraId="058E10B1" w14:textId="77777777" w:rsidR="00320D8B" w:rsidRPr="00E77A6B" w:rsidRDefault="00A07ED4" w:rsidP="001621C9">
      <w:pPr>
        <w:pStyle w:val="PargrafodaLista"/>
        <w:numPr>
          <w:ilvl w:val="1"/>
          <w:numId w:val="25"/>
        </w:numPr>
        <w:tabs>
          <w:tab w:val="left" w:pos="993"/>
        </w:tabs>
        <w:spacing w:before="113" w:line="276" w:lineRule="auto"/>
        <w:ind w:left="567" w:right="767" w:firstLine="0"/>
        <w:jc w:val="both"/>
        <w:rPr>
          <w:sz w:val="24"/>
          <w:szCs w:val="24"/>
        </w:rPr>
      </w:pPr>
      <w:r w:rsidRPr="00E77A6B">
        <w:rPr>
          <w:sz w:val="24"/>
          <w:szCs w:val="24"/>
        </w:rPr>
        <w:t>Encerrada a fase competitiva sem que haja a prorrogação automática pelo sistema, poderá o pregoeiro, assessorado pela equipe de apoio, justificadamente, admitir o reinício da sessão pública de lances, em prol da consecução do melhor</w:t>
      </w:r>
      <w:r w:rsidRPr="00E77A6B">
        <w:rPr>
          <w:spacing w:val="-20"/>
          <w:sz w:val="24"/>
          <w:szCs w:val="24"/>
        </w:rPr>
        <w:t xml:space="preserve"> </w:t>
      </w:r>
      <w:r w:rsidRPr="00E77A6B">
        <w:rPr>
          <w:sz w:val="24"/>
          <w:szCs w:val="24"/>
        </w:rPr>
        <w:t>preço.</w:t>
      </w:r>
    </w:p>
    <w:p w14:paraId="36230236" w14:textId="77777777" w:rsidR="00320D8B" w:rsidRPr="00E77A6B" w:rsidRDefault="00A07ED4" w:rsidP="001621C9">
      <w:pPr>
        <w:pStyle w:val="PargrafodaLista"/>
        <w:numPr>
          <w:ilvl w:val="1"/>
          <w:numId w:val="25"/>
        </w:numPr>
        <w:tabs>
          <w:tab w:val="left" w:pos="709"/>
          <w:tab w:val="left" w:pos="993"/>
        </w:tabs>
        <w:spacing w:before="121" w:line="278" w:lineRule="auto"/>
        <w:ind w:left="567" w:right="767" w:hanging="1"/>
        <w:jc w:val="both"/>
        <w:rPr>
          <w:sz w:val="24"/>
          <w:szCs w:val="24"/>
        </w:rPr>
      </w:pPr>
      <w:r w:rsidRPr="00E77A6B">
        <w:rPr>
          <w:sz w:val="24"/>
          <w:szCs w:val="24"/>
        </w:rPr>
        <w:t>Não serão aceitos dois ou mais lances de mesmo valor, prevalecendo aquele que for recebido e registrado em primeiro lugar.</w:t>
      </w:r>
    </w:p>
    <w:p w14:paraId="78189606" w14:textId="77777777" w:rsidR="00320D8B" w:rsidRPr="00E77A6B" w:rsidRDefault="00A07ED4" w:rsidP="001621C9">
      <w:pPr>
        <w:pStyle w:val="PargrafodaLista"/>
        <w:numPr>
          <w:ilvl w:val="1"/>
          <w:numId w:val="25"/>
        </w:numPr>
        <w:tabs>
          <w:tab w:val="left" w:pos="709"/>
          <w:tab w:val="left" w:pos="993"/>
        </w:tabs>
        <w:spacing w:before="113" w:line="280" w:lineRule="auto"/>
        <w:ind w:left="567" w:right="767" w:firstLine="0"/>
        <w:jc w:val="both"/>
        <w:rPr>
          <w:sz w:val="24"/>
          <w:szCs w:val="24"/>
        </w:rPr>
      </w:pPr>
      <w:r w:rsidRPr="00E77A6B">
        <w:rPr>
          <w:sz w:val="24"/>
          <w:szCs w:val="24"/>
        </w:rPr>
        <w:t>Durante o transcurso da sessão pública, os licitantes serão informados, em tempo real, do valor do menor lance registrado, vedada a identificação do</w:t>
      </w:r>
      <w:r w:rsidRPr="00E77A6B">
        <w:rPr>
          <w:spacing w:val="-11"/>
          <w:sz w:val="24"/>
          <w:szCs w:val="24"/>
        </w:rPr>
        <w:t xml:space="preserve"> </w:t>
      </w:r>
      <w:r w:rsidRPr="00E77A6B">
        <w:rPr>
          <w:sz w:val="24"/>
          <w:szCs w:val="24"/>
        </w:rPr>
        <w:t>licitante.</w:t>
      </w:r>
    </w:p>
    <w:p w14:paraId="62405E29" w14:textId="77777777" w:rsidR="00320D8B" w:rsidRPr="00E77A6B" w:rsidRDefault="00A07ED4" w:rsidP="001621C9">
      <w:pPr>
        <w:pStyle w:val="PargrafodaLista"/>
        <w:numPr>
          <w:ilvl w:val="1"/>
          <w:numId w:val="25"/>
        </w:numPr>
        <w:tabs>
          <w:tab w:val="left" w:pos="709"/>
          <w:tab w:val="left" w:pos="993"/>
        </w:tabs>
        <w:spacing w:before="111" w:line="276" w:lineRule="auto"/>
        <w:ind w:left="567" w:right="767" w:firstLine="0"/>
        <w:jc w:val="both"/>
        <w:rPr>
          <w:sz w:val="24"/>
          <w:szCs w:val="24"/>
        </w:rPr>
      </w:pPr>
      <w:r w:rsidRPr="00E77A6B">
        <w:rPr>
          <w:sz w:val="24"/>
          <w:szCs w:val="24"/>
        </w:rPr>
        <w:t>No caso de desconexão com o Pregoeiro, no decorrer da etapa competitiva do Pregão, o sistema eletrônico poderá permanecer acessível aos licitantes para a recepção dos lances.</w:t>
      </w:r>
    </w:p>
    <w:p w14:paraId="5A694002" w14:textId="77777777" w:rsidR="00320D8B" w:rsidRPr="00E77A6B" w:rsidRDefault="00A07ED4" w:rsidP="001621C9">
      <w:pPr>
        <w:pStyle w:val="PargrafodaLista"/>
        <w:numPr>
          <w:ilvl w:val="1"/>
          <w:numId w:val="25"/>
        </w:numPr>
        <w:tabs>
          <w:tab w:val="left" w:pos="709"/>
          <w:tab w:val="left" w:pos="993"/>
        </w:tabs>
        <w:spacing w:before="120" w:line="276" w:lineRule="auto"/>
        <w:ind w:left="567" w:right="767" w:firstLine="0"/>
        <w:jc w:val="both"/>
        <w:rPr>
          <w:sz w:val="24"/>
          <w:szCs w:val="24"/>
        </w:rPr>
      </w:pPr>
      <w:r w:rsidRPr="00E77A6B">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E77A6B">
        <w:rPr>
          <w:spacing w:val="-6"/>
          <w:sz w:val="24"/>
          <w:szCs w:val="24"/>
        </w:rPr>
        <w:t xml:space="preserve"> </w:t>
      </w:r>
      <w:r w:rsidRPr="00E77A6B">
        <w:rPr>
          <w:sz w:val="24"/>
          <w:szCs w:val="24"/>
        </w:rPr>
        <w:t>divulgação.</w:t>
      </w:r>
    </w:p>
    <w:p w14:paraId="12C962E6" w14:textId="77777777" w:rsidR="00320D8B" w:rsidRPr="00E77A6B" w:rsidRDefault="00A07ED4" w:rsidP="001621C9">
      <w:pPr>
        <w:pStyle w:val="PargrafodaLista"/>
        <w:numPr>
          <w:ilvl w:val="1"/>
          <w:numId w:val="25"/>
        </w:numPr>
        <w:tabs>
          <w:tab w:val="left" w:pos="993"/>
        </w:tabs>
        <w:spacing w:line="278" w:lineRule="auto"/>
        <w:ind w:left="567" w:right="767" w:firstLine="0"/>
        <w:jc w:val="both"/>
        <w:rPr>
          <w:sz w:val="24"/>
          <w:szCs w:val="24"/>
        </w:rPr>
      </w:pPr>
      <w:r w:rsidRPr="00E77A6B">
        <w:rPr>
          <w:sz w:val="24"/>
          <w:szCs w:val="24"/>
        </w:rPr>
        <w:t xml:space="preserve">O Critério de julgamento adotado será o </w:t>
      </w:r>
      <w:r w:rsidRPr="00E77A6B">
        <w:rPr>
          <w:b/>
          <w:i/>
          <w:sz w:val="24"/>
          <w:szCs w:val="24"/>
        </w:rPr>
        <w:t>menor preço</w:t>
      </w:r>
      <w:r w:rsidRPr="00E77A6B">
        <w:rPr>
          <w:sz w:val="24"/>
          <w:szCs w:val="24"/>
        </w:rPr>
        <w:t>, conforme definido neste Edital e seus</w:t>
      </w:r>
      <w:r w:rsidRPr="00E77A6B">
        <w:rPr>
          <w:spacing w:val="-4"/>
          <w:sz w:val="24"/>
          <w:szCs w:val="24"/>
        </w:rPr>
        <w:t xml:space="preserve"> </w:t>
      </w:r>
      <w:r w:rsidRPr="00E77A6B">
        <w:rPr>
          <w:sz w:val="24"/>
          <w:szCs w:val="24"/>
        </w:rPr>
        <w:t>anexos.</w:t>
      </w:r>
    </w:p>
    <w:p w14:paraId="52E3C0AF" w14:textId="77777777" w:rsidR="00320D8B" w:rsidRPr="00E77A6B" w:rsidRDefault="00A07ED4" w:rsidP="001621C9">
      <w:pPr>
        <w:pStyle w:val="PargrafodaLista"/>
        <w:numPr>
          <w:ilvl w:val="1"/>
          <w:numId w:val="25"/>
        </w:numPr>
        <w:tabs>
          <w:tab w:val="left" w:pos="993"/>
        </w:tabs>
        <w:spacing w:before="114"/>
        <w:ind w:left="567" w:right="767" w:firstLine="0"/>
        <w:jc w:val="both"/>
        <w:rPr>
          <w:sz w:val="24"/>
          <w:szCs w:val="24"/>
        </w:rPr>
      </w:pPr>
      <w:r w:rsidRPr="00E77A6B">
        <w:rPr>
          <w:sz w:val="24"/>
          <w:szCs w:val="24"/>
        </w:rPr>
        <w:t>Caso o licitante não apresente lances, concorrerá com o valor de sua</w:t>
      </w:r>
      <w:r w:rsidRPr="00E77A6B">
        <w:rPr>
          <w:spacing w:val="-16"/>
          <w:sz w:val="24"/>
          <w:szCs w:val="24"/>
        </w:rPr>
        <w:t xml:space="preserve"> </w:t>
      </w:r>
      <w:r w:rsidRPr="00E77A6B">
        <w:rPr>
          <w:sz w:val="24"/>
          <w:szCs w:val="24"/>
        </w:rPr>
        <w:t>proposta.</w:t>
      </w:r>
    </w:p>
    <w:p w14:paraId="0663DD15" w14:textId="77777777" w:rsidR="00320D8B" w:rsidRPr="00E77A6B" w:rsidRDefault="00A07ED4" w:rsidP="001621C9">
      <w:pPr>
        <w:pStyle w:val="PargrafodaLista"/>
        <w:numPr>
          <w:ilvl w:val="1"/>
          <w:numId w:val="25"/>
        </w:numPr>
        <w:tabs>
          <w:tab w:val="left" w:pos="993"/>
        </w:tabs>
        <w:spacing w:before="158" w:line="276" w:lineRule="auto"/>
        <w:ind w:left="567" w:right="767" w:firstLine="0"/>
        <w:jc w:val="both"/>
        <w:rPr>
          <w:sz w:val="24"/>
          <w:szCs w:val="24"/>
        </w:rPr>
      </w:pPr>
      <w:r w:rsidRPr="00E77A6B">
        <w:rPr>
          <w:sz w:val="24"/>
          <w:szCs w:val="24"/>
        </w:rPr>
        <w:t>Encerrada a etapa de lances, classificando-se em primeiro lugar empresa de grande ou médio porte, será observado o disposto nos artigos 44 e 45, da Lei Complementar 123/2006, alterada pela Lei Complementar 147/2014,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w:t>
      </w:r>
      <w:r w:rsidRPr="00E77A6B">
        <w:rPr>
          <w:spacing w:val="-14"/>
          <w:sz w:val="24"/>
          <w:szCs w:val="24"/>
        </w:rPr>
        <w:t xml:space="preserve"> </w:t>
      </w:r>
      <w:r w:rsidRPr="00E77A6B">
        <w:rPr>
          <w:sz w:val="24"/>
          <w:szCs w:val="24"/>
        </w:rPr>
        <w:t>classificadas.</w:t>
      </w:r>
    </w:p>
    <w:p w14:paraId="40252A7F" w14:textId="77777777" w:rsidR="00320D8B" w:rsidRPr="00E77A6B" w:rsidRDefault="00A07ED4" w:rsidP="001621C9">
      <w:pPr>
        <w:pStyle w:val="PargrafodaLista"/>
        <w:numPr>
          <w:ilvl w:val="1"/>
          <w:numId w:val="24"/>
        </w:numPr>
        <w:tabs>
          <w:tab w:val="left" w:pos="567"/>
        </w:tabs>
        <w:spacing w:before="121"/>
        <w:ind w:left="567" w:right="767" w:firstLine="0"/>
        <w:jc w:val="both"/>
        <w:rPr>
          <w:sz w:val="24"/>
          <w:szCs w:val="24"/>
        </w:rPr>
      </w:pPr>
      <w:r w:rsidRPr="00E77A6B">
        <w:rPr>
          <w:sz w:val="24"/>
          <w:szCs w:val="24"/>
        </w:rPr>
        <w:t>Identificar-se-ão as propostas ofertadas por microempresas ou empresas de pequeno porte que se encontrem até 5% (cinco por cento) superiores à primeira classificada desde que esta também não seja microempresa ou empresa de pequeno</w:t>
      </w:r>
      <w:r w:rsidRPr="00E77A6B">
        <w:rPr>
          <w:spacing w:val="-9"/>
          <w:sz w:val="24"/>
          <w:szCs w:val="24"/>
        </w:rPr>
        <w:t xml:space="preserve"> </w:t>
      </w:r>
      <w:r w:rsidRPr="00E77A6B">
        <w:rPr>
          <w:sz w:val="24"/>
          <w:szCs w:val="24"/>
        </w:rPr>
        <w:t>porte;</w:t>
      </w:r>
    </w:p>
    <w:p w14:paraId="6CDC28FE" w14:textId="77777777" w:rsidR="00320D8B" w:rsidRPr="00E77A6B" w:rsidRDefault="00A07ED4" w:rsidP="001621C9">
      <w:pPr>
        <w:pStyle w:val="PargrafodaLista"/>
        <w:numPr>
          <w:ilvl w:val="1"/>
          <w:numId w:val="24"/>
        </w:numPr>
        <w:tabs>
          <w:tab w:val="left" w:pos="709"/>
        </w:tabs>
        <w:spacing w:before="90"/>
        <w:ind w:left="567" w:right="767" w:firstLine="0"/>
        <w:jc w:val="both"/>
        <w:rPr>
          <w:sz w:val="24"/>
          <w:szCs w:val="24"/>
        </w:rPr>
      </w:pPr>
      <w:r w:rsidRPr="00E77A6B">
        <w:rPr>
          <w:sz w:val="24"/>
          <w:szCs w:val="24"/>
        </w:rPr>
        <w:t>A microempresa ou empresa de pequeno porte, enquadrada no subitem 7.22, mais bem classificada poderá apresentar proposta de preço inferior àquela classificada em primeiro lugar, no prazo de 5 (cinco) minutos, situação em que passará à condição de primeira</w:t>
      </w:r>
      <w:r w:rsidRPr="00E77A6B">
        <w:rPr>
          <w:spacing w:val="-12"/>
          <w:sz w:val="24"/>
          <w:szCs w:val="24"/>
        </w:rPr>
        <w:t xml:space="preserve"> </w:t>
      </w:r>
      <w:r w:rsidRPr="00E77A6B">
        <w:rPr>
          <w:sz w:val="24"/>
          <w:szCs w:val="24"/>
        </w:rPr>
        <w:t>colocada;</w:t>
      </w:r>
    </w:p>
    <w:p w14:paraId="551D96D4" w14:textId="77777777" w:rsidR="00320D8B" w:rsidRPr="00E77A6B" w:rsidRDefault="00320D8B" w:rsidP="001621C9">
      <w:pPr>
        <w:pStyle w:val="Corpodetexto"/>
        <w:spacing w:before="5"/>
        <w:ind w:left="567" w:right="767"/>
        <w:jc w:val="both"/>
      </w:pPr>
    </w:p>
    <w:p w14:paraId="6B3014E9" w14:textId="77777777" w:rsidR="00320D8B" w:rsidRPr="00E77A6B" w:rsidRDefault="00A07ED4" w:rsidP="001621C9">
      <w:pPr>
        <w:pStyle w:val="PargrafodaLista"/>
        <w:numPr>
          <w:ilvl w:val="1"/>
          <w:numId w:val="24"/>
        </w:numPr>
        <w:tabs>
          <w:tab w:val="left" w:pos="567"/>
        </w:tabs>
        <w:ind w:left="567" w:right="767" w:firstLine="0"/>
        <w:jc w:val="both"/>
        <w:rPr>
          <w:sz w:val="24"/>
          <w:szCs w:val="24"/>
        </w:rPr>
      </w:pPr>
      <w:r w:rsidRPr="00E77A6B">
        <w:rPr>
          <w:sz w:val="24"/>
          <w:szCs w:val="24"/>
        </w:rPr>
        <w:t xml:space="preserve">Será concedido benefício para as empresas sediadas no município de Alto Araguaia, para os casos de empate ficto, conforme dispõe o artigo 3º § I da </w:t>
      </w:r>
      <w:r w:rsidRPr="00E77A6B">
        <w:rPr>
          <w:sz w:val="24"/>
          <w:szCs w:val="24"/>
          <w:u w:val="thick"/>
        </w:rPr>
        <w:t>Lei Municipal Nº 3.955, DE 20 DE JUNHO DE</w:t>
      </w:r>
      <w:r w:rsidRPr="00E77A6B">
        <w:rPr>
          <w:spacing w:val="-31"/>
          <w:sz w:val="24"/>
          <w:szCs w:val="24"/>
        </w:rPr>
        <w:t xml:space="preserve"> </w:t>
      </w:r>
      <w:r w:rsidRPr="00E77A6B">
        <w:rPr>
          <w:sz w:val="24"/>
          <w:szCs w:val="24"/>
          <w:u w:val="thick"/>
        </w:rPr>
        <w:t>2017</w:t>
      </w:r>
      <w:r w:rsidRPr="00E77A6B">
        <w:rPr>
          <w:sz w:val="24"/>
          <w:szCs w:val="24"/>
        </w:rPr>
        <w:t>:</w:t>
      </w:r>
    </w:p>
    <w:p w14:paraId="2E9F1CF1" w14:textId="77777777" w:rsidR="00320D8B" w:rsidRPr="00E77A6B" w:rsidRDefault="00A07ED4" w:rsidP="001621C9">
      <w:pPr>
        <w:pStyle w:val="PargrafodaLista"/>
        <w:numPr>
          <w:ilvl w:val="0"/>
          <w:numId w:val="23"/>
        </w:numPr>
        <w:tabs>
          <w:tab w:val="left" w:pos="993"/>
        </w:tabs>
        <w:spacing w:before="120"/>
        <w:ind w:left="567" w:right="767" w:firstLine="0"/>
        <w:rPr>
          <w:sz w:val="24"/>
          <w:szCs w:val="24"/>
        </w:rPr>
      </w:pPr>
      <w:r w:rsidRPr="00E77A6B">
        <w:rPr>
          <w:sz w:val="24"/>
          <w:szCs w:val="24"/>
        </w:rPr>
        <w:t xml:space="preserve">Caso empresas de Santa Rita do Araguaia ou municípios vizinhos estejam participando, deverá informar ao Pregoeiro o Número da Lei que o município tem que favoreça empresas de Alto Araguaia-MT, conforme § 2º da </w:t>
      </w:r>
      <w:r w:rsidRPr="00E77A6B">
        <w:rPr>
          <w:sz w:val="24"/>
          <w:szCs w:val="24"/>
          <w:u w:val="thick"/>
        </w:rPr>
        <w:t>Lei Municipal Nº 3.955, DE 20 DE JUNHO DE 2017.</w:t>
      </w:r>
    </w:p>
    <w:p w14:paraId="29260B6A" w14:textId="77777777" w:rsidR="00320D8B" w:rsidRPr="00E77A6B" w:rsidRDefault="00A07ED4" w:rsidP="001621C9">
      <w:pPr>
        <w:pStyle w:val="PargrafodaLista"/>
        <w:numPr>
          <w:ilvl w:val="0"/>
          <w:numId w:val="23"/>
        </w:numPr>
        <w:tabs>
          <w:tab w:val="left" w:pos="993"/>
          <w:tab w:val="left" w:pos="9923"/>
        </w:tabs>
        <w:spacing w:before="120"/>
        <w:ind w:left="567" w:right="767" w:firstLine="0"/>
        <w:rPr>
          <w:sz w:val="24"/>
          <w:szCs w:val="24"/>
        </w:rPr>
      </w:pPr>
      <w:r w:rsidRPr="00E77A6B">
        <w:rPr>
          <w:sz w:val="24"/>
          <w:szCs w:val="24"/>
        </w:rPr>
        <w:t xml:space="preserve">Ao final dos lances do item, caso estiver participando empresas que tem sede no município de </w:t>
      </w:r>
      <w:r w:rsidRPr="00E77A6B">
        <w:rPr>
          <w:sz w:val="24"/>
          <w:szCs w:val="24"/>
          <w:u w:val="thick"/>
        </w:rPr>
        <w:t>Alto Araguaia</w:t>
      </w:r>
      <w:r w:rsidRPr="00E77A6B">
        <w:rPr>
          <w:sz w:val="24"/>
          <w:szCs w:val="24"/>
        </w:rPr>
        <w:t>, e essas terem ofertado o último lance com valor superior em até dez por cento da Micro Empresa que estava em primeiro lugar, será concedido o benefício para essa empresa local, e sendo assim será adjudicado o item a seu</w:t>
      </w:r>
      <w:r w:rsidRPr="00E77A6B">
        <w:rPr>
          <w:spacing w:val="-22"/>
          <w:sz w:val="24"/>
          <w:szCs w:val="24"/>
        </w:rPr>
        <w:t xml:space="preserve"> </w:t>
      </w:r>
      <w:r w:rsidRPr="00E77A6B">
        <w:rPr>
          <w:sz w:val="24"/>
          <w:szCs w:val="24"/>
        </w:rPr>
        <w:t>favor.</w:t>
      </w:r>
    </w:p>
    <w:p w14:paraId="3390AE63" w14:textId="77777777" w:rsidR="00320D8B" w:rsidRPr="00E77A6B" w:rsidRDefault="00A07ED4" w:rsidP="001621C9">
      <w:pPr>
        <w:pStyle w:val="PargrafodaLista"/>
        <w:numPr>
          <w:ilvl w:val="1"/>
          <w:numId w:val="24"/>
        </w:numPr>
        <w:spacing w:before="122" w:line="276" w:lineRule="auto"/>
        <w:ind w:left="567" w:right="767" w:firstLine="0"/>
        <w:jc w:val="both"/>
        <w:rPr>
          <w:sz w:val="24"/>
          <w:szCs w:val="24"/>
        </w:rPr>
      </w:pPr>
      <w:r w:rsidRPr="00E77A6B">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E77A6B">
        <w:rPr>
          <w:spacing w:val="-5"/>
          <w:sz w:val="24"/>
          <w:szCs w:val="24"/>
        </w:rPr>
        <w:t xml:space="preserve"> </w:t>
      </w:r>
      <w:r w:rsidRPr="00E77A6B">
        <w:rPr>
          <w:sz w:val="24"/>
          <w:szCs w:val="24"/>
        </w:rPr>
        <w:t>oferta.</w:t>
      </w:r>
    </w:p>
    <w:p w14:paraId="507ECD60" w14:textId="77777777" w:rsidR="00320D8B" w:rsidRPr="00E77A6B" w:rsidRDefault="00A07ED4" w:rsidP="001621C9">
      <w:pPr>
        <w:pStyle w:val="PargrafodaLista"/>
        <w:numPr>
          <w:ilvl w:val="1"/>
          <w:numId w:val="24"/>
        </w:numPr>
        <w:tabs>
          <w:tab w:val="left" w:pos="426"/>
        </w:tabs>
        <w:spacing w:before="3" w:line="276" w:lineRule="auto"/>
        <w:ind w:left="567" w:right="767" w:firstLine="0"/>
        <w:jc w:val="both"/>
        <w:rPr>
          <w:sz w:val="24"/>
          <w:szCs w:val="24"/>
        </w:rPr>
      </w:pPr>
      <w:r w:rsidRPr="00E77A6B">
        <w:rPr>
          <w:sz w:val="24"/>
          <w:szCs w:val="24"/>
        </w:rPr>
        <w:t>Quando houver propostas beneficiadas com as margens de preferência em relação ao produto estrangeiro, o critério de desempate será aplicado exclusivamente entre as propostas que fizerem jus às margens de preferência, conforme</w:t>
      </w:r>
      <w:r w:rsidRPr="00E77A6B">
        <w:rPr>
          <w:spacing w:val="-16"/>
          <w:sz w:val="24"/>
          <w:szCs w:val="24"/>
        </w:rPr>
        <w:t xml:space="preserve"> </w:t>
      </w:r>
      <w:r w:rsidRPr="00E77A6B">
        <w:rPr>
          <w:sz w:val="24"/>
          <w:szCs w:val="24"/>
        </w:rPr>
        <w:t>regulamento.</w:t>
      </w:r>
    </w:p>
    <w:p w14:paraId="2B99CBAB" w14:textId="77777777" w:rsidR="00320D8B" w:rsidRPr="00E77A6B" w:rsidRDefault="00A07ED4" w:rsidP="001621C9">
      <w:pPr>
        <w:pStyle w:val="PargrafodaLista"/>
        <w:numPr>
          <w:ilvl w:val="1"/>
          <w:numId w:val="24"/>
        </w:numPr>
        <w:tabs>
          <w:tab w:val="left" w:pos="851"/>
        </w:tabs>
        <w:spacing w:before="118" w:line="276" w:lineRule="auto"/>
        <w:ind w:left="567" w:right="767" w:firstLine="0"/>
        <w:jc w:val="both"/>
        <w:rPr>
          <w:sz w:val="24"/>
          <w:szCs w:val="24"/>
        </w:rPr>
      </w:pPr>
      <w:r w:rsidRPr="00E77A6B">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w:t>
      </w:r>
      <w:r w:rsidRPr="00E77A6B">
        <w:rPr>
          <w:spacing w:val="-33"/>
          <w:sz w:val="24"/>
          <w:szCs w:val="24"/>
        </w:rPr>
        <w:t xml:space="preserve"> </w:t>
      </w:r>
      <w:r w:rsidR="007914F4" w:rsidRPr="00E77A6B">
        <w:rPr>
          <w:sz w:val="24"/>
          <w:szCs w:val="24"/>
        </w:rPr>
        <w:t>fechado.</w:t>
      </w:r>
    </w:p>
    <w:p w14:paraId="46273943" w14:textId="77777777" w:rsidR="00320D8B" w:rsidRPr="00E77A6B" w:rsidRDefault="00A07ED4" w:rsidP="001621C9">
      <w:pPr>
        <w:pStyle w:val="PargrafodaLista"/>
        <w:numPr>
          <w:ilvl w:val="1"/>
          <w:numId w:val="24"/>
        </w:numPr>
        <w:tabs>
          <w:tab w:val="left" w:pos="567"/>
        </w:tabs>
        <w:spacing w:before="121" w:line="276" w:lineRule="auto"/>
        <w:ind w:left="567" w:right="767" w:firstLine="0"/>
        <w:jc w:val="both"/>
        <w:rPr>
          <w:sz w:val="24"/>
          <w:szCs w:val="24"/>
        </w:rPr>
      </w:pPr>
      <w:r w:rsidRPr="00E77A6B">
        <w:rPr>
          <w:sz w:val="24"/>
          <w:szCs w:val="24"/>
        </w:rPr>
        <w:t>Havendo eventual empate entre propostas ou lances , o critério de desempate será aquele previsto no art. 3º, § 2º, da Lei nº 8.666, de 1993, assegurando-se a preferência, sucessivamente, aos bens</w:t>
      </w:r>
      <w:r w:rsidRPr="00E77A6B">
        <w:rPr>
          <w:spacing w:val="1"/>
          <w:sz w:val="24"/>
          <w:szCs w:val="24"/>
        </w:rPr>
        <w:t xml:space="preserve"> </w:t>
      </w:r>
      <w:r w:rsidRPr="00E77A6B">
        <w:rPr>
          <w:sz w:val="24"/>
          <w:szCs w:val="24"/>
        </w:rPr>
        <w:t>produzidos:</w:t>
      </w:r>
    </w:p>
    <w:p w14:paraId="69CC8685" w14:textId="77777777" w:rsidR="00320D8B" w:rsidRPr="00E77A6B" w:rsidRDefault="00A07ED4" w:rsidP="001621C9">
      <w:pPr>
        <w:pStyle w:val="PargrafodaLista"/>
        <w:numPr>
          <w:ilvl w:val="2"/>
          <w:numId w:val="24"/>
        </w:numPr>
        <w:spacing w:before="116"/>
        <w:ind w:left="567" w:right="767" w:hanging="58"/>
        <w:jc w:val="both"/>
        <w:rPr>
          <w:sz w:val="24"/>
          <w:szCs w:val="24"/>
        </w:rPr>
      </w:pPr>
      <w:r w:rsidRPr="00E77A6B">
        <w:rPr>
          <w:sz w:val="24"/>
          <w:szCs w:val="24"/>
        </w:rPr>
        <w:t>no</w:t>
      </w:r>
      <w:r w:rsidRPr="00E77A6B">
        <w:rPr>
          <w:spacing w:val="-4"/>
          <w:sz w:val="24"/>
          <w:szCs w:val="24"/>
        </w:rPr>
        <w:t xml:space="preserve"> </w:t>
      </w:r>
      <w:r w:rsidRPr="00E77A6B">
        <w:rPr>
          <w:sz w:val="24"/>
          <w:szCs w:val="24"/>
        </w:rPr>
        <w:t>pais;</w:t>
      </w:r>
    </w:p>
    <w:p w14:paraId="66518B95" w14:textId="77777777" w:rsidR="00320D8B" w:rsidRPr="00E77A6B" w:rsidRDefault="00A07ED4" w:rsidP="001621C9">
      <w:pPr>
        <w:pStyle w:val="PargrafodaLista"/>
        <w:numPr>
          <w:ilvl w:val="2"/>
          <w:numId w:val="24"/>
        </w:numPr>
        <w:spacing w:before="122"/>
        <w:ind w:left="567" w:right="767" w:firstLine="0"/>
        <w:jc w:val="both"/>
        <w:rPr>
          <w:sz w:val="24"/>
          <w:szCs w:val="24"/>
        </w:rPr>
      </w:pPr>
      <w:r w:rsidRPr="00E77A6B">
        <w:rPr>
          <w:sz w:val="24"/>
          <w:szCs w:val="24"/>
        </w:rPr>
        <w:t>por empresas</w:t>
      </w:r>
      <w:r w:rsidRPr="00E77A6B">
        <w:rPr>
          <w:spacing w:val="-2"/>
          <w:sz w:val="24"/>
          <w:szCs w:val="24"/>
        </w:rPr>
        <w:t xml:space="preserve"> </w:t>
      </w:r>
      <w:r w:rsidRPr="00E77A6B">
        <w:rPr>
          <w:sz w:val="24"/>
          <w:szCs w:val="24"/>
        </w:rPr>
        <w:t>brasileiras;</w:t>
      </w:r>
    </w:p>
    <w:p w14:paraId="6164C937" w14:textId="77777777" w:rsidR="00320D8B" w:rsidRPr="00E77A6B" w:rsidRDefault="00A07ED4" w:rsidP="001621C9">
      <w:pPr>
        <w:pStyle w:val="PargrafodaLista"/>
        <w:numPr>
          <w:ilvl w:val="2"/>
          <w:numId w:val="24"/>
        </w:numPr>
        <w:spacing w:before="163" w:line="278" w:lineRule="auto"/>
        <w:ind w:left="567" w:right="767" w:firstLine="0"/>
        <w:jc w:val="both"/>
        <w:rPr>
          <w:sz w:val="24"/>
          <w:szCs w:val="24"/>
        </w:rPr>
      </w:pPr>
      <w:r w:rsidRPr="00E77A6B">
        <w:rPr>
          <w:sz w:val="24"/>
          <w:szCs w:val="24"/>
        </w:rPr>
        <w:t>por empresas que invistam em pesquisa e no desenvolvimento de tecnologia no</w:t>
      </w:r>
      <w:r w:rsidRPr="00E77A6B">
        <w:rPr>
          <w:spacing w:val="-5"/>
          <w:sz w:val="24"/>
          <w:szCs w:val="24"/>
        </w:rPr>
        <w:t xml:space="preserve"> </w:t>
      </w:r>
      <w:r w:rsidRPr="00E77A6B">
        <w:rPr>
          <w:sz w:val="24"/>
          <w:szCs w:val="24"/>
        </w:rPr>
        <w:t>País;</w:t>
      </w:r>
    </w:p>
    <w:p w14:paraId="72882702" w14:textId="77777777" w:rsidR="00320D8B" w:rsidRPr="00E77A6B" w:rsidRDefault="00A07ED4" w:rsidP="001621C9">
      <w:pPr>
        <w:pStyle w:val="PargrafodaLista"/>
        <w:numPr>
          <w:ilvl w:val="2"/>
          <w:numId w:val="24"/>
        </w:numPr>
        <w:tabs>
          <w:tab w:val="left" w:pos="426"/>
        </w:tabs>
        <w:spacing w:before="114" w:line="276" w:lineRule="auto"/>
        <w:ind w:left="567" w:right="767" w:firstLine="0"/>
        <w:jc w:val="both"/>
        <w:rPr>
          <w:sz w:val="24"/>
          <w:szCs w:val="24"/>
        </w:rPr>
      </w:pPr>
      <w:r w:rsidRPr="00E77A6B">
        <w:rPr>
          <w:sz w:val="24"/>
          <w:szCs w:val="24"/>
        </w:rPr>
        <w:t>por empresas que comprovem cumprimento de reserva de cargos prevista em lei para pessoa com deficiência ou para reabilitado da Previdência Social e que atendam às regras de acessibilidade previstas na</w:t>
      </w:r>
      <w:r w:rsidRPr="00E77A6B">
        <w:rPr>
          <w:spacing w:val="-6"/>
          <w:sz w:val="24"/>
          <w:szCs w:val="24"/>
        </w:rPr>
        <w:t xml:space="preserve"> </w:t>
      </w:r>
      <w:r w:rsidRPr="00E77A6B">
        <w:rPr>
          <w:sz w:val="24"/>
          <w:szCs w:val="24"/>
        </w:rPr>
        <w:t>legislação.</w:t>
      </w:r>
    </w:p>
    <w:p w14:paraId="6C4D645F" w14:textId="77777777" w:rsidR="00320D8B" w:rsidRPr="00E77A6B" w:rsidRDefault="00A07ED4" w:rsidP="001621C9">
      <w:pPr>
        <w:pStyle w:val="PargrafodaLista"/>
        <w:numPr>
          <w:ilvl w:val="1"/>
          <w:numId w:val="22"/>
        </w:numPr>
        <w:spacing w:before="120" w:line="278" w:lineRule="auto"/>
        <w:ind w:left="567" w:right="767" w:firstLine="0"/>
        <w:jc w:val="both"/>
        <w:rPr>
          <w:sz w:val="24"/>
          <w:szCs w:val="24"/>
        </w:rPr>
      </w:pPr>
      <w:r w:rsidRPr="00E77A6B">
        <w:rPr>
          <w:sz w:val="24"/>
          <w:szCs w:val="24"/>
        </w:rPr>
        <w:t>Persistindo o empate, a proposta vencedora será sorteada pelo sistema eletrônico dentre as propostas</w:t>
      </w:r>
      <w:r w:rsidRPr="00E77A6B">
        <w:rPr>
          <w:spacing w:val="-1"/>
          <w:sz w:val="24"/>
          <w:szCs w:val="24"/>
        </w:rPr>
        <w:t xml:space="preserve"> </w:t>
      </w:r>
      <w:r w:rsidRPr="00E77A6B">
        <w:rPr>
          <w:sz w:val="24"/>
          <w:szCs w:val="24"/>
        </w:rPr>
        <w:t>empatadas.</w:t>
      </w:r>
    </w:p>
    <w:p w14:paraId="70107909" w14:textId="77777777" w:rsidR="00320D8B" w:rsidRPr="00E77A6B" w:rsidRDefault="00A07ED4" w:rsidP="001621C9">
      <w:pPr>
        <w:pStyle w:val="PargrafodaLista"/>
        <w:numPr>
          <w:ilvl w:val="1"/>
          <w:numId w:val="22"/>
        </w:numPr>
        <w:tabs>
          <w:tab w:val="left" w:pos="426"/>
        </w:tabs>
        <w:spacing w:before="90" w:line="276" w:lineRule="auto"/>
        <w:ind w:left="567" w:right="767" w:firstLine="0"/>
        <w:jc w:val="both"/>
        <w:rPr>
          <w:sz w:val="24"/>
          <w:szCs w:val="24"/>
        </w:rPr>
      </w:pPr>
      <w:r w:rsidRPr="00E77A6B">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E77A6B">
        <w:rPr>
          <w:spacing w:val="-5"/>
          <w:sz w:val="24"/>
          <w:szCs w:val="24"/>
        </w:rPr>
        <w:t xml:space="preserve"> </w:t>
      </w:r>
      <w:r w:rsidRPr="00E77A6B">
        <w:rPr>
          <w:sz w:val="24"/>
          <w:szCs w:val="24"/>
        </w:rPr>
        <w:t>Edital.</w:t>
      </w:r>
    </w:p>
    <w:p w14:paraId="43003718" w14:textId="77777777" w:rsidR="00320D8B" w:rsidRPr="00E77A6B" w:rsidRDefault="00A07ED4" w:rsidP="001621C9">
      <w:pPr>
        <w:pStyle w:val="PargrafodaLista"/>
        <w:numPr>
          <w:ilvl w:val="2"/>
          <w:numId w:val="22"/>
        </w:numPr>
        <w:spacing w:before="120" w:line="280" w:lineRule="auto"/>
        <w:ind w:left="567" w:right="767" w:firstLine="0"/>
        <w:rPr>
          <w:sz w:val="24"/>
          <w:szCs w:val="24"/>
        </w:rPr>
      </w:pPr>
      <w:r w:rsidRPr="00E77A6B">
        <w:rPr>
          <w:sz w:val="24"/>
          <w:szCs w:val="24"/>
        </w:rPr>
        <w:t>A negociação será realizada por meio do sistema, podendo ser acompanhada pelos demais</w:t>
      </w:r>
      <w:r w:rsidRPr="00E77A6B">
        <w:rPr>
          <w:spacing w:val="-1"/>
          <w:sz w:val="24"/>
          <w:szCs w:val="24"/>
        </w:rPr>
        <w:t xml:space="preserve"> </w:t>
      </w:r>
      <w:r w:rsidRPr="00E77A6B">
        <w:rPr>
          <w:sz w:val="24"/>
          <w:szCs w:val="24"/>
        </w:rPr>
        <w:t>licitantes.</w:t>
      </w:r>
    </w:p>
    <w:p w14:paraId="7A4E720D" w14:textId="77777777" w:rsidR="00320D8B" w:rsidRPr="00E77A6B" w:rsidRDefault="00A07ED4" w:rsidP="001621C9">
      <w:pPr>
        <w:pStyle w:val="PargrafodaLista"/>
        <w:numPr>
          <w:ilvl w:val="2"/>
          <w:numId w:val="22"/>
        </w:numPr>
        <w:spacing w:before="110" w:line="276" w:lineRule="auto"/>
        <w:ind w:left="567" w:right="767" w:firstLine="0"/>
        <w:rPr>
          <w:sz w:val="24"/>
          <w:szCs w:val="24"/>
        </w:rPr>
      </w:pPr>
      <w:r w:rsidRPr="00E77A6B">
        <w:rPr>
          <w:sz w:val="24"/>
          <w:szCs w:val="24"/>
        </w:rPr>
        <w:t xml:space="preserve">O pregoeiro solicitará ao licitante melhor classificado que, no prazo de </w:t>
      </w:r>
      <w:r w:rsidRPr="00E77A6B">
        <w:rPr>
          <w:b/>
          <w:sz w:val="24"/>
          <w:szCs w:val="24"/>
        </w:rPr>
        <w:t xml:space="preserve">48 horas </w:t>
      </w:r>
      <w:r w:rsidRPr="00E77A6B">
        <w:rPr>
          <w:b/>
          <w:i/>
          <w:sz w:val="24"/>
          <w:szCs w:val="24"/>
        </w:rPr>
        <w:t xml:space="preserve">quarenta e oito horas </w:t>
      </w:r>
      <w:r w:rsidRPr="00E77A6B">
        <w:rPr>
          <w:sz w:val="24"/>
          <w:szCs w:val="24"/>
        </w:rPr>
        <w:t xml:space="preserve">envie a </w:t>
      </w:r>
      <w:r w:rsidRPr="00E77A6B">
        <w:rPr>
          <w:b/>
          <w:sz w:val="24"/>
          <w:szCs w:val="24"/>
        </w:rPr>
        <w:t xml:space="preserve">proposta adequada </w:t>
      </w:r>
      <w:r w:rsidRPr="00E77A6B">
        <w:rPr>
          <w:sz w:val="24"/>
          <w:szCs w:val="24"/>
        </w:rPr>
        <w:t>ao último lance ofertado após a negociação realizada, acompanhada, se for o caso, dos documentos complementares, quando necessários à confirmação daqueles exigidos neste Edital e já</w:t>
      </w:r>
      <w:r w:rsidRPr="00E77A6B">
        <w:rPr>
          <w:spacing w:val="-5"/>
          <w:sz w:val="24"/>
          <w:szCs w:val="24"/>
        </w:rPr>
        <w:t xml:space="preserve"> </w:t>
      </w:r>
      <w:r w:rsidRPr="00E77A6B">
        <w:rPr>
          <w:sz w:val="24"/>
          <w:szCs w:val="24"/>
        </w:rPr>
        <w:t>apresentados.</w:t>
      </w:r>
    </w:p>
    <w:p w14:paraId="2E7A50DD" w14:textId="77777777" w:rsidR="00320D8B" w:rsidRPr="00E77A6B" w:rsidRDefault="00320D8B" w:rsidP="001621C9">
      <w:pPr>
        <w:pStyle w:val="Corpodetexto"/>
        <w:ind w:left="567" w:right="767"/>
        <w:jc w:val="both"/>
      </w:pPr>
    </w:p>
    <w:p w14:paraId="257CF6BE" w14:textId="77777777" w:rsidR="00320D8B" w:rsidRPr="00E77A6B" w:rsidRDefault="00A07ED4" w:rsidP="001621C9">
      <w:pPr>
        <w:pStyle w:val="PargrafodaLista"/>
        <w:numPr>
          <w:ilvl w:val="1"/>
          <w:numId w:val="22"/>
        </w:numPr>
        <w:tabs>
          <w:tab w:val="left" w:pos="567"/>
        </w:tabs>
        <w:spacing w:line="278" w:lineRule="auto"/>
        <w:ind w:left="567" w:right="767" w:firstLine="0"/>
        <w:jc w:val="both"/>
        <w:rPr>
          <w:sz w:val="24"/>
          <w:szCs w:val="24"/>
        </w:rPr>
      </w:pPr>
      <w:r w:rsidRPr="00E77A6B">
        <w:rPr>
          <w:sz w:val="24"/>
          <w:szCs w:val="24"/>
        </w:rPr>
        <w:t>Após a negociação do preço, o Pregoeiro iniciará a fase de aceitação e julgamento da proposta.</w:t>
      </w:r>
    </w:p>
    <w:p w14:paraId="4612A34D" w14:textId="77777777" w:rsidR="00320D8B" w:rsidRPr="00E77A6B" w:rsidRDefault="00414FBC" w:rsidP="001621C9">
      <w:pPr>
        <w:pStyle w:val="Corpodetexto"/>
        <w:spacing w:before="9"/>
        <w:ind w:left="567" w:right="767"/>
        <w:jc w:val="both"/>
      </w:pPr>
      <w:r>
        <w:pict w14:anchorId="65881DA2">
          <v:shape id="_x0000_s1109" type="#_x0000_t202" style="position:absolute;left:0;text-align:left;margin-left:65.3pt;margin-top:12.45pt;width:479.05pt;height:16.35pt;z-index:-15724544;mso-wrap-distance-left:0;mso-wrap-distance-right:0;mso-position-horizontal-relative:page" fillcolor="#d9d9d9" strokeweight=".48pt">
            <v:textbox style="mso-next-textbox:#_x0000_s1109" inset="0,0,0,0">
              <w:txbxContent>
                <w:p w14:paraId="1052D44F" w14:textId="77777777" w:rsidR="00B44B05" w:rsidRDefault="00B44B05" w:rsidP="00B1698F">
                  <w:pPr>
                    <w:tabs>
                      <w:tab w:val="left" w:pos="676"/>
                    </w:tabs>
                    <w:spacing w:before="25"/>
                    <w:ind w:left="110"/>
                    <w:jc w:val="center"/>
                    <w:rPr>
                      <w:b/>
                      <w:sz w:val="24"/>
                    </w:rPr>
                  </w:pPr>
                  <w:r>
                    <w:rPr>
                      <w:b/>
                      <w:sz w:val="24"/>
                    </w:rPr>
                    <w:t>8</w:t>
                  </w:r>
                  <w:r>
                    <w:rPr>
                      <w:sz w:val="24"/>
                    </w:rPr>
                    <w:tab/>
                  </w:r>
                  <w:r>
                    <w:rPr>
                      <w:b/>
                      <w:sz w:val="24"/>
                    </w:rPr>
                    <w:t>DA ACEITABILIDADE DA PROPOSTA</w:t>
                  </w:r>
                  <w:r>
                    <w:rPr>
                      <w:b/>
                      <w:spacing w:val="-10"/>
                      <w:sz w:val="24"/>
                    </w:rPr>
                    <w:t xml:space="preserve"> </w:t>
                  </w:r>
                  <w:r>
                    <w:rPr>
                      <w:b/>
                      <w:sz w:val="24"/>
                    </w:rPr>
                    <w:t>VENCEDORA.</w:t>
                  </w:r>
                </w:p>
              </w:txbxContent>
            </v:textbox>
            <w10:wrap type="topAndBottom" anchorx="page"/>
          </v:shape>
        </w:pict>
      </w:r>
    </w:p>
    <w:p w14:paraId="540F975D" w14:textId="77777777" w:rsidR="00320D8B" w:rsidRPr="00E77A6B" w:rsidRDefault="00A07ED4" w:rsidP="001621C9">
      <w:pPr>
        <w:pStyle w:val="PargrafodaLista"/>
        <w:numPr>
          <w:ilvl w:val="1"/>
          <w:numId w:val="21"/>
        </w:numPr>
        <w:tabs>
          <w:tab w:val="left" w:pos="567"/>
        </w:tabs>
        <w:spacing w:before="46" w:line="276" w:lineRule="auto"/>
        <w:ind w:left="567" w:right="767" w:firstLine="0"/>
        <w:jc w:val="both"/>
        <w:rPr>
          <w:sz w:val="24"/>
          <w:szCs w:val="24"/>
        </w:rPr>
      </w:pPr>
      <w:r w:rsidRPr="00E77A6B">
        <w:rPr>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E77A6B">
        <w:rPr>
          <w:spacing w:val="-6"/>
          <w:sz w:val="24"/>
          <w:szCs w:val="24"/>
        </w:rPr>
        <w:t xml:space="preserve"> </w:t>
      </w:r>
      <w:r w:rsidRPr="00E77A6B">
        <w:rPr>
          <w:sz w:val="24"/>
          <w:szCs w:val="24"/>
        </w:rPr>
        <w:t>10.024/20</w:t>
      </w:r>
      <w:r w:rsidR="0056395D" w:rsidRPr="00E77A6B">
        <w:rPr>
          <w:sz w:val="24"/>
          <w:szCs w:val="24"/>
        </w:rPr>
        <w:t>19</w:t>
      </w:r>
      <w:r w:rsidRPr="00E77A6B">
        <w:rPr>
          <w:sz w:val="24"/>
          <w:szCs w:val="24"/>
        </w:rPr>
        <w:t>.</w:t>
      </w:r>
    </w:p>
    <w:p w14:paraId="752EB52E" w14:textId="77777777" w:rsidR="00320D8B" w:rsidRPr="00E77A6B" w:rsidRDefault="00A07ED4" w:rsidP="001621C9">
      <w:pPr>
        <w:pStyle w:val="PargrafodaLista"/>
        <w:numPr>
          <w:ilvl w:val="1"/>
          <w:numId w:val="21"/>
        </w:numPr>
        <w:tabs>
          <w:tab w:val="left" w:pos="567"/>
        </w:tabs>
        <w:spacing w:before="123" w:line="276" w:lineRule="auto"/>
        <w:ind w:left="567" w:right="767" w:firstLine="0"/>
        <w:jc w:val="both"/>
        <w:rPr>
          <w:sz w:val="24"/>
          <w:szCs w:val="24"/>
        </w:rPr>
      </w:pPr>
      <w:r w:rsidRPr="00E77A6B">
        <w:rPr>
          <w:sz w:val="24"/>
          <w:szCs w:val="24"/>
        </w:rPr>
        <w:t>O licitante qualificado como produtor rural pessoa física deverá incluir, na sua proposta, os percentuais das contribuições previstas no art. 176 da Instrução Normativa RFB n. 971, de 2009, em razão do disposto no art. 184, inciso V, sob pena de</w:t>
      </w:r>
      <w:r w:rsidRPr="00E77A6B">
        <w:rPr>
          <w:spacing w:val="-20"/>
          <w:sz w:val="24"/>
          <w:szCs w:val="24"/>
        </w:rPr>
        <w:t xml:space="preserve"> </w:t>
      </w:r>
      <w:r w:rsidRPr="00E77A6B">
        <w:rPr>
          <w:sz w:val="24"/>
          <w:szCs w:val="24"/>
        </w:rPr>
        <w:t>desclassificação.</w:t>
      </w:r>
    </w:p>
    <w:p w14:paraId="1BE9A338" w14:textId="77777777" w:rsidR="00320D8B" w:rsidRPr="00E77A6B" w:rsidRDefault="00A07ED4" w:rsidP="001621C9">
      <w:pPr>
        <w:pStyle w:val="PargrafodaLista"/>
        <w:numPr>
          <w:ilvl w:val="1"/>
          <w:numId w:val="21"/>
        </w:numPr>
        <w:tabs>
          <w:tab w:val="left" w:pos="567"/>
        </w:tabs>
        <w:spacing w:before="118" w:line="276" w:lineRule="auto"/>
        <w:ind w:left="567" w:right="767" w:firstLine="0"/>
        <w:jc w:val="both"/>
        <w:rPr>
          <w:sz w:val="24"/>
          <w:szCs w:val="24"/>
        </w:rPr>
      </w:pPr>
      <w:r w:rsidRPr="00E77A6B">
        <w:rPr>
          <w:sz w:val="24"/>
          <w:szCs w:val="24"/>
        </w:rPr>
        <w:t>Será desclassificada a proposta ou o lance vencedor, apresentar preço final superior ao preço máximo fixado (Acórdão nº 1455/2018 -TCU - Plenário), ou que apresentar preço manifestamente</w:t>
      </w:r>
      <w:r w:rsidRPr="00E77A6B">
        <w:rPr>
          <w:spacing w:val="-5"/>
          <w:sz w:val="24"/>
          <w:szCs w:val="24"/>
        </w:rPr>
        <w:t xml:space="preserve"> </w:t>
      </w:r>
      <w:r w:rsidRPr="00E77A6B">
        <w:rPr>
          <w:sz w:val="24"/>
          <w:szCs w:val="24"/>
        </w:rPr>
        <w:t>inexequível.</w:t>
      </w:r>
    </w:p>
    <w:p w14:paraId="6D275868" w14:textId="77777777" w:rsidR="00320D8B" w:rsidRPr="00E77A6B" w:rsidRDefault="00A07ED4" w:rsidP="001621C9">
      <w:pPr>
        <w:pStyle w:val="PargrafodaLista"/>
        <w:numPr>
          <w:ilvl w:val="2"/>
          <w:numId w:val="21"/>
        </w:numPr>
        <w:spacing w:before="119" w:line="276" w:lineRule="auto"/>
        <w:ind w:left="567" w:right="767" w:hanging="1"/>
        <w:rPr>
          <w:sz w:val="24"/>
          <w:szCs w:val="24"/>
        </w:rPr>
      </w:pPr>
      <w:r w:rsidRPr="00E77A6B">
        <w:rPr>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E77A6B">
        <w:rPr>
          <w:spacing w:val="-10"/>
          <w:sz w:val="24"/>
          <w:szCs w:val="24"/>
        </w:rPr>
        <w:t xml:space="preserve"> </w:t>
      </w:r>
      <w:r w:rsidRPr="00E77A6B">
        <w:rPr>
          <w:sz w:val="24"/>
          <w:szCs w:val="24"/>
        </w:rPr>
        <w:t>remuneração.</w:t>
      </w:r>
    </w:p>
    <w:p w14:paraId="19778F69" w14:textId="77777777" w:rsidR="00320D8B" w:rsidRPr="00E77A6B" w:rsidRDefault="00A07ED4" w:rsidP="001621C9">
      <w:pPr>
        <w:pStyle w:val="PargrafodaLista"/>
        <w:numPr>
          <w:ilvl w:val="1"/>
          <w:numId w:val="21"/>
        </w:numPr>
        <w:tabs>
          <w:tab w:val="left" w:pos="709"/>
        </w:tabs>
        <w:spacing w:before="90" w:line="276" w:lineRule="auto"/>
        <w:ind w:left="567" w:right="767" w:firstLine="0"/>
        <w:jc w:val="both"/>
        <w:rPr>
          <w:sz w:val="24"/>
          <w:szCs w:val="24"/>
        </w:rPr>
      </w:pPr>
      <w:r w:rsidRPr="00E77A6B">
        <w:rPr>
          <w:sz w:val="24"/>
          <w:szCs w:val="24"/>
        </w:rPr>
        <w:t>Qualquer interessado poderá requerer que se realizem diligências para aferir a exequibilidade e a legalidade das propostas, devendo apresentar as provas ou os indícios que fundamentam a</w:t>
      </w:r>
      <w:r w:rsidRPr="00E77A6B">
        <w:rPr>
          <w:spacing w:val="-5"/>
          <w:sz w:val="24"/>
          <w:szCs w:val="24"/>
        </w:rPr>
        <w:t xml:space="preserve"> </w:t>
      </w:r>
      <w:r w:rsidRPr="00E77A6B">
        <w:rPr>
          <w:sz w:val="24"/>
          <w:szCs w:val="24"/>
        </w:rPr>
        <w:t>suspeita;</w:t>
      </w:r>
    </w:p>
    <w:p w14:paraId="1AC56BEA" w14:textId="77777777" w:rsidR="00320D8B" w:rsidRPr="00E77A6B" w:rsidRDefault="00A07ED4" w:rsidP="001621C9">
      <w:pPr>
        <w:pStyle w:val="PargrafodaLista"/>
        <w:numPr>
          <w:ilvl w:val="1"/>
          <w:numId w:val="21"/>
        </w:numPr>
        <w:tabs>
          <w:tab w:val="left" w:pos="426"/>
        </w:tabs>
        <w:spacing w:before="120" w:line="276" w:lineRule="auto"/>
        <w:ind w:left="567" w:right="767" w:firstLine="0"/>
        <w:jc w:val="both"/>
        <w:rPr>
          <w:sz w:val="24"/>
          <w:szCs w:val="24"/>
        </w:rPr>
      </w:pPr>
      <w:r w:rsidRPr="00E77A6B">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E77A6B">
        <w:rPr>
          <w:spacing w:val="-10"/>
          <w:sz w:val="24"/>
          <w:szCs w:val="24"/>
        </w:rPr>
        <w:t xml:space="preserve"> </w:t>
      </w:r>
      <w:r w:rsidRPr="00E77A6B">
        <w:rPr>
          <w:sz w:val="24"/>
          <w:szCs w:val="24"/>
        </w:rPr>
        <w:t>ata;</w:t>
      </w:r>
    </w:p>
    <w:p w14:paraId="22C9AF66" w14:textId="77777777" w:rsidR="00320D8B" w:rsidRPr="00E77A6B" w:rsidRDefault="00A07ED4" w:rsidP="001621C9">
      <w:pPr>
        <w:pStyle w:val="PargrafodaLista"/>
        <w:numPr>
          <w:ilvl w:val="1"/>
          <w:numId w:val="21"/>
        </w:numPr>
        <w:tabs>
          <w:tab w:val="left" w:pos="567"/>
        </w:tabs>
        <w:spacing w:before="121" w:line="278" w:lineRule="auto"/>
        <w:ind w:left="567" w:right="767" w:firstLine="0"/>
        <w:jc w:val="both"/>
        <w:rPr>
          <w:sz w:val="24"/>
          <w:szCs w:val="24"/>
        </w:rPr>
      </w:pPr>
      <w:r w:rsidRPr="00E77A6B">
        <w:rPr>
          <w:sz w:val="24"/>
          <w:szCs w:val="24"/>
        </w:rPr>
        <w:t xml:space="preserve">O Pregoeiro poderá convocar o licitante para enviar documento digital complementar, via e-mail, </w:t>
      </w:r>
      <w:r w:rsidRPr="00E77A6B">
        <w:rPr>
          <w:b/>
          <w:sz w:val="24"/>
          <w:szCs w:val="24"/>
        </w:rPr>
        <w:t>no prazo de 48 horas</w:t>
      </w:r>
      <w:r w:rsidRPr="00E77A6B">
        <w:rPr>
          <w:color w:val="FF0000"/>
          <w:sz w:val="24"/>
          <w:szCs w:val="24"/>
        </w:rPr>
        <w:t xml:space="preserve">, </w:t>
      </w:r>
      <w:r w:rsidRPr="00E77A6B">
        <w:rPr>
          <w:sz w:val="24"/>
          <w:szCs w:val="24"/>
        </w:rPr>
        <w:t>sob pena de não aceitação da</w:t>
      </w:r>
      <w:r w:rsidRPr="00E77A6B">
        <w:rPr>
          <w:spacing w:val="-15"/>
          <w:sz w:val="24"/>
          <w:szCs w:val="24"/>
        </w:rPr>
        <w:t xml:space="preserve"> </w:t>
      </w:r>
      <w:r w:rsidRPr="00E77A6B">
        <w:rPr>
          <w:sz w:val="24"/>
          <w:szCs w:val="24"/>
        </w:rPr>
        <w:t>proposta.</w:t>
      </w:r>
    </w:p>
    <w:p w14:paraId="2E5AA928" w14:textId="77777777" w:rsidR="00320D8B" w:rsidRPr="00E77A6B" w:rsidRDefault="00A07ED4" w:rsidP="001621C9">
      <w:pPr>
        <w:pStyle w:val="PargrafodaLista"/>
        <w:numPr>
          <w:ilvl w:val="1"/>
          <w:numId w:val="21"/>
        </w:numPr>
        <w:spacing w:before="113" w:line="276" w:lineRule="auto"/>
        <w:ind w:left="567" w:right="767" w:firstLine="0"/>
        <w:jc w:val="both"/>
        <w:rPr>
          <w:sz w:val="24"/>
          <w:szCs w:val="24"/>
        </w:rPr>
      </w:pPr>
      <w:r w:rsidRPr="00E77A6B">
        <w:rPr>
          <w:sz w:val="24"/>
          <w:szCs w:val="24"/>
        </w:rPr>
        <w:t>O prazo estabelecido poderá ser prorrogado pelo Pregoeiro por solicitação escrita e justificada do licitante, formulada antes de findo o prazo, e formalmente aceita pelo Pregoeiro.</w:t>
      </w:r>
    </w:p>
    <w:p w14:paraId="671839D9" w14:textId="77777777" w:rsidR="00320D8B" w:rsidRPr="00E77A6B" w:rsidRDefault="00414FBC" w:rsidP="001621C9">
      <w:pPr>
        <w:pStyle w:val="PargrafodaLista"/>
        <w:numPr>
          <w:ilvl w:val="2"/>
          <w:numId w:val="21"/>
        </w:numPr>
        <w:spacing w:before="1" w:line="276" w:lineRule="auto"/>
        <w:ind w:left="567" w:right="767" w:firstLine="0"/>
        <w:rPr>
          <w:sz w:val="24"/>
          <w:szCs w:val="24"/>
        </w:rPr>
      </w:pPr>
      <w:r>
        <w:rPr>
          <w:sz w:val="24"/>
          <w:szCs w:val="24"/>
        </w:rPr>
        <w:pict w14:anchorId="31E5C39E">
          <v:rect id="_x0000_s1108" style="position:absolute;left:0;text-align:left;margin-left:453.95pt;margin-top:103.65pt;width:3pt;height:.6pt;z-index:-17372672;mso-position-horizontal-relative:page" fillcolor="black" stroked="f">
            <w10:wrap anchorx="page"/>
          </v:rect>
        </w:pict>
      </w:r>
      <w:r w:rsidR="00A07ED4" w:rsidRPr="00E77A6B">
        <w:rPr>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00A07ED4" w:rsidRPr="00E77A6B">
        <w:rPr>
          <w:spacing w:val="-15"/>
          <w:sz w:val="24"/>
          <w:szCs w:val="24"/>
        </w:rPr>
        <w:t xml:space="preserve"> </w:t>
      </w:r>
      <w:r w:rsidR="00A07ED4" w:rsidRPr="00E77A6B">
        <w:rPr>
          <w:sz w:val="24"/>
          <w:szCs w:val="24"/>
        </w:rPr>
        <w:t>proposta.</w:t>
      </w:r>
    </w:p>
    <w:p w14:paraId="27701D44" w14:textId="77777777" w:rsidR="00DB67C4" w:rsidRPr="00E77A6B" w:rsidRDefault="00A07ED4" w:rsidP="001621C9">
      <w:pPr>
        <w:pStyle w:val="PargrafodaLista"/>
        <w:numPr>
          <w:ilvl w:val="1"/>
          <w:numId w:val="21"/>
        </w:numPr>
        <w:tabs>
          <w:tab w:val="left" w:pos="426"/>
        </w:tabs>
        <w:spacing w:before="120" w:line="276" w:lineRule="auto"/>
        <w:ind w:left="567" w:right="767" w:firstLine="0"/>
        <w:jc w:val="both"/>
        <w:rPr>
          <w:sz w:val="24"/>
          <w:szCs w:val="24"/>
        </w:rPr>
      </w:pPr>
      <w:r w:rsidRPr="00E77A6B">
        <w:rPr>
          <w:sz w:val="24"/>
          <w:szCs w:val="24"/>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w:t>
      </w:r>
      <w:r w:rsidRPr="00E77A6B">
        <w:rPr>
          <w:spacing w:val="-2"/>
          <w:sz w:val="24"/>
          <w:szCs w:val="24"/>
        </w:rPr>
        <w:t xml:space="preserve"> </w:t>
      </w:r>
      <w:r w:rsidRPr="00E77A6B">
        <w:rPr>
          <w:sz w:val="24"/>
          <w:szCs w:val="24"/>
        </w:rPr>
        <w:t>nacional.</w:t>
      </w:r>
    </w:p>
    <w:p w14:paraId="131F6E9B" w14:textId="77777777" w:rsidR="00DB67C4" w:rsidRPr="00E77A6B" w:rsidRDefault="00A07ED4" w:rsidP="001621C9">
      <w:pPr>
        <w:pStyle w:val="PargrafodaLista"/>
        <w:numPr>
          <w:ilvl w:val="1"/>
          <w:numId w:val="21"/>
        </w:numPr>
        <w:tabs>
          <w:tab w:val="left" w:pos="567"/>
        </w:tabs>
        <w:spacing w:before="120" w:line="276" w:lineRule="auto"/>
        <w:ind w:left="567" w:right="767" w:firstLine="0"/>
        <w:jc w:val="both"/>
        <w:rPr>
          <w:sz w:val="24"/>
          <w:szCs w:val="24"/>
        </w:rPr>
      </w:pPr>
      <w:r w:rsidRPr="00E77A6B">
        <w:rPr>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w:t>
      </w:r>
      <w:r w:rsidRPr="00E77A6B">
        <w:rPr>
          <w:spacing w:val="-10"/>
          <w:sz w:val="24"/>
          <w:szCs w:val="24"/>
        </w:rPr>
        <w:t xml:space="preserve"> </w:t>
      </w:r>
      <w:r w:rsidRPr="00E77A6B">
        <w:rPr>
          <w:sz w:val="24"/>
          <w:szCs w:val="24"/>
        </w:rPr>
        <w:t>cabíveis.</w:t>
      </w:r>
    </w:p>
    <w:p w14:paraId="37E2ECED" w14:textId="77777777" w:rsidR="00DB67C4" w:rsidRPr="00E77A6B" w:rsidRDefault="00A07ED4" w:rsidP="001621C9">
      <w:pPr>
        <w:pStyle w:val="PargrafodaLista"/>
        <w:numPr>
          <w:ilvl w:val="1"/>
          <w:numId w:val="21"/>
        </w:numPr>
        <w:tabs>
          <w:tab w:val="left" w:pos="567"/>
        </w:tabs>
        <w:spacing w:before="120" w:line="276" w:lineRule="auto"/>
        <w:ind w:left="567" w:right="767" w:firstLine="0"/>
        <w:jc w:val="both"/>
        <w:rPr>
          <w:sz w:val="24"/>
          <w:szCs w:val="24"/>
        </w:rPr>
      </w:pPr>
      <w:r w:rsidRPr="00E77A6B">
        <w:rPr>
          <w:sz w:val="24"/>
          <w:szCs w:val="24"/>
        </w:rPr>
        <w:t>Nessa hipótese, bem como em caso de inabilitação do licitante, as propostas serão reclassificadas, para fins de nova aplicação da margem de preferência.</w:t>
      </w:r>
    </w:p>
    <w:p w14:paraId="17A817EB" w14:textId="77777777" w:rsidR="00DB67C4" w:rsidRPr="00E77A6B" w:rsidRDefault="00A07ED4" w:rsidP="001621C9">
      <w:pPr>
        <w:pStyle w:val="PargrafodaLista"/>
        <w:numPr>
          <w:ilvl w:val="1"/>
          <w:numId w:val="21"/>
        </w:numPr>
        <w:tabs>
          <w:tab w:val="left" w:pos="567"/>
        </w:tabs>
        <w:spacing w:before="120" w:line="276" w:lineRule="auto"/>
        <w:ind w:left="567" w:right="767" w:firstLine="0"/>
        <w:jc w:val="both"/>
        <w:rPr>
          <w:sz w:val="24"/>
          <w:szCs w:val="24"/>
        </w:rPr>
      </w:pPr>
      <w:r w:rsidRPr="00E77A6B">
        <w:rPr>
          <w:sz w:val="24"/>
          <w:szCs w:val="24"/>
        </w:rPr>
        <w:t>Se a proposta ou lance vencedor for desclassificado, o Pregoeiro examinará a proposta ou lance subsequente, e, assim sucessivamente, na ordem de</w:t>
      </w:r>
      <w:r w:rsidRPr="00E77A6B">
        <w:rPr>
          <w:spacing w:val="-10"/>
          <w:sz w:val="24"/>
          <w:szCs w:val="24"/>
        </w:rPr>
        <w:t xml:space="preserve"> </w:t>
      </w:r>
      <w:r w:rsidRPr="00E77A6B">
        <w:rPr>
          <w:sz w:val="24"/>
          <w:szCs w:val="24"/>
        </w:rPr>
        <w:t>classificação.</w:t>
      </w:r>
    </w:p>
    <w:p w14:paraId="26AA415A" w14:textId="77777777" w:rsidR="00DB67C4" w:rsidRPr="00E77A6B" w:rsidRDefault="00A07ED4" w:rsidP="001621C9">
      <w:pPr>
        <w:pStyle w:val="PargrafodaLista"/>
        <w:numPr>
          <w:ilvl w:val="1"/>
          <w:numId w:val="21"/>
        </w:numPr>
        <w:spacing w:before="120" w:line="276" w:lineRule="auto"/>
        <w:ind w:left="567" w:right="767" w:firstLine="0"/>
        <w:jc w:val="both"/>
        <w:rPr>
          <w:sz w:val="24"/>
          <w:szCs w:val="24"/>
        </w:rPr>
      </w:pPr>
      <w:r w:rsidRPr="00E77A6B">
        <w:rPr>
          <w:sz w:val="24"/>
          <w:szCs w:val="24"/>
        </w:rPr>
        <w:t>Havendo necessidade, o Pregoeiro suspenderá a sessão, informando no “</w:t>
      </w:r>
      <w:r w:rsidRPr="00E77A6B">
        <w:rPr>
          <w:i/>
          <w:sz w:val="24"/>
          <w:szCs w:val="24"/>
        </w:rPr>
        <w:t>chat</w:t>
      </w:r>
      <w:r w:rsidRPr="00E77A6B">
        <w:rPr>
          <w:sz w:val="24"/>
          <w:szCs w:val="24"/>
        </w:rPr>
        <w:t>” a nova data e horário para a sua</w:t>
      </w:r>
      <w:r w:rsidRPr="00E77A6B">
        <w:rPr>
          <w:spacing w:val="-7"/>
          <w:sz w:val="24"/>
          <w:szCs w:val="24"/>
        </w:rPr>
        <w:t xml:space="preserve"> </w:t>
      </w:r>
      <w:r w:rsidRPr="00E77A6B">
        <w:rPr>
          <w:sz w:val="24"/>
          <w:szCs w:val="24"/>
        </w:rPr>
        <w:t>continuidade.</w:t>
      </w:r>
    </w:p>
    <w:p w14:paraId="6C99EF43" w14:textId="77777777" w:rsidR="00DB67C4" w:rsidRPr="00E77A6B" w:rsidRDefault="00A07ED4" w:rsidP="001621C9">
      <w:pPr>
        <w:pStyle w:val="PargrafodaLista"/>
        <w:numPr>
          <w:ilvl w:val="1"/>
          <w:numId w:val="21"/>
        </w:numPr>
        <w:tabs>
          <w:tab w:val="left" w:pos="426"/>
        </w:tabs>
        <w:spacing w:before="120" w:line="276" w:lineRule="auto"/>
        <w:ind w:left="567" w:right="767" w:firstLine="0"/>
        <w:jc w:val="both"/>
        <w:rPr>
          <w:sz w:val="24"/>
          <w:szCs w:val="24"/>
        </w:rPr>
      </w:pPr>
      <w:r w:rsidRPr="00E77A6B">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w:t>
      </w:r>
      <w:r w:rsidRPr="00E77A6B">
        <w:rPr>
          <w:spacing w:val="-7"/>
          <w:sz w:val="24"/>
          <w:szCs w:val="24"/>
        </w:rPr>
        <w:t xml:space="preserve"> </w:t>
      </w:r>
      <w:r w:rsidRPr="00E77A6B">
        <w:rPr>
          <w:sz w:val="24"/>
          <w:szCs w:val="24"/>
        </w:rPr>
        <w:t>Edital.</w:t>
      </w:r>
    </w:p>
    <w:p w14:paraId="687CC7D0" w14:textId="77777777" w:rsidR="00DB67C4" w:rsidRPr="00E77A6B" w:rsidRDefault="00A07ED4" w:rsidP="001621C9">
      <w:pPr>
        <w:pStyle w:val="PargrafodaLista"/>
        <w:numPr>
          <w:ilvl w:val="1"/>
          <w:numId w:val="21"/>
        </w:numPr>
        <w:tabs>
          <w:tab w:val="left" w:pos="426"/>
        </w:tabs>
        <w:spacing w:before="120" w:line="276" w:lineRule="auto"/>
        <w:ind w:left="567" w:right="767" w:firstLine="0"/>
        <w:jc w:val="both"/>
        <w:rPr>
          <w:sz w:val="24"/>
          <w:szCs w:val="24"/>
        </w:rPr>
      </w:pPr>
      <w:r w:rsidRPr="00E77A6B">
        <w:rPr>
          <w:sz w:val="24"/>
          <w:szCs w:val="24"/>
        </w:rPr>
        <w:t>Também nas hipóteses em que o Pregoeiro não aceitar a proposta e passar à subsequente, poderá negociar com o licitante para que seja obtido preço</w:t>
      </w:r>
      <w:r w:rsidRPr="00E77A6B">
        <w:rPr>
          <w:spacing w:val="-32"/>
          <w:sz w:val="24"/>
          <w:szCs w:val="24"/>
        </w:rPr>
        <w:t xml:space="preserve"> </w:t>
      </w:r>
      <w:r w:rsidRPr="00E77A6B">
        <w:rPr>
          <w:sz w:val="24"/>
          <w:szCs w:val="24"/>
        </w:rPr>
        <w:t>melhor.</w:t>
      </w:r>
    </w:p>
    <w:p w14:paraId="160A54C0" w14:textId="77777777" w:rsidR="00DB67C4" w:rsidRPr="00E77A6B" w:rsidRDefault="00A07ED4" w:rsidP="001621C9">
      <w:pPr>
        <w:pStyle w:val="PargrafodaLista"/>
        <w:numPr>
          <w:ilvl w:val="1"/>
          <w:numId w:val="21"/>
        </w:numPr>
        <w:tabs>
          <w:tab w:val="left" w:pos="567"/>
        </w:tabs>
        <w:spacing w:before="120" w:line="276" w:lineRule="auto"/>
        <w:ind w:left="567" w:right="767" w:firstLine="0"/>
        <w:jc w:val="both"/>
        <w:rPr>
          <w:sz w:val="24"/>
          <w:szCs w:val="24"/>
        </w:rPr>
      </w:pPr>
      <w:r w:rsidRPr="00E77A6B">
        <w:rPr>
          <w:sz w:val="24"/>
          <w:szCs w:val="24"/>
        </w:rPr>
        <w:t>A negociação será realizada por meio do sistema, podendo ser acompanhada pelos demais</w:t>
      </w:r>
      <w:r w:rsidRPr="00E77A6B">
        <w:rPr>
          <w:spacing w:val="-1"/>
          <w:sz w:val="24"/>
          <w:szCs w:val="24"/>
        </w:rPr>
        <w:t xml:space="preserve"> </w:t>
      </w:r>
      <w:r w:rsidRPr="00E77A6B">
        <w:rPr>
          <w:sz w:val="24"/>
          <w:szCs w:val="24"/>
        </w:rPr>
        <w:t>licitantes.</w:t>
      </w:r>
    </w:p>
    <w:p w14:paraId="25620997" w14:textId="77777777" w:rsidR="00BF6BA4" w:rsidRPr="00E77A6B" w:rsidRDefault="00A07ED4" w:rsidP="001621C9">
      <w:pPr>
        <w:pStyle w:val="PargrafodaLista"/>
        <w:numPr>
          <w:ilvl w:val="1"/>
          <w:numId w:val="21"/>
        </w:numPr>
        <w:tabs>
          <w:tab w:val="left" w:pos="426"/>
        </w:tabs>
        <w:spacing w:before="120" w:line="276" w:lineRule="auto"/>
        <w:ind w:left="567" w:right="767" w:firstLine="0"/>
        <w:jc w:val="both"/>
        <w:rPr>
          <w:sz w:val="24"/>
          <w:szCs w:val="24"/>
        </w:rPr>
      </w:pPr>
      <w:r w:rsidRPr="00E77A6B">
        <w:rPr>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w:t>
      </w:r>
      <w:r w:rsidRPr="00E77A6B">
        <w:rPr>
          <w:spacing w:val="-22"/>
          <w:sz w:val="24"/>
          <w:szCs w:val="24"/>
        </w:rPr>
        <w:t xml:space="preserve"> </w:t>
      </w:r>
      <w:r w:rsidRPr="00E77A6B">
        <w:rPr>
          <w:sz w:val="24"/>
          <w:szCs w:val="24"/>
        </w:rPr>
        <w:t>caso.</w:t>
      </w:r>
    </w:p>
    <w:p w14:paraId="3D16B667" w14:textId="77777777" w:rsidR="00320D8B" w:rsidRPr="00E77A6B" w:rsidRDefault="00A07ED4" w:rsidP="001621C9">
      <w:pPr>
        <w:pStyle w:val="PargrafodaLista"/>
        <w:numPr>
          <w:ilvl w:val="1"/>
          <w:numId w:val="21"/>
        </w:numPr>
        <w:tabs>
          <w:tab w:val="left" w:pos="426"/>
        </w:tabs>
        <w:spacing w:before="120" w:line="276" w:lineRule="auto"/>
        <w:ind w:left="567" w:right="767" w:firstLine="0"/>
        <w:jc w:val="both"/>
        <w:rPr>
          <w:sz w:val="24"/>
          <w:szCs w:val="24"/>
        </w:rPr>
      </w:pPr>
      <w:r w:rsidRPr="00E77A6B">
        <w:rPr>
          <w:sz w:val="24"/>
          <w:szCs w:val="24"/>
        </w:rPr>
        <w:t>Encerrada a análise quanto à aceitação da proposta, o pregoeiro verificará a habilitação do licitante, observado o disposto neste</w:t>
      </w:r>
      <w:r w:rsidRPr="00E77A6B">
        <w:rPr>
          <w:spacing w:val="-5"/>
          <w:sz w:val="24"/>
          <w:szCs w:val="24"/>
        </w:rPr>
        <w:t xml:space="preserve"> </w:t>
      </w:r>
      <w:r w:rsidRPr="00E77A6B">
        <w:rPr>
          <w:sz w:val="24"/>
          <w:szCs w:val="24"/>
        </w:rPr>
        <w:t>Edital.</w:t>
      </w:r>
    </w:p>
    <w:p w14:paraId="2B607160" w14:textId="77777777" w:rsidR="00320D8B" w:rsidRPr="00E77A6B" w:rsidRDefault="00414FBC" w:rsidP="001621C9">
      <w:pPr>
        <w:pStyle w:val="Corpodetexto"/>
        <w:spacing w:before="5"/>
        <w:ind w:left="567" w:right="767"/>
        <w:jc w:val="both"/>
      </w:pPr>
      <w:r>
        <w:pict w14:anchorId="568E503A">
          <v:shape id="_x0000_s1107" type="#_x0000_t202" style="position:absolute;left:0;text-align:left;margin-left:65.3pt;margin-top:12.85pt;width:479.05pt;height:16.35pt;z-index:-15723520;mso-wrap-distance-left:0;mso-wrap-distance-right:0;mso-position-horizontal-relative:page" fillcolor="#d9d9d9" strokeweight=".48pt">
            <v:textbox style="mso-next-textbox:#_x0000_s1107" inset="0,0,0,0">
              <w:txbxContent>
                <w:p w14:paraId="3A316F97" w14:textId="77777777" w:rsidR="00B44B05" w:rsidRDefault="00B44B05">
                  <w:pPr>
                    <w:tabs>
                      <w:tab w:val="left" w:pos="3998"/>
                    </w:tabs>
                    <w:spacing w:before="28"/>
                    <w:ind w:left="3431"/>
                    <w:rPr>
                      <w:b/>
                      <w:sz w:val="24"/>
                    </w:rPr>
                  </w:pPr>
                  <w:r>
                    <w:rPr>
                      <w:b/>
                      <w:sz w:val="24"/>
                    </w:rPr>
                    <w:t>9 - DA</w:t>
                  </w:r>
                  <w:r>
                    <w:rPr>
                      <w:b/>
                      <w:spacing w:val="-4"/>
                      <w:sz w:val="24"/>
                    </w:rPr>
                    <w:t xml:space="preserve"> </w:t>
                  </w:r>
                  <w:r>
                    <w:rPr>
                      <w:b/>
                      <w:sz w:val="24"/>
                    </w:rPr>
                    <w:t>HABILITAÇÃO</w:t>
                  </w:r>
                </w:p>
              </w:txbxContent>
            </v:textbox>
            <w10:wrap type="topAndBottom" anchorx="page"/>
          </v:shape>
        </w:pict>
      </w:r>
    </w:p>
    <w:p w14:paraId="2DEA2F31" w14:textId="77777777" w:rsidR="00320D8B" w:rsidRPr="00E77A6B" w:rsidRDefault="00A07ED4" w:rsidP="001621C9">
      <w:pPr>
        <w:pStyle w:val="PargrafodaLista"/>
        <w:numPr>
          <w:ilvl w:val="1"/>
          <w:numId w:val="20"/>
        </w:numPr>
        <w:tabs>
          <w:tab w:val="left" w:pos="709"/>
        </w:tabs>
        <w:spacing w:before="46" w:line="276" w:lineRule="auto"/>
        <w:ind w:left="567" w:right="767" w:firstLine="0"/>
        <w:jc w:val="both"/>
        <w:rPr>
          <w:sz w:val="24"/>
          <w:szCs w:val="24"/>
        </w:rPr>
      </w:pPr>
      <w:r w:rsidRPr="00E77A6B">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E77A6B">
        <w:rPr>
          <w:spacing w:val="-35"/>
          <w:sz w:val="24"/>
          <w:szCs w:val="24"/>
        </w:rPr>
        <w:t xml:space="preserve"> </w:t>
      </w:r>
      <w:r w:rsidRPr="00E77A6B">
        <w:rPr>
          <w:sz w:val="24"/>
          <w:szCs w:val="24"/>
        </w:rPr>
        <w:t>cadastros:</w:t>
      </w:r>
    </w:p>
    <w:p w14:paraId="0C2130F0" w14:textId="17FB6D29" w:rsidR="008D4692" w:rsidRPr="00E77A6B" w:rsidRDefault="00A07ED4" w:rsidP="001621C9">
      <w:pPr>
        <w:pStyle w:val="PargrafodaLista"/>
        <w:numPr>
          <w:ilvl w:val="2"/>
          <w:numId w:val="20"/>
        </w:numPr>
        <w:tabs>
          <w:tab w:val="left" w:pos="709"/>
          <w:tab w:val="left" w:pos="851"/>
        </w:tabs>
        <w:spacing w:before="113" w:line="276" w:lineRule="auto"/>
        <w:ind w:left="567" w:right="767" w:firstLine="0"/>
        <w:jc w:val="both"/>
        <w:rPr>
          <w:sz w:val="24"/>
          <w:szCs w:val="24"/>
        </w:rPr>
      </w:pPr>
      <w:r w:rsidRPr="00E77A6B">
        <w:rPr>
          <w:sz w:val="24"/>
          <w:szCs w:val="24"/>
        </w:rPr>
        <w:t>Consulta Consolidada de Pessoa Jurídica do Tribunal de Contas da União</w:t>
      </w:r>
      <w:r w:rsidR="008D4692" w:rsidRPr="00E77A6B">
        <w:rPr>
          <w:sz w:val="24"/>
          <w:szCs w:val="24"/>
        </w:rPr>
        <w:t>:</w:t>
      </w:r>
      <w:r w:rsidRPr="00E77A6B">
        <w:rPr>
          <w:sz w:val="24"/>
          <w:szCs w:val="24"/>
        </w:rPr>
        <w:t xml:space="preserve"> </w:t>
      </w:r>
      <w:r w:rsidR="008D4692" w:rsidRPr="00E77A6B">
        <w:rPr>
          <w:rFonts w:eastAsia="Calibri"/>
          <w:sz w:val="24"/>
          <w:szCs w:val="24"/>
          <w:lang w:val="pt-BR"/>
        </w:rPr>
        <w:t xml:space="preserve">TCU Certidões APF- Consulta Consolidada de Pessoa </w:t>
      </w:r>
      <w:r w:rsidR="007F2B41" w:rsidRPr="00E77A6B">
        <w:rPr>
          <w:rFonts w:eastAsia="Calibri"/>
          <w:sz w:val="24"/>
          <w:szCs w:val="24"/>
          <w:lang w:val="pt-BR"/>
        </w:rPr>
        <w:t>Jurídica</w:t>
      </w:r>
      <w:r w:rsidR="008D4692" w:rsidRPr="00E77A6B">
        <w:rPr>
          <w:rFonts w:eastAsia="Calibri"/>
          <w:sz w:val="24"/>
          <w:szCs w:val="24"/>
          <w:lang w:val="pt-BR"/>
        </w:rPr>
        <w:t xml:space="preserve">: </w:t>
      </w:r>
      <w:hyperlink r:id="rId20" w:history="1">
        <w:r w:rsidR="008D4692" w:rsidRPr="00E77A6B">
          <w:rPr>
            <w:rFonts w:eastAsia="Calibri"/>
            <w:color w:val="0000FF"/>
            <w:sz w:val="24"/>
            <w:szCs w:val="24"/>
            <w:u w:val="single"/>
            <w:lang w:val="pt-BR"/>
          </w:rPr>
          <w:t>https://certidoes-apf.apps.tcu.gov.br/</w:t>
        </w:r>
      </w:hyperlink>
      <w:r w:rsidR="008D4692" w:rsidRPr="00E77A6B">
        <w:rPr>
          <w:rFonts w:eastAsia="Calibri"/>
          <w:sz w:val="24"/>
          <w:szCs w:val="24"/>
          <w:lang w:val="pt-BR"/>
        </w:rPr>
        <w:t xml:space="preserve"> e no site Sistema Inabilitados e Inidôneos do TCU: </w:t>
      </w:r>
      <w:hyperlink r:id="rId21" w:history="1">
        <w:r w:rsidR="008D4692" w:rsidRPr="00E77A6B">
          <w:rPr>
            <w:rFonts w:eastAsia="Calibri"/>
            <w:color w:val="0000FF"/>
            <w:sz w:val="24"/>
            <w:szCs w:val="24"/>
            <w:u w:val="single"/>
            <w:lang w:val="pt-BR"/>
          </w:rPr>
          <w:t>https://contas.tcu.gov.br/ords/f?p=INABILITADO:CERTIDAO:0:</w:t>
        </w:r>
      </w:hyperlink>
      <w:r w:rsidR="008D4692" w:rsidRPr="00E77A6B">
        <w:rPr>
          <w:rFonts w:eastAsia="Calibri"/>
          <w:sz w:val="24"/>
          <w:szCs w:val="24"/>
          <w:lang w:val="pt-BR"/>
        </w:rPr>
        <w:t xml:space="preserve"> consulta de empresas e seus respectivos sócios no cadastro de inidôneas ou suspensas de licitar sobre possíveis pendências em relação às empresas participantes.</w:t>
      </w:r>
    </w:p>
    <w:p w14:paraId="705F1B43" w14:textId="77777777" w:rsidR="00320D8B" w:rsidRPr="00E77A6B" w:rsidRDefault="00A07ED4" w:rsidP="001621C9">
      <w:pPr>
        <w:pStyle w:val="PargrafodaLista"/>
        <w:numPr>
          <w:ilvl w:val="2"/>
          <w:numId w:val="20"/>
        </w:numPr>
        <w:tabs>
          <w:tab w:val="left" w:pos="709"/>
          <w:tab w:val="left" w:pos="851"/>
        </w:tabs>
        <w:spacing w:before="113" w:line="276" w:lineRule="auto"/>
        <w:ind w:left="567" w:right="767" w:firstLine="0"/>
        <w:jc w:val="both"/>
        <w:rPr>
          <w:sz w:val="24"/>
          <w:szCs w:val="24"/>
        </w:rPr>
      </w:pPr>
      <w:r w:rsidRPr="00E77A6B">
        <w:rPr>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BA5BC66" w14:textId="77777777" w:rsidR="00320D8B" w:rsidRPr="00E77A6B" w:rsidRDefault="00A07ED4" w:rsidP="001621C9">
      <w:pPr>
        <w:pStyle w:val="PargrafodaLista"/>
        <w:numPr>
          <w:ilvl w:val="2"/>
          <w:numId w:val="20"/>
        </w:numPr>
        <w:tabs>
          <w:tab w:val="left" w:pos="709"/>
        </w:tabs>
        <w:spacing w:before="119" w:line="276" w:lineRule="auto"/>
        <w:ind w:left="567" w:right="767" w:firstLine="0"/>
        <w:jc w:val="both"/>
        <w:rPr>
          <w:sz w:val="24"/>
          <w:szCs w:val="24"/>
        </w:rPr>
      </w:pPr>
      <w:r w:rsidRPr="00E77A6B">
        <w:rPr>
          <w:sz w:val="24"/>
          <w:szCs w:val="24"/>
        </w:rPr>
        <w:t>Caso conste na Consulta de Situação do Fornecedor a existência de Ocorrências Impeditivas Indiretas, o gestor diligenciará para verificar se houve fraude por parte das empresas apontadas no Relatório de Ocorrências Impeditivas</w:t>
      </w:r>
      <w:r w:rsidRPr="00E77A6B">
        <w:rPr>
          <w:spacing w:val="-1"/>
          <w:sz w:val="24"/>
          <w:szCs w:val="24"/>
        </w:rPr>
        <w:t xml:space="preserve"> </w:t>
      </w:r>
      <w:r w:rsidRPr="00E77A6B">
        <w:rPr>
          <w:sz w:val="24"/>
          <w:szCs w:val="24"/>
        </w:rPr>
        <w:t>Indiretas.</w:t>
      </w:r>
    </w:p>
    <w:p w14:paraId="70394D9F" w14:textId="77777777" w:rsidR="00320D8B" w:rsidRPr="00E77A6B" w:rsidRDefault="00A07ED4" w:rsidP="001621C9">
      <w:pPr>
        <w:pStyle w:val="PargrafodaLista"/>
        <w:numPr>
          <w:ilvl w:val="2"/>
          <w:numId w:val="20"/>
        </w:numPr>
        <w:tabs>
          <w:tab w:val="left" w:pos="709"/>
        </w:tabs>
        <w:spacing w:before="121" w:line="276" w:lineRule="auto"/>
        <w:ind w:left="567" w:right="767" w:firstLine="0"/>
        <w:jc w:val="both"/>
        <w:rPr>
          <w:sz w:val="24"/>
          <w:szCs w:val="24"/>
        </w:rPr>
      </w:pPr>
      <w:r w:rsidRPr="00E77A6B">
        <w:rPr>
          <w:sz w:val="24"/>
          <w:szCs w:val="24"/>
        </w:rPr>
        <w:t>A tentativa de burla será verificada por meio dos vínculos societários, linhas de fornecimento similares, dentre</w:t>
      </w:r>
      <w:r w:rsidRPr="00E77A6B">
        <w:rPr>
          <w:spacing w:val="-5"/>
          <w:sz w:val="24"/>
          <w:szCs w:val="24"/>
        </w:rPr>
        <w:t xml:space="preserve"> </w:t>
      </w:r>
      <w:r w:rsidRPr="00E77A6B">
        <w:rPr>
          <w:sz w:val="24"/>
          <w:szCs w:val="24"/>
        </w:rPr>
        <w:t>outros.</w:t>
      </w:r>
    </w:p>
    <w:p w14:paraId="6163D248" w14:textId="77777777" w:rsidR="00320D8B" w:rsidRPr="00E77A6B" w:rsidRDefault="00A07ED4" w:rsidP="001621C9">
      <w:pPr>
        <w:pStyle w:val="PargrafodaLista"/>
        <w:numPr>
          <w:ilvl w:val="2"/>
          <w:numId w:val="20"/>
        </w:numPr>
        <w:tabs>
          <w:tab w:val="left" w:pos="709"/>
        </w:tabs>
        <w:spacing w:before="121"/>
        <w:ind w:left="567" w:right="767" w:firstLine="0"/>
        <w:jc w:val="both"/>
        <w:rPr>
          <w:sz w:val="24"/>
          <w:szCs w:val="24"/>
        </w:rPr>
      </w:pPr>
      <w:r w:rsidRPr="00E77A6B">
        <w:rPr>
          <w:sz w:val="24"/>
          <w:szCs w:val="24"/>
        </w:rPr>
        <w:t>O licitante será convocado para manifestação previamente à sua</w:t>
      </w:r>
      <w:r w:rsidRPr="00E77A6B">
        <w:rPr>
          <w:spacing w:val="-21"/>
          <w:sz w:val="24"/>
          <w:szCs w:val="24"/>
        </w:rPr>
        <w:t xml:space="preserve"> </w:t>
      </w:r>
      <w:r w:rsidRPr="00E77A6B">
        <w:rPr>
          <w:sz w:val="24"/>
          <w:szCs w:val="24"/>
        </w:rPr>
        <w:t>desclassificação.</w:t>
      </w:r>
    </w:p>
    <w:p w14:paraId="4D87085F" w14:textId="77777777" w:rsidR="00320D8B" w:rsidRPr="00E77A6B" w:rsidRDefault="00A07ED4" w:rsidP="001621C9">
      <w:pPr>
        <w:pStyle w:val="PargrafodaLista"/>
        <w:numPr>
          <w:ilvl w:val="2"/>
          <w:numId w:val="20"/>
        </w:numPr>
        <w:tabs>
          <w:tab w:val="left" w:pos="709"/>
        </w:tabs>
        <w:spacing w:before="161" w:line="276" w:lineRule="auto"/>
        <w:ind w:left="567" w:right="767" w:firstLine="0"/>
        <w:jc w:val="both"/>
        <w:rPr>
          <w:sz w:val="24"/>
          <w:szCs w:val="24"/>
        </w:rPr>
      </w:pPr>
      <w:r w:rsidRPr="00E77A6B">
        <w:rPr>
          <w:sz w:val="24"/>
          <w:szCs w:val="24"/>
        </w:rPr>
        <w:t>Constatada a existência de sanção, o Pregoeiro reputará o licitante inabilitado, por falta de condição de</w:t>
      </w:r>
      <w:r w:rsidRPr="00E77A6B">
        <w:rPr>
          <w:spacing w:val="-2"/>
          <w:sz w:val="24"/>
          <w:szCs w:val="24"/>
        </w:rPr>
        <w:t xml:space="preserve"> </w:t>
      </w:r>
      <w:r w:rsidRPr="00E77A6B">
        <w:rPr>
          <w:sz w:val="24"/>
          <w:szCs w:val="24"/>
        </w:rPr>
        <w:t>participação.</w:t>
      </w:r>
    </w:p>
    <w:p w14:paraId="5058F3C9" w14:textId="77777777" w:rsidR="00BF6BA4" w:rsidRPr="00E77A6B" w:rsidRDefault="00A07ED4" w:rsidP="001621C9">
      <w:pPr>
        <w:pStyle w:val="PargrafodaLista"/>
        <w:numPr>
          <w:ilvl w:val="2"/>
          <w:numId w:val="20"/>
        </w:numPr>
        <w:tabs>
          <w:tab w:val="left" w:pos="709"/>
        </w:tabs>
        <w:spacing w:before="119" w:line="276" w:lineRule="auto"/>
        <w:ind w:left="567" w:right="767" w:firstLine="0"/>
        <w:jc w:val="both"/>
        <w:rPr>
          <w:sz w:val="24"/>
          <w:szCs w:val="24"/>
        </w:rPr>
      </w:pPr>
      <w:r w:rsidRPr="00E77A6B">
        <w:rPr>
          <w:sz w:val="24"/>
          <w:szCs w:val="24"/>
        </w:rPr>
        <w:t>No caso de inabilitação, haverá nova verificação, pelo sistema, da eventual ocorrência do empate ficto, previsto nos arts. 44 e 45 da Lei Complementar nº 123, de 2006, seguindo-se a disciplina antes estabelecida para aceitação da proposta</w:t>
      </w:r>
      <w:r w:rsidRPr="00E77A6B">
        <w:rPr>
          <w:spacing w:val="-10"/>
          <w:sz w:val="24"/>
          <w:szCs w:val="24"/>
        </w:rPr>
        <w:t xml:space="preserve"> </w:t>
      </w:r>
      <w:r w:rsidRPr="00E77A6B">
        <w:rPr>
          <w:sz w:val="24"/>
          <w:szCs w:val="24"/>
        </w:rPr>
        <w:t>subsequente.</w:t>
      </w:r>
    </w:p>
    <w:p w14:paraId="49C60E97" w14:textId="500FE202" w:rsidR="001A6A0F" w:rsidRPr="00334FC3" w:rsidRDefault="001A6A0F" w:rsidP="001621C9">
      <w:pPr>
        <w:pStyle w:val="PargrafodaLista"/>
        <w:numPr>
          <w:ilvl w:val="2"/>
          <w:numId w:val="20"/>
        </w:numPr>
        <w:tabs>
          <w:tab w:val="left" w:pos="709"/>
        </w:tabs>
        <w:spacing w:before="119" w:line="276" w:lineRule="auto"/>
        <w:ind w:left="567" w:right="767" w:firstLine="0"/>
        <w:jc w:val="both"/>
        <w:rPr>
          <w:b/>
          <w:sz w:val="24"/>
          <w:szCs w:val="24"/>
        </w:rPr>
      </w:pPr>
      <w:r w:rsidRPr="00334FC3">
        <w:rPr>
          <w:b/>
          <w:sz w:val="24"/>
          <w:szCs w:val="24"/>
        </w:rPr>
        <w:t>Havendo a necessidade de envio de documentos de habilitação complementares, necessários à confirmação daqueles exigidos neste Edital e já apresentados, o licitante será convocado a encaminhá-los, em formato digital, via email, no prazo de 48 horas (</w:t>
      </w:r>
      <w:r>
        <w:rPr>
          <w:b/>
          <w:i/>
          <w:sz w:val="24"/>
          <w:szCs w:val="24"/>
        </w:rPr>
        <w:t>quarenta e oito</w:t>
      </w:r>
      <w:r w:rsidRPr="00334FC3">
        <w:rPr>
          <w:b/>
          <w:i/>
          <w:sz w:val="24"/>
          <w:szCs w:val="24"/>
        </w:rPr>
        <w:t xml:space="preserve">), </w:t>
      </w:r>
      <w:r w:rsidRPr="00334FC3">
        <w:rPr>
          <w:b/>
          <w:sz w:val="24"/>
          <w:szCs w:val="24"/>
        </w:rPr>
        <w:t>sob pena de</w:t>
      </w:r>
      <w:r w:rsidRPr="00334FC3">
        <w:rPr>
          <w:b/>
          <w:spacing w:val="-6"/>
          <w:sz w:val="24"/>
          <w:szCs w:val="24"/>
        </w:rPr>
        <w:t xml:space="preserve"> </w:t>
      </w:r>
      <w:r w:rsidRPr="00334FC3">
        <w:rPr>
          <w:b/>
          <w:sz w:val="24"/>
          <w:szCs w:val="24"/>
        </w:rPr>
        <w:t>inabilitação.</w:t>
      </w:r>
      <w:r>
        <w:rPr>
          <w:b/>
          <w:sz w:val="24"/>
          <w:szCs w:val="24"/>
        </w:rPr>
        <w:t xml:space="preserve"> O não cumprimento deste prazo decairá do direito do fornecimento dos produtos passando para o segundo colocado, que terá 02 (dois) dias úteis para a recomposição dos preços.</w:t>
      </w:r>
    </w:p>
    <w:p w14:paraId="7F8D4699" w14:textId="69F99EB6" w:rsidR="00BF6BA4" w:rsidRPr="001A6A0F" w:rsidRDefault="00BF6BA4" w:rsidP="001621C9">
      <w:pPr>
        <w:tabs>
          <w:tab w:val="left" w:pos="709"/>
        </w:tabs>
        <w:spacing w:before="119" w:line="276" w:lineRule="auto"/>
        <w:ind w:left="567" w:right="767"/>
        <w:jc w:val="both"/>
        <w:rPr>
          <w:sz w:val="24"/>
          <w:szCs w:val="24"/>
        </w:rPr>
      </w:pPr>
    </w:p>
    <w:p w14:paraId="69DA60F4" w14:textId="77777777" w:rsidR="00BF6BA4" w:rsidRPr="00E77A6B" w:rsidRDefault="00A07ED4" w:rsidP="001621C9">
      <w:pPr>
        <w:pStyle w:val="PargrafodaLista"/>
        <w:numPr>
          <w:ilvl w:val="2"/>
          <w:numId w:val="20"/>
        </w:numPr>
        <w:tabs>
          <w:tab w:val="left" w:pos="709"/>
        </w:tabs>
        <w:spacing w:before="119" w:line="276" w:lineRule="auto"/>
        <w:ind w:left="567" w:right="767" w:firstLine="0"/>
        <w:jc w:val="both"/>
        <w:rPr>
          <w:sz w:val="24"/>
          <w:szCs w:val="24"/>
        </w:rPr>
      </w:pPr>
      <w:r w:rsidRPr="00E77A6B">
        <w:rPr>
          <w:sz w:val="24"/>
          <w:szCs w:val="24"/>
        </w:rPr>
        <w:t>Não serão aceitos documentos de habilitação com indicação de CNPJ/CPF diferentes, salvo aqueles legalmente permitidos.</w:t>
      </w:r>
      <w:r w:rsidR="00BF6BA4" w:rsidRPr="00E77A6B">
        <w:rPr>
          <w:sz w:val="24"/>
          <w:szCs w:val="24"/>
        </w:rPr>
        <w:t xml:space="preserve"> </w:t>
      </w:r>
    </w:p>
    <w:p w14:paraId="79C656C4" w14:textId="77777777" w:rsidR="00320D8B" w:rsidRPr="00E77A6B" w:rsidRDefault="00A07ED4" w:rsidP="001621C9">
      <w:pPr>
        <w:pStyle w:val="PargrafodaLista"/>
        <w:numPr>
          <w:ilvl w:val="2"/>
          <w:numId w:val="20"/>
        </w:numPr>
        <w:tabs>
          <w:tab w:val="left" w:pos="709"/>
        </w:tabs>
        <w:spacing w:before="119" w:line="276" w:lineRule="auto"/>
        <w:ind w:left="567" w:right="767" w:firstLine="0"/>
        <w:jc w:val="both"/>
        <w:rPr>
          <w:sz w:val="24"/>
          <w:szCs w:val="24"/>
        </w:rPr>
      </w:pPr>
      <w:r w:rsidRPr="00E77A6B">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E77A6B">
        <w:rPr>
          <w:spacing w:val="-5"/>
          <w:sz w:val="24"/>
          <w:szCs w:val="24"/>
        </w:rPr>
        <w:t xml:space="preserve"> </w:t>
      </w:r>
      <w:r w:rsidRPr="00E77A6B">
        <w:rPr>
          <w:sz w:val="24"/>
          <w:szCs w:val="24"/>
        </w:rPr>
        <w:t>matriz.</w:t>
      </w:r>
    </w:p>
    <w:p w14:paraId="48FB8D25" w14:textId="3574B2D5" w:rsidR="00320D8B" w:rsidRPr="00E77A6B" w:rsidRDefault="00797635" w:rsidP="001621C9">
      <w:pPr>
        <w:pStyle w:val="PargrafodaLista"/>
        <w:tabs>
          <w:tab w:val="left" w:pos="709"/>
        </w:tabs>
        <w:spacing w:line="276" w:lineRule="auto"/>
        <w:ind w:left="567" w:right="767"/>
        <w:rPr>
          <w:sz w:val="24"/>
          <w:szCs w:val="24"/>
        </w:rPr>
      </w:pPr>
      <w:r w:rsidRPr="001B69D6">
        <w:rPr>
          <w:i/>
          <w:sz w:val="24"/>
          <w:szCs w:val="24"/>
        </w:rPr>
        <w:t>9.1.11</w:t>
      </w:r>
      <w:r>
        <w:rPr>
          <w:sz w:val="24"/>
          <w:szCs w:val="24"/>
        </w:rPr>
        <w:t xml:space="preserve">. </w:t>
      </w:r>
      <w:r w:rsidR="00A07ED4" w:rsidRPr="00E77A6B">
        <w:rPr>
          <w:sz w:val="24"/>
          <w:szCs w:val="24"/>
        </w:rPr>
        <w:t>Serão aceitos registros de CNPJ de licitante matriz e filial com diferenças de números de documentos pertinentes ao CND e ao CRF/FGTS, quando for comprovada a centralização do recolhimento dessas</w:t>
      </w:r>
      <w:r w:rsidR="00A07ED4" w:rsidRPr="00E77A6B">
        <w:rPr>
          <w:spacing w:val="1"/>
          <w:sz w:val="24"/>
          <w:szCs w:val="24"/>
        </w:rPr>
        <w:t xml:space="preserve"> </w:t>
      </w:r>
      <w:r w:rsidR="00A07ED4" w:rsidRPr="00E77A6B">
        <w:rPr>
          <w:sz w:val="24"/>
          <w:szCs w:val="24"/>
        </w:rPr>
        <w:t>contribuições.</w:t>
      </w:r>
    </w:p>
    <w:p w14:paraId="7562ACAA" w14:textId="12CE949F" w:rsidR="00320D8B" w:rsidRPr="00797635" w:rsidRDefault="00797635" w:rsidP="001621C9">
      <w:pPr>
        <w:tabs>
          <w:tab w:val="left" w:pos="709"/>
        </w:tabs>
        <w:spacing w:line="278" w:lineRule="auto"/>
        <w:ind w:left="567" w:right="767"/>
        <w:jc w:val="both"/>
        <w:rPr>
          <w:sz w:val="24"/>
          <w:szCs w:val="24"/>
        </w:rPr>
      </w:pPr>
      <w:r w:rsidRPr="001B69D6">
        <w:rPr>
          <w:i/>
          <w:sz w:val="24"/>
          <w:szCs w:val="24"/>
        </w:rPr>
        <w:t>9.1.12</w:t>
      </w:r>
      <w:r>
        <w:rPr>
          <w:sz w:val="24"/>
          <w:szCs w:val="24"/>
        </w:rPr>
        <w:t xml:space="preserve">. </w:t>
      </w:r>
      <w:r w:rsidR="00A07ED4" w:rsidRPr="00797635">
        <w:rPr>
          <w:sz w:val="24"/>
          <w:szCs w:val="24"/>
        </w:rPr>
        <w:t>Ressalvado o disposto no item 5.3, os licitantes deverão encaminhar, nos termos deste Edital, a documentação relacionada nos itens a seguir, para fins de</w:t>
      </w:r>
      <w:r w:rsidR="00A07ED4" w:rsidRPr="00797635">
        <w:rPr>
          <w:spacing w:val="-23"/>
          <w:sz w:val="24"/>
          <w:szCs w:val="24"/>
        </w:rPr>
        <w:t xml:space="preserve"> </w:t>
      </w:r>
      <w:r w:rsidR="00A07ED4" w:rsidRPr="00797635">
        <w:rPr>
          <w:sz w:val="24"/>
          <w:szCs w:val="24"/>
        </w:rPr>
        <w:t>habilitação:</w:t>
      </w:r>
    </w:p>
    <w:p w14:paraId="6C502F4F" w14:textId="77777777" w:rsidR="005565AE" w:rsidRPr="005565AE" w:rsidRDefault="005565AE" w:rsidP="001621C9">
      <w:pPr>
        <w:tabs>
          <w:tab w:val="left" w:pos="709"/>
        </w:tabs>
        <w:spacing w:line="278" w:lineRule="auto"/>
        <w:ind w:left="567" w:right="767"/>
        <w:jc w:val="both"/>
        <w:rPr>
          <w:sz w:val="24"/>
          <w:szCs w:val="24"/>
        </w:rPr>
      </w:pPr>
    </w:p>
    <w:p w14:paraId="4D526096" w14:textId="77777777" w:rsidR="005565AE" w:rsidRPr="0090580B" w:rsidRDefault="005565AE" w:rsidP="001621C9">
      <w:pPr>
        <w:pStyle w:val="Ttulo1"/>
        <w:numPr>
          <w:ilvl w:val="1"/>
          <w:numId w:val="20"/>
        </w:numPr>
        <w:tabs>
          <w:tab w:val="left" w:pos="1174"/>
        </w:tabs>
        <w:ind w:left="567" w:right="767" w:firstLine="0"/>
        <w:jc w:val="both"/>
        <w:rPr>
          <w:sz w:val="28"/>
          <w:szCs w:val="28"/>
        </w:rPr>
      </w:pPr>
      <w:r w:rsidRPr="0090580B">
        <w:rPr>
          <w:sz w:val="28"/>
          <w:szCs w:val="28"/>
        </w:rPr>
        <w:t xml:space="preserve">EXIGÊNCIAS PARA HABILITAÇÃO, </w:t>
      </w:r>
      <w:r w:rsidRPr="0090580B">
        <w:rPr>
          <w:sz w:val="28"/>
          <w:szCs w:val="28"/>
          <w:u w:val="single"/>
        </w:rPr>
        <w:t xml:space="preserve">CONFORME </w:t>
      </w:r>
      <w:r w:rsidRPr="002A105E">
        <w:rPr>
          <w:sz w:val="28"/>
          <w:szCs w:val="28"/>
          <w:u w:val="single"/>
        </w:rPr>
        <w:t>ANEXO III</w:t>
      </w:r>
      <w:r w:rsidRPr="0090580B">
        <w:rPr>
          <w:sz w:val="28"/>
          <w:szCs w:val="28"/>
        </w:rPr>
        <w:t xml:space="preserve"> DESTE EDITAL.</w:t>
      </w:r>
    </w:p>
    <w:p w14:paraId="298F2A08" w14:textId="77777777" w:rsidR="00320D8B" w:rsidRPr="00E77A6B" w:rsidRDefault="00414FBC" w:rsidP="001621C9">
      <w:pPr>
        <w:pStyle w:val="Corpodetexto"/>
        <w:jc w:val="both"/>
      </w:pPr>
      <w:r>
        <w:pict w14:anchorId="2CA89404">
          <v:shape id="_x0000_s1106" type="#_x0000_t202" style="position:absolute;left:0;text-align:left;margin-left:51pt;margin-top:12.55pt;width:479.05pt;height:16.35pt;z-index:-15723008;mso-wrap-distance-left:0;mso-wrap-distance-right:0;mso-position-horizontal-relative:page" fillcolor="#d9d9d9" strokeweight=".48pt">
            <v:textbox style="mso-next-textbox:#_x0000_s1106" inset="0,0,0,0">
              <w:txbxContent>
                <w:p w14:paraId="3B8DFB7A" w14:textId="77777777" w:rsidR="00B44B05" w:rsidRDefault="00B44B05">
                  <w:pPr>
                    <w:tabs>
                      <w:tab w:val="left" w:pos="2075"/>
                    </w:tabs>
                    <w:spacing w:before="23"/>
                    <w:ind w:left="1509"/>
                    <w:rPr>
                      <w:b/>
                      <w:i/>
                      <w:sz w:val="24"/>
                    </w:rPr>
                  </w:pPr>
                  <w:r>
                    <w:rPr>
                      <w:b/>
                      <w:i/>
                      <w:sz w:val="24"/>
                    </w:rPr>
                    <w:t>10</w:t>
                  </w:r>
                  <w:r>
                    <w:rPr>
                      <w:sz w:val="24"/>
                    </w:rPr>
                    <w:tab/>
                  </w:r>
                  <w:r>
                    <w:rPr>
                      <w:b/>
                      <w:i/>
                      <w:sz w:val="24"/>
                    </w:rPr>
                    <w:t>DO ENCAMINHAMENTO DA PROPOSTA</w:t>
                  </w:r>
                  <w:r>
                    <w:rPr>
                      <w:b/>
                      <w:i/>
                      <w:spacing w:val="-7"/>
                      <w:sz w:val="24"/>
                    </w:rPr>
                    <w:t xml:space="preserve"> </w:t>
                  </w:r>
                  <w:r>
                    <w:rPr>
                      <w:b/>
                      <w:i/>
                      <w:sz w:val="24"/>
                    </w:rPr>
                    <w:t>VENCEDORA</w:t>
                  </w:r>
                </w:p>
              </w:txbxContent>
            </v:textbox>
            <w10:wrap type="topAndBottom" anchorx="page"/>
          </v:shape>
        </w:pict>
      </w:r>
    </w:p>
    <w:p w14:paraId="744C368A" w14:textId="615B9D5F" w:rsidR="00320D8B" w:rsidRPr="00E77A6B" w:rsidRDefault="00A07ED4" w:rsidP="001621C9">
      <w:pPr>
        <w:pStyle w:val="PargrafodaLista"/>
        <w:numPr>
          <w:ilvl w:val="1"/>
          <w:numId w:val="16"/>
        </w:numPr>
        <w:spacing w:before="41"/>
        <w:ind w:left="426" w:right="341" w:firstLine="0"/>
        <w:jc w:val="both"/>
        <w:rPr>
          <w:sz w:val="24"/>
          <w:szCs w:val="24"/>
        </w:rPr>
      </w:pPr>
      <w:r w:rsidRPr="00E77A6B">
        <w:rPr>
          <w:sz w:val="24"/>
          <w:szCs w:val="24"/>
        </w:rPr>
        <w:t>A</w:t>
      </w:r>
      <w:r w:rsidRPr="00E77A6B">
        <w:rPr>
          <w:spacing w:val="18"/>
          <w:sz w:val="24"/>
          <w:szCs w:val="24"/>
        </w:rPr>
        <w:t xml:space="preserve"> </w:t>
      </w:r>
      <w:r w:rsidRPr="00E77A6B">
        <w:rPr>
          <w:sz w:val="24"/>
          <w:szCs w:val="24"/>
        </w:rPr>
        <w:t>proposta</w:t>
      </w:r>
      <w:r w:rsidRPr="00E77A6B">
        <w:rPr>
          <w:spacing w:val="18"/>
          <w:sz w:val="24"/>
          <w:szCs w:val="24"/>
        </w:rPr>
        <w:t xml:space="preserve"> </w:t>
      </w:r>
      <w:r w:rsidRPr="00E77A6B">
        <w:rPr>
          <w:sz w:val="24"/>
          <w:szCs w:val="24"/>
        </w:rPr>
        <w:t>final</w:t>
      </w:r>
      <w:r w:rsidRPr="00E77A6B">
        <w:rPr>
          <w:spacing w:val="18"/>
          <w:sz w:val="24"/>
          <w:szCs w:val="24"/>
        </w:rPr>
        <w:t xml:space="preserve"> </w:t>
      </w:r>
      <w:r w:rsidRPr="00E77A6B">
        <w:rPr>
          <w:sz w:val="24"/>
          <w:szCs w:val="24"/>
        </w:rPr>
        <w:t>do</w:t>
      </w:r>
      <w:r w:rsidRPr="00E77A6B">
        <w:rPr>
          <w:spacing w:val="16"/>
          <w:sz w:val="24"/>
          <w:szCs w:val="24"/>
        </w:rPr>
        <w:t xml:space="preserve"> </w:t>
      </w:r>
      <w:r w:rsidRPr="00E77A6B">
        <w:rPr>
          <w:sz w:val="24"/>
          <w:szCs w:val="24"/>
        </w:rPr>
        <w:t>licitante</w:t>
      </w:r>
      <w:r w:rsidRPr="00E77A6B">
        <w:rPr>
          <w:spacing w:val="14"/>
          <w:sz w:val="24"/>
          <w:szCs w:val="24"/>
        </w:rPr>
        <w:t xml:space="preserve"> </w:t>
      </w:r>
      <w:r w:rsidRPr="00E77A6B">
        <w:rPr>
          <w:sz w:val="24"/>
          <w:szCs w:val="24"/>
        </w:rPr>
        <w:t>declarado</w:t>
      </w:r>
      <w:r w:rsidRPr="00E77A6B">
        <w:rPr>
          <w:spacing w:val="18"/>
          <w:sz w:val="24"/>
          <w:szCs w:val="24"/>
        </w:rPr>
        <w:t xml:space="preserve"> </w:t>
      </w:r>
      <w:r w:rsidRPr="00E77A6B">
        <w:rPr>
          <w:sz w:val="24"/>
          <w:szCs w:val="24"/>
        </w:rPr>
        <w:t>vencedor</w:t>
      </w:r>
      <w:r w:rsidRPr="00E77A6B">
        <w:rPr>
          <w:spacing w:val="20"/>
          <w:sz w:val="24"/>
          <w:szCs w:val="24"/>
        </w:rPr>
        <w:t xml:space="preserve"> </w:t>
      </w:r>
      <w:r w:rsidRPr="00E77A6B">
        <w:rPr>
          <w:sz w:val="24"/>
          <w:szCs w:val="24"/>
        </w:rPr>
        <w:t>deverá</w:t>
      </w:r>
      <w:r w:rsidRPr="00E77A6B">
        <w:rPr>
          <w:spacing w:val="19"/>
          <w:sz w:val="24"/>
          <w:szCs w:val="24"/>
        </w:rPr>
        <w:t xml:space="preserve"> </w:t>
      </w:r>
      <w:r w:rsidRPr="00E77A6B">
        <w:rPr>
          <w:sz w:val="24"/>
          <w:szCs w:val="24"/>
        </w:rPr>
        <w:t>ser</w:t>
      </w:r>
      <w:r w:rsidRPr="00E77A6B">
        <w:rPr>
          <w:spacing w:val="18"/>
          <w:sz w:val="24"/>
          <w:szCs w:val="24"/>
        </w:rPr>
        <w:t xml:space="preserve"> </w:t>
      </w:r>
      <w:r w:rsidRPr="00E77A6B">
        <w:rPr>
          <w:sz w:val="24"/>
          <w:szCs w:val="24"/>
        </w:rPr>
        <w:t>encaminhada</w:t>
      </w:r>
      <w:r w:rsidRPr="00E77A6B">
        <w:rPr>
          <w:spacing w:val="18"/>
          <w:sz w:val="24"/>
          <w:szCs w:val="24"/>
        </w:rPr>
        <w:t xml:space="preserve"> </w:t>
      </w:r>
      <w:r w:rsidRPr="00E77A6B">
        <w:rPr>
          <w:sz w:val="24"/>
          <w:szCs w:val="24"/>
        </w:rPr>
        <w:t>no</w:t>
      </w:r>
      <w:r w:rsidRPr="00E77A6B">
        <w:rPr>
          <w:spacing w:val="18"/>
          <w:sz w:val="24"/>
          <w:szCs w:val="24"/>
        </w:rPr>
        <w:t xml:space="preserve"> </w:t>
      </w:r>
      <w:r w:rsidRPr="00E77A6B">
        <w:rPr>
          <w:sz w:val="24"/>
          <w:szCs w:val="24"/>
        </w:rPr>
        <w:t>prazo</w:t>
      </w:r>
      <w:r w:rsidRPr="00E77A6B">
        <w:rPr>
          <w:spacing w:val="16"/>
          <w:sz w:val="24"/>
          <w:szCs w:val="24"/>
        </w:rPr>
        <w:t xml:space="preserve"> </w:t>
      </w:r>
      <w:r w:rsidRPr="00E77A6B">
        <w:rPr>
          <w:sz w:val="24"/>
          <w:szCs w:val="24"/>
        </w:rPr>
        <w:t>de</w:t>
      </w:r>
      <w:r w:rsidR="00E87555" w:rsidRPr="00E77A6B">
        <w:rPr>
          <w:sz w:val="24"/>
          <w:szCs w:val="24"/>
        </w:rPr>
        <w:t xml:space="preserve"> </w:t>
      </w:r>
      <w:r w:rsidR="00785647">
        <w:rPr>
          <w:b/>
          <w:sz w:val="24"/>
          <w:szCs w:val="24"/>
        </w:rPr>
        <w:t>48</w:t>
      </w:r>
      <w:r w:rsidRPr="00E77A6B">
        <w:rPr>
          <w:b/>
          <w:sz w:val="24"/>
          <w:szCs w:val="24"/>
        </w:rPr>
        <w:t xml:space="preserve"> horas, </w:t>
      </w:r>
      <w:r w:rsidRPr="00E77A6B">
        <w:rPr>
          <w:sz w:val="24"/>
          <w:szCs w:val="24"/>
        </w:rPr>
        <w:t>a contar da solicitação do Pregoeiro no sistema eletrônico e deverá:</w:t>
      </w:r>
    </w:p>
    <w:p w14:paraId="2AD550D5" w14:textId="77777777" w:rsidR="00320D8B" w:rsidRPr="00E77A6B" w:rsidRDefault="00A07ED4" w:rsidP="001621C9">
      <w:pPr>
        <w:pStyle w:val="PargrafodaLista"/>
        <w:numPr>
          <w:ilvl w:val="2"/>
          <w:numId w:val="16"/>
        </w:numPr>
        <w:tabs>
          <w:tab w:val="left" w:pos="567"/>
        </w:tabs>
        <w:spacing w:before="159" w:line="276" w:lineRule="auto"/>
        <w:ind w:left="426" w:right="341" w:firstLine="0"/>
        <w:jc w:val="both"/>
        <w:rPr>
          <w:sz w:val="24"/>
          <w:szCs w:val="24"/>
        </w:rPr>
      </w:pPr>
      <w:r w:rsidRPr="00E77A6B">
        <w:rPr>
          <w:sz w:val="24"/>
          <w:szCs w:val="24"/>
        </w:rPr>
        <w:t>ser redigida em língua portuguesa, datilografada ou digitada, em uma via, sem emendas, rasuras, entrelinhas ou ressalvas, devendo a última folha ser assinada e as demais rubricadas pelo licitante ou seu representante</w:t>
      </w:r>
      <w:r w:rsidRPr="00E77A6B">
        <w:rPr>
          <w:spacing w:val="-7"/>
          <w:sz w:val="24"/>
          <w:szCs w:val="24"/>
        </w:rPr>
        <w:t xml:space="preserve"> </w:t>
      </w:r>
      <w:r w:rsidRPr="00E77A6B">
        <w:rPr>
          <w:sz w:val="24"/>
          <w:szCs w:val="24"/>
        </w:rPr>
        <w:t>legal.</w:t>
      </w:r>
    </w:p>
    <w:p w14:paraId="548AC93A" w14:textId="77777777" w:rsidR="00320D8B" w:rsidRPr="00E77A6B" w:rsidRDefault="00A07ED4" w:rsidP="001621C9">
      <w:pPr>
        <w:pStyle w:val="PargrafodaLista"/>
        <w:numPr>
          <w:ilvl w:val="2"/>
          <w:numId w:val="16"/>
        </w:numPr>
        <w:tabs>
          <w:tab w:val="left" w:pos="426"/>
        </w:tabs>
        <w:spacing w:before="90" w:line="280" w:lineRule="auto"/>
        <w:ind w:left="426" w:right="341" w:firstLine="0"/>
        <w:jc w:val="both"/>
        <w:rPr>
          <w:sz w:val="24"/>
          <w:szCs w:val="24"/>
        </w:rPr>
      </w:pPr>
      <w:r w:rsidRPr="00E77A6B">
        <w:rPr>
          <w:sz w:val="24"/>
          <w:szCs w:val="24"/>
        </w:rPr>
        <w:t>conter a indicação do banco, número da conta e agência do licitante vencedor, para fins de</w:t>
      </w:r>
      <w:r w:rsidRPr="00E77A6B">
        <w:rPr>
          <w:spacing w:val="-5"/>
          <w:sz w:val="24"/>
          <w:szCs w:val="24"/>
        </w:rPr>
        <w:t xml:space="preserve"> </w:t>
      </w:r>
      <w:r w:rsidRPr="00E77A6B">
        <w:rPr>
          <w:sz w:val="24"/>
          <w:szCs w:val="24"/>
        </w:rPr>
        <w:t>pagamento.</w:t>
      </w:r>
    </w:p>
    <w:p w14:paraId="6B56ABB5" w14:textId="77777777" w:rsidR="00320D8B" w:rsidRPr="00E77A6B" w:rsidRDefault="00A07ED4" w:rsidP="001621C9">
      <w:pPr>
        <w:pStyle w:val="PargrafodaLista"/>
        <w:numPr>
          <w:ilvl w:val="1"/>
          <w:numId w:val="16"/>
        </w:numPr>
        <w:tabs>
          <w:tab w:val="left" w:pos="426"/>
        </w:tabs>
        <w:spacing w:before="110" w:line="276" w:lineRule="auto"/>
        <w:ind w:left="426" w:right="341" w:firstLine="0"/>
        <w:jc w:val="both"/>
        <w:rPr>
          <w:sz w:val="24"/>
          <w:szCs w:val="24"/>
        </w:rPr>
      </w:pPr>
      <w:r w:rsidRPr="00E77A6B">
        <w:rPr>
          <w:sz w:val="24"/>
          <w:szCs w:val="24"/>
        </w:rPr>
        <w:t>A proposta final deverá ser documentada nos autos e será levada em consideração no decorrer da execução do contrato e aplicação de eventual sanção à Contratada, se for o caso.</w:t>
      </w:r>
    </w:p>
    <w:p w14:paraId="77061F55" w14:textId="73E7A6AA" w:rsidR="00320D8B" w:rsidRPr="00E77A6B" w:rsidRDefault="00A07ED4" w:rsidP="001621C9">
      <w:pPr>
        <w:spacing w:before="121" w:line="276" w:lineRule="auto"/>
        <w:ind w:left="426" w:right="341"/>
        <w:jc w:val="both"/>
        <w:rPr>
          <w:sz w:val="24"/>
          <w:szCs w:val="24"/>
        </w:rPr>
      </w:pPr>
      <w:r w:rsidRPr="00E77A6B">
        <w:rPr>
          <w:sz w:val="24"/>
          <w:szCs w:val="24"/>
        </w:rPr>
        <w:t>10.2.1</w:t>
      </w:r>
      <w:r w:rsidR="009763C6">
        <w:rPr>
          <w:sz w:val="24"/>
          <w:szCs w:val="24"/>
        </w:rPr>
        <w:t xml:space="preserve"> </w:t>
      </w:r>
      <w:r w:rsidRPr="00E77A6B">
        <w:rPr>
          <w:sz w:val="24"/>
          <w:szCs w:val="24"/>
        </w:rPr>
        <w:t>Todas as especificações do objeto contidas na proposta, tais como marca, modelo, tipo, fabricante e procedência, vinculam a Contratada.</w:t>
      </w:r>
    </w:p>
    <w:p w14:paraId="40ED0554" w14:textId="77777777" w:rsidR="00320D8B" w:rsidRPr="00E77A6B" w:rsidRDefault="00A07ED4" w:rsidP="001621C9">
      <w:pPr>
        <w:pStyle w:val="PargrafodaLista"/>
        <w:numPr>
          <w:ilvl w:val="1"/>
          <w:numId w:val="15"/>
        </w:numPr>
        <w:tabs>
          <w:tab w:val="left" w:pos="567"/>
        </w:tabs>
        <w:spacing w:before="119" w:line="278" w:lineRule="auto"/>
        <w:ind w:left="426" w:right="341" w:firstLine="0"/>
        <w:rPr>
          <w:sz w:val="24"/>
          <w:szCs w:val="24"/>
        </w:rPr>
      </w:pPr>
      <w:r w:rsidRPr="00E77A6B">
        <w:rPr>
          <w:sz w:val="24"/>
          <w:szCs w:val="24"/>
        </w:rPr>
        <w:t>Os preços deverão ser expressos em moeda corrente nacional, o valor unitário em algarismos e o valor global em algarismos e por extenso (art. 5º da Lei nº</w:t>
      </w:r>
      <w:r w:rsidRPr="00E77A6B">
        <w:rPr>
          <w:spacing w:val="-19"/>
          <w:sz w:val="24"/>
          <w:szCs w:val="24"/>
        </w:rPr>
        <w:t xml:space="preserve"> </w:t>
      </w:r>
      <w:r w:rsidRPr="00E77A6B">
        <w:rPr>
          <w:sz w:val="24"/>
          <w:szCs w:val="24"/>
        </w:rPr>
        <w:t>8.666/93).</w:t>
      </w:r>
    </w:p>
    <w:p w14:paraId="5FF22E52" w14:textId="18F1C0E0" w:rsidR="00320D8B" w:rsidRPr="00E77A6B" w:rsidRDefault="009763C6" w:rsidP="001621C9">
      <w:pPr>
        <w:pStyle w:val="PargrafodaLista"/>
        <w:numPr>
          <w:ilvl w:val="2"/>
          <w:numId w:val="15"/>
        </w:numPr>
        <w:tabs>
          <w:tab w:val="left" w:pos="567"/>
        </w:tabs>
        <w:spacing w:before="113" w:line="276" w:lineRule="auto"/>
        <w:ind w:left="426" w:right="341" w:firstLine="0"/>
        <w:rPr>
          <w:sz w:val="24"/>
          <w:szCs w:val="24"/>
        </w:rPr>
      </w:pPr>
      <w:r>
        <w:rPr>
          <w:sz w:val="24"/>
          <w:szCs w:val="24"/>
        </w:rPr>
        <w:t xml:space="preserve"> </w:t>
      </w:r>
      <w:r w:rsidR="00A07ED4" w:rsidRPr="00E77A6B">
        <w:rPr>
          <w:sz w:val="24"/>
          <w:szCs w:val="24"/>
        </w:rPr>
        <w:t>Ocorrendo divergência entre os preços unitários e o preço global, prevalecerão os primeiros; no caso de divergência entre os valores numéricos e os valores expressos por extenso, prevalecerão estes últimos.</w:t>
      </w:r>
    </w:p>
    <w:p w14:paraId="68E7F294" w14:textId="77777777" w:rsidR="00320D8B" w:rsidRPr="00E77A6B" w:rsidRDefault="00A07ED4" w:rsidP="001621C9">
      <w:pPr>
        <w:pStyle w:val="PargrafodaLista"/>
        <w:numPr>
          <w:ilvl w:val="1"/>
          <w:numId w:val="15"/>
        </w:numPr>
        <w:tabs>
          <w:tab w:val="left" w:pos="426"/>
        </w:tabs>
        <w:spacing w:before="121" w:line="276" w:lineRule="auto"/>
        <w:ind w:left="426" w:right="341" w:hanging="3"/>
        <w:rPr>
          <w:sz w:val="24"/>
          <w:szCs w:val="24"/>
        </w:rPr>
      </w:pPr>
      <w:r w:rsidRPr="00E77A6B">
        <w:rPr>
          <w:sz w:val="24"/>
          <w:szCs w:val="24"/>
        </w:rPr>
        <w:t>A oferta deverá ser firme e precisa, limitada, rigorosamente, ao objeto deste Edital, sem conter alternativas de preço ou de qualquer outra condição que induza o julgamento a mais de um resultado, sob pena de</w:t>
      </w:r>
      <w:r w:rsidRPr="00E77A6B">
        <w:rPr>
          <w:spacing w:val="-6"/>
          <w:sz w:val="24"/>
          <w:szCs w:val="24"/>
        </w:rPr>
        <w:t xml:space="preserve"> </w:t>
      </w:r>
      <w:r w:rsidRPr="00E77A6B">
        <w:rPr>
          <w:sz w:val="24"/>
          <w:szCs w:val="24"/>
        </w:rPr>
        <w:t>desclassificação.</w:t>
      </w:r>
    </w:p>
    <w:p w14:paraId="2551FC19" w14:textId="77777777" w:rsidR="00320D8B" w:rsidRPr="00E77A6B" w:rsidRDefault="00A07ED4" w:rsidP="001621C9">
      <w:pPr>
        <w:pStyle w:val="PargrafodaLista"/>
        <w:numPr>
          <w:ilvl w:val="1"/>
          <w:numId w:val="15"/>
        </w:numPr>
        <w:tabs>
          <w:tab w:val="left" w:pos="426"/>
        </w:tabs>
        <w:spacing w:line="276" w:lineRule="auto"/>
        <w:ind w:left="426" w:right="341" w:firstLine="0"/>
        <w:rPr>
          <w:sz w:val="24"/>
          <w:szCs w:val="24"/>
        </w:rPr>
      </w:pPr>
      <w:r w:rsidRPr="00E77A6B">
        <w:rPr>
          <w:sz w:val="24"/>
          <w:szCs w:val="24"/>
        </w:rPr>
        <w:t>A proposta deverá obedecer aos termos deste Edital e seus Anexos, não sendo considerada aquela que não corresponda às especificações ali contidas ou que estabeleça vínculo à proposta de outro</w:t>
      </w:r>
      <w:r w:rsidRPr="00E77A6B">
        <w:rPr>
          <w:spacing w:val="-9"/>
          <w:sz w:val="24"/>
          <w:szCs w:val="24"/>
        </w:rPr>
        <w:t xml:space="preserve"> </w:t>
      </w:r>
      <w:r w:rsidRPr="00E77A6B">
        <w:rPr>
          <w:sz w:val="24"/>
          <w:szCs w:val="24"/>
        </w:rPr>
        <w:t>licitante.</w:t>
      </w:r>
    </w:p>
    <w:p w14:paraId="554106E0" w14:textId="77777777" w:rsidR="00320D8B" w:rsidRPr="00E77A6B" w:rsidRDefault="00320D8B" w:rsidP="001621C9">
      <w:pPr>
        <w:pStyle w:val="Corpodetexto"/>
        <w:spacing w:before="7"/>
        <w:jc w:val="both"/>
      </w:pPr>
    </w:p>
    <w:p w14:paraId="189EC72E" w14:textId="77777777" w:rsidR="00785647" w:rsidRPr="00785647" w:rsidRDefault="00A07ED4" w:rsidP="001621C9">
      <w:pPr>
        <w:pStyle w:val="PargrafodaLista"/>
        <w:numPr>
          <w:ilvl w:val="1"/>
          <w:numId w:val="15"/>
        </w:numPr>
        <w:tabs>
          <w:tab w:val="left" w:pos="426"/>
        </w:tabs>
        <w:spacing w:line="276" w:lineRule="auto"/>
        <w:ind w:left="426" w:right="341" w:hanging="3"/>
        <w:rPr>
          <w:sz w:val="24"/>
          <w:szCs w:val="24"/>
        </w:rPr>
      </w:pPr>
      <w:r w:rsidRPr="00E77A6B">
        <w:rPr>
          <w:sz w:val="24"/>
          <w:szCs w:val="24"/>
        </w:rPr>
        <w:t>As propostas que contenham a descrição do objeto, o valor e os documentos complementares estarão disponíveis na internet, após a</w:t>
      </w:r>
      <w:r w:rsidRPr="00E77A6B">
        <w:rPr>
          <w:spacing w:val="-1"/>
          <w:sz w:val="24"/>
          <w:szCs w:val="24"/>
        </w:rPr>
        <w:t xml:space="preserve"> </w:t>
      </w:r>
      <w:r w:rsidRPr="00E77A6B">
        <w:rPr>
          <w:sz w:val="24"/>
          <w:szCs w:val="24"/>
        </w:rPr>
        <w:t>homologação.</w:t>
      </w:r>
      <w:r w:rsidR="00785647" w:rsidRPr="00785647">
        <w:rPr>
          <w:b/>
          <w:sz w:val="24"/>
          <w:szCs w:val="24"/>
        </w:rPr>
        <w:t xml:space="preserve"> </w:t>
      </w:r>
    </w:p>
    <w:p w14:paraId="643FCD1A" w14:textId="77777777" w:rsidR="00785647" w:rsidRPr="00785647" w:rsidRDefault="00785647" w:rsidP="001621C9">
      <w:pPr>
        <w:pStyle w:val="PargrafodaLista"/>
        <w:rPr>
          <w:b/>
          <w:sz w:val="24"/>
          <w:szCs w:val="24"/>
        </w:rPr>
      </w:pPr>
    </w:p>
    <w:p w14:paraId="31C17DB6" w14:textId="1E4BFD44" w:rsidR="00785647" w:rsidRPr="00785647" w:rsidRDefault="00785647" w:rsidP="001621C9">
      <w:pPr>
        <w:pStyle w:val="PargrafodaLista"/>
        <w:numPr>
          <w:ilvl w:val="1"/>
          <w:numId w:val="15"/>
        </w:numPr>
        <w:tabs>
          <w:tab w:val="left" w:pos="426"/>
        </w:tabs>
        <w:spacing w:line="276" w:lineRule="auto"/>
        <w:ind w:left="426" w:right="341" w:hanging="3"/>
        <w:rPr>
          <w:sz w:val="24"/>
          <w:szCs w:val="24"/>
        </w:rPr>
      </w:pPr>
      <w:r w:rsidRPr="00785647">
        <w:rPr>
          <w:b/>
          <w:sz w:val="24"/>
          <w:szCs w:val="24"/>
        </w:rPr>
        <w:t>O não cumprimento do envio da proposta realinhada no prazo de 02 (dois) dias decairá do direito do fornecimento passando para o segundo colocado, que terá 02 (dois) dias úteis para a recomposição dos preços.</w:t>
      </w:r>
    </w:p>
    <w:p w14:paraId="3AB19744" w14:textId="77777777" w:rsidR="00320D8B" w:rsidRPr="00785647" w:rsidRDefault="00320D8B" w:rsidP="001621C9">
      <w:pPr>
        <w:tabs>
          <w:tab w:val="left" w:pos="426"/>
        </w:tabs>
        <w:spacing w:line="276" w:lineRule="auto"/>
        <w:ind w:left="423" w:right="341"/>
        <w:jc w:val="both"/>
        <w:rPr>
          <w:sz w:val="24"/>
          <w:szCs w:val="24"/>
        </w:rPr>
      </w:pPr>
    </w:p>
    <w:p w14:paraId="4A04E804" w14:textId="77777777" w:rsidR="00320D8B" w:rsidRPr="00E77A6B" w:rsidRDefault="00414FBC" w:rsidP="001621C9">
      <w:pPr>
        <w:pStyle w:val="Corpodetexto"/>
        <w:jc w:val="both"/>
      </w:pPr>
      <w:r>
        <w:pict w14:anchorId="5A433A37">
          <v:shape id="_x0000_s1105" type="#_x0000_t202" style="position:absolute;left:0;text-align:left;margin-left:57.05pt;margin-top:5.15pt;width:479.05pt;height:16.35pt;z-index:-15722496;mso-wrap-distance-left:0;mso-wrap-distance-right:0;mso-position-horizontal-relative:page" fillcolor="#d9d9d9" strokeweight=".48pt">
            <v:textbox style="mso-next-textbox:#_x0000_s1105" inset="0,0,0,0">
              <w:txbxContent>
                <w:p w14:paraId="6AEA4996" w14:textId="77777777" w:rsidR="00B44B05" w:rsidRDefault="00B44B05">
                  <w:pPr>
                    <w:tabs>
                      <w:tab w:val="left" w:pos="4139"/>
                    </w:tabs>
                    <w:spacing w:before="25"/>
                    <w:ind w:left="3573"/>
                    <w:rPr>
                      <w:b/>
                      <w:sz w:val="24"/>
                    </w:rPr>
                  </w:pPr>
                  <w:r>
                    <w:rPr>
                      <w:b/>
                      <w:sz w:val="24"/>
                    </w:rPr>
                    <w:t>11</w:t>
                  </w:r>
                  <w:r>
                    <w:rPr>
                      <w:sz w:val="24"/>
                    </w:rPr>
                    <w:tab/>
                  </w:r>
                  <w:r>
                    <w:rPr>
                      <w:b/>
                      <w:sz w:val="24"/>
                    </w:rPr>
                    <w:t>DOS RECURSOS</w:t>
                  </w:r>
                </w:p>
              </w:txbxContent>
            </v:textbox>
            <w10:wrap type="topAndBottom" anchorx="page"/>
          </v:shape>
        </w:pict>
      </w:r>
    </w:p>
    <w:p w14:paraId="3945B2E7" w14:textId="77777777" w:rsidR="00320D8B" w:rsidRPr="00E77A6B" w:rsidRDefault="00A07ED4" w:rsidP="001621C9">
      <w:pPr>
        <w:pStyle w:val="PargrafodaLista"/>
        <w:numPr>
          <w:ilvl w:val="1"/>
          <w:numId w:val="14"/>
        </w:numPr>
        <w:tabs>
          <w:tab w:val="left" w:pos="426"/>
        </w:tabs>
        <w:spacing w:before="46" w:line="276" w:lineRule="auto"/>
        <w:ind w:left="426" w:right="341" w:firstLine="0"/>
        <w:rPr>
          <w:sz w:val="24"/>
          <w:szCs w:val="24"/>
        </w:rPr>
      </w:pPr>
      <w:r w:rsidRPr="00E77A6B">
        <w:rPr>
          <w:sz w:val="24"/>
          <w:szCs w:val="24"/>
        </w:rPr>
        <w:t xml:space="preserve">Declarado o vencedor e decorrida a fase de regularização fiscal e trabalhista da licitante qualificada como microempresa ou empresa de pequeno porte, se for o caso, será concedido o prazo de no mínimo </w:t>
      </w:r>
      <w:r w:rsidRPr="00E77A6B">
        <w:rPr>
          <w:b/>
          <w:sz w:val="24"/>
          <w:szCs w:val="24"/>
        </w:rPr>
        <w:t>trinta minutos</w:t>
      </w:r>
      <w:r w:rsidRPr="00E77A6B">
        <w:rPr>
          <w:sz w:val="24"/>
          <w:szCs w:val="24"/>
        </w:rPr>
        <w:t>, para que qualquer licitante manifeste a intenção de recorrer, de forma motivada, isto é, indicando contra qual(is) decisão(ões) pretende recorrer e por quais motivos, em campo próprio do</w:t>
      </w:r>
      <w:r w:rsidRPr="00E77A6B">
        <w:rPr>
          <w:spacing w:val="-6"/>
          <w:sz w:val="24"/>
          <w:szCs w:val="24"/>
        </w:rPr>
        <w:t xml:space="preserve"> </w:t>
      </w:r>
      <w:r w:rsidRPr="00E77A6B">
        <w:rPr>
          <w:sz w:val="24"/>
          <w:szCs w:val="24"/>
        </w:rPr>
        <w:t>sistema.</w:t>
      </w:r>
    </w:p>
    <w:p w14:paraId="41ED0C67" w14:textId="77777777" w:rsidR="00320D8B" w:rsidRPr="00E77A6B" w:rsidRDefault="00A07ED4" w:rsidP="001621C9">
      <w:pPr>
        <w:pStyle w:val="PargrafodaLista"/>
        <w:numPr>
          <w:ilvl w:val="1"/>
          <w:numId w:val="14"/>
        </w:numPr>
        <w:tabs>
          <w:tab w:val="left" w:pos="567"/>
        </w:tabs>
        <w:spacing w:before="120" w:line="276" w:lineRule="auto"/>
        <w:ind w:left="426" w:right="341" w:hanging="3"/>
        <w:rPr>
          <w:sz w:val="24"/>
          <w:szCs w:val="24"/>
        </w:rPr>
      </w:pPr>
      <w:r w:rsidRPr="00E77A6B">
        <w:rPr>
          <w:sz w:val="24"/>
          <w:szCs w:val="24"/>
        </w:rPr>
        <w:t>Havendo quem se manifeste, caberá ao Pregoeiro verificar a tempestividade e a existência de motivação da intenção de recorrer, para decidir se admite ou não o recurso, fundamentadamente.</w:t>
      </w:r>
    </w:p>
    <w:p w14:paraId="3E01A602" w14:textId="0D811CD5" w:rsidR="00320D8B" w:rsidRPr="00E77A6B" w:rsidRDefault="009763C6" w:rsidP="001621C9">
      <w:pPr>
        <w:pStyle w:val="PargrafodaLista"/>
        <w:numPr>
          <w:ilvl w:val="2"/>
          <w:numId w:val="14"/>
        </w:numPr>
        <w:tabs>
          <w:tab w:val="left" w:pos="851"/>
        </w:tabs>
        <w:spacing w:before="118" w:line="280" w:lineRule="auto"/>
        <w:ind w:left="426" w:right="341" w:firstLine="0"/>
        <w:jc w:val="both"/>
        <w:rPr>
          <w:sz w:val="24"/>
          <w:szCs w:val="24"/>
        </w:rPr>
      </w:pPr>
      <w:r>
        <w:rPr>
          <w:sz w:val="24"/>
          <w:szCs w:val="24"/>
        </w:rPr>
        <w:t xml:space="preserve"> </w:t>
      </w:r>
      <w:r w:rsidR="00A07ED4" w:rsidRPr="00E77A6B">
        <w:rPr>
          <w:sz w:val="24"/>
          <w:szCs w:val="24"/>
        </w:rPr>
        <w:t>Nesse momento o Pregoeiro não adentrará no mérito recursal, mas apenas verificará as condições de admissibilidade do</w:t>
      </w:r>
      <w:r w:rsidR="00A07ED4" w:rsidRPr="00E77A6B">
        <w:rPr>
          <w:spacing w:val="-6"/>
          <w:sz w:val="24"/>
          <w:szCs w:val="24"/>
        </w:rPr>
        <w:t xml:space="preserve"> </w:t>
      </w:r>
      <w:r w:rsidR="00A07ED4" w:rsidRPr="00E77A6B">
        <w:rPr>
          <w:sz w:val="24"/>
          <w:szCs w:val="24"/>
        </w:rPr>
        <w:t>recurso.</w:t>
      </w:r>
    </w:p>
    <w:p w14:paraId="604A655A" w14:textId="169CBB55" w:rsidR="00320D8B" w:rsidRPr="00E77A6B" w:rsidRDefault="009763C6" w:rsidP="001621C9">
      <w:pPr>
        <w:pStyle w:val="PargrafodaLista"/>
        <w:numPr>
          <w:ilvl w:val="2"/>
          <w:numId w:val="14"/>
        </w:numPr>
        <w:tabs>
          <w:tab w:val="left" w:pos="709"/>
        </w:tabs>
        <w:spacing w:before="111" w:line="276" w:lineRule="auto"/>
        <w:ind w:left="426" w:right="341" w:firstLine="0"/>
        <w:jc w:val="both"/>
        <w:rPr>
          <w:sz w:val="24"/>
          <w:szCs w:val="24"/>
        </w:rPr>
      </w:pPr>
      <w:r>
        <w:rPr>
          <w:sz w:val="24"/>
          <w:szCs w:val="24"/>
        </w:rPr>
        <w:t xml:space="preserve"> </w:t>
      </w:r>
      <w:r w:rsidR="00A07ED4" w:rsidRPr="00E77A6B">
        <w:rPr>
          <w:sz w:val="24"/>
          <w:szCs w:val="24"/>
        </w:rPr>
        <w:t>A falta de manifestação motivada do licitante quanto à intenção de recorrer importará a decadência desse</w:t>
      </w:r>
      <w:r w:rsidR="00A07ED4" w:rsidRPr="00E77A6B">
        <w:rPr>
          <w:spacing w:val="-10"/>
          <w:sz w:val="24"/>
          <w:szCs w:val="24"/>
        </w:rPr>
        <w:t xml:space="preserve"> </w:t>
      </w:r>
      <w:r w:rsidR="00A07ED4" w:rsidRPr="00E77A6B">
        <w:rPr>
          <w:sz w:val="24"/>
          <w:szCs w:val="24"/>
        </w:rPr>
        <w:t>direito.</w:t>
      </w:r>
    </w:p>
    <w:p w14:paraId="211F2A9A" w14:textId="77777777" w:rsidR="00320D8B" w:rsidRPr="00E77A6B" w:rsidRDefault="00A07ED4" w:rsidP="001621C9">
      <w:pPr>
        <w:pStyle w:val="PargrafodaLista"/>
        <w:numPr>
          <w:ilvl w:val="2"/>
          <w:numId w:val="14"/>
        </w:numPr>
        <w:tabs>
          <w:tab w:val="left" w:pos="709"/>
        </w:tabs>
        <w:spacing w:before="90" w:line="276" w:lineRule="auto"/>
        <w:ind w:left="426" w:right="341" w:firstLine="0"/>
        <w:jc w:val="both"/>
        <w:rPr>
          <w:sz w:val="24"/>
          <w:szCs w:val="24"/>
        </w:rPr>
      </w:pPr>
      <w:r w:rsidRPr="00E77A6B">
        <w:rPr>
          <w:sz w:val="24"/>
          <w:szCs w:val="24"/>
        </w:rPr>
        <w:t xml:space="preserve">Uma vez admitido o recurso, o recorrente terá, a partir de então, o prazo de </w:t>
      </w:r>
      <w:r w:rsidRPr="00E77A6B">
        <w:rPr>
          <w:b/>
          <w:sz w:val="24"/>
          <w:szCs w:val="24"/>
        </w:rPr>
        <w:t>três dias para apresentar as razões</w:t>
      </w:r>
      <w:r w:rsidRPr="00E77A6B">
        <w:rPr>
          <w:sz w:val="24"/>
          <w:szCs w:val="24"/>
        </w:rPr>
        <w:t>,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E77A6B">
        <w:rPr>
          <w:spacing w:val="-9"/>
          <w:sz w:val="24"/>
          <w:szCs w:val="24"/>
        </w:rPr>
        <w:t xml:space="preserve"> </w:t>
      </w:r>
      <w:r w:rsidRPr="00E77A6B">
        <w:rPr>
          <w:sz w:val="24"/>
          <w:szCs w:val="24"/>
        </w:rPr>
        <w:t>interesses.</w:t>
      </w:r>
    </w:p>
    <w:p w14:paraId="43B227EB" w14:textId="77777777" w:rsidR="00320D8B" w:rsidRPr="00E77A6B" w:rsidRDefault="00A07ED4" w:rsidP="001621C9">
      <w:pPr>
        <w:pStyle w:val="PargrafodaLista"/>
        <w:numPr>
          <w:ilvl w:val="1"/>
          <w:numId w:val="14"/>
        </w:numPr>
        <w:tabs>
          <w:tab w:val="left" w:pos="567"/>
        </w:tabs>
        <w:spacing w:before="124" w:line="276" w:lineRule="auto"/>
        <w:ind w:left="426" w:right="1286" w:firstLine="0"/>
        <w:rPr>
          <w:sz w:val="24"/>
          <w:szCs w:val="24"/>
        </w:rPr>
      </w:pPr>
      <w:r w:rsidRPr="00E77A6B">
        <w:rPr>
          <w:sz w:val="24"/>
          <w:szCs w:val="24"/>
        </w:rPr>
        <w:t>O acolhimento do recurso invalida tão somente os atos insuscetíveis de aproveitamento.</w:t>
      </w:r>
    </w:p>
    <w:p w14:paraId="24B23146" w14:textId="77777777" w:rsidR="00320D8B" w:rsidRPr="00E77A6B" w:rsidRDefault="00A07ED4" w:rsidP="001621C9">
      <w:pPr>
        <w:pStyle w:val="PargrafodaLista"/>
        <w:numPr>
          <w:ilvl w:val="1"/>
          <w:numId w:val="14"/>
        </w:numPr>
        <w:tabs>
          <w:tab w:val="left" w:pos="567"/>
        </w:tabs>
        <w:spacing w:before="116" w:line="278" w:lineRule="auto"/>
        <w:ind w:left="426" w:right="341" w:hanging="3"/>
        <w:rPr>
          <w:sz w:val="24"/>
          <w:szCs w:val="24"/>
        </w:rPr>
      </w:pPr>
      <w:r w:rsidRPr="00E77A6B">
        <w:rPr>
          <w:sz w:val="24"/>
          <w:szCs w:val="24"/>
        </w:rPr>
        <w:t>Os autos do processo permanecerão com vista franqueada aos interessados, no endereço constante neste</w:t>
      </w:r>
      <w:r w:rsidRPr="00E77A6B">
        <w:rPr>
          <w:spacing w:val="-1"/>
          <w:sz w:val="24"/>
          <w:szCs w:val="24"/>
        </w:rPr>
        <w:t xml:space="preserve"> </w:t>
      </w:r>
      <w:r w:rsidRPr="00E77A6B">
        <w:rPr>
          <w:sz w:val="24"/>
          <w:szCs w:val="24"/>
        </w:rPr>
        <w:t>Edital.</w:t>
      </w:r>
    </w:p>
    <w:p w14:paraId="6319082B" w14:textId="77777777" w:rsidR="00320D8B" w:rsidRPr="00E77A6B" w:rsidRDefault="00414FBC" w:rsidP="001621C9">
      <w:pPr>
        <w:pStyle w:val="Corpodetexto"/>
        <w:jc w:val="both"/>
      </w:pPr>
      <w:r>
        <w:pict w14:anchorId="601D24DF">
          <v:shape id="_x0000_s1104" type="#_x0000_t202" style="position:absolute;left:0;text-align:left;margin-left:51pt;margin-top:12.55pt;width:479.05pt;height:16.35pt;z-index:-15721984;mso-wrap-distance-left:0;mso-wrap-distance-right:0;mso-position-horizontal-relative:page" fillcolor="#d9d9d9" strokeweight=".48pt">
            <v:textbox style="mso-next-textbox:#_x0000_s1104" inset="0,0,0,0">
              <w:txbxContent>
                <w:p w14:paraId="1986BDDD" w14:textId="77777777" w:rsidR="00B44B05" w:rsidRDefault="00B44B05">
                  <w:pPr>
                    <w:tabs>
                      <w:tab w:val="left" w:pos="2762"/>
                    </w:tabs>
                    <w:spacing w:before="25"/>
                    <w:ind w:left="2195"/>
                    <w:rPr>
                      <w:b/>
                      <w:sz w:val="24"/>
                    </w:rPr>
                  </w:pPr>
                  <w:r>
                    <w:rPr>
                      <w:b/>
                      <w:sz w:val="24"/>
                    </w:rPr>
                    <w:t>12</w:t>
                  </w:r>
                  <w:r>
                    <w:rPr>
                      <w:sz w:val="24"/>
                    </w:rPr>
                    <w:tab/>
                  </w:r>
                  <w:r>
                    <w:rPr>
                      <w:b/>
                      <w:sz w:val="24"/>
                    </w:rPr>
                    <w:t>DA REABERTURA DA SESSÃO</w:t>
                  </w:r>
                  <w:r>
                    <w:rPr>
                      <w:b/>
                      <w:spacing w:val="-9"/>
                      <w:sz w:val="24"/>
                    </w:rPr>
                    <w:t xml:space="preserve"> </w:t>
                  </w:r>
                  <w:r>
                    <w:rPr>
                      <w:b/>
                      <w:sz w:val="24"/>
                    </w:rPr>
                    <w:t>PÚBLICA</w:t>
                  </w:r>
                </w:p>
              </w:txbxContent>
            </v:textbox>
            <w10:wrap type="topAndBottom" anchorx="page"/>
          </v:shape>
        </w:pict>
      </w:r>
    </w:p>
    <w:p w14:paraId="525B4D3C" w14:textId="77777777" w:rsidR="00320D8B" w:rsidRPr="00E77A6B" w:rsidRDefault="00A07ED4" w:rsidP="001621C9">
      <w:pPr>
        <w:pStyle w:val="PargrafodaLista"/>
        <w:numPr>
          <w:ilvl w:val="1"/>
          <w:numId w:val="13"/>
        </w:numPr>
        <w:spacing w:before="46"/>
        <w:ind w:left="426" w:firstLine="0"/>
        <w:rPr>
          <w:sz w:val="24"/>
          <w:szCs w:val="24"/>
        </w:rPr>
      </w:pPr>
      <w:r w:rsidRPr="00E77A6B">
        <w:rPr>
          <w:sz w:val="24"/>
          <w:szCs w:val="24"/>
        </w:rPr>
        <w:t>A sessão pública poderá ser</w:t>
      </w:r>
      <w:r w:rsidRPr="00E77A6B">
        <w:rPr>
          <w:spacing w:val="-9"/>
          <w:sz w:val="24"/>
          <w:szCs w:val="24"/>
        </w:rPr>
        <w:t xml:space="preserve"> </w:t>
      </w:r>
      <w:r w:rsidRPr="00E77A6B">
        <w:rPr>
          <w:sz w:val="24"/>
          <w:szCs w:val="24"/>
        </w:rPr>
        <w:t>reaberta:</w:t>
      </w:r>
    </w:p>
    <w:p w14:paraId="13AEDB0E" w14:textId="15CB5817" w:rsidR="00320D8B" w:rsidRPr="00E77A6B" w:rsidRDefault="009763C6" w:rsidP="001621C9">
      <w:pPr>
        <w:pStyle w:val="PargrafodaLista"/>
        <w:numPr>
          <w:ilvl w:val="2"/>
          <w:numId w:val="13"/>
        </w:numPr>
        <w:tabs>
          <w:tab w:val="left" w:pos="567"/>
        </w:tabs>
        <w:spacing w:before="164" w:line="276" w:lineRule="auto"/>
        <w:ind w:left="426" w:right="341" w:firstLine="0"/>
        <w:rPr>
          <w:sz w:val="24"/>
          <w:szCs w:val="24"/>
        </w:rPr>
      </w:pPr>
      <w:r>
        <w:rPr>
          <w:sz w:val="24"/>
          <w:szCs w:val="24"/>
        </w:rPr>
        <w:t xml:space="preserve"> </w:t>
      </w:r>
      <w:r w:rsidR="00A07ED4" w:rsidRPr="00E77A6B">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6165CE9" w14:textId="77777777" w:rsidR="00320D8B" w:rsidRPr="00E77A6B" w:rsidRDefault="00A07ED4" w:rsidP="001621C9">
      <w:pPr>
        <w:pStyle w:val="PargrafodaLista"/>
        <w:numPr>
          <w:ilvl w:val="2"/>
          <w:numId w:val="13"/>
        </w:numPr>
        <w:tabs>
          <w:tab w:val="left" w:pos="1134"/>
        </w:tabs>
        <w:spacing w:before="120" w:line="276" w:lineRule="auto"/>
        <w:ind w:left="426" w:right="341" w:hanging="3"/>
        <w:rPr>
          <w:sz w:val="24"/>
          <w:szCs w:val="24"/>
        </w:rPr>
      </w:pPr>
      <w:r w:rsidRPr="00E77A6B">
        <w:rPr>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w:t>
      </w:r>
      <w:r w:rsidRPr="00E77A6B">
        <w:rPr>
          <w:spacing w:val="-3"/>
          <w:sz w:val="24"/>
          <w:szCs w:val="24"/>
        </w:rPr>
        <w:t xml:space="preserve">LC </w:t>
      </w:r>
      <w:r w:rsidRPr="00E77A6B">
        <w:rPr>
          <w:sz w:val="24"/>
          <w:szCs w:val="24"/>
        </w:rPr>
        <w:t>nº 123/2006. Nessas hipóteses, serão adotados os procedimentos imediatamente posteriores ao encerramento da etapa de</w:t>
      </w:r>
      <w:r w:rsidRPr="00E77A6B">
        <w:rPr>
          <w:spacing w:val="-14"/>
          <w:sz w:val="24"/>
          <w:szCs w:val="24"/>
        </w:rPr>
        <w:t xml:space="preserve"> </w:t>
      </w:r>
      <w:r w:rsidRPr="00E77A6B">
        <w:rPr>
          <w:sz w:val="24"/>
          <w:szCs w:val="24"/>
        </w:rPr>
        <w:t>lances.</w:t>
      </w:r>
    </w:p>
    <w:p w14:paraId="12F732A9" w14:textId="77777777" w:rsidR="00320D8B" w:rsidRPr="00E77A6B" w:rsidRDefault="00A07ED4" w:rsidP="001621C9">
      <w:pPr>
        <w:pStyle w:val="PargrafodaLista"/>
        <w:numPr>
          <w:ilvl w:val="1"/>
          <w:numId w:val="13"/>
        </w:numPr>
        <w:tabs>
          <w:tab w:val="left" w:pos="426"/>
        </w:tabs>
        <w:spacing w:before="117" w:line="278" w:lineRule="auto"/>
        <w:ind w:left="426" w:right="1286" w:firstLine="0"/>
        <w:rPr>
          <w:sz w:val="24"/>
          <w:szCs w:val="24"/>
        </w:rPr>
      </w:pPr>
      <w:r w:rsidRPr="00E77A6B">
        <w:rPr>
          <w:sz w:val="24"/>
          <w:szCs w:val="24"/>
        </w:rPr>
        <w:t>Todos os licitantes remanescentes deverão ser convocados para acompanhar a sessão</w:t>
      </w:r>
      <w:r w:rsidRPr="00E77A6B">
        <w:rPr>
          <w:spacing w:val="-1"/>
          <w:sz w:val="24"/>
          <w:szCs w:val="24"/>
        </w:rPr>
        <w:t xml:space="preserve"> </w:t>
      </w:r>
      <w:r w:rsidR="005B5E84">
        <w:rPr>
          <w:spacing w:val="-1"/>
          <w:sz w:val="24"/>
          <w:szCs w:val="24"/>
        </w:rPr>
        <w:t>r</w:t>
      </w:r>
      <w:r w:rsidRPr="00E77A6B">
        <w:rPr>
          <w:sz w:val="24"/>
          <w:szCs w:val="24"/>
        </w:rPr>
        <w:t>eaberta.</w:t>
      </w:r>
    </w:p>
    <w:p w14:paraId="305F32F8" w14:textId="5CA92A32" w:rsidR="00450885" w:rsidRDefault="009763C6" w:rsidP="001621C9">
      <w:pPr>
        <w:adjustRightInd w:val="0"/>
        <w:spacing w:line="276" w:lineRule="auto"/>
        <w:ind w:left="426" w:right="341"/>
        <w:jc w:val="both"/>
        <w:rPr>
          <w:sz w:val="24"/>
          <w:szCs w:val="24"/>
        </w:rPr>
      </w:pPr>
      <w:r>
        <w:rPr>
          <w:sz w:val="24"/>
          <w:szCs w:val="24"/>
        </w:rPr>
        <w:t xml:space="preserve">12.2.1 </w:t>
      </w:r>
      <w:r w:rsidR="00A07ED4" w:rsidRPr="00E77A6B">
        <w:rPr>
          <w:sz w:val="24"/>
          <w:szCs w:val="24"/>
        </w:rPr>
        <w:t>A convocação se dará por meio do sistema eletrônico (“chat”), e-mail, ou, ainda, fac-símile, de acordo com a fase do procedimento</w:t>
      </w:r>
      <w:r w:rsidR="00A07ED4" w:rsidRPr="00E77A6B">
        <w:rPr>
          <w:spacing w:val="-16"/>
          <w:sz w:val="24"/>
          <w:szCs w:val="24"/>
        </w:rPr>
        <w:t xml:space="preserve"> </w:t>
      </w:r>
      <w:r w:rsidR="00A07ED4" w:rsidRPr="00E77A6B">
        <w:rPr>
          <w:sz w:val="24"/>
          <w:szCs w:val="24"/>
        </w:rPr>
        <w:t>licitatório.</w:t>
      </w:r>
      <w:r w:rsidR="00450885" w:rsidRPr="00E77A6B">
        <w:rPr>
          <w:sz w:val="24"/>
          <w:szCs w:val="24"/>
        </w:rPr>
        <w:t xml:space="preserve"> </w:t>
      </w:r>
    </w:p>
    <w:p w14:paraId="60C4B653" w14:textId="77777777" w:rsidR="009763C6" w:rsidRPr="00E77A6B" w:rsidRDefault="009763C6" w:rsidP="001621C9">
      <w:pPr>
        <w:adjustRightInd w:val="0"/>
        <w:spacing w:line="276" w:lineRule="auto"/>
        <w:ind w:left="426" w:right="341"/>
        <w:jc w:val="both"/>
        <w:rPr>
          <w:sz w:val="24"/>
          <w:szCs w:val="24"/>
        </w:rPr>
      </w:pPr>
    </w:p>
    <w:p w14:paraId="4F332910" w14:textId="77777777" w:rsidR="00450885" w:rsidRPr="00E77A6B" w:rsidRDefault="00450885" w:rsidP="001621C9">
      <w:pPr>
        <w:pStyle w:val="Corpodetexto"/>
        <w:pBdr>
          <w:top w:val="double" w:sz="4" w:space="1" w:color="auto"/>
          <w:left w:val="double" w:sz="4" w:space="4" w:color="auto"/>
          <w:bottom w:val="double" w:sz="4" w:space="1" w:color="auto"/>
          <w:right w:val="double" w:sz="4" w:space="0" w:color="auto"/>
        </w:pBdr>
        <w:shd w:val="clear" w:color="auto" w:fill="EAEAEA"/>
        <w:spacing w:line="276" w:lineRule="auto"/>
        <w:ind w:left="426" w:right="341"/>
        <w:jc w:val="both"/>
        <w:rPr>
          <w:b/>
        </w:rPr>
      </w:pPr>
      <w:r w:rsidRPr="00E77A6B">
        <w:rPr>
          <w:b/>
        </w:rPr>
        <w:t>1</w:t>
      </w:r>
      <w:r w:rsidR="004835E2" w:rsidRPr="00E77A6B">
        <w:rPr>
          <w:b/>
        </w:rPr>
        <w:t>3</w:t>
      </w:r>
      <w:r w:rsidRPr="00E77A6B">
        <w:rPr>
          <w:b/>
        </w:rPr>
        <w:t>.</w:t>
      </w:r>
      <w:r w:rsidRPr="00E77A6B">
        <w:rPr>
          <w:b/>
        </w:rPr>
        <w:tab/>
        <w:t>DA ATA DE REGISTRO DE PREÇOS E DO CONTRATO</w:t>
      </w:r>
    </w:p>
    <w:p w14:paraId="78BB23E6" w14:textId="77777777" w:rsidR="004835E2" w:rsidRPr="00E77A6B" w:rsidRDefault="004835E2" w:rsidP="001621C9">
      <w:pPr>
        <w:adjustRightInd w:val="0"/>
        <w:spacing w:line="276" w:lineRule="auto"/>
        <w:ind w:left="426" w:right="341"/>
        <w:jc w:val="both"/>
        <w:rPr>
          <w:rFonts w:eastAsia="TimesNewRoman"/>
          <w:b/>
          <w:sz w:val="24"/>
          <w:szCs w:val="24"/>
        </w:rPr>
      </w:pPr>
    </w:p>
    <w:p w14:paraId="3E5D2DA2" w14:textId="77777777" w:rsidR="00450885" w:rsidRPr="00E77A6B" w:rsidRDefault="00450885" w:rsidP="001621C9">
      <w:pPr>
        <w:adjustRightInd w:val="0"/>
        <w:spacing w:line="276" w:lineRule="auto"/>
        <w:ind w:left="426"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.1.</w:t>
      </w:r>
      <w:r w:rsidRPr="00E77A6B">
        <w:rPr>
          <w:rFonts w:eastAsia="TimesNewRoman"/>
          <w:sz w:val="24"/>
          <w:szCs w:val="24"/>
        </w:rPr>
        <w:t xml:space="preserve"> Homologado o processo licitatório pela autoridade competente, a Prefeitura Municipal de Alto Araguaia convocará a licitante vencedora para, no prazo de 03 (três) dias úteis, assinar a ATA DE REGISTRO DE PREÇOS, sob pena de decair do direito ao Registro.</w:t>
      </w:r>
    </w:p>
    <w:p w14:paraId="17AC7C17" w14:textId="77777777" w:rsidR="00450885" w:rsidRPr="00E77A6B" w:rsidRDefault="00450885" w:rsidP="001621C9">
      <w:pPr>
        <w:adjustRightInd w:val="0"/>
        <w:spacing w:line="276" w:lineRule="auto"/>
        <w:ind w:left="426" w:right="341"/>
        <w:jc w:val="both"/>
        <w:rPr>
          <w:rFonts w:eastAsia="TimesNewRoman"/>
          <w:sz w:val="24"/>
          <w:szCs w:val="24"/>
        </w:rPr>
      </w:pPr>
    </w:p>
    <w:p w14:paraId="4F2148D5" w14:textId="77777777" w:rsidR="00450885" w:rsidRPr="00E77A6B" w:rsidRDefault="00450885" w:rsidP="001621C9">
      <w:pPr>
        <w:adjustRightInd w:val="0"/>
        <w:spacing w:line="276" w:lineRule="auto"/>
        <w:ind w:left="426"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.1.1.</w:t>
      </w:r>
      <w:r w:rsidRPr="00E77A6B">
        <w:rPr>
          <w:rFonts w:eastAsia="TimesNewRoman"/>
          <w:sz w:val="24"/>
          <w:szCs w:val="24"/>
        </w:rPr>
        <w:t xml:space="preserve"> O prazo indicado no item acima poderá ser prorrogado uma única vez, desde que haja justificativa aceita pela Prefeitura;</w:t>
      </w:r>
    </w:p>
    <w:p w14:paraId="4AF40259" w14:textId="77777777" w:rsidR="00450885" w:rsidRPr="00E77A6B" w:rsidRDefault="00450885" w:rsidP="001621C9">
      <w:pPr>
        <w:adjustRightInd w:val="0"/>
        <w:spacing w:line="276" w:lineRule="auto"/>
        <w:ind w:left="426" w:right="341"/>
        <w:jc w:val="both"/>
        <w:rPr>
          <w:rFonts w:eastAsia="TimesNewRoman"/>
          <w:sz w:val="24"/>
          <w:szCs w:val="24"/>
        </w:rPr>
      </w:pPr>
    </w:p>
    <w:p w14:paraId="0E0AEA8D" w14:textId="77777777" w:rsidR="00450885" w:rsidRPr="00E77A6B" w:rsidRDefault="00450885" w:rsidP="001621C9">
      <w:pPr>
        <w:adjustRightInd w:val="0"/>
        <w:spacing w:line="276" w:lineRule="auto"/>
        <w:ind w:left="426"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.1.2.</w:t>
      </w:r>
      <w:r w:rsidRPr="00E77A6B">
        <w:rPr>
          <w:rFonts w:eastAsia="TimesNewRoman"/>
          <w:sz w:val="24"/>
          <w:szCs w:val="24"/>
        </w:rPr>
        <w:t xml:space="preserve"> A notificação para assinatura da ATA DE REGISTRO DE PREÇOS será encaminhada via e-mail que deverá ser fornecido obrigatoriamente pela licitante na carta proposta;</w:t>
      </w:r>
    </w:p>
    <w:p w14:paraId="53D4CB02" w14:textId="77777777" w:rsidR="00450885" w:rsidRPr="00E77A6B" w:rsidRDefault="00450885" w:rsidP="001621C9">
      <w:pPr>
        <w:adjustRightInd w:val="0"/>
        <w:spacing w:line="276" w:lineRule="auto"/>
        <w:ind w:left="426" w:right="341"/>
        <w:jc w:val="both"/>
        <w:rPr>
          <w:rFonts w:eastAsia="TimesNewRoman"/>
          <w:sz w:val="24"/>
          <w:szCs w:val="24"/>
        </w:rPr>
      </w:pPr>
    </w:p>
    <w:p w14:paraId="257CF6E0" w14:textId="77777777" w:rsidR="00450885" w:rsidRPr="00E77A6B" w:rsidRDefault="00450885" w:rsidP="001621C9">
      <w:pPr>
        <w:adjustRightInd w:val="0"/>
        <w:spacing w:line="276" w:lineRule="auto"/>
        <w:ind w:left="426"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.2.</w:t>
      </w:r>
      <w:r w:rsidRPr="00E77A6B">
        <w:rPr>
          <w:rFonts w:eastAsia="TimesNewRoman"/>
          <w:sz w:val="24"/>
          <w:szCs w:val="24"/>
        </w:rPr>
        <w:t xml:space="preserve"> A assinatura da Ata de Registro de Preços não implica na obrigatoriedade da aquisição da totalidade dos itens registrados, tendo em vista que o registro de preços serve para assegurar uma futura aquisição, dentro do prazo de vigência.</w:t>
      </w:r>
    </w:p>
    <w:p w14:paraId="4617BF79" w14:textId="77777777" w:rsidR="00450885" w:rsidRPr="00E77A6B" w:rsidRDefault="00450885" w:rsidP="001621C9">
      <w:pPr>
        <w:adjustRightInd w:val="0"/>
        <w:spacing w:line="276" w:lineRule="auto"/>
        <w:ind w:left="426" w:right="341"/>
        <w:jc w:val="both"/>
        <w:rPr>
          <w:rFonts w:eastAsia="TimesNewRoman"/>
          <w:sz w:val="24"/>
          <w:szCs w:val="24"/>
        </w:rPr>
      </w:pPr>
    </w:p>
    <w:p w14:paraId="18196578" w14:textId="77777777" w:rsidR="00450885" w:rsidRPr="00E77A6B" w:rsidRDefault="00450885" w:rsidP="001621C9">
      <w:pPr>
        <w:adjustRightInd w:val="0"/>
        <w:spacing w:line="276" w:lineRule="auto"/>
        <w:ind w:left="426"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.3.</w:t>
      </w:r>
      <w:r w:rsidRPr="00E77A6B">
        <w:rPr>
          <w:rFonts w:eastAsia="TimesNewRoman"/>
          <w:sz w:val="24"/>
          <w:szCs w:val="24"/>
        </w:rPr>
        <w:t xml:space="preserve"> O prazo de validade da Ata de Registro de Preços </w:t>
      </w:r>
      <w:r w:rsidRPr="005B5E84">
        <w:rPr>
          <w:rFonts w:eastAsia="TimesNewRoman"/>
          <w:sz w:val="24"/>
          <w:szCs w:val="24"/>
        </w:rPr>
        <w:t xml:space="preserve">será de </w:t>
      </w:r>
      <w:r w:rsidR="005B5E84" w:rsidRPr="005B5E84">
        <w:rPr>
          <w:rFonts w:eastAsia="TimesNewRoman"/>
          <w:sz w:val="24"/>
          <w:szCs w:val="24"/>
        </w:rPr>
        <w:t>12</w:t>
      </w:r>
      <w:r w:rsidRPr="005B5E84">
        <w:rPr>
          <w:rFonts w:eastAsia="TimesNewRoman"/>
          <w:sz w:val="24"/>
          <w:szCs w:val="24"/>
        </w:rPr>
        <w:t xml:space="preserve"> (</w:t>
      </w:r>
      <w:r w:rsidR="005B5E84" w:rsidRPr="005B5E84">
        <w:rPr>
          <w:rFonts w:eastAsia="TimesNewRoman"/>
          <w:sz w:val="24"/>
          <w:szCs w:val="24"/>
        </w:rPr>
        <w:t>doze</w:t>
      </w:r>
      <w:r w:rsidRPr="005B5E84">
        <w:rPr>
          <w:rFonts w:eastAsia="TimesNewRoman"/>
          <w:sz w:val="24"/>
          <w:szCs w:val="24"/>
        </w:rPr>
        <w:t>) meses</w:t>
      </w:r>
      <w:r w:rsidRPr="00E77A6B">
        <w:rPr>
          <w:rFonts w:eastAsia="TimesNewRoman"/>
          <w:sz w:val="24"/>
          <w:szCs w:val="24"/>
        </w:rPr>
        <w:t xml:space="preserve"> contados a partir da sua assinatura, sendo que durante este período a licitante vencedora deverá manter as condições de habilitação exigidas na licitação.</w:t>
      </w:r>
    </w:p>
    <w:p w14:paraId="21565E46" w14:textId="77777777" w:rsidR="004835E2" w:rsidRPr="00E77A6B" w:rsidRDefault="004835E2" w:rsidP="001621C9">
      <w:pPr>
        <w:adjustRightInd w:val="0"/>
        <w:spacing w:line="276" w:lineRule="auto"/>
        <w:ind w:left="426" w:right="483"/>
        <w:jc w:val="both"/>
        <w:rPr>
          <w:sz w:val="24"/>
          <w:szCs w:val="24"/>
        </w:rPr>
      </w:pPr>
    </w:p>
    <w:p w14:paraId="096B6752" w14:textId="77777777" w:rsidR="004835E2" w:rsidRPr="00E77A6B" w:rsidRDefault="004835E2" w:rsidP="001621C9">
      <w:pPr>
        <w:pStyle w:val="Corpodetexto"/>
        <w:pBdr>
          <w:top w:val="double" w:sz="4" w:space="0" w:color="auto"/>
          <w:left w:val="double" w:sz="4" w:space="4" w:color="auto"/>
          <w:bottom w:val="double" w:sz="4" w:space="1" w:color="auto"/>
          <w:right w:val="double" w:sz="4" w:space="4" w:color="auto"/>
        </w:pBdr>
        <w:shd w:val="clear" w:color="auto" w:fill="EAEAEA"/>
        <w:spacing w:line="276" w:lineRule="auto"/>
        <w:ind w:left="426" w:right="483"/>
        <w:jc w:val="both"/>
        <w:rPr>
          <w:b/>
          <w:lang w:val="pt-BR"/>
        </w:rPr>
      </w:pPr>
      <w:r w:rsidRPr="00E77A6B">
        <w:rPr>
          <w:b/>
        </w:rPr>
        <w:t xml:space="preserve">14. </w:t>
      </w:r>
      <w:r w:rsidRPr="00E77A6B">
        <w:rPr>
          <w:b/>
          <w:lang w:val="pt-BR"/>
        </w:rPr>
        <w:t>DOS USUÁRIOS DA ATA DE REGISTRO DE PREÇOS</w:t>
      </w:r>
    </w:p>
    <w:p w14:paraId="786757A1" w14:textId="77777777" w:rsidR="004835E2" w:rsidRPr="00E77A6B" w:rsidRDefault="004835E2" w:rsidP="001621C9">
      <w:pPr>
        <w:adjustRightInd w:val="0"/>
        <w:spacing w:line="276" w:lineRule="auto"/>
        <w:ind w:left="426" w:right="483"/>
        <w:jc w:val="both"/>
        <w:rPr>
          <w:rFonts w:eastAsia="Calibri"/>
          <w:sz w:val="24"/>
          <w:szCs w:val="24"/>
        </w:rPr>
      </w:pPr>
      <w:r w:rsidRPr="00E77A6B">
        <w:rPr>
          <w:rFonts w:eastAsia="Calibri"/>
          <w:b/>
          <w:bCs/>
          <w:sz w:val="24"/>
          <w:szCs w:val="24"/>
        </w:rPr>
        <w:t xml:space="preserve">14.1. </w:t>
      </w:r>
      <w:r w:rsidRPr="00E77A6B">
        <w:rPr>
          <w:rFonts w:eastAsia="Calibri"/>
          <w:sz w:val="24"/>
          <w:szCs w:val="24"/>
        </w:rPr>
        <w:t>O Município de Alto Araguaia/MT será o órgão responsável pelos atos de controle e administração da Ata de Registro de Preços decorrente desta licitação e indicará, sempre que solicitado pelos órgãos usuários, os fornecedores para os quais serão emitidos os pedidos, respeitando-se a ordem de registro e os quantitativos a serem adquiridos.</w:t>
      </w:r>
    </w:p>
    <w:p w14:paraId="2F99A716" w14:textId="77777777" w:rsidR="004835E2" w:rsidRPr="00E77A6B" w:rsidRDefault="004835E2" w:rsidP="001621C9">
      <w:pPr>
        <w:adjustRightInd w:val="0"/>
        <w:spacing w:line="276" w:lineRule="auto"/>
        <w:ind w:left="426" w:right="483"/>
        <w:jc w:val="both"/>
        <w:rPr>
          <w:rFonts w:eastAsia="Calibri"/>
          <w:sz w:val="24"/>
          <w:szCs w:val="24"/>
        </w:rPr>
      </w:pPr>
    </w:p>
    <w:p w14:paraId="34ABCA8A" w14:textId="77777777" w:rsidR="004835E2" w:rsidRPr="00E77A6B" w:rsidRDefault="004835E2" w:rsidP="001621C9">
      <w:pPr>
        <w:adjustRightInd w:val="0"/>
        <w:spacing w:line="276" w:lineRule="auto"/>
        <w:ind w:left="426" w:right="483"/>
        <w:jc w:val="both"/>
        <w:rPr>
          <w:rFonts w:eastAsia="Calibri"/>
          <w:sz w:val="24"/>
          <w:szCs w:val="24"/>
        </w:rPr>
      </w:pPr>
      <w:r w:rsidRPr="00E77A6B">
        <w:rPr>
          <w:rFonts w:eastAsia="Calibri"/>
          <w:b/>
          <w:sz w:val="24"/>
          <w:szCs w:val="24"/>
        </w:rPr>
        <w:t>14.2.</w:t>
      </w:r>
      <w:r w:rsidRPr="00E77A6B">
        <w:rPr>
          <w:rFonts w:eastAsia="Calibri"/>
          <w:sz w:val="24"/>
          <w:szCs w:val="24"/>
        </w:rPr>
        <w:t xml:space="preserve"> Durante a vigência da Ata de Registro de Preços ela poderá ser utilizada por qualquer órgão ou entidade da Administração que não tenha participado do certame licitatório, mediante manifestação de interesse junto a Prefeitura Municipal de Alto Araguaia/MT, para que esta autorize e indique os possíveis fornecedores e respectivos preços a serem praticados, obedecendo à ordem de classificação e os quantitativos, não podendo exceder, por órgão ou entidade, a 100% (cinquenta por cento) dos quantitativos registrados.</w:t>
      </w:r>
    </w:p>
    <w:p w14:paraId="3D85D7EA" w14:textId="77777777" w:rsidR="004835E2" w:rsidRPr="00E77A6B" w:rsidRDefault="004835E2" w:rsidP="001621C9">
      <w:pPr>
        <w:adjustRightInd w:val="0"/>
        <w:spacing w:line="276" w:lineRule="auto"/>
        <w:ind w:left="426" w:right="483"/>
        <w:jc w:val="both"/>
        <w:rPr>
          <w:rFonts w:eastAsia="Calibri"/>
          <w:sz w:val="24"/>
          <w:szCs w:val="24"/>
        </w:rPr>
      </w:pPr>
    </w:p>
    <w:p w14:paraId="52B9064C" w14:textId="77777777" w:rsidR="004835E2" w:rsidRPr="00E77A6B" w:rsidRDefault="004835E2" w:rsidP="001621C9">
      <w:pPr>
        <w:pStyle w:val="Corpodetexto"/>
        <w:spacing w:before="1"/>
        <w:ind w:left="426" w:right="483"/>
        <w:jc w:val="both"/>
        <w:rPr>
          <w:rFonts w:eastAsia="Calibri"/>
        </w:rPr>
      </w:pPr>
      <w:r w:rsidRPr="00E77A6B">
        <w:rPr>
          <w:rFonts w:eastAsia="Calibri"/>
          <w:b/>
        </w:rPr>
        <w:t>14.3.</w:t>
      </w:r>
      <w:r w:rsidRPr="00E77A6B">
        <w:rPr>
          <w:rFonts w:eastAsia="Calibri"/>
        </w:rPr>
        <w:t xml:space="preserve"> O quantitativo decorrente das adesões à Ata de Registro de Preços não poderá exceder, na totalidade, ao dobro do quantitativo de cada item registrado na Ata de Registro de Preços para o órgão gerenciador e órgãos participantes, independente do número de órgãos não participantes.</w:t>
      </w:r>
    </w:p>
    <w:p w14:paraId="1F3366BB" w14:textId="77777777" w:rsidR="00320D8B" w:rsidRPr="00E77A6B" w:rsidRDefault="00414FBC" w:rsidP="001621C9">
      <w:pPr>
        <w:pStyle w:val="Corpodetexto"/>
        <w:spacing w:before="1"/>
        <w:jc w:val="both"/>
      </w:pPr>
      <w:r>
        <w:pict w14:anchorId="591C777F">
          <v:shape id="_x0000_s1101" type="#_x0000_t202" style="position:absolute;left:0;text-align:left;margin-left:65.3pt;margin-top:14.95pt;width:479.05pt;height:16.35pt;z-index:-15720448;mso-wrap-distance-left:0;mso-wrap-distance-right:0;mso-position-horizontal-relative:page" fillcolor="#d9d9d9" strokeweight=".48pt">
            <v:textbox style="mso-next-textbox:#_x0000_s1101" inset="0,0,0,0">
              <w:txbxContent>
                <w:p w14:paraId="53C5C75C" w14:textId="77777777" w:rsidR="00B44B05" w:rsidRDefault="00B44B05">
                  <w:pPr>
                    <w:spacing w:before="25"/>
                    <w:ind w:left="957"/>
                    <w:rPr>
                      <w:b/>
                      <w:sz w:val="24"/>
                    </w:rPr>
                  </w:pPr>
                  <w:r>
                    <w:rPr>
                      <w:b/>
                      <w:sz w:val="24"/>
                    </w:rPr>
                    <w:t>15. DO TERMO DE CONTRATO OU INSTRUMENTO EQUIVALENTE</w:t>
                  </w:r>
                </w:p>
              </w:txbxContent>
            </v:textbox>
            <w10:wrap type="topAndBottom" anchorx="page"/>
          </v:shape>
        </w:pict>
      </w:r>
    </w:p>
    <w:p w14:paraId="11F8D49A" w14:textId="77777777" w:rsidR="00320D8B" w:rsidRPr="00E77A6B" w:rsidRDefault="00A07ED4" w:rsidP="001621C9">
      <w:pPr>
        <w:pStyle w:val="Corpodetexto"/>
        <w:spacing w:before="164"/>
        <w:ind w:left="426" w:right="341"/>
        <w:jc w:val="both"/>
      </w:pPr>
      <w:r w:rsidRPr="00E77A6B">
        <w:t>15.1 Após a homologação da licitação, em sendo realizada a contratação, será firmado Termo de Contrato ou emitido instrumento equivalente.</w:t>
      </w:r>
    </w:p>
    <w:p w14:paraId="1200C20F" w14:textId="77777777" w:rsidR="00320D8B" w:rsidRPr="00E77A6B" w:rsidRDefault="00320D8B" w:rsidP="001621C9">
      <w:pPr>
        <w:pStyle w:val="Corpodetexto"/>
        <w:spacing w:before="10"/>
        <w:jc w:val="both"/>
      </w:pPr>
    </w:p>
    <w:p w14:paraId="42217012" w14:textId="77777777" w:rsidR="00320D8B" w:rsidRPr="00E77A6B" w:rsidRDefault="00A07ED4" w:rsidP="001621C9">
      <w:pPr>
        <w:pStyle w:val="PargrafodaLista"/>
        <w:numPr>
          <w:ilvl w:val="1"/>
          <w:numId w:val="12"/>
        </w:numPr>
        <w:tabs>
          <w:tab w:val="left" w:pos="426"/>
        </w:tabs>
        <w:ind w:left="426" w:right="341" w:firstLine="0"/>
        <w:jc w:val="both"/>
        <w:rPr>
          <w:sz w:val="24"/>
          <w:szCs w:val="24"/>
        </w:rPr>
      </w:pPr>
      <w:r w:rsidRPr="00E77A6B">
        <w:rPr>
          <w:sz w:val="24"/>
          <w:szCs w:val="24"/>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w:t>
      </w:r>
      <w:r w:rsidRPr="00E77A6B">
        <w:rPr>
          <w:spacing w:val="-11"/>
          <w:sz w:val="24"/>
          <w:szCs w:val="24"/>
        </w:rPr>
        <w:t xml:space="preserve"> </w:t>
      </w:r>
      <w:r w:rsidRPr="00E77A6B">
        <w:rPr>
          <w:sz w:val="24"/>
          <w:szCs w:val="24"/>
        </w:rPr>
        <w:t>Edital.</w:t>
      </w:r>
    </w:p>
    <w:p w14:paraId="17D54C57" w14:textId="77777777" w:rsidR="00320D8B" w:rsidRPr="00E77A6B" w:rsidRDefault="00320D8B" w:rsidP="001621C9">
      <w:pPr>
        <w:pStyle w:val="Corpodetexto"/>
        <w:spacing w:before="8"/>
        <w:jc w:val="both"/>
      </w:pPr>
    </w:p>
    <w:p w14:paraId="6CDE6B5C" w14:textId="77777777" w:rsidR="00320D8B" w:rsidRPr="00E77A6B" w:rsidRDefault="00A07ED4" w:rsidP="001621C9">
      <w:pPr>
        <w:pStyle w:val="PargrafodaLista"/>
        <w:numPr>
          <w:ilvl w:val="2"/>
          <w:numId w:val="12"/>
        </w:numPr>
        <w:tabs>
          <w:tab w:val="left" w:pos="567"/>
        </w:tabs>
        <w:ind w:left="426" w:right="341" w:firstLine="0"/>
        <w:jc w:val="both"/>
        <w:rPr>
          <w:sz w:val="24"/>
          <w:szCs w:val="24"/>
        </w:rPr>
      </w:pPr>
      <w:r w:rsidRPr="00E77A6B">
        <w:rPr>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w:t>
      </w:r>
      <w:r w:rsidRPr="00E77A6B">
        <w:rPr>
          <w:spacing w:val="-16"/>
          <w:sz w:val="24"/>
          <w:szCs w:val="24"/>
        </w:rPr>
        <w:t xml:space="preserve"> </w:t>
      </w:r>
      <w:r w:rsidRPr="00E77A6B">
        <w:rPr>
          <w:sz w:val="24"/>
          <w:szCs w:val="24"/>
        </w:rPr>
        <w:t>recebimento.</w:t>
      </w:r>
    </w:p>
    <w:p w14:paraId="2BC9ACBF" w14:textId="77777777" w:rsidR="00320D8B" w:rsidRPr="00E77A6B" w:rsidRDefault="00320D8B" w:rsidP="001621C9">
      <w:pPr>
        <w:pStyle w:val="Corpodetexto"/>
        <w:spacing w:before="10"/>
        <w:jc w:val="both"/>
      </w:pPr>
    </w:p>
    <w:p w14:paraId="72F4ECD5" w14:textId="77777777" w:rsidR="00320D8B" w:rsidRPr="00E77A6B" w:rsidRDefault="00A07ED4" w:rsidP="001621C9">
      <w:pPr>
        <w:pStyle w:val="PargrafodaLista"/>
        <w:numPr>
          <w:ilvl w:val="2"/>
          <w:numId w:val="12"/>
        </w:numPr>
        <w:tabs>
          <w:tab w:val="left" w:pos="993"/>
        </w:tabs>
        <w:ind w:left="426" w:right="341" w:firstLine="0"/>
        <w:jc w:val="both"/>
        <w:rPr>
          <w:sz w:val="24"/>
          <w:szCs w:val="24"/>
        </w:rPr>
      </w:pPr>
      <w:r w:rsidRPr="00E77A6B">
        <w:rPr>
          <w:sz w:val="24"/>
          <w:szCs w:val="24"/>
        </w:rPr>
        <w:t>O prazo previsto no subitem anterior poderá ser prorrogado, por igual período, por solicitação justificada do adjudicatário e aceita pela</w:t>
      </w:r>
      <w:r w:rsidRPr="00E77A6B">
        <w:rPr>
          <w:spacing w:val="-20"/>
          <w:sz w:val="24"/>
          <w:szCs w:val="24"/>
        </w:rPr>
        <w:t xml:space="preserve"> </w:t>
      </w:r>
      <w:r w:rsidRPr="00E77A6B">
        <w:rPr>
          <w:sz w:val="24"/>
          <w:szCs w:val="24"/>
        </w:rPr>
        <w:t>Administração.</w:t>
      </w:r>
    </w:p>
    <w:p w14:paraId="392E923A" w14:textId="77777777" w:rsidR="00320D8B" w:rsidRPr="00E77A6B" w:rsidRDefault="00320D8B" w:rsidP="001621C9">
      <w:pPr>
        <w:pStyle w:val="Corpodetexto"/>
        <w:spacing w:before="10"/>
        <w:jc w:val="both"/>
      </w:pPr>
    </w:p>
    <w:p w14:paraId="4AAC95CF" w14:textId="77777777" w:rsidR="00320D8B" w:rsidRPr="00E77A6B" w:rsidRDefault="00A07ED4" w:rsidP="001621C9">
      <w:pPr>
        <w:pStyle w:val="PargrafodaLista"/>
        <w:numPr>
          <w:ilvl w:val="1"/>
          <w:numId w:val="12"/>
        </w:numPr>
        <w:tabs>
          <w:tab w:val="left" w:pos="426"/>
        </w:tabs>
        <w:ind w:left="426" w:right="341" w:firstLine="0"/>
        <w:jc w:val="both"/>
        <w:rPr>
          <w:sz w:val="24"/>
          <w:szCs w:val="24"/>
        </w:rPr>
      </w:pPr>
      <w:r w:rsidRPr="00E77A6B">
        <w:rPr>
          <w:sz w:val="24"/>
          <w:szCs w:val="24"/>
        </w:rPr>
        <w:t>O Aceite da Nota de Empenho ou do instrumento equivalente, emitida à empresa adjudicada, implica no reconhecimento de</w:t>
      </w:r>
      <w:r w:rsidRPr="00E77A6B">
        <w:rPr>
          <w:spacing w:val="-6"/>
          <w:sz w:val="24"/>
          <w:szCs w:val="24"/>
        </w:rPr>
        <w:t xml:space="preserve"> </w:t>
      </w:r>
      <w:r w:rsidRPr="00E77A6B">
        <w:rPr>
          <w:sz w:val="24"/>
          <w:szCs w:val="24"/>
        </w:rPr>
        <w:t>que:</w:t>
      </w:r>
    </w:p>
    <w:p w14:paraId="59FBFEC3" w14:textId="77777777" w:rsidR="00320D8B" w:rsidRPr="00E77A6B" w:rsidRDefault="00320D8B" w:rsidP="001621C9">
      <w:pPr>
        <w:pStyle w:val="Corpodetexto"/>
        <w:spacing w:before="5"/>
        <w:jc w:val="both"/>
      </w:pPr>
    </w:p>
    <w:p w14:paraId="33697381" w14:textId="77777777" w:rsidR="00320D8B" w:rsidRPr="00E77A6B" w:rsidRDefault="00A07ED4" w:rsidP="001621C9">
      <w:pPr>
        <w:pStyle w:val="PargrafodaLista"/>
        <w:numPr>
          <w:ilvl w:val="2"/>
          <w:numId w:val="12"/>
        </w:numPr>
        <w:spacing w:line="278" w:lineRule="auto"/>
        <w:ind w:left="426" w:right="341" w:firstLine="0"/>
        <w:jc w:val="both"/>
        <w:rPr>
          <w:sz w:val="24"/>
          <w:szCs w:val="24"/>
        </w:rPr>
      </w:pPr>
      <w:r w:rsidRPr="00E77A6B">
        <w:rPr>
          <w:sz w:val="24"/>
          <w:szCs w:val="24"/>
        </w:rPr>
        <w:t>referida Nota está substituindo o contrato, aplicando-se à relação de negócios ali estabelecida as disposições da Lei nº 8.666, de</w:t>
      </w:r>
      <w:r w:rsidRPr="00E77A6B">
        <w:rPr>
          <w:spacing w:val="-2"/>
          <w:sz w:val="24"/>
          <w:szCs w:val="24"/>
        </w:rPr>
        <w:t xml:space="preserve"> </w:t>
      </w:r>
      <w:r w:rsidRPr="00E77A6B">
        <w:rPr>
          <w:sz w:val="24"/>
          <w:szCs w:val="24"/>
        </w:rPr>
        <w:t>1993;</w:t>
      </w:r>
    </w:p>
    <w:p w14:paraId="6F80EE95" w14:textId="77777777" w:rsidR="00320D8B" w:rsidRPr="00E77A6B" w:rsidRDefault="00A07ED4" w:rsidP="001621C9">
      <w:pPr>
        <w:pStyle w:val="PargrafodaLista"/>
        <w:numPr>
          <w:ilvl w:val="2"/>
          <w:numId w:val="12"/>
        </w:numPr>
        <w:tabs>
          <w:tab w:val="left" w:pos="426"/>
        </w:tabs>
        <w:spacing w:before="113" w:line="278" w:lineRule="auto"/>
        <w:ind w:left="426" w:right="1002" w:firstLine="0"/>
        <w:jc w:val="both"/>
        <w:rPr>
          <w:sz w:val="24"/>
          <w:szCs w:val="24"/>
        </w:rPr>
      </w:pPr>
      <w:r w:rsidRPr="00E77A6B">
        <w:rPr>
          <w:sz w:val="24"/>
          <w:szCs w:val="24"/>
        </w:rPr>
        <w:t>a contratada se vincula à sua proposta e às previsões contidas no edital e seus anexos;</w:t>
      </w:r>
    </w:p>
    <w:p w14:paraId="404DB859" w14:textId="77777777" w:rsidR="00320D8B" w:rsidRPr="00E77A6B" w:rsidRDefault="00A07ED4" w:rsidP="001621C9">
      <w:pPr>
        <w:pStyle w:val="PargrafodaLista"/>
        <w:numPr>
          <w:ilvl w:val="2"/>
          <w:numId w:val="12"/>
        </w:numPr>
        <w:tabs>
          <w:tab w:val="left" w:pos="567"/>
        </w:tabs>
        <w:spacing w:before="118" w:line="276" w:lineRule="auto"/>
        <w:ind w:left="426" w:right="341" w:firstLine="0"/>
        <w:jc w:val="both"/>
        <w:rPr>
          <w:sz w:val="24"/>
          <w:szCs w:val="24"/>
        </w:rPr>
      </w:pPr>
      <w:r w:rsidRPr="00E77A6B">
        <w:rPr>
          <w:sz w:val="24"/>
          <w:szCs w:val="24"/>
        </w:rPr>
        <w:t>a contratada reconhece que as hipóteses de rescisão são aquelas previstas nos artigos 77 e 78 da Lei nº 8.666/93 e reconhece os direitos da Administração previstos nos artigos 79 e 80 da mesma</w:t>
      </w:r>
      <w:r w:rsidRPr="00E77A6B">
        <w:rPr>
          <w:spacing w:val="5"/>
          <w:sz w:val="24"/>
          <w:szCs w:val="24"/>
        </w:rPr>
        <w:t xml:space="preserve"> </w:t>
      </w:r>
      <w:r w:rsidRPr="00E77A6B">
        <w:rPr>
          <w:sz w:val="24"/>
          <w:szCs w:val="24"/>
        </w:rPr>
        <w:t>Lei.</w:t>
      </w:r>
    </w:p>
    <w:p w14:paraId="00A60FAB" w14:textId="77777777" w:rsidR="00320D8B" w:rsidRPr="00E746BA" w:rsidRDefault="00320D8B" w:rsidP="001621C9">
      <w:pPr>
        <w:pStyle w:val="Corpodetexto"/>
        <w:spacing w:before="7"/>
        <w:jc w:val="both"/>
      </w:pPr>
    </w:p>
    <w:p w14:paraId="7DB3C4B8" w14:textId="77777777" w:rsidR="00320D8B" w:rsidRPr="00E746BA" w:rsidRDefault="00A07ED4" w:rsidP="001621C9">
      <w:pPr>
        <w:pStyle w:val="PargrafodaLista"/>
        <w:numPr>
          <w:ilvl w:val="1"/>
          <w:numId w:val="12"/>
        </w:numPr>
        <w:tabs>
          <w:tab w:val="left" w:pos="426"/>
        </w:tabs>
        <w:spacing w:line="276" w:lineRule="auto"/>
        <w:ind w:left="426" w:right="341" w:firstLine="0"/>
        <w:jc w:val="both"/>
        <w:rPr>
          <w:sz w:val="24"/>
          <w:szCs w:val="24"/>
        </w:rPr>
      </w:pPr>
      <w:r w:rsidRPr="00E746BA">
        <w:rPr>
          <w:sz w:val="24"/>
          <w:szCs w:val="24"/>
        </w:rPr>
        <w:t>O prazo de vigência da contratação é de até 31</w:t>
      </w:r>
      <w:r w:rsidR="00CD4274" w:rsidRPr="00E746BA">
        <w:rPr>
          <w:sz w:val="24"/>
          <w:szCs w:val="24"/>
        </w:rPr>
        <w:t xml:space="preserve"> de dezemb</w:t>
      </w:r>
      <w:r w:rsidR="00F72B7E" w:rsidRPr="00E746BA">
        <w:rPr>
          <w:sz w:val="24"/>
          <w:szCs w:val="24"/>
        </w:rPr>
        <w:t>r</w:t>
      </w:r>
      <w:r w:rsidR="00CD4274" w:rsidRPr="00E746BA">
        <w:rPr>
          <w:sz w:val="24"/>
          <w:szCs w:val="24"/>
        </w:rPr>
        <w:t>o do ano contratado, não admitindo prorrogação</w:t>
      </w:r>
      <w:r w:rsidRPr="00E746BA">
        <w:rPr>
          <w:sz w:val="24"/>
          <w:szCs w:val="24"/>
        </w:rPr>
        <w:t>.</w:t>
      </w:r>
    </w:p>
    <w:p w14:paraId="748ED07C" w14:textId="77777777" w:rsidR="00320D8B" w:rsidRPr="00E77A6B" w:rsidRDefault="00A07ED4" w:rsidP="001621C9">
      <w:pPr>
        <w:pStyle w:val="PargrafodaLista"/>
        <w:numPr>
          <w:ilvl w:val="1"/>
          <w:numId w:val="12"/>
        </w:numPr>
        <w:tabs>
          <w:tab w:val="left" w:pos="426"/>
        </w:tabs>
        <w:spacing w:before="117" w:line="276" w:lineRule="auto"/>
        <w:ind w:left="426" w:right="341" w:firstLine="0"/>
        <w:jc w:val="both"/>
        <w:rPr>
          <w:sz w:val="24"/>
          <w:szCs w:val="24"/>
        </w:rPr>
      </w:pPr>
      <w:r w:rsidRPr="00E77A6B">
        <w:rPr>
          <w:sz w:val="24"/>
          <w:szCs w:val="24"/>
        </w:rPr>
        <w:t>Na assinatura do contrato ou da ata de registro de preços, será exigida a comprovação das condições de habilitação consignadas no edital, que deverão ser mantidas pelo licitante durante a vigência do contrato ou da ata de registro de</w:t>
      </w:r>
      <w:r w:rsidRPr="00E77A6B">
        <w:rPr>
          <w:spacing w:val="-20"/>
          <w:sz w:val="24"/>
          <w:szCs w:val="24"/>
        </w:rPr>
        <w:t xml:space="preserve"> </w:t>
      </w:r>
      <w:r w:rsidRPr="00E77A6B">
        <w:rPr>
          <w:sz w:val="24"/>
          <w:szCs w:val="24"/>
        </w:rPr>
        <w:t>preços.</w:t>
      </w:r>
    </w:p>
    <w:p w14:paraId="25E1245A" w14:textId="77777777" w:rsidR="00320D8B" w:rsidRPr="00E77A6B" w:rsidRDefault="00A07ED4" w:rsidP="001621C9">
      <w:pPr>
        <w:pStyle w:val="PargrafodaLista"/>
        <w:numPr>
          <w:ilvl w:val="1"/>
          <w:numId w:val="12"/>
        </w:numPr>
        <w:tabs>
          <w:tab w:val="left" w:pos="426"/>
        </w:tabs>
        <w:spacing w:before="90" w:line="276" w:lineRule="auto"/>
        <w:ind w:left="426" w:right="341" w:firstLine="0"/>
        <w:jc w:val="both"/>
        <w:rPr>
          <w:sz w:val="24"/>
          <w:szCs w:val="24"/>
        </w:rPr>
      </w:pPr>
      <w:r w:rsidRPr="00E77A6B">
        <w:rPr>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w:t>
      </w:r>
      <w:r w:rsidRPr="00E77A6B">
        <w:rPr>
          <w:spacing w:val="-6"/>
          <w:sz w:val="24"/>
          <w:szCs w:val="24"/>
        </w:rPr>
        <w:t xml:space="preserve"> </w:t>
      </w:r>
      <w:r w:rsidRPr="00E77A6B">
        <w:rPr>
          <w:sz w:val="24"/>
          <w:szCs w:val="24"/>
        </w:rPr>
        <w:t>preços.</w:t>
      </w:r>
    </w:p>
    <w:p w14:paraId="493C5B8C" w14:textId="77777777" w:rsidR="00320D8B" w:rsidRPr="00E77A6B" w:rsidRDefault="00414FBC" w:rsidP="001621C9">
      <w:pPr>
        <w:pStyle w:val="Corpodetexto"/>
        <w:spacing w:before="5"/>
        <w:jc w:val="both"/>
      </w:pPr>
      <w:r>
        <w:pict w14:anchorId="34211FF9">
          <v:shape id="_x0000_s1100" type="#_x0000_t202" style="position:absolute;left:0;text-align:left;margin-left:51pt;margin-top:12.8pt;width:479.05pt;height:16.35pt;z-index:-15719936;mso-wrap-distance-left:0;mso-wrap-distance-right:0;mso-position-horizontal-relative:page" fillcolor="#d9d9d9" strokeweight=".48pt">
            <v:textbox style="mso-next-textbox:#_x0000_s1100" inset="0,0,0,0">
              <w:txbxContent>
                <w:p w14:paraId="2A3BBCBF" w14:textId="77777777" w:rsidR="00B44B05" w:rsidRDefault="00B44B05">
                  <w:pPr>
                    <w:spacing w:before="25"/>
                    <w:ind w:left="110"/>
                    <w:rPr>
                      <w:b/>
                      <w:sz w:val="24"/>
                    </w:rPr>
                  </w:pPr>
                  <w:r>
                    <w:rPr>
                      <w:b/>
                      <w:sz w:val="24"/>
                    </w:rPr>
                    <w:t>16. DO REAJUSTAMENTO EM SENTIDO GERAL</w:t>
                  </w:r>
                </w:p>
              </w:txbxContent>
            </v:textbox>
            <w10:wrap type="topAndBottom" anchorx="page"/>
          </v:shape>
        </w:pict>
      </w:r>
    </w:p>
    <w:p w14:paraId="2B90F54F" w14:textId="3DC773B6" w:rsidR="00320D8B" w:rsidRPr="00E77A6B" w:rsidRDefault="002A105E" w:rsidP="001621C9">
      <w:pPr>
        <w:pStyle w:val="Corpodetexto"/>
        <w:spacing w:before="202" w:line="278" w:lineRule="auto"/>
        <w:ind w:left="426" w:right="341"/>
        <w:jc w:val="both"/>
      </w:pPr>
      <w:r>
        <w:t>16.1. As re</w:t>
      </w:r>
      <w:r w:rsidR="00A07ED4" w:rsidRPr="00E77A6B">
        <w:t>gras acerca do reajustamento em sentido geral do valor contratual são as estabelecidas no Termo de Referência, anexo a este Edital.</w:t>
      </w:r>
    </w:p>
    <w:p w14:paraId="1EE2AFBA" w14:textId="77777777" w:rsidR="00320D8B" w:rsidRPr="00E77A6B" w:rsidRDefault="00414FBC" w:rsidP="001621C9">
      <w:pPr>
        <w:pStyle w:val="Corpodetexto"/>
        <w:spacing w:before="7"/>
        <w:jc w:val="both"/>
      </w:pPr>
      <w:r>
        <w:pict w14:anchorId="75D46F51">
          <v:shape id="_x0000_s1099" type="#_x0000_t202" style="position:absolute;left:0;text-align:left;margin-left:51pt;margin-top:16.95pt;width:479.05pt;height:16.35pt;z-index:-15719424;mso-wrap-distance-left:0;mso-wrap-distance-right:0;mso-position-horizontal-relative:page" fillcolor="#d9d9d9" strokeweight=".48pt">
            <v:textbox style="mso-next-textbox:#_x0000_s1099" inset="0,0,0,0">
              <w:txbxContent>
                <w:p w14:paraId="27423A15" w14:textId="77777777" w:rsidR="00B44B05" w:rsidRDefault="00B44B05">
                  <w:pPr>
                    <w:tabs>
                      <w:tab w:val="left" w:pos="676"/>
                    </w:tabs>
                    <w:spacing w:before="25"/>
                    <w:ind w:left="110"/>
                    <w:rPr>
                      <w:b/>
                      <w:sz w:val="24"/>
                    </w:rPr>
                  </w:pPr>
                  <w:r>
                    <w:rPr>
                      <w:b/>
                      <w:sz w:val="24"/>
                    </w:rPr>
                    <w:t>17.</w:t>
                  </w:r>
                  <w:r>
                    <w:rPr>
                      <w:sz w:val="24"/>
                    </w:rPr>
                    <w:tab/>
                  </w:r>
                  <w:r>
                    <w:rPr>
                      <w:b/>
                      <w:sz w:val="24"/>
                    </w:rPr>
                    <w:t>DO RECEBIMENTO DO OBJETO E DA</w:t>
                  </w:r>
                  <w:r>
                    <w:rPr>
                      <w:b/>
                      <w:spacing w:val="-15"/>
                      <w:sz w:val="24"/>
                    </w:rPr>
                    <w:t xml:space="preserve"> </w:t>
                  </w:r>
                  <w:r>
                    <w:rPr>
                      <w:b/>
                      <w:sz w:val="24"/>
                    </w:rPr>
                    <w:t>FISCALIZAÇÃO</w:t>
                  </w:r>
                </w:p>
              </w:txbxContent>
            </v:textbox>
            <w10:wrap type="topAndBottom" anchorx="page"/>
          </v:shape>
        </w:pict>
      </w:r>
    </w:p>
    <w:p w14:paraId="797C25BE" w14:textId="77777777" w:rsidR="00F44693" w:rsidRPr="00E77A6B" w:rsidRDefault="00F44693" w:rsidP="001621C9">
      <w:pPr>
        <w:pStyle w:val="Corpodetexto"/>
        <w:spacing w:before="46" w:line="278" w:lineRule="auto"/>
        <w:ind w:left="426" w:right="341"/>
        <w:jc w:val="both"/>
      </w:pPr>
    </w:p>
    <w:p w14:paraId="2AC0EC8D" w14:textId="77777777" w:rsidR="00BD55B4" w:rsidRPr="00E77A6B" w:rsidRDefault="00A07ED4" w:rsidP="001621C9">
      <w:pPr>
        <w:pStyle w:val="Corpodetexto"/>
        <w:ind w:left="567" w:right="341"/>
        <w:jc w:val="both"/>
        <w:rPr>
          <w:lang w:val="pt-BR"/>
        </w:rPr>
      </w:pPr>
      <w:r w:rsidRPr="00E77A6B">
        <w:t>17.1.</w:t>
      </w:r>
      <w:r w:rsidR="00BD55B4" w:rsidRPr="00E77A6B">
        <w:rPr>
          <w:b/>
          <w:lang w:val="pt-BR"/>
        </w:rPr>
        <w:t xml:space="preserve"> </w:t>
      </w:r>
      <w:r w:rsidR="00BD55B4" w:rsidRPr="00E77A6B">
        <w:rPr>
          <w:lang w:val="pt-BR"/>
        </w:rPr>
        <w:t>A licitante vencedora deverá fornecer o objeto em estrita conformidade com disposições e especificações do edital da licitação, de acordo com o Termo de Referência e à proposta de preços apresentada.</w:t>
      </w:r>
    </w:p>
    <w:p w14:paraId="463FA0E2" w14:textId="77777777" w:rsidR="00BD55B4" w:rsidRPr="00E77A6B" w:rsidRDefault="00BD55B4" w:rsidP="001621C9">
      <w:pPr>
        <w:pStyle w:val="Corpodetexto"/>
        <w:ind w:left="567" w:right="341"/>
        <w:jc w:val="both"/>
        <w:rPr>
          <w:lang w:val="pt-BR"/>
        </w:rPr>
      </w:pPr>
    </w:p>
    <w:p w14:paraId="120BD8C5" w14:textId="2506ADFD" w:rsidR="00BD55B4" w:rsidRPr="00E77A6B" w:rsidRDefault="00BD55B4" w:rsidP="001621C9">
      <w:pPr>
        <w:pStyle w:val="Corpodetexto"/>
        <w:ind w:left="567" w:right="341"/>
        <w:jc w:val="both"/>
        <w:rPr>
          <w:b/>
          <w:lang w:val="pt-BR"/>
        </w:rPr>
      </w:pPr>
      <w:r w:rsidRPr="00E77A6B">
        <w:rPr>
          <w:lang w:val="pt-BR"/>
        </w:rPr>
        <w:t xml:space="preserve">17.2. </w:t>
      </w:r>
      <w:r w:rsidRPr="00E77A6B">
        <w:rPr>
          <w:b/>
          <w:lang w:val="pt-BR"/>
        </w:rPr>
        <w:t xml:space="preserve">Para fornecimento dos produtos, o contrato deverá estar devidamente </w:t>
      </w:r>
      <w:r w:rsidR="00FB1ED5" w:rsidRPr="00E77A6B">
        <w:rPr>
          <w:b/>
          <w:lang w:val="pt-BR"/>
        </w:rPr>
        <w:t>assinado</w:t>
      </w:r>
      <w:r w:rsidRPr="00E77A6B">
        <w:rPr>
          <w:b/>
          <w:lang w:val="pt-BR"/>
        </w:rPr>
        <w:t xml:space="preserve"> e publicado, nos termos legais. </w:t>
      </w:r>
    </w:p>
    <w:p w14:paraId="6B87A8CC" w14:textId="77777777" w:rsidR="00BD55B4" w:rsidRPr="00E77A6B" w:rsidRDefault="00BD55B4" w:rsidP="001621C9">
      <w:pPr>
        <w:pStyle w:val="Corpodetexto"/>
        <w:ind w:left="567" w:right="341"/>
        <w:jc w:val="both"/>
        <w:rPr>
          <w:b/>
          <w:u w:val="single"/>
          <w:lang w:val="x-none"/>
        </w:rPr>
      </w:pPr>
    </w:p>
    <w:p w14:paraId="06B069AA" w14:textId="34A4CDE7" w:rsidR="00785647" w:rsidRPr="00785647" w:rsidRDefault="00BD55B4" w:rsidP="001621C9">
      <w:pPr>
        <w:pStyle w:val="Corpodetexto"/>
        <w:ind w:left="567" w:right="341"/>
        <w:jc w:val="both"/>
        <w:rPr>
          <w:b/>
          <w:bCs/>
          <w:lang w:val="pt-BR"/>
        </w:rPr>
      </w:pPr>
      <w:r w:rsidRPr="00E77A6B">
        <w:rPr>
          <w:b/>
          <w:u w:val="single"/>
          <w:lang w:val="pt-BR"/>
        </w:rPr>
        <w:t xml:space="preserve">17.3. </w:t>
      </w:r>
      <w:r w:rsidRPr="00682D6B">
        <w:rPr>
          <w:b/>
          <w:u w:val="single"/>
          <w:lang w:val="x-none"/>
        </w:rPr>
        <w:t xml:space="preserve">A </w:t>
      </w:r>
      <w:r w:rsidR="00771B26" w:rsidRPr="00682D6B">
        <w:rPr>
          <w:b/>
          <w:u w:val="single"/>
          <w:lang w:val="x-none"/>
        </w:rPr>
        <w:t xml:space="preserve">entrega do </w:t>
      </w:r>
      <w:r w:rsidR="00E746BA" w:rsidRPr="00682D6B">
        <w:rPr>
          <w:b/>
          <w:u w:val="single"/>
          <w:lang w:val="x-none"/>
        </w:rPr>
        <w:t>produto</w:t>
      </w:r>
      <w:r w:rsidR="00E746BA" w:rsidRPr="00682D6B">
        <w:rPr>
          <w:u w:val="single"/>
          <w:lang w:val="pt-BR"/>
        </w:rPr>
        <w:t xml:space="preserve"> será</w:t>
      </w:r>
      <w:r w:rsidRPr="00682D6B">
        <w:rPr>
          <w:u w:val="single"/>
          <w:lang w:val="x-none"/>
        </w:rPr>
        <w:t xml:space="preserve"> </w:t>
      </w:r>
      <w:r w:rsidR="00DC7631" w:rsidRPr="00682D6B">
        <w:rPr>
          <w:u w:val="single"/>
          <w:lang w:val="pt-BR"/>
        </w:rPr>
        <w:t>no prazo máximo de 15 (quinze</w:t>
      </w:r>
      <w:r w:rsidR="004D1C5F" w:rsidRPr="00682D6B">
        <w:rPr>
          <w:u w:val="single"/>
          <w:lang w:val="pt-BR"/>
        </w:rPr>
        <w:t>) dias úteis,</w:t>
      </w:r>
      <w:r w:rsidRPr="00682D6B">
        <w:rPr>
          <w:u w:val="single"/>
          <w:lang w:val="x-none"/>
        </w:rPr>
        <w:t xml:space="preserve"> </w:t>
      </w:r>
      <w:r w:rsidRPr="00682D6B">
        <w:rPr>
          <w:u w:val="single"/>
          <w:lang w:val="pt-BR"/>
        </w:rPr>
        <w:t xml:space="preserve">mediante </w:t>
      </w:r>
      <w:r w:rsidR="00E746BA" w:rsidRPr="00682D6B">
        <w:rPr>
          <w:u w:val="single"/>
          <w:lang w:val="pt-BR"/>
        </w:rPr>
        <w:t>a</w:t>
      </w:r>
      <w:r w:rsidR="00E746BA" w:rsidRPr="00682D6B">
        <w:rPr>
          <w:u w:val="single"/>
          <w:lang w:val="x-none"/>
        </w:rPr>
        <w:t xml:space="preserve"> necessidade</w:t>
      </w:r>
      <w:r w:rsidRPr="00682D6B">
        <w:rPr>
          <w:u w:val="single"/>
          <w:lang w:val="x-none"/>
        </w:rPr>
        <w:t xml:space="preserve"> </w:t>
      </w:r>
      <w:r w:rsidRPr="00682D6B">
        <w:rPr>
          <w:u w:val="single"/>
          <w:lang w:val="pt-BR"/>
        </w:rPr>
        <w:t>d</w:t>
      </w:r>
      <w:r w:rsidRPr="00682D6B">
        <w:rPr>
          <w:u w:val="single"/>
          <w:lang w:val="x-none"/>
        </w:rPr>
        <w:t>a Secretaria</w:t>
      </w:r>
      <w:r w:rsidRPr="00682D6B">
        <w:rPr>
          <w:u w:val="single"/>
          <w:lang w:val="pt-BR"/>
        </w:rPr>
        <w:t xml:space="preserve"> interessada</w:t>
      </w:r>
      <w:r w:rsidRPr="00682D6B">
        <w:rPr>
          <w:u w:val="single"/>
          <w:lang w:val="x-none"/>
        </w:rPr>
        <w:t>, através de servidores previamente autorizados</w:t>
      </w:r>
      <w:r w:rsidRPr="00682D6B">
        <w:rPr>
          <w:u w:val="single"/>
          <w:lang w:val="pt-BR"/>
        </w:rPr>
        <w:t xml:space="preserve">, </w:t>
      </w:r>
      <w:r w:rsidRPr="00682D6B">
        <w:rPr>
          <w:u w:val="single"/>
          <w:lang w:val="x-none"/>
        </w:rPr>
        <w:t>far</w:t>
      </w:r>
      <w:r w:rsidR="00771B26" w:rsidRPr="00682D6B">
        <w:rPr>
          <w:u w:val="single"/>
          <w:lang w:val="pt-BR"/>
        </w:rPr>
        <w:t>á</w:t>
      </w:r>
      <w:r w:rsidRPr="00682D6B">
        <w:rPr>
          <w:u w:val="single"/>
          <w:lang w:val="pt-BR"/>
        </w:rPr>
        <w:t xml:space="preserve"> a </w:t>
      </w:r>
      <w:r w:rsidRPr="00682D6B">
        <w:rPr>
          <w:u w:val="single"/>
          <w:lang w:val="x-none"/>
        </w:rPr>
        <w:t>solicitaç</w:t>
      </w:r>
      <w:r w:rsidR="00771B26" w:rsidRPr="00682D6B">
        <w:rPr>
          <w:u w:val="single"/>
          <w:lang w:val="pt-BR"/>
        </w:rPr>
        <w:t>ão</w:t>
      </w:r>
      <w:r w:rsidRPr="00682D6B">
        <w:rPr>
          <w:u w:val="single"/>
          <w:lang w:val="x-none"/>
        </w:rPr>
        <w:t xml:space="preserve"> do </w:t>
      </w:r>
      <w:r w:rsidRPr="00682D6B">
        <w:rPr>
          <w:u w:val="single"/>
          <w:lang w:val="pt-BR"/>
        </w:rPr>
        <w:t>produto</w:t>
      </w:r>
      <w:r w:rsidRPr="00682D6B">
        <w:rPr>
          <w:u w:val="single"/>
          <w:lang w:val="x-none"/>
        </w:rPr>
        <w:t xml:space="preserve"> junto à contratada, mediante</w:t>
      </w:r>
      <w:r w:rsidRPr="00682D6B">
        <w:rPr>
          <w:b/>
          <w:u w:val="single"/>
          <w:lang w:val="x-none"/>
        </w:rPr>
        <w:t xml:space="preserve"> </w:t>
      </w:r>
      <w:r w:rsidRPr="00682D6B">
        <w:rPr>
          <w:u w:val="single"/>
          <w:lang w:val="x-none"/>
        </w:rPr>
        <w:t>formulário próprio de Ordem de Fornecimento, emitido pelo encarregado responsável.</w:t>
      </w:r>
      <w:r w:rsidRPr="00682D6B">
        <w:rPr>
          <w:u w:val="single"/>
          <w:lang w:val="pt-BR"/>
        </w:rPr>
        <w:t xml:space="preserve"> </w:t>
      </w:r>
      <w:r w:rsidR="00785647" w:rsidRPr="00682D6B">
        <w:rPr>
          <w:b/>
          <w:bCs/>
          <w:lang w:val="pt-BR"/>
        </w:rPr>
        <w:t>Obs: A responsabilidade pela escolha do prazo de entrega é única e exclusivamente da secretaria solicitante.</w:t>
      </w:r>
    </w:p>
    <w:p w14:paraId="5D072D89" w14:textId="77777777" w:rsidR="00BD55B4" w:rsidRPr="00E77A6B" w:rsidRDefault="00BD55B4" w:rsidP="001621C9">
      <w:pPr>
        <w:pStyle w:val="Corpodetexto"/>
        <w:ind w:right="341"/>
        <w:jc w:val="both"/>
        <w:rPr>
          <w:b/>
          <w:bCs/>
          <w:lang w:val="pt-BR"/>
        </w:rPr>
      </w:pPr>
    </w:p>
    <w:p w14:paraId="776AD282" w14:textId="77777777" w:rsidR="00BD55B4" w:rsidRPr="00E77A6B" w:rsidRDefault="00BD55B4" w:rsidP="001621C9">
      <w:pPr>
        <w:pStyle w:val="Corpodetexto"/>
        <w:ind w:left="567" w:right="341"/>
        <w:jc w:val="both"/>
        <w:rPr>
          <w:lang w:val="pt-BR"/>
        </w:rPr>
      </w:pPr>
      <w:r w:rsidRPr="00E77A6B">
        <w:rPr>
          <w:b/>
          <w:bCs/>
          <w:lang w:val="pt-BR"/>
        </w:rPr>
        <w:t>17.</w:t>
      </w:r>
      <w:r w:rsidR="00985E9F" w:rsidRPr="00E77A6B">
        <w:rPr>
          <w:b/>
          <w:bCs/>
          <w:lang w:val="pt-BR"/>
        </w:rPr>
        <w:t>4</w:t>
      </w:r>
      <w:r w:rsidRPr="00E77A6B">
        <w:rPr>
          <w:b/>
          <w:bCs/>
          <w:lang w:val="pt-BR"/>
        </w:rPr>
        <w:t xml:space="preserve">. </w:t>
      </w:r>
      <w:r w:rsidRPr="00E77A6B">
        <w:rPr>
          <w:lang w:val="pt-BR"/>
        </w:rPr>
        <w:t xml:space="preserve">Caso não seja efetivada a entrega dentro do prazo previsto, a empresa classificada em segundo lugar será convocada para o fornecimento do objeto. </w:t>
      </w:r>
    </w:p>
    <w:p w14:paraId="581ABB16" w14:textId="77777777" w:rsidR="00BD55B4" w:rsidRPr="00E77A6B" w:rsidRDefault="00BD55B4" w:rsidP="001621C9">
      <w:pPr>
        <w:pStyle w:val="Corpodetexto"/>
        <w:ind w:left="567" w:right="341"/>
        <w:jc w:val="both"/>
        <w:rPr>
          <w:lang w:val="pt-BR"/>
        </w:rPr>
      </w:pPr>
    </w:p>
    <w:p w14:paraId="1488308F" w14:textId="77777777" w:rsidR="00BD55B4" w:rsidRPr="00E77A6B" w:rsidRDefault="00BD55B4" w:rsidP="001621C9">
      <w:pPr>
        <w:pStyle w:val="Corpodetexto"/>
        <w:ind w:left="567" w:right="341"/>
        <w:jc w:val="both"/>
        <w:rPr>
          <w:lang w:val="pt-BR"/>
        </w:rPr>
      </w:pPr>
      <w:r w:rsidRPr="00E77A6B">
        <w:rPr>
          <w:lang w:val="pt-BR"/>
        </w:rPr>
        <w:t>17.</w:t>
      </w:r>
      <w:r w:rsidR="00985E9F" w:rsidRPr="00E77A6B">
        <w:rPr>
          <w:lang w:val="pt-BR"/>
        </w:rPr>
        <w:t>5</w:t>
      </w:r>
      <w:r w:rsidRPr="00E77A6B">
        <w:rPr>
          <w:lang w:val="pt-BR"/>
        </w:rPr>
        <w:t xml:space="preserve">. A contratada deverá se responsabilizar pela qualidade dos produtos ofertados, não podendo apresentar deficiências técnicas, assim como pela adequação do mesmo às exigências deste Termo e da licitação. </w:t>
      </w:r>
    </w:p>
    <w:p w14:paraId="47BB9133" w14:textId="77777777" w:rsidR="00BD55B4" w:rsidRPr="00E77A6B" w:rsidRDefault="00BD55B4" w:rsidP="001621C9">
      <w:pPr>
        <w:pStyle w:val="Corpodetexto"/>
        <w:ind w:left="567" w:right="341"/>
        <w:jc w:val="both"/>
        <w:rPr>
          <w:lang w:val="pt-BR"/>
        </w:rPr>
      </w:pPr>
    </w:p>
    <w:p w14:paraId="01BE34A9" w14:textId="77777777" w:rsidR="00BD55B4" w:rsidRDefault="00BD55B4" w:rsidP="001621C9">
      <w:pPr>
        <w:pStyle w:val="Corpodetexto"/>
        <w:ind w:left="567" w:right="341"/>
        <w:jc w:val="both"/>
        <w:rPr>
          <w:lang w:val="pt-BR"/>
        </w:rPr>
      </w:pPr>
      <w:r w:rsidRPr="00E77A6B">
        <w:rPr>
          <w:lang w:val="pt-BR"/>
        </w:rPr>
        <w:t>17.</w:t>
      </w:r>
      <w:r w:rsidR="00985E9F" w:rsidRPr="00E77A6B">
        <w:rPr>
          <w:lang w:val="pt-BR"/>
        </w:rPr>
        <w:t>6</w:t>
      </w:r>
      <w:r w:rsidRPr="00E77A6B">
        <w:rPr>
          <w:lang w:val="pt-BR"/>
        </w:rPr>
        <w:t xml:space="preserve">. Os produtos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42AC5837" w14:textId="77777777" w:rsidR="009763C6" w:rsidRPr="00E77A6B" w:rsidRDefault="009763C6" w:rsidP="001621C9">
      <w:pPr>
        <w:pStyle w:val="Corpodetexto"/>
        <w:ind w:left="567" w:right="341"/>
        <w:jc w:val="both"/>
        <w:rPr>
          <w:lang w:val="pt-BR"/>
        </w:rPr>
      </w:pPr>
    </w:p>
    <w:p w14:paraId="78F6F6C8" w14:textId="77777777" w:rsidR="00BD55B4" w:rsidRDefault="00BD55B4" w:rsidP="001621C9">
      <w:pPr>
        <w:pStyle w:val="Corpodetexto"/>
        <w:ind w:left="567" w:right="341"/>
        <w:jc w:val="both"/>
        <w:rPr>
          <w:lang w:val="pt-BR"/>
        </w:rPr>
      </w:pPr>
      <w:r w:rsidRPr="00E77A6B">
        <w:rPr>
          <w:lang w:val="pt-BR"/>
        </w:rPr>
        <w:t>17.</w:t>
      </w:r>
      <w:r w:rsidR="00985E9F" w:rsidRPr="00E77A6B">
        <w:rPr>
          <w:lang w:val="pt-BR"/>
        </w:rPr>
        <w:t>7</w:t>
      </w:r>
      <w:r w:rsidRPr="00E77A6B">
        <w:rPr>
          <w:b/>
          <w:bCs/>
          <w:lang w:val="pt-BR"/>
        </w:rPr>
        <w:t xml:space="preserve">. </w:t>
      </w:r>
      <w:r w:rsidRPr="00E77A6B">
        <w:rPr>
          <w:lang w:val="pt-BR"/>
        </w:rPr>
        <w:t xml:space="preserve">A responsabilidade pelo recebimento dos materiais solicitados ficará a cargo do servidor responsável, designado pela Administração Municipal, que deverá proceder à avaliação de desempenho e atesto da nota fiscal. </w:t>
      </w:r>
    </w:p>
    <w:p w14:paraId="68C1179C" w14:textId="77777777" w:rsidR="009763C6" w:rsidRPr="00E77A6B" w:rsidRDefault="009763C6" w:rsidP="001621C9">
      <w:pPr>
        <w:pStyle w:val="Corpodetexto"/>
        <w:ind w:left="567" w:right="341"/>
        <w:jc w:val="both"/>
        <w:rPr>
          <w:lang w:val="pt-BR"/>
        </w:rPr>
      </w:pPr>
    </w:p>
    <w:p w14:paraId="35664A20" w14:textId="516D222A" w:rsidR="00BD55B4" w:rsidRDefault="00BD55B4" w:rsidP="001621C9">
      <w:pPr>
        <w:pStyle w:val="Corpodetexto"/>
        <w:ind w:left="567" w:right="341"/>
        <w:jc w:val="both"/>
        <w:rPr>
          <w:lang w:val="pt-BR"/>
        </w:rPr>
      </w:pPr>
      <w:r w:rsidRPr="00E77A6B">
        <w:rPr>
          <w:b/>
          <w:lang w:val="pt-BR"/>
        </w:rPr>
        <w:t>17.</w:t>
      </w:r>
      <w:r w:rsidR="00985E9F" w:rsidRPr="00E77A6B">
        <w:rPr>
          <w:b/>
          <w:lang w:val="pt-BR"/>
        </w:rPr>
        <w:t>8</w:t>
      </w:r>
      <w:r w:rsidRPr="00E77A6B">
        <w:rPr>
          <w:b/>
          <w:lang w:val="pt-BR"/>
        </w:rPr>
        <w:t>.</w:t>
      </w:r>
      <w:r w:rsidRPr="00E77A6B">
        <w:rPr>
          <w:lang w:val="pt-BR"/>
        </w:rPr>
        <w:t xml:space="preserve"> Verificada alguma falha no fornecimento, a Contratada obriga-se a reparar, corrigir, remover, reconstruir, ou substituir, os produtos entregues e não aceitos pelo Contratante, em função da existência de irregularidades, incorreções, </w:t>
      </w:r>
      <w:r w:rsidR="00DC7631" w:rsidRPr="00682D6B">
        <w:rPr>
          <w:lang w:bidi="pt-PT"/>
        </w:rPr>
        <w:t>05</w:t>
      </w:r>
      <w:r w:rsidRPr="00682D6B">
        <w:rPr>
          <w:lang w:bidi="pt-PT"/>
        </w:rPr>
        <w:t xml:space="preserve"> (</w:t>
      </w:r>
      <w:r w:rsidR="00DC7631" w:rsidRPr="00682D6B">
        <w:rPr>
          <w:lang w:bidi="pt-PT"/>
        </w:rPr>
        <w:t>cinco</w:t>
      </w:r>
      <w:r w:rsidRPr="00682D6B">
        <w:rPr>
          <w:lang w:bidi="pt-PT"/>
        </w:rPr>
        <w:t xml:space="preserve">) dias contados a partir da data da notificação a ser emitida pela </w:t>
      </w:r>
      <w:r w:rsidR="00605550" w:rsidRPr="00682D6B">
        <w:rPr>
          <w:lang w:bidi="pt-PT"/>
        </w:rPr>
        <w:t>Secretaria</w:t>
      </w:r>
      <w:r w:rsidRPr="00682D6B">
        <w:rPr>
          <w:lang w:val="pt-BR"/>
        </w:rPr>
        <w:t>, sem ônus adicional para a Contratante, sem o que será convocada a segunda classificada, sem prejuízo da aplicação das sanções previstas nos artigos 86 a 88 da Lei 8.666/93 e artigos 20 e 56 a 80 do Código de Defesa do Consumidor</w:t>
      </w:r>
      <w:r w:rsidRPr="00E77A6B">
        <w:rPr>
          <w:lang w:val="pt-BR"/>
        </w:rPr>
        <w:t xml:space="preserve">. </w:t>
      </w:r>
    </w:p>
    <w:p w14:paraId="52B3AF83" w14:textId="77777777" w:rsidR="009763C6" w:rsidRPr="00E77A6B" w:rsidRDefault="009763C6" w:rsidP="001621C9">
      <w:pPr>
        <w:pStyle w:val="Corpodetexto"/>
        <w:ind w:left="567" w:right="341"/>
        <w:jc w:val="both"/>
        <w:rPr>
          <w:lang w:val="pt-BR"/>
        </w:rPr>
      </w:pPr>
    </w:p>
    <w:p w14:paraId="30367495" w14:textId="77777777" w:rsidR="00BD55B4" w:rsidRPr="00E77A6B" w:rsidRDefault="00BD55B4" w:rsidP="001621C9">
      <w:pPr>
        <w:pStyle w:val="Corpodetexto"/>
        <w:ind w:left="567" w:right="341"/>
        <w:jc w:val="both"/>
        <w:rPr>
          <w:lang w:val="pt-BR"/>
        </w:rPr>
      </w:pPr>
      <w:r w:rsidRPr="00E77A6B">
        <w:rPr>
          <w:b/>
          <w:lang w:val="pt-BR"/>
        </w:rPr>
        <w:t>1</w:t>
      </w:r>
      <w:r w:rsidRPr="00E77A6B">
        <w:rPr>
          <w:b/>
          <w:bCs/>
          <w:lang w:val="pt-BR"/>
        </w:rPr>
        <w:t>7.</w:t>
      </w:r>
      <w:r w:rsidR="00985E9F" w:rsidRPr="00E77A6B">
        <w:rPr>
          <w:b/>
          <w:bCs/>
          <w:lang w:val="pt-BR"/>
        </w:rPr>
        <w:t>9</w:t>
      </w:r>
      <w:r w:rsidRPr="00E77A6B">
        <w:rPr>
          <w:b/>
          <w:bCs/>
          <w:lang w:val="pt-BR"/>
        </w:rPr>
        <w:t>.</w:t>
      </w:r>
      <w:r w:rsidRPr="00E77A6B">
        <w:rPr>
          <w:lang w:val="pt-BR"/>
        </w:rPr>
        <w:t xml:space="preserve"> O município</w:t>
      </w:r>
      <w:r w:rsidRPr="00E77A6B">
        <w:rPr>
          <w:b/>
          <w:bCs/>
          <w:lang w:val="pt-BR"/>
        </w:rPr>
        <w:t xml:space="preserve"> </w:t>
      </w:r>
      <w:r w:rsidRPr="00E77A6B">
        <w:rPr>
          <w:lang w:val="pt-BR"/>
        </w:rPr>
        <w:t>reserva-se o direito de avaliar, a qualquer momento, a qualidade dos produtos fornecidos pela licitante vencedora, a fim de evidenciar o cumprimento das exigências d</w:t>
      </w:r>
      <w:r w:rsidR="00404EA7" w:rsidRPr="00E77A6B">
        <w:rPr>
          <w:lang w:val="pt-BR"/>
        </w:rPr>
        <w:t>o Contrato</w:t>
      </w:r>
      <w:r w:rsidRPr="00E77A6B">
        <w:rPr>
          <w:lang w:val="pt-BR"/>
        </w:rPr>
        <w:t>, podendo, quando necessário, solicitar documentos comprobatórios para fins de verificação.</w:t>
      </w:r>
    </w:p>
    <w:p w14:paraId="3423527E" w14:textId="77777777" w:rsidR="003F06D6" w:rsidRPr="00E77A6B" w:rsidRDefault="003F06D6" w:rsidP="001621C9">
      <w:pPr>
        <w:pStyle w:val="Corpodetexto"/>
        <w:ind w:left="567" w:right="341"/>
        <w:jc w:val="both"/>
        <w:rPr>
          <w:lang w:val="pt-BR"/>
        </w:rPr>
      </w:pPr>
    </w:p>
    <w:p w14:paraId="4A2087DC" w14:textId="77777777" w:rsidR="003F06D6" w:rsidRPr="00E77A6B" w:rsidRDefault="003F06D6" w:rsidP="001621C9">
      <w:pPr>
        <w:pStyle w:val="Corpodetexto"/>
        <w:ind w:left="567" w:right="341"/>
        <w:jc w:val="both"/>
        <w:rPr>
          <w:b/>
          <w:u w:val="single"/>
          <w:lang w:val="pt-BR"/>
        </w:rPr>
      </w:pPr>
      <w:r w:rsidRPr="00E77A6B">
        <w:rPr>
          <w:b/>
          <w:bCs/>
          <w:u w:val="single"/>
        </w:rPr>
        <w:t xml:space="preserve">18. </w:t>
      </w:r>
      <w:r w:rsidRPr="00E77A6B">
        <w:rPr>
          <w:b/>
          <w:u w:val="single"/>
          <w:lang w:val="pt-BR"/>
        </w:rPr>
        <w:t xml:space="preserve">– DAS </w:t>
      </w:r>
      <w:r w:rsidRPr="00E77A6B">
        <w:rPr>
          <w:b/>
          <w:u w:val="single"/>
        </w:rPr>
        <w:t>OBRIGAÇÕES DA CONTRATANTE</w:t>
      </w:r>
    </w:p>
    <w:p w14:paraId="5D08E5D3" w14:textId="4F7E798C" w:rsidR="003F06D6" w:rsidRPr="00E77A6B" w:rsidRDefault="003F06D6" w:rsidP="001621C9">
      <w:pPr>
        <w:pStyle w:val="PADRAO"/>
        <w:tabs>
          <w:tab w:val="num" w:pos="426"/>
          <w:tab w:val="left" w:pos="2520"/>
          <w:tab w:val="left" w:pos="10773"/>
        </w:tabs>
        <w:ind w:left="567" w:right="341"/>
        <w:rPr>
          <w:rFonts w:ascii="Times New Roman" w:hAnsi="Times New Roman"/>
          <w:sz w:val="24"/>
          <w:szCs w:val="24"/>
          <w:lang w:val="pt-BR"/>
        </w:rPr>
      </w:pPr>
      <w:r w:rsidRPr="00E77A6B">
        <w:rPr>
          <w:rFonts w:ascii="Times New Roman" w:hAnsi="Times New Roman"/>
          <w:b/>
          <w:sz w:val="24"/>
          <w:szCs w:val="24"/>
          <w:lang w:val="pt-BR"/>
        </w:rPr>
        <w:t>18.1</w:t>
      </w:r>
      <w:r w:rsidR="00402D76">
        <w:rPr>
          <w:rFonts w:ascii="Times New Roman" w:hAnsi="Times New Roman"/>
          <w:b/>
          <w:sz w:val="24"/>
          <w:szCs w:val="24"/>
          <w:lang w:val="pt-BR"/>
        </w:rPr>
        <w:t xml:space="preserve"> </w:t>
      </w:r>
      <w:r w:rsidRPr="00E77A6B">
        <w:rPr>
          <w:rFonts w:ascii="Times New Roman" w:hAnsi="Times New Roman"/>
          <w:sz w:val="24"/>
          <w:szCs w:val="24"/>
          <w:lang w:val="pt-BR"/>
        </w:rPr>
        <w:t>U</w:t>
      </w:r>
      <w:r w:rsidR="001B69D6">
        <w:rPr>
          <w:rFonts w:ascii="Times New Roman" w:hAnsi="Times New Roman"/>
          <w:sz w:val="24"/>
          <w:szCs w:val="24"/>
          <w:lang w:val="pt-BR"/>
        </w:rPr>
        <w:t>ma vez homologado o processo ou</w:t>
      </w:r>
      <w:r w:rsidRPr="00E77A6B">
        <w:rPr>
          <w:rFonts w:ascii="Times New Roman" w:hAnsi="Times New Roman"/>
          <w:sz w:val="24"/>
          <w:szCs w:val="24"/>
          <w:lang w:val="pt-BR"/>
        </w:rPr>
        <w:t xml:space="preserve"> conform</w:t>
      </w:r>
      <w:r w:rsidR="001B69D6">
        <w:rPr>
          <w:rFonts w:ascii="Times New Roman" w:hAnsi="Times New Roman"/>
          <w:sz w:val="24"/>
          <w:szCs w:val="24"/>
          <w:lang w:val="pt-BR"/>
        </w:rPr>
        <w:t>e o caso, firmada a contratação</w:t>
      </w:r>
      <w:r w:rsidRPr="00E77A6B">
        <w:rPr>
          <w:rFonts w:ascii="Times New Roman" w:hAnsi="Times New Roman"/>
          <w:sz w:val="24"/>
          <w:szCs w:val="24"/>
          <w:lang w:val="pt-BR"/>
        </w:rPr>
        <w:t xml:space="preserve"> o Município se obriga</w:t>
      </w:r>
      <w:r w:rsidR="00402D76">
        <w:rPr>
          <w:rFonts w:ascii="Times New Roman" w:hAnsi="Times New Roman"/>
          <w:sz w:val="24"/>
          <w:szCs w:val="24"/>
          <w:lang w:val="pt-BR"/>
        </w:rPr>
        <w:t xml:space="preserve"> a:</w:t>
      </w:r>
    </w:p>
    <w:p w14:paraId="3965C6DD" w14:textId="77777777" w:rsidR="003F06D6" w:rsidRPr="00E77A6B" w:rsidRDefault="003F06D6" w:rsidP="001621C9">
      <w:pPr>
        <w:pStyle w:val="PADRAO"/>
        <w:tabs>
          <w:tab w:val="num" w:pos="426"/>
          <w:tab w:val="left" w:pos="2520"/>
        </w:tabs>
        <w:ind w:left="567" w:right="341"/>
        <w:rPr>
          <w:rFonts w:ascii="Times New Roman" w:hAnsi="Times New Roman"/>
          <w:sz w:val="24"/>
          <w:szCs w:val="24"/>
          <w:lang w:val="pt-BR"/>
        </w:rPr>
      </w:pPr>
      <w:r w:rsidRPr="00E77A6B">
        <w:rPr>
          <w:rFonts w:ascii="Times New Roman" w:hAnsi="Times New Roman"/>
          <w:sz w:val="24"/>
          <w:szCs w:val="24"/>
          <w:lang w:val="pt-BR"/>
        </w:rPr>
        <w:t>a) Convocar a licitante vencedora, em conformidade com o art. 64 da Lei nº 8.666/93, para assinatura do Contrato, e retirar a Nota de Empenho, a contar da notificação;</w:t>
      </w:r>
    </w:p>
    <w:p w14:paraId="108AE5C1" w14:textId="77C1501B" w:rsidR="003F06D6" w:rsidRPr="00E77A6B" w:rsidRDefault="00615D33" w:rsidP="001621C9">
      <w:pPr>
        <w:tabs>
          <w:tab w:val="left" w:pos="1134"/>
        </w:tabs>
        <w:ind w:left="567" w:right="341"/>
        <w:jc w:val="both"/>
        <w:rPr>
          <w:bCs/>
          <w:sz w:val="24"/>
          <w:szCs w:val="24"/>
        </w:rPr>
      </w:pPr>
      <w:r>
        <w:rPr>
          <w:bCs/>
          <w:sz w:val="24"/>
          <w:szCs w:val="24"/>
        </w:rPr>
        <w:t>b</w:t>
      </w:r>
      <w:r w:rsidR="003F06D6" w:rsidRPr="00E77A6B">
        <w:rPr>
          <w:bCs/>
          <w:sz w:val="24"/>
          <w:szCs w:val="24"/>
        </w:rPr>
        <w:t>) Promover os apontamentos das ocorrências relacionadas à execução do contrato;</w:t>
      </w:r>
    </w:p>
    <w:p w14:paraId="3B9CCBF2" w14:textId="64E76764" w:rsidR="003F06D6" w:rsidRPr="00E77A6B" w:rsidRDefault="00615D33" w:rsidP="001621C9">
      <w:pPr>
        <w:tabs>
          <w:tab w:val="left" w:pos="1134"/>
        </w:tabs>
        <w:ind w:left="567" w:right="341"/>
        <w:jc w:val="both"/>
        <w:rPr>
          <w:bCs/>
          <w:sz w:val="24"/>
          <w:szCs w:val="24"/>
        </w:rPr>
      </w:pPr>
      <w:r>
        <w:rPr>
          <w:bCs/>
          <w:sz w:val="24"/>
          <w:szCs w:val="24"/>
        </w:rPr>
        <w:t>c</w:t>
      </w:r>
      <w:r w:rsidR="003F06D6" w:rsidRPr="00E77A6B">
        <w:rPr>
          <w:bCs/>
          <w:sz w:val="24"/>
          <w:szCs w:val="24"/>
        </w:rPr>
        <w:t>) Efetuar o recebimento dos produtos e os pagamentos nas formas e condições deste contrato;</w:t>
      </w:r>
    </w:p>
    <w:p w14:paraId="0948CA8D" w14:textId="04354C2E" w:rsidR="003F06D6" w:rsidRPr="00E77A6B" w:rsidRDefault="00615D33" w:rsidP="001621C9">
      <w:pPr>
        <w:pStyle w:val="PADRAO"/>
        <w:tabs>
          <w:tab w:val="num" w:pos="-1276"/>
        </w:tabs>
        <w:ind w:left="567" w:right="341"/>
        <w:rPr>
          <w:rFonts w:ascii="Times New Roman" w:hAnsi="Times New Roman"/>
          <w:sz w:val="24"/>
          <w:szCs w:val="24"/>
          <w:lang w:val="pt-BR"/>
        </w:rPr>
      </w:pPr>
      <w:r>
        <w:rPr>
          <w:rFonts w:ascii="Times New Roman" w:hAnsi="Times New Roman"/>
          <w:sz w:val="24"/>
          <w:szCs w:val="24"/>
          <w:lang w:val="pt-BR"/>
        </w:rPr>
        <w:t>d</w:t>
      </w:r>
      <w:r w:rsidR="003F06D6" w:rsidRPr="00E77A6B">
        <w:rPr>
          <w:rFonts w:ascii="Times New Roman" w:hAnsi="Times New Roman"/>
          <w:sz w:val="24"/>
          <w:szCs w:val="24"/>
          <w:lang w:val="pt-BR"/>
        </w:rPr>
        <w:t>) Fornecer à licitante, todas as informações relacionadas com o objeto do presente Edital;</w:t>
      </w:r>
    </w:p>
    <w:p w14:paraId="488F2936" w14:textId="32F95B28" w:rsidR="003F06D6" w:rsidRPr="00E77A6B" w:rsidRDefault="00615D33" w:rsidP="001621C9">
      <w:pPr>
        <w:pStyle w:val="PADRAO"/>
        <w:tabs>
          <w:tab w:val="num" w:pos="-1276"/>
        </w:tabs>
        <w:ind w:left="567" w:right="341"/>
        <w:rPr>
          <w:rFonts w:ascii="Times New Roman" w:hAnsi="Times New Roman"/>
          <w:sz w:val="24"/>
          <w:szCs w:val="24"/>
          <w:lang w:val="pt-BR"/>
        </w:rPr>
      </w:pPr>
      <w:r>
        <w:rPr>
          <w:rFonts w:ascii="Times New Roman" w:hAnsi="Times New Roman"/>
          <w:sz w:val="24"/>
          <w:szCs w:val="24"/>
          <w:lang w:val="pt-BR"/>
        </w:rPr>
        <w:t>e</w:t>
      </w:r>
      <w:r w:rsidR="003F06D6" w:rsidRPr="00E77A6B">
        <w:rPr>
          <w:rFonts w:ascii="Times New Roman" w:hAnsi="Times New Roman"/>
          <w:sz w:val="24"/>
          <w:szCs w:val="24"/>
          <w:lang w:val="pt-BR"/>
        </w:rPr>
        <w:t>) Efetuar o pagamento à licitante vencedora, na forma e prazos estabelecidos neste Edital e Contrato a ser firmado entre as partes, procedendo-se à retenção dos tributos devidos, consoante a legislação vigente;</w:t>
      </w:r>
    </w:p>
    <w:p w14:paraId="372CD9FB" w14:textId="3DE7311C" w:rsidR="003F06D6" w:rsidRPr="00E77A6B" w:rsidRDefault="00615D33" w:rsidP="001621C9">
      <w:pPr>
        <w:pStyle w:val="PADRAO"/>
        <w:tabs>
          <w:tab w:val="num" w:pos="-1276"/>
        </w:tabs>
        <w:ind w:left="567" w:right="341"/>
        <w:rPr>
          <w:rFonts w:ascii="Times New Roman" w:hAnsi="Times New Roman"/>
          <w:sz w:val="24"/>
          <w:szCs w:val="24"/>
          <w:lang w:val="pt-BR"/>
        </w:rPr>
      </w:pPr>
      <w:r>
        <w:rPr>
          <w:rFonts w:ascii="Times New Roman" w:hAnsi="Times New Roman"/>
          <w:sz w:val="24"/>
          <w:szCs w:val="24"/>
          <w:lang w:val="pt-BR"/>
        </w:rPr>
        <w:t>f</w:t>
      </w:r>
      <w:r w:rsidR="003F06D6" w:rsidRPr="00E77A6B">
        <w:rPr>
          <w:rFonts w:ascii="Times New Roman" w:hAnsi="Times New Roman"/>
          <w:sz w:val="24"/>
          <w:szCs w:val="24"/>
          <w:lang w:val="pt-BR"/>
        </w:rPr>
        <w:t>) Zelar para que sejam cumpridas as obrigações assumidas pela licitante vencedora, bem como sejam mantidas todas as condições de habilitação e qualificação exigidas na licitação;</w:t>
      </w:r>
    </w:p>
    <w:p w14:paraId="4EB33219" w14:textId="4FED02F1" w:rsidR="003F06D6" w:rsidRPr="00E77A6B" w:rsidRDefault="00615D33" w:rsidP="001621C9">
      <w:pPr>
        <w:pStyle w:val="PADRAO"/>
        <w:tabs>
          <w:tab w:val="num" w:pos="-1276"/>
        </w:tabs>
        <w:ind w:left="567" w:right="341"/>
        <w:rPr>
          <w:rFonts w:ascii="Times New Roman" w:hAnsi="Times New Roman"/>
          <w:sz w:val="24"/>
          <w:szCs w:val="24"/>
          <w:lang w:val="pt-BR"/>
        </w:rPr>
      </w:pPr>
      <w:r>
        <w:rPr>
          <w:rFonts w:ascii="Times New Roman" w:hAnsi="Times New Roman"/>
          <w:sz w:val="24"/>
          <w:szCs w:val="24"/>
          <w:lang w:val="pt-BR"/>
        </w:rPr>
        <w:t>g</w:t>
      </w:r>
      <w:r w:rsidR="003F06D6" w:rsidRPr="00E77A6B">
        <w:rPr>
          <w:rFonts w:ascii="Times New Roman" w:hAnsi="Times New Roman"/>
          <w:sz w:val="24"/>
          <w:szCs w:val="24"/>
          <w:lang w:val="pt-BR"/>
        </w:rPr>
        <w:t>) Outras obrigações constantes da Minuta do Contrato.</w:t>
      </w:r>
    </w:p>
    <w:p w14:paraId="4B95C099" w14:textId="77777777" w:rsidR="003F06D6" w:rsidRPr="00E77A6B" w:rsidRDefault="003F06D6" w:rsidP="001621C9">
      <w:pPr>
        <w:adjustRightInd w:val="0"/>
        <w:jc w:val="both"/>
        <w:rPr>
          <w:b/>
          <w:bCs/>
          <w:sz w:val="24"/>
          <w:szCs w:val="24"/>
          <w:u w:val="single"/>
        </w:rPr>
      </w:pPr>
    </w:p>
    <w:p w14:paraId="4B0A8D6A" w14:textId="77777777" w:rsidR="003F06D6" w:rsidRPr="00E77A6B" w:rsidRDefault="003F06D6" w:rsidP="001621C9">
      <w:pPr>
        <w:tabs>
          <w:tab w:val="left" w:pos="11057"/>
        </w:tabs>
        <w:ind w:left="567" w:right="341"/>
        <w:jc w:val="both"/>
        <w:rPr>
          <w:b/>
          <w:spacing w:val="-3"/>
          <w:sz w:val="24"/>
          <w:szCs w:val="24"/>
          <w:u w:val="single"/>
        </w:rPr>
      </w:pPr>
      <w:r w:rsidRPr="00E77A6B">
        <w:rPr>
          <w:b/>
          <w:spacing w:val="-3"/>
          <w:sz w:val="24"/>
          <w:szCs w:val="24"/>
          <w:u w:val="single"/>
        </w:rPr>
        <w:t>19. – DAS OBRIGAÇÕES DA CONTRATADA</w:t>
      </w:r>
    </w:p>
    <w:p w14:paraId="6EE0018F" w14:textId="77777777" w:rsidR="003F06D6" w:rsidRPr="00E77A6B" w:rsidRDefault="003F06D6" w:rsidP="001621C9">
      <w:pPr>
        <w:pStyle w:val="Recuodecorpodetexto"/>
        <w:tabs>
          <w:tab w:val="left" w:pos="11057"/>
        </w:tabs>
        <w:spacing w:after="0"/>
        <w:ind w:left="567" w:right="341"/>
        <w:jc w:val="both"/>
        <w:rPr>
          <w:b/>
          <w:bCs/>
        </w:rPr>
      </w:pPr>
      <w:r w:rsidRPr="00E77A6B">
        <w:rPr>
          <w:lang w:val="pt-BR"/>
        </w:rPr>
        <w:t>19</w:t>
      </w:r>
      <w:r w:rsidRPr="00E77A6B">
        <w:t>.1.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14:paraId="22A8B3ED" w14:textId="77777777" w:rsidR="003F06D6" w:rsidRPr="00E77A6B" w:rsidRDefault="003F06D6" w:rsidP="001621C9">
      <w:pPr>
        <w:pStyle w:val="Recuodecorpodetexto"/>
        <w:tabs>
          <w:tab w:val="left" w:pos="11057"/>
        </w:tabs>
        <w:ind w:left="567" w:right="341"/>
        <w:jc w:val="both"/>
        <w:rPr>
          <w:bCs/>
        </w:rPr>
      </w:pPr>
      <w:r w:rsidRPr="00E77A6B">
        <w:rPr>
          <w:bCs/>
        </w:rPr>
        <w:t>a) Entregar os produtos em conformidade com disposto neste edital, contrato e demais documentos regulamentadores de obrigações.</w:t>
      </w:r>
    </w:p>
    <w:p w14:paraId="3D0B5102" w14:textId="77777777" w:rsidR="003F06D6" w:rsidRPr="00E77A6B" w:rsidRDefault="003F06D6" w:rsidP="001621C9">
      <w:pPr>
        <w:pStyle w:val="Recuodecorpodetexto"/>
        <w:tabs>
          <w:tab w:val="left" w:pos="11057"/>
        </w:tabs>
        <w:ind w:left="567" w:right="341"/>
        <w:jc w:val="both"/>
        <w:rPr>
          <w:bCs/>
        </w:rPr>
      </w:pPr>
      <w:r w:rsidRPr="00E77A6B">
        <w:rPr>
          <w:bCs/>
        </w:rPr>
        <w:t xml:space="preserve">b) Arcar com outras despesas tais como: impostos, taxas, mão-de-obra, encargos sociais, trabalhistas e previdenciários, lucro, taxa de administração, etc. </w:t>
      </w:r>
    </w:p>
    <w:p w14:paraId="762F7F42" w14:textId="77777777" w:rsidR="003F06D6" w:rsidRPr="00E77A6B" w:rsidRDefault="003F06D6" w:rsidP="001621C9">
      <w:pPr>
        <w:pStyle w:val="Recuodecorpodetexto"/>
        <w:tabs>
          <w:tab w:val="left" w:pos="11057"/>
        </w:tabs>
        <w:ind w:left="567" w:right="341"/>
        <w:jc w:val="both"/>
        <w:rPr>
          <w:bCs/>
        </w:rPr>
      </w:pPr>
      <w:r w:rsidRPr="00E77A6B">
        <w:rPr>
          <w:bCs/>
        </w:rPr>
        <w:t>c) Aceitar acréscimos ou supressões que se fizerem necessários de até 25% (vinte cinco por cento) do valor contratual corrigido.</w:t>
      </w:r>
    </w:p>
    <w:p w14:paraId="1731F666" w14:textId="77777777" w:rsidR="003F06D6" w:rsidRPr="00E77A6B" w:rsidRDefault="003F06D6" w:rsidP="001621C9">
      <w:pPr>
        <w:pStyle w:val="Recuodecorpodetexto"/>
        <w:tabs>
          <w:tab w:val="left" w:pos="11057"/>
        </w:tabs>
        <w:ind w:left="567" w:right="341"/>
        <w:jc w:val="both"/>
        <w:rPr>
          <w:bCs/>
        </w:rPr>
      </w:pPr>
      <w:r w:rsidRPr="00E77A6B">
        <w:rPr>
          <w:bCs/>
        </w:rPr>
        <w:t>d) Manter todas as condições de habilitação durante toda a vigência do contrato.</w:t>
      </w:r>
    </w:p>
    <w:p w14:paraId="72C65E6D" w14:textId="77777777" w:rsidR="003F06D6" w:rsidRPr="00E77A6B" w:rsidRDefault="003F06D6" w:rsidP="001621C9">
      <w:pPr>
        <w:pStyle w:val="Recuodecorpodetexto"/>
        <w:tabs>
          <w:tab w:val="left" w:pos="11057"/>
        </w:tabs>
        <w:ind w:left="567" w:right="341"/>
        <w:jc w:val="both"/>
      </w:pPr>
      <w:r w:rsidRPr="00E77A6B">
        <w:t xml:space="preserve">e) Assumir a responsabilidade de ordem administrativa, cível e penal, por atos ou omissões que causem dano a administração, seja por culpa ou dolo. </w:t>
      </w:r>
    </w:p>
    <w:p w14:paraId="3F215E5B" w14:textId="77777777" w:rsidR="003F06D6" w:rsidRPr="00E77A6B" w:rsidRDefault="003F06D6" w:rsidP="001621C9">
      <w:pPr>
        <w:pStyle w:val="Recuodecorpodetexto"/>
        <w:tabs>
          <w:tab w:val="left" w:pos="11057"/>
        </w:tabs>
        <w:ind w:left="567" w:right="341"/>
        <w:jc w:val="both"/>
      </w:pPr>
      <w:r w:rsidRPr="00E77A6B">
        <w:t>f) Prestar os esclarecimentos que forem solicitados pelo Município, cujas reclamações se obriga a atender prontamente;</w:t>
      </w:r>
    </w:p>
    <w:p w14:paraId="7E2D8C1E" w14:textId="77777777" w:rsidR="003F06D6" w:rsidRPr="00E77A6B" w:rsidRDefault="003F06D6" w:rsidP="001621C9">
      <w:pPr>
        <w:pStyle w:val="Recuodecorpodetexto"/>
        <w:tabs>
          <w:tab w:val="left" w:pos="11057"/>
        </w:tabs>
        <w:ind w:left="567" w:right="341"/>
        <w:jc w:val="both"/>
      </w:pPr>
      <w:r w:rsidRPr="00E77A6B">
        <w:t>g) Entregar os produtos de acordo com o Termo de Referência no Anexo I.</w:t>
      </w:r>
    </w:p>
    <w:p w14:paraId="34654A8B" w14:textId="7ED2D372" w:rsidR="003F06D6" w:rsidRPr="00E77A6B" w:rsidRDefault="00652BC1" w:rsidP="001621C9">
      <w:pPr>
        <w:pStyle w:val="Recuodecorpodetexto"/>
        <w:tabs>
          <w:tab w:val="left" w:pos="11057"/>
        </w:tabs>
        <w:ind w:left="567" w:right="341"/>
        <w:jc w:val="both"/>
      </w:pPr>
      <w:r w:rsidRPr="00E77A6B">
        <w:rPr>
          <w:lang w:val="pt-BR"/>
        </w:rPr>
        <w:t>h</w:t>
      </w:r>
      <w:r w:rsidR="00402D76">
        <w:rPr>
          <w:lang w:val="pt-BR"/>
        </w:rPr>
        <w:t>)</w:t>
      </w:r>
      <w:r w:rsidR="003F06D6" w:rsidRPr="00E77A6B">
        <w:t xml:space="preserve">Responsabilizarem-se pela embalagem, transporte e quaisquer custos que venham incidir no deslocamento dos equipamentos no local a ser designado pelo </w:t>
      </w:r>
      <w:r w:rsidR="00087CAD" w:rsidRPr="00E77A6B">
        <w:t>Secretário</w:t>
      </w:r>
      <w:r w:rsidR="003F06D6" w:rsidRPr="00E77A6B">
        <w:t>.</w:t>
      </w:r>
    </w:p>
    <w:p w14:paraId="2CE982D9" w14:textId="77777777" w:rsidR="00320D8B" w:rsidRPr="00E77A6B" w:rsidRDefault="00414FBC" w:rsidP="001621C9">
      <w:pPr>
        <w:pStyle w:val="Corpodetexto"/>
        <w:jc w:val="both"/>
      </w:pPr>
      <w:r>
        <w:pict w14:anchorId="71BF6AC9">
          <v:shape id="_x0000_s1097" type="#_x0000_t202" style="position:absolute;left:0;text-align:left;margin-left:51pt;margin-top:12.6pt;width:479.05pt;height:16.35pt;z-index:-15718400;mso-wrap-distance-left:0;mso-wrap-distance-right:0;mso-position-horizontal-relative:page" fillcolor="#d9d9d9" strokeweight=".48pt">
            <v:textbox style="mso-next-textbox:#_x0000_s1097" inset="0,0,0,0">
              <w:txbxContent>
                <w:p w14:paraId="494D0BCC" w14:textId="77777777" w:rsidR="00B44B05" w:rsidRDefault="00B44B05">
                  <w:pPr>
                    <w:tabs>
                      <w:tab w:val="left" w:pos="4065"/>
                    </w:tabs>
                    <w:spacing w:before="25"/>
                    <w:ind w:left="3499"/>
                    <w:rPr>
                      <w:b/>
                      <w:sz w:val="24"/>
                    </w:rPr>
                  </w:pPr>
                  <w:r>
                    <w:rPr>
                      <w:b/>
                      <w:sz w:val="24"/>
                    </w:rPr>
                    <w:t>20.</w:t>
                  </w:r>
                  <w:r>
                    <w:rPr>
                      <w:sz w:val="24"/>
                    </w:rPr>
                    <w:tab/>
                  </w:r>
                  <w:r>
                    <w:rPr>
                      <w:b/>
                      <w:sz w:val="24"/>
                    </w:rPr>
                    <w:t>DO</w:t>
                  </w:r>
                  <w:r>
                    <w:rPr>
                      <w:b/>
                      <w:spacing w:val="-1"/>
                      <w:sz w:val="24"/>
                    </w:rPr>
                    <w:t xml:space="preserve"> </w:t>
                  </w:r>
                  <w:r>
                    <w:rPr>
                      <w:b/>
                      <w:sz w:val="24"/>
                    </w:rPr>
                    <w:t>PAGAMENTO</w:t>
                  </w:r>
                </w:p>
              </w:txbxContent>
            </v:textbox>
            <w10:wrap type="topAndBottom" anchorx="page"/>
          </v:shape>
        </w:pict>
      </w:r>
    </w:p>
    <w:p w14:paraId="154D9C32" w14:textId="77777777" w:rsidR="00320D8B" w:rsidRPr="00E77A6B" w:rsidRDefault="006270B6" w:rsidP="001621C9">
      <w:pPr>
        <w:pStyle w:val="Corpodetexto"/>
        <w:tabs>
          <w:tab w:val="left" w:pos="9923"/>
        </w:tabs>
        <w:spacing w:before="1" w:line="278" w:lineRule="auto"/>
        <w:ind w:left="426" w:right="341"/>
        <w:jc w:val="both"/>
      </w:pPr>
      <w:r w:rsidRPr="00E77A6B">
        <w:t>20</w:t>
      </w:r>
      <w:r w:rsidR="00A07ED4" w:rsidRPr="00E77A6B">
        <w:t>.1. As regras acerca do pagamento são as estabelecidas no Termo de Referência, anexo a este Edital.</w:t>
      </w:r>
    </w:p>
    <w:p w14:paraId="5D6DEA14" w14:textId="77777777" w:rsidR="00320D8B" w:rsidRPr="00E77A6B" w:rsidRDefault="00414FBC" w:rsidP="001621C9">
      <w:pPr>
        <w:pStyle w:val="Corpodetexto"/>
        <w:spacing w:before="8"/>
        <w:jc w:val="both"/>
      </w:pPr>
      <w:r>
        <w:pict w14:anchorId="5770A4AB">
          <v:shape id="_x0000_s1096" type="#_x0000_t202" style="position:absolute;left:0;text-align:left;margin-left:51pt;margin-top:12.4pt;width:479.05pt;height:16.35pt;z-index:-15717888;mso-wrap-distance-left:0;mso-wrap-distance-right:0;mso-position-horizontal-relative:page" fillcolor="#d9d9d9" strokeweight=".48pt">
            <v:textbox style="mso-next-textbox:#_x0000_s1096" inset="0,0,0,0">
              <w:txbxContent>
                <w:p w14:paraId="1036554A" w14:textId="77777777" w:rsidR="00B44B05" w:rsidRDefault="00B44B05">
                  <w:pPr>
                    <w:tabs>
                      <w:tab w:val="left" w:pos="3019"/>
                    </w:tabs>
                    <w:spacing w:before="25"/>
                    <w:ind w:left="2452"/>
                    <w:rPr>
                      <w:b/>
                      <w:sz w:val="24"/>
                    </w:rPr>
                  </w:pPr>
                  <w:r>
                    <w:rPr>
                      <w:b/>
                      <w:sz w:val="24"/>
                    </w:rPr>
                    <w:t>21.</w:t>
                  </w:r>
                  <w:r>
                    <w:rPr>
                      <w:sz w:val="24"/>
                    </w:rPr>
                    <w:tab/>
                  </w:r>
                  <w:r>
                    <w:rPr>
                      <w:b/>
                      <w:sz w:val="24"/>
                    </w:rPr>
                    <w:t>DAS SANÇÕES</w:t>
                  </w:r>
                  <w:r>
                    <w:rPr>
                      <w:b/>
                      <w:spacing w:val="1"/>
                      <w:sz w:val="24"/>
                    </w:rPr>
                    <w:t xml:space="preserve"> </w:t>
                  </w:r>
                  <w:r>
                    <w:rPr>
                      <w:b/>
                      <w:sz w:val="24"/>
                    </w:rPr>
                    <w:t>ADMINISTRATIVAS.</w:t>
                  </w:r>
                </w:p>
              </w:txbxContent>
            </v:textbox>
            <w10:wrap type="topAndBottom" anchorx="page"/>
          </v:shape>
        </w:pict>
      </w:r>
    </w:p>
    <w:p w14:paraId="5CB9D8C8" w14:textId="77777777" w:rsidR="008B2AF2" w:rsidRPr="00E77A6B" w:rsidRDefault="008B2AF2" w:rsidP="001621C9">
      <w:pPr>
        <w:pStyle w:val="PargrafodaLista"/>
        <w:numPr>
          <w:ilvl w:val="1"/>
          <w:numId w:val="10"/>
        </w:numPr>
        <w:tabs>
          <w:tab w:val="left" w:pos="1134"/>
          <w:tab w:val="left" w:pos="2563"/>
          <w:tab w:val="left" w:pos="3561"/>
          <w:tab w:val="left" w:pos="5207"/>
          <w:tab w:val="left" w:pos="5755"/>
          <w:tab w:val="left" w:pos="6621"/>
          <w:tab w:val="left" w:pos="7063"/>
          <w:tab w:val="left" w:pos="7593"/>
          <w:tab w:val="left" w:pos="8001"/>
          <w:tab w:val="left" w:pos="8935"/>
          <w:tab w:val="left" w:pos="9374"/>
          <w:tab w:val="left" w:pos="10127"/>
          <w:tab w:val="left" w:pos="11199"/>
        </w:tabs>
        <w:spacing w:before="46" w:line="278" w:lineRule="auto"/>
        <w:ind w:left="426" w:right="341" w:firstLine="0"/>
        <w:rPr>
          <w:sz w:val="24"/>
          <w:szCs w:val="24"/>
        </w:rPr>
      </w:pPr>
      <w:r w:rsidRPr="00E77A6B">
        <w:rPr>
          <w:sz w:val="24"/>
          <w:szCs w:val="24"/>
        </w:rPr>
        <w:t>Comete</w:t>
      </w:r>
      <w:r w:rsidRPr="00E77A6B">
        <w:rPr>
          <w:sz w:val="24"/>
          <w:szCs w:val="24"/>
        </w:rPr>
        <w:tab/>
        <w:t>infração</w:t>
      </w:r>
      <w:r w:rsidRPr="00E77A6B">
        <w:rPr>
          <w:sz w:val="24"/>
          <w:szCs w:val="24"/>
        </w:rPr>
        <w:tab/>
        <w:t>administrativa,</w:t>
      </w:r>
      <w:r w:rsidRPr="00E77A6B">
        <w:rPr>
          <w:sz w:val="24"/>
          <w:szCs w:val="24"/>
        </w:rPr>
        <w:tab/>
        <w:t>nos</w:t>
      </w:r>
      <w:r w:rsidRPr="00E77A6B">
        <w:rPr>
          <w:sz w:val="24"/>
          <w:szCs w:val="24"/>
        </w:rPr>
        <w:tab/>
        <w:t>termos</w:t>
      </w:r>
      <w:r w:rsidRPr="00E77A6B">
        <w:rPr>
          <w:sz w:val="24"/>
          <w:szCs w:val="24"/>
        </w:rPr>
        <w:tab/>
        <w:t>da</w:t>
      </w:r>
      <w:r w:rsidRPr="00E77A6B">
        <w:rPr>
          <w:sz w:val="24"/>
          <w:szCs w:val="24"/>
        </w:rPr>
        <w:tab/>
        <w:t>Lei</w:t>
      </w:r>
      <w:r w:rsidRPr="00E77A6B">
        <w:rPr>
          <w:sz w:val="24"/>
          <w:szCs w:val="24"/>
        </w:rPr>
        <w:tab/>
        <w:t>nº</w:t>
      </w:r>
      <w:r w:rsidRPr="00E77A6B">
        <w:rPr>
          <w:sz w:val="24"/>
          <w:szCs w:val="24"/>
        </w:rPr>
        <w:tab/>
        <w:t>10.520,</w:t>
      </w:r>
      <w:r w:rsidRPr="00E77A6B">
        <w:rPr>
          <w:sz w:val="24"/>
          <w:szCs w:val="24"/>
        </w:rPr>
        <w:tab/>
        <w:t>de</w:t>
      </w:r>
      <w:r w:rsidRPr="00E77A6B">
        <w:rPr>
          <w:sz w:val="24"/>
          <w:szCs w:val="24"/>
        </w:rPr>
        <w:tab/>
        <w:t>2002,</w:t>
      </w:r>
      <w:r w:rsidRPr="00E77A6B">
        <w:rPr>
          <w:sz w:val="24"/>
          <w:szCs w:val="24"/>
        </w:rPr>
        <w:tab/>
      </w:r>
      <w:r w:rsidRPr="00E77A6B">
        <w:rPr>
          <w:spacing w:val="-17"/>
          <w:sz w:val="24"/>
          <w:szCs w:val="24"/>
        </w:rPr>
        <w:t xml:space="preserve">o </w:t>
      </w:r>
      <w:r w:rsidRPr="00E77A6B">
        <w:rPr>
          <w:sz w:val="24"/>
          <w:szCs w:val="24"/>
        </w:rPr>
        <w:t>licitante/adjudicatário</w:t>
      </w:r>
      <w:r w:rsidRPr="00E77A6B">
        <w:rPr>
          <w:spacing w:val="-1"/>
          <w:sz w:val="24"/>
          <w:szCs w:val="24"/>
        </w:rPr>
        <w:t xml:space="preserve"> </w:t>
      </w:r>
      <w:r w:rsidRPr="00E77A6B">
        <w:rPr>
          <w:sz w:val="24"/>
          <w:szCs w:val="24"/>
        </w:rPr>
        <w:t>que:</w:t>
      </w:r>
    </w:p>
    <w:p w14:paraId="60BE507D" w14:textId="07322C7A" w:rsidR="00320D8B" w:rsidRPr="00FD6F0F" w:rsidRDefault="00FD6F0F" w:rsidP="001621C9">
      <w:pPr>
        <w:pStyle w:val="PargrafodaLista"/>
        <w:numPr>
          <w:ilvl w:val="1"/>
          <w:numId w:val="57"/>
        </w:numPr>
        <w:tabs>
          <w:tab w:val="left" w:pos="567"/>
        </w:tabs>
        <w:spacing w:before="116" w:line="278" w:lineRule="auto"/>
        <w:ind w:right="341" w:hanging="13"/>
        <w:rPr>
          <w:sz w:val="24"/>
          <w:szCs w:val="24"/>
        </w:rPr>
      </w:pPr>
      <w:r>
        <w:rPr>
          <w:sz w:val="24"/>
          <w:szCs w:val="24"/>
        </w:rPr>
        <w:t xml:space="preserve"> </w:t>
      </w:r>
      <w:r w:rsidR="00A07ED4" w:rsidRPr="00FD6F0F">
        <w:rPr>
          <w:sz w:val="24"/>
          <w:szCs w:val="24"/>
        </w:rPr>
        <w:t>não assinar o termo de contrato ou aceitar/retirar o instrumento</w:t>
      </w:r>
      <w:r w:rsidR="00A07ED4" w:rsidRPr="00FD6F0F">
        <w:rPr>
          <w:spacing w:val="-20"/>
          <w:sz w:val="24"/>
          <w:szCs w:val="24"/>
        </w:rPr>
        <w:t xml:space="preserve"> </w:t>
      </w:r>
      <w:r w:rsidR="00A07ED4" w:rsidRPr="00FD6F0F">
        <w:rPr>
          <w:sz w:val="24"/>
          <w:szCs w:val="24"/>
        </w:rPr>
        <w:t>equivalente, quando convocado dentro do prazo de validade da</w:t>
      </w:r>
      <w:r w:rsidR="00A07ED4" w:rsidRPr="00FD6F0F">
        <w:rPr>
          <w:spacing w:val="-14"/>
          <w:sz w:val="24"/>
          <w:szCs w:val="24"/>
        </w:rPr>
        <w:t xml:space="preserve"> </w:t>
      </w:r>
      <w:r w:rsidR="00A07ED4" w:rsidRPr="00FD6F0F">
        <w:rPr>
          <w:sz w:val="24"/>
          <w:szCs w:val="24"/>
        </w:rPr>
        <w:t>proposta;</w:t>
      </w:r>
    </w:p>
    <w:p w14:paraId="0022B177" w14:textId="5DFEB8E2" w:rsidR="00320D8B" w:rsidRPr="00E77A6B" w:rsidRDefault="00FD6F0F" w:rsidP="001621C9">
      <w:pPr>
        <w:pStyle w:val="PargrafodaLista"/>
        <w:numPr>
          <w:ilvl w:val="1"/>
          <w:numId w:val="57"/>
        </w:numPr>
        <w:tabs>
          <w:tab w:val="left" w:pos="891"/>
        </w:tabs>
        <w:spacing w:before="111"/>
        <w:ind w:hanging="13"/>
        <w:rPr>
          <w:sz w:val="24"/>
          <w:szCs w:val="24"/>
        </w:rPr>
      </w:pPr>
      <w:r>
        <w:rPr>
          <w:sz w:val="24"/>
          <w:szCs w:val="24"/>
        </w:rPr>
        <w:t xml:space="preserve"> </w:t>
      </w:r>
      <w:r w:rsidR="00A07ED4" w:rsidRPr="00E77A6B">
        <w:rPr>
          <w:sz w:val="24"/>
          <w:szCs w:val="24"/>
        </w:rPr>
        <w:t>não assinar a ata de registro de preços, quando</w:t>
      </w:r>
      <w:r w:rsidR="00A07ED4" w:rsidRPr="00E77A6B">
        <w:rPr>
          <w:spacing w:val="-6"/>
          <w:sz w:val="24"/>
          <w:szCs w:val="24"/>
        </w:rPr>
        <w:t xml:space="preserve"> </w:t>
      </w:r>
      <w:r w:rsidR="00A07ED4" w:rsidRPr="00E77A6B">
        <w:rPr>
          <w:sz w:val="24"/>
          <w:szCs w:val="24"/>
        </w:rPr>
        <w:t>cabível;</w:t>
      </w:r>
    </w:p>
    <w:p w14:paraId="4DFEE4D7" w14:textId="07FFD248" w:rsidR="00320D8B" w:rsidRPr="00FD6F0F" w:rsidRDefault="00FD6F0F" w:rsidP="001621C9">
      <w:pPr>
        <w:pStyle w:val="PargrafodaLista"/>
        <w:numPr>
          <w:ilvl w:val="1"/>
          <w:numId w:val="57"/>
        </w:numPr>
        <w:tabs>
          <w:tab w:val="left" w:pos="0"/>
        </w:tabs>
        <w:spacing w:before="123"/>
        <w:ind w:hanging="13"/>
        <w:rPr>
          <w:sz w:val="24"/>
          <w:szCs w:val="24"/>
        </w:rPr>
      </w:pPr>
      <w:r>
        <w:rPr>
          <w:sz w:val="24"/>
          <w:szCs w:val="24"/>
        </w:rPr>
        <w:t xml:space="preserve"> </w:t>
      </w:r>
      <w:r w:rsidR="00A07ED4" w:rsidRPr="00FD6F0F">
        <w:rPr>
          <w:sz w:val="24"/>
          <w:szCs w:val="24"/>
        </w:rPr>
        <w:t>apresentar documentação falsa;</w:t>
      </w:r>
    </w:p>
    <w:p w14:paraId="469DF84E" w14:textId="7C32D39E" w:rsidR="00320D8B" w:rsidRPr="00E77A6B" w:rsidRDefault="00FD6F0F" w:rsidP="001621C9">
      <w:pPr>
        <w:pStyle w:val="PargrafodaLista"/>
        <w:numPr>
          <w:ilvl w:val="1"/>
          <w:numId w:val="57"/>
        </w:numPr>
        <w:tabs>
          <w:tab w:val="left" w:pos="142"/>
        </w:tabs>
        <w:spacing w:before="163"/>
        <w:ind w:hanging="13"/>
        <w:rPr>
          <w:sz w:val="24"/>
          <w:szCs w:val="24"/>
        </w:rPr>
      </w:pPr>
      <w:r>
        <w:rPr>
          <w:sz w:val="24"/>
          <w:szCs w:val="24"/>
        </w:rPr>
        <w:t xml:space="preserve"> </w:t>
      </w:r>
      <w:r w:rsidR="00A07ED4" w:rsidRPr="00E77A6B">
        <w:rPr>
          <w:sz w:val="24"/>
          <w:szCs w:val="24"/>
        </w:rPr>
        <w:t>deixar de entregar os documentos exigidos no</w:t>
      </w:r>
      <w:r w:rsidR="00A07ED4" w:rsidRPr="00E77A6B">
        <w:rPr>
          <w:spacing w:val="-9"/>
          <w:sz w:val="24"/>
          <w:szCs w:val="24"/>
        </w:rPr>
        <w:t xml:space="preserve"> </w:t>
      </w:r>
      <w:r w:rsidR="00A07ED4" w:rsidRPr="00E77A6B">
        <w:rPr>
          <w:sz w:val="24"/>
          <w:szCs w:val="24"/>
        </w:rPr>
        <w:t>certame;</w:t>
      </w:r>
    </w:p>
    <w:p w14:paraId="354B954A" w14:textId="44ED4ED5" w:rsidR="00320D8B" w:rsidRPr="00FD6F0F" w:rsidRDefault="00FD6F0F" w:rsidP="001621C9">
      <w:pPr>
        <w:pStyle w:val="PargrafodaLista"/>
        <w:numPr>
          <w:ilvl w:val="1"/>
          <w:numId w:val="57"/>
        </w:numPr>
        <w:tabs>
          <w:tab w:val="left" w:pos="426"/>
        </w:tabs>
        <w:spacing w:before="161"/>
        <w:ind w:hanging="13"/>
        <w:rPr>
          <w:sz w:val="24"/>
          <w:szCs w:val="24"/>
        </w:rPr>
      </w:pPr>
      <w:r>
        <w:rPr>
          <w:sz w:val="24"/>
          <w:szCs w:val="24"/>
        </w:rPr>
        <w:t xml:space="preserve"> </w:t>
      </w:r>
      <w:r w:rsidR="00A07ED4" w:rsidRPr="00FD6F0F">
        <w:rPr>
          <w:sz w:val="24"/>
          <w:szCs w:val="24"/>
        </w:rPr>
        <w:t>ensejar o retardamento da execução do</w:t>
      </w:r>
      <w:r w:rsidR="00A07ED4" w:rsidRPr="00FD6F0F">
        <w:rPr>
          <w:spacing w:val="-6"/>
          <w:sz w:val="24"/>
          <w:szCs w:val="24"/>
        </w:rPr>
        <w:t xml:space="preserve"> </w:t>
      </w:r>
      <w:r w:rsidR="00A07ED4" w:rsidRPr="00FD6F0F">
        <w:rPr>
          <w:sz w:val="24"/>
          <w:szCs w:val="24"/>
        </w:rPr>
        <w:t>objeto;</w:t>
      </w:r>
    </w:p>
    <w:p w14:paraId="2FAB0044" w14:textId="7ACFEC3E" w:rsidR="00320D8B" w:rsidRPr="00FD6F0F" w:rsidRDefault="00FD6F0F" w:rsidP="001621C9">
      <w:pPr>
        <w:pStyle w:val="PargrafodaLista"/>
        <w:numPr>
          <w:ilvl w:val="1"/>
          <w:numId w:val="57"/>
        </w:numPr>
        <w:tabs>
          <w:tab w:val="left" w:pos="567"/>
        </w:tabs>
        <w:spacing w:before="163"/>
        <w:ind w:hanging="13"/>
        <w:rPr>
          <w:sz w:val="24"/>
          <w:szCs w:val="24"/>
        </w:rPr>
      </w:pPr>
      <w:r>
        <w:rPr>
          <w:sz w:val="24"/>
          <w:szCs w:val="24"/>
        </w:rPr>
        <w:t xml:space="preserve"> </w:t>
      </w:r>
      <w:r w:rsidR="00A07ED4" w:rsidRPr="00FD6F0F">
        <w:rPr>
          <w:sz w:val="24"/>
          <w:szCs w:val="24"/>
        </w:rPr>
        <w:t>não mantiver a</w:t>
      </w:r>
      <w:r w:rsidR="00A07ED4" w:rsidRPr="00FD6F0F">
        <w:rPr>
          <w:spacing w:val="-6"/>
          <w:sz w:val="24"/>
          <w:szCs w:val="24"/>
        </w:rPr>
        <w:t xml:space="preserve"> </w:t>
      </w:r>
      <w:r w:rsidR="00A07ED4" w:rsidRPr="00FD6F0F">
        <w:rPr>
          <w:sz w:val="24"/>
          <w:szCs w:val="24"/>
        </w:rPr>
        <w:t>proposta;</w:t>
      </w:r>
    </w:p>
    <w:p w14:paraId="4E35F603" w14:textId="101DBBFA" w:rsidR="00320D8B" w:rsidRPr="00FD6F0F" w:rsidRDefault="00FD6F0F" w:rsidP="001621C9">
      <w:pPr>
        <w:pStyle w:val="PargrafodaLista"/>
        <w:numPr>
          <w:ilvl w:val="1"/>
          <w:numId w:val="57"/>
        </w:numPr>
        <w:tabs>
          <w:tab w:val="left" w:pos="567"/>
        </w:tabs>
        <w:spacing w:before="90"/>
        <w:ind w:hanging="13"/>
        <w:rPr>
          <w:sz w:val="24"/>
          <w:szCs w:val="24"/>
        </w:rPr>
      </w:pPr>
      <w:r>
        <w:rPr>
          <w:sz w:val="24"/>
          <w:szCs w:val="24"/>
        </w:rPr>
        <w:t xml:space="preserve"> </w:t>
      </w:r>
      <w:r w:rsidR="00A07ED4" w:rsidRPr="00FD6F0F">
        <w:rPr>
          <w:sz w:val="24"/>
          <w:szCs w:val="24"/>
        </w:rPr>
        <w:t>cometer fraude</w:t>
      </w:r>
      <w:r w:rsidR="00A07ED4" w:rsidRPr="00FD6F0F">
        <w:rPr>
          <w:spacing w:val="-3"/>
          <w:sz w:val="24"/>
          <w:szCs w:val="24"/>
        </w:rPr>
        <w:t xml:space="preserve"> </w:t>
      </w:r>
      <w:r w:rsidR="00A07ED4" w:rsidRPr="00FD6F0F">
        <w:rPr>
          <w:sz w:val="24"/>
          <w:szCs w:val="24"/>
        </w:rPr>
        <w:t>fiscal;</w:t>
      </w:r>
    </w:p>
    <w:p w14:paraId="072BAB9B" w14:textId="47D3ECAF" w:rsidR="00320D8B" w:rsidRPr="00FD6F0F" w:rsidRDefault="00FD6F0F" w:rsidP="001621C9">
      <w:pPr>
        <w:pStyle w:val="PargrafodaLista"/>
        <w:numPr>
          <w:ilvl w:val="1"/>
          <w:numId w:val="57"/>
        </w:numPr>
        <w:tabs>
          <w:tab w:val="left" w:pos="567"/>
        </w:tabs>
        <w:spacing w:before="163"/>
        <w:ind w:hanging="13"/>
        <w:rPr>
          <w:sz w:val="24"/>
          <w:szCs w:val="24"/>
        </w:rPr>
      </w:pPr>
      <w:r>
        <w:rPr>
          <w:sz w:val="24"/>
          <w:szCs w:val="24"/>
        </w:rPr>
        <w:t xml:space="preserve"> </w:t>
      </w:r>
      <w:r w:rsidR="00A07ED4" w:rsidRPr="00FD6F0F">
        <w:rPr>
          <w:sz w:val="24"/>
          <w:szCs w:val="24"/>
        </w:rPr>
        <w:t>comportar-se de modo</w:t>
      </w:r>
      <w:r w:rsidR="00A07ED4" w:rsidRPr="00FD6F0F">
        <w:rPr>
          <w:spacing w:val="-6"/>
          <w:sz w:val="24"/>
          <w:szCs w:val="24"/>
        </w:rPr>
        <w:t xml:space="preserve"> </w:t>
      </w:r>
      <w:r w:rsidR="00A07ED4" w:rsidRPr="00FD6F0F">
        <w:rPr>
          <w:sz w:val="24"/>
          <w:szCs w:val="24"/>
        </w:rPr>
        <w:t>inidôneo;</w:t>
      </w:r>
    </w:p>
    <w:p w14:paraId="31631CF8" w14:textId="2DF1F6AD" w:rsidR="000D3560" w:rsidRPr="00FD6F0F" w:rsidRDefault="00A07ED4" w:rsidP="001621C9">
      <w:pPr>
        <w:pStyle w:val="PargrafodaLista"/>
        <w:numPr>
          <w:ilvl w:val="1"/>
          <w:numId w:val="57"/>
        </w:numPr>
        <w:tabs>
          <w:tab w:val="left" w:pos="426"/>
          <w:tab w:val="left" w:pos="567"/>
        </w:tabs>
        <w:spacing w:before="118" w:line="276" w:lineRule="auto"/>
        <w:ind w:right="341" w:hanging="13"/>
        <w:rPr>
          <w:sz w:val="24"/>
          <w:szCs w:val="24"/>
        </w:rPr>
      </w:pPr>
      <w:r w:rsidRPr="00FD6F0F">
        <w:rPr>
          <w:sz w:val="24"/>
          <w:szCs w:val="24"/>
        </w:rPr>
        <w:t>As sanções do item acima também se aplicam aos integrantes do cadastro de reserva, em pregão para registro de preços que, convocados, não honrarem o compromisso assumido injustificadamente.</w:t>
      </w:r>
    </w:p>
    <w:p w14:paraId="425B30C2" w14:textId="2C1A40E3" w:rsidR="00320D8B" w:rsidRPr="00FD6F0F" w:rsidRDefault="00A07ED4" w:rsidP="001621C9">
      <w:pPr>
        <w:pStyle w:val="PargrafodaLista"/>
        <w:numPr>
          <w:ilvl w:val="1"/>
          <w:numId w:val="57"/>
        </w:numPr>
        <w:tabs>
          <w:tab w:val="left" w:pos="426"/>
          <w:tab w:val="left" w:pos="567"/>
        </w:tabs>
        <w:spacing w:before="118" w:line="276" w:lineRule="auto"/>
        <w:ind w:right="341" w:hanging="13"/>
        <w:rPr>
          <w:sz w:val="24"/>
          <w:szCs w:val="24"/>
        </w:rPr>
      </w:pPr>
      <w:r w:rsidRPr="00FD6F0F">
        <w:rPr>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F6A5413" w14:textId="5C6EA933" w:rsidR="00320D8B" w:rsidRPr="00FD6F0F" w:rsidRDefault="00FD6F0F" w:rsidP="001621C9">
      <w:pPr>
        <w:pStyle w:val="PargrafodaLista"/>
        <w:numPr>
          <w:ilvl w:val="1"/>
          <w:numId w:val="36"/>
        </w:numPr>
        <w:tabs>
          <w:tab w:val="left" w:pos="426"/>
        </w:tabs>
        <w:spacing w:before="1" w:line="276" w:lineRule="auto"/>
        <w:ind w:left="1134" w:right="341" w:hanging="708"/>
        <w:rPr>
          <w:sz w:val="24"/>
          <w:szCs w:val="24"/>
        </w:rPr>
      </w:pPr>
      <w:r>
        <w:rPr>
          <w:sz w:val="24"/>
          <w:szCs w:val="24"/>
        </w:rPr>
        <w:t xml:space="preserve"> </w:t>
      </w:r>
      <w:r w:rsidR="00A07ED4" w:rsidRPr="00FD6F0F">
        <w:rPr>
          <w:sz w:val="24"/>
          <w:szCs w:val="24"/>
        </w:rPr>
        <w:t>O licitante/adjudicatário que cometer qualquer das infrações discriminadas nos subitens anteriores ficará sujeito, sem prejuízo da responsabilidade civil e criminal, às seguintes sanções:</w:t>
      </w:r>
      <w:r w:rsidR="00D61B72" w:rsidRPr="00FD6F0F">
        <w:rPr>
          <w:sz w:val="24"/>
          <w:szCs w:val="24"/>
        </w:rPr>
        <w:t xml:space="preserve"> </w:t>
      </w:r>
    </w:p>
    <w:p w14:paraId="6D282F52" w14:textId="11709270" w:rsidR="00C762E8" w:rsidRPr="00E77A6B" w:rsidRDefault="00A07ED4" w:rsidP="001621C9">
      <w:pPr>
        <w:pStyle w:val="PargrafodaLista"/>
        <w:numPr>
          <w:ilvl w:val="1"/>
          <w:numId w:val="36"/>
        </w:numPr>
        <w:tabs>
          <w:tab w:val="left" w:pos="426"/>
        </w:tabs>
        <w:spacing w:line="276" w:lineRule="auto"/>
        <w:ind w:left="709" w:right="341" w:hanging="283"/>
        <w:rPr>
          <w:sz w:val="24"/>
          <w:szCs w:val="24"/>
        </w:rPr>
      </w:pPr>
      <w:r w:rsidRPr="00E77A6B">
        <w:rPr>
          <w:sz w:val="24"/>
          <w:szCs w:val="24"/>
        </w:rPr>
        <w:t>Advertência por faltas leves, assim entendidas como aquelas que não acarretarem prejuízos significativos ao objeto da</w:t>
      </w:r>
      <w:r w:rsidRPr="00E77A6B">
        <w:rPr>
          <w:spacing w:val="-5"/>
          <w:sz w:val="24"/>
          <w:szCs w:val="24"/>
        </w:rPr>
        <w:t xml:space="preserve"> </w:t>
      </w:r>
      <w:r w:rsidRPr="00E77A6B">
        <w:rPr>
          <w:sz w:val="24"/>
          <w:szCs w:val="24"/>
        </w:rPr>
        <w:t>contratação;</w:t>
      </w:r>
    </w:p>
    <w:p w14:paraId="39AC5580" w14:textId="2DB3FCA5" w:rsidR="00C762E8" w:rsidRPr="00E77A6B" w:rsidRDefault="00C762E8" w:rsidP="001621C9">
      <w:pPr>
        <w:pStyle w:val="PargrafodaLista"/>
        <w:numPr>
          <w:ilvl w:val="1"/>
          <w:numId w:val="36"/>
        </w:numPr>
        <w:tabs>
          <w:tab w:val="left" w:pos="426"/>
        </w:tabs>
        <w:spacing w:line="276" w:lineRule="auto"/>
        <w:ind w:left="993" w:right="341" w:hanging="567"/>
        <w:rPr>
          <w:sz w:val="24"/>
          <w:szCs w:val="24"/>
        </w:rPr>
      </w:pPr>
      <w:r w:rsidRPr="00E77A6B">
        <w:rPr>
          <w:sz w:val="24"/>
          <w:szCs w:val="24"/>
        </w:rPr>
        <w:t xml:space="preserve"> </w:t>
      </w:r>
      <w:r w:rsidR="00A07ED4" w:rsidRPr="00E77A6B">
        <w:rPr>
          <w:sz w:val="24"/>
          <w:szCs w:val="24"/>
        </w:rPr>
        <w:t>Multa de 2% (dois por cento) sobre o valor estimado do(s) item(s) prejudicado(s) pela conduta do</w:t>
      </w:r>
      <w:r w:rsidR="00A07ED4" w:rsidRPr="00E77A6B">
        <w:rPr>
          <w:spacing w:val="-5"/>
          <w:sz w:val="24"/>
          <w:szCs w:val="24"/>
        </w:rPr>
        <w:t xml:space="preserve"> </w:t>
      </w:r>
      <w:r w:rsidR="00A07ED4" w:rsidRPr="00E77A6B">
        <w:rPr>
          <w:sz w:val="24"/>
          <w:szCs w:val="24"/>
        </w:rPr>
        <w:t>licitante;</w:t>
      </w:r>
      <w:r w:rsidRPr="00E77A6B">
        <w:rPr>
          <w:sz w:val="24"/>
          <w:szCs w:val="24"/>
        </w:rPr>
        <w:t xml:space="preserve"> </w:t>
      </w:r>
    </w:p>
    <w:p w14:paraId="2358DAF4" w14:textId="77777777" w:rsidR="00C762E8" w:rsidRPr="00E77A6B" w:rsidRDefault="00C762E8"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 xml:space="preserve"> </w:t>
      </w:r>
      <w:r w:rsidR="00A07ED4" w:rsidRPr="00E77A6B">
        <w:rPr>
          <w:sz w:val="24"/>
          <w:szCs w:val="24"/>
        </w:rPr>
        <w:t>Suspensão de licitar e impedimento de contratar com o órgão, entidade ou unidade administrativa pela qual a Administração Pública opera e atua concretamente, pelo prazo de até dois</w:t>
      </w:r>
      <w:r w:rsidR="00A07ED4" w:rsidRPr="00E77A6B">
        <w:rPr>
          <w:spacing w:val="-5"/>
          <w:sz w:val="24"/>
          <w:szCs w:val="24"/>
        </w:rPr>
        <w:t xml:space="preserve"> </w:t>
      </w:r>
      <w:r w:rsidR="00A07ED4" w:rsidRPr="00E77A6B">
        <w:rPr>
          <w:sz w:val="24"/>
          <w:szCs w:val="24"/>
        </w:rPr>
        <w:t>anos;</w:t>
      </w:r>
    </w:p>
    <w:p w14:paraId="22D4991C"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Impedimento de licitar e de contratar com a União e descredenciamento no SICAF, pelo prazo de até cinco</w:t>
      </w:r>
      <w:r w:rsidRPr="00E77A6B">
        <w:rPr>
          <w:spacing w:val="-6"/>
          <w:sz w:val="24"/>
          <w:szCs w:val="24"/>
        </w:rPr>
        <w:t xml:space="preserve"> </w:t>
      </w:r>
      <w:r w:rsidRPr="00E77A6B">
        <w:rPr>
          <w:sz w:val="24"/>
          <w:szCs w:val="24"/>
        </w:rPr>
        <w:t>anos;</w:t>
      </w:r>
    </w:p>
    <w:p w14:paraId="5102922D"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sidRPr="00E77A6B">
        <w:rPr>
          <w:spacing w:val="-14"/>
          <w:sz w:val="24"/>
          <w:szCs w:val="24"/>
        </w:rPr>
        <w:t xml:space="preserve"> </w:t>
      </w:r>
      <w:r w:rsidRPr="00E77A6B">
        <w:rPr>
          <w:sz w:val="24"/>
          <w:szCs w:val="24"/>
        </w:rPr>
        <w:t>causados;</w:t>
      </w:r>
    </w:p>
    <w:p w14:paraId="6AAE9B5E" w14:textId="77777777" w:rsidR="00C762E8" w:rsidRPr="00E77A6B" w:rsidRDefault="00C762E8"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 xml:space="preserve"> </w:t>
      </w:r>
      <w:r w:rsidR="00A07ED4" w:rsidRPr="00E77A6B">
        <w:rPr>
          <w:sz w:val="24"/>
          <w:szCs w:val="24"/>
        </w:rPr>
        <w:t>A penalidade de multa pode ser aplicada cumulativamente com as demais</w:t>
      </w:r>
      <w:r w:rsidR="00A07ED4" w:rsidRPr="00E77A6B">
        <w:rPr>
          <w:spacing w:val="-22"/>
          <w:sz w:val="24"/>
          <w:szCs w:val="24"/>
        </w:rPr>
        <w:t xml:space="preserve"> </w:t>
      </w:r>
      <w:r w:rsidR="00A07ED4" w:rsidRPr="00E77A6B">
        <w:rPr>
          <w:sz w:val="24"/>
          <w:szCs w:val="24"/>
        </w:rPr>
        <w:t>sanções.</w:t>
      </w:r>
    </w:p>
    <w:p w14:paraId="478B48E1"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577B083" w14:textId="77777777" w:rsidR="00C762E8" w:rsidRPr="00E77A6B" w:rsidRDefault="00C762E8"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 xml:space="preserve"> </w:t>
      </w:r>
      <w:r w:rsidR="00A07ED4" w:rsidRPr="00E77A6B">
        <w:rPr>
          <w:sz w:val="24"/>
          <w:szCs w:val="24"/>
        </w:rPr>
        <w:t>A apuração e o julgamento das demais infrações administrativas não consideradas como ato lesivo à Administração Pública nacional ou estrangeira nos termos da Lei nº 12.846, de 1º de agosto de 2013, seguirão seu rito normal na unidade</w:t>
      </w:r>
      <w:r w:rsidR="00A07ED4" w:rsidRPr="00E77A6B">
        <w:rPr>
          <w:spacing w:val="-15"/>
          <w:sz w:val="24"/>
          <w:szCs w:val="24"/>
        </w:rPr>
        <w:t xml:space="preserve"> </w:t>
      </w:r>
      <w:r w:rsidR="00A07ED4" w:rsidRPr="00E77A6B">
        <w:rPr>
          <w:sz w:val="24"/>
          <w:szCs w:val="24"/>
        </w:rPr>
        <w:t>administrativa.</w:t>
      </w:r>
    </w:p>
    <w:p w14:paraId="1BBB6417" w14:textId="77777777" w:rsidR="00C762E8" w:rsidRPr="00E77A6B" w:rsidRDefault="00C762E8"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 xml:space="preserve"> </w:t>
      </w:r>
      <w:r w:rsidR="00A07ED4" w:rsidRPr="00E77A6B">
        <w:rPr>
          <w:sz w:val="24"/>
          <w:szCs w:val="24"/>
        </w:rPr>
        <w:t>O processamento do PAR não interfere no seguimento regular dos processos administrativos específicos para apuração da ocorrência de danos e prejuízos</w:t>
      </w:r>
      <w:r w:rsidR="00A07ED4" w:rsidRPr="00E77A6B">
        <w:rPr>
          <w:spacing w:val="4"/>
          <w:sz w:val="24"/>
          <w:szCs w:val="24"/>
        </w:rPr>
        <w:t xml:space="preserve"> </w:t>
      </w:r>
      <w:r w:rsidR="00A07ED4" w:rsidRPr="00E77A6B">
        <w:rPr>
          <w:sz w:val="24"/>
          <w:szCs w:val="24"/>
        </w:rPr>
        <w:t>à</w:t>
      </w:r>
      <w:r w:rsidR="00770CCF" w:rsidRPr="00E77A6B">
        <w:rPr>
          <w:sz w:val="24"/>
          <w:szCs w:val="24"/>
        </w:rPr>
        <w:t xml:space="preserve"> </w:t>
      </w:r>
      <w:r w:rsidR="00A07ED4" w:rsidRPr="00E77A6B">
        <w:rPr>
          <w:sz w:val="24"/>
          <w:szCs w:val="24"/>
        </w:rPr>
        <w:t>Administração Pública Federal resultantes de ato lesivo cometido por pessoa jurídica, com ou sem a participação de agente público.</w:t>
      </w:r>
    </w:p>
    <w:p w14:paraId="7EFB794E"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Caso o valor da multa não seja suficiente para cobrir os prejuízos causados pela conduta do licitante, a União ou Entidade poderá cobrar o valor remanescente judicialmente, conforme artigo 419 do Código</w:t>
      </w:r>
      <w:r w:rsidRPr="00E77A6B">
        <w:rPr>
          <w:spacing w:val="4"/>
          <w:sz w:val="24"/>
          <w:szCs w:val="24"/>
        </w:rPr>
        <w:t xml:space="preserve"> </w:t>
      </w:r>
      <w:r w:rsidRPr="00E77A6B">
        <w:rPr>
          <w:sz w:val="24"/>
          <w:szCs w:val="24"/>
        </w:rPr>
        <w:t>Civil.</w:t>
      </w:r>
    </w:p>
    <w:p w14:paraId="106992F6"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3790F4"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17C0B337" w14:textId="77777777" w:rsidR="00C762E8"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As penalidades serão obrigatoriamente registradas no</w:t>
      </w:r>
      <w:r w:rsidRPr="00E77A6B">
        <w:rPr>
          <w:spacing w:val="-1"/>
          <w:sz w:val="24"/>
          <w:szCs w:val="24"/>
        </w:rPr>
        <w:t xml:space="preserve"> </w:t>
      </w:r>
      <w:r w:rsidRPr="00E77A6B">
        <w:rPr>
          <w:sz w:val="24"/>
          <w:szCs w:val="24"/>
        </w:rPr>
        <w:t>SICAF.</w:t>
      </w:r>
    </w:p>
    <w:p w14:paraId="56A7FEE6" w14:textId="77777777" w:rsidR="00320D8B" w:rsidRPr="00E77A6B" w:rsidRDefault="00A07ED4" w:rsidP="001621C9">
      <w:pPr>
        <w:pStyle w:val="PargrafodaLista"/>
        <w:numPr>
          <w:ilvl w:val="1"/>
          <w:numId w:val="36"/>
        </w:numPr>
        <w:tabs>
          <w:tab w:val="left" w:pos="426"/>
        </w:tabs>
        <w:spacing w:line="276" w:lineRule="auto"/>
        <w:ind w:left="426" w:right="341" w:firstLine="0"/>
        <w:rPr>
          <w:sz w:val="24"/>
          <w:szCs w:val="24"/>
        </w:rPr>
      </w:pPr>
      <w:r w:rsidRPr="00E77A6B">
        <w:rPr>
          <w:sz w:val="24"/>
          <w:szCs w:val="24"/>
        </w:rPr>
        <w:t>As sanções por atos praticados no decorrer da contratação estão previstas no Termo de Referência.</w:t>
      </w:r>
    </w:p>
    <w:p w14:paraId="05EAA70F" w14:textId="77777777" w:rsidR="00320D8B" w:rsidRPr="00E77A6B" w:rsidRDefault="00414FBC" w:rsidP="001621C9">
      <w:pPr>
        <w:pStyle w:val="Corpodetexto"/>
        <w:spacing w:before="8"/>
        <w:jc w:val="both"/>
      </w:pPr>
      <w:r>
        <w:pict w14:anchorId="176A1382">
          <v:shape id="_x0000_s1095" type="#_x0000_t202" style="position:absolute;left:0;text-align:left;margin-left:51pt;margin-top:12.4pt;width:479.05pt;height:16.45pt;z-index:-15717376;mso-wrap-distance-left:0;mso-wrap-distance-right:0;mso-position-horizontal-relative:page" fillcolor="#d9d9d9" strokeweight=".48pt">
            <v:textbox style="mso-next-textbox:#_x0000_s1095" inset="0,0,0,0">
              <w:txbxContent>
                <w:p w14:paraId="3BF127EF" w14:textId="77777777" w:rsidR="00B44B05" w:rsidRDefault="00B44B05">
                  <w:pPr>
                    <w:tabs>
                      <w:tab w:val="left" w:pos="1115"/>
                    </w:tabs>
                    <w:spacing w:before="30"/>
                    <w:ind w:left="549"/>
                    <w:rPr>
                      <w:b/>
                      <w:sz w:val="24"/>
                    </w:rPr>
                  </w:pPr>
                  <w:r>
                    <w:rPr>
                      <w:b/>
                      <w:sz w:val="24"/>
                    </w:rPr>
                    <w:t>22.</w:t>
                  </w:r>
                  <w:r>
                    <w:rPr>
                      <w:sz w:val="24"/>
                    </w:rPr>
                    <w:tab/>
                  </w:r>
                  <w:r>
                    <w:rPr>
                      <w:b/>
                      <w:sz w:val="24"/>
                    </w:rPr>
                    <w:t>DA IMPUGNAÇÃO AO EDITAL E DO PEDIDO DE</w:t>
                  </w:r>
                  <w:r>
                    <w:rPr>
                      <w:b/>
                      <w:spacing w:val="-24"/>
                      <w:sz w:val="24"/>
                    </w:rPr>
                    <w:t xml:space="preserve"> </w:t>
                  </w:r>
                  <w:r>
                    <w:rPr>
                      <w:b/>
                      <w:sz w:val="24"/>
                    </w:rPr>
                    <w:t>ESCLARECIMENTO</w:t>
                  </w:r>
                </w:p>
              </w:txbxContent>
            </v:textbox>
            <w10:wrap type="topAndBottom" anchorx="page"/>
          </v:shape>
        </w:pict>
      </w:r>
    </w:p>
    <w:p w14:paraId="16179456" w14:textId="77777777" w:rsidR="00320D8B" w:rsidRPr="00E77A6B" w:rsidRDefault="00A07ED4" w:rsidP="001621C9">
      <w:pPr>
        <w:pStyle w:val="PargrafodaLista"/>
        <w:numPr>
          <w:ilvl w:val="1"/>
          <w:numId w:val="37"/>
        </w:numPr>
        <w:spacing w:before="46" w:line="276" w:lineRule="auto"/>
        <w:ind w:left="426" w:right="341" w:firstLine="0"/>
        <w:rPr>
          <w:sz w:val="24"/>
          <w:szCs w:val="24"/>
        </w:rPr>
      </w:pPr>
      <w:r w:rsidRPr="00E77A6B">
        <w:rPr>
          <w:b/>
          <w:sz w:val="24"/>
          <w:szCs w:val="24"/>
        </w:rPr>
        <w:t xml:space="preserve">Até 03 (três) </w:t>
      </w:r>
      <w:r w:rsidRPr="00E77A6B">
        <w:rPr>
          <w:sz w:val="24"/>
          <w:szCs w:val="24"/>
        </w:rPr>
        <w:t>dias úteis antes da data designada para a abertura da sessão pública, qualquer pessoa poderá impugnar este</w:t>
      </w:r>
      <w:r w:rsidRPr="00E77A6B">
        <w:rPr>
          <w:spacing w:val="-9"/>
          <w:sz w:val="24"/>
          <w:szCs w:val="24"/>
        </w:rPr>
        <w:t xml:space="preserve"> </w:t>
      </w:r>
      <w:r w:rsidRPr="00E77A6B">
        <w:rPr>
          <w:sz w:val="24"/>
          <w:szCs w:val="24"/>
        </w:rPr>
        <w:t>Edital.</w:t>
      </w:r>
    </w:p>
    <w:p w14:paraId="21A26F53" w14:textId="4A974506" w:rsidR="00C762E8" w:rsidRPr="00E77A6B" w:rsidRDefault="00A07ED4"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A impugnação poderá ser realizada por forma eletrônica</w:t>
      </w:r>
      <w:r w:rsidR="00F72B7E">
        <w:rPr>
          <w:sz w:val="24"/>
          <w:szCs w:val="24"/>
        </w:rPr>
        <w:t xml:space="preserve"> pela plataforma B</w:t>
      </w:r>
      <w:r w:rsidR="00943DE4">
        <w:rPr>
          <w:sz w:val="24"/>
          <w:szCs w:val="24"/>
        </w:rPr>
        <w:t>NC</w:t>
      </w:r>
      <w:r w:rsidR="00F72B7E">
        <w:rPr>
          <w:sz w:val="24"/>
          <w:szCs w:val="24"/>
        </w:rPr>
        <w:t xml:space="preserve"> COMPRAS</w:t>
      </w:r>
      <w:r w:rsidRPr="00E77A6B">
        <w:rPr>
          <w:sz w:val="24"/>
          <w:szCs w:val="24"/>
        </w:rPr>
        <w:t>, pelo e-mail</w:t>
      </w:r>
      <w:hyperlink r:id="rId22">
        <w:r w:rsidRPr="00E77A6B">
          <w:rPr>
            <w:sz w:val="24"/>
            <w:szCs w:val="24"/>
          </w:rPr>
          <w:t xml:space="preserve"> lici.altoaia@gmail.com, </w:t>
        </w:r>
      </w:hyperlink>
      <w:r w:rsidRPr="00E77A6B">
        <w:rPr>
          <w:sz w:val="24"/>
          <w:szCs w:val="24"/>
        </w:rPr>
        <w:t>ou por petição dirigida ou protocolada no endereço, Avenida Carlos Hugueney, Nº 572, Cep: 78780.000, Alto Araguaia, Setor de</w:t>
      </w:r>
      <w:r w:rsidRPr="00E77A6B">
        <w:rPr>
          <w:spacing w:val="-10"/>
          <w:sz w:val="24"/>
          <w:szCs w:val="24"/>
        </w:rPr>
        <w:t xml:space="preserve"> </w:t>
      </w:r>
      <w:r w:rsidRPr="00E77A6B">
        <w:rPr>
          <w:sz w:val="24"/>
          <w:szCs w:val="24"/>
        </w:rPr>
        <w:t>licitações.</w:t>
      </w:r>
      <w:r w:rsidR="00C762E8" w:rsidRPr="00E77A6B">
        <w:rPr>
          <w:sz w:val="24"/>
          <w:szCs w:val="24"/>
        </w:rPr>
        <w:t xml:space="preserve"> </w:t>
      </w:r>
    </w:p>
    <w:p w14:paraId="6F9592F3" w14:textId="77777777" w:rsidR="00C762E8" w:rsidRPr="00E77A6B" w:rsidRDefault="00A07ED4"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Caberá ao Pregoeiro, auxiliado pelos responsáveis pela elaboração deste Edital e seus anexos, decidir sobre a impugnação no prazo de até dois dias úteis contados da data de recebimento da</w:t>
      </w:r>
      <w:r w:rsidRPr="00E77A6B">
        <w:rPr>
          <w:spacing w:val="-5"/>
          <w:sz w:val="24"/>
          <w:szCs w:val="24"/>
        </w:rPr>
        <w:t xml:space="preserve"> </w:t>
      </w:r>
      <w:r w:rsidRPr="00E77A6B">
        <w:rPr>
          <w:sz w:val="24"/>
          <w:szCs w:val="24"/>
        </w:rPr>
        <w:t>impugnação.</w:t>
      </w:r>
    </w:p>
    <w:p w14:paraId="58335F46" w14:textId="77777777" w:rsidR="00C762E8" w:rsidRPr="00E77A6B" w:rsidRDefault="00A07ED4"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Acolhida a impugnação, será definida e publicada nova data para a realização do certame.</w:t>
      </w:r>
    </w:p>
    <w:p w14:paraId="45DAE8F4" w14:textId="77777777" w:rsidR="00C762E8" w:rsidRPr="00E77A6B" w:rsidRDefault="00A07ED4"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 xml:space="preserve">Os pedidos de esclarecimentos referentes a este processo licitatório deverão ser enviados ao Pregoeiro, até </w:t>
      </w:r>
      <w:r w:rsidRPr="00E77A6B">
        <w:rPr>
          <w:b/>
          <w:sz w:val="24"/>
          <w:szCs w:val="24"/>
        </w:rPr>
        <w:t xml:space="preserve">03 (três) dias úteis </w:t>
      </w:r>
      <w:r w:rsidRPr="00E77A6B">
        <w:rPr>
          <w:sz w:val="24"/>
          <w:szCs w:val="24"/>
        </w:rPr>
        <w:t>anteriores à data designada para abertura da sessão pública, exclusivamente por meio eletrônico via internet, no endereço indicado no Edital.</w:t>
      </w:r>
    </w:p>
    <w:p w14:paraId="7A27C163" w14:textId="77777777" w:rsidR="00C762E8" w:rsidRPr="00E77A6B" w:rsidRDefault="00C762E8"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 xml:space="preserve"> </w:t>
      </w:r>
      <w:r w:rsidR="00A07ED4" w:rsidRPr="00E77A6B">
        <w:rPr>
          <w:sz w:val="24"/>
          <w:szCs w:val="24"/>
        </w:rPr>
        <w:t>O pregoeiro responderá aos pedidos de esclarecimentos no prazo de dois dias úteis, contado da data de recebimento do pedido, e poderá requisitar subsídios formais aos responsáveis pela elaboração do edital e dos</w:t>
      </w:r>
      <w:r w:rsidR="00A07ED4" w:rsidRPr="00E77A6B">
        <w:rPr>
          <w:spacing w:val="-3"/>
          <w:sz w:val="24"/>
          <w:szCs w:val="24"/>
        </w:rPr>
        <w:t xml:space="preserve"> </w:t>
      </w:r>
      <w:r w:rsidR="00A07ED4" w:rsidRPr="00E77A6B">
        <w:rPr>
          <w:sz w:val="24"/>
          <w:szCs w:val="24"/>
        </w:rPr>
        <w:t>anexos.</w:t>
      </w:r>
    </w:p>
    <w:p w14:paraId="6232F09E" w14:textId="77777777" w:rsidR="00C762E8" w:rsidRPr="00E77A6B" w:rsidRDefault="00C762E8"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 xml:space="preserve"> </w:t>
      </w:r>
      <w:r w:rsidR="00A07ED4" w:rsidRPr="00E77A6B">
        <w:rPr>
          <w:sz w:val="24"/>
          <w:szCs w:val="24"/>
        </w:rPr>
        <w:t>As impugnações e pedidos de esclarecimentos não suspendem os prazos previstos no</w:t>
      </w:r>
      <w:r w:rsidR="00A07ED4" w:rsidRPr="00E77A6B">
        <w:rPr>
          <w:spacing w:val="-1"/>
          <w:sz w:val="24"/>
          <w:szCs w:val="24"/>
        </w:rPr>
        <w:t xml:space="preserve"> </w:t>
      </w:r>
      <w:r w:rsidR="00A07ED4" w:rsidRPr="00E77A6B">
        <w:rPr>
          <w:sz w:val="24"/>
          <w:szCs w:val="24"/>
        </w:rPr>
        <w:t>certame.</w:t>
      </w:r>
    </w:p>
    <w:p w14:paraId="5745CEC4" w14:textId="77777777" w:rsidR="00C762E8" w:rsidRPr="00E77A6B" w:rsidRDefault="00A07ED4"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A concessão de efeito suspensivo à impugnação é medida excepcional e deverá ser motivada pelo pregoeiro, nos autos do processo de licitação.</w:t>
      </w:r>
    </w:p>
    <w:p w14:paraId="2C1A083A" w14:textId="77777777" w:rsidR="00320D8B" w:rsidRPr="00E77A6B" w:rsidRDefault="00A07ED4" w:rsidP="001621C9">
      <w:pPr>
        <w:pStyle w:val="PargrafodaLista"/>
        <w:numPr>
          <w:ilvl w:val="1"/>
          <w:numId w:val="37"/>
        </w:numPr>
        <w:tabs>
          <w:tab w:val="left" w:pos="426"/>
        </w:tabs>
        <w:spacing w:before="119" w:line="276" w:lineRule="auto"/>
        <w:ind w:left="426" w:right="341" w:firstLine="0"/>
        <w:rPr>
          <w:sz w:val="24"/>
          <w:szCs w:val="24"/>
        </w:rPr>
      </w:pPr>
      <w:r w:rsidRPr="00E77A6B">
        <w:rPr>
          <w:sz w:val="24"/>
          <w:szCs w:val="24"/>
        </w:rPr>
        <w:t>As respostas aos pedidos de esclarecimentos serão divulgadas pelo sistema e</w:t>
      </w:r>
      <w:r w:rsidRPr="00E77A6B">
        <w:rPr>
          <w:spacing w:val="-24"/>
          <w:sz w:val="24"/>
          <w:szCs w:val="24"/>
        </w:rPr>
        <w:t xml:space="preserve"> </w:t>
      </w:r>
      <w:r w:rsidRPr="00E77A6B">
        <w:rPr>
          <w:sz w:val="24"/>
          <w:szCs w:val="24"/>
        </w:rPr>
        <w:t>vincularão os participantes e a</w:t>
      </w:r>
      <w:r w:rsidRPr="00E77A6B">
        <w:rPr>
          <w:spacing w:val="-1"/>
          <w:sz w:val="24"/>
          <w:szCs w:val="24"/>
        </w:rPr>
        <w:t xml:space="preserve"> </w:t>
      </w:r>
      <w:r w:rsidR="00892379" w:rsidRPr="00E77A6B">
        <w:rPr>
          <w:sz w:val="24"/>
          <w:szCs w:val="24"/>
        </w:rPr>
        <w:t>administração.</w:t>
      </w:r>
    </w:p>
    <w:p w14:paraId="7DBA566F" w14:textId="77777777" w:rsidR="00320D8B" w:rsidRPr="00E77A6B" w:rsidRDefault="00414FBC" w:rsidP="001621C9">
      <w:pPr>
        <w:pStyle w:val="Corpodetexto"/>
        <w:spacing w:before="3"/>
        <w:jc w:val="both"/>
      </w:pPr>
      <w:r>
        <w:pict w14:anchorId="5B7B1E78">
          <v:shape id="_x0000_s1094" type="#_x0000_t202" style="position:absolute;left:0;text-align:left;margin-left:65.3pt;margin-top:12.7pt;width:479.05pt;height:16.35pt;z-index:-15716864;mso-wrap-distance-left:0;mso-wrap-distance-right:0;mso-position-horizontal-relative:page" fillcolor="#d9d9d9" strokeweight=".48pt">
            <v:textbox style="mso-next-textbox:#_x0000_s1094" inset="0,0,0,0">
              <w:txbxContent>
                <w:p w14:paraId="6538EEB3" w14:textId="77777777" w:rsidR="00B44B05" w:rsidRDefault="00B44B05">
                  <w:pPr>
                    <w:tabs>
                      <w:tab w:val="left" w:pos="3501"/>
                    </w:tabs>
                    <w:spacing w:before="25"/>
                    <w:ind w:left="2935"/>
                    <w:rPr>
                      <w:b/>
                      <w:sz w:val="24"/>
                    </w:rPr>
                  </w:pPr>
                  <w:r>
                    <w:rPr>
                      <w:b/>
                      <w:sz w:val="24"/>
                    </w:rPr>
                    <w:t>23.</w:t>
                  </w:r>
                  <w:r>
                    <w:rPr>
                      <w:sz w:val="24"/>
                    </w:rPr>
                    <w:tab/>
                  </w:r>
                  <w:r>
                    <w:rPr>
                      <w:b/>
                      <w:sz w:val="24"/>
                    </w:rPr>
                    <w:t>DAS DISPOSIÇÕES</w:t>
                  </w:r>
                  <w:r>
                    <w:rPr>
                      <w:b/>
                      <w:spacing w:val="1"/>
                      <w:sz w:val="24"/>
                    </w:rPr>
                    <w:t xml:space="preserve"> </w:t>
                  </w:r>
                  <w:r>
                    <w:rPr>
                      <w:b/>
                      <w:sz w:val="24"/>
                    </w:rPr>
                    <w:t>GERAIS</w:t>
                  </w:r>
                </w:p>
              </w:txbxContent>
            </v:textbox>
            <w10:wrap type="topAndBottom" anchorx="page"/>
          </v:shape>
        </w:pict>
      </w:r>
    </w:p>
    <w:p w14:paraId="7092D775" w14:textId="77777777" w:rsidR="00C762E8" w:rsidRDefault="00C762E8" w:rsidP="001621C9">
      <w:pPr>
        <w:spacing w:before="46"/>
        <w:ind w:left="567" w:right="341"/>
        <w:jc w:val="both"/>
        <w:rPr>
          <w:sz w:val="24"/>
          <w:szCs w:val="24"/>
        </w:rPr>
      </w:pPr>
      <w:r w:rsidRPr="00E77A6B">
        <w:rPr>
          <w:sz w:val="24"/>
          <w:szCs w:val="24"/>
        </w:rPr>
        <w:t xml:space="preserve">23.1. </w:t>
      </w:r>
      <w:r w:rsidR="00A07ED4" w:rsidRPr="00E77A6B">
        <w:rPr>
          <w:sz w:val="24"/>
          <w:szCs w:val="24"/>
        </w:rPr>
        <w:t>Da sessão pública do Pregão divulgar-se-á Ata no sistema</w:t>
      </w:r>
      <w:r w:rsidR="00A07ED4" w:rsidRPr="00E77A6B">
        <w:rPr>
          <w:spacing w:val="-15"/>
          <w:sz w:val="24"/>
          <w:szCs w:val="24"/>
        </w:rPr>
        <w:t xml:space="preserve"> </w:t>
      </w:r>
      <w:r w:rsidR="00A07ED4" w:rsidRPr="00E77A6B">
        <w:rPr>
          <w:sz w:val="24"/>
          <w:szCs w:val="24"/>
        </w:rPr>
        <w:t>eletrônico.</w:t>
      </w:r>
    </w:p>
    <w:p w14:paraId="60A99E4C" w14:textId="77777777" w:rsidR="009763C6" w:rsidRPr="00E77A6B" w:rsidRDefault="009763C6" w:rsidP="001621C9">
      <w:pPr>
        <w:spacing w:before="46"/>
        <w:ind w:left="567" w:right="341"/>
        <w:jc w:val="both"/>
        <w:rPr>
          <w:sz w:val="24"/>
          <w:szCs w:val="24"/>
        </w:rPr>
      </w:pPr>
    </w:p>
    <w:p w14:paraId="4C609C83" w14:textId="77777777" w:rsidR="00C762E8" w:rsidRDefault="00C762E8" w:rsidP="001621C9">
      <w:pPr>
        <w:spacing w:before="46"/>
        <w:ind w:left="567" w:right="341"/>
        <w:jc w:val="both"/>
        <w:rPr>
          <w:sz w:val="24"/>
          <w:szCs w:val="24"/>
        </w:rPr>
      </w:pPr>
      <w:r w:rsidRPr="00E77A6B">
        <w:rPr>
          <w:sz w:val="24"/>
          <w:szCs w:val="24"/>
        </w:rPr>
        <w:t xml:space="preserve">23.2. </w:t>
      </w:r>
      <w:r w:rsidR="00A07ED4" w:rsidRPr="00E77A6B">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2ABD39" w14:textId="77777777" w:rsidR="009763C6" w:rsidRPr="00E77A6B" w:rsidRDefault="009763C6" w:rsidP="001621C9">
      <w:pPr>
        <w:spacing w:before="46"/>
        <w:ind w:left="567" w:right="341"/>
        <w:jc w:val="both"/>
        <w:rPr>
          <w:sz w:val="24"/>
          <w:szCs w:val="24"/>
        </w:rPr>
      </w:pPr>
    </w:p>
    <w:p w14:paraId="316134EB" w14:textId="77777777" w:rsidR="00320D8B" w:rsidRPr="00E77A6B" w:rsidRDefault="00C762E8" w:rsidP="001621C9">
      <w:pPr>
        <w:spacing w:before="46"/>
        <w:ind w:left="567" w:right="341"/>
        <w:jc w:val="both"/>
        <w:rPr>
          <w:sz w:val="24"/>
          <w:szCs w:val="24"/>
        </w:rPr>
      </w:pPr>
      <w:r w:rsidRPr="00E77A6B">
        <w:rPr>
          <w:sz w:val="24"/>
          <w:szCs w:val="24"/>
        </w:rPr>
        <w:t xml:space="preserve">23.3. </w:t>
      </w:r>
      <w:r w:rsidR="00A07ED4" w:rsidRPr="00E77A6B">
        <w:rPr>
          <w:sz w:val="24"/>
          <w:szCs w:val="24"/>
        </w:rPr>
        <w:t>Todas as referências de tempo no Edital, no aviso e durante a sessão pública observarão</w:t>
      </w:r>
      <w:r w:rsidR="00A07ED4" w:rsidRPr="00E77A6B">
        <w:rPr>
          <w:spacing w:val="2"/>
          <w:sz w:val="24"/>
          <w:szCs w:val="24"/>
        </w:rPr>
        <w:t xml:space="preserve"> </w:t>
      </w:r>
      <w:r w:rsidR="00A07ED4" w:rsidRPr="00E77A6B">
        <w:rPr>
          <w:sz w:val="24"/>
          <w:szCs w:val="24"/>
        </w:rPr>
        <w:t>o</w:t>
      </w:r>
      <w:r w:rsidR="00AC2F0A" w:rsidRPr="00E77A6B">
        <w:rPr>
          <w:sz w:val="24"/>
          <w:szCs w:val="24"/>
        </w:rPr>
        <w:t xml:space="preserve"> </w:t>
      </w:r>
      <w:r w:rsidR="00A07ED4" w:rsidRPr="00E77A6B">
        <w:rPr>
          <w:sz w:val="24"/>
          <w:szCs w:val="24"/>
        </w:rPr>
        <w:t>horário de Brasília – DF.</w:t>
      </w:r>
    </w:p>
    <w:p w14:paraId="7937E15A" w14:textId="77777777" w:rsidR="00C762E8" w:rsidRPr="00E77A6B"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Pr="00E77A6B">
        <w:rPr>
          <w:spacing w:val="-10"/>
          <w:sz w:val="24"/>
          <w:szCs w:val="24"/>
        </w:rPr>
        <w:t xml:space="preserve"> </w:t>
      </w:r>
      <w:r w:rsidRPr="00E77A6B">
        <w:rPr>
          <w:sz w:val="24"/>
          <w:szCs w:val="24"/>
        </w:rPr>
        <w:t>classificação.</w:t>
      </w:r>
    </w:p>
    <w:p w14:paraId="6FCD2C8F" w14:textId="77777777" w:rsidR="00C762E8" w:rsidRPr="00E77A6B"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A homologação do resultado desta licitação não implicará direito à</w:t>
      </w:r>
      <w:r w:rsidRPr="00E77A6B">
        <w:rPr>
          <w:spacing w:val="-14"/>
          <w:sz w:val="24"/>
          <w:szCs w:val="24"/>
        </w:rPr>
        <w:t xml:space="preserve"> </w:t>
      </w:r>
      <w:r w:rsidRPr="00E77A6B">
        <w:rPr>
          <w:sz w:val="24"/>
          <w:szCs w:val="24"/>
        </w:rPr>
        <w:t>contratação.</w:t>
      </w:r>
    </w:p>
    <w:p w14:paraId="2D335553" w14:textId="77777777" w:rsidR="00C762E8" w:rsidRPr="00E77A6B"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As normas disciplinadoras da licitação serão sempre interpretadas em favor da ampliação da disputa entre os interessados, desde que não comprometam o interesse da Administração, o princípio da isonomia, a finalidade e a segurança da</w:t>
      </w:r>
      <w:r w:rsidRPr="00E77A6B">
        <w:rPr>
          <w:spacing w:val="-27"/>
          <w:sz w:val="24"/>
          <w:szCs w:val="24"/>
        </w:rPr>
        <w:t xml:space="preserve"> </w:t>
      </w:r>
      <w:r w:rsidRPr="00E77A6B">
        <w:rPr>
          <w:sz w:val="24"/>
          <w:szCs w:val="24"/>
        </w:rPr>
        <w:t>contratação.</w:t>
      </w:r>
    </w:p>
    <w:p w14:paraId="255D0FDF" w14:textId="77777777" w:rsidR="00C762E8" w:rsidRPr="00E77A6B"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Os licitantes assumem todos os custos de preparação e apresentação de suas propostas e a Administração não será, em nenhum caso, responsável por esses custos, independentemente da condução ou do resultado do processo</w:t>
      </w:r>
      <w:r w:rsidRPr="00E77A6B">
        <w:rPr>
          <w:spacing w:val="-14"/>
          <w:sz w:val="24"/>
          <w:szCs w:val="24"/>
        </w:rPr>
        <w:t xml:space="preserve"> </w:t>
      </w:r>
      <w:r w:rsidRPr="00E77A6B">
        <w:rPr>
          <w:sz w:val="24"/>
          <w:szCs w:val="24"/>
        </w:rPr>
        <w:t>licitatório.</w:t>
      </w:r>
    </w:p>
    <w:p w14:paraId="7E3692C2" w14:textId="77777777" w:rsidR="00C762E8" w:rsidRPr="00E77A6B"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Na contagem dos prazos estabelecidos neste Edital e seus Anexos, excluir-se-á o dia do início e incluir-se-á o do vencimento. Só se iniciam e vencem os prazos em dias de expediente na</w:t>
      </w:r>
      <w:r w:rsidRPr="00E77A6B">
        <w:rPr>
          <w:spacing w:val="-6"/>
          <w:sz w:val="24"/>
          <w:szCs w:val="24"/>
        </w:rPr>
        <w:t xml:space="preserve"> </w:t>
      </w:r>
      <w:r w:rsidRPr="00E77A6B">
        <w:rPr>
          <w:sz w:val="24"/>
          <w:szCs w:val="24"/>
        </w:rPr>
        <w:t>Administração.</w:t>
      </w:r>
    </w:p>
    <w:p w14:paraId="0EA917E3" w14:textId="77777777" w:rsidR="00C762E8" w:rsidRPr="00E77A6B"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O desatendimento de exigências formais não essenciais não importará o afastamento do licitante, desde que seja possível o aproveitamento do ato, observados os princípios da isonomia e do interesse</w:t>
      </w:r>
      <w:r w:rsidRPr="00E77A6B">
        <w:rPr>
          <w:spacing w:val="-9"/>
          <w:sz w:val="24"/>
          <w:szCs w:val="24"/>
        </w:rPr>
        <w:t xml:space="preserve"> </w:t>
      </w:r>
      <w:r w:rsidRPr="00E77A6B">
        <w:rPr>
          <w:sz w:val="24"/>
          <w:szCs w:val="24"/>
        </w:rPr>
        <w:t>público.</w:t>
      </w:r>
    </w:p>
    <w:p w14:paraId="0806193D" w14:textId="4AA1549B" w:rsidR="00C762E8" w:rsidRDefault="00A07ED4" w:rsidP="001621C9">
      <w:pPr>
        <w:pStyle w:val="PargrafodaLista"/>
        <w:numPr>
          <w:ilvl w:val="1"/>
          <w:numId w:val="38"/>
        </w:numPr>
        <w:tabs>
          <w:tab w:val="left" w:pos="567"/>
        </w:tabs>
        <w:spacing w:before="154" w:line="276" w:lineRule="auto"/>
        <w:ind w:left="567" w:right="341" w:firstLine="0"/>
        <w:rPr>
          <w:sz w:val="24"/>
          <w:szCs w:val="24"/>
        </w:rPr>
      </w:pPr>
      <w:r w:rsidRPr="00E77A6B">
        <w:rPr>
          <w:sz w:val="24"/>
          <w:szCs w:val="24"/>
        </w:rPr>
        <w:t>Em caso de divergência entre disposições deste Edital e de seus anexos ou demais peças que compõem o processo, prevalecerá as deste</w:t>
      </w:r>
      <w:r w:rsidRPr="00E77A6B">
        <w:rPr>
          <w:spacing w:val="-14"/>
          <w:sz w:val="24"/>
          <w:szCs w:val="24"/>
        </w:rPr>
        <w:t xml:space="preserve"> </w:t>
      </w:r>
      <w:r w:rsidRPr="00E77A6B">
        <w:rPr>
          <w:sz w:val="24"/>
          <w:szCs w:val="24"/>
        </w:rPr>
        <w:t>Edital.</w:t>
      </w:r>
    </w:p>
    <w:p w14:paraId="040049A3" w14:textId="473363A0" w:rsidR="00E701DF" w:rsidRDefault="00E701DF" w:rsidP="001621C9">
      <w:pPr>
        <w:pStyle w:val="PargrafodaLista"/>
        <w:numPr>
          <w:ilvl w:val="1"/>
          <w:numId w:val="38"/>
        </w:numPr>
        <w:tabs>
          <w:tab w:val="left" w:pos="567"/>
        </w:tabs>
        <w:spacing w:before="154" w:line="276" w:lineRule="auto"/>
        <w:ind w:left="567" w:right="341" w:firstLine="0"/>
        <w:rPr>
          <w:sz w:val="24"/>
          <w:szCs w:val="24"/>
        </w:rPr>
      </w:pPr>
      <w:r w:rsidRPr="00C762E8">
        <w:rPr>
          <w:sz w:val="24"/>
          <w:szCs w:val="24"/>
        </w:rPr>
        <w:t xml:space="preserve">O Edital está disponibilizado, na íntegra, no endereço eletrônico </w:t>
      </w:r>
      <w:hyperlink r:id="rId23">
        <w:r w:rsidRPr="009C2186">
          <w:rPr>
            <w:sz w:val="24"/>
            <w:szCs w:val="24"/>
          </w:rPr>
          <w:t>www.bnc.org.br</w:t>
        </w:r>
        <w:r w:rsidRPr="00C762E8">
          <w:rPr>
            <w:sz w:val="24"/>
            <w:szCs w:val="24"/>
          </w:rPr>
          <w:t>,</w:t>
        </w:r>
      </w:hyperlink>
      <w:r w:rsidRPr="00C762E8">
        <w:rPr>
          <w:sz w:val="24"/>
          <w:szCs w:val="24"/>
        </w:rPr>
        <w:t xml:space="preserve"> nos dias úteis, mesmo endereço e período no qual os autos do processo administrativo permanecerão com vista franqueada aos interessados</w:t>
      </w:r>
      <w:r>
        <w:rPr>
          <w:sz w:val="24"/>
          <w:szCs w:val="24"/>
        </w:rPr>
        <w:t>.</w:t>
      </w:r>
    </w:p>
    <w:p w14:paraId="6D02EE5B" w14:textId="0921AB85" w:rsidR="00320D8B" w:rsidRPr="00E701DF" w:rsidRDefault="00414FBC" w:rsidP="001621C9">
      <w:pPr>
        <w:tabs>
          <w:tab w:val="left" w:pos="567"/>
        </w:tabs>
        <w:spacing w:before="154" w:line="276" w:lineRule="auto"/>
        <w:ind w:right="341"/>
        <w:jc w:val="both"/>
        <w:rPr>
          <w:sz w:val="24"/>
          <w:szCs w:val="24"/>
        </w:rPr>
      </w:pPr>
      <w:r>
        <w:rPr>
          <w:noProof/>
          <w:lang w:val="pt-BR" w:eastAsia="pt-BR"/>
        </w:rPr>
        <w:pict w14:anchorId="1D4CBCEF">
          <v:shape id="_x0000_s1125" type="#_x0000_t202" style="position:absolute;left:0;text-align:left;margin-left:23.6pt;margin-top:9.1pt;width:547.35pt;height:15.25pt;z-index:-15711232;mso-wrap-distance-left:0;mso-wrap-distance-right:0;mso-position-horizontal-relative:page;mso-position-vertical-relative:text" fillcolor="#bfbfbf" strokeweight=".16936mm">
            <v:textbox style="mso-next-textbox:#_x0000_s1125" inset="0,0,0,0">
              <w:txbxContent>
                <w:p w14:paraId="7226322F" w14:textId="77777777" w:rsidR="00B44B05" w:rsidRDefault="00B44B05" w:rsidP="00A82E48">
                  <w:pPr>
                    <w:spacing w:before="20"/>
                    <w:ind w:left="3360"/>
                    <w:rPr>
                      <w:b/>
                    </w:rPr>
                  </w:pPr>
                  <w:r>
                    <w:rPr>
                      <w:b/>
                    </w:rPr>
                    <w:t>24. ANEXOS DO EDITAL DE LICITAÇÃO</w:t>
                  </w:r>
                </w:p>
              </w:txbxContent>
            </v:textbox>
            <w10:wrap type="topAndBottom" anchorx="page"/>
          </v:shape>
        </w:pict>
      </w:r>
    </w:p>
    <w:p w14:paraId="247F17EA" w14:textId="77777777" w:rsidR="000A7F91" w:rsidRPr="00E77A6B" w:rsidRDefault="000A7F91" w:rsidP="001621C9">
      <w:pPr>
        <w:pStyle w:val="PargrafodaLista"/>
        <w:numPr>
          <w:ilvl w:val="1"/>
          <w:numId w:val="39"/>
        </w:numPr>
        <w:tabs>
          <w:tab w:val="left" w:pos="1033"/>
        </w:tabs>
        <w:spacing w:before="90"/>
        <w:rPr>
          <w:sz w:val="24"/>
          <w:szCs w:val="24"/>
        </w:rPr>
      </w:pPr>
      <w:r w:rsidRPr="00E77A6B">
        <w:rPr>
          <w:sz w:val="24"/>
          <w:szCs w:val="24"/>
        </w:rPr>
        <w:t>Integram este Edital, para todos os fins e efeitos, os seguintes</w:t>
      </w:r>
      <w:r w:rsidRPr="00E77A6B">
        <w:rPr>
          <w:spacing w:val="-9"/>
          <w:sz w:val="24"/>
          <w:szCs w:val="24"/>
        </w:rPr>
        <w:t xml:space="preserve"> </w:t>
      </w:r>
      <w:r w:rsidRPr="00E77A6B">
        <w:rPr>
          <w:sz w:val="24"/>
          <w:szCs w:val="24"/>
        </w:rPr>
        <w:t>anexos:</w:t>
      </w:r>
    </w:p>
    <w:p w14:paraId="2D26A9E7" w14:textId="77777777" w:rsidR="00260FEF" w:rsidRPr="00E77A6B" w:rsidRDefault="000A7F91" w:rsidP="001621C9">
      <w:pPr>
        <w:pStyle w:val="PargrafodaLista"/>
        <w:numPr>
          <w:ilvl w:val="1"/>
          <w:numId w:val="39"/>
        </w:numPr>
        <w:tabs>
          <w:tab w:val="left" w:pos="1033"/>
        </w:tabs>
        <w:spacing w:before="90"/>
        <w:rPr>
          <w:sz w:val="24"/>
          <w:szCs w:val="24"/>
        </w:rPr>
      </w:pPr>
      <w:r w:rsidRPr="00E77A6B">
        <w:rPr>
          <w:sz w:val="24"/>
          <w:szCs w:val="24"/>
        </w:rPr>
        <w:t xml:space="preserve"> </w:t>
      </w:r>
      <w:r w:rsidR="00260FEF" w:rsidRPr="00E77A6B">
        <w:rPr>
          <w:sz w:val="24"/>
          <w:szCs w:val="24"/>
        </w:rPr>
        <w:t>ANEXO I - Termo de</w:t>
      </w:r>
      <w:r w:rsidR="00260FEF" w:rsidRPr="00E77A6B">
        <w:rPr>
          <w:spacing w:val="-18"/>
          <w:sz w:val="24"/>
          <w:szCs w:val="24"/>
        </w:rPr>
        <w:t xml:space="preserve"> </w:t>
      </w:r>
      <w:r w:rsidR="00260FEF" w:rsidRPr="00E77A6B">
        <w:rPr>
          <w:sz w:val="24"/>
          <w:szCs w:val="24"/>
        </w:rPr>
        <w:t>Referência;</w:t>
      </w:r>
    </w:p>
    <w:p w14:paraId="3F50CB86" w14:textId="77777777" w:rsidR="00260FEF" w:rsidRPr="00E77A6B" w:rsidRDefault="00260FEF" w:rsidP="001621C9">
      <w:pPr>
        <w:pStyle w:val="PargrafodaLista"/>
        <w:numPr>
          <w:ilvl w:val="1"/>
          <w:numId w:val="39"/>
        </w:numPr>
        <w:tabs>
          <w:tab w:val="left" w:pos="1033"/>
        </w:tabs>
        <w:spacing w:before="90"/>
        <w:rPr>
          <w:sz w:val="24"/>
          <w:szCs w:val="24"/>
        </w:rPr>
      </w:pPr>
      <w:r w:rsidRPr="00E77A6B">
        <w:rPr>
          <w:sz w:val="24"/>
          <w:szCs w:val="24"/>
        </w:rPr>
        <w:t xml:space="preserve"> ANEXO II – Relação dos Itens da</w:t>
      </w:r>
      <w:r w:rsidRPr="00E77A6B">
        <w:rPr>
          <w:spacing w:val="-1"/>
          <w:sz w:val="24"/>
          <w:szCs w:val="24"/>
        </w:rPr>
        <w:t xml:space="preserve"> </w:t>
      </w:r>
      <w:r w:rsidRPr="00E77A6B">
        <w:rPr>
          <w:sz w:val="24"/>
          <w:szCs w:val="24"/>
        </w:rPr>
        <w:t>Licitação;</w:t>
      </w:r>
    </w:p>
    <w:p w14:paraId="199CADE5" w14:textId="77777777" w:rsidR="00260FEF" w:rsidRPr="00E77A6B" w:rsidRDefault="00260FEF" w:rsidP="001621C9">
      <w:pPr>
        <w:pStyle w:val="PargrafodaLista"/>
        <w:numPr>
          <w:ilvl w:val="1"/>
          <w:numId w:val="39"/>
        </w:numPr>
        <w:tabs>
          <w:tab w:val="left" w:pos="1033"/>
        </w:tabs>
        <w:spacing w:before="90"/>
        <w:rPr>
          <w:sz w:val="24"/>
          <w:szCs w:val="24"/>
        </w:rPr>
      </w:pPr>
      <w:r w:rsidRPr="00E77A6B">
        <w:rPr>
          <w:sz w:val="24"/>
          <w:szCs w:val="24"/>
        </w:rPr>
        <w:t xml:space="preserve"> ANEXO III – Exigências para</w:t>
      </w:r>
      <w:r w:rsidRPr="00E77A6B">
        <w:rPr>
          <w:spacing w:val="-34"/>
          <w:sz w:val="24"/>
          <w:szCs w:val="24"/>
        </w:rPr>
        <w:t xml:space="preserve"> </w:t>
      </w:r>
      <w:r w:rsidRPr="00E77A6B">
        <w:rPr>
          <w:sz w:val="24"/>
          <w:szCs w:val="24"/>
        </w:rPr>
        <w:t>Habilitação;</w:t>
      </w:r>
    </w:p>
    <w:p w14:paraId="2AC7F858" w14:textId="77777777" w:rsidR="00260FEF" w:rsidRPr="00E77A6B" w:rsidRDefault="00260FEF" w:rsidP="001621C9">
      <w:pPr>
        <w:pStyle w:val="PargrafodaLista"/>
        <w:numPr>
          <w:ilvl w:val="1"/>
          <w:numId w:val="39"/>
        </w:numPr>
        <w:tabs>
          <w:tab w:val="left" w:pos="1033"/>
        </w:tabs>
        <w:spacing w:before="90"/>
        <w:rPr>
          <w:sz w:val="24"/>
          <w:szCs w:val="24"/>
        </w:rPr>
      </w:pPr>
      <w:r w:rsidRPr="00E77A6B">
        <w:rPr>
          <w:sz w:val="24"/>
          <w:szCs w:val="24"/>
        </w:rPr>
        <w:t xml:space="preserve"> ANEXO IV – Modelo de</w:t>
      </w:r>
      <w:r w:rsidRPr="00E77A6B">
        <w:rPr>
          <w:spacing w:val="-12"/>
          <w:sz w:val="24"/>
          <w:szCs w:val="24"/>
        </w:rPr>
        <w:t xml:space="preserve"> </w:t>
      </w:r>
      <w:r w:rsidRPr="00E77A6B">
        <w:rPr>
          <w:sz w:val="24"/>
          <w:szCs w:val="24"/>
        </w:rPr>
        <w:t>proposta;</w:t>
      </w:r>
    </w:p>
    <w:p w14:paraId="548F0CC1" w14:textId="77777777" w:rsidR="00260FEF" w:rsidRPr="00E77A6B" w:rsidRDefault="00260FEF" w:rsidP="001621C9">
      <w:pPr>
        <w:pStyle w:val="PargrafodaLista"/>
        <w:numPr>
          <w:ilvl w:val="1"/>
          <w:numId w:val="39"/>
        </w:numPr>
        <w:tabs>
          <w:tab w:val="left" w:pos="1033"/>
        </w:tabs>
        <w:spacing w:before="90"/>
        <w:rPr>
          <w:sz w:val="24"/>
          <w:szCs w:val="24"/>
        </w:rPr>
      </w:pPr>
      <w:r w:rsidRPr="00E77A6B">
        <w:rPr>
          <w:sz w:val="24"/>
          <w:szCs w:val="24"/>
        </w:rPr>
        <w:t xml:space="preserve"> ANEXO V – Termo de Adesão –</w:t>
      </w:r>
      <w:r w:rsidRPr="00E77A6B">
        <w:rPr>
          <w:spacing w:val="5"/>
          <w:sz w:val="24"/>
          <w:szCs w:val="24"/>
        </w:rPr>
        <w:t xml:space="preserve"> </w:t>
      </w:r>
      <w:r w:rsidRPr="00E77A6B">
        <w:rPr>
          <w:sz w:val="24"/>
          <w:szCs w:val="24"/>
        </w:rPr>
        <w:t>B</w:t>
      </w:r>
      <w:r>
        <w:rPr>
          <w:sz w:val="24"/>
          <w:szCs w:val="24"/>
        </w:rPr>
        <w:t>NC</w:t>
      </w:r>
    </w:p>
    <w:p w14:paraId="0EE91837" w14:textId="77777777" w:rsidR="00260FEF" w:rsidRPr="00E77A6B" w:rsidRDefault="00260FEF" w:rsidP="001621C9">
      <w:pPr>
        <w:pStyle w:val="PargrafodaLista"/>
        <w:numPr>
          <w:ilvl w:val="1"/>
          <w:numId w:val="39"/>
        </w:numPr>
        <w:tabs>
          <w:tab w:val="left" w:pos="1033"/>
        </w:tabs>
        <w:spacing w:before="90"/>
        <w:rPr>
          <w:sz w:val="24"/>
          <w:szCs w:val="24"/>
        </w:rPr>
      </w:pPr>
      <w:r w:rsidRPr="00E77A6B">
        <w:rPr>
          <w:sz w:val="24"/>
          <w:szCs w:val="24"/>
        </w:rPr>
        <w:t xml:space="preserve"> ANEXO VI – Custo pela utilização do</w:t>
      </w:r>
      <w:r w:rsidRPr="00E77A6B">
        <w:rPr>
          <w:spacing w:val="-9"/>
          <w:sz w:val="24"/>
          <w:szCs w:val="24"/>
        </w:rPr>
        <w:t xml:space="preserve"> </w:t>
      </w:r>
      <w:r w:rsidRPr="00E77A6B">
        <w:rPr>
          <w:sz w:val="24"/>
          <w:szCs w:val="24"/>
        </w:rPr>
        <w:t>sistema;</w:t>
      </w:r>
    </w:p>
    <w:p w14:paraId="1F52B021" w14:textId="77777777" w:rsidR="00260FEF" w:rsidRPr="00FB45DC" w:rsidRDefault="00260FEF" w:rsidP="001621C9">
      <w:pPr>
        <w:pStyle w:val="PargrafodaLista"/>
        <w:numPr>
          <w:ilvl w:val="1"/>
          <w:numId w:val="39"/>
        </w:numPr>
        <w:tabs>
          <w:tab w:val="left" w:pos="1033"/>
        </w:tabs>
        <w:spacing w:before="90"/>
        <w:rPr>
          <w:sz w:val="24"/>
          <w:szCs w:val="24"/>
        </w:rPr>
      </w:pPr>
      <w:r w:rsidRPr="00E77A6B">
        <w:rPr>
          <w:sz w:val="24"/>
          <w:szCs w:val="24"/>
        </w:rPr>
        <w:t xml:space="preserve"> </w:t>
      </w:r>
      <w:r w:rsidRPr="00FB45DC">
        <w:rPr>
          <w:sz w:val="24"/>
          <w:szCs w:val="24"/>
        </w:rPr>
        <w:t>ANEXO VII – Declarações</w:t>
      </w:r>
    </w:p>
    <w:p w14:paraId="423B93AA" w14:textId="77777777" w:rsidR="00260FEF" w:rsidRPr="00FB45DC" w:rsidRDefault="00260FEF" w:rsidP="001621C9">
      <w:pPr>
        <w:pStyle w:val="PargrafodaLista"/>
        <w:numPr>
          <w:ilvl w:val="1"/>
          <w:numId w:val="39"/>
        </w:numPr>
        <w:tabs>
          <w:tab w:val="left" w:pos="1033"/>
        </w:tabs>
        <w:spacing w:before="90"/>
        <w:rPr>
          <w:sz w:val="24"/>
          <w:szCs w:val="24"/>
        </w:rPr>
      </w:pPr>
      <w:r w:rsidRPr="00FB45DC">
        <w:rPr>
          <w:sz w:val="24"/>
          <w:szCs w:val="24"/>
        </w:rPr>
        <w:t xml:space="preserve"> ANEXO VIII – Declaração de proposta</w:t>
      </w:r>
      <w:r w:rsidRPr="00FB45DC">
        <w:rPr>
          <w:spacing w:val="-3"/>
          <w:sz w:val="24"/>
          <w:szCs w:val="24"/>
        </w:rPr>
        <w:t xml:space="preserve"> </w:t>
      </w:r>
      <w:r w:rsidRPr="00FB45DC">
        <w:rPr>
          <w:sz w:val="24"/>
          <w:szCs w:val="24"/>
        </w:rPr>
        <w:t>independente</w:t>
      </w:r>
    </w:p>
    <w:p w14:paraId="029CCB03" w14:textId="77777777" w:rsidR="00260FEF" w:rsidRPr="00FB45DC" w:rsidRDefault="00260FEF" w:rsidP="001621C9">
      <w:pPr>
        <w:pStyle w:val="PargrafodaLista"/>
        <w:numPr>
          <w:ilvl w:val="1"/>
          <w:numId w:val="39"/>
        </w:numPr>
        <w:spacing w:before="90"/>
        <w:ind w:left="1560" w:hanging="567"/>
        <w:rPr>
          <w:sz w:val="24"/>
          <w:szCs w:val="24"/>
        </w:rPr>
      </w:pPr>
      <w:r w:rsidRPr="00FB45DC">
        <w:rPr>
          <w:sz w:val="24"/>
          <w:szCs w:val="24"/>
        </w:rPr>
        <w:t>ANEXO IX – Minuta da Ata de Registro de Preços</w:t>
      </w:r>
    </w:p>
    <w:p w14:paraId="5C26E7BB" w14:textId="0A8F0E5D" w:rsidR="00320D8B" w:rsidRPr="00E77A6B" w:rsidRDefault="00320D8B" w:rsidP="001621C9">
      <w:pPr>
        <w:pStyle w:val="PargrafodaLista"/>
        <w:tabs>
          <w:tab w:val="left" w:pos="1033"/>
        </w:tabs>
        <w:spacing w:before="90"/>
        <w:ind w:left="1454"/>
      </w:pPr>
    </w:p>
    <w:p w14:paraId="39D24E83" w14:textId="77777777" w:rsidR="00E701DF" w:rsidRDefault="00E701DF" w:rsidP="001621C9">
      <w:pPr>
        <w:pStyle w:val="Corpodetexto"/>
        <w:tabs>
          <w:tab w:val="left" w:pos="993"/>
        </w:tabs>
        <w:ind w:right="625"/>
        <w:jc w:val="both"/>
      </w:pPr>
    </w:p>
    <w:p w14:paraId="5B94C8D3" w14:textId="3D99FB38" w:rsidR="00320D8B" w:rsidRDefault="00A07ED4" w:rsidP="001621C9">
      <w:pPr>
        <w:pStyle w:val="Corpodetexto"/>
        <w:tabs>
          <w:tab w:val="left" w:pos="993"/>
        </w:tabs>
        <w:ind w:right="625"/>
        <w:jc w:val="both"/>
      </w:pPr>
      <w:r w:rsidRPr="00E77A6B">
        <w:t xml:space="preserve">Alto Araguaia, </w:t>
      </w:r>
      <w:r w:rsidR="007A365D">
        <w:t>03 de MAIO</w:t>
      </w:r>
      <w:r w:rsidRPr="00E77A6B">
        <w:t xml:space="preserve"> de </w:t>
      </w:r>
      <w:r w:rsidR="00567FBB">
        <w:t>2022</w:t>
      </w:r>
      <w:r w:rsidR="003D29E1">
        <w:t>.</w:t>
      </w:r>
    </w:p>
    <w:p w14:paraId="5424D4EE" w14:textId="77777777" w:rsidR="00260FEF" w:rsidRDefault="00260FEF" w:rsidP="001621C9">
      <w:pPr>
        <w:pStyle w:val="Corpodetexto"/>
        <w:tabs>
          <w:tab w:val="left" w:pos="993"/>
        </w:tabs>
        <w:ind w:right="625"/>
        <w:jc w:val="both"/>
      </w:pPr>
    </w:p>
    <w:p w14:paraId="24099A10" w14:textId="77777777" w:rsidR="00260FEF" w:rsidRPr="00E77A6B" w:rsidRDefault="00260FEF" w:rsidP="001621C9">
      <w:pPr>
        <w:pStyle w:val="Corpodetexto"/>
        <w:tabs>
          <w:tab w:val="left" w:pos="993"/>
        </w:tabs>
        <w:ind w:right="625"/>
        <w:jc w:val="both"/>
      </w:pPr>
    </w:p>
    <w:p w14:paraId="75E922F6" w14:textId="77777777" w:rsidR="00320D8B" w:rsidRPr="00E77A6B" w:rsidRDefault="00320D8B" w:rsidP="001621C9">
      <w:pPr>
        <w:pStyle w:val="Corpodetexto"/>
        <w:spacing w:before="6"/>
        <w:jc w:val="both"/>
      </w:pPr>
    </w:p>
    <w:p w14:paraId="4A5ECAE3" w14:textId="77777777" w:rsidR="00E701DF" w:rsidRPr="00386706" w:rsidRDefault="00E701DF" w:rsidP="001621C9">
      <w:pPr>
        <w:jc w:val="both"/>
        <w:rPr>
          <w:b/>
          <w:sz w:val="24"/>
          <w:szCs w:val="24"/>
        </w:rPr>
      </w:pPr>
      <w:r w:rsidRPr="00386706">
        <w:rPr>
          <w:b/>
          <w:sz w:val="24"/>
          <w:szCs w:val="24"/>
        </w:rPr>
        <w:t>SECRETÁRIO DE ADMINISTRAÇÃO</w:t>
      </w:r>
    </w:p>
    <w:p w14:paraId="319A3930" w14:textId="3D138AC3" w:rsidR="00E701DF" w:rsidRDefault="00E701DF" w:rsidP="001621C9">
      <w:pPr>
        <w:jc w:val="both"/>
        <w:rPr>
          <w:b/>
          <w:sz w:val="24"/>
          <w:szCs w:val="24"/>
        </w:rPr>
      </w:pPr>
      <w:r w:rsidRPr="00386706">
        <w:rPr>
          <w:b/>
          <w:sz w:val="24"/>
          <w:szCs w:val="24"/>
        </w:rPr>
        <w:t>MA</w:t>
      </w:r>
      <w:r w:rsidR="00C603CF">
        <w:rPr>
          <w:b/>
          <w:sz w:val="24"/>
          <w:szCs w:val="24"/>
        </w:rPr>
        <w:t>NOELITO DOS DIAS DE REZENDE NETO</w:t>
      </w:r>
    </w:p>
    <w:p w14:paraId="57AA588A" w14:textId="77777777" w:rsidR="00C603CF" w:rsidRPr="00386706" w:rsidRDefault="00C603CF" w:rsidP="001621C9">
      <w:pPr>
        <w:jc w:val="both"/>
        <w:rPr>
          <w:b/>
          <w:sz w:val="24"/>
          <w:szCs w:val="24"/>
        </w:rPr>
        <w:sectPr w:rsidR="00C603CF" w:rsidRPr="00386706" w:rsidSect="00682D6B">
          <w:headerReference w:type="default" r:id="rId24"/>
          <w:footerReference w:type="default" r:id="rId25"/>
          <w:pgSz w:w="11900" w:h="16840"/>
          <w:pgMar w:top="947" w:right="560" w:bottom="1420" w:left="426" w:header="218" w:footer="1143" w:gutter="0"/>
          <w:cols w:space="720"/>
        </w:sectPr>
      </w:pPr>
    </w:p>
    <w:p w14:paraId="244E04CD" w14:textId="6270ECE3" w:rsidR="00236F80" w:rsidRPr="00561001" w:rsidRDefault="00A07ED4" w:rsidP="00FD3392">
      <w:pPr>
        <w:pStyle w:val="Ttulo1"/>
        <w:spacing w:before="90"/>
        <w:ind w:left="0" w:right="1932"/>
        <w:jc w:val="center"/>
      </w:pPr>
      <w:r w:rsidRPr="00E77A6B">
        <w:t xml:space="preserve">ANEXO </w:t>
      </w:r>
      <w:r w:rsidR="000E4E7C" w:rsidRPr="00E77A6B">
        <w:t>I</w:t>
      </w:r>
      <w:bookmarkStart w:id="5" w:name="OLE_LINK1"/>
    </w:p>
    <w:p w14:paraId="0ED0FD67" w14:textId="77777777" w:rsidR="00561001" w:rsidRDefault="00561001" w:rsidP="001621C9">
      <w:pPr>
        <w:spacing w:before="20" w:after="20"/>
        <w:jc w:val="both"/>
        <w:rPr>
          <w:b/>
          <w:sz w:val="36"/>
          <w:szCs w:val="24"/>
          <w:u w:val="single"/>
        </w:rPr>
      </w:pPr>
    </w:p>
    <w:p w14:paraId="50C36854" w14:textId="1ED93F72" w:rsidR="00561001" w:rsidRPr="003F6909" w:rsidRDefault="00561001" w:rsidP="00FD3392">
      <w:pPr>
        <w:jc w:val="center"/>
        <w:rPr>
          <w:b/>
          <w:sz w:val="24"/>
          <w:szCs w:val="24"/>
          <w:u w:val="single"/>
        </w:rPr>
      </w:pPr>
      <w:r w:rsidRPr="003F6909">
        <w:rPr>
          <w:b/>
          <w:sz w:val="24"/>
          <w:szCs w:val="24"/>
          <w:u w:val="single"/>
        </w:rPr>
        <w:t>TERMO DE REFERÊNCIA</w:t>
      </w:r>
    </w:p>
    <w:p w14:paraId="73864624" w14:textId="77777777" w:rsidR="00561001" w:rsidRDefault="00561001" w:rsidP="001621C9">
      <w:pPr>
        <w:jc w:val="both"/>
        <w:rPr>
          <w:b/>
          <w:sz w:val="24"/>
          <w:szCs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5019"/>
      </w:tblGrid>
      <w:tr w:rsidR="00CB2CDB" w:rsidRPr="0093121C" w14:paraId="515AFF1A" w14:textId="77777777" w:rsidTr="00107B35">
        <w:tc>
          <w:tcPr>
            <w:tcW w:w="9781" w:type="dxa"/>
            <w:gridSpan w:val="2"/>
            <w:shd w:val="clear" w:color="auto" w:fill="BFBFBF"/>
          </w:tcPr>
          <w:p w14:paraId="067BAAFA" w14:textId="77777777" w:rsidR="00CB2CDB" w:rsidRPr="0093121C" w:rsidRDefault="00CB2CDB" w:rsidP="001621C9">
            <w:pPr>
              <w:spacing w:before="20" w:after="20"/>
              <w:jc w:val="both"/>
              <w:rPr>
                <w:b/>
                <w:w w:val="98"/>
                <w:sz w:val="20"/>
                <w:szCs w:val="20"/>
              </w:rPr>
            </w:pPr>
            <w:r w:rsidRPr="0093121C">
              <w:rPr>
                <w:b/>
                <w:w w:val="98"/>
                <w:sz w:val="20"/>
                <w:szCs w:val="20"/>
              </w:rPr>
              <w:t>DAS INFORMAÇÕES PRIMÁRIAS:</w:t>
            </w:r>
          </w:p>
        </w:tc>
      </w:tr>
      <w:tr w:rsidR="00CB2CDB" w:rsidRPr="0093121C" w14:paraId="0405DBFC" w14:textId="77777777" w:rsidTr="00107B35">
        <w:tc>
          <w:tcPr>
            <w:tcW w:w="4762" w:type="dxa"/>
          </w:tcPr>
          <w:p w14:paraId="2AF970D2" w14:textId="77777777" w:rsidR="00CB2CDB" w:rsidRPr="0093121C" w:rsidRDefault="00CB2CDB" w:rsidP="001621C9">
            <w:pPr>
              <w:widowControl/>
              <w:numPr>
                <w:ilvl w:val="0"/>
                <w:numId w:val="51"/>
              </w:numPr>
              <w:autoSpaceDE/>
              <w:autoSpaceDN/>
              <w:spacing w:before="20" w:after="20"/>
              <w:ind w:left="318" w:hanging="284"/>
              <w:jc w:val="both"/>
              <w:rPr>
                <w:b/>
                <w:w w:val="98"/>
                <w:sz w:val="20"/>
                <w:szCs w:val="20"/>
              </w:rPr>
            </w:pPr>
            <w:r w:rsidRPr="0093121C">
              <w:rPr>
                <w:b/>
                <w:w w:val="98"/>
                <w:sz w:val="20"/>
                <w:szCs w:val="20"/>
              </w:rPr>
              <w:t>Órgão Requerente:</w:t>
            </w:r>
          </w:p>
        </w:tc>
        <w:tc>
          <w:tcPr>
            <w:tcW w:w="5019" w:type="dxa"/>
          </w:tcPr>
          <w:p w14:paraId="3E6A031A" w14:textId="77777777" w:rsidR="00CB2CDB" w:rsidRPr="0093121C" w:rsidRDefault="00CB2CDB" w:rsidP="001621C9">
            <w:pPr>
              <w:widowControl/>
              <w:numPr>
                <w:ilvl w:val="0"/>
                <w:numId w:val="51"/>
              </w:numPr>
              <w:autoSpaceDE/>
              <w:autoSpaceDN/>
              <w:spacing w:before="20" w:after="20"/>
              <w:ind w:left="215" w:hanging="215"/>
              <w:jc w:val="both"/>
              <w:rPr>
                <w:b/>
                <w:w w:val="98"/>
                <w:sz w:val="20"/>
                <w:szCs w:val="20"/>
              </w:rPr>
            </w:pPr>
            <w:r w:rsidRPr="0093121C">
              <w:rPr>
                <w:b/>
                <w:w w:val="98"/>
                <w:sz w:val="20"/>
                <w:szCs w:val="20"/>
              </w:rPr>
              <w:t>Descrição de Categoria de Investimento:</w:t>
            </w:r>
          </w:p>
        </w:tc>
      </w:tr>
      <w:tr w:rsidR="00CB2CDB" w:rsidRPr="0093121C" w14:paraId="19AA000F" w14:textId="77777777" w:rsidTr="00107B35">
        <w:tc>
          <w:tcPr>
            <w:tcW w:w="4762" w:type="dxa"/>
          </w:tcPr>
          <w:p w14:paraId="6FD4F65C" w14:textId="77777777" w:rsidR="00CB2CDB" w:rsidRPr="0093121C" w:rsidRDefault="00CB2CDB" w:rsidP="001621C9">
            <w:pPr>
              <w:spacing w:before="20" w:after="20"/>
              <w:jc w:val="both"/>
              <w:rPr>
                <w:b/>
                <w:w w:val="98"/>
                <w:sz w:val="20"/>
                <w:szCs w:val="20"/>
              </w:rPr>
            </w:pPr>
          </w:p>
          <w:p w14:paraId="57FC20E1" w14:textId="77777777" w:rsidR="00CB2CDB" w:rsidRPr="0093121C" w:rsidRDefault="00CB2CDB" w:rsidP="001621C9">
            <w:pPr>
              <w:spacing w:before="20" w:after="20"/>
              <w:jc w:val="both"/>
              <w:rPr>
                <w:b/>
                <w:w w:val="98"/>
                <w:sz w:val="20"/>
                <w:szCs w:val="20"/>
              </w:rPr>
            </w:pPr>
            <w:r w:rsidRPr="0093121C">
              <w:rPr>
                <w:b/>
                <w:w w:val="98"/>
                <w:sz w:val="20"/>
                <w:szCs w:val="20"/>
              </w:rPr>
              <w:t>PREFEITURA MUNICIPAL DE ALTO ARAGUAIA/MT</w:t>
            </w:r>
          </w:p>
          <w:p w14:paraId="7E864282" w14:textId="77777777" w:rsidR="00CB2CDB" w:rsidRPr="0093121C" w:rsidRDefault="00CB2CDB" w:rsidP="001621C9">
            <w:pPr>
              <w:spacing w:before="20" w:after="20"/>
              <w:jc w:val="both"/>
              <w:rPr>
                <w:b/>
                <w:w w:val="98"/>
                <w:sz w:val="20"/>
                <w:szCs w:val="20"/>
              </w:rPr>
            </w:pPr>
          </w:p>
          <w:p w14:paraId="7FB26F35" w14:textId="77777777" w:rsidR="00CB2CDB" w:rsidRPr="0093121C" w:rsidRDefault="00CB2CDB" w:rsidP="001621C9">
            <w:pPr>
              <w:widowControl/>
              <w:numPr>
                <w:ilvl w:val="0"/>
                <w:numId w:val="53"/>
              </w:numPr>
              <w:autoSpaceDE/>
              <w:autoSpaceDN/>
              <w:spacing w:before="20" w:after="20"/>
              <w:ind w:left="318" w:hanging="284"/>
              <w:jc w:val="both"/>
              <w:rPr>
                <w:b/>
                <w:w w:val="98"/>
                <w:sz w:val="20"/>
                <w:szCs w:val="20"/>
              </w:rPr>
            </w:pPr>
            <w:r w:rsidRPr="0093121C">
              <w:rPr>
                <w:b/>
                <w:w w:val="98"/>
                <w:sz w:val="20"/>
                <w:szCs w:val="20"/>
              </w:rPr>
              <w:t>Unidade Solicitante:</w:t>
            </w:r>
          </w:p>
          <w:p w14:paraId="7B61395D" w14:textId="77777777" w:rsidR="00CB2CDB" w:rsidRDefault="00CB2CDB" w:rsidP="001621C9">
            <w:pPr>
              <w:spacing w:before="20" w:after="20"/>
              <w:jc w:val="both"/>
              <w:rPr>
                <w:w w:val="98"/>
                <w:sz w:val="20"/>
                <w:szCs w:val="20"/>
              </w:rPr>
            </w:pPr>
            <w:r w:rsidRPr="0093121C">
              <w:rPr>
                <w:w w:val="98"/>
                <w:sz w:val="20"/>
                <w:szCs w:val="20"/>
              </w:rPr>
              <w:t xml:space="preserve">- Secretaria Municipal de Saúde, </w:t>
            </w:r>
          </w:p>
          <w:p w14:paraId="5BE2A164" w14:textId="77777777" w:rsidR="00CB2CDB" w:rsidRDefault="00CB2CDB" w:rsidP="001621C9">
            <w:pPr>
              <w:spacing w:before="20" w:after="20"/>
              <w:jc w:val="both"/>
              <w:rPr>
                <w:w w:val="98"/>
                <w:sz w:val="20"/>
                <w:szCs w:val="20"/>
              </w:rPr>
            </w:pPr>
            <w:r w:rsidRPr="0093121C">
              <w:rPr>
                <w:w w:val="98"/>
                <w:sz w:val="20"/>
                <w:szCs w:val="20"/>
              </w:rPr>
              <w:t xml:space="preserve">- Secretaria Municipal de </w:t>
            </w:r>
            <w:r>
              <w:rPr>
                <w:w w:val="98"/>
                <w:sz w:val="20"/>
                <w:szCs w:val="20"/>
              </w:rPr>
              <w:t xml:space="preserve">Educação </w:t>
            </w:r>
          </w:p>
          <w:p w14:paraId="205655DE" w14:textId="77777777" w:rsidR="00CB2CDB" w:rsidRDefault="00CB2CDB" w:rsidP="001621C9">
            <w:pPr>
              <w:spacing w:before="20" w:after="20"/>
              <w:jc w:val="both"/>
              <w:rPr>
                <w:w w:val="98"/>
                <w:sz w:val="20"/>
                <w:szCs w:val="20"/>
              </w:rPr>
            </w:pPr>
            <w:r w:rsidRPr="0093121C">
              <w:rPr>
                <w:w w:val="98"/>
                <w:sz w:val="20"/>
                <w:szCs w:val="20"/>
              </w:rPr>
              <w:t>- Secretaria Municipal de Assistência e Desenvolvimento Social.</w:t>
            </w:r>
          </w:p>
          <w:p w14:paraId="2B28E5A4" w14:textId="77777777" w:rsidR="00CB2CDB" w:rsidRPr="0093121C" w:rsidRDefault="00CB2CDB" w:rsidP="001621C9">
            <w:pPr>
              <w:spacing w:before="20" w:after="20"/>
              <w:jc w:val="both"/>
              <w:rPr>
                <w:w w:val="98"/>
                <w:sz w:val="20"/>
                <w:szCs w:val="20"/>
              </w:rPr>
            </w:pPr>
            <w:r>
              <w:rPr>
                <w:w w:val="98"/>
                <w:sz w:val="20"/>
                <w:szCs w:val="20"/>
              </w:rPr>
              <w:t>- Secretaria Municipal de Obras.</w:t>
            </w:r>
          </w:p>
        </w:tc>
        <w:tc>
          <w:tcPr>
            <w:tcW w:w="5019" w:type="dxa"/>
          </w:tcPr>
          <w:p w14:paraId="5AFE7CB3" w14:textId="77777777" w:rsidR="00CB2CDB" w:rsidRPr="0093121C" w:rsidRDefault="00CB2CDB" w:rsidP="001621C9">
            <w:pPr>
              <w:spacing w:before="20" w:after="20"/>
              <w:jc w:val="both"/>
              <w:rPr>
                <w:w w:val="98"/>
                <w:sz w:val="20"/>
                <w:szCs w:val="20"/>
              </w:rPr>
            </w:pPr>
            <w:r w:rsidRPr="0093121C">
              <w:rPr>
                <w:w w:val="98"/>
                <w:sz w:val="20"/>
                <w:szCs w:val="20"/>
              </w:rPr>
              <w:t xml:space="preserve">( </w:t>
            </w:r>
            <w:r>
              <w:rPr>
                <w:b/>
                <w:w w:val="98"/>
                <w:sz w:val="20"/>
                <w:szCs w:val="20"/>
              </w:rPr>
              <w:t xml:space="preserve"> </w:t>
            </w:r>
            <w:r w:rsidRPr="0093121C">
              <w:rPr>
                <w:w w:val="98"/>
                <w:sz w:val="20"/>
                <w:szCs w:val="20"/>
              </w:rPr>
              <w:t xml:space="preserve"> ) Material de Consumo</w:t>
            </w:r>
          </w:p>
          <w:p w14:paraId="7002BABD" w14:textId="77777777" w:rsidR="00CB2CDB" w:rsidRPr="0093121C" w:rsidRDefault="00CB2CDB" w:rsidP="001621C9">
            <w:pPr>
              <w:spacing w:before="20" w:after="20"/>
              <w:jc w:val="both"/>
              <w:rPr>
                <w:w w:val="98"/>
                <w:sz w:val="20"/>
                <w:szCs w:val="20"/>
              </w:rPr>
            </w:pPr>
            <w:r w:rsidRPr="0093121C">
              <w:rPr>
                <w:w w:val="98"/>
                <w:sz w:val="20"/>
                <w:szCs w:val="20"/>
              </w:rPr>
              <w:t xml:space="preserve">( </w:t>
            </w:r>
            <w:r w:rsidRPr="0093121C">
              <w:rPr>
                <w:b/>
                <w:w w:val="98"/>
                <w:sz w:val="20"/>
                <w:szCs w:val="20"/>
              </w:rPr>
              <w:t xml:space="preserve">x </w:t>
            </w:r>
            <w:r w:rsidRPr="0093121C">
              <w:rPr>
                <w:w w:val="98"/>
                <w:sz w:val="20"/>
                <w:szCs w:val="20"/>
              </w:rPr>
              <w:t>) Equipamentos e Material Permanente</w:t>
            </w:r>
          </w:p>
          <w:p w14:paraId="33C2CB17" w14:textId="77777777" w:rsidR="00CB2CDB" w:rsidRPr="0093121C" w:rsidRDefault="00CB2CDB" w:rsidP="001621C9">
            <w:pPr>
              <w:spacing w:before="20" w:after="20"/>
              <w:jc w:val="both"/>
              <w:rPr>
                <w:w w:val="98"/>
                <w:sz w:val="20"/>
                <w:szCs w:val="20"/>
              </w:rPr>
            </w:pPr>
            <w:r w:rsidRPr="0093121C">
              <w:rPr>
                <w:w w:val="98"/>
                <w:sz w:val="20"/>
                <w:szCs w:val="20"/>
              </w:rPr>
              <w:t xml:space="preserve">( </w:t>
            </w:r>
            <w:r w:rsidRPr="0093121C">
              <w:rPr>
                <w:b/>
                <w:w w:val="98"/>
                <w:sz w:val="20"/>
                <w:szCs w:val="20"/>
              </w:rPr>
              <w:t>x</w:t>
            </w:r>
            <w:r w:rsidRPr="0093121C">
              <w:rPr>
                <w:w w:val="98"/>
                <w:sz w:val="20"/>
                <w:szCs w:val="20"/>
              </w:rPr>
              <w:t xml:space="preserve"> ) Outros Serviços de Terceiros – P. Jurídica </w:t>
            </w:r>
          </w:p>
          <w:p w14:paraId="52F5F085" w14:textId="77777777" w:rsidR="00CB2CDB" w:rsidRPr="0093121C" w:rsidRDefault="00CB2CDB" w:rsidP="001621C9">
            <w:pPr>
              <w:spacing w:before="20" w:after="20"/>
              <w:jc w:val="both"/>
              <w:rPr>
                <w:w w:val="98"/>
                <w:sz w:val="20"/>
                <w:szCs w:val="20"/>
              </w:rPr>
            </w:pPr>
            <w:r w:rsidRPr="0093121C">
              <w:rPr>
                <w:w w:val="98"/>
                <w:sz w:val="20"/>
                <w:szCs w:val="20"/>
              </w:rPr>
              <w:t>(    ) Outros Serviços de Terceiros – P. Física</w:t>
            </w:r>
          </w:p>
          <w:p w14:paraId="4018FCE0" w14:textId="77777777" w:rsidR="00CB2CDB" w:rsidRPr="0093121C" w:rsidRDefault="00CB2CDB" w:rsidP="001621C9">
            <w:pPr>
              <w:spacing w:before="20" w:after="20"/>
              <w:jc w:val="both"/>
              <w:rPr>
                <w:b/>
                <w:w w:val="98"/>
                <w:sz w:val="20"/>
                <w:szCs w:val="20"/>
              </w:rPr>
            </w:pPr>
            <w:r w:rsidRPr="0093121C">
              <w:rPr>
                <w:w w:val="98"/>
                <w:sz w:val="20"/>
                <w:szCs w:val="20"/>
              </w:rPr>
              <w:t>(    ) Obras e Instalações</w:t>
            </w:r>
          </w:p>
        </w:tc>
      </w:tr>
      <w:tr w:rsidR="00CB2CDB" w:rsidRPr="0093121C" w14:paraId="51491128" w14:textId="77777777" w:rsidTr="00107B35">
        <w:tc>
          <w:tcPr>
            <w:tcW w:w="9781" w:type="dxa"/>
            <w:gridSpan w:val="2"/>
            <w:shd w:val="clear" w:color="auto" w:fill="BFBFBF"/>
          </w:tcPr>
          <w:p w14:paraId="29D0FB65" w14:textId="77777777" w:rsidR="00CB2CDB" w:rsidRPr="0093121C" w:rsidRDefault="00CB2CDB" w:rsidP="001621C9">
            <w:pPr>
              <w:spacing w:before="20" w:after="20"/>
              <w:jc w:val="both"/>
              <w:rPr>
                <w:w w:val="98"/>
                <w:sz w:val="20"/>
                <w:szCs w:val="20"/>
              </w:rPr>
            </w:pPr>
            <w:r w:rsidRPr="0093121C">
              <w:rPr>
                <w:b/>
                <w:w w:val="98"/>
                <w:sz w:val="20"/>
                <w:szCs w:val="20"/>
              </w:rPr>
              <w:t>MODALIDADE E O TIPO DE LICITAÇÃO:</w:t>
            </w:r>
          </w:p>
        </w:tc>
      </w:tr>
      <w:tr w:rsidR="00CB2CDB" w:rsidRPr="0093121C" w14:paraId="4EC70DF5" w14:textId="77777777" w:rsidTr="00107B35">
        <w:tc>
          <w:tcPr>
            <w:tcW w:w="4762" w:type="dxa"/>
          </w:tcPr>
          <w:p w14:paraId="7B23FF99" w14:textId="77777777" w:rsidR="00CB2CDB" w:rsidRPr="0093121C" w:rsidRDefault="00CB2CDB" w:rsidP="001621C9">
            <w:pPr>
              <w:widowControl/>
              <w:numPr>
                <w:ilvl w:val="0"/>
                <w:numId w:val="52"/>
              </w:numPr>
              <w:autoSpaceDE/>
              <w:autoSpaceDN/>
              <w:spacing w:before="20" w:after="20"/>
              <w:ind w:left="318" w:hanging="284"/>
              <w:jc w:val="both"/>
              <w:rPr>
                <w:b/>
                <w:w w:val="98"/>
                <w:sz w:val="20"/>
                <w:szCs w:val="20"/>
              </w:rPr>
            </w:pPr>
            <w:r w:rsidRPr="0093121C">
              <w:rPr>
                <w:b/>
                <w:w w:val="98"/>
                <w:sz w:val="20"/>
                <w:szCs w:val="20"/>
              </w:rPr>
              <w:t>Modalidade de Licitação:</w:t>
            </w:r>
          </w:p>
        </w:tc>
        <w:tc>
          <w:tcPr>
            <w:tcW w:w="5019" w:type="dxa"/>
          </w:tcPr>
          <w:p w14:paraId="2F118925" w14:textId="77777777" w:rsidR="00CB2CDB" w:rsidRPr="0093121C" w:rsidRDefault="00CB2CDB" w:rsidP="001621C9">
            <w:pPr>
              <w:widowControl/>
              <w:numPr>
                <w:ilvl w:val="0"/>
                <w:numId w:val="52"/>
              </w:numPr>
              <w:autoSpaceDE/>
              <w:autoSpaceDN/>
              <w:spacing w:before="20" w:after="20"/>
              <w:ind w:left="215" w:hanging="215"/>
              <w:jc w:val="both"/>
              <w:rPr>
                <w:b/>
                <w:w w:val="98"/>
                <w:sz w:val="20"/>
                <w:szCs w:val="20"/>
              </w:rPr>
            </w:pPr>
            <w:r w:rsidRPr="0093121C">
              <w:rPr>
                <w:b/>
                <w:w w:val="98"/>
                <w:sz w:val="20"/>
                <w:szCs w:val="20"/>
              </w:rPr>
              <w:t>Tipo de Licitação:</w:t>
            </w:r>
          </w:p>
        </w:tc>
      </w:tr>
      <w:tr w:rsidR="00CB2CDB" w:rsidRPr="0093121C" w14:paraId="2F417FF3" w14:textId="77777777" w:rsidTr="00107B35">
        <w:tc>
          <w:tcPr>
            <w:tcW w:w="4762" w:type="dxa"/>
          </w:tcPr>
          <w:p w14:paraId="456F4EB7" w14:textId="77777777" w:rsidR="00CB2CDB" w:rsidRPr="0093121C" w:rsidRDefault="00CB2CDB" w:rsidP="001621C9">
            <w:pPr>
              <w:spacing w:before="20" w:after="20"/>
              <w:jc w:val="both"/>
              <w:rPr>
                <w:w w:val="98"/>
                <w:sz w:val="20"/>
                <w:szCs w:val="20"/>
              </w:rPr>
            </w:pPr>
            <w:r w:rsidRPr="0093121C">
              <w:rPr>
                <w:w w:val="98"/>
                <w:sz w:val="20"/>
                <w:szCs w:val="20"/>
              </w:rPr>
              <w:t>(</w:t>
            </w:r>
            <w:r>
              <w:rPr>
                <w:w w:val="98"/>
                <w:sz w:val="20"/>
                <w:szCs w:val="20"/>
              </w:rPr>
              <w:t xml:space="preserve">  </w:t>
            </w:r>
            <w:r w:rsidRPr="0093121C">
              <w:rPr>
                <w:w w:val="98"/>
                <w:sz w:val="20"/>
                <w:szCs w:val="20"/>
              </w:rPr>
              <w:t>) Pregão Presencial</w:t>
            </w:r>
          </w:p>
          <w:p w14:paraId="5A2B8CBC" w14:textId="77777777" w:rsidR="00CB2CDB" w:rsidRPr="0093121C" w:rsidRDefault="00CB2CDB" w:rsidP="001621C9">
            <w:pPr>
              <w:spacing w:before="20" w:after="20"/>
              <w:jc w:val="both"/>
              <w:rPr>
                <w:w w:val="98"/>
                <w:sz w:val="20"/>
                <w:szCs w:val="20"/>
              </w:rPr>
            </w:pPr>
            <w:r w:rsidRPr="0093121C">
              <w:rPr>
                <w:w w:val="98"/>
                <w:sz w:val="20"/>
                <w:szCs w:val="20"/>
              </w:rPr>
              <w:t>(</w:t>
            </w:r>
            <w:r>
              <w:rPr>
                <w:w w:val="98"/>
                <w:sz w:val="20"/>
                <w:szCs w:val="20"/>
              </w:rPr>
              <w:t>X</w:t>
            </w:r>
            <w:r w:rsidRPr="0093121C">
              <w:rPr>
                <w:w w:val="98"/>
                <w:sz w:val="20"/>
                <w:szCs w:val="20"/>
              </w:rPr>
              <w:t>) Pregão Eletrônico</w:t>
            </w:r>
          </w:p>
          <w:p w14:paraId="53C2E25C" w14:textId="77777777" w:rsidR="00CB2CDB" w:rsidRPr="0093121C" w:rsidRDefault="00CB2CDB" w:rsidP="001621C9">
            <w:pPr>
              <w:spacing w:before="20" w:after="20"/>
              <w:jc w:val="both"/>
              <w:rPr>
                <w:w w:val="98"/>
                <w:sz w:val="20"/>
                <w:szCs w:val="20"/>
              </w:rPr>
            </w:pPr>
            <w:r w:rsidRPr="0093121C">
              <w:rPr>
                <w:w w:val="98"/>
                <w:sz w:val="20"/>
                <w:szCs w:val="20"/>
              </w:rPr>
              <w:t>(  ) Convite</w:t>
            </w:r>
          </w:p>
          <w:p w14:paraId="7672C9FF" w14:textId="77777777" w:rsidR="00CB2CDB" w:rsidRPr="0093121C" w:rsidRDefault="00CB2CDB" w:rsidP="001621C9">
            <w:pPr>
              <w:spacing w:before="20" w:after="20"/>
              <w:jc w:val="both"/>
              <w:rPr>
                <w:w w:val="98"/>
                <w:sz w:val="20"/>
                <w:szCs w:val="20"/>
              </w:rPr>
            </w:pPr>
            <w:r w:rsidRPr="0093121C">
              <w:rPr>
                <w:w w:val="98"/>
                <w:sz w:val="20"/>
                <w:szCs w:val="20"/>
              </w:rPr>
              <w:t>(  ) Tomada de Preços</w:t>
            </w:r>
          </w:p>
          <w:p w14:paraId="2CBC2F07" w14:textId="77777777" w:rsidR="00CB2CDB" w:rsidRPr="0093121C" w:rsidRDefault="00CB2CDB" w:rsidP="001621C9">
            <w:pPr>
              <w:spacing w:before="20" w:after="20"/>
              <w:jc w:val="both"/>
              <w:rPr>
                <w:w w:val="98"/>
                <w:sz w:val="20"/>
                <w:szCs w:val="20"/>
              </w:rPr>
            </w:pPr>
            <w:r w:rsidRPr="0093121C">
              <w:rPr>
                <w:w w:val="98"/>
                <w:sz w:val="20"/>
                <w:szCs w:val="20"/>
              </w:rPr>
              <w:t xml:space="preserve">(  ) Concorrência Pública </w:t>
            </w:r>
          </w:p>
          <w:p w14:paraId="4A64EEE4" w14:textId="77777777" w:rsidR="00CB2CDB" w:rsidRPr="0093121C" w:rsidRDefault="00CB2CDB" w:rsidP="001621C9">
            <w:pPr>
              <w:spacing w:before="20" w:after="20"/>
              <w:jc w:val="both"/>
              <w:rPr>
                <w:w w:val="98"/>
                <w:sz w:val="20"/>
                <w:szCs w:val="20"/>
              </w:rPr>
            </w:pPr>
            <w:r w:rsidRPr="0093121C">
              <w:rPr>
                <w:w w:val="98"/>
                <w:sz w:val="20"/>
                <w:szCs w:val="20"/>
              </w:rPr>
              <w:t>(  ) Concurso</w:t>
            </w:r>
          </w:p>
          <w:p w14:paraId="1D2D8862" w14:textId="77777777" w:rsidR="00CB2CDB" w:rsidRPr="0093121C" w:rsidRDefault="00CB2CDB" w:rsidP="001621C9">
            <w:pPr>
              <w:spacing w:before="20" w:after="20"/>
              <w:jc w:val="both"/>
              <w:rPr>
                <w:w w:val="98"/>
                <w:sz w:val="20"/>
                <w:szCs w:val="20"/>
              </w:rPr>
            </w:pPr>
            <w:r w:rsidRPr="0093121C">
              <w:rPr>
                <w:w w:val="98"/>
                <w:sz w:val="20"/>
                <w:szCs w:val="20"/>
              </w:rPr>
              <w:t>(   ) Leilão</w:t>
            </w:r>
          </w:p>
          <w:p w14:paraId="76D5CC20" w14:textId="77777777" w:rsidR="00CB2CDB" w:rsidRPr="0093121C" w:rsidRDefault="00CB2CDB" w:rsidP="001621C9">
            <w:pPr>
              <w:spacing w:before="20" w:after="20"/>
              <w:jc w:val="both"/>
              <w:rPr>
                <w:w w:val="98"/>
                <w:sz w:val="20"/>
                <w:szCs w:val="20"/>
              </w:rPr>
            </w:pPr>
            <w:r w:rsidRPr="0093121C">
              <w:rPr>
                <w:w w:val="98"/>
                <w:sz w:val="20"/>
                <w:szCs w:val="20"/>
              </w:rPr>
              <w:t>(     ) Dispensa de Licitação</w:t>
            </w:r>
          </w:p>
          <w:p w14:paraId="0304CE22" w14:textId="77777777" w:rsidR="00CB2CDB" w:rsidRPr="0093121C" w:rsidRDefault="00CB2CDB" w:rsidP="001621C9">
            <w:pPr>
              <w:spacing w:before="20" w:after="20"/>
              <w:jc w:val="both"/>
              <w:rPr>
                <w:w w:val="98"/>
                <w:sz w:val="20"/>
                <w:szCs w:val="20"/>
              </w:rPr>
            </w:pPr>
            <w:r w:rsidRPr="0093121C">
              <w:rPr>
                <w:w w:val="98"/>
                <w:sz w:val="20"/>
                <w:szCs w:val="20"/>
              </w:rPr>
              <w:t>(    ) Inexigibilidade de Licitação</w:t>
            </w:r>
          </w:p>
          <w:p w14:paraId="6A648E0B" w14:textId="77777777" w:rsidR="00CB2CDB" w:rsidRPr="0093121C" w:rsidRDefault="00CB2CDB" w:rsidP="001621C9">
            <w:pPr>
              <w:spacing w:before="20" w:after="20"/>
              <w:jc w:val="both"/>
              <w:rPr>
                <w:b/>
                <w:w w:val="98"/>
                <w:sz w:val="20"/>
                <w:szCs w:val="20"/>
              </w:rPr>
            </w:pPr>
          </w:p>
        </w:tc>
        <w:tc>
          <w:tcPr>
            <w:tcW w:w="5019" w:type="dxa"/>
          </w:tcPr>
          <w:p w14:paraId="2EAA35D5" w14:textId="77777777" w:rsidR="00CB2CDB" w:rsidRPr="0093121C" w:rsidRDefault="00CB2CDB" w:rsidP="001621C9">
            <w:pPr>
              <w:spacing w:before="20" w:after="20"/>
              <w:jc w:val="both"/>
              <w:rPr>
                <w:w w:val="98"/>
                <w:sz w:val="20"/>
                <w:szCs w:val="20"/>
              </w:rPr>
            </w:pPr>
            <w:r w:rsidRPr="0093121C">
              <w:rPr>
                <w:w w:val="98"/>
                <w:sz w:val="20"/>
                <w:szCs w:val="20"/>
              </w:rPr>
              <w:t xml:space="preserve">( </w:t>
            </w:r>
            <w:r w:rsidRPr="0093121C">
              <w:rPr>
                <w:b/>
                <w:w w:val="98"/>
                <w:sz w:val="20"/>
                <w:szCs w:val="20"/>
              </w:rPr>
              <w:t>X</w:t>
            </w:r>
            <w:r w:rsidRPr="0093121C">
              <w:rPr>
                <w:w w:val="98"/>
                <w:sz w:val="20"/>
                <w:szCs w:val="20"/>
              </w:rPr>
              <w:t xml:space="preserve"> ) Menor Preço por Item</w:t>
            </w:r>
          </w:p>
          <w:p w14:paraId="52E00432" w14:textId="77777777" w:rsidR="00CB2CDB" w:rsidRPr="0093121C" w:rsidRDefault="00CB2CDB" w:rsidP="001621C9">
            <w:pPr>
              <w:spacing w:before="20" w:after="20"/>
              <w:jc w:val="both"/>
              <w:rPr>
                <w:w w:val="98"/>
                <w:sz w:val="20"/>
                <w:szCs w:val="20"/>
              </w:rPr>
            </w:pPr>
            <w:r w:rsidRPr="0093121C">
              <w:rPr>
                <w:w w:val="98"/>
                <w:sz w:val="20"/>
                <w:szCs w:val="20"/>
              </w:rPr>
              <w:t>(     ) Menor Preço Global</w:t>
            </w:r>
          </w:p>
          <w:p w14:paraId="770DC781" w14:textId="77777777" w:rsidR="00CB2CDB" w:rsidRPr="0093121C" w:rsidRDefault="00CB2CDB" w:rsidP="001621C9">
            <w:pPr>
              <w:spacing w:before="20" w:after="20"/>
              <w:jc w:val="both"/>
              <w:rPr>
                <w:w w:val="98"/>
                <w:sz w:val="20"/>
                <w:szCs w:val="20"/>
              </w:rPr>
            </w:pPr>
            <w:r w:rsidRPr="0093121C">
              <w:rPr>
                <w:w w:val="98"/>
                <w:sz w:val="20"/>
                <w:szCs w:val="20"/>
              </w:rPr>
              <w:t xml:space="preserve">(     ) Menor Preço por Lote </w:t>
            </w:r>
          </w:p>
          <w:p w14:paraId="66AB9BCB" w14:textId="77777777" w:rsidR="00CB2CDB" w:rsidRPr="0093121C" w:rsidRDefault="00CB2CDB" w:rsidP="001621C9">
            <w:pPr>
              <w:spacing w:before="20" w:after="20"/>
              <w:jc w:val="both"/>
              <w:rPr>
                <w:w w:val="98"/>
                <w:sz w:val="20"/>
                <w:szCs w:val="20"/>
              </w:rPr>
            </w:pPr>
            <w:r w:rsidRPr="0093121C">
              <w:rPr>
                <w:w w:val="98"/>
                <w:sz w:val="20"/>
                <w:szCs w:val="20"/>
              </w:rPr>
              <w:t>(     ) Maior Lance ou Oferta</w:t>
            </w:r>
          </w:p>
          <w:p w14:paraId="6084A55E" w14:textId="77777777" w:rsidR="00CB2CDB" w:rsidRPr="0093121C" w:rsidRDefault="00CB2CDB" w:rsidP="001621C9">
            <w:pPr>
              <w:spacing w:before="20" w:after="20"/>
              <w:jc w:val="both"/>
              <w:rPr>
                <w:w w:val="98"/>
                <w:sz w:val="20"/>
                <w:szCs w:val="20"/>
              </w:rPr>
            </w:pPr>
            <w:r w:rsidRPr="0093121C">
              <w:rPr>
                <w:w w:val="98"/>
                <w:sz w:val="20"/>
                <w:szCs w:val="20"/>
              </w:rPr>
              <w:t>(     ) Maior Percentual de Desconto</w:t>
            </w:r>
          </w:p>
          <w:p w14:paraId="5BC8F332" w14:textId="77777777" w:rsidR="00CB2CDB" w:rsidRPr="0093121C" w:rsidRDefault="00CB2CDB" w:rsidP="001621C9">
            <w:pPr>
              <w:spacing w:before="20" w:after="20"/>
              <w:jc w:val="both"/>
              <w:rPr>
                <w:w w:val="98"/>
                <w:sz w:val="20"/>
                <w:szCs w:val="20"/>
              </w:rPr>
            </w:pPr>
            <w:r w:rsidRPr="0093121C">
              <w:rPr>
                <w:w w:val="98"/>
                <w:sz w:val="20"/>
                <w:szCs w:val="20"/>
              </w:rPr>
              <w:t>(     ) Melhor Técnica</w:t>
            </w:r>
          </w:p>
          <w:p w14:paraId="47269C28" w14:textId="77777777" w:rsidR="00CB2CDB" w:rsidRPr="0093121C" w:rsidRDefault="00CB2CDB" w:rsidP="001621C9">
            <w:pPr>
              <w:spacing w:before="20" w:after="20"/>
              <w:jc w:val="both"/>
              <w:rPr>
                <w:w w:val="98"/>
                <w:sz w:val="20"/>
                <w:szCs w:val="20"/>
              </w:rPr>
            </w:pPr>
            <w:r w:rsidRPr="0093121C">
              <w:rPr>
                <w:w w:val="98"/>
                <w:sz w:val="20"/>
                <w:szCs w:val="20"/>
              </w:rPr>
              <w:t>(     ) Melhor Técnica e Preço</w:t>
            </w:r>
          </w:p>
        </w:tc>
      </w:tr>
      <w:tr w:rsidR="00CB2CDB" w:rsidRPr="0093121C" w14:paraId="3D958DA5" w14:textId="77777777" w:rsidTr="00107B35">
        <w:tc>
          <w:tcPr>
            <w:tcW w:w="4762" w:type="dxa"/>
          </w:tcPr>
          <w:p w14:paraId="7ED669CF" w14:textId="77777777" w:rsidR="00CB2CDB" w:rsidRPr="0093121C" w:rsidRDefault="00CB2CDB" w:rsidP="001621C9">
            <w:pPr>
              <w:widowControl/>
              <w:numPr>
                <w:ilvl w:val="0"/>
                <w:numId w:val="52"/>
              </w:numPr>
              <w:autoSpaceDE/>
              <w:autoSpaceDN/>
              <w:spacing w:before="20" w:after="20"/>
              <w:ind w:left="318" w:hanging="284"/>
              <w:jc w:val="both"/>
              <w:rPr>
                <w:b/>
                <w:w w:val="98"/>
                <w:sz w:val="20"/>
                <w:szCs w:val="20"/>
              </w:rPr>
            </w:pPr>
            <w:r w:rsidRPr="0093121C">
              <w:rPr>
                <w:b/>
                <w:w w:val="98"/>
                <w:sz w:val="20"/>
                <w:szCs w:val="20"/>
              </w:rPr>
              <w:t>Licitação P/ Registro de Preços (SRP):</w:t>
            </w:r>
          </w:p>
        </w:tc>
        <w:tc>
          <w:tcPr>
            <w:tcW w:w="5019" w:type="dxa"/>
          </w:tcPr>
          <w:p w14:paraId="02A636EB" w14:textId="77777777" w:rsidR="00CB2CDB" w:rsidRPr="0093121C" w:rsidRDefault="00CB2CDB" w:rsidP="001621C9">
            <w:pPr>
              <w:widowControl/>
              <w:numPr>
                <w:ilvl w:val="0"/>
                <w:numId w:val="52"/>
              </w:numPr>
              <w:autoSpaceDE/>
              <w:autoSpaceDN/>
              <w:spacing w:before="20" w:after="20"/>
              <w:ind w:left="215" w:hanging="215"/>
              <w:jc w:val="both"/>
              <w:rPr>
                <w:b/>
                <w:w w:val="98"/>
                <w:sz w:val="20"/>
                <w:szCs w:val="20"/>
              </w:rPr>
            </w:pPr>
            <w:r w:rsidRPr="0093121C">
              <w:rPr>
                <w:b/>
                <w:w w:val="98"/>
                <w:sz w:val="20"/>
                <w:szCs w:val="20"/>
              </w:rPr>
              <w:t>Origem do Recurso:</w:t>
            </w:r>
          </w:p>
        </w:tc>
      </w:tr>
      <w:tr w:rsidR="00CB2CDB" w:rsidRPr="0093121C" w14:paraId="6F08FB52" w14:textId="77777777" w:rsidTr="00107B35">
        <w:tc>
          <w:tcPr>
            <w:tcW w:w="4762" w:type="dxa"/>
          </w:tcPr>
          <w:p w14:paraId="2D67B63B" w14:textId="77777777" w:rsidR="00CB2CDB" w:rsidRPr="0093121C" w:rsidRDefault="00CB2CDB" w:rsidP="001621C9">
            <w:pPr>
              <w:spacing w:before="20" w:after="20"/>
              <w:jc w:val="both"/>
              <w:rPr>
                <w:w w:val="98"/>
                <w:sz w:val="20"/>
                <w:szCs w:val="20"/>
              </w:rPr>
            </w:pPr>
            <w:r w:rsidRPr="0093121C">
              <w:rPr>
                <w:w w:val="98"/>
                <w:sz w:val="20"/>
                <w:szCs w:val="20"/>
              </w:rPr>
              <w:t xml:space="preserve">( </w:t>
            </w:r>
            <w:r w:rsidRPr="0093121C">
              <w:rPr>
                <w:b/>
                <w:w w:val="98"/>
                <w:sz w:val="20"/>
                <w:szCs w:val="20"/>
              </w:rPr>
              <w:t>x</w:t>
            </w:r>
            <w:r w:rsidRPr="0093121C">
              <w:rPr>
                <w:w w:val="98"/>
                <w:sz w:val="20"/>
                <w:szCs w:val="20"/>
              </w:rPr>
              <w:t xml:space="preserve"> ) SIM</w:t>
            </w:r>
          </w:p>
          <w:p w14:paraId="7EC6C441" w14:textId="77777777" w:rsidR="00CB2CDB" w:rsidRPr="0093121C" w:rsidRDefault="00CB2CDB" w:rsidP="001621C9">
            <w:pPr>
              <w:spacing w:before="20" w:after="20"/>
              <w:jc w:val="both"/>
              <w:rPr>
                <w:b/>
                <w:w w:val="98"/>
                <w:sz w:val="20"/>
                <w:szCs w:val="20"/>
              </w:rPr>
            </w:pPr>
            <w:r w:rsidRPr="0093121C">
              <w:rPr>
                <w:w w:val="98"/>
                <w:sz w:val="20"/>
                <w:szCs w:val="20"/>
              </w:rPr>
              <w:t>(    ) NÃO</w:t>
            </w:r>
          </w:p>
        </w:tc>
        <w:tc>
          <w:tcPr>
            <w:tcW w:w="5019" w:type="dxa"/>
          </w:tcPr>
          <w:p w14:paraId="2A63F51D" w14:textId="77777777" w:rsidR="00CB2CDB" w:rsidRPr="0093121C" w:rsidRDefault="00CB2CDB" w:rsidP="001621C9">
            <w:pPr>
              <w:spacing w:before="20" w:after="20"/>
              <w:jc w:val="both"/>
              <w:rPr>
                <w:w w:val="98"/>
                <w:sz w:val="20"/>
                <w:szCs w:val="20"/>
              </w:rPr>
            </w:pPr>
            <w:r w:rsidRPr="0093121C">
              <w:rPr>
                <w:w w:val="98"/>
                <w:sz w:val="20"/>
                <w:szCs w:val="20"/>
              </w:rPr>
              <w:t>( X ) Próprio da Prefeitura</w:t>
            </w:r>
          </w:p>
          <w:p w14:paraId="57BF2AFB" w14:textId="77777777" w:rsidR="00CB2CDB" w:rsidRPr="0093121C" w:rsidRDefault="00CB2CDB" w:rsidP="001621C9">
            <w:pPr>
              <w:spacing w:before="20" w:after="20"/>
              <w:jc w:val="both"/>
              <w:rPr>
                <w:w w:val="98"/>
                <w:sz w:val="20"/>
                <w:szCs w:val="20"/>
              </w:rPr>
            </w:pPr>
            <w:r w:rsidRPr="0093121C">
              <w:rPr>
                <w:w w:val="98"/>
                <w:sz w:val="20"/>
                <w:szCs w:val="20"/>
              </w:rPr>
              <w:t>(     ) Programas da União</w:t>
            </w:r>
          </w:p>
          <w:p w14:paraId="5BE0CA08" w14:textId="77777777" w:rsidR="00CB2CDB" w:rsidRPr="0093121C" w:rsidRDefault="00CB2CDB" w:rsidP="001621C9">
            <w:pPr>
              <w:spacing w:before="20" w:after="20"/>
              <w:jc w:val="both"/>
              <w:rPr>
                <w:w w:val="98"/>
                <w:sz w:val="20"/>
                <w:szCs w:val="20"/>
              </w:rPr>
            </w:pPr>
            <w:r w:rsidRPr="0093121C">
              <w:rPr>
                <w:w w:val="98"/>
                <w:sz w:val="20"/>
                <w:szCs w:val="20"/>
              </w:rPr>
              <w:t xml:space="preserve">(     ) Programas do Estado </w:t>
            </w:r>
          </w:p>
          <w:p w14:paraId="59B36F7E" w14:textId="77777777" w:rsidR="00CB2CDB" w:rsidRPr="0093121C" w:rsidRDefault="00CB2CDB" w:rsidP="001621C9">
            <w:pPr>
              <w:spacing w:before="20" w:after="20"/>
              <w:jc w:val="both"/>
              <w:rPr>
                <w:w w:val="98"/>
                <w:sz w:val="20"/>
                <w:szCs w:val="20"/>
              </w:rPr>
            </w:pPr>
            <w:r w:rsidRPr="0093121C">
              <w:rPr>
                <w:w w:val="98"/>
                <w:sz w:val="20"/>
                <w:szCs w:val="20"/>
              </w:rPr>
              <w:t>(     ) Convênio / Contrato de Repasse - União</w:t>
            </w:r>
          </w:p>
          <w:p w14:paraId="53C925C4" w14:textId="77777777" w:rsidR="00CB2CDB" w:rsidRPr="0093121C" w:rsidRDefault="00CB2CDB" w:rsidP="001621C9">
            <w:pPr>
              <w:spacing w:before="20" w:after="20"/>
              <w:jc w:val="both"/>
              <w:rPr>
                <w:w w:val="98"/>
                <w:sz w:val="20"/>
                <w:szCs w:val="20"/>
              </w:rPr>
            </w:pPr>
            <w:r w:rsidRPr="0093121C">
              <w:rPr>
                <w:w w:val="98"/>
                <w:sz w:val="20"/>
                <w:szCs w:val="20"/>
              </w:rPr>
              <w:t>(     ) Convênio / Contrato de Repasse - Estado</w:t>
            </w:r>
          </w:p>
          <w:p w14:paraId="66BAA6BE" w14:textId="77777777" w:rsidR="00CB2CDB" w:rsidRPr="0093121C" w:rsidRDefault="00CB2CDB" w:rsidP="001621C9">
            <w:pPr>
              <w:spacing w:before="20" w:after="20"/>
              <w:jc w:val="both"/>
              <w:rPr>
                <w:w w:val="98"/>
                <w:sz w:val="20"/>
                <w:szCs w:val="20"/>
              </w:rPr>
            </w:pPr>
            <w:r w:rsidRPr="0093121C">
              <w:rPr>
                <w:w w:val="98"/>
                <w:sz w:val="20"/>
                <w:szCs w:val="20"/>
              </w:rPr>
              <w:t xml:space="preserve">( </w:t>
            </w:r>
            <w:r w:rsidRPr="0093121C">
              <w:rPr>
                <w:b/>
                <w:w w:val="98"/>
                <w:sz w:val="20"/>
                <w:szCs w:val="20"/>
              </w:rPr>
              <w:t xml:space="preserve">   </w:t>
            </w:r>
            <w:r w:rsidRPr="0093121C">
              <w:rPr>
                <w:w w:val="98"/>
                <w:sz w:val="20"/>
                <w:szCs w:val="20"/>
              </w:rPr>
              <w:t xml:space="preserve"> ) Outros</w:t>
            </w:r>
          </w:p>
          <w:p w14:paraId="219BBF5C" w14:textId="77777777" w:rsidR="00CB2CDB" w:rsidRPr="0093121C" w:rsidRDefault="00CB2CDB" w:rsidP="001621C9">
            <w:pPr>
              <w:spacing w:before="20" w:after="20"/>
              <w:jc w:val="both"/>
              <w:rPr>
                <w:w w:val="98"/>
                <w:sz w:val="20"/>
                <w:szCs w:val="20"/>
              </w:rPr>
            </w:pPr>
          </w:p>
        </w:tc>
      </w:tr>
      <w:tr w:rsidR="00CB2CDB" w:rsidRPr="0093121C" w14:paraId="79F1F54D" w14:textId="77777777" w:rsidTr="00107B35">
        <w:tc>
          <w:tcPr>
            <w:tcW w:w="4762" w:type="dxa"/>
            <w:shd w:val="clear" w:color="auto" w:fill="BFBFBF"/>
          </w:tcPr>
          <w:p w14:paraId="469E5CE5" w14:textId="77777777" w:rsidR="00CB2CDB" w:rsidRPr="0093121C" w:rsidRDefault="00CB2CDB" w:rsidP="001621C9">
            <w:pPr>
              <w:spacing w:before="20" w:after="20"/>
              <w:jc w:val="both"/>
              <w:rPr>
                <w:w w:val="98"/>
                <w:sz w:val="20"/>
                <w:szCs w:val="20"/>
              </w:rPr>
            </w:pPr>
            <w:r w:rsidRPr="0093121C">
              <w:rPr>
                <w:b/>
                <w:w w:val="98"/>
                <w:sz w:val="20"/>
                <w:szCs w:val="20"/>
              </w:rPr>
              <w:t>DA LEGISLAÇÃO APLICÁVEL</w:t>
            </w:r>
          </w:p>
        </w:tc>
        <w:tc>
          <w:tcPr>
            <w:tcW w:w="5019" w:type="dxa"/>
            <w:shd w:val="clear" w:color="auto" w:fill="BFBFBF"/>
          </w:tcPr>
          <w:p w14:paraId="445E8A71" w14:textId="77777777" w:rsidR="00CB2CDB" w:rsidRPr="0093121C" w:rsidRDefault="00CB2CDB" w:rsidP="001621C9">
            <w:pPr>
              <w:spacing w:before="20" w:after="20"/>
              <w:jc w:val="both"/>
              <w:rPr>
                <w:w w:val="98"/>
                <w:sz w:val="20"/>
                <w:szCs w:val="20"/>
              </w:rPr>
            </w:pPr>
          </w:p>
        </w:tc>
      </w:tr>
      <w:tr w:rsidR="00CB2CDB" w:rsidRPr="0093121C" w14:paraId="489C7E48" w14:textId="77777777" w:rsidTr="00107B35">
        <w:tc>
          <w:tcPr>
            <w:tcW w:w="9781" w:type="dxa"/>
            <w:gridSpan w:val="2"/>
          </w:tcPr>
          <w:p w14:paraId="525C8C86" w14:textId="77777777" w:rsidR="00CB2CDB" w:rsidRPr="0093121C" w:rsidRDefault="00CB2CDB" w:rsidP="001621C9">
            <w:pPr>
              <w:tabs>
                <w:tab w:val="left" w:pos="454"/>
              </w:tabs>
              <w:adjustRightInd w:val="0"/>
              <w:spacing w:before="20" w:after="20"/>
              <w:ind w:left="33"/>
              <w:jc w:val="both"/>
              <w:rPr>
                <w:sz w:val="20"/>
                <w:szCs w:val="20"/>
              </w:rPr>
            </w:pPr>
            <w:r w:rsidRPr="0093121C">
              <w:rPr>
                <w:sz w:val="20"/>
                <w:szCs w:val="20"/>
              </w:rPr>
              <w:t xml:space="preserve">(x) Lei n° 8.666/93 e suas alterações (Institui normas para Licitações e Contratos da Administração); </w:t>
            </w:r>
          </w:p>
          <w:p w14:paraId="4387CCC4" w14:textId="77777777" w:rsidR="00CB2CDB" w:rsidRPr="0093121C" w:rsidRDefault="00CB2CDB" w:rsidP="001621C9">
            <w:pPr>
              <w:tabs>
                <w:tab w:val="left" w:pos="454"/>
              </w:tabs>
              <w:adjustRightInd w:val="0"/>
              <w:spacing w:before="20" w:after="20"/>
              <w:ind w:left="33"/>
              <w:jc w:val="both"/>
              <w:rPr>
                <w:sz w:val="20"/>
                <w:szCs w:val="20"/>
              </w:rPr>
            </w:pPr>
            <w:r>
              <w:rPr>
                <w:sz w:val="20"/>
                <w:szCs w:val="20"/>
              </w:rPr>
              <w:t xml:space="preserve">( </w:t>
            </w:r>
            <w:r w:rsidRPr="0093121C">
              <w:rPr>
                <w:sz w:val="20"/>
                <w:szCs w:val="20"/>
              </w:rPr>
              <w:t>) Lei Complementar n° 123/2006 (Institui o Estatuto Nacional da Microempresa e Empresa de Pequeno Porte) e alterações posteriores;</w:t>
            </w:r>
          </w:p>
          <w:p w14:paraId="4BC75E1C" w14:textId="77777777" w:rsidR="00CB2CDB" w:rsidRPr="0093121C" w:rsidRDefault="00CB2CDB" w:rsidP="001621C9">
            <w:pPr>
              <w:tabs>
                <w:tab w:val="left" w:pos="454"/>
              </w:tabs>
              <w:adjustRightInd w:val="0"/>
              <w:spacing w:before="20" w:after="20"/>
              <w:ind w:left="33"/>
              <w:jc w:val="both"/>
              <w:rPr>
                <w:sz w:val="20"/>
                <w:szCs w:val="20"/>
              </w:rPr>
            </w:pPr>
            <w:r>
              <w:rPr>
                <w:sz w:val="20"/>
                <w:szCs w:val="20"/>
              </w:rPr>
              <w:t xml:space="preserve">( </w:t>
            </w:r>
            <w:r w:rsidRPr="0093121C">
              <w:rPr>
                <w:sz w:val="20"/>
                <w:szCs w:val="20"/>
              </w:rPr>
              <w:t>) Lei n° 10.520/2002 (Institui a modalidade de licitação denominada Pregão);</w:t>
            </w:r>
          </w:p>
          <w:p w14:paraId="3A722905" w14:textId="77777777" w:rsidR="00CB2CDB" w:rsidRPr="0093121C" w:rsidRDefault="00CB2CDB" w:rsidP="001621C9">
            <w:pPr>
              <w:spacing w:before="20" w:after="20"/>
              <w:jc w:val="both"/>
              <w:rPr>
                <w:w w:val="98"/>
                <w:sz w:val="20"/>
                <w:szCs w:val="20"/>
              </w:rPr>
            </w:pPr>
            <w:r w:rsidRPr="0093121C">
              <w:rPr>
                <w:sz w:val="20"/>
                <w:szCs w:val="20"/>
              </w:rPr>
              <w:t xml:space="preserve"> (x) E demais disposições a serem estabelecidas no Edital de Licitação e em seus Anexos.</w:t>
            </w:r>
          </w:p>
        </w:tc>
      </w:tr>
    </w:tbl>
    <w:p w14:paraId="022DF555" w14:textId="77777777" w:rsidR="00CB2CDB" w:rsidRDefault="00CB2CDB" w:rsidP="001621C9">
      <w:pPr>
        <w:jc w:val="both"/>
        <w:rPr>
          <w:b/>
          <w:sz w:val="24"/>
          <w:szCs w:val="24"/>
        </w:rPr>
      </w:pPr>
    </w:p>
    <w:p w14:paraId="45FAA158" w14:textId="77777777" w:rsidR="00CB2CDB" w:rsidRPr="0093121C" w:rsidRDefault="00CB2CDB" w:rsidP="001621C9">
      <w:pPr>
        <w:jc w:val="both"/>
        <w:rPr>
          <w:b/>
          <w:sz w:val="24"/>
          <w:szCs w:val="24"/>
        </w:rPr>
      </w:pPr>
      <w:r w:rsidRPr="0093121C">
        <w:rPr>
          <w:b/>
          <w:sz w:val="24"/>
          <w:szCs w:val="24"/>
        </w:rPr>
        <w:t xml:space="preserve"> 1. OBJETO </w:t>
      </w:r>
    </w:p>
    <w:p w14:paraId="3B0C872F" w14:textId="77777777" w:rsidR="00CB2CDB" w:rsidRPr="0093121C" w:rsidRDefault="00CB2CDB" w:rsidP="001621C9">
      <w:pPr>
        <w:spacing w:before="120" w:after="120" w:line="360" w:lineRule="auto"/>
        <w:jc w:val="both"/>
        <w:rPr>
          <w:sz w:val="24"/>
          <w:szCs w:val="24"/>
        </w:rPr>
      </w:pPr>
      <w:r>
        <w:rPr>
          <w:sz w:val="24"/>
          <w:szCs w:val="24"/>
        </w:rPr>
        <w:t xml:space="preserve">1.1 - O presente termo tem por objeto abertura de processo licitatório para aquisição de </w:t>
      </w:r>
      <w:r w:rsidRPr="00DC656F">
        <w:rPr>
          <w:b/>
          <w:bCs/>
          <w:sz w:val="24"/>
          <w:szCs w:val="24"/>
        </w:rPr>
        <w:t>Mobiliários</w:t>
      </w:r>
      <w:r>
        <w:rPr>
          <w:sz w:val="24"/>
          <w:szCs w:val="24"/>
        </w:rPr>
        <w:t>.</w:t>
      </w:r>
    </w:p>
    <w:p w14:paraId="6AAAE439" w14:textId="77777777" w:rsidR="00CB2CDB" w:rsidRPr="0093121C" w:rsidRDefault="00CB2CDB" w:rsidP="001621C9">
      <w:pPr>
        <w:jc w:val="both"/>
        <w:rPr>
          <w:b/>
          <w:sz w:val="24"/>
          <w:szCs w:val="24"/>
        </w:rPr>
      </w:pPr>
      <w:r w:rsidRPr="0093121C">
        <w:rPr>
          <w:b/>
          <w:sz w:val="24"/>
          <w:szCs w:val="24"/>
        </w:rPr>
        <w:t xml:space="preserve"> 2. JUSTIFICATIVA DA NECESSIDADE DE CONTRATAÇÃO, SUA NATUREZA E VIGÊNCIA</w:t>
      </w:r>
    </w:p>
    <w:p w14:paraId="390249DB" w14:textId="77777777" w:rsidR="00CB2CDB" w:rsidRDefault="00CB2CDB" w:rsidP="001621C9">
      <w:pPr>
        <w:spacing w:before="120" w:after="120" w:line="360" w:lineRule="auto"/>
        <w:jc w:val="both"/>
        <w:rPr>
          <w:sz w:val="24"/>
          <w:szCs w:val="24"/>
        </w:rPr>
      </w:pPr>
      <w:r>
        <w:rPr>
          <w:sz w:val="24"/>
          <w:szCs w:val="24"/>
        </w:rPr>
        <w:t>2.1. - Essa demanda tem por justificativa a necessidade de aquisição dos referidos produtos para dar continuidade aos serviços da Administração Pública.</w:t>
      </w:r>
    </w:p>
    <w:p w14:paraId="27D826A9" w14:textId="77777777" w:rsidR="00CB2CDB" w:rsidRDefault="00CB2CDB" w:rsidP="001621C9">
      <w:pPr>
        <w:spacing w:before="120" w:after="120" w:line="360" w:lineRule="auto"/>
        <w:jc w:val="both"/>
        <w:rPr>
          <w:sz w:val="24"/>
          <w:szCs w:val="24"/>
        </w:rPr>
      </w:pPr>
      <w:r>
        <w:rPr>
          <w:sz w:val="24"/>
          <w:szCs w:val="24"/>
        </w:rPr>
        <w:t xml:space="preserve">2.2. - </w:t>
      </w:r>
      <w:r w:rsidRPr="00427FB1">
        <w:rPr>
          <w:sz w:val="24"/>
          <w:szCs w:val="24"/>
        </w:rPr>
        <w:t xml:space="preserve">Ressalta-se, que a última contratação realizada por estas Secretarias para este tipo de objeto teve sua vigência expirada em </w:t>
      </w:r>
      <w:r w:rsidRPr="0046637D">
        <w:rPr>
          <w:sz w:val="24"/>
          <w:szCs w:val="24"/>
        </w:rPr>
        <w:t>03 de fevereiro de 2022, oriunda de um processo de licitação na modalidade de pregão, na forma eletrônico, para REGISTRO DE PREÇOS de nº 021/2020.</w:t>
      </w:r>
    </w:p>
    <w:p w14:paraId="54A6152C" w14:textId="47E735AC" w:rsidR="00CB2CDB" w:rsidRPr="0093121C" w:rsidRDefault="00CB2CDB" w:rsidP="001621C9">
      <w:pPr>
        <w:pStyle w:val="Corpodetexto"/>
        <w:spacing w:before="120" w:after="120" w:line="360" w:lineRule="auto"/>
        <w:jc w:val="both"/>
      </w:pPr>
      <w:r>
        <w:t xml:space="preserve">2.3. - </w:t>
      </w:r>
      <w:r w:rsidRPr="000F0938">
        <w:t>Objetivo deste termo é determinar as condições e a especificação técnica para a aquisição dos produtos supracitados, formato de Regist</w:t>
      </w:r>
      <w:r w:rsidR="00D270DE">
        <w:t>ro de Preços, pelo menor preço.</w:t>
      </w:r>
    </w:p>
    <w:p w14:paraId="0287233D" w14:textId="77777777" w:rsidR="00CB2CDB" w:rsidRPr="0093121C" w:rsidRDefault="00CB2CDB" w:rsidP="001621C9">
      <w:pPr>
        <w:pStyle w:val="Corpodetexto"/>
        <w:spacing w:before="120" w:after="120" w:line="360" w:lineRule="auto"/>
        <w:jc w:val="both"/>
        <w:rPr>
          <w:b/>
        </w:rPr>
      </w:pPr>
      <w:r>
        <w:rPr>
          <w:b/>
        </w:rPr>
        <w:t>3</w:t>
      </w:r>
      <w:r w:rsidRPr="0093121C">
        <w:rPr>
          <w:b/>
        </w:rPr>
        <w:t xml:space="preserve"> - CONDIÇÕES DE PARTICIPAÇÃO NA LICITAÇÃO </w:t>
      </w:r>
    </w:p>
    <w:p w14:paraId="155F7E01" w14:textId="77777777" w:rsidR="00CB2CDB" w:rsidRPr="0093121C" w:rsidRDefault="00CB2CDB" w:rsidP="001621C9">
      <w:pPr>
        <w:pStyle w:val="Corpodetexto"/>
        <w:spacing w:before="120" w:after="120" w:line="360" w:lineRule="auto"/>
        <w:jc w:val="both"/>
      </w:pPr>
      <w:r>
        <w:t>3</w:t>
      </w:r>
      <w:r w:rsidRPr="0093121C">
        <w:t xml:space="preserve">.1 - Poderão participar da presente licitação as empresas interessadas regularmente estabelecidas no país e que satisfaçam integralmente as condições do Edital e seus Anexos. </w:t>
      </w:r>
    </w:p>
    <w:p w14:paraId="0B71B19A" w14:textId="77777777" w:rsidR="00CB2CDB" w:rsidRPr="0093121C" w:rsidRDefault="00CB2CDB" w:rsidP="001621C9">
      <w:pPr>
        <w:pStyle w:val="Corpodetexto"/>
        <w:spacing w:before="120" w:after="120" w:line="360" w:lineRule="auto"/>
        <w:jc w:val="both"/>
      </w:pPr>
      <w:r>
        <w:t>3</w:t>
      </w:r>
      <w:r w:rsidRPr="0093121C">
        <w:t xml:space="preserve">.2 – Não poderão participar da presente licitação os interessados que estejam cumprindo a sanção prevista no inciso I do artigo 87 da Lei Federal 8.666/93. </w:t>
      </w:r>
    </w:p>
    <w:p w14:paraId="23B72522" w14:textId="77777777" w:rsidR="00CB2CDB" w:rsidRPr="0093121C" w:rsidRDefault="00CB2CDB" w:rsidP="001621C9">
      <w:pPr>
        <w:pStyle w:val="Corpodetexto"/>
        <w:spacing w:before="120" w:after="120" w:line="360" w:lineRule="auto"/>
        <w:jc w:val="both"/>
      </w:pPr>
      <w:r>
        <w:t>3</w:t>
      </w:r>
      <w:r w:rsidRPr="0093121C">
        <w:t xml:space="preserve">.3 – Não poderão participar da presente licitação os interessados que estejam cumprindo as sanções previstas nos incisos III e IV do artigo 87 da Lei Federal 8.666/93. </w:t>
      </w:r>
    </w:p>
    <w:p w14:paraId="44184811" w14:textId="77777777" w:rsidR="00CB2CDB" w:rsidRPr="0093121C" w:rsidRDefault="00CB2CDB" w:rsidP="001621C9">
      <w:pPr>
        <w:pStyle w:val="Corpodetexto"/>
        <w:spacing w:before="120" w:after="120" w:line="360" w:lineRule="auto"/>
        <w:jc w:val="both"/>
      </w:pPr>
      <w:r>
        <w:t>3</w:t>
      </w:r>
      <w:r w:rsidRPr="0093121C">
        <w:t xml:space="preserve">.4 – Na presente licitação é vedada a participação de empresas em consórcio e a representação de mais de uma empresa pelo mesmo representante. </w:t>
      </w:r>
    </w:p>
    <w:p w14:paraId="72918F49" w14:textId="77777777" w:rsidR="00CB2CDB" w:rsidRPr="0093121C" w:rsidRDefault="00CB2CDB" w:rsidP="001621C9">
      <w:pPr>
        <w:pStyle w:val="Corpodetexto"/>
        <w:spacing w:before="120" w:after="120" w:line="360" w:lineRule="auto"/>
        <w:jc w:val="both"/>
      </w:pPr>
      <w:r>
        <w:t>3</w:t>
      </w:r>
      <w:r w:rsidRPr="0093121C">
        <w:t>.5 - Não poderão participar da presente licitação empresas declaradas inidôneas pela Administração Municipal, Estadual ou Federal, o que abrange a administração direta e indireta, as entidades com personalidade jurídica de direito privado sob os seus controles e as fundações por ela instituídas e mantidas;</w:t>
      </w:r>
    </w:p>
    <w:p w14:paraId="5532DEED" w14:textId="77777777" w:rsidR="00CB2CDB" w:rsidRPr="0093121C" w:rsidRDefault="00CB2CDB" w:rsidP="001621C9">
      <w:pPr>
        <w:pStyle w:val="Corpodetexto"/>
        <w:spacing w:before="120" w:after="120" w:line="360" w:lineRule="auto"/>
        <w:jc w:val="both"/>
      </w:pPr>
      <w:r>
        <w:t>3</w:t>
      </w:r>
      <w:r w:rsidRPr="0093121C">
        <w:t>.6 - Não poderão participar da presente licitação empresas impedidas de licitar ou contratar com a Administração Pública Municipal de Alto Araguaia - MT.</w:t>
      </w:r>
    </w:p>
    <w:p w14:paraId="1B9F0A3C" w14:textId="77777777" w:rsidR="00CB2CDB" w:rsidRPr="0093121C" w:rsidRDefault="00CB2CDB" w:rsidP="001621C9">
      <w:pPr>
        <w:pStyle w:val="Corpodetexto"/>
        <w:spacing w:before="120" w:after="120" w:line="360" w:lineRule="auto"/>
        <w:jc w:val="both"/>
      </w:pPr>
      <w:r>
        <w:t>3</w:t>
      </w:r>
      <w:r w:rsidRPr="0093121C">
        <w:t xml:space="preserve">.7 - As licitantes arcarão com todos os custos decorrentes da elaboração e apresentação de suas propostas, sendo que a Prefeitura Municipal de Alto Araguaia - MT, não será, em nenhum caso, responsável por esses custos, independentemente da condução ou do resultado do processo licitatório; </w:t>
      </w:r>
    </w:p>
    <w:p w14:paraId="3F5854FF" w14:textId="77777777" w:rsidR="00CB2CDB" w:rsidRPr="0093121C" w:rsidRDefault="00CB2CDB" w:rsidP="001621C9">
      <w:pPr>
        <w:pStyle w:val="Corpodetexto"/>
        <w:spacing w:before="120" w:after="120" w:line="360" w:lineRule="auto"/>
        <w:jc w:val="both"/>
      </w:pPr>
      <w:r>
        <w:t>3</w:t>
      </w:r>
      <w:r w:rsidRPr="0093121C">
        <w:t xml:space="preserve">.8 - A participação neste certame importa ao proponente na irrestrita e irretratável aceitação das condições estabelecidas no Edital, bem como a observância dos regulamentos, normas administrativas e técnicas aplicáveis, inclusive quanto a recursos, e ainda, na aceitação de que deverá prestar os serviços objeto da presente licitação conforme as condições fixadas contratualmente. </w:t>
      </w:r>
    </w:p>
    <w:p w14:paraId="563EE50E" w14:textId="77777777" w:rsidR="00CB2CDB" w:rsidRDefault="00CB2CDB" w:rsidP="001621C9">
      <w:pPr>
        <w:pStyle w:val="Corpodetexto"/>
        <w:spacing w:before="120" w:after="120" w:line="360" w:lineRule="auto"/>
        <w:jc w:val="both"/>
        <w:rPr>
          <w:b/>
        </w:rPr>
      </w:pPr>
    </w:p>
    <w:p w14:paraId="0C02D51D" w14:textId="77777777" w:rsidR="00D270DE" w:rsidRDefault="00D270DE" w:rsidP="001621C9">
      <w:pPr>
        <w:pStyle w:val="Corpodetexto"/>
        <w:spacing w:before="120" w:after="120" w:line="360" w:lineRule="auto"/>
        <w:jc w:val="both"/>
        <w:rPr>
          <w:b/>
        </w:rPr>
      </w:pPr>
    </w:p>
    <w:p w14:paraId="3AC19321" w14:textId="77777777" w:rsidR="00CB2CDB" w:rsidRPr="0093121C" w:rsidRDefault="00CB2CDB" w:rsidP="001621C9">
      <w:pPr>
        <w:pStyle w:val="Corpodetexto"/>
        <w:spacing w:before="120" w:after="120" w:line="360" w:lineRule="auto"/>
        <w:jc w:val="both"/>
        <w:rPr>
          <w:b/>
        </w:rPr>
      </w:pPr>
      <w:r>
        <w:rPr>
          <w:b/>
        </w:rPr>
        <w:t>4</w:t>
      </w:r>
      <w:r w:rsidRPr="0093121C">
        <w:rPr>
          <w:b/>
        </w:rPr>
        <w:t xml:space="preserve"> - DA ENTREGA DOS </w:t>
      </w:r>
      <w:r>
        <w:rPr>
          <w:b/>
        </w:rPr>
        <w:t>PRODUTOS</w:t>
      </w:r>
      <w:r w:rsidRPr="0093121C">
        <w:rPr>
          <w:b/>
        </w:rPr>
        <w:t>:</w:t>
      </w:r>
    </w:p>
    <w:p w14:paraId="2F362052" w14:textId="6742277A" w:rsidR="00CB2CDB" w:rsidRDefault="00CB2CDB" w:rsidP="001621C9">
      <w:pPr>
        <w:spacing w:line="360" w:lineRule="auto"/>
        <w:jc w:val="both"/>
        <w:rPr>
          <w:sz w:val="24"/>
          <w:szCs w:val="24"/>
        </w:rPr>
      </w:pPr>
      <w:r>
        <w:rPr>
          <w:sz w:val="24"/>
          <w:szCs w:val="24"/>
        </w:rPr>
        <w:t xml:space="preserve">4.1 - </w:t>
      </w:r>
      <w:r w:rsidRPr="00682D6B">
        <w:rPr>
          <w:sz w:val="24"/>
          <w:szCs w:val="24"/>
        </w:rPr>
        <w:t>A entrega dos produtos deve</w:t>
      </w:r>
      <w:r w:rsidR="00DC7631" w:rsidRPr="00682D6B">
        <w:rPr>
          <w:sz w:val="24"/>
          <w:szCs w:val="24"/>
        </w:rPr>
        <w:t>rá ocorrer no prazo máximo de 15</w:t>
      </w:r>
      <w:r w:rsidR="00891043" w:rsidRPr="00682D6B">
        <w:rPr>
          <w:sz w:val="24"/>
          <w:szCs w:val="24"/>
        </w:rPr>
        <w:t xml:space="preserve"> (quinze</w:t>
      </w:r>
      <w:r w:rsidRPr="00682D6B">
        <w:rPr>
          <w:sz w:val="24"/>
          <w:szCs w:val="24"/>
        </w:rPr>
        <w:t>) dias úteis, a contar do recebimento da Nota de Autorização de Despesa (NAD).</w:t>
      </w:r>
    </w:p>
    <w:p w14:paraId="4A82C0A1" w14:textId="77777777" w:rsidR="00CB2CDB" w:rsidRDefault="00CB2CDB" w:rsidP="001621C9">
      <w:pPr>
        <w:spacing w:line="360" w:lineRule="auto"/>
        <w:jc w:val="both"/>
        <w:rPr>
          <w:sz w:val="24"/>
          <w:szCs w:val="24"/>
        </w:rPr>
      </w:pPr>
      <w:r>
        <w:rPr>
          <w:sz w:val="24"/>
          <w:szCs w:val="24"/>
        </w:rPr>
        <w:t>4.2 - O prazo de validade dos produtos no ato de entrega, nos casos em que a validade do produto não estiver estabelecida na descrição do item, será exigido, no ato de entrega do produto, validade restante de pelos menos 70% (setenta por cento) do prazo total de validade recomendado pelo fabricante.</w:t>
      </w:r>
    </w:p>
    <w:p w14:paraId="1524CE56" w14:textId="77777777" w:rsidR="00CB2CDB" w:rsidRDefault="00CB2CDB" w:rsidP="001621C9">
      <w:pPr>
        <w:spacing w:line="360" w:lineRule="auto"/>
        <w:jc w:val="both"/>
        <w:rPr>
          <w:sz w:val="24"/>
          <w:szCs w:val="24"/>
        </w:rPr>
      </w:pPr>
      <w:r>
        <w:rPr>
          <w:sz w:val="24"/>
          <w:szCs w:val="24"/>
        </w:rPr>
        <w:t>4.3 - Os produtos deverão conter data de fabricação, validade e lote.</w:t>
      </w:r>
    </w:p>
    <w:p w14:paraId="400C77A8" w14:textId="77777777" w:rsidR="00CB2CDB" w:rsidRDefault="00CB2CDB" w:rsidP="001621C9">
      <w:pPr>
        <w:spacing w:line="360" w:lineRule="auto"/>
        <w:jc w:val="both"/>
        <w:rPr>
          <w:sz w:val="24"/>
          <w:szCs w:val="24"/>
        </w:rPr>
      </w:pPr>
      <w:r>
        <w:rPr>
          <w:sz w:val="24"/>
          <w:szCs w:val="24"/>
        </w:rPr>
        <w:t xml:space="preserve">4.4 - Os produtos deverão ser entregues nos locais a serem indicados pelas Secretarias solicitantes, de segunda-feira a sexta-feira no horário das 08:00 às 11:00 horas e das 13:00 às 18:00 horas.  </w:t>
      </w:r>
    </w:p>
    <w:p w14:paraId="39574DA2" w14:textId="77777777" w:rsidR="00CB2CDB" w:rsidRDefault="00CB2CDB" w:rsidP="001621C9">
      <w:pPr>
        <w:spacing w:line="360" w:lineRule="auto"/>
        <w:jc w:val="both"/>
        <w:rPr>
          <w:sz w:val="24"/>
          <w:szCs w:val="24"/>
        </w:rPr>
      </w:pPr>
      <w:r>
        <w:rPr>
          <w:sz w:val="24"/>
          <w:szCs w:val="24"/>
        </w:rPr>
        <w:t xml:space="preserve">4.5 - O recebimento dos produtos no Almoxarifado de cada unidade dar-se-á de forma provisória, sendo, os mesmos, recebidos, de forma definitiva, a partir da certificação da Nota Fiscal, pelo fiscal respectivo. </w:t>
      </w:r>
    </w:p>
    <w:p w14:paraId="654A2561" w14:textId="77777777" w:rsidR="00CB2CDB" w:rsidRDefault="00CB2CDB" w:rsidP="001621C9">
      <w:pPr>
        <w:spacing w:line="360" w:lineRule="auto"/>
        <w:jc w:val="both"/>
        <w:rPr>
          <w:sz w:val="24"/>
          <w:szCs w:val="24"/>
        </w:rPr>
      </w:pPr>
      <w:r>
        <w:rPr>
          <w:sz w:val="24"/>
          <w:szCs w:val="24"/>
        </w:rPr>
        <w:t>4.6 - Os produtos serão recebidos provisoriamente, pelo responsável pelo almoxarifado e fiscalização do contrato, para efeito de posterior verificação de sua conformidade com as especificações constantes no Termo de Referência e na proposta.</w:t>
      </w:r>
    </w:p>
    <w:p w14:paraId="6888D8CC" w14:textId="77777777" w:rsidR="00CB2CDB" w:rsidRDefault="00CB2CDB" w:rsidP="001621C9">
      <w:pPr>
        <w:spacing w:line="360" w:lineRule="auto"/>
        <w:jc w:val="both"/>
        <w:rPr>
          <w:sz w:val="24"/>
          <w:szCs w:val="24"/>
        </w:rPr>
      </w:pPr>
      <w:r>
        <w:rPr>
          <w:sz w:val="24"/>
          <w:szCs w:val="24"/>
        </w:rPr>
        <w:t xml:space="preserve">4.7 - Os produtos poderão ser rejeitados, no todo ou em parte, quando em desacordo com as especificações constantes no Termo de Referência e na proposta, </w:t>
      </w:r>
      <w:r w:rsidRPr="00682D6B">
        <w:rPr>
          <w:sz w:val="24"/>
          <w:szCs w:val="24"/>
        </w:rPr>
        <w:t>devendo ser substituídos no prazo de 05 (cinco) dias, a contar da notificação da contratada, às suas custas, sem prejuízo da aplicação das penalidades.</w:t>
      </w:r>
    </w:p>
    <w:p w14:paraId="64F1ECCA" w14:textId="77777777" w:rsidR="00CB2CDB" w:rsidRDefault="00CB2CDB" w:rsidP="001621C9">
      <w:pPr>
        <w:spacing w:line="360" w:lineRule="auto"/>
        <w:jc w:val="both"/>
        <w:rPr>
          <w:sz w:val="24"/>
          <w:szCs w:val="24"/>
        </w:rPr>
      </w:pPr>
      <w:r>
        <w:rPr>
          <w:sz w:val="24"/>
          <w:szCs w:val="24"/>
        </w:rPr>
        <w:t>4.8 - Os produtos serão recebidos definitivamente no prazo de 05 (cinco) dias, pelos solicitantes, contados do recebimento provisório, após a verificação da qualidade e quantidade do material e consequente aceitação mediante termo circunstanciado.</w:t>
      </w:r>
    </w:p>
    <w:p w14:paraId="3015E3B1" w14:textId="77777777" w:rsidR="00CB2CDB" w:rsidRDefault="00CB2CDB" w:rsidP="001621C9">
      <w:pPr>
        <w:spacing w:line="360" w:lineRule="auto"/>
        <w:jc w:val="both"/>
        <w:rPr>
          <w:sz w:val="24"/>
          <w:szCs w:val="24"/>
        </w:rPr>
      </w:pPr>
      <w:r>
        <w:rPr>
          <w:sz w:val="24"/>
          <w:szCs w:val="24"/>
        </w:rPr>
        <w:t>4.9 - O Critério de Adjudicação dos produtos será o de menor preço, atendidas as demais condições estabelecidas no instrumento convocatório.</w:t>
      </w:r>
    </w:p>
    <w:p w14:paraId="52CCBCC4" w14:textId="77777777" w:rsidR="00CB2CDB" w:rsidRDefault="00CB2CDB" w:rsidP="001621C9">
      <w:pPr>
        <w:spacing w:line="360" w:lineRule="auto"/>
        <w:jc w:val="both"/>
        <w:rPr>
          <w:sz w:val="24"/>
          <w:szCs w:val="24"/>
        </w:rPr>
      </w:pPr>
      <w:r>
        <w:rPr>
          <w:sz w:val="24"/>
          <w:szCs w:val="24"/>
        </w:rPr>
        <w:t>4.10 - O pagamento será efetuado após a liquidação da despesa, por meio de ordem bancária no prazo máximo de 30 (trinta) dias, mediante apresentação de nota fiscal/fatura devidamente certificada pelo setor competente, prazo necessário para tramitação do processo nos setores internos, embora o pagamento possa ser realizado antes desse limite temporal.</w:t>
      </w:r>
    </w:p>
    <w:p w14:paraId="13727F47" w14:textId="77777777" w:rsidR="00CB2CDB" w:rsidRDefault="00CB2CDB" w:rsidP="001621C9">
      <w:pPr>
        <w:spacing w:line="360" w:lineRule="auto"/>
        <w:jc w:val="both"/>
        <w:rPr>
          <w:sz w:val="24"/>
          <w:szCs w:val="24"/>
        </w:rPr>
      </w:pPr>
      <w:r>
        <w:rPr>
          <w:sz w:val="24"/>
          <w:szCs w:val="24"/>
        </w:rPr>
        <w:t>4.11 - A Nota fiscal/fatura dos serviços realizados deverá vir acompanhada das certidões abaixo:</w:t>
      </w:r>
    </w:p>
    <w:p w14:paraId="2A8972A1" w14:textId="77777777" w:rsidR="00CB2CDB" w:rsidRDefault="00CB2CDB" w:rsidP="001621C9">
      <w:pPr>
        <w:spacing w:line="360" w:lineRule="auto"/>
        <w:ind w:left="708"/>
        <w:jc w:val="both"/>
        <w:rPr>
          <w:sz w:val="24"/>
          <w:szCs w:val="24"/>
        </w:rPr>
      </w:pPr>
      <w:r>
        <w:rPr>
          <w:sz w:val="24"/>
          <w:szCs w:val="24"/>
        </w:rPr>
        <w:t xml:space="preserve">a) </w:t>
      </w:r>
      <w:r>
        <w:rPr>
          <w:sz w:val="24"/>
          <w:szCs w:val="24"/>
        </w:rPr>
        <w:tab/>
        <w:t>Certidão Negativa de Débitos Relativos a Tributos Federais e à Dívida Ativa da União - CND ou Certidão Positiva de Débito Com Efeitos de Negativa - CPD-EN;</w:t>
      </w:r>
    </w:p>
    <w:p w14:paraId="75FF47ED" w14:textId="77777777" w:rsidR="00CB2CDB" w:rsidRDefault="00CB2CDB" w:rsidP="001621C9">
      <w:pPr>
        <w:spacing w:line="360" w:lineRule="auto"/>
        <w:ind w:firstLine="708"/>
        <w:jc w:val="both"/>
        <w:rPr>
          <w:sz w:val="24"/>
          <w:szCs w:val="24"/>
        </w:rPr>
      </w:pPr>
      <w:r>
        <w:rPr>
          <w:sz w:val="24"/>
          <w:szCs w:val="24"/>
        </w:rPr>
        <w:t>b)</w:t>
      </w:r>
      <w:r>
        <w:rPr>
          <w:sz w:val="24"/>
          <w:szCs w:val="24"/>
        </w:rPr>
        <w:tab/>
        <w:t>Certificado de Regularidade do FGTS-CRF;</w:t>
      </w:r>
    </w:p>
    <w:p w14:paraId="44D99257" w14:textId="63B673E7" w:rsidR="00CB2CDB" w:rsidRPr="0093121C" w:rsidRDefault="00CB2CDB" w:rsidP="001621C9">
      <w:pPr>
        <w:pStyle w:val="Corpodetexto"/>
        <w:spacing w:before="120" w:after="120" w:line="360" w:lineRule="auto"/>
        <w:ind w:left="708"/>
        <w:jc w:val="both"/>
      </w:pPr>
      <w:r>
        <w:t xml:space="preserve">c) </w:t>
      </w:r>
      <w:r>
        <w:tab/>
        <w:t>Certidão negativa de débitos trabalhistas (CNDT) ou Certidão de Débito Trabalhista Positiva com efeito de Negativa.</w:t>
      </w:r>
    </w:p>
    <w:p w14:paraId="69CFF443" w14:textId="77777777" w:rsidR="00CB2CDB" w:rsidRPr="0093121C" w:rsidRDefault="00CB2CDB" w:rsidP="001621C9">
      <w:pPr>
        <w:pStyle w:val="Corpodetexto"/>
        <w:spacing w:before="120" w:after="120" w:line="360" w:lineRule="auto"/>
        <w:jc w:val="both"/>
        <w:rPr>
          <w:b/>
        </w:rPr>
      </w:pPr>
      <w:r>
        <w:rPr>
          <w:b/>
        </w:rPr>
        <w:t>5</w:t>
      </w:r>
      <w:r w:rsidRPr="0093121C">
        <w:rPr>
          <w:b/>
        </w:rPr>
        <w:t xml:space="preserve"> - DO RECEBIMENTO</w:t>
      </w:r>
    </w:p>
    <w:p w14:paraId="69DA9451" w14:textId="77777777" w:rsidR="00CB2CDB" w:rsidRPr="0093121C" w:rsidRDefault="00CB2CDB" w:rsidP="001621C9">
      <w:pPr>
        <w:pStyle w:val="Corpodetexto"/>
        <w:spacing w:before="120" w:after="120" w:line="360" w:lineRule="auto"/>
        <w:jc w:val="both"/>
      </w:pPr>
      <w:r>
        <w:t>5</w:t>
      </w:r>
      <w:r w:rsidRPr="0093121C">
        <w:t xml:space="preserve">.1 - O recebimento definitivo do objeto licitado dar-se-á pelo servidor designado por cada secretaria conforme tabela abaixo, no local de entrega e ocorrerá após verificação da entrega, da quantidade e da qualidade do material e consequentemente da sua aceitação, o que se dará no prazo de 05 (cinco) dias úteis a partir do recebimento. </w:t>
      </w:r>
    </w:p>
    <w:tbl>
      <w:tblPr>
        <w:tblStyle w:val="Tabelacomgrade"/>
        <w:tblW w:w="9606" w:type="dxa"/>
        <w:tblLook w:val="04A0" w:firstRow="1" w:lastRow="0" w:firstColumn="1" w:lastColumn="0" w:noHBand="0" w:noVBand="1"/>
      </w:tblPr>
      <w:tblGrid>
        <w:gridCol w:w="2376"/>
        <w:gridCol w:w="4130"/>
        <w:gridCol w:w="3100"/>
      </w:tblGrid>
      <w:tr w:rsidR="00CB2CDB" w:rsidRPr="0093121C" w14:paraId="17105389" w14:textId="77777777" w:rsidTr="00107B35">
        <w:tc>
          <w:tcPr>
            <w:tcW w:w="2376" w:type="dxa"/>
            <w:shd w:val="clear" w:color="auto" w:fill="auto"/>
            <w:vAlign w:val="center"/>
          </w:tcPr>
          <w:p w14:paraId="0178C970" w14:textId="77777777" w:rsidR="00CB2CDB" w:rsidRPr="0093121C" w:rsidRDefault="00CB2CDB" w:rsidP="001621C9">
            <w:pPr>
              <w:spacing w:line="360" w:lineRule="auto"/>
              <w:jc w:val="both"/>
              <w:rPr>
                <w:sz w:val="24"/>
                <w:szCs w:val="24"/>
              </w:rPr>
            </w:pPr>
            <w:r w:rsidRPr="0093121C">
              <w:rPr>
                <w:sz w:val="24"/>
                <w:szCs w:val="24"/>
              </w:rPr>
              <w:t>SECRETARIA</w:t>
            </w:r>
          </w:p>
        </w:tc>
        <w:tc>
          <w:tcPr>
            <w:tcW w:w="4130" w:type="dxa"/>
            <w:shd w:val="clear" w:color="auto" w:fill="auto"/>
            <w:vAlign w:val="center"/>
          </w:tcPr>
          <w:p w14:paraId="11D47148" w14:textId="77777777" w:rsidR="00CB2CDB" w:rsidRPr="0093121C" w:rsidRDefault="00CB2CDB" w:rsidP="001621C9">
            <w:pPr>
              <w:spacing w:line="360" w:lineRule="auto"/>
              <w:jc w:val="both"/>
              <w:rPr>
                <w:sz w:val="24"/>
                <w:szCs w:val="24"/>
              </w:rPr>
            </w:pPr>
            <w:r w:rsidRPr="0093121C">
              <w:rPr>
                <w:sz w:val="24"/>
                <w:szCs w:val="24"/>
              </w:rPr>
              <w:t>SERVIDOR TITULAR</w:t>
            </w:r>
          </w:p>
        </w:tc>
        <w:tc>
          <w:tcPr>
            <w:tcW w:w="3100" w:type="dxa"/>
            <w:shd w:val="clear" w:color="auto" w:fill="auto"/>
            <w:vAlign w:val="center"/>
          </w:tcPr>
          <w:p w14:paraId="1E0A955A" w14:textId="77777777" w:rsidR="00CB2CDB" w:rsidRPr="0093121C" w:rsidRDefault="00CB2CDB" w:rsidP="001621C9">
            <w:pPr>
              <w:spacing w:line="360" w:lineRule="auto"/>
              <w:jc w:val="both"/>
              <w:rPr>
                <w:sz w:val="24"/>
                <w:szCs w:val="24"/>
              </w:rPr>
            </w:pPr>
            <w:r w:rsidRPr="0093121C">
              <w:rPr>
                <w:sz w:val="24"/>
                <w:szCs w:val="24"/>
              </w:rPr>
              <w:t>SERVIDOR SUPLENTE</w:t>
            </w:r>
          </w:p>
        </w:tc>
      </w:tr>
      <w:tr w:rsidR="00CB2CDB" w:rsidRPr="0093121C" w14:paraId="319B37D4" w14:textId="77777777" w:rsidTr="00107B35">
        <w:tc>
          <w:tcPr>
            <w:tcW w:w="2376" w:type="dxa"/>
            <w:shd w:val="clear" w:color="auto" w:fill="auto"/>
            <w:vAlign w:val="center"/>
          </w:tcPr>
          <w:p w14:paraId="68616295" w14:textId="77777777" w:rsidR="00CB2CDB" w:rsidRPr="0093121C" w:rsidRDefault="00CB2CDB" w:rsidP="001621C9">
            <w:pPr>
              <w:jc w:val="both"/>
              <w:rPr>
                <w:sz w:val="24"/>
                <w:szCs w:val="24"/>
              </w:rPr>
            </w:pPr>
            <w:r w:rsidRPr="0093121C">
              <w:rPr>
                <w:sz w:val="24"/>
                <w:szCs w:val="24"/>
              </w:rPr>
              <w:t>Assistência Social</w:t>
            </w:r>
          </w:p>
        </w:tc>
        <w:tc>
          <w:tcPr>
            <w:tcW w:w="4130" w:type="dxa"/>
            <w:shd w:val="clear" w:color="auto" w:fill="auto"/>
            <w:vAlign w:val="center"/>
          </w:tcPr>
          <w:p w14:paraId="7B0FCBF9" w14:textId="77777777" w:rsidR="00CB2CDB" w:rsidRPr="0093121C" w:rsidRDefault="00CB2CDB" w:rsidP="001621C9">
            <w:pPr>
              <w:jc w:val="both"/>
              <w:rPr>
                <w:sz w:val="24"/>
                <w:szCs w:val="24"/>
              </w:rPr>
            </w:pPr>
            <w:r w:rsidRPr="0093121C">
              <w:rPr>
                <w:sz w:val="24"/>
                <w:szCs w:val="24"/>
              </w:rPr>
              <w:t>Jhonantan Neves dos Santos</w:t>
            </w:r>
          </w:p>
        </w:tc>
        <w:tc>
          <w:tcPr>
            <w:tcW w:w="3100" w:type="dxa"/>
            <w:shd w:val="clear" w:color="auto" w:fill="auto"/>
            <w:vAlign w:val="center"/>
          </w:tcPr>
          <w:p w14:paraId="28110FE3" w14:textId="77777777" w:rsidR="00CB2CDB" w:rsidRPr="0093121C" w:rsidRDefault="00CB2CDB" w:rsidP="001621C9">
            <w:pPr>
              <w:jc w:val="both"/>
              <w:rPr>
                <w:sz w:val="24"/>
                <w:szCs w:val="24"/>
              </w:rPr>
            </w:pPr>
            <w:r w:rsidRPr="0093121C">
              <w:rPr>
                <w:sz w:val="24"/>
                <w:szCs w:val="24"/>
              </w:rPr>
              <w:t>Rayane Guimarães Jesus</w:t>
            </w:r>
          </w:p>
        </w:tc>
      </w:tr>
      <w:tr w:rsidR="00CB2CDB" w:rsidRPr="0093121C" w14:paraId="70FA07EB" w14:textId="77777777" w:rsidTr="00107B35">
        <w:tc>
          <w:tcPr>
            <w:tcW w:w="2376" w:type="dxa"/>
            <w:shd w:val="clear" w:color="auto" w:fill="auto"/>
            <w:vAlign w:val="center"/>
          </w:tcPr>
          <w:p w14:paraId="2AB99AFB" w14:textId="77777777" w:rsidR="00CB2CDB" w:rsidRPr="0093121C" w:rsidRDefault="00CB2CDB" w:rsidP="001621C9">
            <w:pPr>
              <w:jc w:val="both"/>
              <w:rPr>
                <w:sz w:val="24"/>
                <w:szCs w:val="24"/>
              </w:rPr>
            </w:pPr>
            <w:r>
              <w:rPr>
                <w:sz w:val="24"/>
                <w:szCs w:val="24"/>
              </w:rPr>
              <w:t>Administração</w:t>
            </w:r>
          </w:p>
        </w:tc>
        <w:tc>
          <w:tcPr>
            <w:tcW w:w="4130" w:type="dxa"/>
            <w:shd w:val="clear" w:color="auto" w:fill="auto"/>
            <w:vAlign w:val="center"/>
          </w:tcPr>
          <w:p w14:paraId="2D7B564B" w14:textId="1BDB04E1" w:rsidR="00CB2CDB" w:rsidRPr="0093121C" w:rsidRDefault="002D70C9" w:rsidP="001621C9">
            <w:pPr>
              <w:jc w:val="both"/>
              <w:rPr>
                <w:sz w:val="24"/>
                <w:szCs w:val="24"/>
              </w:rPr>
            </w:pPr>
            <w:r>
              <w:rPr>
                <w:sz w:val="24"/>
                <w:szCs w:val="24"/>
              </w:rPr>
              <w:t>Augostinho Justino de Souza</w:t>
            </w:r>
          </w:p>
        </w:tc>
        <w:tc>
          <w:tcPr>
            <w:tcW w:w="3100" w:type="dxa"/>
            <w:shd w:val="clear" w:color="auto" w:fill="auto"/>
            <w:vAlign w:val="center"/>
          </w:tcPr>
          <w:p w14:paraId="6FAA3D2E" w14:textId="6046F093" w:rsidR="00CB2CDB" w:rsidRPr="0093121C" w:rsidRDefault="002D70C9" w:rsidP="001621C9">
            <w:pPr>
              <w:jc w:val="both"/>
              <w:rPr>
                <w:sz w:val="24"/>
                <w:szCs w:val="24"/>
              </w:rPr>
            </w:pPr>
            <w:r>
              <w:rPr>
                <w:sz w:val="24"/>
                <w:szCs w:val="24"/>
              </w:rPr>
              <w:t>Fabiano Fialho de Rezende</w:t>
            </w:r>
          </w:p>
        </w:tc>
      </w:tr>
      <w:tr w:rsidR="00CB2CDB" w:rsidRPr="0093121C" w14:paraId="79A23D4F" w14:textId="77777777" w:rsidTr="00107B35">
        <w:tc>
          <w:tcPr>
            <w:tcW w:w="2376" w:type="dxa"/>
            <w:shd w:val="clear" w:color="auto" w:fill="auto"/>
            <w:vAlign w:val="center"/>
          </w:tcPr>
          <w:p w14:paraId="430EA61A" w14:textId="77777777" w:rsidR="00CB2CDB" w:rsidRPr="0093121C" w:rsidRDefault="00CB2CDB" w:rsidP="001621C9">
            <w:pPr>
              <w:jc w:val="both"/>
              <w:rPr>
                <w:sz w:val="24"/>
                <w:szCs w:val="24"/>
              </w:rPr>
            </w:pPr>
            <w:r w:rsidRPr="0093121C">
              <w:rPr>
                <w:sz w:val="24"/>
                <w:szCs w:val="24"/>
              </w:rPr>
              <w:t>Educação</w:t>
            </w:r>
          </w:p>
        </w:tc>
        <w:tc>
          <w:tcPr>
            <w:tcW w:w="4130" w:type="dxa"/>
            <w:shd w:val="clear" w:color="auto" w:fill="auto"/>
            <w:vAlign w:val="center"/>
          </w:tcPr>
          <w:p w14:paraId="2407044C" w14:textId="77777777" w:rsidR="00CB2CDB" w:rsidRPr="0093121C" w:rsidRDefault="00CB2CDB" w:rsidP="001621C9">
            <w:pPr>
              <w:jc w:val="both"/>
              <w:rPr>
                <w:sz w:val="24"/>
                <w:szCs w:val="24"/>
              </w:rPr>
            </w:pPr>
            <w:r>
              <w:rPr>
                <w:sz w:val="24"/>
                <w:szCs w:val="24"/>
              </w:rPr>
              <w:t>Marcelo dos Santos Turcheto</w:t>
            </w:r>
          </w:p>
        </w:tc>
        <w:tc>
          <w:tcPr>
            <w:tcW w:w="3100" w:type="dxa"/>
            <w:shd w:val="clear" w:color="auto" w:fill="auto"/>
            <w:vAlign w:val="center"/>
          </w:tcPr>
          <w:p w14:paraId="3C3C8AB6" w14:textId="77777777" w:rsidR="00CB2CDB" w:rsidRPr="0093121C" w:rsidRDefault="00CB2CDB" w:rsidP="001621C9">
            <w:pPr>
              <w:jc w:val="both"/>
              <w:rPr>
                <w:sz w:val="24"/>
                <w:szCs w:val="24"/>
              </w:rPr>
            </w:pPr>
            <w:r>
              <w:rPr>
                <w:sz w:val="24"/>
                <w:szCs w:val="24"/>
              </w:rPr>
              <w:t>Fellype Retyelly Silva</w:t>
            </w:r>
          </w:p>
        </w:tc>
      </w:tr>
      <w:tr w:rsidR="00CB2CDB" w:rsidRPr="0093121C" w14:paraId="4C8191D7" w14:textId="77777777" w:rsidTr="00107B35">
        <w:tc>
          <w:tcPr>
            <w:tcW w:w="2376" w:type="dxa"/>
            <w:shd w:val="clear" w:color="auto" w:fill="auto"/>
            <w:vAlign w:val="center"/>
          </w:tcPr>
          <w:p w14:paraId="6016EDB1" w14:textId="77777777" w:rsidR="00CB2CDB" w:rsidRPr="0093121C" w:rsidRDefault="00CB2CDB" w:rsidP="001621C9">
            <w:pPr>
              <w:jc w:val="both"/>
              <w:rPr>
                <w:sz w:val="24"/>
                <w:szCs w:val="24"/>
              </w:rPr>
            </w:pPr>
            <w:r w:rsidRPr="0093121C">
              <w:rPr>
                <w:sz w:val="24"/>
                <w:szCs w:val="24"/>
              </w:rPr>
              <w:t>Hospital</w:t>
            </w:r>
          </w:p>
        </w:tc>
        <w:tc>
          <w:tcPr>
            <w:tcW w:w="4130" w:type="dxa"/>
            <w:shd w:val="clear" w:color="auto" w:fill="auto"/>
            <w:vAlign w:val="center"/>
          </w:tcPr>
          <w:p w14:paraId="6AA99204" w14:textId="77777777" w:rsidR="00CB2CDB" w:rsidRPr="0093121C" w:rsidRDefault="00CB2CDB" w:rsidP="001621C9">
            <w:pPr>
              <w:jc w:val="both"/>
              <w:rPr>
                <w:sz w:val="24"/>
                <w:szCs w:val="24"/>
              </w:rPr>
            </w:pPr>
            <w:r w:rsidRPr="0093121C">
              <w:rPr>
                <w:sz w:val="24"/>
                <w:szCs w:val="24"/>
              </w:rPr>
              <w:t>Maira da Silva Ribeiro</w:t>
            </w:r>
          </w:p>
        </w:tc>
        <w:tc>
          <w:tcPr>
            <w:tcW w:w="3100" w:type="dxa"/>
            <w:shd w:val="clear" w:color="auto" w:fill="auto"/>
            <w:vAlign w:val="center"/>
          </w:tcPr>
          <w:p w14:paraId="065380D1" w14:textId="77777777" w:rsidR="00CB2CDB" w:rsidRPr="0093121C" w:rsidRDefault="00CB2CDB" w:rsidP="001621C9">
            <w:pPr>
              <w:jc w:val="both"/>
              <w:rPr>
                <w:sz w:val="24"/>
                <w:szCs w:val="24"/>
              </w:rPr>
            </w:pPr>
            <w:r w:rsidRPr="0093121C">
              <w:rPr>
                <w:sz w:val="24"/>
                <w:szCs w:val="24"/>
              </w:rPr>
              <w:t>Daniela C. Niedermeier</w:t>
            </w:r>
          </w:p>
        </w:tc>
      </w:tr>
      <w:tr w:rsidR="00CB2CDB" w:rsidRPr="0093121C" w14:paraId="076A500B" w14:textId="77777777" w:rsidTr="00107B35">
        <w:tc>
          <w:tcPr>
            <w:tcW w:w="2376" w:type="dxa"/>
            <w:shd w:val="clear" w:color="auto" w:fill="auto"/>
            <w:vAlign w:val="center"/>
          </w:tcPr>
          <w:p w14:paraId="21C4BCA0" w14:textId="77777777" w:rsidR="00CB2CDB" w:rsidRPr="0093121C" w:rsidRDefault="00CB2CDB" w:rsidP="001621C9">
            <w:pPr>
              <w:jc w:val="both"/>
              <w:rPr>
                <w:sz w:val="24"/>
                <w:szCs w:val="24"/>
              </w:rPr>
            </w:pPr>
            <w:r w:rsidRPr="0093121C">
              <w:rPr>
                <w:sz w:val="24"/>
                <w:szCs w:val="24"/>
              </w:rPr>
              <w:t>Saúde</w:t>
            </w:r>
          </w:p>
        </w:tc>
        <w:tc>
          <w:tcPr>
            <w:tcW w:w="4130" w:type="dxa"/>
            <w:shd w:val="clear" w:color="auto" w:fill="auto"/>
            <w:vAlign w:val="center"/>
          </w:tcPr>
          <w:p w14:paraId="1384FF99" w14:textId="77777777" w:rsidR="00CB2CDB" w:rsidRPr="0093121C" w:rsidRDefault="00CB2CDB" w:rsidP="001621C9">
            <w:pPr>
              <w:jc w:val="both"/>
              <w:rPr>
                <w:sz w:val="24"/>
                <w:szCs w:val="24"/>
              </w:rPr>
            </w:pPr>
            <w:r w:rsidRPr="0093121C">
              <w:rPr>
                <w:sz w:val="24"/>
                <w:szCs w:val="24"/>
              </w:rPr>
              <w:t>Ueslen Alves Rodrigues</w:t>
            </w:r>
          </w:p>
        </w:tc>
        <w:tc>
          <w:tcPr>
            <w:tcW w:w="3100" w:type="dxa"/>
            <w:shd w:val="clear" w:color="auto" w:fill="auto"/>
            <w:vAlign w:val="center"/>
          </w:tcPr>
          <w:p w14:paraId="704E5045" w14:textId="77777777" w:rsidR="00CB2CDB" w:rsidRPr="0093121C" w:rsidRDefault="00CB2CDB" w:rsidP="001621C9">
            <w:pPr>
              <w:jc w:val="both"/>
              <w:rPr>
                <w:sz w:val="24"/>
                <w:szCs w:val="24"/>
              </w:rPr>
            </w:pPr>
            <w:r w:rsidRPr="0093121C">
              <w:rPr>
                <w:sz w:val="24"/>
                <w:szCs w:val="24"/>
              </w:rPr>
              <w:t>Manoela Nunes de Souza</w:t>
            </w:r>
          </w:p>
        </w:tc>
      </w:tr>
    </w:tbl>
    <w:p w14:paraId="12D738D1" w14:textId="77777777" w:rsidR="00CB2CDB" w:rsidRPr="0093121C" w:rsidRDefault="00CB2CDB" w:rsidP="001621C9">
      <w:pPr>
        <w:pStyle w:val="Corpodetexto"/>
        <w:spacing w:before="120" w:after="120" w:line="360" w:lineRule="auto"/>
        <w:jc w:val="both"/>
      </w:pPr>
      <w:r>
        <w:t>5</w:t>
      </w:r>
      <w:r w:rsidRPr="0093121C">
        <w:t>.2 - Caso a verificação seja SATISFATÓRIA, lavrar-se-á um Declaração que deverá ser suprido pelo ateste do fiscal do contrato.</w:t>
      </w:r>
    </w:p>
    <w:p w14:paraId="65AB72FB" w14:textId="77777777" w:rsidR="00CB2CDB" w:rsidRPr="0093121C" w:rsidRDefault="00CB2CDB" w:rsidP="001621C9">
      <w:pPr>
        <w:pStyle w:val="Corpodetexto"/>
        <w:spacing w:before="120" w:after="120" w:line="360" w:lineRule="auto"/>
        <w:jc w:val="both"/>
      </w:pPr>
      <w:r>
        <w:t>5</w:t>
      </w:r>
      <w:r w:rsidRPr="0093121C">
        <w:t xml:space="preserve">.3 - Caso a verificação seja INSATISFATÓRIA, lavrar-se-á um Termo de Recusa, no qual se consignarão desconformidades com as especificações. Nesta hipótese, o objeto será rejeitado, devendo ser substituído no prazo de </w:t>
      </w:r>
      <w:r w:rsidRPr="00985ECE">
        <w:t>até 05 (cinco) dias</w:t>
      </w:r>
      <w:r w:rsidRPr="0093121C">
        <w:t>, quando se realizarão novamente as verificações para aceite dos materiais.</w:t>
      </w:r>
    </w:p>
    <w:p w14:paraId="7D66E4D7" w14:textId="77777777" w:rsidR="00CB2CDB" w:rsidRPr="0093121C" w:rsidRDefault="00CB2CDB" w:rsidP="001621C9">
      <w:pPr>
        <w:pStyle w:val="Corpodetexto"/>
        <w:spacing w:before="120" w:after="120" w:line="360" w:lineRule="auto"/>
        <w:jc w:val="both"/>
      </w:pPr>
      <w:r>
        <w:t>5</w:t>
      </w:r>
      <w:r w:rsidRPr="0093121C">
        <w:t>.4 - Caso a substituição não ocorra no prazo estabelecido ou o(s) novo(s) material(is) também seja(m) rejeitado(s), estará o Fornecedor incorrendo em atraso na entrega, sujeita à aplicação de sanções.</w:t>
      </w:r>
    </w:p>
    <w:p w14:paraId="6F660E41" w14:textId="77777777" w:rsidR="00CB2CDB" w:rsidRPr="0093121C" w:rsidRDefault="00CB2CDB" w:rsidP="001621C9">
      <w:pPr>
        <w:pStyle w:val="Corpodetexto"/>
        <w:spacing w:before="120" w:after="120" w:line="360" w:lineRule="auto"/>
        <w:jc w:val="both"/>
      </w:pPr>
      <w:r>
        <w:t>5</w:t>
      </w:r>
      <w:r w:rsidRPr="0093121C">
        <w:t>.5 - O Licitante vencedor ficará obrigado a reparar, corrigir, substituir, remover às suas expensas, no todo ou em parte, o objeto da contratação em que se verificarem incorreções.</w:t>
      </w:r>
    </w:p>
    <w:p w14:paraId="393DC116" w14:textId="77777777" w:rsidR="00CB2CDB" w:rsidRPr="0093121C" w:rsidRDefault="00CB2CDB" w:rsidP="001621C9">
      <w:pPr>
        <w:pStyle w:val="Corpodetexto"/>
        <w:spacing w:before="120" w:after="120" w:line="360" w:lineRule="auto"/>
        <w:jc w:val="both"/>
        <w:rPr>
          <w:b/>
        </w:rPr>
      </w:pPr>
      <w:r>
        <w:rPr>
          <w:b/>
        </w:rPr>
        <w:t>6</w:t>
      </w:r>
      <w:r w:rsidRPr="0093121C">
        <w:rPr>
          <w:b/>
        </w:rPr>
        <w:t xml:space="preserve"> - OBRIGAÇÕES DA CONTRATADA </w:t>
      </w:r>
    </w:p>
    <w:p w14:paraId="11252B02" w14:textId="4A7AFEE8" w:rsidR="00CB2CDB" w:rsidRPr="0093121C" w:rsidRDefault="00CB2CDB" w:rsidP="001621C9">
      <w:pPr>
        <w:pStyle w:val="Corpodetexto"/>
        <w:spacing w:before="120" w:after="120" w:line="360" w:lineRule="auto"/>
        <w:jc w:val="both"/>
      </w:pPr>
      <w:r>
        <w:t>6</w:t>
      </w:r>
      <w:r w:rsidRPr="0093121C">
        <w:t xml:space="preserve">.1 - Efetuar a entrega do material em perfeitas condições, no local devidamente informado pela secretaria solicitante, bem como no prazo estabelecido no </w:t>
      </w:r>
      <w:r w:rsidRPr="00A5071C">
        <w:t>item 5.1</w:t>
      </w:r>
      <w:r w:rsidR="007C05BB">
        <w:t xml:space="preserve"> </w:t>
      </w:r>
      <w:r w:rsidRPr="0093121C">
        <w:t xml:space="preserve"> deste Termo de Referência. </w:t>
      </w:r>
    </w:p>
    <w:p w14:paraId="40E15148" w14:textId="79BB7C86" w:rsidR="00CB2CDB" w:rsidRPr="0093121C" w:rsidRDefault="00CB2CDB" w:rsidP="001621C9">
      <w:pPr>
        <w:pStyle w:val="Corpodetexto"/>
        <w:spacing w:before="120" w:after="120" w:line="360" w:lineRule="auto"/>
        <w:jc w:val="both"/>
      </w:pPr>
      <w:r>
        <w:t>6</w:t>
      </w:r>
      <w:r w:rsidRPr="0093121C">
        <w:t xml:space="preserve">.2 - Substituir os materiais que apresentarem avarias ou que não sejam aqueles especificados neste termo de referência, prazo máximo estabelecido no </w:t>
      </w:r>
      <w:r w:rsidR="00A5071C">
        <w:t>item 5.3</w:t>
      </w:r>
      <w:r w:rsidRPr="0093121C">
        <w:t xml:space="preserve"> deste Termo de referência, sem que dessa troca decorra qualquer ônus para esta prefeitura. </w:t>
      </w:r>
    </w:p>
    <w:p w14:paraId="1EF80A41" w14:textId="77777777" w:rsidR="00CB2CDB" w:rsidRPr="0093121C" w:rsidRDefault="00CB2CDB" w:rsidP="001621C9">
      <w:pPr>
        <w:pStyle w:val="Corpodetexto"/>
        <w:spacing w:before="120" w:after="120" w:line="360" w:lineRule="auto"/>
        <w:jc w:val="both"/>
      </w:pPr>
      <w:r>
        <w:t>6</w:t>
      </w:r>
      <w:r w:rsidRPr="0093121C">
        <w:t xml:space="preserve">.3 - Responsabilizar-se por todas e quaisquer despesas, inclusive despesa de natureza previdenciária, fiscal, trabalhista ou civil, bem como emolumentos, ônus ou encargos de qualquer espécie e origem, pertinentes à execução do objeto do Contrato. </w:t>
      </w:r>
    </w:p>
    <w:p w14:paraId="2CAE23F3" w14:textId="77777777" w:rsidR="00CB2CDB" w:rsidRPr="0093121C" w:rsidRDefault="00CB2CDB" w:rsidP="001621C9">
      <w:pPr>
        <w:pStyle w:val="Corpodetexto"/>
        <w:spacing w:before="120" w:after="120" w:line="360" w:lineRule="auto"/>
        <w:jc w:val="both"/>
      </w:pPr>
      <w:r>
        <w:t>6</w:t>
      </w:r>
      <w:r w:rsidRPr="0093121C">
        <w:t>.4- Responsabilizar-se por quaisquer danos ou prejuízos, físicos ou materiais, causados à CONTRATANTE ou a terceiros, pelos seus prepostos, advindos de imperícia, negligência, imprudência ou desrespeito às normas de segurança, quando da execução do fornecimento.</w:t>
      </w:r>
    </w:p>
    <w:p w14:paraId="2FA5EDEE" w14:textId="77777777" w:rsidR="00CB2CDB" w:rsidRPr="0093121C" w:rsidRDefault="00CB2CDB" w:rsidP="001621C9">
      <w:pPr>
        <w:pStyle w:val="Corpodetexto"/>
        <w:spacing w:before="120" w:after="120" w:line="360" w:lineRule="auto"/>
        <w:jc w:val="both"/>
      </w:pPr>
      <w:r>
        <w:t>6</w:t>
      </w:r>
      <w:r w:rsidRPr="0093121C">
        <w:t xml:space="preserve">.5 - Aceitar, nas mesmas condições contratuais, e mediante Termo Aditivo, os acréscimos e supressões que se fizerem necessárias, no montante de até 25% (vinte e cinco por cento) do valor inicial atualizado do Contrato, de acordo com os Parágrafos Primeiro e Segundo do art. 65 da Lei nº 8.666/93. </w:t>
      </w:r>
    </w:p>
    <w:p w14:paraId="0BA59656" w14:textId="77777777" w:rsidR="00CB2CDB" w:rsidRPr="0093121C" w:rsidRDefault="00CB2CDB" w:rsidP="001621C9">
      <w:pPr>
        <w:pStyle w:val="Corpodetexto"/>
        <w:spacing w:before="120" w:after="120" w:line="360" w:lineRule="auto"/>
        <w:jc w:val="both"/>
      </w:pPr>
      <w:r>
        <w:t>6</w:t>
      </w:r>
      <w:r w:rsidRPr="0093121C">
        <w:t xml:space="preserve">.6 - Submeter-se à fiscalização por parte da Contratante. </w:t>
      </w:r>
    </w:p>
    <w:p w14:paraId="6A8510AB" w14:textId="77777777" w:rsidR="00CB2CDB" w:rsidRPr="0093121C" w:rsidRDefault="00CB2CDB" w:rsidP="001621C9">
      <w:pPr>
        <w:pStyle w:val="Corpodetexto"/>
        <w:spacing w:before="120" w:after="120" w:line="360" w:lineRule="auto"/>
        <w:jc w:val="both"/>
      </w:pPr>
      <w:r>
        <w:t>6</w:t>
      </w:r>
      <w:r w:rsidRPr="0093121C">
        <w:t>.7 - Atender às solicitações de entrega dos produtos de acordo com as especificações técnicas contidas neste Termo de Referência.</w:t>
      </w:r>
    </w:p>
    <w:p w14:paraId="0DDD6F81" w14:textId="77777777" w:rsidR="00CB2CDB" w:rsidRPr="0093121C" w:rsidRDefault="00CB2CDB" w:rsidP="001621C9">
      <w:pPr>
        <w:pStyle w:val="Corpodetexto"/>
        <w:spacing w:before="120" w:after="120" w:line="360" w:lineRule="auto"/>
        <w:jc w:val="both"/>
        <w:rPr>
          <w:b/>
        </w:rPr>
      </w:pPr>
      <w:r>
        <w:rPr>
          <w:b/>
        </w:rPr>
        <w:t>7</w:t>
      </w:r>
      <w:r w:rsidRPr="0093121C">
        <w:rPr>
          <w:b/>
        </w:rPr>
        <w:t xml:space="preserve"> - OBRIGAÇÕES DA CONTRATANTE</w:t>
      </w:r>
    </w:p>
    <w:p w14:paraId="030B5340" w14:textId="77777777" w:rsidR="00CB2CDB" w:rsidRPr="0093121C" w:rsidRDefault="00CB2CDB" w:rsidP="001621C9">
      <w:pPr>
        <w:pStyle w:val="Corpodetexto"/>
        <w:spacing w:before="120" w:after="120" w:line="360" w:lineRule="auto"/>
        <w:jc w:val="both"/>
      </w:pPr>
      <w:r>
        <w:t>7</w:t>
      </w:r>
      <w:r w:rsidRPr="0093121C">
        <w:t xml:space="preserve">.1 - Exigir o cumprimento de todos os compromissos assumidos pela CONTRATADA, de acordo com o corrente Termo de Referência. </w:t>
      </w:r>
    </w:p>
    <w:p w14:paraId="6485783E" w14:textId="77777777" w:rsidR="00CB2CDB" w:rsidRPr="0093121C" w:rsidRDefault="00CB2CDB" w:rsidP="001621C9">
      <w:pPr>
        <w:pStyle w:val="Corpodetexto"/>
        <w:spacing w:before="120" w:after="120" w:line="360" w:lineRule="auto"/>
        <w:jc w:val="both"/>
      </w:pPr>
      <w:r>
        <w:t>7</w:t>
      </w:r>
      <w:r w:rsidRPr="0093121C">
        <w:t>.2 - Efetuar o pagamento em 30 dias a contar do recebimento definitivo do produto;</w:t>
      </w:r>
    </w:p>
    <w:p w14:paraId="6F62D2FE" w14:textId="21B635CA" w:rsidR="00CB2CDB" w:rsidRPr="0093121C" w:rsidRDefault="00CB2CDB" w:rsidP="001621C9">
      <w:pPr>
        <w:pStyle w:val="Corpodetexto"/>
        <w:spacing w:before="120" w:after="120" w:line="360" w:lineRule="auto"/>
        <w:jc w:val="both"/>
      </w:pPr>
      <w:r>
        <w:t>7</w:t>
      </w:r>
      <w:r w:rsidRPr="0093121C">
        <w:t xml:space="preserve">.3 - Fiscalizar, por Representante da Administração, especificamente designado por Portaria e já previamente designado no </w:t>
      </w:r>
      <w:r w:rsidR="00A5071C">
        <w:t>item 5</w:t>
      </w:r>
      <w:r w:rsidRPr="00A5071C">
        <w:t>.1</w:t>
      </w:r>
      <w:r w:rsidRPr="0093121C">
        <w:t xml:space="preserve">, que atestará as Notas Fiscais para fins de pagamento, comprovado o fornecimento de forma correta. </w:t>
      </w:r>
    </w:p>
    <w:p w14:paraId="3D453D67" w14:textId="77777777" w:rsidR="00CB2CDB" w:rsidRPr="0093121C" w:rsidRDefault="00CB2CDB" w:rsidP="001621C9">
      <w:pPr>
        <w:pStyle w:val="Corpodetexto"/>
        <w:spacing w:before="120" w:after="120" w:line="360" w:lineRule="auto"/>
        <w:jc w:val="both"/>
      </w:pPr>
      <w:r>
        <w:t>7</w:t>
      </w:r>
      <w:r w:rsidRPr="0093121C">
        <w:t xml:space="preserve">.4 - Notificar a CONTRATADA, por escrito, sobre imperfeições, falhas ou irregularidades constatadas nos materiais, para que sejam adotadas as medidas corretivas necessárias. </w:t>
      </w:r>
    </w:p>
    <w:p w14:paraId="24517E3F" w14:textId="77777777" w:rsidR="00CB2CDB" w:rsidRPr="0093121C" w:rsidRDefault="00CB2CDB" w:rsidP="001621C9">
      <w:pPr>
        <w:pStyle w:val="Corpodetexto"/>
        <w:spacing w:before="120" w:after="120" w:line="360" w:lineRule="auto"/>
        <w:jc w:val="both"/>
        <w:rPr>
          <w:b/>
        </w:rPr>
      </w:pPr>
      <w:r>
        <w:rPr>
          <w:b/>
        </w:rPr>
        <w:t>8</w:t>
      </w:r>
      <w:r w:rsidRPr="0093121C">
        <w:rPr>
          <w:b/>
        </w:rPr>
        <w:t xml:space="preserve"> - CONDIÇÕES DE PAGAMENTO </w:t>
      </w:r>
    </w:p>
    <w:p w14:paraId="65650AF4" w14:textId="77777777" w:rsidR="00CB2CDB" w:rsidRPr="0093121C" w:rsidRDefault="00CB2CDB" w:rsidP="001621C9">
      <w:pPr>
        <w:spacing w:line="360" w:lineRule="auto"/>
        <w:jc w:val="both"/>
        <w:rPr>
          <w:sz w:val="24"/>
          <w:szCs w:val="24"/>
        </w:rPr>
      </w:pPr>
      <w:r>
        <w:rPr>
          <w:sz w:val="24"/>
          <w:szCs w:val="24"/>
        </w:rPr>
        <w:t xml:space="preserve">8.1 – </w:t>
      </w:r>
      <w:r w:rsidRPr="0093121C">
        <w:rPr>
          <w:sz w:val="24"/>
          <w:szCs w:val="24"/>
        </w:rPr>
        <w:t>O pagamento será efetuado após a liquidação da despesa, por meio de ordem bancária no prazo máximo de 30 (trinta) dias, mediante apresentação de nota fiscal/fatura devidamente certificada pelo setor competente, prazo necessário para tramitação do processo nos setores internos, embora o pagamento possa ser realizado antes desse limite temporal.</w:t>
      </w:r>
    </w:p>
    <w:p w14:paraId="70622B33" w14:textId="77777777" w:rsidR="00CB2CDB" w:rsidRPr="0093121C" w:rsidRDefault="00CB2CDB" w:rsidP="001621C9">
      <w:pPr>
        <w:spacing w:line="360" w:lineRule="auto"/>
        <w:jc w:val="both"/>
        <w:rPr>
          <w:sz w:val="24"/>
          <w:szCs w:val="24"/>
        </w:rPr>
      </w:pPr>
      <w:r>
        <w:rPr>
          <w:sz w:val="24"/>
          <w:szCs w:val="24"/>
        </w:rPr>
        <w:t xml:space="preserve">8.2 – </w:t>
      </w:r>
      <w:r w:rsidRPr="0093121C">
        <w:rPr>
          <w:sz w:val="24"/>
          <w:szCs w:val="24"/>
        </w:rPr>
        <w:t>A Nota fiscal/fatura dos serviços realizados deverá vir acompanhada das certidões abaixo:</w:t>
      </w:r>
    </w:p>
    <w:p w14:paraId="01202756" w14:textId="77777777" w:rsidR="00CB2CDB" w:rsidRPr="0093121C" w:rsidRDefault="00CB2CDB" w:rsidP="001621C9">
      <w:pPr>
        <w:spacing w:line="360" w:lineRule="auto"/>
        <w:jc w:val="both"/>
        <w:rPr>
          <w:sz w:val="24"/>
          <w:szCs w:val="24"/>
        </w:rPr>
      </w:pPr>
      <w:r w:rsidRPr="0093121C">
        <w:rPr>
          <w:sz w:val="24"/>
          <w:szCs w:val="24"/>
        </w:rPr>
        <w:t xml:space="preserve">a) </w:t>
      </w:r>
      <w:r w:rsidRPr="0093121C">
        <w:rPr>
          <w:sz w:val="24"/>
          <w:szCs w:val="24"/>
        </w:rPr>
        <w:tab/>
        <w:t>Certidão Negativa de Débitos Relativos a Tributos Federais e à Dívida Ativa da União - CND ou Certidão Positiva de Débito Com Efeitos de Negativa - CPD-EN;</w:t>
      </w:r>
    </w:p>
    <w:p w14:paraId="4991BF9F" w14:textId="77777777" w:rsidR="00CB2CDB" w:rsidRPr="0093121C" w:rsidRDefault="00CB2CDB" w:rsidP="001621C9">
      <w:pPr>
        <w:spacing w:line="360" w:lineRule="auto"/>
        <w:jc w:val="both"/>
        <w:rPr>
          <w:sz w:val="24"/>
          <w:szCs w:val="24"/>
        </w:rPr>
      </w:pPr>
      <w:r w:rsidRPr="0093121C">
        <w:rPr>
          <w:sz w:val="24"/>
          <w:szCs w:val="24"/>
        </w:rPr>
        <w:t>b)</w:t>
      </w:r>
      <w:r w:rsidRPr="0093121C">
        <w:rPr>
          <w:sz w:val="24"/>
          <w:szCs w:val="24"/>
        </w:rPr>
        <w:tab/>
        <w:t>Certificado de Regularidade do FGTS-CRF;</w:t>
      </w:r>
    </w:p>
    <w:p w14:paraId="77710523" w14:textId="77777777" w:rsidR="00CB2CDB" w:rsidRPr="0093121C" w:rsidRDefault="00CB2CDB" w:rsidP="001621C9">
      <w:pPr>
        <w:spacing w:line="360" w:lineRule="auto"/>
        <w:jc w:val="both"/>
        <w:rPr>
          <w:sz w:val="24"/>
          <w:szCs w:val="24"/>
        </w:rPr>
      </w:pPr>
      <w:r w:rsidRPr="0093121C">
        <w:rPr>
          <w:sz w:val="24"/>
          <w:szCs w:val="24"/>
        </w:rPr>
        <w:t xml:space="preserve">c) </w:t>
      </w:r>
      <w:r w:rsidRPr="0093121C">
        <w:rPr>
          <w:sz w:val="24"/>
          <w:szCs w:val="24"/>
        </w:rPr>
        <w:tab/>
        <w:t>Certidão Negativa de Débitos Trabalhistas (CNDT) ou Certidão de Débito Trabalhista Positiva com efeito de Negativa.</w:t>
      </w:r>
    </w:p>
    <w:p w14:paraId="1564CAE2" w14:textId="47D6E601" w:rsidR="00CB2CDB" w:rsidRPr="0093121C" w:rsidRDefault="00CB2CDB" w:rsidP="001621C9">
      <w:pPr>
        <w:spacing w:line="360" w:lineRule="auto"/>
        <w:jc w:val="both"/>
        <w:rPr>
          <w:sz w:val="24"/>
          <w:szCs w:val="24"/>
        </w:rPr>
      </w:pPr>
      <w:r w:rsidRPr="0093121C">
        <w:rPr>
          <w:sz w:val="24"/>
          <w:szCs w:val="24"/>
        </w:rPr>
        <w:t>d)</w:t>
      </w:r>
      <w:r w:rsidRPr="0093121C">
        <w:rPr>
          <w:sz w:val="24"/>
          <w:szCs w:val="24"/>
        </w:rPr>
        <w:tab/>
        <w:t>Certidão de Débitos Tributários e de Dívida Ativa Estadual (CNDE)</w:t>
      </w:r>
    </w:p>
    <w:p w14:paraId="5E5C83D3" w14:textId="77777777" w:rsidR="00985ECE" w:rsidRDefault="00985ECE" w:rsidP="001621C9">
      <w:pPr>
        <w:spacing w:before="20" w:after="20"/>
        <w:jc w:val="both"/>
        <w:rPr>
          <w:b/>
          <w:sz w:val="24"/>
          <w:szCs w:val="24"/>
        </w:rPr>
      </w:pPr>
    </w:p>
    <w:p w14:paraId="05172041" w14:textId="77777777" w:rsidR="00D270DE" w:rsidRDefault="00D270DE" w:rsidP="001621C9">
      <w:pPr>
        <w:spacing w:before="20" w:after="20"/>
        <w:jc w:val="both"/>
        <w:rPr>
          <w:b/>
          <w:sz w:val="24"/>
          <w:szCs w:val="24"/>
        </w:rPr>
      </w:pPr>
    </w:p>
    <w:p w14:paraId="56C7F899" w14:textId="77777777" w:rsidR="00CB2CDB" w:rsidRPr="0093121C" w:rsidRDefault="00CB2CDB" w:rsidP="001621C9">
      <w:pPr>
        <w:spacing w:before="20" w:after="20"/>
        <w:jc w:val="both"/>
        <w:rPr>
          <w:b/>
          <w:sz w:val="24"/>
          <w:szCs w:val="24"/>
        </w:rPr>
      </w:pPr>
      <w:r>
        <w:rPr>
          <w:b/>
          <w:sz w:val="24"/>
          <w:szCs w:val="24"/>
        </w:rPr>
        <w:t>9</w:t>
      </w:r>
      <w:r w:rsidRPr="0093121C">
        <w:rPr>
          <w:b/>
          <w:sz w:val="24"/>
          <w:szCs w:val="24"/>
        </w:rPr>
        <w:t xml:space="preserve">. DOTAÇÃO ORÇAMENTÁRIA </w:t>
      </w:r>
    </w:p>
    <w:p w14:paraId="5098DDC6" w14:textId="77777777" w:rsidR="00CB2CDB" w:rsidRPr="0093121C" w:rsidRDefault="00CB2CDB" w:rsidP="001621C9">
      <w:pPr>
        <w:pStyle w:val="Corpodetexto"/>
        <w:spacing w:before="120" w:after="120" w:line="360" w:lineRule="auto"/>
        <w:jc w:val="both"/>
      </w:pPr>
      <w:r>
        <w:t>9</w:t>
      </w:r>
      <w:r w:rsidRPr="00040A43">
        <w:t>.1.</w:t>
      </w:r>
      <w:r w:rsidRPr="0093121C">
        <w:t xml:space="preserve"> As despesas decorrentes da contratação, objeto desta licitação, serão indicadas em momento oportuno, processo de utilização da Ata de Registro de Preço.  </w:t>
      </w:r>
    </w:p>
    <w:p w14:paraId="1380C6C1" w14:textId="77777777" w:rsidR="00CB2CDB" w:rsidRPr="0093121C" w:rsidRDefault="00CB2CDB" w:rsidP="001621C9">
      <w:pPr>
        <w:pStyle w:val="Corpodetexto"/>
        <w:spacing w:before="120" w:after="120" w:line="360" w:lineRule="auto"/>
        <w:jc w:val="both"/>
      </w:pPr>
      <w:r>
        <w:t>9</w:t>
      </w:r>
      <w:r w:rsidRPr="00040A43">
        <w:t>.2.</w:t>
      </w:r>
      <w:r w:rsidRPr="0093121C">
        <w:t xml:space="preserve"> Na licitação a ser realizada para Registro de Preços, não haverá prévia reserva orçamentária e o quantitativo do objeto pretendido será indicado em termos estimativos, em função do consumo mensal ou anual, sendo a dotação orçamentária indicada somente no momento da efetiva contratação dos serviços.</w:t>
      </w:r>
    </w:p>
    <w:p w14:paraId="4E559B13" w14:textId="77777777" w:rsidR="00CB2CDB" w:rsidRPr="0093121C" w:rsidRDefault="00CB2CDB" w:rsidP="001621C9">
      <w:pPr>
        <w:spacing w:line="360" w:lineRule="auto"/>
        <w:jc w:val="both"/>
        <w:rPr>
          <w:sz w:val="24"/>
          <w:szCs w:val="24"/>
        </w:rPr>
      </w:pPr>
    </w:p>
    <w:p w14:paraId="452B1440" w14:textId="77777777" w:rsidR="00CB2CDB" w:rsidRPr="0093121C" w:rsidRDefault="00CB2CDB" w:rsidP="001621C9">
      <w:pPr>
        <w:spacing w:line="360" w:lineRule="auto"/>
        <w:jc w:val="both"/>
        <w:rPr>
          <w:sz w:val="24"/>
          <w:szCs w:val="24"/>
        </w:rPr>
      </w:pPr>
    </w:p>
    <w:p w14:paraId="20B4A7C1" w14:textId="77777777" w:rsidR="00CB2CDB" w:rsidRPr="0093121C" w:rsidRDefault="00CB2CDB" w:rsidP="001621C9">
      <w:pPr>
        <w:jc w:val="both"/>
        <w:rPr>
          <w:b/>
          <w:i/>
        </w:rPr>
      </w:pPr>
    </w:p>
    <w:p w14:paraId="4D945C0C" w14:textId="77777777" w:rsidR="00CB2CDB" w:rsidRPr="0093121C" w:rsidRDefault="00CB2CDB" w:rsidP="001621C9">
      <w:pPr>
        <w:spacing w:line="276" w:lineRule="auto"/>
        <w:jc w:val="both"/>
        <w:rPr>
          <w:sz w:val="24"/>
          <w:szCs w:val="24"/>
        </w:rPr>
      </w:pPr>
    </w:p>
    <w:p w14:paraId="4F9C1665" w14:textId="77777777" w:rsidR="00CB2CDB" w:rsidRPr="0093121C" w:rsidRDefault="00CB2CDB" w:rsidP="001621C9">
      <w:pPr>
        <w:jc w:val="both"/>
        <w:rPr>
          <w:sz w:val="24"/>
          <w:szCs w:val="24"/>
        </w:rPr>
      </w:pPr>
      <w:r w:rsidRPr="0093121C">
        <w:rPr>
          <w:sz w:val="24"/>
          <w:szCs w:val="24"/>
        </w:rPr>
        <w:t xml:space="preserve">Alto Araguaia – MT, </w:t>
      </w:r>
      <w:r>
        <w:rPr>
          <w:sz w:val="24"/>
          <w:szCs w:val="24"/>
        </w:rPr>
        <w:t>08</w:t>
      </w:r>
      <w:r w:rsidRPr="0093121C">
        <w:rPr>
          <w:sz w:val="24"/>
          <w:szCs w:val="24"/>
        </w:rPr>
        <w:t xml:space="preserve"> de </w:t>
      </w:r>
      <w:r>
        <w:rPr>
          <w:sz w:val="24"/>
          <w:szCs w:val="24"/>
        </w:rPr>
        <w:t>març</w:t>
      </w:r>
      <w:r w:rsidRPr="0093121C">
        <w:rPr>
          <w:sz w:val="24"/>
          <w:szCs w:val="24"/>
        </w:rPr>
        <w:t>o de 2022.</w:t>
      </w:r>
    </w:p>
    <w:p w14:paraId="3213F8F5" w14:textId="77777777" w:rsidR="00CB2CDB" w:rsidRPr="0093121C" w:rsidRDefault="00CB2CDB" w:rsidP="001621C9">
      <w:pPr>
        <w:jc w:val="both"/>
        <w:rPr>
          <w:sz w:val="24"/>
          <w:szCs w:val="24"/>
        </w:rPr>
      </w:pPr>
    </w:p>
    <w:p w14:paraId="4342A7CB" w14:textId="77777777" w:rsidR="00CB2CDB" w:rsidRPr="0093121C" w:rsidRDefault="00CB2CDB" w:rsidP="001621C9">
      <w:pPr>
        <w:spacing w:line="276" w:lineRule="auto"/>
        <w:jc w:val="both"/>
        <w:rPr>
          <w:color w:val="333333"/>
          <w:sz w:val="24"/>
          <w:szCs w:val="24"/>
          <w:lang w:eastAsia="pt-BR"/>
        </w:rPr>
      </w:pPr>
      <w:r w:rsidRPr="0093121C">
        <w:rPr>
          <w:color w:val="333333"/>
          <w:sz w:val="24"/>
          <w:szCs w:val="24"/>
          <w:lang w:eastAsia="pt-BR"/>
        </w:rPr>
        <w:t>______________________________________________</w:t>
      </w:r>
    </w:p>
    <w:p w14:paraId="6F2BF9F3" w14:textId="77777777" w:rsidR="00CB2CDB" w:rsidRPr="0093121C" w:rsidRDefault="00CB2CDB" w:rsidP="001621C9">
      <w:pPr>
        <w:spacing w:line="276" w:lineRule="auto"/>
        <w:jc w:val="both"/>
        <w:rPr>
          <w:b/>
          <w:color w:val="333333"/>
          <w:sz w:val="24"/>
          <w:szCs w:val="24"/>
          <w:lang w:eastAsia="pt-BR"/>
        </w:rPr>
      </w:pPr>
      <w:r w:rsidRPr="0093121C">
        <w:rPr>
          <w:b/>
          <w:color w:val="333333"/>
          <w:sz w:val="24"/>
          <w:szCs w:val="24"/>
          <w:lang w:eastAsia="pt-BR"/>
        </w:rPr>
        <w:t>MANOELITO DOS DIAS DE REZENDE NETO</w:t>
      </w:r>
    </w:p>
    <w:p w14:paraId="0520CC01" w14:textId="77777777" w:rsidR="00CB2CDB" w:rsidRPr="0093121C" w:rsidRDefault="00CB2CDB" w:rsidP="001621C9">
      <w:pPr>
        <w:spacing w:line="276" w:lineRule="auto"/>
        <w:jc w:val="both"/>
        <w:rPr>
          <w:b/>
          <w:color w:val="333333"/>
          <w:sz w:val="24"/>
          <w:szCs w:val="24"/>
          <w:lang w:eastAsia="pt-BR"/>
        </w:rPr>
      </w:pPr>
      <w:r w:rsidRPr="0093121C">
        <w:rPr>
          <w:b/>
          <w:color w:val="333333"/>
          <w:sz w:val="24"/>
          <w:szCs w:val="24"/>
          <w:lang w:eastAsia="pt-BR"/>
        </w:rPr>
        <w:t>SECRETÁRIO MUNICIPAL DE ADMINISTRAÇÃO</w:t>
      </w:r>
    </w:p>
    <w:p w14:paraId="382963DE" w14:textId="77777777" w:rsidR="00CB2CDB" w:rsidRDefault="00CB2CDB" w:rsidP="001621C9">
      <w:pPr>
        <w:jc w:val="both"/>
        <w:rPr>
          <w:b/>
          <w:sz w:val="24"/>
          <w:szCs w:val="24"/>
        </w:rPr>
      </w:pPr>
    </w:p>
    <w:p w14:paraId="26E91903" w14:textId="77777777" w:rsidR="00CB2CDB" w:rsidRDefault="00CB2CDB" w:rsidP="001621C9">
      <w:pPr>
        <w:jc w:val="both"/>
        <w:rPr>
          <w:b/>
          <w:sz w:val="24"/>
          <w:szCs w:val="24"/>
        </w:rPr>
      </w:pPr>
    </w:p>
    <w:p w14:paraId="57715F01" w14:textId="77777777" w:rsidR="00CB2CDB" w:rsidRDefault="00CB2CDB" w:rsidP="001621C9">
      <w:pPr>
        <w:jc w:val="both"/>
        <w:rPr>
          <w:b/>
          <w:sz w:val="24"/>
          <w:szCs w:val="24"/>
        </w:rPr>
      </w:pPr>
    </w:p>
    <w:p w14:paraId="33569E2D" w14:textId="77777777" w:rsidR="00CB2CDB" w:rsidRDefault="00CB2CDB" w:rsidP="001621C9">
      <w:pPr>
        <w:jc w:val="both"/>
        <w:rPr>
          <w:b/>
          <w:sz w:val="24"/>
          <w:szCs w:val="24"/>
        </w:rPr>
      </w:pPr>
    </w:p>
    <w:p w14:paraId="1CFF0502" w14:textId="77777777" w:rsidR="00CB2CDB" w:rsidRDefault="00CB2CDB" w:rsidP="001621C9">
      <w:pPr>
        <w:jc w:val="both"/>
        <w:rPr>
          <w:b/>
          <w:sz w:val="24"/>
          <w:szCs w:val="24"/>
        </w:rPr>
      </w:pPr>
    </w:p>
    <w:p w14:paraId="7E6FDD56" w14:textId="77777777" w:rsidR="00CB2CDB" w:rsidRPr="003F6909" w:rsidRDefault="00CB2CDB" w:rsidP="001621C9">
      <w:pPr>
        <w:jc w:val="both"/>
        <w:rPr>
          <w:b/>
          <w:sz w:val="24"/>
          <w:szCs w:val="24"/>
        </w:rPr>
      </w:pPr>
    </w:p>
    <w:p w14:paraId="6E42980E" w14:textId="12B9F815" w:rsidR="00687B07" w:rsidRDefault="00687B07" w:rsidP="001621C9">
      <w:pPr>
        <w:jc w:val="both"/>
        <w:rPr>
          <w:b/>
          <w:sz w:val="24"/>
          <w:szCs w:val="24"/>
          <w:u w:val="single"/>
        </w:rPr>
      </w:pPr>
    </w:p>
    <w:p w14:paraId="1A4297A5" w14:textId="77777777" w:rsidR="00CB2CDB" w:rsidRDefault="00CB2CDB" w:rsidP="001621C9">
      <w:pPr>
        <w:jc w:val="both"/>
        <w:rPr>
          <w:b/>
          <w:sz w:val="24"/>
          <w:szCs w:val="24"/>
          <w:u w:val="single"/>
        </w:rPr>
      </w:pPr>
    </w:p>
    <w:p w14:paraId="07C06245" w14:textId="77777777" w:rsidR="00CB2CDB" w:rsidRDefault="00CB2CDB" w:rsidP="001621C9">
      <w:pPr>
        <w:jc w:val="both"/>
        <w:rPr>
          <w:b/>
          <w:sz w:val="24"/>
          <w:szCs w:val="24"/>
          <w:u w:val="single"/>
        </w:rPr>
      </w:pPr>
    </w:p>
    <w:p w14:paraId="7A86B5EC" w14:textId="77777777" w:rsidR="00CB2CDB" w:rsidRDefault="00CB2CDB" w:rsidP="001621C9">
      <w:pPr>
        <w:jc w:val="both"/>
        <w:rPr>
          <w:b/>
          <w:sz w:val="24"/>
          <w:szCs w:val="24"/>
          <w:u w:val="single"/>
        </w:rPr>
      </w:pPr>
    </w:p>
    <w:p w14:paraId="1CFE1C2B" w14:textId="77777777" w:rsidR="00CB2CDB" w:rsidRDefault="00CB2CDB" w:rsidP="001621C9">
      <w:pPr>
        <w:jc w:val="both"/>
        <w:rPr>
          <w:b/>
          <w:sz w:val="24"/>
          <w:szCs w:val="24"/>
          <w:u w:val="single"/>
        </w:rPr>
      </w:pPr>
    </w:p>
    <w:p w14:paraId="5B8B53CB" w14:textId="77777777" w:rsidR="00CB2CDB" w:rsidRDefault="00CB2CDB" w:rsidP="001621C9">
      <w:pPr>
        <w:jc w:val="both"/>
        <w:rPr>
          <w:b/>
          <w:sz w:val="24"/>
          <w:szCs w:val="24"/>
          <w:u w:val="single"/>
        </w:rPr>
      </w:pPr>
    </w:p>
    <w:p w14:paraId="0B1A791A" w14:textId="77777777" w:rsidR="00CB2CDB" w:rsidRDefault="00CB2CDB" w:rsidP="001621C9">
      <w:pPr>
        <w:jc w:val="both"/>
        <w:rPr>
          <w:b/>
          <w:sz w:val="24"/>
          <w:szCs w:val="24"/>
          <w:u w:val="single"/>
        </w:rPr>
      </w:pPr>
    </w:p>
    <w:p w14:paraId="11A49292" w14:textId="77777777" w:rsidR="00CB2CDB" w:rsidRDefault="00CB2CDB" w:rsidP="001621C9">
      <w:pPr>
        <w:jc w:val="both"/>
        <w:rPr>
          <w:b/>
          <w:sz w:val="24"/>
          <w:szCs w:val="24"/>
          <w:u w:val="single"/>
        </w:rPr>
      </w:pPr>
    </w:p>
    <w:p w14:paraId="7197A063" w14:textId="77777777" w:rsidR="00CB2CDB" w:rsidRDefault="00CB2CDB" w:rsidP="001621C9">
      <w:pPr>
        <w:jc w:val="both"/>
        <w:rPr>
          <w:b/>
          <w:sz w:val="24"/>
          <w:szCs w:val="24"/>
          <w:u w:val="single"/>
        </w:rPr>
      </w:pPr>
    </w:p>
    <w:p w14:paraId="60F0DC64" w14:textId="77777777" w:rsidR="00CB2CDB" w:rsidRDefault="00CB2CDB" w:rsidP="001621C9">
      <w:pPr>
        <w:jc w:val="both"/>
        <w:rPr>
          <w:b/>
          <w:sz w:val="24"/>
          <w:szCs w:val="24"/>
          <w:u w:val="single"/>
        </w:rPr>
      </w:pPr>
    </w:p>
    <w:p w14:paraId="1343CDDC" w14:textId="77777777" w:rsidR="00CB2CDB" w:rsidRDefault="00CB2CDB" w:rsidP="001621C9">
      <w:pPr>
        <w:jc w:val="both"/>
        <w:rPr>
          <w:b/>
          <w:sz w:val="24"/>
          <w:szCs w:val="24"/>
          <w:u w:val="single"/>
        </w:rPr>
      </w:pPr>
    </w:p>
    <w:p w14:paraId="2B3D291F" w14:textId="77777777" w:rsidR="00CB2CDB" w:rsidRDefault="00CB2CDB" w:rsidP="001621C9">
      <w:pPr>
        <w:jc w:val="both"/>
        <w:rPr>
          <w:b/>
          <w:sz w:val="24"/>
          <w:szCs w:val="24"/>
          <w:u w:val="single"/>
        </w:rPr>
      </w:pPr>
    </w:p>
    <w:p w14:paraId="37F39A78" w14:textId="77777777" w:rsidR="00D270DE" w:rsidRDefault="00D270DE" w:rsidP="001621C9">
      <w:pPr>
        <w:jc w:val="both"/>
        <w:rPr>
          <w:b/>
          <w:sz w:val="24"/>
          <w:szCs w:val="24"/>
          <w:u w:val="single"/>
        </w:rPr>
      </w:pPr>
    </w:p>
    <w:p w14:paraId="1779C0EB" w14:textId="77777777" w:rsidR="00D270DE" w:rsidRDefault="00D270DE" w:rsidP="001621C9">
      <w:pPr>
        <w:jc w:val="both"/>
        <w:rPr>
          <w:b/>
          <w:sz w:val="24"/>
          <w:szCs w:val="24"/>
          <w:u w:val="single"/>
        </w:rPr>
      </w:pPr>
    </w:p>
    <w:p w14:paraId="34EAAA40" w14:textId="77777777" w:rsidR="00D270DE" w:rsidRDefault="00D270DE" w:rsidP="001621C9">
      <w:pPr>
        <w:jc w:val="both"/>
        <w:rPr>
          <w:b/>
          <w:sz w:val="24"/>
          <w:szCs w:val="24"/>
          <w:u w:val="single"/>
        </w:rPr>
      </w:pPr>
    </w:p>
    <w:p w14:paraId="2992198A" w14:textId="77777777" w:rsidR="00D270DE" w:rsidRDefault="00D270DE" w:rsidP="001621C9">
      <w:pPr>
        <w:jc w:val="both"/>
        <w:rPr>
          <w:b/>
          <w:sz w:val="24"/>
          <w:szCs w:val="24"/>
          <w:u w:val="single"/>
        </w:rPr>
      </w:pPr>
    </w:p>
    <w:p w14:paraId="64EA9720" w14:textId="77777777" w:rsidR="00D270DE" w:rsidRDefault="00D270DE" w:rsidP="001621C9">
      <w:pPr>
        <w:jc w:val="both"/>
        <w:rPr>
          <w:b/>
          <w:sz w:val="24"/>
          <w:szCs w:val="24"/>
          <w:u w:val="single"/>
        </w:rPr>
      </w:pPr>
    </w:p>
    <w:p w14:paraId="16B49838" w14:textId="77777777" w:rsidR="00D270DE" w:rsidRDefault="00D270DE" w:rsidP="001621C9">
      <w:pPr>
        <w:jc w:val="both"/>
        <w:rPr>
          <w:b/>
          <w:sz w:val="24"/>
          <w:szCs w:val="24"/>
          <w:u w:val="single"/>
        </w:rPr>
      </w:pPr>
    </w:p>
    <w:p w14:paraId="29405DE8" w14:textId="77777777" w:rsidR="00D270DE" w:rsidRDefault="00D270DE" w:rsidP="001621C9">
      <w:pPr>
        <w:jc w:val="both"/>
        <w:rPr>
          <w:b/>
          <w:sz w:val="24"/>
          <w:szCs w:val="24"/>
          <w:u w:val="single"/>
        </w:rPr>
      </w:pPr>
    </w:p>
    <w:p w14:paraId="255F64A6" w14:textId="77777777" w:rsidR="00D270DE" w:rsidRDefault="00D270DE" w:rsidP="001621C9">
      <w:pPr>
        <w:jc w:val="both"/>
        <w:rPr>
          <w:b/>
          <w:sz w:val="24"/>
          <w:szCs w:val="24"/>
          <w:u w:val="single"/>
        </w:rPr>
      </w:pPr>
    </w:p>
    <w:p w14:paraId="57A50633" w14:textId="77777777" w:rsidR="00D270DE" w:rsidRDefault="00D270DE" w:rsidP="001621C9">
      <w:pPr>
        <w:jc w:val="both"/>
        <w:rPr>
          <w:b/>
          <w:sz w:val="24"/>
          <w:szCs w:val="24"/>
          <w:u w:val="single"/>
        </w:rPr>
      </w:pPr>
    </w:p>
    <w:p w14:paraId="70EBC0D2" w14:textId="77777777" w:rsidR="00D270DE" w:rsidRDefault="00D270DE" w:rsidP="001621C9">
      <w:pPr>
        <w:jc w:val="both"/>
        <w:rPr>
          <w:b/>
          <w:sz w:val="24"/>
          <w:szCs w:val="24"/>
          <w:u w:val="single"/>
        </w:rPr>
      </w:pPr>
    </w:p>
    <w:p w14:paraId="70C224BC" w14:textId="77777777" w:rsidR="0065615C" w:rsidRPr="00E77A6B" w:rsidRDefault="0065615C" w:rsidP="001621C9">
      <w:pPr>
        <w:jc w:val="both"/>
        <w:rPr>
          <w:b/>
          <w:sz w:val="24"/>
          <w:szCs w:val="24"/>
          <w:u w:val="single"/>
        </w:rPr>
      </w:pPr>
    </w:p>
    <w:p w14:paraId="630844B1" w14:textId="77777777" w:rsidR="007F06C0" w:rsidRPr="00E77A6B" w:rsidRDefault="007F06C0" w:rsidP="001621C9">
      <w:pPr>
        <w:jc w:val="both"/>
        <w:rPr>
          <w:b/>
          <w:sz w:val="24"/>
          <w:szCs w:val="24"/>
        </w:rPr>
      </w:pPr>
      <w:r w:rsidRPr="00E77A6B">
        <w:rPr>
          <w:b/>
          <w:sz w:val="24"/>
          <w:szCs w:val="24"/>
        </w:rPr>
        <w:t>ANEXO II</w:t>
      </w:r>
    </w:p>
    <w:p w14:paraId="30BFC9D1" w14:textId="77777777" w:rsidR="00B235ED" w:rsidRPr="00E77A6B" w:rsidRDefault="00B235ED" w:rsidP="001621C9">
      <w:pPr>
        <w:jc w:val="both"/>
        <w:rPr>
          <w:b/>
          <w:sz w:val="24"/>
          <w:szCs w:val="24"/>
        </w:rPr>
      </w:pPr>
    </w:p>
    <w:p w14:paraId="6DD7BB1F" w14:textId="633D0B9E" w:rsidR="007F06C0" w:rsidRDefault="007F06C0" w:rsidP="001621C9">
      <w:pPr>
        <w:pStyle w:val="Recuodecorpodetexto"/>
        <w:spacing w:after="0"/>
        <w:ind w:left="0"/>
        <w:jc w:val="both"/>
        <w:rPr>
          <w:b/>
          <w:bCs/>
          <w:sz w:val="28"/>
          <w:szCs w:val="28"/>
          <w:u w:val="single"/>
        </w:rPr>
      </w:pPr>
      <w:r w:rsidRPr="00B235ED">
        <w:rPr>
          <w:b/>
          <w:bCs/>
          <w:sz w:val="28"/>
          <w:szCs w:val="28"/>
          <w:u w:val="single"/>
        </w:rPr>
        <w:t>ESPECIFICAÇÕES</w:t>
      </w:r>
      <w:r w:rsidRPr="00B235ED">
        <w:rPr>
          <w:b/>
          <w:bCs/>
          <w:sz w:val="28"/>
          <w:szCs w:val="28"/>
          <w:u w:val="single"/>
          <w:lang w:val="pt-BR"/>
        </w:rPr>
        <w:t xml:space="preserve"> E</w:t>
      </w:r>
      <w:r w:rsidRPr="00B235ED">
        <w:rPr>
          <w:b/>
          <w:bCs/>
          <w:sz w:val="28"/>
          <w:szCs w:val="28"/>
          <w:u w:val="single"/>
        </w:rPr>
        <w:t xml:space="preserve"> QUANTIDADES</w:t>
      </w:r>
    </w:p>
    <w:p w14:paraId="5EF28D2E" w14:textId="77777777" w:rsidR="00107B35" w:rsidRDefault="00107B35" w:rsidP="001621C9">
      <w:pPr>
        <w:pStyle w:val="Recuodecorpodetexto"/>
        <w:spacing w:after="0"/>
        <w:ind w:left="0"/>
        <w:jc w:val="both"/>
        <w:rPr>
          <w:b/>
          <w:bCs/>
          <w:sz w:val="28"/>
          <w:szCs w:val="28"/>
          <w:u w:val="single"/>
        </w:rPr>
      </w:pPr>
    </w:p>
    <w:tbl>
      <w:tblPr>
        <w:tblW w:w="10750" w:type="dxa"/>
        <w:tblInd w:w="8" w:type="dxa"/>
        <w:tblLayout w:type="fixed"/>
        <w:tblCellMar>
          <w:left w:w="0" w:type="dxa"/>
          <w:right w:w="0" w:type="dxa"/>
        </w:tblCellMar>
        <w:tblLook w:val="0000" w:firstRow="0" w:lastRow="0" w:firstColumn="0" w:lastColumn="0" w:noHBand="0" w:noVBand="0"/>
      </w:tblPr>
      <w:tblGrid>
        <w:gridCol w:w="851"/>
        <w:gridCol w:w="1000"/>
        <w:gridCol w:w="3670"/>
        <w:gridCol w:w="1000"/>
        <w:gridCol w:w="1000"/>
        <w:gridCol w:w="1000"/>
        <w:gridCol w:w="1118"/>
        <w:gridCol w:w="1111"/>
      </w:tblGrid>
      <w:tr w:rsidR="00107B35" w14:paraId="0C911DFA" w14:textId="77777777" w:rsidTr="00107B35">
        <w:tc>
          <w:tcPr>
            <w:tcW w:w="851" w:type="dxa"/>
            <w:tcBorders>
              <w:top w:val="single" w:sz="6" w:space="0" w:color="auto"/>
              <w:left w:val="single" w:sz="6" w:space="0" w:color="auto"/>
              <w:bottom w:val="single" w:sz="6" w:space="0" w:color="auto"/>
              <w:right w:val="single" w:sz="6" w:space="0" w:color="auto"/>
            </w:tcBorders>
          </w:tcPr>
          <w:p w14:paraId="318A283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Nº Item</w:t>
            </w:r>
          </w:p>
        </w:tc>
        <w:tc>
          <w:tcPr>
            <w:tcW w:w="1000" w:type="dxa"/>
            <w:tcBorders>
              <w:top w:val="single" w:sz="6" w:space="0" w:color="auto"/>
              <w:left w:val="single" w:sz="6" w:space="0" w:color="auto"/>
              <w:bottom w:val="single" w:sz="6" w:space="0" w:color="auto"/>
              <w:right w:val="single" w:sz="6" w:space="0" w:color="auto"/>
            </w:tcBorders>
          </w:tcPr>
          <w:p w14:paraId="1C3536C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TCE</w:t>
            </w:r>
          </w:p>
        </w:tc>
        <w:tc>
          <w:tcPr>
            <w:tcW w:w="3670" w:type="dxa"/>
            <w:tcBorders>
              <w:top w:val="single" w:sz="6" w:space="0" w:color="auto"/>
              <w:left w:val="single" w:sz="6" w:space="0" w:color="auto"/>
              <w:bottom w:val="single" w:sz="6" w:space="0" w:color="auto"/>
              <w:right w:val="single" w:sz="6" w:space="0" w:color="auto"/>
            </w:tcBorders>
          </w:tcPr>
          <w:p w14:paraId="4A3C2E6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Descrição</w:t>
            </w:r>
          </w:p>
        </w:tc>
        <w:tc>
          <w:tcPr>
            <w:tcW w:w="1000" w:type="dxa"/>
            <w:tcBorders>
              <w:top w:val="single" w:sz="6" w:space="0" w:color="auto"/>
              <w:left w:val="single" w:sz="6" w:space="0" w:color="auto"/>
              <w:bottom w:val="single" w:sz="6" w:space="0" w:color="auto"/>
              <w:right w:val="single" w:sz="6" w:space="0" w:color="auto"/>
            </w:tcBorders>
          </w:tcPr>
          <w:p w14:paraId="01CDCBF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UND</w:t>
            </w:r>
          </w:p>
        </w:tc>
        <w:tc>
          <w:tcPr>
            <w:tcW w:w="1000" w:type="dxa"/>
            <w:tcBorders>
              <w:top w:val="single" w:sz="6" w:space="0" w:color="auto"/>
              <w:left w:val="single" w:sz="6" w:space="0" w:color="auto"/>
              <w:bottom w:val="single" w:sz="6" w:space="0" w:color="auto"/>
              <w:right w:val="single" w:sz="6" w:space="0" w:color="auto"/>
            </w:tcBorders>
          </w:tcPr>
          <w:p w14:paraId="4F16775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QTD</w:t>
            </w:r>
          </w:p>
        </w:tc>
        <w:tc>
          <w:tcPr>
            <w:tcW w:w="1000" w:type="dxa"/>
            <w:tcBorders>
              <w:top w:val="single" w:sz="6" w:space="0" w:color="auto"/>
              <w:left w:val="single" w:sz="6" w:space="0" w:color="auto"/>
              <w:bottom w:val="single" w:sz="6" w:space="0" w:color="auto"/>
              <w:right w:val="single" w:sz="6" w:space="0" w:color="auto"/>
            </w:tcBorders>
          </w:tcPr>
          <w:p w14:paraId="176C5244" w14:textId="1207D909"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Marca</w:t>
            </w:r>
          </w:p>
        </w:tc>
        <w:tc>
          <w:tcPr>
            <w:tcW w:w="1118" w:type="dxa"/>
            <w:tcBorders>
              <w:top w:val="single" w:sz="6" w:space="0" w:color="auto"/>
              <w:left w:val="single" w:sz="6" w:space="0" w:color="auto"/>
              <w:bottom w:val="single" w:sz="6" w:space="0" w:color="auto"/>
              <w:right w:val="single" w:sz="6" w:space="0" w:color="auto"/>
            </w:tcBorders>
          </w:tcPr>
          <w:p w14:paraId="2BECBEFD" w14:textId="1EB16B4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Valor</w:t>
            </w:r>
          </w:p>
        </w:tc>
        <w:tc>
          <w:tcPr>
            <w:tcW w:w="1111" w:type="dxa"/>
            <w:tcBorders>
              <w:top w:val="single" w:sz="6" w:space="0" w:color="auto"/>
              <w:left w:val="single" w:sz="6" w:space="0" w:color="auto"/>
              <w:bottom w:val="single" w:sz="6" w:space="0" w:color="auto"/>
              <w:right w:val="single" w:sz="6" w:space="0" w:color="auto"/>
            </w:tcBorders>
          </w:tcPr>
          <w:p w14:paraId="3467C8D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Valor Total</w:t>
            </w:r>
          </w:p>
        </w:tc>
      </w:tr>
      <w:tr w:rsidR="00107B35" w14:paraId="47C1F22E" w14:textId="77777777" w:rsidTr="00107B35">
        <w:tc>
          <w:tcPr>
            <w:tcW w:w="851" w:type="dxa"/>
            <w:tcBorders>
              <w:top w:val="single" w:sz="6" w:space="0" w:color="auto"/>
              <w:left w:val="single" w:sz="6" w:space="0" w:color="auto"/>
              <w:bottom w:val="single" w:sz="6" w:space="0" w:color="auto"/>
              <w:right w:val="single" w:sz="6" w:space="0" w:color="auto"/>
            </w:tcBorders>
          </w:tcPr>
          <w:p w14:paraId="3637BDF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w:t>
            </w:r>
          </w:p>
        </w:tc>
        <w:tc>
          <w:tcPr>
            <w:tcW w:w="1000" w:type="dxa"/>
            <w:tcBorders>
              <w:top w:val="single" w:sz="6" w:space="0" w:color="auto"/>
              <w:left w:val="single" w:sz="6" w:space="0" w:color="auto"/>
              <w:bottom w:val="single" w:sz="6" w:space="0" w:color="auto"/>
              <w:right w:val="single" w:sz="6" w:space="0" w:color="auto"/>
            </w:tcBorders>
          </w:tcPr>
          <w:p w14:paraId="137E69E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00010474</w:t>
            </w:r>
          </w:p>
        </w:tc>
        <w:tc>
          <w:tcPr>
            <w:tcW w:w="3670" w:type="dxa"/>
            <w:tcBorders>
              <w:top w:val="single" w:sz="6" w:space="0" w:color="auto"/>
              <w:left w:val="single" w:sz="6" w:space="0" w:color="auto"/>
              <w:bottom w:val="single" w:sz="6" w:space="0" w:color="auto"/>
              <w:right w:val="single" w:sz="6" w:space="0" w:color="auto"/>
            </w:tcBorders>
          </w:tcPr>
          <w:p w14:paraId="29A8BA4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10600 - APARELHO DE TELEFONE DIGITAL - TELEFONE COM FIO Detalhamento: APARELHO DE TELEFONE DIGITAL - TELEFONE COM FIO, COM FUNCOES FLASH, REDISCAR E MUDO, MINIMO 03 (TRES) VOLUMES DE CAMPAINHA, MINIMO 02 (DOIS) TIMBRES DE CAMPAINHA, POSICOES DE MESA E PAREDE, SINALIZACAO DE LINHA PULSO E TOM, GARANTIA MINIMA DE 01 (UM) ANO</w:t>
            </w:r>
          </w:p>
        </w:tc>
        <w:tc>
          <w:tcPr>
            <w:tcW w:w="1000" w:type="dxa"/>
            <w:tcBorders>
              <w:top w:val="single" w:sz="6" w:space="0" w:color="auto"/>
              <w:left w:val="single" w:sz="6" w:space="0" w:color="auto"/>
              <w:bottom w:val="single" w:sz="6" w:space="0" w:color="auto"/>
              <w:right w:val="single" w:sz="6" w:space="0" w:color="auto"/>
            </w:tcBorders>
          </w:tcPr>
          <w:p w14:paraId="48FF9ED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17CB46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632368C3"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820E220" w14:textId="319CB04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132,2000</w:t>
            </w:r>
          </w:p>
        </w:tc>
        <w:tc>
          <w:tcPr>
            <w:tcW w:w="1111" w:type="dxa"/>
            <w:tcBorders>
              <w:top w:val="single" w:sz="6" w:space="0" w:color="auto"/>
              <w:left w:val="single" w:sz="6" w:space="0" w:color="auto"/>
              <w:bottom w:val="single" w:sz="6" w:space="0" w:color="auto"/>
              <w:right w:val="single" w:sz="6" w:space="0" w:color="auto"/>
            </w:tcBorders>
          </w:tcPr>
          <w:p w14:paraId="208FCD4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3.966,00</w:t>
            </w:r>
          </w:p>
        </w:tc>
      </w:tr>
      <w:tr w:rsidR="00107B35" w14:paraId="1AD63417" w14:textId="77777777" w:rsidTr="00107B35">
        <w:tc>
          <w:tcPr>
            <w:tcW w:w="851" w:type="dxa"/>
            <w:tcBorders>
              <w:top w:val="single" w:sz="6" w:space="0" w:color="auto"/>
              <w:left w:val="single" w:sz="6" w:space="0" w:color="auto"/>
              <w:bottom w:val="single" w:sz="6" w:space="0" w:color="auto"/>
              <w:right w:val="single" w:sz="6" w:space="0" w:color="auto"/>
            </w:tcBorders>
          </w:tcPr>
          <w:p w14:paraId="7674B80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w:t>
            </w:r>
          </w:p>
        </w:tc>
        <w:tc>
          <w:tcPr>
            <w:tcW w:w="1000" w:type="dxa"/>
            <w:tcBorders>
              <w:top w:val="single" w:sz="6" w:space="0" w:color="auto"/>
              <w:left w:val="single" w:sz="6" w:space="0" w:color="auto"/>
              <w:bottom w:val="single" w:sz="6" w:space="0" w:color="auto"/>
              <w:right w:val="single" w:sz="6" w:space="0" w:color="auto"/>
            </w:tcBorders>
          </w:tcPr>
          <w:p w14:paraId="76C6001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343654-3</w:t>
            </w:r>
          </w:p>
        </w:tc>
        <w:tc>
          <w:tcPr>
            <w:tcW w:w="3670" w:type="dxa"/>
            <w:tcBorders>
              <w:top w:val="single" w:sz="6" w:space="0" w:color="auto"/>
              <w:left w:val="single" w:sz="6" w:space="0" w:color="auto"/>
              <w:bottom w:val="single" w:sz="6" w:space="0" w:color="auto"/>
              <w:right w:val="single" w:sz="6" w:space="0" w:color="auto"/>
            </w:tcBorders>
          </w:tcPr>
          <w:p w14:paraId="1FDA13F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3324 - AR CONDICIONADO SPLIT 12000 BTUS - TENSAO 220V Detalhamento: SISTEMA DE AR CONDICIONADO - TIPO SPLIT HI-WALL COM CAPACIDADE DE 12000 BTU/H,COMPOSTO DE 01 UNIDADE CONDENSADORA AXIAL E UMA UNIDADE EVAPORADORA,TENSAO 220 V,CICLO FRIO, COMPRESSOR ROTATIVO, CONTROLE REMOTO SEM FIO, DISPLAY DE TEMPERATURA DIGITAL, FUNCOES: SLEEP, TIMER 24 HORAS, 3 VELOCIDADES, BAIXO NIVEL DE RUIDO E BAIXO CONSUMO ENERGIA,GARANTIA MINIMA DE12 MESES</w:t>
            </w:r>
          </w:p>
        </w:tc>
        <w:tc>
          <w:tcPr>
            <w:tcW w:w="1000" w:type="dxa"/>
            <w:tcBorders>
              <w:top w:val="single" w:sz="6" w:space="0" w:color="auto"/>
              <w:left w:val="single" w:sz="6" w:space="0" w:color="auto"/>
              <w:bottom w:val="single" w:sz="6" w:space="0" w:color="auto"/>
              <w:right w:val="single" w:sz="6" w:space="0" w:color="auto"/>
            </w:tcBorders>
          </w:tcPr>
          <w:p w14:paraId="0C3C5F4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31F959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4A93582D"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DB97154" w14:textId="6076D9EE"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2.699,0000</w:t>
            </w:r>
          </w:p>
        </w:tc>
        <w:tc>
          <w:tcPr>
            <w:tcW w:w="1111" w:type="dxa"/>
            <w:tcBorders>
              <w:top w:val="single" w:sz="6" w:space="0" w:color="auto"/>
              <w:left w:val="single" w:sz="6" w:space="0" w:color="auto"/>
              <w:bottom w:val="single" w:sz="6" w:space="0" w:color="auto"/>
              <w:right w:val="single" w:sz="6" w:space="0" w:color="auto"/>
            </w:tcBorders>
          </w:tcPr>
          <w:p w14:paraId="7E3D904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53.980,00</w:t>
            </w:r>
          </w:p>
        </w:tc>
      </w:tr>
      <w:tr w:rsidR="00107B35" w14:paraId="64FDEC07" w14:textId="77777777" w:rsidTr="00107B35">
        <w:tc>
          <w:tcPr>
            <w:tcW w:w="851" w:type="dxa"/>
            <w:tcBorders>
              <w:top w:val="single" w:sz="6" w:space="0" w:color="auto"/>
              <w:left w:val="single" w:sz="6" w:space="0" w:color="auto"/>
              <w:bottom w:val="single" w:sz="6" w:space="0" w:color="auto"/>
              <w:right w:val="single" w:sz="6" w:space="0" w:color="auto"/>
            </w:tcBorders>
          </w:tcPr>
          <w:p w14:paraId="269926E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w:t>
            </w:r>
          </w:p>
        </w:tc>
        <w:tc>
          <w:tcPr>
            <w:tcW w:w="1000" w:type="dxa"/>
            <w:tcBorders>
              <w:top w:val="single" w:sz="6" w:space="0" w:color="auto"/>
              <w:left w:val="single" w:sz="6" w:space="0" w:color="auto"/>
              <w:bottom w:val="single" w:sz="6" w:space="0" w:color="auto"/>
              <w:right w:val="single" w:sz="6" w:space="0" w:color="auto"/>
            </w:tcBorders>
          </w:tcPr>
          <w:p w14:paraId="5C764FD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201563-3</w:t>
            </w:r>
          </w:p>
        </w:tc>
        <w:tc>
          <w:tcPr>
            <w:tcW w:w="3670" w:type="dxa"/>
            <w:tcBorders>
              <w:top w:val="single" w:sz="6" w:space="0" w:color="auto"/>
              <w:left w:val="single" w:sz="6" w:space="0" w:color="auto"/>
              <w:bottom w:val="single" w:sz="6" w:space="0" w:color="auto"/>
              <w:right w:val="single" w:sz="6" w:space="0" w:color="auto"/>
            </w:tcBorders>
          </w:tcPr>
          <w:p w14:paraId="5F2073C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3406 - ARMARIO DE ACO COM 2 PORTAS -1.98X1.18 COM 4 PRATELEIRAS Detalhamento: ARMARIO - EM ACO, MEDINDO: 1,98M(ALT) X 0,90M( LARG) X 0,40M(PROF.), COM 02 PORTAS E 04 PRATELEIRAS, 01 PRATELEIRA FIXA, 03 REGULAVEIS A CADA 50MM, COM FECHADURA DO TIPO YALE COM 02 CHAVES,PUXADOR EMBUTIDO NA PORTA COM PERFIL DE PVC, EM CHAPAS DE NUMERO 24/26, COM 03 DOBRADICAS EM CADA PORTA, AS FOLHAS DE ACO RECEBERAO TRATAMENTO ANTI-CORROSIVO, PINTURA ELETROESTATICA A PO, NA COR CINZA CRISTAL, ACONDICIONADO EM AMBALAGEM APROPRIADA PARA O PRODUTO, CONFORME MODELO NO PADRAO AP 402 SL</w:t>
            </w:r>
          </w:p>
        </w:tc>
        <w:tc>
          <w:tcPr>
            <w:tcW w:w="1000" w:type="dxa"/>
            <w:tcBorders>
              <w:top w:val="single" w:sz="6" w:space="0" w:color="auto"/>
              <w:left w:val="single" w:sz="6" w:space="0" w:color="auto"/>
              <w:bottom w:val="single" w:sz="6" w:space="0" w:color="auto"/>
              <w:right w:val="single" w:sz="6" w:space="0" w:color="auto"/>
            </w:tcBorders>
          </w:tcPr>
          <w:p w14:paraId="7B05E2E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BDE49F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22,0000</w:t>
            </w:r>
          </w:p>
        </w:tc>
        <w:tc>
          <w:tcPr>
            <w:tcW w:w="1000" w:type="dxa"/>
            <w:tcBorders>
              <w:top w:val="single" w:sz="6" w:space="0" w:color="auto"/>
              <w:left w:val="single" w:sz="6" w:space="0" w:color="auto"/>
              <w:bottom w:val="single" w:sz="6" w:space="0" w:color="auto"/>
              <w:right w:val="single" w:sz="6" w:space="0" w:color="auto"/>
            </w:tcBorders>
          </w:tcPr>
          <w:p w14:paraId="57C64EF8"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09C8CD1F" w14:textId="11AA9296"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1.437,4650</w:t>
            </w:r>
          </w:p>
        </w:tc>
        <w:tc>
          <w:tcPr>
            <w:tcW w:w="1111" w:type="dxa"/>
            <w:tcBorders>
              <w:top w:val="single" w:sz="6" w:space="0" w:color="auto"/>
              <w:left w:val="single" w:sz="6" w:space="0" w:color="auto"/>
              <w:bottom w:val="single" w:sz="6" w:space="0" w:color="auto"/>
              <w:right w:val="single" w:sz="6" w:space="0" w:color="auto"/>
            </w:tcBorders>
          </w:tcPr>
          <w:p w14:paraId="7771D4C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31.624,23</w:t>
            </w:r>
          </w:p>
        </w:tc>
      </w:tr>
      <w:tr w:rsidR="00107B35" w14:paraId="5544C6FF" w14:textId="77777777" w:rsidTr="00107B35">
        <w:tc>
          <w:tcPr>
            <w:tcW w:w="851" w:type="dxa"/>
            <w:tcBorders>
              <w:top w:val="single" w:sz="6" w:space="0" w:color="auto"/>
              <w:left w:val="single" w:sz="6" w:space="0" w:color="auto"/>
              <w:bottom w:val="single" w:sz="6" w:space="0" w:color="auto"/>
              <w:right w:val="single" w:sz="6" w:space="0" w:color="auto"/>
            </w:tcBorders>
          </w:tcPr>
          <w:p w14:paraId="7C54B8D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w:t>
            </w:r>
          </w:p>
        </w:tc>
        <w:tc>
          <w:tcPr>
            <w:tcW w:w="1000" w:type="dxa"/>
            <w:tcBorders>
              <w:top w:val="single" w:sz="6" w:space="0" w:color="auto"/>
              <w:left w:val="single" w:sz="6" w:space="0" w:color="auto"/>
              <w:bottom w:val="single" w:sz="6" w:space="0" w:color="auto"/>
              <w:right w:val="single" w:sz="6" w:space="0" w:color="auto"/>
            </w:tcBorders>
          </w:tcPr>
          <w:p w14:paraId="5944B47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188980-0</w:t>
            </w:r>
          </w:p>
        </w:tc>
        <w:tc>
          <w:tcPr>
            <w:tcW w:w="3670" w:type="dxa"/>
            <w:tcBorders>
              <w:top w:val="single" w:sz="6" w:space="0" w:color="auto"/>
              <w:left w:val="single" w:sz="6" w:space="0" w:color="auto"/>
              <w:bottom w:val="single" w:sz="6" w:space="0" w:color="auto"/>
              <w:right w:val="single" w:sz="6" w:space="0" w:color="auto"/>
            </w:tcBorders>
          </w:tcPr>
          <w:p w14:paraId="7D0B852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3327 - ARMARIO DE COZINHA - ACO,  3 PORTAS Detalhamento: ARMÁRIO DE PAREDE 3 PORTAS (COZINHA) - CORPO: MEDINDO (0,80 X 0,45 X 1,20)M, COM 01 PRATELEIRA CHAPA DE AÇO DOBRADO E MONTADO POR ENCAIXE E APARAFUSAMENTO; PORTA: EM CHAPA DE AÇO, PINTURA ELETROSTÁTICA A PÓ BRILHANTE; PRATELEIRA: SEM EMENDAS, CORTES ARREDONDADOS, FIXADAS COM PARAFUSOS E PORCAS; DOBRADIÇA.</w:t>
            </w:r>
          </w:p>
        </w:tc>
        <w:tc>
          <w:tcPr>
            <w:tcW w:w="1000" w:type="dxa"/>
            <w:tcBorders>
              <w:top w:val="single" w:sz="6" w:space="0" w:color="auto"/>
              <w:left w:val="single" w:sz="6" w:space="0" w:color="auto"/>
              <w:bottom w:val="single" w:sz="6" w:space="0" w:color="auto"/>
              <w:right w:val="single" w:sz="6" w:space="0" w:color="auto"/>
            </w:tcBorders>
          </w:tcPr>
          <w:p w14:paraId="3E014A1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28360E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70419306"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528E831" w14:textId="6DD06F0F"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950,0000</w:t>
            </w:r>
          </w:p>
        </w:tc>
        <w:tc>
          <w:tcPr>
            <w:tcW w:w="1111" w:type="dxa"/>
            <w:tcBorders>
              <w:top w:val="single" w:sz="6" w:space="0" w:color="auto"/>
              <w:left w:val="single" w:sz="6" w:space="0" w:color="auto"/>
              <w:bottom w:val="single" w:sz="6" w:space="0" w:color="auto"/>
              <w:right w:val="single" w:sz="6" w:space="0" w:color="auto"/>
            </w:tcBorders>
          </w:tcPr>
          <w:p w14:paraId="5D605FB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19.000,00</w:t>
            </w:r>
          </w:p>
        </w:tc>
      </w:tr>
      <w:tr w:rsidR="00107B35" w14:paraId="76B1562B" w14:textId="77777777" w:rsidTr="00107B35">
        <w:tc>
          <w:tcPr>
            <w:tcW w:w="851" w:type="dxa"/>
            <w:tcBorders>
              <w:top w:val="single" w:sz="6" w:space="0" w:color="auto"/>
              <w:left w:val="single" w:sz="6" w:space="0" w:color="auto"/>
              <w:bottom w:val="single" w:sz="6" w:space="0" w:color="auto"/>
              <w:right w:val="single" w:sz="6" w:space="0" w:color="auto"/>
            </w:tcBorders>
          </w:tcPr>
          <w:p w14:paraId="4A93047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w:t>
            </w:r>
          </w:p>
        </w:tc>
        <w:tc>
          <w:tcPr>
            <w:tcW w:w="1000" w:type="dxa"/>
            <w:tcBorders>
              <w:top w:val="single" w:sz="6" w:space="0" w:color="auto"/>
              <w:left w:val="single" w:sz="6" w:space="0" w:color="auto"/>
              <w:bottom w:val="single" w:sz="6" w:space="0" w:color="auto"/>
              <w:right w:val="single" w:sz="6" w:space="0" w:color="auto"/>
            </w:tcBorders>
          </w:tcPr>
          <w:p w14:paraId="051F55A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335212-9</w:t>
            </w:r>
          </w:p>
        </w:tc>
        <w:tc>
          <w:tcPr>
            <w:tcW w:w="3670" w:type="dxa"/>
            <w:tcBorders>
              <w:top w:val="single" w:sz="6" w:space="0" w:color="auto"/>
              <w:left w:val="single" w:sz="6" w:space="0" w:color="auto"/>
              <w:bottom w:val="single" w:sz="6" w:space="0" w:color="auto"/>
              <w:right w:val="single" w:sz="6" w:space="0" w:color="auto"/>
            </w:tcBorders>
          </w:tcPr>
          <w:p w14:paraId="353C73D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7906 - ARMARIO - EM ACO,MEDINDO (2,00X0,90X0,32)M (LARGXPROFXALT),0 Detalhamento: ARMARIO - EM AÇO,MEDINDO (2,00X0,90X0,32)M, 02 PORTAS,PARA PASTA AZ,COM DIVISÓRIA PARA 50 PASTAS,ESTRUTURA EM CHAPA 22, PINTURA METALICA,NA COR CINZA.</w:t>
            </w:r>
          </w:p>
        </w:tc>
        <w:tc>
          <w:tcPr>
            <w:tcW w:w="1000" w:type="dxa"/>
            <w:tcBorders>
              <w:top w:val="single" w:sz="6" w:space="0" w:color="auto"/>
              <w:left w:val="single" w:sz="6" w:space="0" w:color="auto"/>
              <w:bottom w:val="single" w:sz="6" w:space="0" w:color="auto"/>
              <w:right w:val="single" w:sz="6" w:space="0" w:color="auto"/>
            </w:tcBorders>
          </w:tcPr>
          <w:p w14:paraId="6B340C7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6CF0E8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378F0E86"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06CBD57" w14:textId="1EB241B2"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1.193,9650</w:t>
            </w:r>
          </w:p>
        </w:tc>
        <w:tc>
          <w:tcPr>
            <w:tcW w:w="1111" w:type="dxa"/>
            <w:tcBorders>
              <w:top w:val="single" w:sz="6" w:space="0" w:color="auto"/>
              <w:left w:val="single" w:sz="6" w:space="0" w:color="auto"/>
              <w:bottom w:val="single" w:sz="6" w:space="0" w:color="auto"/>
              <w:right w:val="single" w:sz="6" w:space="0" w:color="auto"/>
            </w:tcBorders>
          </w:tcPr>
          <w:p w14:paraId="36A86ED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23.879,30</w:t>
            </w:r>
          </w:p>
        </w:tc>
      </w:tr>
      <w:tr w:rsidR="00107B35" w14:paraId="599B091A" w14:textId="77777777" w:rsidTr="00107B35">
        <w:tc>
          <w:tcPr>
            <w:tcW w:w="851" w:type="dxa"/>
            <w:tcBorders>
              <w:top w:val="single" w:sz="6" w:space="0" w:color="auto"/>
              <w:left w:val="single" w:sz="6" w:space="0" w:color="auto"/>
              <w:bottom w:val="single" w:sz="6" w:space="0" w:color="auto"/>
              <w:right w:val="single" w:sz="6" w:space="0" w:color="auto"/>
            </w:tcBorders>
          </w:tcPr>
          <w:p w14:paraId="0C43999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w:t>
            </w:r>
          </w:p>
        </w:tc>
        <w:tc>
          <w:tcPr>
            <w:tcW w:w="1000" w:type="dxa"/>
            <w:tcBorders>
              <w:top w:val="single" w:sz="6" w:space="0" w:color="auto"/>
              <w:left w:val="single" w:sz="6" w:space="0" w:color="auto"/>
              <w:bottom w:val="single" w:sz="6" w:space="0" w:color="auto"/>
              <w:right w:val="single" w:sz="6" w:space="0" w:color="auto"/>
            </w:tcBorders>
          </w:tcPr>
          <w:p w14:paraId="186749E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00010190</w:t>
            </w:r>
          </w:p>
        </w:tc>
        <w:tc>
          <w:tcPr>
            <w:tcW w:w="3670" w:type="dxa"/>
            <w:tcBorders>
              <w:top w:val="single" w:sz="6" w:space="0" w:color="auto"/>
              <w:left w:val="single" w:sz="6" w:space="0" w:color="auto"/>
              <w:bottom w:val="single" w:sz="6" w:space="0" w:color="auto"/>
              <w:right w:val="single" w:sz="6" w:space="0" w:color="auto"/>
            </w:tcBorders>
          </w:tcPr>
          <w:p w14:paraId="613382C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3305 - ARQUIVO DE AÇO Detalhamento: ARQUIVO - ARQUIVO CURTO COM TRILHO TELESCOPICO, PRODUZIDO EM ACO CHAPA 26, POSSUI TAMPO INFERIOR, 4 GAVETAS COM SUPORTE PARA PASTAS, PES COM SAPATAS PLASTICAS E REGULADORES; LARGURA: 46CM; PROFUNDIDADE: 58CM COM CHAVE</w:t>
            </w:r>
          </w:p>
        </w:tc>
        <w:tc>
          <w:tcPr>
            <w:tcW w:w="1000" w:type="dxa"/>
            <w:tcBorders>
              <w:top w:val="single" w:sz="6" w:space="0" w:color="auto"/>
              <w:left w:val="single" w:sz="6" w:space="0" w:color="auto"/>
              <w:bottom w:val="single" w:sz="6" w:space="0" w:color="auto"/>
              <w:right w:val="single" w:sz="6" w:space="0" w:color="auto"/>
            </w:tcBorders>
          </w:tcPr>
          <w:p w14:paraId="102CBED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FA33BC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60,0000</w:t>
            </w:r>
          </w:p>
        </w:tc>
        <w:tc>
          <w:tcPr>
            <w:tcW w:w="1000" w:type="dxa"/>
            <w:tcBorders>
              <w:top w:val="single" w:sz="6" w:space="0" w:color="auto"/>
              <w:left w:val="single" w:sz="6" w:space="0" w:color="auto"/>
              <w:bottom w:val="single" w:sz="6" w:space="0" w:color="auto"/>
              <w:right w:val="single" w:sz="6" w:space="0" w:color="auto"/>
            </w:tcBorders>
          </w:tcPr>
          <w:p w14:paraId="07A8D8C7"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43998DC" w14:textId="062D01C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1.288,0000</w:t>
            </w:r>
          </w:p>
        </w:tc>
        <w:tc>
          <w:tcPr>
            <w:tcW w:w="1111" w:type="dxa"/>
            <w:tcBorders>
              <w:top w:val="single" w:sz="6" w:space="0" w:color="auto"/>
              <w:left w:val="single" w:sz="6" w:space="0" w:color="auto"/>
              <w:bottom w:val="single" w:sz="6" w:space="0" w:color="auto"/>
              <w:right w:val="single" w:sz="6" w:space="0" w:color="auto"/>
            </w:tcBorders>
          </w:tcPr>
          <w:p w14:paraId="40AA200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77.280,00</w:t>
            </w:r>
          </w:p>
        </w:tc>
      </w:tr>
      <w:tr w:rsidR="00107B35" w14:paraId="0ECF1CEB" w14:textId="77777777" w:rsidTr="00107B35">
        <w:tc>
          <w:tcPr>
            <w:tcW w:w="851" w:type="dxa"/>
            <w:tcBorders>
              <w:top w:val="single" w:sz="6" w:space="0" w:color="auto"/>
              <w:left w:val="single" w:sz="6" w:space="0" w:color="auto"/>
              <w:bottom w:val="single" w:sz="6" w:space="0" w:color="auto"/>
              <w:right w:val="single" w:sz="6" w:space="0" w:color="auto"/>
            </w:tcBorders>
          </w:tcPr>
          <w:p w14:paraId="2BB9078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w:t>
            </w:r>
          </w:p>
        </w:tc>
        <w:tc>
          <w:tcPr>
            <w:tcW w:w="1000" w:type="dxa"/>
            <w:tcBorders>
              <w:top w:val="single" w:sz="6" w:space="0" w:color="auto"/>
              <w:left w:val="single" w:sz="6" w:space="0" w:color="auto"/>
              <w:bottom w:val="single" w:sz="6" w:space="0" w:color="auto"/>
              <w:right w:val="single" w:sz="6" w:space="0" w:color="auto"/>
            </w:tcBorders>
          </w:tcPr>
          <w:p w14:paraId="7461D0A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402947</w:t>
            </w:r>
          </w:p>
        </w:tc>
        <w:tc>
          <w:tcPr>
            <w:tcW w:w="3670" w:type="dxa"/>
            <w:tcBorders>
              <w:top w:val="single" w:sz="6" w:space="0" w:color="auto"/>
              <w:left w:val="single" w:sz="6" w:space="0" w:color="auto"/>
              <w:bottom w:val="single" w:sz="6" w:space="0" w:color="auto"/>
              <w:right w:val="single" w:sz="6" w:space="0" w:color="auto"/>
            </w:tcBorders>
          </w:tcPr>
          <w:p w14:paraId="65BE5A2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2114 - BALANÇA ELETRÔNICA - DIGITAL 15 KG Detalhamento: BALANÇA ELETRÔNICA - DIGITAL 15 KG COM PRATO EM AÇO INOXIDÁVEL COM CAPACIDADE DE 15 KG, DIMENSÕES MINIMAS DO PRATO: 240 X 325 MM; PESO MINIMO DO EQUIPAMENTO: 3,100 KG;CAPACIDADE: 15 KG; DIVISÃO: DE 5G EM 5G. GABINETE EM ABS. DISPLAY DE LCD DE 5 DÍGITOS COM MINIMO DE 12MM E ALTURA, 110VCA / 220VCA. FREQUÊNCIA DE REDE ELÉTRICA: 60 HZ. CONSUMO MAXIMO: 10W.</w:t>
            </w:r>
          </w:p>
        </w:tc>
        <w:tc>
          <w:tcPr>
            <w:tcW w:w="1000" w:type="dxa"/>
            <w:tcBorders>
              <w:top w:val="single" w:sz="6" w:space="0" w:color="auto"/>
              <w:left w:val="single" w:sz="6" w:space="0" w:color="auto"/>
              <w:bottom w:val="single" w:sz="6" w:space="0" w:color="auto"/>
              <w:right w:val="single" w:sz="6" w:space="0" w:color="auto"/>
            </w:tcBorders>
          </w:tcPr>
          <w:p w14:paraId="5295C59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6C90A0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9,0000</w:t>
            </w:r>
          </w:p>
        </w:tc>
        <w:tc>
          <w:tcPr>
            <w:tcW w:w="1000" w:type="dxa"/>
            <w:tcBorders>
              <w:top w:val="single" w:sz="6" w:space="0" w:color="auto"/>
              <w:left w:val="single" w:sz="6" w:space="0" w:color="auto"/>
              <w:bottom w:val="single" w:sz="6" w:space="0" w:color="auto"/>
              <w:right w:val="single" w:sz="6" w:space="0" w:color="auto"/>
            </w:tcBorders>
          </w:tcPr>
          <w:p w14:paraId="1C2DA2B3"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9921A16" w14:textId="7390FC5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1.710,0000</w:t>
            </w:r>
          </w:p>
        </w:tc>
        <w:tc>
          <w:tcPr>
            <w:tcW w:w="1111" w:type="dxa"/>
            <w:tcBorders>
              <w:top w:val="single" w:sz="6" w:space="0" w:color="auto"/>
              <w:left w:val="single" w:sz="6" w:space="0" w:color="auto"/>
              <w:bottom w:val="single" w:sz="6" w:space="0" w:color="auto"/>
              <w:right w:val="single" w:sz="6" w:space="0" w:color="auto"/>
            </w:tcBorders>
          </w:tcPr>
          <w:p w14:paraId="74FFA7A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15.390,00</w:t>
            </w:r>
          </w:p>
        </w:tc>
      </w:tr>
      <w:tr w:rsidR="00107B35" w14:paraId="18637EF1" w14:textId="77777777" w:rsidTr="00107B35">
        <w:tc>
          <w:tcPr>
            <w:tcW w:w="851" w:type="dxa"/>
            <w:tcBorders>
              <w:top w:val="single" w:sz="6" w:space="0" w:color="auto"/>
              <w:left w:val="single" w:sz="6" w:space="0" w:color="auto"/>
              <w:bottom w:val="single" w:sz="6" w:space="0" w:color="auto"/>
              <w:right w:val="single" w:sz="6" w:space="0" w:color="auto"/>
            </w:tcBorders>
          </w:tcPr>
          <w:p w14:paraId="3A950AD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w:t>
            </w:r>
          </w:p>
        </w:tc>
        <w:tc>
          <w:tcPr>
            <w:tcW w:w="1000" w:type="dxa"/>
            <w:tcBorders>
              <w:top w:val="single" w:sz="6" w:space="0" w:color="auto"/>
              <w:left w:val="single" w:sz="6" w:space="0" w:color="auto"/>
              <w:bottom w:val="single" w:sz="6" w:space="0" w:color="auto"/>
              <w:right w:val="single" w:sz="6" w:space="0" w:color="auto"/>
            </w:tcBorders>
          </w:tcPr>
          <w:p w14:paraId="02CE693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102494-9</w:t>
            </w:r>
          </w:p>
        </w:tc>
        <w:tc>
          <w:tcPr>
            <w:tcW w:w="3670" w:type="dxa"/>
            <w:tcBorders>
              <w:top w:val="single" w:sz="6" w:space="0" w:color="auto"/>
              <w:left w:val="single" w:sz="6" w:space="0" w:color="auto"/>
              <w:bottom w:val="single" w:sz="6" w:space="0" w:color="auto"/>
              <w:right w:val="single" w:sz="6" w:space="0" w:color="auto"/>
            </w:tcBorders>
          </w:tcPr>
          <w:p w14:paraId="6B56C0D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8284 - BATEDEIRA PLANETARIA 220 V Detalhamento: BATEDEIRA - DE PLASTICO ABS, TIPO DOMESTICA - MODELO PLANETARIA, COM CAPACIDADE PARA 5 L, ACOMPANHA JOGO DE BATEDORES, SELETOR DE 5 VELOCIDADES, CABECOTE BASCULANTE, NA VOLTAGEM 127/220 V - BIVOLT, E POTENCIA DE 280 WATTS OU SUPERIOR.</w:t>
            </w:r>
          </w:p>
        </w:tc>
        <w:tc>
          <w:tcPr>
            <w:tcW w:w="1000" w:type="dxa"/>
            <w:tcBorders>
              <w:top w:val="single" w:sz="6" w:space="0" w:color="auto"/>
              <w:left w:val="single" w:sz="6" w:space="0" w:color="auto"/>
              <w:bottom w:val="single" w:sz="6" w:space="0" w:color="auto"/>
              <w:right w:val="single" w:sz="6" w:space="0" w:color="auto"/>
            </w:tcBorders>
          </w:tcPr>
          <w:p w14:paraId="7A301F2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328773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15,0000</w:t>
            </w:r>
          </w:p>
        </w:tc>
        <w:tc>
          <w:tcPr>
            <w:tcW w:w="1000" w:type="dxa"/>
            <w:tcBorders>
              <w:top w:val="single" w:sz="6" w:space="0" w:color="auto"/>
              <w:left w:val="single" w:sz="6" w:space="0" w:color="auto"/>
              <w:bottom w:val="single" w:sz="6" w:space="0" w:color="auto"/>
              <w:right w:val="single" w:sz="6" w:space="0" w:color="auto"/>
            </w:tcBorders>
          </w:tcPr>
          <w:p w14:paraId="04FC0478"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272FEB4" w14:textId="1DC761B4"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1.100,0000</w:t>
            </w:r>
          </w:p>
        </w:tc>
        <w:tc>
          <w:tcPr>
            <w:tcW w:w="1111" w:type="dxa"/>
            <w:tcBorders>
              <w:top w:val="single" w:sz="6" w:space="0" w:color="auto"/>
              <w:left w:val="single" w:sz="6" w:space="0" w:color="auto"/>
              <w:bottom w:val="single" w:sz="6" w:space="0" w:color="auto"/>
              <w:right w:val="single" w:sz="6" w:space="0" w:color="auto"/>
            </w:tcBorders>
          </w:tcPr>
          <w:p w14:paraId="70A22B4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16.500,00</w:t>
            </w:r>
          </w:p>
        </w:tc>
      </w:tr>
      <w:tr w:rsidR="00107B35" w14:paraId="514C9B2F" w14:textId="77777777" w:rsidTr="00107B35">
        <w:tc>
          <w:tcPr>
            <w:tcW w:w="851" w:type="dxa"/>
            <w:tcBorders>
              <w:top w:val="single" w:sz="6" w:space="0" w:color="auto"/>
              <w:left w:val="single" w:sz="6" w:space="0" w:color="auto"/>
              <w:bottom w:val="single" w:sz="6" w:space="0" w:color="auto"/>
              <w:right w:val="single" w:sz="6" w:space="0" w:color="auto"/>
            </w:tcBorders>
          </w:tcPr>
          <w:p w14:paraId="3C099AE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w:t>
            </w:r>
          </w:p>
        </w:tc>
        <w:tc>
          <w:tcPr>
            <w:tcW w:w="1000" w:type="dxa"/>
            <w:tcBorders>
              <w:top w:val="single" w:sz="6" w:space="0" w:color="auto"/>
              <w:left w:val="single" w:sz="6" w:space="0" w:color="auto"/>
              <w:bottom w:val="single" w:sz="6" w:space="0" w:color="auto"/>
              <w:right w:val="single" w:sz="6" w:space="0" w:color="auto"/>
            </w:tcBorders>
          </w:tcPr>
          <w:p w14:paraId="5789327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00013879</w:t>
            </w:r>
          </w:p>
        </w:tc>
        <w:tc>
          <w:tcPr>
            <w:tcW w:w="3670" w:type="dxa"/>
            <w:tcBorders>
              <w:top w:val="single" w:sz="6" w:space="0" w:color="auto"/>
              <w:left w:val="single" w:sz="6" w:space="0" w:color="auto"/>
              <w:bottom w:val="single" w:sz="6" w:space="0" w:color="auto"/>
              <w:right w:val="single" w:sz="6" w:space="0" w:color="auto"/>
            </w:tcBorders>
          </w:tcPr>
          <w:p w14:paraId="64F82B9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8222 - BATERIA PARA NOBREAK 12VOLTS 7 AMP Detalhamento: BATERIA PARA NO-BREAK - PARA NOBREAK 12 VOLTS (V) E 7 (A) ESPECIFICACOES MINIMAS: CONECTOR TERMINAL FASTON F187 COM POSICAO D; RESISTENTE A ELEVADAS TAXAS DE DESCARGA; OPERA EM LARGA FAIXA DE TEMPERATURA; OPERAR EM VARIAS POSICOES; TIPO DE TERMINAL: FASTON F187; POSICAO DOS TERMINAIS: D; TENSAO DA BATERIA: 12 V; CAPACIDADE NOMINAL: 7 AH; RESISTENCIA INTERNA: 24 MO (PLENA CARGA A 25°C); CORRENTE DE CURTO CIRCUITO: 130.0 A; CORRENTE MAXIMA DE DESCARGA (A/5S): 65.0 A; DIMENSOES: 6,5 / 15,1 / 10 CM (PROF / LARG / ALT) CAPACIDADE: 20 HORAS - 0,35 A - 10,5 V: 7.0 AH; 10 HORAS - 0,64 A - 10,5 V: 6.4 AH; 5 HORAS - 1,20 A - 10,5 V: 6.0 AH; 1 HORA - 4,20 A - 9,6 V: 4.2 AH; AUTO-DESCARGA 25°C: CAPACIDADE RESIDUAL APOS 3 MESES: 91 %; CAPACIDADE RESIDUAL APOS 6 MESES: 82 %; CAPACIDADE RESIDUAL APOS 12 MESES: 64 % CARGA DE TENSAO CONSTANTE 25°C: CORRENTE INICIAL (CICLICO): 1,75 A; TENSAO (CICLICO): 14,1 A 14,4 V; TENSAO (FLUTUACAO): 13,5 A 13,8 V</w:t>
            </w:r>
          </w:p>
        </w:tc>
        <w:tc>
          <w:tcPr>
            <w:tcW w:w="1000" w:type="dxa"/>
            <w:tcBorders>
              <w:top w:val="single" w:sz="6" w:space="0" w:color="auto"/>
              <w:left w:val="single" w:sz="6" w:space="0" w:color="auto"/>
              <w:bottom w:val="single" w:sz="6" w:space="0" w:color="auto"/>
              <w:right w:val="single" w:sz="6" w:space="0" w:color="auto"/>
            </w:tcBorders>
          </w:tcPr>
          <w:p w14:paraId="1FAD81B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E555FD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798EE95C"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0C4A43E0" w14:textId="53442D69"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300,0000</w:t>
            </w:r>
          </w:p>
        </w:tc>
        <w:tc>
          <w:tcPr>
            <w:tcW w:w="1111" w:type="dxa"/>
            <w:tcBorders>
              <w:top w:val="single" w:sz="6" w:space="0" w:color="auto"/>
              <w:left w:val="single" w:sz="6" w:space="0" w:color="auto"/>
              <w:bottom w:val="single" w:sz="6" w:space="0" w:color="auto"/>
              <w:right w:val="single" w:sz="6" w:space="0" w:color="auto"/>
            </w:tcBorders>
          </w:tcPr>
          <w:p w14:paraId="181AA58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9.000,00</w:t>
            </w:r>
          </w:p>
        </w:tc>
      </w:tr>
      <w:tr w:rsidR="00107B35" w14:paraId="729A0018" w14:textId="77777777" w:rsidTr="00107B35">
        <w:tc>
          <w:tcPr>
            <w:tcW w:w="851" w:type="dxa"/>
            <w:tcBorders>
              <w:top w:val="single" w:sz="6" w:space="0" w:color="auto"/>
              <w:left w:val="single" w:sz="6" w:space="0" w:color="auto"/>
              <w:bottom w:val="single" w:sz="6" w:space="0" w:color="auto"/>
              <w:right w:val="single" w:sz="6" w:space="0" w:color="auto"/>
            </w:tcBorders>
          </w:tcPr>
          <w:p w14:paraId="02EA38F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w:t>
            </w:r>
          </w:p>
        </w:tc>
        <w:tc>
          <w:tcPr>
            <w:tcW w:w="1000" w:type="dxa"/>
            <w:tcBorders>
              <w:top w:val="single" w:sz="6" w:space="0" w:color="auto"/>
              <w:left w:val="single" w:sz="6" w:space="0" w:color="auto"/>
              <w:bottom w:val="single" w:sz="6" w:space="0" w:color="auto"/>
              <w:right w:val="single" w:sz="6" w:space="0" w:color="auto"/>
            </w:tcBorders>
          </w:tcPr>
          <w:p w14:paraId="6E97010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378898-9</w:t>
            </w:r>
          </w:p>
        </w:tc>
        <w:tc>
          <w:tcPr>
            <w:tcW w:w="3670" w:type="dxa"/>
            <w:tcBorders>
              <w:top w:val="single" w:sz="6" w:space="0" w:color="auto"/>
              <w:left w:val="single" w:sz="6" w:space="0" w:color="auto"/>
              <w:bottom w:val="single" w:sz="6" w:space="0" w:color="auto"/>
              <w:right w:val="single" w:sz="6" w:space="0" w:color="auto"/>
            </w:tcBorders>
          </w:tcPr>
          <w:p w14:paraId="5E398CA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7908 - BEBEDOURO ELETRICO - DO TIPO INDUSTRIAL. COM CAPACIDADE DE 1 Detalhamento: BEBEDOURO ELETRICO - DO TIPO INDUSTRIAL. COM CAPACIDADE DE 100 LITROS NO RESERVATORIO, COM FILTRO, TRES TORNEIRA FRONTAIS DE AÇO INOX, UMA TORNEIRA LATERAL DE AÇO INOX APARADOR DE AGUA FRONTAL EM CHAPA DE INOX COM DRENO. ISOLAMENTO TERMICO INJETADO EM POLIURETANO EXPANDIDO, SERPENTINA INTERNA EM ACO INOX 304, REFRIGERADO A GAS ECOLOGICO R134. MOTOR HERMETICO,REVESTIMENTO EXTERNO EM CHAPA DE INOX,NA COR DO PROPRIO REVESTIMENTO,COM RESERVATORIO INTERNO EM ACO INOX 304 E SISTEMA DE OSMOSE REVERSA ACOPLADO,MEDINDO APROXIMADAMENTE 1300X600X650MM(ALT.XLARG.XPROF.) COM VOLTAGEM DE 220V,APROVADO PELO IMETRO</w:t>
            </w:r>
          </w:p>
        </w:tc>
        <w:tc>
          <w:tcPr>
            <w:tcW w:w="1000" w:type="dxa"/>
            <w:tcBorders>
              <w:top w:val="single" w:sz="6" w:space="0" w:color="auto"/>
              <w:left w:val="single" w:sz="6" w:space="0" w:color="auto"/>
              <w:bottom w:val="single" w:sz="6" w:space="0" w:color="auto"/>
              <w:right w:val="single" w:sz="6" w:space="0" w:color="auto"/>
            </w:tcBorders>
          </w:tcPr>
          <w:p w14:paraId="60D4C5D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DB6C2A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38E13702"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4755D8E2" w14:textId="7A9B74EA"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2.507,5500</w:t>
            </w:r>
          </w:p>
        </w:tc>
        <w:tc>
          <w:tcPr>
            <w:tcW w:w="1111" w:type="dxa"/>
            <w:tcBorders>
              <w:top w:val="single" w:sz="6" w:space="0" w:color="auto"/>
              <w:left w:val="single" w:sz="6" w:space="0" w:color="auto"/>
              <w:bottom w:val="single" w:sz="6" w:space="0" w:color="auto"/>
              <w:right w:val="single" w:sz="6" w:space="0" w:color="auto"/>
            </w:tcBorders>
          </w:tcPr>
          <w:p w14:paraId="436E1EA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50.151,00</w:t>
            </w:r>
          </w:p>
        </w:tc>
      </w:tr>
      <w:tr w:rsidR="00107B35" w14:paraId="49553F7D" w14:textId="77777777" w:rsidTr="00107B35">
        <w:tc>
          <w:tcPr>
            <w:tcW w:w="851" w:type="dxa"/>
            <w:tcBorders>
              <w:top w:val="single" w:sz="6" w:space="0" w:color="auto"/>
              <w:left w:val="single" w:sz="6" w:space="0" w:color="auto"/>
              <w:bottom w:val="single" w:sz="6" w:space="0" w:color="auto"/>
              <w:right w:val="single" w:sz="6" w:space="0" w:color="auto"/>
            </w:tcBorders>
          </w:tcPr>
          <w:p w14:paraId="1902915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w:t>
            </w:r>
          </w:p>
        </w:tc>
        <w:tc>
          <w:tcPr>
            <w:tcW w:w="1000" w:type="dxa"/>
            <w:tcBorders>
              <w:top w:val="single" w:sz="6" w:space="0" w:color="auto"/>
              <w:left w:val="single" w:sz="6" w:space="0" w:color="auto"/>
              <w:bottom w:val="single" w:sz="6" w:space="0" w:color="auto"/>
              <w:right w:val="single" w:sz="6" w:space="0" w:color="auto"/>
            </w:tcBorders>
          </w:tcPr>
          <w:p w14:paraId="128F149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00051150</w:t>
            </w:r>
          </w:p>
        </w:tc>
        <w:tc>
          <w:tcPr>
            <w:tcW w:w="3670" w:type="dxa"/>
            <w:tcBorders>
              <w:top w:val="single" w:sz="6" w:space="0" w:color="auto"/>
              <w:left w:val="single" w:sz="6" w:space="0" w:color="auto"/>
              <w:bottom w:val="single" w:sz="6" w:space="0" w:color="auto"/>
              <w:right w:val="single" w:sz="6" w:space="0" w:color="auto"/>
            </w:tcBorders>
          </w:tcPr>
          <w:p w14:paraId="339DC38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8884 - BEBEDOURO - ELETRICO, PARA GARRAFAO DE AGUA MINERAL DE 20 (VINTE) LITROS Detalhamento: BEBEDOURO - ELETRICO, PARA GARRAFAO DE AGUA MINERAL DE 20 (VINTE) LITROS, TIPO COLUNA, CAPACIDADE MINIMA PARA ARMAZENAMENTO NO RESERVATORIO DE 2,0 LITROS, GABINETE CONFECCIONADO EM CHAPA GALVANIZADA E PINTADA COM TINTA EM PO A BASE DE EPOXI COM BASE EM PLASTICO DE ALTA RESISTENCIA, COM 02 (DUAS) TORNEIRAS, TENSAO DE 110/220 VOLTS; DIMENSOES DO GABINETE: ALTURA MINIMA DE 900MM E MAXIMA DE 1.000MM; LARGURA MINIMA DE 300MM E MAXIMA DE 350MM;</w:t>
            </w:r>
          </w:p>
        </w:tc>
        <w:tc>
          <w:tcPr>
            <w:tcW w:w="1000" w:type="dxa"/>
            <w:tcBorders>
              <w:top w:val="single" w:sz="6" w:space="0" w:color="auto"/>
              <w:left w:val="single" w:sz="6" w:space="0" w:color="auto"/>
              <w:bottom w:val="single" w:sz="6" w:space="0" w:color="auto"/>
              <w:right w:val="single" w:sz="6" w:space="0" w:color="auto"/>
            </w:tcBorders>
          </w:tcPr>
          <w:p w14:paraId="466220A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3D8C6D8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5AD6FF84"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4F51D3D7" w14:textId="33082743"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949,0000</w:t>
            </w:r>
          </w:p>
        </w:tc>
        <w:tc>
          <w:tcPr>
            <w:tcW w:w="1111" w:type="dxa"/>
            <w:tcBorders>
              <w:top w:val="single" w:sz="6" w:space="0" w:color="auto"/>
              <w:left w:val="single" w:sz="6" w:space="0" w:color="auto"/>
              <w:bottom w:val="single" w:sz="6" w:space="0" w:color="auto"/>
              <w:right w:val="single" w:sz="6" w:space="0" w:color="auto"/>
            </w:tcBorders>
          </w:tcPr>
          <w:p w14:paraId="1138C11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9.490,00</w:t>
            </w:r>
          </w:p>
        </w:tc>
      </w:tr>
      <w:tr w:rsidR="00107B35" w14:paraId="1F41C695" w14:textId="77777777" w:rsidTr="00107B35">
        <w:tc>
          <w:tcPr>
            <w:tcW w:w="851" w:type="dxa"/>
            <w:tcBorders>
              <w:top w:val="single" w:sz="6" w:space="0" w:color="auto"/>
              <w:left w:val="single" w:sz="6" w:space="0" w:color="auto"/>
              <w:bottom w:val="single" w:sz="6" w:space="0" w:color="auto"/>
              <w:right w:val="single" w:sz="6" w:space="0" w:color="auto"/>
            </w:tcBorders>
          </w:tcPr>
          <w:p w14:paraId="667182F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w:t>
            </w:r>
          </w:p>
        </w:tc>
        <w:tc>
          <w:tcPr>
            <w:tcW w:w="1000" w:type="dxa"/>
            <w:tcBorders>
              <w:top w:val="single" w:sz="6" w:space="0" w:color="auto"/>
              <w:left w:val="single" w:sz="6" w:space="0" w:color="auto"/>
              <w:bottom w:val="single" w:sz="6" w:space="0" w:color="auto"/>
              <w:right w:val="single" w:sz="6" w:space="0" w:color="auto"/>
            </w:tcBorders>
          </w:tcPr>
          <w:p w14:paraId="2BBA0E6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378898-9</w:t>
            </w:r>
          </w:p>
        </w:tc>
        <w:tc>
          <w:tcPr>
            <w:tcW w:w="3670" w:type="dxa"/>
            <w:tcBorders>
              <w:top w:val="single" w:sz="6" w:space="0" w:color="auto"/>
              <w:left w:val="single" w:sz="6" w:space="0" w:color="auto"/>
              <w:bottom w:val="single" w:sz="6" w:space="0" w:color="auto"/>
              <w:right w:val="single" w:sz="6" w:space="0" w:color="auto"/>
            </w:tcBorders>
          </w:tcPr>
          <w:p w14:paraId="463188B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3967 - BEBEDOURO INDUSTRIAL 100LTS. 220V 3 TORNEIRAS FRONTAIS E 1 T Detalhamento: BEBEDOURO INDUSTRIAL 100LTS. 220V 3 TORNEIRAS FRONTAIS E 1 TORNEIRA LATERAL, COMPRESSOR 1/4 GAS, TANQUE EM ACO INOX 304 INTERNO, CORPO EXTERNO EM ACO INOX 430 TEMPERATURA COM REGULAGEM DE TERMOSTATO AUTOMATICO. SERPENTINA EM ACO INOX 304 APARADOR DE AGUA REFORCADO COM DRENO E MANGUEIRA, FILTRO COMPLETO, TOMADA TRES PNOS CONFORME NORMAS DA ABNT.</w:t>
            </w:r>
          </w:p>
        </w:tc>
        <w:tc>
          <w:tcPr>
            <w:tcW w:w="1000" w:type="dxa"/>
            <w:tcBorders>
              <w:top w:val="single" w:sz="6" w:space="0" w:color="auto"/>
              <w:left w:val="single" w:sz="6" w:space="0" w:color="auto"/>
              <w:bottom w:val="single" w:sz="6" w:space="0" w:color="auto"/>
              <w:right w:val="single" w:sz="6" w:space="0" w:color="auto"/>
            </w:tcBorders>
          </w:tcPr>
          <w:p w14:paraId="7556A80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878DC5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18,0000</w:t>
            </w:r>
          </w:p>
        </w:tc>
        <w:tc>
          <w:tcPr>
            <w:tcW w:w="1000" w:type="dxa"/>
            <w:tcBorders>
              <w:top w:val="single" w:sz="6" w:space="0" w:color="auto"/>
              <w:left w:val="single" w:sz="6" w:space="0" w:color="auto"/>
              <w:bottom w:val="single" w:sz="6" w:space="0" w:color="auto"/>
              <w:right w:val="single" w:sz="6" w:space="0" w:color="auto"/>
            </w:tcBorders>
          </w:tcPr>
          <w:p w14:paraId="20B9FAD8"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FA93697" w14:textId="0515646A"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3.075,0000</w:t>
            </w:r>
          </w:p>
        </w:tc>
        <w:tc>
          <w:tcPr>
            <w:tcW w:w="1111" w:type="dxa"/>
            <w:tcBorders>
              <w:top w:val="single" w:sz="6" w:space="0" w:color="auto"/>
              <w:left w:val="single" w:sz="6" w:space="0" w:color="auto"/>
              <w:bottom w:val="single" w:sz="6" w:space="0" w:color="auto"/>
              <w:right w:val="single" w:sz="6" w:space="0" w:color="auto"/>
            </w:tcBorders>
          </w:tcPr>
          <w:p w14:paraId="49A021E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55.350,00</w:t>
            </w:r>
          </w:p>
        </w:tc>
      </w:tr>
      <w:tr w:rsidR="00107B35" w14:paraId="50EE4205" w14:textId="77777777" w:rsidTr="00107B35">
        <w:tc>
          <w:tcPr>
            <w:tcW w:w="851" w:type="dxa"/>
            <w:tcBorders>
              <w:top w:val="single" w:sz="6" w:space="0" w:color="auto"/>
              <w:left w:val="single" w:sz="6" w:space="0" w:color="auto"/>
              <w:bottom w:val="single" w:sz="6" w:space="0" w:color="auto"/>
              <w:right w:val="single" w:sz="6" w:space="0" w:color="auto"/>
            </w:tcBorders>
          </w:tcPr>
          <w:p w14:paraId="396BFAE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13</w:t>
            </w:r>
          </w:p>
        </w:tc>
        <w:tc>
          <w:tcPr>
            <w:tcW w:w="1000" w:type="dxa"/>
            <w:tcBorders>
              <w:top w:val="single" w:sz="6" w:space="0" w:color="auto"/>
              <w:left w:val="single" w:sz="6" w:space="0" w:color="auto"/>
              <w:bottom w:val="single" w:sz="6" w:space="0" w:color="auto"/>
              <w:right w:val="single" w:sz="6" w:space="0" w:color="auto"/>
            </w:tcBorders>
          </w:tcPr>
          <w:p w14:paraId="7E8623C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00018464</w:t>
            </w:r>
          </w:p>
        </w:tc>
        <w:tc>
          <w:tcPr>
            <w:tcW w:w="3670" w:type="dxa"/>
            <w:tcBorders>
              <w:top w:val="single" w:sz="6" w:space="0" w:color="auto"/>
              <w:left w:val="single" w:sz="6" w:space="0" w:color="auto"/>
              <w:bottom w:val="single" w:sz="6" w:space="0" w:color="auto"/>
              <w:right w:val="single" w:sz="6" w:space="0" w:color="auto"/>
            </w:tcBorders>
          </w:tcPr>
          <w:p w14:paraId="50C4EA8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10795 - CADEIRA DE FIO REFORÇADA Detalhamento: CADEIRA DE ÁREA- DE FIO, ESTRUTURA EM ACO CARBONO,- PINTURA EM EPOXI NA COR PRETA, TRATAMENTO ANTIOXIDANTE, FIOS EM POLIPROPILENO EM DIVERSAS CORES, SUPORTA ATE 120KG, ENCOSTO ANATOMICO, DIMENSOES DO PRODUTO: ALTURA: 111CM, LARGURA: 56CM, PROFUNDIDADE: 96,5CM.</w:t>
            </w:r>
          </w:p>
        </w:tc>
        <w:tc>
          <w:tcPr>
            <w:tcW w:w="1000" w:type="dxa"/>
            <w:tcBorders>
              <w:top w:val="single" w:sz="6" w:space="0" w:color="auto"/>
              <w:left w:val="single" w:sz="6" w:space="0" w:color="auto"/>
              <w:bottom w:val="single" w:sz="6" w:space="0" w:color="auto"/>
              <w:right w:val="single" w:sz="6" w:space="0" w:color="auto"/>
            </w:tcBorders>
          </w:tcPr>
          <w:p w14:paraId="2D6597B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D7AA93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50,0000</w:t>
            </w:r>
          </w:p>
        </w:tc>
        <w:tc>
          <w:tcPr>
            <w:tcW w:w="1000" w:type="dxa"/>
            <w:tcBorders>
              <w:top w:val="single" w:sz="6" w:space="0" w:color="auto"/>
              <w:left w:val="single" w:sz="6" w:space="0" w:color="auto"/>
              <w:bottom w:val="single" w:sz="6" w:space="0" w:color="auto"/>
              <w:right w:val="single" w:sz="6" w:space="0" w:color="auto"/>
            </w:tcBorders>
          </w:tcPr>
          <w:p w14:paraId="34736122"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5BB6DDD" w14:textId="19D8FD2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189,9000</w:t>
            </w:r>
          </w:p>
        </w:tc>
        <w:tc>
          <w:tcPr>
            <w:tcW w:w="1111" w:type="dxa"/>
            <w:tcBorders>
              <w:top w:val="single" w:sz="6" w:space="0" w:color="auto"/>
              <w:left w:val="single" w:sz="6" w:space="0" w:color="auto"/>
              <w:bottom w:val="single" w:sz="6" w:space="0" w:color="auto"/>
              <w:right w:val="single" w:sz="6" w:space="0" w:color="auto"/>
            </w:tcBorders>
          </w:tcPr>
          <w:p w14:paraId="127295E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9.495,00</w:t>
            </w:r>
          </w:p>
        </w:tc>
      </w:tr>
      <w:tr w:rsidR="00107B35" w14:paraId="680258A6" w14:textId="77777777" w:rsidTr="00107B35">
        <w:tc>
          <w:tcPr>
            <w:tcW w:w="851" w:type="dxa"/>
            <w:tcBorders>
              <w:top w:val="single" w:sz="6" w:space="0" w:color="auto"/>
              <w:left w:val="single" w:sz="6" w:space="0" w:color="auto"/>
              <w:bottom w:val="single" w:sz="6" w:space="0" w:color="auto"/>
              <w:right w:val="single" w:sz="6" w:space="0" w:color="auto"/>
            </w:tcBorders>
          </w:tcPr>
          <w:p w14:paraId="5F67980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14</w:t>
            </w:r>
          </w:p>
        </w:tc>
        <w:tc>
          <w:tcPr>
            <w:tcW w:w="1000" w:type="dxa"/>
            <w:tcBorders>
              <w:top w:val="single" w:sz="6" w:space="0" w:color="auto"/>
              <w:left w:val="single" w:sz="6" w:space="0" w:color="auto"/>
              <w:bottom w:val="single" w:sz="6" w:space="0" w:color="auto"/>
              <w:right w:val="single" w:sz="6" w:space="0" w:color="auto"/>
            </w:tcBorders>
          </w:tcPr>
          <w:p w14:paraId="243F1E3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434315-8</w:t>
            </w:r>
          </w:p>
        </w:tc>
        <w:tc>
          <w:tcPr>
            <w:tcW w:w="3670" w:type="dxa"/>
            <w:tcBorders>
              <w:top w:val="single" w:sz="6" w:space="0" w:color="auto"/>
              <w:left w:val="single" w:sz="6" w:space="0" w:color="auto"/>
              <w:bottom w:val="single" w:sz="6" w:space="0" w:color="auto"/>
              <w:right w:val="single" w:sz="6" w:space="0" w:color="auto"/>
            </w:tcBorders>
          </w:tcPr>
          <w:p w14:paraId="39BD3E4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8120 - CADEIRA FIXA - COM ENCOSTO CONFECCIONADO EM MATERIAL PLASTIC Detalhamento: CADEIRA FIXA - COM ENCOSTO CONFECCIONADO EM MATERIAL PLASTICO DE ALTA RESISTÊNCIA E ASSENTO CONFECCIONADO EM COMPENSADO AR QUENTE,REVESTIDOS EM MATERIAL SINTÉTICO, COR A DEFINIR, ESTOFAMENTO EM ESPUMA FLEXÍVEL DE 50,00MM, APRESENTANDO DENSIDADE NO ENCOSTO E ASSENTO ENTRE 40 A 55 KG/M3, ESPALDAR BAIXO,SEM BRACO, ESTRUTURA FIXA CONTINUA EM TUBO DE AÇO CURVADO,COM ESPESSURA DE NO MINIMO 2,00MM,BASE FIXA,COM PINTURA EPOXI PO,COR A DEFINIR,COM GARANTIA MINIMA DE 5 ANOS</w:t>
            </w:r>
          </w:p>
        </w:tc>
        <w:tc>
          <w:tcPr>
            <w:tcW w:w="1000" w:type="dxa"/>
            <w:tcBorders>
              <w:top w:val="single" w:sz="6" w:space="0" w:color="auto"/>
              <w:left w:val="single" w:sz="6" w:space="0" w:color="auto"/>
              <w:bottom w:val="single" w:sz="6" w:space="0" w:color="auto"/>
              <w:right w:val="single" w:sz="6" w:space="0" w:color="auto"/>
            </w:tcBorders>
          </w:tcPr>
          <w:p w14:paraId="2C0A303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DE75C7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50,0000</w:t>
            </w:r>
          </w:p>
        </w:tc>
        <w:tc>
          <w:tcPr>
            <w:tcW w:w="1000" w:type="dxa"/>
            <w:tcBorders>
              <w:top w:val="single" w:sz="6" w:space="0" w:color="auto"/>
              <w:left w:val="single" w:sz="6" w:space="0" w:color="auto"/>
              <w:bottom w:val="single" w:sz="6" w:space="0" w:color="auto"/>
              <w:right w:val="single" w:sz="6" w:space="0" w:color="auto"/>
            </w:tcBorders>
          </w:tcPr>
          <w:p w14:paraId="561E0375"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4FD3B99E" w14:textId="49622B25"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285,7200</w:t>
            </w:r>
          </w:p>
        </w:tc>
        <w:tc>
          <w:tcPr>
            <w:tcW w:w="1111" w:type="dxa"/>
            <w:tcBorders>
              <w:top w:val="single" w:sz="6" w:space="0" w:color="auto"/>
              <w:left w:val="single" w:sz="6" w:space="0" w:color="auto"/>
              <w:bottom w:val="single" w:sz="6" w:space="0" w:color="auto"/>
              <w:right w:val="single" w:sz="6" w:space="0" w:color="auto"/>
            </w:tcBorders>
          </w:tcPr>
          <w:p w14:paraId="0884C19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14.286,00</w:t>
            </w:r>
          </w:p>
        </w:tc>
      </w:tr>
      <w:tr w:rsidR="00107B35" w14:paraId="3ABC0CB2" w14:textId="77777777" w:rsidTr="00107B35">
        <w:tc>
          <w:tcPr>
            <w:tcW w:w="851" w:type="dxa"/>
            <w:tcBorders>
              <w:top w:val="single" w:sz="6" w:space="0" w:color="auto"/>
              <w:left w:val="single" w:sz="6" w:space="0" w:color="auto"/>
              <w:bottom w:val="single" w:sz="6" w:space="0" w:color="auto"/>
              <w:right w:val="single" w:sz="6" w:space="0" w:color="auto"/>
            </w:tcBorders>
          </w:tcPr>
          <w:p w14:paraId="3D0FC00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w:t>
            </w:r>
          </w:p>
        </w:tc>
        <w:tc>
          <w:tcPr>
            <w:tcW w:w="1000" w:type="dxa"/>
            <w:tcBorders>
              <w:top w:val="single" w:sz="6" w:space="0" w:color="auto"/>
              <w:left w:val="single" w:sz="6" w:space="0" w:color="auto"/>
              <w:bottom w:val="single" w:sz="6" w:space="0" w:color="auto"/>
              <w:right w:val="single" w:sz="6" w:space="0" w:color="auto"/>
            </w:tcBorders>
          </w:tcPr>
          <w:p w14:paraId="2045CF3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406715-0</w:t>
            </w:r>
          </w:p>
        </w:tc>
        <w:tc>
          <w:tcPr>
            <w:tcW w:w="3670" w:type="dxa"/>
            <w:tcBorders>
              <w:top w:val="single" w:sz="6" w:space="0" w:color="auto"/>
              <w:left w:val="single" w:sz="6" w:space="0" w:color="auto"/>
              <w:bottom w:val="single" w:sz="6" w:space="0" w:color="auto"/>
              <w:right w:val="single" w:sz="6" w:space="0" w:color="auto"/>
            </w:tcBorders>
          </w:tcPr>
          <w:p w14:paraId="642D452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7899 - CADEIRA FIXA ESTOFADA, SEM BRACOS - ESPALDAR MEDIO,REVESTIDA Detalhamento: CADEIRA FIXA MODELO EXECUTIVA SEM BRAÇO ESTOFADA COM ESPUMA INJETADA 35MM .ESTRUTURA EM AÇO TUBOLAR 7/8 NA COR PRETA DIMENSÕES DO ENCOSTO: 36CM ALTURA X 42CM LARGURA DIMENSÕES DO ASSENTO: 44CM LARGURA X 43CM PROFUNDIDADE PESO SUPORTADO: 110 KG</w:t>
            </w:r>
          </w:p>
        </w:tc>
        <w:tc>
          <w:tcPr>
            <w:tcW w:w="1000" w:type="dxa"/>
            <w:tcBorders>
              <w:top w:val="single" w:sz="6" w:space="0" w:color="auto"/>
              <w:left w:val="single" w:sz="6" w:space="0" w:color="auto"/>
              <w:bottom w:val="single" w:sz="6" w:space="0" w:color="auto"/>
              <w:right w:val="single" w:sz="6" w:space="0" w:color="auto"/>
            </w:tcBorders>
          </w:tcPr>
          <w:p w14:paraId="37C366F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E515A6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65,0000</w:t>
            </w:r>
          </w:p>
        </w:tc>
        <w:tc>
          <w:tcPr>
            <w:tcW w:w="1000" w:type="dxa"/>
            <w:tcBorders>
              <w:top w:val="single" w:sz="6" w:space="0" w:color="auto"/>
              <w:left w:val="single" w:sz="6" w:space="0" w:color="auto"/>
              <w:bottom w:val="single" w:sz="6" w:space="0" w:color="auto"/>
              <w:right w:val="single" w:sz="6" w:space="0" w:color="auto"/>
            </w:tcBorders>
          </w:tcPr>
          <w:p w14:paraId="7940849B"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2072C36" w14:textId="5877714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591,8500</w:t>
            </w:r>
          </w:p>
        </w:tc>
        <w:tc>
          <w:tcPr>
            <w:tcW w:w="1111" w:type="dxa"/>
            <w:tcBorders>
              <w:top w:val="single" w:sz="6" w:space="0" w:color="auto"/>
              <w:left w:val="single" w:sz="6" w:space="0" w:color="auto"/>
              <w:bottom w:val="single" w:sz="6" w:space="0" w:color="auto"/>
              <w:right w:val="single" w:sz="6" w:space="0" w:color="auto"/>
            </w:tcBorders>
          </w:tcPr>
          <w:p w14:paraId="1838164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38.470,25</w:t>
            </w:r>
          </w:p>
        </w:tc>
      </w:tr>
      <w:tr w:rsidR="00107B35" w14:paraId="1467C20C" w14:textId="77777777" w:rsidTr="00107B35">
        <w:tc>
          <w:tcPr>
            <w:tcW w:w="851" w:type="dxa"/>
            <w:tcBorders>
              <w:top w:val="single" w:sz="6" w:space="0" w:color="auto"/>
              <w:left w:val="single" w:sz="6" w:space="0" w:color="auto"/>
              <w:bottom w:val="single" w:sz="6" w:space="0" w:color="auto"/>
              <w:right w:val="single" w:sz="6" w:space="0" w:color="auto"/>
            </w:tcBorders>
          </w:tcPr>
          <w:p w14:paraId="5B3FCD2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w:t>
            </w:r>
          </w:p>
        </w:tc>
        <w:tc>
          <w:tcPr>
            <w:tcW w:w="1000" w:type="dxa"/>
            <w:tcBorders>
              <w:top w:val="single" w:sz="6" w:space="0" w:color="auto"/>
              <w:left w:val="single" w:sz="6" w:space="0" w:color="auto"/>
              <w:bottom w:val="single" w:sz="6" w:space="0" w:color="auto"/>
              <w:right w:val="single" w:sz="6" w:space="0" w:color="auto"/>
            </w:tcBorders>
          </w:tcPr>
          <w:p w14:paraId="39AE056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406971-4</w:t>
            </w:r>
          </w:p>
        </w:tc>
        <w:tc>
          <w:tcPr>
            <w:tcW w:w="3670" w:type="dxa"/>
            <w:tcBorders>
              <w:top w:val="single" w:sz="6" w:space="0" w:color="auto"/>
              <w:left w:val="single" w:sz="6" w:space="0" w:color="auto"/>
              <w:bottom w:val="single" w:sz="6" w:space="0" w:color="auto"/>
              <w:right w:val="single" w:sz="6" w:space="0" w:color="auto"/>
            </w:tcBorders>
          </w:tcPr>
          <w:p w14:paraId="1B2E5CD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3293 - CADEIRA FIXA SEM ESTOFAMENTO Detalhamento: CADEIRA FIXA SEM ESTOFAMENTO, ENCOSTO: CONFECCIONADO EM POLIPROPILENO (PP), NO SISTEMA DE INJEÇÃO TERMOPLÁSTICA. FIXA-SE NA ESTRUTURA ATRAVÉS DE ENCAIXES, COM TRAVAMENTO NA ESTRUTURA ATRAVÉS DE PINO-TAMPÃO, TAMBÉM CONFECCIONADO EM POLIPROPILENO DA MESMA COR DO ENCOSTO. ASSENTO: CONFECCIONADO EM POLIPROPILENO NO SISTEMA DE INJEÇÃO TERMOPLÁSTICA. COM TRAVAMENTO FEITO POR PARAFUSOS. ACABAMENTOS DO ENCOSTO E ASSENTO: ACABAMENTO EM POLIPROPILENO ESTRUTURA - SUPORTES DO ENCOSTO: EM 2 TUBOS DE AÇO CARBONO, DE FORMATO OBLONGO, SEÇÃO 16X30 MM. SUPORTES DO ASSENTO: EM 2 TUBOS DE AÇO CARBONO, DE FORMATO REDONDO, SEÇÃO ¾?. PÉS: EM 2 TUBOS DE AÇO CARBONO, DE FORMATO OBLONGO, SEÇÃO 16 X 30 MM. MEDIDAS: ASSENTO LXP: 46CM X 42CM ENCOSTO LXA: 46CM X 30CM TOTAL CADEIRA LXPXA: 54CM X 54CM X 82CM CAPACIDADE CARGA: 110KG</w:t>
            </w:r>
          </w:p>
        </w:tc>
        <w:tc>
          <w:tcPr>
            <w:tcW w:w="1000" w:type="dxa"/>
            <w:tcBorders>
              <w:top w:val="single" w:sz="6" w:space="0" w:color="auto"/>
              <w:left w:val="single" w:sz="6" w:space="0" w:color="auto"/>
              <w:bottom w:val="single" w:sz="6" w:space="0" w:color="auto"/>
              <w:right w:val="single" w:sz="6" w:space="0" w:color="auto"/>
            </w:tcBorders>
          </w:tcPr>
          <w:p w14:paraId="5CACE61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0040AD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26A5847F"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6200DE7" w14:textId="3B2C1EC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332,0000</w:t>
            </w:r>
          </w:p>
        </w:tc>
        <w:tc>
          <w:tcPr>
            <w:tcW w:w="1111" w:type="dxa"/>
            <w:tcBorders>
              <w:top w:val="single" w:sz="6" w:space="0" w:color="auto"/>
              <w:left w:val="single" w:sz="6" w:space="0" w:color="auto"/>
              <w:bottom w:val="single" w:sz="6" w:space="0" w:color="auto"/>
              <w:right w:val="single" w:sz="6" w:space="0" w:color="auto"/>
            </w:tcBorders>
          </w:tcPr>
          <w:p w14:paraId="76C23B3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9.960,00</w:t>
            </w:r>
          </w:p>
        </w:tc>
      </w:tr>
      <w:tr w:rsidR="00107B35" w14:paraId="525AFF7F" w14:textId="77777777" w:rsidTr="00107B35">
        <w:tc>
          <w:tcPr>
            <w:tcW w:w="851" w:type="dxa"/>
            <w:tcBorders>
              <w:top w:val="single" w:sz="6" w:space="0" w:color="auto"/>
              <w:left w:val="single" w:sz="6" w:space="0" w:color="auto"/>
              <w:bottom w:val="single" w:sz="6" w:space="0" w:color="auto"/>
              <w:right w:val="single" w:sz="6" w:space="0" w:color="auto"/>
            </w:tcBorders>
          </w:tcPr>
          <w:p w14:paraId="6B8BF80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17</w:t>
            </w:r>
          </w:p>
        </w:tc>
        <w:tc>
          <w:tcPr>
            <w:tcW w:w="1000" w:type="dxa"/>
            <w:tcBorders>
              <w:top w:val="single" w:sz="6" w:space="0" w:color="auto"/>
              <w:left w:val="single" w:sz="6" w:space="0" w:color="auto"/>
              <w:bottom w:val="single" w:sz="6" w:space="0" w:color="auto"/>
              <w:right w:val="single" w:sz="6" w:space="0" w:color="auto"/>
            </w:tcBorders>
          </w:tcPr>
          <w:p w14:paraId="73B75B8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270603-2</w:t>
            </w:r>
          </w:p>
        </w:tc>
        <w:tc>
          <w:tcPr>
            <w:tcW w:w="3670" w:type="dxa"/>
            <w:tcBorders>
              <w:top w:val="single" w:sz="6" w:space="0" w:color="auto"/>
              <w:left w:val="single" w:sz="6" w:space="0" w:color="auto"/>
              <w:bottom w:val="single" w:sz="6" w:space="0" w:color="auto"/>
              <w:right w:val="single" w:sz="6" w:space="0" w:color="auto"/>
            </w:tcBorders>
          </w:tcPr>
          <w:p w14:paraId="325BE33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8035 - CADEIRA GIRATORIA SECRETARIA270603-2 Detalhamento: CADEIRA GIRATORIA - TIPO SECRETARIA,REVESTIDA EM TECIDO,NA COR PRETA,ESTOFAMENTO COM ESPUMA INJETADA,DENSIDADE D55,ESPALDAR MEDIO,REGULAGEM A GAS,.,COM BRACO,TUBO CENTRAL EM MECANISMO DO ENCOSTO EM ACO ABNT 1010/1020,.,.,COM BASE EM ¨C¨,NA COR PRETA,COM GARANTIA DE 5 ANOS,CONFORME NORMA DO MINISTERIO DO TRABALHO</w:t>
            </w:r>
          </w:p>
        </w:tc>
        <w:tc>
          <w:tcPr>
            <w:tcW w:w="1000" w:type="dxa"/>
            <w:tcBorders>
              <w:top w:val="single" w:sz="6" w:space="0" w:color="auto"/>
              <w:left w:val="single" w:sz="6" w:space="0" w:color="auto"/>
              <w:bottom w:val="single" w:sz="6" w:space="0" w:color="auto"/>
              <w:right w:val="single" w:sz="6" w:space="0" w:color="auto"/>
            </w:tcBorders>
          </w:tcPr>
          <w:p w14:paraId="0A282CD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24C091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45,0000</w:t>
            </w:r>
          </w:p>
        </w:tc>
        <w:tc>
          <w:tcPr>
            <w:tcW w:w="1000" w:type="dxa"/>
            <w:tcBorders>
              <w:top w:val="single" w:sz="6" w:space="0" w:color="auto"/>
              <w:left w:val="single" w:sz="6" w:space="0" w:color="auto"/>
              <w:bottom w:val="single" w:sz="6" w:space="0" w:color="auto"/>
              <w:right w:val="single" w:sz="6" w:space="0" w:color="auto"/>
            </w:tcBorders>
          </w:tcPr>
          <w:p w14:paraId="36061B78"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A06B0C4" w14:textId="36D8CB9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444,9500</w:t>
            </w:r>
          </w:p>
        </w:tc>
        <w:tc>
          <w:tcPr>
            <w:tcW w:w="1111" w:type="dxa"/>
            <w:tcBorders>
              <w:top w:val="single" w:sz="6" w:space="0" w:color="auto"/>
              <w:left w:val="single" w:sz="6" w:space="0" w:color="auto"/>
              <w:bottom w:val="single" w:sz="6" w:space="0" w:color="auto"/>
              <w:right w:val="single" w:sz="6" w:space="0" w:color="auto"/>
            </w:tcBorders>
          </w:tcPr>
          <w:p w14:paraId="6DB84C7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20.022,75</w:t>
            </w:r>
          </w:p>
        </w:tc>
      </w:tr>
      <w:tr w:rsidR="00107B35" w14:paraId="16BD9861" w14:textId="77777777" w:rsidTr="00107B35">
        <w:tc>
          <w:tcPr>
            <w:tcW w:w="851" w:type="dxa"/>
            <w:tcBorders>
              <w:top w:val="single" w:sz="6" w:space="0" w:color="auto"/>
              <w:left w:val="single" w:sz="6" w:space="0" w:color="auto"/>
              <w:bottom w:val="single" w:sz="6" w:space="0" w:color="auto"/>
              <w:right w:val="single" w:sz="6" w:space="0" w:color="auto"/>
            </w:tcBorders>
          </w:tcPr>
          <w:p w14:paraId="08088BD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w:t>
            </w:r>
          </w:p>
        </w:tc>
        <w:tc>
          <w:tcPr>
            <w:tcW w:w="1000" w:type="dxa"/>
            <w:tcBorders>
              <w:top w:val="single" w:sz="6" w:space="0" w:color="auto"/>
              <w:left w:val="single" w:sz="6" w:space="0" w:color="auto"/>
              <w:bottom w:val="single" w:sz="6" w:space="0" w:color="auto"/>
              <w:right w:val="single" w:sz="6" w:space="0" w:color="auto"/>
            </w:tcBorders>
          </w:tcPr>
          <w:p w14:paraId="4AEAB09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260311-0</w:t>
            </w:r>
          </w:p>
        </w:tc>
        <w:tc>
          <w:tcPr>
            <w:tcW w:w="3670" w:type="dxa"/>
            <w:tcBorders>
              <w:top w:val="single" w:sz="6" w:space="0" w:color="auto"/>
              <w:left w:val="single" w:sz="6" w:space="0" w:color="auto"/>
              <w:bottom w:val="single" w:sz="6" w:space="0" w:color="auto"/>
              <w:right w:val="single" w:sz="6" w:space="0" w:color="auto"/>
            </w:tcBorders>
          </w:tcPr>
          <w:p w14:paraId="0AD6DAC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8119 - CADEIRA - PARA USO EM SALA DE ESPERA,DE POLIPROPILENO VIRGEM Detalhamento: CADEIRA - PARA USO EM SALA DE ESPERA, DE POLIPROPILENO VIRGEM, TRATADO COM RESINA ANTI-UV, CONFECCIONADA EM POLIPROPILENO DE ALTA RESISTÊNCIA, SUPORTA ATE 140 KG, ANTI-DERRAPANTE NOS PÉS, EMPILHÁVEL, SEM BRAÇOS, COM ENCOSTO. PRODUTO ADITIVADO COM ANTI-UV, RESISTENTE ATÉ 154KG  DIMENSÕES: COMPRIMENTO: 510MM LARGURA:430MM ALTURA: 890MM</w:t>
            </w:r>
          </w:p>
        </w:tc>
        <w:tc>
          <w:tcPr>
            <w:tcW w:w="1000" w:type="dxa"/>
            <w:tcBorders>
              <w:top w:val="single" w:sz="6" w:space="0" w:color="auto"/>
              <w:left w:val="single" w:sz="6" w:space="0" w:color="auto"/>
              <w:bottom w:val="single" w:sz="6" w:space="0" w:color="auto"/>
              <w:right w:val="single" w:sz="6" w:space="0" w:color="auto"/>
            </w:tcBorders>
          </w:tcPr>
          <w:p w14:paraId="6F92B3D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6A0A32D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200,0000</w:t>
            </w:r>
          </w:p>
        </w:tc>
        <w:tc>
          <w:tcPr>
            <w:tcW w:w="1000" w:type="dxa"/>
            <w:tcBorders>
              <w:top w:val="single" w:sz="6" w:space="0" w:color="auto"/>
              <w:left w:val="single" w:sz="6" w:space="0" w:color="auto"/>
              <w:bottom w:val="single" w:sz="6" w:space="0" w:color="auto"/>
              <w:right w:val="single" w:sz="6" w:space="0" w:color="auto"/>
            </w:tcBorders>
          </w:tcPr>
          <w:p w14:paraId="1A332D4D"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44E60EB" w14:textId="2358A15D"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300,0000</w:t>
            </w:r>
          </w:p>
        </w:tc>
        <w:tc>
          <w:tcPr>
            <w:tcW w:w="1111" w:type="dxa"/>
            <w:tcBorders>
              <w:top w:val="single" w:sz="6" w:space="0" w:color="auto"/>
              <w:left w:val="single" w:sz="6" w:space="0" w:color="auto"/>
              <w:bottom w:val="single" w:sz="6" w:space="0" w:color="auto"/>
              <w:right w:val="single" w:sz="6" w:space="0" w:color="auto"/>
            </w:tcBorders>
          </w:tcPr>
          <w:p w14:paraId="6DE8CAE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60.000,00</w:t>
            </w:r>
          </w:p>
        </w:tc>
      </w:tr>
      <w:tr w:rsidR="00107B35" w14:paraId="37FE7CED" w14:textId="77777777" w:rsidTr="00107B35">
        <w:tc>
          <w:tcPr>
            <w:tcW w:w="851" w:type="dxa"/>
            <w:tcBorders>
              <w:top w:val="single" w:sz="6" w:space="0" w:color="auto"/>
              <w:left w:val="single" w:sz="6" w:space="0" w:color="auto"/>
              <w:bottom w:val="single" w:sz="6" w:space="0" w:color="auto"/>
              <w:right w:val="single" w:sz="6" w:space="0" w:color="auto"/>
            </w:tcBorders>
          </w:tcPr>
          <w:p w14:paraId="028B703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19</w:t>
            </w:r>
          </w:p>
        </w:tc>
        <w:tc>
          <w:tcPr>
            <w:tcW w:w="1000" w:type="dxa"/>
            <w:tcBorders>
              <w:top w:val="single" w:sz="6" w:space="0" w:color="auto"/>
              <w:left w:val="single" w:sz="6" w:space="0" w:color="auto"/>
              <w:bottom w:val="single" w:sz="6" w:space="0" w:color="auto"/>
              <w:right w:val="single" w:sz="6" w:space="0" w:color="auto"/>
            </w:tcBorders>
          </w:tcPr>
          <w:p w14:paraId="3A5CE9E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256748-2</w:t>
            </w:r>
          </w:p>
        </w:tc>
        <w:tc>
          <w:tcPr>
            <w:tcW w:w="3670" w:type="dxa"/>
            <w:tcBorders>
              <w:top w:val="single" w:sz="6" w:space="0" w:color="auto"/>
              <w:left w:val="single" w:sz="6" w:space="0" w:color="auto"/>
              <w:bottom w:val="single" w:sz="6" w:space="0" w:color="auto"/>
              <w:right w:val="single" w:sz="6" w:space="0" w:color="auto"/>
            </w:tcBorders>
          </w:tcPr>
          <w:p w14:paraId="6044374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8121 - CADEIRA - POLTRONA GIRATORIA ESPALDAR ALTO, TIPO PRESIDENTE, Detalhamento: CADEIRA - POLTRONA GIRATORIA ESPALDAR ALTO, TIPO PRESIDENTE, RODIZIOS COM ROLDANAS DUPLAS FIXADAS ATRAVES DE EIXO HORIZONTAL PRODUZIDO EM AÇO ABNT 12L14, COM DIAMETRO DE 8MM, CONECTADOS A BASE ATRAVES DE EIXO VERTICAL PRODUZIDO EM AÇO ABNT 12L14, ZINCADO NATURAL, COM DIAMETRO DE 11MM, COM ANEL DE PRESSAO E BUCHA DE ACO, BRACOS COM ALMA DE AÇO TREFILADO ABNT 1010/1020, COM DIAMETRO DE 12MM, CHAPA DE ACO ABNT COM ESPESSURA DE 4,75MM SOLDADO NA PARTE SUPERIOR DA ALMA, APOIA-BRACOS EM POLIURETANO INJETADO, ASSENTO E ENCOSTO EM CONCHA UNICA COM ESTRUTURA EM RESINA DE POLIESTER REFORCADA COM FIBRA DE VIDRO, MATERIAL INDEFORMAVEL DE ELEVADA RESISTENCIA COM ALMOFADAS EM ESPUMA INJETADA DE POLIURETANO MOLDADAS ANATOMICAMENTE COM DENSIDADE CONTROLADA DE 54KG/M³ A 50KG/M³ RESPECTIVAMENTE PARA O ASSENTO E O ENCOSTO,MECANISMO COM REGULAGEM DE ALTURA DO ASSENTO POR DISPOSITIVO PNEUMATICO, MECANISMO DE INCLINACAO COM TENSAO AJUSTAVEL AO PESO DO USUARIO, BASE GIRATORIA COM 05 PAS EM CHAPAS DE AÇO ABNT 1010/1020 COM ESPESSURA DE 1,9MM ESTAMPADAS E DOBRADAS, SOLDADAS AO TUBO CENTRAL COM PERFIL PROTETOR DE POLIPROPILENO NA PARTE SUPERIOR DAS PÁS, MEDIDAS: ALTURA DA BASE AO ENCOSTO DE 97-106CM, ALTURA DA BASE AO ASSENTO DE 42-52CM, LARGURA BRACO A BRACO DE 64CM E PROFUNDIDADE DE 64CM,TUBO CENTRAL COM ROLAMENTO DE ESFERAS DE AÇO, MOLA AMORTECEDORA, BUCHA DE POLIACETAL, BLINDAGEM TELESCOPICA EM POLIPROPILENO, ACABAMENTO DA BASE COM TRATAMENTO ANTIFERRUGINOSO E ANTICORROSIVO DE FOSFATIZACAO POR IMERSAO E PINTURA ELETROSTATICA EM EPOXI PÓ, BORDAS DO ASSENTO ARREDONDADAS, PERFIL DE PROTEÇÃO EM PVC NAS BORDAS DE ASSENTO E ENCOSTO, ESTOFAMENTO EM TECIDO,DENSIDADE CONTROLADA DE 62 E 52KG/M3 PARA O ASSENTO E ENCOSTO RESPECTIVAMENTE.</w:t>
            </w:r>
          </w:p>
        </w:tc>
        <w:tc>
          <w:tcPr>
            <w:tcW w:w="1000" w:type="dxa"/>
            <w:tcBorders>
              <w:top w:val="single" w:sz="6" w:space="0" w:color="auto"/>
              <w:left w:val="single" w:sz="6" w:space="0" w:color="auto"/>
              <w:bottom w:val="single" w:sz="6" w:space="0" w:color="auto"/>
              <w:right w:val="single" w:sz="6" w:space="0" w:color="auto"/>
            </w:tcBorders>
          </w:tcPr>
          <w:p w14:paraId="3408B47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D00431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16,0000</w:t>
            </w:r>
          </w:p>
        </w:tc>
        <w:tc>
          <w:tcPr>
            <w:tcW w:w="1000" w:type="dxa"/>
            <w:tcBorders>
              <w:top w:val="single" w:sz="6" w:space="0" w:color="auto"/>
              <w:left w:val="single" w:sz="6" w:space="0" w:color="auto"/>
              <w:bottom w:val="single" w:sz="6" w:space="0" w:color="auto"/>
              <w:right w:val="single" w:sz="6" w:space="0" w:color="auto"/>
            </w:tcBorders>
          </w:tcPr>
          <w:p w14:paraId="7BA35174"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E1AF851" w14:textId="385DA583"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1.256,9500</w:t>
            </w:r>
          </w:p>
        </w:tc>
        <w:tc>
          <w:tcPr>
            <w:tcW w:w="1111" w:type="dxa"/>
            <w:tcBorders>
              <w:top w:val="single" w:sz="6" w:space="0" w:color="auto"/>
              <w:left w:val="single" w:sz="6" w:space="0" w:color="auto"/>
              <w:bottom w:val="single" w:sz="6" w:space="0" w:color="auto"/>
              <w:right w:val="single" w:sz="6" w:space="0" w:color="auto"/>
            </w:tcBorders>
          </w:tcPr>
          <w:p w14:paraId="0BB4F3E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20.111,20</w:t>
            </w:r>
          </w:p>
        </w:tc>
      </w:tr>
      <w:tr w:rsidR="00107B35" w14:paraId="440917FF" w14:textId="77777777" w:rsidTr="00107B35">
        <w:tc>
          <w:tcPr>
            <w:tcW w:w="851" w:type="dxa"/>
            <w:tcBorders>
              <w:top w:val="single" w:sz="6" w:space="0" w:color="auto"/>
              <w:left w:val="single" w:sz="6" w:space="0" w:color="auto"/>
              <w:bottom w:val="single" w:sz="6" w:space="0" w:color="auto"/>
              <w:right w:val="single" w:sz="6" w:space="0" w:color="auto"/>
            </w:tcBorders>
          </w:tcPr>
          <w:p w14:paraId="390B61E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w:t>
            </w:r>
          </w:p>
        </w:tc>
        <w:tc>
          <w:tcPr>
            <w:tcW w:w="1000" w:type="dxa"/>
            <w:tcBorders>
              <w:top w:val="single" w:sz="6" w:space="0" w:color="auto"/>
              <w:left w:val="single" w:sz="6" w:space="0" w:color="auto"/>
              <w:bottom w:val="single" w:sz="6" w:space="0" w:color="auto"/>
              <w:right w:val="single" w:sz="6" w:space="0" w:color="auto"/>
            </w:tcBorders>
          </w:tcPr>
          <w:p w14:paraId="04B85BB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26095-9</w:t>
            </w:r>
          </w:p>
        </w:tc>
        <w:tc>
          <w:tcPr>
            <w:tcW w:w="3670" w:type="dxa"/>
            <w:tcBorders>
              <w:top w:val="single" w:sz="6" w:space="0" w:color="auto"/>
              <w:left w:val="single" w:sz="6" w:space="0" w:color="auto"/>
              <w:bottom w:val="single" w:sz="6" w:space="0" w:color="auto"/>
              <w:right w:val="single" w:sz="6" w:space="0" w:color="auto"/>
            </w:tcBorders>
          </w:tcPr>
          <w:p w14:paraId="3B0B572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7109 - CAMA DE SOLTEIRO EM MADEIRA Detalhamento: CAMA - DE SOLTEIRO, DE MADEIRA, E ESTRADO DE MADEIRA, COM ESTRUTURA DE MADEIRA, MEDINDO (1,90 X 0,90 ) CM, ENVERNIZADA.</w:t>
            </w:r>
          </w:p>
        </w:tc>
        <w:tc>
          <w:tcPr>
            <w:tcW w:w="1000" w:type="dxa"/>
            <w:tcBorders>
              <w:top w:val="single" w:sz="6" w:space="0" w:color="auto"/>
              <w:left w:val="single" w:sz="6" w:space="0" w:color="auto"/>
              <w:bottom w:val="single" w:sz="6" w:space="0" w:color="auto"/>
              <w:right w:val="single" w:sz="6" w:space="0" w:color="auto"/>
            </w:tcBorders>
          </w:tcPr>
          <w:p w14:paraId="3D1B513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C07102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50,0000</w:t>
            </w:r>
          </w:p>
        </w:tc>
        <w:tc>
          <w:tcPr>
            <w:tcW w:w="1000" w:type="dxa"/>
            <w:tcBorders>
              <w:top w:val="single" w:sz="6" w:space="0" w:color="auto"/>
              <w:left w:val="single" w:sz="6" w:space="0" w:color="auto"/>
              <w:bottom w:val="single" w:sz="6" w:space="0" w:color="auto"/>
              <w:right w:val="single" w:sz="6" w:space="0" w:color="auto"/>
            </w:tcBorders>
          </w:tcPr>
          <w:p w14:paraId="093EFCC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603A753" w14:textId="4378B83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367,0000</w:t>
            </w:r>
          </w:p>
        </w:tc>
        <w:tc>
          <w:tcPr>
            <w:tcW w:w="1111" w:type="dxa"/>
            <w:tcBorders>
              <w:top w:val="single" w:sz="6" w:space="0" w:color="auto"/>
              <w:left w:val="single" w:sz="6" w:space="0" w:color="auto"/>
              <w:bottom w:val="single" w:sz="6" w:space="0" w:color="auto"/>
              <w:right w:val="single" w:sz="6" w:space="0" w:color="auto"/>
            </w:tcBorders>
          </w:tcPr>
          <w:p w14:paraId="2536D7F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18.350,00</w:t>
            </w:r>
          </w:p>
        </w:tc>
      </w:tr>
      <w:tr w:rsidR="00107B35" w14:paraId="2EF48848" w14:textId="77777777" w:rsidTr="00107B35">
        <w:tc>
          <w:tcPr>
            <w:tcW w:w="851" w:type="dxa"/>
            <w:tcBorders>
              <w:top w:val="single" w:sz="6" w:space="0" w:color="auto"/>
              <w:left w:val="single" w:sz="6" w:space="0" w:color="auto"/>
              <w:bottom w:val="single" w:sz="6" w:space="0" w:color="auto"/>
              <w:right w:val="single" w:sz="6" w:space="0" w:color="auto"/>
            </w:tcBorders>
          </w:tcPr>
          <w:p w14:paraId="2BEA5A9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21</w:t>
            </w:r>
          </w:p>
        </w:tc>
        <w:tc>
          <w:tcPr>
            <w:tcW w:w="1000" w:type="dxa"/>
            <w:tcBorders>
              <w:top w:val="single" w:sz="6" w:space="0" w:color="auto"/>
              <w:left w:val="single" w:sz="6" w:space="0" w:color="auto"/>
              <w:bottom w:val="single" w:sz="6" w:space="0" w:color="auto"/>
              <w:right w:val="single" w:sz="6" w:space="0" w:color="auto"/>
            </w:tcBorders>
          </w:tcPr>
          <w:p w14:paraId="58A3361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131153-0</w:t>
            </w:r>
          </w:p>
        </w:tc>
        <w:tc>
          <w:tcPr>
            <w:tcW w:w="3670" w:type="dxa"/>
            <w:tcBorders>
              <w:top w:val="single" w:sz="6" w:space="0" w:color="auto"/>
              <w:left w:val="single" w:sz="6" w:space="0" w:color="auto"/>
              <w:bottom w:val="single" w:sz="6" w:space="0" w:color="auto"/>
              <w:right w:val="single" w:sz="6" w:space="0" w:color="auto"/>
            </w:tcBorders>
          </w:tcPr>
          <w:p w14:paraId="14D6D94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1249 - COIFA COMPLETA EM AÇO INOX Detalhamento: COIFA - EM CHAPA DE ACO INOX 304, TIPO DE FORNO, MEDINDO &lt;125 X 25 X 30&gt;CM, BITOLA 20, CONTENDO:FILTRO INERCIAL, COLARINHO PARA DUTOS DE EXAUSTAO, DUTO DE EXAUISTÃO DE NO MÍNIMO 80CM, 01 CURVA DE 90 GRAUS, 01 PESTANA OU CHAPÉU</w:t>
            </w:r>
          </w:p>
        </w:tc>
        <w:tc>
          <w:tcPr>
            <w:tcW w:w="1000" w:type="dxa"/>
            <w:tcBorders>
              <w:top w:val="single" w:sz="6" w:space="0" w:color="auto"/>
              <w:left w:val="single" w:sz="6" w:space="0" w:color="auto"/>
              <w:bottom w:val="single" w:sz="6" w:space="0" w:color="auto"/>
              <w:right w:val="single" w:sz="6" w:space="0" w:color="auto"/>
            </w:tcBorders>
          </w:tcPr>
          <w:p w14:paraId="115A3F0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E2FC46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9,0000</w:t>
            </w:r>
          </w:p>
        </w:tc>
        <w:tc>
          <w:tcPr>
            <w:tcW w:w="1000" w:type="dxa"/>
            <w:tcBorders>
              <w:top w:val="single" w:sz="6" w:space="0" w:color="auto"/>
              <w:left w:val="single" w:sz="6" w:space="0" w:color="auto"/>
              <w:bottom w:val="single" w:sz="6" w:space="0" w:color="auto"/>
              <w:right w:val="single" w:sz="6" w:space="0" w:color="auto"/>
            </w:tcBorders>
          </w:tcPr>
          <w:p w14:paraId="707E0D7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98EA8B8" w14:textId="5073407E"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3.500,0000</w:t>
            </w:r>
          </w:p>
        </w:tc>
        <w:tc>
          <w:tcPr>
            <w:tcW w:w="1111" w:type="dxa"/>
            <w:tcBorders>
              <w:top w:val="single" w:sz="6" w:space="0" w:color="auto"/>
              <w:left w:val="single" w:sz="6" w:space="0" w:color="auto"/>
              <w:bottom w:val="single" w:sz="6" w:space="0" w:color="auto"/>
              <w:right w:val="single" w:sz="6" w:space="0" w:color="auto"/>
            </w:tcBorders>
          </w:tcPr>
          <w:p w14:paraId="10EB53A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31.500,00</w:t>
            </w:r>
          </w:p>
        </w:tc>
      </w:tr>
      <w:tr w:rsidR="00107B35" w14:paraId="678FED05" w14:textId="77777777" w:rsidTr="00107B35">
        <w:tc>
          <w:tcPr>
            <w:tcW w:w="851" w:type="dxa"/>
            <w:tcBorders>
              <w:top w:val="single" w:sz="6" w:space="0" w:color="auto"/>
              <w:left w:val="single" w:sz="6" w:space="0" w:color="auto"/>
              <w:bottom w:val="single" w:sz="6" w:space="0" w:color="auto"/>
              <w:right w:val="single" w:sz="6" w:space="0" w:color="auto"/>
            </w:tcBorders>
          </w:tcPr>
          <w:p w14:paraId="761CF37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22</w:t>
            </w:r>
          </w:p>
        </w:tc>
        <w:tc>
          <w:tcPr>
            <w:tcW w:w="1000" w:type="dxa"/>
            <w:tcBorders>
              <w:top w:val="single" w:sz="6" w:space="0" w:color="auto"/>
              <w:left w:val="single" w:sz="6" w:space="0" w:color="auto"/>
              <w:bottom w:val="single" w:sz="6" w:space="0" w:color="auto"/>
              <w:right w:val="single" w:sz="6" w:space="0" w:color="auto"/>
            </w:tcBorders>
          </w:tcPr>
          <w:p w14:paraId="4FB6119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151370-2</w:t>
            </w:r>
          </w:p>
        </w:tc>
        <w:tc>
          <w:tcPr>
            <w:tcW w:w="3670" w:type="dxa"/>
            <w:tcBorders>
              <w:top w:val="single" w:sz="6" w:space="0" w:color="auto"/>
              <w:left w:val="single" w:sz="6" w:space="0" w:color="auto"/>
              <w:bottom w:val="single" w:sz="6" w:space="0" w:color="auto"/>
              <w:right w:val="single" w:sz="6" w:space="0" w:color="auto"/>
            </w:tcBorders>
          </w:tcPr>
          <w:p w14:paraId="1C12031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7110 - COLCHAO PARA CAMA DE SOLTEIRO Detalhamento: COLCHAO PARA CAMA DE SOLTEIRO D33, 15CM X 1,88M X 78CM. REVESTIDO EM 60% ALGODAO E 40% POLIESTER. ANTIACAROS, ANTIALERGICO, ANTIFUNGO, SUPORTA ATE 100KG.  COM GARANTIA MINIMA DE 12 MESES</w:t>
            </w:r>
          </w:p>
        </w:tc>
        <w:tc>
          <w:tcPr>
            <w:tcW w:w="1000" w:type="dxa"/>
            <w:tcBorders>
              <w:top w:val="single" w:sz="6" w:space="0" w:color="auto"/>
              <w:left w:val="single" w:sz="6" w:space="0" w:color="auto"/>
              <w:bottom w:val="single" w:sz="6" w:space="0" w:color="auto"/>
              <w:right w:val="single" w:sz="6" w:space="0" w:color="auto"/>
            </w:tcBorders>
          </w:tcPr>
          <w:p w14:paraId="7A0E2DF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D05A8E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80,0000</w:t>
            </w:r>
          </w:p>
        </w:tc>
        <w:tc>
          <w:tcPr>
            <w:tcW w:w="1000" w:type="dxa"/>
            <w:tcBorders>
              <w:top w:val="single" w:sz="6" w:space="0" w:color="auto"/>
              <w:left w:val="single" w:sz="6" w:space="0" w:color="auto"/>
              <w:bottom w:val="single" w:sz="6" w:space="0" w:color="auto"/>
              <w:right w:val="single" w:sz="6" w:space="0" w:color="auto"/>
            </w:tcBorders>
          </w:tcPr>
          <w:p w14:paraId="7C1B761E"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D2CA545" w14:textId="2ED6A8EE"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567,4500</w:t>
            </w:r>
          </w:p>
        </w:tc>
        <w:tc>
          <w:tcPr>
            <w:tcW w:w="1111" w:type="dxa"/>
            <w:tcBorders>
              <w:top w:val="single" w:sz="6" w:space="0" w:color="auto"/>
              <w:left w:val="single" w:sz="6" w:space="0" w:color="auto"/>
              <w:bottom w:val="single" w:sz="6" w:space="0" w:color="auto"/>
              <w:right w:val="single" w:sz="6" w:space="0" w:color="auto"/>
            </w:tcBorders>
          </w:tcPr>
          <w:p w14:paraId="24CD004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45.396,00</w:t>
            </w:r>
          </w:p>
        </w:tc>
      </w:tr>
      <w:tr w:rsidR="00107B35" w14:paraId="5B3A926D" w14:textId="77777777" w:rsidTr="00107B35">
        <w:tc>
          <w:tcPr>
            <w:tcW w:w="851" w:type="dxa"/>
            <w:tcBorders>
              <w:top w:val="single" w:sz="6" w:space="0" w:color="auto"/>
              <w:left w:val="single" w:sz="6" w:space="0" w:color="auto"/>
              <w:bottom w:val="single" w:sz="6" w:space="0" w:color="auto"/>
              <w:right w:val="single" w:sz="6" w:space="0" w:color="auto"/>
            </w:tcBorders>
          </w:tcPr>
          <w:p w14:paraId="1784BB2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23</w:t>
            </w:r>
          </w:p>
        </w:tc>
        <w:tc>
          <w:tcPr>
            <w:tcW w:w="1000" w:type="dxa"/>
            <w:tcBorders>
              <w:top w:val="single" w:sz="6" w:space="0" w:color="auto"/>
              <w:left w:val="single" w:sz="6" w:space="0" w:color="auto"/>
              <w:bottom w:val="single" w:sz="6" w:space="0" w:color="auto"/>
              <w:right w:val="single" w:sz="6" w:space="0" w:color="auto"/>
            </w:tcBorders>
          </w:tcPr>
          <w:p w14:paraId="5A0B7A1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00018155</w:t>
            </w:r>
          </w:p>
        </w:tc>
        <w:tc>
          <w:tcPr>
            <w:tcW w:w="3670" w:type="dxa"/>
            <w:tcBorders>
              <w:top w:val="single" w:sz="6" w:space="0" w:color="auto"/>
              <w:left w:val="single" w:sz="6" w:space="0" w:color="auto"/>
              <w:bottom w:val="single" w:sz="6" w:space="0" w:color="auto"/>
              <w:right w:val="single" w:sz="6" w:space="0" w:color="auto"/>
            </w:tcBorders>
          </w:tcPr>
          <w:p w14:paraId="0D8AD28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9843 - COLCHOES IDEAL PARA BERCO Detalhamento: COLCHOES PARA BERçO: EM ESPUMA 100% POLIURETANO, DENSIDADE Nº28, MEDINDO 60 CM DE LARGURA, 1,30M DE COMPRIMENTO. TRATAMENTO ANTIALÉRGICO CONTRA ACAROS E FUNGOS.  COM GARANTIA MINIMA DE 12 MESES</w:t>
            </w:r>
          </w:p>
        </w:tc>
        <w:tc>
          <w:tcPr>
            <w:tcW w:w="1000" w:type="dxa"/>
            <w:tcBorders>
              <w:top w:val="single" w:sz="6" w:space="0" w:color="auto"/>
              <w:left w:val="single" w:sz="6" w:space="0" w:color="auto"/>
              <w:bottom w:val="single" w:sz="6" w:space="0" w:color="auto"/>
              <w:right w:val="single" w:sz="6" w:space="0" w:color="auto"/>
            </w:tcBorders>
          </w:tcPr>
          <w:p w14:paraId="21BC42F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E61CC1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170,0000</w:t>
            </w:r>
          </w:p>
        </w:tc>
        <w:tc>
          <w:tcPr>
            <w:tcW w:w="1000" w:type="dxa"/>
            <w:tcBorders>
              <w:top w:val="single" w:sz="6" w:space="0" w:color="auto"/>
              <w:left w:val="single" w:sz="6" w:space="0" w:color="auto"/>
              <w:bottom w:val="single" w:sz="6" w:space="0" w:color="auto"/>
              <w:right w:val="single" w:sz="6" w:space="0" w:color="auto"/>
            </w:tcBorders>
          </w:tcPr>
          <w:p w14:paraId="4B131ED8"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8E00180" w14:textId="448F5DED"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249,0000</w:t>
            </w:r>
          </w:p>
        </w:tc>
        <w:tc>
          <w:tcPr>
            <w:tcW w:w="1111" w:type="dxa"/>
            <w:tcBorders>
              <w:top w:val="single" w:sz="6" w:space="0" w:color="auto"/>
              <w:left w:val="single" w:sz="6" w:space="0" w:color="auto"/>
              <w:bottom w:val="single" w:sz="6" w:space="0" w:color="auto"/>
              <w:right w:val="single" w:sz="6" w:space="0" w:color="auto"/>
            </w:tcBorders>
          </w:tcPr>
          <w:p w14:paraId="64A64F3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42.330,00</w:t>
            </w:r>
          </w:p>
        </w:tc>
      </w:tr>
      <w:tr w:rsidR="00107B35" w14:paraId="66F2B640" w14:textId="77777777" w:rsidTr="00107B35">
        <w:tc>
          <w:tcPr>
            <w:tcW w:w="851" w:type="dxa"/>
            <w:tcBorders>
              <w:top w:val="single" w:sz="6" w:space="0" w:color="auto"/>
              <w:left w:val="single" w:sz="6" w:space="0" w:color="auto"/>
              <w:bottom w:val="single" w:sz="6" w:space="0" w:color="auto"/>
              <w:right w:val="single" w:sz="6" w:space="0" w:color="auto"/>
            </w:tcBorders>
          </w:tcPr>
          <w:p w14:paraId="7110536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24</w:t>
            </w:r>
          </w:p>
        </w:tc>
        <w:tc>
          <w:tcPr>
            <w:tcW w:w="1000" w:type="dxa"/>
            <w:tcBorders>
              <w:top w:val="single" w:sz="6" w:space="0" w:color="auto"/>
              <w:left w:val="single" w:sz="6" w:space="0" w:color="auto"/>
              <w:bottom w:val="single" w:sz="6" w:space="0" w:color="auto"/>
              <w:right w:val="single" w:sz="6" w:space="0" w:color="auto"/>
            </w:tcBorders>
          </w:tcPr>
          <w:p w14:paraId="1A5DC27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422394-2</w:t>
            </w:r>
          </w:p>
        </w:tc>
        <w:tc>
          <w:tcPr>
            <w:tcW w:w="3670" w:type="dxa"/>
            <w:tcBorders>
              <w:top w:val="single" w:sz="6" w:space="0" w:color="auto"/>
              <w:left w:val="single" w:sz="6" w:space="0" w:color="auto"/>
              <w:bottom w:val="single" w:sz="6" w:space="0" w:color="auto"/>
              <w:right w:val="single" w:sz="6" w:space="0" w:color="auto"/>
            </w:tcBorders>
          </w:tcPr>
          <w:p w14:paraId="45F99A1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3469 - COMPUTADOR Detalhamento: COMPUTADOR COM PROCESSADOR DE NO MÍNIMO 4 NÚCLEOS FÍSICOS, 3,0GHZ, CACHE 6MB, COM PLACA DE VIDEO TIPO ONBOARD, PLACA MAE, SOCKET LGA1151, MEMORIA DDR4 - 08GB, FONTE ATX ALIMENTACAO 200W REAL, GABINETE PARA PLACA MAE ATX, COM SLOT PARA EXPANSAO, SSD 256 GIGAS, COM VENTILADOR LATERAL E FRONTAL - 12CM DE DIAMETRO.</w:t>
            </w:r>
          </w:p>
        </w:tc>
        <w:tc>
          <w:tcPr>
            <w:tcW w:w="1000" w:type="dxa"/>
            <w:tcBorders>
              <w:top w:val="single" w:sz="6" w:space="0" w:color="auto"/>
              <w:left w:val="single" w:sz="6" w:space="0" w:color="auto"/>
              <w:bottom w:val="single" w:sz="6" w:space="0" w:color="auto"/>
              <w:right w:val="single" w:sz="6" w:space="0" w:color="auto"/>
            </w:tcBorders>
          </w:tcPr>
          <w:p w14:paraId="1398626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804F12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65,0000</w:t>
            </w:r>
          </w:p>
        </w:tc>
        <w:tc>
          <w:tcPr>
            <w:tcW w:w="1000" w:type="dxa"/>
            <w:tcBorders>
              <w:top w:val="single" w:sz="6" w:space="0" w:color="auto"/>
              <w:left w:val="single" w:sz="6" w:space="0" w:color="auto"/>
              <w:bottom w:val="single" w:sz="6" w:space="0" w:color="auto"/>
              <w:right w:val="single" w:sz="6" w:space="0" w:color="auto"/>
            </w:tcBorders>
          </w:tcPr>
          <w:p w14:paraId="22F8A31F"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0A41AD1" w14:textId="379324D4"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6.498,2500</w:t>
            </w:r>
          </w:p>
        </w:tc>
        <w:tc>
          <w:tcPr>
            <w:tcW w:w="1111" w:type="dxa"/>
            <w:tcBorders>
              <w:top w:val="single" w:sz="6" w:space="0" w:color="auto"/>
              <w:left w:val="single" w:sz="6" w:space="0" w:color="auto"/>
              <w:bottom w:val="single" w:sz="6" w:space="0" w:color="auto"/>
              <w:right w:val="single" w:sz="6" w:space="0" w:color="auto"/>
            </w:tcBorders>
          </w:tcPr>
          <w:p w14:paraId="42A59FD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422.386,25</w:t>
            </w:r>
          </w:p>
        </w:tc>
      </w:tr>
      <w:tr w:rsidR="00107B35" w14:paraId="04C7D191" w14:textId="77777777" w:rsidTr="00107B35">
        <w:tc>
          <w:tcPr>
            <w:tcW w:w="851" w:type="dxa"/>
            <w:tcBorders>
              <w:top w:val="single" w:sz="6" w:space="0" w:color="auto"/>
              <w:left w:val="single" w:sz="6" w:space="0" w:color="auto"/>
              <w:bottom w:val="single" w:sz="6" w:space="0" w:color="auto"/>
              <w:right w:val="single" w:sz="6" w:space="0" w:color="auto"/>
            </w:tcBorders>
          </w:tcPr>
          <w:p w14:paraId="0846B4B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25</w:t>
            </w:r>
          </w:p>
        </w:tc>
        <w:tc>
          <w:tcPr>
            <w:tcW w:w="1000" w:type="dxa"/>
            <w:tcBorders>
              <w:top w:val="single" w:sz="6" w:space="0" w:color="auto"/>
              <w:left w:val="single" w:sz="6" w:space="0" w:color="auto"/>
              <w:bottom w:val="single" w:sz="6" w:space="0" w:color="auto"/>
              <w:right w:val="single" w:sz="6" w:space="0" w:color="auto"/>
            </w:tcBorders>
          </w:tcPr>
          <w:p w14:paraId="1B8F361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183156-9</w:t>
            </w:r>
          </w:p>
        </w:tc>
        <w:tc>
          <w:tcPr>
            <w:tcW w:w="3670" w:type="dxa"/>
            <w:tcBorders>
              <w:top w:val="single" w:sz="6" w:space="0" w:color="auto"/>
              <w:left w:val="single" w:sz="6" w:space="0" w:color="auto"/>
              <w:bottom w:val="single" w:sz="6" w:space="0" w:color="auto"/>
              <w:right w:val="single" w:sz="6" w:space="0" w:color="auto"/>
            </w:tcBorders>
          </w:tcPr>
          <w:p w14:paraId="5B47B4B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8118 - CONJUNTO DE MESA E CADEIRA - COM 4 CADEIRAS (560X356X285)MM, Detalhamento: CONJUNTO DE MESA E CADEIRA - COM 4 CADEIRAS (560X356X285)MM, CONFECCIONADOS EM POLIPROPILENO, MESA COM FORMATO QUADRADO, MEDINDO (600X472X460)MM</w:t>
            </w:r>
          </w:p>
        </w:tc>
        <w:tc>
          <w:tcPr>
            <w:tcW w:w="1000" w:type="dxa"/>
            <w:tcBorders>
              <w:top w:val="single" w:sz="6" w:space="0" w:color="auto"/>
              <w:left w:val="single" w:sz="6" w:space="0" w:color="auto"/>
              <w:bottom w:val="single" w:sz="6" w:space="0" w:color="auto"/>
              <w:right w:val="single" w:sz="6" w:space="0" w:color="auto"/>
            </w:tcBorders>
          </w:tcPr>
          <w:p w14:paraId="68EC845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49D7F0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200,0000</w:t>
            </w:r>
          </w:p>
        </w:tc>
        <w:tc>
          <w:tcPr>
            <w:tcW w:w="1000" w:type="dxa"/>
            <w:tcBorders>
              <w:top w:val="single" w:sz="6" w:space="0" w:color="auto"/>
              <w:left w:val="single" w:sz="6" w:space="0" w:color="auto"/>
              <w:bottom w:val="single" w:sz="6" w:space="0" w:color="auto"/>
              <w:right w:val="single" w:sz="6" w:space="0" w:color="auto"/>
            </w:tcBorders>
          </w:tcPr>
          <w:p w14:paraId="29C6CCC9"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391F1AB1" w14:textId="3796A864"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508,2500</w:t>
            </w:r>
          </w:p>
        </w:tc>
        <w:tc>
          <w:tcPr>
            <w:tcW w:w="1111" w:type="dxa"/>
            <w:tcBorders>
              <w:top w:val="single" w:sz="6" w:space="0" w:color="auto"/>
              <w:left w:val="single" w:sz="6" w:space="0" w:color="auto"/>
              <w:bottom w:val="single" w:sz="6" w:space="0" w:color="auto"/>
              <w:right w:val="single" w:sz="6" w:space="0" w:color="auto"/>
            </w:tcBorders>
          </w:tcPr>
          <w:p w14:paraId="794FC86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101.650,00</w:t>
            </w:r>
          </w:p>
        </w:tc>
      </w:tr>
      <w:tr w:rsidR="00107B35" w14:paraId="5365AAF1" w14:textId="77777777" w:rsidTr="00107B35">
        <w:tc>
          <w:tcPr>
            <w:tcW w:w="851" w:type="dxa"/>
            <w:tcBorders>
              <w:top w:val="single" w:sz="6" w:space="0" w:color="auto"/>
              <w:left w:val="single" w:sz="6" w:space="0" w:color="auto"/>
              <w:bottom w:val="single" w:sz="6" w:space="0" w:color="auto"/>
              <w:right w:val="single" w:sz="6" w:space="0" w:color="auto"/>
            </w:tcBorders>
          </w:tcPr>
          <w:p w14:paraId="00BF595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26</w:t>
            </w:r>
          </w:p>
        </w:tc>
        <w:tc>
          <w:tcPr>
            <w:tcW w:w="1000" w:type="dxa"/>
            <w:tcBorders>
              <w:top w:val="single" w:sz="6" w:space="0" w:color="auto"/>
              <w:left w:val="single" w:sz="6" w:space="0" w:color="auto"/>
              <w:bottom w:val="single" w:sz="6" w:space="0" w:color="auto"/>
              <w:right w:val="single" w:sz="6" w:space="0" w:color="auto"/>
            </w:tcBorders>
          </w:tcPr>
          <w:p w14:paraId="47D3BBF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376181-9</w:t>
            </w:r>
          </w:p>
        </w:tc>
        <w:tc>
          <w:tcPr>
            <w:tcW w:w="3670" w:type="dxa"/>
            <w:tcBorders>
              <w:top w:val="single" w:sz="6" w:space="0" w:color="auto"/>
              <w:left w:val="single" w:sz="6" w:space="0" w:color="auto"/>
              <w:bottom w:val="single" w:sz="6" w:space="0" w:color="auto"/>
              <w:right w:val="single" w:sz="6" w:space="0" w:color="auto"/>
            </w:tcBorders>
          </w:tcPr>
          <w:p w14:paraId="3D3E05E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8246 - DATA SHOW RESOLUCAO MINIMA WXGA 1280X800 LUMINOSIDADE MINIMA Detalhamento: data show resolucao minima wxga 1280x800 luminosidade minima de 2800 lumens com entradas vga usb audio hdmi</w:t>
            </w:r>
          </w:p>
        </w:tc>
        <w:tc>
          <w:tcPr>
            <w:tcW w:w="1000" w:type="dxa"/>
            <w:tcBorders>
              <w:top w:val="single" w:sz="6" w:space="0" w:color="auto"/>
              <w:left w:val="single" w:sz="6" w:space="0" w:color="auto"/>
              <w:bottom w:val="single" w:sz="6" w:space="0" w:color="auto"/>
              <w:right w:val="single" w:sz="6" w:space="0" w:color="auto"/>
            </w:tcBorders>
          </w:tcPr>
          <w:p w14:paraId="0F74FFA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67F8A6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17,0000</w:t>
            </w:r>
          </w:p>
        </w:tc>
        <w:tc>
          <w:tcPr>
            <w:tcW w:w="1000" w:type="dxa"/>
            <w:tcBorders>
              <w:top w:val="single" w:sz="6" w:space="0" w:color="auto"/>
              <w:left w:val="single" w:sz="6" w:space="0" w:color="auto"/>
              <w:bottom w:val="single" w:sz="6" w:space="0" w:color="auto"/>
              <w:right w:val="single" w:sz="6" w:space="0" w:color="auto"/>
            </w:tcBorders>
          </w:tcPr>
          <w:p w14:paraId="1E43C50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35EC31E8" w14:textId="4AAB074C"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3.240,0000</w:t>
            </w:r>
          </w:p>
        </w:tc>
        <w:tc>
          <w:tcPr>
            <w:tcW w:w="1111" w:type="dxa"/>
            <w:tcBorders>
              <w:top w:val="single" w:sz="6" w:space="0" w:color="auto"/>
              <w:left w:val="single" w:sz="6" w:space="0" w:color="auto"/>
              <w:bottom w:val="single" w:sz="6" w:space="0" w:color="auto"/>
              <w:right w:val="single" w:sz="6" w:space="0" w:color="auto"/>
            </w:tcBorders>
          </w:tcPr>
          <w:p w14:paraId="4143717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55.080,00</w:t>
            </w:r>
          </w:p>
        </w:tc>
      </w:tr>
      <w:tr w:rsidR="00107B35" w14:paraId="238B82E4" w14:textId="77777777" w:rsidTr="00107B35">
        <w:tc>
          <w:tcPr>
            <w:tcW w:w="851" w:type="dxa"/>
            <w:tcBorders>
              <w:top w:val="single" w:sz="6" w:space="0" w:color="auto"/>
              <w:left w:val="single" w:sz="6" w:space="0" w:color="auto"/>
              <w:bottom w:val="single" w:sz="6" w:space="0" w:color="auto"/>
              <w:right w:val="single" w:sz="6" w:space="0" w:color="auto"/>
            </w:tcBorders>
          </w:tcPr>
          <w:p w14:paraId="7E5BB3E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27</w:t>
            </w:r>
          </w:p>
        </w:tc>
        <w:tc>
          <w:tcPr>
            <w:tcW w:w="1000" w:type="dxa"/>
            <w:tcBorders>
              <w:top w:val="single" w:sz="6" w:space="0" w:color="auto"/>
              <w:left w:val="single" w:sz="6" w:space="0" w:color="auto"/>
              <w:bottom w:val="single" w:sz="6" w:space="0" w:color="auto"/>
              <w:right w:val="single" w:sz="6" w:space="0" w:color="auto"/>
            </w:tcBorders>
          </w:tcPr>
          <w:p w14:paraId="1F122C7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00060102</w:t>
            </w:r>
          </w:p>
        </w:tc>
        <w:tc>
          <w:tcPr>
            <w:tcW w:w="3670" w:type="dxa"/>
            <w:tcBorders>
              <w:top w:val="single" w:sz="6" w:space="0" w:color="auto"/>
              <w:left w:val="single" w:sz="6" w:space="0" w:color="auto"/>
              <w:bottom w:val="single" w:sz="6" w:space="0" w:color="auto"/>
              <w:right w:val="single" w:sz="6" w:space="0" w:color="auto"/>
            </w:tcBorders>
          </w:tcPr>
          <w:p w14:paraId="79B6E54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9048 - DISCO RIGIDO - HD EXTERNO USB 3.0, CAPACIDADE 1 TB Detalhamento: DISCO RIGIDO - HD EXTERNO USB 3.0, CAPACIDADE 1 TB</w:t>
            </w:r>
          </w:p>
        </w:tc>
        <w:tc>
          <w:tcPr>
            <w:tcW w:w="1000" w:type="dxa"/>
            <w:tcBorders>
              <w:top w:val="single" w:sz="6" w:space="0" w:color="auto"/>
              <w:left w:val="single" w:sz="6" w:space="0" w:color="auto"/>
              <w:bottom w:val="single" w:sz="6" w:space="0" w:color="auto"/>
              <w:right w:val="single" w:sz="6" w:space="0" w:color="auto"/>
            </w:tcBorders>
          </w:tcPr>
          <w:p w14:paraId="7887429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8136F4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202FCF33"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C9FF1F3" w14:textId="28E97B66"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399,4800</w:t>
            </w:r>
          </w:p>
        </w:tc>
        <w:tc>
          <w:tcPr>
            <w:tcW w:w="1111" w:type="dxa"/>
            <w:tcBorders>
              <w:top w:val="single" w:sz="6" w:space="0" w:color="auto"/>
              <w:left w:val="single" w:sz="6" w:space="0" w:color="auto"/>
              <w:bottom w:val="single" w:sz="6" w:space="0" w:color="auto"/>
              <w:right w:val="single" w:sz="6" w:space="0" w:color="auto"/>
            </w:tcBorders>
          </w:tcPr>
          <w:p w14:paraId="3F11A8F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7.989,60</w:t>
            </w:r>
          </w:p>
        </w:tc>
      </w:tr>
      <w:tr w:rsidR="00107B35" w14:paraId="3FA6F684" w14:textId="77777777" w:rsidTr="00107B35">
        <w:tc>
          <w:tcPr>
            <w:tcW w:w="851" w:type="dxa"/>
            <w:tcBorders>
              <w:top w:val="single" w:sz="6" w:space="0" w:color="auto"/>
              <w:left w:val="single" w:sz="6" w:space="0" w:color="auto"/>
              <w:bottom w:val="single" w:sz="6" w:space="0" w:color="auto"/>
              <w:right w:val="single" w:sz="6" w:space="0" w:color="auto"/>
            </w:tcBorders>
          </w:tcPr>
          <w:p w14:paraId="3A292E0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28</w:t>
            </w:r>
          </w:p>
        </w:tc>
        <w:tc>
          <w:tcPr>
            <w:tcW w:w="1000" w:type="dxa"/>
            <w:tcBorders>
              <w:top w:val="single" w:sz="6" w:space="0" w:color="auto"/>
              <w:left w:val="single" w:sz="6" w:space="0" w:color="auto"/>
              <w:bottom w:val="single" w:sz="6" w:space="0" w:color="auto"/>
              <w:right w:val="single" w:sz="6" w:space="0" w:color="auto"/>
            </w:tcBorders>
          </w:tcPr>
          <w:p w14:paraId="58D7D48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103445-6</w:t>
            </w:r>
          </w:p>
        </w:tc>
        <w:tc>
          <w:tcPr>
            <w:tcW w:w="3670" w:type="dxa"/>
            <w:tcBorders>
              <w:top w:val="single" w:sz="6" w:space="0" w:color="auto"/>
              <w:left w:val="single" w:sz="6" w:space="0" w:color="auto"/>
              <w:bottom w:val="single" w:sz="6" w:space="0" w:color="auto"/>
              <w:right w:val="single" w:sz="6" w:space="0" w:color="auto"/>
            </w:tcBorders>
          </w:tcPr>
          <w:p w14:paraId="279C818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9047 - ESPREMEDOR DE FRUTA - TIPO INDUSTRIAL Detalhamento: ESPREMEDOR DE FRUTA - TIPO INDUSTRIAL, FUNCIONAMENTO ELETRICO, CORPO EM ACO INOX, MODELO CONVENCIONAL, VELOCIDADE UNICA, COM CAPACIDADE PARA 3 L, CONSTITUIDO DE CORPO CILINDRICO, BASE COMPACTA, PROLONGADA,DEPOSITO,TAMPA,COPO,PENEIRA, CASTANHA LARANJA E CASTANHA LIMAO, PES REGULAVEIS ANTIDERRAPANTES, NA VOLTAGEM 110/220 V</w:t>
            </w:r>
          </w:p>
        </w:tc>
        <w:tc>
          <w:tcPr>
            <w:tcW w:w="1000" w:type="dxa"/>
            <w:tcBorders>
              <w:top w:val="single" w:sz="6" w:space="0" w:color="auto"/>
              <w:left w:val="single" w:sz="6" w:space="0" w:color="auto"/>
              <w:bottom w:val="single" w:sz="6" w:space="0" w:color="auto"/>
              <w:right w:val="single" w:sz="6" w:space="0" w:color="auto"/>
            </w:tcBorders>
          </w:tcPr>
          <w:p w14:paraId="3A2247D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02A53F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7A4A869C"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02E2FE1A" w14:textId="652C9484"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355,0000</w:t>
            </w:r>
          </w:p>
        </w:tc>
        <w:tc>
          <w:tcPr>
            <w:tcW w:w="1111" w:type="dxa"/>
            <w:tcBorders>
              <w:top w:val="single" w:sz="6" w:space="0" w:color="auto"/>
              <w:left w:val="single" w:sz="6" w:space="0" w:color="auto"/>
              <w:bottom w:val="single" w:sz="6" w:space="0" w:color="auto"/>
              <w:right w:val="single" w:sz="6" w:space="0" w:color="auto"/>
            </w:tcBorders>
          </w:tcPr>
          <w:p w14:paraId="593ACBB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3.550,00</w:t>
            </w:r>
          </w:p>
        </w:tc>
      </w:tr>
      <w:tr w:rsidR="00107B35" w14:paraId="613783C1" w14:textId="77777777" w:rsidTr="00107B35">
        <w:tc>
          <w:tcPr>
            <w:tcW w:w="851" w:type="dxa"/>
            <w:tcBorders>
              <w:top w:val="single" w:sz="6" w:space="0" w:color="auto"/>
              <w:left w:val="single" w:sz="6" w:space="0" w:color="auto"/>
              <w:bottom w:val="single" w:sz="6" w:space="0" w:color="auto"/>
              <w:right w:val="single" w:sz="6" w:space="0" w:color="auto"/>
            </w:tcBorders>
          </w:tcPr>
          <w:p w14:paraId="034C032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29</w:t>
            </w:r>
          </w:p>
        </w:tc>
        <w:tc>
          <w:tcPr>
            <w:tcW w:w="1000" w:type="dxa"/>
            <w:tcBorders>
              <w:top w:val="single" w:sz="6" w:space="0" w:color="auto"/>
              <w:left w:val="single" w:sz="6" w:space="0" w:color="auto"/>
              <w:bottom w:val="single" w:sz="6" w:space="0" w:color="auto"/>
              <w:right w:val="single" w:sz="6" w:space="0" w:color="auto"/>
            </w:tcBorders>
          </w:tcPr>
          <w:p w14:paraId="16223A9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00027361</w:t>
            </w:r>
          </w:p>
        </w:tc>
        <w:tc>
          <w:tcPr>
            <w:tcW w:w="3670" w:type="dxa"/>
            <w:tcBorders>
              <w:top w:val="single" w:sz="6" w:space="0" w:color="auto"/>
              <w:left w:val="single" w:sz="6" w:space="0" w:color="auto"/>
              <w:bottom w:val="single" w:sz="6" w:space="0" w:color="auto"/>
              <w:right w:val="single" w:sz="6" w:space="0" w:color="auto"/>
            </w:tcBorders>
          </w:tcPr>
          <w:p w14:paraId="79E3245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1250 - EXAUSTOR AXIAL - INDUSTRIAL DE 40 CM Detalhamento: EXAUSTOR AXIAL - INDUSTRIAL DE 40 CM DE DIAMETRO, PRODUZIDO EM ACO, COM MOTOR DE POTENCIA EM 1/5CV, VAZAO DE 3000M3/H, RPM 1.600 - 50/60HZ E CHAVE DE REVERSAO DO MOTOR</w:t>
            </w:r>
          </w:p>
        </w:tc>
        <w:tc>
          <w:tcPr>
            <w:tcW w:w="1000" w:type="dxa"/>
            <w:tcBorders>
              <w:top w:val="single" w:sz="6" w:space="0" w:color="auto"/>
              <w:left w:val="single" w:sz="6" w:space="0" w:color="auto"/>
              <w:bottom w:val="single" w:sz="6" w:space="0" w:color="auto"/>
              <w:right w:val="single" w:sz="6" w:space="0" w:color="auto"/>
            </w:tcBorders>
          </w:tcPr>
          <w:p w14:paraId="19F5972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DB4E86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9,0000</w:t>
            </w:r>
          </w:p>
        </w:tc>
        <w:tc>
          <w:tcPr>
            <w:tcW w:w="1000" w:type="dxa"/>
            <w:tcBorders>
              <w:top w:val="single" w:sz="6" w:space="0" w:color="auto"/>
              <w:left w:val="single" w:sz="6" w:space="0" w:color="auto"/>
              <w:bottom w:val="single" w:sz="6" w:space="0" w:color="auto"/>
              <w:right w:val="single" w:sz="6" w:space="0" w:color="auto"/>
            </w:tcBorders>
          </w:tcPr>
          <w:p w14:paraId="5D53845F"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04539A0" w14:textId="181AF5C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756,0400</w:t>
            </w:r>
          </w:p>
        </w:tc>
        <w:tc>
          <w:tcPr>
            <w:tcW w:w="1111" w:type="dxa"/>
            <w:tcBorders>
              <w:top w:val="single" w:sz="6" w:space="0" w:color="auto"/>
              <w:left w:val="single" w:sz="6" w:space="0" w:color="auto"/>
              <w:bottom w:val="single" w:sz="6" w:space="0" w:color="auto"/>
              <w:right w:val="single" w:sz="6" w:space="0" w:color="auto"/>
            </w:tcBorders>
          </w:tcPr>
          <w:p w14:paraId="1AC0603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6.804,36</w:t>
            </w:r>
          </w:p>
        </w:tc>
      </w:tr>
      <w:tr w:rsidR="00107B35" w14:paraId="74766EB1" w14:textId="77777777" w:rsidTr="00107B35">
        <w:tc>
          <w:tcPr>
            <w:tcW w:w="851" w:type="dxa"/>
            <w:tcBorders>
              <w:top w:val="single" w:sz="6" w:space="0" w:color="auto"/>
              <w:left w:val="single" w:sz="6" w:space="0" w:color="auto"/>
              <w:bottom w:val="single" w:sz="6" w:space="0" w:color="auto"/>
              <w:right w:val="single" w:sz="6" w:space="0" w:color="auto"/>
            </w:tcBorders>
          </w:tcPr>
          <w:p w14:paraId="29C66D4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w:t>
            </w:r>
          </w:p>
        </w:tc>
        <w:tc>
          <w:tcPr>
            <w:tcW w:w="1000" w:type="dxa"/>
            <w:tcBorders>
              <w:top w:val="single" w:sz="6" w:space="0" w:color="auto"/>
              <w:left w:val="single" w:sz="6" w:space="0" w:color="auto"/>
              <w:bottom w:val="single" w:sz="6" w:space="0" w:color="auto"/>
              <w:right w:val="single" w:sz="6" w:space="0" w:color="auto"/>
            </w:tcBorders>
          </w:tcPr>
          <w:p w14:paraId="3C5B721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194221-2</w:t>
            </w:r>
          </w:p>
        </w:tc>
        <w:tc>
          <w:tcPr>
            <w:tcW w:w="3670" w:type="dxa"/>
            <w:tcBorders>
              <w:top w:val="single" w:sz="6" w:space="0" w:color="auto"/>
              <w:left w:val="single" w:sz="6" w:space="0" w:color="auto"/>
              <w:bottom w:val="single" w:sz="6" w:space="0" w:color="auto"/>
              <w:right w:val="single" w:sz="6" w:space="0" w:color="auto"/>
            </w:tcBorders>
          </w:tcPr>
          <w:p w14:paraId="2823C45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10805 - FOGAO 4 BOCAS E GAS C/ FORNO Detalhamento: FOGÃO - DOMESTICO, CORPO ESMALTADO E MESA INOX, A GAS, 4 BOCAS, QUEIMADORES  DE FERRO, ACENDIMENTO AUTOMÁTICO, AUTOLIMPANTE, PRATELEIRAS DESLIZANTES. ALTURA MÍNIMA: 87CM LARGURA MÍNIMA: 48,5CM PROFUNDIDADE MÍNIMA: 55CM PESO APROXIMADO: 16,4KG</w:t>
            </w:r>
          </w:p>
        </w:tc>
        <w:tc>
          <w:tcPr>
            <w:tcW w:w="1000" w:type="dxa"/>
            <w:tcBorders>
              <w:top w:val="single" w:sz="6" w:space="0" w:color="auto"/>
              <w:left w:val="single" w:sz="6" w:space="0" w:color="auto"/>
              <w:bottom w:val="single" w:sz="6" w:space="0" w:color="auto"/>
              <w:right w:val="single" w:sz="6" w:space="0" w:color="auto"/>
            </w:tcBorders>
          </w:tcPr>
          <w:p w14:paraId="7F302C9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62ADD9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15,0000</w:t>
            </w:r>
          </w:p>
        </w:tc>
        <w:tc>
          <w:tcPr>
            <w:tcW w:w="1000" w:type="dxa"/>
            <w:tcBorders>
              <w:top w:val="single" w:sz="6" w:space="0" w:color="auto"/>
              <w:left w:val="single" w:sz="6" w:space="0" w:color="auto"/>
              <w:bottom w:val="single" w:sz="6" w:space="0" w:color="auto"/>
              <w:right w:val="single" w:sz="6" w:space="0" w:color="auto"/>
            </w:tcBorders>
          </w:tcPr>
          <w:p w14:paraId="6416920C"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584C48C" w14:textId="680A096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1.235,5000</w:t>
            </w:r>
          </w:p>
        </w:tc>
        <w:tc>
          <w:tcPr>
            <w:tcW w:w="1111" w:type="dxa"/>
            <w:tcBorders>
              <w:top w:val="single" w:sz="6" w:space="0" w:color="auto"/>
              <w:left w:val="single" w:sz="6" w:space="0" w:color="auto"/>
              <w:bottom w:val="single" w:sz="6" w:space="0" w:color="auto"/>
              <w:right w:val="single" w:sz="6" w:space="0" w:color="auto"/>
            </w:tcBorders>
          </w:tcPr>
          <w:p w14:paraId="31751A1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18.532,50</w:t>
            </w:r>
          </w:p>
        </w:tc>
      </w:tr>
      <w:tr w:rsidR="00107B35" w14:paraId="67C96192" w14:textId="77777777" w:rsidTr="00107B35">
        <w:tc>
          <w:tcPr>
            <w:tcW w:w="851" w:type="dxa"/>
            <w:tcBorders>
              <w:top w:val="single" w:sz="6" w:space="0" w:color="auto"/>
              <w:left w:val="single" w:sz="6" w:space="0" w:color="auto"/>
              <w:bottom w:val="single" w:sz="6" w:space="0" w:color="auto"/>
              <w:right w:val="single" w:sz="6" w:space="0" w:color="auto"/>
            </w:tcBorders>
          </w:tcPr>
          <w:p w14:paraId="7E817F0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31</w:t>
            </w:r>
          </w:p>
        </w:tc>
        <w:tc>
          <w:tcPr>
            <w:tcW w:w="1000" w:type="dxa"/>
            <w:tcBorders>
              <w:top w:val="single" w:sz="6" w:space="0" w:color="auto"/>
              <w:left w:val="single" w:sz="6" w:space="0" w:color="auto"/>
              <w:bottom w:val="single" w:sz="6" w:space="0" w:color="auto"/>
              <w:right w:val="single" w:sz="6" w:space="0" w:color="auto"/>
            </w:tcBorders>
          </w:tcPr>
          <w:p w14:paraId="48F3EE3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0003837</w:t>
            </w:r>
          </w:p>
        </w:tc>
        <w:tc>
          <w:tcPr>
            <w:tcW w:w="3670" w:type="dxa"/>
            <w:tcBorders>
              <w:top w:val="single" w:sz="6" w:space="0" w:color="auto"/>
              <w:left w:val="single" w:sz="6" w:space="0" w:color="auto"/>
              <w:bottom w:val="single" w:sz="6" w:space="0" w:color="auto"/>
              <w:right w:val="single" w:sz="6" w:space="0" w:color="auto"/>
            </w:tcBorders>
          </w:tcPr>
          <w:p w14:paraId="3CB22FA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7113 - FOGAO 4 BOCAS, INDUSTRIAL SEM FORNO Detalhamento: FOGAO - INSDUSTRIAL, 4 BOCAS, SEM FORNO MESA ESMALTADA A FOGO COM EASY CLEAN QUEIMADORES EM FERRO FUNDIDO, MESA DE AÇO CARBONO, PERFIL EM U DE 50MM PINTADO NA COR PRETO FOSCO, TREMPE DE FERRO FUNDIDO 300X300MM, PINTADO NA COR PRETA REGISTROS DE GÁS COM MANÍPULOS EXPOSTOS DE FÁCIL MANUSEIO, PÉS FIXOS, MESA, BANDEJA E CORPO DO PRODUTO EM PINTURA EPÓXI BAIXA PRESSÃO GRELHA FUNDIDA 30/30  02 QUEIMADORES DUPLO E 02 SIMPLES, REGISTRO CROMADO COR - GRAFITEDIMENSÕES ALTURA MÍNIMA 80 CM PROFUNDIDADE MÍNIMA: 83 CM COMPRIMENTO MÍNIMO: 74 CM</w:t>
            </w:r>
          </w:p>
        </w:tc>
        <w:tc>
          <w:tcPr>
            <w:tcW w:w="1000" w:type="dxa"/>
            <w:tcBorders>
              <w:top w:val="single" w:sz="6" w:space="0" w:color="auto"/>
              <w:left w:val="single" w:sz="6" w:space="0" w:color="auto"/>
              <w:bottom w:val="single" w:sz="6" w:space="0" w:color="auto"/>
              <w:right w:val="single" w:sz="6" w:space="0" w:color="auto"/>
            </w:tcBorders>
          </w:tcPr>
          <w:p w14:paraId="1ADAFED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E6EABD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8,0000</w:t>
            </w:r>
          </w:p>
        </w:tc>
        <w:tc>
          <w:tcPr>
            <w:tcW w:w="1000" w:type="dxa"/>
            <w:tcBorders>
              <w:top w:val="single" w:sz="6" w:space="0" w:color="auto"/>
              <w:left w:val="single" w:sz="6" w:space="0" w:color="auto"/>
              <w:bottom w:val="single" w:sz="6" w:space="0" w:color="auto"/>
              <w:right w:val="single" w:sz="6" w:space="0" w:color="auto"/>
            </w:tcBorders>
          </w:tcPr>
          <w:p w14:paraId="4BC3ACB9"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6C2F9A5" w14:textId="50EDBEF5"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2.313,5600</w:t>
            </w:r>
          </w:p>
        </w:tc>
        <w:tc>
          <w:tcPr>
            <w:tcW w:w="1111" w:type="dxa"/>
            <w:tcBorders>
              <w:top w:val="single" w:sz="6" w:space="0" w:color="auto"/>
              <w:left w:val="single" w:sz="6" w:space="0" w:color="auto"/>
              <w:bottom w:val="single" w:sz="6" w:space="0" w:color="auto"/>
              <w:right w:val="single" w:sz="6" w:space="0" w:color="auto"/>
            </w:tcBorders>
          </w:tcPr>
          <w:p w14:paraId="10F0250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18.508,48</w:t>
            </w:r>
          </w:p>
        </w:tc>
      </w:tr>
      <w:tr w:rsidR="00107B35" w14:paraId="4FA170DE" w14:textId="77777777" w:rsidTr="00107B35">
        <w:tc>
          <w:tcPr>
            <w:tcW w:w="851" w:type="dxa"/>
            <w:tcBorders>
              <w:top w:val="single" w:sz="6" w:space="0" w:color="auto"/>
              <w:left w:val="single" w:sz="6" w:space="0" w:color="auto"/>
              <w:bottom w:val="single" w:sz="6" w:space="0" w:color="auto"/>
              <w:right w:val="single" w:sz="6" w:space="0" w:color="auto"/>
            </w:tcBorders>
          </w:tcPr>
          <w:p w14:paraId="33B10AB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w:t>
            </w:r>
          </w:p>
        </w:tc>
        <w:tc>
          <w:tcPr>
            <w:tcW w:w="1000" w:type="dxa"/>
            <w:tcBorders>
              <w:top w:val="single" w:sz="6" w:space="0" w:color="auto"/>
              <w:left w:val="single" w:sz="6" w:space="0" w:color="auto"/>
              <w:bottom w:val="single" w:sz="6" w:space="0" w:color="auto"/>
              <w:right w:val="single" w:sz="6" w:space="0" w:color="auto"/>
            </w:tcBorders>
          </w:tcPr>
          <w:p w14:paraId="29F3C3F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00033811</w:t>
            </w:r>
          </w:p>
        </w:tc>
        <w:tc>
          <w:tcPr>
            <w:tcW w:w="3670" w:type="dxa"/>
            <w:tcBorders>
              <w:top w:val="single" w:sz="6" w:space="0" w:color="auto"/>
              <w:left w:val="single" w:sz="6" w:space="0" w:color="auto"/>
              <w:bottom w:val="single" w:sz="6" w:space="0" w:color="auto"/>
              <w:right w:val="single" w:sz="6" w:space="0" w:color="auto"/>
            </w:tcBorders>
          </w:tcPr>
          <w:p w14:paraId="0BDD5E0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12080 - FOGAO 6 QUEIMADORES COM FORNO Detalhamento: FOGAO - COMERCIAL 6 QUEIMADORES COM 1 FORNOS - FG2-NOVO (PROINFANCIA) FOGAO COMERCIAL CENTRAL DE SEIS QUEIMADORES COM UM FORNO, ALIMENTADO POR GLP (GAS LIQUEFEITO DE PETROLEO) OU GAS NATURAL. COM UM FORNO E TORNEIRAS DE CONTROLE NO LADO FRONTAL, FIXADA EM TUBO DE ALIMENTACAO (GAMBIARRA). ALIMENTADO POR GLP (GAS LIQUEFEITO DE PETROLEO) OU GAS NATURAL (SEGUNDO DEMANDA). O FOGAO DEVE POSSUIR IDENTIFICACAO DO TIPO DE ALIMENTACAO, GRAVADA DE FORMA INDELEVEL, EM LOCAL VISIVEL JUNTO A CONEXAO COM A REDE DE GAS, ATRAVAS DE UMA DAS SEGUINTES EXPRESSOES: ?UTILIZAR GAS NATURAL? OU ?UTILIZAR GLP?. COM QUEIMADORES DOTADOS DE DISPOSITIVO ?SUPERVISOR DE CHAMA?. QUATRO PES EM PERFIL ?L? DE ACO INOX, DE ABAS IGUAIS DE 1 1/2? X 1/8? DE ESPESSURA. SAPATAS REGULAVEIS CONSTITUIDAS DE BASE METALICA E PONTEIRA MACICA DE MATERIA POLIMERICO, FIXADAS DE MODO QUE O EQUIPAMENTO FIQUE A APROXIMADAMENTE 50 MM DO PISO. QUADRO INFERIOR COMPOSTO POR TRAVESSAS</w:t>
            </w:r>
          </w:p>
        </w:tc>
        <w:tc>
          <w:tcPr>
            <w:tcW w:w="1000" w:type="dxa"/>
            <w:tcBorders>
              <w:top w:val="single" w:sz="6" w:space="0" w:color="auto"/>
              <w:left w:val="single" w:sz="6" w:space="0" w:color="auto"/>
              <w:bottom w:val="single" w:sz="6" w:space="0" w:color="auto"/>
              <w:right w:val="single" w:sz="6" w:space="0" w:color="auto"/>
            </w:tcBorders>
          </w:tcPr>
          <w:p w14:paraId="466C45D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2BF73F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443C3C8B"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45D17D90" w14:textId="2CC6086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3.722,3400</w:t>
            </w:r>
          </w:p>
        </w:tc>
        <w:tc>
          <w:tcPr>
            <w:tcW w:w="1111" w:type="dxa"/>
            <w:tcBorders>
              <w:top w:val="single" w:sz="6" w:space="0" w:color="auto"/>
              <w:left w:val="single" w:sz="6" w:space="0" w:color="auto"/>
              <w:bottom w:val="single" w:sz="6" w:space="0" w:color="auto"/>
              <w:right w:val="single" w:sz="6" w:space="0" w:color="auto"/>
            </w:tcBorders>
          </w:tcPr>
          <w:p w14:paraId="10CAD03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74.446,80</w:t>
            </w:r>
          </w:p>
        </w:tc>
      </w:tr>
      <w:tr w:rsidR="00107B35" w14:paraId="7F014367" w14:textId="77777777" w:rsidTr="00107B35">
        <w:tc>
          <w:tcPr>
            <w:tcW w:w="851" w:type="dxa"/>
            <w:tcBorders>
              <w:top w:val="single" w:sz="6" w:space="0" w:color="auto"/>
              <w:left w:val="single" w:sz="6" w:space="0" w:color="auto"/>
              <w:bottom w:val="single" w:sz="6" w:space="0" w:color="auto"/>
              <w:right w:val="single" w:sz="6" w:space="0" w:color="auto"/>
            </w:tcBorders>
          </w:tcPr>
          <w:p w14:paraId="7F73CDA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w:t>
            </w:r>
          </w:p>
        </w:tc>
        <w:tc>
          <w:tcPr>
            <w:tcW w:w="1000" w:type="dxa"/>
            <w:tcBorders>
              <w:top w:val="single" w:sz="6" w:space="0" w:color="auto"/>
              <w:left w:val="single" w:sz="6" w:space="0" w:color="auto"/>
              <w:bottom w:val="single" w:sz="6" w:space="0" w:color="auto"/>
              <w:right w:val="single" w:sz="6" w:space="0" w:color="auto"/>
            </w:tcBorders>
          </w:tcPr>
          <w:p w14:paraId="18A5C48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00038422</w:t>
            </w:r>
          </w:p>
        </w:tc>
        <w:tc>
          <w:tcPr>
            <w:tcW w:w="3670" w:type="dxa"/>
            <w:tcBorders>
              <w:top w:val="single" w:sz="6" w:space="0" w:color="auto"/>
              <w:left w:val="single" w:sz="6" w:space="0" w:color="auto"/>
              <w:bottom w:val="single" w:sz="6" w:space="0" w:color="auto"/>
              <w:right w:val="single" w:sz="6" w:space="0" w:color="auto"/>
            </w:tcBorders>
          </w:tcPr>
          <w:p w14:paraId="3171569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8888 - FOGAO INDUSTRIAL - 4 BOCAS COM FORNO Detalhamento: FOGAO INDUSTRIAL - 4 BOCAS COM FORNO, TAMPA ESPALHADORES E BASES DOS QUEIMADORES EM FERRO FUNDIDO, MESA DE ACO CARBONO, PERFIL U DE 50MM TREMPE DE FERRO FUNDIDO 300X300MM REGISTROS DE GAS, VOLUME DO FORNO 109 LITROS</w:t>
            </w:r>
          </w:p>
        </w:tc>
        <w:tc>
          <w:tcPr>
            <w:tcW w:w="1000" w:type="dxa"/>
            <w:tcBorders>
              <w:top w:val="single" w:sz="6" w:space="0" w:color="auto"/>
              <w:left w:val="single" w:sz="6" w:space="0" w:color="auto"/>
              <w:bottom w:val="single" w:sz="6" w:space="0" w:color="auto"/>
              <w:right w:val="single" w:sz="6" w:space="0" w:color="auto"/>
            </w:tcBorders>
          </w:tcPr>
          <w:p w14:paraId="64135AF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595581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9,0000</w:t>
            </w:r>
          </w:p>
        </w:tc>
        <w:tc>
          <w:tcPr>
            <w:tcW w:w="1000" w:type="dxa"/>
            <w:tcBorders>
              <w:top w:val="single" w:sz="6" w:space="0" w:color="auto"/>
              <w:left w:val="single" w:sz="6" w:space="0" w:color="auto"/>
              <w:bottom w:val="single" w:sz="6" w:space="0" w:color="auto"/>
              <w:right w:val="single" w:sz="6" w:space="0" w:color="auto"/>
            </w:tcBorders>
          </w:tcPr>
          <w:p w14:paraId="432904CA"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D628569" w14:textId="55EB690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2.224,9000</w:t>
            </w:r>
          </w:p>
        </w:tc>
        <w:tc>
          <w:tcPr>
            <w:tcW w:w="1111" w:type="dxa"/>
            <w:tcBorders>
              <w:top w:val="single" w:sz="6" w:space="0" w:color="auto"/>
              <w:left w:val="single" w:sz="6" w:space="0" w:color="auto"/>
              <w:bottom w:val="single" w:sz="6" w:space="0" w:color="auto"/>
              <w:right w:val="single" w:sz="6" w:space="0" w:color="auto"/>
            </w:tcBorders>
          </w:tcPr>
          <w:p w14:paraId="27A4F96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20.024,10</w:t>
            </w:r>
          </w:p>
        </w:tc>
      </w:tr>
      <w:tr w:rsidR="00107B35" w14:paraId="50057CFA" w14:textId="77777777" w:rsidTr="00107B35">
        <w:tc>
          <w:tcPr>
            <w:tcW w:w="851" w:type="dxa"/>
            <w:tcBorders>
              <w:top w:val="single" w:sz="6" w:space="0" w:color="auto"/>
              <w:left w:val="single" w:sz="6" w:space="0" w:color="auto"/>
              <w:bottom w:val="single" w:sz="6" w:space="0" w:color="auto"/>
              <w:right w:val="single" w:sz="6" w:space="0" w:color="auto"/>
            </w:tcBorders>
          </w:tcPr>
          <w:p w14:paraId="6E83B5D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w:t>
            </w:r>
          </w:p>
        </w:tc>
        <w:tc>
          <w:tcPr>
            <w:tcW w:w="1000" w:type="dxa"/>
            <w:tcBorders>
              <w:top w:val="single" w:sz="6" w:space="0" w:color="auto"/>
              <w:left w:val="single" w:sz="6" w:space="0" w:color="auto"/>
              <w:bottom w:val="single" w:sz="6" w:space="0" w:color="auto"/>
              <w:right w:val="single" w:sz="6" w:space="0" w:color="auto"/>
            </w:tcBorders>
          </w:tcPr>
          <w:p w14:paraId="4DE3B07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00010857</w:t>
            </w:r>
          </w:p>
        </w:tc>
        <w:tc>
          <w:tcPr>
            <w:tcW w:w="3670" w:type="dxa"/>
            <w:tcBorders>
              <w:top w:val="single" w:sz="6" w:space="0" w:color="auto"/>
              <w:left w:val="single" w:sz="6" w:space="0" w:color="auto"/>
              <w:bottom w:val="single" w:sz="6" w:space="0" w:color="auto"/>
              <w:right w:val="single" w:sz="6" w:space="0" w:color="auto"/>
            </w:tcBorders>
          </w:tcPr>
          <w:p w14:paraId="0F09B6F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3388 - FOGAO INDUSTRIAL A GAS COM FORNO - MESA ESMALTADA A FOGO Detalhamento: FOGAO INDUSTRIAL - DE 6 BOCAS COM FORNO E TORNEIRAS DE CONTROLE EM DOIS LADOS OPOSTOS, FIXADAS EM TUBO DE ALIMENTACAO, ALIMENTADO POR GLP, OU GAS NATURAL, QUEIMADORES DOTADOS DE DISPOSITIVO SUPERVISOR DE CHAMA, BOCAS 30X30CM E 3 QUEIMADORES SIMPLES SENDO 3 QUEIMADORES DUPLOS C/ CHAPA OU BANHO MARIA E C/ FORNO, 4 PES EM PERFIL (L) DE ACO INOX E SAPATAS REGULAVEIS CONSTITUIDAS DE BASE METALICA E PONTEIRA MACICA DE MATERIAL POLIMERICO, DIMENSOES: 83X107X84 CM (AXLXP)</w:t>
            </w:r>
          </w:p>
        </w:tc>
        <w:tc>
          <w:tcPr>
            <w:tcW w:w="1000" w:type="dxa"/>
            <w:tcBorders>
              <w:top w:val="single" w:sz="6" w:space="0" w:color="auto"/>
              <w:left w:val="single" w:sz="6" w:space="0" w:color="auto"/>
              <w:bottom w:val="single" w:sz="6" w:space="0" w:color="auto"/>
              <w:right w:val="single" w:sz="6" w:space="0" w:color="auto"/>
            </w:tcBorders>
          </w:tcPr>
          <w:p w14:paraId="02BC36B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98C957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w:t>
            </w:r>
          </w:p>
        </w:tc>
        <w:tc>
          <w:tcPr>
            <w:tcW w:w="1000" w:type="dxa"/>
            <w:tcBorders>
              <w:top w:val="single" w:sz="6" w:space="0" w:color="auto"/>
              <w:left w:val="single" w:sz="6" w:space="0" w:color="auto"/>
              <w:bottom w:val="single" w:sz="6" w:space="0" w:color="auto"/>
              <w:right w:val="single" w:sz="6" w:space="0" w:color="auto"/>
            </w:tcBorders>
          </w:tcPr>
          <w:p w14:paraId="5E5F7070"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14E3DBC" w14:textId="17A98BA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2.481,4750</w:t>
            </w:r>
          </w:p>
        </w:tc>
        <w:tc>
          <w:tcPr>
            <w:tcW w:w="1111" w:type="dxa"/>
            <w:tcBorders>
              <w:top w:val="single" w:sz="6" w:space="0" w:color="auto"/>
              <w:left w:val="single" w:sz="6" w:space="0" w:color="auto"/>
              <w:bottom w:val="single" w:sz="6" w:space="0" w:color="auto"/>
              <w:right w:val="single" w:sz="6" w:space="0" w:color="auto"/>
            </w:tcBorders>
          </w:tcPr>
          <w:p w14:paraId="61A347C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4.962,95</w:t>
            </w:r>
          </w:p>
        </w:tc>
      </w:tr>
      <w:tr w:rsidR="00107B35" w14:paraId="24EE28E4" w14:textId="77777777" w:rsidTr="00107B35">
        <w:tc>
          <w:tcPr>
            <w:tcW w:w="851" w:type="dxa"/>
            <w:tcBorders>
              <w:top w:val="single" w:sz="6" w:space="0" w:color="auto"/>
              <w:left w:val="single" w:sz="6" w:space="0" w:color="auto"/>
              <w:bottom w:val="single" w:sz="6" w:space="0" w:color="auto"/>
              <w:right w:val="single" w:sz="6" w:space="0" w:color="auto"/>
            </w:tcBorders>
          </w:tcPr>
          <w:p w14:paraId="7D985AE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w:t>
            </w:r>
          </w:p>
        </w:tc>
        <w:tc>
          <w:tcPr>
            <w:tcW w:w="1000" w:type="dxa"/>
            <w:tcBorders>
              <w:top w:val="single" w:sz="6" w:space="0" w:color="auto"/>
              <w:left w:val="single" w:sz="6" w:space="0" w:color="auto"/>
              <w:bottom w:val="single" w:sz="6" w:space="0" w:color="auto"/>
              <w:right w:val="single" w:sz="6" w:space="0" w:color="auto"/>
            </w:tcBorders>
          </w:tcPr>
          <w:p w14:paraId="58E5740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308589-9</w:t>
            </w:r>
          </w:p>
        </w:tc>
        <w:tc>
          <w:tcPr>
            <w:tcW w:w="3670" w:type="dxa"/>
            <w:tcBorders>
              <w:top w:val="single" w:sz="6" w:space="0" w:color="auto"/>
              <w:left w:val="single" w:sz="6" w:space="0" w:color="auto"/>
              <w:bottom w:val="single" w:sz="6" w:space="0" w:color="auto"/>
              <w:right w:val="single" w:sz="6" w:space="0" w:color="auto"/>
            </w:tcBorders>
          </w:tcPr>
          <w:p w14:paraId="0E73043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10850 - FORNO ELETRICO 220 VOLTS Detalhamento: FORNO ELETRICO DE BANCADA CAPACIDADE: 42 LITROS ABERTURA DA PORTA: LATERAL PAINEL: MANUAL TIMER 120 MIN TERMOSTATO MINIMO ATE ATE 300  LUZ PILOTO INTERIOR EASY CLEAN ISOLAMENTO TERMICO POTENCIA: 1700 W CONSUMO 1,19 KWH CORRENTE 13,40 A FREQUENCIA 60 HZ MATERIAL DO FORNO (CORPO): METAL MATERIAL DO FORNO (FRONTAL): ALUMINIO DIMENSOES EXTERNAS: ALTURA MINIMA: 33 CM LARGURA MINIMA 50 CM PROFUNDIDADE MINIMA 46 CM DIMENSOES INTERNAS: ALTURA: 28 CM LARGURA: 37,2 CM PROFUNDIDADE: 39 CM 220 VOLTS</w:t>
            </w:r>
          </w:p>
        </w:tc>
        <w:tc>
          <w:tcPr>
            <w:tcW w:w="1000" w:type="dxa"/>
            <w:tcBorders>
              <w:top w:val="single" w:sz="6" w:space="0" w:color="auto"/>
              <w:left w:val="single" w:sz="6" w:space="0" w:color="auto"/>
              <w:bottom w:val="single" w:sz="6" w:space="0" w:color="auto"/>
              <w:right w:val="single" w:sz="6" w:space="0" w:color="auto"/>
            </w:tcBorders>
          </w:tcPr>
          <w:p w14:paraId="6D75E68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F1ACC5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7E60FF3B"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21E486D" w14:textId="0E6972AD"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1.020,0000</w:t>
            </w:r>
          </w:p>
        </w:tc>
        <w:tc>
          <w:tcPr>
            <w:tcW w:w="1111" w:type="dxa"/>
            <w:tcBorders>
              <w:top w:val="single" w:sz="6" w:space="0" w:color="auto"/>
              <w:left w:val="single" w:sz="6" w:space="0" w:color="auto"/>
              <w:bottom w:val="single" w:sz="6" w:space="0" w:color="auto"/>
              <w:right w:val="single" w:sz="6" w:space="0" w:color="auto"/>
            </w:tcBorders>
          </w:tcPr>
          <w:p w14:paraId="7ECD4C1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10.200,00</w:t>
            </w:r>
          </w:p>
        </w:tc>
      </w:tr>
      <w:tr w:rsidR="00107B35" w14:paraId="0AD28821" w14:textId="77777777" w:rsidTr="00107B35">
        <w:tc>
          <w:tcPr>
            <w:tcW w:w="851" w:type="dxa"/>
            <w:tcBorders>
              <w:top w:val="single" w:sz="6" w:space="0" w:color="auto"/>
              <w:left w:val="single" w:sz="6" w:space="0" w:color="auto"/>
              <w:bottom w:val="single" w:sz="6" w:space="0" w:color="auto"/>
              <w:right w:val="single" w:sz="6" w:space="0" w:color="auto"/>
            </w:tcBorders>
          </w:tcPr>
          <w:p w14:paraId="5FA36E6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36</w:t>
            </w:r>
          </w:p>
        </w:tc>
        <w:tc>
          <w:tcPr>
            <w:tcW w:w="1000" w:type="dxa"/>
            <w:tcBorders>
              <w:top w:val="single" w:sz="6" w:space="0" w:color="auto"/>
              <w:left w:val="single" w:sz="6" w:space="0" w:color="auto"/>
              <w:bottom w:val="single" w:sz="6" w:space="0" w:color="auto"/>
              <w:right w:val="single" w:sz="6" w:space="0" w:color="auto"/>
            </w:tcBorders>
          </w:tcPr>
          <w:p w14:paraId="1BCF020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308753-0</w:t>
            </w:r>
          </w:p>
        </w:tc>
        <w:tc>
          <w:tcPr>
            <w:tcW w:w="3670" w:type="dxa"/>
            <w:tcBorders>
              <w:top w:val="single" w:sz="6" w:space="0" w:color="auto"/>
              <w:left w:val="single" w:sz="6" w:space="0" w:color="auto"/>
              <w:bottom w:val="single" w:sz="6" w:space="0" w:color="auto"/>
              <w:right w:val="single" w:sz="6" w:space="0" w:color="auto"/>
            </w:tcBorders>
          </w:tcPr>
          <w:p w14:paraId="7F7F123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10849 - FORNO MICROONDAS 220 VOLTS Detalhamento: FORNO - TIPO MICROONDAS, FUNCIONAMENTO ELETRICO, INOX, COM ALTURA MINIMA DE 30CM, LARGURA MAXIMA DE 54CM E PROFUNDIDADE MINIMA DE 42CM, CAPACIDADE PARA 40 LITROS, PAINEL DIGITAL, RELOGIO, 11 NIVEIS DE POTENCIA, PRATO GIRATORIO, TRAVA DE SEGURANCA, FUNCOES GRATINAR E DOURAR, DESCONGELAR PRATOS PRONTOS,VOLTAGEM 220 V, GARANTIA 12 MESES</w:t>
            </w:r>
          </w:p>
        </w:tc>
        <w:tc>
          <w:tcPr>
            <w:tcW w:w="1000" w:type="dxa"/>
            <w:tcBorders>
              <w:top w:val="single" w:sz="6" w:space="0" w:color="auto"/>
              <w:left w:val="single" w:sz="6" w:space="0" w:color="auto"/>
              <w:bottom w:val="single" w:sz="6" w:space="0" w:color="auto"/>
              <w:right w:val="single" w:sz="6" w:space="0" w:color="auto"/>
            </w:tcBorders>
          </w:tcPr>
          <w:p w14:paraId="48EB2D1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12E76B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46DCB760"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E8C573D" w14:textId="6A2C76F6"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1.299,0000</w:t>
            </w:r>
          </w:p>
        </w:tc>
        <w:tc>
          <w:tcPr>
            <w:tcW w:w="1111" w:type="dxa"/>
            <w:tcBorders>
              <w:top w:val="single" w:sz="6" w:space="0" w:color="auto"/>
              <w:left w:val="single" w:sz="6" w:space="0" w:color="auto"/>
              <w:bottom w:val="single" w:sz="6" w:space="0" w:color="auto"/>
              <w:right w:val="single" w:sz="6" w:space="0" w:color="auto"/>
            </w:tcBorders>
          </w:tcPr>
          <w:p w14:paraId="18FBB16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12.990,00</w:t>
            </w:r>
          </w:p>
        </w:tc>
      </w:tr>
      <w:tr w:rsidR="00107B35" w14:paraId="7C229077" w14:textId="77777777" w:rsidTr="00107B35">
        <w:tc>
          <w:tcPr>
            <w:tcW w:w="851" w:type="dxa"/>
            <w:tcBorders>
              <w:top w:val="single" w:sz="6" w:space="0" w:color="auto"/>
              <w:left w:val="single" w:sz="6" w:space="0" w:color="auto"/>
              <w:bottom w:val="single" w:sz="6" w:space="0" w:color="auto"/>
              <w:right w:val="single" w:sz="6" w:space="0" w:color="auto"/>
            </w:tcBorders>
          </w:tcPr>
          <w:p w14:paraId="49BD122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37</w:t>
            </w:r>
          </w:p>
        </w:tc>
        <w:tc>
          <w:tcPr>
            <w:tcW w:w="1000" w:type="dxa"/>
            <w:tcBorders>
              <w:top w:val="single" w:sz="6" w:space="0" w:color="auto"/>
              <w:left w:val="single" w:sz="6" w:space="0" w:color="auto"/>
              <w:bottom w:val="single" w:sz="6" w:space="0" w:color="auto"/>
              <w:right w:val="single" w:sz="6" w:space="0" w:color="auto"/>
            </w:tcBorders>
          </w:tcPr>
          <w:p w14:paraId="756F77C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00027762</w:t>
            </w:r>
          </w:p>
        </w:tc>
        <w:tc>
          <w:tcPr>
            <w:tcW w:w="3670" w:type="dxa"/>
            <w:tcBorders>
              <w:top w:val="single" w:sz="6" w:space="0" w:color="auto"/>
              <w:left w:val="single" w:sz="6" w:space="0" w:color="auto"/>
              <w:bottom w:val="single" w:sz="6" w:space="0" w:color="auto"/>
              <w:right w:val="single" w:sz="6" w:space="0" w:color="auto"/>
            </w:tcBorders>
          </w:tcPr>
          <w:p w14:paraId="180C2E1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8883 - FREEZER - FREEZER E REFRIGERADOR HORIZONTAL (DUPLA ACAO) 2 TAMPAS 546 LITROS DA 550 110W. Detalhamento: FREEZER - FREEZER E REFRIGERADOR HORIZONTAL (DUPLA ACAO) 2 TAMPAS 546 LITROS DA 550 110W.</w:t>
            </w:r>
          </w:p>
        </w:tc>
        <w:tc>
          <w:tcPr>
            <w:tcW w:w="1000" w:type="dxa"/>
            <w:tcBorders>
              <w:top w:val="single" w:sz="6" w:space="0" w:color="auto"/>
              <w:left w:val="single" w:sz="6" w:space="0" w:color="auto"/>
              <w:bottom w:val="single" w:sz="6" w:space="0" w:color="auto"/>
              <w:right w:val="single" w:sz="6" w:space="0" w:color="auto"/>
            </w:tcBorders>
          </w:tcPr>
          <w:p w14:paraId="2651476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72E125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w:t>
            </w:r>
          </w:p>
        </w:tc>
        <w:tc>
          <w:tcPr>
            <w:tcW w:w="1000" w:type="dxa"/>
            <w:tcBorders>
              <w:top w:val="single" w:sz="6" w:space="0" w:color="auto"/>
              <w:left w:val="single" w:sz="6" w:space="0" w:color="auto"/>
              <w:bottom w:val="single" w:sz="6" w:space="0" w:color="auto"/>
              <w:right w:val="single" w:sz="6" w:space="0" w:color="auto"/>
            </w:tcBorders>
          </w:tcPr>
          <w:p w14:paraId="1C2572A2"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D82631A" w14:textId="1C73A8F5"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5.080,2000</w:t>
            </w:r>
          </w:p>
        </w:tc>
        <w:tc>
          <w:tcPr>
            <w:tcW w:w="1111" w:type="dxa"/>
            <w:tcBorders>
              <w:top w:val="single" w:sz="6" w:space="0" w:color="auto"/>
              <w:left w:val="single" w:sz="6" w:space="0" w:color="auto"/>
              <w:bottom w:val="single" w:sz="6" w:space="0" w:color="auto"/>
              <w:right w:val="single" w:sz="6" w:space="0" w:color="auto"/>
            </w:tcBorders>
          </w:tcPr>
          <w:p w14:paraId="6E20D1E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10.160,40</w:t>
            </w:r>
          </w:p>
        </w:tc>
      </w:tr>
      <w:tr w:rsidR="00107B35" w14:paraId="7740F276" w14:textId="77777777" w:rsidTr="00107B35">
        <w:tc>
          <w:tcPr>
            <w:tcW w:w="851" w:type="dxa"/>
            <w:tcBorders>
              <w:top w:val="single" w:sz="6" w:space="0" w:color="auto"/>
              <w:left w:val="single" w:sz="6" w:space="0" w:color="auto"/>
              <w:bottom w:val="single" w:sz="6" w:space="0" w:color="auto"/>
              <w:right w:val="single" w:sz="6" w:space="0" w:color="auto"/>
            </w:tcBorders>
          </w:tcPr>
          <w:p w14:paraId="550D32E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38</w:t>
            </w:r>
          </w:p>
        </w:tc>
        <w:tc>
          <w:tcPr>
            <w:tcW w:w="1000" w:type="dxa"/>
            <w:tcBorders>
              <w:top w:val="single" w:sz="6" w:space="0" w:color="auto"/>
              <w:left w:val="single" w:sz="6" w:space="0" w:color="auto"/>
              <w:bottom w:val="single" w:sz="6" w:space="0" w:color="auto"/>
              <w:right w:val="single" w:sz="6" w:space="0" w:color="auto"/>
            </w:tcBorders>
          </w:tcPr>
          <w:p w14:paraId="76674DC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178078-6</w:t>
            </w:r>
          </w:p>
        </w:tc>
        <w:tc>
          <w:tcPr>
            <w:tcW w:w="3670" w:type="dxa"/>
            <w:tcBorders>
              <w:top w:val="single" w:sz="6" w:space="0" w:color="auto"/>
              <w:left w:val="single" w:sz="6" w:space="0" w:color="auto"/>
              <w:bottom w:val="single" w:sz="6" w:space="0" w:color="auto"/>
              <w:right w:val="single" w:sz="6" w:space="0" w:color="auto"/>
            </w:tcBorders>
          </w:tcPr>
          <w:p w14:paraId="53E905C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3387 - FREEZER HORIZONTAL 1 PORTA 305L (220W) Detalhamento: FREEZER - COM CAPACIDADE DE 305 L(APROXIMADAMENTE), NA VOLTAGEM 220 V, TIPO HORIZONTAL, COM 1 DIVISAO</w:t>
            </w:r>
          </w:p>
        </w:tc>
        <w:tc>
          <w:tcPr>
            <w:tcW w:w="1000" w:type="dxa"/>
            <w:tcBorders>
              <w:top w:val="single" w:sz="6" w:space="0" w:color="auto"/>
              <w:left w:val="single" w:sz="6" w:space="0" w:color="auto"/>
              <w:bottom w:val="single" w:sz="6" w:space="0" w:color="auto"/>
              <w:right w:val="single" w:sz="6" w:space="0" w:color="auto"/>
            </w:tcBorders>
          </w:tcPr>
          <w:p w14:paraId="2D8EB6F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570D491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9,0000</w:t>
            </w:r>
          </w:p>
        </w:tc>
        <w:tc>
          <w:tcPr>
            <w:tcW w:w="1000" w:type="dxa"/>
            <w:tcBorders>
              <w:top w:val="single" w:sz="6" w:space="0" w:color="auto"/>
              <w:left w:val="single" w:sz="6" w:space="0" w:color="auto"/>
              <w:bottom w:val="single" w:sz="6" w:space="0" w:color="auto"/>
              <w:right w:val="single" w:sz="6" w:space="0" w:color="auto"/>
            </w:tcBorders>
          </w:tcPr>
          <w:p w14:paraId="4212123B"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33B9D5C4" w14:textId="63AB6A1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3.320,0000</w:t>
            </w:r>
          </w:p>
        </w:tc>
        <w:tc>
          <w:tcPr>
            <w:tcW w:w="1111" w:type="dxa"/>
            <w:tcBorders>
              <w:top w:val="single" w:sz="6" w:space="0" w:color="auto"/>
              <w:left w:val="single" w:sz="6" w:space="0" w:color="auto"/>
              <w:bottom w:val="single" w:sz="6" w:space="0" w:color="auto"/>
              <w:right w:val="single" w:sz="6" w:space="0" w:color="auto"/>
            </w:tcBorders>
          </w:tcPr>
          <w:p w14:paraId="7B4A94F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29.880,00</w:t>
            </w:r>
          </w:p>
        </w:tc>
      </w:tr>
      <w:tr w:rsidR="00107B35" w14:paraId="46BBB541" w14:textId="77777777" w:rsidTr="00107B35">
        <w:tc>
          <w:tcPr>
            <w:tcW w:w="851" w:type="dxa"/>
            <w:tcBorders>
              <w:top w:val="single" w:sz="6" w:space="0" w:color="auto"/>
              <w:left w:val="single" w:sz="6" w:space="0" w:color="auto"/>
              <w:bottom w:val="single" w:sz="6" w:space="0" w:color="auto"/>
              <w:right w:val="single" w:sz="6" w:space="0" w:color="auto"/>
            </w:tcBorders>
          </w:tcPr>
          <w:p w14:paraId="11A27E1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39</w:t>
            </w:r>
          </w:p>
        </w:tc>
        <w:tc>
          <w:tcPr>
            <w:tcW w:w="1000" w:type="dxa"/>
            <w:tcBorders>
              <w:top w:val="single" w:sz="6" w:space="0" w:color="auto"/>
              <w:left w:val="single" w:sz="6" w:space="0" w:color="auto"/>
              <w:bottom w:val="single" w:sz="6" w:space="0" w:color="auto"/>
              <w:right w:val="single" w:sz="6" w:space="0" w:color="auto"/>
            </w:tcBorders>
          </w:tcPr>
          <w:p w14:paraId="21CC47D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247048-9</w:t>
            </w:r>
          </w:p>
        </w:tc>
        <w:tc>
          <w:tcPr>
            <w:tcW w:w="3670" w:type="dxa"/>
            <w:tcBorders>
              <w:top w:val="single" w:sz="6" w:space="0" w:color="auto"/>
              <w:left w:val="single" w:sz="6" w:space="0" w:color="auto"/>
              <w:bottom w:val="single" w:sz="6" w:space="0" w:color="auto"/>
              <w:right w:val="single" w:sz="6" w:space="0" w:color="auto"/>
            </w:tcBorders>
          </w:tcPr>
          <w:p w14:paraId="7E06F7C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11643 - FREEZER HORIZONTAL BRANCO COM CAPACIDADE DE 546 LITROS Detalhamento: FREEZER - FREEZER HORIZONTAL COM CAPACIDADE PARA 546 LITROS, COM FUNCAO FREEZER E REFRIGERADOR, COM 2 PORTAS, NA VOLTAGEM DE 220V, PUXADORES ERGONOMICOS, RODIZIOS PARA FACIL DESLOCAMENTO, DRENO DE GELO FRONTAL, FECHADURA DE SEGURANCA, TIPO DE ABERTURA: TAMPA. TIPO DE GABINETE: EXTERNO EM AÇO ZINCADO E PRÉ-PINTADO COM ESMALTE POLIÉSTER E INTERNO EM AÇO GALVANIZADO. GRADE INTERNA E FECHADURA DE SEGURANCA. GARANTIA DE 1 ANO</w:t>
            </w:r>
          </w:p>
        </w:tc>
        <w:tc>
          <w:tcPr>
            <w:tcW w:w="1000" w:type="dxa"/>
            <w:tcBorders>
              <w:top w:val="single" w:sz="6" w:space="0" w:color="auto"/>
              <w:left w:val="single" w:sz="6" w:space="0" w:color="auto"/>
              <w:bottom w:val="single" w:sz="6" w:space="0" w:color="auto"/>
              <w:right w:val="single" w:sz="6" w:space="0" w:color="auto"/>
            </w:tcBorders>
          </w:tcPr>
          <w:p w14:paraId="6C5BA3B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2A4BD5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w:t>
            </w:r>
          </w:p>
        </w:tc>
        <w:tc>
          <w:tcPr>
            <w:tcW w:w="1000" w:type="dxa"/>
            <w:tcBorders>
              <w:top w:val="single" w:sz="6" w:space="0" w:color="auto"/>
              <w:left w:val="single" w:sz="6" w:space="0" w:color="auto"/>
              <w:bottom w:val="single" w:sz="6" w:space="0" w:color="auto"/>
              <w:right w:val="single" w:sz="6" w:space="0" w:color="auto"/>
            </w:tcBorders>
          </w:tcPr>
          <w:p w14:paraId="4E17F0DA"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4FF5617" w14:textId="4A52306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5.000,0000</w:t>
            </w:r>
          </w:p>
        </w:tc>
        <w:tc>
          <w:tcPr>
            <w:tcW w:w="1111" w:type="dxa"/>
            <w:tcBorders>
              <w:top w:val="single" w:sz="6" w:space="0" w:color="auto"/>
              <w:left w:val="single" w:sz="6" w:space="0" w:color="auto"/>
              <w:bottom w:val="single" w:sz="6" w:space="0" w:color="auto"/>
              <w:right w:val="single" w:sz="6" w:space="0" w:color="auto"/>
            </w:tcBorders>
          </w:tcPr>
          <w:p w14:paraId="62969AC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25.000,00</w:t>
            </w:r>
          </w:p>
        </w:tc>
      </w:tr>
      <w:tr w:rsidR="00107B35" w14:paraId="37BD2C0A" w14:textId="77777777" w:rsidTr="00107B35">
        <w:tc>
          <w:tcPr>
            <w:tcW w:w="851" w:type="dxa"/>
            <w:tcBorders>
              <w:top w:val="single" w:sz="6" w:space="0" w:color="auto"/>
              <w:left w:val="single" w:sz="6" w:space="0" w:color="auto"/>
              <w:bottom w:val="single" w:sz="6" w:space="0" w:color="auto"/>
              <w:right w:val="single" w:sz="6" w:space="0" w:color="auto"/>
            </w:tcBorders>
          </w:tcPr>
          <w:p w14:paraId="2A2561F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w:t>
            </w:r>
          </w:p>
        </w:tc>
        <w:tc>
          <w:tcPr>
            <w:tcW w:w="1000" w:type="dxa"/>
            <w:tcBorders>
              <w:top w:val="single" w:sz="6" w:space="0" w:color="auto"/>
              <w:left w:val="single" w:sz="6" w:space="0" w:color="auto"/>
              <w:bottom w:val="single" w:sz="6" w:space="0" w:color="auto"/>
              <w:right w:val="single" w:sz="6" w:space="0" w:color="auto"/>
            </w:tcBorders>
          </w:tcPr>
          <w:p w14:paraId="772C3B6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261053-1</w:t>
            </w:r>
          </w:p>
        </w:tc>
        <w:tc>
          <w:tcPr>
            <w:tcW w:w="3670" w:type="dxa"/>
            <w:tcBorders>
              <w:top w:val="single" w:sz="6" w:space="0" w:color="auto"/>
              <w:left w:val="single" w:sz="6" w:space="0" w:color="auto"/>
              <w:bottom w:val="single" w:sz="6" w:space="0" w:color="auto"/>
              <w:right w:val="single" w:sz="6" w:space="0" w:color="auto"/>
            </w:tcBorders>
          </w:tcPr>
          <w:p w14:paraId="01B3095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11888 - FREEZER - VERTICAL, COM CAPACIDADE ACIMA 230 LITROS,  220V Detalhamento: FREEZER - VERTICAL, COM CAPACIDADE ACIMA 230 LITROS, COM PAINEL DE CONTROLE FRONTAL,TENSÃO 220V,NA COR BRANCA, CESTOS DESLIZANTES, 05 GAVETAS, UM COMPARTIMETO DE CONGELAMETO RAPIDO, SELO PROCEL GARANTIA MINIMA DE 1 ANO</w:t>
            </w:r>
          </w:p>
        </w:tc>
        <w:tc>
          <w:tcPr>
            <w:tcW w:w="1000" w:type="dxa"/>
            <w:tcBorders>
              <w:top w:val="single" w:sz="6" w:space="0" w:color="auto"/>
              <w:left w:val="single" w:sz="6" w:space="0" w:color="auto"/>
              <w:bottom w:val="single" w:sz="6" w:space="0" w:color="auto"/>
              <w:right w:val="single" w:sz="6" w:space="0" w:color="auto"/>
            </w:tcBorders>
          </w:tcPr>
          <w:p w14:paraId="4C7A196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32CA91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w:t>
            </w:r>
          </w:p>
        </w:tc>
        <w:tc>
          <w:tcPr>
            <w:tcW w:w="1000" w:type="dxa"/>
            <w:tcBorders>
              <w:top w:val="single" w:sz="6" w:space="0" w:color="auto"/>
              <w:left w:val="single" w:sz="6" w:space="0" w:color="auto"/>
              <w:bottom w:val="single" w:sz="6" w:space="0" w:color="auto"/>
              <w:right w:val="single" w:sz="6" w:space="0" w:color="auto"/>
            </w:tcBorders>
          </w:tcPr>
          <w:p w14:paraId="4C8FA69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35F6B5C" w14:textId="077FCAB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4.066,9500</w:t>
            </w:r>
          </w:p>
        </w:tc>
        <w:tc>
          <w:tcPr>
            <w:tcW w:w="1111" w:type="dxa"/>
            <w:tcBorders>
              <w:top w:val="single" w:sz="6" w:space="0" w:color="auto"/>
              <w:left w:val="single" w:sz="6" w:space="0" w:color="auto"/>
              <w:bottom w:val="single" w:sz="6" w:space="0" w:color="auto"/>
              <w:right w:val="single" w:sz="6" w:space="0" w:color="auto"/>
            </w:tcBorders>
          </w:tcPr>
          <w:p w14:paraId="5EA6955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20.334,75</w:t>
            </w:r>
          </w:p>
        </w:tc>
      </w:tr>
      <w:tr w:rsidR="00107B35" w14:paraId="7F0F46BE" w14:textId="77777777" w:rsidTr="00107B35">
        <w:tc>
          <w:tcPr>
            <w:tcW w:w="851" w:type="dxa"/>
            <w:tcBorders>
              <w:top w:val="single" w:sz="6" w:space="0" w:color="auto"/>
              <w:left w:val="single" w:sz="6" w:space="0" w:color="auto"/>
              <w:bottom w:val="single" w:sz="6" w:space="0" w:color="auto"/>
              <w:right w:val="single" w:sz="6" w:space="0" w:color="auto"/>
            </w:tcBorders>
          </w:tcPr>
          <w:p w14:paraId="6F4F3CE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41</w:t>
            </w:r>
          </w:p>
        </w:tc>
        <w:tc>
          <w:tcPr>
            <w:tcW w:w="1000" w:type="dxa"/>
            <w:tcBorders>
              <w:top w:val="single" w:sz="6" w:space="0" w:color="auto"/>
              <w:left w:val="single" w:sz="6" w:space="0" w:color="auto"/>
              <w:bottom w:val="single" w:sz="6" w:space="0" w:color="auto"/>
              <w:right w:val="single" w:sz="6" w:space="0" w:color="auto"/>
            </w:tcBorders>
          </w:tcPr>
          <w:p w14:paraId="4DDFFF0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00052408</w:t>
            </w:r>
          </w:p>
        </w:tc>
        <w:tc>
          <w:tcPr>
            <w:tcW w:w="3670" w:type="dxa"/>
            <w:tcBorders>
              <w:top w:val="single" w:sz="6" w:space="0" w:color="auto"/>
              <w:left w:val="single" w:sz="6" w:space="0" w:color="auto"/>
              <w:bottom w:val="single" w:sz="6" w:space="0" w:color="auto"/>
              <w:right w:val="single" w:sz="6" w:space="0" w:color="auto"/>
            </w:tcBorders>
          </w:tcPr>
          <w:p w14:paraId="0D95A83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12081 - GUARDA ROUPA- ARMARIO 06 PORTAS Detalhamento: GUARDA ROUPA - DE CASAL, 6 PORTAS DE GIRO, FABRICADO EM MDF E MDP, 6 PORTAS DE GIRO, ESPACO INTERNO DEVE CONTER PRATELEIRAS, GAVETAS E CABIDEIROS, ACABAMENTO EM PINTURA UV ATOXICA NA COR BRANCA, CORREDICAS METALICAS E TELESCOPICAS, PUXADORES E PES EM ABS OU ALUMINIO, MANUAL DE INSTRUCAO E KIT DE PARAFUSOS E DEMAIS ACESSORIOS PARA MONTAGEM. MEDIDAS APROXIMADAS: 237X272X56CM</w:t>
            </w:r>
          </w:p>
        </w:tc>
        <w:tc>
          <w:tcPr>
            <w:tcW w:w="1000" w:type="dxa"/>
            <w:tcBorders>
              <w:top w:val="single" w:sz="6" w:space="0" w:color="auto"/>
              <w:left w:val="single" w:sz="6" w:space="0" w:color="auto"/>
              <w:bottom w:val="single" w:sz="6" w:space="0" w:color="auto"/>
              <w:right w:val="single" w:sz="6" w:space="0" w:color="auto"/>
            </w:tcBorders>
          </w:tcPr>
          <w:p w14:paraId="4163D91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E8D2D2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1CAC576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9097E5D" w14:textId="3DF5E05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1.398,0000</w:t>
            </w:r>
          </w:p>
        </w:tc>
        <w:tc>
          <w:tcPr>
            <w:tcW w:w="1111" w:type="dxa"/>
            <w:tcBorders>
              <w:top w:val="single" w:sz="6" w:space="0" w:color="auto"/>
              <w:left w:val="single" w:sz="6" w:space="0" w:color="auto"/>
              <w:bottom w:val="single" w:sz="6" w:space="0" w:color="auto"/>
              <w:right w:val="single" w:sz="6" w:space="0" w:color="auto"/>
            </w:tcBorders>
          </w:tcPr>
          <w:p w14:paraId="7C41B02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13.980,00</w:t>
            </w:r>
          </w:p>
        </w:tc>
      </w:tr>
      <w:tr w:rsidR="00107B35" w14:paraId="37318B30" w14:textId="77777777" w:rsidTr="00107B35">
        <w:tc>
          <w:tcPr>
            <w:tcW w:w="851" w:type="dxa"/>
            <w:tcBorders>
              <w:top w:val="single" w:sz="6" w:space="0" w:color="auto"/>
              <w:left w:val="single" w:sz="6" w:space="0" w:color="auto"/>
              <w:bottom w:val="single" w:sz="6" w:space="0" w:color="auto"/>
              <w:right w:val="single" w:sz="6" w:space="0" w:color="auto"/>
            </w:tcBorders>
          </w:tcPr>
          <w:p w14:paraId="0819D5F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w:t>
            </w:r>
          </w:p>
        </w:tc>
        <w:tc>
          <w:tcPr>
            <w:tcW w:w="1000" w:type="dxa"/>
            <w:tcBorders>
              <w:top w:val="single" w:sz="6" w:space="0" w:color="auto"/>
              <w:left w:val="single" w:sz="6" w:space="0" w:color="auto"/>
              <w:bottom w:val="single" w:sz="6" w:space="0" w:color="auto"/>
              <w:right w:val="single" w:sz="6" w:space="0" w:color="auto"/>
            </w:tcBorders>
          </w:tcPr>
          <w:p w14:paraId="62334B8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291030-6</w:t>
            </w:r>
          </w:p>
        </w:tc>
        <w:tc>
          <w:tcPr>
            <w:tcW w:w="3670" w:type="dxa"/>
            <w:tcBorders>
              <w:top w:val="single" w:sz="6" w:space="0" w:color="auto"/>
              <w:left w:val="single" w:sz="6" w:space="0" w:color="auto"/>
              <w:bottom w:val="single" w:sz="6" w:space="0" w:color="auto"/>
              <w:right w:val="single" w:sz="6" w:space="0" w:color="auto"/>
            </w:tcBorders>
          </w:tcPr>
          <w:p w14:paraId="2C8D3C6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2827 - IMPRESSORA MULTIFUNCIONAL  COM SCANNER Detalhamento: IMPRESSORA MUTIFUNCIONAL LASER MONOCROMATICA, COPIADORA/IMPRESSORA/SCANNER, MODELO MESA,COM RESOLUCAO DA IMPRESSAO ATE 1200 X 1200, FRENTE E VERSO, DPIDUPLEX AUTOMATICO, RESOLUCAO DA COPIA MAXIMO1200 X 600 DPI, RESOLUCAO INTERPOLADA MAXIMO 19200 X 19200 DPI IMPRESSAO E DIGITALIZACAO,RESOLUCAO E AMPLIACAO VARIAVEIS DE 25% A 400% COM ZOOM,,VELOCIDADE MINIMA DE IMPRESSAO DE 30 COPIAS POR MINUTO,,), COM COMPATIBILIDADE COM WINDOWS OPERACIONAIS SERVER,VOLTAGEM DE 110 / 220V, SE FOR DE 11OV ACOMPANHAR TRANSFORMADOR/ESTABILIZADOR DE VOLTAGEM COMPATIVEL COM A POTENCIA DA MAQUINA,GARANTIA TOTAL MINIMA DE 12 MESES PARA MAQUINA E TRANSFORMADOR/ ESTABILIZADOR, POSSUINDO CARTUCHO SUPRIMENTO DE TONNER PARA IMPRESSAO DE NO MINIMO 15 MIL COPIAS MES. COM BANDEJA DE ALIMENTACAO PADRAO AJUSTAVEL COM CAPACIDADE DE 300 FOLHAS (BANDEJA1 PARA 250 FOLHAS E BADEJA MULTIUSO PARA 50 FOLHAS</w:t>
            </w:r>
          </w:p>
        </w:tc>
        <w:tc>
          <w:tcPr>
            <w:tcW w:w="1000" w:type="dxa"/>
            <w:tcBorders>
              <w:top w:val="single" w:sz="6" w:space="0" w:color="auto"/>
              <w:left w:val="single" w:sz="6" w:space="0" w:color="auto"/>
              <w:bottom w:val="single" w:sz="6" w:space="0" w:color="auto"/>
              <w:right w:val="single" w:sz="6" w:space="0" w:color="auto"/>
            </w:tcBorders>
          </w:tcPr>
          <w:p w14:paraId="415258B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F231C0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11,0000</w:t>
            </w:r>
          </w:p>
        </w:tc>
        <w:tc>
          <w:tcPr>
            <w:tcW w:w="1000" w:type="dxa"/>
            <w:tcBorders>
              <w:top w:val="single" w:sz="6" w:space="0" w:color="auto"/>
              <w:left w:val="single" w:sz="6" w:space="0" w:color="auto"/>
              <w:bottom w:val="single" w:sz="6" w:space="0" w:color="auto"/>
              <w:right w:val="single" w:sz="6" w:space="0" w:color="auto"/>
            </w:tcBorders>
          </w:tcPr>
          <w:p w14:paraId="2818B24D"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0F742C9" w14:textId="1AA0DBB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3.116,0000</w:t>
            </w:r>
          </w:p>
        </w:tc>
        <w:tc>
          <w:tcPr>
            <w:tcW w:w="1111" w:type="dxa"/>
            <w:tcBorders>
              <w:top w:val="single" w:sz="6" w:space="0" w:color="auto"/>
              <w:left w:val="single" w:sz="6" w:space="0" w:color="auto"/>
              <w:bottom w:val="single" w:sz="6" w:space="0" w:color="auto"/>
              <w:right w:val="single" w:sz="6" w:space="0" w:color="auto"/>
            </w:tcBorders>
          </w:tcPr>
          <w:p w14:paraId="38C9F7B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34.276,00</w:t>
            </w:r>
          </w:p>
        </w:tc>
      </w:tr>
      <w:tr w:rsidR="00107B35" w14:paraId="7B16E513" w14:textId="77777777" w:rsidTr="00107B35">
        <w:tc>
          <w:tcPr>
            <w:tcW w:w="851" w:type="dxa"/>
            <w:tcBorders>
              <w:top w:val="single" w:sz="6" w:space="0" w:color="auto"/>
              <w:left w:val="single" w:sz="6" w:space="0" w:color="auto"/>
              <w:bottom w:val="single" w:sz="6" w:space="0" w:color="auto"/>
              <w:right w:val="single" w:sz="6" w:space="0" w:color="auto"/>
            </w:tcBorders>
          </w:tcPr>
          <w:p w14:paraId="02B58A8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43</w:t>
            </w:r>
          </w:p>
        </w:tc>
        <w:tc>
          <w:tcPr>
            <w:tcW w:w="1000" w:type="dxa"/>
            <w:tcBorders>
              <w:top w:val="single" w:sz="6" w:space="0" w:color="auto"/>
              <w:left w:val="single" w:sz="6" w:space="0" w:color="auto"/>
              <w:bottom w:val="single" w:sz="6" w:space="0" w:color="auto"/>
              <w:right w:val="single" w:sz="6" w:space="0" w:color="auto"/>
            </w:tcBorders>
          </w:tcPr>
          <w:p w14:paraId="098F371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389440-1</w:t>
            </w:r>
          </w:p>
        </w:tc>
        <w:tc>
          <w:tcPr>
            <w:tcW w:w="3670" w:type="dxa"/>
            <w:tcBorders>
              <w:top w:val="single" w:sz="6" w:space="0" w:color="auto"/>
              <w:left w:val="single" w:sz="6" w:space="0" w:color="auto"/>
              <w:bottom w:val="single" w:sz="6" w:space="0" w:color="auto"/>
              <w:right w:val="single" w:sz="6" w:space="0" w:color="auto"/>
            </w:tcBorders>
          </w:tcPr>
          <w:p w14:paraId="0CE1660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9113 - IMPRESSORA MULTIFUNCIONAL LASERJET Detalhamento: IMPRESSORA MULTIFUNCIONAL LASERJET - MONOCROMÁTICAWI-FI: 802.11 B/G/N INCORPORADACONECTIVIDADE PADRÃO: PORTA USB 2.0 DE ALTA VELOCIDADE, 802.11 B/G SEM FIOCICLO MENSAL: MENSALMENTE, A4: ATÉ 80,000 PÁGINASTIPO DE PAPEL: SIMPLES, GROSSO, FINO, ALGODÃO, COLORIDO, PRÉ-IMPRESSO, RECICLADO, ETIQUETAS, PAPEL CARTÃO, SULFITE, ARQUIVO, ENVELOPECAPACIDADE DA BANDEJA: ATÉ 350 FOLHAS (BANDEJA 1: ATÉ 100 FOLHAS; BANDEJA 2: ATÉ 250 FOLHAS), SAÍDA: ATÉ 150 FOLHAS+B35CABO USB INCLUSOMONITOR TELA LCD RETROILUMINADA DE 2 LINHASPROCESSADOR 1200 MHZMEMÓRIA PADRÃO / MÁXIMA DRAM DE 256 MB; FLASH DE 256 MB</w:t>
            </w:r>
          </w:p>
        </w:tc>
        <w:tc>
          <w:tcPr>
            <w:tcW w:w="1000" w:type="dxa"/>
            <w:tcBorders>
              <w:top w:val="single" w:sz="6" w:space="0" w:color="auto"/>
              <w:left w:val="single" w:sz="6" w:space="0" w:color="auto"/>
              <w:bottom w:val="single" w:sz="6" w:space="0" w:color="auto"/>
              <w:right w:val="single" w:sz="6" w:space="0" w:color="auto"/>
            </w:tcBorders>
          </w:tcPr>
          <w:p w14:paraId="3E1500B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6C8B62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w:t>
            </w:r>
          </w:p>
        </w:tc>
        <w:tc>
          <w:tcPr>
            <w:tcW w:w="1000" w:type="dxa"/>
            <w:tcBorders>
              <w:top w:val="single" w:sz="6" w:space="0" w:color="auto"/>
              <w:left w:val="single" w:sz="6" w:space="0" w:color="auto"/>
              <w:bottom w:val="single" w:sz="6" w:space="0" w:color="auto"/>
              <w:right w:val="single" w:sz="6" w:space="0" w:color="auto"/>
            </w:tcBorders>
          </w:tcPr>
          <w:p w14:paraId="127A04ED"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D010249" w14:textId="567CF2C3"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3.145,0000</w:t>
            </w:r>
          </w:p>
        </w:tc>
        <w:tc>
          <w:tcPr>
            <w:tcW w:w="1111" w:type="dxa"/>
            <w:tcBorders>
              <w:top w:val="single" w:sz="6" w:space="0" w:color="auto"/>
              <w:left w:val="single" w:sz="6" w:space="0" w:color="auto"/>
              <w:bottom w:val="single" w:sz="6" w:space="0" w:color="auto"/>
              <w:right w:val="single" w:sz="6" w:space="0" w:color="auto"/>
            </w:tcBorders>
          </w:tcPr>
          <w:p w14:paraId="4AC1779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15.725,00</w:t>
            </w:r>
          </w:p>
        </w:tc>
      </w:tr>
      <w:tr w:rsidR="00107B35" w14:paraId="7798B16A" w14:textId="77777777" w:rsidTr="00107B35">
        <w:tc>
          <w:tcPr>
            <w:tcW w:w="851" w:type="dxa"/>
            <w:tcBorders>
              <w:top w:val="single" w:sz="6" w:space="0" w:color="auto"/>
              <w:left w:val="single" w:sz="6" w:space="0" w:color="auto"/>
              <w:bottom w:val="single" w:sz="6" w:space="0" w:color="auto"/>
              <w:right w:val="single" w:sz="6" w:space="0" w:color="auto"/>
            </w:tcBorders>
          </w:tcPr>
          <w:p w14:paraId="385F13B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44</w:t>
            </w:r>
          </w:p>
        </w:tc>
        <w:tc>
          <w:tcPr>
            <w:tcW w:w="1000" w:type="dxa"/>
            <w:tcBorders>
              <w:top w:val="single" w:sz="6" w:space="0" w:color="auto"/>
              <w:left w:val="single" w:sz="6" w:space="0" w:color="auto"/>
              <w:bottom w:val="single" w:sz="6" w:space="0" w:color="auto"/>
              <w:right w:val="single" w:sz="6" w:space="0" w:color="auto"/>
            </w:tcBorders>
          </w:tcPr>
          <w:p w14:paraId="32836F0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347007-5</w:t>
            </w:r>
          </w:p>
        </w:tc>
        <w:tc>
          <w:tcPr>
            <w:tcW w:w="3670" w:type="dxa"/>
            <w:tcBorders>
              <w:top w:val="single" w:sz="6" w:space="0" w:color="auto"/>
              <w:left w:val="single" w:sz="6" w:space="0" w:color="auto"/>
              <w:bottom w:val="single" w:sz="6" w:space="0" w:color="auto"/>
              <w:right w:val="single" w:sz="6" w:space="0" w:color="auto"/>
            </w:tcBorders>
          </w:tcPr>
          <w:p w14:paraId="0F946B4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2472 - LAVADORA DE ALTA PRESSAO - PRESSAO DE 1800 LIBRAS, Detalhamento: LAVADORA DE ALTA PRESSAO - PRESSAO DE 1800 LIBRAS, VAZAO DE 360 LITROS POR HORA,COM POTENCIA MINIMA DE 1,6 KW,COM TENSAO 220 VOLTS,POSSUI RODINHAS PARA O TRANSPORTE, PISTOLA, AUTOESCOVA, PISTOLA COM MANGUEIRA, RESERVATORIO PARA DETERGENTE</w:t>
            </w:r>
          </w:p>
        </w:tc>
        <w:tc>
          <w:tcPr>
            <w:tcW w:w="1000" w:type="dxa"/>
            <w:tcBorders>
              <w:top w:val="single" w:sz="6" w:space="0" w:color="auto"/>
              <w:left w:val="single" w:sz="6" w:space="0" w:color="auto"/>
              <w:bottom w:val="single" w:sz="6" w:space="0" w:color="auto"/>
              <w:right w:val="single" w:sz="6" w:space="0" w:color="auto"/>
            </w:tcBorders>
          </w:tcPr>
          <w:p w14:paraId="4BE34F4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6A64B57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w:t>
            </w:r>
          </w:p>
        </w:tc>
        <w:tc>
          <w:tcPr>
            <w:tcW w:w="1000" w:type="dxa"/>
            <w:tcBorders>
              <w:top w:val="single" w:sz="6" w:space="0" w:color="auto"/>
              <w:left w:val="single" w:sz="6" w:space="0" w:color="auto"/>
              <w:bottom w:val="single" w:sz="6" w:space="0" w:color="auto"/>
              <w:right w:val="single" w:sz="6" w:space="0" w:color="auto"/>
            </w:tcBorders>
          </w:tcPr>
          <w:p w14:paraId="353BE777"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3491DD23" w14:textId="6E1BA2A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850,0000</w:t>
            </w:r>
          </w:p>
        </w:tc>
        <w:tc>
          <w:tcPr>
            <w:tcW w:w="1111" w:type="dxa"/>
            <w:tcBorders>
              <w:top w:val="single" w:sz="6" w:space="0" w:color="auto"/>
              <w:left w:val="single" w:sz="6" w:space="0" w:color="auto"/>
              <w:bottom w:val="single" w:sz="6" w:space="0" w:color="auto"/>
              <w:right w:val="single" w:sz="6" w:space="0" w:color="auto"/>
            </w:tcBorders>
          </w:tcPr>
          <w:p w14:paraId="5ADD51D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850,00</w:t>
            </w:r>
          </w:p>
        </w:tc>
      </w:tr>
      <w:tr w:rsidR="00107B35" w14:paraId="6CEE4B05" w14:textId="77777777" w:rsidTr="00107B35">
        <w:tc>
          <w:tcPr>
            <w:tcW w:w="851" w:type="dxa"/>
            <w:tcBorders>
              <w:top w:val="single" w:sz="6" w:space="0" w:color="auto"/>
              <w:left w:val="single" w:sz="6" w:space="0" w:color="auto"/>
              <w:bottom w:val="single" w:sz="6" w:space="0" w:color="auto"/>
              <w:right w:val="single" w:sz="6" w:space="0" w:color="auto"/>
            </w:tcBorders>
          </w:tcPr>
          <w:p w14:paraId="37DB1E5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45</w:t>
            </w:r>
          </w:p>
        </w:tc>
        <w:tc>
          <w:tcPr>
            <w:tcW w:w="1000" w:type="dxa"/>
            <w:tcBorders>
              <w:top w:val="single" w:sz="6" w:space="0" w:color="auto"/>
              <w:left w:val="single" w:sz="6" w:space="0" w:color="auto"/>
              <w:bottom w:val="single" w:sz="6" w:space="0" w:color="auto"/>
              <w:right w:val="single" w:sz="6" w:space="0" w:color="auto"/>
            </w:tcBorders>
          </w:tcPr>
          <w:p w14:paraId="6C2748D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0008163</w:t>
            </w:r>
          </w:p>
        </w:tc>
        <w:tc>
          <w:tcPr>
            <w:tcW w:w="3670" w:type="dxa"/>
            <w:tcBorders>
              <w:top w:val="single" w:sz="6" w:space="0" w:color="auto"/>
              <w:left w:val="single" w:sz="6" w:space="0" w:color="auto"/>
              <w:bottom w:val="single" w:sz="6" w:space="0" w:color="auto"/>
              <w:right w:val="single" w:sz="6" w:space="0" w:color="auto"/>
            </w:tcBorders>
          </w:tcPr>
          <w:p w14:paraId="4DC75E9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8887 - LEITOR BIOMETRICO Detalhamento: LEITOR BIOMETRICO - INTERFACE 2.0 USB, TECNOLOGIA OTICA DE ALTA RESOLUCAO 500 DPI, 256 TONS DE CINZA, AREA DE CAPTURA RESISTENTE A RISCOS E DESGASTE, DEVE PERMITIR IDENTIFICACAO DA BIOMETRIA COM VARIACOES DE ANGULO DE POSICIONAMENTO DO DEDO</w:t>
            </w:r>
          </w:p>
        </w:tc>
        <w:tc>
          <w:tcPr>
            <w:tcW w:w="1000" w:type="dxa"/>
            <w:tcBorders>
              <w:top w:val="single" w:sz="6" w:space="0" w:color="auto"/>
              <w:left w:val="single" w:sz="6" w:space="0" w:color="auto"/>
              <w:bottom w:val="single" w:sz="6" w:space="0" w:color="auto"/>
              <w:right w:val="single" w:sz="6" w:space="0" w:color="auto"/>
            </w:tcBorders>
          </w:tcPr>
          <w:p w14:paraId="7485D18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CC3103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25,0000</w:t>
            </w:r>
          </w:p>
        </w:tc>
        <w:tc>
          <w:tcPr>
            <w:tcW w:w="1000" w:type="dxa"/>
            <w:tcBorders>
              <w:top w:val="single" w:sz="6" w:space="0" w:color="auto"/>
              <w:left w:val="single" w:sz="6" w:space="0" w:color="auto"/>
              <w:bottom w:val="single" w:sz="6" w:space="0" w:color="auto"/>
              <w:right w:val="single" w:sz="6" w:space="0" w:color="auto"/>
            </w:tcBorders>
          </w:tcPr>
          <w:p w14:paraId="60750536"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252CDFF" w14:textId="562B916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1.389,5000</w:t>
            </w:r>
          </w:p>
        </w:tc>
        <w:tc>
          <w:tcPr>
            <w:tcW w:w="1111" w:type="dxa"/>
            <w:tcBorders>
              <w:top w:val="single" w:sz="6" w:space="0" w:color="auto"/>
              <w:left w:val="single" w:sz="6" w:space="0" w:color="auto"/>
              <w:bottom w:val="single" w:sz="6" w:space="0" w:color="auto"/>
              <w:right w:val="single" w:sz="6" w:space="0" w:color="auto"/>
            </w:tcBorders>
          </w:tcPr>
          <w:p w14:paraId="6DB5A7A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34.737,50</w:t>
            </w:r>
          </w:p>
        </w:tc>
      </w:tr>
      <w:tr w:rsidR="00107B35" w14:paraId="31F98A09" w14:textId="77777777" w:rsidTr="00107B35">
        <w:tc>
          <w:tcPr>
            <w:tcW w:w="851" w:type="dxa"/>
            <w:tcBorders>
              <w:top w:val="single" w:sz="6" w:space="0" w:color="auto"/>
              <w:left w:val="single" w:sz="6" w:space="0" w:color="auto"/>
              <w:bottom w:val="single" w:sz="6" w:space="0" w:color="auto"/>
              <w:right w:val="single" w:sz="6" w:space="0" w:color="auto"/>
            </w:tcBorders>
          </w:tcPr>
          <w:p w14:paraId="0CC1016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46</w:t>
            </w:r>
          </w:p>
        </w:tc>
        <w:tc>
          <w:tcPr>
            <w:tcW w:w="1000" w:type="dxa"/>
            <w:tcBorders>
              <w:top w:val="single" w:sz="6" w:space="0" w:color="auto"/>
              <w:left w:val="single" w:sz="6" w:space="0" w:color="auto"/>
              <w:bottom w:val="single" w:sz="6" w:space="0" w:color="auto"/>
              <w:right w:val="single" w:sz="6" w:space="0" w:color="auto"/>
            </w:tcBorders>
          </w:tcPr>
          <w:p w14:paraId="6360306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424069-3</w:t>
            </w:r>
          </w:p>
        </w:tc>
        <w:tc>
          <w:tcPr>
            <w:tcW w:w="3670" w:type="dxa"/>
            <w:tcBorders>
              <w:top w:val="single" w:sz="6" w:space="0" w:color="auto"/>
              <w:left w:val="single" w:sz="6" w:space="0" w:color="auto"/>
              <w:bottom w:val="single" w:sz="6" w:space="0" w:color="auto"/>
              <w:right w:val="single" w:sz="6" w:space="0" w:color="auto"/>
            </w:tcBorders>
          </w:tcPr>
          <w:p w14:paraId="6306C0D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8684 - LEITOR DE CODIGO DE BARRAS Detalhamento: LEITOR DE CODIGO DE BARRA - TECNOLOGIA LINEAR LASER,FEIXE DE LUX DE 150NM,VOLTAGEM - ENTRADA 5V / -10, POTENCIA DE 85MA - 150MA(MAXIMO),INTERFACE USB,100 LEITURAS POR SEGUNDO,DISTANCIA DE LEITURA 10 A 220MM,AREA DE LEITURA: CODIGOS LINEARES 1D, INCLUINDO FEBRABAN(BOLETOS BANCARIOS), EAN13, EAN8, UPC-A, UPCE, CODABAR(NW-7), CODE39, CODE93, INTERLEAVED_2OF5, STANDARD_2OF5, MATRIX_2OF5, CODE128, EAN128(GS1-128), CODE11, CHINESE POST,DIMENSOES: 90.5X69.8X160MM</w:t>
            </w:r>
          </w:p>
        </w:tc>
        <w:tc>
          <w:tcPr>
            <w:tcW w:w="1000" w:type="dxa"/>
            <w:tcBorders>
              <w:top w:val="single" w:sz="6" w:space="0" w:color="auto"/>
              <w:left w:val="single" w:sz="6" w:space="0" w:color="auto"/>
              <w:bottom w:val="single" w:sz="6" w:space="0" w:color="auto"/>
              <w:right w:val="single" w:sz="6" w:space="0" w:color="auto"/>
            </w:tcBorders>
          </w:tcPr>
          <w:p w14:paraId="1521CCE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CBDB17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w:t>
            </w:r>
          </w:p>
        </w:tc>
        <w:tc>
          <w:tcPr>
            <w:tcW w:w="1000" w:type="dxa"/>
            <w:tcBorders>
              <w:top w:val="single" w:sz="6" w:space="0" w:color="auto"/>
              <w:left w:val="single" w:sz="6" w:space="0" w:color="auto"/>
              <w:bottom w:val="single" w:sz="6" w:space="0" w:color="auto"/>
              <w:right w:val="single" w:sz="6" w:space="0" w:color="auto"/>
            </w:tcBorders>
          </w:tcPr>
          <w:p w14:paraId="6BA6F66E"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44E51B7" w14:textId="0455D3B2"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1.000,0000</w:t>
            </w:r>
          </w:p>
        </w:tc>
        <w:tc>
          <w:tcPr>
            <w:tcW w:w="1111" w:type="dxa"/>
            <w:tcBorders>
              <w:top w:val="single" w:sz="6" w:space="0" w:color="auto"/>
              <w:left w:val="single" w:sz="6" w:space="0" w:color="auto"/>
              <w:bottom w:val="single" w:sz="6" w:space="0" w:color="auto"/>
              <w:right w:val="single" w:sz="6" w:space="0" w:color="auto"/>
            </w:tcBorders>
          </w:tcPr>
          <w:p w14:paraId="6BA19C6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5.000,00</w:t>
            </w:r>
          </w:p>
        </w:tc>
      </w:tr>
      <w:tr w:rsidR="00107B35" w14:paraId="4B81117A" w14:textId="77777777" w:rsidTr="00107B35">
        <w:tc>
          <w:tcPr>
            <w:tcW w:w="851" w:type="dxa"/>
            <w:tcBorders>
              <w:top w:val="single" w:sz="6" w:space="0" w:color="auto"/>
              <w:left w:val="single" w:sz="6" w:space="0" w:color="auto"/>
              <w:bottom w:val="single" w:sz="6" w:space="0" w:color="auto"/>
              <w:right w:val="single" w:sz="6" w:space="0" w:color="auto"/>
            </w:tcBorders>
          </w:tcPr>
          <w:p w14:paraId="4D314FB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47</w:t>
            </w:r>
          </w:p>
        </w:tc>
        <w:tc>
          <w:tcPr>
            <w:tcW w:w="1000" w:type="dxa"/>
            <w:tcBorders>
              <w:top w:val="single" w:sz="6" w:space="0" w:color="auto"/>
              <w:left w:val="single" w:sz="6" w:space="0" w:color="auto"/>
              <w:bottom w:val="single" w:sz="6" w:space="0" w:color="auto"/>
              <w:right w:val="single" w:sz="6" w:space="0" w:color="auto"/>
            </w:tcBorders>
          </w:tcPr>
          <w:p w14:paraId="77CBEE2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87047-1</w:t>
            </w:r>
          </w:p>
        </w:tc>
        <w:tc>
          <w:tcPr>
            <w:tcW w:w="3670" w:type="dxa"/>
            <w:tcBorders>
              <w:top w:val="single" w:sz="6" w:space="0" w:color="auto"/>
              <w:left w:val="single" w:sz="6" w:space="0" w:color="auto"/>
              <w:bottom w:val="single" w:sz="6" w:space="0" w:color="auto"/>
              <w:right w:val="single" w:sz="6" w:space="0" w:color="auto"/>
            </w:tcBorders>
          </w:tcPr>
          <w:p w14:paraId="731F5BD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11103 - LIQUIDIFICADOR INDUSTRIAL ALTA ROTACAO 4 LITROS 1200W INOX Detalhamento: LIQUIDIFICADOR - TIPO INDUSTRIAL, VELOCIDADE UNICA, ALTA ROTACAO COPO E BASE EM ACO INOX, COM CAPACIDADE MINIMA PARA 4 L, NA VOLTAGEM 220 V 1200W</w:t>
            </w:r>
          </w:p>
        </w:tc>
        <w:tc>
          <w:tcPr>
            <w:tcW w:w="1000" w:type="dxa"/>
            <w:tcBorders>
              <w:top w:val="single" w:sz="6" w:space="0" w:color="auto"/>
              <w:left w:val="single" w:sz="6" w:space="0" w:color="auto"/>
              <w:bottom w:val="single" w:sz="6" w:space="0" w:color="auto"/>
              <w:right w:val="single" w:sz="6" w:space="0" w:color="auto"/>
            </w:tcBorders>
          </w:tcPr>
          <w:p w14:paraId="1513E88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37CD5D2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24C47E99"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C7AE17A" w14:textId="7F48BE96"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1.142,0000</w:t>
            </w:r>
          </w:p>
        </w:tc>
        <w:tc>
          <w:tcPr>
            <w:tcW w:w="1111" w:type="dxa"/>
            <w:tcBorders>
              <w:top w:val="single" w:sz="6" w:space="0" w:color="auto"/>
              <w:left w:val="single" w:sz="6" w:space="0" w:color="auto"/>
              <w:bottom w:val="single" w:sz="6" w:space="0" w:color="auto"/>
              <w:right w:val="single" w:sz="6" w:space="0" w:color="auto"/>
            </w:tcBorders>
          </w:tcPr>
          <w:p w14:paraId="7128F66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11.420,00</w:t>
            </w:r>
          </w:p>
        </w:tc>
      </w:tr>
      <w:tr w:rsidR="00107B35" w14:paraId="49D087A1" w14:textId="77777777" w:rsidTr="00107B35">
        <w:tc>
          <w:tcPr>
            <w:tcW w:w="851" w:type="dxa"/>
            <w:tcBorders>
              <w:top w:val="single" w:sz="6" w:space="0" w:color="auto"/>
              <w:left w:val="single" w:sz="6" w:space="0" w:color="auto"/>
              <w:bottom w:val="single" w:sz="6" w:space="0" w:color="auto"/>
              <w:right w:val="single" w:sz="6" w:space="0" w:color="auto"/>
            </w:tcBorders>
          </w:tcPr>
          <w:p w14:paraId="3188432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48</w:t>
            </w:r>
          </w:p>
        </w:tc>
        <w:tc>
          <w:tcPr>
            <w:tcW w:w="1000" w:type="dxa"/>
            <w:tcBorders>
              <w:top w:val="single" w:sz="6" w:space="0" w:color="auto"/>
              <w:left w:val="single" w:sz="6" w:space="0" w:color="auto"/>
              <w:bottom w:val="single" w:sz="6" w:space="0" w:color="auto"/>
              <w:right w:val="single" w:sz="6" w:space="0" w:color="auto"/>
            </w:tcBorders>
          </w:tcPr>
          <w:p w14:paraId="5385BE4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00012724</w:t>
            </w:r>
          </w:p>
        </w:tc>
        <w:tc>
          <w:tcPr>
            <w:tcW w:w="3670" w:type="dxa"/>
            <w:tcBorders>
              <w:top w:val="single" w:sz="6" w:space="0" w:color="auto"/>
              <w:left w:val="single" w:sz="6" w:space="0" w:color="auto"/>
              <w:bottom w:val="single" w:sz="6" w:space="0" w:color="auto"/>
              <w:right w:val="single" w:sz="6" w:space="0" w:color="auto"/>
            </w:tcBorders>
          </w:tcPr>
          <w:p w14:paraId="158FD32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8889 - LIQUIDIFICADOR - INDUSTRIAL, DE VELOCIDADE UNICA, EM ACO INOX, PARA 8 LITROS Detalhamento: LIQUIDIFICADOR - INDUSTRIAL, DE VELOCIDADE UNICA, EM ACO INOX, PARA 8 LITROS, CHAVE SELETORA PARA 110 OU 220 V, POTENCIA 1/2 CV.</w:t>
            </w:r>
          </w:p>
        </w:tc>
        <w:tc>
          <w:tcPr>
            <w:tcW w:w="1000" w:type="dxa"/>
            <w:tcBorders>
              <w:top w:val="single" w:sz="6" w:space="0" w:color="auto"/>
              <w:left w:val="single" w:sz="6" w:space="0" w:color="auto"/>
              <w:bottom w:val="single" w:sz="6" w:space="0" w:color="auto"/>
              <w:right w:val="single" w:sz="6" w:space="0" w:color="auto"/>
            </w:tcBorders>
          </w:tcPr>
          <w:p w14:paraId="49A388E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1C8FA8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363E4D9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36403F13" w14:textId="21398209"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994,0000</w:t>
            </w:r>
          </w:p>
        </w:tc>
        <w:tc>
          <w:tcPr>
            <w:tcW w:w="1111" w:type="dxa"/>
            <w:tcBorders>
              <w:top w:val="single" w:sz="6" w:space="0" w:color="auto"/>
              <w:left w:val="single" w:sz="6" w:space="0" w:color="auto"/>
              <w:bottom w:val="single" w:sz="6" w:space="0" w:color="auto"/>
              <w:right w:val="single" w:sz="6" w:space="0" w:color="auto"/>
            </w:tcBorders>
          </w:tcPr>
          <w:p w14:paraId="59C0858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9.940,00</w:t>
            </w:r>
          </w:p>
        </w:tc>
      </w:tr>
      <w:tr w:rsidR="00107B35" w14:paraId="313B1548" w14:textId="77777777" w:rsidTr="00107B35">
        <w:tc>
          <w:tcPr>
            <w:tcW w:w="851" w:type="dxa"/>
            <w:tcBorders>
              <w:top w:val="single" w:sz="6" w:space="0" w:color="auto"/>
              <w:left w:val="single" w:sz="6" w:space="0" w:color="auto"/>
              <w:bottom w:val="single" w:sz="6" w:space="0" w:color="auto"/>
              <w:right w:val="single" w:sz="6" w:space="0" w:color="auto"/>
            </w:tcBorders>
          </w:tcPr>
          <w:p w14:paraId="5FF00CA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49</w:t>
            </w:r>
          </w:p>
        </w:tc>
        <w:tc>
          <w:tcPr>
            <w:tcW w:w="1000" w:type="dxa"/>
            <w:tcBorders>
              <w:top w:val="single" w:sz="6" w:space="0" w:color="auto"/>
              <w:left w:val="single" w:sz="6" w:space="0" w:color="auto"/>
              <w:bottom w:val="single" w:sz="6" w:space="0" w:color="auto"/>
              <w:right w:val="single" w:sz="6" w:space="0" w:color="auto"/>
            </w:tcBorders>
          </w:tcPr>
          <w:p w14:paraId="1722EC8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316108-0</w:t>
            </w:r>
          </w:p>
        </w:tc>
        <w:tc>
          <w:tcPr>
            <w:tcW w:w="3670" w:type="dxa"/>
            <w:tcBorders>
              <w:top w:val="single" w:sz="6" w:space="0" w:color="auto"/>
              <w:left w:val="single" w:sz="6" w:space="0" w:color="auto"/>
              <w:bottom w:val="single" w:sz="6" w:space="0" w:color="auto"/>
              <w:right w:val="single" w:sz="6" w:space="0" w:color="auto"/>
            </w:tcBorders>
          </w:tcPr>
          <w:p w14:paraId="437FE67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3514 - LONGARINA 3 LUGARES COM ASSENTOS E ENCOSTOS ESTOFADOS FIXADO Detalhamento: BANCO - RETANGULAR, DO TIPO LONGARINA PARA 3 LUGARES, DE POLIPROPILENO, MEDINDO (195 X 52) CM COM TOLERANCIA DE +/- 5%, COM ESTRUTURA DE ACO FOSFOTIZADO, DE SECAO RETANGULAR DE NO MINIMO (50X30)MM, E CHAPA COM ESPESSURA MINIMA DE 1,6MM, COM PINTURA ELETROSTATICA A BASE DE EPOX NA COR PRETA, E ENCOSTO E ASSENTO NA COR BEGE</w:t>
            </w:r>
          </w:p>
        </w:tc>
        <w:tc>
          <w:tcPr>
            <w:tcW w:w="1000" w:type="dxa"/>
            <w:tcBorders>
              <w:top w:val="single" w:sz="6" w:space="0" w:color="auto"/>
              <w:left w:val="single" w:sz="6" w:space="0" w:color="auto"/>
              <w:bottom w:val="single" w:sz="6" w:space="0" w:color="auto"/>
              <w:right w:val="single" w:sz="6" w:space="0" w:color="auto"/>
            </w:tcBorders>
          </w:tcPr>
          <w:p w14:paraId="1CB8309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612D5C9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1D7DBFE4"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445BBC3" w14:textId="0F32734B"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1.428,5000</w:t>
            </w:r>
          </w:p>
        </w:tc>
        <w:tc>
          <w:tcPr>
            <w:tcW w:w="1111" w:type="dxa"/>
            <w:tcBorders>
              <w:top w:val="single" w:sz="6" w:space="0" w:color="auto"/>
              <w:left w:val="single" w:sz="6" w:space="0" w:color="auto"/>
              <w:bottom w:val="single" w:sz="6" w:space="0" w:color="auto"/>
              <w:right w:val="single" w:sz="6" w:space="0" w:color="auto"/>
            </w:tcBorders>
          </w:tcPr>
          <w:p w14:paraId="2240F67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42.855,00</w:t>
            </w:r>
          </w:p>
        </w:tc>
      </w:tr>
      <w:tr w:rsidR="00107B35" w14:paraId="39545FCD" w14:textId="77777777" w:rsidTr="00107B35">
        <w:tc>
          <w:tcPr>
            <w:tcW w:w="851" w:type="dxa"/>
            <w:tcBorders>
              <w:top w:val="single" w:sz="6" w:space="0" w:color="auto"/>
              <w:left w:val="single" w:sz="6" w:space="0" w:color="auto"/>
              <w:bottom w:val="single" w:sz="6" w:space="0" w:color="auto"/>
              <w:right w:val="single" w:sz="6" w:space="0" w:color="auto"/>
            </w:tcBorders>
          </w:tcPr>
          <w:p w14:paraId="42AC48E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50</w:t>
            </w:r>
          </w:p>
        </w:tc>
        <w:tc>
          <w:tcPr>
            <w:tcW w:w="1000" w:type="dxa"/>
            <w:tcBorders>
              <w:top w:val="single" w:sz="6" w:space="0" w:color="auto"/>
              <w:left w:val="single" w:sz="6" w:space="0" w:color="auto"/>
              <w:bottom w:val="single" w:sz="6" w:space="0" w:color="auto"/>
              <w:right w:val="single" w:sz="6" w:space="0" w:color="auto"/>
            </w:tcBorders>
          </w:tcPr>
          <w:p w14:paraId="6675359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150123-2</w:t>
            </w:r>
          </w:p>
        </w:tc>
        <w:tc>
          <w:tcPr>
            <w:tcW w:w="3670" w:type="dxa"/>
            <w:tcBorders>
              <w:top w:val="single" w:sz="6" w:space="0" w:color="auto"/>
              <w:left w:val="single" w:sz="6" w:space="0" w:color="auto"/>
              <w:bottom w:val="single" w:sz="6" w:space="0" w:color="auto"/>
              <w:right w:val="single" w:sz="6" w:space="0" w:color="auto"/>
            </w:tcBorders>
          </w:tcPr>
          <w:p w14:paraId="3EC6FB1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3298 - LONGARINA 5 LUGARES Detalhamento: BANCO - RETANGULAR, DO TIPO LONGARINA PARA 5 LUGARES, EM POLIPROPILENO, MEDINDO (325 X 52) CM COM TOLERANCIA DE +/- 5%, COM ESTRUTURA DE ACO FOSFATIZADO, DE SECAO RETANGULAR DE NO MINIMO (50X30) MM, E CHAPA COM ESPESSURA MINIMA DE 1,6MM, COM PINTURA ELETROSTATICA A BASE DE EPOX NA COR PRETA, E ENCOSTO E ASSENTO NA COR BEGE</w:t>
            </w:r>
          </w:p>
        </w:tc>
        <w:tc>
          <w:tcPr>
            <w:tcW w:w="1000" w:type="dxa"/>
            <w:tcBorders>
              <w:top w:val="single" w:sz="6" w:space="0" w:color="auto"/>
              <w:left w:val="single" w:sz="6" w:space="0" w:color="auto"/>
              <w:bottom w:val="single" w:sz="6" w:space="0" w:color="auto"/>
              <w:right w:val="single" w:sz="6" w:space="0" w:color="auto"/>
            </w:tcBorders>
          </w:tcPr>
          <w:p w14:paraId="729AB03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3366FD2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722F7835"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10BA767" w14:textId="7C3757C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2.322,5000</w:t>
            </w:r>
          </w:p>
        </w:tc>
        <w:tc>
          <w:tcPr>
            <w:tcW w:w="1111" w:type="dxa"/>
            <w:tcBorders>
              <w:top w:val="single" w:sz="6" w:space="0" w:color="auto"/>
              <w:left w:val="single" w:sz="6" w:space="0" w:color="auto"/>
              <w:bottom w:val="single" w:sz="6" w:space="0" w:color="auto"/>
              <w:right w:val="single" w:sz="6" w:space="0" w:color="auto"/>
            </w:tcBorders>
          </w:tcPr>
          <w:p w14:paraId="0721DE2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69.675,00</w:t>
            </w:r>
          </w:p>
        </w:tc>
      </w:tr>
      <w:tr w:rsidR="00107B35" w14:paraId="56E11F38" w14:textId="77777777" w:rsidTr="00107B35">
        <w:tc>
          <w:tcPr>
            <w:tcW w:w="851" w:type="dxa"/>
            <w:tcBorders>
              <w:top w:val="single" w:sz="6" w:space="0" w:color="auto"/>
              <w:left w:val="single" w:sz="6" w:space="0" w:color="auto"/>
              <w:bottom w:val="single" w:sz="6" w:space="0" w:color="auto"/>
              <w:right w:val="single" w:sz="6" w:space="0" w:color="auto"/>
            </w:tcBorders>
          </w:tcPr>
          <w:p w14:paraId="74EC08F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51</w:t>
            </w:r>
          </w:p>
        </w:tc>
        <w:tc>
          <w:tcPr>
            <w:tcW w:w="1000" w:type="dxa"/>
            <w:tcBorders>
              <w:top w:val="single" w:sz="6" w:space="0" w:color="auto"/>
              <w:left w:val="single" w:sz="6" w:space="0" w:color="auto"/>
              <w:bottom w:val="single" w:sz="6" w:space="0" w:color="auto"/>
              <w:right w:val="single" w:sz="6" w:space="0" w:color="auto"/>
            </w:tcBorders>
          </w:tcPr>
          <w:p w14:paraId="1E20251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201643-5</w:t>
            </w:r>
          </w:p>
        </w:tc>
        <w:tc>
          <w:tcPr>
            <w:tcW w:w="3670" w:type="dxa"/>
            <w:tcBorders>
              <w:top w:val="single" w:sz="6" w:space="0" w:color="auto"/>
              <w:left w:val="single" w:sz="6" w:space="0" w:color="auto"/>
              <w:bottom w:val="single" w:sz="6" w:space="0" w:color="auto"/>
              <w:right w:val="single" w:sz="6" w:space="0" w:color="auto"/>
            </w:tcBorders>
          </w:tcPr>
          <w:p w14:paraId="0C407F0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8117 - MESA - DE ESCRITORIO, TIPO L, EM POST FORMING AGLOMERADO, 25 Detalhamento: MESA - DE ESCRITORIO, TIPO L, EM POST FORMING AGLOMERADO, 25MM DE ESPESSURA, REVESTIDO EM LAMINADO MELANIMICO DE ALTA PRESSAO, CONJUNTO COMPOSTO DE 02 MESAS, MED. 1,00MX0,60M E 0,80MX0,60M, CONEXAO DE 0,60MX0,60M TRIANGULAR, COM GAVETEIRO FIXO COM 2 GAVETAS, SENDO COM CHAVES, FECHADURA COM COMANDO DE FECHAMENTO SIMULTANEO, C/BORDAS LATERAIS EM PVC, NA COR BEGE</w:t>
            </w:r>
          </w:p>
        </w:tc>
        <w:tc>
          <w:tcPr>
            <w:tcW w:w="1000" w:type="dxa"/>
            <w:tcBorders>
              <w:top w:val="single" w:sz="6" w:space="0" w:color="auto"/>
              <w:left w:val="single" w:sz="6" w:space="0" w:color="auto"/>
              <w:bottom w:val="single" w:sz="6" w:space="0" w:color="auto"/>
              <w:right w:val="single" w:sz="6" w:space="0" w:color="auto"/>
            </w:tcBorders>
          </w:tcPr>
          <w:p w14:paraId="2155A0B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6D031AF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47042EC5"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B2D6B90" w14:textId="2223807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1.099,0000</w:t>
            </w:r>
          </w:p>
        </w:tc>
        <w:tc>
          <w:tcPr>
            <w:tcW w:w="1111" w:type="dxa"/>
            <w:tcBorders>
              <w:top w:val="single" w:sz="6" w:space="0" w:color="auto"/>
              <w:left w:val="single" w:sz="6" w:space="0" w:color="auto"/>
              <w:bottom w:val="single" w:sz="6" w:space="0" w:color="auto"/>
              <w:right w:val="single" w:sz="6" w:space="0" w:color="auto"/>
            </w:tcBorders>
          </w:tcPr>
          <w:p w14:paraId="08844F4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32.970,00</w:t>
            </w:r>
          </w:p>
        </w:tc>
      </w:tr>
      <w:tr w:rsidR="00107B35" w14:paraId="1EDB53E0" w14:textId="77777777" w:rsidTr="00107B35">
        <w:tc>
          <w:tcPr>
            <w:tcW w:w="851" w:type="dxa"/>
            <w:tcBorders>
              <w:top w:val="single" w:sz="6" w:space="0" w:color="auto"/>
              <w:left w:val="single" w:sz="6" w:space="0" w:color="auto"/>
              <w:bottom w:val="single" w:sz="6" w:space="0" w:color="auto"/>
              <w:right w:val="single" w:sz="6" w:space="0" w:color="auto"/>
            </w:tcBorders>
          </w:tcPr>
          <w:p w14:paraId="1577807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52</w:t>
            </w:r>
          </w:p>
        </w:tc>
        <w:tc>
          <w:tcPr>
            <w:tcW w:w="1000" w:type="dxa"/>
            <w:tcBorders>
              <w:top w:val="single" w:sz="6" w:space="0" w:color="auto"/>
              <w:left w:val="single" w:sz="6" w:space="0" w:color="auto"/>
              <w:bottom w:val="single" w:sz="6" w:space="0" w:color="auto"/>
              <w:right w:val="single" w:sz="6" w:space="0" w:color="auto"/>
            </w:tcBorders>
          </w:tcPr>
          <w:p w14:paraId="2486FB0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168758-1</w:t>
            </w:r>
          </w:p>
        </w:tc>
        <w:tc>
          <w:tcPr>
            <w:tcW w:w="3670" w:type="dxa"/>
            <w:tcBorders>
              <w:top w:val="single" w:sz="6" w:space="0" w:color="auto"/>
              <w:left w:val="single" w:sz="6" w:space="0" w:color="auto"/>
              <w:bottom w:val="single" w:sz="6" w:space="0" w:color="auto"/>
              <w:right w:val="single" w:sz="6" w:space="0" w:color="auto"/>
            </w:tcBorders>
          </w:tcPr>
          <w:p w14:paraId="1EF6456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3301 - MESA DE TRABALHO Detalhamento: MESA - MADEIRA PRENSADA, MELAMINICO, RETANGULAR, FRONTAL, COM GAVETEIRO ECONOMICO DE 02 GAVETAS, 0,74M, 1,20M COMPRIMENTO, 0,60 LARGURA, 25MM DE ESPESSURA, DE TRABALHO</w:t>
            </w:r>
          </w:p>
        </w:tc>
        <w:tc>
          <w:tcPr>
            <w:tcW w:w="1000" w:type="dxa"/>
            <w:tcBorders>
              <w:top w:val="single" w:sz="6" w:space="0" w:color="auto"/>
              <w:left w:val="single" w:sz="6" w:space="0" w:color="auto"/>
              <w:bottom w:val="single" w:sz="6" w:space="0" w:color="auto"/>
              <w:right w:val="single" w:sz="6" w:space="0" w:color="auto"/>
            </w:tcBorders>
          </w:tcPr>
          <w:p w14:paraId="68D0747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010544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30,0000</w:t>
            </w:r>
          </w:p>
        </w:tc>
        <w:tc>
          <w:tcPr>
            <w:tcW w:w="1000" w:type="dxa"/>
            <w:tcBorders>
              <w:top w:val="single" w:sz="6" w:space="0" w:color="auto"/>
              <w:left w:val="single" w:sz="6" w:space="0" w:color="auto"/>
              <w:bottom w:val="single" w:sz="6" w:space="0" w:color="auto"/>
              <w:right w:val="single" w:sz="6" w:space="0" w:color="auto"/>
            </w:tcBorders>
          </w:tcPr>
          <w:p w14:paraId="6E322471"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D7E8608" w14:textId="068317BB"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799,0000</w:t>
            </w:r>
          </w:p>
        </w:tc>
        <w:tc>
          <w:tcPr>
            <w:tcW w:w="1111" w:type="dxa"/>
            <w:tcBorders>
              <w:top w:val="single" w:sz="6" w:space="0" w:color="auto"/>
              <w:left w:val="single" w:sz="6" w:space="0" w:color="auto"/>
              <w:bottom w:val="single" w:sz="6" w:space="0" w:color="auto"/>
              <w:right w:val="single" w:sz="6" w:space="0" w:color="auto"/>
            </w:tcBorders>
          </w:tcPr>
          <w:p w14:paraId="69E8B10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23.970,00</w:t>
            </w:r>
          </w:p>
        </w:tc>
      </w:tr>
      <w:tr w:rsidR="00107B35" w14:paraId="1CB41D4B" w14:textId="77777777" w:rsidTr="00107B35">
        <w:tc>
          <w:tcPr>
            <w:tcW w:w="851" w:type="dxa"/>
            <w:tcBorders>
              <w:top w:val="single" w:sz="6" w:space="0" w:color="auto"/>
              <w:left w:val="single" w:sz="6" w:space="0" w:color="auto"/>
              <w:bottom w:val="single" w:sz="6" w:space="0" w:color="auto"/>
              <w:right w:val="single" w:sz="6" w:space="0" w:color="auto"/>
            </w:tcBorders>
          </w:tcPr>
          <w:p w14:paraId="5F2D6A0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53</w:t>
            </w:r>
          </w:p>
        </w:tc>
        <w:tc>
          <w:tcPr>
            <w:tcW w:w="1000" w:type="dxa"/>
            <w:tcBorders>
              <w:top w:val="single" w:sz="6" w:space="0" w:color="auto"/>
              <w:left w:val="single" w:sz="6" w:space="0" w:color="auto"/>
              <w:bottom w:val="single" w:sz="6" w:space="0" w:color="auto"/>
              <w:right w:val="single" w:sz="6" w:space="0" w:color="auto"/>
            </w:tcBorders>
          </w:tcPr>
          <w:p w14:paraId="6C4A5EF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188599-5</w:t>
            </w:r>
          </w:p>
        </w:tc>
        <w:tc>
          <w:tcPr>
            <w:tcW w:w="3670" w:type="dxa"/>
            <w:tcBorders>
              <w:top w:val="single" w:sz="6" w:space="0" w:color="auto"/>
              <w:left w:val="single" w:sz="6" w:space="0" w:color="auto"/>
              <w:bottom w:val="single" w:sz="6" w:space="0" w:color="auto"/>
              <w:right w:val="single" w:sz="6" w:space="0" w:color="auto"/>
            </w:tcBorders>
          </w:tcPr>
          <w:p w14:paraId="53FCC0C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10848 - MICROONDAS 110 VOLTS Detalhamento: FORNO - TIPO DOMESTICO EM CHAPA DE ACO INOX, MODELO MICROONDAS, MEDINDO (600X340X500)MM, APROXIMADAMENTE, COM CAPACIDADE PARA 40 L, SEM DOURADOR, COM SUPORTE DE PRATO GIRATORIO, E PRATO GIRATORIO, 01 CAMARA SOBREPOSTA, PAINEL COM MEMORIA PROGRAMAVEL, CAMARA ISOLADA COM LA DE VIDRO, FIXADO SOBRE PES, CONTROLE ATRAVES DE TERMOSTATO, NA VOLTAGEM 110 V</w:t>
            </w:r>
          </w:p>
        </w:tc>
        <w:tc>
          <w:tcPr>
            <w:tcW w:w="1000" w:type="dxa"/>
            <w:tcBorders>
              <w:top w:val="single" w:sz="6" w:space="0" w:color="auto"/>
              <w:left w:val="single" w:sz="6" w:space="0" w:color="auto"/>
              <w:bottom w:val="single" w:sz="6" w:space="0" w:color="auto"/>
              <w:right w:val="single" w:sz="6" w:space="0" w:color="auto"/>
            </w:tcBorders>
          </w:tcPr>
          <w:p w14:paraId="227BE9E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6C946C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4A6B9CEB"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2ADA798" w14:textId="14ACF625"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3.500,0000</w:t>
            </w:r>
          </w:p>
        </w:tc>
        <w:tc>
          <w:tcPr>
            <w:tcW w:w="1111" w:type="dxa"/>
            <w:tcBorders>
              <w:top w:val="single" w:sz="6" w:space="0" w:color="auto"/>
              <w:left w:val="single" w:sz="6" w:space="0" w:color="auto"/>
              <w:bottom w:val="single" w:sz="6" w:space="0" w:color="auto"/>
              <w:right w:val="single" w:sz="6" w:space="0" w:color="auto"/>
            </w:tcBorders>
          </w:tcPr>
          <w:p w14:paraId="0B0367D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35.000,00</w:t>
            </w:r>
          </w:p>
        </w:tc>
      </w:tr>
      <w:tr w:rsidR="00107B35" w14:paraId="4A95CBC2" w14:textId="77777777" w:rsidTr="00107B35">
        <w:tc>
          <w:tcPr>
            <w:tcW w:w="851" w:type="dxa"/>
            <w:tcBorders>
              <w:top w:val="single" w:sz="6" w:space="0" w:color="auto"/>
              <w:left w:val="single" w:sz="6" w:space="0" w:color="auto"/>
              <w:bottom w:val="single" w:sz="6" w:space="0" w:color="auto"/>
              <w:right w:val="single" w:sz="6" w:space="0" w:color="auto"/>
            </w:tcBorders>
          </w:tcPr>
          <w:p w14:paraId="44D48CD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54</w:t>
            </w:r>
          </w:p>
        </w:tc>
        <w:tc>
          <w:tcPr>
            <w:tcW w:w="1000" w:type="dxa"/>
            <w:tcBorders>
              <w:top w:val="single" w:sz="6" w:space="0" w:color="auto"/>
              <w:left w:val="single" w:sz="6" w:space="0" w:color="auto"/>
              <w:bottom w:val="single" w:sz="6" w:space="0" w:color="auto"/>
              <w:right w:val="single" w:sz="6" w:space="0" w:color="auto"/>
            </w:tcBorders>
          </w:tcPr>
          <w:p w14:paraId="292B7EE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418588-9</w:t>
            </w:r>
          </w:p>
        </w:tc>
        <w:tc>
          <w:tcPr>
            <w:tcW w:w="3670" w:type="dxa"/>
            <w:tcBorders>
              <w:top w:val="single" w:sz="6" w:space="0" w:color="auto"/>
              <w:left w:val="single" w:sz="6" w:space="0" w:color="auto"/>
              <w:bottom w:val="single" w:sz="6" w:space="0" w:color="auto"/>
              <w:right w:val="single" w:sz="6" w:space="0" w:color="auto"/>
            </w:tcBorders>
          </w:tcPr>
          <w:p w14:paraId="549BA4D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3492 - NO-BREAK 600 VA Detalhamento: NO-BREAK - ALIMENTADOR AUTOMATICO DE TENSAO,MICROPROCESSADO,INTERATIVO E ONLINE,600 VA,FORMA DE ONDA SENOIDAL POR APROXIMACAO RETANGULAR (PWM), CONTROLE DE LARGURA E AMPLITUDE,TENSAO DE ENTRADA: 110V/220V AUTOMATICO,170 A 262 V,60 +/- 4,MONOFASICA,TENSAO DE SAIDA 110V,SENOIDAL POR APROXIMACAO (RETANGULAR PWM CONTROLE DE LARGURA E AMPLITUDE),CIRCUITO DESMAGNETIZADOR: GARANTE O VALOR DE TENSAO ADEQUADO PARA EQUIPAMENTOS DE INFORMATICA, AUDIO E VIDEO (CARGAS NAO LINEARES).,TRUE RMS: ANALISA OS DISTURBIOS DA REDE ELETRICA E POSSIBILITA A ATUACAO PRECISA DO EQUIPAMENTO. IDEAL PARA REDES INSTAVEIS OU COM GERADORES DE ENERGIA ELETRICA,LED COLORIDO NO PAINEL FRONTAL: INDICA AS CONDICOES DE FUNCIONAMENTO DO NOBREAK MODO REDE, MODO INVERSOR/BATERIA, FINAL DE AUTONOMIA, SUBTENSAO, SOBRETENSAO.,PROTECAO CONTRA POTENCIA EXCEDIDA COM ALARME E POSTERIOR DESLIGAMENTO##,SELADAS, LIVRE DE MANUTENCAO,25 MIN,RECARGA AUTOMATICA DAS BATERIAS EM 4 ESTAGIOS, MESMO COM O NOBREAK DESLIGADO,FECHADO EM PLASTICO DE ALTO IMPACTO E ANTICHAMAS,AUTOMATICO,4 TOMADAS COM SAIDA 2P + T (NORMA NBR 14136),BOTAO LIGA/DESLIGA CHAVE LIGA/DESLIGA: EMBUTIDA, PORTA FUSIVEL: EXTERNO COM UNIDADE RESERVA,MANUAL EM PORTUGUES,GARANTIA MINIMA DE 36 (TRINTA E SEIS) MESES, SENDO 12 (DOZE) PARA AS BATERIAS INTERNAS##</w:t>
            </w:r>
          </w:p>
        </w:tc>
        <w:tc>
          <w:tcPr>
            <w:tcW w:w="1000" w:type="dxa"/>
            <w:tcBorders>
              <w:top w:val="single" w:sz="6" w:space="0" w:color="auto"/>
              <w:left w:val="single" w:sz="6" w:space="0" w:color="auto"/>
              <w:bottom w:val="single" w:sz="6" w:space="0" w:color="auto"/>
              <w:right w:val="single" w:sz="6" w:space="0" w:color="auto"/>
            </w:tcBorders>
          </w:tcPr>
          <w:p w14:paraId="720F269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A47627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55,0000</w:t>
            </w:r>
          </w:p>
        </w:tc>
        <w:tc>
          <w:tcPr>
            <w:tcW w:w="1000" w:type="dxa"/>
            <w:tcBorders>
              <w:top w:val="single" w:sz="6" w:space="0" w:color="auto"/>
              <w:left w:val="single" w:sz="6" w:space="0" w:color="auto"/>
              <w:bottom w:val="single" w:sz="6" w:space="0" w:color="auto"/>
              <w:right w:val="single" w:sz="6" w:space="0" w:color="auto"/>
            </w:tcBorders>
          </w:tcPr>
          <w:p w14:paraId="61814062"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F9853E8" w14:textId="1D6FB50C"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529,0000</w:t>
            </w:r>
          </w:p>
        </w:tc>
        <w:tc>
          <w:tcPr>
            <w:tcW w:w="1111" w:type="dxa"/>
            <w:tcBorders>
              <w:top w:val="single" w:sz="6" w:space="0" w:color="auto"/>
              <w:left w:val="single" w:sz="6" w:space="0" w:color="auto"/>
              <w:bottom w:val="single" w:sz="6" w:space="0" w:color="auto"/>
              <w:right w:val="single" w:sz="6" w:space="0" w:color="auto"/>
            </w:tcBorders>
          </w:tcPr>
          <w:p w14:paraId="01D7B05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29.095,00</w:t>
            </w:r>
          </w:p>
        </w:tc>
      </w:tr>
      <w:tr w:rsidR="00107B35" w14:paraId="06561E79" w14:textId="77777777" w:rsidTr="00107B35">
        <w:tc>
          <w:tcPr>
            <w:tcW w:w="851" w:type="dxa"/>
            <w:tcBorders>
              <w:top w:val="single" w:sz="6" w:space="0" w:color="auto"/>
              <w:left w:val="single" w:sz="6" w:space="0" w:color="auto"/>
              <w:bottom w:val="single" w:sz="6" w:space="0" w:color="auto"/>
              <w:right w:val="single" w:sz="6" w:space="0" w:color="auto"/>
            </w:tcBorders>
          </w:tcPr>
          <w:p w14:paraId="6FB6A18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55</w:t>
            </w:r>
          </w:p>
        </w:tc>
        <w:tc>
          <w:tcPr>
            <w:tcW w:w="1000" w:type="dxa"/>
            <w:tcBorders>
              <w:top w:val="single" w:sz="6" w:space="0" w:color="auto"/>
              <w:left w:val="single" w:sz="6" w:space="0" w:color="auto"/>
              <w:bottom w:val="single" w:sz="6" w:space="0" w:color="auto"/>
              <w:right w:val="single" w:sz="6" w:space="0" w:color="auto"/>
            </w:tcBorders>
          </w:tcPr>
          <w:p w14:paraId="4C5E9C0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00010666</w:t>
            </w:r>
          </w:p>
        </w:tc>
        <w:tc>
          <w:tcPr>
            <w:tcW w:w="3670" w:type="dxa"/>
            <w:tcBorders>
              <w:top w:val="single" w:sz="6" w:space="0" w:color="auto"/>
              <w:left w:val="single" w:sz="6" w:space="0" w:color="auto"/>
              <w:bottom w:val="single" w:sz="6" w:space="0" w:color="auto"/>
              <w:right w:val="single" w:sz="6" w:space="0" w:color="auto"/>
            </w:tcBorders>
          </w:tcPr>
          <w:p w14:paraId="6AC68F8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1255 - PALLET - EM PLASTICO RESISTENTE, Detalhamento: PALLET - EM PLASTICO RESISTENTE,VAZADO,MEDINDO (1,10 X 1,10 X 12) MM,COM CAPACIDADE DE ATE 1.000 KG</w:t>
            </w:r>
          </w:p>
        </w:tc>
        <w:tc>
          <w:tcPr>
            <w:tcW w:w="1000" w:type="dxa"/>
            <w:tcBorders>
              <w:top w:val="single" w:sz="6" w:space="0" w:color="auto"/>
              <w:left w:val="single" w:sz="6" w:space="0" w:color="auto"/>
              <w:bottom w:val="single" w:sz="6" w:space="0" w:color="auto"/>
              <w:right w:val="single" w:sz="6" w:space="0" w:color="auto"/>
            </w:tcBorders>
          </w:tcPr>
          <w:p w14:paraId="5E7CB4E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13629E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40,0000</w:t>
            </w:r>
          </w:p>
        </w:tc>
        <w:tc>
          <w:tcPr>
            <w:tcW w:w="1000" w:type="dxa"/>
            <w:tcBorders>
              <w:top w:val="single" w:sz="6" w:space="0" w:color="auto"/>
              <w:left w:val="single" w:sz="6" w:space="0" w:color="auto"/>
              <w:bottom w:val="single" w:sz="6" w:space="0" w:color="auto"/>
              <w:right w:val="single" w:sz="6" w:space="0" w:color="auto"/>
            </w:tcBorders>
          </w:tcPr>
          <w:p w14:paraId="4931F78E"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45F3B25B" w14:textId="368FE43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290,0000</w:t>
            </w:r>
          </w:p>
        </w:tc>
        <w:tc>
          <w:tcPr>
            <w:tcW w:w="1111" w:type="dxa"/>
            <w:tcBorders>
              <w:top w:val="single" w:sz="6" w:space="0" w:color="auto"/>
              <w:left w:val="single" w:sz="6" w:space="0" w:color="auto"/>
              <w:bottom w:val="single" w:sz="6" w:space="0" w:color="auto"/>
              <w:right w:val="single" w:sz="6" w:space="0" w:color="auto"/>
            </w:tcBorders>
          </w:tcPr>
          <w:p w14:paraId="310E22B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11.600,00</w:t>
            </w:r>
          </w:p>
        </w:tc>
      </w:tr>
      <w:tr w:rsidR="00107B35" w14:paraId="1B841AFC" w14:textId="77777777" w:rsidTr="00107B35">
        <w:tc>
          <w:tcPr>
            <w:tcW w:w="851" w:type="dxa"/>
            <w:tcBorders>
              <w:top w:val="single" w:sz="6" w:space="0" w:color="auto"/>
              <w:left w:val="single" w:sz="6" w:space="0" w:color="auto"/>
              <w:bottom w:val="single" w:sz="6" w:space="0" w:color="auto"/>
              <w:right w:val="single" w:sz="6" w:space="0" w:color="auto"/>
            </w:tcBorders>
          </w:tcPr>
          <w:p w14:paraId="30DBBB9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56</w:t>
            </w:r>
          </w:p>
        </w:tc>
        <w:tc>
          <w:tcPr>
            <w:tcW w:w="1000" w:type="dxa"/>
            <w:tcBorders>
              <w:top w:val="single" w:sz="6" w:space="0" w:color="auto"/>
              <w:left w:val="single" w:sz="6" w:space="0" w:color="auto"/>
              <w:bottom w:val="single" w:sz="6" w:space="0" w:color="auto"/>
              <w:right w:val="single" w:sz="6" w:space="0" w:color="auto"/>
            </w:tcBorders>
          </w:tcPr>
          <w:p w14:paraId="78B822B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381627-3</w:t>
            </w:r>
          </w:p>
        </w:tc>
        <w:tc>
          <w:tcPr>
            <w:tcW w:w="3670" w:type="dxa"/>
            <w:tcBorders>
              <w:top w:val="single" w:sz="6" w:space="0" w:color="auto"/>
              <w:left w:val="single" w:sz="6" w:space="0" w:color="auto"/>
              <w:bottom w:val="single" w:sz="6" w:space="0" w:color="auto"/>
              <w:right w:val="single" w:sz="6" w:space="0" w:color="auto"/>
            </w:tcBorders>
          </w:tcPr>
          <w:p w14:paraId="06C68BE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1257 - PRATELEIRA INOX - COM 04 PLANOS Detalhamento: PRATELEIRA INOX - COM 04 PLANOS LISOS EM ACO INOX 304, MEDINDO 1,50 X 0,50 X 1,75 M</w:t>
            </w:r>
          </w:p>
        </w:tc>
        <w:tc>
          <w:tcPr>
            <w:tcW w:w="1000" w:type="dxa"/>
            <w:tcBorders>
              <w:top w:val="single" w:sz="6" w:space="0" w:color="auto"/>
              <w:left w:val="single" w:sz="6" w:space="0" w:color="auto"/>
              <w:bottom w:val="single" w:sz="6" w:space="0" w:color="auto"/>
              <w:right w:val="single" w:sz="6" w:space="0" w:color="auto"/>
            </w:tcBorders>
          </w:tcPr>
          <w:p w14:paraId="09F2EE7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7B3569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40,0000</w:t>
            </w:r>
          </w:p>
        </w:tc>
        <w:tc>
          <w:tcPr>
            <w:tcW w:w="1000" w:type="dxa"/>
            <w:tcBorders>
              <w:top w:val="single" w:sz="6" w:space="0" w:color="auto"/>
              <w:left w:val="single" w:sz="6" w:space="0" w:color="auto"/>
              <w:bottom w:val="single" w:sz="6" w:space="0" w:color="auto"/>
              <w:right w:val="single" w:sz="6" w:space="0" w:color="auto"/>
            </w:tcBorders>
          </w:tcPr>
          <w:p w14:paraId="29EB4B32"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460DFFBA" w14:textId="1CF2CE9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3.027,5000</w:t>
            </w:r>
          </w:p>
        </w:tc>
        <w:tc>
          <w:tcPr>
            <w:tcW w:w="1111" w:type="dxa"/>
            <w:tcBorders>
              <w:top w:val="single" w:sz="6" w:space="0" w:color="auto"/>
              <w:left w:val="single" w:sz="6" w:space="0" w:color="auto"/>
              <w:bottom w:val="single" w:sz="6" w:space="0" w:color="auto"/>
              <w:right w:val="single" w:sz="6" w:space="0" w:color="auto"/>
            </w:tcBorders>
          </w:tcPr>
          <w:p w14:paraId="22185BB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121.100,00</w:t>
            </w:r>
          </w:p>
        </w:tc>
      </w:tr>
      <w:tr w:rsidR="00107B35" w14:paraId="5BEF89F2" w14:textId="77777777" w:rsidTr="00107B35">
        <w:tc>
          <w:tcPr>
            <w:tcW w:w="851" w:type="dxa"/>
            <w:tcBorders>
              <w:top w:val="single" w:sz="6" w:space="0" w:color="auto"/>
              <w:left w:val="single" w:sz="6" w:space="0" w:color="auto"/>
              <w:bottom w:val="single" w:sz="6" w:space="0" w:color="auto"/>
              <w:right w:val="single" w:sz="6" w:space="0" w:color="auto"/>
            </w:tcBorders>
          </w:tcPr>
          <w:p w14:paraId="360BE74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57</w:t>
            </w:r>
          </w:p>
        </w:tc>
        <w:tc>
          <w:tcPr>
            <w:tcW w:w="1000" w:type="dxa"/>
            <w:tcBorders>
              <w:top w:val="single" w:sz="6" w:space="0" w:color="auto"/>
              <w:left w:val="single" w:sz="6" w:space="0" w:color="auto"/>
              <w:bottom w:val="single" w:sz="6" w:space="0" w:color="auto"/>
              <w:right w:val="single" w:sz="6" w:space="0" w:color="auto"/>
            </w:tcBorders>
          </w:tcPr>
          <w:p w14:paraId="01B53FD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416243-9</w:t>
            </w:r>
          </w:p>
        </w:tc>
        <w:tc>
          <w:tcPr>
            <w:tcW w:w="3670" w:type="dxa"/>
            <w:tcBorders>
              <w:top w:val="single" w:sz="6" w:space="0" w:color="auto"/>
              <w:left w:val="single" w:sz="6" w:space="0" w:color="auto"/>
              <w:bottom w:val="single" w:sz="6" w:space="0" w:color="auto"/>
              <w:right w:val="single" w:sz="6" w:space="0" w:color="auto"/>
            </w:tcBorders>
          </w:tcPr>
          <w:p w14:paraId="261BB41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5272 - PURIFICADOR DE AGUA Detalhamento: FILTRAGEM E PURIFICAÇÃO DE ÁGUA PARA CONSUMO HUMANO ATRAVÉS DE SISTEMA PRÓPRIO DO EQUIPAMENTO; - SISTEMA COM, NO MÍNIMO, 02 (DOIS) ESTÁGIOS DE FILTRAGEM, COM ELEMENTO FILTRANTE CAPAZ DE RETER IMPUREZAS MAIORES QUE CINCO MICRA E ESTÁGIO DE PASSAGEM POR CARVÃO ATIVADO COM PRATA COLOIDAL; - ELEMENTO FILTRANTE SUBSTITUÍVEL; - FORNECIMENTO DE ÁGUA EM, NO MÍNIMO, 02 (DUAS) TEMPERATURAS: NATURAL E GELADA; - VAZÃO MÍNIMA DE 0,75 LITROS/MINUTO; - CAPACIDADE MÍNIMA DO RESERVATÓRIO: 02 (DOIS) LITROS DE ÁGUA GELADA; - CAPACIDADE MÍNIMA DE REFRIGERAÇÃO: 4,4 LITROS/HORA, ÁGUA A 8ºC; - CAPACIDADE MÍNIMA DE ATENDIMENTO: 30 PESSOAS TENSÃO: 220V 60 HZ; - POTÊNCIA: 110W; - ABASTECIMENTO POR ÁGUA DA REDE TRATADA; - DEVE VIR ACOMPANHADO DE TODOS OS INSUMOS NECESSÁRIOS AO SEU PERFEITO FUNCIONAMENTO; - EQUIPAMENTO CERTIFICADO PELO INMETRO;</w:t>
            </w:r>
          </w:p>
        </w:tc>
        <w:tc>
          <w:tcPr>
            <w:tcW w:w="1000" w:type="dxa"/>
            <w:tcBorders>
              <w:top w:val="single" w:sz="6" w:space="0" w:color="auto"/>
              <w:left w:val="single" w:sz="6" w:space="0" w:color="auto"/>
              <w:bottom w:val="single" w:sz="6" w:space="0" w:color="auto"/>
              <w:right w:val="single" w:sz="6" w:space="0" w:color="auto"/>
            </w:tcBorders>
          </w:tcPr>
          <w:p w14:paraId="0FD98D0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80362B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0AD1BC39"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4EEC9EB" w14:textId="42B091AF"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160,0000</w:t>
            </w:r>
          </w:p>
        </w:tc>
        <w:tc>
          <w:tcPr>
            <w:tcW w:w="1111" w:type="dxa"/>
            <w:tcBorders>
              <w:top w:val="single" w:sz="6" w:space="0" w:color="auto"/>
              <w:left w:val="single" w:sz="6" w:space="0" w:color="auto"/>
              <w:bottom w:val="single" w:sz="6" w:space="0" w:color="auto"/>
              <w:right w:val="single" w:sz="6" w:space="0" w:color="auto"/>
            </w:tcBorders>
          </w:tcPr>
          <w:p w14:paraId="77C5022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1.600,00</w:t>
            </w:r>
          </w:p>
        </w:tc>
      </w:tr>
      <w:tr w:rsidR="00107B35" w14:paraId="23892315" w14:textId="77777777" w:rsidTr="00107B35">
        <w:tc>
          <w:tcPr>
            <w:tcW w:w="851" w:type="dxa"/>
            <w:tcBorders>
              <w:top w:val="single" w:sz="6" w:space="0" w:color="auto"/>
              <w:left w:val="single" w:sz="6" w:space="0" w:color="auto"/>
              <w:bottom w:val="single" w:sz="6" w:space="0" w:color="auto"/>
              <w:right w:val="single" w:sz="6" w:space="0" w:color="auto"/>
            </w:tcBorders>
          </w:tcPr>
          <w:p w14:paraId="0F8C00B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58</w:t>
            </w:r>
          </w:p>
        </w:tc>
        <w:tc>
          <w:tcPr>
            <w:tcW w:w="1000" w:type="dxa"/>
            <w:tcBorders>
              <w:top w:val="single" w:sz="6" w:space="0" w:color="auto"/>
              <w:left w:val="single" w:sz="6" w:space="0" w:color="auto"/>
              <w:bottom w:val="single" w:sz="6" w:space="0" w:color="auto"/>
              <w:right w:val="single" w:sz="6" w:space="0" w:color="auto"/>
            </w:tcBorders>
          </w:tcPr>
          <w:p w14:paraId="0904A40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0002925</w:t>
            </w:r>
          </w:p>
        </w:tc>
        <w:tc>
          <w:tcPr>
            <w:tcW w:w="3670" w:type="dxa"/>
            <w:tcBorders>
              <w:top w:val="single" w:sz="6" w:space="0" w:color="auto"/>
              <w:left w:val="single" w:sz="6" w:space="0" w:color="auto"/>
              <w:bottom w:val="single" w:sz="6" w:space="0" w:color="auto"/>
              <w:right w:val="single" w:sz="6" w:space="0" w:color="auto"/>
            </w:tcBorders>
          </w:tcPr>
          <w:p w14:paraId="45B498D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3321 - REFIL 2 EM 1 PARA PURIFICADOR DE AGUA Detalhamento: PECA DE REPOSIÇÃO PARA PURIFICADOR DE AGUA - DO TIPO REFIL SOFT ORIGINAL</w:t>
            </w:r>
          </w:p>
        </w:tc>
        <w:tc>
          <w:tcPr>
            <w:tcW w:w="1000" w:type="dxa"/>
            <w:tcBorders>
              <w:top w:val="single" w:sz="6" w:space="0" w:color="auto"/>
              <w:left w:val="single" w:sz="6" w:space="0" w:color="auto"/>
              <w:bottom w:val="single" w:sz="6" w:space="0" w:color="auto"/>
              <w:right w:val="single" w:sz="6" w:space="0" w:color="auto"/>
            </w:tcBorders>
          </w:tcPr>
          <w:p w14:paraId="3C59284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36A3AE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42,0000</w:t>
            </w:r>
          </w:p>
        </w:tc>
        <w:tc>
          <w:tcPr>
            <w:tcW w:w="1000" w:type="dxa"/>
            <w:tcBorders>
              <w:top w:val="single" w:sz="6" w:space="0" w:color="auto"/>
              <w:left w:val="single" w:sz="6" w:space="0" w:color="auto"/>
              <w:bottom w:val="single" w:sz="6" w:space="0" w:color="auto"/>
              <w:right w:val="single" w:sz="6" w:space="0" w:color="auto"/>
            </w:tcBorders>
          </w:tcPr>
          <w:p w14:paraId="3141B839"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D61877A" w14:textId="2B2E7B6C"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250,0000</w:t>
            </w:r>
          </w:p>
        </w:tc>
        <w:tc>
          <w:tcPr>
            <w:tcW w:w="1111" w:type="dxa"/>
            <w:tcBorders>
              <w:top w:val="single" w:sz="6" w:space="0" w:color="auto"/>
              <w:left w:val="single" w:sz="6" w:space="0" w:color="auto"/>
              <w:bottom w:val="single" w:sz="6" w:space="0" w:color="auto"/>
              <w:right w:val="single" w:sz="6" w:space="0" w:color="auto"/>
            </w:tcBorders>
          </w:tcPr>
          <w:p w14:paraId="019746F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10.500,00</w:t>
            </w:r>
          </w:p>
        </w:tc>
      </w:tr>
      <w:tr w:rsidR="00107B35" w14:paraId="3C450DED" w14:textId="77777777" w:rsidTr="00107B35">
        <w:tc>
          <w:tcPr>
            <w:tcW w:w="851" w:type="dxa"/>
            <w:tcBorders>
              <w:top w:val="single" w:sz="6" w:space="0" w:color="auto"/>
              <w:left w:val="single" w:sz="6" w:space="0" w:color="auto"/>
              <w:bottom w:val="single" w:sz="6" w:space="0" w:color="auto"/>
              <w:right w:val="single" w:sz="6" w:space="0" w:color="auto"/>
            </w:tcBorders>
          </w:tcPr>
          <w:p w14:paraId="5F13917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59</w:t>
            </w:r>
          </w:p>
        </w:tc>
        <w:tc>
          <w:tcPr>
            <w:tcW w:w="1000" w:type="dxa"/>
            <w:tcBorders>
              <w:top w:val="single" w:sz="6" w:space="0" w:color="auto"/>
              <w:left w:val="single" w:sz="6" w:space="0" w:color="auto"/>
              <w:bottom w:val="single" w:sz="6" w:space="0" w:color="auto"/>
              <w:right w:val="single" w:sz="6" w:space="0" w:color="auto"/>
            </w:tcBorders>
          </w:tcPr>
          <w:p w14:paraId="0CBFF6A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328640-1</w:t>
            </w:r>
          </w:p>
        </w:tc>
        <w:tc>
          <w:tcPr>
            <w:tcW w:w="3670" w:type="dxa"/>
            <w:tcBorders>
              <w:top w:val="single" w:sz="6" w:space="0" w:color="auto"/>
              <w:left w:val="single" w:sz="6" w:space="0" w:color="auto"/>
              <w:bottom w:val="single" w:sz="6" w:space="0" w:color="auto"/>
              <w:right w:val="single" w:sz="6" w:space="0" w:color="auto"/>
            </w:tcBorders>
          </w:tcPr>
          <w:p w14:paraId="3195D89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10826 - REFRIGERADOR 2 PORTAS 276 LITROS, FREEZER DE 55 LITROS, PES Detalhamento: FREEZER - TIPO VERTICAL, COM BOTAO REVERSIVEL DE DUPLA ACAO FREEZER/REFRIGERADOR,COM CAPACIDADE DE 276 LITROS, FROST FREE, ALIMENTACAO 220V, PARA ESTOCAGEM DE ALIMENTOS EM GERAL, COM SISTEMA EASY-TO-OPEN, PORTAS REVERSIVEIS, PRATELEIRAS DE VIDRO, PÉS ESTABILIZADORES COM RODIZIOS E TRAVAMENTO. DIMENSAO APROXIMADA : 1,70X0,64X0,70CM NA COR BRANCA, GARANTIA MINIMA 12 MESES ACOMPANHA MANUAL DE INSTRUCOES</w:t>
            </w:r>
          </w:p>
        </w:tc>
        <w:tc>
          <w:tcPr>
            <w:tcW w:w="1000" w:type="dxa"/>
            <w:tcBorders>
              <w:top w:val="single" w:sz="6" w:space="0" w:color="auto"/>
              <w:left w:val="single" w:sz="6" w:space="0" w:color="auto"/>
              <w:bottom w:val="single" w:sz="6" w:space="0" w:color="auto"/>
              <w:right w:val="single" w:sz="6" w:space="0" w:color="auto"/>
            </w:tcBorders>
          </w:tcPr>
          <w:p w14:paraId="5CA1E15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494F401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190DEE93"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005B937F" w14:textId="41454251"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3.544,4000</w:t>
            </w:r>
          </w:p>
        </w:tc>
        <w:tc>
          <w:tcPr>
            <w:tcW w:w="1111" w:type="dxa"/>
            <w:tcBorders>
              <w:top w:val="single" w:sz="6" w:space="0" w:color="auto"/>
              <w:left w:val="single" w:sz="6" w:space="0" w:color="auto"/>
              <w:bottom w:val="single" w:sz="6" w:space="0" w:color="auto"/>
              <w:right w:val="single" w:sz="6" w:space="0" w:color="auto"/>
            </w:tcBorders>
          </w:tcPr>
          <w:p w14:paraId="5436256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35.444,00</w:t>
            </w:r>
          </w:p>
        </w:tc>
      </w:tr>
      <w:tr w:rsidR="00107B35" w14:paraId="3DC1E6EE" w14:textId="77777777" w:rsidTr="00107B35">
        <w:tc>
          <w:tcPr>
            <w:tcW w:w="851" w:type="dxa"/>
            <w:tcBorders>
              <w:top w:val="single" w:sz="6" w:space="0" w:color="auto"/>
              <w:left w:val="single" w:sz="6" w:space="0" w:color="auto"/>
              <w:bottom w:val="single" w:sz="6" w:space="0" w:color="auto"/>
              <w:right w:val="single" w:sz="6" w:space="0" w:color="auto"/>
            </w:tcBorders>
          </w:tcPr>
          <w:p w14:paraId="4033FF7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60</w:t>
            </w:r>
          </w:p>
        </w:tc>
        <w:tc>
          <w:tcPr>
            <w:tcW w:w="1000" w:type="dxa"/>
            <w:tcBorders>
              <w:top w:val="single" w:sz="6" w:space="0" w:color="auto"/>
              <w:left w:val="single" w:sz="6" w:space="0" w:color="auto"/>
              <w:bottom w:val="single" w:sz="6" w:space="0" w:color="auto"/>
              <w:right w:val="single" w:sz="6" w:space="0" w:color="auto"/>
            </w:tcBorders>
          </w:tcPr>
          <w:p w14:paraId="25DD0F5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440121-2</w:t>
            </w:r>
          </w:p>
        </w:tc>
        <w:tc>
          <w:tcPr>
            <w:tcW w:w="3670" w:type="dxa"/>
            <w:tcBorders>
              <w:top w:val="single" w:sz="6" w:space="0" w:color="auto"/>
              <w:left w:val="single" w:sz="6" w:space="0" w:color="auto"/>
              <w:bottom w:val="single" w:sz="6" w:space="0" w:color="auto"/>
              <w:right w:val="single" w:sz="6" w:space="0" w:color="auto"/>
            </w:tcBorders>
          </w:tcPr>
          <w:p w14:paraId="3B6E462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8287 - REFRIGERADOR 350L Detalhamento: REFRIGERADOR - COM CAPACIDADE PARA 350 L, MODELO DUPLEX, NA COR BRANCA, PARA USO DOMESTICO, NA VOLTAGEM 220V</w:t>
            </w:r>
          </w:p>
        </w:tc>
        <w:tc>
          <w:tcPr>
            <w:tcW w:w="1000" w:type="dxa"/>
            <w:tcBorders>
              <w:top w:val="single" w:sz="6" w:space="0" w:color="auto"/>
              <w:left w:val="single" w:sz="6" w:space="0" w:color="auto"/>
              <w:bottom w:val="single" w:sz="6" w:space="0" w:color="auto"/>
              <w:right w:val="single" w:sz="6" w:space="0" w:color="auto"/>
            </w:tcBorders>
          </w:tcPr>
          <w:p w14:paraId="1085A37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1DD555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292CE9F3"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531FB229" w14:textId="46864C6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4.354,5000</w:t>
            </w:r>
          </w:p>
        </w:tc>
        <w:tc>
          <w:tcPr>
            <w:tcW w:w="1111" w:type="dxa"/>
            <w:tcBorders>
              <w:top w:val="single" w:sz="6" w:space="0" w:color="auto"/>
              <w:left w:val="single" w:sz="6" w:space="0" w:color="auto"/>
              <w:bottom w:val="single" w:sz="6" w:space="0" w:color="auto"/>
              <w:right w:val="single" w:sz="6" w:space="0" w:color="auto"/>
            </w:tcBorders>
          </w:tcPr>
          <w:p w14:paraId="0202BAB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43.545,00</w:t>
            </w:r>
          </w:p>
        </w:tc>
      </w:tr>
      <w:tr w:rsidR="00107B35" w14:paraId="49D8BAE9" w14:textId="77777777" w:rsidTr="00107B35">
        <w:tc>
          <w:tcPr>
            <w:tcW w:w="851" w:type="dxa"/>
            <w:tcBorders>
              <w:top w:val="single" w:sz="6" w:space="0" w:color="auto"/>
              <w:left w:val="single" w:sz="6" w:space="0" w:color="auto"/>
              <w:bottom w:val="single" w:sz="6" w:space="0" w:color="auto"/>
              <w:right w:val="single" w:sz="6" w:space="0" w:color="auto"/>
            </w:tcBorders>
          </w:tcPr>
          <w:p w14:paraId="52C51A3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61</w:t>
            </w:r>
          </w:p>
        </w:tc>
        <w:tc>
          <w:tcPr>
            <w:tcW w:w="1000" w:type="dxa"/>
            <w:tcBorders>
              <w:top w:val="single" w:sz="6" w:space="0" w:color="auto"/>
              <w:left w:val="single" w:sz="6" w:space="0" w:color="auto"/>
              <w:bottom w:val="single" w:sz="6" w:space="0" w:color="auto"/>
              <w:right w:val="single" w:sz="6" w:space="0" w:color="auto"/>
            </w:tcBorders>
          </w:tcPr>
          <w:p w14:paraId="6E8CAEF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105833-9</w:t>
            </w:r>
          </w:p>
        </w:tc>
        <w:tc>
          <w:tcPr>
            <w:tcW w:w="3670" w:type="dxa"/>
            <w:tcBorders>
              <w:top w:val="single" w:sz="6" w:space="0" w:color="auto"/>
              <w:left w:val="single" w:sz="6" w:space="0" w:color="auto"/>
              <w:bottom w:val="single" w:sz="6" w:space="0" w:color="auto"/>
              <w:right w:val="single" w:sz="6" w:space="0" w:color="auto"/>
            </w:tcBorders>
          </w:tcPr>
          <w:p w14:paraId="58D855A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8049 - SISTEMA DE AR CONDICIONADO - TIPO SPLIT, 36000 BTU Detalhamento: SISTEMA DE AR CONDICIONADO - TIPO SPLIT, COMPOSTO DE 01 UNIDADE CONDENSADORA EXTERNA, E 01 UNIDADE CONDENSADORA DE 36000 BTUS, INTERNA DE PAREDE, REDE FRIGORIGENA COM ISOLACAO TERMICA,COM CONTROLE REMOTO SEM FIO, DRENAGEM INCORPORADA ATRAVES DE TUBULACAO, ISOLADO TERMICAMENTE COM ESPUMA ESPONJOSA</w:t>
            </w:r>
          </w:p>
        </w:tc>
        <w:tc>
          <w:tcPr>
            <w:tcW w:w="1000" w:type="dxa"/>
            <w:tcBorders>
              <w:top w:val="single" w:sz="6" w:space="0" w:color="auto"/>
              <w:left w:val="single" w:sz="6" w:space="0" w:color="auto"/>
              <w:bottom w:val="single" w:sz="6" w:space="0" w:color="auto"/>
              <w:right w:val="single" w:sz="6" w:space="0" w:color="auto"/>
            </w:tcBorders>
          </w:tcPr>
          <w:p w14:paraId="7E5B406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0DC3CED3"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4,0000</w:t>
            </w:r>
          </w:p>
        </w:tc>
        <w:tc>
          <w:tcPr>
            <w:tcW w:w="1000" w:type="dxa"/>
            <w:tcBorders>
              <w:top w:val="single" w:sz="6" w:space="0" w:color="auto"/>
              <w:left w:val="single" w:sz="6" w:space="0" w:color="auto"/>
              <w:bottom w:val="single" w:sz="6" w:space="0" w:color="auto"/>
              <w:right w:val="single" w:sz="6" w:space="0" w:color="auto"/>
            </w:tcBorders>
          </w:tcPr>
          <w:p w14:paraId="1CD5F26A"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BE228BB" w14:textId="3B17D86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5.664,5750</w:t>
            </w:r>
          </w:p>
        </w:tc>
        <w:tc>
          <w:tcPr>
            <w:tcW w:w="1111" w:type="dxa"/>
            <w:tcBorders>
              <w:top w:val="single" w:sz="6" w:space="0" w:color="auto"/>
              <w:left w:val="single" w:sz="6" w:space="0" w:color="auto"/>
              <w:bottom w:val="single" w:sz="6" w:space="0" w:color="auto"/>
              <w:right w:val="single" w:sz="6" w:space="0" w:color="auto"/>
            </w:tcBorders>
          </w:tcPr>
          <w:p w14:paraId="1E414AA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22.658,30</w:t>
            </w:r>
          </w:p>
        </w:tc>
      </w:tr>
      <w:tr w:rsidR="00107B35" w14:paraId="5A8A9775" w14:textId="77777777" w:rsidTr="00107B35">
        <w:tc>
          <w:tcPr>
            <w:tcW w:w="851" w:type="dxa"/>
            <w:tcBorders>
              <w:top w:val="single" w:sz="6" w:space="0" w:color="auto"/>
              <w:left w:val="single" w:sz="6" w:space="0" w:color="auto"/>
              <w:bottom w:val="single" w:sz="6" w:space="0" w:color="auto"/>
              <w:right w:val="single" w:sz="6" w:space="0" w:color="auto"/>
            </w:tcBorders>
          </w:tcPr>
          <w:p w14:paraId="1A874DD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62</w:t>
            </w:r>
          </w:p>
        </w:tc>
        <w:tc>
          <w:tcPr>
            <w:tcW w:w="1000" w:type="dxa"/>
            <w:tcBorders>
              <w:top w:val="single" w:sz="6" w:space="0" w:color="auto"/>
              <w:left w:val="single" w:sz="6" w:space="0" w:color="auto"/>
              <w:bottom w:val="single" w:sz="6" w:space="0" w:color="auto"/>
              <w:right w:val="single" w:sz="6" w:space="0" w:color="auto"/>
            </w:tcBorders>
          </w:tcPr>
          <w:p w14:paraId="53C3139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343657-8</w:t>
            </w:r>
          </w:p>
        </w:tc>
        <w:tc>
          <w:tcPr>
            <w:tcW w:w="3670" w:type="dxa"/>
            <w:tcBorders>
              <w:top w:val="single" w:sz="6" w:space="0" w:color="auto"/>
              <w:left w:val="single" w:sz="6" w:space="0" w:color="auto"/>
              <w:bottom w:val="single" w:sz="6" w:space="0" w:color="auto"/>
              <w:right w:val="single" w:sz="6" w:space="0" w:color="auto"/>
            </w:tcBorders>
          </w:tcPr>
          <w:p w14:paraId="6FDD0E92"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8048 - SISTEMA DE AR CONDICIONADO - TIPO SPLIT HI-WALL COM 18000 Detalhamento: SISTEMA DE AR CONDICIONADO - TIPO SPLIT HI-WALL COM CAPACIDADE DE 18000 BTU/H,COMPOSTO DE 01 UNIDADE CONDENSADORA AXIAL E UMA UNIDADE EVAPORADORA,TENSAO 220 V,CICLO FRIO, COMPRESSOR ROTATIVO, CONTROLE REMOTO SEM FIO, DISPLAY DE TEMPERATURA DIGITAL, FUNCOES: SLEEP, TIMER 24 HORAS, 3 VELOCIDADES, BAIXO NIVEL DE RUIDO E BAIXO CONSUMO ENERGIA,GARANTIA MINIMA DE12 MESES</w:t>
            </w:r>
          </w:p>
        </w:tc>
        <w:tc>
          <w:tcPr>
            <w:tcW w:w="1000" w:type="dxa"/>
            <w:tcBorders>
              <w:top w:val="single" w:sz="6" w:space="0" w:color="auto"/>
              <w:left w:val="single" w:sz="6" w:space="0" w:color="auto"/>
              <w:bottom w:val="single" w:sz="6" w:space="0" w:color="auto"/>
              <w:right w:val="single" w:sz="6" w:space="0" w:color="auto"/>
            </w:tcBorders>
          </w:tcPr>
          <w:p w14:paraId="0E84E76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BAF527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10,0000</w:t>
            </w:r>
          </w:p>
        </w:tc>
        <w:tc>
          <w:tcPr>
            <w:tcW w:w="1000" w:type="dxa"/>
            <w:tcBorders>
              <w:top w:val="single" w:sz="6" w:space="0" w:color="auto"/>
              <w:left w:val="single" w:sz="6" w:space="0" w:color="auto"/>
              <w:bottom w:val="single" w:sz="6" w:space="0" w:color="auto"/>
              <w:right w:val="single" w:sz="6" w:space="0" w:color="auto"/>
            </w:tcBorders>
          </w:tcPr>
          <w:p w14:paraId="58045BF8"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2FFC2BA0" w14:textId="56C17DCF"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4.399,0000</w:t>
            </w:r>
          </w:p>
        </w:tc>
        <w:tc>
          <w:tcPr>
            <w:tcW w:w="1111" w:type="dxa"/>
            <w:tcBorders>
              <w:top w:val="single" w:sz="6" w:space="0" w:color="auto"/>
              <w:left w:val="single" w:sz="6" w:space="0" w:color="auto"/>
              <w:bottom w:val="single" w:sz="6" w:space="0" w:color="auto"/>
              <w:right w:val="single" w:sz="6" w:space="0" w:color="auto"/>
            </w:tcBorders>
          </w:tcPr>
          <w:p w14:paraId="7822650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43.990,00</w:t>
            </w:r>
          </w:p>
        </w:tc>
      </w:tr>
      <w:tr w:rsidR="00107B35" w14:paraId="2490C10A" w14:textId="77777777" w:rsidTr="00107B35">
        <w:tc>
          <w:tcPr>
            <w:tcW w:w="851" w:type="dxa"/>
            <w:tcBorders>
              <w:top w:val="single" w:sz="6" w:space="0" w:color="auto"/>
              <w:left w:val="single" w:sz="6" w:space="0" w:color="auto"/>
              <w:bottom w:val="single" w:sz="6" w:space="0" w:color="auto"/>
              <w:right w:val="single" w:sz="6" w:space="0" w:color="auto"/>
            </w:tcBorders>
          </w:tcPr>
          <w:p w14:paraId="11E13C26"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63</w:t>
            </w:r>
          </w:p>
        </w:tc>
        <w:tc>
          <w:tcPr>
            <w:tcW w:w="1000" w:type="dxa"/>
            <w:tcBorders>
              <w:top w:val="single" w:sz="6" w:space="0" w:color="auto"/>
              <w:left w:val="single" w:sz="6" w:space="0" w:color="auto"/>
              <w:bottom w:val="single" w:sz="6" w:space="0" w:color="auto"/>
              <w:right w:val="single" w:sz="6" w:space="0" w:color="auto"/>
            </w:tcBorders>
          </w:tcPr>
          <w:p w14:paraId="08CD2CB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398154-1</w:t>
            </w:r>
          </w:p>
        </w:tc>
        <w:tc>
          <w:tcPr>
            <w:tcW w:w="3670" w:type="dxa"/>
            <w:tcBorders>
              <w:top w:val="single" w:sz="6" w:space="0" w:color="auto"/>
              <w:left w:val="single" w:sz="6" w:space="0" w:color="auto"/>
              <w:bottom w:val="single" w:sz="6" w:space="0" w:color="auto"/>
              <w:right w:val="single" w:sz="6" w:space="0" w:color="auto"/>
            </w:tcBorders>
          </w:tcPr>
          <w:p w14:paraId="05D855A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8289 - SMARTPHONE Detalhamento: SMARTPHONE,TECNOLOGIA 3G, WI-FI , DISPLAY TELA MULTI-TOUCH DE 4,0 POLEGADAS TFT LCD IPS 400X800 PIXELS, ENTRADA DUPLA DE CHIP, PROCESSADOR DE NO MÍNIMO UM NUCLEO, 1GHZ,SISTEMA OPERACIONAL ANDROID VERSAO MINIMA 4.1,ATENDIMENTO NAS CAPITAIS OU CIDADE ONDE EXISTA ASSISTENCIA TECNICA AUTORIZADA,PESO LIQ. MINIMO APROXIMADO 100 GRAMAS,MEDINDO NO MAXIMO 118,4 X 62,2 X 9,2 MM,PRETO,BATERIA INTERNA RECARREGAVEL MINIMA 1700MAH , CARGA VIA USB DO COMPUTADOR OU CARREGADOR,AUTONOMIA MINIMA DE ATE 10 HORAS PARA CONVERSACAO E ATE 642 HORAS EM MODO DE ESPERA,CAMERA 5.0 MEGAPIXELS, FLASH LED, TECNOLOGIA BLUETHOOTH 3.0, WI-FI, GPS, RADIO FM,MEMORIA INTERNA DE 4 GB COMPARTILHADA, MEMORIA RAM MINIMA 512 MB LPDDR2,VIBRADOR,RECONHECIMENTO DE VOZ,CARREGADOR,CABO DE CONECTOR DA BASE PARA USB CARREGADOR USB MANUAL DE INSTRUCOES. GARANTIA MINIMA: 12 MESES</w:t>
            </w:r>
          </w:p>
        </w:tc>
        <w:tc>
          <w:tcPr>
            <w:tcW w:w="1000" w:type="dxa"/>
            <w:tcBorders>
              <w:top w:val="single" w:sz="6" w:space="0" w:color="auto"/>
              <w:left w:val="single" w:sz="6" w:space="0" w:color="auto"/>
              <w:bottom w:val="single" w:sz="6" w:space="0" w:color="auto"/>
              <w:right w:val="single" w:sz="6" w:space="0" w:color="auto"/>
            </w:tcBorders>
          </w:tcPr>
          <w:p w14:paraId="575A30F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3A15835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w:t>
            </w:r>
          </w:p>
        </w:tc>
        <w:tc>
          <w:tcPr>
            <w:tcW w:w="1000" w:type="dxa"/>
            <w:tcBorders>
              <w:top w:val="single" w:sz="6" w:space="0" w:color="auto"/>
              <w:left w:val="single" w:sz="6" w:space="0" w:color="auto"/>
              <w:bottom w:val="single" w:sz="6" w:space="0" w:color="auto"/>
              <w:right w:val="single" w:sz="6" w:space="0" w:color="auto"/>
            </w:tcBorders>
          </w:tcPr>
          <w:p w14:paraId="210085A5"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665D8EDA" w14:textId="3A4916E8"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1.608,5000</w:t>
            </w:r>
          </w:p>
        </w:tc>
        <w:tc>
          <w:tcPr>
            <w:tcW w:w="1111" w:type="dxa"/>
            <w:tcBorders>
              <w:top w:val="single" w:sz="6" w:space="0" w:color="auto"/>
              <w:left w:val="single" w:sz="6" w:space="0" w:color="auto"/>
              <w:bottom w:val="single" w:sz="6" w:space="0" w:color="auto"/>
              <w:right w:val="single" w:sz="6" w:space="0" w:color="auto"/>
            </w:tcBorders>
          </w:tcPr>
          <w:p w14:paraId="2E3E3C0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4.825,50</w:t>
            </w:r>
          </w:p>
        </w:tc>
      </w:tr>
      <w:tr w:rsidR="00107B35" w14:paraId="78A6200F" w14:textId="77777777" w:rsidTr="00107B35">
        <w:tc>
          <w:tcPr>
            <w:tcW w:w="851" w:type="dxa"/>
            <w:tcBorders>
              <w:top w:val="single" w:sz="6" w:space="0" w:color="auto"/>
              <w:left w:val="single" w:sz="6" w:space="0" w:color="auto"/>
              <w:bottom w:val="single" w:sz="6" w:space="0" w:color="auto"/>
              <w:right w:val="single" w:sz="6" w:space="0" w:color="auto"/>
            </w:tcBorders>
          </w:tcPr>
          <w:p w14:paraId="604A6BD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64</w:t>
            </w:r>
          </w:p>
        </w:tc>
        <w:tc>
          <w:tcPr>
            <w:tcW w:w="1000" w:type="dxa"/>
            <w:tcBorders>
              <w:top w:val="single" w:sz="6" w:space="0" w:color="auto"/>
              <w:left w:val="single" w:sz="6" w:space="0" w:color="auto"/>
              <w:bottom w:val="single" w:sz="6" w:space="0" w:color="auto"/>
              <w:right w:val="single" w:sz="6" w:space="0" w:color="auto"/>
            </w:tcBorders>
          </w:tcPr>
          <w:p w14:paraId="2217A3FF"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367352-9</w:t>
            </w:r>
          </w:p>
        </w:tc>
        <w:tc>
          <w:tcPr>
            <w:tcW w:w="3670" w:type="dxa"/>
            <w:tcBorders>
              <w:top w:val="single" w:sz="6" w:space="0" w:color="auto"/>
              <w:left w:val="single" w:sz="6" w:space="0" w:color="auto"/>
              <w:bottom w:val="single" w:sz="6" w:space="0" w:color="auto"/>
              <w:right w:val="single" w:sz="6" w:space="0" w:color="auto"/>
            </w:tcBorders>
          </w:tcPr>
          <w:p w14:paraId="6932403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8210 - TELEFONE SEM FIO COM BINA Detalhamento: TELEFONE SEM FIO COM IDENTIFICADOR DE CHAMADAS - APARELHO DE TELEFONE DIGITAL - TIPO DIGITAL,COM IDENTIFICADOR DE CHAMADA BINA COMPATIVEL COM SINAL DE RECEPCAO COM FSK/DTMF COM MOSTRADOR DE CRISTAL LIQUIDO TIDO LSD DE AUTA RESOLUCAO COM RELOGIO E CORNOMETRO E AJUSTE DE NIVEL DE VOLUME E CAMPANHIA COM CLIP DE CINTO</w:t>
            </w:r>
          </w:p>
        </w:tc>
        <w:tc>
          <w:tcPr>
            <w:tcW w:w="1000" w:type="dxa"/>
            <w:tcBorders>
              <w:top w:val="single" w:sz="6" w:space="0" w:color="auto"/>
              <w:left w:val="single" w:sz="6" w:space="0" w:color="auto"/>
              <w:bottom w:val="single" w:sz="6" w:space="0" w:color="auto"/>
              <w:right w:val="single" w:sz="6" w:space="0" w:color="auto"/>
            </w:tcBorders>
          </w:tcPr>
          <w:p w14:paraId="47D7220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234227E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0E2EED05"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3C01F1A8" w14:textId="2C13C9BC"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186,0000</w:t>
            </w:r>
          </w:p>
        </w:tc>
        <w:tc>
          <w:tcPr>
            <w:tcW w:w="1111" w:type="dxa"/>
            <w:tcBorders>
              <w:top w:val="single" w:sz="6" w:space="0" w:color="auto"/>
              <w:left w:val="single" w:sz="6" w:space="0" w:color="auto"/>
              <w:bottom w:val="single" w:sz="6" w:space="0" w:color="auto"/>
              <w:right w:val="single" w:sz="6" w:space="0" w:color="auto"/>
            </w:tcBorders>
          </w:tcPr>
          <w:p w14:paraId="31A095F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3.720,00</w:t>
            </w:r>
          </w:p>
        </w:tc>
      </w:tr>
      <w:tr w:rsidR="00107B35" w14:paraId="7C5EEA76" w14:textId="77777777" w:rsidTr="00107B35">
        <w:tc>
          <w:tcPr>
            <w:tcW w:w="851" w:type="dxa"/>
            <w:tcBorders>
              <w:top w:val="single" w:sz="6" w:space="0" w:color="auto"/>
              <w:left w:val="single" w:sz="6" w:space="0" w:color="auto"/>
              <w:bottom w:val="single" w:sz="6" w:space="0" w:color="auto"/>
              <w:right w:val="single" w:sz="6" w:space="0" w:color="auto"/>
            </w:tcBorders>
          </w:tcPr>
          <w:p w14:paraId="1828DEE8"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65</w:t>
            </w:r>
          </w:p>
        </w:tc>
        <w:tc>
          <w:tcPr>
            <w:tcW w:w="1000" w:type="dxa"/>
            <w:tcBorders>
              <w:top w:val="single" w:sz="6" w:space="0" w:color="auto"/>
              <w:left w:val="single" w:sz="6" w:space="0" w:color="auto"/>
              <w:bottom w:val="single" w:sz="6" w:space="0" w:color="auto"/>
              <w:right w:val="single" w:sz="6" w:space="0" w:color="auto"/>
            </w:tcBorders>
          </w:tcPr>
          <w:p w14:paraId="72FC1CB5"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422359-4</w:t>
            </w:r>
          </w:p>
        </w:tc>
        <w:tc>
          <w:tcPr>
            <w:tcW w:w="3670" w:type="dxa"/>
            <w:tcBorders>
              <w:top w:val="single" w:sz="6" w:space="0" w:color="auto"/>
              <w:left w:val="single" w:sz="6" w:space="0" w:color="auto"/>
              <w:bottom w:val="single" w:sz="6" w:space="0" w:color="auto"/>
              <w:right w:val="single" w:sz="6" w:space="0" w:color="auto"/>
            </w:tcBorders>
          </w:tcPr>
          <w:p w14:paraId="7D12FD8C"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8885 - TELEVISOR - A CORES,TELA COM, NO MINIMO, 55 POLEGADAS, FULL HD,EM LED,COM NO MINIMO 03 ENTRADAS HDMI E 02 ENTRADAS USB Detalhamento: TELEVISOR - A CORES,TELA COM, NO MINIMO, 55 POLEGADAS, FULL HD,EM LED,COM NO MINIMO 03 ENTRADAS HDMI E 02 ENTRADAS USB, LAN,FREQUENCIA DE 240HZ,WI-FI, DNLA,ALIMENTACAO 110- 220 V,SMART TV,ACOMPANHA MANUAL E CONTROLE REMOTO,COM 01 ANO DE GARANTIA,DE ACORDO COM A LEGISLACAO BRASILEIRA, PADROES DE VIDEO ADOTADO NO BRASIL PARA TV DIGITAL</w:t>
            </w:r>
          </w:p>
        </w:tc>
        <w:tc>
          <w:tcPr>
            <w:tcW w:w="1000" w:type="dxa"/>
            <w:tcBorders>
              <w:top w:val="single" w:sz="6" w:space="0" w:color="auto"/>
              <w:left w:val="single" w:sz="6" w:space="0" w:color="auto"/>
              <w:bottom w:val="single" w:sz="6" w:space="0" w:color="auto"/>
              <w:right w:val="single" w:sz="6" w:space="0" w:color="auto"/>
            </w:tcBorders>
          </w:tcPr>
          <w:p w14:paraId="5C95E0E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7CE250F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3,0000</w:t>
            </w:r>
          </w:p>
        </w:tc>
        <w:tc>
          <w:tcPr>
            <w:tcW w:w="1000" w:type="dxa"/>
            <w:tcBorders>
              <w:top w:val="single" w:sz="6" w:space="0" w:color="auto"/>
              <w:left w:val="single" w:sz="6" w:space="0" w:color="auto"/>
              <w:bottom w:val="single" w:sz="6" w:space="0" w:color="auto"/>
              <w:right w:val="single" w:sz="6" w:space="0" w:color="auto"/>
            </w:tcBorders>
          </w:tcPr>
          <w:p w14:paraId="0787DA50"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1149EDE7" w14:textId="39478360"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4.899,0000</w:t>
            </w:r>
          </w:p>
        </w:tc>
        <w:tc>
          <w:tcPr>
            <w:tcW w:w="1111" w:type="dxa"/>
            <w:tcBorders>
              <w:top w:val="single" w:sz="6" w:space="0" w:color="auto"/>
              <w:left w:val="single" w:sz="6" w:space="0" w:color="auto"/>
              <w:bottom w:val="single" w:sz="6" w:space="0" w:color="auto"/>
              <w:right w:val="single" w:sz="6" w:space="0" w:color="auto"/>
            </w:tcBorders>
          </w:tcPr>
          <w:p w14:paraId="5C38714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14.697,00</w:t>
            </w:r>
          </w:p>
        </w:tc>
      </w:tr>
      <w:tr w:rsidR="00107B35" w14:paraId="757EC4EA" w14:textId="77777777" w:rsidTr="00107B35">
        <w:tc>
          <w:tcPr>
            <w:tcW w:w="851" w:type="dxa"/>
            <w:tcBorders>
              <w:top w:val="single" w:sz="6" w:space="0" w:color="auto"/>
              <w:left w:val="single" w:sz="6" w:space="0" w:color="auto"/>
              <w:bottom w:val="single" w:sz="6" w:space="0" w:color="auto"/>
              <w:right w:val="single" w:sz="6" w:space="0" w:color="auto"/>
            </w:tcBorders>
          </w:tcPr>
          <w:p w14:paraId="6055B51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66</w:t>
            </w:r>
          </w:p>
        </w:tc>
        <w:tc>
          <w:tcPr>
            <w:tcW w:w="1000" w:type="dxa"/>
            <w:tcBorders>
              <w:top w:val="single" w:sz="6" w:space="0" w:color="auto"/>
              <w:left w:val="single" w:sz="6" w:space="0" w:color="auto"/>
              <w:bottom w:val="single" w:sz="6" w:space="0" w:color="auto"/>
              <w:right w:val="single" w:sz="6" w:space="0" w:color="auto"/>
            </w:tcBorders>
          </w:tcPr>
          <w:p w14:paraId="53120A4D"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389675-7</w:t>
            </w:r>
          </w:p>
        </w:tc>
        <w:tc>
          <w:tcPr>
            <w:tcW w:w="3670" w:type="dxa"/>
            <w:tcBorders>
              <w:top w:val="single" w:sz="6" w:space="0" w:color="auto"/>
              <w:left w:val="single" w:sz="6" w:space="0" w:color="auto"/>
              <w:bottom w:val="single" w:sz="6" w:space="0" w:color="auto"/>
              <w:right w:val="single" w:sz="6" w:space="0" w:color="auto"/>
            </w:tcBorders>
          </w:tcPr>
          <w:p w14:paraId="0501DA9A"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10831 - TELEVISOR LCD 32 POLEGADAS C/ENTRADA USB VGA/AV BIVOLT Detalhamento: TELEVISOR - EM CORES,32 POLEGADAS,LED SMART,ENTRADAS: 2 HDMI, 1 USB,COBERTURA DE CANAIS, VHF, UFH, SINTONIZADOR DIGITAL HD INTEGRADO, PROGRAMACAO AUTOMATICA DE CANAIS,SISTEMA ANALOGICO E DIGITAL,BIVOLT 220V,FUNCAO CLOSED CAPTION,CONTROLE REMOTO ACOMPANHANDO PILHAS, MANUAL DE INSTRUCOES, BASE DE SUSTENTACAO DA TV, FONTE DE ALIMENTACAO,CABO PARA A FONTE DE ALIMENTACAO, PARAFUSO PARA FIXACAO DA BASE NO TELEVISOR,GARANTIA MINIMA DE 12 MESES</w:t>
            </w:r>
          </w:p>
        </w:tc>
        <w:tc>
          <w:tcPr>
            <w:tcW w:w="1000" w:type="dxa"/>
            <w:tcBorders>
              <w:top w:val="single" w:sz="6" w:space="0" w:color="auto"/>
              <w:left w:val="single" w:sz="6" w:space="0" w:color="auto"/>
              <w:bottom w:val="single" w:sz="6" w:space="0" w:color="auto"/>
              <w:right w:val="single" w:sz="6" w:space="0" w:color="auto"/>
            </w:tcBorders>
          </w:tcPr>
          <w:p w14:paraId="332BEEDB"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37772824"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778548EF"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14BCC16" w14:textId="01CED9C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1.769,5000</w:t>
            </w:r>
          </w:p>
        </w:tc>
        <w:tc>
          <w:tcPr>
            <w:tcW w:w="1111" w:type="dxa"/>
            <w:tcBorders>
              <w:top w:val="single" w:sz="6" w:space="0" w:color="auto"/>
              <w:left w:val="single" w:sz="6" w:space="0" w:color="auto"/>
              <w:bottom w:val="single" w:sz="6" w:space="0" w:color="auto"/>
              <w:right w:val="single" w:sz="6" w:space="0" w:color="auto"/>
            </w:tcBorders>
          </w:tcPr>
          <w:p w14:paraId="03E14E20"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35.390,00</w:t>
            </w:r>
          </w:p>
        </w:tc>
      </w:tr>
      <w:tr w:rsidR="00107B35" w14:paraId="2CC712C5" w14:textId="77777777" w:rsidTr="00107B35">
        <w:tc>
          <w:tcPr>
            <w:tcW w:w="851" w:type="dxa"/>
            <w:tcBorders>
              <w:top w:val="single" w:sz="6" w:space="0" w:color="auto"/>
              <w:left w:val="single" w:sz="6" w:space="0" w:color="auto"/>
              <w:bottom w:val="single" w:sz="6" w:space="0" w:color="auto"/>
              <w:right w:val="single" w:sz="6" w:space="0" w:color="auto"/>
            </w:tcBorders>
          </w:tcPr>
          <w:p w14:paraId="1B55340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67</w:t>
            </w:r>
          </w:p>
        </w:tc>
        <w:tc>
          <w:tcPr>
            <w:tcW w:w="1000" w:type="dxa"/>
            <w:tcBorders>
              <w:top w:val="single" w:sz="6" w:space="0" w:color="auto"/>
              <w:left w:val="single" w:sz="6" w:space="0" w:color="auto"/>
              <w:bottom w:val="single" w:sz="6" w:space="0" w:color="auto"/>
              <w:right w:val="single" w:sz="6" w:space="0" w:color="auto"/>
            </w:tcBorders>
          </w:tcPr>
          <w:p w14:paraId="2EBAB80E"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408994-4</w:t>
            </w:r>
          </w:p>
        </w:tc>
        <w:tc>
          <w:tcPr>
            <w:tcW w:w="3670" w:type="dxa"/>
            <w:tcBorders>
              <w:top w:val="single" w:sz="6" w:space="0" w:color="auto"/>
              <w:left w:val="single" w:sz="6" w:space="0" w:color="auto"/>
              <w:bottom w:val="single" w:sz="6" w:space="0" w:color="auto"/>
              <w:right w:val="single" w:sz="6" w:space="0" w:color="auto"/>
            </w:tcBorders>
          </w:tcPr>
          <w:p w14:paraId="2A4282B1"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10836 - VENTILADOR DE MESA 40 CM 220V 3 VELOCIDADES Detalhamento: VENTILADOR DE MESA 40 CM 220V COM 6 PÁS, 3 VELOCIDADES SILENCIOSO, NÃO DEVE EXCEDER 55 DECIBÉIS</w:t>
            </w:r>
          </w:p>
        </w:tc>
        <w:tc>
          <w:tcPr>
            <w:tcW w:w="1000" w:type="dxa"/>
            <w:tcBorders>
              <w:top w:val="single" w:sz="6" w:space="0" w:color="auto"/>
              <w:left w:val="single" w:sz="6" w:space="0" w:color="auto"/>
              <w:bottom w:val="single" w:sz="6" w:space="0" w:color="auto"/>
              <w:right w:val="single" w:sz="6" w:space="0" w:color="auto"/>
            </w:tcBorders>
          </w:tcPr>
          <w:p w14:paraId="549C8529"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un - unidade</w:t>
            </w:r>
          </w:p>
        </w:tc>
        <w:tc>
          <w:tcPr>
            <w:tcW w:w="1000" w:type="dxa"/>
            <w:tcBorders>
              <w:top w:val="single" w:sz="6" w:space="0" w:color="auto"/>
              <w:left w:val="single" w:sz="6" w:space="0" w:color="auto"/>
              <w:bottom w:val="single" w:sz="6" w:space="0" w:color="auto"/>
              <w:right w:val="single" w:sz="6" w:space="0" w:color="auto"/>
            </w:tcBorders>
          </w:tcPr>
          <w:p w14:paraId="13AD4CF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20,0000</w:t>
            </w:r>
          </w:p>
        </w:tc>
        <w:tc>
          <w:tcPr>
            <w:tcW w:w="1000" w:type="dxa"/>
            <w:tcBorders>
              <w:top w:val="single" w:sz="6" w:space="0" w:color="auto"/>
              <w:left w:val="single" w:sz="6" w:space="0" w:color="auto"/>
              <w:bottom w:val="single" w:sz="6" w:space="0" w:color="auto"/>
              <w:right w:val="single" w:sz="6" w:space="0" w:color="auto"/>
            </w:tcBorders>
          </w:tcPr>
          <w:p w14:paraId="2E10E7A7" w14:textId="77777777" w:rsidR="00107B35" w:rsidRDefault="00107B35" w:rsidP="001621C9">
            <w:pPr>
              <w:adjustRightInd w:val="0"/>
              <w:spacing w:after="200" w:line="276" w:lineRule="auto"/>
              <w:jc w:val="both"/>
              <w:rPr>
                <w:rFonts w:ascii="Calibri" w:hAnsi="Calibri" w:cs="Calibri"/>
                <w:sz w:val="24"/>
                <w:szCs w:val="24"/>
                <w:lang w:val="pt"/>
              </w:rPr>
            </w:pPr>
          </w:p>
        </w:tc>
        <w:tc>
          <w:tcPr>
            <w:tcW w:w="1118" w:type="dxa"/>
            <w:tcBorders>
              <w:top w:val="single" w:sz="6" w:space="0" w:color="auto"/>
              <w:left w:val="single" w:sz="6" w:space="0" w:color="auto"/>
              <w:bottom w:val="single" w:sz="6" w:space="0" w:color="auto"/>
              <w:right w:val="single" w:sz="6" w:space="0" w:color="auto"/>
            </w:tcBorders>
          </w:tcPr>
          <w:p w14:paraId="7A6E55C0" w14:textId="4F4BE805"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325,0000</w:t>
            </w:r>
          </w:p>
        </w:tc>
        <w:tc>
          <w:tcPr>
            <w:tcW w:w="1111" w:type="dxa"/>
            <w:tcBorders>
              <w:top w:val="single" w:sz="6" w:space="0" w:color="auto"/>
              <w:left w:val="single" w:sz="6" w:space="0" w:color="auto"/>
              <w:bottom w:val="single" w:sz="6" w:space="0" w:color="auto"/>
              <w:right w:val="single" w:sz="6" w:space="0" w:color="auto"/>
            </w:tcBorders>
          </w:tcPr>
          <w:p w14:paraId="75DCA587" w14:textId="77777777" w:rsidR="00107B35" w:rsidRDefault="00107B35" w:rsidP="001621C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6.500,00</w:t>
            </w:r>
          </w:p>
        </w:tc>
      </w:tr>
    </w:tbl>
    <w:p w14:paraId="1A1EFAD9" w14:textId="77777777" w:rsidR="00107B35" w:rsidRPr="00B235ED" w:rsidRDefault="00107B35" w:rsidP="001621C9">
      <w:pPr>
        <w:pStyle w:val="Recuodecorpodetexto"/>
        <w:spacing w:after="0"/>
        <w:ind w:left="0"/>
        <w:jc w:val="both"/>
        <w:rPr>
          <w:b/>
          <w:bCs/>
          <w:sz w:val="28"/>
          <w:szCs w:val="28"/>
          <w:u w:val="single"/>
        </w:rPr>
      </w:pPr>
    </w:p>
    <w:p w14:paraId="706372E7" w14:textId="77777777" w:rsidR="00547B52" w:rsidRDefault="00547B52" w:rsidP="001621C9">
      <w:pPr>
        <w:adjustRightInd w:val="0"/>
        <w:spacing w:after="200" w:line="276" w:lineRule="auto"/>
        <w:jc w:val="both"/>
        <w:rPr>
          <w:rFonts w:ascii="Calibri" w:hAnsi="Calibri" w:cs="Calibri"/>
          <w:sz w:val="24"/>
          <w:szCs w:val="24"/>
          <w:lang w:val="pt"/>
        </w:rPr>
      </w:pPr>
    </w:p>
    <w:p w14:paraId="0F06FF36" w14:textId="3F673700" w:rsidR="00547B52" w:rsidRDefault="00547B52" w:rsidP="001621C9">
      <w:pPr>
        <w:adjustRightInd w:val="0"/>
        <w:spacing w:after="200" w:line="276" w:lineRule="auto"/>
        <w:jc w:val="both"/>
        <w:rPr>
          <w:rFonts w:ascii="Calibri" w:hAnsi="Calibri" w:cs="Calibri"/>
          <w:sz w:val="24"/>
          <w:szCs w:val="24"/>
          <w:lang w:val="pt"/>
        </w:rPr>
      </w:pPr>
      <w:r>
        <w:rPr>
          <w:rFonts w:ascii="Calibri" w:hAnsi="Calibri" w:cs="Calibri"/>
          <w:b/>
          <w:bCs/>
          <w:sz w:val="24"/>
          <w:szCs w:val="24"/>
          <w:lang w:val="pt"/>
        </w:rPr>
        <w:t>Total Geral:</w:t>
      </w:r>
      <w:r>
        <w:rPr>
          <w:rFonts w:ascii="Calibri" w:hAnsi="Calibri" w:cs="Calibri"/>
          <w:sz w:val="24"/>
          <w:szCs w:val="24"/>
          <w:lang w:val="pt"/>
        </w:rPr>
        <w:t xml:space="preserve">         </w:t>
      </w:r>
      <w:r w:rsidR="007A365D">
        <w:rPr>
          <w:rFonts w:ascii="Calibri" w:hAnsi="Calibri" w:cs="Calibri"/>
          <w:sz w:val="24"/>
          <w:szCs w:val="24"/>
          <w:lang w:val="pt"/>
        </w:rPr>
        <w:t xml:space="preserve">2.233.095,22 -  DOIS MILHOES  DUZENTOS </w:t>
      </w:r>
      <w:r w:rsidR="00120E42">
        <w:rPr>
          <w:rFonts w:ascii="Calibri" w:hAnsi="Calibri" w:cs="Calibri"/>
          <w:sz w:val="24"/>
          <w:szCs w:val="24"/>
          <w:lang w:val="pt"/>
        </w:rPr>
        <w:t>TRINTA E TR</w:t>
      </w:r>
      <w:r w:rsidR="007A365D">
        <w:rPr>
          <w:rFonts w:ascii="Calibri" w:hAnsi="Calibri" w:cs="Calibri"/>
          <w:sz w:val="24"/>
          <w:szCs w:val="24"/>
          <w:lang w:val="pt"/>
        </w:rPr>
        <w:t xml:space="preserve">ES MIL E NOVENTA E CINCO REAIS </w:t>
      </w:r>
      <w:r w:rsidR="00120E42">
        <w:rPr>
          <w:rFonts w:ascii="Calibri" w:hAnsi="Calibri" w:cs="Calibri"/>
          <w:sz w:val="24"/>
          <w:szCs w:val="24"/>
          <w:lang w:val="pt"/>
        </w:rPr>
        <w:t xml:space="preserve"> VINTE E DOIS CENTAVOS.</w:t>
      </w:r>
    </w:p>
    <w:p w14:paraId="740678A6" w14:textId="77777777" w:rsidR="005D3616" w:rsidRDefault="005D3616" w:rsidP="001621C9">
      <w:pPr>
        <w:pStyle w:val="Recuodecorpodetexto"/>
        <w:spacing w:after="0"/>
        <w:ind w:left="0"/>
        <w:jc w:val="both"/>
        <w:rPr>
          <w:b/>
          <w:bCs/>
          <w:u w:val="single"/>
        </w:rPr>
      </w:pPr>
    </w:p>
    <w:p w14:paraId="374F6CD2" w14:textId="77777777" w:rsidR="005D3616" w:rsidRDefault="005D3616" w:rsidP="001621C9">
      <w:pPr>
        <w:pStyle w:val="Recuodecorpodetexto"/>
        <w:spacing w:after="0"/>
        <w:ind w:left="0"/>
        <w:jc w:val="both"/>
        <w:rPr>
          <w:b/>
          <w:bCs/>
          <w:u w:val="single"/>
        </w:rPr>
      </w:pPr>
    </w:p>
    <w:p w14:paraId="38694381" w14:textId="01FB66DA" w:rsidR="005B0BB2" w:rsidRDefault="005B0BB2" w:rsidP="001621C9">
      <w:pPr>
        <w:pStyle w:val="Recuodecorpodetexto"/>
        <w:jc w:val="both"/>
        <w:rPr>
          <w:lang w:val="pt-PT"/>
        </w:rPr>
      </w:pPr>
      <w:r w:rsidRPr="00D5251D">
        <w:rPr>
          <w:rFonts w:ascii="Calibri" w:hAnsi="Calibri" w:cs="Calibri"/>
          <w:b/>
          <w:shd w:val="clear" w:color="auto" w:fill="BFBFBF" w:themeFill="background1" w:themeFillShade="BF"/>
          <w:lang w:val="pt-PT"/>
        </w:rPr>
        <w:t>OBS</w:t>
      </w:r>
      <w:r w:rsidRPr="00D5251D">
        <w:rPr>
          <w:rFonts w:ascii="Calibri" w:hAnsi="Calibri" w:cs="Calibri"/>
          <w:lang w:val="pt-PT"/>
        </w:rPr>
        <w:t xml:space="preserve">. </w:t>
      </w:r>
      <w:r w:rsidRPr="00D5251D">
        <w:rPr>
          <w:lang w:val="pt-PT"/>
        </w:rPr>
        <w:t xml:space="preserve">Os </w:t>
      </w:r>
      <w:r w:rsidRPr="00D5251D">
        <w:rPr>
          <w:b/>
          <w:lang w:val="pt-PT"/>
        </w:rPr>
        <w:t xml:space="preserve">itens </w:t>
      </w:r>
      <w:r w:rsidR="00D5251D">
        <w:rPr>
          <w:b/>
          <w:lang w:val="pt-PT"/>
        </w:rPr>
        <w:t xml:space="preserve">24, </w:t>
      </w:r>
      <w:r w:rsidR="00313A4A" w:rsidRPr="00D5251D">
        <w:rPr>
          <w:b/>
          <w:lang w:val="pt-PT"/>
        </w:rPr>
        <w:t>25</w:t>
      </w:r>
      <w:r w:rsidR="00D5251D">
        <w:rPr>
          <w:b/>
          <w:lang w:val="pt-PT"/>
        </w:rPr>
        <w:t xml:space="preserve"> e 56</w:t>
      </w:r>
      <w:r w:rsidRPr="00D5251D">
        <w:rPr>
          <w:b/>
          <w:lang w:val="pt-PT"/>
        </w:rPr>
        <w:t xml:space="preserve"> cujo os valores são superiores á 80.000,00 (Oitenta mil reais)</w:t>
      </w:r>
      <w:r w:rsidRPr="00D5251D">
        <w:rPr>
          <w:lang w:val="pt-PT"/>
        </w:rPr>
        <w:t xml:space="preserve"> </w:t>
      </w:r>
      <w:r w:rsidRPr="00D5251D">
        <w:rPr>
          <w:b/>
          <w:lang w:val="pt-PT"/>
        </w:rPr>
        <w:t>(são abertos a TODOS os fornecedores)</w:t>
      </w:r>
      <w:r w:rsidRPr="00D5251D">
        <w:rPr>
          <w:lang w:val="pt-PT"/>
        </w:rPr>
        <w:t xml:space="preserve"> e </w:t>
      </w:r>
      <w:r w:rsidRPr="00D5251D">
        <w:rPr>
          <w:b/>
          <w:lang w:val="pt-PT"/>
        </w:rPr>
        <w:t xml:space="preserve">os demais itens </w:t>
      </w:r>
      <w:r w:rsidRPr="00D5251D">
        <w:rPr>
          <w:lang w:val="pt-PT"/>
        </w:rPr>
        <w:t xml:space="preserve">são exclusivos para micro empresas e empresas de pequeno porte, </w:t>
      </w:r>
      <w:r w:rsidRPr="00D5251D">
        <w:rPr>
          <w:lang w:val="pt-BR"/>
        </w:rPr>
        <w:t>conforme art. 48 da Lei Complementar 147/2014 que regulou a lei 123/2006</w:t>
      </w:r>
      <w:r w:rsidRPr="00D5251D">
        <w:rPr>
          <w:lang w:val="pt-PT"/>
        </w:rPr>
        <w:t>.</w:t>
      </w:r>
      <w:r>
        <w:rPr>
          <w:lang w:val="pt-PT"/>
        </w:rPr>
        <w:t xml:space="preserve"> </w:t>
      </w:r>
    </w:p>
    <w:p w14:paraId="7D0E7925" w14:textId="77777777" w:rsidR="005D3616" w:rsidRDefault="005D3616" w:rsidP="001621C9">
      <w:pPr>
        <w:pStyle w:val="Recuodecorpodetexto"/>
        <w:spacing w:after="0"/>
        <w:ind w:left="0"/>
        <w:jc w:val="both"/>
        <w:rPr>
          <w:b/>
          <w:bCs/>
          <w:u w:val="single"/>
        </w:rPr>
      </w:pPr>
    </w:p>
    <w:p w14:paraId="2F4A7DDF" w14:textId="77777777" w:rsidR="005D3616" w:rsidRDefault="005D3616" w:rsidP="001621C9">
      <w:pPr>
        <w:pStyle w:val="Recuodecorpodetexto"/>
        <w:spacing w:after="0"/>
        <w:ind w:left="0"/>
        <w:jc w:val="both"/>
        <w:rPr>
          <w:b/>
          <w:bCs/>
          <w:u w:val="single"/>
        </w:rPr>
      </w:pPr>
    </w:p>
    <w:p w14:paraId="57CBB08C" w14:textId="77777777" w:rsidR="005D3616" w:rsidRDefault="005D3616" w:rsidP="001621C9">
      <w:pPr>
        <w:pStyle w:val="Recuodecorpodetexto"/>
        <w:spacing w:after="0"/>
        <w:ind w:left="0"/>
        <w:jc w:val="both"/>
        <w:rPr>
          <w:b/>
          <w:bCs/>
          <w:u w:val="single"/>
        </w:rPr>
      </w:pPr>
    </w:p>
    <w:p w14:paraId="46E9C47D" w14:textId="77777777" w:rsidR="00B32471" w:rsidRDefault="00B32471" w:rsidP="001621C9">
      <w:pPr>
        <w:pStyle w:val="Recuodecorpodetexto"/>
        <w:spacing w:after="0"/>
        <w:ind w:left="0"/>
        <w:jc w:val="both"/>
        <w:rPr>
          <w:b/>
          <w:bCs/>
          <w:u w:val="single"/>
        </w:rPr>
      </w:pPr>
    </w:p>
    <w:p w14:paraId="1123D012" w14:textId="77777777" w:rsidR="00B32471" w:rsidRDefault="00B32471" w:rsidP="001621C9">
      <w:pPr>
        <w:pStyle w:val="Recuodecorpodetexto"/>
        <w:spacing w:after="0"/>
        <w:ind w:left="0"/>
        <w:jc w:val="both"/>
        <w:rPr>
          <w:b/>
          <w:bCs/>
          <w:u w:val="single"/>
        </w:rPr>
      </w:pPr>
    </w:p>
    <w:p w14:paraId="3C40D136" w14:textId="77777777" w:rsidR="005D3616" w:rsidRDefault="005D3616" w:rsidP="001621C9">
      <w:pPr>
        <w:pStyle w:val="Recuodecorpodetexto"/>
        <w:spacing w:after="0"/>
        <w:ind w:left="0"/>
        <w:jc w:val="both"/>
        <w:rPr>
          <w:b/>
          <w:bCs/>
          <w:u w:val="single"/>
        </w:rPr>
      </w:pPr>
    </w:p>
    <w:p w14:paraId="1DA6E31B" w14:textId="77777777" w:rsidR="005D3616" w:rsidRDefault="005D3616" w:rsidP="001621C9">
      <w:pPr>
        <w:pStyle w:val="Recuodecorpodetexto"/>
        <w:spacing w:after="0"/>
        <w:ind w:left="0"/>
        <w:jc w:val="both"/>
        <w:rPr>
          <w:b/>
          <w:bCs/>
          <w:u w:val="single"/>
        </w:rPr>
      </w:pPr>
    </w:p>
    <w:p w14:paraId="26633829" w14:textId="77777777" w:rsidR="005D3616" w:rsidRDefault="005D3616" w:rsidP="001621C9">
      <w:pPr>
        <w:pStyle w:val="Recuodecorpodetexto"/>
        <w:spacing w:after="0"/>
        <w:ind w:left="0"/>
        <w:jc w:val="both"/>
        <w:rPr>
          <w:b/>
          <w:bCs/>
          <w:u w:val="single"/>
        </w:rPr>
      </w:pPr>
    </w:p>
    <w:bookmarkEnd w:id="5"/>
    <w:p w14:paraId="43B03B1E" w14:textId="77777777" w:rsidR="00E005C8" w:rsidRPr="00E77A6B" w:rsidRDefault="000E4E7C" w:rsidP="001621C9">
      <w:pPr>
        <w:pStyle w:val="Ttulo1"/>
        <w:spacing w:before="90" w:line="482" w:lineRule="auto"/>
        <w:ind w:left="567" w:right="200"/>
        <w:jc w:val="both"/>
      </w:pPr>
      <w:r w:rsidRPr="00E77A6B">
        <w:t>ANEXO III</w:t>
      </w:r>
    </w:p>
    <w:p w14:paraId="5AD8D320" w14:textId="27486645" w:rsidR="00320D8B" w:rsidRPr="00E77A6B" w:rsidRDefault="00A07ED4" w:rsidP="001621C9">
      <w:pPr>
        <w:pStyle w:val="Ttulo1"/>
        <w:spacing w:before="90" w:line="482" w:lineRule="auto"/>
        <w:ind w:left="567" w:right="200"/>
        <w:jc w:val="both"/>
      </w:pPr>
      <w:r w:rsidRPr="00E77A6B">
        <w:t xml:space="preserve">PREGÃO NA FORMA ELETRÔNICA Nº </w:t>
      </w:r>
      <w:r w:rsidR="007A365D">
        <w:t>007/2022</w:t>
      </w:r>
      <w:r w:rsidRPr="00E77A6B">
        <w:t>.</w:t>
      </w:r>
    </w:p>
    <w:p w14:paraId="4B285BAD" w14:textId="77777777" w:rsidR="00320D8B" w:rsidRPr="00E77A6B" w:rsidRDefault="00A07ED4" w:rsidP="001621C9">
      <w:pPr>
        <w:pStyle w:val="PargrafodaLista"/>
        <w:numPr>
          <w:ilvl w:val="2"/>
          <w:numId w:val="9"/>
        </w:numPr>
        <w:tabs>
          <w:tab w:val="left" w:pos="1560"/>
        </w:tabs>
        <w:spacing w:line="275" w:lineRule="exact"/>
        <w:rPr>
          <w:b/>
          <w:sz w:val="24"/>
          <w:szCs w:val="24"/>
        </w:rPr>
      </w:pPr>
      <w:r w:rsidRPr="00E77A6B">
        <w:rPr>
          <w:b/>
          <w:sz w:val="24"/>
          <w:szCs w:val="24"/>
        </w:rPr>
        <w:t>HABILITAÇÃO</w:t>
      </w:r>
    </w:p>
    <w:p w14:paraId="6651C8A6" w14:textId="77777777" w:rsidR="00320D8B" w:rsidRPr="00E77A6B" w:rsidRDefault="00320D8B" w:rsidP="001621C9">
      <w:pPr>
        <w:pStyle w:val="Corpodetexto"/>
        <w:spacing w:before="5"/>
        <w:jc w:val="both"/>
        <w:rPr>
          <w:b/>
        </w:rPr>
      </w:pPr>
    </w:p>
    <w:p w14:paraId="6A8B691C" w14:textId="512983AD" w:rsidR="00320D8B" w:rsidRDefault="00A07ED4" w:rsidP="001621C9">
      <w:pPr>
        <w:pStyle w:val="PargrafodaLista"/>
        <w:numPr>
          <w:ilvl w:val="3"/>
          <w:numId w:val="9"/>
        </w:numPr>
        <w:tabs>
          <w:tab w:val="left" w:pos="360"/>
        </w:tabs>
        <w:ind w:right="5951" w:hanging="1560"/>
        <w:jc w:val="both"/>
        <w:rPr>
          <w:b/>
          <w:sz w:val="24"/>
          <w:szCs w:val="24"/>
        </w:rPr>
      </w:pPr>
      <w:r w:rsidRPr="00E77A6B">
        <w:rPr>
          <w:b/>
          <w:sz w:val="24"/>
          <w:szCs w:val="24"/>
        </w:rPr>
        <w:t>EXIGÊNCIAS PARA</w:t>
      </w:r>
      <w:r w:rsidRPr="00E77A6B">
        <w:rPr>
          <w:b/>
          <w:spacing w:val="-28"/>
          <w:sz w:val="24"/>
          <w:szCs w:val="24"/>
        </w:rPr>
        <w:t xml:space="preserve"> </w:t>
      </w:r>
      <w:r w:rsidRPr="00E77A6B">
        <w:rPr>
          <w:b/>
          <w:sz w:val="24"/>
          <w:szCs w:val="24"/>
        </w:rPr>
        <w:t>HABILITAÇÃO</w:t>
      </w:r>
    </w:p>
    <w:p w14:paraId="22CB312F" w14:textId="77777777" w:rsidR="00320D8B" w:rsidRPr="00E77A6B" w:rsidRDefault="00320D8B" w:rsidP="001621C9">
      <w:pPr>
        <w:pStyle w:val="Corpodetexto"/>
        <w:jc w:val="both"/>
        <w:rPr>
          <w:b/>
        </w:rPr>
      </w:pPr>
    </w:p>
    <w:p w14:paraId="682A9AAF" w14:textId="2A78B6BF" w:rsidR="00320D8B" w:rsidRPr="00E77A6B" w:rsidRDefault="00A07ED4" w:rsidP="001621C9">
      <w:pPr>
        <w:ind w:left="1276" w:right="611" w:hanging="1276"/>
        <w:jc w:val="both"/>
        <w:rPr>
          <w:b/>
          <w:sz w:val="24"/>
          <w:szCs w:val="24"/>
        </w:rPr>
      </w:pPr>
      <w:r w:rsidRPr="00E77A6B">
        <w:rPr>
          <w:b/>
          <w:sz w:val="24"/>
          <w:szCs w:val="24"/>
        </w:rPr>
        <w:t>1.1.2- Os documentos relativos à habilitação Jurídica, Regularidade fiscal, Qualificação econômica financeira e todas as declarações, deverão ser ANEXADOS na página da B</w:t>
      </w:r>
      <w:r w:rsidR="00943DE4">
        <w:rPr>
          <w:b/>
          <w:sz w:val="24"/>
          <w:szCs w:val="24"/>
        </w:rPr>
        <w:t>NC</w:t>
      </w:r>
      <w:r w:rsidRPr="00E77A6B">
        <w:rPr>
          <w:b/>
          <w:sz w:val="24"/>
          <w:szCs w:val="24"/>
        </w:rPr>
        <w:t>, em local próprio para documentos, quais serão analisados ainda na fase de habilitação, com</w:t>
      </w:r>
      <w:r w:rsidRPr="00E77A6B">
        <w:rPr>
          <w:b/>
          <w:sz w:val="24"/>
          <w:szCs w:val="24"/>
          <w:u w:val="thick"/>
        </w:rPr>
        <w:t xml:space="preserve"> pena de desclassificação</w:t>
      </w:r>
      <w:r w:rsidRPr="00E77A6B">
        <w:rPr>
          <w:b/>
          <w:sz w:val="24"/>
          <w:szCs w:val="24"/>
        </w:rPr>
        <w:t>.</w:t>
      </w:r>
    </w:p>
    <w:p w14:paraId="457D17C5" w14:textId="77777777" w:rsidR="00320D8B" w:rsidRPr="00E77A6B" w:rsidRDefault="00320D8B" w:rsidP="001621C9">
      <w:pPr>
        <w:pStyle w:val="Corpodetexto"/>
        <w:spacing w:before="9"/>
        <w:ind w:left="1276"/>
        <w:jc w:val="both"/>
        <w:rPr>
          <w:b/>
        </w:rPr>
      </w:pPr>
    </w:p>
    <w:p w14:paraId="6B05C57E" w14:textId="41EFDA04" w:rsidR="00320D8B" w:rsidRPr="00E77A6B" w:rsidRDefault="00A07ED4" w:rsidP="001621C9">
      <w:pPr>
        <w:pStyle w:val="Corpodetexto"/>
        <w:spacing w:before="90"/>
        <w:ind w:left="1134" w:right="611" w:hanging="1134"/>
        <w:jc w:val="both"/>
      </w:pPr>
      <w:r w:rsidRPr="00E77A6B">
        <w:rPr>
          <w:b/>
          <w:u w:val="thick"/>
        </w:rPr>
        <w:t>1.1.3 - As empresas participantes do Pregão deverá encaminhar o original</w:t>
      </w:r>
      <w:r w:rsidRPr="00E77A6B">
        <w:t>, por qualquer processo de cópia autenticada por cartório competente, por cópia não autenticada, mediante a exibição dos originais para conferência por parte do(a) Pregoeiro(a) ou através de exemplares publicados em órgão da Imprensa Oficial e com validade na data de realização da licitação, para a Prefeitura Municipal de Alto Araguaia, aos cuidados da Comissão de Licitação, encaminhar os documentos via e-mail:</w:t>
      </w:r>
      <w:hyperlink r:id="rId26">
        <w:r w:rsidRPr="00E77A6B">
          <w:rPr>
            <w:u w:val="single"/>
          </w:rPr>
          <w:t xml:space="preserve"> lici.altoaia@gmail.com</w:t>
        </w:r>
        <w:r w:rsidRPr="00E77A6B">
          <w:t xml:space="preserve">. </w:t>
        </w:r>
      </w:hyperlink>
      <w:r w:rsidRPr="00E77A6B">
        <w:t xml:space="preserve">Os documentos enviados via sedex, serão apreciados para anexar no processo físico e conferência de autenticidade. Será aguardado os documentos de habilitação para envio do envelope contendo os </w:t>
      </w:r>
      <w:r w:rsidRPr="00E77A6B">
        <w:rPr>
          <w:b/>
        </w:rPr>
        <w:t>DOCUMENTOS DE HABILITAÇÃO e PROPOSTA REFEITA</w:t>
      </w:r>
      <w:r w:rsidRPr="00E77A6B">
        <w:t xml:space="preserve">, que deverá ser protocolado na Prefeitura Municipal de Alto Araguaia/MT ou encaminhado pelos Correios, </w:t>
      </w:r>
      <w:r w:rsidRPr="00E77A6B">
        <w:rPr>
          <w:b/>
        </w:rPr>
        <w:t>obrigatoriamente via Sedex</w:t>
      </w:r>
      <w:r w:rsidRPr="00E77A6B">
        <w:t xml:space="preserve">, no seguinte endereço: Avenida Carlos Hugueney, 572, Centro, CEP: 78.780.000, Alto Araguaia – Mato Grosso, </w:t>
      </w:r>
      <w:r w:rsidR="00A64FB4">
        <w:rPr>
          <w:b/>
        </w:rPr>
        <w:t>em até 48 (quarenta e oito</w:t>
      </w:r>
      <w:r w:rsidRPr="00E77A6B">
        <w:rPr>
          <w:b/>
        </w:rPr>
        <w:t xml:space="preserve">) horas </w:t>
      </w:r>
      <w:r w:rsidRPr="00E77A6B">
        <w:t>após o encerramento dos lances, mediante envelope fechado e</w:t>
      </w:r>
      <w:r w:rsidRPr="00E77A6B">
        <w:rPr>
          <w:spacing w:val="-4"/>
        </w:rPr>
        <w:t xml:space="preserve"> </w:t>
      </w:r>
      <w:r w:rsidRPr="00E77A6B">
        <w:t>lacrado.</w:t>
      </w:r>
    </w:p>
    <w:p w14:paraId="57766650" w14:textId="77777777" w:rsidR="00320D8B" w:rsidRPr="00E77A6B" w:rsidRDefault="00320D8B" w:rsidP="001621C9">
      <w:pPr>
        <w:pStyle w:val="Corpodetexto"/>
        <w:spacing w:before="7"/>
        <w:jc w:val="both"/>
      </w:pPr>
    </w:p>
    <w:p w14:paraId="743FE87F" w14:textId="77777777" w:rsidR="00320D8B" w:rsidRPr="00E77A6B" w:rsidRDefault="00A07ED4" w:rsidP="001621C9">
      <w:pPr>
        <w:pStyle w:val="Ttulo1"/>
        <w:ind w:left="1134" w:right="611" w:hanging="1134"/>
        <w:jc w:val="both"/>
      </w:pPr>
      <w:r w:rsidRPr="00E77A6B">
        <w:t>1.1.4- Ressaltando que os documentos para análise na fase de habilitação serão analisados os inseridos na Plataforma, como fim de agilizar o processo. Caso a empresa encaminhe algum documento físico faltante, valerá sempre o da Plataforma, portanto o documento físico será somente para compor o processo, e verificar veracidade das</w:t>
      </w:r>
      <w:r w:rsidRPr="00E77A6B">
        <w:rPr>
          <w:spacing w:val="-6"/>
        </w:rPr>
        <w:t xml:space="preserve"> </w:t>
      </w:r>
      <w:r w:rsidRPr="00E77A6B">
        <w:t>Declarações.</w:t>
      </w:r>
    </w:p>
    <w:p w14:paraId="52C73D62" w14:textId="77777777" w:rsidR="00320D8B" w:rsidRPr="00E77A6B" w:rsidRDefault="00A07ED4" w:rsidP="001621C9">
      <w:pPr>
        <w:spacing w:line="247" w:lineRule="auto"/>
        <w:ind w:left="1134" w:right="998"/>
        <w:jc w:val="both"/>
        <w:rPr>
          <w:b/>
          <w:sz w:val="24"/>
          <w:szCs w:val="24"/>
        </w:rPr>
      </w:pPr>
      <w:r w:rsidRPr="00E77A6B">
        <w:rPr>
          <w:sz w:val="24"/>
          <w:szCs w:val="24"/>
        </w:rPr>
        <w:t>”</w:t>
      </w:r>
      <w:r w:rsidRPr="00E77A6B">
        <w:rPr>
          <w:b/>
          <w:sz w:val="24"/>
          <w:szCs w:val="24"/>
        </w:rPr>
        <w:t>Não serão aceitos documentos, declarações e proposta emitidas após data de abertura do certame”.</w:t>
      </w:r>
    </w:p>
    <w:p w14:paraId="408AAC26" w14:textId="77777777" w:rsidR="00320D8B" w:rsidRPr="00E77A6B" w:rsidRDefault="00320D8B" w:rsidP="001621C9">
      <w:pPr>
        <w:pStyle w:val="Corpodetexto"/>
        <w:spacing w:before="3"/>
        <w:jc w:val="both"/>
        <w:rPr>
          <w:b/>
        </w:rPr>
      </w:pPr>
    </w:p>
    <w:p w14:paraId="22FAF597" w14:textId="7EBF02DD" w:rsidR="00320D8B" w:rsidRPr="00E77A6B" w:rsidRDefault="00A07ED4" w:rsidP="001621C9">
      <w:pPr>
        <w:spacing w:line="271" w:lineRule="auto"/>
        <w:ind w:left="1134" w:right="611" w:hanging="1134"/>
        <w:jc w:val="both"/>
        <w:rPr>
          <w:sz w:val="24"/>
          <w:szCs w:val="24"/>
        </w:rPr>
      </w:pPr>
      <w:r w:rsidRPr="00E77A6B">
        <w:rPr>
          <w:b/>
          <w:sz w:val="24"/>
          <w:szCs w:val="24"/>
        </w:rPr>
        <w:t>1.1.5- No envio dos documentos especificados no item acima via Correios solicitamos que seja anexado no campo CHAT MENSAGEM da Plataforma B</w:t>
      </w:r>
      <w:r w:rsidR="00943DE4">
        <w:rPr>
          <w:b/>
          <w:sz w:val="24"/>
          <w:szCs w:val="24"/>
        </w:rPr>
        <w:t>NC</w:t>
      </w:r>
      <w:r w:rsidRPr="00E77A6B">
        <w:rPr>
          <w:b/>
          <w:sz w:val="24"/>
          <w:szCs w:val="24"/>
        </w:rPr>
        <w:t xml:space="preserve"> o número do rastreamento, em até 24 horas </w:t>
      </w:r>
      <w:r w:rsidRPr="00E77A6B">
        <w:rPr>
          <w:sz w:val="24"/>
          <w:szCs w:val="24"/>
        </w:rPr>
        <w:t>após o término dos lances para que o pregoeiro possa estar realizando a pesquisa da localização dos referidos documentos.</w:t>
      </w:r>
    </w:p>
    <w:p w14:paraId="10AC55C9" w14:textId="77777777" w:rsidR="00320D8B" w:rsidRPr="00E77A6B" w:rsidRDefault="00320D8B" w:rsidP="001621C9">
      <w:pPr>
        <w:spacing w:line="271" w:lineRule="auto"/>
        <w:jc w:val="both"/>
        <w:rPr>
          <w:sz w:val="24"/>
          <w:szCs w:val="24"/>
        </w:rPr>
        <w:sectPr w:rsidR="00320D8B" w:rsidRPr="00E77A6B" w:rsidSect="00260FEF">
          <w:headerReference w:type="default" r:id="rId27"/>
          <w:footerReference w:type="default" r:id="rId28"/>
          <w:pgSz w:w="11900" w:h="16840"/>
          <w:pgMar w:top="1809" w:right="843" w:bottom="1420" w:left="709" w:header="218" w:footer="1143" w:gutter="0"/>
          <w:cols w:space="720"/>
        </w:sectPr>
      </w:pPr>
    </w:p>
    <w:p w14:paraId="3E63AEC6" w14:textId="77777777" w:rsidR="00320D8B" w:rsidRPr="00E77A6B" w:rsidRDefault="00A07ED4" w:rsidP="001621C9">
      <w:pPr>
        <w:pStyle w:val="Ttulo1"/>
        <w:numPr>
          <w:ilvl w:val="3"/>
          <w:numId w:val="9"/>
        </w:numPr>
        <w:spacing w:before="90"/>
        <w:ind w:left="1134" w:firstLine="0"/>
        <w:jc w:val="both"/>
      </w:pPr>
      <w:r w:rsidRPr="00E77A6B">
        <w:t>DOCUMENTOS DE HABILITAÇÃO</w:t>
      </w:r>
    </w:p>
    <w:p w14:paraId="1134C8F6" w14:textId="77777777" w:rsidR="00320D8B" w:rsidRPr="00E77A6B" w:rsidRDefault="00320D8B" w:rsidP="001621C9">
      <w:pPr>
        <w:pStyle w:val="Corpodetexto"/>
        <w:jc w:val="both"/>
        <w:rPr>
          <w:b/>
        </w:rPr>
      </w:pPr>
    </w:p>
    <w:p w14:paraId="310E2F7A" w14:textId="77777777" w:rsidR="00320D8B" w:rsidRPr="00E77A6B" w:rsidRDefault="00A07ED4" w:rsidP="001621C9">
      <w:pPr>
        <w:pStyle w:val="PargrafodaLista"/>
        <w:numPr>
          <w:ilvl w:val="4"/>
          <w:numId w:val="9"/>
        </w:numPr>
        <w:tabs>
          <w:tab w:val="left" w:pos="1603"/>
          <w:tab w:val="left" w:pos="1604"/>
        </w:tabs>
        <w:ind w:left="1603" w:hanging="469"/>
        <w:rPr>
          <w:b/>
          <w:sz w:val="24"/>
          <w:szCs w:val="24"/>
        </w:rPr>
      </w:pPr>
      <w:r w:rsidRPr="00E77A6B">
        <w:rPr>
          <w:b/>
          <w:sz w:val="24"/>
          <w:szCs w:val="24"/>
        </w:rPr>
        <w:t>Habilitação</w:t>
      </w:r>
      <w:r w:rsidRPr="00E77A6B">
        <w:rPr>
          <w:b/>
          <w:spacing w:val="-1"/>
          <w:sz w:val="24"/>
          <w:szCs w:val="24"/>
        </w:rPr>
        <w:t xml:space="preserve"> </w:t>
      </w:r>
      <w:r w:rsidRPr="00E77A6B">
        <w:rPr>
          <w:b/>
          <w:sz w:val="24"/>
          <w:szCs w:val="24"/>
        </w:rPr>
        <w:t>Jurídica</w:t>
      </w:r>
    </w:p>
    <w:p w14:paraId="0840384F" w14:textId="77777777" w:rsidR="00320D8B" w:rsidRPr="00E77A6B" w:rsidRDefault="00320D8B" w:rsidP="001621C9">
      <w:pPr>
        <w:pStyle w:val="Corpodetexto"/>
        <w:spacing w:before="6"/>
        <w:jc w:val="both"/>
        <w:rPr>
          <w:b/>
        </w:rPr>
      </w:pPr>
    </w:p>
    <w:p w14:paraId="22BCF223" w14:textId="77777777" w:rsidR="00320D8B" w:rsidRPr="00E77A6B" w:rsidRDefault="00A07ED4" w:rsidP="001621C9">
      <w:pPr>
        <w:pStyle w:val="PargrafodaLista"/>
        <w:numPr>
          <w:ilvl w:val="5"/>
          <w:numId w:val="9"/>
        </w:numPr>
        <w:tabs>
          <w:tab w:val="left" w:pos="1560"/>
          <w:tab w:val="left" w:pos="10206"/>
        </w:tabs>
        <w:spacing w:before="1"/>
        <w:ind w:left="1276" w:right="327" w:firstLine="0"/>
        <w:rPr>
          <w:sz w:val="24"/>
          <w:szCs w:val="24"/>
        </w:rPr>
      </w:pPr>
      <w:r w:rsidRPr="00E77A6B">
        <w:rPr>
          <w:b/>
          <w:sz w:val="24"/>
          <w:szCs w:val="24"/>
        </w:rPr>
        <w:t xml:space="preserve">Ato constitutivo, estatuto ou contrato social </w:t>
      </w:r>
      <w:r w:rsidRPr="00E77A6B">
        <w:rPr>
          <w:sz w:val="24"/>
          <w:szCs w:val="24"/>
        </w:rPr>
        <w:t>em vigor, devidamente registrado, em se tratando de sociedades comerciais e, no caso de sociedades por ações, acompanhado de documentos de eleição de seus</w:t>
      </w:r>
      <w:r w:rsidRPr="00E77A6B">
        <w:rPr>
          <w:spacing w:val="-6"/>
          <w:sz w:val="24"/>
          <w:szCs w:val="24"/>
        </w:rPr>
        <w:t xml:space="preserve"> </w:t>
      </w:r>
      <w:r w:rsidRPr="00E77A6B">
        <w:rPr>
          <w:sz w:val="24"/>
          <w:szCs w:val="24"/>
        </w:rPr>
        <w:t>administradores;</w:t>
      </w:r>
    </w:p>
    <w:p w14:paraId="45A1EE79" w14:textId="77777777" w:rsidR="00320D8B" w:rsidRPr="00E77A6B" w:rsidRDefault="00320D8B" w:rsidP="001621C9">
      <w:pPr>
        <w:pStyle w:val="Corpodetexto"/>
        <w:spacing w:before="4"/>
        <w:jc w:val="both"/>
      </w:pPr>
    </w:p>
    <w:p w14:paraId="704675EA" w14:textId="77777777" w:rsidR="00320D8B" w:rsidRPr="00E77A6B" w:rsidRDefault="00A07ED4" w:rsidP="001621C9">
      <w:pPr>
        <w:pStyle w:val="PargrafodaLista"/>
        <w:numPr>
          <w:ilvl w:val="5"/>
          <w:numId w:val="9"/>
        </w:numPr>
        <w:tabs>
          <w:tab w:val="left" w:pos="1560"/>
        </w:tabs>
        <w:spacing w:before="1"/>
        <w:ind w:left="1276" w:right="327" w:hanging="3"/>
        <w:rPr>
          <w:sz w:val="24"/>
          <w:szCs w:val="24"/>
        </w:rPr>
      </w:pPr>
      <w:r w:rsidRPr="00E77A6B">
        <w:rPr>
          <w:sz w:val="24"/>
          <w:szCs w:val="24"/>
        </w:rPr>
        <w:t>Inscrição do Ato Constitutivo, no caso de sociedades civis, acompanhada de prova de diretoria em</w:t>
      </w:r>
      <w:r w:rsidRPr="00E77A6B">
        <w:rPr>
          <w:spacing w:val="-4"/>
          <w:sz w:val="24"/>
          <w:szCs w:val="24"/>
        </w:rPr>
        <w:t xml:space="preserve"> </w:t>
      </w:r>
      <w:r w:rsidRPr="00E77A6B">
        <w:rPr>
          <w:sz w:val="24"/>
          <w:szCs w:val="24"/>
        </w:rPr>
        <w:t>exercício.</w:t>
      </w:r>
    </w:p>
    <w:p w14:paraId="5A2689AB" w14:textId="77777777" w:rsidR="00320D8B" w:rsidRPr="00E77A6B" w:rsidRDefault="00320D8B" w:rsidP="001621C9">
      <w:pPr>
        <w:pStyle w:val="Corpodetexto"/>
        <w:spacing w:before="11"/>
        <w:jc w:val="both"/>
      </w:pPr>
    </w:p>
    <w:p w14:paraId="137C421C" w14:textId="77777777" w:rsidR="00320D8B" w:rsidRPr="00E77A6B" w:rsidRDefault="00A07ED4" w:rsidP="001621C9">
      <w:pPr>
        <w:pStyle w:val="PargrafodaLista"/>
        <w:numPr>
          <w:ilvl w:val="5"/>
          <w:numId w:val="9"/>
        </w:numPr>
        <w:ind w:left="1560" w:hanging="280"/>
        <w:rPr>
          <w:sz w:val="24"/>
          <w:szCs w:val="24"/>
        </w:rPr>
      </w:pPr>
      <w:r w:rsidRPr="00E77A6B">
        <w:rPr>
          <w:sz w:val="24"/>
          <w:szCs w:val="24"/>
        </w:rPr>
        <w:t>Copia da cédula de identidade dos</w:t>
      </w:r>
      <w:r w:rsidRPr="00E77A6B">
        <w:rPr>
          <w:spacing w:val="-6"/>
          <w:sz w:val="24"/>
          <w:szCs w:val="24"/>
        </w:rPr>
        <w:t xml:space="preserve"> </w:t>
      </w:r>
      <w:r w:rsidRPr="00E77A6B">
        <w:rPr>
          <w:sz w:val="24"/>
          <w:szCs w:val="24"/>
        </w:rPr>
        <w:t>socios;</w:t>
      </w:r>
    </w:p>
    <w:p w14:paraId="2100EF9C" w14:textId="77777777" w:rsidR="00320D8B" w:rsidRPr="00E77A6B" w:rsidRDefault="00320D8B" w:rsidP="001621C9">
      <w:pPr>
        <w:pStyle w:val="Corpodetexto"/>
        <w:jc w:val="both"/>
      </w:pPr>
    </w:p>
    <w:p w14:paraId="3BF4F96E" w14:textId="77777777" w:rsidR="00320D8B" w:rsidRPr="00E77A6B" w:rsidRDefault="00A07ED4" w:rsidP="001621C9">
      <w:pPr>
        <w:pStyle w:val="Ttulo1"/>
        <w:numPr>
          <w:ilvl w:val="2"/>
          <w:numId w:val="8"/>
        </w:numPr>
        <w:tabs>
          <w:tab w:val="left" w:pos="1604"/>
        </w:tabs>
        <w:spacing w:before="1"/>
        <w:ind w:hanging="327"/>
        <w:jc w:val="both"/>
      </w:pPr>
      <w:r w:rsidRPr="00E77A6B">
        <w:t>Regularidade</w:t>
      </w:r>
      <w:r w:rsidRPr="00E77A6B">
        <w:rPr>
          <w:spacing w:val="-5"/>
        </w:rPr>
        <w:t xml:space="preserve"> </w:t>
      </w:r>
      <w:r w:rsidRPr="00E77A6B">
        <w:t>Fiscal</w:t>
      </w:r>
    </w:p>
    <w:p w14:paraId="4011CEEC" w14:textId="77777777" w:rsidR="00320D8B" w:rsidRPr="00E77A6B" w:rsidRDefault="00320D8B" w:rsidP="001621C9">
      <w:pPr>
        <w:pStyle w:val="Corpodetexto"/>
        <w:spacing w:before="8"/>
        <w:jc w:val="both"/>
        <w:rPr>
          <w:b/>
        </w:rPr>
      </w:pPr>
    </w:p>
    <w:p w14:paraId="063C0509" w14:textId="77777777" w:rsidR="00320D8B" w:rsidRPr="00E77A6B" w:rsidRDefault="00A07ED4" w:rsidP="001621C9">
      <w:pPr>
        <w:pStyle w:val="PargrafodaLista"/>
        <w:numPr>
          <w:ilvl w:val="3"/>
          <w:numId w:val="8"/>
        </w:numPr>
        <w:ind w:left="1560" w:hanging="217"/>
        <w:rPr>
          <w:sz w:val="24"/>
          <w:szCs w:val="24"/>
        </w:rPr>
      </w:pPr>
      <w:r w:rsidRPr="00E77A6B">
        <w:rPr>
          <w:sz w:val="24"/>
          <w:szCs w:val="24"/>
        </w:rPr>
        <w:t>Prova de inscrição no Cadastro Nacional de Pessoal Jurídica</w:t>
      </w:r>
      <w:r w:rsidRPr="00E77A6B">
        <w:rPr>
          <w:spacing w:val="-4"/>
          <w:sz w:val="24"/>
          <w:szCs w:val="24"/>
        </w:rPr>
        <w:t xml:space="preserve"> </w:t>
      </w:r>
      <w:r w:rsidRPr="00E77A6B">
        <w:rPr>
          <w:sz w:val="24"/>
          <w:szCs w:val="24"/>
        </w:rPr>
        <w:t>(CNPJ);</w:t>
      </w:r>
    </w:p>
    <w:p w14:paraId="4799E0D1" w14:textId="77777777" w:rsidR="00320D8B" w:rsidRPr="00E77A6B" w:rsidRDefault="00320D8B" w:rsidP="001621C9">
      <w:pPr>
        <w:pStyle w:val="Corpodetexto"/>
        <w:spacing w:before="1"/>
        <w:jc w:val="both"/>
      </w:pPr>
    </w:p>
    <w:p w14:paraId="755294C1" w14:textId="77777777" w:rsidR="00320D8B" w:rsidRPr="00E77A6B" w:rsidRDefault="00A07ED4" w:rsidP="001621C9">
      <w:pPr>
        <w:pStyle w:val="PargrafodaLista"/>
        <w:numPr>
          <w:ilvl w:val="3"/>
          <w:numId w:val="8"/>
        </w:numPr>
        <w:tabs>
          <w:tab w:val="left" w:pos="1418"/>
        </w:tabs>
        <w:ind w:left="1276" w:right="341" w:firstLine="0"/>
        <w:rPr>
          <w:sz w:val="24"/>
          <w:szCs w:val="24"/>
        </w:rPr>
      </w:pPr>
      <w:r w:rsidRPr="00E77A6B">
        <w:rPr>
          <w:sz w:val="24"/>
          <w:szCs w:val="24"/>
        </w:rPr>
        <w:t>Prova de inscrição no cadastro de contribuintes estadual ou municipal, se houver, relativo ao domicílio ou sede do licitante, pertinente ao seu ramo de atividade e compatível com o objeto</w:t>
      </w:r>
      <w:r w:rsidRPr="00E77A6B">
        <w:rPr>
          <w:spacing w:val="-20"/>
          <w:sz w:val="24"/>
          <w:szCs w:val="24"/>
        </w:rPr>
        <w:t xml:space="preserve"> </w:t>
      </w:r>
      <w:r w:rsidRPr="00E77A6B">
        <w:rPr>
          <w:sz w:val="24"/>
          <w:szCs w:val="24"/>
        </w:rPr>
        <w:t>contratual;</w:t>
      </w:r>
    </w:p>
    <w:p w14:paraId="7C21A05A" w14:textId="77777777" w:rsidR="00320D8B" w:rsidRPr="00E77A6B" w:rsidRDefault="00320D8B" w:rsidP="001621C9">
      <w:pPr>
        <w:pStyle w:val="Corpodetexto"/>
        <w:spacing w:before="10"/>
        <w:jc w:val="both"/>
      </w:pPr>
    </w:p>
    <w:p w14:paraId="3111A0CC" w14:textId="77777777" w:rsidR="00320D8B" w:rsidRPr="00E77A6B" w:rsidRDefault="00A07ED4" w:rsidP="001621C9">
      <w:pPr>
        <w:pStyle w:val="PargrafodaLista"/>
        <w:numPr>
          <w:ilvl w:val="3"/>
          <w:numId w:val="8"/>
        </w:numPr>
        <w:tabs>
          <w:tab w:val="left" w:pos="1701"/>
          <w:tab w:val="left" w:pos="2127"/>
        </w:tabs>
        <w:spacing w:before="1"/>
        <w:ind w:left="1276" w:right="341" w:firstLine="0"/>
        <w:rPr>
          <w:sz w:val="24"/>
          <w:szCs w:val="24"/>
        </w:rPr>
      </w:pPr>
      <w:r w:rsidRPr="00E77A6B">
        <w:rPr>
          <w:sz w:val="24"/>
          <w:szCs w:val="24"/>
        </w:rPr>
        <w:t>Prova de regularidade para com a Fazenda Federal (</w:t>
      </w:r>
      <w:r w:rsidRPr="00E77A6B">
        <w:rPr>
          <w:b/>
          <w:sz w:val="24"/>
          <w:szCs w:val="24"/>
        </w:rPr>
        <w:t xml:space="preserve">Certidão de Débitos Relativos aos Tributos Federais, Previdenciários e à Dívida Ativa da União), </w:t>
      </w:r>
      <w:r w:rsidRPr="00E77A6B">
        <w:rPr>
          <w:sz w:val="24"/>
          <w:szCs w:val="24"/>
        </w:rPr>
        <w:t>emitida pelo Ministério da Fazenda, Procuradoria- Geral da Fazenda Nacional e Secretaria da Receita Federal), Consolidada de acordo com Portaria Conjunta RFB/PGFN nº 1.751, de 2 de outubro de</w:t>
      </w:r>
      <w:r w:rsidRPr="00E77A6B">
        <w:rPr>
          <w:spacing w:val="13"/>
          <w:sz w:val="24"/>
          <w:szCs w:val="24"/>
        </w:rPr>
        <w:t xml:space="preserve"> </w:t>
      </w:r>
      <w:r w:rsidRPr="00E77A6B">
        <w:rPr>
          <w:sz w:val="24"/>
          <w:szCs w:val="24"/>
        </w:rPr>
        <w:t>2014);</w:t>
      </w:r>
    </w:p>
    <w:p w14:paraId="0C526E94" w14:textId="77777777" w:rsidR="00320D8B" w:rsidRPr="00E77A6B" w:rsidRDefault="00320D8B" w:rsidP="001621C9">
      <w:pPr>
        <w:pStyle w:val="Corpodetexto"/>
        <w:spacing w:before="11"/>
        <w:jc w:val="both"/>
      </w:pPr>
    </w:p>
    <w:p w14:paraId="5168EDA5" w14:textId="77777777" w:rsidR="00320D8B" w:rsidRPr="00E77A6B" w:rsidRDefault="00A07ED4" w:rsidP="001621C9">
      <w:pPr>
        <w:pStyle w:val="PargrafodaLista"/>
        <w:numPr>
          <w:ilvl w:val="3"/>
          <w:numId w:val="8"/>
        </w:numPr>
        <w:tabs>
          <w:tab w:val="left" w:pos="1701"/>
          <w:tab w:val="left" w:pos="10901"/>
        </w:tabs>
        <w:ind w:left="1276" w:right="341" w:firstLine="0"/>
        <w:rPr>
          <w:sz w:val="24"/>
          <w:szCs w:val="24"/>
        </w:rPr>
      </w:pPr>
      <w:r w:rsidRPr="00E77A6B">
        <w:rPr>
          <w:sz w:val="24"/>
          <w:szCs w:val="24"/>
        </w:rPr>
        <w:t>Certidão Negativa de Débito Fiscal Estadual, emitida pela Secretaria de Estado de Fazenda do domicílio tributário da</w:t>
      </w:r>
      <w:r w:rsidRPr="00E77A6B">
        <w:rPr>
          <w:spacing w:val="-3"/>
          <w:sz w:val="24"/>
          <w:szCs w:val="24"/>
        </w:rPr>
        <w:t xml:space="preserve"> </w:t>
      </w:r>
      <w:r w:rsidRPr="00E77A6B">
        <w:rPr>
          <w:sz w:val="24"/>
          <w:szCs w:val="24"/>
        </w:rPr>
        <w:t>licitante;</w:t>
      </w:r>
    </w:p>
    <w:p w14:paraId="4171B087" w14:textId="77777777" w:rsidR="00320D8B" w:rsidRPr="00E77A6B" w:rsidRDefault="00320D8B" w:rsidP="001621C9">
      <w:pPr>
        <w:pStyle w:val="Corpodetexto"/>
        <w:spacing w:before="2"/>
        <w:jc w:val="both"/>
      </w:pPr>
    </w:p>
    <w:p w14:paraId="418DFFDD" w14:textId="77777777" w:rsidR="00320D8B" w:rsidRPr="00E77A6B" w:rsidRDefault="00A07ED4" w:rsidP="001621C9">
      <w:pPr>
        <w:pStyle w:val="PargrafodaLista"/>
        <w:numPr>
          <w:ilvl w:val="3"/>
          <w:numId w:val="8"/>
        </w:numPr>
        <w:tabs>
          <w:tab w:val="left" w:pos="1701"/>
        </w:tabs>
        <w:ind w:left="1276" w:right="341" w:firstLine="0"/>
        <w:rPr>
          <w:sz w:val="24"/>
          <w:szCs w:val="24"/>
        </w:rPr>
      </w:pPr>
      <w:r w:rsidRPr="00E77A6B">
        <w:rPr>
          <w:sz w:val="24"/>
          <w:szCs w:val="24"/>
        </w:rPr>
        <w:t>Certidão Negativa de Débito expedida pela Procuradoria Geral do Estado do domicílio tributário da licitante;</w:t>
      </w:r>
    </w:p>
    <w:p w14:paraId="7F9D8C6F" w14:textId="77777777" w:rsidR="00320D8B" w:rsidRPr="00E77A6B" w:rsidRDefault="00320D8B" w:rsidP="001621C9">
      <w:pPr>
        <w:pStyle w:val="Corpodetexto"/>
        <w:spacing w:before="11"/>
        <w:jc w:val="both"/>
      </w:pPr>
    </w:p>
    <w:p w14:paraId="5A2185A5" w14:textId="77777777" w:rsidR="00320D8B" w:rsidRPr="00E77A6B" w:rsidRDefault="00A07ED4" w:rsidP="001621C9">
      <w:pPr>
        <w:ind w:left="1276" w:right="341"/>
        <w:jc w:val="both"/>
        <w:rPr>
          <w:sz w:val="24"/>
          <w:szCs w:val="24"/>
        </w:rPr>
      </w:pPr>
      <w:r w:rsidRPr="00E77A6B">
        <w:rPr>
          <w:b/>
          <w:sz w:val="24"/>
          <w:szCs w:val="24"/>
        </w:rPr>
        <w:t xml:space="preserve">Obs: </w:t>
      </w:r>
      <w:r w:rsidRPr="00E77A6B">
        <w:rPr>
          <w:sz w:val="24"/>
          <w:szCs w:val="24"/>
        </w:rPr>
        <w:t>As Certidões descritas nas alíneas “IV” e “V” poderão ser apresentadas de forma consolidada, de acordo com a legislação do domicílio tributário da licitante;</w:t>
      </w:r>
    </w:p>
    <w:p w14:paraId="5310E694" w14:textId="77777777" w:rsidR="00320D8B" w:rsidRPr="00E77A6B" w:rsidRDefault="00A07ED4" w:rsidP="001621C9">
      <w:pPr>
        <w:pStyle w:val="PargrafodaLista"/>
        <w:numPr>
          <w:ilvl w:val="3"/>
          <w:numId w:val="8"/>
        </w:numPr>
        <w:spacing w:line="252" w:lineRule="exact"/>
        <w:ind w:left="1418" w:hanging="142"/>
        <w:rPr>
          <w:sz w:val="24"/>
          <w:szCs w:val="24"/>
        </w:rPr>
      </w:pPr>
      <w:r w:rsidRPr="00E77A6B">
        <w:rPr>
          <w:sz w:val="24"/>
          <w:szCs w:val="24"/>
        </w:rPr>
        <w:t>Certidão de Regularidade com a Fazenda</w:t>
      </w:r>
      <w:r w:rsidRPr="00E77A6B">
        <w:rPr>
          <w:spacing w:val="-5"/>
          <w:sz w:val="24"/>
          <w:szCs w:val="24"/>
        </w:rPr>
        <w:t xml:space="preserve"> </w:t>
      </w:r>
      <w:r w:rsidRPr="00E77A6B">
        <w:rPr>
          <w:sz w:val="24"/>
          <w:szCs w:val="24"/>
        </w:rPr>
        <w:t>Municipal;</w:t>
      </w:r>
    </w:p>
    <w:p w14:paraId="4A6A9B39" w14:textId="77777777" w:rsidR="00320D8B" w:rsidRPr="00E77A6B" w:rsidRDefault="00A07ED4" w:rsidP="001621C9">
      <w:pPr>
        <w:pStyle w:val="PargrafodaLista"/>
        <w:numPr>
          <w:ilvl w:val="3"/>
          <w:numId w:val="8"/>
        </w:numPr>
        <w:tabs>
          <w:tab w:val="left" w:pos="1602"/>
          <w:tab w:val="left" w:pos="1985"/>
        </w:tabs>
        <w:spacing w:line="252" w:lineRule="exact"/>
        <w:ind w:left="1701" w:hanging="461"/>
        <w:rPr>
          <w:sz w:val="24"/>
          <w:szCs w:val="24"/>
        </w:rPr>
      </w:pPr>
      <w:r w:rsidRPr="00E77A6B">
        <w:rPr>
          <w:sz w:val="24"/>
          <w:szCs w:val="24"/>
        </w:rPr>
        <w:t>Prova de Regularidade relativa ao Fundo de Garantia por Tempo de Serviço – FGTS –</w:t>
      </w:r>
      <w:r w:rsidRPr="00E77A6B">
        <w:rPr>
          <w:spacing w:val="-17"/>
          <w:sz w:val="24"/>
          <w:szCs w:val="24"/>
        </w:rPr>
        <w:t xml:space="preserve"> </w:t>
      </w:r>
      <w:r w:rsidRPr="00E77A6B">
        <w:rPr>
          <w:sz w:val="24"/>
          <w:szCs w:val="24"/>
        </w:rPr>
        <w:t>CRF;</w:t>
      </w:r>
    </w:p>
    <w:p w14:paraId="76D1C347" w14:textId="03F810E1" w:rsidR="00320D8B" w:rsidRDefault="00A07ED4" w:rsidP="001621C9">
      <w:pPr>
        <w:pStyle w:val="PargrafodaLista"/>
        <w:numPr>
          <w:ilvl w:val="3"/>
          <w:numId w:val="8"/>
        </w:numPr>
        <w:spacing w:line="252" w:lineRule="exact"/>
        <w:ind w:left="1843" w:right="327" w:hanging="567"/>
        <w:rPr>
          <w:sz w:val="24"/>
          <w:szCs w:val="24"/>
        </w:rPr>
      </w:pPr>
      <w:r w:rsidRPr="00E77A6B">
        <w:rPr>
          <w:sz w:val="24"/>
          <w:szCs w:val="24"/>
        </w:rPr>
        <w:t>Certidão Negativa de Débito Trabalhista emitida pelo Superior Tribunal do Trabalho</w:t>
      </w:r>
      <w:r w:rsidRPr="00E77A6B">
        <w:rPr>
          <w:spacing w:val="-25"/>
          <w:sz w:val="24"/>
          <w:szCs w:val="24"/>
        </w:rPr>
        <w:t xml:space="preserve"> </w:t>
      </w:r>
      <w:r w:rsidRPr="00E77A6B">
        <w:rPr>
          <w:sz w:val="24"/>
          <w:szCs w:val="24"/>
        </w:rPr>
        <w:t>(</w:t>
      </w:r>
      <w:hyperlink r:id="rId29" w:history="1">
        <w:r w:rsidR="00A64FB4" w:rsidRPr="00FD6A04">
          <w:rPr>
            <w:rStyle w:val="Hyperlink"/>
            <w:sz w:val="24"/>
            <w:szCs w:val="24"/>
            <w:u w:color="0000FF"/>
          </w:rPr>
          <w:t>www.tst.jus.br</w:t>
        </w:r>
      </w:hyperlink>
      <w:r w:rsidRPr="00E77A6B">
        <w:rPr>
          <w:sz w:val="24"/>
          <w:szCs w:val="24"/>
        </w:rPr>
        <w:t>);</w:t>
      </w:r>
    </w:p>
    <w:p w14:paraId="6E1D16BC" w14:textId="77777777" w:rsidR="00A64FB4" w:rsidRDefault="00A64FB4" w:rsidP="001621C9">
      <w:pPr>
        <w:pStyle w:val="PargrafodaLista"/>
        <w:spacing w:line="252" w:lineRule="exact"/>
        <w:ind w:left="1843" w:right="327"/>
        <w:rPr>
          <w:sz w:val="24"/>
          <w:szCs w:val="24"/>
        </w:rPr>
      </w:pPr>
    </w:p>
    <w:p w14:paraId="10853D5D" w14:textId="77777777" w:rsidR="00A64FB4" w:rsidRDefault="00A64FB4" w:rsidP="001621C9">
      <w:pPr>
        <w:pStyle w:val="PargrafodaLista"/>
        <w:tabs>
          <w:tab w:val="left" w:pos="567"/>
        </w:tabs>
        <w:spacing w:before="120" w:line="276" w:lineRule="auto"/>
        <w:ind w:left="1276" w:right="483"/>
        <w:rPr>
          <w:sz w:val="24"/>
          <w:szCs w:val="24"/>
        </w:rPr>
      </w:pPr>
      <w:r w:rsidRPr="00FD56AB">
        <w:rPr>
          <w:b/>
          <w:sz w:val="24"/>
          <w:szCs w:val="24"/>
        </w:rPr>
        <w:t>OBS. 1</w:t>
      </w:r>
      <w:r>
        <w:rPr>
          <w:sz w:val="24"/>
          <w:szCs w:val="24"/>
        </w:rPr>
        <w:t xml:space="preserve"> </w:t>
      </w:r>
      <w:r w:rsidRPr="00394D05">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w:t>
      </w:r>
      <w:r w:rsidRPr="00394D05">
        <w:rPr>
          <w:spacing w:val="-6"/>
          <w:sz w:val="24"/>
          <w:szCs w:val="24"/>
        </w:rPr>
        <w:t xml:space="preserve"> </w:t>
      </w:r>
      <w:r w:rsidRPr="00394D05">
        <w:rPr>
          <w:sz w:val="24"/>
          <w:szCs w:val="24"/>
        </w:rPr>
        <w:t>inabilitação.</w:t>
      </w:r>
    </w:p>
    <w:p w14:paraId="236C314B" w14:textId="77777777" w:rsidR="00A64FB4" w:rsidRPr="00394D05" w:rsidRDefault="00A64FB4" w:rsidP="001621C9">
      <w:pPr>
        <w:pStyle w:val="Ttulo1"/>
        <w:tabs>
          <w:tab w:val="left" w:pos="709"/>
          <w:tab w:val="left" w:pos="1843"/>
        </w:tabs>
        <w:ind w:left="1276" w:right="327"/>
        <w:jc w:val="both"/>
      </w:pPr>
      <w:r>
        <w:t xml:space="preserve">OBS.2 </w:t>
      </w:r>
      <w:r w:rsidRPr="00394D05">
        <w:t xml:space="preserve">Em se tratando de </w:t>
      </w:r>
      <w:r w:rsidRPr="00394D05">
        <w:rPr>
          <w:u w:val="thick"/>
        </w:rPr>
        <w:t>microempresa ou empresa de pequeno porte</w:t>
      </w:r>
      <w:r w:rsidRPr="00394D05">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394D05">
        <w:rPr>
          <w:spacing w:val="-5"/>
        </w:rPr>
        <w:t xml:space="preserve"> </w:t>
      </w:r>
      <w:r w:rsidRPr="00394D05">
        <w:t>negativa.</w:t>
      </w:r>
    </w:p>
    <w:p w14:paraId="1D73C327" w14:textId="77777777" w:rsidR="00A64FB4" w:rsidRDefault="00A64FB4" w:rsidP="001621C9">
      <w:pPr>
        <w:pStyle w:val="PargrafodaLista"/>
        <w:ind w:left="1276" w:right="327"/>
        <w:rPr>
          <w:b/>
          <w:sz w:val="24"/>
          <w:szCs w:val="24"/>
        </w:rPr>
      </w:pPr>
    </w:p>
    <w:p w14:paraId="41240229" w14:textId="77777777" w:rsidR="00A64FB4" w:rsidRDefault="00A64FB4" w:rsidP="001621C9">
      <w:pPr>
        <w:pStyle w:val="PargrafodaLista"/>
        <w:ind w:left="1276" w:right="327"/>
        <w:rPr>
          <w:b/>
          <w:sz w:val="24"/>
          <w:szCs w:val="24"/>
        </w:rPr>
      </w:pPr>
      <w:r>
        <w:rPr>
          <w:b/>
          <w:sz w:val="24"/>
          <w:szCs w:val="24"/>
        </w:rPr>
        <w:t>OBS.3</w:t>
      </w:r>
      <w:r w:rsidRPr="00394D05">
        <w:rPr>
          <w:b/>
          <w:sz w:val="24"/>
          <w:szCs w:val="24"/>
        </w:rPr>
        <w:t xml:space="preserve">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394D05">
        <w:rPr>
          <w:b/>
          <w:spacing w:val="-6"/>
          <w:sz w:val="24"/>
          <w:szCs w:val="24"/>
        </w:rPr>
        <w:t xml:space="preserve"> </w:t>
      </w:r>
      <w:r w:rsidRPr="00394D05">
        <w:rPr>
          <w:b/>
          <w:sz w:val="24"/>
          <w:szCs w:val="24"/>
        </w:rPr>
        <w:t>licitação.</w:t>
      </w:r>
    </w:p>
    <w:p w14:paraId="4592E349" w14:textId="77777777" w:rsidR="00A64FB4" w:rsidRDefault="00A64FB4" w:rsidP="001621C9">
      <w:pPr>
        <w:pStyle w:val="PargrafodaLista"/>
        <w:ind w:left="1276" w:right="327"/>
        <w:rPr>
          <w:b/>
          <w:sz w:val="24"/>
          <w:szCs w:val="24"/>
        </w:rPr>
      </w:pPr>
    </w:p>
    <w:p w14:paraId="69F6B478" w14:textId="77777777" w:rsidR="00A64FB4" w:rsidRPr="006C029B" w:rsidRDefault="00A64FB4" w:rsidP="001621C9">
      <w:pPr>
        <w:pStyle w:val="PargrafodaLista"/>
        <w:tabs>
          <w:tab w:val="left" w:pos="567"/>
        </w:tabs>
        <w:spacing w:before="121" w:line="276" w:lineRule="auto"/>
        <w:ind w:left="1276" w:right="483"/>
        <w:rPr>
          <w:sz w:val="24"/>
          <w:szCs w:val="24"/>
        </w:rPr>
      </w:pPr>
      <w:r>
        <w:rPr>
          <w:b/>
          <w:sz w:val="24"/>
          <w:szCs w:val="24"/>
        </w:rPr>
        <w:t>OBS.4</w:t>
      </w:r>
      <w:r>
        <w:rPr>
          <w:sz w:val="24"/>
          <w:szCs w:val="24"/>
        </w:rPr>
        <w:t xml:space="preserve"> </w:t>
      </w:r>
      <w:r w:rsidRPr="00394D05">
        <w:rPr>
          <w:sz w:val="24"/>
          <w:szCs w:val="24"/>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w:t>
      </w:r>
      <w:r w:rsidRPr="00394D05">
        <w:rPr>
          <w:spacing w:val="-5"/>
          <w:sz w:val="24"/>
          <w:szCs w:val="24"/>
        </w:rPr>
        <w:t xml:space="preserve"> </w:t>
      </w:r>
      <w:r w:rsidRPr="00394D05">
        <w:rPr>
          <w:sz w:val="24"/>
          <w:szCs w:val="24"/>
        </w:rPr>
        <w:t>2015.</w:t>
      </w:r>
    </w:p>
    <w:p w14:paraId="683D785F" w14:textId="77777777" w:rsidR="00320D8B" w:rsidRPr="00E77A6B" w:rsidRDefault="00320D8B" w:rsidP="001621C9">
      <w:pPr>
        <w:pStyle w:val="Corpodetexto"/>
        <w:spacing w:before="6"/>
        <w:jc w:val="both"/>
      </w:pPr>
    </w:p>
    <w:p w14:paraId="193FBED6" w14:textId="77777777" w:rsidR="00320D8B" w:rsidRPr="00E77A6B" w:rsidRDefault="00A07ED4" w:rsidP="001621C9">
      <w:pPr>
        <w:pStyle w:val="Ttulo1"/>
        <w:numPr>
          <w:ilvl w:val="2"/>
          <w:numId w:val="8"/>
        </w:numPr>
        <w:tabs>
          <w:tab w:val="left" w:pos="1134"/>
        </w:tabs>
        <w:spacing w:before="90"/>
        <w:ind w:left="1276" w:hanging="142"/>
        <w:jc w:val="both"/>
      </w:pPr>
      <w:r w:rsidRPr="00E77A6B">
        <w:t>Declaração, assinada por representante legal da proponente, de</w:t>
      </w:r>
      <w:r w:rsidRPr="00E77A6B">
        <w:rPr>
          <w:spacing w:val="-9"/>
        </w:rPr>
        <w:t xml:space="preserve"> </w:t>
      </w:r>
      <w:r w:rsidRPr="00E77A6B">
        <w:t>que:</w:t>
      </w:r>
    </w:p>
    <w:p w14:paraId="3D88E7EA" w14:textId="77777777" w:rsidR="00320D8B" w:rsidRPr="00E77A6B" w:rsidRDefault="00A07ED4" w:rsidP="001621C9">
      <w:pPr>
        <w:pStyle w:val="PargrafodaLista"/>
        <w:numPr>
          <w:ilvl w:val="0"/>
          <w:numId w:val="7"/>
        </w:numPr>
        <w:tabs>
          <w:tab w:val="left" w:pos="1848"/>
        </w:tabs>
        <w:spacing w:before="158"/>
        <w:rPr>
          <w:sz w:val="24"/>
          <w:szCs w:val="24"/>
        </w:rPr>
      </w:pPr>
      <w:r w:rsidRPr="00E77A6B">
        <w:rPr>
          <w:sz w:val="24"/>
          <w:szCs w:val="24"/>
        </w:rPr>
        <w:t>Declaração Inidoneidade - ANEXO</w:t>
      </w:r>
      <w:r w:rsidRPr="00E77A6B">
        <w:rPr>
          <w:spacing w:val="-4"/>
          <w:sz w:val="24"/>
          <w:szCs w:val="24"/>
        </w:rPr>
        <w:t xml:space="preserve"> </w:t>
      </w:r>
      <w:r w:rsidRPr="00E77A6B">
        <w:rPr>
          <w:sz w:val="24"/>
          <w:szCs w:val="24"/>
        </w:rPr>
        <w:t>VI</w:t>
      </w:r>
      <w:r w:rsidR="00693F09" w:rsidRPr="00E77A6B">
        <w:rPr>
          <w:sz w:val="24"/>
          <w:szCs w:val="24"/>
        </w:rPr>
        <w:t>I</w:t>
      </w:r>
      <w:r w:rsidRPr="00E77A6B">
        <w:rPr>
          <w:sz w:val="24"/>
          <w:szCs w:val="24"/>
        </w:rPr>
        <w:t>;</w:t>
      </w:r>
    </w:p>
    <w:p w14:paraId="4835E37C" w14:textId="2F488D67" w:rsidR="00320D8B" w:rsidRPr="00E77A6B" w:rsidRDefault="00A07ED4" w:rsidP="001621C9">
      <w:pPr>
        <w:pStyle w:val="PargrafodaLista"/>
        <w:numPr>
          <w:ilvl w:val="0"/>
          <w:numId w:val="7"/>
        </w:numPr>
        <w:tabs>
          <w:tab w:val="left" w:pos="1863"/>
        </w:tabs>
        <w:spacing w:before="161"/>
        <w:ind w:left="1862" w:hanging="260"/>
        <w:rPr>
          <w:sz w:val="24"/>
          <w:szCs w:val="24"/>
        </w:rPr>
      </w:pPr>
      <w:r w:rsidRPr="00E77A6B">
        <w:rPr>
          <w:sz w:val="24"/>
          <w:szCs w:val="24"/>
        </w:rPr>
        <w:t>Declaração</w:t>
      </w:r>
      <w:r w:rsidRPr="00E77A6B">
        <w:rPr>
          <w:spacing w:val="-6"/>
          <w:sz w:val="24"/>
          <w:szCs w:val="24"/>
        </w:rPr>
        <w:t xml:space="preserve"> </w:t>
      </w:r>
      <w:r w:rsidRPr="00E77A6B">
        <w:rPr>
          <w:spacing w:val="-5"/>
          <w:sz w:val="24"/>
          <w:szCs w:val="24"/>
        </w:rPr>
        <w:t>que</w:t>
      </w:r>
      <w:r w:rsidRPr="00E77A6B">
        <w:rPr>
          <w:spacing w:val="-11"/>
          <w:sz w:val="24"/>
          <w:szCs w:val="24"/>
        </w:rPr>
        <w:t xml:space="preserve"> </w:t>
      </w:r>
      <w:r w:rsidRPr="00E77A6B">
        <w:rPr>
          <w:spacing w:val="-6"/>
          <w:sz w:val="24"/>
          <w:szCs w:val="24"/>
        </w:rPr>
        <w:t>cumpre</w:t>
      </w:r>
      <w:r w:rsidRPr="00E77A6B">
        <w:rPr>
          <w:spacing w:val="-13"/>
          <w:sz w:val="24"/>
          <w:szCs w:val="24"/>
        </w:rPr>
        <w:t xml:space="preserve"> </w:t>
      </w:r>
      <w:r w:rsidRPr="00E77A6B">
        <w:rPr>
          <w:spacing w:val="-4"/>
          <w:sz w:val="24"/>
          <w:szCs w:val="24"/>
        </w:rPr>
        <w:t>os</w:t>
      </w:r>
      <w:r w:rsidRPr="00E77A6B">
        <w:rPr>
          <w:spacing w:val="-10"/>
          <w:sz w:val="24"/>
          <w:szCs w:val="24"/>
        </w:rPr>
        <w:t xml:space="preserve"> </w:t>
      </w:r>
      <w:r w:rsidRPr="00E77A6B">
        <w:rPr>
          <w:spacing w:val="-6"/>
          <w:sz w:val="24"/>
          <w:szCs w:val="24"/>
        </w:rPr>
        <w:t>requisitos</w:t>
      </w:r>
      <w:r w:rsidRPr="00E77A6B">
        <w:rPr>
          <w:spacing w:val="-12"/>
          <w:sz w:val="24"/>
          <w:szCs w:val="24"/>
        </w:rPr>
        <w:t xml:space="preserve"> </w:t>
      </w:r>
      <w:r w:rsidRPr="00E77A6B">
        <w:rPr>
          <w:spacing w:val="-3"/>
          <w:sz w:val="24"/>
          <w:szCs w:val="24"/>
        </w:rPr>
        <w:t>de</w:t>
      </w:r>
      <w:r w:rsidRPr="00E77A6B">
        <w:rPr>
          <w:spacing w:val="-16"/>
          <w:sz w:val="24"/>
          <w:szCs w:val="24"/>
        </w:rPr>
        <w:t xml:space="preserve"> </w:t>
      </w:r>
      <w:r w:rsidRPr="00E77A6B">
        <w:rPr>
          <w:sz w:val="24"/>
          <w:szCs w:val="24"/>
        </w:rPr>
        <w:t>Habilitação-</w:t>
      </w:r>
      <w:r w:rsidRPr="00E77A6B">
        <w:rPr>
          <w:spacing w:val="-1"/>
          <w:sz w:val="24"/>
          <w:szCs w:val="24"/>
        </w:rPr>
        <w:t xml:space="preserve"> </w:t>
      </w:r>
      <w:r w:rsidRPr="00E77A6B">
        <w:rPr>
          <w:sz w:val="24"/>
          <w:szCs w:val="24"/>
        </w:rPr>
        <w:t>ANEXO</w:t>
      </w:r>
      <w:r w:rsidRPr="00E77A6B">
        <w:rPr>
          <w:spacing w:val="-1"/>
          <w:sz w:val="24"/>
          <w:szCs w:val="24"/>
        </w:rPr>
        <w:t xml:space="preserve"> </w:t>
      </w:r>
      <w:r w:rsidRPr="00E77A6B">
        <w:rPr>
          <w:sz w:val="24"/>
          <w:szCs w:val="24"/>
        </w:rPr>
        <w:t>VI</w:t>
      </w:r>
      <w:r w:rsidR="00693F09" w:rsidRPr="00E77A6B">
        <w:rPr>
          <w:sz w:val="24"/>
          <w:szCs w:val="24"/>
        </w:rPr>
        <w:t>I</w:t>
      </w:r>
      <w:r w:rsidRPr="00E77A6B">
        <w:rPr>
          <w:sz w:val="24"/>
          <w:szCs w:val="24"/>
        </w:rPr>
        <w:t>;</w:t>
      </w:r>
    </w:p>
    <w:p w14:paraId="5664DFF7" w14:textId="49790377" w:rsidR="00320D8B" w:rsidRPr="00E77A6B" w:rsidRDefault="00A07ED4" w:rsidP="001621C9">
      <w:pPr>
        <w:pStyle w:val="PargrafodaLista"/>
        <w:numPr>
          <w:ilvl w:val="0"/>
          <w:numId w:val="7"/>
        </w:numPr>
        <w:tabs>
          <w:tab w:val="left" w:pos="1848"/>
        </w:tabs>
        <w:spacing w:before="161"/>
        <w:rPr>
          <w:sz w:val="24"/>
          <w:szCs w:val="24"/>
        </w:rPr>
      </w:pPr>
      <w:r w:rsidRPr="00E77A6B">
        <w:rPr>
          <w:sz w:val="24"/>
          <w:szCs w:val="24"/>
        </w:rPr>
        <w:t>Declaração menor de idade -ANEXO</w:t>
      </w:r>
      <w:r w:rsidRPr="00E77A6B">
        <w:rPr>
          <w:spacing w:val="-13"/>
          <w:sz w:val="24"/>
          <w:szCs w:val="24"/>
        </w:rPr>
        <w:t xml:space="preserve"> </w:t>
      </w:r>
      <w:r w:rsidR="00A33378">
        <w:rPr>
          <w:spacing w:val="-13"/>
          <w:sz w:val="24"/>
          <w:szCs w:val="24"/>
        </w:rPr>
        <w:t>VII</w:t>
      </w:r>
      <w:r w:rsidRPr="00E77A6B">
        <w:rPr>
          <w:sz w:val="24"/>
          <w:szCs w:val="24"/>
        </w:rPr>
        <w:t>;</w:t>
      </w:r>
    </w:p>
    <w:p w14:paraId="76F0F15A" w14:textId="4510AD3D" w:rsidR="00320D8B" w:rsidRPr="00E77A6B" w:rsidRDefault="00A07ED4" w:rsidP="001621C9">
      <w:pPr>
        <w:pStyle w:val="PargrafodaLista"/>
        <w:numPr>
          <w:ilvl w:val="0"/>
          <w:numId w:val="7"/>
        </w:numPr>
        <w:tabs>
          <w:tab w:val="left" w:pos="1863"/>
        </w:tabs>
        <w:spacing w:before="163"/>
        <w:ind w:left="1862" w:hanging="260"/>
        <w:rPr>
          <w:sz w:val="24"/>
          <w:szCs w:val="24"/>
        </w:rPr>
      </w:pPr>
      <w:r w:rsidRPr="00E77A6B">
        <w:rPr>
          <w:sz w:val="24"/>
          <w:szCs w:val="24"/>
        </w:rPr>
        <w:t>Declaração ME/EPP - ANEXO</w:t>
      </w:r>
      <w:r w:rsidRPr="00E77A6B">
        <w:rPr>
          <w:spacing w:val="2"/>
          <w:sz w:val="24"/>
          <w:szCs w:val="24"/>
        </w:rPr>
        <w:t xml:space="preserve"> </w:t>
      </w:r>
      <w:r w:rsidR="00A33378">
        <w:rPr>
          <w:sz w:val="24"/>
          <w:szCs w:val="24"/>
        </w:rPr>
        <w:t>VII</w:t>
      </w:r>
    </w:p>
    <w:p w14:paraId="1467F5BF" w14:textId="5515AF93" w:rsidR="00320D8B" w:rsidRPr="00E77A6B" w:rsidRDefault="00A07ED4" w:rsidP="001621C9">
      <w:pPr>
        <w:pStyle w:val="PargrafodaLista"/>
        <w:numPr>
          <w:ilvl w:val="0"/>
          <w:numId w:val="7"/>
        </w:numPr>
        <w:tabs>
          <w:tab w:val="left" w:pos="1848"/>
        </w:tabs>
        <w:spacing w:before="161"/>
        <w:rPr>
          <w:sz w:val="24"/>
          <w:szCs w:val="24"/>
        </w:rPr>
      </w:pPr>
      <w:r w:rsidRPr="00E77A6B">
        <w:rPr>
          <w:sz w:val="24"/>
          <w:szCs w:val="24"/>
        </w:rPr>
        <w:t>Declaração Responsabilidade - ANEXO</w:t>
      </w:r>
      <w:r w:rsidRPr="00E77A6B">
        <w:rPr>
          <w:spacing w:val="-2"/>
          <w:sz w:val="24"/>
          <w:szCs w:val="24"/>
        </w:rPr>
        <w:t xml:space="preserve"> </w:t>
      </w:r>
      <w:r w:rsidR="00A33378">
        <w:rPr>
          <w:spacing w:val="-2"/>
          <w:sz w:val="24"/>
          <w:szCs w:val="24"/>
        </w:rPr>
        <w:t>VI</w:t>
      </w:r>
      <w:r w:rsidR="00693F09" w:rsidRPr="00E77A6B">
        <w:rPr>
          <w:sz w:val="24"/>
          <w:szCs w:val="24"/>
        </w:rPr>
        <w:t>I</w:t>
      </w:r>
      <w:r w:rsidRPr="00E77A6B">
        <w:rPr>
          <w:sz w:val="24"/>
          <w:szCs w:val="24"/>
        </w:rPr>
        <w:t>;</w:t>
      </w:r>
    </w:p>
    <w:p w14:paraId="734B512A" w14:textId="0455EC3A" w:rsidR="00320D8B" w:rsidRPr="00E77A6B" w:rsidRDefault="00A07ED4" w:rsidP="001621C9">
      <w:pPr>
        <w:pStyle w:val="PargrafodaLista"/>
        <w:numPr>
          <w:ilvl w:val="0"/>
          <w:numId w:val="7"/>
        </w:numPr>
        <w:tabs>
          <w:tab w:val="left" w:pos="1822"/>
        </w:tabs>
        <w:spacing w:before="163"/>
        <w:ind w:left="1821" w:hanging="219"/>
        <w:rPr>
          <w:sz w:val="24"/>
          <w:szCs w:val="24"/>
        </w:rPr>
      </w:pPr>
      <w:r w:rsidRPr="00E77A6B">
        <w:rPr>
          <w:sz w:val="24"/>
          <w:szCs w:val="24"/>
        </w:rPr>
        <w:t>Declaração Vínculo - ANEXO</w:t>
      </w:r>
      <w:r w:rsidRPr="00E77A6B">
        <w:rPr>
          <w:spacing w:val="-6"/>
          <w:sz w:val="24"/>
          <w:szCs w:val="24"/>
        </w:rPr>
        <w:t xml:space="preserve"> </w:t>
      </w:r>
      <w:r w:rsidR="00A33378">
        <w:rPr>
          <w:spacing w:val="-6"/>
          <w:sz w:val="24"/>
          <w:szCs w:val="24"/>
        </w:rPr>
        <w:t>V</w:t>
      </w:r>
      <w:r w:rsidRPr="00E77A6B">
        <w:rPr>
          <w:sz w:val="24"/>
          <w:szCs w:val="24"/>
        </w:rPr>
        <w:t>I</w:t>
      </w:r>
      <w:r w:rsidR="00693F09" w:rsidRPr="00E77A6B">
        <w:rPr>
          <w:sz w:val="24"/>
          <w:szCs w:val="24"/>
        </w:rPr>
        <w:t>I</w:t>
      </w:r>
      <w:r w:rsidRPr="00E77A6B">
        <w:rPr>
          <w:sz w:val="24"/>
          <w:szCs w:val="24"/>
        </w:rPr>
        <w:t>;</w:t>
      </w:r>
    </w:p>
    <w:p w14:paraId="2B759B9D" w14:textId="2256EA13" w:rsidR="00320D8B" w:rsidRPr="00E77A6B" w:rsidRDefault="00A07ED4" w:rsidP="001621C9">
      <w:pPr>
        <w:pStyle w:val="PargrafodaLista"/>
        <w:numPr>
          <w:ilvl w:val="0"/>
          <w:numId w:val="7"/>
        </w:numPr>
        <w:tabs>
          <w:tab w:val="left" w:pos="1863"/>
        </w:tabs>
        <w:spacing w:line="266" w:lineRule="exact"/>
        <w:ind w:left="1862" w:hanging="260"/>
        <w:rPr>
          <w:sz w:val="24"/>
          <w:szCs w:val="24"/>
        </w:rPr>
      </w:pPr>
      <w:r w:rsidRPr="00E77A6B">
        <w:rPr>
          <w:sz w:val="24"/>
          <w:szCs w:val="24"/>
        </w:rPr>
        <w:t>Declaração de proposta independente- ANEXO</w:t>
      </w:r>
      <w:r w:rsidRPr="00E77A6B">
        <w:rPr>
          <w:spacing w:val="-3"/>
          <w:sz w:val="24"/>
          <w:szCs w:val="24"/>
        </w:rPr>
        <w:t xml:space="preserve"> </w:t>
      </w:r>
      <w:r w:rsidR="00A33378">
        <w:rPr>
          <w:spacing w:val="-3"/>
          <w:sz w:val="24"/>
          <w:szCs w:val="24"/>
        </w:rPr>
        <w:t>VI</w:t>
      </w:r>
      <w:r w:rsidRPr="00E77A6B">
        <w:rPr>
          <w:sz w:val="24"/>
          <w:szCs w:val="24"/>
        </w:rPr>
        <w:t>I</w:t>
      </w:r>
      <w:r w:rsidR="00693F09" w:rsidRPr="00E77A6B">
        <w:rPr>
          <w:sz w:val="24"/>
          <w:szCs w:val="24"/>
        </w:rPr>
        <w:t>I</w:t>
      </w:r>
      <w:r w:rsidRPr="00E77A6B">
        <w:rPr>
          <w:sz w:val="24"/>
          <w:szCs w:val="24"/>
        </w:rPr>
        <w:t>;</w:t>
      </w:r>
    </w:p>
    <w:p w14:paraId="59DFAA7A" w14:textId="483456EC" w:rsidR="00320D8B" w:rsidRPr="00E77A6B" w:rsidRDefault="00A07ED4" w:rsidP="001621C9">
      <w:pPr>
        <w:pStyle w:val="PargrafodaLista"/>
        <w:numPr>
          <w:ilvl w:val="0"/>
          <w:numId w:val="7"/>
        </w:numPr>
        <w:tabs>
          <w:tab w:val="left" w:pos="1863"/>
        </w:tabs>
        <w:spacing w:before="161"/>
        <w:ind w:left="1862" w:hanging="260"/>
        <w:rPr>
          <w:sz w:val="24"/>
          <w:szCs w:val="24"/>
        </w:rPr>
      </w:pPr>
      <w:r w:rsidRPr="00E77A6B">
        <w:rPr>
          <w:sz w:val="24"/>
          <w:szCs w:val="24"/>
        </w:rPr>
        <w:t>Declaração de cumprimento de prazo - ANEXO</w:t>
      </w:r>
      <w:r w:rsidRPr="00E77A6B">
        <w:rPr>
          <w:spacing w:val="-4"/>
          <w:sz w:val="24"/>
          <w:szCs w:val="24"/>
        </w:rPr>
        <w:t xml:space="preserve"> </w:t>
      </w:r>
      <w:r w:rsidR="00693F09" w:rsidRPr="00E77A6B">
        <w:rPr>
          <w:sz w:val="24"/>
          <w:szCs w:val="24"/>
        </w:rPr>
        <w:t>V</w:t>
      </w:r>
      <w:r w:rsidR="00A33378">
        <w:rPr>
          <w:sz w:val="24"/>
          <w:szCs w:val="24"/>
        </w:rPr>
        <w:t>II</w:t>
      </w:r>
      <w:r w:rsidRPr="00E77A6B">
        <w:rPr>
          <w:sz w:val="24"/>
          <w:szCs w:val="24"/>
        </w:rPr>
        <w:t>;</w:t>
      </w:r>
    </w:p>
    <w:p w14:paraId="749BFF5B" w14:textId="77777777" w:rsidR="00320D8B" w:rsidRPr="00E77A6B" w:rsidRDefault="00320D8B" w:rsidP="001621C9">
      <w:pPr>
        <w:pStyle w:val="Corpodetexto"/>
        <w:jc w:val="both"/>
      </w:pPr>
    </w:p>
    <w:p w14:paraId="1FA03BA0" w14:textId="77777777" w:rsidR="00320D8B" w:rsidRPr="00E77A6B" w:rsidRDefault="00320D8B" w:rsidP="001621C9">
      <w:pPr>
        <w:pStyle w:val="Corpodetexto"/>
        <w:spacing w:before="10"/>
        <w:jc w:val="both"/>
      </w:pPr>
    </w:p>
    <w:p w14:paraId="611C1C73" w14:textId="77777777" w:rsidR="00320D8B" w:rsidRPr="00E77A6B" w:rsidRDefault="00A07ED4" w:rsidP="001621C9">
      <w:pPr>
        <w:pStyle w:val="PargrafodaLista"/>
        <w:numPr>
          <w:ilvl w:val="2"/>
          <w:numId w:val="6"/>
        </w:numPr>
        <w:ind w:left="1134" w:firstLine="3"/>
        <w:rPr>
          <w:sz w:val="24"/>
          <w:szCs w:val="24"/>
        </w:rPr>
      </w:pPr>
      <w:r w:rsidRPr="00E77A6B">
        <w:rPr>
          <w:sz w:val="24"/>
          <w:szCs w:val="24"/>
        </w:rPr>
        <w:t>Qualificação</w:t>
      </w:r>
      <w:r w:rsidRPr="00E77A6B">
        <w:rPr>
          <w:spacing w:val="-1"/>
          <w:sz w:val="24"/>
          <w:szCs w:val="24"/>
        </w:rPr>
        <w:t xml:space="preserve"> </w:t>
      </w:r>
      <w:r w:rsidRPr="00E77A6B">
        <w:rPr>
          <w:sz w:val="24"/>
          <w:szCs w:val="24"/>
        </w:rPr>
        <w:t>Econômico-Financeira</w:t>
      </w:r>
    </w:p>
    <w:p w14:paraId="0E7C51E1" w14:textId="77777777" w:rsidR="00320D8B" w:rsidRPr="00E77A6B" w:rsidRDefault="00320D8B" w:rsidP="001621C9">
      <w:pPr>
        <w:pStyle w:val="Corpodetexto"/>
        <w:spacing w:before="9"/>
        <w:jc w:val="both"/>
      </w:pPr>
    </w:p>
    <w:p w14:paraId="525DE001" w14:textId="77777777" w:rsidR="00320D8B" w:rsidRPr="00F807A0" w:rsidRDefault="00A07ED4" w:rsidP="001621C9">
      <w:pPr>
        <w:pStyle w:val="PargrafodaLista"/>
        <w:numPr>
          <w:ilvl w:val="3"/>
          <w:numId w:val="6"/>
        </w:numPr>
        <w:tabs>
          <w:tab w:val="left" w:pos="1843"/>
        </w:tabs>
        <w:ind w:left="1701" w:right="327" w:firstLine="0"/>
        <w:rPr>
          <w:sz w:val="24"/>
          <w:szCs w:val="24"/>
        </w:rPr>
      </w:pPr>
      <w:r w:rsidRPr="00F807A0">
        <w:rPr>
          <w:b/>
          <w:sz w:val="24"/>
          <w:szCs w:val="24"/>
        </w:rPr>
        <w:t xml:space="preserve">Certidão negativa falência e concordata, recuperação judicial </w:t>
      </w:r>
      <w:r w:rsidRPr="00F807A0">
        <w:rPr>
          <w:sz w:val="24"/>
          <w:szCs w:val="24"/>
        </w:rPr>
        <w:t>expedida pelo Cartório Distribuidor da pessoa jurídica, contendo expresso na própria certidão o prazo  de sua</w:t>
      </w:r>
      <w:r w:rsidRPr="00F807A0">
        <w:rPr>
          <w:spacing w:val="-6"/>
          <w:sz w:val="24"/>
          <w:szCs w:val="24"/>
        </w:rPr>
        <w:t xml:space="preserve"> </w:t>
      </w:r>
      <w:r w:rsidRPr="00F807A0">
        <w:rPr>
          <w:sz w:val="24"/>
          <w:szCs w:val="24"/>
        </w:rPr>
        <w:t>validade.</w:t>
      </w:r>
    </w:p>
    <w:p w14:paraId="76677A33" w14:textId="77777777" w:rsidR="00320D8B" w:rsidRPr="00F807A0" w:rsidRDefault="00320D8B" w:rsidP="001621C9">
      <w:pPr>
        <w:pStyle w:val="Corpodetexto"/>
        <w:spacing w:before="5"/>
        <w:jc w:val="both"/>
      </w:pPr>
    </w:p>
    <w:p w14:paraId="7AC7EFAF" w14:textId="77777777" w:rsidR="00320D8B" w:rsidRPr="00F807A0" w:rsidRDefault="00A07ED4" w:rsidP="001621C9">
      <w:pPr>
        <w:pStyle w:val="PargrafodaLista"/>
        <w:numPr>
          <w:ilvl w:val="4"/>
          <w:numId w:val="6"/>
        </w:numPr>
        <w:tabs>
          <w:tab w:val="left" w:pos="2127"/>
        </w:tabs>
        <w:ind w:left="1701" w:right="327" w:firstLine="0"/>
        <w:rPr>
          <w:sz w:val="24"/>
          <w:szCs w:val="24"/>
        </w:rPr>
      </w:pPr>
      <w:r w:rsidRPr="00F807A0">
        <w:rPr>
          <w:sz w:val="24"/>
          <w:szCs w:val="24"/>
        </w:rPr>
        <w:t>Para as empresas que optarem de participar através de filial, deverá também ser apresentada certidão negativa para com o cartório/comarca onde se encontra instalada a filial.</w:t>
      </w:r>
    </w:p>
    <w:p w14:paraId="634301D6" w14:textId="77777777" w:rsidR="00320D8B" w:rsidRPr="00F807A0" w:rsidRDefault="00320D8B" w:rsidP="001621C9">
      <w:pPr>
        <w:pStyle w:val="Corpodetexto"/>
        <w:spacing w:before="4"/>
        <w:jc w:val="both"/>
      </w:pPr>
    </w:p>
    <w:p w14:paraId="1CAA52EC" w14:textId="77777777" w:rsidR="00320D8B" w:rsidRPr="00F807A0" w:rsidRDefault="00A07ED4" w:rsidP="001621C9">
      <w:pPr>
        <w:pStyle w:val="PargrafodaLista"/>
        <w:numPr>
          <w:ilvl w:val="4"/>
          <w:numId w:val="6"/>
        </w:numPr>
        <w:tabs>
          <w:tab w:val="left" w:pos="2357"/>
        </w:tabs>
        <w:spacing w:before="1"/>
        <w:ind w:left="1701" w:right="327" w:firstLine="0"/>
        <w:rPr>
          <w:sz w:val="24"/>
          <w:szCs w:val="24"/>
        </w:rPr>
      </w:pPr>
      <w:r w:rsidRPr="00F807A0">
        <w:rPr>
          <w:sz w:val="24"/>
          <w:szCs w:val="24"/>
        </w:rPr>
        <w:t>Na falta de validade expressa na Certidão Negativa, ter-se-ão como válidos pelo prazo de 90 (</w:t>
      </w:r>
      <w:r w:rsidR="00202F8E" w:rsidRPr="00F807A0">
        <w:rPr>
          <w:sz w:val="24"/>
          <w:szCs w:val="24"/>
        </w:rPr>
        <w:t>noventa</w:t>
      </w:r>
      <w:r w:rsidRPr="00F807A0">
        <w:rPr>
          <w:sz w:val="24"/>
          <w:szCs w:val="24"/>
        </w:rPr>
        <w:t>) dias de sua</w:t>
      </w:r>
      <w:r w:rsidRPr="00F807A0">
        <w:rPr>
          <w:spacing w:val="-10"/>
          <w:sz w:val="24"/>
          <w:szCs w:val="24"/>
        </w:rPr>
        <w:t xml:space="preserve"> </w:t>
      </w:r>
      <w:r w:rsidRPr="00F807A0">
        <w:rPr>
          <w:sz w:val="24"/>
          <w:szCs w:val="24"/>
        </w:rPr>
        <w:t>emissão.</w:t>
      </w:r>
    </w:p>
    <w:p w14:paraId="32FBE41B" w14:textId="77777777" w:rsidR="00985F9B" w:rsidRPr="00985F9B" w:rsidRDefault="00985F9B" w:rsidP="001621C9">
      <w:pPr>
        <w:pStyle w:val="PargrafodaLista"/>
        <w:rPr>
          <w:sz w:val="24"/>
          <w:szCs w:val="24"/>
          <w:highlight w:val="yellow"/>
        </w:rPr>
      </w:pPr>
    </w:p>
    <w:p w14:paraId="48B91FA1" w14:textId="77777777" w:rsidR="00985F9B" w:rsidRPr="00552B93" w:rsidRDefault="00985F9B" w:rsidP="001621C9">
      <w:pPr>
        <w:widowControl/>
        <w:overflowPunct w:val="0"/>
        <w:adjustRightInd w:val="0"/>
        <w:spacing w:before="100" w:beforeAutospacing="1" w:after="100" w:afterAutospacing="1"/>
        <w:ind w:left="1134" w:right="341"/>
        <w:jc w:val="both"/>
        <w:textAlignment w:val="baseline"/>
        <w:rPr>
          <w:sz w:val="24"/>
          <w:lang w:eastAsia="ar-SA"/>
        </w:rPr>
      </w:pPr>
      <w:r w:rsidRPr="000658E1">
        <w:rPr>
          <w:sz w:val="28"/>
          <w:szCs w:val="24"/>
        </w:rPr>
        <w:t>12.2.4.1</w:t>
      </w:r>
      <w:r w:rsidRPr="00552B93">
        <w:rPr>
          <w:sz w:val="28"/>
          <w:szCs w:val="24"/>
        </w:rPr>
        <w:t xml:space="preserve">. </w:t>
      </w:r>
      <w:r w:rsidRPr="00552B93">
        <w:rPr>
          <w:sz w:val="24"/>
          <w:lang w:eastAsia="ar-SA"/>
        </w:rPr>
        <w:t xml:space="preserve">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 </w:t>
      </w:r>
    </w:p>
    <w:p w14:paraId="00FF316B" w14:textId="77777777" w:rsidR="00985F9B" w:rsidRPr="00552B93" w:rsidRDefault="00985F9B" w:rsidP="001621C9">
      <w:pPr>
        <w:widowControl/>
        <w:overflowPunct w:val="0"/>
        <w:adjustRightInd w:val="0"/>
        <w:spacing w:before="100" w:beforeAutospacing="1" w:after="100" w:afterAutospacing="1"/>
        <w:ind w:left="1134" w:right="341"/>
        <w:jc w:val="both"/>
        <w:textAlignment w:val="baseline"/>
        <w:rPr>
          <w:sz w:val="24"/>
          <w:lang w:eastAsia="ar-SA"/>
        </w:rPr>
      </w:pPr>
      <w:r w:rsidRPr="00552B93">
        <w:rPr>
          <w:sz w:val="28"/>
          <w:szCs w:val="24"/>
        </w:rPr>
        <w:t>12.</w:t>
      </w:r>
      <w:r w:rsidRPr="00552B93">
        <w:rPr>
          <w:sz w:val="24"/>
          <w:lang w:eastAsia="ar-SA"/>
        </w:rPr>
        <w:t xml:space="preserve">2.4.2. O Pregoeiro reserva-se o direito de solicitar das licitantes, em qualquer tempo, no curso da licitação, quaisquer esclarecimentos sobre documentos já entregues, fixando-lhes prazo para atendimento. </w:t>
      </w:r>
    </w:p>
    <w:p w14:paraId="591785C0" w14:textId="77777777" w:rsidR="00985F9B" w:rsidRPr="00552B93" w:rsidRDefault="00985F9B" w:rsidP="001621C9">
      <w:pPr>
        <w:widowControl/>
        <w:overflowPunct w:val="0"/>
        <w:adjustRightInd w:val="0"/>
        <w:spacing w:before="100" w:beforeAutospacing="1" w:after="100" w:afterAutospacing="1"/>
        <w:ind w:left="1134" w:right="341"/>
        <w:jc w:val="both"/>
        <w:textAlignment w:val="baseline"/>
        <w:rPr>
          <w:b/>
          <w:sz w:val="24"/>
        </w:rPr>
      </w:pPr>
      <w:r w:rsidRPr="00552B93">
        <w:rPr>
          <w:sz w:val="28"/>
          <w:szCs w:val="24"/>
        </w:rPr>
        <w:t>12.</w:t>
      </w:r>
      <w:r w:rsidRPr="00552B93">
        <w:rPr>
          <w:sz w:val="24"/>
          <w:lang w:eastAsia="ar-SA"/>
        </w:rPr>
        <w:t xml:space="preserve">2.4.2. A falta de quaisquer dos documentos exigidos no Edital implicará inabilitação da licitante, sendo vedada, sob qualquer pretexto, a concessão de prazo para complementação da documentação exigida para a habilitação. </w:t>
      </w:r>
    </w:p>
    <w:p w14:paraId="7672F336" w14:textId="77777777" w:rsidR="00985F9B" w:rsidRPr="00552B93" w:rsidRDefault="00985F9B" w:rsidP="001621C9">
      <w:pPr>
        <w:overflowPunct w:val="0"/>
        <w:adjustRightInd w:val="0"/>
        <w:spacing w:before="100" w:beforeAutospacing="1" w:after="100" w:afterAutospacing="1"/>
        <w:ind w:left="1134" w:right="341" w:hanging="705"/>
        <w:jc w:val="both"/>
        <w:textAlignment w:val="baseline"/>
        <w:rPr>
          <w:sz w:val="24"/>
        </w:rPr>
      </w:pPr>
      <w:r w:rsidRPr="00552B93">
        <w:rPr>
          <w:sz w:val="24"/>
        </w:rPr>
        <w:t xml:space="preserve"> </w:t>
      </w:r>
      <w:r w:rsidRPr="00552B93">
        <w:rPr>
          <w:sz w:val="24"/>
        </w:rPr>
        <w:tab/>
        <w:t>12.2.4.3.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4D3BFBF4" w14:textId="63B91277" w:rsidR="00320D8B" w:rsidRPr="00011299" w:rsidRDefault="00985F9B" w:rsidP="001621C9">
      <w:pPr>
        <w:overflowPunct w:val="0"/>
        <w:adjustRightInd w:val="0"/>
        <w:spacing w:before="100" w:beforeAutospacing="1" w:after="100" w:afterAutospacing="1"/>
        <w:ind w:left="1134" w:right="341" w:hanging="705"/>
        <w:jc w:val="both"/>
        <w:textAlignment w:val="baseline"/>
        <w:rPr>
          <w:sz w:val="24"/>
        </w:rPr>
      </w:pPr>
      <w:r w:rsidRPr="00552B93">
        <w:rPr>
          <w:b/>
          <w:bCs/>
          <w:sz w:val="24"/>
        </w:rPr>
        <w:tab/>
      </w:r>
      <w:r w:rsidRPr="00552B93">
        <w:rPr>
          <w:sz w:val="24"/>
        </w:rPr>
        <w:t xml:space="preserve">12.2.4.4. Os documentos de habilitação deverão estar em plena vigência e, na hipótese de inexistência de prazo de validade expresso no documento, deverão ter sido emitidos há menos de 60 (sessenta) dias da data estabelecida para o recebimento das propostas. </w:t>
      </w:r>
    </w:p>
    <w:p w14:paraId="113D9FC7" w14:textId="1ACC9B11" w:rsidR="00320D8B" w:rsidRDefault="00A07ED4" w:rsidP="001621C9">
      <w:pPr>
        <w:pStyle w:val="Ttulo1"/>
        <w:numPr>
          <w:ilvl w:val="2"/>
          <w:numId w:val="5"/>
        </w:numPr>
        <w:spacing w:before="1"/>
        <w:ind w:left="1134" w:hanging="18"/>
        <w:jc w:val="both"/>
      </w:pPr>
      <w:r w:rsidRPr="0068785D">
        <w:t>Qualificação</w:t>
      </w:r>
      <w:r w:rsidRPr="0068785D">
        <w:rPr>
          <w:spacing w:val="-1"/>
        </w:rPr>
        <w:t xml:space="preserve"> </w:t>
      </w:r>
      <w:r w:rsidRPr="0068785D">
        <w:t>Técnica</w:t>
      </w:r>
    </w:p>
    <w:p w14:paraId="36658D27" w14:textId="77777777" w:rsidR="0068785D" w:rsidRPr="0068785D" w:rsidRDefault="0068785D" w:rsidP="001621C9">
      <w:pPr>
        <w:pStyle w:val="Ttulo1"/>
        <w:spacing w:before="1"/>
        <w:ind w:left="1134"/>
        <w:jc w:val="both"/>
      </w:pPr>
    </w:p>
    <w:p w14:paraId="630CA3A1" w14:textId="7556C8C9" w:rsidR="00AF22C5" w:rsidRPr="00AF22C5" w:rsidRDefault="00AF22C5" w:rsidP="001621C9">
      <w:pPr>
        <w:pStyle w:val="PargrafodaLista"/>
        <w:widowControl/>
        <w:tabs>
          <w:tab w:val="left" w:pos="426"/>
        </w:tabs>
        <w:adjustRightInd w:val="0"/>
        <w:spacing w:line="276" w:lineRule="auto"/>
        <w:ind w:left="426" w:right="483"/>
        <w:rPr>
          <w:rFonts w:eastAsia="Calibri"/>
          <w:sz w:val="24"/>
          <w:szCs w:val="24"/>
        </w:rPr>
      </w:pPr>
      <w:r w:rsidRPr="00AF22C5">
        <w:rPr>
          <w:bCs/>
          <w:sz w:val="24"/>
          <w:szCs w:val="24"/>
        </w:rPr>
        <w:t>A</w:t>
      </w:r>
      <w:r w:rsidRPr="00AF22C5">
        <w:rPr>
          <w:sz w:val="24"/>
          <w:szCs w:val="24"/>
        </w:rPr>
        <w:t>testado de capacidade técnica compatível ao objeto da licitação, podendo ser emitido por pessoa jurídica de direito público ou privado (caso o atestado seja emitido por pessoa jurídica de direito privado, deverá obrigatoriamente ser apresentado com firma reconhecida em cartório);</w:t>
      </w:r>
    </w:p>
    <w:p w14:paraId="76EE3B4A" w14:textId="77777777" w:rsidR="00AF22C5" w:rsidRPr="00BA2A88" w:rsidRDefault="00AF22C5" w:rsidP="001621C9">
      <w:pPr>
        <w:adjustRightInd w:val="0"/>
        <w:spacing w:line="276" w:lineRule="auto"/>
        <w:ind w:left="426" w:right="483"/>
        <w:jc w:val="both"/>
        <w:rPr>
          <w:rFonts w:eastAsia="Calibri"/>
          <w:sz w:val="24"/>
          <w:szCs w:val="24"/>
          <w:highlight w:val="yellow"/>
        </w:rPr>
      </w:pPr>
    </w:p>
    <w:p w14:paraId="5A7188E7" w14:textId="1C16C8F4" w:rsidR="00320D8B" w:rsidRPr="000749E5" w:rsidRDefault="00A07ED4" w:rsidP="001621C9">
      <w:pPr>
        <w:pStyle w:val="PargrafodaLista"/>
        <w:numPr>
          <w:ilvl w:val="3"/>
          <w:numId w:val="47"/>
        </w:numPr>
        <w:tabs>
          <w:tab w:val="left" w:pos="284"/>
          <w:tab w:val="left" w:pos="1701"/>
        </w:tabs>
        <w:spacing w:before="169"/>
        <w:ind w:right="327"/>
        <w:rPr>
          <w:sz w:val="24"/>
          <w:szCs w:val="24"/>
        </w:rPr>
      </w:pPr>
      <w:r w:rsidRPr="000749E5">
        <w:rPr>
          <w:sz w:val="24"/>
          <w:szCs w:val="24"/>
        </w:rPr>
        <w:t>Comprovação de aptidão para o fornecimento de bens em características, quantidades e prazos compatíveis com o objeto desta licitação, ou com o item pertinente, por meio da apresentação de atestados fornecidos por pessoas jurídicas de direito público ou</w:t>
      </w:r>
      <w:r w:rsidRPr="000749E5">
        <w:rPr>
          <w:spacing w:val="-2"/>
          <w:sz w:val="24"/>
          <w:szCs w:val="24"/>
        </w:rPr>
        <w:t xml:space="preserve"> </w:t>
      </w:r>
      <w:r w:rsidRPr="000749E5">
        <w:rPr>
          <w:sz w:val="24"/>
          <w:szCs w:val="24"/>
        </w:rPr>
        <w:t>privado.</w:t>
      </w:r>
    </w:p>
    <w:p w14:paraId="41DED178" w14:textId="77777777" w:rsidR="000749E5" w:rsidRPr="000749E5" w:rsidRDefault="000749E5" w:rsidP="001621C9">
      <w:pPr>
        <w:pStyle w:val="PargrafodaLista"/>
        <w:tabs>
          <w:tab w:val="left" w:pos="284"/>
          <w:tab w:val="left" w:pos="1701"/>
        </w:tabs>
        <w:spacing w:before="169"/>
        <w:ind w:left="1855" w:right="327"/>
        <w:rPr>
          <w:sz w:val="24"/>
          <w:szCs w:val="24"/>
        </w:rPr>
      </w:pPr>
    </w:p>
    <w:p w14:paraId="509DDABC" w14:textId="18D84B2D" w:rsidR="00320D8B" w:rsidRDefault="00A07ED4" w:rsidP="001621C9">
      <w:pPr>
        <w:pStyle w:val="PargrafodaLista"/>
        <w:numPr>
          <w:ilvl w:val="3"/>
          <w:numId w:val="47"/>
        </w:numPr>
        <w:spacing w:before="1"/>
        <w:ind w:right="327"/>
        <w:rPr>
          <w:sz w:val="24"/>
          <w:szCs w:val="24"/>
        </w:rPr>
      </w:pPr>
      <w:r w:rsidRPr="009925A3">
        <w:rPr>
          <w:sz w:val="24"/>
          <w:szCs w:val="24"/>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w:t>
      </w:r>
      <w:r w:rsidRPr="009925A3">
        <w:rPr>
          <w:spacing w:val="-18"/>
          <w:sz w:val="24"/>
          <w:szCs w:val="24"/>
        </w:rPr>
        <w:t xml:space="preserve"> </w:t>
      </w:r>
      <w:r w:rsidR="00011299">
        <w:rPr>
          <w:sz w:val="24"/>
          <w:szCs w:val="24"/>
        </w:rPr>
        <w:t>legíveis.</w:t>
      </w:r>
    </w:p>
    <w:p w14:paraId="62F2D4BD" w14:textId="77777777" w:rsidR="00011299" w:rsidRPr="009925A3" w:rsidRDefault="00011299" w:rsidP="001621C9">
      <w:pPr>
        <w:pStyle w:val="PargrafodaLista"/>
        <w:spacing w:before="1"/>
        <w:ind w:left="1855" w:right="327"/>
        <w:rPr>
          <w:sz w:val="24"/>
          <w:szCs w:val="24"/>
        </w:rPr>
      </w:pPr>
    </w:p>
    <w:p w14:paraId="52DD4FD0" w14:textId="72D53293" w:rsidR="00320D8B" w:rsidRPr="009925A3" w:rsidRDefault="00A07ED4" w:rsidP="001621C9">
      <w:pPr>
        <w:pStyle w:val="PargrafodaLista"/>
        <w:numPr>
          <w:ilvl w:val="3"/>
          <w:numId w:val="47"/>
        </w:numPr>
        <w:tabs>
          <w:tab w:val="left" w:pos="1701"/>
        </w:tabs>
        <w:ind w:right="327"/>
        <w:rPr>
          <w:sz w:val="24"/>
          <w:szCs w:val="24"/>
        </w:rPr>
      </w:pPr>
      <w:r w:rsidRPr="009925A3">
        <w:rPr>
          <w:sz w:val="24"/>
          <w:szCs w:val="24"/>
        </w:rPr>
        <w:t>O Pregoeiro reserva-se o direito de solicitar das licitantes, em qualquer tempo, no curso da licitação, quaisquer esclarecimentos sobre documentos já entregues, fixando-lhes prazo para</w:t>
      </w:r>
      <w:r w:rsidRPr="009925A3">
        <w:rPr>
          <w:spacing w:val="-3"/>
          <w:sz w:val="24"/>
          <w:szCs w:val="24"/>
        </w:rPr>
        <w:t xml:space="preserve"> </w:t>
      </w:r>
      <w:r w:rsidRPr="009925A3">
        <w:rPr>
          <w:sz w:val="24"/>
          <w:szCs w:val="24"/>
        </w:rPr>
        <w:t>atendimento.</w:t>
      </w:r>
    </w:p>
    <w:p w14:paraId="3CC8C222" w14:textId="310FCF35" w:rsidR="00011299" w:rsidRDefault="00A07ED4" w:rsidP="001621C9">
      <w:pPr>
        <w:pStyle w:val="PargrafodaLista"/>
        <w:numPr>
          <w:ilvl w:val="3"/>
          <w:numId w:val="47"/>
        </w:numPr>
        <w:spacing w:before="90"/>
        <w:ind w:right="327"/>
        <w:rPr>
          <w:sz w:val="24"/>
          <w:szCs w:val="24"/>
        </w:rPr>
      </w:pPr>
      <w:r w:rsidRPr="009925A3">
        <w:rPr>
          <w:sz w:val="24"/>
          <w:szCs w:val="24"/>
        </w:rPr>
        <w:t>A falta de quaisquer dos documentos exigidos no Edital implicará inabilitação da licitante, sendo vedada, sob qualquer pretexto, a concessão de prazo para complementação da documentação exigida para a</w:t>
      </w:r>
      <w:r w:rsidRPr="009925A3">
        <w:rPr>
          <w:spacing w:val="-1"/>
          <w:sz w:val="24"/>
          <w:szCs w:val="24"/>
        </w:rPr>
        <w:t xml:space="preserve"> </w:t>
      </w:r>
      <w:r w:rsidRPr="009925A3">
        <w:rPr>
          <w:sz w:val="24"/>
          <w:szCs w:val="24"/>
        </w:rPr>
        <w:t>habilitação.</w:t>
      </w:r>
    </w:p>
    <w:p w14:paraId="468CFADF" w14:textId="77777777" w:rsidR="00D270DE" w:rsidRPr="00D270DE" w:rsidRDefault="00D270DE" w:rsidP="001621C9">
      <w:pPr>
        <w:pStyle w:val="PargrafodaLista"/>
        <w:spacing w:before="90"/>
        <w:ind w:left="1855" w:right="327"/>
        <w:rPr>
          <w:sz w:val="24"/>
          <w:szCs w:val="24"/>
        </w:rPr>
      </w:pPr>
    </w:p>
    <w:p w14:paraId="4366AC5C" w14:textId="32B6C46A" w:rsidR="00320D8B" w:rsidRDefault="00A07ED4" w:rsidP="001621C9">
      <w:pPr>
        <w:pStyle w:val="PargrafodaLista"/>
        <w:numPr>
          <w:ilvl w:val="3"/>
          <w:numId w:val="47"/>
        </w:numPr>
        <w:ind w:right="327"/>
        <w:rPr>
          <w:sz w:val="24"/>
          <w:szCs w:val="24"/>
        </w:rPr>
      </w:pPr>
      <w:r w:rsidRPr="009925A3">
        <w:rPr>
          <w:sz w:val="24"/>
          <w:szCs w:val="24"/>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w:t>
      </w:r>
      <w:r w:rsidRPr="009925A3">
        <w:rPr>
          <w:spacing w:val="-7"/>
          <w:sz w:val="24"/>
          <w:szCs w:val="24"/>
        </w:rPr>
        <w:t xml:space="preserve"> </w:t>
      </w:r>
      <w:r w:rsidRPr="009925A3">
        <w:rPr>
          <w:sz w:val="24"/>
          <w:szCs w:val="24"/>
        </w:rPr>
        <w:t>simultaneamente.</w:t>
      </w:r>
    </w:p>
    <w:p w14:paraId="7CCC6272" w14:textId="77777777" w:rsidR="00011299" w:rsidRPr="00011299" w:rsidRDefault="00011299" w:rsidP="001621C9">
      <w:pPr>
        <w:ind w:right="327"/>
        <w:jc w:val="both"/>
        <w:rPr>
          <w:sz w:val="24"/>
          <w:szCs w:val="24"/>
        </w:rPr>
      </w:pPr>
    </w:p>
    <w:p w14:paraId="726737D7" w14:textId="380D45BE" w:rsidR="00320D8B" w:rsidRDefault="00A07ED4" w:rsidP="001621C9">
      <w:pPr>
        <w:pStyle w:val="Ttulo1"/>
        <w:numPr>
          <w:ilvl w:val="3"/>
          <w:numId w:val="47"/>
        </w:numPr>
        <w:ind w:right="327"/>
        <w:jc w:val="both"/>
      </w:pPr>
      <w:r w:rsidRPr="00E77A6B">
        <w:t xml:space="preserve">Em se tratando de </w:t>
      </w:r>
      <w:r w:rsidRPr="00E77A6B">
        <w:rPr>
          <w:u w:val="thick"/>
        </w:rPr>
        <w:t>microempresa ou empresa de pequeno porte</w:t>
      </w:r>
      <w:r w:rsidRPr="00E77A6B">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E77A6B">
        <w:rPr>
          <w:spacing w:val="-5"/>
        </w:rPr>
        <w:t xml:space="preserve"> </w:t>
      </w:r>
      <w:r w:rsidRPr="00E77A6B">
        <w:t>negativa.</w:t>
      </w:r>
    </w:p>
    <w:p w14:paraId="2AED6005" w14:textId="77777777" w:rsidR="00011299" w:rsidRPr="00011299" w:rsidRDefault="00011299" w:rsidP="001621C9">
      <w:pPr>
        <w:pStyle w:val="Ttulo1"/>
        <w:ind w:left="0" w:right="327"/>
        <w:jc w:val="both"/>
      </w:pPr>
    </w:p>
    <w:p w14:paraId="7CD62478" w14:textId="4B4A96BD" w:rsidR="00320D8B" w:rsidRPr="009925A3" w:rsidRDefault="00A07ED4" w:rsidP="001621C9">
      <w:pPr>
        <w:pStyle w:val="PargrafodaLista"/>
        <w:numPr>
          <w:ilvl w:val="3"/>
          <w:numId w:val="47"/>
        </w:numPr>
        <w:ind w:right="327"/>
        <w:rPr>
          <w:b/>
          <w:sz w:val="24"/>
          <w:szCs w:val="24"/>
        </w:rPr>
      </w:pPr>
      <w:r w:rsidRPr="009925A3">
        <w:rPr>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9925A3">
        <w:rPr>
          <w:b/>
          <w:spacing w:val="-6"/>
          <w:sz w:val="24"/>
          <w:szCs w:val="24"/>
        </w:rPr>
        <w:t xml:space="preserve"> </w:t>
      </w:r>
      <w:r w:rsidRPr="009925A3">
        <w:rPr>
          <w:b/>
          <w:sz w:val="24"/>
          <w:szCs w:val="24"/>
        </w:rPr>
        <w:t>licitação.</w:t>
      </w:r>
    </w:p>
    <w:p w14:paraId="3E42090E" w14:textId="77777777" w:rsidR="00DE6C9D" w:rsidRPr="00E77A6B" w:rsidRDefault="00DE6C9D" w:rsidP="001621C9">
      <w:pPr>
        <w:jc w:val="both"/>
        <w:rPr>
          <w:sz w:val="24"/>
          <w:szCs w:val="24"/>
        </w:rPr>
      </w:pPr>
    </w:p>
    <w:p w14:paraId="06622280" w14:textId="77777777" w:rsidR="00DE6C9D" w:rsidRPr="00E77A6B" w:rsidRDefault="00DE6C9D" w:rsidP="001621C9">
      <w:pPr>
        <w:jc w:val="both"/>
        <w:rPr>
          <w:sz w:val="24"/>
          <w:szCs w:val="24"/>
        </w:rPr>
      </w:pPr>
    </w:p>
    <w:p w14:paraId="7DD235C1" w14:textId="77777777" w:rsidR="00DE6C9D" w:rsidRPr="00E77A6B" w:rsidRDefault="00DE6C9D" w:rsidP="001621C9">
      <w:pPr>
        <w:jc w:val="both"/>
        <w:rPr>
          <w:sz w:val="24"/>
          <w:szCs w:val="24"/>
        </w:rPr>
      </w:pPr>
    </w:p>
    <w:p w14:paraId="0465223B" w14:textId="77777777" w:rsidR="00DE6C9D" w:rsidRPr="00E77A6B" w:rsidRDefault="00DE6C9D" w:rsidP="001621C9">
      <w:pPr>
        <w:jc w:val="both"/>
        <w:rPr>
          <w:sz w:val="24"/>
          <w:szCs w:val="24"/>
        </w:rPr>
      </w:pPr>
    </w:p>
    <w:p w14:paraId="36DEE150" w14:textId="77777777" w:rsidR="00DE6C9D" w:rsidRPr="00E77A6B" w:rsidRDefault="00DE6C9D" w:rsidP="001621C9">
      <w:pPr>
        <w:jc w:val="both"/>
        <w:rPr>
          <w:sz w:val="24"/>
          <w:szCs w:val="24"/>
        </w:rPr>
      </w:pPr>
    </w:p>
    <w:p w14:paraId="1F769687" w14:textId="77777777" w:rsidR="00DE6C9D" w:rsidRPr="00E77A6B" w:rsidRDefault="00DE6C9D" w:rsidP="001621C9">
      <w:pPr>
        <w:jc w:val="both"/>
        <w:rPr>
          <w:sz w:val="24"/>
          <w:szCs w:val="24"/>
        </w:rPr>
      </w:pPr>
    </w:p>
    <w:p w14:paraId="23797211" w14:textId="77777777" w:rsidR="00DE6C9D" w:rsidRPr="00E77A6B" w:rsidRDefault="00DE6C9D" w:rsidP="001621C9">
      <w:pPr>
        <w:jc w:val="both"/>
        <w:rPr>
          <w:sz w:val="24"/>
          <w:szCs w:val="24"/>
        </w:rPr>
      </w:pPr>
    </w:p>
    <w:p w14:paraId="0519B26C" w14:textId="77777777" w:rsidR="00DE6C9D" w:rsidRPr="00E77A6B" w:rsidRDefault="00DE6C9D" w:rsidP="001621C9">
      <w:pPr>
        <w:jc w:val="both"/>
        <w:rPr>
          <w:sz w:val="24"/>
          <w:szCs w:val="24"/>
        </w:rPr>
      </w:pPr>
    </w:p>
    <w:p w14:paraId="45DE8E35" w14:textId="77777777" w:rsidR="00DE6C9D" w:rsidRPr="00E77A6B" w:rsidRDefault="00DE6C9D" w:rsidP="001621C9">
      <w:pPr>
        <w:jc w:val="both"/>
        <w:rPr>
          <w:sz w:val="24"/>
          <w:szCs w:val="24"/>
        </w:rPr>
      </w:pPr>
    </w:p>
    <w:p w14:paraId="06027135" w14:textId="77777777" w:rsidR="00DE6C9D" w:rsidRPr="00E77A6B" w:rsidRDefault="00DE6C9D" w:rsidP="001621C9">
      <w:pPr>
        <w:jc w:val="both"/>
        <w:rPr>
          <w:sz w:val="24"/>
          <w:szCs w:val="24"/>
        </w:rPr>
      </w:pPr>
    </w:p>
    <w:p w14:paraId="26BDAB96" w14:textId="77777777" w:rsidR="00DE6C9D" w:rsidRPr="00E77A6B" w:rsidRDefault="00DE6C9D" w:rsidP="001621C9">
      <w:pPr>
        <w:jc w:val="both"/>
        <w:rPr>
          <w:sz w:val="24"/>
          <w:szCs w:val="24"/>
        </w:rPr>
      </w:pPr>
    </w:p>
    <w:p w14:paraId="556C6F36" w14:textId="77777777" w:rsidR="00DE6C9D" w:rsidRPr="00E77A6B" w:rsidRDefault="00DE6C9D" w:rsidP="001621C9">
      <w:pPr>
        <w:jc w:val="both"/>
        <w:rPr>
          <w:sz w:val="24"/>
          <w:szCs w:val="24"/>
        </w:rPr>
      </w:pPr>
    </w:p>
    <w:p w14:paraId="0245A6B7" w14:textId="77777777" w:rsidR="00320D8B" w:rsidRPr="00E77A6B" w:rsidRDefault="00320D8B" w:rsidP="001621C9">
      <w:pPr>
        <w:tabs>
          <w:tab w:val="left" w:pos="4530"/>
        </w:tabs>
        <w:jc w:val="both"/>
        <w:rPr>
          <w:sz w:val="24"/>
          <w:szCs w:val="24"/>
        </w:rPr>
        <w:sectPr w:rsidR="00320D8B" w:rsidRPr="00E77A6B" w:rsidSect="00793861">
          <w:pgSz w:w="11900" w:h="16840"/>
          <w:pgMar w:top="2500" w:right="418" w:bottom="1420" w:left="240" w:header="218" w:footer="1143" w:gutter="0"/>
          <w:cols w:space="720"/>
        </w:sectPr>
      </w:pPr>
    </w:p>
    <w:p w14:paraId="45197CF1" w14:textId="77777777" w:rsidR="00320D8B" w:rsidRPr="00E77A6B" w:rsidRDefault="00320D8B" w:rsidP="001621C9">
      <w:pPr>
        <w:pStyle w:val="Corpodetexto"/>
        <w:spacing w:before="9"/>
        <w:jc w:val="both"/>
        <w:rPr>
          <w:b/>
        </w:rPr>
      </w:pPr>
    </w:p>
    <w:p w14:paraId="7DDB07CF" w14:textId="298115F4" w:rsidR="00793861" w:rsidRPr="00E77A6B" w:rsidRDefault="00A07ED4" w:rsidP="001621C9">
      <w:pPr>
        <w:spacing w:before="90" w:line="482" w:lineRule="auto"/>
        <w:ind w:left="1888" w:right="1192" w:hanging="45"/>
        <w:jc w:val="both"/>
        <w:rPr>
          <w:b/>
          <w:sz w:val="24"/>
          <w:szCs w:val="24"/>
        </w:rPr>
      </w:pPr>
      <w:r w:rsidRPr="00E77A6B">
        <w:rPr>
          <w:b/>
          <w:sz w:val="24"/>
          <w:szCs w:val="24"/>
        </w:rPr>
        <w:t xml:space="preserve">ANEXO </w:t>
      </w:r>
      <w:r w:rsidR="00C11C96" w:rsidRPr="00E77A6B">
        <w:rPr>
          <w:b/>
          <w:sz w:val="24"/>
          <w:szCs w:val="24"/>
        </w:rPr>
        <w:t>IV</w:t>
      </w:r>
    </w:p>
    <w:p w14:paraId="56C7945F" w14:textId="43B217B4" w:rsidR="00320D8B" w:rsidRPr="00E77A6B" w:rsidRDefault="00A07ED4" w:rsidP="001621C9">
      <w:pPr>
        <w:spacing w:before="90" w:line="482" w:lineRule="auto"/>
        <w:ind w:left="1888" w:right="767" w:hanging="45"/>
        <w:jc w:val="both"/>
        <w:rPr>
          <w:b/>
          <w:sz w:val="24"/>
          <w:szCs w:val="24"/>
        </w:rPr>
      </w:pPr>
      <w:r w:rsidRPr="00E77A6B">
        <w:rPr>
          <w:b/>
          <w:sz w:val="24"/>
          <w:szCs w:val="24"/>
        </w:rPr>
        <w:t xml:space="preserve">PREGÃO, NA FORMA ELETRÔNICA Nº </w:t>
      </w:r>
      <w:r w:rsidR="007A365D">
        <w:rPr>
          <w:b/>
          <w:sz w:val="24"/>
          <w:szCs w:val="24"/>
        </w:rPr>
        <w:t>007/2022</w:t>
      </w:r>
    </w:p>
    <w:p w14:paraId="4193EA3C" w14:textId="77777777" w:rsidR="00320D8B" w:rsidRPr="00E77A6B" w:rsidRDefault="00A07ED4" w:rsidP="001621C9">
      <w:pPr>
        <w:spacing w:line="275" w:lineRule="exact"/>
        <w:ind w:left="1888"/>
        <w:jc w:val="both"/>
        <w:rPr>
          <w:b/>
          <w:sz w:val="24"/>
          <w:szCs w:val="24"/>
        </w:rPr>
      </w:pPr>
      <w:r w:rsidRPr="00E77A6B">
        <w:rPr>
          <w:b/>
          <w:sz w:val="24"/>
          <w:szCs w:val="24"/>
        </w:rPr>
        <w:t>MODELO DE PROPOSTA COMERCIAL FINAL (licitante vencedor)</w:t>
      </w:r>
    </w:p>
    <w:p w14:paraId="628DE4F3" w14:textId="77777777" w:rsidR="00320D8B" w:rsidRPr="00E77A6B" w:rsidRDefault="00320D8B" w:rsidP="001621C9">
      <w:pPr>
        <w:pStyle w:val="Corpodetexto"/>
        <w:spacing w:before="7"/>
        <w:jc w:val="both"/>
        <w:rPr>
          <w:b/>
        </w:rPr>
      </w:pPr>
    </w:p>
    <w:p w14:paraId="7895205B" w14:textId="20C545AB" w:rsidR="00320D8B" w:rsidRPr="00E77A6B" w:rsidRDefault="00A07ED4" w:rsidP="001621C9">
      <w:pPr>
        <w:pStyle w:val="Corpodetexto"/>
        <w:ind w:left="1418" w:right="625"/>
        <w:jc w:val="both"/>
      </w:pPr>
      <w:r w:rsidRPr="00E77A6B">
        <w:t xml:space="preserve">Apresentamos nossa proposta para prestação dos serviços objeto da presente licitação Pregão, na Forma Eletrônica </w:t>
      </w:r>
      <w:r w:rsidRPr="00E77A6B">
        <w:rPr>
          <w:b/>
        </w:rPr>
        <w:t>nº</w:t>
      </w:r>
      <w:r w:rsidRPr="00E77A6B">
        <w:rPr>
          <w:b/>
          <w:u w:val="thick"/>
        </w:rPr>
        <w:t xml:space="preserve">      </w:t>
      </w:r>
      <w:r w:rsidRPr="00E77A6B">
        <w:rPr>
          <w:b/>
        </w:rPr>
        <w:t>/</w:t>
      </w:r>
      <w:r w:rsidR="00567FBB">
        <w:rPr>
          <w:b/>
        </w:rPr>
        <w:t>2022</w:t>
      </w:r>
      <w:r w:rsidRPr="00E77A6B">
        <w:rPr>
          <w:b/>
        </w:rPr>
        <w:t xml:space="preserve">   </w:t>
      </w:r>
      <w:r w:rsidRPr="00E77A6B">
        <w:t>acatando todas as estipulações consignadas   no respectivo Edital e seus</w:t>
      </w:r>
      <w:r w:rsidRPr="00E77A6B">
        <w:rPr>
          <w:spacing w:val="-5"/>
        </w:rPr>
        <w:t xml:space="preserve"> </w:t>
      </w:r>
      <w:r w:rsidRPr="00E77A6B">
        <w:t>anexos.</w:t>
      </w:r>
    </w:p>
    <w:p w14:paraId="0C073A59" w14:textId="77777777" w:rsidR="00320D8B" w:rsidRPr="00E77A6B" w:rsidRDefault="00320D8B" w:rsidP="001621C9">
      <w:pPr>
        <w:pStyle w:val="Corpodetexto"/>
        <w:spacing w:before="3"/>
        <w:jc w:val="both"/>
      </w:pPr>
    </w:p>
    <w:p w14:paraId="0C562268" w14:textId="77777777" w:rsidR="00320D8B" w:rsidRPr="00E77A6B" w:rsidRDefault="00A07ED4" w:rsidP="001621C9">
      <w:pPr>
        <w:pStyle w:val="Ttulo1"/>
        <w:ind w:left="1418"/>
        <w:jc w:val="both"/>
      </w:pPr>
      <w:r w:rsidRPr="00E77A6B">
        <w:t>IDENTIFICAÇÃO DO CONCORRENTE:</w:t>
      </w:r>
    </w:p>
    <w:p w14:paraId="5F729A7D" w14:textId="77777777" w:rsidR="00320D8B" w:rsidRPr="00E77A6B" w:rsidRDefault="00320D8B" w:rsidP="001621C9">
      <w:pPr>
        <w:pStyle w:val="Corpodetexto"/>
        <w:spacing w:before="6"/>
        <w:jc w:val="both"/>
        <w:rPr>
          <w:b/>
        </w:rPr>
      </w:pPr>
    </w:p>
    <w:p w14:paraId="4A9D9BC7" w14:textId="77777777" w:rsidR="00320D8B" w:rsidRPr="00E77A6B" w:rsidRDefault="00A07ED4" w:rsidP="001621C9">
      <w:pPr>
        <w:pStyle w:val="Corpodetexto"/>
        <w:tabs>
          <w:tab w:val="left" w:pos="6844"/>
        </w:tabs>
        <w:ind w:left="1418"/>
        <w:jc w:val="both"/>
      </w:pPr>
      <w:r w:rsidRPr="00E77A6B">
        <w:t>NOME</w:t>
      </w:r>
      <w:r w:rsidRPr="00E77A6B">
        <w:rPr>
          <w:spacing w:val="-5"/>
        </w:rPr>
        <w:t xml:space="preserve"> </w:t>
      </w:r>
      <w:r w:rsidRPr="00E77A6B">
        <w:t>DA</w:t>
      </w:r>
      <w:r w:rsidRPr="00E77A6B">
        <w:rPr>
          <w:spacing w:val="-4"/>
        </w:rPr>
        <w:t xml:space="preserve"> </w:t>
      </w:r>
      <w:r w:rsidRPr="00E77A6B">
        <w:t>EMPRESA:</w:t>
      </w:r>
      <w:r w:rsidRPr="00E77A6B">
        <w:tab/>
        <w:t>CNPJ e INSCRIÇÃO ESTADUAL:</w:t>
      </w:r>
    </w:p>
    <w:p w14:paraId="1B6E107D" w14:textId="77777777" w:rsidR="004C35AD" w:rsidRPr="00E77A6B" w:rsidRDefault="00A07ED4" w:rsidP="001621C9">
      <w:pPr>
        <w:pStyle w:val="Corpodetexto"/>
        <w:tabs>
          <w:tab w:val="left" w:pos="6096"/>
          <w:tab w:val="left" w:pos="8764"/>
        </w:tabs>
        <w:spacing w:before="90" w:line="275" w:lineRule="exact"/>
        <w:ind w:left="1418" w:right="200"/>
        <w:jc w:val="both"/>
      </w:pPr>
      <w:r w:rsidRPr="00E77A6B">
        <w:t>REPRESENTANTE</w:t>
      </w:r>
      <w:r w:rsidRPr="00E77A6B">
        <w:rPr>
          <w:spacing w:val="-8"/>
        </w:rPr>
        <w:t xml:space="preserve"> </w:t>
      </w:r>
      <w:r w:rsidRPr="00E77A6B">
        <w:t>e</w:t>
      </w:r>
      <w:r w:rsidRPr="00E77A6B">
        <w:rPr>
          <w:spacing w:val="-6"/>
        </w:rPr>
        <w:t xml:space="preserve"> </w:t>
      </w:r>
      <w:r w:rsidRPr="00E77A6B">
        <w:t>CARGO:</w:t>
      </w:r>
      <w:r w:rsidRPr="00E77A6B">
        <w:tab/>
        <w:t xml:space="preserve">CARTEIRA  </w:t>
      </w:r>
      <w:r w:rsidRPr="00E77A6B">
        <w:rPr>
          <w:spacing w:val="8"/>
        </w:rPr>
        <w:t xml:space="preserve"> </w:t>
      </w:r>
      <w:r w:rsidRPr="00E77A6B">
        <w:t>DE</w:t>
      </w:r>
      <w:r w:rsidR="004C35AD" w:rsidRPr="00E77A6B">
        <w:t xml:space="preserve"> </w:t>
      </w:r>
      <w:r w:rsidRPr="00E77A6B">
        <w:t>IDENTIDADE</w:t>
      </w:r>
      <w:r w:rsidRPr="00E77A6B">
        <w:rPr>
          <w:spacing w:val="18"/>
        </w:rPr>
        <w:t xml:space="preserve"> </w:t>
      </w:r>
      <w:r w:rsidRPr="00E77A6B">
        <w:t>e</w:t>
      </w:r>
      <w:r w:rsidR="004C35AD" w:rsidRPr="00E77A6B">
        <w:t xml:space="preserve"> </w:t>
      </w:r>
      <w:r w:rsidRPr="00E77A6B">
        <w:t>CPF:</w:t>
      </w:r>
      <w:r w:rsidR="004C35AD" w:rsidRPr="00E77A6B">
        <w:t xml:space="preserve"> </w:t>
      </w:r>
    </w:p>
    <w:p w14:paraId="687B542A" w14:textId="77777777" w:rsidR="00320D8B" w:rsidRPr="00E77A6B" w:rsidRDefault="00A07ED4" w:rsidP="001621C9">
      <w:pPr>
        <w:pStyle w:val="Corpodetexto"/>
        <w:tabs>
          <w:tab w:val="left" w:pos="6096"/>
          <w:tab w:val="left" w:pos="8764"/>
        </w:tabs>
        <w:spacing w:before="90" w:line="275" w:lineRule="exact"/>
        <w:ind w:left="1418" w:right="200"/>
        <w:jc w:val="both"/>
      </w:pPr>
      <w:r w:rsidRPr="00E77A6B">
        <w:t>ENDEREÇO</w:t>
      </w:r>
      <w:r w:rsidRPr="00E77A6B">
        <w:rPr>
          <w:spacing w:val="-9"/>
        </w:rPr>
        <w:t xml:space="preserve"> </w:t>
      </w:r>
      <w:r w:rsidRPr="00E77A6B">
        <w:t>e</w:t>
      </w:r>
      <w:r w:rsidRPr="00E77A6B">
        <w:rPr>
          <w:spacing w:val="-6"/>
        </w:rPr>
        <w:t xml:space="preserve"> </w:t>
      </w:r>
      <w:r w:rsidRPr="00E77A6B">
        <w:t>TELEFONE:</w:t>
      </w:r>
      <w:r w:rsidRPr="00E77A6B">
        <w:tab/>
        <w:t>AGÊNCIA e Nº DA CONTA</w:t>
      </w:r>
      <w:r w:rsidRPr="00E77A6B">
        <w:rPr>
          <w:spacing w:val="-9"/>
        </w:rPr>
        <w:t xml:space="preserve"> </w:t>
      </w:r>
      <w:r w:rsidRPr="00E77A6B">
        <w:t>BANCÁRIA</w:t>
      </w:r>
    </w:p>
    <w:p w14:paraId="5E58B768" w14:textId="77777777" w:rsidR="00320D8B" w:rsidRPr="00E77A6B" w:rsidRDefault="00320D8B" w:rsidP="001621C9">
      <w:pPr>
        <w:pStyle w:val="Corpodetexto"/>
        <w:jc w:val="both"/>
      </w:pPr>
    </w:p>
    <w:p w14:paraId="0C80FD0E" w14:textId="77777777" w:rsidR="00320D8B" w:rsidRPr="00E77A6B" w:rsidRDefault="00A07ED4" w:rsidP="001621C9">
      <w:pPr>
        <w:pStyle w:val="Ttulo1"/>
        <w:ind w:left="1418"/>
        <w:jc w:val="both"/>
      </w:pPr>
      <w:r w:rsidRPr="00E77A6B">
        <w:t>PREÇO (READEQUADO AO LANCE VENCEDOR)</w:t>
      </w:r>
    </w:p>
    <w:p w14:paraId="4B78C79E" w14:textId="77777777" w:rsidR="00320D8B" w:rsidRPr="00E77A6B" w:rsidRDefault="00320D8B" w:rsidP="001621C9">
      <w:pPr>
        <w:pStyle w:val="Corpodetexto"/>
        <w:spacing w:before="4"/>
        <w:jc w:val="both"/>
        <w:rPr>
          <w:b/>
        </w:rPr>
      </w:pPr>
    </w:p>
    <w:p w14:paraId="738EE7D0" w14:textId="77777777" w:rsidR="00320D8B" w:rsidRPr="00E77A6B" w:rsidRDefault="00A07ED4" w:rsidP="001621C9">
      <w:pPr>
        <w:pStyle w:val="Corpodetexto"/>
        <w:spacing w:line="484" w:lineRule="auto"/>
        <w:ind w:left="1418" w:right="1214"/>
        <w:jc w:val="both"/>
      </w:pPr>
      <w:r w:rsidRPr="00E77A6B">
        <w:t>Deverá ser cotado, preço unitário e total por item, de acordo com o Anexo</w:t>
      </w:r>
      <w:r w:rsidR="00693F09" w:rsidRPr="00E77A6B">
        <w:t xml:space="preserve"> II</w:t>
      </w:r>
      <w:r w:rsidRPr="00E77A6B">
        <w:t xml:space="preserve"> do Edital. PROPOSTA: R$ (Por extenso)</w:t>
      </w:r>
    </w:p>
    <w:p w14:paraId="4C601A96" w14:textId="77777777" w:rsidR="00320D8B" w:rsidRPr="00E77A6B" w:rsidRDefault="00A07ED4" w:rsidP="001621C9">
      <w:pPr>
        <w:pStyle w:val="Ttulo1"/>
        <w:spacing w:before="9"/>
        <w:ind w:left="1418"/>
        <w:jc w:val="both"/>
      </w:pPr>
      <w:r w:rsidRPr="00E77A6B">
        <w:t>CONDIÇÕES GERAIS</w:t>
      </w:r>
    </w:p>
    <w:p w14:paraId="1DE8C86E" w14:textId="77777777" w:rsidR="00320D8B" w:rsidRPr="00E77A6B" w:rsidRDefault="00320D8B" w:rsidP="001621C9">
      <w:pPr>
        <w:pStyle w:val="Corpodetexto"/>
        <w:spacing w:before="1"/>
        <w:jc w:val="both"/>
        <w:rPr>
          <w:b/>
        </w:rPr>
      </w:pPr>
    </w:p>
    <w:p w14:paraId="065DF8EF" w14:textId="77777777" w:rsidR="00320D8B" w:rsidRPr="00E77A6B" w:rsidRDefault="00A07ED4" w:rsidP="001621C9">
      <w:pPr>
        <w:pStyle w:val="Corpodetexto"/>
        <w:tabs>
          <w:tab w:val="left" w:pos="10632"/>
        </w:tabs>
        <w:spacing w:before="1"/>
        <w:ind w:left="1418" w:right="625"/>
        <w:jc w:val="both"/>
      </w:pPr>
      <w:r w:rsidRPr="00E77A6B">
        <w:t>A proponente declara conhecer os termos do instrumento convocatório que rege a presente</w:t>
      </w:r>
      <w:r w:rsidRPr="00E77A6B">
        <w:rPr>
          <w:spacing w:val="55"/>
        </w:rPr>
        <w:t xml:space="preserve"> </w:t>
      </w:r>
      <w:r w:rsidRPr="00E77A6B">
        <w:t>licitação.</w:t>
      </w:r>
    </w:p>
    <w:p w14:paraId="5E239B8D" w14:textId="77777777" w:rsidR="00320D8B" w:rsidRPr="00E77A6B" w:rsidRDefault="00320D8B" w:rsidP="001621C9">
      <w:pPr>
        <w:pStyle w:val="Corpodetexto"/>
        <w:spacing w:before="5"/>
        <w:jc w:val="both"/>
      </w:pPr>
    </w:p>
    <w:p w14:paraId="171348F1" w14:textId="77777777" w:rsidR="00320D8B" w:rsidRPr="00E77A6B" w:rsidRDefault="00A07ED4" w:rsidP="001621C9">
      <w:pPr>
        <w:pStyle w:val="Ttulo1"/>
        <w:ind w:left="1418"/>
        <w:jc w:val="both"/>
      </w:pPr>
      <w:r w:rsidRPr="00E77A6B">
        <w:t>PRAZO DE GARANTIA</w:t>
      </w:r>
    </w:p>
    <w:p w14:paraId="59E1FB6C" w14:textId="77777777" w:rsidR="00320D8B" w:rsidRPr="00E77A6B" w:rsidRDefault="00320D8B" w:rsidP="001621C9">
      <w:pPr>
        <w:pStyle w:val="Corpodetexto"/>
        <w:spacing w:before="6"/>
        <w:jc w:val="both"/>
        <w:rPr>
          <w:b/>
        </w:rPr>
      </w:pPr>
    </w:p>
    <w:p w14:paraId="4D774F13" w14:textId="77777777" w:rsidR="00320D8B" w:rsidRPr="00E77A6B" w:rsidRDefault="00A07ED4" w:rsidP="001621C9">
      <w:pPr>
        <w:pStyle w:val="Corpodetexto"/>
        <w:spacing w:before="1" w:line="237" w:lineRule="auto"/>
        <w:ind w:left="1418" w:right="625" w:hanging="1"/>
        <w:jc w:val="both"/>
      </w:pPr>
      <w:r w:rsidRPr="00E77A6B">
        <w:t xml:space="preserve">A garantia deverá ser da seguinte forma: Para todos os </w:t>
      </w:r>
      <w:r w:rsidRPr="00E77A6B">
        <w:rPr>
          <w:b/>
        </w:rPr>
        <w:t xml:space="preserve">itens </w:t>
      </w:r>
      <w:r w:rsidRPr="00E77A6B">
        <w:t>de no mínimo, a contar do recebimento definitivo do objeto pela Contratante.</w:t>
      </w:r>
    </w:p>
    <w:p w14:paraId="75217ADE" w14:textId="77777777" w:rsidR="00320D8B" w:rsidRPr="00E77A6B" w:rsidRDefault="00320D8B" w:rsidP="001621C9">
      <w:pPr>
        <w:pStyle w:val="Corpodetexto"/>
        <w:spacing w:before="4"/>
        <w:jc w:val="both"/>
      </w:pPr>
    </w:p>
    <w:p w14:paraId="2073973A" w14:textId="77777777" w:rsidR="00320D8B" w:rsidRPr="00E77A6B" w:rsidRDefault="00A07ED4" w:rsidP="001621C9">
      <w:pPr>
        <w:pStyle w:val="Corpodetexto"/>
        <w:spacing w:before="1"/>
        <w:ind w:left="1418" w:right="625"/>
        <w:jc w:val="both"/>
      </w:pPr>
      <w:r w:rsidRPr="00E77A6B">
        <w:rPr>
          <w:b/>
        </w:rPr>
        <w:t xml:space="preserve">Obs.: </w:t>
      </w:r>
      <w:r w:rsidRPr="00E77A6B">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0D7D5A39" w14:textId="77777777" w:rsidR="00320D8B" w:rsidRPr="00E77A6B" w:rsidRDefault="00320D8B" w:rsidP="001621C9">
      <w:pPr>
        <w:pStyle w:val="Corpodetexto"/>
        <w:spacing w:before="2"/>
        <w:jc w:val="both"/>
      </w:pPr>
    </w:p>
    <w:p w14:paraId="1CFB017E" w14:textId="77777777" w:rsidR="00320D8B" w:rsidRPr="00E77A6B" w:rsidRDefault="00A07ED4" w:rsidP="001621C9">
      <w:pPr>
        <w:pStyle w:val="Ttulo1"/>
        <w:spacing w:before="1"/>
        <w:ind w:left="1888"/>
        <w:jc w:val="both"/>
      </w:pPr>
      <w:r w:rsidRPr="00E77A6B">
        <w:t>VALIDADE DA PROPOSTA COMERCIAL</w:t>
      </w:r>
    </w:p>
    <w:p w14:paraId="64750EDF" w14:textId="766BDCD2" w:rsidR="00320D8B" w:rsidRPr="00E77A6B" w:rsidRDefault="00673D1D" w:rsidP="001621C9">
      <w:pPr>
        <w:pStyle w:val="Corpodetexto"/>
        <w:spacing w:before="90"/>
        <w:ind w:left="1603"/>
        <w:jc w:val="both"/>
      </w:pPr>
      <w:r>
        <w:t>De no mínimo, 60 (sess</w:t>
      </w:r>
      <w:r w:rsidR="00A07ED4" w:rsidRPr="00E77A6B">
        <w:t>enta) dias contados a partir da data da sessão pública do Pregão.</w:t>
      </w:r>
    </w:p>
    <w:p w14:paraId="79C86184" w14:textId="77777777" w:rsidR="00320D8B" w:rsidRPr="00E77A6B" w:rsidRDefault="00320D8B" w:rsidP="001621C9">
      <w:pPr>
        <w:pStyle w:val="Corpodetexto"/>
        <w:spacing w:before="3"/>
        <w:jc w:val="both"/>
      </w:pPr>
    </w:p>
    <w:p w14:paraId="1752035C" w14:textId="77777777" w:rsidR="00320D8B" w:rsidRPr="00E77A6B" w:rsidRDefault="00A07ED4" w:rsidP="001621C9">
      <w:pPr>
        <w:pStyle w:val="Ttulo1"/>
        <w:ind w:left="1603"/>
        <w:jc w:val="both"/>
      </w:pPr>
      <w:r w:rsidRPr="00E77A6B">
        <w:t>LOCAL E DATA</w:t>
      </w:r>
    </w:p>
    <w:p w14:paraId="4057A462" w14:textId="77777777" w:rsidR="00320D8B" w:rsidRPr="00E77A6B" w:rsidRDefault="00A07ED4" w:rsidP="001621C9">
      <w:pPr>
        <w:spacing w:before="1"/>
        <w:ind w:left="1603"/>
        <w:jc w:val="both"/>
        <w:rPr>
          <w:b/>
          <w:sz w:val="24"/>
          <w:szCs w:val="24"/>
        </w:rPr>
      </w:pPr>
      <w:r w:rsidRPr="00E77A6B">
        <w:rPr>
          <w:b/>
          <w:sz w:val="24"/>
          <w:szCs w:val="24"/>
        </w:rPr>
        <w:t>NOME E ASSINATURA DO REPRESENTANTE DA EMPRESA</w:t>
      </w:r>
    </w:p>
    <w:p w14:paraId="1DE57A68" w14:textId="787B82DA" w:rsidR="00320D8B" w:rsidRPr="00673D1D" w:rsidRDefault="00A07ED4" w:rsidP="001621C9">
      <w:pPr>
        <w:tabs>
          <w:tab w:val="left" w:pos="9923"/>
        </w:tabs>
        <w:ind w:left="1603" w:right="625"/>
        <w:jc w:val="both"/>
        <w:rPr>
          <w:b/>
          <w:sz w:val="24"/>
          <w:szCs w:val="24"/>
        </w:rPr>
        <w:sectPr w:rsidR="00320D8B" w:rsidRPr="00673D1D">
          <w:pgSz w:w="11900" w:h="16840"/>
          <w:pgMar w:top="2500" w:right="120" w:bottom="1420" w:left="240" w:header="218" w:footer="1143" w:gutter="0"/>
          <w:cols w:space="720"/>
        </w:sectPr>
      </w:pPr>
      <w:r w:rsidRPr="00E77A6B">
        <w:rPr>
          <w:b/>
          <w:sz w:val="24"/>
          <w:szCs w:val="24"/>
        </w:rPr>
        <w:t>OBS: A INTERPOSIÇÃO DE RECURSO SUSPENDE O PRAZO DE VALIDADE DA PROPOSTA ATÉ DECISÃO.</w:t>
      </w:r>
    </w:p>
    <w:p w14:paraId="16518C86" w14:textId="1E5B4B89" w:rsidR="00320D8B" w:rsidRDefault="00D270DE" w:rsidP="001621C9">
      <w:pPr>
        <w:spacing w:before="90"/>
        <w:ind w:right="1932"/>
        <w:jc w:val="both"/>
        <w:rPr>
          <w:b/>
          <w:sz w:val="24"/>
          <w:szCs w:val="24"/>
        </w:rPr>
      </w:pPr>
      <w:r>
        <w:rPr>
          <w:b/>
          <w:sz w:val="24"/>
          <w:szCs w:val="24"/>
        </w:rPr>
        <w:t xml:space="preserve">                                    </w:t>
      </w:r>
      <w:r w:rsidR="00C11C96" w:rsidRPr="00E77A6B">
        <w:rPr>
          <w:b/>
          <w:sz w:val="24"/>
          <w:szCs w:val="24"/>
        </w:rPr>
        <w:t>ANEXO V</w:t>
      </w:r>
    </w:p>
    <w:p w14:paraId="76DC2DFA" w14:textId="77777777" w:rsidR="00673D1D" w:rsidRDefault="00673D1D" w:rsidP="001621C9">
      <w:pPr>
        <w:spacing w:before="90"/>
        <w:ind w:left="2103" w:right="1932"/>
        <w:jc w:val="both"/>
        <w:rPr>
          <w:b/>
          <w:sz w:val="24"/>
          <w:szCs w:val="24"/>
        </w:rPr>
      </w:pPr>
    </w:p>
    <w:p w14:paraId="77DCC574" w14:textId="0D7FBCD2" w:rsidR="00673D1D" w:rsidRPr="00E77A6B" w:rsidRDefault="00673D1D" w:rsidP="001621C9">
      <w:pPr>
        <w:spacing w:before="90"/>
        <w:ind w:left="2103" w:right="1932"/>
        <w:jc w:val="both"/>
        <w:rPr>
          <w:b/>
          <w:sz w:val="24"/>
          <w:szCs w:val="24"/>
        </w:rPr>
      </w:pPr>
      <w:r>
        <w:rPr>
          <w:b/>
          <w:sz w:val="24"/>
          <w:szCs w:val="24"/>
        </w:rPr>
        <w:t>ADESÃO</w:t>
      </w:r>
    </w:p>
    <w:p w14:paraId="5188B23E" w14:textId="77777777" w:rsidR="00320D8B" w:rsidRPr="00E77A6B" w:rsidRDefault="00320D8B" w:rsidP="001621C9">
      <w:pPr>
        <w:pStyle w:val="Corpodetexto"/>
        <w:spacing w:before="2"/>
        <w:jc w:val="both"/>
        <w:rPr>
          <w:b/>
        </w:rPr>
      </w:pPr>
    </w:p>
    <w:p w14:paraId="13747C95" w14:textId="77777777" w:rsidR="00673D1D" w:rsidRPr="00E5625E" w:rsidRDefault="00673D1D" w:rsidP="001621C9">
      <w:pPr>
        <w:pStyle w:val="Ttulo1"/>
        <w:ind w:left="709" w:right="625"/>
        <w:jc w:val="both"/>
      </w:pPr>
      <w:r w:rsidRPr="00E5625E">
        <w:t xml:space="preserve">SOLICITAÇÃO DE CADASTRO AO SISTEMA DE PREGÃO ELETRÔNICO DA </w:t>
      </w:r>
      <w:r w:rsidRPr="00A53A05">
        <w:t>BOLSA</w:t>
      </w:r>
      <w:r w:rsidRPr="00E5625E">
        <w:rPr>
          <w:b w:val="0"/>
        </w:rPr>
        <w:t xml:space="preserve"> </w:t>
      </w:r>
      <w:r w:rsidRPr="00E5625E">
        <w:t>NACIONAL DE COMPRAS “BNC” E DE INTERMEDIAÇÃO DE OPERAÇÕES</w:t>
      </w:r>
      <w:r w:rsidRPr="00E5625E">
        <w:rPr>
          <w:b w:val="0"/>
        </w:rPr>
        <w:t xml:space="preserve"> </w:t>
      </w:r>
    </w:p>
    <w:tbl>
      <w:tblPr>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4"/>
        <w:gridCol w:w="4269"/>
      </w:tblGrid>
      <w:tr w:rsidR="00320D8B" w:rsidRPr="00E77A6B" w14:paraId="471A9680" w14:textId="77777777">
        <w:trPr>
          <w:trHeight w:val="345"/>
        </w:trPr>
        <w:tc>
          <w:tcPr>
            <w:tcW w:w="10073" w:type="dxa"/>
            <w:gridSpan w:val="2"/>
          </w:tcPr>
          <w:p w14:paraId="78DCBBB9" w14:textId="77777777" w:rsidR="00320D8B" w:rsidRPr="00E77A6B" w:rsidRDefault="00A07ED4" w:rsidP="001621C9">
            <w:pPr>
              <w:pStyle w:val="TableParagraph"/>
              <w:spacing w:before="30"/>
              <w:ind w:left="74"/>
              <w:jc w:val="both"/>
              <w:rPr>
                <w:rFonts w:ascii="Times New Roman" w:hAnsi="Times New Roman" w:cs="Times New Roman"/>
                <w:b/>
                <w:sz w:val="24"/>
                <w:szCs w:val="24"/>
              </w:rPr>
            </w:pPr>
            <w:r w:rsidRPr="00E77A6B">
              <w:rPr>
                <w:rFonts w:ascii="Times New Roman" w:hAnsi="Times New Roman" w:cs="Times New Roman"/>
                <w:b/>
                <w:sz w:val="24"/>
                <w:szCs w:val="24"/>
              </w:rPr>
              <w:t>Natureza do Licitante (Pessoa Física ou Jurídica)</w:t>
            </w:r>
          </w:p>
        </w:tc>
      </w:tr>
      <w:tr w:rsidR="00320D8B" w:rsidRPr="00E77A6B" w14:paraId="17B27073" w14:textId="77777777">
        <w:trPr>
          <w:trHeight w:val="345"/>
        </w:trPr>
        <w:tc>
          <w:tcPr>
            <w:tcW w:w="10073" w:type="dxa"/>
            <w:gridSpan w:val="2"/>
          </w:tcPr>
          <w:p w14:paraId="620C94B9"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Razão Social:</w:t>
            </w:r>
          </w:p>
        </w:tc>
      </w:tr>
      <w:tr w:rsidR="00320D8B" w:rsidRPr="00E77A6B" w14:paraId="5050FA3B" w14:textId="77777777">
        <w:trPr>
          <w:trHeight w:val="345"/>
        </w:trPr>
        <w:tc>
          <w:tcPr>
            <w:tcW w:w="10073" w:type="dxa"/>
            <w:gridSpan w:val="2"/>
          </w:tcPr>
          <w:p w14:paraId="3390AD31"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Ramo de Atividade:</w:t>
            </w:r>
          </w:p>
        </w:tc>
      </w:tr>
      <w:tr w:rsidR="00320D8B" w:rsidRPr="00E77A6B" w14:paraId="08706597" w14:textId="77777777">
        <w:trPr>
          <w:trHeight w:val="345"/>
        </w:trPr>
        <w:tc>
          <w:tcPr>
            <w:tcW w:w="10073" w:type="dxa"/>
            <w:gridSpan w:val="2"/>
          </w:tcPr>
          <w:p w14:paraId="4D9C8392"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Endereço:</w:t>
            </w:r>
          </w:p>
        </w:tc>
      </w:tr>
      <w:tr w:rsidR="00320D8B" w:rsidRPr="00E77A6B" w14:paraId="2C300253" w14:textId="77777777" w:rsidTr="00615D33">
        <w:trPr>
          <w:trHeight w:val="345"/>
        </w:trPr>
        <w:tc>
          <w:tcPr>
            <w:tcW w:w="5804" w:type="dxa"/>
          </w:tcPr>
          <w:p w14:paraId="5AF5F465"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Complemento:</w:t>
            </w:r>
          </w:p>
        </w:tc>
        <w:tc>
          <w:tcPr>
            <w:tcW w:w="4269" w:type="dxa"/>
          </w:tcPr>
          <w:p w14:paraId="28ADBCC8"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Bairro:</w:t>
            </w:r>
          </w:p>
        </w:tc>
      </w:tr>
      <w:tr w:rsidR="00320D8B" w:rsidRPr="00E77A6B" w14:paraId="09883FD8" w14:textId="77777777" w:rsidTr="00615D33">
        <w:trPr>
          <w:trHeight w:val="345"/>
        </w:trPr>
        <w:tc>
          <w:tcPr>
            <w:tcW w:w="5804" w:type="dxa"/>
          </w:tcPr>
          <w:p w14:paraId="48D5F06F"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Cidade:</w:t>
            </w:r>
          </w:p>
        </w:tc>
        <w:tc>
          <w:tcPr>
            <w:tcW w:w="4269" w:type="dxa"/>
          </w:tcPr>
          <w:p w14:paraId="5275BAB3"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UF:</w:t>
            </w:r>
          </w:p>
        </w:tc>
      </w:tr>
      <w:tr w:rsidR="00320D8B" w:rsidRPr="00E77A6B" w14:paraId="5ACDF892" w14:textId="77777777" w:rsidTr="00615D33">
        <w:trPr>
          <w:trHeight w:val="342"/>
        </w:trPr>
        <w:tc>
          <w:tcPr>
            <w:tcW w:w="5804" w:type="dxa"/>
          </w:tcPr>
          <w:p w14:paraId="4B05FAA4"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CEP:</w:t>
            </w:r>
          </w:p>
        </w:tc>
        <w:tc>
          <w:tcPr>
            <w:tcW w:w="4269" w:type="dxa"/>
          </w:tcPr>
          <w:p w14:paraId="3F6D2FC2"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CNPJ:</w:t>
            </w:r>
          </w:p>
        </w:tc>
      </w:tr>
      <w:tr w:rsidR="00320D8B" w:rsidRPr="00E77A6B" w14:paraId="1E994DF0" w14:textId="77777777" w:rsidTr="00615D33">
        <w:trPr>
          <w:trHeight w:val="345"/>
        </w:trPr>
        <w:tc>
          <w:tcPr>
            <w:tcW w:w="5804" w:type="dxa"/>
          </w:tcPr>
          <w:p w14:paraId="2AC5E3BD"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Telefone Comercial:</w:t>
            </w:r>
          </w:p>
        </w:tc>
        <w:tc>
          <w:tcPr>
            <w:tcW w:w="4269" w:type="dxa"/>
          </w:tcPr>
          <w:p w14:paraId="04BE9651"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Inscrição Estadual:</w:t>
            </w:r>
          </w:p>
        </w:tc>
      </w:tr>
      <w:tr w:rsidR="00320D8B" w:rsidRPr="00E77A6B" w14:paraId="552C3941" w14:textId="77777777" w:rsidTr="00615D33">
        <w:trPr>
          <w:trHeight w:val="345"/>
        </w:trPr>
        <w:tc>
          <w:tcPr>
            <w:tcW w:w="5804" w:type="dxa"/>
          </w:tcPr>
          <w:p w14:paraId="7A4F9F9D"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Representante Legal:</w:t>
            </w:r>
          </w:p>
        </w:tc>
        <w:tc>
          <w:tcPr>
            <w:tcW w:w="4269" w:type="dxa"/>
          </w:tcPr>
          <w:p w14:paraId="5BAB4969"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RG:</w:t>
            </w:r>
          </w:p>
        </w:tc>
      </w:tr>
      <w:tr w:rsidR="00320D8B" w:rsidRPr="00E77A6B" w14:paraId="37413471" w14:textId="77777777" w:rsidTr="00615D33">
        <w:trPr>
          <w:trHeight w:val="342"/>
        </w:trPr>
        <w:tc>
          <w:tcPr>
            <w:tcW w:w="5804" w:type="dxa"/>
          </w:tcPr>
          <w:p w14:paraId="1C9D52F9"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E-mail:</w:t>
            </w:r>
          </w:p>
        </w:tc>
        <w:tc>
          <w:tcPr>
            <w:tcW w:w="4269" w:type="dxa"/>
          </w:tcPr>
          <w:p w14:paraId="5A84E48F"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CPF:</w:t>
            </w:r>
          </w:p>
        </w:tc>
      </w:tr>
      <w:tr w:rsidR="00320D8B" w:rsidRPr="00E77A6B" w14:paraId="2FAB9681" w14:textId="77777777">
        <w:trPr>
          <w:trHeight w:val="553"/>
        </w:trPr>
        <w:tc>
          <w:tcPr>
            <w:tcW w:w="10073" w:type="dxa"/>
            <w:gridSpan w:val="2"/>
          </w:tcPr>
          <w:p w14:paraId="5B859B81" w14:textId="4D773DF1" w:rsidR="00320D8B" w:rsidRPr="00E77A6B" w:rsidRDefault="00615D33" w:rsidP="001621C9">
            <w:pPr>
              <w:pStyle w:val="TableParagraph"/>
              <w:spacing w:line="230" w:lineRule="auto"/>
              <w:ind w:left="74" w:right="8414"/>
              <w:jc w:val="both"/>
              <w:rPr>
                <w:rFonts w:ascii="Times New Roman" w:hAnsi="Times New Roman" w:cs="Times New Roman"/>
                <w:sz w:val="24"/>
                <w:szCs w:val="24"/>
              </w:rPr>
            </w:pPr>
            <w:r>
              <w:rPr>
                <w:rFonts w:ascii="Times New Roman" w:hAnsi="Times New Roman" w:cs="Times New Roman"/>
                <w:sz w:val="24"/>
                <w:szCs w:val="24"/>
              </w:rPr>
              <w:t xml:space="preserve">Telefone </w:t>
            </w:r>
            <w:r w:rsidR="00A07ED4" w:rsidRPr="00E77A6B">
              <w:rPr>
                <w:rFonts w:ascii="Times New Roman" w:hAnsi="Times New Roman" w:cs="Times New Roman"/>
                <w:sz w:val="24"/>
                <w:szCs w:val="24"/>
              </w:rPr>
              <w:t>Celular:</w:t>
            </w:r>
          </w:p>
        </w:tc>
      </w:tr>
      <w:tr w:rsidR="00320D8B" w:rsidRPr="00E77A6B" w14:paraId="419F0D03" w14:textId="77777777">
        <w:trPr>
          <w:trHeight w:val="345"/>
        </w:trPr>
        <w:tc>
          <w:tcPr>
            <w:tcW w:w="10073" w:type="dxa"/>
            <w:gridSpan w:val="2"/>
          </w:tcPr>
          <w:p w14:paraId="64B9A941" w14:textId="77777777" w:rsidR="00320D8B" w:rsidRPr="00E77A6B" w:rsidRDefault="00A07ED4" w:rsidP="001621C9">
            <w:pPr>
              <w:pStyle w:val="TableParagraph"/>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Whatsapp:</w:t>
            </w:r>
          </w:p>
        </w:tc>
      </w:tr>
      <w:tr w:rsidR="00320D8B" w:rsidRPr="00E77A6B" w14:paraId="0D5FD1CB" w14:textId="77777777">
        <w:trPr>
          <w:trHeight w:val="551"/>
        </w:trPr>
        <w:tc>
          <w:tcPr>
            <w:tcW w:w="10073" w:type="dxa"/>
            <w:gridSpan w:val="2"/>
          </w:tcPr>
          <w:p w14:paraId="0DC3033C" w14:textId="596549AA" w:rsidR="00320D8B" w:rsidRPr="00E77A6B" w:rsidRDefault="00615D33" w:rsidP="001621C9">
            <w:pPr>
              <w:pStyle w:val="TableParagraph"/>
              <w:spacing w:line="230" w:lineRule="auto"/>
              <w:ind w:left="74" w:right="8697"/>
              <w:jc w:val="both"/>
              <w:rPr>
                <w:rFonts w:ascii="Times New Roman" w:hAnsi="Times New Roman" w:cs="Times New Roman"/>
                <w:sz w:val="24"/>
                <w:szCs w:val="24"/>
              </w:rPr>
            </w:pPr>
            <w:r>
              <w:rPr>
                <w:rFonts w:ascii="Times New Roman" w:hAnsi="Times New Roman" w:cs="Times New Roman"/>
                <w:sz w:val="24"/>
                <w:szCs w:val="24"/>
              </w:rPr>
              <w:t>Resp. Financeiro</w:t>
            </w:r>
          </w:p>
        </w:tc>
      </w:tr>
      <w:tr w:rsidR="00320D8B" w:rsidRPr="00E77A6B" w14:paraId="6A109EB7" w14:textId="77777777" w:rsidTr="00615D33">
        <w:trPr>
          <w:trHeight w:val="549"/>
        </w:trPr>
        <w:tc>
          <w:tcPr>
            <w:tcW w:w="5804" w:type="dxa"/>
          </w:tcPr>
          <w:p w14:paraId="300006AE" w14:textId="77777777" w:rsidR="00320D8B" w:rsidRPr="00E77A6B" w:rsidRDefault="00A07ED4" w:rsidP="001621C9">
            <w:pPr>
              <w:pStyle w:val="TableParagraph"/>
              <w:spacing w:line="228" w:lineRule="auto"/>
              <w:ind w:left="74" w:right="4371"/>
              <w:jc w:val="both"/>
              <w:rPr>
                <w:rFonts w:ascii="Times New Roman" w:hAnsi="Times New Roman" w:cs="Times New Roman"/>
                <w:sz w:val="24"/>
                <w:szCs w:val="24"/>
              </w:rPr>
            </w:pPr>
            <w:r w:rsidRPr="00E77A6B">
              <w:rPr>
                <w:rFonts w:ascii="Times New Roman" w:hAnsi="Times New Roman" w:cs="Times New Roman"/>
                <w:sz w:val="24"/>
                <w:szCs w:val="24"/>
              </w:rPr>
              <w:t>E-mail Financeiro:</w:t>
            </w:r>
          </w:p>
        </w:tc>
        <w:tc>
          <w:tcPr>
            <w:tcW w:w="4269" w:type="dxa"/>
          </w:tcPr>
          <w:p w14:paraId="0C0D01F4" w14:textId="77777777" w:rsidR="00320D8B" w:rsidRPr="00E77A6B" w:rsidRDefault="00A07ED4" w:rsidP="001621C9">
            <w:pPr>
              <w:pStyle w:val="TableParagraph"/>
              <w:spacing w:before="121"/>
              <w:ind w:left="74"/>
              <w:jc w:val="both"/>
              <w:rPr>
                <w:rFonts w:ascii="Times New Roman" w:hAnsi="Times New Roman" w:cs="Times New Roman"/>
                <w:sz w:val="24"/>
                <w:szCs w:val="24"/>
              </w:rPr>
            </w:pPr>
            <w:r w:rsidRPr="00E77A6B">
              <w:rPr>
                <w:rFonts w:ascii="Times New Roman" w:hAnsi="Times New Roman" w:cs="Times New Roman"/>
                <w:sz w:val="24"/>
                <w:szCs w:val="24"/>
              </w:rPr>
              <w:t>Telefone:</w:t>
            </w:r>
          </w:p>
        </w:tc>
      </w:tr>
      <w:tr w:rsidR="00320D8B" w:rsidRPr="00E77A6B" w14:paraId="666AF6ED" w14:textId="77777777">
        <w:trPr>
          <w:trHeight w:val="345"/>
        </w:trPr>
        <w:tc>
          <w:tcPr>
            <w:tcW w:w="10073" w:type="dxa"/>
            <w:gridSpan w:val="2"/>
          </w:tcPr>
          <w:p w14:paraId="1AA5D1B6" w14:textId="77777777" w:rsidR="00320D8B" w:rsidRPr="00E77A6B" w:rsidRDefault="00A07ED4" w:rsidP="001621C9">
            <w:pPr>
              <w:pStyle w:val="TableParagraph"/>
              <w:spacing w:before="20"/>
              <w:ind w:left="74"/>
              <w:jc w:val="both"/>
              <w:rPr>
                <w:rFonts w:ascii="Times New Roman" w:hAnsi="Times New Roman" w:cs="Times New Roman"/>
                <w:sz w:val="24"/>
                <w:szCs w:val="24"/>
              </w:rPr>
            </w:pPr>
            <w:r w:rsidRPr="00E77A6B">
              <w:rPr>
                <w:rFonts w:ascii="Times New Roman" w:hAnsi="Times New Roman" w:cs="Times New Roman"/>
                <w:sz w:val="24"/>
                <w:szCs w:val="24"/>
              </w:rPr>
              <w:t>E-mail para informativo de edital</w:t>
            </w:r>
          </w:p>
        </w:tc>
      </w:tr>
      <w:tr w:rsidR="00320D8B" w:rsidRPr="00E77A6B" w14:paraId="175FFE63" w14:textId="77777777">
        <w:trPr>
          <w:trHeight w:val="345"/>
        </w:trPr>
        <w:tc>
          <w:tcPr>
            <w:tcW w:w="10073" w:type="dxa"/>
            <w:gridSpan w:val="2"/>
          </w:tcPr>
          <w:p w14:paraId="308FCAB3" w14:textId="77777777" w:rsidR="00320D8B" w:rsidRPr="00E77A6B" w:rsidRDefault="00A07ED4" w:rsidP="001621C9">
            <w:pPr>
              <w:pStyle w:val="TableParagraph"/>
              <w:tabs>
                <w:tab w:val="left" w:pos="1221"/>
                <w:tab w:val="left" w:pos="2406"/>
              </w:tabs>
              <w:spacing w:before="18"/>
              <w:ind w:left="74"/>
              <w:jc w:val="both"/>
              <w:rPr>
                <w:rFonts w:ascii="Times New Roman" w:hAnsi="Times New Roman" w:cs="Times New Roman"/>
                <w:sz w:val="24"/>
                <w:szCs w:val="24"/>
              </w:rPr>
            </w:pPr>
            <w:r w:rsidRPr="00E77A6B">
              <w:rPr>
                <w:rFonts w:ascii="Times New Roman" w:hAnsi="Times New Roman" w:cs="Times New Roman"/>
                <w:sz w:val="24"/>
                <w:szCs w:val="24"/>
              </w:rPr>
              <w:t>ME/EPP:</w:t>
            </w:r>
            <w:r w:rsidRPr="00E77A6B">
              <w:rPr>
                <w:rFonts w:ascii="Times New Roman" w:hAnsi="Times New Roman" w:cs="Times New Roman"/>
                <w:sz w:val="24"/>
                <w:szCs w:val="24"/>
              </w:rPr>
              <w:tab/>
              <w:t xml:space="preserve">( </w:t>
            </w:r>
            <w:r w:rsidRPr="00E77A6B">
              <w:rPr>
                <w:rFonts w:ascii="Times New Roman" w:hAnsi="Times New Roman" w:cs="Times New Roman"/>
                <w:spacing w:val="53"/>
                <w:sz w:val="24"/>
                <w:szCs w:val="24"/>
              </w:rPr>
              <w:t xml:space="preserve"> </w:t>
            </w:r>
            <w:r w:rsidRPr="00E77A6B">
              <w:rPr>
                <w:rFonts w:ascii="Times New Roman" w:hAnsi="Times New Roman" w:cs="Times New Roman"/>
                <w:sz w:val="24"/>
                <w:szCs w:val="24"/>
              </w:rPr>
              <w:t>)</w:t>
            </w:r>
            <w:r w:rsidRPr="00E77A6B">
              <w:rPr>
                <w:rFonts w:ascii="Times New Roman" w:hAnsi="Times New Roman" w:cs="Times New Roman"/>
                <w:spacing w:val="56"/>
                <w:sz w:val="24"/>
                <w:szCs w:val="24"/>
              </w:rPr>
              <w:t xml:space="preserve"> </w:t>
            </w:r>
            <w:r w:rsidRPr="00E77A6B">
              <w:rPr>
                <w:rFonts w:ascii="Times New Roman" w:hAnsi="Times New Roman" w:cs="Times New Roman"/>
                <w:sz w:val="24"/>
                <w:szCs w:val="24"/>
              </w:rPr>
              <w:t>SIM</w:t>
            </w:r>
            <w:r w:rsidRPr="00E77A6B">
              <w:rPr>
                <w:rFonts w:ascii="Times New Roman" w:hAnsi="Times New Roman" w:cs="Times New Roman"/>
                <w:sz w:val="24"/>
                <w:szCs w:val="24"/>
              </w:rPr>
              <w:tab/>
              <w:t>( )</w:t>
            </w:r>
            <w:r w:rsidRPr="00E77A6B">
              <w:rPr>
                <w:rFonts w:ascii="Times New Roman" w:hAnsi="Times New Roman" w:cs="Times New Roman"/>
                <w:spacing w:val="-2"/>
                <w:sz w:val="24"/>
                <w:szCs w:val="24"/>
              </w:rPr>
              <w:t xml:space="preserve"> </w:t>
            </w:r>
            <w:r w:rsidRPr="00E77A6B">
              <w:rPr>
                <w:rFonts w:ascii="Times New Roman" w:hAnsi="Times New Roman" w:cs="Times New Roman"/>
                <w:sz w:val="24"/>
                <w:szCs w:val="24"/>
              </w:rPr>
              <w:t>Não</w:t>
            </w:r>
          </w:p>
        </w:tc>
      </w:tr>
    </w:tbl>
    <w:p w14:paraId="58AEC8C5" w14:textId="77777777" w:rsidR="00320D8B" w:rsidRPr="00E77A6B" w:rsidRDefault="00320D8B" w:rsidP="001621C9">
      <w:pPr>
        <w:pStyle w:val="Corpodetexto"/>
        <w:spacing w:before="7"/>
        <w:jc w:val="both"/>
        <w:rPr>
          <w:b/>
        </w:rPr>
      </w:pPr>
    </w:p>
    <w:p w14:paraId="44591F3C" w14:textId="0355CB8F" w:rsidR="00320D8B" w:rsidRDefault="00A07ED4" w:rsidP="001621C9">
      <w:pPr>
        <w:pStyle w:val="PargrafodaLista"/>
        <w:numPr>
          <w:ilvl w:val="2"/>
          <w:numId w:val="47"/>
        </w:numPr>
        <w:ind w:left="1134" w:right="1000" w:firstLine="0"/>
        <w:rPr>
          <w:sz w:val="24"/>
          <w:szCs w:val="24"/>
        </w:rPr>
      </w:pPr>
      <w:r w:rsidRPr="00E77A6B">
        <w:rPr>
          <w:sz w:val="24"/>
          <w:szCs w:val="24"/>
        </w:rPr>
        <w:t>Por meio do presente Termo, o Licitante acima qualificado manifesta sua adesão ao Regulamento do Sistema de pregão Eletrônico da B</w:t>
      </w:r>
      <w:r w:rsidR="00943DE4">
        <w:rPr>
          <w:sz w:val="24"/>
          <w:szCs w:val="24"/>
        </w:rPr>
        <w:t>NC</w:t>
      </w:r>
      <w:r w:rsidRPr="00E77A6B">
        <w:rPr>
          <w:sz w:val="24"/>
          <w:szCs w:val="24"/>
        </w:rPr>
        <w:t xml:space="preserve"> - Bolsa </w:t>
      </w:r>
      <w:bookmarkStart w:id="6" w:name="_Hlk74557533"/>
      <w:r w:rsidR="00943DE4">
        <w:rPr>
          <w:sz w:val="24"/>
          <w:szCs w:val="24"/>
        </w:rPr>
        <w:t>Nacional de compras</w:t>
      </w:r>
      <w:r w:rsidRPr="00E77A6B">
        <w:rPr>
          <w:sz w:val="24"/>
          <w:szCs w:val="24"/>
        </w:rPr>
        <w:t xml:space="preserve"> </w:t>
      </w:r>
      <w:bookmarkEnd w:id="6"/>
      <w:r w:rsidRPr="00E77A6B">
        <w:rPr>
          <w:sz w:val="24"/>
          <w:szCs w:val="24"/>
        </w:rPr>
        <w:t>do qual declara ter pleno conhecimento, em conformidade com as disposições que</w:t>
      </w:r>
      <w:r w:rsidRPr="00E77A6B">
        <w:rPr>
          <w:spacing w:val="-11"/>
          <w:sz w:val="24"/>
          <w:szCs w:val="24"/>
        </w:rPr>
        <w:t xml:space="preserve"> </w:t>
      </w:r>
      <w:r w:rsidRPr="00E77A6B">
        <w:rPr>
          <w:sz w:val="24"/>
          <w:szCs w:val="24"/>
        </w:rPr>
        <w:t>seguem.</w:t>
      </w:r>
    </w:p>
    <w:p w14:paraId="1BFCCE9E" w14:textId="77777777" w:rsidR="00011299" w:rsidRPr="00E77A6B" w:rsidRDefault="00011299" w:rsidP="001621C9">
      <w:pPr>
        <w:pStyle w:val="PargrafodaLista"/>
        <w:ind w:left="1134" w:right="1000"/>
        <w:rPr>
          <w:sz w:val="24"/>
          <w:szCs w:val="24"/>
        </w:rPr>
      </w:pPr>
    </w:p>
    <w:p w14:paraId="2A100954" w14:textId="77777777" w:rsidR="00320D8B" w:rsidRPr="00E77A6B" w:rsidRDefault="00A07ED4" w:rsidP="001621C9">
      <w:pPr>
        <w:pStyle w:val="PargrafodaLista"/>
        <w:numPr>
          <w:ilvl w:val="2"/>
          <w:numId w:val="47"/>
        </w:numPr>
        <w:tabs>
          <w:tab w:val="left" w:pos="1421"/>
        </w:tabs>
        <w:spacing w:before="1"/>
        <w:ind w:left="1420" w:hanging="243"/>
        <w:rPr>
          <w:sz w:val="24"/>
          <w:szCs w:val="24"/>
        </w:rPr>
      </w:pPr>
      <w:r w:rsidRPr="00E77A6B">
        <w:rPr>
          <w:sz w:val="24"/>
          <w:szCs w:val="24"/>
        </w:rPr>
        <w:t>São responsabilidades do</w:t>
      </w:r>
      <w:r w:rsidRPr="00E77A6B">
        <w:rPr>
          <w:spacing w:val="6"/>
          <w:sz w:val="24"/>
          <w:szCs w:val="24"/>
        </w:rPr>
        <w:t xml:space="preserve"> </w:t>
      </w:r>
      <w:r w:rsidRPr="00E77A6B">
        <w:rPr>
          <w:sz w:val="24"/>
          <w:szCs w:val="24"/>
        </w:rPr>
        <w:t>Licitante:</w:t>
      </w:r>
    </w:p>
    <w:p w14:paraId="4442AEC3" w14:textId="77777777" w:rsidR="00320D8B" w:rsidRPr="00E77A6B" w:rsidRDefault="00A07ED4" w:rsidP="001621C9">
      <w:pPr>
        <w:pStyle w:val="PargrafodaLista"/>
        <w:numPr>
          <w:ilvl w:val="0"/>
          <w:numId w:val="4"/>
        </w:numPr>
        <w:tabs>
          <w:tab w:val="left" w:pos="1541"/>
        </w:tabs>
        <w:ind w:right="1002" w:hanging="1"/>
        <w:rPr>
          <w:sz w:val="24"/>
          <w:szCs w:val="24"/>
        </w:rPr>
      </w:pPr>
      <w:r w:rsidRPr="00E77A6B">
        <w:rPr>
          <w:sz w:val="24"/>
          <w:szCs w:val="24"/>
        </w:rPr>
        <w:t>Tomar conhecimento de, e cumprir todos os dispositivos constantes dos editais de negócios dos quais venha a</w:t>
      </w:r>
      <w:r w:rsidRPr="00E77A6B">
        <w:rPr>
          <w:spacing w:val="-6"/>
          <w:sz w:val="24"/>
          <w:szCs w:val="24"/>
        </w:rPr>
        <w:t xml:space="preserve"> </w:t>
      </w:r>
      <w:r w:rsidRPr="00E77A6B">
        <w:rPr>
          <w:sz w:val="24"/>
          <w:szCs w:val="24"/>
        </w:rPr>
        <w:t>participar;</w:t>
      </w:r>
    </w:p>
    <w:p w14:paraId="4D37411C" w14:textId="77777777" w:rsidR="00320D8B" w:rsidRPr="00E77A6B" w:rsidRDefault="00A07ED4" w:rsidP="001621C9">
      <w:pPr>
        <w:pStyle w:val="PargrafodaLista"/>
        <w:numPr>
          <w:ilvl w:val="0"/>
          <w:numId w:val="4"/>
        </w:numPr>
        <w:tabs>
          <w:tab w:val="left" w:pos="1541"/>
        </w:tabs>
        <w:ind w:right="999" w:firstLine="0"/>
        <w:rPr>
          <w:sz w:val="24"/>
          <w:szCs w:val="24"/>
        </w:rPr>
      </w:pPr>
      <w:r w:rsidRPr="00E77A6B">
        <w:rPr>
          <w:sz w:val="24"/>
          <w:szCs w:val="24"/>
        </w:rPr>
        <w:t>Observar e cumprir a regularidade fiscal, apresentando a documentação exigida nos editais para fins de habilitação nas licitações em que for</w:t>
      </w:r>
      <w:r w:rsidRPr="00E77A6B">
        <w:rPr>
          <w:spacing w:val="-11"/>
          <w:sz w:val="24"/>
          <w:szCs w:val="24"/>
        </w:rPr>
        <w:t xml:space="preserve"> </w:t>
      </w:r>
      <w:r w:rsidRPr="00E77A6B">
        <w:rPr>
          <w:sz w:val="24"/>
          <w:szCs w:val="24"/>
        </w:rPr>
        <w:t>vencedor;</w:t>
      </w:r>
    </w:p>
    <w:p w14:paraId="5BC9B9F1" w14:textId="60D252EA" w:rsidR="00320D8B" w:rsidRPr="00E77A6B" w:rsidRDefault="00A07ED4" w:rsidP="001621C9">
      <w:pPr>
        <w:pStyle w:val="PargrafodaLista"/>
        <w:numPr>
          <w:ilvl w:val="0"/>
          <w:numId w:val="4"/>
        </w:numPr>
        <w:ind w:left="1134" w:right="999" w:firstLine="0"/>
        <w:rPr>
          <w:sz w:val="24"/>
          <w:szCs w:val="24"/>
        </w:rPr>
      </w:pPr>
      <w:r w:rsidRPr="00E77A6B">
        <w:rPr>
          <w:sz w:val="24"/>
          <w:szCs w:val="24"/>
        </w:rPr>
        <w:t xml:space="preserve">Observar a legislação pertinente, bem como o disposto no Estatuto Social e nas demais normas e regulamentos expedidos pela </w:t>
      </w:r>
      <w:r w:rsidR="00943DE4">
        <w:rPr>
          <w:sz w:val="24"/>
          <w:szCs w:val="24"/>
        </w:rPr>
        <w:t>BNC</w:t>
      </w:r>
      <w:r w:rsidRPr="00E77A6B">
        <w:rPr>
          <w:sz w:val="24"/>
          <w:szCs w:val="24"/>
        </w:rPr>
        <w:t xml:space="preserve"> - Bolsa </w:t>
      </w:r>
      <w:r w:rsidR="00943DE4">
        <w:rPr>
          <w:sz w:val="24"/>
          <w:szCs w:val="24"/>
        </w:rPr>
        <w:t>Nacional de compras</w:t>
      </w:r>
      <w:r w:rsidRPr="00E77A6B">
        <w:rPr>
          <w:sz w:val="24"/>
          <w:szCs w:val="24"/>
        </w:rPr>
        <w:t>, dos quais declara ter pleno</w:t>
      </w:r>
      <w:r w:rsidRPr="00E77A6B">
        <w:rPr>
          <w:spacing w:val="-3"/>
          <w:sz w:val="24"/>
          <w:szCs w:val="24"/>
        </w:rPr>
        <w:t xml:space="preserve"> </w:t>
      </w:r>
      <w:r w:rsidRPr="00E77A6B">
        <w:rPr>
          <w:sz w:val="24"/>
          <w:szCs w:val="24"/>
        </w:rPr>
        <w:t>conhecimento;</w:t>
      </w:r>
    </w:p>
    <w:p w14:paraId="4F0D2148" w14:textId="77777777" w:rsidR="00673D1D" w:rsidRPr="008A0070" w:rsidRDefault="00A07ED4" w:rsidP="001621C9">
      <w:pPr>
        <w:pStyle w:val="PargrafodaLista"/>
        <w:numPr>
          <w:ilvl w:val="0"/>
          <w:numId w:val="4"/>
        </w:numPr>
        <w:ind w:left="1134" w:right="1005" w:firstLine="0"/>
        <w:rPr>
          <w:sz w:val="24"/>
          <w:szCs w:val="24"/>
        </w:rPr>
      </w:pPr>
      <w:r w:rsidRPr="00E77A6B">
        <w:rPr>
          <w:sz w:val="24"/>
          <w:szCs w:val="24"/>
        </w:rPr>
        <w:t>Designar pessoa responsável para operar o Sistema El</w:t>
      </w:r>
      <w:r w:rsidR="00673D1D">
        <w:rPr>
          <w:sz w:val="24"/>
          <w:szCs w:val="24"/>
        </w:rPr>
        <w:t>etrônico de Licitações, e se responsabilizar por todos os dados do cadastro realizado no sistema;</w:t>
      </w:r>
    </w:p>
    <w:p w14:paraId="45C296F5" w14:textId="77777777" w:rsidR="00673D1D" w:rsidRPr="00394D05" w:rsidRDefault="00673D1D" w:rsidP="001621C9">
      <w:pPr>
        <w:jc w:val="both"/>
        <w:rPr>
          <w:sz w:val="24"/>
          <w:szCs w:val="24"/>
        </w:rPr>
        <w:sectPr w:rsidR="00673D1D" w:rsidRPr="00394D05" w:rsidSect="00C603CF">
          <w:pgSz w:w="11900" w:h="16840"/>
          <w:pgMar w:top="2092" w:right="120" w:bottom="1420" w:left="240" w:header="218" w:footer="1143" w:gutter="0"/>
          <w:cols w:space="720"/>
        </w:sectPr>
      </w:pPr>
    </w:p>
    <w:p w14:paraId="76D5A089" w14:textId="614370FB" w:rsidR="00320D8B" w:rsidRPr="00E77A6B" w:rsidRDefault="00A07ED4" w:rsidP="001621C9">
      <w:pPr>
        <w:pStyle w:val="Ttulo1"/>
        <w:numPr>
          <w:ilvl w:val="2"/>
          <w:numId w:val="47"/>
        </w:numPr>
        <w:tabs>
          <w:tab w:val="left" w:pos="1169"/>
        </w:tabs>
        <w:spacing w:before="90"/>
        <w:ind w:left="895" w:right="1287" w:firstLine="0"/>
        <w:jc w:val="both"/>
      </w:pPr>
      <w:r w:rsidRPr="00E77A6B">
        <w:t>O Licitante reconhece que a utilização do sistema eletrônico de negociação implica o pagamento de taxas de utilização, conforme previsto no Anexo V</w:t>
      </w:r>
      <w:r w:rsidR="0058410A" w:rsidRPr="00E77A6B">
        <w:t>I</w:t>
      </w:r>
      <w:r w:rsidRPr="00E77A6B">
        <w:t xml:space="preserve"> do Regulamento do Sistema Eletrônico de Licitações da B</w:t>
      </w:r>
      <w:r w:rsidR="00943DE4">
        <w:t>NC</w:t>
      </w:r>
      <w:r w:rsidRPr="00E77A6B">
        <w:t xml:space="preserve"> - Bolsa </w:t>
      </w:r>
      <w:r w:rsidR="00943DE4">
        <w:t>Nacional de compras</w:t>
      </w:r>
    </w:p>
    <w:p w14:paraId="56B79C72" w14:textId="2B8E181E" w:rsidR="00320D8B" w:rsidRPr="00E77A6B" w:rsidRDefault="00320D8B" w:rsidP="001621C9">
      <w:pPr>
        <w:pStyle w:val="Corpodetexto"/>
        <w:tabs>
          <w:tab w:val="left" w:pos="4215"/>
        </w:tabs>
        <w:spacing w:before="2"/>
        <w:jc w:val="both"/>
        <w:rPr>
          <w:b/>
        </w:rPr>
      </w:pPr>
    </w:p>
    <w:p w14:paraId="6F89557D" w14:textId="1B914030" w:rsidR="00320D8B" w:rsidRPr="00D906DC" w:rsidRDefault="00A07ED4" w:rsidP="001621C9">
      <w:pPr>
        <w:pStyle w:val="PargrafodaLista"/>
        <w:numPr>
          <w:ilvl w:val="2"/>
          <w:numId w:val="47"/>
        </w:numPr>
        <w:tabs>
          <w:tab w:val="left" w:pos="1145"/>
        </w:tabs>
        <w:spacing w:before="1"/>
        <w:ind w:left="895" w:right="1282" w:firstLine="0"/>
        <w:rPr>
          <w:b/>
          <w:bCs/>
        </w:rPr>
      </w:pPr>
      <w:r w:rsidRPr="00D906DC">
        <w:rPr>
          <w:b/>
          <w:sz w:val="24"/>
          <w:szCs w:val="24"/>
        </w:rPr>
        <w:t xml:space="preserve">O Licitante autoriza a </w:t>
      </w:r>
      <w:r w:rsidR="00943DE4" w:rsidRPr="00D906DC">
        <w:rPr>
          <w:b/>
          <w:sz w:val="24"/>
          <w:szCs w:val="24"/>
        </w:rPr>
        <w:t>BNC</w:t>
      </w:r>
      <w:r w:rsidRPr="00D906DC">
        <w:rPr>
          <w:b/>
          <w:sz w:val="24"/>
          <w:szCs w:val="24"/>
        </w:rPr>
        <w:t xml:space="preserve"> – Bolsa </w:t>
      </w:r>
      <w:r w:rsidR="00943DE4" w:rsidRPr="00D906DC">
        <w:rPr>
          <w:b/>
          <w:bCs/>
          <w:sz w:val="24"/>
          <w:szCs w:val="24"/>
        </w:rPr>
        <w:t>Nacional de compras</w:t>
      </w:r>
      <w:r w:rsidR="00943DE4" w:rsidRPr="00E77A6B">
        <w:rPr>
          <w:sz w:val="24"/>
          <w:szCs w:val="24"/>
        </w:rPr>
        <w:t xml:space="preserve"> </w:t>
      </w:r>
      <w:r w:rsidRPr="00D906DC">
        <w:rPr>
          <w:b/>
          <w:sz w:val="24"/>
          <w:szCs w:val="24"/>
        </w:rPr>
        <w:t xml:space="preserve">a expedir boleto de cobrança bancária referente às taxas de utilização ora referidas, nos prazos </w:t>
      </w:r>
      <w:r w:rsidR="0058410A" w:rsidRPr="00D906DC">
        <w:rPr>
          <w:b/>
          <w:sz w:val="24"/>
          <w:szCs w:val="24"/>
        </w:rPr>
        <w:t xml:space="preserve">e condições definidos no Anexo </w:t>
      </w:r>
      <w:r w:rsidRPr="00D906DC">
        <w:rPr>
          <w:b/>
          <w:sz w:val="24"/>
          <w:szCs w:val="24"/>
        </w:rPr>
        <w:t>V do Regulamento Sistema Eletrônico de Licitações da B</w:t>
      </w:r>
      <w:r w:rsidR="00D906DC" w:rsidRPr="00D906DC">
        <w:rPr>
          <w:b/>
          <w:sz w:val="24"/>
          <w:szCs w:val="24"/>
        </w:rPr>
        <w:t>NC</w:t>
      </w:r>
      <w:r w:rsidRPr="00D906DC">
        <w:rPr>
          <w:b/>
          <w:sz w:val="24"/>
          <w:szCs w:val="24"/>
        </w:rPr>
        <w:t xml:space="preserve"> - Bolsa </w:t>
      </w:r>
      <w:r w:rsidR="00D906DC" w:rsidRPr="00D906DC">
        <w:rPr>
          <w:b/>
          <w:bCs/>
          <w:sz w:val="24"/>
          <w:szCs w:val="24"/>
        </w:rPr>
        <w:t>NACIONAL DE COMPRAS</w:t>
      </w:r>
      <w:r w:rsidR="00D906DC">
        <w:rPr>
          <w:b/>
          <w:bCs/>
          <w:sz w:val="24"/>
          <w:szCs w:val="24"/>
        </w:rPr>
        <w:t>.</w:t>
      </w:r>
    </w:p>
    <w:p w14:paraId="2E583240" w14:textId="77777777" w:rsidR="00D906DC" w:rsidRPr="00D906DC" w:rsidRDefault="00D906DC" w:rsidP="001621C9">
      <w:pPr>
        <w:pStyle w:val="PargrafodaLista"/>
        <w:tabs>
          <w:tab w:val="left" w:pos="1145"/>
        </w:tabs>
        <w:spacing w:before="1"/>
        <w:ind w:right="1282"/>
        <w:rPr>
          <w:b/>
          <w:bCs/>
        </w:rPr>
      </w:pPr>
    </w:p>
    <w:p w14:paraId="58EF4ABA" w14:textId="6DDB81C2" w:rsidR="00320D8B" w:rsidRPr="00E77A6B" w:rsidRDefault="00EF2E3F" w:rsidP="001621C9">
      <w:pPr>
        <w:pStyle w:val="Corpodetexto"/>
        <w:ind w:left="851" w:right="1319"/>
        <w:jc w:val="both"/>
      </w:pPr>
      <w:r w:rsidRPr="004C56D0">
        <w:rPr>
          <w:lang w:val="pt-BR"/>
        </w:rPr>
        <w:t xml:space="preserve">A presente solicitação de adesão é válida conforme escolha do licitante, podendo ser rescindido ou </w:t>
      </w:r>
      <w:r w:rsidRPr="00487B64">
        <w:rPr>
          <w:lang w:val="pt-BR"/>
        </w:rPr>
        <w:t>revogado, a qualquer tempo, pelo Licitante, mediante comunicação expressa, sem prejuízo das responsabilidades assumidas durante o prazo de vigência ou decorrentes de negócios em andamento.</w:t>
      </w:r>
    </w:p>
    <w:p w14:paraId="6F12B2B3" w14:textId="77777777" w:rsidR="00320D8B" w:rsidRPr="00E77A6B" w:rsidRDefault="00320D8B" w:rsidP="001621C9">
      <w:pPr>
        <w:pStyle w:val="Corpodetexto"/>
        <w:ind w:right="1319"/>
        <w:jc w:val="both"/>
      </w:pPr>
    </w:p>
    <w:p w14:paraId="3B5E7896" w14:textId="77777777" w:rsidR="00320D8B" w:rsidRPr="00E77A6B" w:rsidRDefault="00A07ED4" w:rsidP="001621C9">
      <w:pPr>
        <w:pStyle w:val="Corpodetexto"/>
        <w:tabs>
          <w:tab w:val="left" w:pos="10161"/>
        </w:tabs>
        <w:ind w:left="895"/>
        <w:jc w:val="both"/>
      </w:pPr>
      <w:r w:rsidRPr="00E77A6B">
        <w:t>Local e</w:t>
      </w:r>
      <w:r w:rsidRPr="00E77A6B">
        <w:rPr>
          <w:spacing w:val="-10"/>
        </w:rPr>
        <w:t xml:space="preserve"> </w:t>
      </w:r>
      <w:r w:rsidRPr="00E77A6B">
        <w:t xml:space="preserve">data:  </w:t>
      </w:r>
      <w:r w:rsidRPr="00E77A6B">
        <w:rPr>
          <w:w w:val="99"/>
          <w:u w:val="single"/>
        </w:rPr>
        <w:t xml:space="preserve"> </w:t>
      </w:r>
      <w:r w:rsidRPr="00E77A6B">
        <w:rPr>
          <w:u w:val="single"/>
        </w:rPr>
        <w:tab/>
      </w:r>
    </w:p>
    <w:p w14:paraId="3244DA33" w14:textId="77777777" w:rsidR="00320D8B" w:rsidRPr="00E77A6B" w:rsidRDefault="00320D8B" w:rsidP="001621C9">
      <w:pPr>
        <w:pStyle w:val="Corpodetexto"/>
        <w:jc w:val="both"/>
      </w:pPr>
    </w:p>
    <w:p w14:paraId="1673A9DA" w14:textId="77777777" w:rsidR="00320D8B" w:rsidRPr="00E77A6B" w:rsidRDefault="00320D8B" w:rsidP="001621C9">
      <w:pPr>
        <w:pStyle w:val="Corpodetexto"/>
        <w:jc w:val="both"/>
      </w:pPr>
    </w:p>
    <w:p w14:paraId="6E47C312" w14:textId="77777777" w:rsidR="00320D8B" w:rsidRPr="00E77A6B" w:rsidRDefault="00320D8B" w:rsidP="001621C9">
      <w:pPr>
        <w:pStyle w:val="Corpodetexto"/>
        <w:jc w:val="both"/>
      </w:pPr>
    </w:p>
    <w:p w14:paraId="52137031" w14:textId="77777777" w:rsidR="00320D8B" w:rsidRPr="00E77A6B" w:rsidRDefault="00320D8B" w:rsidP="001621C9">
      <w:pPr>
        <w:pStyle w:val="Corpodetexto"/>
        <w:spacing w:before="7"/>
        <w:jc w:val="both"/>
      </w:pPr>
    </w:p>
    <w:p w14:paraId="4EC3DBF2" w14:textId="77777777" w:rsidR="00320D8B" w:rsidRPr="00E77A6B" w:rsidRDefault="00A07ED4" w:rsidP="001621C9">
      <w:pPr>
        <w:pStyle w:val="Ttulo1"/>
        <w:tabs>
          <w:tab w:val="left" w:pos="8906"/>
        </w:tabs>
        <w:spacing w:before="90" w:line="244" w:lineRule="auto"/>
        <w:ind w:left="3093" w:right="1338" w:hanging="2160"/>
        <w:jc w:val="both"/>
      </w:pPr>
      <w:r w:rsidRPr="00E77A6B">
        <w:rPr>
          <w:b w:val="0"/>
          <w:w w:val="99"/>
          <w:u w:val="single"/>
        </w:rPr>
        <w:t xml:space="preserve"> </w:t>
      </w:r>
      <w:r w:rsidRPr="00E77A6B">
        <w:rPr>
          <w:b w:val="0"/>
          <w:u w:val="single"/>
        </w:rPr>
        <w:tab/>
      </w:r>
      <w:r w:rsidRPr="00E77A6B">
        <w:rPr>
          <w:b w:val="0"/>
          <w:u w:val="single"/>
        </w:rPr>
        <w:tab/>
      </w:r>
      <w:r w:rsidRPr="00E77A6B">
        <w:rPr>
          <w:spacing w:val="-3"/>
        </w:rPr>
        <w:t xml:space="preserve">(Assinaturas </w:t>
      </w:r>
      <w:r w:rsidRPr="00E77A6B">
        <w:t>autorizadas com firma reconhecida em</w:t>
      </w:r>
      <w:r w:rsidRPr="00E77A6B">
        <w:rPr>
          <w:spacing w:val="-8"/>
        </w:rPr>
        <w:t xml:space="preserve"> </w:t>
      </w:r>
      <w:r w:rsidRPr="00E77A6B">
        <w:t>cartório)</w:t>
      </w:r>
    </w:p>
    <w:p w14:paraId="4AD9AC14" w14:textId="77777777" w:rsidR="00320D8B" w:rsidRPr="00E77A6B" w:rsidRDefault="00320D8B" w:rsidP="001621C9">
      <w:pPr>
        <w:pStyle w:val="Corpodetexto"/>
        <w:jc w:val="both"/>
        <w:rPr>
          <w:b/>
        </w:rPr>
      </w:pPr>
    </w:p>
    <w:p w14:paraId="1BAB5AF4" w14:textId="77777777" w:rsidR="00320D8B" w:rsidRPr="00E77A6B" w:rsidRDefault="00320D8B" w:rsidP="001621C9">
      <w:pPr>
        <w:pStyle w:val="Corpodetexto"/>
        <w:jc w:val="both"/>
        <w:rPr>
          <w:b/>
        </w:rPr>
      </w:pPr>
    </w:p>
    <w:p w14:paraId="17CCF465" w14:textId="77777777" w:rsidR="00320D8B" w:rsidRPr="00E77A6B" w:rsidRDefault="00320D8B" w:rsidP="001621C9">
      <w:pPr>
        <w:pStyle w:val="Corpodetexto"/>
        <w:jc w:val="both"/>
        <w:rPr>
          <w:b/>
        </w:rPr>
      </w:pPr>
    </w:p>
    <w:p w14:paraId="2CC8918C" w14:textId="77777777" w:rsidR="00320D8B" w:rsidRDefault="00A07ED4" w:rsidP="001621C9">
      <w:pPr>
        <w:spacing w:before="198"/>
        <w:ind w:left="895" w:right="1286"/>
        <w:jc w:val="both"/>
        <w:rPr>
          <w:b/>
          <w:i/>
          <w:sz w:val="24"/>
          <w:szCs w:val="24"/>
        </w:rPr>
      </w:pPr>
      <w:r w:rsidRPr="00EF2E3F">
        <w:rPr>
          <w:b/>
          <w:sz w:val="24"/>
          <w:szCs w:val="24"/>
          <w:highlight w:val="yellow"/>
          <w:u w:val="thick"/>
        </w:rPr>
        <w:t>OBSERVAÇÃO</w:t>
      </w:r>
      <w:r w:rsidRPr="00EF2E3F">
        <w:rPr>
          <w:b/>
          <w:sz w:val="24"/>
          <w:szCs w:val="24"/>
          <w:highlight w:val="yellow"/>
        </w:rPr>
        <w:t>:</w:t>
      </w:r>
      <w:r w:rsidRPr="00E77A6B">
        <w:rPr>
          <w:b/>
          <w:sz w:val="24"/>
          <w:szCs w:val="24"/>
        </w:rPr>
        <w:t xml:space="preserve"> </w:t>
      </w:r>
      <w:r w:rsidRPr="00E77A6B">
        <w:rPr>
          <w:b/>
          <w:i/>
          <w:sz w:val="24"/>
          <w:szCs w:val="24"/>
        </w:rPr>
        <w:t>OBRIGATÓRIO RECONHECER FIRMA (EM CARTÓRIO) DAS ASSINATURAS E ANEXAR COPIA DO CONTRATO SOCIAL E ULTIMAS ALTERAÇÕES E/OU BREVE RELATO E/OU CONTRATO CONSOLIDADO (AUTENTICADAS).</w:t>
      </w:r>
    </w:p>
    <w:p w14:paraId="0692901B" w14:textId="77777777" w:rsidR="00253F62" w:rsidRDefault="00253F62" w:rsidP="001621C9">
      <w:pPr>
        <w:spacing w:before="198"/>
        <w:ind w:left="895" w:right="1286"/>
        <w:jc w:val="both"/>
        <w:rPr>
          <w:b/>
          <w:i/>
          <w:sz w:val="24"/>
          <w:szCs w:val="24"/>
        </w:rPr>
      </w:pPr>
    </w:p>
    <w:p w14:paraId="6F590DE4" w14:textId="77777777" w:rsidR="00943BFB" w:rsidRDefault="00943BFB" w:rsidP="001621C9">
      <w:pPr>
        <w:spacing w:before="198"/>
        <w:ind w:left="895" w:right="1286"/>
        <w:jc w:val="both"/>
        <w:rPr>
          <w:b/>
          <w:i/>
          <w:sz w:val="24"/>
          <w:szCs w:val="24"/>
        </w:rPr>
      </w:pPr>
    </w:p>
    <w:p w14:paraId="4676D592" w14:textId="77777777" w:rsidR="00943BFB" w:rsidRDefault="00943BFB" w:rsidP="001621C9">
      <w:pPr>
        <w:spacing w:before="198"/>
        <w:ind w:left="895" w:right="1286"/>
        <w:jc w:val="both"/>
        <w:rPr>
          <w:b/>
          <w:i/>
          <w:sz w:val="24"/>
          <w:szCs w:val="24"/>
        </w:rPr>
      </w:pPr>
    </w:p>
    <w:p w14:paraId="57EC11B0" w14:textId="77777777" w:rsidR="00943BFB" w:rsidRDefault="00943BFB" w:rsidP="001621C9">
      <w:pPr>
        <w:spacing w:before="198"/>
        <w:ind w:left="895" w:right="1286"/>
        <w:jc w:val="both"/>
        <w:rPr>
          <w:b/>
          <w:i/>
          <w:sz w:val="24"/>
          <w:szCs w:val="24"/>
        </w:rPr>
      </w:pPr>
    </w:p>
    <w:p w14:paraId="166F6A00" w14:textId="77777777" w:rsidR="00943BFB" w:rsidRDefault="00943BFB" w:rsidP="001621C9">
      <w:pPr>
        <w:spacing w:before="198"/>
        <w:ind w:left="895" w:right="1286"/>
        <w:jc w:val="both"/>
        <w:rPr>
          <w:b/>
          <w:i/>
          <w:sz w:val="24"/>
          <w:szCs w:val="24"/>
        </w:rPr>
      </w:pPr>
    </w:p>
    <w:p w14:paraId="4B424C67" w14:textId="77777777" w:rsidR="00943BFB" w:rsidRDefault="00943BFB" w:rsidP="001621C9">
      <w:pPr>
        <w:spacing w:before="198"/>
        <w:ind w:left="895" w:right="1286"/>
        <w:jc w:val="both"/>
        <w:rPr>
          <w:b/>
          <w:i/>
          <w:sz w:val="24"/>
          <w:szCs w:val="24"/>
        </w:rPr>
      </w:pPr>
    </w:p>
    <w:p w14:paraId="4979F36B" w14:textId="77777777" w:rsidR="00943BFB" w:rsidRDefault="00943BFB" w:rsidP="001621C9">
      <w:pPr>
        <w:spacing w:before="198"/>
        <w:ind w:left="895" w:right="1286"/>
        <w:jc w:val="both"/>
        <w:rPr>
          <w:b/>
          <w:i/>
          <w:sz w:val="24"/>
          <w:szCs w:val="24"/>
        </w:rPr>
      </w:pPr>
    </w:p>
    <w:p w14:paraId="667C2E34" w14:textId="77777777" w:rsidR="00943BFB" w:rsidRDefault="00943BFB" w:rsidP="001621C9">
      <w:pPr>
        <w:spacing w:before="198"/>
        <w:ind w:left="895" w:right="1286"/>
        <w:jc w:val="both"/>
        <w:rPr>
          <w:b/>
          <w:i/>
          <w:sz w:val="24"/>
          <w:szCs w:val="24"/>
        </w:rPr>
      </w:pPr>
    </w:p>
    <w:p w14:paraId="3B4325AC" w14:textId="77777777" w:rsidR="00253F62" w:rsidRPr="00E771C1" w:rsidRDefault="00253F62" w:rsidP="001621C9">
      <w:pPr>
        <w:keepNext/>
        <w:keepLines/>
        <w:widowControl/>
        <w:autoSpaceDE/>
        <w:autoSpaceDN/>
        <w:spacing w:before="480"/>
        <w:ind w:left="851" w:right="1192"/>
        <w:jc w:val="both"/>
        <w:outlineLvl w:val="0"/>
        <w:rPr>
          <w:rFonts w:eastAsia="MS Gothic"/>
          <w:b/>
          <w:bCs/>
          <w:sz w:val="24"/>
          <w:szCs w:val="24"/>
          <w:lang w:val="pt-BR" w:eastAsia="pt-BR"/>
        </w:rPr>
      </w:pPr>
      <w:r w:rsidRPr="00E771C1">
        <w:rPr>
          <w:rFonts w:eastAsia="MS Gothic"/>
          <w:b/>
          <w:bCs/>
          <w:sz w:val="24"/>
          <w:szCs w:val="24"/>
          <w:lang w:val="pt-BR" w:eastAsia="pt-BR"/>
        </w:rPr>
        <w:t>ANEXO V</w:t>
      </w:r>
      <w:r>
        <w:rPr>
          <w:rFonts w:eastAsia="MS Gothic"/>
          <w:b/>
          <w:bCs/>
          <w:sz w:val="24"/>
          <w:szCs w:val="24"/>
          <w:lang w:val="pt-BR" w:eastAsia="pt-BR"/>
        </w:rPr>
        <w:t>I</w:t>
      </w:r>
    </w:p>
    <w:p w14:paraId="1A091513" w14:textId="77777777" w:rsidR="00253F62" w:rsidRPr="00E771C1" w:rsidRDefault="00253F62" w:rsidP="001621C9">
      <w:pPr>
        <w:keepNext/>
        <w:keepLines/>
        <w:widowControl/>
        <w:autoSpaceDE/>
        <w:autoSpaceDN/>
        <w:spacing w:before="480"/>
        <w:ind w:left="851" w:right="1192"/>
        <w:jc w:val="both"/>
        <w:outlineLvl w:val="0"/>
        <w:rPr>
          <w:rFonts w:eastAsia="MS Gothic"/>
          <w:b/>
          <w:bCs/>
          <w:sz w:val="24"/>
          <w:szCs w:val="24"/>
          <w:lang w:val="pt-BR" w:eastAsia="pt-BR"/>
        </w:rPr>
      </w:pPr>
      <w:r w:rsidRPr="00E771C1">
        <w:rPr>
          <w:rFonts w:eastAsia="MS Gothic"/>
          <w:b/>
          <w:bCs/>
          <w:iCs/>
          <w:sz w:val="24"/>
          <w:szCs w:val="24"/>
          <w:lang w:val="pt-BR" w:eastAsia="pt-BR"/>
        </w:rPr>
        <w:t>CUSTO PELA UTILIZAÇÃO DO SISTEMA</w:t>
      </w:r>
    </w:p>
    <w:p w14:paraId="697A285B" w14:textId="77777777" w:rsidR="00253F62" w:rsidRPr="006C0428" w:rsidRDefault="00253F62" w:rsidP="001621C9">
      <w:pPr>
        <w:keepNext/>
        <w:keepLines/>
        <w:widowControl/>
        <w:autoSpaceDE/>
        <w:autoSpaceDN/>
        <w:spacing w:before="480"/>
        <w:ind w:left="851" w:right="1192"/>
        <w:jc w:val="both"/>
        <w:outlineLvl w:val="0"/>
        <w:rPr>
          <w:rFonts w:eastAsia="MS Gothic"/>
          <w:b/>
          <w:bCs/>
          <w:sz w:val="24"/>
          <w:szCs w:val="24"/>
          <w:lang w:val="pt-BR" w:eastAsia="pt-BR"/>
        </w:rPr>
      </w:pPr>
      <w:r w:rsidRPr="006C0428">
        <w:rPr>
          <w:rFonts w:eastAsia="MS Gothic"/>
          <w:b/>
          <w:bCs/>
          <w:sz w:val="24"/>
          <w:szCs w:val="24"/>
          <w:lang w:val="pt-BR" w:eastAsia="pt-BR"/>
        </w:rPr>
        <w:t>FORMA DE PAGAMENTO DA TAXA DE ADESÃO PARA UTILIZAÇÃO DO SISTEMA</w:t>
      </w:r>
      <w:r w:rsidRPr="006C0428">
        <w:rPr>
          <w:rFonts w:eastAsia="MS Gothic"/>
          <w:bCs/>
          <w:sz w:val="24"/>
          <w:szCs w:val="24"/>
          <w:lang w:val="pt-BR" w:eastAsia="pt-BR"/>
        </w:rPr>
        <w:t xml:space="preserve"> </w:t>
      </w:r>
    </w:p>
    <w:p w14:paraId="0E6B1C94" w14:textId="77777777"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14:paraId="3E34145C"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b/>
          <w:sz w:val="24"/>
          <w:szCs w:val="24"/>
          <w:lang w:val="pt-BR" w:eastAsia="pt-BR"/>
        </w:rPr>
        <w:t xml:space="preserve">PARA FORNECEDORES: </w:t>
      </w:r>
      <w:r w:rsidRPr="006C0428">
        <w:rPr>
          <w:rFonts w:eastAsia="MS Mincho"/>
          <w:sz w:val="24"/>
          <w:szCs w:val="24"/>
          <w:lang w:val="pt-BR" w:eastAsia="pt-BR"/>
        </w:rPr>
        <w:t xml:space="preserve"> </w:t>
      </w:r>
    </w:p>
    <w:p w14:paraId="6EFDE8E8"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 </w:t>
      </w:r>
      <w:r w:rsidRPr="00A53A05">
        <w:rPr>
          <w:rFonts w:eastAsia="MS Mincho"/>
          <w:sz w:val="24"/>
          <w:szCs w:val="24"/>
          <w:lang w:val="pt-BR" w:eastAsia="pt-BR"/>
        </w:rPr>
        <w:t>Bolsa</w:t>
      </w:r>
      <w:r w:rsidRPr="006C0428">
        <w:rPr>
          <w:rFonts w:eastAsia="MS Mincho"/>
          <w:sz w:val="24"/>
          <w:szCs w:val="24"/>
          <w:lang w:val="pt-BR" w:eastAsia="pt-BR"/>
        </w:rPr>
        <w:t xml:space="preserve"> Nacional de Compras exerce o direito do determinado no Art. 5º da Lei 10.520/2002. que diz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w:t>
      </w:r>
    </w:p>
    <w:p w14:paraId="1DDD042B"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Por estes serviços prestados serão cobradas “taxas” a critério e escolha de cada participante</w:t>
      </w:r>
    </w:p>
    <w:p w14:paraId="42F5B113" w14:textId="77777777"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O treinamento da ferramenta poderá ser solicitado previamente com dia e hora marcada.  </w:t>
      </w:r>
    </w:p>
    <w:p w14:paraId="6696FC5E"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Pelos produtos e resumo dos serviços relacionados a BNC apresenta a seguintes planos de pagamento:  </w:t>
      </w:r>
    </w:p>
    <w:p w14:paraId="495C9384" w14:textId="77777777"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bl>
      <w:tblPr>
        <w:tblW w:w="9394" w:type="dxa"/>
        <w:tblInd w:w="856" w:type="dxa"/>
        <w:tblLayout w:type="fixed"/>
        <w:tblCellMar>
          <w:top w:w="4" w:type="dxa"/>
          <w:left w:w="0" w:type="dxa"/>
          <w:right w:w="0" w:type="dxa"/>
        </w:tblCellMar>
        <w:tblLook w:val="04A0" w:firstRow="1" w:lastRow="0" w:firstColumn="1" w:lastColumn="0" w:noHBand="0" w:noVBand="1"/>
      </w:tblPr>
      <w:tblGrid>
        <w:gridCol w:w="425"/>
        <w:gridCol w:w="3686"/>
        <w:gridCol w:w="1701"/>
        <w:gridCol w:w="25"/>
        <w:gridCol w:w="3557"/>
      </w:tblGrid>
      <w:tr w:rsidR="00253F62" w:rsidRPr="00CB0121" w14:paraId="6A101E8B" w14:textId="77777777" w:rsidTr="00943BFB">
        <w:trPr>
          <w:trHeight w:val="412"/>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401F8" w14:textId="77777777"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c>
        <w:tc>
          <w:tcPr>
            <w:tcW w:w="3686" w:type="dxa"/>
            <w:tcBorders>
              <w:top w:val="single" w:sz="4" w:space="0" w:color="000000"/>
              <w:left w:val="single" w:sz="4" w:space="0" w:color="000000"/>
              <w:bottom w:val="single" w:sz="4" w:space="0" w:color="000000"/>
              <w:right w:val="nil"/>
            </w:tcBorders>
            <w:shd w:val="clear" w:color="auto" w:fill="auto"/>
            <w:vAlign w:val="center"/>
          </w:tcPr>
          <w:p w14:paraId="6C1C912F" w14:textId="77777777" w:rsidR="00253F62" w:rsidRPr="000C7E18" w:rsidRDefault="00253F62" w:rsidP="001621C9">
            <w:pPr>
              <w:widowControl/>
              <w:autoSpaceDE/>
              <w:autoSpaceDN/>
              <w:spacing w:line="259" w:lineRule="auto"/>
              <w:ind w:left="851" w:right="283"/>
              <w:jc w:val="both"/>
              <w:rPr>
                <w:rFonts w:eastAsia="MS Mincho"/>
                <w:sz w:val="24"/>
                <w:szCs w:val="24"/>
                <w:lang w:val="pt-BR" w:eastAsia="pt-BR"/>
              </w:rPr>
            </w:pPr>
            <w:r w:rsidRPr="000C7E1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1EFAAF4A" w14:textId="77777777" w:rsidR="00253F62" w:rsidRPr="000C7E18" w:rsidRDefault="00253F62" w:rsidP="001621C9">
            <w:pPr>
              <w:widowControl/>
              <w:autoSpaceDE/>
              <w:autoSpaceDN/>
              <w:spacing w:line="259" w:lineRule="auto"/>
              <w:ind w:left="141" w:right="1192"/>
              <w:jc w:val="both"/>
              <w:rPr>
                <w:rFonts w:eastAsia="MS Mincho"/>
                <w:sz w:val="24"/>
                <w:szCs w:val="24"/>
                <w:lang w:val="pt-BR" w:eastAsia="pt-BR"/>
              </w:rPr>
            </w:pPr>
            <w:r w:rsidRPr="000C7E18">
              <w:rPr>
                <w:rFonts w:eastAsia="MS Mincho"/>
                <w:b/>
                <w:sz w:val="24"/>
                <w:szCs w:val="24"/>
                <w:lang w:val="pt-BR" w:eastAsia="pt-BR"/>
              </w:rPr>
              <w:t xml:space="preserve">A:  </w:t>
            </w:r>
          </w:p>
        </w:tc>
        <w:tc>
          <w:tcPr>
            <w:tcW w:w="25" w:type="dxa"/>
            <w:tcBorders>
              <w:top w:val="single" w:sz="4" w:space="0" w:color="000000"/>
              <w:left w:val="single" w:sz="4" w:space="0" w:color="000000"/>
              <w:bottom w:val="single" w:sz="4" w:space="0" w:color="000000"/>
              <w:right w:val="nil"/>
            </w:tcBorders>
            <w:shd w:val="clear" w:color="auto" w:fill="auto"/>
            <w:vAlign w:val="center"/>
          </w:tcPr>
          <w:p w14:paraId="12235D10" w14:textId="77777777" w:rsidR="00253F62" w:rsidRPr="00F807A0" w:rsidRDefault="00253F62" w:rsidP="001621C9">
            <w:pPr>
              <w:widowControl/>
              <w:autoSpaceDE/>
              <w:autoSpaceDN/>
              <w:spacing w:after="160" w:line="259" w:lineRule="auto"/>
              <w:ind w:left="851" w:right="1192"/>
              <w:jc w:val="both"/>
              <w:rPr>
                <w:rFonts w:eastAsia="MS Mincho"/>
                <w:sz w:val="24"/>
                <w:szCs w:val="24"/>
                <w:highlight w:val="yellow"/>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14:paraId="71B5E49C" w14:textId="77777777" w:rsidR="00253F62" w:rsidRPr="00F807A0" w:rsidRDefault="00253F62" w:rsidP="001621C9">
            <w:pPr>
              <w:widowControl/>
              <w:autoSpaceDE/>
              <w:autoSpaceDN/>
              <w:spacing w:line="259" w:lineRule="auto"/>
              <w:ind w:left="224" w:right="640"/>
              <w:jc w:val="both"/>
              <w:rPr>
                <w:rFonts w:eastAsia="MS Mincho"/>
                <w:sz w:val="24"/>
                <w:szCs w:val="24"/>
                <w:lang w:val="pt-BR" w:eastAsia="pt-BR"/>
              </w:rPr>
            </w:pPr>
            <w:r w:rsidRPr="00F807A0">
              <w:rPr>
                <w:rFonts w:eastAsia="MS Mincho"/>
                <w:b/>
                <w:sz w:val="24"/>
                <w:szCs w:val="24"/>
                <w:lang w:val="pt-BR" w:eastAsia="pt-BR"/>
              </w:rPr>
              <w:t>R$ 98,10 única participação por edital.</w:t>
            </w:r>
          </w:p>
        </w:tc>
      </w:tr>
      <w:tr w:rsidR="00253F62" w:rsidRPr="00CB0121" w14:paraId="2CFCC700" w14:textId="77777777" w:rsidTr="00943BFB">
        <w:trPr>
          <w:trHeight w:val="66"/>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0ADAA" w14:textId="77777777" w:rsidR="00253F62" w:rsidRPr="00CB0121" w:rsidRDefault="00253F62" w:rsidP="001621C9">
            <w:pPr>
              <w:widowControl/>
              <w:autoSpaceDE/>
              <w:autoSpaceDN/>
              <w:spacing w:line="259" w:lineRule="auto"/>
              <w:ind w:left="851" w:right="1192"/>
              <w:jc w:val="both"/>
              <w:rPr>
                <w:rFonts w:eastAsia="MS Mincho"/>
                <w:sz w:val="24"/>
                <w:szCs w:val="24"/>
                <w:highlight w:val="yellow"/>
                <w:lang w:val="pt-BR" w:eastAsia="pt-BR"/>
              </w:rPr>
            </w:pPr>
          </w:p>
        </w:tc>
        <w:tc>
          <w:tcPr>
            <w:tcW w:w="3686" w:type="dxa"/>
            <w:tcBorders>
              <w:top w:val="single" w:sz="4" w:space="0" w:color="000000"/>
              <w:left w:val="single" w:sz="4" w:space="0" w:color="000000"/>
              <w:bottom w:val="single" w:sz="4" w:space="0" w:color="000000"/>
              <w:right w:val="nil"/>
            </w:tcBorders>
            <w:shd w:val="clear" w:color="auto" w:fill="auto"/>
            <w:vAlign w:val="center"/>
          </w:tcPr>
          <w:p w14:paraId="08C30D35" w14:textId="77777777" w:rsidR="00253F62" w:rsidRPr="000C7E18" w:rsidRDefault="00253F62" w:rsidP="001621C9">
            <w:pPr>
              <w:widowControl/>
              <w:autoSpaceDE/>
              <w:autoSpaceDN/>
              <w:spacing w:line="259" w:lineRule="auto"/>
              <w:ind w:left="851" w:right="283"/>
              <w:jc w:val="both"/>
              <w:rPr>
                <w:rFonts w:eastAsia="MS Mincho"/>
                <w:sz w:val="24"/>
                <w:szCs w:val="24"/>
                <w:lang w:val="pt-BR" w:eastAsia="pt-BR"/>
              </w:rPr>
            </w:pPr>
            <w:r w:rsidRPr="000C7E1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3DDE5171" w14:textId="77777777" w:rsidR="00253F62" w:rsidRPr="000C7E18" w:rsidRDefault="00253F62" w:rsidP="001621C9">
            <w:pPr>
              <w:widowControl/>
              <w:autoSpaceDE/>
              <w:autoSpaceDN/>
              <w:spacing w:line="259" w:lineRule="auto"/>
              <w:ind w:left="141" w:right="1192"/>
              <w:jc w:val="both"/>
              <w:rPr>
                <w:rFonts w:eastAsia="MS Mincho"/>
                <w:sz w:val="24"/>
                <w:szCs w:val="24"/>
                <w:lang w:val="pt-BR" w:eastAsia="pt-BR"/>
              </w:rPr>
            </w:pPr>
            <w:r w:rsidRPr="000C7E18">
              <w:rPr>
                <w:rFonts w:eastAsia="MS Mincho"/>
                <w:b/>
                <w:sz w:val="24"/>
                <w:szCs w:val="24"/>
                <w:lang w:val="pt-BR" w:eastAsia="pt-BR"/>
              </w:rPr>
              <w:t xml:space="preserve">B:  </w:t>
            </w:r>
          </w:p>
        </w:tc>
        <w:tc>
          <w:tcPr>
            <w:tcW w:w="25" w:type="dxa"/>
            <w:tcBorders>
              <w:top w:val="single" w:sz="4" w:space="0" w:color="000000"/>
              <w:left w:val="single" w:sz="4" w:space="0" w:color="000000"/>
              <w:bottom w:val="single" w:sz="4" w:space="0" w:color="000000"/>
              <w:right w:val="nil"/>
            </w:tcBorders>
            <w:shd w:val="clear" w:color="auto" w:fill="auto"/>
            <w:vAlign w:val="center"/>
          </w:tcPr>
          <w:p w14:paraId="14E735D1" w14:textId="77777777" w:rsidR="00253F62" w:rsidRPr="00F807A0" w:rsidRDefault="00253F62" w:rsidP="001621C9">
            <w:pPr>
              <w:widowControl/>
              <w:autoSpaceDE/>
              <w:autoSpaceDN/>
              <w:spacing w:after="160" w:line="259" w:lineRule="auto"/>
              <w:ind w:left="851" w:right="1192"/>
              <w:jc w:val="both"/>
              <w:rPr>
                <w:rFonts w:eastAsia="MS Mincho"/>
                <w:sz w:val="24"/>
                <w:szCs w:val="24"/>
                <w:highlight w:val="yellow"/>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14:paraId="05085DA2" w14:textId="77777777" w:rsidR="00253F62" w:rsidRPr="00F807A0" w:rsidRDefault="00253F62" w:rsidP="001621C9">
            <w:pPr>
              <w:widowControl/>
              <w:autoSpaceDE/>
              <w:autoSpaceDN/>
              <w:spacing w:line="259" w:lineRule="auto"/>
              <w:ind w:left="224" w:right="640"/>
              <w:jc w:val="both"/>
              <w:rPr>
                <w:rFonts w:eastAsia="MS Mincho"/>
                <w:sz w:val="24"/>
                <w:szCs w:val="24"/>
                <w:lang w:val="pt-BR" w:eastAsia="pt-BR"/>
              </w:rPr>
            </w:pPr>
            <w:r w:rsidRPr="00F807A0">
              <w:rPr>
                <w:rFonts w:eastAsia="MS Mincho"/>
                <w:b/>
                <w:sz w:val="24"/>
                <w:szCs w:val="24"/>
                <w:lang w:val="pt-BR" w:eastAsia="pt-BR"/>
              </w:rPr>
              <w:t>R$ 135,00 (mensal)</w:t>
            </w:r>
          </w:p>
        </w:tc>
      </w:tr>
    </w:tbl>
    <w:p w14:paraId="786B18D9"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poderá alterar ou reajustar os valores sem qualquer aviso prévio. Assim como apresentar uma nova tabela de cobrança. </w:t>
      </w:r>
    </w:p>
    <w:p w14:paraId="3FA53278" w14:textId="77777777"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14:paraId="3F8E0654" w14:textId="77777777" w:rsidR="00253F62" w:rsidRPr="000C7E18" w:rsidRDefault="00253F62" w:rsidP="001621C9">
      <w:pPr>
        <w:widowControl/>
        <w:autoSpaceDE/>
        <w:autoSpaceDN/>
        <w:ind w:left="851" w:right="1192"/>
        <w:jc w:val="both"/>
        <w:rPr>
          <w:rFonts w:eastAsia="MS Mincho"/>
          <w:sz w:val="24"/>
          <w:szCs w:val="24"/>
          <w:lang w:val="pt-BR" w:eastAsia="pt-BR"/>
        </w:rPr>
      </w:pPr>
      <w:r w:rsidRPr="000C7E18">
        <w:rPr>
          <w:rFonts w:eastAsia="MS Mincho"/>
          <w:b/>
          <w:sz w:val="24"/>
          <w:szCs w:val="24"/>
          <w:lang w:val="pt-BR" w:eastAsia="pt-BR"/>
        </w:rPr>
        <w:t>Plano de Adesão A,</w:t>
      </w:r>
      <w:r w:rsidRPr="000C7E18">
        <w:rPr>
          <w:rFonts w:eastAsia="MS Mincho"/>
          <w:sz w:val="24"/>
          <w:szCs w:val="24"/>
          <w:lang w:val="pt-BR" w:eastAsia="pt-BR"/>
        </w:rPr>
        <w:t xml:space="preserve"> esse plano é exclusivamente para uma única participação. </w:t>
      </w:r>
    </w:p>
    <w:p w14:paraId="46958B19" w14:textId="77777777" w:rsidR="00253F62" w:rsidRPr="000C7E18" w:rsidRDefault="00253F62" w:rsidP="001621C9">
      <w:pPr>
        <w:widowControl/>
        <w:autoSpaceDE/>
        <w:autoSpaceDN/>
        <w:spacing w:line="259" w:lineRule="auto"/>
        <w:ind w:left="851" w:right="1192"/>
        <w:jc w:val="both"/>
        <w:rPr>
          <w:rFonts w:eastAsia="MS Mincho"/>
          <w:sz w:val="24"/>
          <w:szCs w:val="24"/>
          <w:lang w:val="pt-BR" w:eastAsia="pt-BR"/>
        </w:rPr>
      </w:pPr>
      <w:r w:rsidRPr="000C7E18">
        <w:rPr>
          <w:rFonts w:eastAsia="MS Mincho"/>
          <w:b/>
          <w:sz w:val="24"/>
          <w:szCs w:val="24"/>
          <w:lang w:val="pt-BR" w:eastAsia="pt-BR"/>
        </w:rPr>
        <w:t>Plano de Adesão B</w:t>
      </w:r>
      <w:r w:rsidRPr="000C7E18">
        <w:rPr>
          <w:rFonts w:eastAsia="MS Mincho"/>
          <w:sz w:val="24"/>
          <w:szCs w:val="24"/>
          <w:lang w:val="pt-BR" w:eastAsia="pt-BR"/>
        </w:rPr>
        <w:t xml:space="preserve">, o respectivo contrato é mensal a contar da data da sua contratação. </w:t>
      </w:r>
    </w:p>
    <w:p w14:paraId="72061BF7" w14:textId="77777777"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p>
    <w:p w14:paraId="6F6BC36C" w14:textId="77777777" w:rsidR="00253F62" w:rsidRPr="006C0428" w:rsidRDefault="00253F62" w:rsidP="001621C9">
      <w:pPr>
        <w:widowControl/>
        <w:tabs>
          <w:tab w:val="left" w:pos="6521"/>
        </w:tabs>
        <w:autoSpaceDE/>
        <w:autoSpaceDN/>
        <w:spacing w:line="239" w:lineRule="auto"/>
        <w:ind w:left="851" w:right="1192"/>
        <w:jc w:val="both"/>
        <w:rPr>
          <w:rFonts w:eastAsia="MS Mincho"/>
          <w:sz w:val="24"/>
          <w:szCs w:val="24"/>
          <w:lang w:val="pt-BR" w:eastAsia="pt-BR"/>
        </w:rPr>
      </w:pPr>
      <w:r w:rsidRPr="006C0428">
        <w:rPr>
          <w:rFonts w:eastAsia="MS Mincho"/>
          <w:b/>
          <w:sz w:val="24"/>
          <w:szCs w:val="24"/>
          <w:u w:val="single" w:color="000000"/>
          <w:lang w:val="pt-BR" w:eastAsia="pt-BR"/>
        </w:rPr>
        <w:t xml:space="preserve"> O não pagamento estará sujeito a multa de 2% e juros moratórios de 1% ao mês, assim como inscrição em</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 xml:space="preserve">serviços de proteção ao crédito (SPC/ SERASA e OUTRO) e cadastro dos inadimplentes da </w:t>
      </w:r>
      <w:r w:rsidRPr="00A53A05">
        <w:rPr>
          <w:rFonts w:eastAsia="MS Mincho"/>
          <w:b/>
          <w:sz w:val="24"/>
          <w:szCs w:val="24"/>
          <w:u w:val="single" w:color="000000"/>
          <w:lang w:val="pt-BR" w:eastAsia="pt-BR"/>
        </w:rPr>
        <w:t>Bolsa</w:t>
      </w:r>
      <w:r w:rsidRPr="006C0428">
        <w:rPr>
          <w:rFonts w:eastAsia="MS Mincho"/>
          <w:b/>
          <w:sz w:val="24"/>
          <w:szCs w:val="24"/>
          <w:u w:val="single" w:color="000000"/>
          <w:lang w:val="pt-BR" w:eastAsia="pt-BR"/>
        </w:rPr>
        <w:t xml:space="preserve"> Nacional</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de compra e ao automático cancelamento de sua Senha ou de Chave Eletrônica.</w:t>
      </w:r>
      <w:r w:rsidRPr="006C0428">
        <w:rPr>
          <w:rFonts w:eastAsia="MS Mincho"/>
          <w:b/>
          <w:sz w:val="24"/>
          <w:szCs w:val="24"/>
          <w:lang w:val="pt-BR" w:eastAsia="pt-BR"/>
        </w:rPr>
        <w:t xml:space="preserve">   </w:t>
      </w:r>
    </w:p>
    <w:p w14:paraId="1434E745" w14:textId="77777777" w:rsidR="00253F62" w:rsidRPr="006C0428" w:rsidRDefault="00253F62" w:rsidP="001621C9">
      <w:pPr>
        <w:widowControl/>
        <w:autoSpaceDE/>
        <w:autoSpaceDN/>
        <w:spacing w:line="259" w:lineRule="auto"/>
        <w:ind w:left="851" w:right="1192"/>
        <w:jc w:val="both"/>
        <w:rPr>
          <w:rFonts w:eastAsia="MS Mincho"/>
          <w:b/>
          <w:sz w:val="24"/>
          <w:szCs w:val="24"/>
          <w:lang w:val="pt-BR" w:eastAsia="pt-BR"/>
        </w:rPr>
      </w:pPr>
    </w:p>
    <w:p w14:paraId="4C98FE3C" w14:textId="77777777" w:rsidR="00253F62" w:rsidRPr="006E4404" w:rsidRDefault="00253F62" w:rsidP="001621C9">
      <w:pPr>
        <w:pStyle w:val="Corpodetexto"/>
        <w:spacing w:line="268" w:lineRule="auto"/>
        <w:ind w:left="851" w:right="1192"/>
        <w:jc w:val="both"/>
      </w:pPr>
      <w:r w:rsidRPr="006E4404">
        <w:t>Para o plano de adesão B ao termino do contrato o fornecedor poderá optar pela renovação e/ou outro</w:t>
      </w:r>
      <w:r w:rsidRPr="006E4404">
        <w:rPr>
          <w:spacing w:val="-50"/>
        </w:rPr>
        <w:t xml:space="preserve"> </w:t>
      </w:r>
      <w:r w:rsidRPr="006E4404">
        <w:t>plano.</w:t>
      </w:r>
    </w:p>
    <w:p w14:paraId="245E182B" w14:textId="77777777" w:rsidR="00253F62" w:rsidRDefault="00253F62" w:rsidP="001621C9">
      <w:pPr>
        <w:widowControl/>
        <w:autoSpaceDE/>
        <w:autoSpaceDN/>
        <w:ind w:left="181" w:right="1192"/>
        <w:jc w:val="both"/>
        <w:rPr>
          <w:rFonts w:eastAsia="MS Mincho"/>
          <w:sz w:val="24"/>
          <w:szCs w:val="24"/>
          <w:lang w:eastAsia="pt-BR"/>
        </w:rPr>
      </w:pPr>
    </w:p>
    <w:p w14:paraId="48D1F154" w14:textId="77777777" w:rsidR="00253F62" w:rsidRPr="006E4404" w:rsidRDefault="00253F62" w:rsidP="001621C9">
      <w:pPr>
        <w:pStyle w:val="Corpodetexto"/>
        <w:spacing w:line="268" w:lineRule="auto"/>
        <w:ind w:left="851" w:right="1050"/>
        <w:jc w:val="both"/>
      </w:pPr>
      <w:r w:rsidRPr="006E4404">
        <w:t>Para</w:t>
      </w:r>
      <w:r w:rsidRPr="006E4404">
        <w:rPr>
          <w:spacing w:val="-1"/>
        </w:rPr>
        <w:t xml:space="preserve"> </w:t>
      </w:r>
      <w:r w:rsidRPr="006E4404">
        <w:t>o</w:t>
      </w:r>
      <w:r w:rsidRPr="006E4404">
        <w:rPr>
          <w:spacing w:val="-1"/>
        </w:rPr>
        <w:t xml:space="preserve"> </w:t>
      </w:r>
      <w:r w:rsidRPr="006E4404">
        <w:t>plano</w:t>
      </w:r>
      <w:r w:rsidRPr="006E4404">
        <w:rPr>
          <w:spacing w:val="-1"/>
        </w:rPr>
        <w:t xml:space="preserve"> </w:t>
      </w:r>
      <w:r w:rsidRPr="006E4404">
        <w:t>de</w:t>
      </w:r>
      <w:r w:rsidRPr="006E4404">
        <w:rPr>
          <w:spacing w:val="-13"/>
        </w:rPr>
        <w:t xml:space="preserve"> </w:t>
      </w:r>
      <w:r w:rsidRPr="006E4404">
        <w:t>Adesão</w:t>
      </w:r>
      <w:r w:rsidRPr="006E4404">
        <w:rPr>
          <w:spacing w:val="-12"/>
        </w:rPr>
        <w:t xml:space="preserve"> </w:t>
      </w:r>
      <w:r w:rsidRPr="006E4404">
        <w:t>A,</w:t>
      </w:r>
      <w:r w:rsidRPr="006E4404">
        <w:rPr>
          <w:spacing w:val="-1"/>
        </w:rPr>
        <w:t xml:space="preserve"> </w:t>
      </w:r>
      <w:r w:rsidRPr="006E4404">
        <w:t>após</w:t>
      </w:r>
      <w:r w:rsidRPr="006E4404">
        <w:rPr>
          <w:spacing w:val="-1"/>
        </w:rPr>
        <w:t xml:space="preserve"> </w:t>
      </w:r>
      <w:r w:rsidRPr="006E4404">
        <w:t>a</w:t>
      </w:r>
      <w:r w:rsidRPr="006E4404">
        <w:rPr>
          <w:spacing w:val="-1"/>
        </w:rPr>
        <w:t xml:space="preserve"> </w:t>
      </w:r>
      <w:r w:rsidRPr="006E4404">
        <w:t>fase</w:t>
      </w:r>
      <w:r w:rsidRPr="006E4404">
        <w:rPr>
          <w:spacing w:val="-1"/>
        </w:rPr>
        <w:t xml:space="preserve"> </w:t>
      </w:r>
      <w:r w:rsidRPr="006E4404">
        <w:t>de</w:t>
      </w:r>
      <w:r w:rsidRPr="006E4404">
        <w:rPr>
          <w:spacing w:val="-1"/>
        </w:rPr>
        <w:t xml:space="preserve"> </w:t>
      </w:r>
      <w:r w:rsidRPr="006E4404">
        <w:t>disputa,</w:t>
      </w:r>
      <w:r w:rsidRPr="006E4404">
        <w:rPr>
          <w:spacing w:val="-1"/>
        </w:rPr>
        <w:t xml:space="preserve"> </w:t>
      </w:r>
      <w:r w:rsidRPr="006E4404">
        <w:t>a</w:t>
      </w:r>
      <w:r w:rsidRPr="006E4404">
        <w:rPr>
          <w:spacing w:val="-1"/>
        </w:rPr>
        <w:t xml:space="preserve"> </w:t>
      </w:r>
      <w:r w:rsidRPr="006E4404">
        <w:t>cobrança é</w:t>
      </w:r>
      <w:r w:rsidRPr="006E4404">
        <w:rPr>
          <w:spacing w:val="-1"/>
        </w:rPr>
        <w:t xml:space="preserve"> </w:t>
      </w:r>
      <w:r w:rsidRPr="006E4404">
        <w:t>gerada</w:t>
      </w:r>
      <w:r w:rsidRPr="006E4404">
        <w:rPr>
          <w:spacing w:val="-1"/>
        </w:rPr>
        <w:t xml:space="preserve"> </w:t>
      </w:r>
      <w:r w:rsidRPr="006E4404">
        <w:t>com</w:t>
      </w:r>
      <w:r w:rsidRPr="006E4404">
        <w:rPr>
          <w:spacing w:val="-1"/>
        </w:rPr>
        <w:t xml:space="preserve"> </w:t>
      </w:r>
      <w:r w:rsidRPr="006E4404">
        <w:t>vencimento</w:t>
      </w:r>
      <w:r w:rsidRPr="006E4404">
        <w:rPr>
          <w:spacing w:val="-1"/>
        </w:rPr>
        <w:t xml:space="preserve"> </w:t>
      </w:r>
      <w:r w:rsidRPr="006E4404">
        <w:t>para</w:t>
      </w:r>
      <w:r w:rsidRPr="006E4404">
        <w:rPr>
          <w:spacing w:val="-1"/>
        </w:rPr>
        <w:t xml:space="preserve"> </w:t>
      </w:r>
      <w:r w:rsidRPr="006E4404">
        <w:t>o</w:t>
      </w:r>
      <w:r w:rsidRPr="006E4404">
        <w:rPr>
          <w:spacing w:val="-49"/>
        </w:rPr>
        <w:t xml:space="preserve"> </w:t>
      </w:r>
      <w:r w:rsidRPr="006E4404">
        <w:t>próximo dia útil.</w:t>
      </w:r>
    </w:p>
    <w:p w14:paraId="3923F6D6" w14:textId="77777777" w:rsidR="00253F62" w:rsidRDefault="00253F62" w:rsidP="001621C9">
      <w:pPr>
        <w:widowControl/>
        <w:autoSpaceDE/>
        <w:autoSpaceDN/>
        <w:ind w:left="851" w:right="1192"/>
        <w:jc w:val="both"/>
        <w:rPr>
          <w:rFonts w:eastAsia="MS Mincho"/>
          <w:sz w:val="24"/>
          <w:szCs w:val="24"/>
          <w:lang w:eastAsia="pt-BR"/>
        </w:rPr>
      </w:pPr>
    </w:p>
    <w:p w14:paraId="33C148FC"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liberação do sistema mediante a transferência bancária, se dará através do envio do comprovante para o e-mail </w:t>
      </w:r>
      <w:r w:rsidRPr="006C0428">
        <w:rPr>
          <w:rFonts w:eastAsia="MS Mincho"/>
          <w:color w:val="0000FF"/>
          <w:sz w:val="24"/>
          <w:szCs w:val="24"/>
          <w:u w:val="single" w:color="0000FF"/>
          <w:lang w:val="pt-BR" w:eastAsia="pt-BR"/>
        </w:rPr>
        <w:t>financeiro@bnc.org.br</w:t>
      </w:r>
      <w:r w:rsidRPr="006C0428">
        <w:rPr>
          <w:rFonts w:eastAsia="MS Mincho"/>
          <w:sz w:val="24"/>
          <w:szCs w:val="24"/>
          <w:lang w:val="pt-BR" w:eastAsia="pt-BR"/>
        </w:rPr>
        <w:t xml:space="preserve">. A liberação irá ocorrer em até 24 horas.   </w:t>
      </w:r>
    </w:p>
    <w:p w14:paraId="1919ABD7" w14:textId="77777777" w:rsidR="00253F62" w:rsidRDefault="00253F62" w:rsidP="001621C9">
      <w:pPr>
        <w:widowControl/>
        <w:autoSpaceDE/>
        <w:autoSpaceDN/>
        <w:ind w:left="851" w:right="1192"/>
        <w:jc w:val="both"/>
        <w:rPr>
          <w:rFonts w:eastAsia="MS Mincho"/>
          <w:sz w:val="24"/>
          <w:szCs w:val="24"/>
          <w:lang w:val="pt-BR" w:eastAsia="pt-BR"/>
        </w:rPr>
      </w:pPr>
    </w:p>
    <w:p w14:paraId="08E204BE"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Para que a liberação ocorra também será necessário a documentação estar anexada ao sistema, com reconhecimento de firma e procurações (se for o caso).  E o envio dos originais no prazo de 10 dias a contar da data da assinatura. </w:t>
      </w:r>
    </w:p>
    <w:p w14:paraId="61DC91E3"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Nenhum documento vencido ou com autenticação com data superior a 6 (seis) meses será aceita.   </w:t>
      </w:r>
    </w:p>
    <w:p w14:paraId="65D59963" w14:textId="77777777" w:rsidR="00253F62" w:rsidRPr="006C0428" w:rsidRDefault="00253F62" w:rsidP="001621C9">
      <w:pPr>
        <w:widowControl/>
        <w:tabs>
          <w:tab w:val="center" w:pos="1430"/>
        </w:tabs>
        <w:autoSpaceDE/>
        <w:autoSpaceDN/>
        <w:ind w:left="851" w:right="1192"/>
        <w:jc w:val="both"/>
        <w:rPr>
          <w:rFonts w:eastAsia="MS Mincho"/>
          <w:sz w:val="24"/>
          <w:szCs w:val="24"/>
          <w:lang w:val="pt-BR" w:eastAsia="pt-BR"/>
        </w:rPr>
      </w:pPr>
    </w:p>
    <w:p w14:paraId="4E6A68B2" w14:textId="77777777" w:rsidR="00253F62" w:rsidRPr="006C0428" w:rsidRDefault="00253F62" w:rsidP="001621C9">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Local e data: ___________________________/_______ de _____________ 20_____.</w:t>
      </w:r>
    </w:p>
    <w:p w14:paraId="633F468F" w14:textId="77777777" w:rsidR="00253F62" w:rsidRPr="006C0428" w:rsidRDefault="00253F62" w:rsidP="001621C9">
      <w:pPr>
        <w:widowControl/>
        <w:tabs>
          <w:tab w:val="center" w:pos="1430"/>
        </w:tabs>
        <w:autoSpaceDE/>
        <w:autoSpaceDN/>
        <w:ind w:left="851" w:right="1192"/>
        <w:jc w:val="both"/>
        <w:rPr>
          <w:rFonts w:eastAsia="MS Mincho"/>
          <w:sz w:val="24"/>
          <w:szCs w:val="24"/>
          <w:lang w:val="pt-BR" w:eastAsia="pt-BR"/>
        </w:rPr>
      </w:pPr>
      <w:r w:rsidRPr="006C0428">
        <w:rPr>
          <w:rFonts w:eastAsia="MS Mincho"/>
          <w:sz w:val="24"/>
          <w:szCs w:val="24"/>
          <w:lang w:val="pt-BR" w:eastAsia="pt-BR"/>
        </w:rPr>
        <w:tab/>
        <w:t xml:space="preserve"> </w:t>
      </w:r>
    </w:p>
    <w:p w14:paraId="0D82CA3F" w14:textId="77777777" w:rsidR="00253F62" w:rsidRPr="006C0428" w:rsidRDefault="00253F62" w:rsidP="001621C9">
      <w:pPr>
        <w:widowControl/>
        <w:tabs>
          <w:tab w:val="center" w:pos="1430"/>
        </w:tabs>
        <w:autoSpaceDE/>
        <w:autoSpaceDN/>
        <w:ind w:left="851" w:right="1192"/>
        <w:jc w:val="both"/>
        <w:rPr>
          <w:rFonts w:eastAsia="MS Mincho"/>
          <w:sz w:val="24"/>
          <w:szCs w:val="24"/>
          <w:lang w:val="pt-BR" w:eastAsia="pt-BR"/>
        </w:rPr>
      </w:pPr>
    </w:p>
    <w:p w14:paraId="6D9594BF" w14:textId="3977B8B2" w:rsidR="00253F62" w:rsidRPr="006C0428" w:rsidRDefault="00253F62" w:rsidP="001621C9">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_________________________________________________</w:t>
      </w:r>
      <w:r w:rsidR="00487B64">
        <w:rPr>
          <w:rFonts w:eastAsia="MS Mincho"/>
          <w:sz w:val="24"/>
          <w:szCs w:val="24"/>
          <w:lang w:val="pt-BR" w:eastAsia="pt-BR"/>
        </w:rPr>
        <w:t>___________________________</w:t>
      </w:r>
    </w:p>
    <w:p w14:paraId="1E7856A1" w14:textId="77777777" w:rsidR="00253F62" w:rsidRPr="006C0428" w:rsidRDefault="00253F62" w:rsidP="001621C9">
      <w:pPr>
        <w:keepNext/>
        <w:keepLines/>
        <w:widowControl/>
        <w:autoSpaceDE/>
        <w:autoSpaceDN/>
        <w:spacing w:before="480"/>
        <w:ind w:left="851" w:right="1192"/>
        <w:jc w:val="both"/>
        <w:outlineLvl w:val="0"/>
        <w:rPr>
          <w:rFonts w:eastAsia="MS Gothic"/>
          <w:bCs/>
          <w:sz w:val="24"/>
          <w:szCs w:val="24"/>
          <w:lang w:val="pt-BR" w:eastAsia="pt-BR"/>
        </w:rPr>
      </w:pPr>
      <w:r w:rsidRPr="006C0428">
        <w:rPr>
          <w:rFonts w:eastAsia="MS Gothic"/>
          <w:b/>
          <w:bCs/>
          <w:sz w:val="24"/>
          <w:szCs w:val="24"/>
          <w:lang w:val="pt-BR" w:eastAsia="pt-BR"/>
        </w:rPr>
        <w:t>Representante Legal: (Assinaturas autorizadas com firma reconhecida em cartório por verdadeiro)</w:t>
      </w:r>
      <w:r w:rsidRPr="006C0428">
        <w:rPr>
          <w:rFonts w:eastAsia="MS Gothic"/>
          <w:bCs/>
          <w:sz w:val="24"/>
          <w:szCs w:val="24"/>
          <w:lang w:val="pt-BR" w:eastAsia="pt-BR"/>
        </w:rPr>
        <w:t xml:space="preserve"> </w:t>
      </w:r>
    </w:p>
    <w:p w14:paraId="09A0200E" w14:textId="77777777" w:rsidR="00253F62" w:rsidRPr="00394D05" w:rsidRDefault="00253F62" w:rsidP="001621C9">
      <w:pPr>
        <w:pStyle w:val="Corpodetexto"/>
        <w:spacing w:before="9"/>
        <w:jc w:val="both"/>
        <w:rPr>
          <w:b/>
        </w:rPr>
      </w:pPr>
    </w:p>
    <w:p w14:paraId="3FAF1847" w14:textId="77777777" w:rsidR="00253F62" w:rsidRPr="00E77A6B" w:rsidRDefault="00253F62" w:rsidP="001621C9">
      <w:pPr>
        <w:spacing w:before="198"/>
        <w:ind w:left="895" w:right="1286"/>
        <w:jc w:val="both"/>
        <w:rPr>
          <w:b/>
          <w:i/>
          <w:sz w:val="24"/>
          <w:szCs w:val="24"/>
        </w:rPr>
      </w:pPr>
    </w:p>
    <w:p w14:paraId="25846CF2" w14:textId="77777777" w:rsidR="00320D8B" w:rsidRDefault="00320D8B" w:rsidP="001621C9">
      <w:pPr>
        <w:jc w:val="both"/>
        <w:rPr>
          <w:sz w:val="24"/>
          <w:szCs w:val="24"/>
        </w:rPr>
      </w:pPr>
    </w:p>
    <w:p w14:paraId="12177724" w14:textId="77777777" w:rsidR="00982E0D" w:rsidRPr="00E77A6B" w:rsidRDefault="00982E0D" w:rsidP="001621C9">
      <w:pPr>
        <w:jc w:val="both"/>
        <w:rPr>
          <w:sz w:val="24"/>
          <w:szCs w:val="24"/>
        </w:rPr>
        <w:sectPr w:rsidR="00982E0D" w:rsidRPr="00E77A6B" w:rsidSect="008424F8">
          <w:pgSz w:w="11900" w:h="16840"/>
          <w:pgMar w:top="2500" w:right="276" w:bottom="1420" w:left="240" w:header="218" w:footer="1143" w:gutter="0"/>
          <w:cols w:space="720"/>
        </w:sectPr>
      </w:pPr>
    </w:p>
    <w:p w14:paraId="3822BB60" w14:textId="77777777" w:rsidR="00320D8B" w:rsidRPr="00E77A6B" w:rsidRDefault="00320D8B" w:rsidP="001621C9">
      <w:pPr>
        <w:pStyle w:val="Corpodetexto"/>
        <w:jc w:val="both"/>
        <w:rPr>
          <w:b/>
          <w:i/>
        </w:rPr>
      </w:pPr>
    </w:p>
    <w:p w14:paraId="277B342F" w14:textId="77777777" w:rsidR="00320D8B" w:rsidRPr="00E77A6B" w:rsidRDefault="00C11C96" w:rsidP="001621C9">
      <w:pPr>
        <w:pStyle w:val="Corpodetexto"/>
        <w:jc w:val="both"/>
        <w:rPr>
          <w:b/>
        </w:rPr>
      </w:pPr>
      <w:r w:rsidRPr="00E77A6B">
        <w:rPr>
          <w:b/>
        </w:rPr>
        <w:t>ANEXO VII</w:t>
      </w:r>
    </w:p>
    <w:p w14:paraId="3C8DAE8A" w14:textId="77777777" w:rsidR="00320D8B" w:rsidRPr="00E77A6B" w:rsidRDefault="00320D8B" w:rsidP="001621C9">
      <w:pPr>
        <w:pStyle w:val="Corpodetexto"/>
        <w:spacing w:before="6"/>
        <w:jc w:val="both"/>
        <w:rPr>
          <w:b/>
          <w:i/>
        </w:rPr>
      </w:pPr>
    </w:p>
    <w:p w14:paraId="226DB834" w14:textId="2A7AF874" w:rsidR="00320D8B" w:rsidRPr="00E77A6B" w:rsidRDefault="00A07ED4" w:rsidP="001621C9">
      <w:pPr>
        <w:spacing w:before="90"/>
        <w:ind w:left="4214"/>
        <w:jc w:val="both"/>
        <w:rPr>
          <w:b/>
          <w:sz w:val="24"/>
          <w:szCs w:val="24"/>
        </w:rPr>
      </w:pPr>
      <w:r w:rsidRPr="00E77A6B">
        <w:rPr>
          <w:b/>
          <w:sz w:val="24"/>
          <w:szCs w:val="24"/>
        </w:rPr>
        <w:t xml:space="preserve">PREGÃO ELETRÔNICO Nº </w:t>
      </w:r>
      <w:r w:rsidR="007A365D">
        <w:rPr>
          <w:b/>
          <w:sz w:val="24"/>
          <w:szCs w:val="24"/>
        </w:rPr>
        <w:t>007/2022</w:t>
      </w:r>
    </w:p>
    <w:p w14:paraId="66407516" w14:textId="77777777" w:rsidR="00320D8B" w:rsidRPr="00E77A6B" w:rsidRDefault="00320D8B" w:rsidP="001621C9">
      <w:pPr>
        <w:pStyle w:val="Corpodetexto"/>
        <w:jc w:val="both"/>
        <w:rPr>
          <w:b/>
        </w:rPr>
      </w:pPr>
    </w:p>
    <w:p w14:paraId="51D8B0CC" w14:textId="77777777" w:rsidR="00320D8B" w:rsidRPr="00E77A6B" w:rsidRDefault="00320D8B" w:rsidP="001621C9">
      <w:pPr>
        <w:pStyle w:val="Corpodetexto"/>
        <w:jc w:val="both"/>
        <w:rPr>
          <w:b/>
        </w:rPr>
      </w:pPr>
    </w:p>
    <w:p w14:paraId="010359DB" w14:textId="77777777" w:rsidR="00320D8B" w:rsidRPr="00E77A6B" w:rsidRDefault="00320D8B" w:rsidP="001621C9">
      <w:pPr>
        <w:pStyle w:val="Corpodetexto"/>
        <w:spacing w:before="5"/>
        <w:jc w:val="both"/>
        <w:rPr>
          <w:b/>
        </w:rPr>
      </w:pPr>
    </w:p>
    <w:p w14:paraId="789ACE91" w14:textId="77777777" w:rsidR="00320D8B" w:rsidRPr="00E77A6B" w:rsidRDefault="00A07ED4" w:rsidP="001621C9">
      <w:pPr>
        <w:ind w:left="2109" w:right="1079"/>
        <w:jc w:val="both"/>
        <w:rPr>
          <w:b/>
          <w:sz w:val="24"/>
          <w:szCs w:val="24"/>
        </w:rPr>
      </w:pPr>
      <w:r w:rsidRPr="00E77A6B">
        <w:rPr>
          <w:b/>
          <w:sz w:val="24"/>
          <w:szCs w:val="24"/>
        </w:rPr>
        <w:t>DECLARAÇÃO</w:t>
      </w:r>
    </w:p>
    <w:p w14:paraId="65F390BA" w14:textId="77777777" w:rsidR="00320D8B" w:rsidRPr="00E77A6B" w:rsidRDefault="00320D8B" w:rsidP="001621C9">
      <w:pPr>
        <w:pStyle w:val="Corpodetexto"/>
        <w:jc w:val="both"/>
        <w:rPr>
          <w:b/>
        </w:rPr>
      </w:pPr>
    </w:p>
    <w:p w14:paraId="4C042548" w14:textId="77777777" w:rsidR="00320D8B" w:rsidRPr="00E77A6B" w:rsidRDefault="00A07ED4" w:rsidP="001621C9">
      <w:pPr>
        <w:pStyle w:val="Corpodetexto"/>
        <w:spacing w:before="90"/>
        <w:ind w:left="1888"/>
        <w:jc w:val="both"/>
      </w:pPr>
      <w:r w:rsidRPr="00E77A6B">
        <w:t>(Nome da Empresa)</w:t>
      </w:r>
    </w:p>
    <w:p w14:paraId="561722B5" w14:textId="77777777" w:rsidR="00320D8B" w:rsidRPr="00E77A6B" w:rsidRDefault="00320D8B" w:rsidP="001621C9">
      <w:pPr>
        <w:pStyle w:val="Corpodetexto"/>
        <w:spacing w:before="2"/>
        <w:jc w:val="both"/>
      </w:pPr>
    </w:p>
    <w:p w14:paraId="509B54A4" w14:textId="77777777" w:rsidR="00320D8B" w:rsidRPr="00E77A6B" w:rsidRDefault="00A07ED4" w:rsidP="001621C9">
      <w:pPr>
        <w:pStyle w:val="Corpodetexto"/>
        <w:tabs>
          <w:tab w:val="left" w:pos="3184"/>
          <w:tab w:val="left" w:pos="3753"/>
          <w:tab w:val="left" w:pos="10475"/>
        </w:tabs>
        <w:spacing w:line="275" w:lineRule="exact"/>
        <w:ind w:left="1888"/>
        <w:jc w:val="both"/>
      </w:pPr>
      <w:r w:rsidRPr="00E77A6B">
        <w:t>CNPJ/MF</w:t>
      </w:r>
      <w:r w:rsidRPr="00E77A6B">
        <w:tab/>
        <w:t>Nº</w:t>
      </w:r>
      <w:r w:rsidRPr="00E77A6B">
        <w:tab/>
      </w:r>
      <w:r w:rsidRPr="00E77A6B">
        <w:rPr>
          <w:u w:val="single"/>
        </w:rPr>
        <w:t xml:space="preserve"> </w:t>
      </w:r>
      <w:r w:rsidRPr="00E77A6B">
        <w:rPr>
          <w:u w:val="single"/>
        </w:rPr>
        <w:tab/>
      </w:r>
      <w:r w:rsidRPr="00E77A6B">
        <w:t>,</w:t>
      </w:r>
    </w:p>
    <w:p w14:paraId="720AFE14" w14:textId="77777777" w:rsidR="00320D8B" w:rsidRPr="00E77A6B" w:rsidRDefault="00A07ED4" w:rsidP="001621C9">
      <w:pPr>
        <w:pStyle w:val="Corpodetexto"/>
        <w:spacing w:line="275" w:lineRule="exact"/>
        <w:ind w:left="1888"/>
        <w:jc w:val="both"/>
      </w:pPr>
      <w:r w:rsidRPr="00E77A6B">
        <w:t>sediada.</w:t>
      </w:r>
    </w:p>
    <w:p w14:paraId="2AC231B0" w14:textId="77777777" w:rsidR="00320D8B" w:rsidRPr="00E77A6B" w:rsidRDefault="00320D8B" w:rsidP="001621C9">
      <w:pPr>
        <w:pStyle w:val="Corpodetexto"/>
        <w:jc w:val="both"/>
      </w:pPr>
    </w:p>
    <w:p w14:paraId="76F9007B" w14:textId="77777777" w:rsidR="00320D8B" w:rsidRPr="00E77A6B" w:rsidRDefault="00320D8B" w:rsidP="001621C9">
      <w:pPr>
        <w:pStyle w:val="Corpodetexto"/>
        <w:jc w:val="both"/>
      </w:pPr>
    </w:p>
    <w:p w14:paraId="49945CD4" w14:textId="77777777" w:rsidR="00320D8B" w:rsidRPr="00E77A6B" w:rsidRDefault="00320D8B" w:rsidP="001621C9">
      <w:pPr>
        <w:pStyle w:val="Corpodetexto"/>
        <w:spacing w:before="10"/>
        <w:jc w:val="both"/>
      </w:pPr>
    </w:p>
    <w:p w14:paraId="5BBA0B74" w14:textId="77777777" w:rsidR="00320D8B" w:rsidRPr="00E77A6B" w:rsidRDefault="00A07ED4" w:rsidP="001621C9">
      <w:pPr>
        <w:pStyle w:val="Corpodetexto"/>
        <w:ind w:left="1888"/>
        <w:jc w:val="both"/>
      </w:pPr>
      <w:r w:rsidRPr="00E77A6B">
        <w:t>(Endereço Completo)</w:t>
      </w:r>
    </w:p>
    <w:p w14:paraId="0B564433" w14:textId="77777777" w:rsidR="00320D8B" w:rsidRPr="00E77A6B" w:rsidRDefault="00320D8B" w:rsidP="001621C9">
      <w:pPr>
        <w:pStyle w:val="Corpodetexto"/>
        <w:jc w:val="both"/>
      </w:pPr>
    </w:p>
    <w:p w14:paraId="078310F4" w14:textId="77777777" w:rsidR="00320D8B" w:rsidRPr="00E77A6B" w:rsidRDefault="00320D8B" w:rsidP="001621C9">
      <w:pPr>
        <w:pStyle w:val="Corpodetexto"/>
        <w:jc w:val="both"/>
      </w:pPr>
    </w:p>
    <w:p w14:paraId="4A2E0B80" w14:textId="77777777" w:rsidR="00320D8B" w:rsidRPr="00E77A6B" w:rsidRDefault="00320D8B" w:rsidP="001621C9">
      <w:pPr>
        <w:pStyle w:val="Corpodetexto"/>
        <w:spacing w:before="9"/>
        <w:jc w:val="both"/>
      </w:pPr>
    </w:p>
    <w:p w14:paraId="630ABCF2" w14:textId="1DD3D303" w:rsidR="006A0066" w:rsidRPr="006A0066" w:rsidRDefault="006A0066" w:rsidP="001621C9">
      <w:pPr>
        <w:tabs>
          <w:tab w:val="left" w:pos="8918"/>
        </w:tabs>
        <w:ind w:left="1888" w:right="625" w:firstLine="708"/>
        <w:jc w:val="both"/>
        <w:rPr>
          <w:sz w:val="24"/>
          <w:szCs w:val="24"/>
        </w:rPr>
      </w:pPr>
      <w:r w:rsidRPr="006A0066">
        <w:rPr>
          <w:sz w:val="24"/>
          <w:szCs w:val="24"/>
        </w:rPr>
        <w:t xml:space="preserve">Declaro para os devidos fins licitatórios do </w:t>
      </w:r>
      <w:r w:rsidRPr="006A0066">
        <w:rPr>
          <w:b/>
          <w:sz w:val="24"/>
          <w:szCs w:val="24"/>
        </w:rPr>
        <w:t xml:space="preserve">Pregão Eletrônico </w:t>
      </w:r>
      <w:r w:rsidR="007A365D">
        <w:rPr>
          <w:b/>
          <w:sz w:val="24"/>
          <w:szCs w:val="24"/>
        </w:rPr>
        <w:t>007/2022</w:t>
      </w:r>
      <w:r w:rsidRPr="006A0066">
        <w:rPr>
          <w:sz w:val="24"/>
          <w:szCs w:val="24"/>
        </w:rPr>
        <w:t xml:space="preserve">, que </w:t>
      </w:r>
      <w:r w:rsidRPr="006A0066">
        <w:rPr>
          <w:b/>
          <w:sz w:val="24"/>
          <w:szCs w:val="24"/>
        </w:rPr>
        <w:t>possui todos os requisitos exigidos para habilitação</w:t>
      </w:r>
      <w:r w:rsidRPr="006A0066">
        <w:rPr>
          <w:sz w:val="24"/>
          <w:szCs w:val="24"/>
        </w:rPr>
        <w:t xml:space="preserve">, quanto às condições de qualificação jurídica, técnica, econômico-financeira e regularidade fiscal, </w:t>
      </w:r>
      <w:r w:rsidRPr="006A0066">
        <w:rPr>
          <w:b/>
          <w:sz w:val="24"/>
          <w:szCs w:val="24"/>
        </w:rPr>
        <w:t>DECLARANDO</w:t>
      </w:r>
      <w:r w:rsidRPr="006A0066">
        <w:rPr>
          <w:sz w:val="24"/>
          <w:szCs w:val="24"/>
        </w:rPr>
        <w:t xml:space="preserve">, ainda, estar ciente que a falta de atendimento a qualquer </w:t>
      </w:r>
      <w:r w:rsidRPr="006A0066">
        <w:rPr>
          <w:b/>
          <w:sz w:val="24"/>
          <w:szCs w:val="24"/>
          <w:u w:val="single"/>
        </w:rPr>
        <w:t>exigência para habilitação</w:t>
      </w:r>
      <w:r w:rsidRPr="006A0066">
        <w:rPr>
          <w:sz w:val="24"/>
          <w:szCs w:val="24"/>
        </w:rPr>
        <w:t xml:space="preserve"> constante do Edital ensejará aplicação de penalidade à declarante.</w:t>
      </w:r>
    </w:p>
    <w:p w14:paraId="2DFF7598" w14:textId="77777777" w:rsidR="006A0066" w:rsidRPr="006A0066" w:rsidRDefault="006A0066" w:rsidP="001621C9">
      <w:pPr>
        <w:tabs>
          <w:tab w:val="left" w:pos="8918"/>
        </w:tabs>
        <w:ind w:left="1888" w:right="625" w:firstLine="708"/>
        <w:jc w:val="both"/>
        <w:rPr>
          <w:sz w:val="24"/>
          <w:szCs w:val="24"/>
        </w:rPr>
      </w:pPr>
      <w:r w:rsidRPr="006A0066">
        <w:rPr>
          <w:sz w:val="24"/>
          <w:szCs w:val="24"/>
        </w:rPr>
        <w:t xml:space="preserve">Declara, sob as penas da Lei, que na qualidade de proponente do procedimento licitatório, </w:t>
      </w:r>
      <w:r w:rsidRPr="006A0066">
        <w:rPr>
          <w:spacing w:val="19"/>
          <w:sz w:val="24"/>
          <w:szCs w:val="24"/>
        </w:rPr>
        <w:t xml:space="preserve"> </w:t>
      </w:r>
      <w:r w:rsidRPr="006A0066">
        <w:rPr>
          <w:sz w:val="24"/>
          <w:szCs w:val="24"/>
        </w:rPr>
        <w:t xml:space="preserve">sob </w:t>
      </w:r>
      <w:r w:rsidRPr="006A0066">
        <w:rPr>
          <w:spacing w:val="19"/>
          <w:sz w:val="24"/>
          <w:szCs w:val="24"/>
        </w:rPr>
        <w:t xml:space="preserve"> </w:t>
      </w:r>
      <w:r w:rsidRPr="006A0066">
        <w:rPr>
          <w:sz w:val="24"/>
          <w:szCs w:val="24"/>
        </w:rPr>
        <w:t xml:space="preserve">a </w:t>
      </w:r>
      <w:r w:rsidRPr="006A0066">
        <w:rPr>
          <w:spacing w:val="18"/>
          <w:sz w:val="24"/>
          <w:szCs w:val="24"/>
        </w:rPr>
        <w:t xml:space="preserve"> </w:t>
      </w:r>
      <w:r w:rsidRPr="006A0066">
        <w:rPr>
          <w:sz w:val="24"/>
          <w:szCs w:val="24"/>
        </w:rPr>
        <w:t xml:space="preserve">modalidade </w:t>
      </w:r>
      <w:r w:rsidRPr="006A0066">
        <w:rPr>
          <w:spacing w:val="18"/>
          <w:sz w:val="24"/>
          <w:szCs w:val="24"/>
        </w:rPr>
        <w:t xml:space="preserve"> </w:t>
      </w:r>
      <w:r w:rsidRPr="006A0066">
        <w:rPr>
          <w:sz w:val="24"/>
          <w:szCs w:val="24"/>
        </w:rPr>
        <w:t xml:space="preserve">Pregão </w:t>
      </w:r>
      <w:r w:rsidRPr="006A0066">
        <w:rPr>
          <w:spacing w:val="19"/>
          <w:sz w:val="24"/>
          <w:szCs w:val="24"/>
        </w:rPr>
        <w:t xml:space="preserve"> </w:t>
      </w:r>
      <w:r w:rsidRPr="006A0066">
        <w:rPr>
          <w:sz w:val="24"/>
          <w:szCs w:val="24"/>
        </w:rPr>
        <w:t xml:space="preserve">Eletrônico </w:t>
      </w:r>
      <w:r w:rsidRPr="006A0066">
        <w:rPr>
          <w:spacing w:val="20"/>
          <w:sz w:val="24"/>
          <w:szCs w:val="24"/>
        </w:rPr>
        <w:t xml:space="preserve"> </w:t>
      </w:r>
      <w:r w:rsidRPr="006A0066">
        <w:rPr>
          <w:sz w:val="24"/>
          <w:szCs w:val="24"/>
        </w:rPr>
        <w:t>nº</w:t>
      </w:r>
      <w:r w:rsidRPr="006A0066">
        <w:rPr>
          <w:sz w:val="24"/>
          <w:szCs w:val="24"/>
          <w:u w:val="single"/>
        </w:rPr>
        <w:t xml:space="preserve"> </w:t>
      </w:r>
      <w:r w:rsidRPr="006A0066">
        <w:rPr>
          <w:sz w:val="24"/>
          <w:szCs w:val="24"/>
          <w:u w:val="single"/>
        </w:rPr>
        <w:tab/>
      </w:r>
      <w:r w:rsidRPr="006A0066">
        <w:rPr>
          <w:sz w:val="24"/>
          <w:szCs w:val="24"/>
        </w:rPr>
        <w:t xml:space="preserve">instaurada </w:t>
      </w:r>
      <w:r w:rsidRPr="006A0066">
        <w:rPr>
          <w:spacing w:val="-8"/>
          <w:sz w:val="24"/>
          <w:szCs w:val="24"/>
        </w:rPr>
        <w:t xml:space="preserve">pela </w:t>
      </w:r>
      <w:r w:rsidRPr="006A0066">
        <w:rPr>
          <w:sz w:val="24"/>
          <w:szCs w:val="24"/>
        </w:rPr>
        <w:t>Prefeitura Municipal de Alto Araguaia-MT</w:t>
      </w:r>
      <w:r w:rsidRPr="006A0066">
        <w:rPr>
          <w:sz w:val="24"/>
          <w:szCs w:val="24"/>
          <w:u w:val="single"/>
        </w:rPr>
        <w:t xml:space="preserve">, que não fomos declarados </w:t>
      </w:r>
      <w:r w:rsidRPr="006A0066">
        <w:rPr>
          <w:b/>
          <w:sz w:val="24"/>
          <w:szCs w:val="24"/>
          <w:u w:val="single"/>
        </w:rPr>
        <w:t>inidôneos</w:t>
      </w:r>
      <w:r w:rsidRPr="006A0066">
        <w:rPr>
          <w:sz w:val="24"/>
          <w:szCs w:val="24"/>
          <w:u w:val="single"/>
        </w:rPr>
        <w:t xml:space="preserve"> para licitar</w:t>
      </w:r>
      <w:r w:rsidRPr="006A0066">
        <w:rPr>
          <w:sz w:val="24"/>
          <w:szCs w:val="24"/>
        </w:rPr>
        <w:t xml:space="preserve"> ou contratar com o Poder Público, em qualquer de suas</w:t>
      </w:r>
      <w:r w:rsidRPr="006A0066">
        <w:rPr>
          <w:spacing w:val="-12"/>
          <w:sz w:val="24"/>
          <w:szCs w:val="24"/>
        </w:rPr>
        <w:t xml:space="preserve"> </w:t>
      </w:r>
      <w:r w:rsidRPr="006A0066">
        <w:rPr>
          <w:sz w:val="24"/>
          <w:szCs w:val="24"/>
        </w:rPr>
        <w:t>esferas.</w:t>
      </w:r>
    </w:p>
    <w:p w14:paraId="3C4F0E5A" w14:textId="77777777" w:rsidR="006A0066" w:rsidRPr="006A0066" w:rsidRDefault="006A0066" w:rsidP="001621C9">
      <w:pPr>
        <w:tabs>
          <w:tab w:val="left" w:pos="8918"/>
        </w:tabs>
        <w:ind w:left="1888" w:right="625" w:firstLine="708"/>
        <w:jc w:val="both"/>
        <w:rPr>
          <w:sz w:val="24"/>
          <w:szCs w:val="24"/>
        </w:rPr>
      </w:pPr>
      <w:r w:rsidRPr="006A0066">
        <w:rPr>
          <w:sz w:val="24"/>
          <w:szCs w:val="24"/>
        </w:rPr>
        <w:t xml:space="preserve">Declaração de </w:t>
      </w:r>
      <w:r w:rsidRPr="006A0066">
        <w:rPr>
          <w:sz w:val="24"/>
          <w:szCs w:val="24"/>
          <w:u w:val="single"/>
        </w:rPr>
        <w:t xml:space="preserve">inexistência de fato </w:t>
      </w:r>
      <w:r w:rsidRPr="006A0066">
        <w:rPr>
          <w:b/>
          <w:sz w:val="24"/>
          <w:szCs w:val="24"/>
          <w:u w:val="single"/>
        </w:rPr>
        <w:t>superveniente</w:t>
      </w:r>
      <w:r w:rsidRPr="006A0066">
        <w:rPr>
          <w:sz w:val="24"/>
          <w:szCs w:val="24"/>
          <w:u w:val="single"/>
        </w:rPr>
        <w:t xml:space="preserve"> impeditivo</w:t>
      </w:r>
      <w:r w:rsidRPr="006A0066">
        <w:rPr>
          <w:sz w:val="24"/>
          <w:szCs w:val="24"/>
        </w:rPr>
        <w:t xml:space="preserve"> de habilitação, na forma do artigo 32, § 2º, da Lei 8.666/93.</w:t>
      </w:r>
    </w:p>
    <w:p w14:paraId="3FE66D22" w14:textId="77777777" w:rsidR="006A0066" w:rsidRPr="006A0066" w:rsidRDefault="006A0066" w:rsidP="001621C9">
      <w:pPr>
        <w:ind w:left="2040" w:right="625" w:firstLine="708"/>
        <w:jc w:val="both"/>
        <w:rPr>
          <w:sz w:val="24"/>
          <w:szCs w:val="24"/>
        </w:rPr>
      </w:pPr>
      <w:r w:rsidRPr="006A0066">
        <w:rPr>
          <w:sz w:val="24"/>
          <w:szCs w:val="24"/>
        </w:rPr>
        <w:t xml:space="preserve">Declaro que </w:t>
      </w:r>
      <w:r w:rsidRPr="006A0066">
        <w:rPr>
          <w:sz w:val="24"/>
          <w:szCs w:val="24"/>
          <w:u w:val="single"/>
        </w:rPr>
        <w:t xml:space="preserve">não possuímos, em nosso Quadro de Pessoal, empregados </w:t>
      </w:r>
      <w:r w:rsidRPr="006A0066">
        <w:rPr>
          <w:b/>
          <w:sz w:val="24"/>
          <w:szCs w:val="24"/>
          <w:u w:val="single"/>
        </w:rPr>
        <w:t>menores</w:t>
      </w:r>
      <w:r w:rsidRPr="006A0066">
        <w:rPr>
          <w:sz w:val="24"/>
          <w:szCs w:val="24"/>
          <w:u w:val="single"/>
        </w:rPr>
        <w:t xml:space="preserve"> de 18 (dezoito) anos</w:t>
      </w:r>
      <w:r w:rsidRPr="006A0066">
        <w:rPr>
          <w:sz w:val="24"/>
          <w:szCs w:val="24"/>
        </w:rPr>
        <w:t xml:space="preserve"> em trabalho noturno, perigoso ou insalubre e em qualquer trabalho, menores de 16 (dezesseis) anos, salvo na condição de aprendiz, a partir de 14 (quatorze) anos, em observância à Lei Federal nº 9854, de 27.10.99, que acrescentou o inciso V ao art. 27 da Lei Federal nº</w:t>
      </w:r>
      <w:r w:rsidRPr="006A0066">
        <w:rPr>
          <w:spacing w:val="9"/>
          <w:sz w:val="24"/>
          <w:szCs w:val="24"/>
        </w:rPr>
        <w:t xml:space="preserve"> </w:t>
      </w:r>
      <w:r w:rsidRPr="006A0066">
        <w:rPr>
          <w:sz w:val="24"/>
          <w:szCs w:val="24"/>
        </w:rPr>
        <w:t>8666/93.</w:t>
      </w:r>
    </w:p>
    <w:p w14:paraId="05F59469" w14:textId="77777777" w:rsidR="006A0066" w:rsidRPr="006A0066" w:rsidRDefault="006A0066" w:rsidP="001621C9">
      <w:pPr>
        <w:tabs>
          <w:tab w:val="left" w:pos="8918"/>
        </w:tabs>
        <w:ind w:left="1888" w:right="625" w:firstLine="708"/>
        <w:jc w:val="both"/>
        <w:rPr>
          <w:sz w:val="24"/>
          <w:szCs w:val="24"/>
        </w:rPr>
      </w:pPr>
      <w:r w:rsidRPr="006A0066">
        <w:rPr>
          <w:sz w:val="24"/>
          <w:szCs w:val="24"/>
        </w:rPr>
        <w:t xml:space="preserve">Modelo de Declaração de Enquadramento em Regime de Tributação de </w:t>
      </w:r>
      <w:r w:rsidRPr="006A0066">
        <w:rPr>
          <w:b/>
          <w:sz w:val="24"/>
          <w:szCs w:val="24"/>
        </w:rPr>
        <w:t>Micro Empresa</w:t>
      </w:r>
      <w:r w:rsidRPr="006A0066">
        <w:rPr>
          <w:sz w:val="24"/>
          <w:szCs w:val="24"/>
        </w:rPr>
        <w:t xml:space="preserve"> ou Empresa de Pequeno Porte.(Na hipótese do licitante ser ME ou EPP)</w:t>
      </w:r>
    </w:p>
    <w:p w14:paraId="394B3891" w14:textId="77777777" w:rsidR="006A0066" w:rsidRPr="006A0066" w:rsidRDefault="006A0066" w:rsidP="001621C9">
      <w:pPr>
        <w:tabs>
          <w:tab w:val="left" w:pos="8918"/>
        </w:tabs>
        <w:ind w:left="1888" w:right="625" w:firstLine="708"/>
        <w:jc w:val="both"/>
        <w:rPr>
          <w:sz w:val="24"/>
          <w:szCs w:val="24"/>
        </w:rPr>
      </w:pPr>
      <w:r w:rsidRPr="006A0066">
        <w:rPr>
          <w:sz w:val="24"/>
          <w:szCs w:val="24"/>
        </w:rPr>
        <w:t xml:space="preserve">(Nome da empresa) , CNPJ / MF nº , sediada (endereço completo) Declaro (amos) para todos os fins de direito, especificamente para participação de licitação na modalidade de Pregão , </w:t>
      </w:r>
      <w:r w:rsidRPr="00A33378">
        <w:rPr>
          <w:b/>
          <w:sz w:val="24"/>
          <w:szCs w:val="24"/>
        </w:rPr>
        <w:t xml:space="preserve">que </w:t>
      </w:r>
      <w:r w:rsidRPr="00A33378">
        <w:rPr>
          <w:b/>
          <w:sz w:val="24"/>
          <w:szCs w:val="24"/>
          <w:u w:val="single"/>
        </w:rPr>
        <w:t>estou (amos) sob o regime de ME/EPP</w:t>
      </w:r>
      <w:r w:rsidRPr="006A0066">
        <w:rPr>
          <w:sz w:val="24"/>
          <w:szCs w:val="24"/>
        </w:rPr>
        <w:t xml:space="preserve"> , para efeito do disposto na LC 123/2006.</w:t>
      </w:r>
    </w:p>
    <w:p w14:paraId="15C5E3E7" w14:textId="77777777" w:rsidR="006A0066" w:rsidRPr="006A0066" w:rsidRDefault="006A0066" w:rsidP="001621C9">
      <w:pPr>
        <w:tabs>
          <w:tab w:val="left" w:pos="8918"/>
        </w:tabs>
        <w:ind w:left="1888" w:right="625" w:firstLine="708"/>
        <w:jc w:val="both"/>
        <w:rPr>
          <w:sz w:val="24"/>
          <w:szCs w:val="24"/>
        </w:rPr>
      </w:pPr>
      <w:r w:rsidRPr="006A0066">
        <w:rPr>
          <w:sz w:val="24"/>
          <w:szCs w:val="24"/>
        </w:rPr>
        <w:t>Declaramos para fins de atendimento ao que consta do edital do Pregão...............................da Prefeitura Municipal de Alto Araguaia-MT, que a empresa............................................................</w:t>
      </w:r>
      <w:r w:rsidRPr="006A0066">
        <w:rPr>
          <w:sz w:val="24"/>
          <w:szCs w:val="24"/>
          <w:u w:val="single"/>
        </w:rPr>
        <w:t xml:space="preserve">tomou conhecimento do Edital e de todas as </w:t>
      </w:r>
      <w:r w:rsidRPr="006A0066">
        <w:rPr>
          <w:b/>
          <w:sz w:val="24"/>
          <w:szCs w:val="24"/>
          <w:u w:val="single"/>
        </w:rPr>
        <w:t>condições de participação</w:t>
      </w:r>
      <w:r w:rsidRPr="006A0066">
        <w:rPr>
          <w:sz w:val="24"/>
          <w:szCs w:val="24"/>
          <w:u w:val="single"/>
        </w:rPr>
        <w:t xml:space="preserve"> na Licitação</w:t>
      </w:r>
      <w:r w:rsidRPr="006A0066">
        <w:rPr>
          <w:sz w:val="24"/>
          <w:szCs w:val="24"/>
        </w:rPr>
        <w:t xml:space="preserve"> e se compromete a cumprir todos os termos do Edital, e a fornecer material de qualidade, sob as penas da Lei.</w:t>
      </w:r>
    </w:p>
    <w:p w14:paraId="63C4C47F" w14:textId="213CDBF7" w:rsidR="006A0066" w:rsidRPr="006A0066" w:rsidRDefault="006A0066" w:rsidP="001621C9">
      <w:pPr>
        <w:tabs>
          <w:tab w:val="left" w:pos="8918"/>
        </w:tabs>
        <w:ind w:left="1888" w:right="625" w:firstLine="708"/>
        <w:jc w:val="both"/>
        <w:rPr>
          <w:sz w:val="24"/>
          <w:szCs w:val="24"/>
        </w:rPr>
      </w:pPr>
      <w:r w:rsidRPr="006A0066">
        <w:rPr>
          <w:sz w:val="24"/>
          <w:szCs w:val="24"/>
        </w:rPr>
        <w:t xml:space="preserve">Declara, sob as penas da lei, que na qualidade de proponente de procedimento licitatório sob a modalidade Pregão Eletrônico nº </w:t>
      </w:r>
      <w:r w:rsidR="007A365D">
        <w:rPr>
          <w:sz w:val="24"/>
          <w:szCs w:val="24"/>
        </w:rPr>
        <w:t>007/2022</w:t>
      </w:r>
      <w:r w:rsidRPr="006A0066">
        <w:rPr>
          <w:sz w:val="24"/>
          <w:szCs w:val="24"/>
        </w:rPr>
        <w:t xml:space="preserve">, instaurada pelo Município de Alto Araguaia-MT, </w:t>
      </w:r>
      <w:r w:rsidRPr="006A0066">
        <w:rPr>
          <w:sz w:val="24"/>
          <w:szCs w:val="24"/>
          <w:u w:val="single"/>
        </w:rPr>
        <w:t xml:space="preserve">não integra nosso corpo social, nem nosso quadro funcional </w:t>
      </w:r>
      <w:r w:rsidRPr="006A0066">
        <w:rPr>
          <w:b/>
          <w:sz w:val="24"/>
          <w:szCs w:val="24"/>
          <w:u w:val="single"/>
        </w:rPr>
        <w:t>empregado público</w:t>
      </w:r>
      <w:r w:rsidRPr="006A0066">
        <w:rPr>
          <w:sz w:val="24"/>
          <w:szCs w:val="24"/>
          <w:u w:val="single"/>
        </w:rPr>
        <w:t xml:space="preserve"> ou membro comissionado</w:t>
      </w:r>
      <w:r w:rsidRPr="006A0066">
        <w:rPr>
          <w:sz w:val="24"/>
          <w:szCs w:val="24"/>
        </w:rPr>
        <w:t xml:space="preserve"> de órgão direto ou indireto da Administração Municipal.</w:t>
      </w:r>
    </w:p>
    <w:p w14:paraId="0EB32317" w14:textId="4C4BC851" w:rsidR="006A0066" w:rsidRPr="006A0066" w:rsidRDefault="006A0066" w:rsidP="001621C9">
      <w:pPr>
        <w:tabs>
          <w:tab w:val="left" w:pos="8918"/>
        </w:tabs>
        <w:ind w:left="1888" w:right="625" w:firstLine="708"/>
        <w:jc w:val="both"/>
        <w:rPr>
          <w:sz w:val="24"/>
          <w:szCs w:val="24"/>
          <w:u w:val="single"/>
        </w:rPr>
      </w:pPr>
      <w:r w:rsidRPr="006A0066">
        <w:rPr>
          <w:sz w:val="24"/>
          <w:szCs w:val="24"/>
        </w:rPr>
        <w:t>Declara sob as penas da Lei que concorda e disponibilizará os serviços oriundos da lic</w:t>
      </w:r>
      <w:r w:rsidR="002A105E">
        <w:rPr>
          <w:sz w:val="24"/>
          <w:szCs w:val="24"/>
        </w:rPr>
        <w:t xml:space="preserve">itação cujo objeto trata-se de </w:t>
      </w:r>
      <w:r w:rsidR="002A105E" w:rsidRPr="005F11C3">
        <w:rPr>
          <w:b/>
        </w:rPr>
        <w:t>aquisição de equipamentos e materiais permanentes para</w:t>
      </w:r>
      <w:r w:rsidR="002A105E">
        <w:rPr>
          <w:b/>
        </w:rPr>
        <w:t xml:space="preserve"> atender as diversas secretarias desta administração - </w:t>
      </w:r>
      <w:r w:rsidR="002A105E" w:rsidRPr="00E955E3">
        <w:rPr>
          <w:b/>
        </w:rPr>
        <w:t>licitação com maioria dos itens exclusivo para micro empresa e empresa de pequeno porte</w:t>
      </w:r>
      <w:r w:rsidR="002A105E">
        <w:rPr>
          <w:b/>
        </w:rPr>
        <w:t>,</w:t>
      </w:r>
      <w:r w:rsidRPr="006A0066">
        <w:rPr>
          <w:sz w:val="24"/>
          <w:szCs w:val="24"/>
          <w:u w:val="single"/>
        </w:rPr>
        <w:t xml:space="preserve"> no prazo proposto no edital do Pregão </w:t>
      </w:r>
      <w:r w:rsidR="007A365D">
        <w:rPr>
          <w:sz w:val="24"/>
          <w:szCs w:val="24"/>
          <w:u w:val="single"/>
        </w:rPr>
        <w:t>007/2022</w:t>
      </w:r>
      <w:r w:rsidRPr="006A0066">
        <w:rPr>
          <w:sz w:val="24"/>
          <w:szCs w:val="24"/>
          <w:u w:val="single"/>
        </w:rPr>
        <w:t>.</w:t>
      </w:r>
    </w:p>
    <w:p w14:paraId="279CED01" w14:textId="77777777" w:rsidR="00320D8B" w:rsidRPr="00E77A6B" w:rsidRDefault="00320D8B" w:rsidP="001621C9">
      <w:pPr>
        <w:pStyle w:val="Corpodetexto"/>
        <w:spacing w:before="5"/>
        <w:jc w:val="both"/>
      </w:pPr>
    </w:p>
    <w:p w14:paraId="4A3D08DE" w14:textId="77777777" w:rsidR="00320D8B" w:rsidRPr="00E77A6B" w:rsidRDefault="00A07ED4" w:rsidP="001621C9">
      <w:pPr>
        <w:pStyle w:val="Corpodetexto"/>
        <w:ind w:left="1888"/>
        <w:jc w:val="both"/>
      </w:pPr>
      <w:r w:rsidRPr="00E77A6B">
        <w:t>Por ser expressão de verdade, firmamos a presente.</w:t>
      </w:r>
    </w:p>
    <w:p w14:paraId="228A0DC2" w14:textId="77777777" w:rsidR="00320D8B" w:rsidRPr="00E77A6B" w:rsidRDefault="00320D8B" w:rsidP="001621C9">
      <w:pPr>
        <w:pStyle w:val="Corpodetexto"/>
        <w:jc w:val="both"/>
      </w:pPr>
    </w:p>
    <w:p w14:paraId="253E8E8A" w14:textId="77777777" w:rsidR="00320D8B" w:rsidRPr="00E77A6B" w:rsidRDefault="00320D8B" w:rsidP="001621C9">
      <w:pPr>
        <w:pStyle w:val="Corpodetexto"/>
        <w:jc w:val="both"/>
      </w:pPr>
    </w:p>
    <w:p w14:paraId="6BEF0D69" w14:textId="77777777" w:rsidR="00320D8B" w:rsidRPr="00E77A6B" w:rsidRDefault="00320D8B" w:rsidP="001621C9">
      <w:pPr>
        <w:pStyle w:val="Corpodetexto"/>
        <w:spacing w:before="5"/>
        <w:jc w:val="both"/>
      </w:pPr>
    </w:p>
    <w:p w14:paraId="4CE267B6" w14:textId="77777777" w:rsidR="00320D8B" w:rsidRPr="00E77A6B" w:rsidRDefault="00A07ED4" w:rsidP="001621C9">
      <w:pPr>
        <w:pStyle w:val="Corpodetexto"/>
        <w:ind w:left="1888"/>
        <w:jc w:val="both"/>
      </w:pPr>
      <w:r w:rsidRPr="00E77A6B">
        <w:t>(Local e Data)</w:t>
      </w:r>
    </w:p>
    <w:p w14:paraId="24B1809E" w14:textId="77777777" w:rsidR="00320D8B" w:rsidRPr="00E77A6B" w:rsidRDefault="00320D8B" w:rsidP="001621C9">
      <w:pPr>
        <w:pStyle w:val="Corpodetexto"/>
        <w:jc w:val="both"/>
      </w:pPr>
    </w:p>
    <w:p w14:paraId="489FFC86" w14:textId="77777777" w:rsidR="00320D8B" w:rsidRPr="00E77A6B" w:rsidRDefault="00320D8B" w:rsidP="001621C9">
      <w:pPr>
        <w:pStyle w:val="Corpodetexto"/>
        <w:jc w:val="both"/>
      </w:pPr>
    </w:p>
    <w:p w14:paraId="3CA77353" w14:textId="77777777" w:rsidR="00320D8B" w:rsidRPr="00E77A6B" w:rsidRDefault="00320D8B" w:rsidP="001621C9">
      <w:pPr>
        <w:pStyle w:val="Corpodetexto"/>
        <w:spacing w:before="7"/>
        <w:jc w:val="both"/>
      </w:pPr>
    </w:p>
    <w:p w14:paraId="7F001E66" w14:textId="77777777" w:rsidR="00320D8B" w:rsidRPr="00E77A6B" w:rsidRDefault="00A07ED4" w:rsidP="001621C9">
      <w:pPr>
        <w:pStyle w:val="Corpodetexto"/>
        <w:spacing w:before="1"/>
        <w:ind w:left="1888"/>
        <w:jc w:val="both"/>
      </w:pPr>
      <w:r w:rsidRPr="00E77A6B">
        <w:t>(Nome e Número da Carteira de Identidade do Declarante)</w:t>
      </w:r>
    </w:p>
    <w:p w14:paraId="429B3ACC" w14:textId="77777777" w:rsidR="00320D8B" w:rsidRPr="00E77A6B" w:rsidRDefault="00320D8B" w:rsidP="001621C9">
      <w:pPr>
        <w:pStyle w:val="Corpodetexto"/>
        <w:jc w:val="both"/>
      </w:pPr>
    </w:p>
    <w:p w14:paraId="582B74CE" w14:textId="77777777" w:rsidR="00320D8B" w:rsidRPr="00E77A6B" w:rsidRDefault="00320D8B" w:rsidP="001621C9">
      <w:pPr>
        <w:pStyle w:val="Corpodetexto"/>
        <w:jc w:val="both"/>
      </w:pPr>
    </w:p>
    <w:p w14:paraId="162CF4BB" w14:textId="77777777" w:rsidR="00320D8B" w:rsidRPr="00E77A6B" w:rsidRDefault="00320D8B" w:rsidP="001621C9">
      <w:pPr>
        <w:pStyle w:val="Corpodetexto"/>
        <w:jc w:val="both"/>
      </w:pPr>
    </w:p>
    <w:p w14:paraId="55B56101" w14:textId="77777777" w:rsidR="00320D8B" w:rsidRPr="00E77A6B" w:rsidRDefault="00320D8B" w:rsidP="001621C9">
      <w:pPr>
        <w:pStyle w:val="Corpodetexto"/>
        <w:jc w:val="both"/>
      </w:pPr>
    </w:p>
    <w:p w14:paraId="62940F5F" w14:textId="77777777" w:rsidR="006A0066" w:rsidRDefault="00A07ED4" w:rsidP="001621C9">
      <w:pPr>
        <w:pStyle w:val="Corpodetexto"/>
        <w:spacing w:before="196"/>
        <w:ind w:left="1888" w:right="625"/>
        <w:jc w:val="both"/>
      </w:pPr>
      <w:r w:rsidRPr="00E77A6B">
        <w:t>OBS. Esta declaração deverá ser emitida em papel timbrado da empresa proponente e carimbada com o número do CNPJ.</w:t>
      </w:r>
      <w:r w:rsidR="006A0066">
        <w:t xml:space="preserve"> </w:t>
      </w:r>
    </w:p>
    <w:p w14:paraId="4152C307" w14:textId="651EA213" w:rsidR="006A0066" w:rsidRPr="006A0066" w:rsidRDefault="006A0066" w:rsidP="001621C9">
      <w:pPr>
        <w:pStyle w:val="Corpodetexto"/>
        <w:spacing w:before="196"/>
        <w:ind w:left="1888" w:right="625"/>
        <w:jc w:val="both"/>
      </w:pPr>
      <w:r w:rsidRPr="006A0066">
        <w:t>Se a empresa licitante possuir menores de 14 anos aprendizes deverá declarar</w:t>
      </w:r>
      <w:r w:rsidRPr="006A0066">
        <w:rPr>
          <w:spacing w:val="-20"/>
        </w:rPr>
        <w:t xml:space="preserve"> </w:t>
      </w:r>
      <w:r w:rsidRPr="006A0066">
        <w:t>essa condição.</w:t>
      </w:r>
    </w:p>
    <w:p w14:paraId="72BC4410" w14:textId="77777777" w:rsidR="00320D8B" w:rsidRPr="00E77A6B" w:rsidRDefault="00320D8B" w:rsidP="001621C9">
      <w:pPr>
        <w:jc w:val="both"/>
        <w:rPr>
          <w:sz w:val="24"/>
          <w:szCs w:val="24"/>
        </w:rPr>
        <w:sectPr w:rsidR="00320D8B" w:rsidRPr="00E77A6B" w:rsidSect="0006057C">
          <w:headerReference w:type="default" r:id="rId30"/>
          <w:footerReference w:type="default" r:id="rId31"/>
          <w:pgSz w:w="11900" w:h="16840"/>
          <w:pgMar w:top="2552" w:right="120" w:bottom="1420" w:left="240" w:header="218" w:footer="1224" w:gutter="0"/>
          <w:pgNumType w:start="6"/>
          <w:cols w:space="720"/>
        </w:sectPr>
      </w:pPr>
    </w:p>
    <w:p w14:paraId="09C33223" w14:textId="77777777" w:rsidR="00320D8B" w:rsidRPr="00E77A6B" w:rsidRDefault="00C11C96" w:rsidP="001621C9">
      <w:pPr>
        <w:pStyle w:val="Corpodetexto"/>
        <w:tabs>
          <w:tab w:val="left" w:pos="6360"/>
        </w:tabs>
        <w:jc w:val="both"/>
        <w:rPr>
          <w:b/>
        </w:rPr>
      </w:pPr>
      <w:r w:rsidRPr="00E77A6B">
        <w:rPr>
          <w:b/>
        </w:rPr>
        <w:t>ANEXO VIII</w:t>
      </w:r>
    </w:p>
    <w:p w14:paraId="206716B9" w14:textId="77777777" w:rsidR="00320D8B" w:rsidRPr="00E77A6B" w:rsidRDefault="00320D8B" w:rsidP="001621C9">
      <w:pPr>
        <w:pStyle w:val="Corpodetexto"/>
        <w:spacing w:before="2"/>
        <w:jc w:val="both"/>
      </w:pPr>
    </w:p>
    <w:p w14:paraId="58A19D45" w14:textId="77777777" w:rsidR="006A0066" w:rsidRPr="006A0066" w:rsidRDefault="006A0066" w:rsidP="001621C9">
      <w:pPr>
        <w:ind w:left="917" w:right="1018"/>
        <w:jc w:val="both"/>
        <w:rPr>
          <w:b/>
          <w:sz w:val="24"/>
          <w:szCs w:val="24"/>
        </w:rPr>
      </w:pPr>
      <w:r w:rsidRPr="006A0066">
        <w:rPr>
          <w:b/>
          <w:sz w:val="24"/>
          <w:szCs w:val="24"/>
        </w:rPr>
        <w:t>MODELO DE DECLARAÇÃO DE ELABORAÇÃO INDEPENDENTE DE PROPOSTA</w:t>
      </w:r>
    </w:p>
    <w:p w14:paraId="7214AA53" w14:textId="7F7EC491" w:rsidR="00320D8B" w:rsidRPr="00E77A6B" w:rsidRDefault="00320D8B" w:rsidP="001621C9">
      <w:pPr>
        <w:spacing w:before="4"/>
        <w:ind w:left="1195" w:right="1311"/>
        <w:jc w:val="both"/>
        <w:rPr>
          <w:b/>
          <w:sz w:val="24"/>
          <w:szCs w:val="24"/>
        </w:rPr>
      </w:pPr>
    </w:p>
    <w:p w14:paraId="639C9FD7" w14:textId="77777777" w:rsidR="00320D8B" w:rsidRPr="00E77A6B" w:rsidRDefault="00320D8B" w:rsidP="001621C9">
      <w:pPr>
        <w:pStyle w:val="Corpodetexto"/>
        <w:jc w:val="both"/>
        <w:rPr>
          <w:b/>
        </w:rPr>
      </w:pPr>
    </w:p>
    <w:p w14:paraId="0AACD612" w14:textId="77777777" w:rsidR="00320D8B" w:rsidRPr="00E77A6B" w:rsidRDefault="00320D8B" w:rsidP="001621C9">
      <w:pPr>
        <w:pStyle w:val="Corpodetexto"/>
        <w:jc w:val="both"/>
        <w:rPr>
          <w:b/>
        </w:rPr>
      </w:pPr>
    </w:p>
    <w:p w14:paraId="3D47F4CC" w14:textId="3C5C624E" w:rsidR="006A0066" w:rsidRPr="006A0066" w:rsidRDefault="006A0066" w:rsidP="001621C9">
      <w:pPr>
        <w:ind w:left="756" w:right="858"/>
        <w:jc w:val="both"/>
        <w:rPr>
          <w:sz w:val="24"/>
          <w:szCs w:val="24"/>
        </w:rPr>
      </w:pPr>
      <w:r w:rsidRPr="006A0066">
        <w:rPr>
          <w:b/>
          <w:sz w:val="24"/>
          <w:szCs w:val="24"/>
        </w:rPr>
        <w:t xml:space="preserve">(Identificação completa do representante da licitante), </w:t>
      </w:r>
      <w:r w:rsidRPr="006A0066">
        <w:rPr>
          <w:sz w:val="24"/>
          <w:szCs w:val="24"/>
        </w:rPr>
        <w:t xml:space="preserve">como representante devidamente constituído de </w:t>
      </w:r>
      <w:r w:rsidRPr="006A0066">
        <w:rPr>
          <w:b/>
          <w:sz w:val="24"/>
          <w:szCs w:val="24"/>
        </w:rPr>
        <w:t xml:space="preserve">(Identificação completa da licitante) </w:t>
      </w:r>
      <w:r w:rsidRPr="006A0066">
        <w:rPr>
          <w:sz w:val="24"/>
          <w:szCs w:val="24"/>
        </w:rPr>
        <w:t xml:space="preserve">doravante denominada </w:t>
      </w:r>
      <w:r w:rsidRPr="006A0066">
        <w:rPr>
          <w:b/>
          <w:sz w:val="24"/>
          <w:szCs w:val="24"/>
        </w:rPr>
        <w:t>(Licitante)</w:t>
      </w:r>
      <w:r w:rsidRPr="006A0066">
        <w:rPr>
          <w:sz w:val="24"/>
          <w:szCs w:val="24"/>
        </w:rPr>
        <w:t xml:space="preserve">, para fins do disposto no subitem </w:t>
      </w:r>
      <w:r w:rsidRPr="006A0066">
        <w:rPr>
          <w:b/>
          <w:sz w:val="24"/>
          <w:szCs w:val="24"/>
        </w:rPr>
        <w:t>5.4 do Edita</w:t>
      </w:r>
      <w:r w:rsidRPr="006A0066">
        <w:rPr>
          <w:sz w:val="24"/>
          <w:szCs w:val="24"/>
        </w:rPr>
        <w:t xml:space="preserve">l </w:t>
      </w:r>
      <w:r w:rsidRPr="006A0066">
        <w:rPr>
          <w:b/>
          <w:sz w:val="24"/>
          <w:szCs w:val="24"/>
        </w:rPr>
        <w:t xml:space="preserve">nº </w:t>
      </w:r>
      <w:r w:rsidR="007A365D">
        <w:rPr>
          <w:b/>
          <w:sz w:val="24"/>
          <w:szCs w:val="24"/>
        </w:rPr>
        <w:t>007/2022</w:t>
      </w:r>
      <w:r w:rsidRPr="006A0066">
        <w:rPr>
          <w:sz w:val="24"/>
          <w:szCs w:val="24"/>
        </w:rPr>
        <w:t>, declara, sob as penas da lei, em especial o artigo 299, do Código Penal Brasileiro, que:</w:t>
      </w:r>
    </w:p>
    <w:p w14:paraId="0C871559" w14:textId="77777777" w:rsidR="006A0066" w:rsidRPr="006A0066" w:rsidRDefault="006A0066" w:rsidP="001621C9">
      <w:pPr>
        <w:spacing w:before="10"/>
        <w:jc w:val="both"/>
        <w:rPr>
          <w:sz w:val="24"/>
          <w:szCs w:val="24"/>
        </w:rPr>
      </w:pPr>
    </w:p>
    <w:p w14:paraId="354AA5A4" w14:textId="7855649B" w:rsidR="006A0066" w:rsidRPr="006A0066" w:rsidRDefault="006A0066" w:rsidP="001621C9">
      <w:pPr>
        <w:numPr>
          <w:ilvl w:val="0"/>
          <w:numId w:val="2"/>
        </w:numPr>
        <w:tabs>
          <w:tab w:val="left" w:pos="1021"/>
        </w:tabs>
        <w:ind w:right="858" w:hanging="1"/>
        <w:jc w:val="both"/>
        <w:rPr>
          <w:sz w:val="24"/>
          <w:szCs w:val="24"/>
        </w:rPr>
      </w:pPr>
      <w:r w:rsidRPr="006A0066">
        <w:rPr>
          <w:sz w:val="24"/>
          <w:szCs w:val="24"/>
        </w:rPr>
        <w:t xml:space="preserve">a proposta apresentada para participar do </w:t>
      </w:r>
      <w:r w:rsidRPr="006A0066">
        <w:rPr>
          <w:b/>
          <w:sz w:val="24"/>
          <w:szCs w:val="24"/>
        </w:rPr>
        <w:t xml:space="preserve">Pregão Eletronico nº </w:t>
      </w:r>
      <w:r w:rsidR="007A365D">
        <w:rPr>
          <w:b/>
          <w:sz w:val="24"/>
          <w:szCs w:val="24"/>
        </w:rPr>
        <w:t>007/2022</w:t>
      </w:r>
      <w:r w:rsidRPr="006A0066">
        <w:rPr>
          <w:sz w:val="24"/>
          <w:szCs w:val="24"/>
        </w:rPr>
        <w:t xml:space="preserve">, item(s) , foi elaborada de  maneira independente pela (identificar a empresa), e o conteúdo da proposta não foi, no todo ou em parte, direta ou indiretamente, informado, discutido ou recebido de qualquer outro participante potencial ou de fato do </w:t>
      </w:r>
      <w:r w:rsidRPr="006A0066">
        <w:rPr>
          <w:b/>
          <w:sz w:val="24"/>
          <w:szCs w:val="24"/>
        </w:rPr>
        <w:t xml:space="preserve">Pregão Eletrônico nº </w:t>
      </w:r>
      <w:r w:rsidR="007A365D">
        <w:rPr>
          <w:b/>
          <w:sz w:val="24"/>
          <w:szCs w:val="24"/>
        </w:rPr>
        <w:t>007/2022</w:t>
      </w:r>
      <w:r w:rsidRPr="006A0066">
        <w:rPr>
          <w:sz w:val="24"/>
          <w:szCs w:val="24"/>
        </w:rPr>
        <w:t>, por qualquer meio ou por qualquer</w:t>
      </w:r>
      <w:r w:rsidRPr="006A0066">
        <w:rPr>
          <w:spacing w:val="-3"/>
          <w:sz w:val="24"/>
          <w:szCs w:val="24"/>
        </w:rPr>
        <w:t xml:space="preserve"> </w:t>
      </w:r>
      <w:r w:rsidRPr="006A0066">
        <w:rPr>
          <w:sz w:val="24"/>
          <w:szCs w:val="24"/>
        </w:rPr>
        <w:t>pessoa;</w:t>
      </w:r>
    </w:p>
    <w:p w14:paraId="0BC141CC" w14:textId="1E2A1F79" w:rsidR="006A0066" w:rsidRPr="006A0066" w:rsidRDefault="006A0066" w:rsidP="001621C9">
      <w:pPr>
        <w:numPr>
          <w:ilvl w:val="0"/>
          <w:numId w:val="2"/>
        </w:numPr>
        <w:tabs>
          <w:tab w:val="left" w:pos="1037"/>
        </w:tabs>
        <w:spacing w:before="1"/>
        <w:ind w:right="857" w:firstLine="0"/>
        <w:jc w:val="both"/>
        <w:rPr>
          <w:sz w:val="24"/>
          <w:szCs w:val="24"/>
        </w:rPr>
      </w:pPr>
      <w:r w:rsidRPr="006A0066">
        <w:rPr>
          <w:sz w:val="24"/>
          <w:szCs w:val="24"/>
        </w:rPr>
        <w:t xml:space="preserve">a intenção de apresentar a proposta elaborada para participar do </w:t>
      </w:r>
      <w:r w:rsidRPr="006A0066">
        <w:rPr>
          <w:b/>
          <w:sz w:val="24"/>
          <w:szCs w:val="24"/>
        </w:rPr>
        <w:t xml:space="preserve">Pregão Eletrônico nº </w:t>
      </w:r>
      <w:r w:rsidR="007A365D">
        <w:rPr>
          <w:b/>
          <w:sz w:val="24"/>
          <w:szCs w:val="24"/>
        </w:rPr>
        <w:t>007/2022</w:t>
      </w:r>
      <w:r w:rsidRPr="006A0066">
        <w:rPr>
          <w:sz w:val="24"/>
          <w:szCs w:val="24"/>
        </w:rPr>
        <w:t xml:space="preserve">, não foi informada, discutida ou recebida de qualquer outro participante potencial ou de fato do </w:t>
      </w:r>
      <w:r w:rsidRPr="006A0066">
        <w:rPr>
          <w:b/>
          <w:sz w:val="24"/>
          <w:szCs w:val="24"/>
        </w:rPr>
        <w:t xml:space="preserve">Pregão Eletrônico nº </w:t>
      </w:r>
      <w:r w:rsidR="007A365D">
        <w:rPr>
          <w:b/>
          <w:sz w:val="24"/>
          <w:szCs w:val="24"/>
        </w:rPr>
        <w:t>007/2022</w:t>
      </w:r>
      <w:r w:rsidRPr="006A0066">
        <w:rPr>
          <w:sz w:val="24"/>
          <w:szCs w:val="24"/>
        </w:rPr>
        <w:t>, por qualquer meio ou por qualquer pessoa;</w:t>
      </w:r>
    </w:p>
    <w:p w14:paraId="1005F1F3" w14:textId="72CD0185" w:rsidR="006A0066" w:rsidRPr="006A0066" w:rsidRDefault="006A0066" w:rsidP="001621C9">
      <w:pPr>
        <w:numPr>
          <w:ilvl w:val="0"/>
          <w:numId w:val="2"/>
        </w:numPr>
        <w:tabs>
          <w:tab w:val="left" w:pos="999"/>
        </w:tabs>
        <w:ind w:left="755" w:right="858" w:firstLine="0"/>
        <w:jc w:val="both"/>
        <w:rPr>
          <w:sz w:val="24"/>
          <w:szCs w:val="24"/>
        </w:rPr>
      </w:pPr>
      <w:r w:rsidRPr="006A0066">
        <w:rPr>
          <w:sz w:val="24"/>
          <w:szCs w:val="24"/>
        </w:rPr>
        <w:t xml:space="preserve">que não tentou, por qualquer meio ou por qualquer pessoa, influir na decisão de qualquer outro participante potencial ou de fato do </w:t>
      </w:r>
      <w:r w:rsidRPr="006A0066">
        <w:rPr>
          <w:b/>
          <w:sz w:val="24"/>
          <w:szCs w:val="24"/>
        </w:rPr>
        <w:t xml:space="preserve">Pregão Eletrônico nº </w:t>
      </w:r>
      <w:r w:rsidR="007A365D">
        <w:rPr>
          <w:b/>
          <w:sz w:val="24"/>
          <w:szCs w:val="24"/>
        </w:rPr>
        <w:t>007/2022</w:t>
      </w:r>
      <w:r w:rsidRPr="006A0066">
        <w:rPr>
          <w:sz w:val="24"/>
          <w:szCs w:val="24"/>
        </w:rPr>
        <w:t>, quanto a participar ou não da referida</w:t>
      </w:r>
      <w:r w:rsidRPr="006A0066">
        <w:rPr>
          <w:spacing w:val="-21"/>
          <w:sz w:val="24"/>
          <w:szCs w:val="24"/>
        </w:rPr>
        <w:t xml:space="preserve"> </w:t>
      </w:r>
      <w:r w:rsidRPr="006A0066">
        <w:rPr>
          <w:sz w:val="24"/>
          <w:szCs w:val="24"/>
        </w:rPr>
        <w:t>licitação;</w:t>
      </w:r>
    </w:p>
    <w:p w14:paraId="4F1FABA7" w14:textId="694C16F8" w:rsidR="006A0066" w:rsidRPr="006A0066" w:rsidRDefault="006A0066" w:rsidP="001621C9">
      <w:pPr>
        <w:numPr>
          <w:ilvl w:val="0"/>
          <w:numId w:val="2"/>
        </w:numPr>
        <w:tabs>
          <w:tab w:val="left" w:pos="1011"/>
        </w:tabs>
        <w:ind w:right="858" w:hanging="1"/>
        <w:jc w:val="both"/>
        <w:rPr>
          <w:sz w:val="24"/>
          <w:szCs w:val="24"/>
        </w:rPr>
      </w:pPr>
      <w:r w:rsidRPr="006A0066">
        <w:rPr>
          <w:sz w:val="24"/>
          <w:szCs w:val="24"/>
        </w:rPr>
        <w:t xml:space="preserve">que o conteúdo da proposta apresentada para participar do </w:t>
      </w:r>
      <w:r w:rsidRPr="006A0066">
        <w:rPr>
          <w:b/>
          <w:sz w:val="24"/>
          <w:szCs w:val="24"/>
        </w:rPr>
        <w:t xml:space="preserve">Pregão Eletrônico nº </w:t>
      </w:r>
      <w:r w:rsidR="007A365D">
        <w:rPr>
          <w:b/>
          <w:sz w:val="24"/>
          <w:szCs w:val="24"/>
        </w:rPr>
        <w:t>007/2022</w:t>
      </w:r>
      <w:r w:rsidRPr="006A0066">
        <w:rPr>
          <w:sz w:val="24"/>
          <w:szCs w:val="24"/>
        </w:rPr>
        <w:t xml:space="preserve">, não será, no todo ou em parte, direta ou indiretamente, comunicado ou discutido com qualquer outro participante potencial ou de fato do </w:t>
      </w:r>
      <w:r w:rsidRPr="006A0066">
        <w:rPr>
          <w:b/>
          <w:sz w:val="24"/>
          <w:szCs w:val="24"/>
        </w:rPr>
        <w:t xml:space="preserve">Pregão Eletrônico nº </w:t>
      </w:r>
      <w:r w:rsidR="007A365D">
        <w:rPr>
          <w:b/>
          <w:sz w:val="24"/>
          <w:szCs w:val="24"/>
        </w:rPr>
        <w:t>007/2022</w:t>
      </w:r>
      <w:r w:rsidRPr="006A0066">
        <w:rPr>
          <w:sz w:val="24"/>
          <w:szCs w:val="24"/>
        </w:rPr>
        <w:t>, antes da adjudicação do objeto da referida</w:t>
      </w:r>
      <w:r w:rsidRPr="006A0066">
        <w:rPr>
          <w:spacing w:val="-22"/>
          <w:sz w:val="24"/>
          <w:szCs w:val="24"/>
        </w:rPr>
        <w:t xml:space="preserve"> </w:t>
      </w:r>
      <w:r w:rsidRPr="006A0066">
        <w:rPr>
          <w:sz w:val="24"/>
          <w:szCs w:val="24"/>
        </w:rPr>
        <w:t>licitação;</w:t>
      </w:r>
    </w:p>
    <w:p w14:paraId="0D08FE3D" w14:textId="2CB1E07C" w:rsidR="006A0066" w:rsidRPr="006A0066" w:rsidRDefault="006A0066" w:rsidP="001621C9">
      <w:pPr>
        <w:numPr>
          <w:ilvl w:val="0"/>
          <w:numId w:val="2"/>
        </w:numPr>
        <w:tabs>
          <w:tab w:val="left" w:pos="997"/>
        </w:tabs>
        <w:ind w:left="755" w:right="858" w:firstLine="0"/>
        <w:jc w:val="both"/>
        <w:rPr>
          <w:sz w:val="24"/>
          <w:szCs w:val="24"/>
        </w:rPr>
      </w:pPr>
      <w:r w:rsidRPr="006A0066">
        <w:rPr>
          <w:sz w:val="24"/>
          <w:szCs w:val="24"/>
        </w:rPr>
        <w:t xml:space="preserve">que o conteúdo da proposta apresentada para participar do </w:t>
      </w:r>
      <w:r w:rsidRPr="006A0066">
        <w:rPr>
          <w:b/>
          <w:sz w:val="24"/>
          <w:szCs w:val="24"/>
        </w:rPr>
        <w:t xml:space="preserve">Pregão Eletrônico nº </w:t>
      </w:r>
      <w:r w:rsidR="007A365D">
        <w:rPr>
          <w:b/>
          <w:sz w:val="24"/>
          <w:szCs w:val="24"/>
        </w:rPr>
        <w:t>007/2022</w:t>
      </w:r>
      <w:r w:rsidRPr="006A0066">
        <w:rPr>
          <w:sz w:val="24"/>
          <w:szCs w:val="24"/>
        </w:rPr>
        <w:t xml:space="preserve">, não foi, no todo ou em parte, direta ou indiretamente, informado, discutido ou recebido de qualquer integrante do </w:t>
      </w:r>
      <w:r w:rsidRPr="006A0066">
        <w:rPr>
          <w:b/>
          <w:sz w:val="24"/>
          <w:szCs w:val="24"/>
        </w:rPr>
        <w:t xml:space="preserve">Município de Alto Araguaia -MT </w:t>
      </w:r>
      <w:r w:rsidRPr="006A0066">
        <w:rPr>
          <w:sz w:val="24"/>
          <w:szCs w:val="24"/>
        </w:rPr>
        <w:t>antes da abertura oficial das propostas;</w:t>
      </w:r>
      <w:r w:rsidRPr="006A0066">
        <w:rPr>
          <w:spacing w:val="-12"/>
          <w:sz w:val="24"/>
          <w:szCs w:val="24"/>
        </w:rPr>
        <w:t xml:space="preserve"> </w:t>
      </w:r>
      <w:r w:rsidRPr="006A0066">
        <w:rPr>
          <w:sz w:val="24"/>
          <w:szCs w:val="24"/>
        </w:rPr>
        <w:t>e</w:t>
      </w:r>
    </w:p>
    <w:p w14:paraId="2D0E1219" w14:textId="77777777" w:rsidR="006A0066" w:rsidRPr="006A0066" w:rsidRDefault="006A0066" w:rsidP="001621C9">
      <w:pPr>
        <w:numPr>
          <w:ilvl w:val="0"/>
          <w:numId w:val="2"/>
        </w:numPr>
        <w:tabs>
          <w:tab w:val="left" w:pos="970"/>
        </w:tabs>
        <w:ind w:left="755" w:right="858" w:firstLine="0"/>
        <w:jc w:val="both"/>
        <w:rPr>
          <w:sz w:val="24"/>
          <w:szCs w:val="24"/>
        </w:rPr>
      </w:pPr>
      <w:r w:rsidRPr="006A0066">
        <w:rPr>
          <w:sz w:val="24"/>
          <w:szCs w:val="24"/>
        </w:rPr>
        <w:t>que está plenamente ciente do teor e da extensão desta declaração e que detém plenos poderes e informações para</w:t>
      </w:r>
      <w:r w:rsidRPr="006A0066">
        <w:rPr>
          <w:spacing w:val="-3"/>
          <w:sz w:val="24"/>
          <w:szCs w:val="24"/>
        </w:rPr>
        <w:t xml:space="preserve"> </w:t>
      </w:r>
      <w:r w:rsidRPr="006A0066">
        <w:rPr>
          <w:sz w:val="24"/>
          <w:szCs w:val="24"/>
        </w:rPr>
        <w:t>firmá-la.</w:t>
      </w:r>
    </w:p>
    <w:p w14:paraId="0FD91BCE" w14:textId="77777777" w:rsidR="006A0066" w:rsidRPr="006A0066" w:rsidRDefault="006A0066" w:rsidP="001621C9">
      <w:pPr>
        <w:jc w:val="both"/>
        <w:rPr>
          <w:sz w:val="24"/>
          <w:szCs w:val="24"/>
        </w:rPr>
      </w:pPr>
    </w:p>
    <w:p w14:paraId="616C9D3D" w14:textId="77777777" w:rsidR="00320D8B" w:rsidRPr="00E77A6B" w:rsidRDefault="00320D8B" w:rsidP="001621C9">
      <w:pPr>
        <w:pStyle w:val="Corpodetexto"/>
        <w:jc w:val="both"/>
      </w:pPr>
    </w:p>
    <w:p w14:paraId="1ED9275F" w14:textId="77777777" w:rsidR="00320D8B" w:rsidRPr="00E77A6B" w:rsidRDefault="00320D8B" w:rsidP="001621C9">
      <w:pPr>
        <w:pStyle w:val="Corpodetexto"/>
        <w:jc w:val="both"/>
      </w:pPr>
    </w:p>
    <w:p w14:paraId="0BC824CE" w14:textId="77777777" w:rsidR="00320D8B" w:rsidRPr="00E77A6B" w:rsidRDefault="00320D8B" w:rsidP="001621C9">
      <w:pPr>
        <w:pStyle w:val="Corpodetexto"/>
        <w:jc w:val="both"/>
      </w:pPr>
    </w:p>
    <w:p w14:paraId="1838BCA5" w14:textId="77777777" w:rsidR="00320D8B" w:rsidRPr="00E77A6B" w:rsidRDefault="00320D8B" w:rsidP="001621C9">
      <w:pPr>
        <w:pStyle w:val="Corpodetexto"/>
        <w:jc w:val="both"/>
      </w:pPr>
    </w:p>
    <w:p w14:paraId="53A9B632" w14:textId="77777777" w:rsidR="00320D8B" w:rsidRPr="00E77A6B" w:rsidRDefault="00320D8B" w:rsidP="001621C9">
      <w:pPr>
        <w:pStyle w:val="Corpodetexto"/>
        <w:spacing w:before="7"/>
        <w:jc w:val="both"/>
      </w:pPr>
    </w:p>
    <w:p w14:paraId="30BF751B" w14:textId="77777777" w:rsidR="00320D8B" w:rsidRPr="00E77A6B" w:rsidRDefault="00A07ED4" w:rsidP="001621C9">
      <w:pPr>
        <w:pStyle w:val="Corpodetexto"/>
        <w:ind w:left="1603"/>
        <w:jc w:val="both"/>
      </w:pPr>
      <w:r w:rsidRPr="00E77A6B">
        <w:t>(Nome e Número da Carteira de Identidade do Declarante)</w:t>
      </w:r>
    </w:p>
    <w:p w14:paraId="3BFC5796" w14:textId="77777777" w:rsidR="00320D8B" w:rsidRPr="00E77A6B" w:rsidRDefault="00320D8B" w:rsidP="001621C9">
      <w:pPr>
        <w:pStyle w:val="Corpodetexto"/>
        <w:jc w:val="both"/>
      </w:pPr>
    </w:p>
    <w:p w14:paraId="5AB8F9F8" w14:textId="77777777" w:rsidR="00320D8B" w:rsidRPr="00E77A6B" w:rsidRDefault="00320D8B" w:rsidP="001621C9">
      <w:pPr>
        <w:pStyle w:val="Corpodetexto"/>
        <w:jc w:val="both"/>
      </w:pPr>
    </w:p>
    <w:p w14:paraId="055A8F31" w14:textId="77777777" w:rsidR="00320D8B" w:rsidRPr="00E77A6B" w:rsidRDefault="00320D8B" w:rsidP="001621C9">
      <w:pPr>
        <w:pStyle w:val="Corpodetexto"/>
        <w:jc w:val="both"/>
      </w:pPr>
    </w:p>
    <w:p w14:paraId="7E33F415" w14:textId="77777777" w:rsidR="00320D8B" w:rsidRPr="00E77A6B" w:rsidRDefault="00320D8B" w:rsidP="001621C9">
      <w:pPr>
        <w:pStyle w:val="Corpodetexto"/>
        <w:jc w:val="both"/>
      </w:pPr>
    </w:p>
    <w:p w14:paraId="2A27CD0E" w14:textId="36E9FDF2" w:rsidR="00320D8B" w:rsidRPr="00E77A6B" w:rsidRDefault="00320D8B" w:rsidP="001621C9">
      <w:pPr>
        <w:pStyle w:val="Corpodetexto"/>
        <w:spacing w:before="196"/>
        <w:ind w:right="625"/>
        <w:jc w:val="both"/>
      </w:pPr>
    </w:p>
    <w:p w14:paraId="53F25CA4" w14:textId="77777777" w:rsidR="00320D8B" w:rsidRPr="00E77A6B" w:rsidRDefault="00320D8B" w:rsidP="001621C9">
      <w:pPr>
        <w:jc w:val="both"/>
        <w:rPr>
          <w:sz w:val="24"/>
          <w:szCs w:val="24"/>
        </w:rPr>
        <w:sectPr w:rsidR="00320D8B" w:rsidRPr="00E77A6B" w:rsidSect="004B3A05">
          <w:pgSz w:w="11900" w:h="16840"/>
          <w:pgMar w:top="1961" w:right="120" w:bottom="1420" w:left="240" w:header="218" w:footer="1224" w:gutter="0"/>
          <w:cols w:space="720"/>
        </w:sectPr>
      </w:pPr>
    </w:p>
    <w:p w14:paraId="3E58FE42" w14:textId="77777777" w:rsidR="0049376B" w:rsidRPr="00E77A6B" w:rsidRDefault="00414FBC" w:rsidP="001621C9">
      <w:pPr>
        <w:pStyle w:val="Corpodetexto"/>
        <w:ind w:left="1149"/>
        <w:jc w:val="both"/>
      </w:pPr>
      <w:r>
        <w:pict w14:anchorId="37A95BCA">
          <v:shape id="_x0000_s1126" type="#_x0000_t202" style="width:470.65pt;height:20.45pt;mso-left-percent:-10001;mso-top-percent:-10001;mso-position-horizontal:absolute;mso-position-horizontal-relative:char;mso-position-vertical:absolute;mso-position-vertical-relative:line;mso-left-percent:-10001;mso-top-percent:-10001" fillcolor="#b2b2b2" stroked="f">
            <v:textbox style="mso-next-textbox:#_x0000_s1126" inset="0,0,0,0">
              <w:txbxContent>
                <w:p w14:paraId="0BAC5956" w14:textId="32C4E8EE" w:rsidR="00B44B05" w:rsidRDefault="00B44B05">
                  <w:pPr>
                    <w:spacing w:line="273" w:lineRule="exact"/>
                    <w:jc w:val="center"/>
                    <w:rPr>
                      <w:b/>
                      <w:sz w:val="24"/>
                    </w:rPr>
                  </w:pPr>
                  <w:r>
                    <w:rPr>
                      <w:b/>
                      <w:sz w:val="24"/>
                    </w:rPr>
                    <w:t>ANEXO IX</w:t>
                  </w:r>
                </w:p>
              </w:txbxContent>
            </v:textbox>
            <w10:anchorlock/>
          </v:shape>
        </w:pict>
      </w:r>
    </w:p>
    <w:p w14:paraId="79F3D0D7" w14:textId="02C3BD80" w:rsidR="00320D8B" w:rsidRPr="00E77A6B" w:rsidRDefault="00320D8B" w:rsidP="001621C9">
      <w:pPr>
        <w:tabs>
          <w:tab w:val="left" w:pos="1740"/>
        </w:tabs>
        <w:ind w:right="625"/>
        <w:jc w:val="both"/>
        <w:rPr>
          <w:sz w:val="24"/>
          <w:szCs w:val="24"/>
        </w:rPr>
      </w:pPr>
    </w:p>
    <w:p w14:paraId="199FB3EE" w14:textId="2A69A6F7" w:rsidR="0049376B" w:rsidRPr="00E77A6B" w:rsidRDefault="0049376B" w:rsidP="001621C9">
      <w:pPr>
        <w:widowControl/>
        <w:autoSpaceDE/>
        <w:autoSpaceDN/>
        <w:ind w:left="426" w:right="625"/>
        <w:jc w:val="both"/>
        <w:rPr>
          <w:b/>
          <w:sz w:val="24"/>
          <w:szCs w:val="24"/>
          <w:lang w:val="pt-BR" w:eastAsia="x-none"/>
        </w:rPr>
      </w:pPr>
      <w:r w:rsidRPr="00E77A6B">
        <w:rPr>
          <w:b/>
          <w:sz w:val="24"/>
          <w:szCs w:val="24"/>
          <w:lang w:val="x-none" w:eastAsia="x-none"/>
        </w:rPr>
        <w:t xml:space="preserve">PREGÃO </w:t>
      </w:r>
      <w:r w:rsidR="001104AD">
        <w:rPr>
          <w:b/>
          <w:sz w:val="24"/>
          <w:szCs w:val="24"/>
          <w:lang w:val="pt-BR" w:eastAsia="x-none"/>
        </w:rPr>
        <w:t>ELETRONICO</w:t>
      </w:r>
      <w:r w:rsidRPr="00E77A6B">
        <w:rPr>
          <w:b/>
          <w:sz w:val="24"/>
          <w:szCs w:val="24"/>
          <w:lang w:val="x-none" w:eastAsia="x-none"/>
        </w:rPr>
        <w:t xml:space="preserve"> Nº </w:t>
      </w:r>
      <w:r w:rsidR="007A365D">
        <w:rPr>
          <w:b/>
          <w:sz w:val="24"/>
          <w:szCs w:val="24"/>
          <w:lang w:val="pt-BR" w:eastAsia="x-none"/>
        </w:rPr>
        <w:t>007/2022</w:t>
      </w:r>
    </w:p>
    <w:p w14:paraId="1EC673A0" w14:textId="77777777" w:rsidR="0049376B" w:rsidRPr="00E77A6B" w:rsidRDefault="0049376B" w:rsidP="001621C9">
      <w:pPr>
        <w:widowControl/>
        <w:autoSpaceDE/>
        <w:autoSpaceDN/>
        <w:ind w:left="426" w:right="625"/>
        <w:jc w:val="both"/>
        <w:rPr>
          <w:b/>
          <w:sz w:val="24"/>
          <w:szCs w:val="24"/>
          <w:u w:val="single"/>
          <w:lang w:val="x-none" w:eastAsia="x-none"/>
        </w:rPr>
      </w:pPr>
      <w:r w:rsidRPr="00E77A6B">
        <w:rPr>
          <w:b/>
          <w:sz w:val="24"/>
          <w:szCs w:val="24"/>
          <w:lang w:val="x-none" w:eastAsia="x-none"/>
        </w:rPr>
        <w:t>MINUTA DA ATA DE REGISTRO DE PREÇOS</w:t>
      </w:r>
    </w:p>
    <w:p w14:paraId="3E4E8383" w14:textId="12CE9340" w:rsidR="0049376B" w:rsidRPr="00E77A6B" w:rsidRDefault="0049376B" w:rsidP="001621C9">
      <w:pPr>
        <w:widowControl/>
        <w:autoSpaceDE/>
        <w:autoSpaceDN/>
        <w:ind w:left="426" w:right="625"/>
        <w:jc w:val="both"/>
        <w:rPr>
          <w:b/>
          <w:sz w:val="24"/>
          <w:szCs w:val="24"/>
          <w:lang w:val="pt-BR" w:eastAsia="pt-BR"/>
        </w:rPr>
      </w:pPr>
      <w:r w:rsidRPr="00B44C61">
        <w:rPr>
          <w:b/>
          <w:sz w:val="24"/>
          <w:szCs w:val="24"/>
          <w:lang w:val="pt-BR" w:eastAsia="pt-BR"/>
        </w:rPr>
        <w:t>Ata de R.P. Nº ____/</w:t>
      </w:r>
      <w:r w:rsidR="00567FBB" w:rsidRPr="00B44C61">
        <w:rPr>
          <w:b/>
          <w:sz w:val="24"/>
          <w:szCs w:val="24"/>
          <w:lang w:val="pt-BR" w:eastAsia="pt-BR"/>
        </w:rPr>
        <w:t>2022</w:t>
      </w:r>
      <w:r w:rsidRPr="00B44C61">
        <w:rPr>
          <w:b/>
          <w:sz w:val="24"/>
          <w:szCs w:val="24"/>
          <w:lang w:val="pt-BR" w:eastAsia="pt-BR"/>
        </w:rPr>
        <w:t>.</w:t>
      </w:r>
    </w:p>
    <w:p w14:paraId="65180FE1" w14:textId="07C92626" w:rsidR="0049376B" w:rsidRPr="00E77A6B" w:rsidRDefault="0049376B" w:rsidP="001621C9">
      <w:pPr>
        <w:keepNext/>
        <w:widowControl/>
        <w:autoSpaceDE/>
        <w:autoSpaceDN/>
        <w:ind w:left="426" w:right="625"/>
        <w:jc w:val="both"/>
        <w:outlineLvl w:val="3"/>
        <w:rPr>
          <w:rFonts w:eastAsia="Batang"/>
          <w:b/>
          <w:sz w:val="24"/>
          <w:szCs w:val="24"/>
          <w:lang w:val="pt-BR" w:eastAsia="x-none"/>
        </w:rPr>
      </w:pPr>
      <w:r w:rsidRPr="00E77A6B">
        <w:rPr>
          <w:rFonts w:eastAsia="Batang"/>
          <w:b/>
          <w:sz w:val="24"/>
          <w:szCs w:val="24"/>
          <w:lang w:val="x-none" w:eastAsia="x-none"/>
        </w:rPr>
        <w:t xml:space="preserve">Pregão </w:t>
      </w:r>
      <w:r w:rsidR="003D29E1">
        <w:rPr>
          <w:rFonts w:eastAsia="Batang"/>
          <w:b/>
          <w:sz w:val="24"/>
          <w:szCs w:val="24"/>
          <w:lang w:val="pt-BR" w:eastAsia="x-none"/>
        </w:rPr>
        <w:t>Eletrônico</w:t>
      </w:r>
      <w:r w:rsidRPr="00E77A6B">
        <w:rPr>
          <w:rFonts w:eastAsia="Batang"/>
          <w:b/>
          <w:sz w:val="24"/>
          <w:szCs w:val="24"/>
          <w:lang w:val="x-none" w:eastAsia="x-none"/>
        </w:rPr>
        <w:t xml:space="preserve">Nº </w:t>
      </w:r>
      <w:r w:rsidR="007A365D">
        <w:rPr>
          <w:rFonts w:eastAsia="Batang"/>
          <w:b/>
          <w:sz w:val="24"/>
          <w:szCs w:val="24"/>
          <w:lang w:val="pt-BR" w:eastAsia="x-none"/>
        </w:rPr>
        <w:t>007/2022</w:t>
      </w:r>
    </w:p>
    <w:p w14:paraId="67261C07" w14:textId="77777777" w:rsidR="0049376B" w:rsidRPr="00E77A6B" w:rsidRDefault="0049376B" w:rsidP="001621C9">
      <w:pPr>
        <w:widowControl/>
        <w:autoSpaceDE/>
        <w:autoSpaceDN/>
        <w:ind w:left="426" w:right="625"/>
        <w:jc w:val="both"/>
        <w:rPr>
          <w:b/>
          <w:sz w:val="24"/>
          <w:szCs w:val="24"/>
          <w:highlight w:val="yellow"/>
          <w:lang w:val="pt-BR" w:eastAsia="pt-BR"/>
        </w:rPr>
      </w:pPr>
      <w:r w:rsidRPr="00E77A6B">
        <w:rPr>
          <w:b/>
          <w:sz w:val="24"/>
          <w:szCs w:val="24"/>
          <w:lang w:val="pt-BR" w:eastAsia="pt-BR"/>
        </w:rPr>
        <w:t xml:space="preserve">Validade: </w:t>
      </w:r>
      <w:r w:rsidR="00220D39" w:rsidRPr="00E77A6B">
        <w:rPr>
          <w:b/>
          <w:sz w:val="24"/>
          <w:szCs w:val="24"/>
          <w:lang w:val="pt-BR" w:eastAsia="pt-BR"/>
        </w:rPr>
        <w:t>06</w:t>
      </w:r>
      <w:r w:rsidRPr="00E77A6B">
        <w:rPr>
          <w:b/>
          <w:sz w:val="24"/>
          <w:szCs w:val="24"/>
          <w:lang w:val="pt-BR" w:eastAsia="pt-BR"/>
        </w:rPr>
        <w:t xml:space="preserve"> (</w:t>
      </w:r>
      <w:r w:rsidR="00220D39" w:rsidRPr="00E77A6B">
        <w:rPr>
          <w:b/>
          <w:sz w:val="24"/>
          <w:szCs w:val="24"/>
          <w:lang w:val="pt-BR" w:eastAsia="pt-BR"/>
        </w:rPr>
        <w:t>seis</w:t>
      </w:r>
      <w:r w:rsidRPr="00E77A6B">
        <w:rPr>
          <w:b/>
          <w:sz w:val="24"/>
          <w:szCs w:val="24"/>
          <w:lang w:val="pt-BR" w:eastAsia="pt-BR"/>
        </w:rPr>
        <w:t>) meses.</w:t>
      </w:r>
    </w:p>
    <w:p w14:paraId="3C0E2AF6" w14:textId="77777777" w:rsidR="0049376B" w:rsidRPr="00E77A6B" w:rsidRDefault="0049376B" w:rsidP="001621C9">
      <w:pPr>
        <w:widowControl/>
        <w:autoSpaceDE/>
        <w:autoSpaceDN/>
        <w:ind w:left="426" w:right="625"/>
        <w:jc w:val="both"/>
        <w:rPr>
          <w:sz w:val="24"/>
          <w:szCs w:val="24"/>
          <w:lang w:val="pt-BR" w:eastAsia="pt-BR"/>
        </w:rPr>
      </w:pPr>
    </w:p>
    <w:p w14:paraId="0692E0DC" w14:textId="77777777" w:rsidR="0049376B" w:rsidRPr="00E77A6B" w:rsidRDefault="0049376B" w:rsidP="001621C9">
      <w:pPr>
        <w:widowControl/>
        <w:autoSpaceDE/>
        <w:autoSpaceDN/>
        <w:ind w:left="426" w:right="625"/>
        <w:jc w:val="both"/>
        <w:rPr>
          <w:sz w:val="24"/>
          <w:szCs w:val="24"/>
          <w:lang w:val="pt-BR" w:eastAsia="pt-BR"/>
        </w:rPr>
      </w:pPr>
    </w:p>
    <w:p w14:paraId="7E306912" w14:textId="77777777" w:rsidR="00364072" w:rsidRDefault="00364072" w:rsidP="001621C9">
      <w:pPr>
        <w:widowControl/>
        <w:autoSpaceDE/>
        <w:autoSpaceDN/>
        <w:ind w:left="4678" w:right="625"/>
        <w:jc w:val="both"/>
        <w:rPr>
          <w:b/>
        </w:rPr>
      </w:pPr>
      <w:r w:rsidRPr="005F11C3">
        <w:rPr>
          <w:b/>
        </w:rPr>
        <w:t>AQUISIÇÃO DE EQUIPAMENTOS E MATERIAIS PERMANENTES PARA</w:t>
      </w:r>
      <w:r>
        <w:rPr>
          <w:b/>
        </w:rPr>
        <w:t xml:space="preserve"> ATENDER AS DIVERSAS SECRETARIAS DESTA ADMINISTRAÇÃO - </w:t>
      </w:r>
      <w:r w:rsidRPr="00E955E3">
        <w:rPr>
          <w:b/>
        </w:rPr>
        <w:t>LICITAÇÃO COM MAIORIA DOS ITENS EXCLUSIVO PARA MICRO EMPRESA E EMPRESA DE PEQUENO PORTE.</w:t>
      </w:r>
    </w:p>
    <w:p w14:paraId="6E31F5F0" w14:textId="77777777" w:rsidR="00364072" w:rsidRDefault="00364072" w:rsidP="001621C9">
      <w:pPr>
        <w:widowControl/>
        <w:autoSpaceDE/>
        <w:autoSpaceDN/>
        <w:ind w:left="426" w:right="625"/>
        <w:jc w:val="both"/>
        <w:rPr>
          <w:b/>
        </w:rPr>
      </w:pPr>
    </w:p>
    <w:p w14:paraId="7C8AAFBC" w14:textId="2387A56B" w:rsidR="0049376B" w:rsidRPr="00E77A6B" w:rsidRDefault="0049376B" w:rsidP="001621C9">
      <w:pPr>
        <w:widowControl/>
        <w:autoSpaceDE/>
        <w:autoSpaceDN/>
        <w:ind w:left="426" w:right="625"/>
        <w:jc w:val="both"/>
        <w:rPr>
          <w:b/>
          <w:sz w:val="24"/>
          <w:szCs w:val="24"/>
          <w:lang w:val="pt-BR" w:eastAsia="pt-BR"/>
        </w:rPr>
      </w:pPr>
      <w:r w:rsidRPr="00E77A6B">
        <w:rPr>
          <w:sz w:val="24"/>
          <w:szCs w:val="24"/>
          <w:lang w:val="pt-BR" w:eastAsia="pt-BR"/>
        </w:rPr>
        <w:t>Aos ___ dias do mês de _________ do ano de dois mil e vinte</w:t>
      </w:r>
      <w:r w:rsidR="000777CF">
        <w:rPr>
          <w:sz w:val="24"/>
          <w:szCs w:val="24"/>
          <w:lang w:val="pt-BR" w:eastAsia="pt-BR"/>
        </w:rPr>
        <w:t xml:space="preserve"> e dois</w:t>
      </w:r>
      <w:r w:rsidRPr="00E77A6B">
        <w:rPr>
          <w:sz w:val="24"/>
          <w:szCs w:val="24"/>
          <w:lang w:val="pt-BR" w:eastAsia="pt-BR"/>
        </w:rPr>
        <w:t xml:space="preserve">, reuniram-se a Municipalidade de Alto Araguaia, pessoa jurídica de direito público interno, inscrito no CNPJ/MF 083.579.836/0001-80, situada na Avenida Carlos Hugueney, º 572 - Centro, Alto Araguaia – Estado e Mato Grosso, neste ato Representado pelo seu Prefeito Municipal Sr. </w:t>
      </w:r>
      <w:r w:rsidRPr="00E77A6B">
        <w:rPr>
          <w:b/>
          <w:sz w:val="24"/>
          <w:szCs w:val="24"/>
          <w:lang w:val="pt-BR" w:eastAsia="pt-BR"/>
        </w:rPr>
        <w:t>Gustavo de Melo Anicezio</w:t>
      </w:r>
      <w:r w:rsidRPr="00E77A6B">
        <w:rPr>
          <w:sz w:val="24"/>
          <w:szCs w:val="24"/>
          <w:lang w:val="pt-BR" w:eastAsia="pt-BR"/>
        </w:rPr>
        <w:t>,</w:t>
      </w:r>
      <w:r w:rsidRPr="00E77A6B">
        <w:rPr>
          <w:b/>
          <w:sz w:val="24"/>
          <w:szCs w:val="24"/>
          <w:lang w:val="pt-BR" w:eastAsia="pt-BR"/>
        </w:rPr>
        <w:t xml:space="preserve"> </w:t>
      </w:r>
      <w:r w:rsidRPr="00E77A6B">
        <w:rPr>
          <w:sz w:val="24"/>
          <w:szCs w:val="24"/>
          <w:lang w:val="pt-BR" w:eastAsia="pt-BR"/>
        </w:rPr>
        <w:t xml:space="preserve">brasileiro, portador do RG 13712950 SSP/MT e CPF 709.304.491-34, residente e domiciliado na Rua Benjamin Constant, 321 – Bairro Dom Bosco, Araguaia – </w:t>
      </w:r>
      <w:r w:rsidR="007C05BB">
        <w:rPr>
          <w:sz w:val="24"/>
          <w:szCs w:val="24"/>
          <w:lang w:val="pt-BR" w:eastAsia="pt-BR"/>
        </w:rPr>
        <w:t xml:space="preserve">MT, CEP: 78.780-000 </w:t>
      </w:r>
      <w:r w:rsidRPr="00E77A6B">
        <w:rPr>
          <w:sz w:val="24"/>
          <w:szCs w:val="24"/>
          <w:lang w:val="pt-BR" w:eastAsia="pt-BR"/>
        </w:rPr>
        <w:t xml:space="preserve">e a empresa ............., situada na rua ............... nº ........, CNPJ nº ..............  – neste ato representada por seu ....................., ............, portador do RG nº  ................ e  inscrito no CPF sob  nº ................., nos termos da Lei Federal nº 8.666/93 e suas alterações, da Lei Municipal nº 10.520/2002 e demais legislação aplicável à matéria e consoante as cláusulas e condições constantes deste instrumento convocatório da licitação supracitada,  resolvem efetuar o registro de preço, conforme decisão alcançada às fls. ......... e HOMOLOGADA às fls. ........., ambas  referente ao Pregão </w:t>
      </w:r>
      <w:r w:rsidR="003D29E1">
        <w:rPr>
          <w:sz w:val="24"/>
          <w:szCs w:val="24"/>
          <w:lang w:val="pt-BR" w:eastAsia="pt-BR"/>
        </w:rPr>
        <w:t>Eletrônico</w:t>
      </w:r>
      <w:r w:rsidRPr="00E77A6B">
        <w:rPr>
          <w:sz w:val="24"/>
          <w:szCs w:val="24"/>
          <w:lang w:val="pt-BR" w:eastAsia="pt-BR"/>
        </w:rPr>
        <w:t xml:space="preserve"> nº </w:t>
      </w:r>
      <w:r w:rsidR="007A365D">
        <w:rPr>
          <w:sz w:val="24"/>
          <w:szCs w:val="24"/>
          <w:lang w:val="pt-BR" w:eastAsia="pt-BR"/>
        </w:rPr>
        <w:t>007/2022</w:t>
      </w:r>
      <w:r w:rsidRPr="00E77A6B">
        <w:rPr>
          <w:sz w:val="24"/>
          <w:szCs w:val="24"/>
          <w:lang w:val="pt-BR" w:eastAsia="pt-BR"/>
        </w:rPr>
        <w:t>, nas condições em que segue:</w:t>
      </w:r>
    </w:p>
    <w:p w14:paraId="6F84AB1E" w14:textId="77777777" w:rsidR="0049376B" w:rsidRPr="00E77A6B" w:rsidRDefault="0049376B" w:rsidP="001621C9">
      <w:pPr>
        <w:widowControl/>
        <w:adjustRightInd w:val="0"/>
        <w:ind w:right="625"/>
        <w:jc w:val="both"/>
        <w:rPr>
          <w:b/>
          <w:bCs/>
          <w:sz w:val="24"/>
          <w:szCs w:val="24"/>
          <w:lang w:val="pt-BR" w:eastAsia="pt-BR"/>
        </w:rPr>
      </w:pPr>
    </w:p>
    <w:p w14:paraId="4FA5866C"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PRIMEIRA - DO OBJETO</w:t>
      </w:r>
    </w:p>
    <w:p w14:paraId="1C22C610" w14:textId="5E8D37F3" w:rsidR="0049376B" w:rsidRPr="00E77A6B" w:rsidRDefault="0049376B" w:rsidP="001621C9">
      <w:pPr>
        <w:widowControl/>
        <w:adjustRightInd w:val="0"/>
        <w:ind w:left="426" w:right="625"/>
        <w:jc w:val="both"/>
        <w:rPr>
          <w:b/>
          <w:bCs/>
          <w:sz w:val="24"/>
          <w:szCs w:val="24"/>
          <w:lang w:val="pt-BR" w:eastAsia="pt-BR"/>
        </w:rPr>
      </w:pPr>
      <w:r w:rsidRPr="00E77A6B">
        <w:rPr>
          <w:b/>
          <w:sz w:val="24"/>
          <w:szCs w:val="24"/>
          <w:lang w:val="pt-BR" w:eastAsia="pt-BR"/>
        </w:rPr>
        <w:t>1.1.</w:t>
      </w:r>
      <w:r w:rsidRPr="00E77A6B">
        <w:rPr>
          <w:sz w:val="24"/>
          <w:szCs w:val="24"/>
          <w:lang w:val="pt-BR" w:eastAsia="pt-BR"/>
        </w:rPr>
        <w:t xml:space="preserve"> A presente Ata tem por objeto o </w:t>
      </w:r>
      <w:r w:rsidR="001F243D" w:rsidRPr="005F11C3">
        <w:rPr>
          <w:b/>
        </w:rPr>
        <w:t>AQUISIÇÃO DE EQUIPAMENTOS E MATERIAIS PERMANENTES PARA</w:t>
      </w:r>
      <w:r w:rsidR="001F243D">
        <w:rPr>
          <w:b/>
        </w:rPr>
        <w:t xml:space="preserve"> ATENDER AS DIVERSAS SECRETARIAS DESTA ADMINISTRAÇÃO - </w:t>
      </w:r>
      <w:r w:rsidR="001F243D" w:rsidRPr="00E955E3">
        <w:rPr>
          <w:b/>
        </w:rPr>
        <w:t>LICITAÇÃO COM MAIORIA DOS ITENS EXCLUSIVO PARA MICRO EMP</w:t>
      </w:r>
      <w:r w:rsidR="001F243D">
        <w:rPr>
          <w:b/>
        </w:rPr>
        <w:t>RESA E EMPRESA DE PEQUENO PORTE</w:t>
      </w:r>
      <w:r w:rsidRPr="00E77A6B">
        <w:rPr>
          <w:bCs/>
          <w:sz w:val="24"/>
          <w:szCs w:val="24"/>
          <w:lang w:val="pt-BR" w:eastAsia="pt-BR"/>
        </w:rPr>
        <w:t xml:space="preserve">, </w:t>
      </w:r>
      <w:r w:rsidRPr="00E77A6B">
        <w:rPr>
          <w:sz w:val="24"/>
          <w:szCs w:val="24"/>
          <w:lang w:val="pt-BR" w:eastAsia="pt-BR"/>
        </w:rPr>
        <w:t xml:space="preserve">conforme especificações contidas no Termo de Referência, </w:t>
      </w:r>
      <w:r w:rsidR="00CC1BB3" w:rsidRPr="00E77A6B">
        <w:rPr>
          <w:bCs/>
          <w:sz w:val="24"/>
          <w:szCs w:val="24"/>
          <w:lang w:val="pt-BR" w:eastAsia="pt-BR"/>
        </w:rPr>
        <w:t>Anexo I</w:t>
      </w:r>
      <w:r w:rsidRPr="00E77A6B">
        <w:rPr>
          <w:bCs/>
          <w:sz w:val="24"/>
          <w:szCs w:val="24"/>
          <w:lang w:val="pt-BR" w:eastAsia="pt-BR"/>
        </w:rPr>
        <w:t xml:space="preserve"> </w:t>
      </w:r>
      <w:r w:rsidR="001104AD" w:rsidRPr="00E77A6B">
        <w:rPr>
          <w:bCs/>
          <w:sz w:val="24"/>
          <w:szCs w:val="24"/>
          <w:lang w:val="pt-BR" w:eastAsia="pt-BR"/>
        </w:rPr>
        <w:t>e Anexo</w:t>
      </w:r>
      <w:r w:rsidRPr="00E77A6B">
        <w:rPr>
          <w:bCs/>
          <w:sz w:val="24"/>
          <w:szCs w:val="24"/>
          <w:lang w:val="pt-BR" w:eastAsia="pt-BR"/>
        </w:rPr>
        <w:t xml:space="preserve"> II, parte Integrante do Edital </w:t>
      </w:r>
      <w:r w:rsidRPr="00E77A6B">
        <w:rPr>
          <w:sz w:val="24"/>
          <w:szCs w:val="24"/>
          <w:lang w:val="pt-BR" w:eastAsia="pt-BR"/>
        </w:rPr>
        <w:t xml:space="preserve">do Pregão </w:t>
      </w:r>
      <w:r w:rsidR="001104AD">
        <w:rPr>
          <w:sz w:val="24"/>
          <w:szCs w:val="24"/>
          <w:lang w:val="pt-BR" w:eastAsia="pt-BR"/>
        </w:rPr>
        <w:t>Eletrônico</w:t>
      </w:r>
      <w:r w:rsidRPr="00E77A6B">
        <w:rPr>
          <w:sz w:val="24"/>
          <w:szCs w:val="24"/>
          <w:lang w:val="pt-BR" w:eastAsia="pt-BR"/>
        </w:rPr>
        <w:t xml:space="preserve"> nº </w:t>
      </w:r>
      <w:r w:rsidR="007A365D">
        <w:rPr>
          <w:b/>
          <w:sz w:val="24"/>
          <w:szCs w:val="24"/>
          <w:lang w:val="pt-BR" w:eastAsia="pt-BR"/>
        </w:rPr>
        <w:t>007/2022</w:t>
      </w:r>
      <w:r w:rsidRPr="00E77A6B">
        <w:rPr>
          <w:sz w:val="24"/>
          <w:szCs w:val="24"/>
          <w:lang w:val="pt-BR" w:eastAsia="pt-BR"/>
        </w:rPr>
        <w:t>.</w:t>
      </w:r>
    </w:p>
    <w:p w14:paraId="7D150BB5" w14:textId="77777777" w:rsidR="0049376B" w:rsidRPr="00E77A6B" w:rsidRDefault="0049376B" w:rsidP="001621C9">
      <w:pPr>
        <w:widowControl/>
        <w:adjustRightInd w:val="0"/>
        <w:ind w:left="426" w:right="625"/>
        <w:jc w:val="both"/>
        <w:rPr>
          <w:sz w:val="24"/>
          <w:szCs w:val="24"/>
          <w:lang w:val="pt-BR" w:eastAsia="pt-BR"/>
        </w:rPr>
      </w:pPr>
    </w:p>
    <w:p w14:paraId="2B6F0BED"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SEGUNDA - A VINCULAÇÃO AO EDITAL</w:t>
      </w:r>
    </w:p>
    <w:p w14:paraId="5E294F99" w14:textId="563C1488"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2.1</w:t>
      </w:r>
      <w:r w:rsidRPr="00E77A6B">
        <w:rPr>
          <w:sz w:val="24"/>
          <w:szCs w:val="24"/>
          <w:lang w:val="pt-BR" w:eastAsia="pt-BR"/>
        </w:rPr>
        <w:t xml:space="preserve">. Este instrumento guarda inteira conformidade com os termos do Pregão </w:t>
      </w:r>
      <w:r w:rsidR="003D29E1">
        <w:rPr>
          <w:sz w:val="24"/>
          <w:szCs w:val="24"/>
          <w:lang w:val="pt-BR" w:eastAsia="pt-BR"/>
        </w:rPr>
        <w:t>Eletrônico</w:t>
      </w:r>
      <w:r w:rsidRPr="00E77A6B">
        <w:rPr>
          <w:sz w:val="24"/>
          <w:szCs w:val="24"/>
          <w:lang w:val="pt-BR" w:eastAsia="pt-BR"/>
        </w:rPr>
        <w:t xml:space="preserve"> para Registro de Preços nº </w:t>
      </w:r>
      <w:r w:rsidR="007A365D">
        <w:rPr>
          <w:b/>
          <w:sz w:val="24"/>
          <w:szCs w:val="24"/>
          <w:lang w:val="pt-BR" w:eastAsia="pt-BR"/>
        </w:rPr>
        <w:t>007/2022</w:t>
      </w:r>
      <w:r w:rsidRPr="00E77A6B">
        <w:rPr>
          <w:b/>
          <w:sz w:val="24"/>
          <w:szCs w:val="24"/>
          <w:lang w:val="pt-BR" w:eastAsia="pt-BR"/>
        </w:rPr>
        <w:t xml:space="preserve"> </w:t>
      </w:r>
      <w:r w:rsidRPr="00E77A6B">
        <w:rPr>
          <w:sz w:val="24"/>
          <w:szCs w:val="24"/>
          <w:lang w:val="pt-BR" w:eastAsia="pt-BR"/>
        </w:rPr>
        <w:t>e seus Anexos, do qual é parte integrante e complementar, vinculando-se, ainda, à proposta do Fornecedor Registrado.</w:t>
      </w:r>
    </w:p>
    <w:p w14:paraId="71DF8BE0" w14:textId="77777777" w:rsidR="0049376B" w:rsidRPr="00E77A6B" w:rsidRDefault="0049376B" w:rsidP="001621C9">
      <w:pPr>
        <w:widowControl/>
        <w:adjustRightInd w:val="0"/>
        <w:ind w:left="426" w:right="625"/>
        <w:jc w:val="both"/>
        <w:rPr>
          <w:b/>
          <w:bCs/>
          <w:sz w:val="24"/>
          <w:szCs w:val="24"/>
          <w:lang w:val="pt-BR" w:eastAsia="pt-BR"/>
        </w:rPr>
      </w:pPr>
    </w:p>
    <w:p w14:paraId="280614C6"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TERCEIRA - DA VIGÊNCIA DA ATA</w:t>
      </w:r>
    </w:p>
    <w:p w14:paraId="0C57C846"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3.1</w:t>
      </w:r>
      <w:r w:rsidRPr="00E77A6B">
        <w:rPr>
          <w:sz w:val="24"/>
          <w:szCs w:val="24"/>
          <w:lang w:val="pt-BR" w:eastAsia="pt-BR"/>
        </w:rPr>
        <w:t xml:space="preserve">. A presente Ata de Registro de Preços terá vigência </w:t>
      </w:r>
      <w:r w:rsidRPr="007F5E9F">
        <w:rPr>
          <w:sz w:val="24"/>
          <w:szCs w:val="24"/>
          <w:lang w:val="pt-BR" w:eastAsia="pt-BR"/>
        </w:rPr>
        <w:t xml:space="preserve">de </w:t>
      </w:r>
      <w:r w:rsidR="00AA00AA" w:rsidRPr="00AA00AA">
        <w:rPr>
          <w:b/>
          <w:bCs/>
          <w:sz w:val="24"/>
          <w:szCs w:val="24"/>
          <w:lang w:val="pt-BR" w:eastAsia="pt-BR"/>
        </w:rPr>
        <w:t>12</w:t>
      </w:r>
      <w:r w:rsidRPr="00AA00AA">
        <w:rPr>
          <w:b/>
          <w:bCs/>
          <w:sz w:val="24"/>
          <w:szCs w:val="24"/>
          <w:lang w:val="pt-BR" w:eastAsia="pt-BR"/>
        </w:rPr>
        <w:t xml:space="preserve"> (</w:t>
      </w:r>
      <w:r w:rsidR="00AA00AA" w:rsidRPr="00AA00AA">
        <w:rPr>
          <w:b/>
          <w:bCs/>
          <w:sz w:val="24"/>
          <w:szCs w:val="24"/>
          <w:lang w:val="pt-BR" w:eastAsia="pt-BR"/>
        </w:rPr>
        <w:t>doze</w:t>
      </w:r>
      <w:r w:rsidRPr="00AA00AA">
        <w:rPr>
          <w:b/>
          <w:bCs/>
          <w:sz w:val="24"/>
          <w:szCs w:val="24"/>
          <w:lang w:val="pt-BR" w:eastAsia="pt-BR"/>
        </w:rPr>
        <w:t>) meses</w:t>
      </w:r>
      <w:r w:rsidRPr="007F5E9F">
        <w:rPr>
          <w:sz w:val="24"/>
          <w:szCs w:val="24"/>
          <w:lang w:val="pt-BR" w:eastAsia="pt-BR"/>
        </w:rPr>
        <w:t>,</w:t>
      </w:r>
      <w:r w:rsidRPr="00E77A6B">
        <w:rPr>
          <w:sz w:val="24"/>
          <w:szCs w:val="24"/>
          <w:lang w:val="pt-BR" w:eastAsia="pt-BR"/>
        </w:rPr>
        <w:t xml:space="preserve"> a contar da data de sua assinatura.</w:t>
      </w:r>
    </w:p>
    <w:p w14:paraId="1EAADED4" w14:textId="77777777" w:rsidR="0049376B" w:rsidRPr="00E77A6B" w:rsidRDefault="0049376B" w:rsidP="001621C9">
      <w:pPr>
        <w:widowControl/>
        <w:autoSpaceDE/>
        <w:autoSpaceDN/>
        <w:ind w:left="426" w:right="625"/>
        <w:jc w:val="both"/>
        <w:rPr>
          <w:b/>
          <w:bCs/>
          <w:sz w:val="24"/>
          <w:szCs w:val="24"/>
          <w:lang w:val="pt-BR" w:eastAsia="pt-BR"/>
        </w:rPr>
      </w:pPr>
      <w:r w:rsidRPr="00E77A6B">
        <w:rPr>
          <w:b/>
          <w:bCs/>
          <w:sz w:val="24"/>
          <w:szCs w:val="24"/>
          <w:lang w:val="pt-BR" w:eastAsia="pt-BR"/>
        </w:rPr>
        <w:t xml:space="preserve">3.1.1. </w:t>
      </w:r>
      <w:r w:rsidRPr="00E77A6B">
        <w:rPr>
          <w:bCs/>
          <w:sz w:val="24"/>
          <w:szCs w:val="24"/>
          <w:lang w:val="pt-BR" w:eastAsia="pt-BR"/>
        </w:rPr>
        <w:t>A</w:t>
      </w:r>
      <w:r w:rsidRPr="00E77A6B">
        <w:rPr>
          <w:sz w:val="24"/>
          <w:szCs w:val="24"/>
          <w:lang w:val="pt-BR" w:eastAsia="pt-BR"/>
        </w:rPr>
        <w:t>pós cumpridos os requisitos de publicidade, Ata de Registro de Preço, será considerado documento vinculativo, obrigacional, com características de compromisso para futura contratação nas condições estabelecidas.</w:t>
      </w:r>
    </w:p>
    <w:p w14:paraId="1C3323BD" w14:textId="77777777" w:rsidR="0049376B" w:rsidRPr="00E77A6B" w:rsidRDefault="0049376B" w:rsidP="001621C9">
      <w:pPr>
        <w:widowControl/>
        <w:adjustRightInd w:val="0"/>
        <w:ind w:left="426" w:right="625"/>
        <w:jc w:val="both"/>
        <w:rPr>
          <w:b/>
          <w:bCs/>
          <w:sz w:val="24"/>
          <w:szCs w:val="24"/>
          <w:lang w:val="pt-BR" w:eastAsia="pt-BR"/>
        </w:rPr>
      </w:pPr>
    </w:p>
    <w:p w14:paraId="0475F0B7" w14:textId="77777777" w:rsidR="008C2CCA" w:rsidRDefault="008C2CCA" w:rsidP="001621C9">
      <w:pPr>
        <w:widowControl/>
        <w:adjustRightInd w:val="0"/>
        <w:ind w:left="426" w:right="625"/>
        <w:jc w:val="both"/>
        <w:rPr>
          <w:b/>
          <w:bCs/>
          <w:sz w:val="24"/>
          <w:szCs w:val="24"/>
          <w:u w:val="single"/>
          <w:lang w:val="pt-BR" w:eastAsia="pt-BR"/>
        </w:rPr>
      </w:pPr>
    </w:p>
    <w:p w14:paraId="70EED064"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QUARTA - DO PREÇO</w:t>
      </w:r>
    </w:p>
    <w:p w14:paraId="14BD7827" w14:textId="77777777" w:rsidR="0049376B" w:rsidRDefault="0049376B" w:rsidP="001621C9">
      <w:pPr>
        <w:widowControl/>
        <w:numPr>
          <w:ilvl w:val="1"/>
          <w:numId w:val="40"/>
        </w:numPr>
        <w:tabs>
          <w:tab w:val="num" w:pos="0"/>
        </w:tabs>
        <w:autoSpaceDE/>
        <w:autoSpaceDN/>
        <w:ind w:left="426" w:right="625" w:firstLine="12"/>
        <w:jc w:val="both"/>
        <w:rPr>
          <w:sz w:val="24"/>
          <w:szCs w:val="24"/>
          <w:lang w:val="pt-BR" w:eastAsia="pt-BR"/>
        </w:rPr>
      </w:pPr>
      <w:r w:rsidRPr="00E77A6B">
        <w:rPr>
          <w:sz w:val="24"/>
          <w:szCs w:val="24"/>
          <w:lang w:val="pt-BR" w:eastAsia="pt-BR"/>
        </w:rPr>
        <w:t>Constitui o objeto da presente Ata o registro de preços os itens dela constantes, nos termos do artigo 15 da Lei Federal 8.666/93.</w:t>
      </w:r>
    </w:p>
    <w:p w14:paraId="094EB066" w14:textId="77777777" w:rsidR="00011299" w:rsidRPr="00E77A6B" w:rsidRDefault="00011299" w:rsidP="001621C9">
      <w:pPr>
        <w:widowControl/>
        <w:tabs>
          <w:tab w:val="num" w:pos="720"/>
        </w:tabs>
        <w:autoSpaceDE/>
        <w:autoSpaceDN/>
        <w:ind w:left="438" w:right="625"/>
        <w:jc w:val="both"/>
        <w:rPr>
          <w:sz w:val="24"/>
          <w:szCs w:val="24"/>
          <w:lang w:val="pt-BR" w:eastAsia="pt-BR"/>
        </w:rPr>
      </w:pPr>
    </w:p>
    <w:p w14:paraId="43B73254" w14:textId="77777777" w:rsidR="0049376B" w:rsidRPr="00011299" w:rsidRDefault="0049376B" w:rsidP="001621C9">
      <w:pPr>
        <w:widowControl/>
        <w:numPr>
          <w:ilvl w:val="1"/>
          <w:numId w:val="40"/>
        </w:numPr>
        <w:tabs>
          <w:tab w:val="num" w:pos="0"/>
        </w:tabs>
        <w:autoSpaceDE/>
        <w:autoSpaceDN/>
        <w:ind w:left="426" w:right="625" w:firstLine="12"/>
        <w:jc w:val="both"/>
        <w:rPr>
          <w:sz w:val="24"/>
          <w:szCs w:val="24"/>
          <w:lang w:val="pt-BR" w:eastAsia="pt-BR"/>
        </w:rPr>
      </w:pPr>
      <w:r w:rsidRPr="00E77A6B">
        <w:rPr>
          <w:sz w:val="24"/>
          <w:szCs w:val="24"/>
          <w:lang w:val="pt-BR" w:eastAsia="pt-BR"/>
        </w:rPr>
        <w:t xml:space="preserve">Os </w:t>
      </w:r>
      <w:r w:rsidRPr="00E77A6B">
        <w:rPr>
          <w:bCs/>
          <w:sz w:val="24"/>
          <w:szCs w:val="24"/>
          <w:lang w:val="pt-BR" w:eastAsia="pt-BR"/>
        </w:rPr>
        <w:t>preços registrados têm caráter orientativo (preço máximo), cabendo às unidades interessadas a obrigatoriedade de promover pesquisa de mercado antes da utilização desta ata, pesquisa essa cujo resultado deverá constar do campo próprio da requisição de compras.</w:t>
      </w:r>
    </w:p>
    <w:p w14:paraId="2AD1DCCC" w14:textId="77777777" w:rsidR="00011299" w:rsidRPr="00E77A6B" w:rsidRDefault="00011299" w:rsidP="001621C9">
      <w:pPr>
        <w:widowControl/>
        <w:tabs>
          <w:tab w:val="num" w:pos="720"/>
        </w:tabs>
        <w:autoSpaceDE/>
        <w:autoSpaceDN/>
        <w:ind w:right="625"/>
        <w:jc w:val="both"/>
        <w:rPr>
          <w:sz w:val="24"/>
          <w:szCs w:val="24"/>
          <w:lang w:val="pt-BR" w:eastAsia="pt-BR"/>
        </w:rPr>
      </w:pPr>
    </w:p>
    <w:p w14:paraId="6612A943" w14:textId="77777777" w:rsidR="0049376B" w:rsidRPr="00E77A6B" w:rsidRDefault="0049376B" w:rsidP="001621C9">
      <w:pPr>
        <w:widowControl/>
        <w:numPr>
          <w:ilvl w:val="1"/>
          <w:numId w:val="40"/>
        </w:numPr>
        <w:tabs>
          <w:tab w:val="num" w:pos="0"/>
        </w:tabs>
        <w:autoSpaceDE/>
        <w:autoSpaceDN/>
        <w:ind w:left="426" w:right="625" w:firstLine="12"/>
        <w:jc w:val="both"/>
        <w:rPr>
          <w:sz w:val="24"/>
          <w:szCs w:val="24"/>
          <w:lang w:val="pt-BR" w:eastAsia="pt-BR"/>
        </w:rPr>
      </w:pPr>
      <w:r w:rsidRPr="00E77A6B">
        <w:rPr>
          <w:sz w:val="24"/>
          <w:szCs w:val="24"/>
          <w:lang w:val="pt-BR" w:eastAsia="pt-BR"/>
        </w:rPr>
        <w:t>Os preços registrados na presente Ata referem-se aos seguintes itens:</w:t>
      </w:r>
    </w:p>
    <w:p w14:paraId="74F46CFE" w14:textId="77777777" w:rsidR="0049376B" w:rsidRPr="00E77A6B" w:rsidRDefault="0049376B" w:rsidP="001621C9">
      <w:pPr>
        <w:widowControl/>
        <w:adjustRightInd w:val="0"/>
        <w:ind w:left="426" w:right="625"/>
        <w:jc w:val="both"/>
        <w:rPr>
          <w:b/>
          <w:bCs/>
          <w:sz w:val="24"/>
          <w:szCs w:val="24"/>
          <w:lang w:val="pt-BR" w:eastAsia="pt-BR"/>
        </w:rPr>
      </w:pPr>
    </w:p>
    <w:p w14:paraId="60063D90"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QUINTA – DA RELAÇÃO DAS EMPRESAS BENEFICIÁRIAS E PREÇOS REGISTRADOS</w:t>
      </w:r>
    </w:p>
    <w:p w14:paraId="6A74AFBA"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5.1.</w:t>
      </w:r>
      <w:r w:rsidRPr="00E77A6B">
        <w:rPr>
          <w:sz w:val="24"/>
          <w:szCs w:val="24"/>
          <w:lang w:val="pt-BR" w:eastAsia="pt-BR"/>
        </w:rPr>
        <w:t xml:space="preserve"> O </w:t>
      </w:r>
      <w:r w:rsidRPr="00E77A6B">
        <w:rPr>
          <w:b/>
          <w:sz w:val="24"/>
          <w:szCs w:val="24"/>
          <w:lang w:val="pt-BR" w:eastAsia="pt-BR"/>
        </w:rPr>
        <w:t>ÓRGÃO GERENCIADOR</w:t>
      </w:r>
      <w:r w:rsidRPr="00E77A6B">
        <w:rPr>
          <w:sz w:val="24"/>
          <w:szCs w:val="24"/>
          <w:lang w:val="pt-BR" w:eastAsia="pt-BR"/>
        </w:rPr>
        <w:t xml:space="preserve"> adotará a prática de todos os atos necessários ao controle e administração da presente Ata.</w:t>
      </w:r>
    </w:p>
    <w:p w14:paraId="0F5F5B9C" w14:textId="77777777" w:rsidR="00011299" w:rsidRDefault="00011299" w:rsidP="001621C9">
      <w:pPr>
        <w:widowControl/>
        <w:adjustRightInd w:val="0"/>
        <w:ind w:left="426" w:right="625"/>
        <w:jc w:val="both"/>
        <w:rPr>
          <w:b/>
          <w:sz w:val="24"/>
          <w:szCs w:val="24"/>
          <w:lang w:val="pt-BR" w:eastAsia="pt-BR"/>
        </w:rPr>
      </w:pPr>
    </w:p>
    <w:p w14:paraId="19865A6C"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5.2.</w:t>
      </w:r>
      <w:r w:rsidRPr="00E77A6B">
        <w:rPr>
          <w:sz w:val="24"/>
          <w:szCs w:val="24"/>
          <w:lang w:val="pt-BR" w:eastAsia="pt-BR"/>
        </w:rPr>
        <w:t xml:space="preserve"> Em decorrência das propostas e lances apresentados e homologados no certame licitatório, ficam registrados, para contratações futuras, os preços unitários e respectivos fornecedores classificados, conforme abaixo:</w:t>
      </w:r>
    </w:p>
    <w:p w14:paraId="5247B1A2" w14:textId="77777777" w:rsidR="0049376B" w:rsidRPr="00E77A6B" w:rsidRDefault="0049376B" w:rsidP="001621C9">
      <w:pPr>
        <w:widowControl/>
        <w:adjustRightInd w:val="0"/>
        <w:ind w:left="426" w:right="625"/>
        <w:jc w:val="both"/>
        <w:rPr>
          <w:b/>
          <w:bCs/>
          <w:sz w:val="24"/>
          <w:szCs w:val="24"/>
          <w:lang w:val="pt-BR" w:eastAsia="pt-BR"/>
        </w:rPr>
      </w:pPr>
    </w:p>
    <w:p w14:paraId="237669DF" w14:textId="77777777" w:rsidR="0049376B" w:rsidRPr="00E77A6B" w:rsidRDefault="0049376B" w:rsidP="001621C9">
      <w:pPr>
        <w:widowControl/>
        <w:adjustRightInd w:val="0"/>
        <w:ind w:left="426" w:right="625"/>
        <w:jc w:val="both"/>
        <w:rPr>
          <w:b/>
          <w:bCs/>
          <w:sz w:val="24"/>
          <w:szCs w:val="24"/>
          <w:lang w:val="pt-BR" w:eastAsia="pt-BR"/>
        </w:rPr>
      </w:pPr>
      <w:r w:rsidRPr="00E77A6B">
        <w:rPr>
          <w:b/>
          <w:bCs/>
          <w:sz w:val="24"/>
          <w:szCs w:val="24"/>
          <w:lang w:val="pt-BR" w:eastAsia="pt-BR"/>
        </w:rPr>
        <w:t>5.2. 1. DO(S) PREÇO(S) REGISTRADO(S) POR ITEM(NS)</w:t>
      </w:r>
    </w:p>
    <w:p w14:paraId="10C85792" w14:textId="77777777" w:rsidR="0049376B" w:rsidRPr="00E77A6B" w:rsidRDefault="0049376B" w:rsidP="001621C9">
      <w:pPr>
        <w:widowControl/>
        <w:adjustRightInd w:val="0"/>
        <w:ind w:left="426" w:right="625"/>
        <w:jc w:val="both"/>
        <w:rPr>
          <w:b/>
          <w:bCs/>
          <w:sz w:val="24"/>
          <w:szCs w:val="24"/>
          <w:lang w:val="pt-BR" w:eastAsia="pt-BR"/>
        </w:rPr>
      </w:pPr>
    </w:p>
    <w:tbl>
      <w:tblPr>
        <w:tblW w:w="9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894"/>
        <w:gridCol w:w="705"/>
        <w:gridCol w:w="5222"/>
        <w:gridCol w:w="1478"/>
      </w:tblGrid>
      <w:tr w:rsidR="0049376B" w:rsidRPr="00E77A6B" w14:paraId="65BB286B" w14:textId="77777777" w:rsidTr="00D35033">
        <w:trPr>
          <w:jc w:val="center"/>
        </w:trPr>
        <w:tc>
          <w:tcPr>
            <w:tcW w:w="817" w:type="dxa"/>
            <w:shd w:val="clear" w:color="auto" w:fill="D9D9D9"/>
            <w:vAlign w:val="center"/>
          </w:tcPr>
          <w:p w14:paraId="70D4416C" w14:textId="77777777" w:rsidR="0049376B" w:rsidRPr="00E77A6B" w:rsidRDefault="0049376B" w:rsidP="001621C9">
            <w:pPr>
              <w:jc w:val="both"/>
              <w:rPr>
                <w:rFonts w:eastAsia="Arial"/>
                <w:b/>
                <w:sz w:val="24"/>
                <w:szCs w:val="24"/>
              </w:rPr>
            </w:pPr>
            <w:r w:rsidRPr="00E77A6B">
              <w:rPr>
                <w:rFonts w:eastAsia="Arial"/>
                <w:b/>
                <w:sz w:val="24"/>
                <w:szCs w:val="24"/>
              </w:rPr>
              <w:t>ITEM</w:t>
            </w:r>
          </w:p>
        </w:tc>
        <w:tc>
          <w:tcPr>
            <w:tcW w:w="894" w:type="dxa"/>
            <w:shd w:val="clear" w:color="auto" w:fill="D9D9D9"/>
            <w:vAlign w:val="center"/>
          </w:tcPr>
          <w:p w14:paraId="19DEADB8" w14:textId="77777777" w:rsidR="0049376B" w:rsidRPr="00E77A6B" w:rsidRDefault="0049376B" w:rsidP="001621C9">
            <w:pPr>
              <w:jc w:val="both"/>
              <w:rPr>
                <w:rFonts w:eastAsia="Arial"/>
                <w:b/>
                <w:sz w:val="24"/>
                <w:szCs w:val="24"/>
              </w:rPr>
            </w:pPr>
            <w:r w:rsidRPr="00E77A6B">
              <w:rPr>
                <w:rFonts w:eastAsia="Arial"/>
                <w:b/>
                <w:sz w:val="24"/>
                <w:szCs w:val="24"/>
              </w:rPr>
              <w:t>QUANT.</w:t>
            </w:r>
          </w:p>
        </w:tc>
        <w:tc>
          <w:tcPr>
            <w:tcW w:w="705" w:type="dxa"/>
            <w:shd w:val="clear" w:color="auto" w:fill="D9D9D9"/>
            <w:vAlign w:val="center"/>
          </w:tcPr>
          <w:p w14:paraId="0EBB2B76" w14:textId="77777777" w:rsidR="0049376B" w:rsidRPr="00E77A6B" w:rsidRDefault="0049376B" w:rsidP="001621C9">
            <w:pPr>
              <w:jc w:val="both"/>
              <w:rPr>
                <w:rFonts w:eastAsia="Arial"/>
                <w:b/>
                <w:sz w:val="24"/>
                <w:szCs w:val="24"/>
              </w:rPr>
            </w:pPr>
            <w:r w:rsidRPr="00E77A6B">
              <w:rPr>
                <w:rFonts w:eastAsia="Arial"/>
                <w:b/>
                <w:sz w:val="24"/>
                <w:szCs w:val="24"/>
              </w:rPr>
              <w:t>UNID.</w:t>
            </w:r>
          </w:p>
        </w:tc>
        <w:tc>
          <w:tcPr>
            <w:tcW w:w="5222" w:type="dxa"/>
            <w:shd w:val="clear" w:color="auto" w:fill="D9D9D9"/>
            <w:vAlign w:val="center"/>
          </w:tcPr>
          <w:p w14:paraId="3D7F0983" w14:textId="77777777" w:rsidR="0049376B" w:rsidRPr="00E77A6B" w:rsidRDefault="0049376B" w:rsidP="001621C9">
            <w:pPr>
              <w:jc w:val="both"/>
              <w:rPr>
                <w:rFonts w:eastAsia="Arial"/>
                <w:b/>
                <w:sz w:val="24"/>
                <w:szCs w:val="24"/>
              </w:rPr>
            </w:pPr>
            <w:r w:rsidRPr="00E77A6B">
              <w:rPr>
                <w:rFonts w:eastAsia="Arial"/>
                <w:b/>
                <w:sz w:val="24"/>
                <w:szCs w:val="24"/>
              </w:rPr>
              <w:t>DESCRIÇÃO</w:t>
            </w:r>
          </w:p>
        </w:tc>
        <w:tc>
          <w:tcPr>
            <w:tcW w:w="1478" w:type="dxa"/>
            <w:shd w:val="clear" w:color="auto" w:fill="D9D9D9"/>
            <w:vAlign w:val="center"/>
          </w:tcPr>
          <w:p w14:paraId="4D9CB08B" w14:textId="77777777" w:rsidR="0049376B" w:rsidRPr="00E77A6B" w:rsidRDefault="0049376B" w:rsidP="001621C9">
            <w:pPr>
              <w:jc w:val="both"/>
              <w:rPr>
                <w:rFonts w:eastAsia="Arial"/>
                <w:b/>
                <w:sz w:val="24"/>
                <w:szCs w:val="24"/>
              </w:rPr>
            </w:pPr>
            <w:r w:rsidRPr="00E77A6B">
              <w:rPr>
                <w:rFonts w:eastAsia="Arial"/>
                <w:b/>
                <w:sz w:val="24"/>
                <w:szCs w:val="24"/>
              </w:rPr>
              <w:t xml:space="preserve">VALOR </w:t>
            </w:r>
          </w:p>
          <w:p w14:paraId="0F2DA90E" w14:textId="77777777" w:rsidR="0049376B" w:rsidRPr="00E77A6B" w:rsidRDefault="0049376B" w:rsidP="001621C9">
            <w:pPr>
              <w:jc w:val="both"/>
              <w:rPr>
                <w:rFonts w:eastAsia="Arial"/>
                <w:b/>
                <w:sz w:val="24"/>
                <w:szCs w:val="24"/>
              </w:rPr>
            </w:pPr>
            <w:r w:rsidRPr="00E77A6B">
              <w:rPr>
                <w:rFonts w:eastAsia="Arial"/>
                <w:b/>
                <w:sz w:val="24"/>
                <w:szCs w:val="24"/>
              </w:rPr>
              <w:t>UNIT. (R$)</w:t>
            </w:r>
          </w:p>
        </w:tc>
      </w:tr>
      <w:tr w:rsidR="0049376B" w:rsidRPr="00E77A6B" w14:paraId="0B4C4C78" w14:textId="77777777" w:rsidTr="00D35033">
        <w:trPr>
          <w:jc w:val="center"/>
        </w:trPr>
        <w:tc>
          <w:tcPr>
            <w:tcW w:w="817" w:type="dxa"/>
            <w:shd w:val="clear" w:color="auto" w:fill="auto"/>
          </w:tcPr>
          <w:p w14:paraId="580A82C3" w14:textId="77777777" w:rsidR="0049376B" w:rsidRPr="00E77A6B" w:rsidRDefault="0049376B" w:rsidP="001621C9">
            <w:pPr>
              <w:jc w:val="both"/>
              <w:rPr>
                <w:b/>
                <w:sz w:val="24"/>
                <w:szCs w:val="24"/>
              </w:rPr>
            </w:pPr>
          </w:p>
        </w:tc>
        <w:tc>
          <w:tcPr>
            <w:tcW w:w="894" w:type="dxa"/>
            <w:shd w:val="clear" w:color="auto" w:fill="auto"/>
          </w:tcPr>
          <w:p w14:paraId="26475047" w14:textId="77777777" w:rsidR="0049376B" w:rsidRPr="00E77A6B" w:rsidRDefault="0049376B" w:rsidP="001621C9">
            <w:pPr>
              <w:jc w:val="both"/>
              <w:rPr>
                <w:b/>
                <w:sz w:val="24"/>
                <w:szCs w:val="24"/>
              </w:rPr>
            </w:pPr>
          </w:p>
        </w:tc>
        <w:tc>
          <w:tcPr>
            <w:tcW w:w="705" w:type="dxa"/>
            <w:shd w:val="clear" w:color="auto" w:fill="auto"/>
          </w:tcPr>
          <w:p w14:paraId="18DF7AAE" w14:textId="77777777" w:rsidR="0049376B" w:rsidRPr="00E77A6B" w:rsidRDefault="0049376B" w:rsidP="001621C9">
            <w:pPr>
              <w:jc w:val="both"/>
              <w:rPr>
                <w:b/>
                <w:sz w:val="24"/>
                <w:szCs w:val="24"/>
              </w:rPr>
            </w:pPr>
          </w:p>
        </w:tc>
        <w:tc>
          <w:tcPr>
            <w:tcW w:w="5222" w:type="dxa"/>
            <w:shd w:val="clear" w:color="auto" w:fill="auto"/>
          </w:tcPr>
          <w:p w14:paraId="5072123E" w14:textId="77777777" w:rsidR="0049376B" w:rsidRPr="00E77A6B" w:rsidRDefault="0049376B" w:rsidP="001621C9">
            <w:pPr>
              <w:jc w:val="both"/>
              <w:rPr>
                <w:b/>
                <w:sz w:val="24"/>
                <w:szCs w:val="24"/>
              </w:rPr>
            </w:pPr>
          </w:p>
        </w:tc>
        <w:tc>
          <w:tcPr>
            <w:tcW w:w="1478" w:type="dxa"/>
            <w:shd w:val="clear" w:color="auto" w:fill="auto"/>
          </w:tcPr>
          <w:p w14:paraId="4332B4BB" w14:textId="77777777" w:rsidR="0049376B" w:rsidRPr="00E77A6B" w:rsidRDefault="0049376B" w:rsidP="001621C9">
            <w:pPr>
              <w:jc w:val="both"/>
              <w:rPr>
                <w:b/>
                <w:sz w:val="24"/>
                <w:szCs w:val="24"/>
              </w:rPr>
            </w:pPr>
          </w:p>
        </w:tc>
      </w:tr>
      <w:tr w:rsidR="0049376B" w:rsidRPr="00E77A6B" w14:paraId="009B98A7" w14:textId="77777777" w:rsidTr="00D35033">
        <w:trPr>
          <w:jc w:val="center"/>
        </w:trPr>
        <w:tc>
          <w:tcPr>
            <w:tcW w:w="817" w:type="dxa"/>
            <w:shd w:val="clear" w:color="auto" w:fill="auto"/>
          </w:tcPr>
          <w:p w14:paraId="091E459A" w14:textId="77777777" w:rsidR="0049376B" w:rsidRPr="00E77A6B" w:rsidRDefault="0049376B" w:rsidP="001621C9">
            <w:pPr>
              <w:jc w:val="both"/>
              <w:rPr>
                <w:b/>
                <w:sz w:val="24"/>
                <w:szCs w:val="24"/>
              </w:rPr>
            </w:pPr>
          </w:p>
        </w:tc>
        <w:tc>
          <w:tcPr>
            <w:tcW w:w="894" w:type="dxa"/>
            <w:shd w:val="clear" w:color="auto" w:fill="auto"/>
          </w:tcPr>
          <w:p w14:paraId="6960ECA6" w14:textId="77777777" w:rsidR="0049376B" w:rsidRPr="00E77A6B" w:rsidRDefault="0049376B" w:rsidP="001621C9">
            <w:pPr>
              <w:jc w:val="both"/>
              <w:rPr>
                <w:b/>
                <w:sz w:val="24"/>
                <w:szCs w:val="24"/>
              </w:rPr>
            </w:pPr>
          </w:p>
        </w:tc>
        <w:tc>
          <w:tcPr>
            <w:tcW w:w="705" w:type="dxa"/>
            <w:shd w:val="clear" w:color="auto" w:fill="auto"/>
          </w:tcPr>
          <w:p w14:paraId="466395FD" w14:textId="77777777" w:rsidR="0049376B" w:rsidRPr="00E77A6B" w:rsidRDefault="0049376B" w:rsidP="001621C9">
            <w:pPr>
              <w:jc w:val="both"/>
              <w:rPr>
                <w:b/>
                <w:sz w:val="24"/>
                <w:szCs w:val="24"/>
              </w:rPr>
            </w:pPr>
          </w:p>
        </w:tc>
        <w:tc>
          <w:tcPr>
            <w:tcW w:w="5222" w:type="dxa"/>
            <w:shd w:val="clear" w:color="auto" w:fill="auto"/>
          </w:tcPr>
          <w:p w14:paraId="757DE426" w14:textId="77777777" w:rsidR="0049376B" w:rsidRPr="00E77A6B" w:rsidRDefault="0049376B" w:rsidP="001621C9">
            <w:pPr>
              <w:jc w:val="both"/>
              <w:rPr>
                <w:b/>
                <w:sz w:val="24"/>
                <w:szCs w:val="24"/>
              </w:rPr>
            </w:pPr>
          </w:p>
        </w:tc>
        <w:tc>
          <w:tcPr>
            <w:tcW w:w="1478" w:type="dxa"/>
            <w:shd w:val="clear" w:color="auto" w:fill="auto"/>
          </w:tcPr>
          <w:p w14:paraId="79A66C74" w14:textId="77777777" w:rsidR="0049376B" w:rsidRPr="00E77A6B" w:rsidRDefault="0049376B" w:rsidP="001621C9">
            <w:pPr>
              <w:jc w:val="both"/>
              <w:rPr>
                <w:b/>
                <w:sz w:val="24"/>
                <w:szCs w:val="24"/>
              </w:rPr>
            </w:pPr>
          </w:p>
        </w:tc>
      </w:tr>
    </w:tbl>
    <w:p w14:paraId="6C3BF18B" w14:textId="77777777" w:rsidR="0049376B" w:rsidRPr="00E77A6B" w:rsidRDefault="0049376B" w:rsidP="001621C9">
      <w:pPr>
        <w:widowControl/>
        <w:adjustRightInd w:val="0"/>
        <w:ind w:left="426" w:right="625"/>
        <w:jc w:val="both"/>
        <w:rPr>
          <w:b/>
          <w:bCs/>
          <w:sz w:val="24"/>
          <w:szCs w:val="24"/>
          <w:lang w:val="pt-BR" w:eastAsia="pt-BR"/>
        </w:rPr>
      </w:pPr>
    </w:p>
    <w:p w14:paraId="52AE4826" w14:textId="77777777" w:rsidR="0049376B" w:rsidRPr="00E77A6B" w:rsidRDefault="0049376B" w:rsidP="001621C9">
      <w:pPr>
        <w:widowControl/>
        <w:autoSpaceDE/>
        <w:autoSpaceDN/>
        <w:ind w:left="426" w:right="625"/>
        <w:jc w:val="both"/>
        <w:rPr>
          <w:b/>
          <w:sz w:val="24"/>
          <w:szCs w:val="24"/>
          <w:u w:val="single"/>
          <w:lang w:val="pt-BR" w:eastAsia="pt-BR"/>
        </w:rPr>
      </w:pPr>
      <w:r w:rsidRPr="00E77A6B">
        <w:rPr>
          <w:b/>
          <w:sz w:val="24"/>
          <w:szCs w:val="24"/>
          <w:u w:val="single"/>
          <w:lang w:val="pt-BR" w:eastAsia="pt-BR"/>
        </w:rPr>
        <w:t>CLÁUSULA SEXTA - READEQUAÇÃO DE PREÇOS</w:t>
      </w:r>
    </w:p>
    <w:p w14:paraId="0312B958" w14:textId="77777777" w:rsidR="0049376B" w:rsidRPr="00E77A6B" w:rsidRDefault="0049376B" w:rsidP="001621C9">
      <w:pPr>
        <w:widowControl/>
        <w:autoSpaceDE/>
        <w:autoSpaceDN/>
        <w:ind w:left="426" w:right="625"/>
        <w:jc w:val="both"/>
        <w:rPr>
          <w:b/>
          <w:sz w:val="24"/>
          <w:szCs w:val="24"/>
          <w:u w:val="single"/>
          <w:lang w:val="pt-BR" w:eastAsia="pt-BR"/>
        </w:rPr>
      </w:pPr>
    </w:p>
    <w:p w14:paraId="005D08CA"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 xml:space="preserve">6.1. </w:t>
      </w:r>
      <w:r w:rsidRPr="00E77A6B">
        <w:rPr>
          <w:sz w:val="24"/>
          <w:szCs w:val="24"/>
          <w:lang w:val="pt-BR" w:eastAsia="pt-BR"/>
        </w:rPr>
        <w:t xml:space="preserve">Durante o período de vigência da ata, </w:t>
      </w:r>
      <w:r w:rsidRPr="00E77A6B">
        <w:rPr>
          <w:b/>
          <w:sz w:val="24"/>
          <w:szCs w:val="24"/>
          <w:lang w:val="pt-BR" w:eastAsia="pt-BR"/>
        </w:rPr>
        <w:t>os preços não serão reajustados automaticamente</w:t>
      </w:r>
      <w:r w:rsidRPr="00E77A6B">
        <w:rPr>
          <w:sz w:val="24"/>
          <w:szCs w:val="24"/>
          <w:lang w:val="pt-BR" w:eastAsia="pt-BR"/>
        </w:rPr>
        <w:t>, ressalvada, entretanto, há possibilidade de readequação dos preços vigentes pela Administração para manter o equilíbrio econômico-financeiro, ou em face da superveniência de normas federais ou municipais aplicáveis à espécie, considerada, para base inicial de análise, a demonstração da composição de custos, anexa a  ata de registro de preços.</w:t>
      </w:r>
    </w:p>
    <w:p w14:paraId="344327EC" w14:textId="77777777" w:rsidR="00011299" w:rsidRDefault="00011299" w:rsidP="001621C9">
      <w:pPr>
        <w:widowControl/>
        <w:autoSpaceDE/>
        <w:autoSpaceDN/>
        <w:ind w:left="426" w:right="625"/>
        <w:jc w:val="both"/>
        <w:rPr>
          <w:b/>
          <w:bCs/>
          <w:sz w:val="24"/>
          <w:szCs w:val="24"/>
          <w:lang w:val="pt-BR" w:eastAsia="pt-BR"/>
        </w:rPr>
      </w:pPr>
    </w:p>
    <w:p w14:paraId="0C26DA1F" w14:textId="77777777" w:rsidR="0049376B" w:rsidRPr="00E77A6B" w:rsidRDefault="0049376B" w:rsidP="001621C9">
      <w:pPr>
        <w:widowControl/>
        <w:autoSpaceDE/>
        <w:autoSpaceDN/>
        <w:ind w:left="426" w:right="625"/>
        <w:jc w:val="both"/>
        <w:rPr>
          <w:bCs/>
          <w:sz w:val="24"/>
          <w:szCs w:val="24"/>
          <w:lang w:val="pt-BR" w:eastAsia="pt-BR"/>
        </w:rPr>
      </w:pPr>
      <w:r w:rsidRPr="00E77A6B">
        <w:rPr>
          <w:b/>
          <w:bCs/>
          <w:sz w:val="24"/>
          <w:szCs w:val="24"/>
          <w:lang w:val="pt-BR" w:eastAsia="pt-BR"/>
        </w:rPr>
        <w:t>6.2.</w:t>
      </w:r>
      <w:r w:rsidRPr="00E77A6B">
        <w:rPr>
          <w:bCs/>
          <w:sz w:val="24"/>
          <w:szCs w:val="24"/>
          <w:lang w:val="pt-BR" w:eastAsia="pt-BR"/>
        </w:rPr>
        <w:t xml:space="preserve"> O diferencial de preço entre a proposta inicial da Detentora e a pesquisa de mercado efetuada pela Administração à época da abertura da proposta, bem como eventuais descontos concedidos pela Detentora, serão sempre mantidos, inclusive se houver prorrogação da vigência da ata.</w:t>
      </w:r>
    </w:p>
    <w:p w14:paraId="2474EA09" w14:textId="77777777" w:rsidR="00011299" w:rsidRDefault="00011299" w:rsidP="001621C9">
      <w:pPr>
        <w:widowControl/>
        <w:autoSpaceDE/>
        <w:autoSpaceDN/>
        <w:ind w:left="426" w:right="625"/>
        <w:jc w:val="both"/>
        <w:rPr>
          <w:b/>
          <w:bCs/>
          <w:sz w:val="24"/>
          <w:szCs w:val="24"/>
          <w:lang w:val="pt-BR" w:eastAsia="pt-BR"/>
        </w:rPr>
      </w:pPr>
    </w:p>
    <w:p w14:paraId="498A8C3B" w14:textId="77777777" w:rsidR="0049376B" w:rsidRPr="00E77A6B" w:rsidRDefault="0049376B" w:rsidP="001621C9">
      <w:pPr>
        <w:widowControl/>
        <w:autoSpaceDE/>
        <w:autoSpaceDN/>
        <w:ind w:left="426" w:right="625"/>
        <w:jc w:val="both"/>
        <w:rPr>
          <w:bCs/>
          <w:sz w:val="24"/>
          <w:szCs w:val="24"/>
          <w:lang w:val="pt-BR" w:eastAsia="pt-BR"/>
        </w:rPr>
      </w:pPr>
      <w:r w:rsidRPr="00E77A6B">
        <w:rPr>
          <w:b/>
          <w:bCs/>
          <w:sz w:val="24"/>
          <w:szCs w:val="24"/>
          <w:lang w:val="pt-BR" w:eastAsia="pt-BR"/>
        </w:rPr>
        <w:t>6.3.</w:t>
      </w:r>
      <w:r w:rsidRPr="00E77A6B">
        <w:rPr>
          <w:bCs/>
          <w:sz w:val="24"/>
          <w:szCs w:val="24"/>
          <w:lang w:val="pt-BR" w:eastAsia="pt-BR"/>
        </w:rPr>
        <w:t xml:space="preserve"> Durante a vigência da ata, os preços registrados não poderão ficar acima dos praticados no mercado. Por conseguinte, independentemente de provocação da Administração, no caso de redução, ainda que temporária, dos preços de mercado, a Detentora obriga-se a comunicar à Prefeitura o novo preço que substituirá o então registrado.</w:t>
      </w:r>
    </w:p>
    <w:p w14:paraId="7160AA5F" w14:textId="77777777" w:rsidR="00011299" w:rsidRDefault="00011299" w:rsidP="001621C9">
      <w:pPr>
        <w:widowControl/>
        <w:autoSpaceDE/>
        <w:autoSpaceDN/>
        <w:ind w:left="426" w:right="625"/>
        <w:jc w:val="both"/>
        <w:rPr>
          <w:b/>
          <w:bCs/>
          <w:sz w:val="24"/>
          <w:szCs w:val="24"/>
          <w:lang w:val="pt-BR" w:eastAsia="pt-BR"/>
        </w:rPr>
      </w:pPr>
    </w:p>
    <w:p w14:paraId="63328D21" w14:textId="77777777" w:rsidR="0049376B" w:rsidRPr="00E77A6B" w:rsidRDefault="0049376B" w:rsidP="001621C9">
      <w:pPr>
        <w:widowControl/>
        <w:autoSpaceDE/>
        <w:autoSpaceDN/>
        <w:ind w:left="426" w:right="625"/>
        <w:jc w:val="both"/>
        <w:rPr>
          <w:bCs/>
          <w:sz w:val="24"/>
          <w:szCs w:val="24"/>
          <w:lang w:val="pt-BR" w:eastAsia="pt-BR"/>
        </w:rPr>
      </w:pPr>
      <w:r w:rsidRPr="00E77A6B">
        <w:rPr>
          <w:b/>
          <w:bCs/>
          <w:sz w:val="24"/>
          <w:szCs w:val="24"/>
          <w:lang w:val="pt-BR" w:eastAsia="pt-BR"/>
        </w:rPr>
        <w:t>6.3.1</w:t>
      </w:r>
      <w:r w:rsidRPr="00E77A6B">
        <w:rPr>
          <w:bCs/>
          <w:sz w:val="24"/>
          <w:szCs w:val="24"/>
          <w:lang w:val="pt-BR" w:eastAsia="pt-BR"/>
        </w:rPr>
        <w:t>. Caso a Detentora venha a se locupletar com a redução efetiva de preços de mercado não repassada à Administração, ficará obrigada à restituição do que houver recebido indevidamente.</w:t>
      </w:r>
    </w:p>
    <w:p w14:paraId="3C49AC38" w14:textId="77777777" w:rsidR="00011299" w:rsidRDefault="00011299" w:rsidP="001621C9">
      <w:pPr>
        <w:widowControl/>
        <w:autoSpaceDE/>
        <w:autoSpaceDN/>
        <w:ind w:left="426" w:right="625"/>
        <w:jc w:val="both"/>
        <w:rPr>
          <w:b/>
          <w:bCs/>
          <w:sz w:val="24"/>
          <w:szCs w:val="24"/>
          <w:lang w:val="pt-BR" w:eastAsia="x-none"/>
        </w:rPr>
      </w:pPr>
    </w:p>
    <w:p w14:paraId="255D2460" w14:textId="77777777" w:rsidR="0049376B" w:rsidRDefault="0049376B" w:rsidP="001621C9">
      <w:pPr>
        <w:widowControl/>
        <w:autoSpaceDE/>
        <w:autoSpaceDN/>
        <w:ind w:left="426" w:right="625"/>
        <w:jc w:val="both"/>
        <w:rPr>
          <w:bCs/>
          <w:sz w:val="24"/>
          <w:szCs w:val="24"/>
          <w:lang w:val="x-none" w:eastAsia="x-none"/>
        </w:rPr>
      </w:pPr>
      <w:r w:rsidRPr="00E77A6B">
        <w:rPr>
          <w:b/>
          <w:bCs/>
          <w:sz w:val="24"/>
          <w:szCs w:val="24"/>
          <w:lang w:val="pt-BR" w:eastAsia="x-none"/>
        </w:rPr>
        <w:t>6</w:t>
      </w:r>
      <w:r w:rsidRPr="00E77A6B">
        <w:rPr>
          <w:b/>
          <w:bCs/>
          <w:sz w:val="24"/>
          <w:szCs w:val="24"/>
          <w:lang w:val="x-none" w:eastAsia="x-none"/>
        </w:rPr>
        <w:t>.4.</w:t>
      </w:r>
      <w:r w:rsidRPr="00E77A6B">
        <w:rPr>
          <w:bCs/>
          <w:sz w:val="24"/>
          <w:szCs w:val="24"/>
          <w:lang w:val="x-none" w:eastAsia="x-none"/>
        </w:rPr>
        <w:t xml:space="preserve">  Caberá à Administração, à cada aquisição, efetuar as pesquisas de preços de mercado para verificar a compatibilidade dos preços registrados, devendo negociar com o Detentor do Registro, sempre que a pesquisa constar preços menores. </w:t>
      </w:r>
    </w:p>
    <w:p w14:paraId="1A70028B" w14:textId="77777777" w:rsidR="00FD7288" w:rsidRPr="00E77A6B" w:rsidRDefault="00FD7288" w:rsidP="001621C9">
      <w:pPr>
        <w:widowControl/>
        <w:autoSpaceDE/>
        <w:autoSpaceDN/>
        <w:ind w:left="426" w:right="625"/>
        <w:jc w:val="both"/>
        <w:rPr>
          <w:bCs/>
          <w:sz w:val="24"/>
          <w:szCs w:val="24"/>
          <w:lang w:val="x-none" w:eastAsia="x-none"/>
        </w:rPr>
      </w:pPr>
    </w:p>
    <w:p w14:paraId="0149343F" w14:textId="77777777" w:rsidR="0049376B" w:rsidRPr="00E77A6B" w:rsidRDefault="0049376B" w:rsidP="001621C9">
      <w:pPr>
        <w:widowControl/>
        <w:adjustRightInd w:val="0"/>
        <w:ind w:left="426" w:right="625"/>
        <w:jc w:val="both"/>
        <w:rPr>
          <w:b/>
          <w:bCs/>
          <w:sz w:val="24"/>
          <w:szCs w:val="24"/>
          <w:lang w:val="x-none" w:eastAsia="pt-BR"/>
        </w:rPr>
      </w:pPr>
    </w:p>
    <w:p w14:paraId="7065FF4B" w14:textId="77777777" w:rsidR="0049376B" w:rsidRPr="00E77A6B" w:rsidRDefault="0049376B" w:rsidP="001621C9">
      <w:pPr>
        <w:widowControl/>
        <w:autoSpaceDE/>
        <w:autoSpaceDN/>
        <w:ind w:left="426" w:right="625"/>
        <w:jc w:val="both"/>
        <w:rPr>
          <w:b/>
          <w:bCs/>
          <w:sz w:val="24"/>
          <w:szCs w:val="24"/>
          <w:u w:val="single"/>
          <w:lang w:val="pt-BR" w:eastAsia="pt-BR"/>
        </w:rPr>
      </w:pPr>
      <w:r w:rsidRPr="00E77A6B">
        <w:rPr>
          <w:b/>
          <w:bCs/>
          <w:sz w:val="24"/>
          <w:szCs w:val="24"/>
          <w:u w:val="single"/>
          <w:lang w:val="pt-BR" w:eastAsia="pt-BR"/>
        </w:rPr>
        <w:t xml:space="preserve">CLÁUSULA SÉTIMA - </w:t>
      </w:r>
      <w:r w:rsidRPr="00E77A6B">
        <w:rPr>
          <w:b/>
          <w:sz w:val="24"/>
          <w:szCs w:val="24"/>
          <w:u w:val="single"/>
          <w:lang w:val="pt-BR" w:eastAsia="pt-BR"/>
        </w:rPr>
        <w:t>DA REVOGAÇÃO E DO CANCELAMENTO DO REGISTRO DE PREÇOS</w:t>
      </w:r>
    </w:p>
    <w:p w14:paraId="13FFD91C"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7.1. </w:t>
      </w:r>
      <w:r w:rsidRPr="00E77A6B">
        <w:rPr>
          <w:sz w:val="24"/>
          <w:szCs w:val="24"/>
          <w:lang w:val="pt-BR" w:eastAsia="pt-BR"/>
        </w:rPr>
        <w:t xml:space="preserve">O </w:t>
      </w:r>
      <w:r w:rsidRPr="00E77A6B">
        <w:rPr>
          <w:b/>
          <w:sz w:val="24"/>
          <w:szCs w:val="24"/>
          <w:lang w:val="pt-BR" w:eastAsia="pt-BR"/>
        </w:rPr>
        <w:t xml:space="preserve">FORNECEDOR REGISTRADO </w:t>
      </w:r>
      <w:r w:rsidRPr="00E77A6B">
        <w:rPr>
          <w:sz w:val="24"/>
          <w:szCs w:val="24"/>
          <w:lang w:val="pt-BR" w:eastAsia="pt-BR"/>
        </w:rPr>
        <w:t>poderá ter o seu registro de preços revogado na Ata, por intermédio de processo administrativo específico, assegurado o contraditório e a ampla defesa.</w:t>
      </w:r>
    </w:p>
    <w:p w14:paraId="1AB8322F" w14:textId="77777777" w:rsidR="00011299" w:rsidRDefault="00011299" w:rsidP="001621C9">
      <w:pPr>
        <w:widowControl/>
        <w:autoSpaceDE/>
        <w:autoSpaceDN/>
        <w:ind w:left="426" w:right="625"/>
        <w:jc w:val="both"/>
        <w:rPr>
          <w:b/>
          <w:bCs/>
          <w:sz w:val="24"/>
          <w:szCs w:val="24"/>
          <w:lang w:val="pt-BR" w:eastAsia="pt-BR"/>
        </w:rPr>
      </w:pPr>
    </w:p>
    <w:p w14:paraId="5938C5BC"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7.2. </w:t>
      </w:r>
      <w:r w:rsidRPr="00E77A6B">
        <w:rPr>
          <w:sz w:val="24"/>
          <w:szCs w:val="24"/>
          <w:lang w:val="pt-BR" w:eastAsia="pt-BR"/>
        </w:rPr>
        <w:t>A revogação do seu registro poderá ser:</w:t>
      </w:r>
    </w:p>
    <w:p w14:paraId="2769FEBB" w14:textId="77777777" w:rsidR="00011299" w:rsidRDefault="00011299" w:rsidP="001621C9">
      <w:pPr>
        <w:widowControl/>
        <w:autoSpaceDE/>
        <w:autoSpaceDN/>
        <w:ind w:left="426" w:right="625"/>
        <w:jc w:val="both"/>
        <w:rPr>
          <w:b/>
          <w:bCs/>
          <w:sz w:val="24"/>
          <w:szCs w:val="24"/>
          <w:lang w:val="pt-BR" w:eastAsia="pt-BR"/>
        </w:rPr>
      </w:pPr>
    </w:p>
    <w:p w14:paraId="7206B0D5"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7.2.1. </w:t>
      </w:r>
      <w:r w:rsidRPr="00E77A6B">
        <w:rPr>
          <w:sz w:val="24"/>
          <w:szCs w:val="24"/>
          <w:lang w:val="pt-BR" w:eastAsia="pt-BR"/>
        </w:rPr>
        <w:t xml:space="preserve">A pedido do próprio </w:t>
      </w:r>
      <w:r w:rsidRPr="00E77A6B">
        <w:rPr>
          <w:b/>
          <w:sz w:val="24"/>
          <w:szCs w:val="24"/>
          <w:lang w:val="pt-BR" w:eastAsia="pt-BR"/>
        </w:rPr>
        <w:t>FORNECEDOR REGISTRADO</w:t>
      </w:r>
      <w:r w:rsidRPr="00E77A6B">
        <w:rPr>
          <w:sz w:val="24"/>
          <w:szCs w:val="24"/>
          <w:lang w:val="pt-BR" w:eastAsia="pt-BR"/>
        </w:rPr>
        <w:t>, quando comprovar estar impossibilitado de cumprir as exigências da Ata, por ocorrência de casos fortuitos ou de força maior;</w:t>
      </w:r>
    </w:p>
    <w:p w14:paraId="285E149E" w14:textId="77777777" w:rsidR="00011299" w:rsidRDefault="00011299" w:rsidP="001621C9">
      <w:pPr>
        <w:widowControl/>
        <w:autoSpaceDE/>
        <w:autoSpaceDN/>
        <w:ind w:left="426" w:right="625"/>
        <w:jc w:val="both"/>
        <w:rPr>
          <w:b/>
          <w:bCs/>
          <w:sz w:val="24"/>
          <w:szCs w:val="24"/>
          <w:lang w:val="pt-BR" w:eastAsia="pt-BR"/>
        </w:rPr>
      </w:pPr>
    </w:p>
    <w:p w14:paraId="05BADF08"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7.2.2. </w:t>
      </w:r>
      <w:r w:rsidRPr="00E77A6B">
        <w:rPr>
          <w:sz w:val="24"/>
          <w:szCs w:val="24"/>
          <w:lang w:val="pt-BR" w:eastAsia="pt-BR"/>
        </w:rPr>
        <w:t xml:space="preserve">Por iniciativa do </w:t>
      </w:r>
      <w:r w:rsidRPr="00E77A6B">
        <w:rPr>
          <w:b/>
          <w:sz w:val="24"/>
          <w:szCs w:val="24"/>
          <w:lang w:val="pt-BR" w:eastAsia="pt-BR"/>
        </w:rPr>
        <w:t>ÓRGÃO GERENCIADOR</w:t>
      </w:r>
      <w:r w:rsidRPr="00E77A6B">
        <w:rPr>
          <w:sz w:val="24"/>
          <w:szCs w:val="24"/>
          <w:lang w:val="pt-BR" w:eastAsia="pt-BR"/>
        </w:rPr>
        <w:t>, quando:</w:t>
      </w:r>
    </w:p>
    <w:p w14:paraId="6D0AEEED" w14:textId="77777777" w:rsidR="0049376B" w:rsidRPr="00E77A6B" w:rsidRDefault="0049376B" w:rsidP="001621C9">
      <w:pPr>
        <w:widowControl/>
        <w:autoSpaceDE/>
        <w:autoSpaceDN/>
        <w:ind w:left="426" w:right="625"/>
        <w:jc w:val="both"/>
        <w:rPr>
          <w:sz w:val="24"/>
          <w:szCs w:val="24"/>
          <w:lang w:val="pt-BR" w:eastAsia="pt-BR"/>
        </w:rPr>
      </w:pPr>
    </w:p>
    <w:p w14:paraId="577CDCB4"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a) </w:t>
      </w:r>
      <w:r w:rsidRPr="00E77A6B">
        <w:rPr>
          <w:sz w:val="24"/>
          <w:szCs w:val="24"/>
          <w:lang w:val="pt-BR" w:eastAsia="pt-BR"/>
        </w:rPr>
        <w:t xml:space="preserve">o </w:t>
      </w:r>
      <w:r w:rsidRPr="00E77A6B">
        <w:rPr>
          <w:b/>
          <w:sz w:val="24"/>
          <w:szCs w:val="24"/>
          <w:lang w:val="pt-BR" w:eastAsia="pt-BR"/>
        </w:rPr>
        <w:t xml:space="preserve">FORNECEDOR REGISTRADO  </w:t>
      </w:r>
      <w:r w:rsidRPr="00E77A6B">
        <w:rPr>
          <w:sz w:val="24"/>
          <w:szCs w:val="24"/>
          <w:lang w:val="pt-BR" w:eastAsia="pt-BR"/>
        </w:rPr>
        <w:t>não aceitar reduzir o preço registrado, na hipótese deste se tornar superior àqueles praticados no mercado;</w:t>
      </w:r>
    </w:p>
    <w:p w14:paraId="6C2BC0BA"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b) </w:t>
      </w:r>
      <w:r w:rsidRPr="00E77A6B">
        <w:rPr>
          <w:sz w:val="24"/>
          <w:szCs w:val="24"/>
          <w:lang w:val="pt-BR" w:eastAsia="pt-BR"/>
        </w:rPr>
        <w:t xml:space="preserve">o </w:t>
      </w:r>
      <w:r w:rsidRPr="00E77A6B">
        <w:rPr>
          <w:b/>
          <w:sz w:val="24"/>
          <w:szCs w:val="24"/>
          <w:lang w:val="pt-BR" w:eastAsia="pt-BR"/>
        </w:rPr>
        <w:t xml:space="preserve">FORNECEDOR REGISTRADO  </w:t>
      </w:r>
      <w:r w:rsidRPr="00E77A6B">
        <w:rPr>
          <w:sz w:val="24"/>
          <w:szCs w:val="24"/>
          <w:lang w:val="pt-BR" w:eastAsia="pt-BR"/>
        </w:rPr>
        <w:t>perder qualquer condição de habilitação ou qualificação técnica exigida no processo licitatório;</w:t>
      </w:r>
    </w:p>
    <w:p w14:paraId="658D8984"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c) </w:t>
      </w:r>
      <w:r w:rsidRPr="00E77A6B">
        <w:rPr>
          <w:sz w:val="24"/>
          <w:szCs w:val="24"/>
          <w:lang w:val="pt-BR" w:eastAsia="pt-BR"/>
        </w:rPr>
        <w:t>por razões de interesse público, devidamente motivadas e justificadas;</w:t>
      </w:r>
    </w:p>
    <w:p w14:paraId="01E1872A"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d) </w:t>
      </w:r>
      <w:r w:rsidRPr="00E77A6B">
        <w:rPr>
          <w:sz w:val="24"/>
          <w:szCs w:val="24"/>
          <w:lang w:val="pt-BR" w:eastAsia="pt-BR"/>
        </w:rPr>
        <w:t xml:space="preserve">o </w:t>
      </w:r>
      <w:r w:rsidRPr="00E77A6B">
        <w:rPr>
          <w:b/>
          <w:sz w:val="24"/>
          <w:szCs w:val="24"/>
          <w:lang w:val="pt-BR" w:eastAsia="pt-BR"/>
        </w:rPr>
        <w:t>FORNECEDOR REGISTRADO</w:t>
      </w:r>
      <w:r w:rsidRPr="00E77A6B">
        <w:rPr>
          <w:sz w:val="24"/>
          <w:szCs w:val="24"/>
          <w:lang w:val="pt-BR" w:eastAsia="pt-BR"/>
        </w:rPr>
        <w:t xml:space="preserve">  não cumprir as obrigações decorrentes da Ata de Registro de Preços;</w:t>
      </w:r>
    </w:p>
    <w:p w14:paraId="440B138D"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e) </w:t>
      </w:r>
      <w:r w:rsidRPr="00E77A6B">
        <w:rPr>
          <w:sz w:val="24"/>
          <w:szCs w:val="24"/>
          <w:lang w:val="pt-BR" w:eastAsia="pt-BR"/>
        </w:rPr>
        <w:t xml:space="preserve">o </w:t>
      </w:r>
      <w:r w:rsidRPr="00E77A6B">
        <w:rPr>
          <w:b/>
          <w:sz w:val="24"/>
          <w:szCs w:val="24"/>
          <w:lang w:val="pt-BR" w:eastAsia="pt-BR"/>
        </w:rPr>
        <w:t>FORNECEDOR REGISTRADO</w:t>
      </w:r>
      <w:r w:rsidRPr="00E77A6B">
        <w:rPr>
          <w:sz w:val="24"/>
          <w:szCs w:val="24"/>
          <w:lang w:val="pt-BR" w:eastAsia="pt-BR"/>
        </w:rPr>
        <w:t xml:space="preserve"> não comparecer ou se recusar a retirar, no prazo estabelecido, as solicitações decorrentes da Ata de Registro de Preços;</w:t>
      </w:r>
    </w:p>
    <w:p w14:paraId="77F9D207"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f) </w:t>
      </w:r>
      <w:r w:rsidRPr="00E77A6B">
        <w:rPr>
          <w:sz w:val="24"/>
          <w:szCs w:val="24"/>
          <w:lang w:val="pt-BR" w:eastAsia="pt-BR"/>
        </w:rPr>
        <w:t>caracterizada qualquer hipótese de inexecução total ou parcial das condições estabelecidas na Ata de Registro de Preços ou nas solicitações dela decorrentes.</w:t>
      </w:r>
    </w:p>
    <w:p w14:paraId="45FB442A" w14:textId="77777777" w:rsidR="0049376B" w:rsidRPr="00E77A6B" w:rsidRDefault="0049376B" w:rsidP="001621C9">
      <w:pPr>
        <w:widowControl/>
        <w:autoSpaceDE/>
        <w:autoSpaceDN/>
        <w:ind w:left="426" w:right="625"/>
        <w:jc w:val="both"/>
        <w:rPr>
          <w:sz w:val="24"/>
          <w:szCs w:val="24"/>
          <w:lang w:val="pt-BR" w:eastAsia="pt-BR"/>
        </w:rPr>
      </w:pPr>
    </w:p>
    <w:p w14:paraId="5372CF35"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7.3.</w:t>
      </w:r>
      <w:r w:rsidRPr="00E77A6B">
        <w:rPr>
          <w:sz w:val="24"/>
          <w:szCs w:val="24"/>
          <w:lang w:val="pt-BR" w:eastAsia="pt-BR"/>
        </w:rPr>
        <w:t xml:space="preserve"> O </w:t>
      </w:r>
      <w:r w:rsidRPr="00E77A6B">
        <w:rPr>
          <w:b/>
          <w:sz w:val="24"/>
          <w:szCs w:val="24"/>
          <w:lang w:val="pt-BR" w:eastAsia="pt-BR"/>
        </w:rPr>
        <w:t xml:space="preserve">FORNECEDOR REGISTRADO </w:t>
      </w:r>
      <w:r w:rsidRPr="00E77A6B">
        <w:rPr>
          <w:sz w:val="24"/>
          <w:szCs w:val="24"/>
          <w:lang w:val="pt-BR" w:eastAsia="pt-BR"/>
        </w:rPr>
        <w:t xml:space="preserve"> terá o seu registro cancelado quando:</w:t>
      </w:r>
    </w:p>
    <w:p w14:paraId="7683F6D2" w14:textId="77777777" w:rsidR="0049376B" w:rsidRPr="00E77A6B" w:rsidRDefault="0049376B" w:rsidP="001621C9">
      <w:pPr>
        <w:widowControl/>
        <w:adjustRightInd w:val="0"/>
        <w:ind w:left="426" w:right="625"/>
        <w:jc w:val="both"/>
        <w:rPr>
          <w:sz w:val="24"/>
          <w:szCs w:val="24"/>
          <w:lang w:val="pt-BR" w:eastAsia="pt-BR"/>
        </w:rPr>
      </w:pPr>
    </w:p>
    <w:p w14:paraId="3FA0DCF0"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a) descumprir as condições da Ata de Registro de Preços;</w:t>
      </w:r>
    </w:p>
    <w:p w14:paraId="1948A667"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b) não aceitar reduzir seus preços registrados na hipótese de se tornarem superiores aos praticados no mercado;</w:t>
      </w:r>
    </w:p>
    <w:p w14:paraId="13246E46"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c) houver razões de interesse público.</w:t>
      </w:r>
    </w:p>
    <w:p w14:paraId="77A73763" w14:textId="77777777" w:rsidR="0049376B" w:rsidRPr="00E77A6B" w:rsidRDefault="0049376B" w:rsidP="001621C9">
      <w:pPr>
        <w:widowControl/>
        <w:autoSpaceDE/>
        <w:autoSpaceDN/>
        <w:ind w:left="426" w:right="625"/>
        <w:jc w:val="both"/>
        <w:rPr>
          <w:sz w:val="24"/>
          <w:szCs w:val="24"/>
          <w:lang w:val="pt-BR" w:eastAsia="pt-BR"/>
        </w:rPr>
      </w:pPr>
    </w:p>
    <w:p w14:paraId="6504C780"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7.3.1.</w:t>
      </w:r>
      <w:r w:rsidRPr="00E77A6B">
        <w:rPr>
          <w:sz w:val="24"/>
          <w:szCs w:val="24"/>
          <w:lang w:val="pt-BR" w:eastAsia="pt-BR"/>
        </w:rPr>
        <w:t xml:space="preserve"> O cancelamento de registro, nas hipóteses previstas, assegurados o contraditório e a ampla defesa, será formalizado por despacho do </w:t>
      </w:r>
      <w:r w:rsidRPr="00E77A6B">
        <w:rPr>
          <w:b/>
          <w:sz w:val="24"/>
          <w:szCs w:val="24"/>
          <w:lang w:val="pt-BR" w:eastAsia="pt-BR"/>
        </w:rPr>
        <w:t>ÓRGÃO GERENCIADOR</w:t>
      </w:r>
      <w:r w:rsidRPr="00E77A6B">
        <w:rPr>
          <w:sz w:val="24"/>
          <w:szCs w:val="24"/>
          <w:lang w:val="pt-BR" w:eastAsia="pt-BR"/>
        </w:rPr>
        <w:t>.</w:t>
      </w:r>
    </w:p>
    <w:p w14:paraId="150FD056" w14:textId="77777777" w:rsidR="00011299" w:rsidRDefault="00011299" w:rsidP="001621C9">
      <w:pPr>
        <w:widowControl/>
        <w:adjustRightInd w:val="0"/>
        <w:ind w:left="426" w:right="625"/>
        <w:jc w:val="both"/>
        <w:rPr>
          <w:b/>
          <w:sz w:val="24"/>
          <w:szCs w:val="24"/>
          <w:lang w:val="pt-BR" w:eastAsia="pt-BR"/>
        </w:rPr>
      </w:pPr>
    </w:p>
    <w:p w14:paraId="03666121"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7.3.2</w:t>
      </w:r>
      <w:r w:rsidRPr="00E77A6B">
        <w:rPr>
          <w:sz w:val="24"/>
          <w:szCs w:val="24"/>
          <w:lang w:val="pt-BR" w:eastAsia="pt-BR"/>
        </w:rPr>
        <w:t xml:space="preserve">. O </w:t>
      </w:r>
      <w:r w:rsidRPr="00E77A6B">
        <w:rPr>
          <w:b/>
          <w:sz w:val="24"/>
          <w:szCs w:val="24"/>
          <w:lang w:val="pt-BR" w:eastAsia="pt-BR"/>
        </w:rPr>
        <w:t xml:space="preserve">FORNECEDOR REGISTRADO </w:t>
      </w:r>
      <w:r w:rsidRPr="00E77A6B">
        <w:rPr>
          <w:sz w:val="24"/>
          <w:szCs w:val="24"/>
          <w:lang w:val="pt-BR" w:eastAsia="pt-BR"/>
        </w:rPr>
        <w:t xml:space="preserve"> poderá solicitar o cancelamento do seu registro de preço na ocorrência de fato superveniente que venha comprometer a perfeita execução contratual, decorrentes de caso fortuito ou de força maior devidamente comprovados.</w:t>
      </w:r>
    </w:p>
    <w:p w14:paraId="4F4B412A" w14:textId="77777777" w:rsidR="00011299" w:rsidRDefault="00011299" w:rsidP="001621C9">
      <w:pPr>
        <w:widowControl/>
        <w:autoSpaceDE/>
        <w:autoSpaceDN/>
        <w:ind w:left="426" w:right="625"/>
        <w:jc w:val="both"/>
        <w:rPr>
          <w:b/>
          <w:bCs/>
          <w:sz w:val="24"/>
          <w:szCs w:val="24"/>
          <w:lang w:val="pt-BR" w:eastAsia="x-none"/>
        </w:rPr>
      </w:pPr>
    </w:p>
    <w:p w14:paraId="09A8EA7C" w14:textId="77777777" w:rsidR="0049376B" w:rsidRPr="00E77A6B" w:rsidRDefault="0049376B" w:rsidP="001621C9">
      <w:pPr>
        <w:widowControl/>
        <w:autoSpaceDE/>
        <w:autoSpaceDN/>
        <w:ind w:left="426" w:right="625"/>
        <w:jc w:val="both"/>
        <w:rPr>
          <w:b/>
          <w:sz w:val="24"/>
          <w:szCs w:val="24"/>
          <w:lang w:val="pt-BR" w:eastAsia="x-none"/>
        </w:rPr>
      </w:pPr>
      <w:r w:rsidRPr="00E77A6B">
        <w:rPr>
          <w:b/>
          <w:bCs/>
          <w:sz w:val="24"/>
          <w:szCs w:val="24"/>
          <w:lang w:val="pt-BR" w:eastAsia="x-none"/>
        </w:rPr>
        <w:t>7</w:t>
      </w:r>
      <w:r w:rsidRPr="00E77A6B">
        <w:rPr>
          <w:b/>
          <w:bCs/>
          <w:sz w:val="24"/>
          <w:szCs w:val="24"/>
          <w:lang w:val="x-none" w:eastAsia="x-none"/>
        </w:rPr>
        <w:t>.</w:t>
      </w:r>
      <w:r w:rsidRPr="00E77A6B">
        <w:rPr>
          <w:b/>
          <w:bCs/>
          <w:sz w:val="24"/>
          <w:szCs w:val="24"/>
          <w:lang w:val="pt-BR" w:eastAsia="x-none"/>
        </w:rPr>
        <w:t>4</w:t>
      </w:r>
      <w:r w:rsidRPr="00E77A6B">
        <w:rPr>
          <w:b/>
          <w:bCs/>
          <w:sz w:val="24"/>
          <w:szCs w:val="24"/>
          <w:lang w:val="x-none" w:eastAsia="x-none"/>
        </w:rPr>
        <w:t xml:space="preserve">. </w:t>
      </w:r>
      <w:r w:rsidRPr="00E77A6B">
        <w:rPr>
          <w:b/>
          <w:sz w:val="24"/>
          <w:szCs w:val="24"/>
          <w:lang w:val="x-none" w:eastAsia="x-none"/>
        </w:rPr>
        <w:t xml:space="preserve">Em qualquer das hipóteses acima, concluído o processo, </w:t>
      </w:r>
      <w:r w:rsidRPr="00E77A6B">
        <w:rPr>
          <w:b/>
          <w:sz w:val="24"/>
          <w:szCs w:val="24"/>
          <w:lang w:val="pt-BR" w:eastAsia="x-none"/>
        </w:rPr>
        <w:t>o ÓRGÃO GERENCIADOR</w:t>
      </w:r>
      <w:r w:rsidRPr="00E77A6B">
        <w:rPr>
          <w:b/>
          <w:sz w:val="24"/>
          <w:szCs w:val="24"/>
          <w:lang w:val="x-none" w:eastAsia="x-none"/>
        </w:rPr>
        <w:t xml:space="preserve"> fará o devido</w:t>
      </w:r>
      <w:r w:rsidRPr="00E77A6B">
        <w:rPr>
          <w:b/>
          <w:sz w:val="24"/>
          <w:szCs w:val="24"/>
          <w:lang w:val="pt-BR" w:eastAsia="x-none"/>
        </w:rPr>
        <w:t xml:space="preserve"> </w:t>
      </w:r>
      <w:r w:rsidRPr="00E77A6B">
        <w:rPr>
          <w:b/>
          <w:sz w:val="24"/>
          <w:szCs w:val="24"/>
          <w:lang w:val="x-none" w:eastAsia="x-none"/>
        </w:rPr>
        <w:t>apostilamento na Ata de Registro</w:t>
      </w:r>
      <w:r w:rsidRPr="00E77A6B">
        <w:rPr>
          <w:b/>
          <w:sz w:val="24"/>
          <w:szCs w:val="24"/>
          <w:lang w:val="pt-BR" w:eastAsia="x-none"/>
        </w:rPr>
        <w:t xml:space="preserve"> de Preços e informará aos proponentes a nova ordem de registro.</w:t>
      </w:r>
    </w:p>
    <w:p w14:paraId="30385311" w14:textId="77777777" w:rsidR="0049376B" w:rsidRPr="00E77A6B" w:rsidRDefault="0049376B" w:rsidP="001621C9">
      <w:pPr>
        <w:widowControl/>
        <w:adjustRightInd w:val="0"/>
        <w:ind w:left="426" w:right="625"/>
        <w:jc w:val="both"/>
        <w:rPr>
          <w:b/>
          <w:bCs/>
          <w:sz w:val="24"/>
          <w:szCs w:val="24"/>
          <w:lang w:val="pt-BR" w:eastAsia="pt-BR"/>
        </w:rPr>
      </w:pPr>
    </w:p>
    <w:p w14:paraId="7BD7799B"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OITAVA - DA DIVULGAÇÃO DA ATA DE REGISTRO DE PREÇOS</w:t>
      </w:r>
    </w:p>
    <w:p w14:paraId="146125A0" w14:textId="77777777" w:rsidR="0049376B" w:rsidRPr="00E77A6B" w:rsidRDefault="0049376B" w:rsidP="001621C9">
      <w:pPr>
        <w:widowControl/>
        <w:adjustRightInd w:val="0"/>
        <w:ind w:left="426" w:right="625"/>
        <w:jc w:val="both"/>
        <w:rPr>
          <w:b/>
          <w:bCs/>
          <w:sz w:val="24"/>
          <w:szCs w:val="24"/>
          <w:lang w:val="pt-BR" w:eastAsia="pt-BR"/>
        </w:rPr>
      </w:pPr>
      <w:r w:rsidRPr="00E77A6B">
        <w:rPr>
          <w:b/>
          <w:sz w:val="24"/>
          <w:szCs w:val="24"/>
          <w:lang w:val="pt-BR" w:eastAsia="pt-BR"/>
        </w:rPr>
        <w:t>8.1.</w:t>
      </w:r>
      <w:r w:rsidRPr="00E77A6B">
        <w:rPr>
          <w:sz w:val="24"/>
          <w:szCs w:val="24"/>
          <w:lang w:val="pt-BR" w:eastAsia="pt-BR"/>
        </w:rPr>
        <w:t xml:space="preserve"> A presente Ata será divulgada no portal da internet </w:t>
      </w:r>
      <w:r w:rsidRPr="00E77A6B">
        <w:rPr>
          <w:color w:val="0000FF"/>
          <w:sz w:val="24"/>
          <w:szCs w:val="24"/>
          <w:u w:val="single"/>
          <w:lang w:val="pt-BR" w:eastAsia="pt-BR"/>
        </w:rPr>
        <w:t>http://altoaraguaia.mt.gov.br/.</w:t>
      </w:r>
      <w:r w:rsidRPr="00E77A6B">
        <w:rPr>
          <w:b/>
          <w:bCs/>
          <w:sz w:val="24"/>
          <w:szCs w:val="24"/>
          <w:lang w:val="pt-BR" w:eastAsia="pt-BR"/>
        </w:rPr>
        <w:t xml:space="preserve"> </w:t>
      </w:r>
    </w:p>
    <w:p w14:paraId="561E46C4" w14:textId="77777777" w:rsidR="00FD7288" w:rsidRDefault="00FD7288" w:rsidP="001621C9">
      <w:pPr>
        <w:widowControl/>
        <w:adjustRightInd w:val="0"/>
        <w:ind w:left="426" w:right="625"/>
        <w:jc w:val="both"/>
        <w:rPr>
          <w:b/>
          <w:bCs/>
          <w:sz w:val="24"/>
          <w:szCs w:val="24"/>
          <w:u w:val="single"/>
          <w:lang w:val="pt-BR" w:eastAsia="pt-BR"/>
        </w:rPr>
      </w:pPr>
    </w:p>
    <w:p w14:paraId="6DED1768"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NONA- DAS OBRIGAÇÕES DO ÓRGÃO GERENCIADOR</w:t>
      </w:r>
    </w:p>
    <w:p w14:paraId="3BA7D808"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w:t>
      </w:r>
      <w:r w:rsidRPr="00E77A6B">
        <w:rPr>
          <w:sz w:val="24"/>
          <w:szCs w:val="24"/>
          <w:lang w:val="pt-BR" w:eastAsia="pt-BR"/>
        </w:rPr>
        <w:t>. São obrigações do órgão gerenciador:</w:t>
      </w:r>
    </w:p>
    <w:p w14:paraId="29DAF08E" w14:textId="77777777" w:rsidR="00011299" w:rsidRDefault="00011299" w:rsidP="001621C9">
      <w:pPr>
        <w:widowControl/>
        <w:adjustRightInd w:val="0"/>
        <w:ind w:left="426" w:right="625"/>
        <w:jc w:val="both"/>
        <w:rPr>
          <w:b/>
          <w:sz w:val="24"/>
          <w:szCs w:val="24"/>
          <w:lang w:val="pt-BR" w:eastAsia="pt-BR"/>
        </w:rPr>
      </w:pPr>
    </w:p>
    <w:p w14:paraId="3117906F"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9.1.1.</w:t>
      </w:r>
      <w:r w:rsidRPr="00E77A6B">
        <w:rPr>
          <w:sz w:val="24"/>
          <w:szCs w:val="24"/>
          <w:lang w:val="pt-BR" w:eastAsia="pt-BR"/>
        </w:rPr>
        <w:t xml:space="preserve"> Gerenciar a Ata de Registro de Preços;</w:t>
      </w:r>
    </w:p>
    <w:p w14:paraId="0AFD1352" w14:textId="77777777" w:rsidR="00011299" w:rsidRDefault="00011299" w:rsidP="001621C9">
      <w:pPr>
        <w:widowControl/>
        <w:adjustRightInd w:val="0"/>
        <w:ind w:left="426" w:right="625"/>
        <w:jc w:val="both"/>
        <w:rPr>
          <w:b/>
          <w:sz w:val="24"/>
          <w:szCs w:val="24"/>
          <w:lang w:val="pt-BR" w:eastAsia="pt-BR"/>
        </w:rPr>
      </w:pPr>
    </w:p>
    <w:p w14:paraId="700CD0E2"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9.1.2.</w:t>
      </w:r>
      <w:r w:rsidRPr="00E77A6B">
        <w:rPr>
          <w:sz w:val="24"/>
          <w:szCs w:val="24"/>
          <w:lang w:val="pt-BR" w:eastAsia="pt-BR"/>
        </w:rPr>
        <w:t xml:space="preserve"> Prestar, por meio de seu representante, as informações necessárias, bem como atestar as Notas Fiscais oriundas das obrigações contraídas;</w:t>
      </w:r>
    </w:p>
    <w:p w14:paraId="1479429C" w14:textId="77777777" w:rsidR="00011299" w:rsidRDefault="00011299" w:rsidP="001621C9">
      <w:pPr>
        <w:widowControl/>
        <w:adjustRightInd w:val="0"/>
        <w:ind w:left="426" w:right="625"/>
        <w:jc w:val="both"/>
        <w:rPr>
          <w:b/>
          <w:sz w:val="24"/>
          <w:szCs w:val="24"/>
          <w:lang w:val="pt-BR" w:eastAsia="pt-BR"/>
        </w:rPr>
      </w:pPr>
    </w:p>
    <w:p w14:paraId="36B650C8"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9.1.3.</w:t>
      </w:r>
      <w:r w:rsidRPr="00E77A6B">
        <w:rPr>
          <w:sz w:val="24"/>
          <w:szCs w:val="24"/>
          <w:lang w:val="pt-BR" w:eastAsia="pt-BR"/>
        </w:rPr>
        <w:t xml:space="preserve"> Emitir pareceres sobre atos relativos à execução da ata, em especial, quanto ao acompanhamento e fiscalização dos produtos, à exigência de condições estabelecidas no Edital e à proposta de aplicação de sanções;</w:t>
      </w:r>
    </w:p>
    <w:p w14:paraId="0B45EB0A"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9.1.4.</w:t>
      </w:r>
      <w:r w:rsidRPr="00E77A6B">
        <w:rPr>
          <w:sz w:val="24"/>
          <w:szCs w:val="24"/>
          <w:lang w:val="pt-BR" w:eastAsia="pt-BR"/>
        </w:rPr>
        <w:t xml:space="preserve"> Assegurar-se do fiel cumprimento das condições estabelecidas na ata, no instrumento convocatório e seus anexos;</w:t>
      </w:r>
    </w:p>
    <w:p w14:paraId="5E9EFDBE" w14:textId="77777777" w:rsidR="00011299" w:rsidRDefault="00011299" w:rsidP="001621C9">
      <w:pPr>
        <w:widowControl/>
        <w:adjustRightInd w:val="0"/>
        <w:ind w:left="426" w:right="625"/>
        <w:jc w:val="both"/>
        <w:rPr>
          <w:b/>
          <w:sz w:val="24"/>
          <w:szCs w:val="24"/>
          <w:lang w:val="pt-BR" w:eastAsia="pt-BR"/>
        </w:rPr>
      </w:pPr>
    </w:p>
    <w:p w14:paraId="1456A512"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9.1.5</w:t>
      </w:r>
      <w:r w:rsidRPr="00E77A6B">
        <w:rPr>
          <w:sz w:val="24"/>
          <w:szCs w:val="24"/>
          <w:lang w:val="pt-BR" w:eastAsia="pt-BR"/>
        </w:rPr>
        <w:t>. Efetuar os pagamentos devidos nas condições estabelecidas nos respectivos Edital e Ata;</w:t>
      </w:r>
    </w:p>
    <w:p w14:paraId="79521FE8" w14:textId="77777777" w:rsidR="00011299" w:rsidRDefault="00011299" w:rsidP="001621C9">
      <w:pPr>
        <w:widowControl/>
        <w:adjustRightInd w:val="0"/>
        <w:ind w:left="426" w:right="625"/>
        <w:jc w:val="both"/>
        <w:rPr>
          <w:b/>
          <w:sz w:val="24"/>
          <w:szCs w:val="24"/>
          <w:lang w:val="pt-BR" w:eastAsia="pt-BR"/>
        </w:rPr>
      </w:pPr>
    </w:p>
    <w:p w14:paraId="5B074D1F"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9.1.6.</w:t>
      </w:r>
      <w:r w:rsidRPr="00E77A6B">
        <w:rPr>
          <w:sz w:val="24"/>
          <w:szCs w:val="24"/>
          <w:lang w:val="pt-BR" w:eastAsia="pt-BR"/>
        </w:rPr>
        <w:t xml:space="preserve"> Assegurar-se de que os preços contratados são os mais vantajosos para a Administração, por meio de estudo comparativo dos preços praticados pelo mercado;</w:t>
      </w:r>
    </w:p>
    <w:p w14:paraId="6C00E4B0" w14:textId="77777777" w:rsidR="00011299" w:rsidRDefault="00011299" w:rsidP="001621C9">
      <w:pPr>
        <w:widowControl/>
        <w:adjustRightInd w:val="0"/>
        <w:ind w:left="426" w:right="625"/>
        <w:jc w:val="both"/>
        <w:rPr>
          <w:b/>
          <w:sz w:val="24"/>
          <w:szCs w:val="24"/>
          <w:lang w:val="pt-BR" w:eastAsia="pt-BR"/>
        </w:rPr>
      </w:pPr>
    </w:p>
    <w:p w14:paraId="42269732"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9.1.7.</w:t>
      </w:r>
      <w:r w:rsidRPr="00E77A6B">
        <w:rPr>
          <w:sz w:val="24"/>
          <w:szCs w:val="24"/>
          <w:lang w:val="pt-BR" w:eastAsia="pt-BR"/>
        </w:rPr>
        <w:t xml:space="preserve"> Conduzir os procedimentos relativos a eventuais renegociações dos preços registrados e a aplicação de penalidades por descumprimento do pactuado na Ata de Registro de Preços;</w:t>
      </w:r>
    </w:p>
    <w:p w14:paraId="41260E57" w14:textId="77777777" w:rsidR="00011299" w:rsidRDefault="00011299" w:rsidP="001621C9">
      <w:pPr>
        <w:widowControl/>
        <w:adjustRightInd w:val="0"/>
        <w:ind w:left="426" w:right="625"/>
        <w:jc w:val="both"/>
        <w:rPr>
          <w:b/>
          <w:sz w:val="24"/>
          <w:szCs w:val="24"/>
          <w:lang w:val="pt-BR" w:eastAsia="pt-BR"/>
        </w:rPr>
      </w:pPr>
    </w:p>
    <w:p w14:paraId="5D833972"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9.1.8.</w:t>
      </w:r>
      <w:r w:rsidRPr="00E77A6B">
        <w:rPr>
          <w:sz w:val="24"/>
          <w:szCs w:val="24"/>
          <w:lang w:val="pt-BR" w:eastAsia="pt-BR"/>
        </w:rPr>
        <w:t xml:space="preserve"> Fiscalizar o cumprimento das obrigações assumidas pela Fornecedora Registrada;</w:t>
      </w:r>
    </w:p>
    <w:p w14:paraId="496BA1AC" w14:textId="77777777" w:rsidR="00011299" w:rsidRDefault="00011299" w:rsidP="001621C9">
      <w:pPr>
        <w:widowControl/>
        <w:adjustRightInd w:val="0"/>
        <w:ind w:left="426" w:right="625"/>
        <w:jc w:val="both"/>
        <w:rPr>
          <w:b/>
          <w:sz w:val="24"/>
          <w:szCs w:val="24"/>
          <w:lang w:val="pt-BR" w:eastAsia="pt-BR"/>
        </w:rPr>
      </w:pPr>
    </w:p>
    <w:p w14:paraId="0E3FB3EB"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9.1.9.</w:t>
      </w:r>
      <w:r w:rsidRPr="00E77A6B">
        <w:rPr>
          <w:sz w:val="24"/>
          <w:szCs w:val="24"/>
          <w:lang w:val="pt-BR" w:eastAsia="pt-BR"/>
        </w:rPr>
        <w:t xml:space="preserve"> A fiscalização exercida pelo Órgão Gerenciador não excluirá ou reduzirá a responsabilidade do Fornecedor Registrado pela completa e perfeita execução da Ata de Registro de Preços.</w:t>
      </w:r>
    </w:p>
    <w:p w14:paraId="3CE5E842" w14:textId="77777777" w:rsidR="0049376B" w:rsidRPr="00E77A6B" w:rsidRDefault="0049376B" w:rsidP="001621C9">
      <w:pPr>
        <w:widowControl/>
        <w:adjustRightInd w:val="0"/>
        <w:ind w:left="426" w:right="625"/>
        <w:jc w:val="both"/>
        <w:rPr>
          <w:b/>
          <w:bCs/>
          <w:sz w:val="24"/>
          <w:szCs w:val="24"/>
          <w:lang w:val="pt-BR" w:eastAsia="pt-BR"/>
        </w:rPr>
      </w:pPr>
    </w:p>
    <w:p w14:paraId="5B0BF40E"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 DAS OBRIGAÇÕES DO FORNECEDOR REGISTRADO</w:t>
      </w:r>
    </w:p>
    <w:p w14:paraId="749EB33F"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10.1.</w:t>
      </w:r>
      <w:r w:rsidRPr="00E77A6B">
        <w:rPr>
          <w:sz w:val="24"/>
          <w:szCs w:val="24"/>
          <w:lang w:val="pt-BR" w:eastAsia="pt-BR"/>
        </w:rPr>
        <w:t xml:space="preserve"> Constituem obrigações do FORNECEDOR REGISTRADO, dentre outras inerentes ou decorrentes da presente Contratação:</w:t>
      </w:r>
    </w:p>
    <w:p w14:paraId="64847AE5" w14:textId="77777777" w:rsidR="00011299" w:rsidRDefault="00011299" w:rsidP="001621C9">
      <w:pPr>
        <w:widowControl/>
        <w:adjustRightInd w:val="0"/>
        <w:ind w:left="426" w:right="625"/>
        <w:jc w:val="both"/>
        <w:rPr>
          <w:b/>
          <w:bCs/>
          <w:sz w:val="24"/>
          <w:szCs w:val="24"/>
          <w:lang w:val="pt-BR" w:eastAsia="pt-BR"/>
        </w:rPr>
      </w:pPr>
    </w:p>
    <w:p w14:paraId="074F62E3" w14:textId="77777777" w:rsidR="0049376B" w:rsidRPr="00E77A6B" w:rsidRDefault="0049376B" w:rsidP="001621C9">
      <w:pPr>
        <w:widowControl/>
        <w:adjustRightInd w:val="0"/>
        <w:ind w:left="426" w:right="625"/>
        <w:jc w:val="both"/>
        <w:rPr>
          <w:sz w:val="24"/>
          <w:szCs w:val="24"/>
          <w:lang w:val="pt-BR" w:eastAsia="pt-BR"/>
        </w:rPr>
      </w:pPr>
      <w:r w:rsidRPr="00E77A6B">
        <w:rPr>
          <w:b/>
          <w:bCs/>
          <w:sz w:val="24"/>
          <w:szCs w:val="24"/>
          <w:lang w:val="pt-BR" w:eastAsia="pt-BR"/>
        </w:rPr>
        <w:t xml:space="preserve">10.1.1. </w:t>
      </w:r>
      <w:r w:rsidRPr="00E77A6B">
        <w:rPr>
          <w:bCs/>
          <w:sz w:val="24"/>
          <w:szCs w:val="24"/>
          <w:lang w:val="pt-BR" w:eastAsia="pt-BR"/>
        </w:rPr>
        <w:t>P</w:t>
      </w:r>
      <w:r w:rsidRPr="00E77A6B">
        <w:rPr>
          <w:sz w:val="24"/>
          <w:szCs w:val="24"/>
          <w:lang w:val="pt-BR" w:eastAsia="pt-BR"/>
        </w:rPr>
        <w:t>rovidenciar todos os recursos e insumos necessários ao perfeito cumprimento do objeto contratado, devendo estar incluídas no preço proposto todas as despesas com materiais, insumos, mão-de-obra, fretes, embalagens, seguros, impostos, taxas, tarifas, encargos sociais e trabalhistas e demais despesas necessárias ao perfeito fornecimento dos produtos pelo FORNECEDOR REGISTRADO.</w:t>
      </w:r>
    </w:p>
    <w:p w14:paraId="50CD06A3" w14:textId="77777777" w:rsidR="00011299" w:rsidRDefault="00011299" w:rsidP="001621C9">
      <w:pPr>
        <w:widowControl/>
        <w:adjustRightInd w:val="0"/>
        <w:ind w:left="426" w:right="625"/>
        <w:jc w:val="both"/>
        <w:rPr>
          <w:b/>
          <w:sz w:val="24"/>
          <w:szCs w:val="24"/>
          <w:lang w:val="pt-BR" w:eastAsia="pt-BR"/>
        </w:rPr>
      </w:pPr>
    </w:p>
    <w:p w14:paraId="0B9160A1"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10.1.2</w:t>
      </w:r>
      <w:r w:rsidRPr="00E77A6B">
        <w:rPr>
          <w:sz w:val="24"/>
          <w:szCs w:val="24"/>
          <w:lang w:val="pt-BR" w:eastAsia="pt-BR"/>
        </w:rPr>
        <w:t>. Fornecer os produtos, objeto da presente licitação solicitados, em estrita conformidade com as disposições e especificações do edital da licitação, de acordo com o termo de referência, proposta de preços apresentada.</w:t>
      </w:r>
    </w:p>
    <w:p w14:paraId="0A85F9CE" w14:textId="77777777" w:rsidR="00011299" w:rsidRDefault="00011299" w:rsidP="001621C9">
      <w:pPr>
        <w:widowControl/>
        <w:autoSpaceDE/>
        <w:autoSpaceDN/>
        <w:ind w:left="426" w:right="625"/>
        <w:jc w:val="both"/>
        <w:rPr>
          <w:b/>
          <w:bCs/>
          <w:sz w:val="24"/>
          <w:szCs w:val="24"/>
          <w:lang w:val="pt-BR" w:eastAsia="pt-BR"/>
        </w:rPr>
      </w:pPr>
    </w:p>
    <w:p w14:paraId="6334C2DF"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10.1.3. </w:t>
      </w:r>
      <w:r w:rsidRPr="00E77A6B">
        <w:rPr>
          <w:sz w:val="24"/>
          <w:szCs w:val="24"/>
          <w:lang w:val="pt-BR" w:eastAsia="pt-BR"/>
        </w:rPr>
        <w:t>Efetuar a entrega dos materiais, responsabilizando-se com exclusividade por todas as despesas relativas à entrega, de acordo com a especificação e demais condições estipuladas neste Edital e na “Nota de Empenho”, com especificação e quantidade rigorosamente idênticas ao discriminado;</w:t>
      </w:r>
    </w:p>
    <w:p w14:paraId="551B11C8" w14:textId="77777777" w:rsidR="00011299" w:rsidRDefault="00011299" w:rsidP="001621C9">
      <w:pPr>
        <w:widowControl/>
        <w:autoSpaceDE/>
        <w:autoSpaceDN/>
        <w:ind w:left="426" w:right="625"/>
        <w:jc w:val="both"/>
        <w:rPr>
          <w:b/>
          <w:sz w:val="24"/>
          <w:szCs w:val="24"/>
          <w:lang w:val="pt-BR" w:eastAsia="pt-BR"/>
        </w:rPr>
      </w:pPr>
    </w:p>
    <w:p w14:paraId="7A24E2AA"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10.1.4. Proceder à entrega do objeto deste edital, com os deveres e garantias constantes nos Anexos I e II, deste Edital;</w:t>
      </w:r>
    </w:p>
    <w:p w14:paraId="2C1FA574" w14:textId="77777777" w:rsidR="00011299" w:rsidRDefault="00011299" w:rsidP="001621C9">
      <w:pPr>
        <w:widowControl/>
        <w:adjustRightInd w:val="0"/>
        <w:ind w:left="426" w:right="625"/>
        <w:jc w:val="both"/>
        <w:rPr>
          <w:b/>
          <w:bCs/>
          <w:sz w:val="24"/>
          <w:szCs w:val="24"/>
          <w:lang w:val="pt-BR" w:eastAsia="pt-BR"/>
        </w:rPr>
      </w:pPr>
    </w:p>
    <w:p w14:paraId="7418850C" w14:textId="77777777" w:rsidR="0049376B" w:rsidRPr="00E77A6B" w:rsidRDefault="0049376B" w:rsidP="001621C9">
      <w:pPr>
        <w:widowControl/>
        <w:adjustRightInd w:val="0"/>
        <w:ind w:left="426" w:right="625"/>
        <w:jc w:val="both"/>
        <w:rPr>
          <w:sz w:val="24"/>
          <w:szCs w:val="24"/>
          <w:lang w:val="pt-BR" w:eastAsia="pt-BR"/>
        </w:rPr>
      </w:pPr>
      <w:r w:rsidRPr="00E77A6B">
        <w:rPr>
          <w:b/>
          <w:bCs/>
          <w:sz w:val="24"/>
          <w:szCs w:val="24"/>
          <w:lang w:val="pt-BR" w:eastAsia="pt-BR"/>
        </w:rPr>
        <w:t xml:space="preserve">10.1.5. </w:t>
      </w:r>
      <w:r w:rsidRPr="00E77A6B">
        <w:rPr>
          <w:sz w:val="24"/>
          <w:szCs w:val="24"/>
          <w:lang w:val="pt-BR" w:eastAsia="pt-BR"/>
        </w:rPr>
        <w:t>Comunicar à Secretaria requisitante dos produtos, imediatamente, após o pedido de fornecimento, os motivos que impossibilite o seu cumprimento.</w:t>
      </w:r>
    </w:p>
    <w:p w14:paraId="09235925" w14:textId="77777777" w:rsidR="00011299" w:rsidRDefault="00011299" w:rsidP="001621C9">
      <w:pPr>
        <w:widowControl/>
        <w:adjustRightInd w:val="0"/>
        <w:ind w:left="426" w:right="625"/>
        <w:jc w:val="both"/>
        <w:rPr>
          <w:b/>
          <w:bCs/>
          <w:sz w:val="24"/>
          <w:szCs w:val="24"/>
          <w:lang w:val="pt-BR" w:eastAsia="pt-BR"/>
        </w:rPr>
      </w:pPr>
    </w:p>
    <w:p w14:paraId="6BB50FC6" w14:textId="77777777" w:rsidR="0049376B" w:rsidRPr="00E77A6B" w:rsidRDefault="0049376B" w:rsidP="001621C9">
      <w:pPr>
        <w:widowControl/>
        <w:adjustRightInd w:val="0"/>
        <w:ind w:left="426" w:right="625"/>
        <w:jc w:val="both"/>
        <w:rPr>
          <w:sz w:val="24"/>
          <w:szCs w:val="24"/>
          <w:lang w:val="pt-BR" w:eastAsia="pt-BR"/>
        </w:rPr>
      </w:pPr>
      <w:r w:rsidRPr="00E77A6B">
        <w:rPr>
          <w:b/>
          <w:bCs/>
          <w:sz w:val="24"/>
          <w:szCs w:val="24"/>
          <w:lang w:val="pt-BR" w:eastAsia="pt-BR"/>
        </w:rPr>
        <w:t xml:space="preserve">10.1.6. </w:t>
      </w:r>
      <w:r w:rsidRPr="00E77A6B">
        <w:rPr>
          <w:bCs/>
          <w:sz w:val="24"/>
          <w:szCs w:val="24"/>
          <w:lang w:val="pt-BR" w:eastAsia="pt-BR"/>
        </w:rPr>
        <w:t>R</w:t>
      </w:r>
      <w:r w:rsidRPr="00E77A6B">
        <w:rPr>
          <w:sz w:val="24"/>
          <w:szCs w:val="24"/>
          <w:lang w:val="pt-BR" w:eastAsia="pt-BR"/>
        </w:rPr>
        <w:t>esponsabilizar-se pelo fornecimento dos produtos, assumindo todas as obrigações de natureza fiscal, comercial, trabalhista e previdenciária, incluindo seguro contra riscos de acidentes do trabalho, com relação ao pessoal designado, resultante do fornecimento do objeto desta licitação.</w:t>
      </w:r>
    </w:p>
    <w:p w14:paraId="3E4C1DE3" w14:textId="77777777" w:rsidR="00011299" w:rsidRDefault="00011299" w:rsidP="001621C9">
      <w:pPr>
        <w:widowControl/>
        <w:adjustRightInd w:val="0"/>
        <w:ind w:left="426" w:right="625"/>
        <w:jc w:val="both"/>
        <w:rPr>
          <w:b/>
          <w:bCs/>
          <w:sz w:val="24"/>
          <w:szCs w:val="24"/>
          <w:lang w:val="pt-BR" w:eastAsia="pt-BR"/>
        </w:rPr>
      </w:pPr>
    </w:p>
    <w:p w14:paraId="1C2B06DC" w14:textId="77777777" w:rsidR="0049376B" w:rsidRPr="00E77A6B" w:rsidRDefault="0049376B" w:rsidP="001621C9">
      <w:pPr>
        <w:widowControl/>
        <w:adjustRightInd w:val="0"/>
        <w:ind w:left="426" w:right="625"/>
        <w:jc w:val="both"/>
        <w:rPr>
          <w:sz w:val="24"/>
          <w:szCs w:val="24"/>
          <w:lang w:val="pt-BR" w:eastAsia="pt-BR"/>
        </w:rPr>
      </w:pPr>
      <w:r w:rsidRPr="00E77A6B">
        <w:rPr>
          <w:b/>
          <w:bCs/>
          <w:sz w:val="24"/>
          <w:szCs w:val="24"/>
          <w:lang w:val="pt-BR" w:eastAsia="pt-BR"/>
        </w:rPr>
        <w:t xml:space="preserve">10.1.7. </w:t>
      </w:r>
      <w:r w:rsidRPr="00E77A6B">
        <w:rPr>
          <w:sz w:val="24"/>
          <w:szCs w:val="24"/>
          <w:lang w:val="pt-BR" w:eastAsia="pt-BR"/>
        </w:rPr>
        <w:t>Ofertar produtos de qualidade, respeitando as discriminações contidas no Termo de Referência, sem defeitos ou avarias, devidamente acondicionado em embalagens apropriada, e em perfeitas condições de armazenamento e uso, de forma que garanta a sua integridade e não sejam danificados durante as operações de transporte, carga e descarga, conforme determina a Legislação vigente</w:t>
      </w:r>
      <w:r w:rsidRPr="00E77A6B">
        <w:rPr>
          <w:b/>
          <w:sz w:val="24"/>
          <w:szCs w:val="24"/>
          <w:lang w:val="pt-BR" w:eastAsia="pt-BR"/>
        </w:rPr>
        <w:t xml:space="preserve">, </w:t>
      </w:r>
      <w:r w:rsidRPr="00E77A6B">
        <w:rPr>
          <w:sz w:val="24"/>
          <w:szCs w:val="24"/>
          <w:lang w:val="pt-BR" w:eastAsia="pt-BR"/>
        </w:rPr>
        <w:t>sob pena de não recebimento dos mesmos.</w:t>
      </w:r>
    </w:p>
    <w:p w14:paraId="0A5D64A6" w14:textId="77777777" w:rsidR="00011299" w:rsidRDefault="00011299" w:rsidP="001621C9">
      <w:pPr>
        <w:widowControl/>
        <w:adjustRightInd w:val="0"/>
        <w:ind w:left="426" w:right="625"/>
        <w:jc w:val="both"/>
        <w:rPr>
          <w:b/>
          <w:bCs/>
          <w:sz w:val="24"/>
          <w:szCs w:val="24"/>
          <w:lang w:val="pt-BR" w:eastAsia="pt-BR"/>
        </w:rPr>
      </w:pPr>
    </w:p>
    <w:p w14:paraId="39B2D700" w14:textId="0B233AEE" w:rsidR="0049376B" w:rsidRPr="00E77A6B" w:rsidRDefault="0049376B" w:rsidP="001621C9">
      <w:pPr>
        <w:widowControl/>
        <w:adjustRightInd w:val="0"/>
        <w:ind w:left="426" w:right="625"/>
        <w:jc w:val="both"/>
        <w:rPr>
          <w:b/>
          <w:sz w:val="24"/>
          <w:szCs w:val="24"/>
          <w:lang w:val="pt-BR" w:eastAsia="pt-BR"/>
        </w:rPr>
      </w:pPr>
      <w:r w:rsidRPr="00E77A6B">
        <w:rPr>
          <w:b/>
          <w:bCs/>
          <w:sz w:val="24"/>
          <w:szCs w:val="24"/>
          <w:lang w:val="pt-BR" w:eastAsia="pt-BR"/>
        </w:rPr>
        <w:t>10.1.8</w:t>
      </w:r>
      <w:r w:rsidRPr="00E77A6B">
        <w:rPr>
          <w:bCs/>
          <w:sz w:val="24"/>
          <w:szCs w:val="24"/>
          <w:lang w:val="pt-BR" w:eastAsia="pt-BR"/>
        </w:rPr>
        <w:t>. G</w:t>
      </w:r>
      <w:r w:rsidRPr="00E77A6B">
        <w:rPr>
          <w:sz w:val="24"/>
          <w:szCs w:val="24"/>
          <w:lang w:val="pt-BR" w:eastAsia="pt-BR"/>
        </w:rPr>
        <w:t>arantir a qualidade dos produtos fornecidos, comprometendo-se a reparar, corrigir, remover, reconstruir, ou substituir, às suas expensas, no total ou em parte, os produtos que não atendam o padrão de qualidade exigido, ou em que se verificarem defeitos ou incorreções resultantes do fornecimento</w:t>
      </w:r>
      <w:r w:rsidRPr="00E77A6B">
        <w:rPr>
          <w:b/>
          <w:sz w:val="24"/>
          <w:szCs w:val="24"/>
          <w:lang w:val="pt-BR" w:eastAsia="pt-BR"/>
        </w:rPr>
        <w:t xml:space="preserve"> no prazo </w:t>
      </w:r>
      <w:r w:rsidR="007C05BB" w:rsidRPr="00487B64">
        <w:rPr>
          <w:b/>
          <w:sz w:val="24"/>
          <w:szCs w:val="24"/>
          <w:lang w:val="pt-BR" w:eastAsia="pt-BR"/>
        </w:rPr>
        <w:t>de 05 (cinco</w:t>
      </w:r>
      <w:r w:rsidRPr="00487B64">
        <w:rPr>
          <w:b/>
          <w:sz w:val="24"/>
          <w:szCs w:val="24"/>
          <w:lang w:val="pt-BR" w:eastAsia="pt-BR"/>
        </w:rPr>
        <w:t>) dias</w:t>
      </w:r>
      <w:r w:rsidRPr="00487B64">
        <w:rPr>
          <w:sz w:val="24"/>
          <w:szCs w:val="24"/>
          <w:lang w:val="pt-BR" w:eastAsia="pt-BR"/>
        </w:rPr>
        <w:t>, contados da notificação que lhe for entregue oficialmente.</w:t>
      </w:r>
    </w:p>
    <w:p w14:paraId="3BEAEB27" w14:textId="77777777" w:rsidR="00011299" w:rsidRDefault="00011299" w:rsidP="001621C9">
      <w:pPr>
        <w:widowControl/>
        <w:autoSpaceDE/>
        <w:autoSpaceDN/>
        <w:ind w:left="426" w:right="625"/>
        <w:jc w:val="both"/>
        <w:rPr>
          <w:b/>
          <w:sz w:val="24"/>
          <w:szCs w:val="24"/>
          <w:lang w:val="pt-BR" w:eastAsia="pt-BR"/>
        </w:rPr>
      </w:pPr>
    </w:p>
    <w:p w14:paraId="1CEEF3DE"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10.1.9. Manter, durante a vigência da ata e/ou contrato, as condições de habilitação exigidas no Edital;</w:t>
      </w:r>
    </w:p>
    <w:p w14:paraId="00319CEA" w14:textId="77777777" w:rsidR="00011299" w:rsidRDefault="00011299" w:rsidP="001621C9">
      <w:pPr>
        <w:widowControl/>
        <w:autoSpaceDE/>
        <w:autoSpaceDN/>
        <w:ind w:left="426" w:right="625"/>
        <w:jc w:val="both"/>
        <w:rPr>
          <w:b/>
          <w:sz w:val="24"/>
          <w:szCs w:val="24"/>
          <w:lang w:val="pt-BR" w:eastAsia="pt-BR"/>
        </w:rPr>
      </w:pPr>
    </w:p>
    <w:p w14:paraId="160E4F76"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10.1.10. Comunicar ao CONTRATANTE, qualquer problema ocorrido na execução do objeto do contrato;</w:t>
      </w:r>
    </w:p>
    <w:p w14:paraId="73362B8C" w14:textId="77777777" w:rsidR="00011299" w:rsidRDefault="00011299" w:rsidP="001621C9">
      <w:pPr>
        <w:widowControl/>
        <w:autoSpaceDE/>
        <w:autoSpaceDN/>
        <w:ind w:left="426" w:right="625"/>
        <w:jc w:val="both"/>
        <w:rPr>
          <w:b/>
          <w:sz w:val="24"/>
          <w:szCs w:val="24"/>
          <w:lang w:val="pt-BR" w:eastAsia="pt-BR"/>
        </w:rPr>
      </w:pPr>
    </w:p>
    <w:p w14:paraId="3E0B241B"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10.1.11</w:t>
      </w:r>
      <w:r w:rsidRPr="00E77A6B">
        <w:rPr>
          <w:sz w:val="24"/>
          <w:szCs w:val="24"/>
          <w:lang w:val="pt-BR" w:eastAsia="pt-BR"/>
        </w:rPr>
        <w:t>. Atender aos chamados do CONTRATANTE, visando efetuar reparos em eventuais erros cometidos na execução do objeto do contrato;</w:t>
      </w:r>
    </w:p>
    <w:p w14:paraId="0F20AA69" w14:textId="77777777" w:rsidR="00011299" w:rsidRDefault="00011299" w:rsidP="001621C9">
      <w:pPr>
        <w:widowControl/>
        <w:autoSpaceDE/>
        <w:autoSpaceDN/>
        <w:ind w:left="426" w:right="625"/>
        <w:jc w:val="both"/>
        <w:rPr>
          <w:b/>
          <w:sz w:val="24"/>
          <w:szCs w:val="24"/>
          <w:lang w:val="pt-BR" w:eastAsia="pt-BR"/>
        </w:rPr>
      </w:pPr>
    </w:p>
    <w:p w14:paraId="4C74E92A"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10.1.12. Não subcontratar o objeto da presente licitação, sem o consentimento prévio do contratante, o qual, caso haja, será dado por escrito:</w:t>
      </w:r>
    </w:p>
    <w:p w14:paraId="71708BF5" w14:textId="77777777" w:rsidR="00011299" w:rsidRDefault="00011299" w:rsidP="001621C9">
      <w:pPr>
        <w:widowControl/>
        <w:autoSpaceDE/>
        <w:autoSpaceDN/>
        <w:ind w:left="426" w:right="625"/>
        <w:jc w:val="both"/>
        <w:rPr>
          <w:b/>
          <w:sz w:val="24"/>
          <w:szCs w:val="24"/>
          <w:lang w:val="pt-BR" w:eastAsia="pt-BR"/>
        </w:rPr>
      </w:pPr>
    </w:p>
    <w:p w14:paraId="3C21C36E"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10.1.13. Promover por sua conta, através de seguros, a cobertura dos riscos a que se julgar exposta em vista das responsabilidades que lhe cabem na execução do objeto deste edital;</w:t>
      </w:r>
    </w:p>
    <w:p w14:paraId="05B63756" w14:textId="77777777" w:rsidR="00011299" w:rsidRDefault="00011299" w:rsidP="001621C9">
      <w:pPr>
        <w:widowControl/>
        <w:autoSpaceDE/>
        <w:autoSpaceDN/>
        <w:ind w:left="426" w:right="625"/>
        <w:jc w:val="both"/>
        <w:rPr>
          <w:b/>
          <w:sz w:val="24"/>
          <w:szCs w:val="24"/>
          <w:lang w:val="pt-BR" w:eastAsia="pt-BR"/>
        </w:rPr>
      </w:pPr>
    </w:p>
    <w:p w14:paraId="76531E43"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 xml:space="preserve">10.1.14. Retirar as Requisições </w:t>
      </w:r>
      <w:r w:rsidRPr="00E77A6B">
        <w:rPr>
          <w:sz w:val="24"/>
          <w:szCs w:val="24"/>
          <w:lang w:val="pt-BR" w:eastAsia="pt-BR"/>
        </w:rPr>
        <w:t>solicitadas</w:t>
      </w:r>
      <w:r w:rsidRPr="00E77A6B">
        <w:rPr>
          <w:b/>
          <w:sz w:val="24"/>
          <w:szCs w:val="24"/>
          <w:lang w:val="pt-BR" w:eastAsia="pt-BR"/>
        </w:rPr>
        <w:t xml:space="preserve"> referentes ao objeto do presente Pregão no Município de Alto Araguaia-MT, nos prazos e locais designados neste edital;</w:t>
      </w:r>
    </w:p>
    <w:p w14:paraId="3A757F23" w14:textId="77777777" w:rsidR="00011299" w:rsidRDefault="00011299" w:rsidP="001621C9">
      <w:pPr>
        <w:widowControl/>
        <w:adjustRightInd w:val="0"/>
        <w:ind w:left="426" w:right="625"/>
        <w:jc w:val="both"/>
        <w:rPr>
          <w:b/>
          <w:sz w:val="24"/>
          <w:szCs w:val="24"/>
          <w:lang w:val="pt-BR" w:eastAsia="pt-BR"/>
        </w:rPr>
      </w:pPr>
    </w:p>
    <w:p w14:paraId="6DBCDF3B"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10.1.15.</w:t>
      </w:r>
      <w:r w:rsidRPr="00E77A6B">
        <w:rPr>
          <w:sz w:val="24"/>
          <w:szCs w:val="24"/>
          <w:lang w:val="pt-BR" w:eastAsia="pt-BR"/>
        </w:rPr>
        <w:t xml:space="preserve"> Acatar a fiscalização do objeto contratado, realizada pelo fiscal do contrato, que deverá ter suas solicitações atendidas imediatamente;</w:t>
      </w:r>
    </w:p>
    <w:p w14:paraId="489B3197" w14:textId="77777777" w:rsidR="00011299" w:rsidRDefault="00011299" w:rsidP="001621C9">
      <w:pPr>
        <w:widowControl/>
        <w:autoSpaceDE/>
        <w:autoSpaceDN/>
        <w:ind w:left="426" w:right="625"/>
        <w:jc w:val="both"/>
        <w:rPr>
          <w:b/>
          <w:bCs/>
          <w:sz w:val="24"/>
          <w:szCs w:val="24"/>
          <w:lang w:val="pt-BR" w:eastAsia="pt-BR"/>
        </w:rPr>
      </w:pPr>
    </w:p>
    <w:p w14:paraId="01CCD40C"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10.1.16</w:t>
      </w:r>
      <w:r w:rsidRPr="00E77A6B">
        <w:rPr>
          <w:bCs/>
          <w:sz w:val="24"/>
          <w:szCs w:val="24"/>
          <w:lang w:val="pt-BR" w:eastAsia="pt-BR"/>
        </w:rPr>
        <w:t>. R</w:t>
      </w:r>
      <w:r w:rsidRPr="00E77A6B">
        <w:rPr>
          <w:sz w:val="24"/>
          <w:szCs w:val="24"/>
          <w:lang w:val="pt-BR" w:eastAsia="pt-BR"/>
        </w:rPr>
        <w:t xml:space="preserve">esponder, independentemente de culpa, por qualquer dano pessoal ou patrimonial ao </w:t>
      </w:r>
      <w:r w:rsidRPr="00E77A6B">
        <w:rPr>
          <w:b/>
          <w:bCs/>
          <w:sz w:val="24"/>
          <w:szCs w:val="24"/>
          <w:lang w:val="pt-BR" w:eastAsia="pt-BR"/>
        </w:rPr>
        <w:t>CONTRATANTE</w:t>
      </w:r>
      <w:r w:rsidRPr="00E77A6B">
        <w:rPr>
          <w:sz w:val="24"/>
          <w:szCs w:val="24"/>
          <w:lang w:val="pt-BR" w:eastAsia="pt-BR"/>
        </w:rPr>
        <w:t xml:space="preserve">, ou ainda a terceiros, na execução do fornecimento objeto da licitação, não sendo excluída, ou mesmo reduzida, a responsabilidade pelo fato de haver fiscalização ou acompanhamento pelo </w:t>
      </w:r>
      <w:r w:rsidRPr="00E77A6B">
        <w:rPr>
          <w:b/>
          <w:bCs/>
          <w:sz w:val="24"/>
          <w:szCs w:val="24"/>
          <w:lang w:val="pt-BR" w:eastAsia="pt-BR"/>
        </w:rPr>
        <w:t>CONTRATANTE</w:t>
      </w:r>
      <w:r w:rsidRPr="00E77A6B">
        <w:rPr>
          <w:sz w:val="24"/>
          <w:szCs w:val="24"/>
          <w:lang w:val="pt-BR" w:eastAsia="pt-BR"/>
        </w:rPr>
        <w:t xml:space="preserve">, conforme disposto no art. 70, da Lei nº 8.666/93; </w:t>
      </w:r>
    </w:p>
    <w:p w14:paraId="04CA3976" w14:textId="77777777" w:rsidR="00011299" w:rsidRDefault="00011299" w:rsidP="001621C9">
      <w:pPr>
        <w:widowControl/>
        <w:adjustRightInd w:val="0"/>
        <w:ind w:left="426" w:right="625"/>
        <w:jc w:val="both"/>
        <w:rPr>
          <w:b/>
          <w:sz w:val="24"/>
          <w:szCs w:val="24"/>
          <w:lang w:val="pt-BR" w:eastAsia="pt-BR"/>
        </w:rPr>
      </w:pPr>
    </w:p>
    <w:p w14:paraId="29EF7C58"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 xml:space="preserve">10.1.17. </w:t>
      </w:r>
      <w:r w:rsidRPr="00E77A6B">
        <w:rPr>
          <w:sz w:val="24"/>
          <w:szCs w:val="24"/>
          <w:lang w:val="pt-BR" w:eastAsia="pt-BR"/>
        </w:rPr>
        <w:t>Credenciar junto ao Município de Alto Araguaia funcionário(s) que atenderá(ão) às solicitações dos produtos objeto deste pregão, disponibilizando ao setor competente, telefones, fax, e-mail e outros meios de contato para atender às requisições;</w:t>
      </w:r>
    </w:p>
    <w:p w14:paraId="5D0B21E8" w14:textId="77777777" w:rsidR="00011299" w:rsidRDefault="00011299" w:rsidP="001621C9">
      <w:pPr>
        <w:widowControl/>
        <w:autoSpaceDE/>
        <w:autoSpaceDN/>
        <w:ind w:left="426" w:right="625"/>
        <w:jc w:val="both"/>
        <w:rPr>
          <w:b/>
          <w:sz w:val="24"/>
          <w:szCs w:val="24"/>
          <w:lang w:val="pt-BR" w:eastAsia="pt-BR"/>
        </w:rPr>
      </w:pPr>
    </w:p>
    <w:p w14:paraId="63820759"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10.1.18</w:t>
      </w:r>
      <w:r w:rsidRPr="00E77A6B">
        <w:rPr>
          <w:sz w:val="24"/>
          <w:szCs w:val="24"/>
          <w:lang w:val="pt-BR" w:eastAsia="pt-BR"/>
        </w:rPr>
        <w:t>. Cumprir todas as demais obrigações impostas pelo edital e seus anexos.</w:t>
      </w:r>
    </w:p>
    <w:p w14:paraId="0E60C7D6" w14:textId="77777777" w:rsidR="0049376B" w:rsidRPr="00E77A6B" w:rsidRDefault="0049376B" w:rsidP="001621C9">
      <w:pPr>
        <w:widowControl/>
        <w:adjustRightInd w:val="0"/>
        <w:ind w:left="426" w:right="625"/>
        <w:jc w:val="both"/>
        <w:rPr>
          <w:b/>
          <w:bCs/>
          <w:sz w:val="24"/>
          <w:szCs w:val="24"/>
          <w:u w:val="single"/>
          <w:lang w:val="pt-BR" w:eastAsia="pt-BR"/>
        </w:rPr>
      </w:pPr>
    </w:p>
    <w:p w14:paraId="7FF88F8D" w14:textId="77777777" w:rsidR="0061046D" w:rsidRDefault="0061046D" w:rsidP="001621C9">
      <w:pPr>
        <w:widowControl/>
        <w:adjustRightInd w:val="0"/>
        <w:ind w:left="426" w:right="625"/>
        <w:jc w:val="both"/>
        <w:rPr>
          <w:b/>
          <w:bCs/>
          <w:sz w:val="24"/>
          <w:szCs w:val="24"/>
          <w:u w:val="single"/>
          <w:lang w:val="pt-BR" w:eastAsia="pt-BR"/>
        </w:rPr>
      </w:pPr>
    </w:p>
    <w:p w14:paraId="31DF22CD"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PRIMEIRA - DAS CONDIÇÕES DE FORNECIMENTO DO OBJETO, DOS PRAZOS E DOS LOCAIS</w:t>
      </w:r>
    </w:p>
    <w:p w14:paraId="5846E5F1" w14:textId="6910AE93"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 xml:space="preserve">11.1. O objeto desta licitação refere-se a uma estimativa de utilização dos produtos, a serem aplicadas </w:t>
      </w:r>
      <w:r w:rsidRPr="00E467F4">
        <w:rPr>
          <w:sz w:val="24"/>
          <w:szCs w:val="24"/>
          <w:lang w:val="pt-BR" w:eastAsia="pt-BR"/>
        </w:rPr>
        <w:t xml:space="preserve">durante </w:t>
      </w:r>
      <w:r w:rsidR="00E467F4" w:rsidRPr="00E467F4">
        <w:rPr>
          <w:sz w:val="24"/>
          <w:szCs w:val="24"/>
          <w:lang w:val="pt-BR" w:eastAsia="pt-BR"/>
        </w:rPr>
        <w:t>12</w:t>
      </w:r>
      <w:r w:rsidRPr="00E467F4">
        <w:rPr>
          <w:sz w:val="24"/>
          <w:szCs w:val="24"/>
          <w:lang w:val="pt-BR" w:eastAsia="pt-BR"/>
        </w:rPr>
        <w:t xml:space="preserve"> (</w:t>
      </w:r>
      <w:r w:rsidR="00E467F4" w:rsidRPr="00E467F4">
        <w:rPr>
          <w:sz w:val="24"/>
          <w:szCs w:val="24"/>
          <w:lang w:val="pt-BR" w:eastAsia="pt-BR"/>
        </w:rPr>
        <w:t>doze</w:t>
      </w:r>
      <w:r w:rsidRPr="00E467F4">
        <w:rPr>
          <w:sz w:val="24"/>
          <w:szCs w:val="24"/>
          <w:lang w:val="pt-BR" w:eastAsia="pt-BR"/>
        </w:rPr>
        <w:t>) meses</w:t>
      </w:r>
      <w:r w:rsidRPr="007F5E9F">
        <w:rPr>
          <w:sz w:val="24"/>
          <w:szCs w:val="24"/>
          <w:lang w:val="pt-BR" w:eastAsia="pt-BR"/>
        </w:rPr>
        <w:t>; assim</w:t>
      </w:r>
      <w:r w:rsidRPr="00E77A6B">
        <w:rPr>
          <w:sz w:val="24"/>
          <w:szCs w:val="24"/>
          <w:lang w:val="pt-BR" w:eastAsia="pt-BR"/>
        </w:rPr>
        <w:t xml:space="preserve">, não poderão ser executados em uma única parcela, devendo haver execuções parciais, de forma a atender as quantidades estipuladas nos pedidos parciais/requisições emitidas pelo Órgão solicitante. </w:t>
      </w:r>
    </w:p>
    <w:p w14:paraId="32F035BA" w14:textId="77777777" w:rsidR="0049376B" w:rsidRPr="00E77A6B" w:rsidRDefault="0049376B" w:rsidP="001621C9">
      <w:pPr>
        <w:widowControl/>
        <w:adjustRightInd w:val="0"/>
        <w:ind w:left="426" w:right="625"/>
        <w:jc w:val="both"/>
        <w:rPr>
          <w:b/>
          <w:sz w:val="24"/>
          <w:szCs w:val="24"/>
          <w:lang w:val="pt-BR" w:eastAsia="pt-BR"/>
        </w:rPr>
      </w:pPr>
    </w:p>
    <w:p w14:paraId="4449FEFB"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11.2. A licitante vencedora deverá fornecer o objeto em estrita conformidade com disposições e especificações do edital da licitação, de acordo com o Termo de Referência e à proposta de preços apresentada.</w:t>
      </w:r>
    </w:p>
    <w:p w14:paraId="65C7B7ED" w14:textId="77777777" w:rsidR="0049376B" w:rsidRPr="00E77A6B" w:rsidRDefault="0049376B" w:rsidP="001621C9">
      <w:pPr>
        <w:widowControl/>
        <w:adjustRightInd w:val="0"/>
        <w:ind w:left="426" w:right="625"/>
        <w:jc w:val="both"/>
        <w:rPr>
          <w:b/>
          <w:bCs/>
          <w:sz w:val="24"/>
          <w:szCs w:val="24"/>
          <w:lang w:val="pt-BR" w:eastAsia="pt-BR"/>
        </w:rPr>
      </w:pPr>
    </w:p>
    <w:p w14:paraId="39E7E9A5"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 xml:space="preserve">11.3. </w:t>
      </w:r>
      <w:r w:rsidRPr="00E77A6B">
        <w:rPr>
          <w:b/>
          <w:sz w:val="24"/>
          <w:szCs w:val="24"/>
          <w:lang w:val="pt-BR" w:eastAsia="pt-BR"/>
        </w:rPr>
        <w:t xml:space="preserve">Para fornecimento dos produtos, registrados na ARP-Ata de Registros de Preços, que deverá estar devidamente assinada e publicada, nos termos legais, </w:t>
      </w:r>
      <w:r w:rsidRPr="00E77A6B">
        <w:rPr>
          <w:sz w:val="24"/>
          <w:szCs w:val="24"/>
          <w:lang w:val="pt-BR" w:eastAsia="pt-BR"/>
        </w:rPr>
        <w:t>será celebrado o Contrato ou Nota de Empenho ou ainda Autorização de Fornecimento específico a critério da Administração.</w:t>
      </w:r>
    </w:p>
    <w:p w14:paraId="1FC77304" w14:textId="77777777" w:rsidR="00BC62A5" w:rsidRDefault="00BC62A5" w:rsidP="001621C9">
      <w:pPr>
        <w:widowControl/>
        <w:autoSpaceDE/>
        <w:autoSpaceDN/>
        <w:ind w:left="426" w:right="625"/>
        <w:jc w:val="both"/>
        <w:rPr>
          <w:sz w:val="24"/>
          <w:szCs w:val="24"/>
          <w:lang w:val="pt-BR" w:eastAsia="pt-BR"/>
        </w:rPr>
      </w:pPr>
    </w:p>
    <w:p w14:paraId="10FB4406"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4</w:t>
      </w:r>
      <w:r w:rsidRPr="00E77A6B">
        <w:rPr>
          <w:sz w:val="24"/>
          <w:szCs w:val="24"/>
          <w:lang w:val="pt-BR" w:eastAsia="pt-BR"/>
        </w:rPr>
        <w:t>. Caso não seja efetivada a entrega dentro do prazo previsto, a empresa classificada em segundo lugar será convocada para o fornecimento do objeto.</w:t>
      </w:r>
    </w:p>
    <w:p w14:paraId="126D4EEF" w14:textId="77777777" w:rsidR="0049376B" w:rsidRPr="00E77A6B" w:rsidRDefault="0049376B" w:rsidP="001621C9">
      <w:pPr>
        <w:widowControl/>
        <w:adjustRightInd w:val="0"/>
        <w:ind w:left="426" w:right="625"/>
        <w:jc w:val="both"/>
        <w:rPr>
          <w:b/>
          <w:sz w:val="24"/>
          <w:szCs w:val="24"/>
          <w:lang w:val="pt-BR" w:eastAsia="pt-BR"/>
        </w:rPr>
      </w:pPr>
    </w:p>
    <w:p w14:paraId="0679D582" w14:textId="77777777" w:rsidR="0049376B" w:rsidRPr="00E77A6B" w:rsidRDefault="0049376B" w:rsidP="001621C9">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5</w:t>
      </w:r>
      <w:r w:rsidRPr="00E77A6B">
        <w:rPr>
          <w:sz w:val="24"/>
          <w:szCs w:val="24"/>
          <w:lang w:val="pt-BR" w:eastAsia="pt-BR"/>
        </w:rPr>
        <w:t xml:space="preserve">. Todo o material fornecido deverá estar acondicionado em embalagens apropriada, e em perfeitas condições de armazenamento e uso, de forma que garanta a sua integridade e não sejam danificados durante as operações de transporte, carga e descarga, conforme determina a Legislação vigente, podendo, os produtos serem devolvidos sem quaisquer ônus ao município, caso as exigências não sejam atendidas. </w:t>
      </w:r>
    </w:p>
    <w:p w14:paraId="0B0095ED" w14:textId="77777777" w:rsidR="0049376B" w:rsidRPr="00E77A6B" w:rsidRDefault="0049376B" w:rsidP="001621C9">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p>
    <w:p w14:paraId="30845354"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6</w:t>
      </w:r>
      <w:r w:rsidRPr="00E77A6B">
        <w:rPr>
          <w:sz w:val="24"/>
          <w:szCs w:val="24"/>
          <w:lang w:val="pt-BR" w:eastAsia="pt-BR"/>
        </w:rPr>
        <w:t>. A contratada deverá se responsabilizar pela qualidade dos produtos ofertados, não podendo apresentar deficiências técnicas, assim como pela adequação do mesmo às exigências deste Termo e da licitação.</w:t>
      </w:r>
    </w:p>
    <w:p w14:paraId="5F7D9A20" w14:textId="77777777" w:rsidR="0049376B" w:rsidRPr="00E77A6B" w:rsidRDefault="0049376B" w:rsidP="001621C9">
      <w:pPr>
        <w:widowControl/>
        <w:adjustRightInd w:val="0"/>
        <w:ind w:left="426" w:right="625"/>
        <w:jc w:val="both"/>
        <w:rPr>
          <w:sz w:val="24"/>
          <w:szCs w:val="24"/>
          <w:lang w:val="pt-BR" w:eastAsia="pt-BR"/>
        </w:rPr>
      </w:pPr>
    </w:p>
    <w:p w14:paraId="708EAAF1"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7</w:t>
      </w:r>
      <w:r w:rsidRPr="00E77A6B">
        <w:rPr>
          <w:sz w:val="24"/>
          <w:szCs w:val="24"/>
          <w:lang w:val="pt-BR" w:eastAsia="pt-BR"/>
        </w:rPr>
        <w:t>. Os produtos deverão estar de acordo com as exigências do Código de Defesa do Consumidor, especialmente no tocante aos vícios de qualidade ou quantidade que os tornem impróprios ou inadequados ao uso a que se destinam ou lhes diminuam o valor, conforme diploma legal.</w:t>
      </w:r>
    </w:p>
    <w:p w14:paraId="2C40E047" w14:textId="77777777" w:rsidR="0049376B" w:rsidRPr="00E77A6B" w:rsidRDefault="0049376B" w:rsidP="001621C9">
      <w:pPr>
        <w:widowControl/>
        <w:adjustRightInd w:val="0"/>
        <w:ind w:left="426" w:right="625"/>
        <w:jc w:val="both"/>
        <w:rPr>
          <w:sz w:val="24"/>
          <w:szCs w:val="24"/>
          <w:lang w:val="pt-BR" w:eastAsia="pt-BR"/>
        </w:rPr>
      </w:pPr>
    </w:p>
    <w:p w14:paraId="4FE8E007" w14:textId="77777777" w:rsidR="0049376B" w:rsidRPr="00E77A6B" w:rsidRDefault="0049376B" w:rsidP="001621C9">
      <w:pPr>
        <w:widowControl/>
        <w:adjustRightInd w:val="0"/>
        <w:ind w:left="426" w:right="625"/>
        <w:jc w:val="both"/>
        <w:rPr>
          <w:sz w:val="24"/>
          <w:szCs w:val="24"/>
          <w:lang w:val="pt-BR" w:eastAsia="pt-BR"/>
        </w:rPr>
      </w:pPr>
      <w:r w:rsidRPr="00E77A6B">
        <w:rPr>
          <w:bCs/>
          <w:sz w:val="24"/>
          <w:szCs w:val="24"/>
          <w:lang w:val="pt-BR" w:eastAsia="pt-BR"/>
        </w:rPr>
        <w:t>11.</w:t>
      </w:r>
      <w:r w:rsidR="004C6849" w:rsidRPr="00E77A6B">
        <w:rPr>
          <w:bCs/>
          <w:sz w:val="24"/>
          <w:szCs w:val="24"/>
          <w:lang w:val="pt-BR" w:eastAsia="pt-BR"/>
        </w:rPr>
        <w:t>8</w:t>
      </w:r>
      <w:r w:rsidRPr="00E77A6B">
        <w:rPr>
          <w:bCs/>
          <w:sz w:val="24"/>
          <w:szCs w:val="24"/>
          <w:lang w:val="pt-BR" w:eastAsia="pt-BR"/>
        </w:rPr>
        <w:t xml:space="preserve">. </w:t>
      </w:r>
      <w:r w:rsidRPr="00E77A6B">
        <w:rPr>
          <w:sz w:val="24"/>
          <w:szCs w:val="24"/>
          <w:lang w:val="pt-BR" w:eastAsia="pt-BR"/>
        </w:rPr>
        <w:t>A responsabilidade pelo recebimento dos materiais solicitados ficará a cargo do servidor, designado pela Administração Municipal, que deverá proceder à avaliação de desempenho e atesto da nota fiscal.</w:t>
      </w:r>
    </w:p>
    <w:p w14:paraId="33E75D63" w14:textId="77777777" w:rsidR="0049376B" w:rsidRPr="00E77A6B" w:rsidRDefault="0049376B" w:rsidP="001621C9">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b/>
          <w:sz w:val="24"/>
          <w:szCs w:val="24"/>
          <w:lang w:val="pt-BR" w:eastAsia="pt-BR"/>
        </w:rPr>
      </w:pPr>
    </w:p>
    <w:p w14:paraId="4DF66792" w14:textId="77777777" w:rsidR="0049376B" w:rsidRPr="00E77A6B" w:rsidRDefault="0049376B" w:rsidP="001621C9">
      <w:pPr>
        <w:widowControl/>
        <w:adjustRightInd w:val="0"/>
        <w:ind w:left="426" w:right="625"/>
        <w:jc w:val="both"/>
        <w:rPr>
          <w:b/>
          <w:bCs/>
          <w:sz w:val="24"/>
          <w:szCs w:val="24"/>
          <w:lang w:val="pt-BR" w:eastAsia="pt-BR"/>
        </w:rPr>
      </w:pPr>
      <w:r w:rsidRPr="00E77A6B">
        <w:rPr>
          <w:b/>
          <w:bCs/>
          <w:sz w:val="24"/>
          <w:szCs w:val="24"/>
          <w:lang w:val="pt-BR" w:eastAsia="pt-BR"/>
        </w:rPr>
        <w:t>11.</w:t>
      </w:r>
      <w:r w:rsidR="004C6849" w:rsidRPr="00E77A6B">
        <w:rPr>
          <w:b/>
          <w:bCs/>
          <w:sz w:val="24"/>
          <w:szCs w:val="24"/>
          <w:lang w:val="pt-BR" w:eastAsia="pt-BR"/>
        </w:rPr>
        <w:t>9</w:t>
      </w:r>
      <w:r w:rsidRPr="00E77A6B">
        <w:rPr>
          <w:b/>
          <w:bCs/>
          <w:sz w:val="24"/>
          <w:szCs w:val="24"/>
          <w:lang w:val="pt-BR" w:eastAsia="pt-BR"/>
        </w:rPr>
        <w:t>. No ato da entrega, os materiais serão analisados em sua totalidade, sendo que aquele(s) que não satisfazer(em) à especificação exigida ser(ão) devolvido(s), à contratada.</w:t>
      </w:r>
    </w:p>
    <w:p w14:paraId="00F02642" w14:textId="77777777" w:rsidR="0049376B" w:rsidRPr="00E77A6B" w:rsidRDefault="0049376B" w:rsidP="001621C9">
      <w:pPr>
        <w:widowControl/>
        <w:adjustRightInd w:val="0"/>
        <w:ind w:left="426" w:right="625"/>
        <w:jc w:val="both"/>
        <w:rPr>
          <w:b/>
          <w:sz w:val="24"/>
          <w:szCs w:val="24"/>
          <w:lang w:val="pt-BR" w:eastAsia="pt-BR"/>
        </w:rPr>
      </w:pPr>
    </w:p>
    <w:p w14:paraId="17F859C4" w14:textId="58C9098D"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11.1</w:t>
      </w:r>
      <w:r w:rsidR="004C6849" w:rsidRPr="00E77A6B">
        <w:rPr>
          <w:sz w:val="24"/>
          <w:szCs w:val="24"/>
          <w:lang w:val="pt-BR" w:eastAsia="pt-BR"/>
        </w:rPr>
        <w:t>0</w:t>
      </w:r>
      <w:r w:rsidRPr="00E77A6B">
        <w:rPr>
          <w:sz w:val="24"/>
          <w:szCs w:val="24"/>
          <w:lang w:val="pt-BR" w:eastAsia="pt-BR"/>
        </w:rPr>
        <w:t xml:space="preserve">. Verificada alguma falha no fornecimento, a Contratada obriga-se a reparar, corrigir, remover, reconstruir, ou substituir, os produtos entregues e não aceitos pelo Contratante, em função da existência de irregularidades, incorreções, no prazo </w:t>
      </w:r>
      <w:r w:rsidR="00E467F4" w:rsidRPr="00E467F4">
        <w:rPr>
          <w:sz w:val="24"/>
          <w:szCs w:val="24"/>
          <w:lang w:val="pt-BR" w:eastAsia="pt-BR"/>
        </w:rPr>
        <w:t>de 05 (cinco) dias</w:t>
      </w:r>
      <w:r w:rsidRPr="004D1C5F">
        <w:rPr>
          <w:sz w:val="24"/>
          <w:szCs w:val="24"/>
          <w:lang w:val="pt-BR" w:eastAsia="pt-BR"/>
        </w:rPr>
        <w:t>,</w:t>
      </w:r>
      <w:r w:rsidRPr="00E77A6B">
        <w:rPr>
          <w:sz w:val="24"/>
          <w:szCs w:val="24"/>
          <w:lang w:val="pt-BR" w:eastAsia="pt-BR"/>
        </w:rPr>
        <w:t xml:space="preserve"> contados da notificação que lhe for entregue oficialmente, sem ônus adicional para a Contratante, sem o que será convocada a segunda classificada, sem prejuízo da aplicação das sanções previstas nos artigos 86 a 88 da Lei 8.666/93 e artigos 20 e 56 a 80 do Código de Defesa do Consumidor.</w:t>
      </w:r>
    </w:p>
    <w:p w14:paraId="2D9878FD" w14:textId="77777777" w:rsidR="0049376B" w:rsidRPr="00E77A6B" w:rsidRDefault="0049376B" w:rsidP="001621C9">
      <w:pPr>
        <w:widowControl/>
        <w:adjustRightInd w:val="0"/>
        <w:ind w:left="426" w:right="625"/>
        <w:jc w:val="both"/>
        <w:rPr>
          <w:sz w:val="24"/>
          <w:szCs w:val="24"/>
          <w:lang w:val="pt-BR" w:eastAsia="pt-BR"/>
        </w:rPr>
      </w:pPr>
    </w:p>
    <w:p w14:paraId="4D665D82"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11.1</w:t>
      </w:r>
      <w:r w:rsidR="004C6849" w:rsidRPr="00E77A6B">
        <w:rPr>
          <w:sz w:val="24"/>
          <w:szCs w:val="24"/>
          <w:lang w:val="pt-BR" w:eastAsia="pt-BR"/>
        </w:rPr>
        <w:t>1</w:t>
      </w:r>
      <w:r w:rsidRPr="00E77A6B">
        <w:rPr>
          <w:sz w:val="24"/>
          <w:szCs w:val="24"/>
          <w:lang w:val="pt-BR" w:eastAsia="pt-BR"/>
        </w:rPr>
        <w:t xml:space="preserve">. Durante o prazo de validade desta Ata de Registro de Preço, a </w:t>
      </w:r>
      <w:r w:rsidRPr="00E77A6B">
        <w:rPr>
          <w:bCs/>
          <w:sz w:val="24"/>
          <w:szCs w:val="24"/>
          <w:lang w:val="pt-BR" w:eastAsia="pt-BR"/>
        </w:rPr>
        <w:t xml:space="preserve">CONTRATANTE </w:t>
      </w:r>
      <w:r w:rsidRPr="00E77A6B">
        <w:rPr>
          <w:sz w:val="24"/>
          <w:szCs w:val="24"/>
          <w:lang w:val="pt-BR" w:eastAsia="pt-BR"/>
        </w:rPr>
        <w:t>não será obrigada a firmar as contratações que dela poderá advir, facultando-se a realização de licitação específica para a aquisição pretendida, sendo assegurado ao beneficiário do registro preferência de fornecimento em igualdade de condições.</w:t>
      </w:r>
    </w:p>
    <w:p w14:paraId="6B1E3361" w14:textId="77777777" w:rsidR="0049376B" w:rsidRPr="00E77A6B" w:rsidRDefault="0049376B" w:rsidP="001621C9">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bCs/>
          <w:sz w:val="24"/>
          <w:szCs w:val="24"/>
          <w:lang w:val="pt-BR" w:eastAsia="pt-BR"/>
        </w:rPr>
      </w:pPr>
    </w:p>
    <w:p w14:paraId="00A60F05" w14:textId="77777777" w:rsidR="0049376B" w:rsidRPr="00E77A6B" w:rsidRDefault="0049376B" w:rsidP="001621C9">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r w:rsidRPr="00E77A6B">
        <w:rPr>
          <w:bCs/>
          <w:sz w:val="24"/>
          <w:szCs w:val="24"/>
          <w:lang w:val="pt-BR" w:eastAsia="pt-BR"/>
        </w:rPr>
        <w:t>11.1</w:t>
      </w:r>
      <w:r w:rsidR="004C6849" w:rsidRPr="00E77A6B">
        <w:rPr>
          <w:bCs/>
          <w:sz w:val="24"/>
          <w:szCs w:val="24"/>
          <w:lang w:val="pt-BR" w:eastAsia="pt-BR"/>
        </w:rPr>
        <w:t>2</w:t>
      </w:r>
      <w:r w:rsidRPr="00E77A6B">
        <w:rPr>
          <w:bCs/>
          <w:sz w:val="24"/>
          <w:szCs w:val="24"/>
          <w:lang w:val="pt-BR" w:eastAsia="pt-BR"/>
        </w:rPr>
        <w:t>.</w:t>
      </w:r>
      <w:r w:rsidRPr="00E77A6B">
        <w:rPr>
          <w:sz w:val="24"/>
          <w:szCs w:val="24"/>
          <w:lang w:val="pt-BR" w:eastAsia="pt-BR"/>
        </w:rPr>
        <w:t xml:space="preserve"> O município</w:t>
      </w:r>
      <w:r w:rsidRPr="00E77A6B">
        <w:rPr>
          <w:bCs/>
          <w:sz w:val="24"/>
          <w:szCs w:val="24"/>
          <w:lang w:val="pt-BR" w:eastAsia="pt-BR"/>
        </w:rPr>
        <w:t xml:space="preserve"> </w:t>
      </w:r>
      <w:r w:rsidRPr="00E77A6B">
        <w:rPr>
          <w:sz w:val="24"/>
          <w:szCs w:val="24"/>
          <w:lang w:val="pt-BR" w:eastAsia="pt-BR"/>
        </w:rPr>
        <w:t>reserva-se o direito de avaliar, a qualquer momento, a qualidade dos produtos fornecidos pela licitante vencedora, a fim de evidenciar o cumprimento das exigências da Ata, podendo, quando necessário, solicitar documentos comprobatórios para fins de verificação.</w:t>
      </w:r>
    </w:p>
    <w:p w14:paraId="7D9AF32D" w14:textId="77777777" w:rsidR="0049376B" w:rsidRPr="00E77A6B" w:rsidRDefault="0049376B" w:rsidP="001621C9">
      <w:pPr>
        <w:widowControl/>
        <w:adjustRightInd w:val="0"/>
        <w:ind w:left="426" w:right="625"/>
        <w:jc w:val="both"/>
        <w:rPr>
          <w:sz w:val="24"/>
          <w:szCs w:val="24"/>
          <w:lang w:val="pt-BR" w:eastAsia="pt-BR"/>
        </w:rPr>
      </w:pPr>
    </w:p>
    <w:p w14:paraId="3C7006AD" w14:textId="77777777" w:rsidR="0049376B" w:rsidRPr="00E77A6B" w:rsidRDefault="0049376B" w:rsidP="001621C9">
      <w:pPr>
        <w:widowControl/>
        <w:adjustRightInd w:val="0"/>
        <w:ind w:left="426" w:right="625"/>
        <w:jc w:val="both"/>
        <w:outlineLvl w:val="0"/>
        <w:rPr>
          <w:b/>
          <w:bCs/>
          <w:color w:val="000000"/>
          <w:sz w:val="24"/>
          <w:szCs w:val="24"/>
          <w:u w:val="single"/>
          <w:lang w:val="pt-BR" w:eastAsia="pt-BR"/>
        </w:rPr>
      </w:pPr>
      <w:r w:rsidRPr="00E77A6B">
        <w:rPr>
          <w:b/>
          <w:bCs/>
          <w:sz w:val="24"/>
          <w:szCs w:val="24"/>
          <w:u w:val="single"/>
          <w:lang w:val="pt-BR" w:eastAsia="pt-BR"/>
        </w:rPr>
        <w:t xml:space="preserve">CLÁUSULA DÉCIMA SEGUNDA - </w:t>
      </w:r>
      <w:r w:rsidRPr="00E77A6B">
        <w:rPr>
          <w:b/>
          <w:bCs/>
          <w:color w:val="000000"/>
          <w:sz w:val="24"/>
          <w:szCs w:val="24"/>
          <w:u w:val="single"/>
          <w:lang w:val="pt-BR" w:eastAsia="pt-BR"/>
        </w:rPr>
        <w:t>DA FORMA DE PAGAMENTO</w:t>
      </w:r>
    </w:p>
    <w:p w14:paraId="30BCED7F"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 xml:space="preserve">12.1. O pagamento será efetuado no prazo máximo de </w:t>
      </w:r>
      <w:r w:rsidRPr="0062431F">
        <w:rPr>
          <w:sz w:val="24"/>
          <w:szCs w:val="24"/>
          <w:lang w:val="pt-BR" w:eastAsia="pt-BR"/>
        </w:rPr>
        <w:t>30 dias,</w:t>
      </w:r>
      <w:r w:rsidRPr="00E77A6B">
        <w:rPr>
          <w:sz w:val="24"/>
          <w:szCs w:val="24"/>
          <w:lang w:val="pt-BR" w:eastAsia="pt-BR"/>
        </w:rPr>
        <w:t xml:space="preserve"> mediante a entrega dos </w:t>
      </w:r>
      <w:r w:rsidR="004C6849" w:rsidRPr="00E77A6B">
        <w:rPr>
          <w:sz w:val="24"/>
          <w:szCs w:val="24"/>
          <w:lang w:val="pt-BR" w:eastAsia="pt-BR"/>
        </w:rPr>
        <w:t>produtos</w:t>
      </w:r>
      <w:r w:rsidRPr="00E77A6B">
        <w:rPr>
          <w:sz w:val="24"/>
          <w:szCs w:val="24"/>
          <w:lang w:val="pt-BR" w:eastAsia="pt-BR"/>
        </w:rPr>
        <w:t>, com a apresentação da fatura competente se</w:t>
      </w:r>
      <w:r w:rsidR="004F62A9">
        <w:rPr>
          <w:sz w:val="24"/>
          <w:szCs w:val="24"/>
          <w:lang w:val="pt-BR" w:eastAsia="pt-BR"/>
        </w:rPr>
        <w:t>parada por secretaria.</w:t>
      </w:r>
    </w:p>
    <w:p w14:paraId="548218BD" w14:textId="77777777" w:rsidR="00CB049E" w:rsidRDefault="00CB049E" w:rsidP="001621C9">
      <w:pPr>
        <w:ind w:left="426"/>
        <w:jc w:val="both"/>
        <w:rPr>
          <w:sz w:val="24"/>
          <w:szCs w:val="24"/>
          <w:lang w:val="pt-BR" w:eastAsia="x-none"/>
        </w:rPr>
      </w:pPr>
    </w:p>
    <w:p w14:paraId="5AEFE206" w14:textId="69D3C6C5" w:rsidR="0049376B" w:rsidRPr="00E77A6B" w:rsidRDefault="00627D0A" w:rsidP="001621C9">
      <w:pPr>
        <w:ind w:left="426"/>
        <w:jc w:val="both"/>
        <w:rPr>
          <w:sz w:val="24"/>
          <w:szCs w:val="24"/>
          <w:lang w:val="x-none" w:eastAsia="x-none"/>
        </w:rPr>
      </w:pPr>
      <w:r>
        <w:rPr>
          <w:sz w:val="24"/>
          <w:szCs w:val="24"/>
          <w:lang w:val="pt-BR" w:eastAsia="x-none"/>
        </w:rPr>
        <w:t xml:space="preserve"> </w:t>
      </w:r>
      <w:r w:rsidR="0049376B" w:rsidRPr="00E77A6B">
        <w:rPr>
          <w:sz w:val="24"/>
          <w:szCs w:val="24"/>
          <w:lang w:val="pt-BR" w:eastAsia="x-none"/>
        </w:rPr>
        <w:t>12</w:t>
      </w:r>
      <w:r w:rsidR="0049376B" w:rsidRPr="00E77A6B">
        <w:rPr>
          <w:sz w:val="24"/>
          <w:szCs w:val="24"/>
          <w:lang w:val="x-none" w:eastAsia="x-none"/>
        </w:rPr>
        <w:t xml:space="preserve">.2. O valor contratual será aquele global constante da proposta refeita da vencedora. </w:t>
      </w:r>
    </w:p>
    <w:p w14:paraId="1DFBEA7F" w14:textId="77777777" w:rsidR="00CB049E" w:rsidRDefault="00CB049E" w:rsidP="001621C9">
      <w:pPr>
        <w:widowControl/>
        <w:autoSpaceDE/>
        <w:autoSpaceDN/>
        <w:ind w:left="426" w:right="625"/>
        <w:jc w:val="both"/>
        <w:rPr>
          <w:sz w:val="24"/>
          <w:szCs w:val="24"/>
          <w:lang w:val="pt-BR" w:eastAsia="x-none"/>
        </w:rPr>
      </w:pPr>
    </w:p>
    <w:p w14:paraId="3FBEE58F" w14:textId="77777777" w:rsidR="0049376B" w:rsidRPr="00E77A6B" w:rsidRDefault="0049376B" w:rsidP="001621C9">
      <w:pPr>
        <w:widowControl/>
        <w:autoSpaceDE/>
        <w:autoSpaceDN/>
        <w:ind w:left="426" w:right="625"/>
        <w:jc w:val="both"/>
        <w:rPr>
          <w:sz w:val="24"/>
          <w:szCs w:val="24"/>
          <w:lang w:val="x-none" w:eastAsia="x-none"/>
        </w:rPr>
      </w:pPr>
      <w:r w:rsidRPr="00E77A6B">
        <w:rPr>
          <w:sz w:val="24"/>
          <w:szCs w:val="24"/>
          <w:lang w:val="pt-BR" w:eastAsia="x-none"/>
        </w:rPr>
        <w:t>12</w:t>
      </w:r>
      <w:r w:rsidRPr="00E77A6B">
        <w:rPr>
          <w:sz w:val="24"/>
          <w:szCs w:val="24"/>
          <w:lang w:val="x-none" w:eastAsia="x-none"/>
        </w:rPr>
        <w:t xml:space="preserve">.3. As empresas regularmente inscritas nos simples deverão apresentar documentos comprobatórios, para os fins de retenções de impostos. </w:t>
      </w:r>
    </w:p>
    <w:p w14:paraId="645FC9D3" w14:textId="77777777" w:rsidR="00CB049E" w:rsidRDefault="0049376B" w:rsidP="001621C9">
      <w:pPr>
        <w:widowControl/>
        <w:autoSpaceDE/>
        <w:autoSpaceDN/>
        <w:ind w:left="426" w:right="625"/>
        <w:jc w:val="both"/>
        <w:rPr>
          <w:sz w:val="24"/>
          <w:szCs w:val="24"/>
          <w:lang w:val="x-none" w:eastAsia="x-none"/>
        </w:rPr>
      </w:pPr>
      <w:r w:rsidRPr="00E77A6B">
        <w:rPr>
          <w:sz w:val="24"/>
          <w:szCs w:val="24"/>
          <w:lang w:val="pt-BR" w:eastAsia="x-none"/>
        </w:rPr>
        <w:t>12</w:t>
      </w:r>
      <w:r w:rsidRPr="00E77A6B">
        <w:rPr>
          <w:sz w:val="24"/>
          <w:szCs w:val="24"/>
          <w:lang w:val="x-none" w:eastAsia="x-none"/>
        </w:rPr>
        <w:t xml:space="preserve">.4. Toda operação de venda de mercadorias terá que ser efetuada, obrigatoriamente, mediante a emissão de </w:t>
      </w:r>
    </w:p>
    <w:p w14:paraId="13F5C253" w14:textId="77777777" w:rsidR="00CB049E" w:rsidRDefault="00CB049E" w:rsidP="001621C9">
      <w:pPr>
        <w:widowControl/>
        <w:autoSpaceDE/>
        <w:autoSpaceDN/>
        <w:ind w:left="426" w:right="625"/>
        <w:jc w:val="both"/>
        <w:rPr>
          <w:sz w:val="24"/>
          <w:szCs w:val="24"/>
          <w:lang w:val="x-none" w:eastAsia="x-none"/>
        </w:rPr>
      </w:pPr>
    </w:p>
    <w:p w14:paraId="19796F93" w14:textId="49CE8CA0" w:rsidR="0049376B" w:rsidRPr="00E77A6B" w:rsidRDefault="0049376B" w:rsidP="001621C9">
      <w:pPr>
        <w:widowControl/>
        <w:autoSpaceDE/>
        <w:autoSpaceDN/>
        <w:ind w:left="426" w:right="625"/>
        <w:jc w:val="both"/>
        <w:rPr>
          <w:sz w:val="24"/>
          <w:szCs w:val="24"/>
          <w:lang w:val="pt-BR" w:eastAsia="x-none"/>
        </w:rPr>
      </w:pPr>
      <w:r w:rsidRPr="00E77A6B">
        <w:rPr>
          <w:b/>
          <w:sz w:val="24"/>
          <w:szCs w:val="24"/>
          <w:lang w:val="x-none" w:eastAsia="x-none"/>
        </w:rPr>
        <w:t>NOTA FISCAL ELETRÔNICA</w:t>
      </w:r>
      <w:r w:rsidRPr="00E77A6B">
        <w:rPr>
          <w:sz w:val="24"/>
          <w:szCs w:val="24"/>
          <w:lang w:val="x-none" w:eastAsia="x-none"/>
        </w:rPr>
        <w:t xml:space="preserve">, ou deverá estar acompanhada do respectivo </w:t>
      </w:r>
      <w:r w:rsidRPr="00E77A6B">
        <w:rPr>
          <w:b/>
          <w:sz w:val="24"/>
          <w:szCs w:val="24"/>
          <w:lang w:val="x-none" w:eastAsia="x-none"/>
        </w:rPr>
        <w:t>CONTROLE ELETRÔNICO DE NOTAS FISCAIS DE SAÍDA (CENF)</w:t>
      </w:r>
      <w:r w:rsidRPr="00E77A6B">
        <w:rPr>
          <w:sz w:val="24"/>
          <w:szCs w:val="24"/>
          <w:lang w:val="x-none" w:eastAsia="x-none"/>
        </w:rPr>
        <w:t xml:space="preserve"> controle este a ser emitido no site da SEFAZ/MT (</w:t>
      </w:r>
      <w:hyperlink r:id="rId32" w:history="1">
        <w:r w:rsidRPr="00E77A6B">
          <w:rPr>
            <w:color w:val="0000FF"/>
            <w:sz w:val="24"/>
            <w:szCs w:val="24"/>
            <w:u w:val="single"/>
            <w:lang w:val="x-none" w:eastAsia="x-none"/>
          </w:rPr>
          <w:t>www.sefaz.mt.gov.br</w:t>
        </w:r>
      </w:hyperlink>
      <w:r w:rsidRPr="00E77A6B">
        <w:rPr>
          <w:sz w:val="24"/>
          <w:szCs w:val="24"/>
          <w:lang w:val="x-none" w:eastAsia="x-none"/>
        </w:rPr>
        <w:t>).</w:t>
      </w:r>
    </w:p>
    <w:p w14:paraId="562CA8B7" w14:textId="77777777" w:rsidR="00CB049E" w:rsidRDefault="00CB049E" w:rsidP="001621C9">
      <w:pPr>
        <w:widowControl/>
        <w:autoSpaceDE/>
        <w:autoSpaceDN/>
        <w:ind w:left="426" w:right="625"/>
        <w:jc w:val="both"/>
        <w:rPr>
          <w:color w:val="000000"/>
          <w:sz w:val="24"/>
          <w:szCs w:val="24"/>
          <w:lang w:val="pt-BR" w:eastAsia="pt-BR"/>
        </w:rPr>
      </w:pPr>
    </w:p>
    <w:p w14:paraId="62BA1EF6" w14:textId="77777777" w:rsidR="0049376B" w:rsidRPr="00E77A6B" w:rsidRDefault="0049376B" w:rsidP="001621C9">
      <w:pPr>
        <w:widowControl/>
        <w:autoSpaceDE/>
        <w:autoSpaceDN/>
        <w:ind w:left="426" w:right="625"/>
        <w:jc w:val="both"/>
        <w:rPr>
          <w:color w:val="000000"/>
          <w:sz w:val="24"/>
          <w:szCs w:val="24"/>
          <w:lang w:val="pt-BR" w:eastAsia="pt-BR"/>
        </w:rPr>
      </w:pPr>
      <w:r w:rsidRPr="00E77A6B">
        <w:rPr>
          <w:color w:val="000000"/>
          <w:sz w:val="24"/>
          <w:szCs w:val="24"/>
          <w:lang w:val="pt-BR" w:eastAsia="pt-BR"/>
        </w:rPr>
        <w:t>12.5. Para fazer jus ao pagamento, a licitante vencedora deverá comprovar sua adimplência com a Seguridade Social (CND); com o FGTS (CRF). Caso a empresa seja optante pelo SIMPLES, deverá apresentar, também, cópia do “Termo de Opção” pelo recolhimento</w:t>
      </w:r>
      <w:r w:rsidR="004F62A9">
        <w:rPr>
          <w:color w:val="000000"/>
          <w:sz w:val="24"/>
          <w:szCs w:val="24"/>
          <w:lang w:val="pt-BR" w:eastAsia="pt-BR"/>
        </w:rPr>
        <w:t xml:space="preserve"> de imposto naquela modalidade;</w:t>
      </w:r>
    </w:p>
    <w:p w14:paraId="0A516806" w14:textId="77777777" w:rsidR="00CB049E" w:rsidRDefault="00CB049E" w:rsidP="001621C9">
      <w:pPr>
        <w:widowControl/>
        <w:autoSpaceDE/>
        <w:autoSpaceDN/>
        <w:ind w:left="426" w:right="625"/>
        <w:jc w:val="both"/>
        <w:rPr>
          <w:color w:val="000000"/>
          <w:sz w:val="24"/>
          <w:szCs w:val="24"/>
          <w:lang w:val="pt-BR" w:eastAsia="pt-BR"/>
        </w:rPr>
      </w:pPr>
    </w:p>
    <w:p w14:paraId="1942A4ED" w14:textId="77777777" w:rsidR="0049376B" w:rsidRPr="00E77A6B" w:rsidRDefault="0049376B" w:rsidP="001621C9">
      <w:pPr>
        <w:widowControl/>
        <w:autoSpaceDE/>
        <w:autoSpaceDN/>
        <w:ind w:left="426" w:right="625"/>
        <w:jc w:val="both"/>
        <w:rPr>
          <w:color w:val="000000"/>
          <w:sz w:val="24"/>
          <w:szCs w:val="24"/>
          <w:lang w:val="pt-BR" w:eastAsia="pt-BR"/>
        </w:rPr>
      </w:pPr>
      <w:r w:rsidRPr="00E77A6B">
        <w:rPr>
          <w:color w:val="000000"/>
          <w:sz w:val="24"/>
          <w:szCs w:val="24"/>
          <w:lang w:val="pt-BR" w:eastAsia="pt-BR"/>
        </w:rPr>
        <w:t>12.6. Nenhum pagamento será efetuado enquanto pendente de liquidação qualquer obrigação financeira que lhe for imposta, em virtude de penalidade ou inadimplência, sem que isso gere direito de atualização monetária.</w:t>
      </w:r>
    </w:p>
    <w:p w14:paraId="70106519" w14:textId="77777777" w:rsidR="00CB049E" w:rsidRDefault="00CB049E" w:rsidP="001621C9">
      <w:pPr>
        <w:widowControl/>
        <w:autoSpaceDE/>
        <w:autoSpaceDN/>
        <w:ind w:left="426" w:right="625"/>
        <w:jc w:val="both"/>
        <w:rPr>
          <w:b/>
          <w:bCs/>
          <w:sz w:val="24"/>
          <w:szCs w:val="24"/>
          <w:lang w:val="pt-BR" w:eastAsia="pt-BR"/>
        </w:rPr>
      </w:pPr>
    </w:p>
    <w:p w14:paraId="2CBDDE9B" w14:textId="77777777" w:rsidR="0049376B" w:rsidRPr="00E77A6B" w:rsidRDefault="0049376B" w:rsidP="001621C9">
      <w:pPr>
        <w:widowControl/>
        <w:autoSpaceDE/>
        <w:autoSpaceDN/>
        <w:ind w:left="426" w:right="625"/>
        <w:jc w:val="both"/>
        <w:rPr>
          <w:b/>
          <w:sz w:val="24"/>
          <w:szCs w:val="24"/>
          <w:lang w:val="pt-BR" w:eastAsia="pt-BR"/>
        </w:rPr>
      </w:pPr>
      <w:r w:rsidRPr="00E77A6B">
        <w:rPr>
          <w:b/>
          <w:bCs/>
          <w:sz w:val="24"/>
          <w:szCs w:val="24"/>
          <w:lang w:val="pt-BR" w:eastAsia="pt-BR"/>
        </w:rPr>
        <w:t xml:space="preserve">12.7. </w:t>
      </w:r>
      <w:r w:rsidRPr="00E77A6B">
        <w:rPr>
          <w:b/>
          <w:sz w:val="24"/>
          <w:szCs w:val="24"/>
          <w:lang w:val="pt-BR" w:eastAsia="pt-BR"/>
        </w:rPr>
        <w:t>Na ocorrência de rejeição da nota fiscal, motivada por erros ou incorreções, o prazo estipulado no subitem anterior passará a ser contado a partir</w:t>
      </w:r>
      <w:r w:rsidR="004F62A9">
        <w:rPr>
          <w:b/>
          <w:sz w:val="24"/>
          <w:szCs w:val="24"/>
          <w:lang w:val="pt-BR" w:eastAsia="pt-BR"/>
        </w:rPr>
        <w:t xml:space="preserve"> da data da sua reapresentação.</w:t>
      </w:r>
    </w:p>
    <w:p w14:paraId="400375C1" w14:textId="77777777" w:rsidR="00CB049E" w:rsidRDefault="00CB049E" w:rsidP="001621C9">
      <w:pPr>
        <w:widowControl/>
        <w:adjustRightInd w:val="0"/>
        <w:ind w:left="426" w:right="625"/>
        <w:jc w:val="both"/>
        <w:rPr>
          <w:b/>
          <w:sz w:val="24"/>
          <w:szCs w:val="24"/>
          <w:lang w:val="pt-BR" w:eastAsia="pt-BR"/>
        </w:rPr>
      </w:pPr>
    </w:p>
    <w:p w14:paraId="0B11B73B" w14:textId="77777777" w:rsidR="0049376B" w:rsidRPr="00E77A6B" w:rsidRDefault="0049376B" w:rsidP="001621C9">
      <w:pPr>
        <w:widowControl/>
        <w:adjustRightInd w:val="0"/>
        <w:ind w:left="426" w:right="625"/>
        <w:jc w:val="both"/>
        <w:rPr>
          <w:b/>
          <w:sz w:val="24"/>
          <w:szCs w:val="24"/>
          <w:lang w:val="pt-BR" w:eastAsia="pt-BR"/>
        </w:rPr>
      </w:pPr>
      <w:r w:rsidRPr="00E77A6B">
        <w:rPr>
          <w:b/>
          <w:sz w:val="24"/>
          <w:szCs w:val="24"/>
          <w:lang w:val="pt-BR" w:eastAsia="pt-BR"/>
        </w:rPr>
        <w:t>12.8.</w:t>
      </w:r>
      <w:r w:rsidRPr="00E77A6B">
        <w:rPr>
          <w:sz w:val="24"/>
          <w:szCs w:val="24"/>
          <w:lang w:val="pt-BR" w:eastAsia="pt-BR"/>
        </w:rPr>
        <w:t xml:space="preserve"> </w:t>
      </w:r>
      <w:r w:rsidRPr="00E77A6B">
        <w:rPr>
          <w:b/>
          <w:sz w:val="24"/>
          <w:szCs w:val="24"/>
          <w:lang w:val="pt-BR" w:eastAsia="pt-BR"/>
        </w:rPr>
        <w:t>A licitante vencedora deverá, obrigatoriamente, emitir Nota Fiscal/Fatura com CNPJ idêntico ao apresentado para fins de habilitação no certame e consequentemente lan</w:t>
      </w:r>
      <w:r w:rsidR="004F62A9">
        <w:rPr>
          <w:b/>
          <w:sz w:val="24"/>
          <w:szCs w:val="24"/>
          <w:lang w:val="pt-BR" w:eastAsia="pt-BR"/>
        </w:rPr>
        <w:t>çado no instrumento contratual.</w:t>
      </w:r>
    </w:p>
    <w:p w14:paraId="41AEFA85" w14:textId="77777777" w:rsidR="0049376B" w:rsidRPr="004F62A9" w:rsidRDefault="0049376B" w:rsidP="001621C9">
      <w:pPr>
        <w:widowControl/>
        <w:autoSpaceDE/>
        <w:autoSpaceDN/>
        <w:ind w:left="426" w:right="625"/>
        <w:jc w:val="both"/>
        <w:rPr>
          <w:sz w:val="24"/>
          <w:szCs w:val="24"/>
          <w:u w:val="single"/>
          <w:lang w:val="pt-BR" w:eastAsia="pt-BR"/>
        </w:rPr>
      </w:pPr>
      <w:r w:rsidRPr="00E77A6B">
        <w:rPr>
          <w:b/>
          <w:sz w:val="24"/>
          <w:szCs w:val="24"/>
          <w:lang w:val="pt-BR" w:eastAsia="pt-BR"/>
        </w:rPr>
        <w:t xml:space="preserve">12.9. </w:t>
      </w:r>
      <w:r w:rsidRPr="00E77A6B">
        <w:rPr>
          <w:sz w:val="24"/>
          <w:szCs w:val="24"/>
          <w:lang w:val="pt-BR" w:eastAsia="pt-BR"/>
        </w:rPr>
        <w:t xml:space="preserve">Referente  a atualização financeira em caso de atraso de pagamentos, conforme dispõe  o </w:t>
      </w:r>
      <w:r w:rsidRPr="00E77A6B">
        <w:rPr>
          <w:sz w:val="24"/>
          <w:szCs w:val="24"/>
          <w:u w:val="single"/>
          <w:lang w:val="pt-BR" w:eastAsia="pt-BR"/>
        </w:rPr>
        <w:t>Art. 40, inciso X</w:t>
      </w:r>
      <w:r w:rsidR="004F62A9">
        <w:rPr>
          <w:sz w:val="24"/>
          <w:szCs w:val="24"/>
          <w:u w:val="single"/>
          <w:lang w:val="pt-BR" w:eastAsia="pt-BR"/>
        </w:rPr>
        <w:t>IV, alínea “c” da Lei 8.666/93.</w:t>
      </w:r>
    </w:p>
    <w:p w14:paraId="5FC948C0" w14:textId="77777777" w:rsidR="00CB049E" w:rsidRDefault="00CB049E" w:rsidP="001621C9">
      <w:pPr>
        <w:widowControl/>
        <w:adjustRightInd w:val="0"/>
        <w:ind w:left="426" w:right="625"/>
        <w:jc w:val="both"/>
        <w:rPr>
          <w:b/>
          <w:sz w:val="24"/>
          <w:szCs w:val="24"/>
          <w:lang w:val="pt-BR" w:eastAsia="pt-BR"/>
        </w:rPr>
      </w:pPr>
    </w:p>
    <w:p w14:paraId="71ACA761" w14:textId="43D94F4B" w:rsidR="00FD7288" w:rsidRDefault="0049376B" w:rsidP="001621C9">
      <w:pPr>
        <w:widowControl/>
        <w:adjustRightInd w:val="0"/>
        <w:ind w:left="426" w:right="625"/>
        <w:jc w:val="both"/>
        <w:rPr>
          <w:sz w:val="24"/>
          <w:szCs w:val="24"/>
          <w:lang w:val="pt-BR" w:eastAsia="pt-BR"/>
        </w:rPr>
      </w:pPr>
      <w:r w:rsidRPr="00E77A6B">
        <w:rPr>
          <w:b/>
          <w:sz w:val="24"/>
          <w:szCs w:val="24"/>
          <w:lang w:val="pt-BR" w:eastAsia="pt-BR"/>
        </w:rPr>
        <w:t>12.9.1.</w:t>
      </w:r>
      <w:r w:rsidRPr="00E77A6B">
        <w:rPr>
          <w:sz w:val="24"/>
          <w:szCs w:val="24"/>
          <w:lang w:val="pt-BR" w:eastAsia="pt-BR"/>
        </w:rPr>
        <w:t xml:space="preserve"> Em caso de atraso de pagamento que dispõe o item 12.9, será acresci</w:t>
      </w:r>
      <w:r w:rsidR="00487B64">
        <w:rPr>
          <w:sz w:val="24"/>
          <w:szCs w:val="24"/>
          <w:lang w:val="pt-BR" w:eastAsia="pt-BR"/>
        </w:rPr>
        <w:t>do juros de mora de 0,5% ao mês.</w:t>
      </w:r>
    </w:p>
    <w:p w14:paraId="1BA55670" w14:textId="77777777" w:rsidR="0049376B" w:rsidRPr="00E77A6B" w:rsidRDefault="0049376B" w:rsidP="001621C9">
      <w:pPr>
        <w:widowControl/>
        <w:autoSpaceDE/>
        <w:autoSpaceDN/>
        <w:ind w:right="625"/>
        <w:jc w:val="both"/>
        <w:rPr>
          <w:b/>
          <w:sz w:val="24"/>
          <w:szCs w:val="24"/>
          <w:lang w:val="pt-BR" w:eastAsia="pt-BR"/>
        </w:rPr>
      </w:pPr>
    </w:p>
    <w:p w14:paraId="30F1C268" w14:textId="77777777" w:rsidR="0049376B" w:rsidRPr="00E77A6B" w:rsidRDefault="0049376B" w:rsidP="001621C9">
      <w:pPr>
        <w:widowControl/>
        <w:autoSpaceDE/>
        <w:autoSpaceDN/>
        <w:ind w:left="426" w:right="625"/>
        <w:jc w:val="both"/>
        <w:outlineLvl w:val="0"/>
        <w:rPr>
          <w:b/>
          <w:sz w:val="24"/>
          <w:szCs w:val="24"/>
          <w:u w:val="single"/>
          <w:lang w:val="pt-BR" w:eastAsia="pt-BR"/>
        </w:rPr>
      </w:pPr>
      <w:r w:rsidRPr="00E77A6B">
        <w:rPr>
          <w:b/>
          <w:bCs/>
          <w:sz w:val="24"/>
          <w:szCs w:val="24"/>
          <w:u w:val="single"/>
          <w:lang w:val="pt-BR" w:eastAsia="pt-BR"/>
        </w:rPr>
        <w:t xml:space="preserve">CLÁUSULA DÉCIMA TERCEIRA </w:t>
      </w:r>
      <w:r w:rsidRPr="00E77A6B">
        <w:rPr>
          <w:b/>
          <w:sz w:val="24"/>
          <w:szCs w:val="24"/>
          <w:u w:val="single"/>
          <w:lang w:val="pt-BR" w:eastAsia="pt-BR"/>
        </w:rPr>
        <w:t>- DA FISCALIZAÇÃO E GERENCIAMENTO DA CONTRATAÇÃO</w:t>
      </w:r>
    </w:p>
    <w:p w14:paraId="45BBE0B4"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13.1.</w:t>
      </w:r>
      <w:r w:rsidRPr="00E77A6B">
        <w:rPr>
          <w:bCs/>
          <w:sz w:val="24"/>
          <w:szCs w:val="24"/>
          <w:lang w:val="pt-BR" w:eastAsia="pt-BR"/>
        </w:rPr>
        <w:t xml:space="preserve"> O gerenciamento e a fiscalização </w:t>
      </w:r>
      <w:r w:rsidRPr="00E77A6B">
        <w:rPr>
          <w:sz w:val="24"/>
          <w:szCs w:val="24"/>
          <w:lang w:val="pt-BR" w:eastAsia="pt-BR"/>
        </w:rPr>
        <w:t xml:space="preserve">da contratação decorrentes do edital, caberão </w:t>
      </w:r>
      <w:r w:rsidRPr="00E77A6B">
        <w:rPr>
          <w:bCs/>
          <w:sz w:val="24"/>
          <w:szCs w:val="24"/>
          <w:lang w:val="pt-BR" w:eastAsia="pt-BR"/>
        </w:rPr>
        <w:t xml:space="preserve">respectivamente às Secretarias solicitantes e Secretaria Municipal de Administração, </w:t>
      </w:r>
      <w:r w:rsidRPr="00E77A6B">
        <w:rPr>
          <w:sz w:val="24"/>
          <w:szCs w:val="24"/>
          <w:lang w:val="pt-BR" w:eastAsia="pt-BR"/>
        </w:rPr>
        <w:t>que determinará o que for necessário para regularizar faltas ou</w:t>
      </w:r>
      <w:r w:rsidRPr="00E77A6B">
        <w:rPr>
          <w:bCs/>
          <w:sz w:val="24"/>
          <w:szCs w:val="24"/>
          <w:lang w:val="pt-BR" w:eastAsia="pt-BR"/>
        </w:rPr>
        <w:t xml:space="preserve"> </w:t>
      </w:r>
      <w:r w:rsidRPr="00E77A6B">
        <w:rPr>
          <w:sz w:val="24"/>
          <w:szCs w:val="24"/>
          <w:lang w:val="pt-BR" w:eastAsia="pt-BR"/>
        </w:rPr>
        <w:t>defeitos, nos termos do artigo 67, da Lei Federal nº 8.666/93 e, na sua falta ou impedimento, pelo seu substituto legal.</w:t>
      </w:r>
    </w:p>
    <w:p w14:paraId="47F8CD35" w14:textId="77777777" w:rsidR="00CB049E" w:rsidRDefault="00CB049E" w:rsidP="001621C9">
      <w:pPr>
        <w:widowControl/>
        <w:autoSpaceDE/>
        <w:autoSpaceDN/>
        <w:ind w:left="426" w:right="625"/>
        <w:jc w:val="both"/>
        <w:rPr>
          <w:b/>
          <w:sz w:val="24"/>
          <w:szCs w:val="24"/>
          <w:lang w:val="pt-BR" w:eastAsia="pt-BR"/>
        </w:rPr>
      </w:pPr>
    </w:p>
    <w:p w14:paraId="53A839D3"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13.2</w:t>
      </w:r>
      <w:r w:rsidRPr="00E77A6B">
        <w:rPr>
          <w:sz w:val="24"/>
          <w:szCs w:val="24"/>
          <w:lang w:val="pt-BR" w:eastAsia="pt-BR"/>
        </w:rPr>
        <w:t>. Para fiscalização dos serviços junto a CONTRATADA, serão designados</w:t>
      </w:r>
      <w:r w:rsidRPr="00E77A6B">
        <w:rPr>
          <w:rFonts w:eastAsia="Calibri"/>
          <w:sz w:val="24"/>
          <w:szCs w:val="24"/>
          <w:lang w:val="pt-BR"/>
        </w:rPr>
        <w:t xml:space="preserve"> servidores de cada Secretaria, ordenadora da despesa, formalmente nomeados para esse fim</w:t>
      </w:r>
      <w:r w:rsidRPr="00E77A6B">
        <w:rPr>
          <w:sz w:val="24"/>
          <w:szCs w:val="24"/>
          <w:lang w:val="pt-BR" w:eastAsia="pt-BR"/>
        </w:rPr>
        <w:t>.</w:t>
      </w:r>
    </w:p>
    <w:p w14:paraId="2EE553D4" w14:textId="77777777" w:rsidR="00CB049E" w:rsidRDefault="00CB049E" w:rsidP="001621C9">
      <w:pPr>
        <w:widowControl/>
        <w:autoSpaceDE/>
        <w:autoSpaceDN/>
        <w:ind w:left="426" w:right="625"/>
        <w:jc w:val="both"/>
        <w:rPr>
          <w:rFonts w:eastAsia="Calibri"/>
          <w:b/>
          <w:sz w:val="24"/>
          <w:szCs w:val="24"/>
          <w:lang w:val="pt-BR"/>
        </w:rPr>
      </w:pPr>
    </w:p>
    <w:p w14:paraId="77BF24B9" w14:textId="77777777" w:rsidR="0049376B" w:rsidRPr="00E77A6B" w:rsidRDefault="0049376B" w:rsidP="001621C9">
      <w:pPr>
        <w:widowControl/>
        <w:autoSpaceDE/>
        <w:autoSpaceDN/>
        <w:ind w:left="426" w:right="625"/>
        <w:jc w:val="both"/>
        <w:rPr>
          <w:sz w:val="24"/>
          <w:szCs w:val="24"/>
          <w:lang w:val="pt-BR" w:eastAsia="pt-BR"/>
        </w:rPr>
      </w:pPr>
      <w:r w:rsidRPr="00E77A6B">
        <w:rPr>
          <w:rFonts w:eastAsia="Calibri"/>
          <w:b/>
          <w:sz w:val="24"/>
          <w:szCs w:val="24"/>
          <w:lang w:val="pt-BR"/>
        </w:rPr>
        <w:t>13.3.</w:t>
      </w:r>
      <w:r w:rsidRPr="00E77A6B">
        <w:rPr>
          <w:rFonts w:eastAsia="Calibri"/>
          <w:sz w:val="24"/>
          <w:szCs w:val="24"/>
          <w:lang w:val="pt-BR"/>
        </w:rPr>
        <w:t xml:space="preserve"> C</w:t>
      </w:r>
      <w:r w:rsidRPr="00E77A6B">
        <w:rPr>
          <w:sz w:val="24"/>
          <w:szCs w:val="24"/>
          <w:lang w:val="pt-BR" w:eastAsia="pt-BR"/>
        </w:rPr>
        <w:t>ompetirá aos responsáveis pela fiscalização acompanhar o fornecimento dos produtos, inclusive observância às quantidades máximas a serem adquiridas, rejeitar os produtos em desacordo com as especificações do edital, bem como, dirimir as dúvidas que surgirem no decorrer do fornecimento, dando ciência de tudo ao licitante adjudicado, conforme art. 67 da Lei n. 8.666/93.</w:t>
      </w:r>
    </w:p>
    <w:p w14:paraId="2ECDC33C" w14:textId="77777777" w:rsidR="00CB049E" w:rsidRDefault="00CB049E" w:rsidP="001621C9">
      <w:pPr>
        <w:widowControl/>
        <w:autoSpaceDE/>
        <w:autoSpaceDN/>
        <w:ind w:left="426" w:right="625"/>
        <w:jc w:val="both"/>
        <w:rPr>
          <w:b/>
          <w:bCs/>
          <w:sz w:val="24"/>
          <w:szCs w:val="24"/>
          <w:lang w:val="pt-BR" w:eastAsia="pt-BR"/>
        </w:rPr>
      </w:pPr>
    </w:p>
    <w:p w14:paraId="7AF0BB93"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13.4.</w:t>
      </w:r>
      <w:r w:rsidRPr="00E77A6B">
        <w:rPr>
          <w:bCs/>
          <w:sz w:val="24"/>
          <w:szCs w:val="24"/>
          <w:lang w:val="pt-BR" w:eastAsia="pt-BR"/>
        </w:rPr>
        <w:t xml:space="preserve"> </w:t>
      </w:r>
      <w:r w:rsidRPr="00E77A6B">
        <w:rPr>
          <w:sz w:val="24"/>
          <w:szCs w:val="24"/>
          <w:lang w:val="pt-BR" w:eastAsia="pt-BR"/>
        </w:rPr>
        <w:t>Fica reservado à fiscalização, o direito e a autoridade para resolver todo e qualquer caso singular, omisso ou duvidoso não previsto no edital e tudo o mais que se relacione com o objeto licitado, desde que não acarrete ônus para o Município ou modificação na contratação.</w:t>
      </w:r>
    </w:p>
    <w:p w14:paraId="26C798C2" w14:textId="77777777" w:rsidR="00CB049E" w:rsidRDefault="00CB049E" w:rsidP="001621C9">
      <w:pPr>
        <w:widowControl/>
        <w:autoSpaceDE/>
        <w:autoSpaceDN/>
        <w:ind w:left="426" w:right="625"/>
        <w:jc w:val="both"/>
        <w:rPr>
          <w:b/>
          <w:bCs/>
          <w:sz w:val="24"/>
          <w:szCs w:val="24"/>
          <w:lang w:val="pt-BR" w:eastAsia="pt-BR"/>
        </w:rPr>
      </w:pPr>
    </w:p>
    <w:p w14:paraId="0058E5AD"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13.5.</w:t>
      </w:r>
      <w:r w:rsidRPr="00E77A6B">
        <w:rPr>
          <w:bCs/>
          <w:sz w:val="24"/>
          <w:szCs w:val="24"/>
          <w:lang w:val="pt-BR" w:eastAsia="pt-BR"/>
        </w:rPr>
        <w:t xml:space="preserve"> </w:t>
      </w:r>
      <w:r w:rsidRPr="00E77A6B">
        <w:rPr>
          <w:sz w:val="24"/>
          <w:szCs w:val="24"/>
          <w:lang w:val="pt-BR" w:eastAsia="pt-BR"/>
        </w:rPr>
        <w:t>As decisões que ultrapassarem a competência do fiscal do Município, deverão ser solicitadas formalmente pela Contratada, à autoridade administrativa imediatamente superior ao fiscal, em tempo hábil para a adoção de medidas convenientes.</w:t>
      </w:r>
    </w:p>
    <w:p w14:paraId="523C1AA6" w14:textId="77777777" w:rsidR="00CB049E" w:rsidRDefault="00CB049E" w:rsidP="001621C9">
      <w:pPr>
        <w:widowControl/>
        <w:autoSpaceDE/>
        <w:autoSpaceDN/>
        <w:ind w:left="426" w:right="625"/>
        <w:jc w:val="both"/>
        <w:rPr>
          <w:b/>
          <w:bCs/>
          <w:sz w:val="24"/>
          <w:szCs w:val="24"/>
          <w:lang w:val="pt-BR" w:eastAsia="pt-BR"/>
        </w:rPr>
      </w:pPr>
    </w:p>
    <w:p w14:paraId="6D6FC748"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13.6.</w:t>
      </w:r>
      <w:r w:rsidRPr="00E77A6B">
        <w:rPr>
          <w:bCs/>
          <w:sz w:val="24"/>
          <w:szCs w:val="24"/>
          <w:lang w:val="pt-BR" w:eastAsia="pt-BR"/>
        </w:rPr>
        <w:t xml:space="preserve"> </w:t>
      </w:r>
      <w:r w:rsidRPr="00E77A6B">
        <w:rPr>
          <w:sz w:val="24"/>
          <w:szCs w:val="24"/>
          <w:lang w:val="pt-BR" w:eastAsia="pt-BR"/>
        </w:rPr>
        <w:t xml:space="preserve">O </w:t>
      </w:r>
      <w:r w:rsidRPr="00E77A6B">
        <w:rPr>
          <w:b/>
          <w:sz w:val="24"/>
          <w:szCs w:val="24"/>
          <w:lang w:val="pt-BR" w:eastAsia="pt-BR"/>
        </w:rPr>
        <w:t>FORNECEDOR REGISTRADO</w:t>
      </w:r>
      <w:r w:rsidRPr="00E77A6B">
        <w:rPr>
          <w:sz w:val="24"/>
          <w:szCs w:val="24"/>
          <w:lang w:val="pt-BR" w:eastAsia="pt-BR"/>
        </w:rPr>
        <w:t xml:space="preserve"> deverá aceitar, antecipadamente, todos os métodos de inspeção, verificação e controle a serem adotados pela fiscalização, obrigando-se a fornecer-lhe todos os dados, elementos, explicações, esclarecimentos, soluções e comunicações de que esta necessitar e que forem julgados necessários ao cumprimento do objeto da Ata de Registro de Preços.</w:t>
      </w:r>
    </w:p>
    <w:p w14:paraId="66D739C7" w14:textId="77777777" w:rsidR="00CB049E" w:rsidRDefault="00CB049E" w:rsidP="001621C9">
      <w:pPr>
        <w:widowControl/>
        <w:autoSpaceDE/>
        <w:autoSpaceDN/>
        <w:ind w:left="426" w:right="625"/>
        <w:jc w:val="both"/>
        <w:rPr>
          <w:b/>
          <w:bCs/>
          <w:sz w:val="24"/>
          <w:szCs w:val="24"/>
          <w:lang w:val="pt-BR" w:eastAsia="pt-BR"/>
        </w:rPr>
      </w:pPr>
    </w:p>
    <w:p w14:paraId="743D0027" w14:textId="77777777" w:rsidR="0049376B" w:rsidRPr="00E77A6B" w:rsidRDefault="0049376B" w:rsidP="001621C9">
      <w:pPr>
        <w:widowControl/>
        <w:autoSpaceDE/>
        <w:autoSpaceDN/>
        <w:ind w:left="426" w:right="625"/>
        <w:jc w:val="both"/>
        <w:rPr>
          <w:sz w:val="24"/>
          <w:szCs w:val="24"/>
          <w:lang w:val="pt-BR" w:eastAsia="pt-BR"/>
        </w:rPr>
      </w:pPr>
      <w:r w:rsidRPr="00E77A6B">
        <w:rPr>
          <w:b/>
          <w:bCs/>
          <w:sz w:val="24"/>
          <w:szCs w:val="24"/>
          <w:lang w:val="pt-BR" w:eastAsia="pt-BR"/>
        </w:rPr>
        <w:t xml:space="preserve">13.7. </w:t>
      </w:r>
      <w:r w:rsidRPr="00E77A6B">
        <w:rPr>
          <w:sz w:val="24"/>
          <w:szCs w:val="24"/>
          <w:lang w:val="pt-BR" w:eastAsia="pt-BR"/>
        </w:rPr>
        <w:t>A existência e a atuação da fiscalização em nada restringem a responsabilidade única, integral e exclusiva do fornecedor contratado, no que concerne ao objeto da respectiva contratação, às implicações próximas e remotas perante o Município ou perante terceiros, do mesmo modo que a ocorrência de irregularidade decorrentes da execução contratual não implica em co-responsabilidade do Município ou de seus prepostos, devendo, ainda, o Fornecedor, sem prejuízo das penalidades previstas, proceder ao ressarcimento imediato dos prejuízos apurados e imputados às falhas em suas atividades.</w:t>
      </w:r>
    </w:p>
    <w:p w14:paraId="69D08193" w14:textId="77777777" w:rsidR="00CB049E" w:rsidRDefault="00CB049E" w:rsidP="001621C9">
      <w:pPr>
        <w:widowControl/>
        <w:autoSpaceDE/>
        <w:autoSpaceDN/>
        <w:ind w:left="426" w:right="625"/>
        <w:jc w:val="both"/>
        <w:rPr>
          <w:b/>
          <w:bCs/>
          <w:sz w:val="24"/>
          <w:szCs w:val="24"/>
          <w:lang w:val="pt-BR" w:eastAsia="x-none"/>
        </w:rPr>
      </w:pPr>
    </w:p>
    <w:p w14:paraId="633BCF14" w14:textId="77777777" w:rsidR="0049376B" w:rsidRPr="00E77A6B" w:rsidRDefault="0049376B" w:rsidP="001621C9">
      <w:pPr>
        <w:widowControl/>
        <w:autoSpaceDE/>
        <w:autoSpaceDN/>
        <w:ind w:left="426" w:right="625"/>
        <w:jc w:val="both"/>
        <w:rPr>
          <w:sz w:val="24"/>
          <w:szCs w:val="24"/>
          <w:lang w:val="pt-BR" w:eastAsia="x-none"/>
        </w:rPr>
      </w:pPr>
      <w:r w:rsidRPr="00E77A6B">
        <w:rPr>
          <w:b/>
          <w:bCs/>
          <w:sz w:val="24"/>
          <w:szCs w:val="24"/>
          <w:lang w:val="pt-BR" w:eastAsia="x-none"/>
        </w:rPr>
        <w:t>13</w:t>
      </w:r>
      <w:r w:rsidRPr="00E77A6B">
        <w:rPr>
          <w:b/>
          <w:bCs/>
          <w:sz w:val="24"/>
          <w:szCs w:val="24"/>
          <w:lang w:val="x-none" w:eastAsia="x-none"/>
        </w:rPr>
        <w:t>.</w:t>
      </w:r>
      <w:r w:rsidRPr="00E77A6B">
        <w:rPr>
          <w:b/>
          <w:bCs/>
          <w:sz w:val="24"/>
          <w:szCs w:val="24"/>
          <w:lang w:val="pt-BR" w:eastAsia="x-none"/>
        </w:rPr>
        <w:t>8</w:t>
      </w:r>
      <w:r w:rsidRPr="00E77A6B">
        <w:rPr>
          <w:b/>
          <w:bCs/>
          <w:sz w:val="24"/>
          <w:szCs w:val="24"/>
          <w:lang w:val="x-none" w:eastAsia="x-none"/>
        </w:rPr>
        <w:t>.</w:t>
      </w:r>
      <w:r w:rsidRPr="00E77A6B">
        <w:rPr>
          <w:bCs/>
          <w:sz w:val="24"/>
          <w:szCs w:val="24"/>
          <w:lang w:val="x-none" w:eastAsia="x-none"/>
        </w:rPr>
        <w:t xml:space="preserve"> </w:t>
      </w:r>
      <w:r w:rsidRPr="00E77A6B">
        <w:rPr>
          <w:b/>
          <w:bCs/>
          <w:sz w:val="24"/>
          <w:szCs w:val="24"/>
          <w:lang w:val="pt-BR" w:eastAsia="x-none"/>
        </w:rPr>
        <w:t>A Secretaria Municipal de Administração em conjunto com as</w:t>
      </w:r>
      <w:r w:rsidRPr="00E77A6B">
        <w:rPr>
          <w:b/>
          <w:sz w:val="24"/>
          <w:szCs w:val="24"/>
          <w:lang w:val="pt-BR" w:eastAsia="x-none"/>
        </w:rPr>
        <w:t xml:space="preserve"> </w:t>
      </w:r>
      <w:r w:rsidRPr="00E77A6B">
        <w:rPr>
          <w:b/>
          <w:sz w:val="24"/>
          <w:szCs w:val="24"/>
          <w:lang w:val="x-none" w:eastAsia="x-none"/>
        </w:rPr>
        <w:t>Secretaria</w:t>
      </w:r>
      <w:r w:rsidRPr="00E77A6B">
        <w:rPr>
          <w:b/>
          <w:sz w:val="24"/>
          <w:szCs w:val="24"/>
          <w:lang w:val="pt-BR" w:eastAsia="x-none"/>
        </w:rPr>
        <w:t>s</w:t>
      </w:r>
      <w:r w:rsidRPr="00E77A6B">
        <w:rPr>
          <w:b/>
          <w:sz w:val="24"/>
          <w:szCs w:val="24"/>
          <w:lang w:val="x-none" w:eastAsia="x-none"/>
        </w:rPr>
        <w:t xml:space="preserve"> </w:t>
      </w:r>
      <w:r w:rsidRPr="00E77A6B">
        <w:rPr>
          <w:b/>
          <w:sz w:val="24"/>
          <w:szCs w:val="24"/>
          <w:lang w:val="pt-BR" w:eastAsia="x-none"/>
        </w:rPr>
        <w:t>participantes do processo,</w:t>
      </w:r>
      <w:r w:rsidRPr="00E77A6B">
        <w:rPr>
          <w:b/>
          <w:bCs/>
          <w:sz w:val="24"/>
          <w:szCs w:val="24"/>
          <w:lang w:val="pt-BR" w:eastAsia="x-none"/>
        </w:rPr>
        <w:t xml:space="preserve"> através de servidores designados</w:t>
      </w:r>
      <w:r w:rsidRPr="00E77A6B">
        <w:rPr>
          <w:b/>
          <w:bCs/>
          <w:sz w:val="24"/>
          <w:szCs w:val="24"/>
          <w:lang w:val="x-none" w:eastAsia="x-none"/>
        </w:rPr>
        <w:t xml:space="preserve">, </w:t>
      </w:r>
      <w:r w:rsidRPr="00E77A6B">
        <w:rPr>
          <w:b/>
          <w:bCs/>
          <w:sz w:val="24"/>
          <w:szCs w:val="24"/>
          <w:lang w:val="pt-BR" w:eastAsia="x-none"/>
        </w:rPr>
        <w:t xml:space="preserve">serão </w:t>
      </w:r>
      <w:r w:rsidRPr="00E77A6B">
        <w:rPr>
          <w:b/>
          <w:sz w:val="24"/>
          <w:szCs w:val="24"/>
          <w:lang w:val="pt-BR" w:eastAsia="x-none"/>
        </w:rPr>
        <w:t>as</w:t>
      </w:r>
      <w:r w:rsidRPr="00E77A6B">
        <w:rPr>
          <w:b/>
          <w:sz w:val="24"/>
          <w:szCs w:val="24"/>
          <w:lang w:val="x-none" w:eastAsia="x-none"/>
        </w:rPr>
        <w:t xml:space="preserve"> responsáve</w:t>
      </w:r>
      <w:r w:rsidRPr="00E77A6B">
        <w:rPr>
          <w:b/>
          <w:sz w:val="24"/>
          <w:szCs w:val="24"/>
          <w:lang w:val="pt-BR" w:eastAsia="x-none"/>
        </w:rPr>
        <w:t>is</w:t>
      </w:r>
      <w:r w:rsidRPr="00E77A6B">
        <w:rPr>
          <w:b/>
          <w:sz w:val="24"/>
          <w:szCs w:val="24"/>
          <w:lang w:val="x-none" w:eastAsia="x-none"/>
        </w:rPr>
        <w:t xml:space="preserve"> pela fiscalização da Ata</w:t>
      </w:r>
      <w:r w:rsidRPr="00E77A6B">
        <w:rPr>
          <w:b/>
          <w:sz w:val="24"/>
          <w:szCs w:val="24"/>
          <w:lang w:val="pt-BR" w:eastAsia="x-none"/>
        </w:rPr>
        <w:t xml:space="preserve"> </w:t>
      </w:r>
      <w:r w:rsidRPr="00E77A6B">
        <w:rPr>
          <w:b/>
          <w:sz w:val="24"/>
          <w:szCs w:val="24"/>
          <w:lang w:val="x-none" w:eastAsia="x-none"/>
        </w:rPr>
        <w:t>de Registro de Preços resultante des</w:t>
      </w:r>
      <w:r w:rsidRPr="00E77A6B">
        <w:rPr>
          <w:b/>
          <w:sz w:val="24"/>
          <w:szCs w:val="24"/>
          <w:lang w:val="pt-BR" w:eastAsia="x-none"/>
        </w:rPr>
        <w:t>t</w:t>
      </w:r>
      <w:r w:rsidRPr="00E77A6B">
        <w:rPr>
          <w:b/>
          <w:sz w:val="24"/>
          <w:szCs w:val="24"/>
          <w:lang w:val="x-none" w:eastAsia="x-none"/>
        </w:rPr>
        <w:t>a licitação</w:t>
      </w:r>
      <w:r w:rsidRPr="00E77A6B">
        <w:rPr>
          <w:b/>
          <w:sz w:val="24"/>
          <w:szCs w:val="24"/>
          <w:lang w:val="pt-BR" w:eastAsia="x-none"/>
        </w:rPr>
        <w:t>, bem como</w:t>
      </w:r>
      <w:r w:rsidRPr="00E77A6B">
        <w:rPr>
          <w:b/>
          <w:color w:val="FF0000"/>
          <w:sz w:val="24"/>
          <w:szCs w:val="24"/>
          <w:lang w:val="x-none" w:eastAsia="x-none"/>
        </w:rPr>
        <w:t xml:space="preserve"> </w:t>
      </w:r>
      <w:r w:rsidRPr="00E77A6B">
        <w:rPr>
          <w:b/>
          <w:sz w:val="24"/>
          <w:szCs w:val="24"/>
          <w:lang w:val="x-none" w:eastAsia="x-none"/>
        </w:rPr>
        <w:t>Assegurar-se de que os preços contratados são os mais vantajosos para a Administração, por meio de estudo comparativo dos preços praticados pelo mercado;</w:t>
      </w:r>
    </w:p>
    <w:p w14:paraId="0884164C" w14:textId="77777777" w:rsidR="0049376B" w:rsidRPr="00E77A6B" w:rsidRDefault="0049376B" w:rsidP="001621C9">
      <w:pPr>
        <w:widowControl/>
        <w:autoSpaceDE/>
        <w:autoSpaceDN/>
        <w:ind w:left="426" w:right="625"/>
        <w:jc w:val="both"/>
        <w:rPr>
          <w:b/>
          <w:bCs/>
          <w:sz w:val="24"/>
          <w:szCs w:val="24"/>
          <w:lang w:val="pt-BR" w:eastAsia="pt-BR"/>
        </w:rPr>
      </w:pPr>
    </w:p>
    <w:p w14:paraId="4E5827E4"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QUARTA - DAS PENALIDADES</w:t>
      </w:r>
    </w:p>
    <w:p w14:paraId="26FF3E35"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 xml:space="preserve">14.1. </w:t>
      </w:r>
      <w:r w:rsidRPr="00E77A6B">
        <w:rPr>
          <w:sz w:val="24"/>
          <w:szCs w:val="24"/>
          <w:lang w:val="pt-BR" w:eastAsia="pt-BR"/>
        </w:rPr>
        <w:t xml:space="preserve">O descumprimento injustificado das obrigações assumidas nos termos do contrato, sujeita à contratada a multas, consoante o </w:t>
      </w:r>
      <w:r w:rsidRPr="00E77A6B">
        <w:rPr>
          <w:i/>
          <w:sz w:val="24"/>
          <w:szCs w:val="24"/>
          <w:lang w:val="pt-BR" w:eastAsia="pt-BR"/>
        </w:rPr>
        <w:t>caput</w:t>
      </w:r>
      <w:r w:rsidRPr="00E77A6B">
        <w:rPr>
          <w:sz w:val="24"/>
          <w:szCs w:val="24"/>
          <w:lang w:val="pt-BR" w:eastAsia="pt-BR"/>
        </w:rPr>
        <w:t xml:space="preserve"> e §§ do art. 86 da Lei n</w:t>
      </w:r>
      <w:r w:rsidRPr="00E77A6B">
        <w:rPr>
          <w:sz w:val="24"/>
          <w:szCs w:val="24"/>
          <w:u w:val="single"/>
          <w:vertAlign w:val="superscript"/>
          <w:lang w:val="pt-BR" w:eastAsia="pt-BR"/>
        </w:rPr>
        <w:t>o</w:t>
      </w:r>
      <w:r w:rsidRPr="00E77A6B">
        <w:rPr>
          <w:b/>
          <w:sz w:val="24"/>
          <w:szCs w:val="24"/>
          <w:lang w:val="pt-BR" w:eastAsia="pt-BR"/>
        </w:rPr>
        <w:t xml:space="preserve"> </w:t>
      </w:r>
      <w:r w:rsidRPr="00E77A6B">
        <w:rPr>
          <w:sz w:val="24"/>
          <w:szCs w:val="24"/>
          <w:lang w:val="pt-BR" w:eastAsia="pt-BR"/>
        </w:rPr>
        <w:t>8.666/93, incidentes sobre o valor da Nota de Empenho, na forma seguinte:</w:t>
      </w:r>
    </w:p>
    <w:p w14:paraId="29022BB5" w14:textId="77777777" w:rsidR="0049376B" w:rsidRPr="00E77A6B" w:rsidRDefault="0049376B" w:rsidP="001621C9">
      <w:pPr>
        <w:keepLines/>
        <w:autoSpaceDE/>
        <w:autoSpaceDN/>
        <w:ind w:left="426" w:right="625"/>
        <w:jc w:val="both"/>
        <w:rPr>
          <w:sz w:val="24"/>
          <w:szCs w:val="24"/>
          <w:lang w:val="pt-BR" w:eastAsia="pt-BR"/>
        </w:rPr>
      </w:pPr>
      <w:r w:rsidRPr="00E77A6B">
        <w:rPr>
          <w:sz w:val="24"/>
          <w:szCs w:val="24"/>
          <w:lang w:val="pt-BR" w:eastAsia="pt-BR"/>
        </w:rPr>
        <w:t>a) advertência por escrito;</w:t>
      </w:r>
    </w:p>
    <w:p w14:paraId="535377EC"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b) atraso até 05 (cinco) dias, multa de 02 % (dois por cento);</w:t>
      </w:r>
    </w:p>
    <w:p w14:paraId="442C8947" w14:textId="77777777" w:rsidR="0049376B" w:rsidRPr="00E77A6B" w:rsidRDefault="0049376B" w:rsidP="001621C9">
      <w:pPr>
        <w:widowControl/>
        <w:tabs>
          <w:tab w:val="left" w:pos="0"/>
          <w:tab w:val="left" w:pos="426"/>
        </w:tabs>
        <w:autoSpaceDE/>
        <w:autoSpaceDN/>
        <w:ind w:left="426" w:right="625"/>
        <w:jc w:val="both"/>
        <w:rPr>
          <w:sz w:val="24"/>
          <w:szCs w:val="24"/>
          <w:lang w:val="pt-BR" w:eastAsia="pt-BR"/>
        </w:rPr>
      </w:pPr>
      <w:r w:rsidRPr="00E77A6B">
        <w:rPr>
          <w:sz w:val="24"/>
          <w:szCs w:val="24"/>
          <w:lang w:val="pt-BR" w:eastAsia="pt-BR"/>
        </w:rPr>
        <w:t>c) a partir do 6</w:t>
      </w:r>
      <w:r w:rsidRPr="00E77A6B">
        <w:rPr>
          <w:sz w:val="24"/>
          <w:szCs w:val="24"/>
          <w:u w:val="single"/>
          <w:vertAlign w:val="superscript"/>
          <w:lang w:val="pt-BR" w:eastAsia="pt-BR"/>
        </w:rPr>
        <w:t>o</w:t>
      </w:r>
      <w:r w:rsidRPr="00E77A6B">
        <w:rPr>
          <w:sz w:val="24"/>
          <w:szCs w:val="24"/>
          <w:lang w:val="pt-BR" w:eastAsia="pt-BR"/>
        </w:rPr>
        <w:t xml:space="preserve"> (sexto) até o limite do 10</w:t>
      </w:r>
      <w:r w:rsidRPr="00E77A6B">
        <w:rPr>
          <w:sz w:val="24"/>
          <w:szCs w:val="24"/>
          <w:u w:val="single"/>
          <w:vertAlign w:val="superscript"/>
          <w:lang w:val="pt-BR" w:eastAsia="pt-BR"/>
        </w:rPr>
        <w:t>o</w:t>
      </w:r>
      <w:r w:rsidRPr="00E77A6B">
        <w:rPr>
          <w:sz w:val="24"/>
          <w:szCs w:val="24"/>
          <w:lang w:val="pt-BR" w:eastAsia="pt-BR"/>
        </w:rPr>
        <w:t xml:space="preserve"> (décimo) dia, multa de 04 % (quatro por cento), caracterizando-se a inexecução total da obrigação a partir do 11</w:t>
      </w:r>
      <w:r w:rsidRPr="00E77A6B">
        <w:rPr>
          <w:sz w:val="24"/>
          <w:szCs w:val="24"/>
          <w:u w:val="single"/>
          <w:vertAlign w:val="superscript"/>
          <w:lang w:val="pt-BR" w:eastAsia="pt-BR"/>
        </w:rPr>
        <w:t>o</w:t>
      </w:r>
      <w:r w:rsidRPr="00E77A6B">
        <w:rPr>
          <w:sz w:val="24"/>
          <w:szCs w:val="24"/>
          <w:lang w:val="pt-BR" w:eastAsia="pt-BR"/>
        </w:rPr>
        <w:t xml:space="preserve"> (décimo primeiro) dia de atraso.</w:t>
      </w:r>
    </w:p>
    <w:p w14:paraId="7F07CF06" w14:textId="77777777" w:rsidR="00CB049E" w:rsidRDefault="00CB049E" w:rsidP="001621C9">
      <w:pPr>
        <w:widowControl/>
        <w:autoSpaceDE/>
        <w:autoSpaceDN/>
        <w:ind w:left="426" w:right="625"/>
        <w:jc w:val="both"/>
        <w:rPr>
          <w:b/>
          <w:sz w:val="24"/>
          <w:szCs w:val="24"/>
          <w:lang w:val="pt-BR" w:eastAsia="pt-BR"/>
        </w:rPr>
      </w:pPr>
    </w:p>
    <w:p w14:paraId="7B9B3BE3"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14.2.</w:t>
      </w:r>
      <w:r w:rsidRPr="00E77A6B">
        <w:rPr>
          <w:sz w:val="24"/>
          <w:szCs w:val="24"/>
          <w:lang w:val="pt-BR" w:eastAsia="pt-BR"/>
        </w:rPr>
        <w:t xml:space="preserve"> Sem prejuízo das sanções cominadas no art. 87, I, III e IV, da Lei 8.666/93, pela inexecução total ou parcial do objeto adjudicado, a PMAA poderá garantida a prévia e ampla defesa, aplicar à Contratada multa de até 10% (dez por cento) sobre o valor adjudicado.</w:t>
      </w:r>
    </w:p>
    <w:p w14:paraId="699E0539" w14:textId="77777777" w:rsidR="00CB049E" w:rsidRDefault="00CB049E" w:rsidP="001621C9">
      <w:pPr>
        <w:keepNext/>
        <w:widowControl/>
        <w:autoSpaceDE/>
        <w:autoSpaceDN/>
        <w:ind w:left="426" w:right="625"/>
        <w:jc w:val="both"/>
        <w:rPr>
          <w:b/>
          <w:sz w:val="24"/>
          <w:szCs w:val="24"/>
          <w:lang w:val="pt-BR" w:eastAsia="pt-BR"/>
        </w:rPr>
      </w:pPr>
    </w:p>
    <w:p w14:paraId="0D555E2B" w14:textId="77777777" w:rsidR="0049376B" w:rsidRPr="00E77A6B" w:rsidRDefault="0049376B" w:rsidP="001621C9">
      <w:pPr>
        <w:keepNext/>
        <w:widowControl/>
        <w:autoSpaceDE/>
        <w:autoSpaceDN/>
        <w:ind w:left="426" w:right="625"/>
        <w:jc w:val="both"/>
        <w:rPr>
          <w:sz w:val="24"/>
          <w:szCs w:val="24"/>
          <w:lang w:val="pt-BR" w:eastAsia="pt-BR"/>
        </w:rPr>
      </w:pPr>
      <w:r w:rsidRPr="00E77A6B">
        <w:rPr>
          <w:b/>
          <w:sz w:val="24"/>
          <w:szCs w:val="24"/>
          <w:lang w:val="pt-BR" w:eastAsia="pt-BR"/>
        </w:rPr>
        <w:t>14.3.</w:t>
      </w:r>
      <w:r w:rsidRPr="00E77A6B">
        <w:rPr>
          <w:sz w:val="24"/>
          <w:szCs w:val="24"/>
          <w:lang w:val="pt-BR" w:eastAsia="pt-BR"/>
        </w:rPr>
        <w:t xml:space="preserve"> Se a adjudicatária recusar-se a retirar a nota de empenho injustificadamente ou se não apresentar situação regular no ato da feitura da mesma, garantida prévia e ampla defesa, sujeitar-se-a as seguintes penalidades:</w:t>
      </w:r>
    </w:p>
    <w:p w14:paraId="6E3B5936" w14:textId="77777777" w:rsidR="00CB049E" w:rsidRDefault="00CB049E" w:rsidP="001621C9">
      <w:pPr>
        <w:widowControl/>
        <w:autoSpaceDE/>
        <w:autoSpaceDN/>
        <w:ind w:left="426" w:right="625"/>
        <w:jc w:val="both"/>
        <w:rPr>
          <w:b/>
          <w:sz w:val="24"/>
          <w:szCs w:val="24"/>
          <w:lang w:val="pt-BR" w:eastAsia="pt-BR"/>
        </w:rPr>
      </w:pPr>
    </w:p>
    <w:p w14:paraId="1F0A3DE9"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14.3.1</w:t>
      </w:r>
      <w:r w:rsidRPr="00E77A6B">
        <w:rPr>
          <w:sz w:val="24"/>
          <w:szCs w:val="24"/>
          <w:lang w:val="pt-BR" w:eastAsia="pt-BR"/>
        </w:rPr>
        <w:t>. Multa de até 10% (dez por cento) sobre o valor adjudicado;</w:t>
      </w:r>
    </w:p>
    <w:p w14:paraId="75DA4FF8" w14:textId="77777777" w:rsidR="00CB049E" w:rsidRDefault="00CB049E" w:rsidP="001621C9">
      <w:pPr>
        <w:widowControl/>
        <w:autoSpaceDE/>
        <w:autoSpaceDN/>
        <w:ind w:left="426" w:right="625"/>
        <w:jc w:val="both"/>
        <w:rPr>
          <w:b/>
          <w:sz w:val="24"/>
          <w:szCs w:val="24"/>
          <w:lang w:val="pt-BR" w:eastAsia="pt-BR"/>
        </w:rPr>
      </w:pPr>
    </w:p>
    <w:p w14:paraId="66F5E683"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14.3.2.</w:t>
      </w:r>
      <w:r w:rsidRPr="00E77A6B">
        <w:rPr>
          <w:sz w:val="24"/>
          <w:szCs w:val="24"/>
          <w:lang w:val="pt-BR" w:eastAsia="pt-BR"/>
        </w:rPr>
        <w:t xml:space="preserve"> Suspensão temporária de participar de licitações e impedimento de contratar com a Prefeitura Municipal de ALTO ARAGUAIA, por prazo de até 02 (dois) anos, e;</w:t>
      </w:r>
    </w:p>
    <w:p w14:paraId="533AD7E6" w14:textId="77777777" w:rsidR="00CB049E" w:rsidRDefault="00CB049E" w:rsidP="001621C9">
      <w:pPr>
        <w:widowControl/>
        <w:autoSpaceDE/>
        <w:autoSpaceDN/>
        <w:ind w:left="426" w:right="625"/>
        <w:jc w:val="both"/>
        <w:rPr>
          <w:b/>
          <w:sz w:val="24"/>
          <w:szCs w:val="24"/>
          <w:lang w:val="pt-BR" w:eastAsia="pt-BR"/>
        </w:rPr>
      </w:pPr>
    </w:p>
    <w:p w14:paraId="02992BC0"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14.3.3.</w:t>
      </w:r>
      <w:r w:rsidRPr="00E77A6B">
        <w:rPr>
          <w:sz w:val="24"/>
          <w:szCs w:val="24"/>
          <w:lang w:val="pt-BR" w:eastAsia="pt-BR"/>
        </w:rPr>
        <w:t xml:space="preserve"> Declaração de Inidoneidade para licitar ou contratar com a Administração Pública Municipal.</w:t>
      </w:r>
    </w:p>
    <w:p w14:paraId="137987AC" w14:textId="77777777" w:rsidR="00CB049E" w:rsidRDefault="00CB049E" w:rsidP="001621C9">
      <w:pPr>
        <w:widowControl/>
        <w:autoSpaceDE/>
        <w:autoSpaceDN/>
        <w:ind w:left="426" w:right="625"/>
        <w:jc w:val="both"/>
        <w:rPr>
          <w:b/>
          <w:sz w:val="24"/>
          <w:szCs w:val="24"/>
          <w:lang w:val="pt-BR" w:eastAsia="pt-BR"/>
        </w:rPr>
      </w:pPr>
    </w:p>
    <w:p w14:paraId="49301767"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14.4</w:t>
      </w:r>
      <w:r w:rsidRPr="00E77A6B">
        <w:rPr>
          <w:sz w:val="24"/>
          <w:szCs w:val="24"/>
          <w:lang w:val="pt-BR" w:eastAsia="pt-BR"/>
        </w:rPr>
        <w:t>. A licitante, adjudicatária ou contratada que deixar de entregar ou apresentar documentação falsa exigida para o certame, ensejar o retardamento da execução de seu objeto, não mantiver a proposta, falhar ou fraudar na execução do contrato, comportar-se de modo inidôneo ou cometer fraude fiscal, garantida prévia e ampla defesa, ficará impedida de licitar e contratar com o Município pelo prazo de até cinco anos e, se for o caso, a Prefeitura Municipal de ALTO ARAGUAIA solicitará o seu descredenciamento do cadastro de fornecedores do município por igual período, sem prejuízo da ação penal correspondente na forma da lei.</w:t>
      </w:r>
    </w:p>
    <w:p w14:paraId="3856814A" w14:textId="77777777" w:rsidR="00CB049E" w:rsidRDefault="00CB049E" w:rsidP="001621C9">
      <w:pPr>
        <w:widowControl/>
        <w:autoSpaceDE/>
        <w:autoSpaceDN/>
        <w:ind w:left="426" w:right="625"/>
        <w:jc w:val="both"/>
        <w:rPr>
          <w:b/>
          <w:sz w:val="24"/>
          <w:szCs w:val="24"/>
          <w:lang w:val="pt-BR" w:eastAsia="pt-BR"/>
        </w:rPr>
      </w:pPr>
    </w:p>
    <w:p w14:paraId="54FE9C2B" w14:textId="77777777" w:rsidR="0049376B" w:rsidRPr="00E77A6B" w:rsidRDefault="0049376B" w:rsidP="001621C9">
      <w:pPr>
        <w:widowControl/>
        <w:autoSpaceDE/>
        <w:autoSpaceDN/>
        <w:ind w:left="426" w:right="625"/>
        <w:jc w:val="both"/>
        <w:rPr>
          <w:sz w:val="24"/>
          <w:szCs w:val="24"/>
          <w:lang w:val="pt-BR" w:eastAsia="pt-BR"/>
        </w:rPr>
      </w:pPr>
      <w:r w:rsidRPr="00E77A6B">
        <w:rPr>
          <w:b/>
          <w:sz w:val="24"/>
          <w:szCs w:val="24"/>
          <w:lang w:val="pt-BR" w:eastAsia="pt-BR"/>
        </w:rPr>
        <w:t>14.5</w:t>
      </w:r>
      <w:r w:rsidRPr="00E77A6B">
        <w:rPr>
          <w:sz w:val="24"/>
          <w:szCs w:val="24"/>
          <w:lang w:val="pt-BR" w:eastAsia="pt-BR"/>
        </w:rPr>
        <w:t>. A multa, eventualmente imposta à contratada, será automaticamente descontada da fatura a que fizer jus, acrescida de juros moratórios de 1% (um por cento) ao mês. Caso a contratada não tenha nenhum valor a receber deste Órgão da Prefeitura Municipal de ALTO ARAGUAIA, ser-lhe-á concedido o prazo de 05 (cinco) dias úteis, contados de sua intimação, para efetuar o pagamento da multa. Após esse prazo, não sendo efetuado o pagamento, seus dados serão encaminhados ao Órgão competente para que seja inscrita na dívida ativa do Município, podendo, ainda a Prefeitura proceder a cobrança judicial da multa.</w:t>
      </w:r>
    </w:p>
    <w:p w14:paraId="69AAC960" w14:textId="77777777" w:rsidR="00CB049E" w:rsidRDefault="00CB049E" w:rsidP="001621C9">
      <w:pPr>
        <w:keepLines/>
        <w:autoSpaceDE/>
        <w:autoSpaceDN/>
        <w:ind w:left="426" w:right="625"/>
        <w:jc w:val="both"/>
        <w:rPr>
          <w:b/>
          <w:sz w:val="24"/>
          <w:szCs w:val="24"/>
          <w:lang w:val="pt-BR" w:eastAsia="pt-BR"/>
        </w:rPr>
      </w:pPr>
    </w:p>
    <w:p w14:paraId="46B9EE9E" w14:textId="77777777" w:rsidR="0049376B" w:rsidRPr="00E77A6B" w:rsidRDefault="0049376B" w:rsidP="001621C9">
      <w:pPr>
        <w:keepLines/>
        <w:autoSpaceDE/>
        <w:autoSpaceDN/>
        <w:ind w:left="426" w:right="625"/>
        <w:jc w:val="both"/>
        <w:rPr>
          <w:sz w:val="24"/>
          <w:szCs w:val="24"/>
          <w:lang w:val="pt-BR" w:eastAsia="pt-BR"/>
        </w:rPr>
      </w:pPr>
      <w:r w:rsidRPr="00E77A6B">
        <w:rPr>
          <w:b/>
          <w:sz w:val="24"/>
          <w:szCs w:val="24"/>
          <w:lang w:val="pt-BR" w:eastAsia="pt-BR"/>
        </w:rPr>
        <w:t>14.6.</w:t>
      </w:r>
      <w:r w:rsidRPr="00E77A6B">
        <w:rPr>
          <w:sz w:val="24"/>
          <w:szCs w:val="24"/>
          <w:lang w:val="pt-BR" w:eastAsia="pt-BR"/>
        </w:rPr>
        <w:t xml:space="preserve"> As multas previstas nesta seção não eximem a adjudicatária da reparação dos eventuais danos, perdas ou prejuízos que seu ato punível venha causar à Prefeit</w:t>
      </w:r>
      <w:r w:rsidR="004F62A9">
        <w:rPr>
          <w:sz w:val="24"/>
          <w:szCs w:val="24"/>
          <w:lang w:val="pt-BR" w:eastAsia="pt-BR"/>
        </w:rPr>
        <w:t>ura Municipal de ALTO ARAGUAIA.</w:t>
      </w:r>
    </w:p>
    <w:p w14:paraId="57FC4B61" w14:textId="77777777" w:rsidR="00CB049E" w:rsidRDefault="00CB049E" w:rsidP="001621C9">
      <w:pPr>
        <w:keepLines/>
        <w:autoSpaceDE/>
        <w:autoSpaceDN/>
        <w:ind w:left="426" w:right="625"/>
        <w:jc w:val="both"/>
        <w:rPr>
          <w:b/>
          <w:sz w:val="24"/>
          <w:szCs w:val="24"/>
          <w:lang w:val="pt-BR" w:eastAsia="pt-BR"/>
        </w:rPr>
      </w:pPr>
    </w:p>
    <w:p w14:paraId="66040ACC" w14:textId="77777777" w:rsidR="0049376B" w:rsidRPr="00E77A6B" w:rsidRDefault="0049376B" w:rsidP="001621C9">
      <w:pPr>
        <w:keepLines/>
        <w:autoSpaceDE/>
        <w:autoSpaceDN/>
        <w:ind w:left="426" w:right="625"/>
        <w:jc w:val="both"/>
        <w:rPr>
          <w:sz w:val="24"/>
          <w:szCs w:val="24"/>
          <w:lang w:val="pt-BR" w:eastAsia="pt-BR"/>
        </w:rPr>
      </w:pPr>
      <w:r w:rsidRPr="00E77A6B">
        <w:rPr>
          <w:b/>
          <w:sz w:val="24"/>
          <w:szCs w:val="24"/>
          <w:lang w:val="pt-BR" w:eastAsia="pt-BR"/>
        </w:rPr>
        <w:t>14.7</w:t>
      </w:r>
      <w:r w:rsidRPr="00E77A6B">
        <w:rPr>
          <w:sz w:val="24"/>
          <w:szCs w:val="24"/>
          <w:lang w:val="pt-BR" w:eastAsia="pt-BR"/>
        </w:rPr>
        <w:t>. Do ato que aplicar a penalidade caberá recurso, no prazo de 05 (cinco) dias úteis, a contar da ciência da intimação, podendo a Administração reconsiderar sua decisão ou nesse prazo encaminhá-lo devidamente informado para a apreciação e decisão superior, dentro do mesmo prazo.</w:t>
      </w:r>
    </w:p>
    <w:p w14:paraId="04E4AA79" w14:textId="77777777" w:rsidR="00CB049E" w:rsidRDefault="00CB049E" w:rsidP="001621C9">
      <w:pPr>
        <w:widowControl/>
        <w:autoSpaceDE/>
        <w:autoSpaceDN/>
        <w:ind w:left="426" w:right="625"/>
        <w:jc w:val="both"/>
        <w:rPr>
          <w:b/>
          <w:snapToGrid w:val="0"/>
          <w:sz w:val="24"/>
          <w:szCs w:val="24"/>
          <w:lang w:val="pt-BR" w:eastAsia="pt-BR"/>
        </w:rPr>
      </w:pPr>
    </w:p>
    <w:p w14:paraId="441F276D" w14:textId="77777777" w:rsidR="0049376B" w:rsidRPr="00E77A6B" w:rsidRDefault="0049376B" w:rsidP="001621C9">
      <w:pPr>
        <w:widowControl/>
        <w:autoSpaceDE/>
        <w:autoSpaceDN/>
        <w:ind w:left="426" w:right="625"/>
        <w:jc w:val="both"/>
        <w:rPr>
          <w:b/>
          <w:snapToGrid w:val="0"/>
          <w:sz w:val="24"/>
          <w:szCs w:val="24"/>
          <w:lang w:val="pt-BR" w:eastAsia="pt-BR"/>
        </w:rPr>
      </w:pPr>
      <w:r w:rsidRPr="00E77A6B">
        <w:rPr>
          <w:b/>
          <w:snapToGrid w:val="0"/>
          <w:sz w:val="24"/>
          <w:szCs w:val="24"/>
          <w:lang w:val="pt-BR" w:eastAsia="pt-BR"/>
        </w:rPr>
        <w:t>14.8</w:t>
      </w:r>
      <w:r w:rsidRPr="00E77A6B">
        <w:rPr>
          <w:snapToGrid w:val="0"/>
          <w:sz w:val="24"/>
          <w:szCs w:val="24"/>
          <w:lang w:val="pt-BR" w:eastAsia="pt-BR"/>
        </w:rPr>
        <w:t>. Aplicar-se-á as mesmas</w:t>
      </w:r>
      <w:r w:rsidRPr="00E77A6B">
        <w:rPr>
          <w:b/>
          <w:snapToGrid w:val="0"/>
          <w:sz w:val="24"/>
          <w:szCs w:val="24"/>
          <w:lang w:val="pt-BR" w:eastAsia="pt-BR"/>
        </w:rPr>
        <w:t xml:space="preserve"> </w:t>
      </w:r>
      <w:r w:rsidRPr="00E77A6B">
        <w:rPr>
          <w:snapToGrid w:val="0"/>
          <w:sz w:val="24"/>
          <w:szCs w:val="24"/>
          <w:lang w:val="pt-BR" w:eastAsia="pt-BR"/>
        </w:rPr>
        <w:t xml:space="preserve">penas previstas se o impedimento à retirada da nota de empenho decorrer da não apresentação da C.N.D., do Certificado de Regularidade do Fundo de Garantia por Tempo de Serviços e/ou das certidões negativas municipais. </w:t>
      </w:r>
      <w:r w:rsidRPr="00E77A6B">
        <w:rPr>
          <w:b/>
          <w:snapToGrid w:val="0"/>
          <w:sz w:val="24"/>
          <w:szCs w:val="24"/>
          <w:lang w:val="pt-BR" w:eastAsia="pt-BR"/>
        </w:rPr>
        <w:t xml:space="preserve"> </w:t>
      </w:r>
    </w:p>
    <w:p w14:paraId="536C9C74" w14:textId="77777777" w:rsidR="00CB049E" w:rsidRDefault="00CB049E" w:rsidP="001621C9">
      <w:pPr>
        <w:widowControl/>
        <w:autoSpaceDE/>
        <w:autoSpaceDN/>
        <w:ind w:left="426" w:right="625"/>
        <w:jc w:val="both"/>
        <w:rPr>
          <w:b/>
          <w:snapToGrid w:val="0"/>
          <w:sz w:val="24"/>
          <w:szCs w:val="24"/>
          <w:lang w:val="pt-BR" w:eastAsia="pt-BR"/>
        </w:rPr>
      </w:pPr>
    </w:p>
    <w:p w14:paraId="7A3848FA" w14:textId="77777777" w:rsidR="0049376B" w:rsidRPr="00E77A6B" w:rsidRDefault="0049376B" w:rsidP="001621C9">
      <w:pPr>
        <w:widowControl/>
        <w:autoSpaceDE/>
        <w:autoSpaceDN/>
        <w:ind w:left="426" w:right="625"/>
        <w:jc w:val="both"/>
        <w:rPr>
          <w:snapToGrid w:val="0"/>
          <w:sz w:val="24"/>
          <w:szCs w:val="24"/>
          <w:lang w:val="pt-BR" w:eastAsia="pt-BR"/>
        </w:rPr>
      </w:pPr>
      <w:r w:rsidRPr="00E77A6B">
        <w:rPr>
          <w:b/>
          <w:snapToGrid w:val="0"/>
          <w:sz w:val="24"/>
          <w:szCs w:val="24"/>
          <w:lang w:val="pt-BR" w:eastAsia="pt-BR"/>
        </w:rPr>
        <w:t>14.9.</w:t>
      </w:r>
      <w:r w:rsidRPr="00E77A6B">
        <w:rPr>
          <w:snapToGrid w:val="0"/>
          <w:sz w:val="24"/>
          <w:szCs w:val="24"/>
          <w:lang w:val="pt-BR" w:eastAsia="pt-BR"/>
        </w:rPr>
        <w:t xml:space="preserve">  Caso se constate problemas técnicos relacionados ao objeto entregue, a adjudicatária deverá substituí-lo, no prazo determinado pela Administração. Não ocorrendo a substituição dentro do prazo, será aplicada multa de 1,0% (um por cento) ao dia, sobre o valor da nota de empenho até a data do efetivo cumprimento da obrigação.</w:t>
      </w:r>
    </w:p>
    <w:p w14:paraId="08BAE656" w14:textId="77777777" w:rsidR="00CB049E" w:rsidRDefault="00CB049E" w:rsidP="001621C9">
      <w:pPr>
        <w:widowControl/>
        <w:autoSpaceDE/>
        <w:autoSpaceDN/>
        <w:ind w:left="426" w:right="625"/>
        <w:jc w:val="both"/>
        <w:rPr>
          <w:b/>
          <w:snapToGrid w:val="0"/>
          <w:sz w:val="24"/>
          <w:szCs w:val="24"/>
          <w:lang w:val="pt-BR" w:eastAsia="pt-BR"/>
        </w:rPr>
      </w:pPr>
    </w:p>
    <w:p w14:paraId="5C548A7E" w14:textId="77777777" w:rsidR="0049376B" w:rsidRPr="00E77A6B" w:rsidRDefault="0049376B" w:rsidP="001621C9">
      <w:pPr>
        <w:widowControl/>
        <w:autoSpaceDE/>
        <w:autoSpaceDN/>
        <w:ind w:left="426" w:right="625"/>
        <w:jc w:val="both"/>
        <w:rPr>
          <w:snapToGrid w:val="0"/>
          <w:sz w:val="24"/>
          <w:szCs w:val="24"/>
          <w:lang w:val="pt-BR" w:eastAsia="pt-BR"/>
        </w:rPr>
      </w:pPr>
      <w:r w:rsidRPr="00E77A6B">
        <w:rPr>
          <w:b/>
          <w:snapToGrid w:val="0"/>
          <w:sz w:val="24"/>
          <w:szCs w:val="24"/>
          <w:lang w:val="pt-BR" w:eastAsia="pt-BR"/>
        </w:rPr>
        <w:t>14.10.</w:t>
      </w:r>
      <w:r w:rsidRPr="00E77A6B">
        <w:rPr>
          <w:snapToGrid w:val="0"/>
          <w:sz w:val="24"/>
          <w:szCs w:val="24"/>
          <w:lang w:val="pt-BR" w:eastAsia="pt-BR"/>
        </w:rPr>
        <w:t xml:space="preserve"> A aplicação de uma penalidade não exclui a aplicação das outras, quando cabíveis.</w:t>
      </w:r>
    </w:p>
    <w:p w14:paraId="3251DE5D" w14:textId="77777777" w:rsidR="0049376B" w:rsidRPr="00E77A6B" w:rsidRDefault="0049376B" w:rsidP="001621C9">
      <w:pPr>
        <w:widowControl/>
        <w:autoSpaceDE/>
        <w:autoSpaceDN/>
        <w:ind w:left="426" w:right="625"/>
        <w:jc w:val="both"/>
        <w:rPr>
          <w:snapToGrid w:val="0"/>
          <w:sz w:val="24"/>
          <w:szCs w:val="24"/>
          <w:lang w:val="pt-BR" w:eastAsia="pt-BR"/>
        </w:rPr>
      </w:pPr>
    </w:p>
    <w:p w14:paraId="09CC606B"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QUINTA - DA ADESÃO À ATA DE REGISTRO DE PREÇOS</w:t>
      </w:r>
    </w:p>
    <w:p w14:paraId="009B990E"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15.1</w:t>
      </w:r>
      <w:r w:rsidRPr="00E77A6B">
        <w:rPr>
          <w:sz w:val="24"/>
          <w:szCs w:val="24"/>
          <w:lang w:val="pt-BR" w:eastAsia="pt-BR"/>
        </w:rPr>
        <w:t>. Qualquer órgão ou entidade integrante da Administração Pública poderá utilizar a Ata de Registro de Preços durante sua vigência, desde que manifeste interesse e mediante prévia autorização da Secretaria Municipal de Administração.</w:t>
      </w:r>
    </w:p>
    <w:p w14:paraId="2D440FDA" w14:textId="77777777" w:rsidR="00011299" w:rsidRDefault="00011299" w:rsidP="001621C9">
      <w:pPr>
        <w:widowControl/>
        <w:adjustRightInd w:val="0"/>
        <w:ind w:left="426" w:right="625"/>
        <w:jc w:val="both"/>
        <w:rPr>
          <w:b/>
          <w:sz w:val="24"/>
          <w:szCs w:val="24"/>
          <w:lang w:val="pt-BR" w:eastAsia="pt-BR"/>
        </w:rPr>
      </w:pPr>
    </w:p>
    <w:p w14:paraId="6C4B59B1" w14:textId="7C66B1CF"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15.2</w:t>
      </w:r>
      <w:r w:rsidRPr="00E77A6B">
        <w:rPr>
          <w:sz w:val="24"/>
          <w:szCs w:val="24"/>
          <w:lang w:val="pt-BR" w:eastAsia="pt-BR"/>
        </w:rPr>
        <w:t xml:space="preserve">. Caberá ao fornecedor beneficiário da Ata de Registro de Preços, observadas as condições nela estabelecidas, optar pela aceitação ou não do </w:t>
      </w:r>
      <w:r w:rsidR="00546516" w:rsidRPr="00E77A6B">
        <w:rPr>
          <w:sz w:val="24"/>
          <w:szCs w:val="24"/>
          <w:lang w:val="pt-BR" w:eastAsia="pt-BR"/>
        </w:rPr>
        <w:t>fornecimento decorrente</w:t>
      </w:r>
      <w:r w:rsidRPr="00E77A6B">
        <w:rPr>
          <w:sz w:val="24"/>
          <w:szCs w:val="24"/>
          <w:lang w:val="pt-BR" w:eastAsia="pt-BR"/>
        </w:rPr>
        <w:t xml:space="preserve"> da adesão, desde que não prejudique as obrigações presentes e futuras assumidas com o município de Alto Araguaia e órgãos participantes.</w:t>
      </w:r>
    </w:p>
    <w:p w14:paraId="2720EB86" w14:textId="77777777" w:rsidR="00011299" w:rsidRDefault="00011299" w:rsidP="001621C9">
      <w:pPr>
        <w:widowControl/>
        <w:adjustRightInd w:val="0"/>
        <w:ind w:left="426" w:right="625"/>
        <w:jc w:val="both"/>
        <w:rPr>
          <w:b/>
          <w:sz w:val="24"/>
          <w:szCs w:val="24"/>
          <w:lang w:val="pt-BR" w:eastAsia="pt-BR"/>
        </w:rPr>
      </w:pPr>
    </w:p>
    <w:p w14:paraId="21BCD091" w14:textId="436E0EAE" w:rsidR="0049376B" w:rsidRPr="00E77A6B" w:rsidRDefault="0049376B" w:rsidP="001621C9">
      <w:pPr>
        <w:widowControl/>
        <w:adjustRightInd w:val="0"/>
        <w:ind w:left="426" w:right="625"/>
        <w:jc w:val="both"/>
        <w:rPr>
          <w:b/>
          <w:sz w:val="24"/>
          <w:szCs w:val="24"/>
          <w:lang w:val="pt-BR" w:eastAsia="pt-BR"/>
        </w:rPr>
      </w:pPr>
      <w:r w:rsidRPr="00E77A6B">
        <w:rPr>
          <w:b/>
          <w:sz w:val="24"/>
          <w:szCs w:val="24"/>
          <w:lang w:val="pt-BR" w:eastAsia="pt-BR"/>
        </w:rPr>
        <w:t>15.3</w:t>
      </w:r>
      <w:r w:rsidRPr="00E77A6B">
        <w:rPr>
          <w:sz w:val="24"/>
          <w:szCs w:val="24"/>
          <w:lang w:val="pt-BR" w:eastAsia="pt-BR"/>
        </w:rPr>
        <w:t xml:space="preserve">. </w:t>
      </w:r>
      <w:r w:rsidRPr="00E77A6B">
        <w:rPr>
          <w:b/>
          <w:sz w:val="24"/>
          <w:szCs w:val="24"/>
          <w:lang w:val="pt-BR" w:eastAsia="pt-BR"/>
        </w:rPr>
        <w:t xml:space="preserve">O quantitativo decorrente da adesão à ata, não poderá exceder, na totalidade, ao quíntuplo do quantitativo de cada item registrado na ata de registro de preços para o município de Alto Araguaia e órgãos participantes, </w:t>
      </w:r>
      <w:r w:rsidR="00546516" w:rsidRPr="00E77A6B">
        <w:rPr>
          <w:b/>
          <w:sz w:val="24"/>
          <w:szCs w:val="24"/>
          <w:lang w:val="pt-BR" w:eastAsia="pt-BR"/>
        </w:rPr>
        <w:t>independentemente</w:t>
      </w:r>
      <w:r w:rsidRPr="00E77A6B">
        <w:rPr>
          <w:b/>
          <w:sz w:val="24"/>
          <w:szCs w:val="24"/>
          <w:lang w:val="pt-BR" w:eastAsia="pt-BR"/>
        </w:rPr>
        <w:t xml:space="preserve"> do número de órgãos não participantes que aderirem.</w:t>
      </w:r>
    </w:p>
    <w:p w14:paraId="34F8388A" w14:textId="77777777" w:rsidR="00011299" w:rsidRDefault="00011299" w:rsidP="001621C9">
      <w:pPr>
        <w:widowControl/>
        <w:adjustRightInd w:val="0"/>
        <w:ind w:left="426" w:right="625"/>
        <w:jc w:val="both"/>
        <w:rPr>
          <w:b/>
          <w:bCs/>
          <w:sz w:val="24"/>
          <w:szCs w:val="24"/>
          <w:lang w:val="pt-BR" w:eastAsia="pt-BR"/>
        </w:rPr>
      </w:pPr>
    </w:p>
    <w:p w14:paraId="639A1407" w14:textId="6BF0225C" w:rsidR="0049376B" w:rsidRPr="00E77A6B" w:rsidRDefault="0049376B" w:rsidP="001621C9">
      <w:pPr>
        <w:widowControl/>
        <w:adjustRightInd w:val="0"/>
        <w:ind w:left="426" w:right="625"/>
        <w:jc w:val="both"/>
        <w:rPr>
          <w:bCs/>
          <w:sz w:val="24"/>
          <w:szCs w:val="24"/>
          <w:lang w:val="pt-BR" w:eastAsia="pt-BR"/>
        </w:rPr>
      </w:pPr>
      <w:r w:rsidRPr="00E77A6B">
        <w:rPr>
          <w:b/>
          <w:bCs/>
          <w:sz w:val="24"/>
          <w:szCs w:val="24"/>
          <w:lang w:val="pt-BR" w:eastAsia="pt-BR"/>
        </w:rPr>
        <w:t>15.4.</w:t>
      </w:r>
      <w:r w:rsidRPr="00E77A6B">
        <w:rPr>
          <w:bCs/>
          <w:sz w:val="24"/>
          <w:szCs w:val="24"/>
          <w:lang w:val="pt-BR" w:eastAsia="pt-BR"/>
        </w:rPr>
        <w:t xml:space="preserve"> O processo de autorização de adesão à Ata de Registro de Preços, será competência do Secretário de Administração, que, somente autorizará adesões que </w:t>
      </w:r>
      <w:r w:rsidR="00546516" w:rsidRPr="00E77A6B">
        <w:rPr>
          <w:bCs/>
          <w:sz w:val="24"/>
          <w:szCs w:val="24"/>
          <w:lang w:val="pt-BR" w:eastAsia="pt-BR"/>
        </w:rPr>
        <w:t>obedeçam aos</w:t>
      </w:r>
      <w:r w:rsidRPr="00E77A6B">
        <w:rPr>
          <w:bCs/>
          <w:sz w:val="24"/>
          <w:szCs w:val="24"/>
          <w:lang w:val="pt-BR" w:eastAsia="pt-BR"/>
        </w:rPr>
        <w:t xml:space="preserve"> seguintes requisitos:</w:t>
      </w:r>
    </w:p>
    <w:p w14:paraId="28FF4A14" w14:textId="77777777" w:rsidR="0049376B" w:rsidRPr="00E77A6B" w:rsidRDefault="0049376B" w:rsidP="001621C9">
      <w:pPr>
        <w:widowControl/>
        <w:adjustRightInd w:val="0"/>
        <w:ind w:left="426" w:right="625"/>
        <w:jc w:val="both"/>
        <w:rPr>
          <w:bCs/>
          <w:sz w:val="24"/>
          <w:szCs w:val="24"/>
          <w:lang w:val="pt-BR" w:eastAsia="pt-BR"/>
        </w:rPr>
      </w:pPr>
    </w:p>
    <w:p w14:paraId="64C9AC91"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a) que exista disponibilidade do item solicitado;</w:t>
      </w:r>
    </w:p>
    <w:p w14:paraId="27EE2592" w14:textId="50EDCA64"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 xml:space="preserve">b) que instrua o pedido através de </w:t>
      </w:r>
      <w:r w:rsidR="00546516" w:rsidRPr="00E77A6B">
        <w:rPr>
          <w:bCs/>
          <w:sz w:val="24"/>
          <w:szCs w:val="24"/>
          <w:lang w:val="pt-BR" w:eastAsia="pt-BR"/>
        </w:rPr>
        <w:t>ofício, com</w:t>
      </w:r>
      <w:r w:rsidRPr="00E77A6B">
        <w:rPr>
          <w:bCs/>
          <w:sz w:val="24"/>
          <w:szCs w:val="24"/>
          <w:lang w:val="pt-BR" w:eastAsia="pt-BR"/>
        </w:rPr>
        <w:t xml:space="preserve"> as informações necessárias de acordo com a legislação vigente;</w:t>
      </w:r>
    </w:p>
    <w:p w14:paraId="76242548" w14:textId="77777777" w:rsidR="0049376B" w:rsidRPr="00E77A6B" w:rsidRDefault="0049376B" w:rsidP="001621C9">
      <w:pPr>
        <w:widowControl/>
        <w:adjustRightInd w:val="0"/>
        <w:ind w:left="426" w:right="625"/>
        <w:jc w:val="both"/>
        <w:rPr>
          <w:bCs/>
          <w:sz w:val="24"/>
          <w:szCs w:val="24"/>
          <w:lang w:val="pt-BR" w:eastAsia="pt-BR"/>
        </w:rPr>
      </w:pPr>
    </w:p>
    <w:p w14:paraId="63B733CA" w14:textId="77777777" w:rsidR="0049376B" w:rsidRPr="00E77A6B" w:rsidRDefault="0049376B" w:rsidP="001621C9">
      <w:pPr>
        <w:widowControl/>
        <w:adjustRightInd w:val="0"/>
        <w:ind w:left="426" w:right="625"/>
        <w:jc w:val="both"/>
        <w:rPr>
          <w:bCs/>
          <w:sz w:val="24"/>
          <w:szCs w:val="24"/>
          <w:lang w:val="pt-BR" w:eastAsia="pt-BR"/>
        </w:rPr>
      </w:pPr>
      <w:r w:rsidRPr="00E77A6B">
        <w:rPr>
          <w:b/>
          <w:bCs/>
          <w:sz w:val="24"/>
          <w:szCs w:val="24"/>
          <w:lang w:val="pt-BR" w:eastAsia="pt-BR"/>
        </w:rPr>
        <w:t>15.5</w:t>
      </w:r>
      <w:r w:rsidRPr="00E77A6B">
        <w:rPr>
          <w:bCs/>
          <w:sz w:val="24"/>
          <w:szCs w:val="24"/>
          <w:lang w:val="pt-BR" w:eastAsia="pt-BR"/>
        </w:rPr>
        <w:t>. Para instrução do pedido de que trata a alínea “b”, além das exigências constantes para o processo de autorização de adesão deverá ainda, conter as seguintes informações:</w:t>
      </w:r>
    </w:p>
    <w:p w14:paraId="064AB74F"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 xml:space="preserve">    </w:t>
      </w:r>
    </w:p>
    <w:p w14:paraId="7B670CE4"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a) número da ata e seu objeto;</w:t>
      </w:r>
    </w:p>
    <w:p w14:paraId="3B6673B3"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b) quantidade contratada;</w:t>
      </w:r>
    </w:p>
    <w:p w14:paraId="64717104"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c) justificativa da necessidade de contratação do item solicitado;</w:t>
      </w:r>
    </w:p>
    <w:p w14:paraId="6F09A23B"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d) nome, cargo, telefone e setor do responsável pelo pedido de adesão à ata de registro de preço, para possíveis contatos;</w:t>
      </w:r>
    </w:p>
    <w:p w14:paraId="5FA1B455"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e) quantidades e itens aderidos anteriormente na referida ata;</w:t>
      </w:r>
    </w:p>
    <w:p w14:paraId="5990074E"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f) carta de concordância do fornecedor ou prestador do serviço;</w:t>
      </w:r>
    </w:p>
    <w:p w14:paraId="057520CB" w14:textId="77777777" w:rsidR="0049376B" w:rsidRPr="00E77A6B" w:rsidRDefault="0049376B" w:rsidP="001621C9">
      <w:pPr>
        <w:widowControl/>
        <w:adjustRightInd w:val="0"/>
        <w:ind w:left="426" w:right="625"/>
        <w:jc w:val="both"/>
        <w:rPr>
          <w:bCs/>
          <w:sz w:val="24"/>
          <w:szCs w:val="24"/>
          <w:lang w:val="pt-BR" w:eastAsia="pt-BR"/>
        </w:rPr>
      </w:pPr>
      <w:r w:rsidRPr="00E77A6B">
        <w:rPr>
          <w:bCs/>
          <w:sz w:val="24"/>
          <w:szCs w:val="24"/>
          <w:lang w:val="pt-BR" w:eastAsia="pt-BR"/>
        </w:rPr>
        <w:t>g) justificativa da vantajosidade;</w:t>
      </w:r>
    </w:p>
    <w:p w14:paraId="7977BCF9" w14:textId="77777777" w:rsidR="0049376B" w:rsidRPr="00E77A6B" w:rsidRDefault="0049376B" w:rsidP="001621C9">
      <w:pPr>
        <w:widowControl/>
        <w:adjustRightInd w:val="0"/>
        <w:ind w:left="426" w:right="625"/>
        <w:jc w:val="both"/>
        <w:rPr>
          <w:bCs/>
          <w:sz w:val="24"/>
          <w:szCs w:val="24"/>
          <w:lang w:val="pt-BR" w:eastAsia="pt-BR"/>
        </w:rPr>
      </w:pPr>
    </w:p>
    <w:p w14:paraId="01998343" w14:textId="77777777" w:rsidR="0049376B" w:rsidRPr="00E77A6B" w:rsidRDefault="0049376B" w:rsidP="001621C9">
      <w:pPr>
        <w:widowControl/>
        <w:adjustRightInd w:val="0"/>
        <w:ind w:left="426" w:right="625"/>
        <w:jc w:val="both"/>
        <w:rPr>
          <w:bCs/>
          <w:sz w:val="24"/>
          <w:szCs w:val="24"/>
          <w:lang w:val="pt-BR" w:eastAsia="pt-BR"/>
        </w:rPr>
      </w:pPr>
      <w:r w:rsidRPr="00E77A6B">
        <w:rPr>
          <w:b/>
          <w:bCs/>
          <w:sz w:val="24"/>
          <w:szCs w:val="24"/>
          <w:lang w:val="pt-BR" w:eastAsia="pt-BR"/>
        </w:rPr>
        <w:t>15.6.</w:t>
      </w:r>
      <w:r w:rsidRPr="00E77A6B">
        <w:rPr>
          <w:bCs/>
          <w:sz w:val="24"/>
          <w:szCs w:val="24"/>
          <w:lang w:val="pt-BR" w:eastAsia="pt-BR"/>
        </w:rPr>
        <w:t xml:space="preserve"> Cumpridos os requisitos formais para o processo de adesão à Ata de registro de </w:t>
      </w:r>
      <w:r w:rsidR="00DA41D7" w:rsidRPr="00E77A6B">
        <w:rPr>
          <w:bCs/>
          <w:sz w:val="24"/>
          <w:szCs w:val="24"/>
          <w:lang w:val="pt-BR" w:eastAsia="pt-BR"/>
        </w:rPr>
        <w:t>preços, somente</w:t>
      </w:r>
      <w:r w:rsidRPr="00E77A6B">
        <w:rPr>
          <w:bCs/>
          <w:sz w:val="24"/>
          <w:szCs w:val="24"/>
          <w:lang w:val="pt-BR" w:eastAsia="pt-BR"/>
        </w:rPr>
        <w:t xml:space="preserve"> após  parecer jurídico favorável a adesão, a Administração Municipal autorizará o pedido de adesão.</w:t>
      </w:r>
    </w:p>
    <w:p w14:paraId="319DDD33" w14:textId="77777777" w:rsidR="00011299" w:rsidRDefault="00011299" w:rsidP="001621C9">
      <w:pPr>
        <w:widowControl/>
        <w:autoSpaceDE/>
        <w:autoSpaceDN/>
        <w:ind w:left="426" w:right="625"/>
        <w:jc w:val="both"/>
        <w:rPr>
          <w:b/>
          <w:bCs/>
          <w:sz w:val="24"/>
          <w:szCs w:val="24"/>
          <w:lang w:val="pt-BR" w:eastAsia="x-none"/>
        </w:rPr>
      </w:pPr>
    </w:p>
    <w:p w14:paraId="794D5CE8" w14:textId="77777777" w:rsidR="0049376B" w:rsidRPr="00E77A6B" w:rsidRDefault="0049376B" w:rsidP="001621C9">
      <w:pPr>
        <w:widowControl/>
        <w:autoSpaceDE/>
        <w:autoSpaceDN/>
        <w:ind w:left="426" w:right="625"/>
        <w:jc w:val="both"/>
        <w:rPr>
          <w:sz w:val="24"/>
          <w:szCs w:val="24"/>
          <w:lang w:val="pt-BR" w:eastAsia="x-none"/>
        </w:rPr>
      </w:pPr>
      <w:r w:rsidRPr="00E77A6B">
        <w:rPr>
          <w:b/>
          <w:bCs/>
          <w:sz w:val="24"/>
          <w:szCs w:val="24"/>
          <w:lang w:val="pt-BR" w:eastAsia="x-none"/>
        </w:rPr>
        <w:t xml:space="preserve">15.7. </w:t>
      </w:r>
      <w:r w:rsidRPr="00E77A6B">
        <w:rPr>
          <w:sz w:val="24"/>
          <w:szCs w:val="24"/>
          <w:lang w:val="pt-BR" w:eastAsia="x-none"/>
        </w:rPr>
        <w:t>As</w:t>
      </w:r>
      <w:r w:rsidRPr="00E77A6B">
        <w:rPr>
          <w:spacing w:val="14"/>
          <w:sz w:val="24"/>
          <w:szCs w:val="24"/>
          <w:lang w:val="pt-BR" w:eastAsia="x-none"/>
        </w:rPr>
        <w:t xml:space="preserve"> </w:t>
      </w:r>
      <w:r w:rsidRPr="00E77A6B">
        <w:rPr>
          <w:spacing w:val="-1"/>
          <w:sz w:val="24"/>
          <w:szCs w:val="24"/>
          <w:lang w:val="pt-BR" w:eastAsia="x-none"/>
        </w:rPr>
        <w:t>s</w:t>
      </w:r>
      <w:r w:rsidRPr="00E77A6B">
        <w:rPr>
          <w:sz w:val="24"/>
          <w:szCs w:val="24"/>
          <w:lang w:val="pt-BR" w:eastAsia="x-none"/>
        </w:rPr>
        <w:t>o</w:t>
      </w:r>
      <w:r w:rsidRPr="00E77A6B">
        <w:rPr>
          <w:spacing w:val="-1"/>
          <w:sz w:val="24"/>
          <w:szCs w:val="24"/>
          <w:lang w:val="pt-BR" w:eastAsia="x-none"/>
        </w:rPr>
        <w:t>l</w:t>
      </w:r>
      <w:r w:rsidRPr="00E77A6B">
        <w:rPr>
          <w:spacing w:val="1"/>
          <w:sz w:val="24"/>
          <w:szCs w:val="24"/>
          <w:lang w:val="pt-BR" w:eastAsia="x-none"/>
        </w:rPr>
        <w:t>i</w:t>
      </w:r>
      <w:r w:rsidRPr="00E77A6B">
        <w:rPr>
          <w:sz w:val="24"/>
          <w:szCs w:val="24"/>
          <w:lang w:val="pt-BR" w:eastAsia="x-none"/>
        </w:rPr>
        <w:t>c</w:t>
      </w:r>
      <w:r w:rsidRPr="00E77A6B">
        <w:rPr>
          <w:spacing w:val="-1"/>
          <w:sz w:val="24"/>
          <w:szCs w:val="24"/>
          <w:lang w:val="pt-BR" w:eastAsia="x-none"/>
        </w:rPr>
        <w:t>i</w:t>
      </w:r>
      <w:r w:rsidRPr="00E77A6B">
        <w:rPr>
          <w:spacing w:val="1"/>
          <w:sz w:val="24"/>
          <w:szCs w:val="24"/>
          <w:lang w:val="pt-BR" w:eastAsia="x-none"/>
        </w:rPr>
        <w:t>t</w:t>
      </w:r>
      <w:r w:rsidRPr="00E77A6B">
        <w:rPr>
          <w:sz w:val="24"/>
          <w:szCs w:val="24"/>
          <w:lang w:val="pt-BR" w:eastAsia="x-none"/>
        </w:rPr>
        <w:t>ações</w:t>
      </w:r>
      <w:r w:rsidRPr="00E77A6B">
        <w:rPr>
          <w:spacing w:val="5"/>
          <w:sz w:val="24"/>
          <w:szCs w:val="24"/>
          <w:lang w:val="pt-BR" w:eastAsia="x-none"/>
        </w:rPr>
        <w:t xml:space="preserve"> </w:t>
      </w:r>
      <w:r w:rsidRPr="00E77A6B">
        <w:rPr>
          <w:sz w:val="24"/>
          <w:szCs w:val="24"/>
          <w:lang w:val="pt-BR" w:eastAsia="x-none"/>
        </w:rPr>
        <w:t>deverão</w:t>
      </w:r>
      <w:r w:rsidRPr="00E77A6B">
        <w:rPr>
          <w:spacing w:val="9"/>
          <w:sz w:val="24"/>
          <w:szCs w:val="24"/>
          <w:lang w:val="pt-BR" w:eastAsia="x-none"/>
        </w:rPr>
        <w:t xml:space="preserve"> </w:t>
      </w:r>
      <w:r w:rsidRPr="00E77A6B">
        <w:rPr>
          <w:sz w:val="24"/>
          <w:szCs w:val="24"/>
          <w:lang w:val="pt-BR" w:eastAsia="x-none"/>
        </w:rPr>
        <w:t>ser</w:t>
      </w:r>
      <w:r w:rsidRPr="00E77A6B">
        <w:rPr>
          <w:spacing w:val="13"/>
          <w:sz w:val="24"/>
          <w:szCs w:val="24"/>
          <w:lang w:val="pt-BR" w:eastAsia="x-none"/>
        </w:rPr>
        <w:t xml:space="preserve"> </w:t>
      </w:r>
      <w:r w:rsidRPr="00E77A6B">
        <w:rPr>
          <w:sz w:val="24"/>
          <w:szCs w:val="24"/>
          <w:lang w:val="pt-BR" w:eastAsia="x-none"/>
        </w:rPr>
        <w:t>enc</w:t>
      </w:r>
      <w:r w:rsidRPr="00E77A6B">
        <w:rPr>
          <w:spacing w:val="1"/>
          <w:sz w:val="24"/>
          <w:szCs w:val="24"/>
          <w:lang w:val="pt-BR" w:eastAsia="x-none"/>
        </w:rPr>
        <w:t>a</w:t>
      </w:r>
      <w:r w:rsidRPr="00E77A6B">
        <w:rPr>
          <w:spacing w:val="-3"/>
          <w:sz w:val="24"/>
          <w:szCs w:val="24"/>
          <w:lang w:val="pt-BR" w:eastAsia="x-none"/>
        </w:rPr>
        <w:t>m</w:t>
      </w:r>
      <w:r w:rsidRPr="00E77A6B">
        <w:rPr>
          <w:spacing w:val="1"/>
          <w:sz w:val="24"/>
          <w:szCs w:val="24"/>
          <w:lang w:val="pt-BR" w:eastAsia="x-none"/>
        </w:rPr>
        <w:t>i</w:t>
      </w:r>
      <w:r w:rsidRPr="00E77A6B">
        <w:rPr>
          <w:sz w:val="24"/>
          <w:szCs w:val="24"/>
          <w:lang w:val="pt-BR" w:eastAsia="x-none"/>
        </w:rPr>
        <w:t>nhadas</w:t>
      </w:r>
      <w:r w:rsidRPr="00E77A6B">
        <w:rPr>
          <w:spacing w:val="1"/>
          <w:sz w:val="24"/>
          <w:szCs w:val="24"/>
          <w:lang w:val="pt-BR" w:eastAsia="x-none"/>
        </w:rPr>
        <w:t xml:space="preserve"> </w:t>
      </w:r>
      <w:r w:rsidRPr="00E77A6B">
        <w:rPr>
          <w:sz w:val="24"/>
          <w:szCs w:val="24"/>
          <w:lang w:val="pt-BR" w:eastAsia="x-none"/>
        </w:rPr>
        <w:t>ao</w:t>
      </w:r>
      <w:r w:rsidRPr="00E77A6B">
        <w:rPr>
          <w:spacing w:val="14"/>
          <w:sz w:val="24"/>
          <w:szCs w:val="24"/>
          <w:lang w:val="pt-BR" w:eastAsia="x-none"/>
        </w:rPr>
        <w:t xml:space="preserve"> </w:t>
      </w:r>
      <w:r w:rsidRPr="00E77A6B">
        <w:rPr>
          <w:spacing w:val="-1"/>
          <w:sz w:val="24"/>
          <w:szCs w:val="24"/>
          <w:lang w:val="pt-BR" w:eastAsia="x-none"/>
        </w:rPr>
        <w:t>Ó</w:t>
      </w:r>
      <w:r w:rsidRPr="00E77A6B">
        <w:rPr>
          <w:spacing w:val="-4"/>
          <w:sz w:val="24"/>
          <w:szCs w:val="24"/>
          <w:lang w:val="pt-BR" w:eastAsia="x-none"/>
        </w:rPr>
        <w:t>r</w:t>
      </w:r>
      <w:r w:rsidRPr="00E77A6B">
        <w:rPr>
          <w:sz w:val="24"/>
          <w:szCs w:val="24"/>
          <w:lang w:val="pt-BR" w:eastAsia="x-none"/>
        </w:rPr>
        <w:t>gão</w:t>
      </w:r>
      <w:r w:rsidRPr="00E77A6B">
        <w:rPr>
          <w:spacing w:val="12"/>
          <w:sz w:val="24"/>
          <w:szCs w:val="24"/>
          <w:lang w:val="pt-BR" w:eastAsia="x-none"/>
        </w:rPr>
        <w:t xml:space="preserve"> </w:t>
      </w:r>
      <w:r w:rsidRPr="00E77A6B">
        <w:rPr>
          <w:sz w:val="24"/>
          <w:szCs w:val="24"/>
          <w:lang w:val="pt-BR" w:eastAsia="x-none"/>
        </w:rPr>
        <w:t>Geren</w:t>
      </w:r>
      <w:r w:rsidRPr="00E77A6B">
        <w:rPr>
          <w:spacing w:val="1"/>
          <w:sz w:val="24"/>
          <w:szCs w:val="24"/>
          <w:lang w:val="pt-BR" w:eastAsia="x-none"/>
        </w:rPr>
        <w:t>c</w:t>
      </w:r>
      <w:r w:rsidRPr="00E77A6B">
        <w:rPr>
          <w:spacing w:val="-1"/>
          <w:sz w:val="24"/>
          <w:szCs w:val="24"/>
          <w:lang w:val="pt-BR" w:eastAsia="x-none"/>
        </w:rPr>
        <w:t>i</w:t>
      </w:r>
      <w:r w:rsidRPr="00E77A6B">
        <w:rPr>
          <w:sz w:val="24"/>
          <w:szCs w:val="24"/>
          <w:lang w:val="pt-BR" w:eastAsia="x-none"/>
        </w:rPr>
        <w:t>ador</w:t>
      </w:r>
      <w:r w:rsidRPr="00E77A6B">
        <w:rPr>
          <w:spacing w:val="7"/>
          <w:sz w:val="24"/>
          <w:szCs w:val="24"/>
          <w:lang w:val="pt-BR" w:eastAsia="x-none"/>
        </w:rPr>
        <w:t xml:space="preserve">, </w:t>
      </w:r>
      <w:r w:rsidRPr="00E77A6B">
        <w:rPr>
          <w:sz w:val="24"/>
          <w:szCs w:val="24"/>
          <w:lang w:val="pt-BR" w:eastAsia="x-none"/>
        </w:rPr>
        <w:t>Prefe</w:t>
      </w:r>
      <w:r w:rsidRPr="00E77A6B">
        <w:rPr>
          <w:spacing w:val="-1"/>
          <w:sz w:val="24"/>
          <w:szCs w:val="24"/>
          <w:lang w:val="pt-BR" w:eastAsia="x-none"/>
        </w:rPr>
        <w:t>it</w:t>
      </w:r>
      <w:r w:rsidRPr="00E77A6B">
        <w:rPr>
          <w:sz w:val="24"/>
          <w:szCs w:val="24"/>
          <w:lang w:val="pt-BR" w:eastAsia="x-none"/>
        </w:rPr>
        <w:t xml:space="preserve">ura </w:t>
      </w:r>
      <w:r w:rsidRPr="00E77A6B">
        <w:rPr>
          <w:spacing w:val="-1"/>
          <w:sz w:val="24"/>
          <w:szCs w:val="24"/>
          <w:lang w:val="pt-BR" w:eastAsia="x-none"/>
        </w:rPr>
        <w:t>M</w:t>
      </w:r>
      <w:r w:rsidRPr="00E77A6B">
        <w:rPr>
          <w:sz w:val="24"/>
          <w:szCs w:val="24"/>
          <w:lang w:val="pt-BR" w:eastAsia="x-none"/>
        </w:rPr>
        <w:t>un</w:t>
      </w:r>
      <w:r w:rsidRPr="00E77A6B">
        <w:rPr>
          <w:spacing w:val="1"/>
          <w:sz w:val="24"/>
          <w:szCs w:val="24"/>
          <w:lang w:val="pt-BR" w:eastAsia="x-none"/>
        </w:rPr>
        <w:t>i</w:t>
      </w:r>
      <w:r w:rsidRPr="00E77A6B">
        <w:rPr>
          <w:sz w:val="24"/>
          <w:szCs w:val="24"/>
          <w:lang w:val="pt-BR" w:eastAsia="x-none"/>
        </w:rPr>
        <w:t>c</w:t>
      </w:r>
      <w:r w:rsidRPr="00E77A6B">
        <w:rPr>
          <w:spacing w:val="-1"/>
          <w:sz w:val="24"/>
          <w:szCs w:val="24"/>
          <w:lang w:val="pt-BR" w:eastAsia="x-none"/>
        </w:rPr>
        <w:t>i</w:t>
      </w:r>
      <w:r w:rsidRPr="00E77A6B">
        <w:rPr>
          <w:sz w:val="24"/>
          <w:szCs w:val="24"/>
          <w:lang w:val="pt-BR" w:eastAsia="x-none"/>
        </w:rPr>
        <w:t>pal</w:t>
      </w:r>
      <w:r w:rsidRPr="00E77A6B">
        <w:rPr>
          <w:spacing w:val="1"/>
          <w:sz w:val="24"/>
          <w:szCs w:val="24"/>
          <w:lang w:val="pt-BR" w:eastAsia="x-none"/>
        </w:rPr>
        <w:t xml:space="preserve"> </w:t>
      </w:r>
      <w:r w:rsidRPr="00E77A6B">
        <w:rPr>
          <w:sz w:val="24"/>
          <w:szCs w:val="24"/>
          <w:lang w:val="pt-BR" w:eastAsia="x-none"/>
        </w:rPr>
        <w:t>de</w:t>
      </w:r>
      <w:r w:rsidRPr="00E77A6B">
        <w:rPr>
          <w:spacing w:val="6"/>
          <w:sz w:val="24"/>
          <w:szCs w:val="24"/>
          <w:lang w:val="pt-BR" w:eastAsia="x-none"/>
        </w:rPr>
        <w:t xml:space="preserve"> </w:t>
      </w:r>
      <w:r w:rsidRPr="00E77A6B">
        <w:rPr>
          <w:spacing w:val="-1"/>
          <w:sz w:val="24"/>
          <w:szCs w:val="24"/>
          <w:lang w:val="pt-BR" w:eastAsia="x-none"/>
        </w:rPr>
        <w:t>Alto Araguaia</w:t>
      </w:r>
      <w:r w:rsidRPr="00E77A6B">
        <w:rPr>
          <w:sz w:val="24"/>
          <w:szCs w:val="24"/>
          <w:lang w:val="pt-BR" w:eastAsia="x-none"/>
        </w:rPr>
        <w:t>,</w:t>
      </w:r>
      <w:r w:rsidRPr="00E77A6B">
        <w:rPr>
          <w:spacing w:val="6"/>
          <w:sz w:val="24"/>
          <w:szCs w:val="24"/>
          <w:lang w:val="pt-BR" w:eastAsia="x-none"/>
        </w:rPr>
        <w:t xml:space="preserve"> </w:t>
      </w:r>
      <w:r w:rsidRPr="00E77A6B">
        <w:rPr>
          <w:sz w:val="24"/>
          <w:szCs w:val="24"/>
          <w:lang w:val="pt-BR" w:eastAsia="x-none"/>
        </w:rPr>
        <w:t>por</w:t>
      </w:r>
      <w:r w:rsidRPr="00E77A6B">
        <w:rPr>
          <w:spacing w:val="8"/>
          <w:sz w:val="24"/>
          <w:szCs w:val="24"/>
          <w:lang w:val="pt-BR" w:eastAsia="x-none"/>
        </w:rPr>
        <w:t xml:space="preserve"> </w:t>
      </w:r>
      <w:r w:rsidRPr="00E77A6B">
        <w:rPr>
          <w:spacing w:val="-1"/>
          <w:sz w:val="24"/>
          <w:szCs w:val="24"/>
          <w:lang w:val="pt-BR" w:eastAsia="x-none"/>
        </w:rPr>
        <w:t>m</w:t>
      </w:r>
      <w:r w:rsidRPr="00E77A6B">
        <w:rPr>
          <w:sz w:val="24"/>
          <w:szCs w:val="24"/>
          <w:lang w:val="pt-BR" w:eastAsia="x-none"/>
        </w:rPr>
        <w:t>e</w:t>
      </w:r>
      <w:r w:rsidRPr="00E77A6B">
        <w:rPr>
          <w:spacing w:val="1"/>
          <w:sz w:val="24"/>
          <w:szCs w:val="24"/>
          <w:lang w:val="pt-BR" w:eastAsia="x-none"/>
        </w:rPr>
        <w:t>i</w:t>
      </w:r>
      <w:r w:rsidRPr="00E77A6B">
        <w:rPr>
          <w:sz w:val="24"/>
          <w:szCs w:val="24"/>
          <w:lang w:val="pt-BR" w:eastAsia="x-none"/>
        </w:rPr>
        <w:t>o</w:t>
      </w:r>
      <w:r w:rsidRPr="00E77A6B">
        <w:rPr>
          <w:spacing w:val="6"/>
          <w:sz w:val="24"/>
          <w:szCs w:val="24"/>
          <w:lang w:val="pt-BR" w:eastAsia="x-none"/>
        </w:rPr>
        <w:t xml:space="preserve"> </w:t>
      </w:r>
      <w:r w:rsidRPr="00E77A6B">
        <w:rPr>
          <w:sz w:val="24"/>
          <w:szCs w:val="24"/>
          <w:lang w:val="pt-BR" w:eastAsia="x-none"/>
        </w:rPr>
        <w:t>do</w:t>
      </w:r>
      <w:r w:rsidRPr="00E77A6B">
        <w:rPr>
          <w:spacing w:val="8"/>
          <w:sz w:val="24"/>
          <w:szCs w:val="24"/>
          <w:lang w:val="pt-BR" w:eastAsia="x-none"/>
        </w:rPr>
        <w:t xml:space="preserve"> </w:t>
      </w:r>
      <w:r w:rsidRPr="00E77A6B">
        <w:rPr>
          <w:sz w:val="24"/>
          <w:szCs w:val="24"/>
          <w:lang w:val="pt-BR" w:eastAsia="x-none"/>
        </w:rPr>
        <w:t>Se</w:t>
      </w:r>
      <w:r w:rsidRPr="00E77A6B">
        <w:rPr>
          <w:spacing w:val="-1"/>
          <w:sz w:val="24"/>
          <w:szCs w:val="24"/>
          <w:lang w:val="pt-BR" w:eastAsia="x-none"/>
        </w:rPr>
        <w:t>t</w:t>
      </w:r>
      <w:r w:rsidRPr="00E77A6B">
        <w:rPr>
          <w:sz w:val="24"/>
          <w:szCs w:val="24"/>
          <w:lang w:val="pt-BR" w:eastAsia="x-none"/>
        </w:rPr>
        <w:t>or</w:t>
      </w:r>
      <w:r w:rsidRPr="00E77A6B">
        <w:rPr>
          <w:spacing w:val="8"/>
          <w:sz w:val="24"/>
          <w:szCs w:val="24"/>
          <w:lang w:val="pt-BR" w:eastAsia="x-none"/>
        </w:rPr>
        <w:t xml:space="preserve"> </w:t>
      </w:r>
      <w:r w:rsidRPr="00E77A6B">
        <w:rPr>
          <w:sz w:val="24"/>
          <w:szCs w:val="24"/>
          <w:lang w:val="pt-BR" w:eastAsia="x-none"/>
        </w:rPr>
        <w:t>de</w:t>
      </w:r>
      <w:r w:rsidRPr="00E77A6B">
        <w:rPr>
          <w:spacing w:val="6"/>
          <w:sz w:val="24"/>
          <w:szCs w:val="24"/>
          <w:lang w:val="pt-BR" w:eastAsia="x-none"/>
        </w:rPr>
        <w:t xml:space="preserve"> </w:t>
      </w:r>
      <w:r w:rsidRPr="00E77A6B">
        <w:rPr>
          <w:spacing w:val="-1"/>
          <w:sz w:val="24"/>
          <w:szCs w:val="24"/>
          <w:lang w:val="pt-BR" w:eastAsia="x-none"/>
        </w:rPr>
        <w:t>Li</w:t>
      </w:r>
      <w:r w:rsidRPr="00E77A6B">
        <w:rPr>
          <w:sz w:val="24"/>
          <w:szCs w:val="24"/>
          <w:lang w:val="pt-BR" w:eastAsia="x-none"/>
        </w:rPr>
        <w:t>c</w:t>
      </w:r>
      <w:r w:rsidRPr="00E77A6B">
        <w:rPr>
          <w:spacing w:val="1"/>
          <w:sz w:val="24"/>
          <w:szCs w:val="24"/>
          <w:lang w:val="pt-BR" w:eastAsia="x-none"/>
        </w:rPr>
        <w:t>i</w:t>
      </w:r>
      <w:r w:rsidRPr="00E77A6B">
        <w:rPr>
          <w:spacing w:val="-1"/>
          <w:sz w:val="24"/>
          <w:szCs w:val="24"/>
          <w:lang w:val="pt-BR" w:eastAsia="x-none"/>
        </w:rPr>
        <w:t>t</w:t>
      </w:r>
      <w:r w:rsidRPr="00E77A6B">
        <w:rPr>
          <w:sz w:val="24"/>
          <w:szCs w:val="24"/>
          <w:lang w:val="pt-BR" w:eastAsia="x-none"/>
        </w:rPr>
        <w:t>aç</w:t>
      </w:r>
      <w:r w:rsidRPr="00E77A6B">
        <w:rPr>
          <w:spacing w:val="2"/>
          <w:sz w:val="24"/>
          <w:szCs w:val="24"/>
          <w:lang w:val="pt-BR" w:eastAsia="x-none"/>
        </w:rPr>
        <w:t>õ</w:t>
      </w:r>
      <w:r w:rsidRPr="00E77A6B">
        <w:rPr>
          <w:sz w:val="24"/>
          <w:szCs w:val="24"/>
          <w:lang w:val="pt-BR" w:eastAsia="x-none"/>
        </w:rPr>
        <w:t>es a</w:t>
      </w:r>
      <w:r w:rsidRPr="00E77A6B">
        <w:rPr>
          <w:spacing w:val="-1"/>
          <w:sz w:val="24"/>
          <w:szCs w:val="24"/>
          <w:lang w:val="pt-BR" w:eastAsia="x-none"/>
        </w:rPr>
        <w:t>t</w:t>
      </w:r>
      <w:r w:rsidRPr="00E77A6B">
        <w:rPr>
          <w:spacing w:val="2"/>
          <w:sz w:val="24"/>
          <w:szCs w:val="24"/>
          <w:lang w:val="pt-BR" w:eastAsia="x-none"/>
        </w:rPr>
        <w:t>r</w:t>
      </w:r>
      <w:r w:rsidRPr="00E77A6B">
        <w:rPr>
          <w:sz w:val="24"/>
          <w:szCs w:val="24"/>
          <w:lang w:val="pt-BR" w:eastAsia="x-none"/>
        </w:rPr>
        <w:t>avés</w:t>
      </w:r>
      <w:r w:rsidRPr="00E77A6B">
        <w:rPr>
          <w:spacing w:val="3"/>
          <w:sz w:val="24"/>
          <w:szCs w:val="24"/>
          <w:lang w:val="pt-BR" w:eastAsia="x-none"/>
        </w:rPr>
        <w:t xml:space="preserve"> </w:t>
      </w:r>
      <w:r w:rsidRPr="00E77A6B">
        <w:rPr>
          <w:sz w:val="24"/>
          <w:szCs w:val="24"/>
          <w:lang w:val="pt-BR" w:eastAsia="x-none"/>
        </w:rPr>
        <w:t>do</w:t>
      </w:r>
      <w:r w:rsidRPr="00E77A6B">
        <w:rPr>
          <w:spacing w:val="10"/>
          <w:sz w:val="24"/>
          <w:szCs w:val="24"/>
          <w:lang w:val="pt-BR" w:eastAsia="x-none"/>
        </w:rPr>
        <w:t xml:space="preserve"> </w:t>
      </w:r>
      <w:r w:rsidRPr="00E77A6B">
        <w:rPr>
          <w:sz w:val="24"/>
          <w:szCs w:val="24"/>
          <w:lang w:val="pt-BR" w:eastAsia="x-none"/>
        </w:rPr>
        <w:t>e-</w:t>
      </w:r>
      <w:r w:rsidRPr="00E77A6B">
        <w:rPr>
          <w:spacing w:val="-1"/>
          <w:sz w:val="24"/>
          <w:szCs w:val="24"/>
          <w:lang w:val="pt-BR" w:eastAsia="x-none"/>
        </w:rPr>
        <w:t>m</w:t>
      </w:r>
      <w:r w:rsidRPr="00E77A6B">
        <w:rPr>
          <w:sz w:val="24"/>
          <w:szCs w:val="24"/>
          <w:lang w:val="pt-BR" w:eastAsia="x-none"/>
        </w:rPr>
        <w:t>a</w:t>
      </w:r>
      <w:r w:rsidRPr="00E77A6B">
        <w:rPr>
          <w:spacing w:val="1"/>
          <w:sz w:val="24"/>
          <w:szCs w:val="24"/>
          <w:lang w:val="pt-BR" w:eastAsia="x-none"/>
        </w:rPr>
        <w:t>i</w:t>
      </w:r>
      <w:r w:rsidRPr="00E77A6B">
        <w:rPr>
          <w:sz w:val="24"/>
          <w:szCs w:val="24"/>
          <w:lang w:val="pt-BR" w:eastAsia="x-none"/>
        </w:rPr>
        <w:t xml:space="preserve">l </w:t>
      </w:r>
      <w:hyperlink r:id="rId33" w:history="1">
        <w:r w:rsidRPr="00E77A6B">
          <w:rPr>
            <w:b/>
            <w:color w:val="0000FF"/>
            <w:spacing w:val="-1"/>
            <w:sz w:val="24"/>
            <w:szCs w:val="24"/>
            <w:u w:val="single" w:color="0000FF"/>
            <w:lang w:val="pt-BR" w:eastAsia="x-none"/>
          </w:rPr>
          <w:t>li</w:t>
        </w:r>
        <w:r w:rsidRPr="00E77A6B">
          <w:rPr>
            <w:b/>
            <w:color w:val="0000FF"/>
            <w:spacing w:val="1"/>
            <w:sz w:val="24"/>
            <w:szCs w:val="24"/>
            <w:u w:val="single" w:color="0000FF"/>
            <w:lang w:val="pt-BR" w:eastAsia="x-none"/>
          </w:rPr>
          <w:t>c</w:t>
        </w:r>
        <w:r w:rsidRPr="00E77A6B">
          <w:rPr>
            <w:b/>
            <w:color w:val="0000FF"/>
            <w:spacing w:val="-1"/>
            <w:sz w:val="24"/>
            <w:szCs w:val="24"/>
            <w:u w:val="single" w:color="0000FF"/>
            <w:lang w:val="pt-BR" w:eastAsia="x-none"/>
          </w:rPr>
          <w:t>i.altoaia@gmail.com</w:t>
        </w:r>
        <w:r w:rsidRPr="00E77A6B">
          <w:rPr>
            <w:color w:val="0000FF"/>
            <w:spacing w:val="23"/>
            <w:sz w:val="24"/>
            <w:szCs w:val="24"/>
            <w:u w:val="single"/>
            <w:lang w:val="pt-BR" w:eastAsia="x-none"/>
          </w:rPr>
          <w:t xml:space="preserve"> </w:t>
        </w:r>
      </w:hyperlink>
      <w:r w:rsidRPr="00E77A6B">
        <w:rPr>
          <w:sz w:val="24"/>
          <w:szCs w:val="24"/>
          <w:lang w:val="pt-BR" w:eastAsia="x-none"/>
        </w:rPr>
        <w:t>ou</w:t>
      </w:r>
      <w:r w:rsidRPr="00E77A6B">
        <w:rPr>
          <w:spacing w:val="19"/>
          <w:sz w:val="24"/>
          <w:szCs w:val="24"/>
          <w:lang w:val="pt-BR" w:eastAsia="x-none"/>
        </w:rPr>
        <w:t xml:space="preserve"> </w:t>
      </w:r>
      <w:r w:rsidRPr="00E77A6B">
        <w:rPr>
          <w:sz w:val="24"/>
          <w:szCs w:val="24"/>
          <w:lang w:val="pt-BR" w:eastAsia="x-none"/>
        </w:rPr>
        <w:t>pe</w:t>
      </w:r>
      <w:r w:rsidRPr="00E77A6B">
        <w:rPr>
          <w:spacing w:val="-1"/>
          <w:sz w:val="24"/>
          <w:szCs w:val="24"/>
          <w:lang w:val="pt-BR" w:eastAsia="x-none"/>
        </w:rPr>
        <w:t>l</w:t>
      </w:r>
      <w:r w:rsidRPr="00E77A6B">
        <w:rPr>
          <w:sz w:val="24"/>
          <w:szCs w:val="24"/>
          <w:lang w:val="pt-BR" w:eastAsia="x-none"/>
        </w:rPr>
        <w:t>o</w:t>
      </w:r>
      <w:r w:rsidRPr="00E77A6B">
        <w:rPr>
          <w:spacing w:val="16"/>
          <w:sz w:val="24"/>
          <w:szCs w:val="24"/>
          <w:lang w:val="pt-BR" w:eastAsia="x-none"/>
        </w:rPr>
        <w:t xml:space="preserve"> </w:t>
      </w:r>
      <w:r w:rsidRPr="00E77A6B">
        <w:rPr>
          <w:sz w:val="24"/>
          <w:szCs w:val="24"/>
          <w:lang w:val="pt-BR" w:eastAsia="x-none"/>
        </w:rPr>
        <w:t>ende</w:t>
      </w:r>
      <w:r w:rsidRPr="00E77A6B">
        <w:rPr>
          <w:spacing w:val="2"/>
          <w:sz w:val="24"/>
          <w:szCs w:val="24"/>
          <w:lang w:val="pt-BR" w:eastAsia="x-none"/>
        </w:rPr>
        <w:t>r</w:t>
      </w:r>
      <w:r w:rsidRPr="00E77A6B">
        <w:rPr>
          <w:sz w:val="24"/>
          <w:szCs w:val="24"/>
          <w:lang w:val="pt-BR" w:eastAsia="x-none"/>
        </w:rPr>
        <w:t>eço Avenida Carlos Hugueney, Nº 572, Bairro centro, Alto Araguaia-MT, telefones: (66) 3481-2885.</w:t>
      </w:r>
    </w:p>
    <w:p w14:paraId="27F219A2" w14:textId="77777777" w:rsidR="0049376B" w:rsidRPr="00E77A6B" w:rsidRDefault="0049376B" w:rsidP="001621C9">
      <w:pPr>
        <w:widowControl/>
        <w:autoSpaceDE/>
        <w:autoSpaceDN/>
        <w:ind w:left="426" w:right="625"/>
        <w:jc w:val="both"/>
        <w:rPr>
          <w:color w:val="FF0000"/>
          <w:sz w:val="24"/>
          <w:szCs w:val="24"/>
          <w:lang w:val="pt-BR" w:eastAsia="x-none"/>
        </w:rPr>
      </w:pPr>
    </w:p>
    <w:p w14:paraId="0DCE29B5"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SEXTA - DAS DISPOSIÇÕES GERAIS</w:t>
      </w:r>
    </w:p>
    <w:p w14:paraId="3922ADAA"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16.1</w:t>
      </w:r>
      <w:r w:rsidRPr="00E77A6B">
        <w:rPr>
          <w:sz w:val="24"/>
          <w:szCs w:val="24"/>
          <w:lang w:val="pt-BR" w:eastAsia="pt-BR"/>
        </w:rPr>
        <w:t xml:space="preserve">. </w:t>
      </w:r>
      <w:r w:rsidR="00DA41D7" w:rsidRPr="00E77A6B">
        <w:rPr>
          <w:sz w:val="24"/>
          <w:szCs w:val="24"/>
          <w:lang w:val="pt-BR" w:eastAsia="pt-BR"/>
        </w:rPr>
        <w:t>Independentemente</w:t>
      </w:r>
      <w:r w:rsidRPr="00E77A6B">
        <w:rPr>
          <w:sz w:val="24"/>
          <w:szCs w:val="24"/>
          <w:lang w:val="pt-BR" w:eastAsia="pt-BR"/>
        </w:rPr>
        <w:t xml:space="preserve"> de sua transcrição, o edital e seus anexos, principalmente a proposta de preço e os documentos da proposta e da habilitação apresentados pelo </w:t>
      </w:r>
      <w:r w:rsidRPr="00E77A6B">
        <w:rPr>
          <w:b/>
          <w:sz w:val="24"/>
          <w:szCs w:val="24"/>
          <w:lang w:val="pt-BR" w:eastAsia="pt-BR"/>
        </w:rPr>
        <w:t xml:space="preserve">FORNECEDOR REGISTRADO </w:t>
      </w:r>
      <w:r w:rsidRPr="00E77A6B">
        <w:rPr>
          <w:sz w:val="24"/>
          <w:szCs w:val="24"/>
          <w:lang w:val="pt-BR" w:eastAsia="pt-BR"/>
        </w:rPr>
        <w:t>no pregão farão parte desta Ata de Registro de Preços.</w:t>
      </w:r>
    </w:p>
    <w:p w14:paraId="103BC9EB" w14:textId="77777777" w:rsidR="00011299" w:rsidRDefault="00011299" w:rsidP="001621C9">
      <w:pPr>
        <w:widowControl/>
        <w:adjustRightInd w:val="0"/>
        <w:ind w:left="426" w:right="625"/>
        <w:jc w:val="both"/>
        <w:rPr>
          <w:b/>
          <w:sz w:val="24"/>
          <w:szCs w:val="24"/>
          <w:lang w:val="pt-BR" w:eastAsia="pt-BR"/>
        </w:rPr>
      </w:pPr>
    </w:p>
    <w:p w14:paraId="026D3358"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16.2.</w:t>
      </w:r>
      <w:r w:rsidRPr="00E77A6B">
        <w:rPr>
          <w:sz w:val="24"/>
          <w:szCs w:val="24"/>
          <w:lang w:val="pt-BR" w:eastAsia="pt-BR"/>
        </w:rPr>
        <w:t xml:space="preserve"> Aos casos omissos aplicar-se-ão as demais disposições constantes da Lei n.º 10.520/2002, do Decreto n.º 258/2003 e da Lei 8.666/93, e demais normas aplicáveis a espécie.</w:t>
      </w:r>
    </w:p>
    <w:p w14:paraId="60BDEE6C" w14:textId="77777777" w:rsidR="00011299" w:rsidRDefault="00011299" w:rsidP="001621C9">
      <w:pPr>
        <w:widowControl/>
        <w:adjustRightInd w:val="0"/>
        <w:ind w:left="426" w:right="625"/>
        <w:jc w:val="both"/>
        <w:rPr>
          <w:b/>
          <w:sz w:val="24"/>
          <w:szCs w:val="24"/>
          <w:lang w:val="pt-BR" w:eastAsia="pt-BR"/>
        </w:rPr>
      </w:pPr>
    </w:p>
    <w:p w14:paraId="32576F9E"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16.2.1</w:t>
      </w:r>
      <w:r w:rsidRPr="00E77A6B">
        <w:rPr>
          <w:sz w:val="24"/>
          <w:szCs w:val="24"/>
          <w:lang w:val="pt-BR" w:eastAsia="pt-BR"/>
        </w:rPr>
        <w:t>.  As partes ficam, ainda, adstritas às seguintes disposições:</w:t>
      </w:r>
    </w:p>
    <w:p w14:paraId="5F61C02A" w14:textId="77777777" w:rsidR="0049376B" w:rsidRPr="00E77A6B" w:rsidRDefault="0049376B" w:rsidP="001621C9">
      <w:pPr>
        <w:widowControl/>
        <w:adjustRightInd w:val="0"/>
        <w:ind w:left="426" w:right="625" w:firstLine="284"/>
        <w:jc w:val="both"/>
        <w:rPr>
          <w:sz w:val="24"/>
          <w:szCs w:val="24"/>
          <w:lang w:val="pt-BR" w:eastAsia="pt-BR"/>
        </w:rPr>
      </w:pPr>
      <w:r w:rsidRPr="00E77A6B">
        <w:rPr>
          <w:sz w:val="24"/>
          <w:szCs w:val="24"/>
          <w:lang w:val="pt-BR" w:eastAsia="pt-BR"/>
        </w:rPr>
        <w:t>a) todas as alterações que se fizerem necessárias serão registradas por intermédio de lavratura de termo aditivo à presente Ata de Registro de Preços.</w:t>
      </w:r>
    </w:p>
    <w:p w14:paraId="4415EBD7" w14:textId="77777777" w:rsidR="0049376B" w:rsidRPr="00E77A6B" w:rsidRDefault="0049376B" w:rsidP="001621C9">
      <w:pPr>
        <w:widowControl/>
        <w:adjustRightInd w:val="0"/>
        <w:ind w:left="426" w:right="625" w:firstLine="284"/>
        <w:jc w:val="both"/>
        <w:rPr>
          <w:sz w:val="24"/>
          <w:szCs w:val="24"/>
          <w:lang w:val="pt-BR" w:eastAsia="pt-BR"/>
        </w:rPr>
      </w:pPr>
      <w:r w:rsidRPr="00E77A6B">
        <w:rPr>
          <w:sz w:val="24"/>
          <w:szCs w:val="24"/>
          <w:lang w:val="pt-BR" w:eastAsia="pt-BR"/>
        </w:rPr>
        <w:t>b) é vedado caucionar ou utilizar o contrato decorrente do presente registro para qualquer operação financeira.</w:t>
      </w:r>
    </w:p>
    <w:p w14:paraId="530ADE70" w14:textId="77777777" w:rsidR="0061046D" w:rsidRDefault="0061046D" w:rsidP="001621C9">
      <w:pPr>
        <w:widowControl/>
        <w:adjustRightInd w:val="0"/>
        <w:ind w:right="625"/>
        <w:jc w:val="both"/>
        <w:rPr>
          <w:b/>
          <w:bCs/>
          <w:sz w:val="24"/>
          <w:szCs w:val="24"/>
          <w:u w:val="single"/>
          <w:lang w:val="pt-BR" w:eastAsia="pt-BR"/>
        </w:rPr>
      </w:pPr>
    </w:p>
    <w:p w14:paraId="63044D8B" w14:textId="77777777" w:rsidR="0061046D" w:rsidRDefault="0061046D" w:rsidP="001621C9">
      <w:pPr>
        <w:widowControl/>
        <w:adjustRightInd w:val="0"/>
        <w:ind w:left="426" w:right="625"/>
        <w:jc w:val="both"/>
        <w:rPr>
          <w:b/>
          <w:bCs/>
          <w:sz w:val="24"/>
          <w:szCs w:val="24"/>
          <w:u w:val="single"/>
          <w:lang w:val="pt-BR" w:eastAsia="pt-BR"/>
        </w:rPr>
      </w:pPr>
    </w:p>
    <w:p w14:paraId="24911CAA" w14:textId="77777777" w:rsidR="0049376B" w:rsidRPr="00E77A6B" w:rsidRDefault="0049376B" w:rsidP="001621C9">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SÉTIMA - DO FORO</w:t>
      </w:r>
    </w:p>
    <w:p w14:paraId="6E056F56" w14:textId="77777777" w:rsidR="0049376B" w:rsidRPr="00E77A6B" w:rsidRDefault="0049376B" w:rsidP="001621C9">
      <w:pPr>
        <w:widowControl/>
        <w:adjustRightInd w:val="0"/>
        <w:ind w:left="426" w:right="625"/>
        <w:jc w:val="both"/>
        <w:rPr>
          <w:sz w:val="24"/>
          <w:szCs w:val="24"/>
          <w:lang w:val="pt-BR" w:eastAsia="pt-BR"/>
        </w:rPr>
      </w:pPr>
      <w:r w:rsidRPr="00E77A6B">
        <w:rPr>
          <w:b/>
          <w:sz w:val="24"/>
          <w:szCs w:val="24"/>
          <w:lang w:val="pt-BR" w:eastAsia="pt-BR"/>
        </w:rPr>
        <w:t>17.1.</w:t>
      </w:r>
      <w:r w:rsidRPr="00E77A6B">
        <w:rPr>
          <w:sz w:val="24"/>
          <w:szCs w:val="24"/>
          <w:lang w:val="pt-BR" w:eastAsia="pt-BR"/>
        </w:rPr>
        <w:t xml:space="preserve"> Para dirimir, na esfera judicial, as questões oriundas da presente Ata de Registro de Preços será competente o foro da Comarca de Alto Araguaia-MT.</w:t>
      </w:r>
    </w:p>
    <w:p w14:paraId="618D1E51" w14:textId="4EE2AAEA"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 xml:space="preserve">E para firmeza e como prova de assim haverem, entre si, ajustado, foi lavrada a presente ata de registro de preços que, lida e achada conforme, é assinada em </w:t>
      </w:r>
      <w:r w:rsidR="007C05BB" w:rsidRPr="00487B64">
        <w:rPr>
          <w:sz w:val="24"/>
          <w:szCs w:val="24"/>
          <w:lang w:val="pt-BR" w:eastAsia="pt-BR"/>
        </w:rPr>
        <w:t>4 (quatro</w:t>
      </w:r>
      <w:r w:rsidRPr="00487B64">
        <w:rPr>
          <w:sz w:val="24"/>
          <w:szCs w:val="24"/>
          <w:lang w:val="pt-BR" w:eastAsia="pt-BR"/>
        </w:rPr>
        <w:t>) vias</w:t>
      </w:r>
      <w:r w:rsidRPr="00E77A6B">
        <w:rPr>
          <w:sz w:val="24"/>
          <w:szCs w:val="24"/>
          <w:lang w:val="pt-BR" w:eastAsia="pt-BR"/>
        </w:rPr>
        <w:t xml:space="preserve">, de igual teor e forma, pelos signatários deste instrumento e pelas testemunhas abaixo nomeadas, tendo sido arquivada </w:t>
      </w:r>
      <w:r w:rsidR="009D03FF" w:rsidRPr="00E77A6B">
        <w:rPr>
          <w:sz w:val="24"/>
          <w:szCs w:val="24"/>
          <w:lang w:val="pt-BR" w:eastAsia="pt-BR"/>
        </w:rPr>
        <w:t>uma via</w:t>
      </w:r>
      <w:r w:rsidRPr="00E77A6B">
        <w:rPr>
          <w:sz w:val="24"/>
          <w:szCs w:val="24"/>
          <w:lang w:val="pt-BR" w:eastAsia="pt-BR"/>
        </w:rPr>
        <w:t xml:space="preserve"> no Departamento de Licitação.</w:t>
      </w:r>
    </w:p>
    <w:p w14:paraId="162A1BD3" w14:textId="77777777" w:rsidR="0061046D" w:rsidRDefault="0061046D" w:rsidP="001621C9">
      <w:pPr>
        <w:widowControl/>
        <w:tabs>
          <w:tab w:val="left" w:pos="3402"/>
        </w:tabs>
        <w:autoSpaceDE/>
        <w:autoSpaceDN/>
        <w:ind w:left="426" w:right="625"/>
        <w:jc w:val="both"/>
        <w:rPr>
          <w:sz w:val="24"/>
          <w:szCs w:val="24"/>
          <w:lang w:val="pt-BR" w:eastAsia="x-none"/>
        </w:rPr>
      </w:pPr>
    </w:p>
    <w:p w14:paraId="7DD0EECD" w14:textId="542A4D39" w:rsidR="0049376B" w:rsidRPr="00E77A6B" w:rsidRDefault="0049376B" w:rsidP="001621C9">
      <w:pPr>
        <w:widowControl/>
        <w:tabs>
          <w:tab w:val="left" w:pos="3402"/>
        </w:tabs>
        <w:autoSpaceDE/>
        <w:autoSpaceDN/>
        <w:ind w:left="426" w:right="625"/>
        <w:jc w:val="both"/>
        <w:rPr>
          <w:sz w:val="24"/>
          <w:szCs w:val="24"/>
          <w:lang w:val="pt-BR" w:eastAsia="x-none"/>
        </w:rPr>
      </w:pPr>
      <w:r w:rsidRPr="00E77A6B">
        <w:rPr>
          <w:sz w:val="24"/>
          <w:szCs w:val="24"/>
          <w:lang w:val="pt-BR" w:eastAsia="x-none"/>
        </w:rPr>
        <w:t>Alto Araguaia – MT</w:t>
      </w:r>
      <w:r w:rsidRPr="00E77A6B">
        <w:rPr>
          <w:sz w:val="24"/>
          <w:szCs w:val="24"/>
          <w:lang w:val="x-none" w:eastAsia="x-none"/>
        </w:rPr>
        <w:t xml:space="preserve"> de ......... de ...................... de </w:t>
      </w:r>
      <w:r w:rsidR="00567FBB">
        <w:rPr>
          <w:sz w:val="24"/>
          <w:szCs w:val="24"/>
          <w:lang w:val="pt-BR" w:eastAsia="x-none"/>
        </w:rPr>
        <w:t>2022</w:t>
      </w:r>
      <w:r w:rsidRPr="00E77A6B">
        <w:rPr>
          <w:sz w:val="24"/>
          <w:szCs w:val="24"/>
          <w:lang w:val="pt-BR" w:eastAsia="x-none"/>
        </w:rPr>
        <w:t>.</w:t>
      </w:r>
    </w:p>
    <w:p w14:paraId="53662575" w14:textId="77777777" w:rsidR="0049376B" w:rsidRPr="00E77A6B" w:rsidRDefault="0049376B" w:rsidP="001621C9">
      <w:pPr>
        <w:widowControl/>
        <w:tabs>
          <w:tab w:val="left" w:pos="3402"/>
        </w:tabs>
        <w:autoSpaceDE/>
        <w:autoSpaceDN/>
        <w:ind w:left="426" w:right="625"/>
        <w:jc w:val="both"/>
        <w:rPr>
          <w:sz w:val="24"/>
          <w:szCs w:val="24"/>
          <w:lang w:val="pt-BR" w:eastAsia="x-none"/>
        </w:rPr>
      </w:pPr>
    </w:p>
    <w:p w14:paraId="10B7E46E" w14:textId="77777777" w:rsidR="0049376B" w:rsidRPr="00E77A6B" w:rsidRDefault="0049376B" w:rsidP="001621C9">
      <w:pPr>
        <w:widowControl/>
        <w:tabs>
          <w:tab w:val="left" w:pos="3402"/>
        </w:tabs>
        <w:autoSpaceDE/>
        <w:autoSpaceDN/>
        <w:ind w:left="426" w:right="625"/>
        <w:jc w:val="both"/>
        <w:rPr>
          <w:sz w:val="24"/>
          <w:szCs w:val="24"/>
          <w:lang w:val="pt-BR" w:eastAsia="x-none"/>
        </w:rPr>
      </w:pPr>
    </w:p>
    <w:p w14:paraId="371FCC0D" w14:textId="77777777" w:rsidR="0061046D" w:rsidRDefault="0061046D" w:rsidP="001621C9">
      <w:pPr>
        <w:widowControl/>
        <w:adjustRightInd w:val="0"/>
        <w:ind w:left="426" w:right="625"/>
        <w:jc w:val="both"/>
        <w:rPr>
          <w:sz w:val="24"/>
          <w:szCs w:val="24"/>
          <w:lang w:val="pt-BR" w:eastAsia="pt-BR"/>
        </w:rPr>
      </w:pPr>
    </w:p>
    <w:p w14:paraId="59E3E08B" w14:textId="77777777" w:rsidR="0061046D" w:rsidRDefault="0061046D" w:rsidP="001621C9">
      <w:pPr>
        <w:widowControl/>
        <w:adjustRightInd w:val="0"/>
        <w:ind w:left="426" w:right="625"/>
        <w:jc w:val="both"/>
        <w:rPr>
          <w:sz w:val="24"/>
          <w:szCs w:val="24"/>
          <w:lang w:val="pt-BR" w:eastAsia="pt-BR"/>
        </w:rPr>
      </w:pPr>
    </w:p>
    <w:p w14:paraId="79C30B27"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________________________________________</w:t>
      </w:r>
    </w:p>
    <w:p w14:paraId="4A8FC40A"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Prefeitura Municipal de Alto Araguaia</w:t>
      </w:r>
    </w:p>
    <w:p w14:paraId="08608AA1" w14:textId="77777777" w:rsidR="0049376B" w:rsidRPr="00E77A6B" w:rsidRDefault="0049376B" w:rsidP="001621C9">
      <w:pPr>
        <w:widowControl/>
        <w:autoSpaceDE/>
        <w:autoSpaceDN/>
        <w:ind w:left="426" w:right="625"/>
        <w:jc w:val="both"/>
        <w:rPr>
          <w:b/>
          <w:sz w:val="24"/>
          <w:szCs w:val="24"/>
          <w:lang w:val="pt-BR" w:eastAsia="pt-BR"/>
        </w:rPr>
      </w:pPr>
      <w:r w:rsidRPr="00E77A6B">
        <w:rPr>
          <w:b/>
          <w:sz w:val="24"/>
          <w:szCs w:val="24"/>
          <w:lang w:val="pt-BR" w:eastAsia="pt-BR"/>
        </w:rPr>
        <w:t>Gustavo de Melo Anicézio</w:t>
      </w:r>
    </w:p>
    <w:p w14:paraId="7AB2F18A" w14:textId="412D6DC8" w:rsidR="0049376B" w:rsidRPr="00E77A6B" w:rsidRDefault="0049376B" w:rsidP="001621C9">
      <w:pPr>
        <w:widowControl/>
        <w:tabs>
          <w:tab w:val="left" w:pos="0"/>
        </w:tabs>
        <w:autoSpaceDE/>
        <w:autoSpaceDN/>
        <w:ind w:left="426" w:right="625"/>
        <w:jc w:val="both"/>
        <w:rPr>
          <w:sz w:val="24"/>
          <w:szCs w:val="24"/>
          <w:lang w:val="pt-BR" w:eastAsia="pt-BR"/>
        </w:rPr>
      </w:pPr>
      <w:r w:rsidRPr="00E77A6B">
        <w:rPr>
          <w:sz w:val="24"/>
          <w:szCs w:val="24"/>
          <w:lang w:val="pt-BR" w:eastAsia="pt-BR"/>
        </w:rPr>
        <w:t>Prefeito Municipal</w:t>
      </w:r>
    </w:p>
    <w:p w14:paraId="3DE93E08" w14:textId="77777777" w:rsidR="0049376B" w:rsidRPr="00E77A6B" w:rsidRDefault="0049376B" w:rsidP="001621C9">
      <w:pPr>
        <w:widowControl/>
        <w:tabs>
          <w:tab w:val="left" w:pos="0"/>
        </w:tabs>
        <w:autoSpaceDE/>
        <w:autoSpaceDN/>
        <w:ind w:left="426" w:right="625"/>
        <w:jc w:val="both"/>
        <w:rPr>
          <w:sz w:val="24"/>
          <w:szCs w:val="24"/>
          <w:lang w:val="pt-BR" w:eastAsia="pt-BR"/>
        </w:rPr>
      </w:pPr>
    </w:p>
    <w:p w14:paraId="687A33A2" w14:textId="77777777" w:rsidR="0061046D" w:rsidRDefault="0061046D" w:rsidP="001621C9">
      <w:pPr>
        <w:widowControl/>
        <w:adjustRightInd w:val="0"/>
        <w:ind w:left="426" w:right="625"/>
        <w:jc w:val="both"/>
        <w:rPr>
          <w:sz w:val="24"/>
          <w:szCs w:val="24"/>
          <w:lang w:val="pt-BR" w:eastAsia="pt-BR"/>
        </w:rPr>
      </w:pPr>
    </w:p>
    <w:p w14:paraId="331BC0B8" w14:textId="77777777" w:rsidR="0061046D" w:rsidRDefault="0061046D" w:rsidP="001621C9">
      <w:pPr>
        <w:widowControl/>
        <w:adjustRightInd w:val="0"/>
        <w:ind w:left="426" w:right="625"/>
        <w:jc w:val="both"/>
        <w:rPr>
          <w:sz w:val="24"/>
          <w:szCs w:val="24"/>
          <w:lang w:val="pt-BR" w:eastAsia="pt-BR"/>
        </w:rPr>
      </w:pPr>
    </w:p>
    <w:p w14:paraId="37FD9F56" w14:textId="77777777" w:rsidR="0049376B" w:rsidRPr="00E77A6B" w:rsidRDefault="0049376B" w:rsidP="001621C9">
      <w:pPr>
        <w:widowControl/>
        <w:adjustRightInd w:val="0"/>
        <w:ind w:left="426" w:right="625"/>
        <w:jc w:val="both"/>
        <w:rPr>
          <w:sz w:val="24"/>
          <w:szCs w:val="24"/>
          <w:lang w:val="pt-BR" w:eastAsia="pt-BR"/>
        </w:rPr>
      </w:pPr>
      <w:r w:rsidRPr="00E77A6B">
        <w:rPr>
          <w:sz w:val="24"/>
          <w:szCs w:val="24"/>
          <w:lang w:val="pt-BR" w:eastAsia="pt-BR"/>
        </w:rPr>
        <w:t>____________________________________________</w:t>
      </w:r>
    </w:p>
    <w:p w14:paraId="17D66556" w14:textId="77777777" w:rsidR="0049376B" w:rsidRPr="00E77A6B" w:rsidRDefault="0049376B" w:rsidP="001621C9">
      <w:pPr>
        <w:widowControl/>
        <w:adjustRightInd w:val="0"/>
        <w:ind w:left="426" w:right="625"/>
        <w:jc w:val="both"/>
        <w:rPr>
          <w:b/>
          <w:sz w:val="24"/>
          <w:szCs w:val="24"/>
          <w:lang w:val="pt-BR" w:eastAsia="pt-BR"/>
        </w:rPr>
      </w:pPr>
      <w:r w:rsidRPr="00E77A6B">
        <w:rPr>
          <w:b/>
          <w:sz w:val="24"/>
          <w:szCs w:val="24"/>
          <w:lang w:val="pt-BR" w:eastAsia="pt-BR"/>
        </w:rPr>
        <w:t>CONTRATADA</w:t>
      </w:r>
    </w:p>
    <w:p w14:paraId="16FA4579"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TESTEMUNHAS:</w:t>
      </w:r>
    </w:p>
    <w:p w14:paraId="1A47F366" w14:textId="77777777" w:rsidR="0049376B" w:rsidRPr="00E77A6B" w:rsidRDefault="0049376B" w:rsidP="001621C9">
      <w:pPr>
        <w:widowControl/>
        <w:autoSpaceDE/>
        <w:autoSpaceDN/>
        <w:ind w:left="426" w:right="625"/>
        <w:jc w:val="both"/>
        <w:rPr>
          <w:sz w:val="24"/>
          <w:szCs w:val="24"/>
          <w:lang w:val="pt-BR" w:eastAsia="pt-BR"/>
        </w:rPr>
      </w:pPr>
    </w:p>
    <w:p w14:paraId="4ABD17C7" w14:textId="77777777" w:rsidR="0061046D" w:rsidRDefault="0061046D" w:rsidP="001621C9">
      <w:pPr>
        <w:widowControl/>
        <w:autoSpaceDE/>
        <w:autoSpaceDN/>
        <w:ind w:left="426" w:right="625"/>
        <w:jc w:val="both"/>
        <w:rPr>
          <w:sz w:val="24"/>
          <w:szCs w:val="24"/>
          <w:lang w:val="pt-BR" w:eastAsia="pt-BR"/>
        </w:rPr>
      </w:pPr>
    </w:p>
    <w:p w14:paraId="53460B54" w14:textId="77777777" w:rsidR="0061046D" w:rsidRDefault="0061046D" w:rsidP="001621C9">
      <w:pPr>
        <w:widowControl/>
        <w:autoSpaceDE/>
        <w:autoSpaceDN/>
        <w:ind w:left="426" w:right="625"/>
        <w:jc w:val="both"/>
        <w:rPr>
          <w:sz w:val="24"/>
          <w:szCs w:val="24"/>
          <w:lang w:val="pt-BR" w:eastAsia="pt-BR"/>
        </w:rPr>
      </w:pPr>
    </w:p>
    <w:p w14:paraId="55514B9F"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NOME: _______________________________NOME:______________________________________</w:t>
      </w:r>
    </w:p>
    <w:p w14:paraId="2ACEFC1D" w14:textId="77777777" w:rsidR="0049376B" w:rsidRPr="00E77A6B" w:rsidRDefault="0049376B" w:rsidP="001621C9">
      <w:pPr>
        <w:widowControl/>
        <w:autoSpaceDE/>
        <w:autoSpaceDN/>
        <w:ind w:left="426" w:right="625"/>
        <w:jc w:val="both"/>
        <w:rPr>
          <w:sz w:val="24"/>
          <w:szCs w:val="24"/>
          <w:lang w:val="pt-BR" w:eastAsia="pt-BR"/>
        </w:rPr>
      </w:pPr>
      <w:r w:rsidRPr="00E77A6B">
        <w:rPr>
          <w:sz w:val="24"/>
          <w:szCs w:val="24"/>
          <w:lang w:val="pt-BR" w:eastAsia="pt-BR"/>
        </w:rPr>
        <w:t>CPF:                                                                       CPF:</w:t>
      </w:r>
    </w:p>
    <w:p w14:paraId="61AAA6D8" w14:textId="77777777" w:rsidR="0049376B" w:rsidRPr="00E77A6B" w:rsidRDefault="0049376B" w:rsidP="001621C9">
      <w:pPr>
        <w:widowControl/>
        <w:autoSpaceDE/>
        <w:autoSpaceDN/>
        <w:ind w:left="426" w:right="625"/>
        <w:jc w:val="both"/>
        <w:rPr>
          <w:sz w:val="24"/>
          <w:szCs w:val="24"/>
          <w:lang w:val="pt-BR" w:eastAsia="pt-BR"/>
        </w:rPr>
      </w:pPr>
    </w:p>
    <w:p w14:paraId="6ACFA327" w14:textId="4D98320C" w:rsidR="0049376B" w:rsidRPr="00E77A6B" w:rsidRDefault="00B44B05" w:rsidP="001621C9">
      <w:pPr>
        <w:tabs>
          <w:tab w:val="left" w:pos="1740"/>
        </w:tabs>
        <w:jc w:val="both"/>
        <w:rPr>
          <w:sz w:val="24"/>
          <w:szCs w:val="24"/>
        </w:rPr>
      </w:pPr>
      <w:r>
        <w:rPr>
          <w:sz w:val="24"/>
          <w:szCs w:val="24"/>
        </w:rPr>
        <w:t>-</w:t>
      </w:r>
    </w:p>
    <w:sectPr w:rsidR="0049376B" w:rsidRPr="00E77A6B" w:rsidSect="00B647C5">
      <w:headerReference w:type="default" r:id="rId34"/>
      <w:footerReference w:type="default" r:id="rId35"/>
      <w:pgSz w:w="11900" w:h="16840"/>
      <w:pgMar w:top="2093" w:right="120" w:bottom="1420" w:left="240" w:header="218" w:footer="12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C132C2" w14:textId="77777777" w:rsidR="00B44B05" w:rsidRDefault="00B44B05">
      <w:r>
        <w:separator/>
      </w:r>
    </w:p>
  </w:endnote>
  <w:endnote w:type="continuationSeparator" w:id="0">
    <w:p w14:paraId="463B7286" w14:textId="77777777" w:rsidR="00B44B05" w:rsidRDefault="00B44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A1B7C" w14:textId="111346E4" w:rsidR="00B44B05" w:rsidRDefault="00414FBC">
    <w:pPr>
      <w:pStyle w:val="Corpodetexto"/>
      <w:spacing w:line="14" w:lineRule="auto"/>
      <w:rPr>
        <w:sz w:val="20"/>
      </w:rPr>
    </w:pPr>
    <w:r>
      <w:rPr>
        <w:noProof/>
      </w:rPr>
      <w:pict w14:anchorId="5BD4E2F2">
        <v:shapetype id="_x0000_t202" coordsize="21600,21600" o:spt="202" path="m,l,21600r21600,l21600,xe">
          <v:stroke joinstyle="miter"/>
          <v:path gradientshapeok="t" o:connecttype="rect"/>
        </v:shapetype>
        <v:shape id="Text Box 27" o:spid="_x0000_s2075" type="#_x0000_t202" style="position:absolute;margin-left:74.1pt;margin-top:769.8pt;width:461.3pt;height:35.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" filled="f" stroked="f">
          <v:textbox inset="0,0,0,0">
            <w:txbxContent>
              <w:p w14:paraId="0490AE4C" w14:textId="77777777" w:rsidR="00B44B05" w:rsidRDefault="00B44B05">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8C671" w14:textId="77777777" w:rsidR="00B44B05" w:rsidRDefault="00B44B05">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79886" w14:textId="77777777" w:rsidR="00B44B05" w:rsidRDefault="00414FBC">
    <w:pPr>
      <w:pStyle w:val="Corpodetexto"/>
      <w:spacing w:line="14" w:lineRule="auto"/>
      <w:rPr>
        <w:sz w:val="20"/>
      </w:rPr>
    </w:pPr>
    <w:r>
      <w:pict w14:anchorId="7DEE8E62">
        <v:shapetype id="_x0000_t202" coordsize="21600,21600" o:spt="202" path="m,l,21600r21600,l21600,xe">
          <v:stroke joinstyle="miter"/>
          <v:path gradientshapeok="t" o:connecttype="rect"/>
        </v:shapetype>
        <v:shape id="_x0000_s2072" type="#_x0000_t202" style="position:absolute;margin-left:74.1pt;margin-top:769.8pt;width:461.3pt;height:35.75pt;z-index:-17373184;mso-position-horizontal-relative:page;mso-position-vertical-relative:page" filled="f" stroked="f">
          <v:textbox style="mso-next-textbox:#_x0000_s2072" inset="0,0,0,0">
            <w:txbxContent>
              <w:p w14:paraId="32165465" w14:textId="77777777" w:rsidR="00B44B05" w:rsidRDefault="00B44B05">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526A0" w14:textId="77777777" w:rsidR="00B44B05" w:rsidRDefault="00414FBC">
    <w:pPr>
      <w:pStyle w:val="Corpodetexto"/>
      <w:spacing w:line="14" w:lineRule="auto"/>
      <w:rPr>
        <w:sz w:val="20"/>
      </w:rPr>
    </w:pPr>
    <w:r>
      <w:pict w14:anchorId="284C7FD9">
        <v:shapetype id="_x0000_t202" coordsize="21600,21600" o:spt="202" path="m,l,21600r21600,l21600,xe">
          <v:stroke joinstyle="miter"/>
          <v:path gradientshapeok="t" o:connecttype="rect"/>
        </v:shapetype>
        <v:shape id="_x0000_s2066" type="#_x0000_t202" style="position:absolute;margin-left:74.1pt;margin-top:769.8pt;width:461.3pt;height:35.75pt;z-index:-17369088;mso-position-horizontal-relative:page;mso-position-vertical-relative:page" filled="f" stroked="f">
          <v:textbox style="mso-next-textbox:#_x0000_s2066" inset="0,0,0,0">
            <w:txbxContent>
              <w:p w14:paraId="1150858A" w14:textId="77777777" w:rsidR="00B44B05" w:rsidRDefault="00B44B05">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32B39" w14:textId="77777777" w:rsidR="00B44B05" w:rsidRDefault="00B44B05">
      <w:r>
        <w:separator/>
      </w:r>
    </w:p>
  </w:footnote>
  <w:footnote w:type="continuationSeparator" w:id="0">
    <w:p w14:paraId="14AA6127" w14:textId="77777777" w:rsidR="00B44B05" w:rsidRDefault="00B44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8D1E8" w14:textId="77777777" w:rsidR="00B44B05" w:rsidRDefault="00B44B05" w:rsidP="002414E4">
    <w:pPr>
      <w:pStyle w:val="Cabealho"/>
      <w:ind w:left="1418" w:right="1841"/>
      <w:jc w:val="center"/>
      <w:rPr>
        <w:b/>
      </w:rPr>
    </w:pPr>
  </w:p>
  <w:p w14:paraId="0629AF3D" w14:textId="77777777" w:rsidR="00B44B05" w:rsidRDefault="00B44B05" w:rsidP="002414E4">
    <w:pPr>
      <w:pStyle w:val="Cabealho"/>
      <w:tabs>
        <w:tab w:val="clear" w:pos="8504"/>
      </w:tabs>
      <w:ind w:left="5495" w:firstLine="2585"/>
      <w:jc w:val="center"/>
      <w:rPr>
        <w:b/>
      </w:rPr>
    </w:pPr>
    <w:r>
      <w:rPr>
        <w:noProof/>
        <w:lang w:val="pt-BR" w:eastAsia="pt-BR"/>
      </w:rPr>
      <w:drawing>
        <wp:anchor distT="0" distB="0" distL="114300" distR="114300" simplePos="0" relativeHeight="251658240" behindDoc="0" locked="0" layoutInCell="1" allowOverlap="1" wp14:anchorId="349A9C41" wp14:editId="2A694B79">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083477AD" w14:textId="77777777" w:rsidR="00B44B05" w:rsidRPr="00375A32" w:rsidRDefault="00B44B05" w:rsidP="002414E4">
    <w:pPr>
      <w:pStyle w:val="Cabealho"/>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5FDFEA62" w14:textId="77777777" w:rsidR="00B44B05" w:rsidRPr="00375A32" w:rsidRDefault="00B44B05" w:rsidP="002414E4">
    <w:pPr>
      <w:pStyle w:val="Cabealho"/>
      <w:ind w:left="1418" w:right="1841"/>
      <w:rPr>
        <w:b/>
      </w:rPr>
    </w:pPr>
    <w:r w:rsidRPr="00375A32">
      <w:rPr>
        <w:b/>
      </w:rPr>
      <w:t>PREFEITURA MUNICIPAL DE ALTO ARAGUAIA</w:t>
    </w:r>
  </w:p>
  <w:p w14:paraId="2C2F96D5" w14:textId="77777777" w:rsidR="00B44B05" w:rsidRDefault="00B44B05" w:rsidP="007F17B9">
    <w:pPr>
      <w:pStyle w:val="Cabealho"/>
      <w:tabs>
        <w:tab w:val="clear" w:pos="4252"/>
        <w:tab w:val="clear" w:pos="8504"/>
        <w:tab w:val="left" w:pos="8505"/>
        <w:tab w:val="right" w:pos="9923"/>
      </w:tabs>
      <w:ind w:left="142"/>
      <w:rPr>
        <w:b/>
      </w:rPr>
    </w:pPr>
    <w:r>
      <w:rPr>
        <w:b/>
        <w:lang w:val="pt-BR"/>
      </w:rPr>
      <w:t xml:space="preserve">                       </w:t>
    </w:r>
    <w:r w:rsidRPr="00DF3CBB">
      <w:rPr>
        <w:b/>
      </w:rPr>
      <w:t>SETOR DE LICITAÇÕES</w:t>
    </w:r>
    <w:r>
      <w:rPr>
        <w:b/>
      </w:rPr>
      <w:t xml:space="preserve">       </w:t>
    </w:r>
    <w:r>
      <w:rPr>
        <w:b/>
      </w:rPr>
      <w:tab/>
      <w:t xml:space="preserve">               ___________</w:t>
    </w:r>
  </w:p>
  <w:p w14:paraId="38BA2C11" w14:textId="77777777" w:rsidR="00B44B05" w:rsidRPr="002414E4" w:rsidRDefault="00B44B05" w:rsidP="002414E4">
    <w:pPr>
      <w:pStyle w:val="Cabealho"/>
    </w:pPr>
    <w:r>
      <w:rPr>
        <w:b/>
      </w:rPr>
      <w:tab/>
    </w:r>
    <w:r>
      <w:rPr>
        <w:b/>
      </w:rPr>
      <w:tab/>
      <w:t xml:space="preserve">       </w:t>
    </w:r>
    <w:r>
      <w:rPr>
        <w:b/>
      </w:rPr>
      <w:tab/>
      <w:t xml:space="preserve">      VISTO</w:t>
    </w:r>
    <w:r>
      <w:rPr>
        <w:b/>
      </w:rPr>
      <w:tab/>
    </w:r>
    <w:r>
      <w:rPr>
        <w:b/>
      </w:rPr>
      <w:tab/>
    </w:r>
    <w:r>
      <w:rPr>
        <w:b/>
      </w:rPr>
      <w:tab/>
      <w:t xml:space="preserve"> </w:t>
    </w:r>
    <w:r>
      <w:rPr>
        <w:b/>
      </w:rPr>
      <w:tab/>
    </w:r>
    <w:r>
      <w:rPr>
        <w:b/>
      </w:rPr>
      <w:tab/>
    </w:r>
    <w:r>
      <w:rPr>
        <w:b/>
      </w:rPr>
      <w:tab/>
    </w:r>
    <w:r>
      <w:rPr>
        <w:b/>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5A9DC" w14:textId="77777777" w:rsidR="00B44B05" w:rsidRDefault="00B44B05" w:rsidP="00943BFB">
    <w:pPr>
      <w:pStyle w:val="Cabealho"/>
      <w:ind w:left="1418" w:right="1841"/>
      <w:jc w:val="center"/>
      <w:rPr>
        <w:b/>
        <w:sz w:val="24"/>
        <w:szCs w:val="24"/>
      </w:rPr>
    </w:pPr>
  </w:p>
  <w:p w14:paraId="3A324453" w14:textId="77777777" w:rsidR="00B44B05" w:rsidRDefault="00B44B05" w:rsidP="00943BFB">
    <w:pPr>
      <w:pStyle w:val="Cabealho"/>
      <w:ind w:left="1418" w:right="1841"/>
      <w:jc w:val="center"/>
      <w:rPr>
        <w:b/>
        <w:sz w:val="24"/>
        <w:szCs w:val="24"/>
      </w:rPr>
    </w:pPr>
    <w:r>
      <w:rPr>
        <w:b/>
        <w:noProof/>
        <w:sz w:val="24"/>
        <w:szCs w:val="24"/>
        <w:lang w:val="pt-BR" w:eastAsia="pt-BR"/>
      </w:rPr>
      <w:drawing>
        <wp:anchor distT="0" distB="0" distL="114300" distR="114300" simplePos="0" relativeHeight="251659776" behindDoc="0" locked="0" layoutInCell="1" allowOverlap="1" wp14:anchorId="1B2F6BF1" wp14:editId="054CC7EF">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p>
  <w:p w14:paraId="3573F11B" w14:textId="77777777" w:rsidR="00B44B05" w:rsidRPr="00375A32" w:rsidRDefault="00B44B05" w:rsidP="00943BFB">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ab/>
    </w:r>
    <w:r w:rsidRPr="00375A32">
      <w:rPr>
        <w:b/>
        <w:sz w:val="24"/>
        <w:szCs w:val="24"/>
      </w:rPr>
      <w:t>ESTADO DE MATO GROSSO</w:t>
    </w:r>
    <w:r>
      <w:rPr>
        <w:b/>
        <w:sz w:val="24"/>
        <w:szCs w:val="24"/>
      </w:rPr>
      <w:t xml:space="preserve">    </w:t>
    </w:r>
    <w:r>
      <w:rPr>
        <w:b/>
        <w:sz w:val="24"/>
        <w:szCs w:val="24"/>
      </w:rPr>
      <w:tab/>
      <w:t xml:space="preserve">        FLS.______</w:t>
    </w:r>
  </w:p>
  <w:p w14:paraId="3BF56131" w14:textId="77777777" w:rsidR="00B44B05" w:rsidRPr="00375A32" w:rsidRDefault="00B44B05" w:rsidP="00943BFB">
    <w:pPr>
      <w:pStyle w:val="Cabealho"/>
      <w:ind w:left="1418" w:right="1841"/>
      <w:jc w:val="center"/>
      <w:rPr>
        <w:b/>
        <w:sz w:val="24"/>
        <w:szCs w:val="24"/>
      </w:rPr>
    </w:pPr>
    <w:r w:rsidRPr="00375A32">
      <w:rPr>
        <w:b/>
        <w:sz w:val="24"/>
        <w:szCs w:val="24"/>
      </w:rPr>
      <w:t>PREFEITURA MUNICIPAL DE ALTO ARAGUAIA</w:t>
    </w:r>
  </w:p>
  <w:p w14:paraId="4F9E5A1C" w14:textId="77777777" w:rsidR="00B44B05" w:rsidRDefault="00B44B05" w:rsidP="00943BFB">
    <w:pPr>
      <w:pStyle w:val="Cabealho"/>
      <w:ind w:left="1418" w:right="625"/>
      <w:jc w:val="center"/>
      <w:rPr>
        <w:b/>
        <w:sz w:val="24"/>
        <w:szCs w:val="24"/>
      </w:rPr>
    </w:pPr>
    <w:r>
      <w:rPr>
        <w:b/>
        <w:sz w:val="24"/>
        <w:szCs w:val="24"/>
      </w:rPr>
      <w:tab/>
    </w:r>
    <w:r w:rsidRPr="00DF3CBB">
      <w:rPr>
        <w:b/>
        <w:sz w:val="24"/>
        <w:szCs w:val="24"/>
      </w:rPr>
      <w:t>SETOR DE LICITAÇÕES</w:t>
    </w:r>
    <w:r>
      <w:rPr>
        <w:b/>
        <w:sz w:val="24"/>
        <w:szCs w:val="24"/>
      </w:rPr>
      <w:t xml:space="preserve">       </w:t>
    </w:r>
    <w:r>
      <w:rPr>
        <w:b/>
        <w:sz w:val="24"/>
        <w:szCs w:val="24"/>
      </w:rPr>
      <w:tab/>
      <w:t>________</w:t>
    </w:r>
  </w:p>
  <w:p w14:paraId="08F3BEB0" w14:textId="77777777" w:rsidR="00B44B05" w:rsidRDefault="00B44B05" w:rsidP="00943BFB">
    <w:pPr>
      <w:pStyle w:val="Cabealho"/>
      <w:ind w:left="1418" w:right="625"/>
      <w:jc w:val="center"/>
      <w:rPr>
        <w:sz w:val="20"/>
      </w:rPr>
    </w:pPr>
    <w:r>
      <w:rPr>
        <w:b/>
        <w:sz w:val="24"/>
        <w:szCs w:val="24"/>
      </w:rPr>
      <w:tab/>
    </w:r>
    <w:r>
      <w:rPr>
        <w:b/>
        <w:sz w:val="24"/>
        <w:szCs w:val="24"/>
      </w:rPr>
      <w:tab/>
      <w:t>VISTO</w:t>
    </w:r>
  </w:p>
  <w:p w14:paraId="09E7299A" w14:textId="77777777" w:rsidR="00B44B05" w:rsidRDefault="00B44B05" w:rsidP="00943BFB">
    <w:pPr>
      <w:pStyle w:val="Cabealho"/>
      <w:ind w:left="1418" w:right="1841"/>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DDBA2" w14:textId="77777777" w:rsidR="00B44B05" w:rsidRDefault="00B44B05" w:rsidP="00923596">
    <w:pPr>
      <w:pStyle w:val="Cabealho"/>
      <w:ind w:left="1418" w:right="1841"/>
      <w:jc w:val="center"/>
      <w:rPr>
        <w:b/>
      </w:rPr>
    </w:pPr>
  </w:p>
  <w:p w14:paraId="025F7D0B" w14:textId="63D7758E" w:rsidR="00B44B05" w:rsidRDefault="00B44B05" w:rsidP="00923596">
    <w:pPr>
      <w:pStyle w:val="Cabealho"/>
      <w:tabs>
        <w:tab w:val="clear" w:pos="8504"/>
      </w:tabs>
      <w:ind w:left="5495" w:firstLine="2585"/>
      <w:jc w:val="center"/>
      <w:rPr>
        <w:b/>
      </w:rPr>
    </w:pPr>
    <w:r>
      <w:rPr>
        <w:noProof/>
        <w:lang w:val="pt-BR" w:eastAsia="pt-BR"/>
      </w:rPr>
      <w:drawing>
        <wp:anchor distT="0" distB="0" distL="114300" distR="114300" simplePos="0" relativeHeight="251653632" behindDoc="0" locked="0" layoutInCell="1" allowOverlap="1" wp14:anchorId="24811CFA" wp14:editId="08416942">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244CC266" w14:textId="77777777" w:rsidR="00B44B05" w:rsidRPr="00375A32" w:rsidRDefault="00B44B05" w:rsidP="00923596">
    <w:pPr>
      <w:pStyle w:val="Cabealho"/>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2FCA8DC3" w14:textId="77777777" w:rsidR="00B44B05" w:rsidRPr="00375A32" w:rsidRDefault="00B44B05" w:rsidP="00923596">
    <w:pPr>
      <w:pStyle w:val="Cabealho"/>
      <w:ind w:left="1418" w:right="1841"/>
      <w:rPr>
        <w:b/>
      </w:rPr>
    </w:pPr>
    <w:r w:rsidRPr="00375A32">
      <w:rPr>
        <w:b/>
      </w:rPr>
      <w:t>PREFEITURA MUNICIPAL DE ALTO ARAGUAIA</w:t>
    </w:r>
  </w:p>
  <w:p w14:paraId="08AD3FFE" w14:textId="77777777" w:rsidR="00B44B05" w:rsidRDefault="00B44B05" w:rsidP="00923596">
    <w:pPr>
      <w:pStyle w:val="Cabealho"/>
      <w:tabs>
        <w:tab w:val="clear" w:pos="4252"/>
        <w:tab w:val="clear" w:pos="8504"/>
        <w:tab w:val="left" w:pos="8505"/>
        <w:tab w:val="right" w:pos="9923"/>
      </w:tabs>
      <w:ind w:left="142"/>
      <w:rPr>
        <w:b/>
      </w:rPr>
    </w:pPr>
    <w:r>
      <w:rPr>
        <w:b/>
        <w:lang w:val="pt-BR"/>
      </w:rPr>
      <w:t xml:space="preserve">                       </w:t>
    </w:r>
    <w:r w:rsidRPr="00DF3CBB">
      <w:rPr>
        <w:b/>
      </w:rPr>
      <w:t>SETOR DE LICITAÇÕES</w:t>
    </w:r>
    <w:r>
      <w:rPr>
        <w:b/>
      </w:rPr>
      <w:t xml:space="preserve">       </w:t>
    </w:r>
    <w:r>
      <w:rPr>
        <w:b/>
      </w:rPr>
      <w:tab/>
      <w:t xml:space="preserve"> ________________</w:t>
    </w:r>
  </w:p>
  <w:p w14:paraId="797CB80E" w14:textId="77777777" w:rsidR="00B44B05" w:rsidRDefault="00B44B05" w:rsidP="00923596">
    <w:pPr>
      <w:pStyle w:val="Cabealho"/>
      <w:tabs>
        <w:tab w:val="clear" w:pos="4252"/>
        <w:tab w:val="clear" w:pos="8504"/>
        <w:tab w:val="left" w:pos="8505"/>
        <w:tab w:val="right" w:pos="9923"/>
      </w:tabs>
      <w:ind w:left="142"/>
      <w:rPr>
        <w:sz w:val="20"/>
      </w:rPr>
    </w:pPr>
    <w:r>
      <w:rPr>
        <w:b/>
      </w:rPr>
      <w:t xml:space="preserve">                                                                                                                                                                        VISTO</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87194" w14:textId="77777777" w:rsidR="00B44B05" w:rsidRDefault="00B44B05" w:rsidP="007F5E9F">
    <w:pPr>
      <w:pStyle w:val="Cabealho"/>
      <w:ind w:left="1418" w:right="1841"/>
      <w:jc w:val="center"/>
      <w:rPr>
        <w:b/>
      </w:rPr>
    </w:pPr>
  </w:p>
  <w:p w14:paraId="4E4A0459" w14:textId="77777777" w:rsidR="00B44B05" w:rsidRDefault="00B44B05" w:rsidP="007F5E9F">
    <w:pPr>
      <w:pStyle w:val="Cabealho"/>
      <w:tabs>
        <w:tab w:val="clear" w:pos="8504"/>
      </w:tabs>
      <w:ind w:left="5495" w:firstLine="2585"/>
      <w:jc w:val="center"/>
      <w:rPr>
        <w:b/>
      </w:rPr>
    </w:pPr>
    <w:r>
      <w:rPr>
        <w:noProof/>
        <w:lang w:val="pt-BR" w:eastAsia="pt-BR"/>
      </w:rPr>
      <w:drawing>
        <wp:anchor distT="0" distB="0" distL="114300" distR="114300" simplePos="0" relativeHeight="251661824" behindDoc="0" locked="0" layoutInCell="1" allowOverlap="1" wp14:anchorId="506FB290" wp14:editId="682210E2">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0895A30D" w14:textId="77777777" w:rsidR="00B44B05" w:rsidRPr="00375A32" w:rsidRDefault="00B44B05" w:rsidP="007F5E9F">
    <w:pPr>
      <w:pStyle w:val="Cabealho"/>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6F9CDF98" w14:textId="77777777" w:rsidR="00B44B05" w:rsidRPr="00375A32" w:rsidRDefault="00B44B05" w:rsidP="007F5E9F">
    <w:pPr>
      <w:pStyle w:val="Cabealho"/>
      <w:ind w:left="1418" w:right="1841"/>
      <w:rPr>
        <w:b/>
      </w:rPr>
    </w:pPr>
    <w:r w:rsidRPr="00375A32">
      <w:rPr>
        <w:b/>
      </w:rPr>
      <w:t>PREFEITURA MUNICIPAL DE ALTO ARAGUAIA</w:t>
    </w:r>
  </w:p>
  <w:p w14:paraId="703ABB0F" w14:textId="77777777" w:rsidR="00B44B05" w:rsidRDefault="00B44B05" w:rsidP="007F5E9F">
    <w:pPr>
      <w:pStyle w:val="Cabealho"/>
      <w:tabs>
        <w:tab w:val="clear" w:pos="4252"/>
        <w:tab w:val="clear" w:pos="8504"/>
        <w:tab w:val="left" w:pos="8505"/>
        <w:tab w:val="right" w:pos="9923"/>
      </w:tabs>
      <w:ind w:left="142"/>
      <w:rPr>
        <w:b/>
      </w:rPr>
    </w:pPr>
    <w:r>
      <w:rPr>
        <w:b/>
        <w:lang w:val="pt-BR"/>
      </w:rPr>
      <w:t xml:space="preserve">                       </w:t>
    </w:r>
    <w:r w:rsidRPr="00DF3CBB">
      <w:rPr>
        <w:b/>
      </w:rPr>
      <w:t>SETOR DE LICITAÇÕES</w:t>
    </w:r>
    <w:r>
      <w:rPr>
        <w:b/>
      </w:rPr>
      <w:t xml:space="preserve">       </w:t>
    </w:r>
    <w:r>
      <w:rPr>
        <w:b/>
      </w:rPr>
      <w:tab/>
      <w:t xml:space="preserve">       ________________</w:t>
    </w:r>
  </w:p>
  <w:p w14:paraId="18271D92" w14:textId="77777777" w:rsidR="00B44B05" w:rsidRDefault="00B44B05" w:rsidP="007F5E9F">
    <w:pPr>
      <w:pStyle w:val="Cabealho"/>
      <w:tabs>
        <w:tab w:val="clear" w:pos="4252"/>
        <w:tab w:val="clear" w:pos="8504"/>
        <w:tab w:val="left" w:pos="8505"/>
        <w:tab w:val="right" w:pos="9923"/>
      </w:tabs>
      <w:ind w:left="142"/>
      <w:rPr>
        <w:sz w:val="20"/>
      </w:rPr>
    </w:pPr>
    <w:r>
      <w:rPr>
        <w:b/>
      </w:rPr>
      <w:t xml:space="preserve">                                                                                                                                                                        VISTO</w:t>
    </w:r>
  </w:p>
  <w:p w14:paraId="2FA62BE7" w14:textId="77777777" w:rsidR="00B44B05" w:rsidRDefault="00B44B05">
    <w:pPr>
      <w:pStyle w:val="Corpodetexto"/>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A940E" w14:textId="77777777" w:rsidR="00B44B05" w:rsidRDefault="00B44B05" w:rsidP="007F5E9F">
    <w:pPr>
      <w:pStyle w:val="Cabealho"/>
      <w:ind w:left="1418" w:right="1841"/>
      <w:jc w:val="center"/>
      <w:rPr>
        <w:b/>
      </w:rPr>
    </w:pPr>
  </w:p>
  <w:p w14:paraId="3CBEA9BD" w14:textId="77777777" w:rsidR="00B44B05" w:rsidRDefault="00B44B05" w:rsidP="007F5E9F">
    <w:pPr>
      <w:pStyle w:val="Cabealho"/>
      <w:tabs>
        <w:tab w:val="clear" w:pos="8504"/>
      </w:tabs>
      <w:ind w:left="5495" w:firstLine="2585"/>
      <w:jc w:val="center"/>
      <w:rPr>
        <w:b/>
      </w:rPr>
    </w:pPr>
    <w:r>
      <w:rPr>
        <w:noProof/>
        <w:lang w:val="pt-BR" w:eastAsia="pt-BR"/>
      </w:rPr>
      <w:drawing>
        <wp:anchor distT="0" distB="0" distL="114300" distR="114300" simplePos="0" relativeHeight="251659264" behindDoc="0" locked="0" layoutInCell="1" allowOverlap="1" wp14:anchorId="316B9B56" wp14:editId="083304D1">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79828A87" w14:textId="77777777" w:rsidR="00B44B05" w:rsidRPr="00375A32" w:rsidRDefault="00B44B05" w:rsidP="007F5E9F">
    <w:pPr>
      <w:pStyle w:val="Cabealho"/>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20095934" w14:textId="77777777" w:rsidR="00B44B05" w:rsidRPr="00375A32" w:rsidRDefault="00B44B05" w:rsidP="007F5E9F">
    <w:pPr>
      <w:pStyle w:val="Cabealho"/>
      <w:ind w:left="1418" w:right="1841"/>
      <w:rPr>
        <w:b/>
      </w:rPr>
    </w:pPr>
    <w:r w:rsidRPr="00375A32">
      <w:rPr>
        <w:b/>
      </w:rPr>
      <w:t>PREFEITURA MUNICIPAL DE ALTO ARAGUAIA</w:t>
    </w:r>
  </w:p>
  <w:p w14:paraId="21AFD29F" w14:textId="77777777" w:rsidR="00B44B05" w:rsidRDefault="00B44B05" w:rsidP="007F5E9F">
    <w:pPr>
      <w:pStyle w:val="Cabealho"/>
      <w:tabs>
        <w:tab w:val="clear" w:pos="4252"/>
        <w:tab w:val="clear" w:pos="8504"/>
        <w:tab w:val="left" w:pos="8505"/>
        <w:tab w:val="right" w:pos="9923"/>
      </w:tabs>
      <w:ind w:left="142"/>
      <w:rPr>
        <w:b/>
      </w:rPr>
    </w:pPr>
    <w:r>
      <w:rPr>
        <w:b/>
        <w:lang w:val="pt-BR"/>
      </w:rPr>
      <w:t xml:space="preserve">                       </w:t>
    </w:r>
    <w:r w:rsidRPr="00DF3CBB">
      <w:rPr>
        <w:b/>
      </w:rPr>
      <w:t>SETOR DE LICITAÇÕES</w:t>
    </w:r>
    <w:r>
      <w:rPr>
        <w:b/>
      </w:rPr>
      <w:t xml:space="preserve">       </w:t>
    </w:r>
    <w:r>
      <w:rPr>
        <w:b/>
      </w:rPr>
      <w:tab/>
      <w:t xml:space="preserve">       ________________</w:t>
    </w:r>
  </w:p>
  <w:p w14:paraId="712FD01C" w14:textId="77777777" w:rsidR="00B44B05" w:rsidRDefault="00B44B05" w:rsidP="007F5E9F">
    <w:pPr>
      <w:pStyle w:val="Cabealho"/>
      <w:tabs>
        <w:tab w:val="clear" w:pos="4252"/>
        <w:tab w:val="clear" w:pos="8504"/>
        <w:tab w:val="left" w:pos="8505"/>
        <w:tab w:val="right" w:pos="9923"/>
      </w:tabs>
      <w:ind w:left="142"/>
      <w:rPr>
        <w:sz w:val="20"/>
      </w:rPr>
    </w:pPr>
    <w:r>
      <w:rPr>
        <w:b/>
      </w:rPr>
      <w:t xml:space="preserve">                                                                                                                                                                        VISTO</w:t>
    </w:r>
  </w:p>
  <w:p w14:paraId="524FC4C5" w14:textId="77777777" w:rsidR="00B44B05" w:rsidRDefault="00B44B05">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2854E8"/>
    <w:multiLevelType w:val="multilevel"/>
    <w:tmpl w:val="4380F0B2"/>
    <w:lvl w:ilvl="0">
      <w:start w:val="9"/>
      <w:numFmt w:val="decimal"/>
      <w:lvlText w:val="%1"/>
      <w:lvlJc w:val="left"/>
      <w:pPr>
        <w:ind w:left="420" w:hanging="420"/>
      </w:pPr>
      <w:rPr>
        <w:rFonts w:hint="default"/>
      </w:rPr>
    </w:lvl>
    <w:lvl w:ilvl="1">
      <w:start w:val="11"/>
      <w:numFmt w:val="decimal"/>
      <w:lvlText w:val="%1.%2"/>
      <w:lvlJc w:val="left"/>
      <w:pPr>
        <w:ind w:left="973" w:hanging="420"/>
      </w:pPr>
      <w:rPr>
        <w:rFonts w:hint="default"/>
      </w:rPr>
    </w:lvl>
    <w:lvl w:ilvl="2">
      <w:start w:val="1"/>
      <w:numFmt w:val="decimal"/>
      <w:lvlText w:val="%1.%2.%3"/>
      <w:lvlJc w:val="left"/>
      <w:pPr>
        <w:ind w:left="1826" w:hanging="720"/>
      </w:pPr>
      <w:rPr>
        <w:rFonts w:hint="default"/>
      </w:rPr>
    </w:lvl>
    <w:lvl w:ilvl="3">
      <w:start w:val="1"/>
      <w:numFmt w:val="decimal"/>
      <w:lvlText w:val="%1.%2.%3.%4"/>
      <w:lvlJc w:val="left"/>
      <w:pPr>
        <w:ind w:left="2379" w:hanging="720"/>
      </w:pPr>
      <w:rPr>
        <w:rFonts w:hint="default"/>
      </w:rPr>
    </w:lvl>
    <w:lvl w:ilvl="4">
      <w:start w:val="1"/>
      <w:numFmt w:val="decimal"/>
      <w:lvlText w:val="%1.%2.%3.%4.%5"/>
      <w:lvlJc w:val="left"/>
      <w:pPr>
        <w:ind w:left="3292" w:hanging="1080"/>
      </w:pPr>
      <w:rPr>
        <w:rFonts w:hint="default"/>
      </w:rPr>
    </w:lvl>
    <w:lvl w:ilvl="5">
      <w:start w:val="1"/>
      <w:numFmt w:val="decimal"/>
      <w:lvlText w:val="%1.%2.%3.%4.%5.%6"/>
      <w:lvlJc w:val="left"/>
      <w:pPr>
        <w:ind w:left="3845" w:hanging="1080"/>
      </w:pPr>
      <w:rPr>
        <w:rFonts w:hint="default"/>
      </w:rPr>
    </w:lvl>
    <w:lvl w:ilvl="6">
      <w:start w:val="1"/>
      <w:numFmt w:val="decimal"/>
      <w:lvlText w:val="%1.%2.%3.%4.%5.%6.%7"/>
      <w:lvlJc w:val="left"/>
      <w:pPr>
        <w:ind w:left="4758" w:hanging="1440"/>
      </w:pPr>
      <w:rPr>
        <w:rFonts w:hint="default"/>
      </w:rPr>
    </w:lvl>
    <w:lvl w:ilvl="7">
      <w:start w:val="1"/>
      <w:numFmt w:val="decimal"/>
      <w:lvlText w:val="%1.%2.%3.%4.%5.%6.%7.%8"/>
      <w:lvlJc w:val="left"/>
      <w:pPr>
        <w:ind w:left="5311" w:hanging="1440"/>
      </w:pPr>
      <w:rPr>
        <w:rFonts w:hint="default"/>
      </w:rPr>
    </w:lvl>
    <w:lvl w:ilvl="8">
      <w:start w:val="1"/>
      <w:numFmt w:val="decimal"/>
      <w:lvlText w:val="%1.%2.%3.%4.%5.%6.%7.%8.%9"/>
      <w:lvlJc w:val="left"/>
      <w:pPr>
        <w:ind w:left="6224" w:hanging="1800"/>
      </w:pPr>
      <w:rPr>
        <w:rFonts w:hint="default"/>
      </w:rPr>
    </w:lvl>
  </w:abstractNum>
  <w:abstractNum w:abstractNumId="2">
    <w:nsid w:val="0328402D"/>
    <w:multiLevelType w:val="multilevel"/>
    <w:tmpl w:val="EC088094"/>
    <w:lvl w:ilvl="0">
      <w:start w:val="12"/>
      <w:numFmt w:val="decimal"/>
      <w:lvlText w:val="%1"/>
      <w:lvlJc w:val="left"/>
      <w:pPr>
        <w:ind w:left="2311" w:hanging="994"/>
      </w:pPr>
      <w:rPr>
        <w:rFonts w:hint="default"/>
        <w:lang w:val="pt-PT" w:eastAsia="en-US" w:bidi="ar-SA"/>
      </w:rPr>
    </w:lvl>
    <w:lvl w:ilvl="1">
      <w:start w:val="1"/>
      <w:numFmt w:val="decimal"/>
      <w:lvlText w:val="%1.%2"/>
      <w:lvlJc w:val="left"/>
      <w:pPr>
        <w:ind w:left="2311" w:hanging="994"/>
      </w:pPr>
      <w:rPr>
        <w:rFonts w:ascii="Times New Roman" w:eastAsia="Times New Roman" w:hAnsi="Times New Roman" w:cs="Times New Roman" w:hint="default"/>
        <w:spacing w:val="-1"/>
        <w:w w:val="97"/>
        <w:sz w:val="24"/>
        <w:szCs w:val="24"/>
        <w:lang w:val="pt-PT" w:eastAsia="en-US" w:bidi="ar-SA"/>
      </w:rPr>
    </w:lvl>
    <w:lvl w:ilvl="2">
      <w:start w:val="1"/>
      <w:numFmt w:val="decimal"/>
      <w:lvlText w:val="%1.%2.%3"/>
      <w:lvlJc w:val="left"/>
      <w:pPr>
        <w:ind w:left="2027" w:hanging="992"/>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992"/>
      </w:pPr>
      <w:rPr>
        <w:rFonts w:hint="default"/>
        <w:lang w:val="pt-PT" w:eastAsia="en-US" w:bidi="ar-SA"/>
      </w:rPr>
    </w:lvl>
    <w:lvl w:ilvl="4">
      <w:numFmt w:val="bullet"/>
      <w:lvlText w:val="•"/>
      <w:lvlJc w:val="left"/>
      <w:pPr>
        <w:ind w:left="5393" w:hanging="992"/>
      </w:pPr>
      <w:rPr>
        <w:rFonts w:hint="default"/>
        <w:lang w:val="pt-PT" w:eastAsia="en-US" w:bidi="ar-SA"/>
      </w:rPr>
    </w:lvl>
    <w:lvl w:ilvl="5">
      <w:numFmt w:val="bullet"/>
      <w:lvlText w:val="•"/>
      <w:lvlJc w:val="left"/>
      <w:pPr>
        <w:ind w:left="6417" w:hanging="992"/>
      </w:pPr>
      <w:rPr>
        <w:rFonts w:hint="default"/>
        <w:lang w:val="pt-PT" w:eastAsia="en-US" w:bidi="ar-SA"/>
      </w:rPr>
    </w:lvl>
    <w:lvl w:ilvl="6">
      <w:numFmt w:val="bullet"/>
      <w:lvlText w:val="•"/>
      <w:lvlJc w:val="left"/>
      <w:pPr>
        <w:ind w:left="7442" w:hanging="992"/>
      </w:pPr>
      <w:rPr>
        <w:rFonts w:hint="default"/>
        <w:lang w:val="pt-PT" w:eastAsia="en-US" w:bidi="ar-SA"/>
      </w:rPr>
    </w:lvl>
    <w:lvl w:ilvl="7">
      <w:numFmt w:val="bullet"/>
      <w:lvlText w:val="•"/>
      <w:lvlJc w:val="left"/>
      <w:pPr>
        <w:ind w:left="8466" w:hanging="992"/>
      </w:pPr>
      <w:rPr>
        <w:rFonts w:hint="default"/>
        <w:lang w:val="pt-PT" w:eastAsia="en-US" w:bidi="ar-SA"/>
      </w:rPr>
    </w:lvl>
    <w:lvl w:ilvl="8">
      <w:numFmt w:val="bullet"/>
      <w:lvlText w:val="•"/>
      <w:lvlJc w:val="left"/>
      <w:pPr>
        <w:ind w:left="9491" w:hanging="992"/>
      </w:pPr>
      <w:rPr>
        <w:rFonts w:hint="default"/>
        <w:lang w:val="pt-PT" w:eastAsia="en-US" w:bidi="ar-SA"/>
      </w:rPr>
    </w:lvl>
  </w:abstractNum>
  <w:abstractNum w:abstractNumId="3">
    <w:nsid w:val="03F90690"/>
    <w:multiLevelType w:val="multilevel"/>
    <w:tmpl w:val="1D1AF5CC"/>
    <w:lvl w:ilvl="0">
      <w:start w:val="1"/>
      <w:numFmt w:val="decimal"/>
      <w:lvlText w:val="%1"/>
      <w:lvlJc w:val="left"/>
      <w:pPr>
        <w:ind w:left="1603" w:hanging="711"/>
      </w:pPr>
      <w:rPr>
        <w:rFonts w:hint="default"/>
        <w:lang w:val="pt-PT" w:eastAsia="en-US" w:bidi="ar-SA"/>
      </w:rPr>
    </w:lvl>
    <w:lvl w:ilvl="1">
      <w:start w:val="2"/>
      <w:numFmt w:val="decimal"/>
      <w:lvlText w:val="%1.%2"/>
      <w:lvlJc w:val="left"/>
      <w:pPr>
        <w:ind w:left="1603" w:hanging="711"/>
      </w:pPr>
      <w:rPr>
        <w:rFonts w:hint="default"/>
        <w:lang w:val="pt-PT" w:eastAsia="en-US" w:bidi="ar-SA"/>
      </w:rPr>
    </w:lvl>
    <w:lvl w:ilvl="2">
      <w:start w:val="2"/>
      <w:numFmt w:val="decimal"/>
      <w:lvlText w:val="%1.%2.%3."/>
      <w:lvlJc w:val="left"/>
      <w:pPr>
        <w:ind w:left="1603" w:hanging="711"/>
      </w:pPr>
      <w:rPr>
        <w:rFonts w:ascii="Times New Roman" w:eastAsia="Times New Roman" w:hAnsi="Times New Roman" w:cs="Times New Roman" w:hint="default"/>
        <w:b/>
        <w:bCs/>
        <w:spacing w:val="-1"/>
        <w:w w:val="98"/>
        <w:sz w:val="24"/>
        <w:szCs w:val="24"/>
        <w:lang w:val="pt-PT" w:eastAsia="en-US" w:bidi="ar-SA"/>
      </w:rPr>
    </w:lvl>
    <w:lvl w:ilvl="3">
      <w:start w:val="1"/>
      <w:numFmt w:val="upperRoman"/>
      <w:lvlText w:val="%4-"/>
      <w:lvlJc w:val="left"/>
      <w:pPr>
        <w:ind w:left="1819" w:hanging="216"/>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5060" w:hanging="216"/>
      </w:pPr>
      <w:rPr>
        <w:rFonts w:hint="default"/>
        <w:lang w:val="pt-PT" w:eastAsia="en-US" w:bidi="ar-SA"/>
      </w:rPr>
    </w:lvl>
    <w:lvl w:ilvl="5">
      <w:numFmt w:val="bullet"/>
      <w:lvlText w:val="•"/>
      <w:lvlJc w:val="left"/>
      <w:pPr>
        <w:ind w:left="6140" w:hanging="216"/>
      </w:pPr>
      <w:rPr>
        <w:rFonts w:hint="default"/>
        <w:lang w:val="pt-PT" w:eastAsia="en-US" w:bidi="ar-SA"/>
      </w:rPr>
    </w:lvl>
    <w:lvl w:ilvl="6">
      <w:numFmt w:val="bullet"/>
      <w:lvlText w:val="•"/>
      <w:lvlJc w:val="left"/>
      <w:pPr>
        <w:ind w:left="7220" w:hanging="216"/>
      </w:pPr>
      <w:rPr>
        <w:rFonts w:hint="default"/>
        <w:lang w:val="pt-PT" w:eastAsia="en-US" w:bidi="ar-SA"/>
      </w:rPr>
    </w:lvl>
    <w:lvl w:ilvl="7">
      <w:numFmt w:val="bullet"/>
      <w:lvlText w:val="•"/>
      <w:lvlJc w:val="left"/>
      <w:pPr>
        <w:ind w:left="8300" w:hanging="216"/>
      </w:pPr>
      <w:rPr>
        <w:rFonts w:hint="default"/>
        <w:lang w:val="pt-PT" w:eastAsia="en-US" w:bidi="ar-SA"/>
      </w:rPr>
    </w:lvl>
    <w:lvl w:ilvl="8">
      <w:numFmt w:val="bullet"/>
      <w:lvlText w:val="•"/>
      <w:lvlJc w:val="left"/>
      <w:pPr>
        <w:ind w:left="9380" w:hanging="216"/>
      </w:pPr>
      <w:rPr>
        <w:rFonts w:hint="default"/>
        <w:lang w:val="pt-PT" w:eastAsia="en-US" w:bidi="ar-SA"/>
      </w:rPr>
    </w:lvl>
  </w:abstractNum>
  <w:abstractNum w:abstractNumId="4">
    <w:nsid w:val="04F26DA1"/>
    <w:multiLevelType w:val="hybridMultilevel"/>
    <w:tmpl w:val="47F283F6"/>
    <w:lvl w:ilvl="0" w:tplc="09D0B028">
      <w:start w:val="2"/>
      <w:numFmt w:val="upperLetter"/>
      <w:lvlText w:val="%1)"/>
      <w:lvlJc w:val="left"/>
      <w:pPr>
        <w:ind w:left="580" w:hanging="360"/>
      </w:pPr>
      <w:rPr>
        <w:rFonts w:hint="default"/>
        <w:b/>
        <w:bCs/>
      </w:rPr>
    </w:lvl>
    <w:lvl w:ilvl="1" w:tplc="04160019" w:tentative="1">
      <w:start w:val="1"/>
      <w:numFmt w:val="lowerLetter"/>
      <w:lvlText w:val="%2."/>
      <w:lvlJc w:val="left"/>
      <w:pPr>
        <w:ind w:left="1300" w:hanging="360"/>
      </w:pPr>
    </w:lvl>
    <w:lvl w:ilvl="2" w:tplc="0416001B" w:tentative="1">
      <w:start w:val="1"/>
      <w:numFmt w:val="lowerRoman"/>
      <w:lvlText w:val="%3."/>
      <w:lvlJc w:val="right"/>
      <w:pPr>
        <w:ind w:left="2020" w:hanging="180"/>
      </w:pPr>
    </w:lvl>
    <w:lvl w:ilvl="3" w:tplc="0416000F" w:tentative="1">
      <w:start w:val="1"/>
      <w:numFmt w:val="decimal"/>
      <w:lvlText w:val="%4."/>
      <w:lvlJc w:val="left"/>
      <w:pPr>
        <w:ind w:left="2740" w:hanging="360"/>
      </w:pPr>
    </w:lvl>
    <w:lvl w:ilvl="4" w:tplc="04160019" w:tentative="1">
      <w:start w:val="1"/>
      <w:numFmt w:val="lowerLetter"/>
      <w:lvlText w:val="%5."/>
      <w:lvlJc w:val="left"/>
      <w:pPr>
        <w:ind w:left="3460" w:hanging="360"/>
      </w:pPr>
    </w:lvl>
    <w:lvl w:ilvl="5" w:tplc="0416001B" w:tentative="1">
      <w:start w:val="1"/>
      <w:numFmt w:val="lowerRoman"/>
      <w:lvlText w:val="%6."/>
      <w:lvlJc w:val="right"/>
      <w:pPr>
        <w:ind w:left="4180" w:hanging="180"/>
      </w:pPr>
    </w:lvl>
    <w:lvl w:ilvl="6" w:tplc="0416000F" w:tentative="1">
      <w:start w:val="1"/>
      <w:numFmt w:val="decimal"/>
      <w:lvlText w:val="%7."/>
      <w:lvlJc w:val="left"/>
      <w:pPr>
        <w:ind w:left="4900" w:hanging="360"/>
      </w:pPr>
    </w:lvl>
    <w:lvl w:ilvl="7" w:tplc="04160019" w:tentative="1">
      <w:start w:val="1"/>
      <w:numFmt w:val="lowerLetter"/>
      <w:lvlText w:val="%8."/>
      <w:lvlJc w:val="left"/>
      <w:pPr>
        <w:ind w:left="5620" w:hanging="360"/>
      </w:pPr>
    </w:lvl>
    <w:lvl w:ilvl="8" w:tplc="0416001B" w:tentative="1">
      <w:start w:val="1"/>
      <w:numFmt w:val="lowerRoman"/>
      <w:lvlText w:val="%9."/>
      <w:lvlJc w:val="right"/>
      <w:pPr>
        <w:ind w:left="6340" w:hanging="180"/>
      </w:pPr>
    </w:lvl>
  </w:abstractNum>
  <w:abstractNum w:abstractNumId="5">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09A820B7"/>
    <w:multiLevelType w:val="multilevel"/>
    <w:tmpl w:val="341A37B4"/>
    <w:lvl w:ilvl="0">
      <w:start w:val="11"/>
      <w:numFmt w:val="decimal"/>
      <w:lvlText w:val="%1"/>
      <w:lvlJc w:val="left"/>
      <w:pPr>
        <w:ind w:left="1463" w:hanging="425"/>
      </w:pPr>
      <w:rPr>
        <w:rFonts w:hint="default"/>
        <w:lang w:val="pt-PT" w:eastAsia="en-US" w:bidi="ar-SA"/>
      </w:rPr>
    </w:lvl>
    <w:lvl w:ilvl="1">
      <w:start w:val="1"/>
      <w:numFmt w:val="decimal"/>
      <w:lvlText w:val="%1.%2"/>
      <w:lvlJc w:val="left"/>
      <w:pPr>
        <w:ind w:left="1463" w:hanging="425"/>
      </w:pPr>
      <w:rPr>
        <w:rFonts w:ascii="Times New Roman" w:eastAsia="Times New Roman" w:hAnsi="Times New Roman" w:cs="Times New Roman" w:hint="default"/>
        <w:w w:val="97"/>
        <w:sz w:val="22"/>
        <w:szCs w:val="22"/>
        <w:lang w:val="pt-PT" w:eastAsia="en-US" w:bidi="ar-SA"/>
      </w:rPr>
    </w:lvl>
    <w:lvl w:ilvl="2">
      <w:start w:val="1"/>
      <w:numFmt w:val="decimal"/>
      <w:lvlText w:val="%1.%2.%3"/>
      <w:lvlJc w:val="left"/>
      <w:pPr>
        <w:ind w:left="2313" w:hanging="992"/>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992"/>
      </w:pPr>
      <w:rPr>
        <w:rFonts w:hint="default"/>
        <w:lang w:val="pt-PT" w:eastAsia="en-US" w:bidi="ar-SA"/>
      </w:rPr>
    </w:lvl>
    <w:lvl w:ilvl="4">
      <w:numFmt w:val="bullet"/>
      <w:lvlText w:val="•"/>
      <w:lvlJc w:val="left"/>
      <w:pPr>
        <w:ind w:left="5393" w:hanging="992"/>
      </w:pPr>
      <w:rPr>
        <w:rFonts w:hint="default"/>
        <w:lang w:val="pt-PT" w:eastAsia="en-US" w:bidi="ar-SA"/>
      </w:rPr>
    </w:lvl>
    <w:lvl w:ilvl="5">
      <w:numFmt w:val="bullet"/>
      <w:lvlText w:val="•"/>
      <w:lvlJc w:val="left"/>
      <w:pPr>
        <w:ind w:left="6417" w:hanging="992"/>
      </w:pPr>
      <w:rPr>
        <w:rFonts w:hint="default"/>
        <w:lang w:val="pt-PT" w:eastAsia="en-US" w:bidi="ar-SA"/>
      </w:rPr>
    </w:lvl>
    <w:lvl w:ilvl="6">
      <w:numFmt w:val="bullet"/>
      <w:lvlText w:val="•"/>
      <w:lvlJc w:val="left"/>
      <w:pPr>
        <w:ind w:left="7442" w:hanging="992"/>
      </w:pPr>
      <w:rPr>
        <w:rFonts w:hint="default"/>
        <w:lang w:val="pt-PT" w:eastAsia="en-US" w:bidi="ar-SA"/>
      </w:rPr>
    </w:lvl>
    <w:lvl w:ilvl="7">
      <w:numFmt w:val="bullet"/>
      <w:lvlText w:val="•"/>
      <w:lvlJc w:val="left"/>
      <w:pPr>
        <w:ind w:left="8466" w:hanging="992"/>
      </w:pPr>
      <w:rPr>
        <w:rFonts w:hint="default"/>
        <w:lang w:val="pt-PT" w:eastAsia="en-US" w:bidi="ar-SA"/>
      </w:rPr>
    </w:lvl>
    <w:lvl w:ilvl="8">
      <w:numFmt w:val="bullet"/>
      <w:lvlText w:val="•"/>
      <w:lvlJc w:val="left"/>
      <w:pPr>
        <w:ind w:left="9491" w:hanging="992"/>
      </w:pPr>
      <w:rPr>
        <w:rFonts w:hint="default"/>
        <w:lang w:val="pt-PT" w:eastAsia="en-US" w:bidi="ar-SA"/>
      </w:rPr>
    </w:lvl>
  </w:abstractNum>
  <w:abstractNum w:abstractNumId="8">
    <w:nsid w:val="09E25A37"/>
    <w:multiLevelType w:val="multilevel"/>
    <w:tmpl w:val="401E4EE8"/>
    <w:lvl w:ilvl="0">
      <w:start w:val="15"/>
      <w:numFmt w:val="decimal"/>
      <w:lvlText w:val="%1"/>
      <w:lvlJc w:val="left"/>
      <w:pPr>
        <w:ind w:left="1754" w:hanging="545"/>
      </w:pPr>
      <w:rPr>
        <w:rFonts w:hint="default"/>
        <w:lang w:val="pt-PT" w:eastAsia="en-US" w:bidi="ar-SA"/>
      </w:rPr>
    </w:lvl>
    <w:lvl w:ilvl="1">
      <w:start w:val="2"/>
      <w:numFmt w:val="decimal"/>
      <w:lvlText w:val="%1.%2."/>
      <w:lvlJc w:val="left"/>
      <w:pPr>
        <w:ind w:left="2247" w:hanging="545"/>
        <w:jc w:val="right"/>
      </w:pPr>
      <w:rPr>
        <w:rFonts w:ascii="Times New Roman" w:eastAsia="Times New Roman" w:hAnsi="Times New Roman" w:cs="Times New Roman" w:hint="default"/>
        <w:spacing w:val="-1"/>
        <w:w w:val="97"/>
        <w:sz w:val="24"/>
        <w:szCs w:val="24"/>
        <w:lang w:val="pt-PT" w:eastAsia="en-US" w:bidi="ar-SA"/>
      </w:rPr>
    </w:lvl>
    <w:lvl w:ilvl="2">
      <w:start w:val="1"/>
      <w:numFmt w:val="decimal"/>
      <w:lvlText w:val="%1.%2.%3."/>
      <w:lvlJc w:val="left"/>
      <w:pPr>
        <w:ind w:left="1754" w:hanging="723"/>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3933" w:hanging="723"/>
      </w:pPr>
      <w:rPr>
        <w:rFonts w:hint="default"/>
        <w:lang w:val="pt-PT" w:eastAsia="en-US" w:bidi="ar-SA"/>
      </w:rPr>
    </w:lvl>
    <w:lvl w:ilvl="4">
      <w:numFmt w:val="bullet"/>
      <w:lvlText w:val="•"/>
      <w:lvlJc w:val="left"/>
      <w:pPr>
        <w:ind w:left="5020" w:hanging="723"/>
      </w:pPr>
      <w:rPr>
        <w:rFonts w:hint="default"/>
        <w:lang w:val="pt-PT" w:eastAsia="en-US" w:bidi="ar-SA"/>
      </w:rPr>
    </w:lvl>
    <w:lvl w:ilvl="5">
      <w:numFmt w:val="bullet"/>
      <w:lvlText w:val="•"/>
      <w:lvlJc w:val="left"/>
      <w:pPr>
        <w:ind w:left="6106" w:hanging="723"/>
      </w:pPr>
      <w:rPr>
        <w:rFonts w:hint="default"/>
        <w:lang w:val="pt-PT" w:eastAsia="en-US" w:bidi="ar-SA"/>
      </w:rPr>
    </w:lvl>
    <w:lvl w:ilvl="6">
      <w:numFmt w:val="bullet"/>
      <w:lvlText w:val="•"/>
      <w:lvlJc w:val="left"/>
      <w:pPr>
        <w:ind w:left="7193" w:hanging="723"/>
      </w:pPr>
      <w:rPr>
        <w:rFonts w:hint="default"/>
        <w:lang w:val="pt-PT" w:eastAsia="en-US" w:bidi="ar-SA"/>
      </w:rPr>
    </w:lvl>
    <w:lvl w:ilvl="7">
      <w:numFmt w:val="bullet"/>
      <w:lvlText w:val="•"/>
      <w:lvlJc w:val="left"/>
      <w:pPr>
        <w:ind w:left="8280" w:hanging="723"/>
      </w:pPr>
      <w:rPr>
        <w:rFonts w:hint="default"/>
        <w:lang w:val="pt-PT" w:eastAsia="en-US" w:bidi="ar-SA"/>
      </w:rPr>
    </w:lvl>
    <w:lvl w:ilvl="8">
      <w:numFmt w:val="bullet"/>
      <w:lvlText w:val="•"/>
      <w:lvlJc w:val="left"/>
      <w:pPr>
        <w:ind w:left="9366" w:hanging="723"/>
      </w:pPr>
      <w:rPr>
        <w:rFonts w:hint="default"/>
        <w:lang w:val="pt-PT" w:eastAsia="en-US" w:bidi="ar-SA"/>
      </w:rPr>
    </w:lvl>
  </w:abstractNum>
  <w:abstractNum w:abstractNumId="9">
    <w:nsid w:val="0C5F4421"/>
    <w:multiLevelType w:val="multilevel"/>
    <w:tmpl w:val="F1BC6E5A"/>
    <w:lvl w:ilvl="0">
      <w:start w:val="23"/>
      <w:numFmt w:val="decimal"/>
      <w:lvlText w:val="%1."/>
      <w:lvlJc w:val="left"/>
      <w:pPr>
        <w:ind w:left="480" w:hanging="480"/>
      </w:pPr>
      <w:rPr>
        <w:rFonts w:hint="default"/>
      </w:rPr>
    </w:lvl>
    <w:lvl w:ilvl="1">
      <w:start w:val="4"/>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0D814B1A"/>
    <w:multiLevelType w:val="hybridMultilevel"/>
    <w:tmpl w:val="EB5842D6"/>
    <w:lvl w:ilvl="0" w:tplc="64B86082">
      <w:start w:val="1"/>
      <w:numFmt w:val="lowerRoman"/>
      <w:lvlText w:val="%1."/>
      <w:lvlJc w:val="left"/>
      <w:pPr>
        <w:ind w:left="1180" w:hanging="360"/>
      </w:pPr>
      <w:rPr>
        <w:rFonts w:ascii="Times New Roman" w:eastAsia="Times New Roman" w:hAnsi="Times New Roman" w:cs="Times New Roman" w:hint="default"/>
        <w:spacing w:val="-1"/>
        <w:w w:val="97"/>
        <w:sz w:val="24"/>
        <w:szCs w:val="24"/>
        <w:lang w:val="pt-PT" w:eastAsia="en-US" w:bidi="ar-SA"/>
      </w:rPr>
    </w:lvl>
    <w:lvl w:ilvl="1" w:tplc="B7ACD500">
      <w:numFmt w:val="bullet"/>
      <w:lvlText w:val="•"/>
      <w:lvlJc w:val="left"/>
      <w:pPr>
        <w:ind w:left="2216" w:hanging="360"/>
      </w:pPr>
      <w:rPr>
        <w:rFonts w:hint="default"/>
        <w:lang w:val="pt-PT" w:eastAsia="en-US" w:bidi="ar-SA"/>
      </w:rPr>
    </w:lvl>
    <w:lvl w:ilvl="2" w:tplc="FCDACB1C">
      <w:numFmt w:val="bullet"/>
      <w:lvlText w:val="•"/>
      <w:lvlJc w:val="left"/>
      <w:pPr>
        <w:ind w:left="3252" w:hanging="360"/>
      </w:pPr>
      <w:rPr>
        <w:rFonts w:hint="default"/>
        <w:lang w:val="pt-PT" w:eastAsia="en-US" w:bidi="ar-SA"/>
      </w:rPr>
    </w:lvl>
    <w:lvl w:ilvl="3" w:tplc="6B82C61C">
      <w:numFmt w:val="bullet"/>
      <w:lvlText w:val="•"/>
      <w:lvlJc w:val="left"/>
      <w:pPr>
        <w:ind w:left="4288" w:hanging="360"/>
      </w:pPr>
      <w:rPr>
        <w:rFonts w:hint="default"/>
        <w:lang w:val="pt-PT" w:eastAsia="en-US" w:bidi="ar-SA"/>
      </w:rPr>
    </w:lvl>
    <w:lvl w:ilvl="4" w:tplc="A79467A2">
      <w:numFmt w:val="bullet"/>
      <w:lvlText w:val="•"/>
      <w:lvlJc w:val="left"/>
      <w:pPr>
        <w:ind w:left="5324" w:hanging="360"/>
      </w:pPr>
      <w:rPr>
        <w:rFonts w:hint="default"/>
        <w:lang w:val="pt-PT" w:eastAsia="en-US" w:bidi="ar-SA"/>
      </w:rPr>
    </w:lvl>
    <w:lvl w:ilvl="5" w:tplc="09267842">
      <w:numFmt w:val="bullet"/>
      <w:lvlText w:val="•"/>
      <w:lvlJc w:val="left"/>
      <w:pPr>
        <w:ind w:left="6360" w:hanging="360"/>
      </w:pPr>
      <w:rPr>
        <w:rFonts w:hint="default"/>
        <w:lang w:val="pt-PT" w:eastAsia="en-US" w:bidi="ar-SA"/>
      </w:rPr>
    </w:lvl>
    <w:lvl w:ilvl="6" w:tplc="0B58B228">
      <w:numFmt w:val="bullet"/>
      <w:lvlText w:val="•"/>
      <w:lvlJc w:val="left"/>
      <w:pPr>
        <w:ind w:left="7396" w:hanging="360"/>
      </w:pPr>
      <w:rPr>
        <w:rFonts w:hint="default"/>
        <w:lang w:val="pt-PT" w:eastAsia="en-US" w:bidi="ar-SA"/>
      </w:rPr>
    </w:lvl>
    <w:lvl w:ilvl="7" w:tplc="4A82ECB8">
      <w:numFmt w:val="bullet"/>
      <w:lvlText w:val="•"/>
      <w:lvlJc w:val="left"/>
      <w:pPr>
        <w:ind w:left="8432" w:hanging="360"/>
      </w:pPr>
      <w:rPr>
        <w:rFonts w:hint="default"/>
        <w:lang w:val="pt-PT" w:eastAsia="en-US" w:bidi="ar-SA"/>
      </w:rPr>
    </w:lvl>
    <w:lvl w:ilvl="8" w:tplc="FC829A22">
      <w:numFmt w:val="bullet"/>
      <w:lvlText w:val="•"/>
      <w:lvlJc w:val="left"/>
      <w:pPr>
        <w:ind w:left="9468" w:hanging="360"/>
      </w:pPr>
      <w:rPr>
        <w:rFonts w:hint="default"/>
        <w:lang w:val="pt-PT" w:eastAsia="en-US" w:bidi="ar-SA"/>
      </w:rPr>
    </w:lvl>
  </w:abstractNum>
  <w:abstractNum w:abstractNumId="11">
    <w:nsid w:val="0DB511D6"/>
    <w:multiLevelType w:val="multilevel"/>
    <w:tmpl w:val="A964EC4E"/>
    <w:lvl w:ilvl="0">
      <w:start w:val="10"/>
      <w:numFmt w:val="decimal"/>
      <w:lvlText w:val="%1"/>
      <w:lvlJc w:val="left"/>
      <w:pPr>
        <w:ind w:left="1463" w:hanging="425"/>
      </w:pPr>
      <w:rPr>
        <w:rFonts w:hint="default"/>
        <w:lang w:val="pt-PT" w:eastAsia="en-US" w:bidi="ar-SA"/>
      </w:rPr>
    </w:lvl>
    <w:lvl w:ilvl="1">
      <w:start w:val="3"/>
      <w:numFmt w:val="decimal"/>
      <w:lvlText w:val="%1.%2"/>
      <w:lvlJc w:val="left"/>
      <w:pPr>
        <w:ind w:left="1463" w:hanging="425"/>
      </w:pPr>
      <w:rPr>
        <w:rFonts w:ascii="Times New Roman" w:eastAsia="Times New Roman" w:hAnsi="Times New Roman" w:cs="Times New Roman" w:hint="default"/>
        <w:w w:val="97"/>
        <w:sz w:val="22"/>
        <w:szCs w:val="22"/>
        <w:lang w:val="pt-PT" w:eastAsia="en-US" w:bidi="ar-SA"/>
      </w:rPr>
    </w:lvl>
    <w:lvl w:ilvl="2">
      <w:start w:val="1"/>
      <w:numFmt w:val="decimal"/>
      <w:lvlText w:val="%1.%2.%3"/>
      <w:lvlJc w:val="left"/>
      <w:pPr>
        <w:ind w:left="1463" w:hanging="1133"/>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484" w:hanging="1133"/>
      </w:pPr>
      <w:rPr>
        <w:rFonts w:hint="default"/>
        <w:lang w:val="pt-PT" w:eastAsia="en-US" w:bidi="ar-SA"/>
      </w:rPr>
    </w:lvl>
    <w:lvl w:ilvl="4">
      <w:numFmt w:val="bullet"/>
      <w:lvlText w:val="•"/>
      <w:lvlJc w:val="left"/>
      <w:pPr>
        <w:ind w:left="5492" w:hanging="1133"/>
      </w:pPr>
      <w:rPr>
        <w:rFonts w:hint="default"/>
        <w:lang w:val="pt-PT" w:eastAsia="en-US" w:bidi="ar-SA"/>
      </w:rPr>
    </w:lvl>
    <w:lvl w:ilvl="5">
      <w:numFmt w:val="bullet"/>
      <w:lvlText w:val="•"/>
      <w:lvlJc w:val="left"/>
      <w:pPr>
        <w:ind w:left="6500" w:hanging="1133"/>
      </w:pPr>
      <w:rPr>
        <w:rFonts w:hint="default"/>
        <w:lang w:val="pt-PT" w:eastAsia="en-US" w:bidi="ar-SA"/>
      </w:rPr>
    </w:lvl>
    <w:lvl w:ilvl="6">
      <w:numFmt w:val="bullet"/>
      <w:lvlText w:val="•"/>
      <w:lvlJc w:val="left"/>
      <w:pPr>
        <w:ind w:left="7508" w:hanging="1133"/>
      </w:pPr>
      <w:rPr>
        <w:rFonts w:hint="default"/>
        <w:lang w:val="pt-PT" w:eastAsia="en-US" w:bidi="ar-SA"/>
      </w:rPr>
    </w:lvl>
    <w:lvl w:ilvl="7">
      <w:numFmt w:val="bullet"/>
      <w:lvlText w:val="•"/>
      <w:lvlJc w:val="left"/>
      <w:pPr>
        <w:ind w:left="8516" w:hanging="1133"/>
      </w:pPr>
      <w:rPr>
        <w:rFonts w:hint="default"/>
        <w:lang w:val="pt-PT" w:eastAsia="en-US" w:bidi="ar-SA"/>
      </w:rPr>
    </w:lvl>
    <w:lvl w:ilvl="8">
      <w:numFmt w:val="bullet"/>
      <w:lvlText w:val="•"/>
      <w:lvlJc w:val="left"/>
      <w:pPr>
        <w:ind w:left="9524" w:hanging="1133"/>
      </w:pPr>
      <w:rPr>
        <w:rFonts w:hint="default"/>
        <w:lang w:val="pt-PT" w:eastAsia="en-US" w:bidi="ar-SA"/>
      </w:rPr>
    </w:lvl>
  </w:abstractNum>
  <w:abstractNum w:abstractNumId="12">
    <w:nsid w:val="0ECA7B47"/>
    <w:multiLevelType w:val="hybridMultilevel"/>
    <w:tmpl w:val="5204D724"/>
    <w:lvl w:ilvl="0" w:tplc="66A8BEAA">
      <w:start w:val="1"/>
      <w:numFmt w:val="lowerLetter"/>
      <w:lvlText w:val="%1)"/>
      <w:lvlJc w:val="left"/>
      <w:pPr>
        <w:ind w:left="720" w:hanging="360"/>
      </w:pPr>
      <w:rPr>
        <w:rFonts w:eastAsia="Times New Roman" w:hint="default"/>
        <w:b/>
        <w:lang w:val="pt-BR"/>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033260D"/>
    <w:multiLevelType w:val="multilevel"/>
    <w:tmpl w:val="FB3A7328"/>
    <w:lvl w:ilvl="0">
      <w:start w:val="4"/>
      <w:numFmt w:val="decimal"/>
      <w:lvlText w:val="%1."/>
      <w:lvlJc w:val="left"/>
      <w:pPr>
        <w:ind w:left="660" w:hanging="660"/>
      </w:pPr>
      <w:rPr>
        <w:rFonts w:hint="default"/>
        <w:sz w:val="24"/>
      </w:rPr>
    </w:lvl>
    <w:lvl w:ilvl="1">
      <w:start w:val="16"/>
      <w:numFmt w:val="decimal"/>
      <w:lvlText w:val="%1.%2."/>
      <w:lvlJc w:val="left"/>
      <w:pPr>
        <w:ind w:left="943" w:hanging="660"/>
      </w:pPr>
      <w:rPr>
        <w:rFonts w:hint="default"/>
        <w:sz w:val="24"/>
      </w:rPr>
    </w:lvl>
    <w:lvl w:ilvl="2">
      <w:start w:val="1"/>
      <w:numFmt w:val="decimal"/>
      <w:lvlText w:val="%1.%2.%3."/>
      <w:lvlJc w:val="left"/>
      <w:pPr>
        <w:ind w:left="1286" w:hanging="720"/>
      </w:pPr>
      <w:rPr>
        <w:rFonts w:hint="default"/>
        <w:sz w:val="24"/>
      </w:rPr>
    </w:lvl>
    <w:lvl w:ilvl="3">
      <w:start w:val="1"/>
      <w:numFmt w:val="decimal"/>
      <w:lvlText w:val="%1.%2.%3.%4."/>
      <w:lvlJc w:val="left"/>
      <w:pPr>
        <w:ind w:left="1569" w:hanging="720"/>
      </w:pPr>
      <w:rPr>
        <w:rFonts w:hint="default"/>
        <w:sz w:val="24"/>
      </w:rPr>
    </w:lvl>
    <w:lvl w:ilvl="4">
      <w:start w:val="1"/>
      <w:numFmt w:val="decimal"/>
      <w:lvlText w:val="%1.%2.%3.%4.%5."/>
      <w:lvlJc w:val="left"/>
      <w:pPr>
        <w:ind w:left="2212" w:hanging="1080"/>
      </w:pPr>
      <w:rPr>
        <w:rFonts w:hint="default"/>
        <w:sz w:val="24"/>
      </w:rPr>
    </w:lvl>
    <w:lvl w:ilvl="5">
      <w:start w:val="1"/>
      <w:numFmt w:val="decimal"/>
      <w:lvlText w:val="%1.%2.%3.%4.%5.%6."/>
      <w:lvlJc w:val="left"/>
      <w:pPr>
        <w:ind w:left="2495" w:hanging="1080"/>
      </w:pPr>
      <w:rPr>
        <w:rFonts w:hint="default"/>
        <w:sz w:val="24"/>
      </w:rPr>
    </w:lvl>
    <w:lvl w:ilvl="6">
      <w:start w:val="1"/>
      <w:numFmt w:val="decimal"/>
      <w:lvlText w:val="%1.%2.%3.%4.%5.%6.%7."/>
      <w:lvlJc w:val="left"/>
      <w:pPr>
        <w:ind w:left="3138" w:hanging="1440"/>
      </w:pPr>
      <w:rPr>
        <w:rFonts w:hint="default"/>
        <w:sz w:val="24"/>
      </w:rPr>
    </w:lvl>
    <w:lvl w:ilvl="7">
      <w:start w:val="1"/>
      <w:numFmt w:val="decimal"/>
      <w:lvlText w:val="%1.%2.%3.%4.%5.%6.%7.%8."/>
      <w:lvlJc w:val="left"/>
      <w:pPr>
        <w:ind w:left="3421" w:hanging="1440"/>
      </w:pPr>
      <w:rPr>
        <w:rFonts w:hint="default"/>
        <w:sz w:val="24"/>
      </w:rPr>
    </w:lvl>
    <w:lvl w:ilvl="8">
      <w:start w:val="1"/>
      <w:numFmt w:val="decimal"/>
      <w:lvlText w:val="%1.%2.%3.%4.%5.%6.%7.%8.%9."/>
      <w:lvlJc w:val="left"/>
      <w:pPr>
        <w:ind w:left="4064" w:hanging="1800"/>
      </w:pPr>
      <w:rPr>
        <w:rFonts w:hint="default"/>
        <w:sz w:val="24"/>
      </w:rPr>
    </w:lvl>
  </w:abstractNum>
  <w:abstractNum w:abstractNumId="14">
    <w:nsid w:val="112D265E"/>
    <w:multiLevelType w:val="multilevel"/>
    <w:tmpl w:val="182E194C"/>
    <w:lvl w:ilvl="0">
      <w:start w:val="4"/>
      <w:numFmt w:val="decimal"/>
      <w:lvlText w:val="%1"/>
      <w:lvlJc w:val="left"/>
      <w:pPr>
        <w:ind w:left="2438" w:hanging="452"/>
      </w:pPr>
      <w:rPr>
        <w:rFonts w:hint="default"/>
        <w:lang w:val="pt-PT" w:eastAsia="en-US" w:bidi="ar-SA"/>
      </w:rPr>
    </w:lvl>
    <w:lvl w:ilvl="1">
      <w:start w:val="1"/>
      <w:numFmt w:val="decimal"/>
      <w:lvlText w:val="%1.%2."/>
      <w:lvlJc w:val="left"/>
      <w:pPr>
        <w:ind w:left="1162" w:hanging="452"/>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364" w:hanging="720"/>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462" w:hanging="720"/>
      </w:pPr>
      <w:rPr>
        <w:rFonts w:hint="default"/>
        <w:lang w:val="pt-PT" w:eastAsia="en-US" w:bidi="ar-SA"/>
      </w:rPr>
    </w:lvl>
    <w:lvl w:ilvl="4">
      <w:numFmt w:val="bullet"/>
      <w:lvlText w:val="•"/>
      <w:lvlJc w:val="left"/>
      <w:pPr>
        <w:ind w:left="5473" w:hanging="720"/>
      </w:pPr>
      <w:rPr>
        <w:rFonts w:hint="default"/>
        <w:lang w:val="pt-PT" w:eastAsia="en-US" w:bidi="ar-SA"/>
      </w:rPr>
    </w:lvl>
    <w:lvl w:ilvl="5">
      <w:numFmt w:val="bullet"/>
      <w:lvlText w:val="•"/>
      <w:lvlJc w:val="left"/>
      <w:pPr>
        <w:ind w:left="6484" w:hanging="720"/>
      </w:pPr>
      <w:rPr>
        <w:rFonts w:hint="default"/>
        <w:lang w:val="pt-PT" w:eastAsia="en-US" w:bidi="ar-SA"/>
      </w:rPr>
    </w:lvl>
    <w:lvl w:ilvl="6">
      <w:numFmt w:val="bullet"/>
      <w:lvlText w:val="•"/>
      <w:lvlJc w:val="left"/>
      <w:pPr>
        <w:ind w:left="7495" w:hanging="720"/>
      </w:pPr>
      <w:rPr>
        <w:rFonts w:hint="default"/>
        <w:lang w:val="pt-PT" w:eastAsia="en-US" w:bidi="ar-SA"/>
      </w:rPr>
    </w:lvl>
    <w:lvl w:ilvl="7">
      <w:numFmt w:val="bullet"/>
      <w:lvlText w:val="•"/>
      <w:lvlJc w:val="left"/>
      <w:pPr>
        <w:ind w:left="8506" w:hanging="720"/>
      </w:pPr>
      <w:rPr>
        <w:rFonts w:hint="default"/>
        <w:lang w:val="pt-PT" w:eastAsia="en-US" w:bidi="ar-SA"/>
      </w:rPr>
    </w:lvl>
    <w:lvl w:ilvl="8">
      <w:numFmt w:val="bullet"/>
      <w:lvlText w:val="•"/>
      <w:lvlJc w:val="left"/>
      <w:pPr>
        <w:ind w:left="9517" w:hanging="720"/>
      </w:pPr>
      <w:rPr>
        <w:rFonts w:hint="default"/>
        <w:lang w:val="pt-PT" w:eastAsia="en-US" w:bidi="ar-SA"/>
      </w:rPr>
    </w:lvl>
  </w:abstractNum>
  <w:abstractNum w:abstractNumId="15">
    <w:nsid w:val="117277FE"/>
    <w:multiLevelType w:val="multilevel"/>
    <w:tmpl w:val="CAD4BED2"/>
    <w:lvl w:ilvl="0">
      <w:start w:val="20"/>
      <w:numFmt w:val="decimal"/>
      <w:lvlText w:val="%1"/>
      <w:lvlJc w:val="left"/>
      <w:pPr>
        <w:ind w:left="1468" w:hanging="567"/>
      </w:pPr>
      <w:rPr>
        <w:rFonts w:hint="default"/>
        <w:lang w:val="pt-PT" w:eastAsia="en-US" w:bidi="ar-SA"/>
      </w:rPr>
    </w:lvl>
    <w:lvl w:ilvl="1">
      <w:start w:val="1"/>
      <w:numFmt w:val="none"/>
      <w:lvlText w:val="21.11"/>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684"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16">
    <w:nsid w:val="12377ED7"/>
    <w:multiLevelType w:val="hybridMultilevel"/>
    <w:tmpl w:val="9CF28DD6"/>
    <w:lvl w:ilvl="0" w:tplc="E3F86782">
      <w:start w:val="2"/>
      <w:numFmt w:val="upperRoman"/>
      <w:lvlText w:val="%1"/>
      <w:lvlJc w:val="left"/>
      <w:pPr>
        <w:ind w:left="1168" w:hanging="392"/>
      </w:pPr>
      <w:rPr>
        <w:rFonts w:ascii="Times New Roman" w:eastAsia="Times New Roman" w:hAnsi="Times New Roman" w:cs="Times New Roman" w:hint="default"/>
        <w:spacing w:val="0"/>
        <w:w w:val="94"/>
        <w:sz w:val="24"/>
        <w:szCs w:val="24"/>
        <w:lang w:val="pt-PT" w:eastAsia="en-US" w:bidi="ar-SA"/>
      </w:rPr>
    </w:lvl>
    <w:lvl w:ilvl="1" w:tplc="5AB077F8">
      <w:numFmt w:val="bullet"/>
      <w:lvlText w:val="•"/>
      <w:lvlJc w:val="left"/>
      <w:pPr>
        <w:ind w:left="2198" w:hanging="392"/>
      </w:pPr>
      <w:rPr>
        <w:rFonts w:hint="default"/>
        <w:lang w:val="pt-PT" w:eastAsia="en-US" w:bidi="ar-SA"/>
      </w:rPr>
    </w:lvl>
    <w:lvl w:ilvl="2" w:tplc="F2A43CF4">
      <w:numFmt w:val="bullet"/>
      <w:lvlText w:val="•"/>
      <w:lvlJc w:val="left"/>
      <w:pPr>
        <w:ind w:left="3236" w:hanging="392"/>
      </w:pPr>
      <w:rPr>
        <w:rFonts w:hint="default"/>
        <w:lang w:val="pt-PT" w:eastAsia="en-US" w:bidi="ar-SA"/>
      </w:rPr>
    </w:lvl>
    <w:lvl w:ilvl="3" w:tplc="C9262A4C">
      <w:numFmt w:val="bullet"/>
      <w:lvlText w:val="•"/>
      <w:lvlJc w:val="left"/>
      <w:pPr>
        <w:ind w:left="4274" w:hanging="392"/>
      </w:pPr>
      <w:rPr>
        <w:rFonts w:hint="default"/>
        <w:lang w:val="pt-PT" w:eastAsia="en-US" w:bidi="ar-SA"/>
      </w:rPr>
    </w:lvl>
    <w:lvl w:ilvl="4" w:tplc="FA6CB7E2">
      <w:numFmt w:val="bullet"/>
      <w:lvlText w:val="•"/>
      <w:lvlJc w:val="left"/>
      <w:pPr>
        <w:ind w:left="5312" w:hanging="392"/>
      </w:pPr>
      <w:rPr>
        <w:rFonts w:hint="default"/>
        <w:lang w:val="pt-PT" w:eastAsia="en-US" w:bidi="ar-SA"/>
      </w:rPr>
    </w:lvl>
    <w:lvl w:ilvl="5" w:tplc="08AE692C">
      <w:numFmt w:val="bullet"/>
      <w:lvlText w:val="•"/>
      <w:lvlJc w:val="left"/>
      <w:pPr>
        <w:ind w:left="6350" w:hanging="392"/>
      </w:pPr>
      <w:rPr>
        <w:rFonts w:hint="default"/>
        <w:lang w:val="pt-PT" w:eastAsia="en-US" w:bidi="ar-SA"/>
      </w:rPr>
    </w:lvl>
    <w:lvl w:ilvl="6" w:tplc="5B0AED9A">
      <w:numFmt w:val="bullet"/>
      <w:lvlText w:val="•"/>
      <w:lvlJc w:val="left"/>
      <w:pPr>
        <w:ind w:left="7388" w:hanging="392"/>
      </w:pPr>
      <w:rPr>
        <w:rFonts w:hint="default"/>
        <w:lang w:val="pt-PT" w:eastAsia="en-US" w:bidi="ar-SA"/>
      </w:rPr>
    </w:lvl>
    <w:lvl w:ilvl="7" w:tplc="F0F225DA">
      <w:numFmt w:val="bullet"/>
      <w:lvlText w:val="•"/>
      <w:lvlJc w:val="left"/>
      <w:pPr>
        <w:ind w:left="8426" w:hanging="392"/>
      </w:pPr>
      <w:rPr>
        <w:rFonts w:hint="default"/>
        <w:lang w:val="pt-PT" w:eastAsia="en-US" w:bidi="ar-SA"/>
      </w:rPr>
    </w:lvl>
    <w:lvl w:ilvl="8" w:tplc="7E5C2EA2">
      <w:numFmt w:val="bullet"/>
      <w:lvlText w:val="•"/>
      <w:lvlJc w:val="left"/>
      <w:pPr>
        <w:ind w:left="9464" w:hanging="392"/>
      </w:pPr>
      <w:rPr>
        <w:rFonts w:hint="default"/>
        <w:lang w:val="pt-PT" w:eastAsia="en-US" w:bidi="ar-SA"/>
      </w:rPr>
    </w:lvl>
  </w:abstractNum>
  <w:abstractNum w:abstractNumId="17">
    <w:nsid w:val="1279544A"/>
    <w:multiLevelType w:val="hybridMultilevel"/>
    <w:tmpl w:val="A00A1380"/>
    <w:lvl w:ilvl="0" w:tplc="6A6AD05C">
      <w:numFmt w:val="bullet"/>
      <w:lvlText w:val="–"/>
      <w:lvlJc w:val="left"/>
      <w:pPr>
        <w:ind w:left="1360" w:hanging="183"/>
      </w:pPr>
      <w:rPr>
        <w:rFonts w:ascii="Times New Roman" w:eastAsia="Times New Roman" w:hAnsi="Times New Roman" w:cs="Times New Roman" w:hint="default"/>
        <w:w w:val="97"/>
        <w:sz w:val="24"/>
        <w:szCs w:val="24"/>
        <w:lang w:val="pt-PT" w:eastAsia="en-US" w:bidi="ar-SA"/>
      </w:rPr>
    </w:lvl>
    <w:lvl w:ilvl="1" w:tplc="EBD25568">
      <w:numFmt w:val="bullet"/>
      <w:lvlText w:val="-"/>
      <w:lvlJc w:val="left"/>
      <w:pPr>
        <w:ind w:left="1900" w:hanging="360"/>
      </w:pPr>
      <w:rPr>
        <w:rFonts w:ascii="Times New Roman" w:eastAsia="Times New Roman" w:hAnsi="Times New Roman" w:cs="Times New Roman" w:hint="default"/>
        <w:w w:val="97"/>
        <w:sz w:val="24"/>
        <w:szCs w:val="24"/>
        <w:lang w:val="pt-PT" w:eastAsia="en-US" w:bidi="ar-SA"/>
      </w:rPr>
    </w:lvl>
    <w:lvl w:ilvl="2" w:tplc="F6747B34">
      <w:numFmt w:val="bullet"/>
      <w:lvlText w:val="•"/>
      <w:lvlJc w:val="left"/>
      <w:pPr>
        <w:ind w:left="2971" w:hanging="360"/>
      </w:pPr>
      <w:rPr>
        <w:rFonts w:hint="default"/>
        <w:lang w:val="pt-PT" w:eastAsia="en-US" w:bidi="ar-SA"/>
      </w:rPr>
    </w:lvl>
    <w:lvl w:ilvl="3" w:tplc="1D3A9B9C">
      <w:numFmt w:val="bullet"/>
      <w:lvlText w:val="•"/>
      <w:lvlJc w:val="left"/>
      <w:pPr>
        <w:ind w:left="4042" w:hanging="360"/>
      </w:pPr>
      <w:rPr>
        <w:rFonts w:hint="default"/>
        <w:lang w:val="pt-PT" w:eastAsia="en-US" w:bidi="ar-SA"/>
      </w:rPr>
    </w:lvl>
    <w:lvl w:ilvl="4" w:tplc="33F4A96C">
      <w:numFmt w:val="bullet"/>
      <w:lvlText w:val="•"/>
      <w:lvlJc w:val="left"/>
      <w:pPr>
        <w:ind w:left="5113" w:hanging="360"/>
      </w:pPr>
      <w:rPr>
        <w:rFonts w:hint="default"/>
        <w:lang w:val="pt-PT" w:eastAsia="en-US" w:bidi="ar-SA"/>
      </w:rPr>
    </w:lvl>
    <w:lvl w:ilvl="5" w:tplc="3E943BCA">
      <w:numFmt w:val="bullet"/>
      <w:lvlText w:val="•"/>
      <w:lvlJc w:val="left"/>
      <w:pPr>
        <w:ind w:left="6184" w:hanging="360"/>
      </w:pPr>
      <w:rPr>
        <w:rFonts w:hint="default"/>
        <w:lang w:val="pt-PT" w:eastAsia="en-US" w:bidi="ar-SA"/>
      </w:rPr>
    </w:lvl>
    <w:lvl w:ilvl="6" w:tplc="0BE81BD6">
      <w:numFmt w:val="bullet"/>
      <w:lvlText w:val="•"/>
      <w:lvlJc w:val="left"/>
      <w:pPr>
        <w:ind w:left="7255" w:hanging="360"/>
      </w:pPr>
      <w:rPr>
        <w:rFonts w:hint="default"/>
        <w:lang w:val="pt-PT" w:eastAsia="en-US" w:bidi="ar-SA"/>
      </w:rPr>
    </w:lvl>
    <w:lvl w:ilvl="7" w:tplc="3F7C0900">
      <w:numFmt w:val="bullet"/>
      <w:lvlText w:val="•"/>
      <w:lvlJc w:val="left"/>
      <w:pPr>
        <w:ind w:left="8326" w:hanging="360"/>
      </w:pPr>
      <w:rPr>
        <w:rFonts w:hint="default"/>
        <w:lang w:val="pt-PT" w:eastAsia="en-US" w:bidi="ar-SA"/>
      </w:rPr>
    </w:lvl>
    <w:lvl w:ilvl="8" w:tplc="89CA6B48">
      <w:numFmt w:val="bullet"/>
      <w:lvlText w:val="•"/>
      <w:lvlJc w:val="left"/>
      <w:pPr>
        <w:ind w:left="9397" w:hanging="360"/>
      </w:pPr>
      <w:rPr>
        <w:rFonts w:hint="default"/>
        <w:lang w:val="pt-PT" w:eastAsia="en-US" w:bidi="ar-SA"/>
      </w:rPr>
    </w:lvl>
  </w:abstractNum>
  <w:abstractNum w:abstractNumId="18">
    <w:nsid w:val="140B0BD6"/>
    <w:multiLevelType w:val="multilevel"/>
    <w:tmpl w:val="110426D4"/>
    <w:lvl w:ilvl="0">
      <w:start w:val="5"/>
      <w:numFmt w:val="decimal"/>
      <w:lvlText w:val="%1"/>
      <w:lvlJc w:val="left"/>
      <w:pPr>
        <w:ind w:left="753" w:hanging="708"/>
      </w:pPr>
      <w:rPr>
        <w:rFonts w:hint="default"/>
        <w:lang w:val="pt-PT" w:eastAsia="en-US" w:bidi="ar-SA"/>
      </w:rPr>
    </w:lvl>
    <w:lvl w:ilvl="1">
      <w:start w:val="1"/>
      <w:numFmt w:val="decimal"/>
      <w:lvlText w:val="%1.%2."/>
      <w:lvlJc w:val="left"/>
      <w:pPr>
        <w:ind w:left="753" w:hanging="708"/>
        <w:jc w:val="right"/>
      </w:pPr>
      <w:rPr>
        <w:rFonts w:ascii="Times New Roman" w:eastAsia="Arial" w:hAnsi="Times New Roman" w:cs="Times New Roman" w:hint="default"/>
        <w:spacing w:val="-1"/>
        <w:w w:val="97"/>
        <w:sz w:val="24"/>
        <w:szCs w:val="24"/>
        <w:lang w:val="pt-PT" w:eastAsia="en-US" w:bidi="ar-SA"/>
      </w:rPr>
    </w:lvl>
    <w:lvl w:ilvl="2">
      <w:numFmt w:val="bullet"/>
      <w:lvlText w:val="•"/>
      <w:lvlJc w:val="left"/>
      <w:pPr>
        <w:ind w:left="2916" w:hanging="708"/>
      </w:pPr>
      <w:rPr>
        <w:rFonts w:hint="default"/>
        <w:lang w:val="pt-PT" w:eastAsia="en-US" w:bidi="ar-SA"/>
      </w:rPr>
    </w:lvl>
    <w:lvl w:ilvl="3">
      <w:numFmt w:val="bullet"/>
      <w:lvlText w:val="•"/>
      <w:lvlJc w:val="left"/>
      <w:pPr>
        <w:ind w:left="3994" w:hanging="708"/>
      </w:pPr>
      <w:rPr>
        <w:rFonts w:hint="default"/>
        <w:lang w:val="pt-PT" w:eastAsia="en-US" w:bidi="ar-SA"/>
      </w:rPr>
    </w:lvl>
    <w:lvl w:ilvl="4">
      <w:numFmt w:val="bullet"/>
      <w:lvlText w:val="•"/>
      <w:lvlJc w:val="left"/>
      <w:pPr>
        <w:ind w:left="5072" w:hanging="708"/>
      </w:pPr>
      <w:rPr>
        <w:rFonts w:hint="default"/>
        <w:lang w:val="pt-PT" w:eastAsia="en-US" w:bidi="ar-SA"/>
      </w:rPr>
    </w:lvl>
    <w:lvl w:ilvl="5">
      <w:numFmt w:val="bullet"/>
      <w:lvlText w:val="•"/>
      <w:lvlJc w:val="left"/>
      <w:pPr>
        <w:ind w:left="6150" w:hanging="708"/>
      </w:pPr>
      <w:rPr>
        <w:rFonts w:hint="default"/>
        <w:lang w:val="pt-PT" w:eastAsia="en-US" w:bidi="ar-SA"/>
      </w:rPr>
    </w:lvl>
    <w:lvl w:ilvl="6">
      <w:numFmt w:val="bullet"/>
      <w:lvlText w:val="•"/>
      <w:lvlJc w:val="left"/>
      <w:pPr>
        <w:ind w:left="7228" w:hanging="708"/>
      </w:pPr>
      <w:rPr>
        <w:rFonts w:hint="default"/>
        <w:lang w:val="pt-PT" w:eastAsia="en-US" w:bidi="ar-SA"/>
      </w:rPr>
    </w:lvl>
    <w:lvl w:ilvl="7">
      <w:numFmt w:val="bullet"/>
      <w:lvlText w:val="•"/>
      <w:lvlJc w:val="left"/>
      <w:pPr>
        <w:ind w:left="8306" w:hanging="708"/>
      </w:pPr>
      <w:rPr>
        <w:rFonts w:hint="default"/>
        <w:lang w:val="pt-PT" w:eastAsia="en-US" w:bidi="ar-SA"/>
      </w:rPr>
    </w:lvl>
    <w:lvl w:ilvl="8">
      <w:numFmt w:val="bullet"/>
      <w:lvlText w:val="•"/>
      <w:lvlJc w:val="left"/>
      <w:pPr>
        <w:ind w:left="9384" w:hanging="708"/>
      </w:pPr>
      <w:rPr>
        <w:rFonts w:hint="default"/>
        <w:lang w:val="pt-PT" w:eastAsia="en-US" w:bidi="ar-SA"/>
      </w:rPr>
    </w:lvl>
  </w:abstractNum>
  <w:abstractNum w:abstractNumId="19">
    <w:nsid w:val="1502209D"/>
    <w:multiLevelType w:val="multilevel"/>
    <w:tmpl w:val="794E27B0"/>
    <w:lvl w:ilvl="0">
      <w:start w:val="1"/>
      <w:numFmt w:val="decimal"/>
      <w:lvlText w:val="%1"/>
      <w:lvlJc w:val="left"/>
      <w:pPr>
        <w:ind w:left="2145" w:hanging="540"/>
      </w:pPr>
      <w:rPr>
        <w:rFonts w:hint="default"/>
        <w:lang w:val="pt-PT" w:eastAsia="en-US" w:bidi="ar-SA"/>
      </w:rPr>
    </w:lvl>
    <w:lvl w:ilvl="1">
      <w:start w:val="2"/>
      <w:numFmt w:val="decimal"/>
      <w:lvlText w:val="%1.%2"/>
      <w:lvlJc w:val="left"/>
      <w:pPr>
        <w:ind w:left="2145" w:hanging="540"/>
      </w:pPr>
      <w:rPr>
        <w:rFonts w:hint="default"/>
        <w:lang w:val="pt-PT" w:eastAsia="en-US" w:bidi="ar-SA"/>
      </w:rPr>
    </w:lvl>
    <w:lvl w:ilvl="2">
      <w:start w:val="5"/>
      <w:numFmt w:val="decimal"/>
      <w:lvlText w:val="%1.%2.%3"/>
      <w:lvlJc w:val="left"/>
      <w:pPr>
        <w:ind w:left="2145" w:hanging="540"/>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1.%2.%3.%4."/>
      <w:lvlJc w:val="left"/>
      <w:pPr>
        <w:ind w:left="1900" w:hanging="721"/>
      </w:pPr>
      <w:rPr>
        <w:rFonts w:ascii="Times New Roman" w:eastAsia="Times New Roman" w:hAnsi="Times New Roman" w:cs="Times New Roman" w:hint="default"/>
        <w:spacing w:val="-21"/>
        <w:w w:val="99"/>
        <w:sz w:val="22"/>
        <w:szCs w:val="22"/>
        <w:lang w:val="pt-PT" w:eastAsia="en-US" w:bidi="ar-SA"/>
      </w:rPr>
    </w:lvl>
    <w:lvl w:ilvl="4">
      <w:numFmt w:val="bullet"/>
      <w:lvlText w:val="•"/>
      <w:lvlJc w:val="left"/>
      <w:pPr>
        <w:ind w:left="5273" w:hanging="721"/>
      </w:pPr>
      <w:rPr>
        <w:rFonts w:hint="default"/>
        <w:lang w:val="pt-PT" w:eastAsia="en-US" w:bidi="ar-SA"/>
      </w:rPr>
    </w:lvl>
    <w:lvl w:ilvl="5">
      <w:numFmt w:val="bullet"/>
      <w:lvlText w:val="•"/>
      <w:lvlJc w:val="left"/>
      <w:pPr>
        <w:ind w:left="6317" w:hanging="721"/>
      </w:pPr>
      <w:rPr>
        <w:rFonts w:hint="default"/>
        <w:lang w:val="pt-PT" w:eastAsia="en-US" w:bidi="ar-SA"/>
      </w:rPr>
    </w:lvl>
    <w:lvl w:ilvl="6">
      <w:numFmt w:val="bullet"/>
      <w:lvlText w:val="•"/>
      <w:lvlJc w:val="left"/>
      <w:pPr>
        <w:ind w:left="7362" w:hanging="721"/>
      </w:pPr>
      <w:rPr>
        <w:rFonts w:hint="default"/>
        <w:lang w:val="pt-PT" w:eastAsia="en-US" w:bidi="ar-SA"/>
      </w:rPr>
    </w:lvl>
    <w:lvl w:ilvl="7">
      <w:numFmt w:val="bullet"/>
      <w:lvlText w:val="•"/>
      <w:lvlJc w:val="left"/>
      <w:pPr>
        <w:ind w:left="8406" w:hanging="721"/>
      </w:pPr>
      <w:rPr>
        <w:rFonts w:hint="default"/>
        <w:lang w:val="pt-PT" w:eastAsia="en-US" w:bidi="ar-SA"/>
      </w:rPr>
    </w:lvl>
    <w:lvl w:ilvl="8">
      <w:numFmt w:val="bullet"/>
      <w:lvlText w:val="•"/>
      <w:lvlJc w:val="left"/>
      <w:pPr>
        <w:ind w:left="9451" w:hanging="721"/>
      </w:pPr>
      <w:rPr>
        <w:rFonts w:hint="default"/>
        <w:lang w:val="pt-PT" w:eastAsia="en-US" w:bidi="ar-SA"/>
      </w:rPr>
    </w:lvl>
  </w:abstractNum>
  <w:abstractNum w:abstractNumId="2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D0D26FE"/>
    <w:multiLevelType w:val="hybridMultilevel"/>
    <w:tmpl w:val="49362F64"/>
    <w:lvl w:ilvl="0" w:tplc="6BCA89EE">
      <w:start w:val="1"/>
      <w:numFmt w:val="lowerLetter"/>
      <w:lvlText w:val="%1)"/>
      <w:lvlJc w:val="left"/>
      <w:pPr>
        <w:ind w:left="468" w:hanging="248"/>
        <w:jc w:val="right"/>
      </w:pPr>
      <w:rPr>
        <w:rFonts w:ascii="Times New Roman" w:eastAsia="Times New Roman" w:hAnsi="Times New Roman" w:cs="Times New Roman" w:hint="default"/>
        <w:spacing w:val="-1"/>
        <w:w w:val="97"/>
        <w:sz w:val="24"/>
        <w:szCs w:val="24"/>
        <w:lang w:val="pt-PT" w:eastAsia="en-US" w:bidi="ar-SA"/>
      </w:rPr>
    </w:lvl>
    <w:lvl w:ilvl="1" w:tplc="D814F104">
      <w:numFmt w:val="bullet"/>
      <w:lvlText w:val="•"/>
      <w:lvlJc w:val="left"/>
      <w:pPr>
        <w:ind w:left="1568" w:hanging="248"/>
      </w:pPr>
      <w:rPr>
        <w:rFonts w:hint="default"/>
        <w:lang w:val="pt-PT" w:eastAsia="en-US" w:bidi="ar-SA"/>
      </w:rPr>
    </w:lvl>
    <w:lvl w:ilvl="2" w:tplc="C0B0A9CC">
      <w:numFmt w:val="bullet"/>
      <w:lvlText w:val="•"/>
      <w:lvlJc w:val="left"/>
      <w:pPr>
        <w:ind w:left="2676" w:hanging="248"/>
      </w:pPr>
      <w:rPr>
        <w:rFonts w:hint="default"/>
        <w:lang w:val="pt-PT" w:eastAsia="en-US" w:bidi="ar-SA"/>
      </w:rPr>
    </w:lvl>
    <w:lvl w:ilvl="3" w:tplc="7204A66E">
      <w:numFmt w:val="bullet"/>
      <w:lvlText w:val="•"/>
      <w:lvlJc w:val="left"/>
      <w:pPr>
        <w:ind w:left="3784" w:hanging="248"/>
      </w:pPr>
      <w:rPr>
        <w:rFonts w:hint="default"/>
        <w:lang w:val="pt-PT" w:eastAsia="en-US" w:bidi="ar-SA"/>
      </w:rPr>
    </w:lvl>
    <w:lvl w:ilvl="4" w:tplc="359AACA0">
      <w:numFmt w:val="bullet"/>
      <w:lvlText w:val="•"/>
      <w:lvlJc w:val="left"/>
      <w:pPr>
        <w:ind w:left="4892" w:hanging="248"/>
      </w:pPr>
      <w:rPr>
        <w:rFonts w:hint="default"/>
        <w:lang w:val="pt-PT" w:eastAsia="en-US" w:bidi="ar-SA"/>
      </w:rPr>
    </w:lvl>
    <w:lvl w:ilvl="5" w:tplc="E4BA4AA2">
      <w:numFmt w:val="bullet"/>
      <w:lvlText w:val="•"/>
      <w:lvlJc w:val="left"/>
      <w:pPr>
        <w:ind w:left="6000" w:hanging="248"/>
      </w:pPr>
      <w:rPr>
        <w:rFonts w:hint="default"/>
        <w:lang w:val="pt-PT" w:eastAsia="en-US" w:bidi="ar-SA"/>
      </w:rPr>
    </w:lvl>
    <w:lvl w:ilvl="6" w:tplc="A4A6E170">
      <w:numFmt w:val="bullet"/>
      <w:lvlText w:val="•"/>
      <w:lvlJc w:val="left"/>
      <w:pPr>
        <w:ind w:left="7108" w:hanging="248"/>
      </w:pPr>
      <w:rPr>
        <w:rFonts w:hint="default"/>
        <w:lang w:val="pt-PT" w:eastAsia="en-US" w:bidi="ar-SA"/>
      </w:rPr>
    </w:lvl>
    <w:lvl w:ilvl="7" w:tplc="1D442072">
      <w:numFmt w:val="bullet"/>
      <w:lvlText w:val="•"/>
      <w:lvlJc w:val="left"/>
      <w:pPr>
        <w:ind w:left="8216" w:hanging="248"/>
      </w:pPr>
      <w:rPr>
        <w:rFonts w:hint="default"/>
        <w:lang w:val="pt-PT" w:eastAsia="en-US" w:bidi="ar-SA"/>
      </w:rPr>
    </w:lvl>
    <w:lvl w:ilvl="8" w:tplc="13D2B4CA">
      <w:numFmt w:val="bullet"/>
      <w:lvlText w:val="•"/>
      <w:lvlJc w:val="left"/>
      <w:pPr>
        <w:ind w:left="9324" w:hanging="248"/>
      </w:pPr>
      <w:rPr>
        <w:rFonts w:hint="default"/>
        <w:lang w:val="pt-PT" w:eastAsia="en-US" w:bidi="ar-SA"/>
      </w:rPr>
    </w:lvl>
  </w:abstractNum>
  <w:abstractNum w:abstractNumId="22">
    <w:nsid w:val="1E7F19A9"/>
    <w:multiLevelType w:val="multilevel"/>
    <w:tmpl w:val="475CFBA4"/>
    <w:lvl w:ilvl="0">
      <w:start w:val="24"/>
      <w:numFmt w:val="decimal"/>
      <w:lvlText w:val="%1"/>
      <w:lvlJc w:val="left"/>
      <w:pPr>
        <w:ind w:left="420" w:hanging="420"/>
      </w:pPr>
      <w:rPr>
        <w:rFonts w:hint="default"/>
      </w:rPr>
    </w:lvl>
    <w:lvl w:ilvl="1">
      <w:start w:val="1"/>
      <w:numFmt w:val="decimal"/>
      <w:lvlText w:val="%1.%2"/>
      <w:lvlJc w:val="left"/>
      <w:pPr>
        <w:ind w:left="1454" w:hanging="420"/>
      </w:pPr>
      <w:rPr>
        <w:rFonts w:hint="default"/>
      </w:rPr>
    </w:lvl>
    <w:lvl w:ilvl="2">
      <w:start w:val="1"/>
      <w:numFmt w:val="decimal"/>
      <w:lvlText w:val="%1.%2.%3"/>
      <w:lvlJc w:val="left"/>
      <w:pPr>
        <w:ind w:left="2788" w:hanging="720"/>
      </w:pPr>
      <w:rPr>
        <w:rFonts w:hint="default"/>
      </w:rPr>
    </w:lvl>
    <w:lvl w:ilvl="3">
      <w:start w:val="1"/>
      <w:numFmt w:val="decimal"/>
      <w:lvlText w:val="%1.%2.%3.%4"/>
      <w:lvlJc w:val="left"/>
      <w:pPr>
        <w:ind w:left="3822" w:hanging="720"/>
      </w:pPr>
      <w:rPr>
        <w:rFonts w:hint="default"/>
      </w:rPr>
    </w:lvl>
    <w:lvl w:ilvl="4">
      <w:start w:val="1"/>
      <w:numFmt w:val="decimal"/>
      <w:lvlText w:val="%1.%2.%3.%4.%5"/>
      <w:lvlJc w:val="left"/>
      <w:pPr>
        <w:ind w:left="5216" w:hanging="1080"/>
      </w:pPr>
      <w:rPr>
        <w:rFonts w:hint="default"/>
      </w:rPr>
    </w:lvl>
    <w:lvl w:ilvl="5">
      <w:start w:val="1"/>
      <w:numFmt w:val="decimal"/>
      <w:lvlText w:val="%1.%2.%3.%4.%5.%6"/>
      <w:lvlJc w:val="left"/>
      <w:pPr>
        <w:ind w:left="6250" w:hanging="1080"/>
      </w:pPr>
      <w:rPr>
        <w:rFonts w:hint="default"/>
      </w:rPr>
    </w:lvl>
    <w:lvl w:ilvl="6">
      <w:start w:val="1"/>
      <w:numFmt w:val="decimal"/>
      <w:lvlText w:val="%1.%2.%3.%4.%5.%6.%7"/>
      <w:lvlJc w:val="left"/>
      <w:pPr>
        <w:ind w:left="7644" w:hanging="1440"/>
      </w:pPr>
      <w:rPr>
        <w:rFonts w:hint="default"/>
      </w:rPr>
    </w:lvl>
    <w:lvl w:ilvl="7">
      <w:start w:val="1"/>
      <w:numFmt w:val="decimal"/>
      <w:lvlText w:val="%1.%2.%3.%4.%5.%6.%7.%8"/>
      <w:lvlJc w:val="left"/>
      <w:pPr>
        <w:ind w:left="8678" w:hanging="1440"/>
      </w:pPr>
      <w:rPr>
        <w:rFonts w:hint="default"/>
      </w:rPr>
    </w:lvl>
    <w:lvl w:ilvl="8">
      <w:start w:val="1"/>
      <w:numFmt w:val="decimal"/>
      <w:lvlText w:val="%1.%2.%3.%4.%5.%6.%7.%8.%9"/>
      <w:lvlJc w:val="left"/>
      <w:pPr>
        <w:ind w:left="10072" w:hanging="1800"/>
      </w:pPr>
      <w:rPr>
        <w:rFonts w:hint="default"/>
      </w:rPr>
    </w:lvl>
  </w:abstractNum>
  <w:abstractNum w:abstractNumId="23">
    <w:nsid w:val="2036644A"/>
    <w:multiLevelType w:val="multilevel"/>
    <w:tmpl w:val="4390724A"/>
    <w:lvl w:ilvl="0">
      <w:start w:val="3"/>
      <w:numFmt w:val="decimal"/>
      <w:lvlText w:val="%1"/>
      <w:lvlJc w:val="left"/>
      <w:pPr>
        <w:ind w:left="607" w:hanging="387"/>
      </w:pPr>
      <w:rPr>
        <w:rFonts w:hint="default"/>
        <w:lang w:val="pt-PT" w:eastAsia="en-US" w:bidi="ar-SA"/>
      </w:rPr>
    </w:lvl>
    <w:lvl w:ilvl="1">
      <w:start w:val="1"/>
      <w:numFmt w:val="decimal"/>
      <w:lvlText w:val="%1.%2"/>
      <w:lvlJc w:val="left"/>
      <w:pPr>
        <w:ind w:left="607" w:hanging="387"/>
      </w:pPr>
      <w:rPr>
        <w:rFonts w:ascii="Times New Roman" w:eastAsia="Times New Roman" w:hAnsi="Times New Roman" w:cs="Times New Roman" w:hint="default"/>
        <w:w w:val="97"/>
        <w:sz w:val="24"/>
        <w:szCs w:val="24"/>
        <w:lang w:val="pt-PT" w:eastAsia="en-US" w:bidi="ar-SA"/>
      </w:rPr>
    </w:lvl>
    <w:lvl w:ilvl="2">
      <w:start w:val="1"/>
      <w:numFmt w:val="lowerLetter"/>
      <w:lvlText w:val="%3)"/>
      <w:lvlJc w:val="left"/>
      <w:pPr>
        <w:ind w:left="223" w:hanging="284"/>
        <w:jc w:val="right"/>
      </w:pPr>
      <w:rPr>
        <w:rFonts w:hint="default"/>
        <w:b/>
        <w:bCs/>
        <w:spacing w:val="-1"/>
        <w:w w:val="98"/>
        <w:lang w:val="pt-PT" w:eastAsia="en-US" w:bidi="ar-SA"/>
      </w:rPr>
    </w:lvl>
    <w:lvl w:ilvl="3">
      <w:numFmt w:val="bullet"/>
      <w:lvlText w:val="•"/>
      <w:lvlJc w:val="left"/>
      <w:pPr>
        <w:ind w:left="3031" w:hanging="284"/>
      </w:pPr>
      <w:rPr>
        <w:rFonts w:hint="default"/>
        <w:lang w:val="pt-PT" w:eastAsia="en-US" w:bidi="ar-SA"/>
      </w:rPr>
    </w:lvl>
    <w:lvl w:ilvl="4">
      <w:numFmt w:val="bullet"/>
      <w:lvlText w:val="•"/>
      <w:lvlJc w:val="left"/>
      <w:pPr>
        <w:ind w:left="4246" w:hanging="284"/>
      </w:pPr>
      <w:rPr>
        <w:rFonts w:hint="default"/>
        <w:lang w:val="pt-PT" w:eastAsia="en-US" w:bidi="ar-SA"/>
      </w:rPr>
    </w:lvl>
    <w:lvl w:ilvl="5">
      <w:numFmt w:val="bullet"/>
      <w:lvlText w:val="•"/>
      <w:lvlJc w:val="left"/>
      <w:pPr>
        <w:ind w:left="5462" w:hanging="284"/>
      </w:pPr>
      <w:rPr>
        <w:rFonts w:hint="default"/>
        <w:lang w:val="pt-PT" w:eastAsia="en-US" w:bidi="ar-SA"/>
      </w:rPr>
    </w:lvl>
    <w:lvl w:ilvl="6">
      <w:numFmt w:val="bullet"/>
      <w:lvlText w:val="•"/>
      <w:lvlJc w:val="left"/>
      <w:pPr>
        <w:ind w:left="6677" w:hanging="284"/>
      </w:pPr>
      <w:rPr>
        <w:rFonts w:hint="default"/>
        <w:lang w:val="pt-PT" w:eastAsia="en-US" w:bidi="ar-SA"/>
      </w:rPr>
    </w:lvl>
    <w:lvl w:ilvl="7">
      <w:numFmt w:val="bullet"/>
      <w:lvlText w:val="•"/>
      <w:lvlJc w:val="left"/>
      <w:pPr>
        <w:ind w:left="7893" w:hanging="284"/>
      </w:pPr>
      <w:rPr>
        <w:rFonts w:hint="default"/>
        <w:lang w:val="pt-PT" w:eastAsia="en-US" w:bidi="ar-SA"/>
      </w:rPr>
    </w:lvl>
    <w:lvl w:ilvl="8">
      <w:numFmt w:val="bullet"/>
      <w:lvlText w:val="•"/>
      <w:lvlJc w:val="left"/>
      <w:pPr>
        <w:ind w:left="9108" w:hanging="284"/>
      </w:pPr>
      <w:rPr>
        <w:rFonts w:hint="default"/>
        <w:lang w:val="pt-PT" w:eastAsia="en-US" w:bidi="ar-SA"/>
      </w:rPr>
    </w:lvl>
  </w:abstractNum>
  <w:abstractNum w:abstractNumId="24">
    <w:nsid w:val="2639135A"/>
    <w:multiLevelType w:val="hybridMultilevel"/>
    <w:tmpl w:val="4560C854"/>
    <w:lvl w:ilvl="0" w:tplc="BB5A1728">
      <w:start w:val="1"/>
      <w:numFmt w:val="lowerLetter"/>
      <w:lvlText w:val="%1)"/>
      <w:lvlJc w:val="left"/>
      <w:pPr>
        <w:ind w:left="756" w:hanging="264"/>
      </w:pPr>
      <w:rPr>
        <w:rFonts w:ascii="Times New Roman" w:eastAsia="Times New Roman" w:hAnsi="Times New Roman" w:cs="Times New Roman" w:hint="default"/>
        <w:b/>
        <w:bCs/>
        <w:w w:val="100"/>
        <w:sz w:val="22"/>
        <w:szCs w:val="22"/>
        <w:lang w:val="pt-PT" w:eastAsia="en-US" w:bidi="ar-SA"/>
      </w:rPr>
    </w:lvl>
    <w:lvl w:ilvl="1" w:tplc="B118522C">
      <w:numFmt w:val="bullet"/>
      <w:lvlText w:val="•"/>
      <w:lvlJc w:val="left"/>
      <w:pPr>
        <w:ind w:left="1838" w:hanging="264"/>
      </w:pPr>
      <w:rPr>
        <w:rFonts w:hint="default"/>
        <w:lang w:val="pt-PT" w:eastAsia="en-US" w:bidi="ar-SA"/>
      </w:rPr>
    </w:lvl>
    <w:lvl w:ilvl="2" w:tplc="B130F1CE">
      <w:numFmt w:val="bullet"/>
      <w:lvlText w:val="•"/>
      <w:lvlJc w:val="left"/>
      <w:pPr>
        <w:ind w:left="2916" w:hanging="264"/>
      </w:pPr>
      <w:rPr>
        <w:rFonts w:hint="default"/>
        <w:lang w:val="pt-PT" w:eastAsia="en-US" w:bidi="ar-SA"/>
      </w:rPr>
    </w:lvl>
    <w:lvl w:ilvl="3" w:tplc="272ADB32">
      <w:numFmt w:val="bullet"/>
      <w:lvlText w:val="•"/>
      <w:lvlJc w:val="left"/>
      <w:pPr>
        <w:ind w:left="3994" w:hanging="264"/>
      </w:pPr>
      <w:rPr>
        <w:rFonts w:hint="default"/>
        <w:lang w:val="pt-PT" w:eastAsia="en-US" w:bidi="ar-SA"/>
      </w:rPr>
    </w:lvl>
    <w:lvl w:ilvl="4" w:tplc="92BE2AE4">
      <w:numFmt w:val="bullet"/>
      <w:lvlText w:val="•"/>
      <w:lvlJc w:val="left"/>
      <w:pPr>
        <w:ind w:left="5072" w:hanging="264"/>
      </w:pPr>
      <w:rPr>
        <w:rFonts w:hint="default"/>
        <w:lang w:val="pt-PT" w:eastAsia="en-US" w:bidi="ar-SA"/>
      </w:rPr>
    </w:lvl>
    <w:lvl w:ilvl="5" w:tplc="F97A645A">
      <w:numFmt w:val="bullet"/>
      <w:lvlText w:val="•"/>
      <w:lvlJc w:val="left"/>
      <w:pPr>
        <w:ind w:left="6150" w:hanging="264"/>
      </w:pPr>
      <w:rPr>
        <w:rFonts w:hint="default"/>
        <w:lang w:val="pt-PT" w:eastAsia="en-US" w:bidi="ar-SA"/>
      </w:rPr>
    </w:lvl>
    <w:lvl w:ilvl="6" w:tplc="49A4694E">
      <w:numFmt w:val="bullet"/>
      <w:lvlText w:val="•"/>
      <w:lvlJc w:val="left"/>
      <w:pPr>
        <w:ind w:left="7228" w:hanging="264"/>
      </w:pPr>
      <w:rPr>
        <w:rFonts w:hint="default"/>
        <w:lang w:val="pt-PT" w:eastAsia="en-US" w:bidi="ar-SA"/>
      </w:rPr>
    </w:lvl>
    <w:lvl w:ilvl="7" w:tplc="76AE57E6">
      <w:numFmt w:val="bullet"/>
      <w:lvlText w:val="•"/>
      <w:lvlJc w:val="left"/>
      <w:pPr>
        <w:ind w:left="8306" w:hanging="264"/>
      </w:pPr>
      <w:rPr>
        <w:rFonts w:hint="default"/>
        <w:lang w:val="pt-PT" w:eastAsia="en-US" w:bidi="ar-SA"/>
      </w:rPr>
    </w:lvl>
    <w:lvl w:ilvl="8" w:tplc="717AE02A">
      <w:numFmt w:val="bullet"/>
      <w:lvlText w:val="•"/>
      <w:lvlJc w:val="left"/>
      <w:pPr>
        <w:ind w:left="9384" w:hanging="264"/>
      </w:pPr>
      <w:rPr>
        <w:rFonts w:hint="default"/>
        <w:lang w:val="pt-PT" w:eastAsia="en-US" w:bidi="ar-SA"/>
      </w:rPr>
    </w:lvl>
  </w:abstractNum>
  <w:abstractNum w:abstractNumId="25">
    <w:nsid w:val="29A71E8C"/>
    <w:multiLevelType w:val="multilevel"/>
    <w:tmpl w:val="3FE240D4"/>
    <w:lvl w:ilvl="0">
      <w:start w:val="22"/>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376" w:hanging="720"/>
      </w:pPr>
      <w:rPr>
        <w:rFonts w:hint="default"/>
      </w:rPr>
    </w:lvl>
    <w:lvl w:ilvl="3">
      <w:start w:val="1"/>
      <w:numFmt w:val="decimal"/>
      <w:lvlText w:val="%1.%2.%3.%4."/>
      <w:lvlJc w:val="left"/>
      <w:pPr>
        <w:ind w:left="1704" w:hanging="720"/>
      </w:pPr>
      <w:rPr>
        <w:rFonts w:hint="default"/>
      </w:rPr>
    </w:lvl>
    <w:lvl w:ilvl="4">
      <w:start w:val="1"/>
      <w:numFmt w:val="decimal"/>
      <w:lvlText w:val="%1.%2.%3.%4.%5."/>
      <w:lvlJc w:val="left"/>
      <w:pPr>
        <w:ind w:left="2392" w:hanging="1080"/>
      </w:pPr>
      <w:rPr>
        <w:rFonts w:hint="default"/>
      </w:rPr>
    </w:lvl>
    <w:lvl w:ilvl="5">
      <w:start w:val="1"/>
      <w:numFmt w:val="decimal"/>
      <w:lvlText w:val="%1.%2.%3.%4.%5.%6."/>
      <w:lvlJc w:val="left"/>
      <w:pPr>
        <w:ind w:left="2720" w:hanging="1080"/>
      </w:pPr>
      <w:rPr>
        <w:rFonts w:hint="default"/>
      </w:rPr>
    </w:lvl>
    <w:lvl w:ilvl="6">
      <w:start w:val="1"/>
      <w:numFmt w:val="decimal"/>
      <w:lvlText w:val="%1.%2.%3.%4.%5.%6.%7."/>
      <w:lvlJc w:val="left"/>
      <w:pPr>
        <w:ind w:left="3408" w:hanging="1440"/>
      </w:pPr>
      <w:rPr>
        <w:rFonts w:hint="default"/>
      </w:rPr>
    </w:lvl>
    <w:lvl w:ilvl="7">
      <w:start w:val="1"/>
      <w:numFmt w:val="decimal"/>
      <w:lvlText w:val="%1.%2.%3.%4.%5.%6.%7.%8."/>
      <w:lvlJc w:val="left"/>
      <w:pPr>
        <w:ind w:left="3736" w:hanging="1440"/>
      </w:pPr>
      <w:rPr>
        <w:rFonts w:hint="default"/>
      </w:rPr>
    </w:lvl>
    <w:lvl w:ilvl="8">
      <w:start w:val="1"/>
      <w:numFmt w:val="decimal"/>
      <w:lvlText w:val="%1.%2.%3.%4.%5.%6.%7.%8.%9."/>
      <w:lvlJc w:val="left"/>
      <w:pPr>
        <w:ind w:left="4424" w:hanging="1800"/>
      </w:pPr>
      <w:rPr>
        <w:rFonts w:hint="default"/>
      </w:rPr>
    </w:lvl>
  </w:abstractNum>
  <w:abstractNum w:abstractNumId="26">
    <w:nsid w:val="2B296D79"/>
    <w:multiLevelType w:val="multilevel"/>
    <w:tmpl w:val="06EAB5A8"/>
    <w:lvl w:ilvl="0">
      <w:start w:val="4"/>
      <w:numFmt w:val="decimal"/>
      <w:lvlText w:val="%1"/>
      <w:lvlJc w:val="left"/>
      <w:pPr>
        <w:ind w:left="600" w:hanging="600"/>
      </w:pPr>
      <w:rPr>
        <w:rFonts w:hint="default"/>
      </w:rPr>
    </w:lvl>
    <w:lvl w:ilvl="1">
      <w:start w:val="16"/>
      <w:numFmt w:val="decimal"/>
      <w:lvlText w:val="%1.%2"/>
      <w:lvlJc w:val="left"/>
      <w:pPr>
        <w:ind w:left="1165" w:hanging="60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7">
    <w:nsid w:val="2E6F263A"/>
    <w:multiLevelType w:val="multilevel"/>
    <w:tmpl w:val="2BE8CDE0"/>
    <w:lvl w:ilvl="0">
      <w:start w:val="20"/>
      <w:numFmt w:val="decimal"/>
      <w:lvlText w:val="%1"/>
      <w:lvlJc w:val="left"/>
      <w:pPr>
        <w:ind w:left="1399" w:hanging="1440"/>
      </w:pPr>
      <w:rPr>
        <w:rFonts w:hint="default"/>
        <w:lang w:val="pt-PT" w:eastAsia="en-US" w:bidi="ar-SA"/>
      </w:rPr>
    </w:lvl>
    <w:lvl w:ilvl="1">
      <w:start w:val="1"/>
      <w:numFmt w:val="decimal"/>
      <w:lvlText w:val="21.%2"/>
      <w:lvlJc w:val="left"/>
      <w:pPr>
        <w:ind w:left="1399" w:hanging="1440"/>
      </w:pPr>
      <w:rPr>
        <w:rFonts w:hint="default"/>
        <w:lang w:val="pt-PT" w:eastAsia="en-US" w:bidi="ar-SA"/>
      </w:rPr>
    </w:lvl>
    <w:lvl w:ilvl="2">
      <w:start w:val="1"/>
      <w:numFmt w:val="decimal"/>
      <w:lvlText w:val="21.%2.%3."/>
      <w:lvlJc w:val="left"/>
      <w:pPr>
        <w:ind w:left="1399" w:hanging="1440"/>
      </w:pPr>
      <w:rPr>
        <w:rFonts w:ascii="Arial" w:eastAsia="Arial" w:hAnsi="Arial" w:cs="Arial" w:hint="default"/>
        <w:spacing w:val="-1"/>
        <w:w w:val="97"/>
        <w:sz w:val="20"/>
        <w:szCs w:val="20"/>
        <w:lang w:val="pt-PT" w:eastAsia="en-US" w:bidi="ar-SA"/>
      </w:rPr>
    </w:lvl>
    <w:lvl w:ilvl="3">
      <w:numFmt w:val="bullet"/>
      <w:lvlText w:val="•"/>
      <w:lvlJc w:val="left"/>
      <w:pPr>
        <w:ind w:left="4442" w:hanging="1440"/>
      </w:pPr>
      <w:rPr>
        <w:rFonts w:hint="default"/>
        <w:lang w:val="pt-PT" w:eastAsia="en-US" w:bidi="ar-SA"/>
      </w:rPr>
    </w:lvl>
    <w:lvl w:ilvl="4">
      <w:numFmt w:val="bullet"/>
      <w:lvlText w:val="•"/>
      <w:lvlJc w:val="left"/>
      <w:pPr>
        <w:ind w:left="5456" w:hanging="1440"/>
      </w:pPr>
      <w:rPr>
        <w:rFonts w:hint="default"/>
        <w:lang w:val="pt-PT" w:eastAsia="en-US" w:bidi="ar-SA"/>
      </w:rPr>
    </w:lvl>
    <w:lvl w:ilvl="5">
      <w:numFmt w:val="bullet"/>
      <w:lvlText w:val="•"/>
      <w:lvlJc w:val="left"/>
      <w:pPr>
        <w:ind w:left="6470" w:hanging="1440"/>
      </w:pPr>
      <w:rPr>
        <w:rFonts w:hint="default"/>
        <w:lang w:val="pt-PT" w:eastAsia="en-US" w:bidi="ar-SA"/>
      </w:rPr>
    </w:lvl>
    <w:lvl w:ilvl="6">
      <w:numFmt w:val="bullet"/>
      <w:lvlText w:val="•"/>
      <w:lvlJc w:val="left"/>
      <w:pPr>
        <w:ind w:left="7484" w:hanging="1440"/>
      </w:pPr>
      <w:rPr>
        <w:rFonts w:hint="default"/>
        <w:lang w:val="pt-PT" w:eastAsia="en-US" w:bidi="ar-SA"/>
      </w:rPr>
    </w:lvl>
    <w:lvl w:ilvl="7">
      <w:numFmt w:val="bullet"/>
      <w:lvlText w:val="•"/>
      <w:lvlJc w:val="left"/>
      <w:pPr>
        <w:ind w:left="8498" w:hanging="1440"/>
      </w:pPr>
      <w:rPr>
        <w:rFonts w:hint="default"/>
        <w:lang w:val="pt-PT" w:eastAsia="en-US" w:bidi="ar-SA"/>
      </w:rPr>
    </w:lvl>
    <w:lvl w:ilvl="8">
      <w:numFmt w:val="bullet"/>
      <w:lvlText w:val="•"/>
      <w:lvlJc w:val="left"/>
      <w:pPr>
        <w:ind w:left="9512" w:hanging="1440"/>
      </w:pPr>
      <w:rPr>
        <w:rFonts w:hint="default"/>
        <w:lang w:val="pt-PT" w:eastAsia="en-US" w:bidi="ar-SA"/>
      </w:rPr>
    </w:lvl>
  </w:abstractNum>
  <w:abstractNum w:abstractNumId="28">
    <w:nsid w:val="3047445B"/>
    <w:multiLevelType w:val="hybridMultilevel"/>
    <w:tmpl w:val="51B4D3A0"/>
    <w:lvl w:ilvl="0" w:tplc="25CC7C0E">
      <w:start w:val="1"/>
      <w:numFmt w:val="lowerLetter"/>
      <w:lvlText w:val="%1)"/>
      <w:lvlJc w:val="left"/>
      <w:pPr>
        <w:ind w:left="1848" w:hanging="245"/>
      </w:pPr>
      <w:rPr>
        <w:rFonts w:ascii="Times New Roman" w:eastAsia="Times New Roman" w:hAnsi="Times New Roman" w:cs="Times New Roman" w:hint="default"/>
        <w:spacing w:val="-1"/>
        <w:w w:val="99"/>
        <w:sz w:val="24"/>
        <w:szCs w:val="24"/>
        <w:lang w:val="pt-PT" w:eastAsia="en-US" w:bidi="ar-SA"/>
      </w:rPr>
    </w:lvl>
    <w:lvl w:ilvl="1" w:tplc="BCF0C016">
      <w:numFmt w:val="bullet"/>
      <w:lvlText w:val="•"/>
      <w:lvlJc w:val="left"/>
      <w:pPr>
        <w:ind w:left="2810" w:hanging="245"/>
      </w:pPr>
      <w:rPr>
        <w:rFonts w:hint="default"/>
        <w:lang w:val="pt-PT" w:eastAsia="en-US" w:bidi="ar-SA"/>
      </w:rPr>
    </w:lvl>
    <w:lvl w:ilvl="2" w:tplc="BE1E3F96">
      <w:numFmt w:val="bullet"/>
      <w:lvlText w:val="•"/>
      <w:lvlJc w:val="left"/>
      <w:pPr>
        <w:ind w:left="3780" w:hanging="245"/>
      </w:pPr>
      <w:rPr>
        <w:rFonts w:hint="default"/>
        <w:lang w:val="pt-PT" w:eastAsia="en-US" w:bidi="ar-SA"/>
      </w:rPr>
    </w:lvl>
    <w:lvl w:ilvl="3" w:tplc="B6767CB6">
      <w:numFmt w:val="bullet"/>
      <w:lvlText w:val="•"/>
      <w:lvlJc w:val="left"/>
      <w:pPr>
        <w:ind w:left="4750" w:hanging="245"/>
      </w:pPr>
      <w:rPr>
        <w:rFonts w:hint="default"/>
        <w:lang w:val="pt-PT" w:eastAsia="en-US" w:bidi="ar-SA"/>
      </w:rPr>
    </w:lvl>
    <w:lvl w:ilvl="4" w:tplc="AF1E8F2C">
      <w:numFmt w:val="bullet"/>
      <w:lvlText w:val="•"/>
      <w:lvlJc w:val="left"/>
      <w:pPr>
        <w:ind w:left="5720" w:hanging="245"/>
      </w:pPr>
      <w:rPr>
        <w:rFonts w:hint="default"/>
        <w:lang w:val="pt-PT" w:eastAsia="en-US" w:bidi="ar-SA"/>
      </w:rPr>
    </w:lvl>
    <w:lvl w:ilvl="5" w:tplc="FD0097BE">
      <w:numFmt w:val="bullet"/>
      <w:lvlText w:val="•"/>
      <w:lvlJc w:val="left"/>
      <w:pPr>
        <w:ind w:left="6690" w:hanging="245"/>
      </w:pPr>
      <w:rPr>
        <w:rFonts w:hint="default"/>
        <w:lang w:val="pt-PT" w:eastAsia="en-US" w:bidi="ar-SA"/>
      </w:rPr>
    </w:lvl>
    <w:lvl w:ilvl="6" w:tplc="FC7EF7E6">
      <w:numFmt w:val="bullet"/>
      <w:lvlText w:val="•"/>
      <w:lvlJc w:val="left"/>
      <w:pPr>
        <w:ind w:left="7660" w:hanging="245"/>
      </w:pPr>
      <w:rPr>
        <w:rFonts w:hint="default"/>
        <w:lang w:val="pt-PT" w:eastAsia="en-US" w:bidi="ar-SA"/>
      </w:rPr>
    </w:lvl>
    <w:lvl w:ilvl="7" w:tplc="F8A80E56">
      <w:numFmt w:val="bullet"/>
      <w:lvlText w:val="•"/>
      <w:lvlJc w:val="left"/>
      <w:pPr>
        <w:ind w:left="8630" w:hanging="245"/>
      </w:pPr>
      <w:rPr>
        <w:rFonts w:hint="default"/>
        <w:lang w:val="pt-PT" w:eastAsia="en-US" w:bidi="ar-SA"/>
      </w:rPr>
    </w:lvl>
    <w:lvl w:ilvl="8" w:tplc="562AFBA8">
      <w:numFmt w:val="bullet"/>
      <w:lvlText w:val="•"/>
      <w:lvlJc w:val="left"/>
      <w:pPr>
        <w:ind w:left="9600" w:hanging="245"/>
      </w:pPr>
      <w:rPr>
        <w:rFonts w:hint="default"/>
        <w:lang w:val="pt-PT" w:eastAsia="en-US" w:bidi="ar-SA"/>
      </w:rPr>
    </w:lvl>
  </w:abstractNum>
  <w:abstractNum w:abstractNumId="29">
    <w:nsid w:val="32BD3448"/>
    <w:multiLevelType w:val="multilevel"/>
    <w:tmpl w:val="AAFAC8E0"/>
    <w:lvl w:ilvl="0">
      <w:start w:val="20"/>
      <w:numFmt w:val="decimal"/>
      <w:lvlText w:val="%1"/>
      <w:lvlJc w:val="left"/>
      <w:pPr>
        <w:ind w:left="1468" w:hanging="567"/>
      </w:pPr>
      <w:rPr>
        <w:rFonts w:hint="default"/>
        <w:lang w:val="pt-PT" w:eastAsia="en-US" w:bidi="ar-SA"/>
      </w:rPr>
    </w:lvl>
    <w:lvl w:ilvl="1">
      <w:start w:val="1"/>
      <w:numFmt w:val="none"/>
      <w:lvlText w:val="21.10"/>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684"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30">
    <w:nsid w:val="32F101CD"/>
    <w:multiLevelType w:val="multilevel"/>
    <w:tmpl w:val="2DBAAA4C"/>
    <w:lvl w:ilvl="0">
      <w:start w:val="21"/>
      <w:numFmt w:val="decimal"/>
      <w:lvlText w:val="%1."/>
      <w:lvlJc w:val="left"/>
      <w:pPr>
        <w:ind w:left="600" w:hanging="600"/>
      </w:pPr>
      <w:rPr>
        <w:rFonts w:hint="default"/>
      </w:rPr>
    </w:lvl>
    <w:lvl w:ilvl="1">
      <w:start w:val="12"/>
      <w:numFmt w:val="decimal"/>
      <w:lvlText w:val="%1.%2."/>
      <w:lvlJc w:val="left"/>
      <w:pPr>
        <w:ind w:left="2301" w:hanging="60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31">
    <w:nsid w:val="35106DF0"/>
    <w:multiLevelType w:val="multilevel"/>
    <w:tmpl w:val="D1949A42"/>
    <w:lvl w:ilvl="0">
      <w:start w:val="9"/>
      <w:numFmt w:val="decimal"/>
      <w:lvlText w:val="%1"/>
      <w:lvlJc w:val="left"/>
      <w:pPr>
        <w:ind w:left="1036" w:hanging="483"/>
      </w:pPr>
      <w:rPr>
        <w:rFonts w:hint="default"/>
        <w:lang w:val="pt-PT" w:eastAsia="en-US" w:bidi="ar-SA"/>
      </w:rPr>
    </w:lvl>
    <w:lvl w:ilvl="1">
      <w:start w:val="12"/>
      <w:numFmt w:val="decimal"/>
      <w:lvlText w:val="%1.%2."/>
      <w:lvlJc w:val="left"/>
      <w:pPr>
        <w:ind w:left="1036" w:hanging="483"/>
      </w:pPr>
      <w:rPr>
        <w:rFonts w:ascii="Times New Roman" w:eastAsia="Times New Roman" w:hAnsi="Times New Roman" w:cs="Times New Roman" w:hint="default"/>
        <w:spacing w:val="-2"/>
        <w:w w:val="97"/>
        <w:sz w:val="22"/>
        <w:szCs w:val="22"/>
        <w:lang w:val="pt-PT" w:eastAsia="en-US" w:bidi="ar-SA"/>
      </w:rPr>
    </w:lvl>
    <w:lvl w:ilvl="2">
      <w:numFmt w:val="bullet"/>
      <w:lvlText w:val="•"/>
      <w:lvlJc w:val="left"/>
      <w:pPr>
        <w:ind w:left="3140" w:hanging="483"/>
      </w:pPr>
      <w:rPr>
        <w:rFonts w:hint="default"/>
        <w:lang w:val="pt-PT" w:eastAsia="en-US" w:bidi="ar-SA"/>
      </w:rPr>
    </w:lvl>
    <w:lvl w:ilvl="3">
      <w:numFmt w:val="bullet"/>
      <w:lvlText w:val="•"/>
      <w:lvlJc w:val="left"/>
      <w:pPr>
        <w:ind w:left="4190" w:hanging="483"/>
      </w:pPr>
      <w:rPr>
        <w:rFonts w:hint="default"/>
        <w:lang w:val="pt-PT" w:eastAsia="en-US" w:bidi="ar-SA"/>
      </w:rPr>
    </w:lvl>
    <w:lvl w:ilvl="4">
      <w:numFmt w:val="bullet"/>
      <w:lvlText w:val="•"/>
      <w:lvlJc w:val="left"/>
      <w:pPr>
        <w:ind w:left="5240" w:hanging="483"/>
      </w:pPr>
      <w:rPr>
        <w:rFonts w:hint="default"/>
        <w:lang w:val="pt-PT" w:eastAsia="en-US" w:bidi="ar-SA"/>
      </w:rPr>
    </w:lvl>
    <w:lvl w:ilvl="5">
      <w:numFmt w:val="bullet"/>
      <w:lvlText w:val="•"/>
      <w:lvlJc w:val="left"/>
      <w:pPr>
        <w:ind w:left="6290" w:hanging="483"/>
      </w:pPr>
      <w:rPr>
        <w:rFonts w:hint="default"/>
        <w:lang w:val="pt-PT" w:eastAsia="en-US" w:bidi="ar-SA"/>
      </w:rPr>
    </w:lvl>
    <w:lvl w:ilvl="6">
      <w:numFmt w:val="bullet"/>
      <w:lvlText w:val="•"/>
      <w:lvlJc w:val="left"/>
      <w:pPr>
        <w:ind w:left="7340" w:hanging="483"/>
      </w:pPr>
      <w:rPr>
        <w:rFonts w:hint="default"/>
        <w:lang w:val="pt-PT" w:eastAsia="en-US" w:bidi="ar-SA"/>
      </w:rPr>
    </w:lvl>
    <w:lvl w:ilvl="7">
      <w:numFmt w:val="bullet"/>
      <w:lvlText w:val="•"/>
      <w:lvlJc w:val="left"/>
      <w:pPr>
        <w:ind w:left="8390" w:hanging="483"/>
      </w:pPr>
      <w:rPr>
        <w:rFonts w:hint="default"/>
        <w:lang w:val="pt-PT" w:eastAsia="en-US" w:bidi="ar-SA"/>
      </w:rPr>
    </w:lvl>
    <w:lvl w:ilvl="8">
      <w:numFmt w:val="bullet"/>
      <w:lvlText w:val="•"/>
      <w:lvlJc w:val="left"/>
      <w:pPr>
        <w:ind w:left="9440" w:hanging="483"/>
      </w:pPr>
      <w:rPr>
        <w:rFonts w:hint="default"/>
        <w:lang w:val="pt-PT" w:eastAsia="en-US" w:bidi="ar-SA"/>
      </w:rPr>
    </w:lvl>
  </w:abstractNum>
  <w:abstractNum w:abstractNumId="32">
    <w:nsid w:val="3B416413"/>
    <w:multiLevelType w:val="multilevel"/>
    <w:tmpl w:val="599C330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720"/>
      </w:pPr>
      <w:rPr>
        <w:rFonts w:hint="default"/>
        <w:b w:val="0"/>
        <w:sz w:val="24"/>
        <w:szCs w:val="24"/>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3">
    <w:nsid w:val="3BEA3C17"/>
    <w:multiLevelType w:val="multilevel"/>
    <w:tmpl w:val="EF3437C4"/>
    <w:lvl w:ilvl="0">
      <w:start w:val="9"/>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D4E0D37"/>
    <w:multiLevelType w:val="multilevel"/>
    <w:tmpl w:val="BCF204B8"/>
    <w:lvl w:ilvl="0">
      <w:start w:val="9"/>
      <w:numFmt w:val="decimal"/>
      <w:lvlText w:val="%1"/>
      <w:lvlJc w:val="left"/>
      <w:pPr>
        <w:ind w:left="1322" w:hanging="440"/>
      </w:pPr>
      <w:rPr>
        <w:rFonts w:hint="default"/>
        <w:lang w:val="pt-PT" w:eastAsia="en-US" w:bidi="ar-SA"/>
      </w:rPr>
    </w:lvl>
    <w:lvl w:ilvl="1">
      <w:start w:val="1"/>
      <w:numFmt w:val="decimal"/>
      <w:lvlText w:val="%1.%2."/>
      <w:lvlJc w:val="left"/>
      <w:pPr>
        <w:ind w:left="1322" w:hanging="440"/>
        <w:jc w:val="right"/>
      </w:pPr>
      <w:rPr>
        <w:rFonts w:hint="default"/>
        <w:w w:val="97"/>
        <w:lang w:val="pt-PT" w:eastAsia="en-US" w:bidi="ar-SA"/>
      </w:rPr>
    </w:lvl>
    <w:lvl w:ilvl="2">
      <w:start w:val="1"/>
      <w:numFmt w:val="decimal"/>
      <w:lvlText w:val="%1.%2.%3."/>
      <w:lvlJc w:val="left"/>
      <w:pPr>
        <w:ind w:left="3883" w:hanging="663"/>
        <w:jc w:val="right"/>
      </w:pPr>
      <w:rPr>
        <w:rFonts w:hint="default"/>
        <w:i/>
        <w:spacing w:val="0"/>
        <w:w w:val="97"/>
        <w:lang w:val="pt-PT" w:eastAsia="en-US" w:bidi="ar-SA"/>
      </w:rPr>
    </w:lvl>
    <w:lvl w:ilvl="3">
      <w:numFmt w:val="bullet"/>
      <w:lvlText w:val="•"/>
      <w:lvlJc w:val="left"/>
      <w:pPr>
        <w:ind w:left="2320" w:hanging="663"/>
      </w:pPr>
      <w:rPr>
        <w:rFonts w:hint="default"/>
        <w:lang w:val="pt-PT" w:eastAsia="en-US" w:bidi="ar-SA"/>
      </w:rPr>
    </w:lvl>
    <w:lvl w:ilvl="4">
      <w:numFmt w:val="bullet"/>
      <w:lvlText w:val="•"/>
      <w:lvlJc w:val="left"/>
      <w:pPr>
        <w:ind w:left="3880" w:hanging="663"/>
      </w:pPr>
      <w:rPr>
        <w:rFonts w:hint="default"/>
        <w:lang w:val="pt-PT" w:eastAsia="en-US" w:bidi="ar-SA"/>
      </w:rPr>
    </w:lvl>
    <w:lvl w:ilvl="5">
      <w:numFmt w:val="bullet"/>
      <w:lvlText w:val="•"/>
      <w:lvlJc w:val="left"/>
      <w:pPr>
        <w:ind w:left="5156" w:hanging="663"/>
      </w:pPr>
      <w:rPr>
        <w:rFonts w:hint="default"/>
        <w:lang w:val="pt-PT" w:eastAsia="en-US" w:bidi="ar-SA"/>
      </w:rPr>
    </w:lvl>
    <w:lvl w:ilvl="6">
      <w:numFmt w:val="bullet"/>
      <w:lvlText w:val="•"/>
      <w:lvlJc w:val="left"/>
      <w:pPr>
        <w:ind w:left="6433" w:hanging="663"/>
      </w:pPr>
      <w:rPr>
        <w:rFonts w:hint="default"/>
        <w:lang w:val="pt-PT" w:eastAsia="en-US" w:bidi="ar-SA"/>
      </w:rPr>
    </w:lvl>
    <w:lvl w:ilvl="7">
      <w:numFmt w:val="bullet"/>
      <w:lvlText w:val="•"/>
      <w:lvlJc w:val="left"/>
      <w:pPr>
        <w:ind w:left="7710" w:hanging="663"/>
      </w:pPr>
      <w:rPr>
        <w:rFonts w:hint="default"/>
        <w:lang w:val="pt-PT" w:eastAsia="en-US" w:bidi="ar-SA"/>
      </w:rPr>
    </w:lvl>
    <w:lvl w:ilvl="8">
      <w:numFmt w:val="bullet"/>
      <w:lvlText w:val="•"/>
      <w:lvlJc w:val="left"/>
      <w:pPr>
        <w:ind w:left="8986" w:hanging="663"/>
      </w:pPr>
      <w:rPr>
        <w:rFonts w:hint="default"/>
        <w:lang w:val="pt-PT" w:eastAsia="en-US" w:bidi="ar-SA"/>
      </w:rPr>
    </w:lvl>
  </w:abstractNum>
  <w:abstractNum w:abstractNumId="35">
    <w:nsid w:val="3F13003E"/>
    <w:multiLevelType w:val="multilevel"/>
    <w:tmpl w:val="D632FB44"/>
    <w:lvl w:ilvl="0">
      <w:start w:val="20"/>
      <w:numFmt w:val="decimal"/>
      <w:lvlText w:val="%1"/>
      <w:lvlJc w:val="left"/>
      <w:pPr>
        <w:ind w:left="1468" w:hanging="567"/>
      </w:pPr>
      <w:rPr>
        <w:rFonts w:hint="default"/>
        <w:lang w:val="pt-PT" w:eastAsia="en-US" w:bidi="ar-SA"/>
      </w:rPr>
    </w:lvl>
    <w:lvl w:ilvl="1">
      <w:start w:val="1"/>
      <w:numFmt w:val="none"/>
      <w:lvlText w:val="21.12"/>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701"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36">
    <w:nsid w:val="4072272D"/>
    <w:multiLevelType w:val="multilevel"/>
    <w:tmpl w:val="02B2E416"/>
    <w:lvl w:ilvl="0">
      <w:start w:val="20"/>
      <w:numFmt w:val="decimal"/>
      <w:lvlText w:val="%1"/>
      <w:lvlJc w:val="left"/>
      <w:pPr>
        <w:ind w:left="1399" w:hanging="1440"/>
      </w:pPr>
      <w:rPr>
        <w:rFonts w:hint="default"/>
      </w:rPr>
    </w:lvl>
    <w:lvl w:ilvl="1">
      <w:start w:val="1"/>
      <w:numFmt w:val="none"/>
      <w:lvlText w:val="21.2"/>
      <w:lvlJc w:val="left"/>
      <w:pPr>
        <w:ind w:left="1399" w:hanging="1440"/>
      </w:pPr>
      <w:rPr>
        <w:rFonts w:hint="default"/>
      </w:rPr>
    </w:lvl>
    <w:lvl w:ilvl="2">
      <w:start w:val="2"/>
      <w:numFmt w:val="decimal"/>
      <w:lvlText w:val="21.%2.%3."/>
      <w:lvlJc w:val="left"/>
      <w:pPr>
        <w:ind w:left="1399" w:hanging="1440"/>
      </w:pPr>
      <w:rPr>
        <w:rFonts w:ascii="Times New Roman" w:eastAsia="Arial" w:hAnsi="Times New Roman" w:cs="Times New Roman" w:hint="default"/>
        <w:spacing w:val="-1"/>
        <w:w w:val="97"/>
        <w:sz w:val="24"/>
        <w:szCs w:val="20"/>
      </w:rPr>
    </w:lvl>
    <w:lvl w:ilvl="3">
      <w:numFmt w:val="bullet"/>
      <w:lvlText w:val="•"/>
      <w:lvlJc w:val="left"/>
      <w:pPr>
        <w:ind w:left="4442" w:hanging="1440"/>
      </w:pPr>
      <w:rPr>
        <w:rFonts w:hint="default"/>
      </w:rPr>
    </w:lvl>
    <w:lvl w:ilvl="4">
      <w:numFmt w:val="bullet"/>
      <w:lvlText w:val="•"/>
      <w:lvlJc w:val="left"/>
      <w:pPr>
        <w:ind w:left="5456" w:hanging="1440"/>
      </w:pPr>
      <w:rPr>
        <w:rFonts w:hint="default"/>
      </w:rPr>
    </w:lvl>
    <w:lvl w:ilvl="5">
      <w:numFmt w:val="bullet"/>
      <w:lvlText w:val="•"/>
      <w:lvlJc w:val="left"/>
      <w:pPr>
        <w:ind w:left="6470" w:hanging="1440"/>
      </w:pPr>
      <w:rPr>
        <w:rFonts w:hint="default"/>
      </w:rPr>
    </w:lvl>
    <w:lvl w:ilvl="6">
      <w:numFmt w:val="bullet"/>
      <w:lvlText w:val="•"/>
      <w:lvlJc w:val="left"/>
      <w:pPr>
        <w:ind w:left="7484" w:hanging="1440"/>
      </w:pPr>
      <w:rPr>
        <w:rFonts w:hint="default"/>
      </w:rPr>
    </w:lvl>
    <w:lvl w:ilvl="7">
      <w:numFmt w:val="bullet"/>
      <w:lvlText w:val="•"/>
      <w:lvlJc w:val="left"/>
      <w:pPr>
        <w:ind w:left="8498" w:hanging="1440"/>
      </w:pPr>
      <w:rPr>
        <w:rFonts w:hint="default"/>
      </w:rPr>
    </w:lvl>
    <w:lvl w:ilvl="8">
      <w:numFmt w:val="bullet"/>
      <w:lvlText w:val="•"/>
      <w:lvlJc w:val="left"/>
      <w:pPr>
        <w:ind w:left="9512" w:hanging="1440"/>
      </w:pPr>
      <w:rPr>
        <w:rFonts w:hint="default"/>
      </w:rPr>
    </w:lvl>
  </w:abstractNum>
  <w:abstractNum w:abstractNumId="37">
    <w:nsid w:val="55A27E25"/>
    <w:multiLevelType w:val="multilevel"/>
    <w:tmpl w:val="E7D6C0EC"/>
    <w:lvl w:ilvl="0">
      <w:start w:val="12"/>
      <w:numFmt w:val="decimal"/>
      <w:lvlText w:val="%1"/>
      <w:lvlJc w:val="left"/>
      <w:pPr>
        <w:ind w:left="2265" w:hanging="663"/>
      </w:pPr>
      <w:rPr>
        <w:rFonts w:hint="default"/>
        <w:lang w:val="pt-PT" w:eastAsia="en-US" w:bidi="ar-SA"/>
      </w:rPr>
    </w:lvl>
    <w:lvl w:ilvl="1">
      <w:start w:val="2"/>
      <w:numFmt w:val="decimal"/>
      <w:lvlText w:val="%1.%2"/>
      <w:lvlJc w:val="left"/>
      <w:pPr>
        <w:ind w:left="2265" w:hanging="663"/>
      </w:pPr>
      <w:rPr>
        <w:rFonts w:hint="default"/>
        <w:lang w:val="pt-PT" w:eastAsia="en-US" w:bidi="ar-SA"/>
      </w:rPr>
    </w:lvl>
    <w:lvl w:ilvl="2">
      <w:start w:val="4"/>
      <w:numFmt w:val="decimal"/>
      <w:lvlText w:val="%1.%2.%3."/>
      <w:lvlJc w:val="left"/>
      <w:pPr>
        <w:ind w:left="2265" w:hanging="663"/>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888" w:hanging="320"/>
      </w:pPr>
      <w:rPr>
        <w:rFonts w:ascii="Times New Roman" w:eastAsia="Times New Roman" w:hAnsi="Times New Roman" w:cs="Times New Roman" w:hint="default"/>
        <w:spacing w:val="-1"/>
        <w:w w:val="97"/>
        <w:sz w:val="24"/>
        <w:szCs w:val="24"/>
        <w:lang w:val="pt-PT" w:eastAsia="en-US" w:bidi="ar-SA"/>
      </w:rPr>
    </w:lvl>
    <w:lvl w:ilvl="4">
      <w:start w:val="1"/>
      <w:numFmt w:val="decimal"/>
      <w:lvlText w:val="%4.%5)"/>
      <w:lvlJc w:val="left"/>
      <w:pPr>
        <w:ind w:left="1888" w:hanging="471"/>
      </w:pPr>
      <w:rPr>
        <w:rFonts w:ascii="Times New Roman" w:eastAsia="Times New Roman" w:hAnsi="Times New Roman" w:cs="Times New Roman" w:hint="default"/>
        <w:spacing w:val="-1"/>
        <w:w w:val="97"/>
        <w:sz w:val="24"/>
        <w:szCs w:val="24"/>
        <w:lang w:val="pt-PT" w:eastAsia="en-US" w:bidi="ar-SA"/>
      </w:rPr>
    </w:lvl>
    <w:lvl w:ilvl="5">
      <w:numFmt w:val="bullet"/>
      <w:lvlText w:val="•"/>
      <w:lvlJc w:val="left"/>
      <w:pPr>
        <w:ind w:left="6384" w:hanging="471"/>
      </w:pPr>
      <w:rPr>
        <w:rFonts w:hint="default"/>
        <w:lang w:val="pt-PT" w:eastAsia="en-US" w:bidi="ar-SA"/>
      </w:rPr>
    </w:lvl>
    <w:lvl w:ilvl="6">
      <w:numFmt w:val="bullet"/>
      <w:lvlText w:val="•"/>
      <w:lvlJc w:val="left"/>
      <w:pPr>
        <w:ind w:left="7415" w:hanging="471"/>
      </w:pPr>
      <w:rPr>
        <w:rFonts w:hint="default"/>
        <w:lang w:val="pt-PT" w:eastAsia="en-US" w:bidi="ar-SA"/>
      </w:rPr>
    </w:lvl>
    <w:lvl w:ilvl="7">
      <w:numFmt w:val="bullet"/>
      <w:lvlText w:val="•"/>
      <w:lvlJc w:val="left"/>
      <w:pPr>
        <w:ind w:left="8446" w:hanging="471"/>
      </w:pPr>
      <w:rPr>
        <w:rFonts w:hint="default"/>
        <w:lang w:val="pt-PT" w:eastAsia="en-US" w:bidi="ar-SA"/>
      </w:rPr>
    </w:lvl>
    <w:lvl w:ilvl="8">
      <w:numFmt w:val="bullet"/>
      <w:lvlText w:val="•"/>
      <w:lvlJc w:val="left"/>
      <w:pPr>
        <w:ind w:left="9477" w:hanging="471"/>
      </w:pPr>
      <w:rPr>
        <w:rFonts w:hint="default"/>
        <w:lang w:val="pt-PT" w:eastAsia="en-US" w:bidi="ar-SA"/>
      </w:rPr>
    </w:lvl>
  </w:abstractNum>
  <w:abstractNum w:abstractNumId="38">
    <w:nsid w:val="578263DA"/>
    <w:multiLevelType w:val="multilevel"/>
    <w:tmpl w:val="8F0A0ECE"/>
    <w:lvl w:ilvl="0">
      <w:start w:val="10"/>
      <w:numFmt w:val="decimal"/>
      <w:lvlText w:val="%1"/>
      <w:lvlJc w:val="left"/>
      <w:pPr>
        <w:ind w:left="1737" w:hanging="562"/>
      </w:pPr>
      <w:rPr>
        <w:rFonts w:hint="default"/>
        <w:lang w:val="pt-PT" w:eastAsia="en-US" w:bidi="ar-SA"/>
      </w:rPr>
    </w:lvl>
    <w:lvl w:ilvl="1">
      <w:start w:val="1"/>
      <w:numFmt w:val="decimal"/>
      <w:lvlText w:val="%1.%2."/>
      <w:lvlJc w:val="left"/>
      <w:pPr>
        <w:ind w:left="1737" w:hanging="562"/>
        <w:jc w:val="right"/>
      </w:pPr>
      <w:rPr>
        <w:rFonts w:ascii="Times New Roman" w:eastAsia="Times New Roman" w:hAnsi="Times New Roman" w:cs="Times New Roman" w:hint="default"/>
        <w:i/>
        <w:spacing w:val="-1"/>
        <w:w w:val="97"/>
        <w:sz w:val="24"/>
        <w:szCs w:val="24"/>
        <w:lang w:val="pt-PT" w:eastAsia="en-US" w:bidi="ar-SA"/>
      </w:rPr>
    </w:lvl>
    <w:lvl w:ilvl="2">
      <w:start w:val="1"/>
      <w:numFmt w:val="decimal"/>
      <w:lvlText w:val="%1.%2.%3."/>
      <w:lvlJc w:val="left"/>
      <w:pPr>
        <w:ind w:left="1178" w:hanging="660"/>
        <w:jc w:val="right"/>
      </w:pPr>
      <w:rPr>
        <w:rFonts w:hint="default"/>
        <w:i/>
        <w:spacing w:val="-1"/>
        <w:w w:val="97"/>
        <w:lang w:val="pt-PT" w:eastAsia="en-US" w:bidi="ar-SA"/>
      </w:rPr>
    </w:lvl>
    <w:lvl w:ilvl="3">
      <w:numFmt w:val="bullet"/>
      <w:lvlText w:val="•"/>
      <w:lvlJc w:val="left"/>
      <w:pPr>
        <w:ind w:left="3917" w:hanging="660"/>
      </w:pPr>
      <w:rPr>
        <w:rFonts w:hint="default"/>
        <w:lang w:val="pt-PT" w:eastAsia="en-US" w:bidi="ar-SA"/>
      </w:rPr>
    </w:lvl>
    <w:lvl w:ilvl="4">
      <w:numFmt w:val="bullet"/>
      <w:lvlText w:val="•"/>
      <w:lvlJc w:val="left"/>
      <w:pPr>
        <w:ind w:left="5006" w:hanging="660"/>
      </w:pPr>
      <w:rPr>
        <w:rFonts w:hint="default"/>
        <w:lang w:val="pt-PT" w:eastAsia="en-US" w:bidi="ar-SA"/>
      </w:rPr>
    </w:lvl>
    <w:lvl w:ilvl="5">
      <w:numFmt w:val="bullet"/>
      <w:lvlText w:val="•"/>
      <w:lvlJc w:val="left"/>
      <w:pPr>
        <w:ind w:left="6095" w:hanging="660"/>
      </w:pPr>
      <w:rPr>
        <w:rFonts w:hint="default"/>
        <w:lang w:val="pt-PT" w:eastAsia="en-US" w:bidi="ar-SA"/>
      </w:rPr>
    </w:lvl>
    <w:lvl w:ilvl="6">
      <w:numFmt w:val="bullet"/>
      <w:lvlText w:val="•"/>
      <w:lvlJc w:val="left"/>
      <w:pPr>
        <w:ind w:left="7184" w:hanging="660"/>
      </w:pPr>
      <w:rPr>
        <w:rFonts w:hint="default"/>
        <w:lang w:val="pt-PT" w:eastAsia="en-US" w:bidi="ar-SA"/>
      </w:rPr>
    </w:lvl>
    <w:lvl w:ilvl="7">
      <w:numFmt w:val="bullet"/>
      <w:lvlText w:val="•"/>
      <w:lvlJc w:val="left"/>
      <w:pPr>
        <w:ind w:left="8273" w:hanging="660"/>
      </w:pPr>
      <w:rPr>
        <w:rFonts w:hint="default"/>
        <w:lang w:val="pt-PT" w:eastAsia="en-US" w:bidi="ar-SA"/>
      </w:rPr>
    </w:lvl>
    <w:lvl w:ilvl="8">
      <w:numFmt w:val="bullet"/>
      <w:lvlText w:val="•"/>
      <w:lvlJc w:val="left"/>
      <w:pPr>
        <w:ind w:left="9362" w:hanging="660"/>
      </w:pPr>
      <w:rPr>
        <w:rFonts w:hint="default"/>
        <w:lang w:val="pt-PT" w:eastAsia="en-US" w:bidi="ar-SA"/>
      </w:rPr>
    </w:lvl>
  </w:abstractNum>
  <w:abstractNum w:abstractNumId="39">
    <w:nsid w:val="58C13298"/>
    <w:multiLevelType w:val="multilevel"/>
    <w:tmpl w:val="3C227836"/>
    <w:lvl w:ilvl="0">
      <w:start w:val="9"/>
      <w:numFmt w:val="decimal"/>
      <w:lvlText w:val="%1"/>
      <w:lvlJc w:val="left"/>
      <w:pPr>
        <w:ind w:left="1036" w:hanging="740"/>
      </w:pPr>
      <w:rPr>
        <w:rFonts w:hint="default"/>
        <w:lang w:val="pt-PT" w:eastAsia="en-US" w:bidi="ar-SA"/>
      </w:rPr>
    </w:lvl>
    <w:lvl w:ilvl="1">
      <w:start w:val="1"/>
      <w:numFmt w:val="decimal"/>
      <w:lvlText w:val="%1.%2"/>
      <w:lvlJc w:val="left"/>
      <w:pPr>
        <w:ind w:left="1036" w:hanging="740"/>
      </w:pPr>
      <w:rPr>
        <w:rFonts w:hint="default"/>
        <w:lang w:val="pt-PT" w:eastAsia="en-US" w:bidi="ar-SA"/>
      </w:rPr>
    </w:lvl>
    <w:lvl w:ilvl="2">
      <w:start w:val="10"/>
      <w:numFmt w:val="decimal"/>
      <w:lvlText w:val="%1.%2.%3."/>
      <w:lvlJc w:val="left"/>
      <w:pPr>
        <w:ind w:left="1036" w:hanging="740"/>
      </w:pPr>
      <w:rPr>
        <w:rFonts w:ascii="Times New Roman" w:eastAsia="Times New Roman" w:hAnsi="Times New Roman" w:cs="Times New Roman" w:hint="default"/>
        <w:w w:val="97"/>
        <w:sz w:val="24"/>
        <w:szCs w:val="24"/>
        <w:lang w:val="pt-PT" w:eastAsia="en-US" w:bidi="ar-SA"/>
      </w:rPr>
    </w:lvl>
    <w:lvl w:ilvl="3">
      <w:numFmt w:val="bullet"/>
      <w:lvlText w:val="•"/>
      <w:lvlJc w:val="left"/>
      <w:pPr>
        <w:ind w:left="4190" w:hanging="740"/>
      </w:pPr>
      <w:rPr>
        <w:rFonts w:hint="default"/>
        <w:lang w:val="pt-PT" w:eastAsia="en-US" w:bidi="ar-SA"/>
      </w:rPr>
    </w:lvl>
    <w:lvl w:ilvl="4">
      <w:numFmt w:val="bullet"/>
      <w:lvlText w:val="•"/>
      <w:lvlJc w:val="left"/>
      <w:pPr>
        <w:ind w:left="5240" w:hanging="740"/>
      </w:pPr>
      <w:rPr>
        <w:rFonts w:hint="default"/>
        <w:lang w:val="pt-PT" w:eastAsia="en-US" w:bidi="ar-SA"/>
      </w:rPr>
    </w:lvl>
    <w:lvl w:ilvl="5">
      <w:numFmt w:val="bullet"/>
      <w:lvlText w:val="•"/>
      <w:lvlJc w:val="left"/>
      <w:pPr>
        <w:ind w:left="6290" w:hanging="740"/>
      </w:pPr>
      <w:rPr>
        <w:rFonts w:hint="default"/>
        <w:lang w:val="pt-PT" w:eastAsia="en-US" w:bidi="ar-SA"/>
      </w:rPr>
    </w:lvl>
    <w:lvl w:ilvl="6">
      <w:numFmt w:val="bullet"/>
      <w:lvlText w:val="•"/>
      <w:lvlJc w:val="left"/>
      <w:pPr>
        <w:ind w:left="7340" w:hanging="740"/>
      </w:pPr>
      <w:rPr>
        <w:rFonts w:hint="default"/>
        <w:lang w:val="pt-PT" w:eastAsia="en-US" w:bidi="ar-SA"/>
      </w:rPr>
    </w:lvl>
    <w:lvl w:ilvl="7">
      <w:numFmt w:val="bullet"/>
      <w:lvlText w:val="•"/>
      <w:lvlJc w:val="left"/>
      <w:pPr>
        <w:ind w:left="8390" w:hanging="740"/>
      </w:pPr>
      <w:rPr>
        <w:rFonts w:hint="default"/>
        <w:lang w:val="pt-PT" w:eastAsia="en-US" w:bidi="ar-SA"/>
      </w:rPr>
    </w:lvl>
    <w:lvl w:ilvl="8">
      <w:numFmt w:val="bullet"/>
      <w:lvlText w:val="•"/>
      <w:lvlJc w:val="left"/>
      <w:pPr>
        <w:ind w:left="9440" w:hanging="740"/>
      </w:pPr>
      <w:rPr>
        <w:rFonts w:hint="default"/>
        <w:lang w:val="pt-PT" w:eastAsia="en-US" w:bidi="ar-SA"/>
      </w:rPr>
    </w:lvl>
  </w:abstractNum>
  <w:abstractNum w:abstractNumId="40">
    <w:nsid w:val="59263E67"/>
    <w:multiLevelType w:val="multilevel"/>
    <w:tmpl w:val="26026D5A"/>
    <w:lvl w:ilvl="0">
      <w:start w:val="7"/>
      <w:numFmt w:val="decimal"/>
      <w:lvlText w:val="%1"/>
      <w:lvlJc w:val="left"/>
      <w:pPr>
        <w:ind w:left="1679" w:hanging="992"/>
      </w:pPr>
      <w:rPr>
        <w:rFonts w:hint="default"/>
        <w:lang w:val="pt-PT" w:eastAsia="en-US" w:bidi="ar-SA"/>
      </w:rPr>
    </w:lvl>
    <w:lvl w:ilvl="1">
      <w:start w:val="10"/>
      <w:numFmt w:val="decimal"/>
      <w:lvlText w:val="%1.%2"/>
      <w:lvlJc w:val="left"/>
      <w:pPr>
        <w:ind w:left="1679" w:hanging="992"/>
        <w:jc w:val="right"/>
      </w:pPr>
      <w:rPr>
        <w:rFonts w:ascii="Times New Roman" w:eastAsia="Times New Roman" w:hAnsi="Times New Roman" w:cs="Times New Roman" w:hint="default"/>
        <w:w w:val="97"/>
        <w:sz w:val="24"/>
        <w:szCs w:val="24"/>
        <w:lang w:val="pt-PT" w:eastAsia="en-US" w:bidi="ar-SA"/>
      </w:rPr>
    </w:lvl>
    <w:lvl w:ilvl="2">
      <w:numFmt w:val="bullet"/>
      <w:lvlText w:val="•"/>
      <w:lvlJc w:val="left"/>
      <w:pPr>
        <w:ind w:left="3652" w:hanging="992"/>
      </w:pPr>
      <w:rPr>
        <w:rFonts w:hint="default"/>
        <w:lang w:val="pt-PT" w:eastAsia="en-US" w:bidi="ar-SA"/>
      </w:rPr>
    </w:lvl>
    <w:lvl w:ilvl="3">
      <w:numFmt w:val="bullet"/>
      <w:lvlText w:val="•"/>
      <w:lvlJc w:val="left"/>
      <w:pPr>
        <w:ind w:left="4638" w:hanging="992"/>
      </w:pPr>
      <w:rPr>
        <w:rFonts w:hint="default"/>
        <w:lang w:val="pt-PT" w:eastAsia="en-US" w:bidi="ar-SA"/>
      </w:rPr>
    </w:lvl>
    <w:lvl w:ilvl="4">
      <w:numFmt w:val="bullet"/>
      <w:lvlText w:val="•"/>
      <w:lvlJc w:val="left"/>
      <w:pPr>
        <w:ind w:left="5624" w:hanging="992"/>
      </w:pPr>
      <w:rPr>
        <w:rFonts w:hint="default"/>
        <w:lang w:val="pt-PT" w:eastAsia="en-US" w:bidi="ar-SA"/>
      </w:rPr>
    </w:lvl>
    <w:lvl w:ilvl="5">
      <w:numFmt w:val="bullet"/>
      <w:lvlText w:val="•"/>
      <w:lvlJc w:val="left"/>
      <w:pPr>
        <w:ind w:left="6610" w:hanging="992"/>
      </w:pPr>
      <w:rPr>
        <w:rFonts w:hint="default"/>
        <w:lang w:val="pt-PT" w:eastAsia="en-US" w:bidi="ar-SA"/>
      </w:rPr>
    </w:lvl>
    <w:lvl w:ilvl="6">
      <w:numFmt w:val="bullet"/>
      <w:lvlText w:val="•"/>
      <w:lvlJc w:val="left"/>
      <w:pPr>
        <w:ind w:left="7596" w:hanging="992"/>
      </w:pPr>
      <w:rPr>
        <w:rFonts w:hint="default"/>
        <w:lang w:val="pt-PT" w:eastAsia="en-US" w:bidi="ar-SA"/>
      </w:rPr>
    </w:lvl>
    <w:lvl w:ilvl="7">
      <w:numFmt w:val="bullet"/>
      <w:lvlText w:val="•"/>
      <w:lvlJc w:val="left"/>
      <w:pPr>
        <w:ind w:left="8582" w:hanging="992"/>
      </w:pPr>
      <w:rPr>
        <w:rFonts w:hint="default"/>
        <w:lang w:val="pt-PT" w:eastAsia="en-US" w:bidi="ar-SA"/>
      </w:rPr>
    </w:lvl>
    <w:lvl w:ilvl="8">
      <w:numFmt w:val="bullet"/>
      <w:lvlText w:val="•"/>
      <w:lvlJc w:val="left"/>
      <w:pPr>
        <w:ind w:left="9568" w:hanging="992"/>
      </w:pPr>
      <w:rPr>
        <w:rFonts w:hint="default"/>
        <w:lang w:val="pt-PT" w:eastAsia="en-US" w:bidi="ar-SA"/>
      </w:rPr>
    </w:lvl>
  </w:abstractNum>
  <w:abstractNum w:abstractNumId="41">
    <w:nsid w:val="5ADF7187"/>
    <w:multiLevelType w:val="multilevel"/>
    <w:tmpl w:val="2B2C917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nsid w:val="5C975ACD"/>
    <w:multiLevelType w:val="multilevel"/>
    <w:tmpl w:val="15D84592"/>
    <w:lvl w:ilvl="0">
      <w:start w:val="7"/>
      <w:numFmt w:val="decimal"/>
      <w:lvlText w:val="%1"/>
      <w:lvlJc w:val="left"/>
      <w:pPr>
        <w:ind w:left="1319" w:hanging="992"/>
      </w:pPr>
      <w:rPr>
        <w:rFonts w:hint="default"/>
        <w:lang w:val="pt-PT" w:eastAsia="en-US" w:bidi="ar-SA"/>
      </w:rPr>
    </w:lvl>
    <w:lvl w:ilvl="1">
      <w:start w:val="1"/>
      <w:numFmt w:val="decimal"/>
      <w:lvlText w:val="%1.%2."/>
      <w:lvlJc w:val="left"/>
      <w:pPr>
        <w:ind w:left="1319" w:hanging="992"/>
      </w:pPr>
      <w:rPr>
        <w:rFonts w:ascii="Times New Roman" w:eastAsia="Arial" w:hAnsi="Times New Roman" w:cs="Times New Roman" w:hint="default"/>
        <w:spacing w:val="-1"/>
        <w:w w:val="97"/>
        <w:sz w:val="24"/>
        <w:szCs w:val="24"/>
        <w:lang w:val="pt-PT" w:eastAsia="en-US" w:bidi="ar-SA"/>
      </w:rPr>
    </w:lvl>
    <w:lvl w:ilvl="2">
      <w:start w:val="1"/>
      <w:numFmt w:val="decimal"/>
      <w:lvlText w:val="%1.%2.%3."/>
      <w:lvlJc w:val="left"/>
      <w:pPr>
        <w:ind w:left="3019" w:hanging="994"/>
      </w:pPr>
      <w:rPr>
        <w:rFonts w:hint="default"/>
        <w:i/>
        <w:spacing w:val="-1"/>
        <w:w w:val="97"/>
        <w:lang w:val="pt-PT" w:eastAsia="en-US" w:bidi="ar-SA"/>
      </w:rPr>
    </w:lvl>
    <w:lvl w:ilvl="3">
      <w:numFmt w:val="bullet"/>
      <w:lvlText w:val="•"/>
      <w:lvlJc w:val="left"/>
      <w:pPr>
        <w:ind w:left="4913" w:hanging="994"/>
      </w:pPr>
      <w:rPr>
        <w:rFonts w:hint="default"/>
        <w:lang w:val="pt-PT" w:eastAsia="en-US" w:bidi="ar-SA"/>
      </w:rPr>
    </w:lvl>
    <w:lvl w:ilvl="4">
      <w:numFmt w:val="bullet"/>
      <w:lvlText w:val="•"/>
      <w:lvlJc w:val="left"/>
      <w:pPr>
        <w:ind w:left="5860" w:hanging="994"/>
      </w:pPr>
      <w:rPr>
        <w:rFonts w:hint="default"/>
        <w:lang w:val="pt-PT" w:eastAsia="en-US" w:bidi="ar-SA"/>
      </w:rPr>
    </w:lvl>
    <w:lvl w:ilvl="5">
      <w:numFmt w:val="bullet"/>
      <w:lvlText w:val="•"/>
      <w:lvlJc w:val="left"/>
      <w:pPr>
        <w:ind w:left="6806" w:hanging="994"/>
      </w:pPr>
      <w:rPr>
        <w:rFonts w:hint="default"/>
        <w:lang w:val="pt-PT" w:eastAsia="en-US" w:bidi="ar-SA"/>
      </w:rPr>
    </w:lvl>
    <w:lvl w:ilvl="6">
      <w:numFmt w:val="bullet"/>
      <w:lvlText w:val="•"/>
      <w:lvlJc w:val="left"/>
      <w:pPr>
        <w:ind w:left="7753" w:hanging="994"/>
      </w:pPr>
      <w:rPr>
        <w:rFonts w:hint="default"/>
        <w:lang w:val="pt-PT" w:eastAsia="en-US" w:bidi="ar-SA"/>
      </w:rPr>
    </w:lvl>
    <w:lvl w:ilvl="7">
      <w:numFmt w:val="bullet"/>
      <w:lvlText w:val="•"/>
      <w:lvlJc w:val="left"/>
      <w:pPr>
        <w:ind w:left="8700" w:hanging="994"/>
      </w:pPr>
      <w:rPr>
        <w:rFonts w:hint="default"/>
        <w:lang w:val="pt-PT" w:eastAsia="en-US" w:bidi="ar-SA"/>
      </w:rPr>
    </w:lvl>
    <w:lvl w:ilvl="8">
      <w:numFmt w:val="bullet"/>
      <w:lvlText w:val="•"/>
      <w:lvlJc w:val="left"/>
      <w:pPr>
        <w:ind w:left="9646" w:hanging="994"/>
      </w:pPr>
      <w:rPr>
        <w:rFonts w:hint="default"/>
        <w:lang w:val="pt-PT" w:eastAsia="en-US" w:bidi="ar-SA"/>
      </w:rPr>
    </w:lvl>
  </w:abstractNum>
  <w:abstractNum w:abstractNumId="43">
    <w:nsid w:val="5CDC389A"/>
    <w:multiLevelType w:val="multilevel"/>
    <w:tmpl w:val="5F24523A"/>
    <w:lvl w:ilvl="0">
      <w:start w:val="21"/>
      <w:numFmt w:val="decimal"/>
      <w:lvlText w:val="%1."/>
      <w:lvlJc w:val="left"/>
      <w:pPr>
        <w:ind w:left="480" w:hanging="480"/>
      </w:pPr>
      <w:rPr>
        <w:rFonts w:hint="default"/>
      </w:rPr>
    </w:lvl>
    <w:lvl w:ilvl="1">
      <w:start w:val="2"/>
      <w:numFmt w:val="decimal"/>
      <w:lvlText w:val="%1.%2."/>
      <w:lvlJc w:val="left"/>
      <w:pPr>
        <w:ind w:left="439" w:hanging="480"/>
      </w:pPr>
      <w:rPr>
        <w:rFonts w:hint="default"/>
      </w:rPr>
    </w:lvl>
    <w:lvl w:ilvl="2">
      <w:start w:val="1"/>
      <w:numFmt w:val="decimal"/>
      <w:lvlText w:val="%1.%2.%3."/>
      <w:lvlJc w:val="left"/>
      <w:pPr>
        <w:ind w:left="638" w:hanging="720"/>
      </w:pPr>
      <w:rPr>
        <w:rFonts w:hint="default"/>
      </w:rPr>
    </w:lvl>
    <w:lvl w:ilvl="3">
      <w:start w:val="1"/>
      <w:numFmt w:val="decimal"/>
      <w:lvlText w:val="%1.%2.%3.%4."/>
      <w:lvlJc w:val="left"/>
      <w:pPr>
        <w:ind w:left="597" w:hanging="720"/>
      </w:pPr>
      <w:rPr>
        <w:rFonts w:hint="default"/>
      </w:rPr>
    </w:lvl>
    <w:lvl w:ilvl="4">
      <w:start w:val="1"/>
      <w:numFmt w:val="decimal"/>
      <w:lvlText w:val="%1.%2.%3.%4.%5."/>
      <w:lvlJc w:val="left"/>
      <w:pPr>
        <w:ind w:left="916" w:hanging="1080"/>
      </w:pPr>
      <w:rPr>
        <w:rFonts w:hint="default"/>
      </w:rPr>
    </w:lvl>
    <w:lvl w:ilvl="5">
      <w:start w:val="1"/>
      <w:numFmt w:val="decimal"/>
      <w:lvlText w:val="%1.%2.%3.%4.%5.%6."/>
      <w:lvlJc w:val="left"/>
      <w:pPr>
        <w:ind w:left="875" w:hanging="1080"/>
      </w:pPr>
      <w:rPr>
        <w:rFonts w:hint="default"/>
      </w:rPr>
    </w:lvl>
    <w:lvl w:ilvl="6">
      <w:start w:val="1"/>
      <w:numFmt w:val="decimal"/>
      <w:lvlText w:val="%1.%2.%3.%4.%5.%6.%7."/>
      <w:lvlJc w:val="left"/>
      <w:pPr>
        <w:ind w:left="1194" w:hanging="1440"/>
      </w:pPr>
      <w:rPr>
        <w:rFonts w:hint="default"/>
      </w:rPr>
    </w:lvl>
    <w:lvl w:ilvl="7">
      <w:start w:val="1"/>
      <w:numFmt w:val="decimal"/>
      <w:lvlText w:val="%1.%2.%3.%4.%5.%6.%7.%8."/>
      <w:lvlJc w:val="left"/>
      <w:pPr>
        <w:ind w:left="1153" w:hanging="1440"/>
      </w:pPr>
      <w:rPr>
        <w:rFonts w:hint="default"/>
      </w:rPr>
    </w:lvl>
    <w:lvl w:ilvl="8">
      <w:start w:val="1"/>
      <w:numFmt w:val="decimal"/>
      <w:lvlText w:val="%1.%2.%3.%4.%5.%6.%7.%8.%9."/>
      <w:lvlJc w:val="left"/>
      <w:pPr>
        <w:ind w:left="1472" w:hanging="1800"/>
      </w:pPr>
      <w:rPr>
        <w:rFonts w:hint="default"/>
      </w:rPr>
    </w:lvl>
  </w:abstractNum>
  <w:abstractNum w:abstractNumId="44">
    <w:nsid w:val="5F8379F5"/>
    <w:multiLevelType w:val="multilevel"/>
    <w:tmpl w:val="A934CB3C"/>
    <w:lvl w:ilvl="0">
      <w:start w:val="7"/>
      <w:numFmt w:val="decimal"/>
      <w:lvlText w:val="%1"/>
      <w:lvlJc w:val="left"/>
      <w:pPr>
        <w:ind w:left="1747" w:hanging="600"/>
      </w:pPr>
      <w:rPr>
        <w:rFonts w:hint="default"/>
        <w:lang w:val="pt-PT" w:eastAsia="en-US" w:bidi="ar-SA"/>
      </w:rPr>
    </w:lvl>
    <w:lvl w:ilvl="1">
      <w:start w:val="29"/>
      <w:numFmt w:val="decimal"/>
      <w:lvlText w:val="%1.%2"/>
      <w:lvlJc w:val="left"/>
      <w:pPr>
        <w:ind w:left="1747" w:hanging="600"/>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2313" w:hanging="629"/>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629"/>
      </w:pPr>
      <w:rPr>
        <w:rFonts w:hint="default"/>
        <w:lang w:val="pt-PT" w:eastAsia="en-US" w:bidi="ar-SA"/>
      </w:rPr>
    </w:lvl>
    <w:lvl w:ilvl="4">
      <w:numFmt w:val="bullet"/>
      <w:lvlText w:val="•"/>
      <w:lvlJc w:val="left"/>
      <w:pPr>
        <w:ind w:left="5393" w:hanging="629"/>
      </w:pPr>
      <w:rPr>
        <w:rFonts w:hint="default"/>
        <w:lang w:val="pt-PT" w:eastAsia="en-US" w:bidi="ar-SA"/>
      </w:rPr>
    </w:lvl>
    <w:lvl w:ilvl="5">
      <w:numFmt w:val="bullet"/>
      <w:lvlText w:val="•"/>
      <w:lvlJc w:val="left"/>
      <w:pPr>
        <w:ind w:left="6417" w:hanging="629"/>
      </w:pPr>
      <w:rPr>
        <w:rFonts w:hint="default"/>
        <w:lang w:val="pt-PT" w:eastAsia="en-US" w:bidi="ar-SA"/>
      </w:rPr>
    </w:lvl>
    <w:lvl w:ilvl="6">
      <w:numFmt w:val="bullet"/>
      <w:lvlText w:val="•"/>
      <w:lvlJc w:val="left"/>
      <w:pPr>
        <w:ind w:left="7442" w:hanging="629"/>
      </w:pPr>
      <w:rPr>
        <w:rFonts w:hint="default"/>
        <w:lang w:val="pt-PT" w:eastAsia="en-US" w:bidi="ar-SA"/>
      </w:rPr>
    </w:lvl>
    <w:lvl w:ilvl="7">
      <w:numFmt w:val="bullet"/>
      <w:lvlText w:val="•"/>
      <w:lvlJc w:val="left"/>
      <w:pPr>
        <w:ind w:left="8466" w:hanging="629"/>
      </w:pPr>
      <w:rPr>
        <w:rFonts w:hint="default"/>
        <w:lang w:val="pt-PT" w:eastAsia="en-US" w:bidi="ar-SA"/>
      </w:rPr>
    </w:lvl>
    <w:lvl w:ilvl="8">
      <w:numFmt w:val="bullet"/>
      <w:lvlText w:val="•"/>
      <w:lvlJc w:val="left"/>
      <w:pPr>
        <w:ind w:left="9491" w:hanging="629"/>
      </w:pPr>
      <w:rPr>
        <w:rFonts w:hint="default"/>
        <w:lang w:val="pt-PT" w:eastAsia="en-US" w:bidi="ar-SA"/>
      </w:rPr>
    </w:lvl>
  </w:abstractNum>
  <w:abstractNum w:abstractNumId="45">
    <w:nsid w:val="66896B05"/>
    <w:multiLevelType w:val="multilevel"/>
    <w:tmpl w:val="E670E72C"/>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nsid w:val="6D0477A3"/>
    <w:multiLevelType w:val="multilevel"/>
    <w:tmpl w:val="6FA44C8A"/>
    <w:lvl w:ilvl="0">
      <w:start w:val="1"/>
      <w:numFmt w:val="decimal"/>
      <w:lvlText w:val="%1"/>
      <w:lvlJc w:val="left"/>
      <w:pPr>
        <w:ind w:left="623" w:hanging="567"/>
      </w:pPr>
      <w:rPr>
        <w:rFonts w:hint="default"/>
        <w:lang w:val="pt-PT" w:eastAsia="en-US" w:bidi="ar-SA"/>
      </w:rPr>
    </w:lvl>
    <w:lvl w:ilvl="1">
      <w:start w:val="1"/>
      <w:numFmt w:val="decimal"/>
      <w:lvlText w:val="%1.%2."/>
      <w:lvlJc w:val="left"/>
      <w:pPr>
        <w:ind w:left="623" w:hanging="567"/>
      </w:pPr>
      <w:rPr>
        <w:rFonts w:ascii="Times New Roman" w:eastAsia="Arial" w:hAnsi="Times New Roman" w:cs="Times New Roman" w:hint="default"/>
        <w:spacing w:val="-1"/>
        <w:w w:val="97"/>
        <w:sz w:val="24"/>
        <w:szCs w:val="20"/>
        <w:lang w:val="pt-PT" w:eastAsia="en-US" w:bidi="ar-SA"/>
      </w:rPr>
    </w:lvl>
    <w:lvl w:ilvl="2">
      <w:numFmt w:val="bullet"/>
      <w:lvlText w:val="•"/>
      <w:lvlJc w:val="left"/>
      <w:pPr>
        <w:ind w:left="2804" w:hanging="567"/>
      </w:pPr>
      <w:rPr>
        <w:rFonts w:hint="default"/>
        <w:lang w:val="pt-PT" w:eastAsia="en-US" w:bidi="ar-SA"/>
      </w:rPr>
    </w:lvl>
    <w:lvl w:ilvl="3">
      <w:numFmt w:val="bullet"/>
      <w:lvlText w:val="•"/>
      <w:lvlJc w:val="left"/>
      <w:pPr>
        <w:ind w:left="3896" w:hanging="567"/>
      </w:pPr>
      <w:rPr>
        <w:rFonts w:hint="default"/>
        <w:lang w:val="pt-PT" w:eastAsia="en-US" w:bidi="ar-SA"/>
      </w:rPr>
    </w:lvl>
    <w:lvl w:ilvl="4">
      <w:numFmt w:val="bullet"/>
      <w:lvlText w:val="•"/>
      <w:lvlJc w:val="left"/>
      <w:pPr>
        <w:ind w:left="4988" w:hanging="567"/>
      </w:pPr>
      <w:rPr>
        <w:rFonts w:hint="default"/>
        <w:lang w:val="pt-PT" w:eastAsia="en-US" w:bidi="ar-SA"/>
      </w:rPr>
    </w:lvl>
    <w:lvl w:ilvl="5">
      <w:numFmt w:val="bullet"/>
      <w:lvlText w:val="•"/>
      <w:lvlJc w:val="left"/>
      <w:pPr>
        <w:ind w:left="6080" w:hanging="567"/>
      </w:pPr>
      <w:rPr>
        <w:rFonts w:hint="default"/>
        <w:lang w:val="pt-PT" w:eastAsia="en-US" w:bidi="ar-SA"/>
      </w:rPr>
    </w:lvl>
    <w:lvl w:ilvl="6">
      <w:numFmt w:val="bullet"/>
      <w:lvlText w:val="•"/>
      <w:lvlJc w:val="left"/>
      <w:pPr>
        <w:ind w:left="7172" w:hanging="567"/>
      </w:pPr>
      <w:rPr>
        <w:rFonts w:hint="default"/>
        <w:lang w:val="pt-PT" w:eastAsia="en-US" w:bidi="ar-SA"/>
      </w:rPr>
    </w:lvl>
    <w:lvl w:ilvl="7">
      <w:numFmt w:val="bullet"/>
      <w:lvlText w:val="•"/>
      <w:lvlJc w:val="left"/>
      <w:pPr>
        <w:ind w:left="8264" w:hanging="567"/>
      </w:pPr>
      <w:rPr>
        <w:rFonts w:hint="default"/>
        <w:lang w:val="pt-PT" w:eastAsia="en-US" w:bidi="ar-SA"/>
      </w:rPr>
    </w:lvl>
    <w:lvl w:ilvl="8">
      <w:numFmt w:val="bullet"/>
      <w:lvlText w:val="•"/>
      <w:lvlJc w:val="left"/>
      <w:pPr>
        <w:ind w:left="9356" w:hanging="567"/>
      </w:pPr>
      <w:rPr>
        <w:rFonts w:hint="default"/>
        <w:lang w:val="pt-PT" w:eastAsia="en-US" w:bidi="ar-SA"/>
      </w:rPr>
    </w:lvl>
  </w:abstractNum>
  <w:abstractNum w:abstractNumId="47">
    <w:nsid w:val="6D6A485C"/>
    <w:multiLevelType w:val="multilevel"/>
    <w:tmpl w:val="E06AC420"/>
    <w:lvl w:ilvl="0">
      <w:start w:val="9"/>
      <w:numFmt w:val="decimal"/>
      <w:lvlText w:val="%1"/>
      <w:lvlJc w:val="left"/>
      <w:pPr>
        <w:ind w:left="1322" w:hanging="476"/>
      </w:pPr>
      <w:rPr>
        <w:rFonts w:hint="default"/>
        <w:lang w:val="pt-PT" w:eastAsia="en-US" w:bidi="ar-SA"/>
      </w:rPr>
    </w:lvl>
    <w:lvl w:ilvl="1">
      <w:start w:val="9"/>
      <w:numFmt w:val="decimal"/>
      <w:lvlText w:val="%1.%2."/>
      <w:lvlJc w:val="left"/>
      <w:pPr>
        <w:ind w:left="1322" w:hanging="476"/>
      </w:pPr>
      <w:rPr>
        <w:rFonts w:ascii="Times New Roman" w:eastAsia="Times New Roman" w:hAnsi="Times New Roman" w:cs="Times New Roman" w:hint="default"/>
        <w:w w:val="97"/>
        <w:sz w:val="24"/>
        <w:szCs w:val="24"/>
        <w:lang w:val="pt-PT" w:eastAsia="en-US" w:bidi="ar-SA"/>
      </w:rPr>
    </w:lvl>
    <w:lvl w:ilvl="2">
      <w:numFmt w:val="bullet"/>
      <w:lvlText w:val="•"/>
      <w:lvlJc w:val="left"/>
      <w:pPr>
        <w:ind w:left="3364" w:hanging="476"/>
      </w:pPr>
      <w:rPr>
        <w:rFonts w:hint="default"/>
        <w:lang w:val="pt-PT" w:eastAsia="en-US" w:bidi="ar-SA"/>
      </w:rPr>
    </w:lvl>
    <w:lvl w:ilvl="3">
      <w:numFmt w:val="bullet"/>
      <w:lvlText w:val="•"/>
      <w:lvlJc w:val="left"/>
      <w:pPr>
        <w:ind w:left="4386" w:hanging="476"/>
      </w:pPr>
      <w:rPr>
        <w:rFonts w:hint="default"/>
        <w:lang w:val="pt-PT" w:eastAsia="en-US" w:bidi="ar-SA"/>
      </w:rPr>
    </w:lvl>
    <w:lvl w:ilvl="4">
      <w:numFmt w:val="bullet"/>
      <w:lvlText w:val="•"/>
      <w:lvlJc w:val="left"/>
      <w:pPr>
        <w:ind w:left="5408" w:hanging="476"/>
      </w:pPr>
      <w:rPr>
        <w:rFonts w:hint="default"/>
        <w:lang w:val="pt-PT" w:eastAsia="en-US" w:bidi="ar-SA"/>
      </w:rPr>
    </w:lvl>
    <w:lvl w:ilvl="5">
      <w:numFmt w:val="bullet"/>
      <w:lvlText w:val="•"/>
      <w:lvlJc w:val="left"/>
      <w:pPr>
        <w:ind w:left="6430" w:hanging="476"/>
      </w:pPr>
      <w:rPr>
        <w:rFonts w:hint="default"/>
        <w:lang w:val="pt-PT" w:eastAsia="en-US" w:bidi="ar-SA"/>
      </w:rPr>
    </w:lvl>
    <w:lvl w:ilvl="6">
      <w:numFmt w:val="bullet"/>
      <w:lvlText w:val="•"/>
      <w:lvlJc w:val="left"/>
      <w:pPr>
        <w:ind w:left="7452" w:hanging="476"/>
      </w:pPr>
      <w:rPr>
        <w:rFonts w:hint="default"/>
        <w:lang w:val="pt-PT" w:eastAsia="en-US" w:bidi="ar-SA"/>
      </w:rPr>
    </w:lvl>
    <w:lvl w:ilvl="7">
      <w:numFmt w:val="bullet"/>
      <w:lvlText w:val="•"/>
      <w:lvlJc w:val="left"/>
      <w:pPr>
        <w:ind w:left="8474" w:hanging="476"/>
      </w:pPr>
      <w:rPr>
        <w:rFonts w:hint="default"/>
        <w:lang w:val="pt-PT" w:eastAsia="en-US" w:bidi="ar-SA"/>
      </w:rPr>
    </w:lvl>
    <w:lvl w:ilvl="8">
      <w:numFmt w:val="bullet"/>
      <w:lvlText w:val="•"/>
      <w:lvlJc w:val="left"/>
      <w:pPr>
        <w:ind w:left="9496" w:hanging="476"/>
      </w:pPr>
      <w:rPr>
        <w:rFonts w:hint="default"/>
        <w:lang w:val="pt-PT" w:eastAsia="en-US" w:bidi="ar-SA"/>
      </w:rPr>
    </w:lvl>
  </w:abstractNum>
  <w:abstractNum w:abstractNumId="48">
    <w:nsid w:val="71661F25"/>
    <w:multiLevelType w:val="multilevel"/>
    <w:tmpl w:val="3064B71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nsid w:val="72B60DE4"/>
    <w:multiLevelType w:val="multilevel"/>
    <w:tmpl w:val="A978FD40"/>
    <w:lvl w:ilvl="0">
      <w:start w:val="6"/>
      <w:numFmt w:val="decimal"/>
      <w:lvlText w:val="%1"/>
      <w:lvlJc w:val="left"/>
      <w:pPr>
        <w:ind w:left="1605" w:hanging="567"/>
      </w:pPr>
      <w:rPr>
        <w:rFonts w:hint="default"/>
        <w:lang w:val="pt-PT" w:eastAsia="en-US" w:bidi="ar-SA"/>
      </w:rPr>
    </w:lvl>
    <w:lvl w:ilvl="1">
      <w:start w:val="1"/>
      <w:numFmt w:val="decimal"/>
      <w:lvlText w:val="%1.%2."/>
      <w:lvlJc w:val="left"/>
      <w:pPr>
        <w:ind w:left="1605" w:hanging="567"/>
      </w:pPr>
      <w:rPr>
        <w:rFonts w:ascii="Times New Roman" w:eastAsia="Arial" w:hAnsi="Times New Roman" w:cs="Times New Roman" w:hint="default"/>
        <w:spacing w:val="-1"/>
        <w:w w:val="97"/>
        <w:sz w:val="24"/>
        <w:szCs w:val="24"/>
        <w:lang w:val="pt-PT" w:eastAsia="en-US" w:bidi="ar-SA"/>
      </w:rPr>
    </w:lvl>
    <w:lvl w:ilvl="2">
      <w:start w:val="1"/>
      <w:numFmt w:val="decimal"/>
      <w:lvlText w:val="%1.%2.%3."/>
      <w:lvlJc w:val="left"/>
      <w:pPr>
        <w:ind w:left="1684" w:hanging="567"/>
      </w:pPr>
      <w:rPr>
        <w:rFonts w:hint="default"/>
        <w:spacing w:val="-1"/>
        <w:w w:val="97"/>
        <w:lang w:val="pt-PT" w:eastAsia="en-US" w:bidi="ar-SA"/>
      </w:rPr>
    </w:lvl>
    <w:lvl w:ilvl="3">
      <w:numFmt w:val="bullet"/>
      <w:lvlText w:val="•"/>
      <w:lvlJc w:val="left"/>
      <w:pPr>
        <w:ind w:left="3472" w:hanging="567"/>
      </w:pPr>
      <w:rPr>
        <w:rFonts w:hint="default"/>
        <w:lang w:val="pt-PT" w:eastAsia="en-US" w:bidi="ar-SA"/>
      </w:rPr>
    </w:lvl>
    <w:lvl w:ilvl="4">
      <w:numFmt w:val="bullet"/>
      <w:lvlText w:val="•"/>
      <w:lvlJc w:val="left"/>
      <w:pPr>
        <w:ind w:left="4625" w:hanging="567"/>
      </w:pPr>
      <w:rPr>
        <w:rFonts w:hint="default"/>
        <w:lang w:val="pt-PT" w:eastAsia="en-US" w:bidi="ar-SA"/>
      </w:rPr>
    </w:lvl>
    <w:lvl w:ilvl="5">
      <w:numFmt w:val="bullet"/>
      <w:lvlText w:val="•"/>
      <w:lvlJc w:val="left"/>
      <w:pPr>
        <w:ind w:left="5777" w:hanging="567"/>
      </w:pPr>
      <w:rPr>
        <w:rFonts w:hint="default"/>
        <w:lang w:val="pt-PT" w:eastAsia="en-US" w:bidi="ar-SA"/>
      </w:rPr>
    </w:lvl>
    <w:lvl w:ilvl="6">
      <w:numFmt w:val="bullet"/>
      <w:lvlText w:val="•"/>
      <w:lvlJc w:val="left"/>
      <w:pPr>
        <w:ind w:left="6930" w:hanging="567"/>
      </w:pPr>
      <w:rPr>
        <w:rFonts w:hint="default"/>
        <w:lang w:val="pt-PT" w:eastAsia="en-US" w:bidi="ar-SA"/>
      </w:rPr>
    </w:lvl>
    <w:lvl w:ilvl="7">
      <w:numFmt w:val="bullet"/>
      <w:lvlText w:val="•"/>
      <w:lvlJc w:val="left"/>
      <w:pPr>
        <w:ind w:left="8082" w:hanging="567"/>
      </w:pPr>
      <w:rPr>
        <w:rFonts w:hint="default"/>
        <w:lang w:val="pt-PT" w:eastAsia="en-US" w:bidi="ar-SA"/>
      </w:rPr>
    </w:lvl>
    <w:lvl w:ilvl="8">
      <w:numFmt w:val="bullet"/>
      <w:lvlText w:val="•"/>
      <w:lvlJc w:val="left"/>
      <w:pPr>
        <w:ind w:left="9235" w:hanging="567"/>
      </w:pPr>
      <w:rPr>
        <w:rFonts w:hint="default"/>
        <w:lang w:val="pt-PT" w:eastAsia="en-US" w:bidi="ar-SA"/>
      </w:rPr>
    </w:lvl>
  </w:abstractNum>
  <w:abstractNum w:abstractNumId="50">
    <w:nsid w:val="73C63936"/>
    <w:multiLevelType w:val="multilevel"/>
    <w:tmpl w:val="5102140C"/>
    <w:lvl w:ilvl="0">
      <w:start w:val="8"/>
      <w:numFmt w:val="decimal"/>
      <w:lvlText w:val="%1"/>
      <w:lvlJc w:val="left"/>
      <w:pPr>
        <w:ind w:left="1605" w:hanging="464"/>
      </w:pPr>
      <w:rPr>
        <w:rFonts w:hint="default"/>
        <w:lang w:val="pt-PT" w:eastAsia="en-US" w:bidi="ar-SA"/>
      </w:rPr>
    </w:lvl>
    <w:lvl w:ilvl="1">
      <w:start w:val="1"/>
      <w:numFmt w:val="decimal"/>
      <w:lvlText w:val="%1.%2."/>
      <w:lvlJc w:val="left"/>
      <w:pPr>
        <w:ind w:left="1599" w:hanging="464"/>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2128" w:hanging="612"/>
      </w:pPr>
      <w:rPr>
        <w:rFonts w:ascii="Times New Roman" w:eastAsia="Times New Roman" w:hAnsi="Times New Roman" w:cs="Times New Roman" w:hint="default"/>
        <w:w w:val="97"/>
        <w:sz w:val="24"/>
        <w:szCs w:val="24"/>
        <w:lang w:val="pt-PT" w:eastAsia="en-US" w:bidi="ar-SA"/>
      </w:rPr>
    </w:lvl>
    <w:lvl w:ilvl="3">
      <w:numFmt w:val="bullet"/>
      <w:lvlText w:val="•"/>
      <w:lvlJc w:val="left"/>
      <w:pPr>
        <w:ind w:left="2600" w:hanging="612"/>
      </w:pPr>
      <w:rPr>
        <w:rFonts w:hint="default"/>
        <w:lang w:val="pt-PT" w:eastAsia="en-US" w:bidi="ar-SA"/>
      </w:rPr>
    </w:lvl>
    <w:lvl w:ilvl="4">
      <w:numFmt w:val="bullet"/>
      <w:lvlText w:val="•"/>
      <w:lvlJc w:val="left"/>
      <w:pPr>
        <w:ind w:left="3320" w:hanging="612"/>
      </w:pPr>
      <w:rPr>
        <w:rFonts w:hint="default"/>
        <w:lang w:val="pt-PT" w:eastAsia="en-US" w:bidi="ar-SA"/>
      </w:rPr>
    </w:lvl>
    <w:lvl w:ilvl="5">
      <w:numFmt w:val="bullet"/>
      <w:lvlText w:val="•"/>
      <w:lvlJc w:val="left"/>
      <w:pPr>
        <w:ind w:left="4690" w:hanging="612"/>
      </w:pPr>
      <w:rPr>
        <w:rFonts w:hint="default"/>
        <w:lang w:val="pt-PT" w:eastAsia="en-US" w:bidi="ar-SA"/>
      </w:rPr>
    </w:lvl>
    <w:lvl w:ilvl="6">
      <w:numFmt w:val="bullet"/>
      <w:lvlText w:val="•"/>
      <w:lvlJc w:val="left"/>
      <w:pPr>
        <w:ind w:left="6060" w:hanging="612"/>
      </w:pPr>
      <w:rPr>
        <w:rFonts w:hint="default"/>
        <w:lang w:val="pt-PT" w:eastAsia="en-US" w:bidi="ar-SA"/>
      </w:rPr>
    </w:lvl>
    <w:lvl w:ilvl="7">
      <w:numFmt w:val="bullet"/>
      <w:lvlText w:val="•"/>
      <w:lvlJc w:val="left"/>
      <w:pPr>
        <w:ind w:left="7430" w:hanging="612"/>
      </w:pPr>
      <w:rPr>
        <w:rFonts w:hint="default"/>
        <w:lang w:val="pt-PT" w:eastAsia="en-US" w:bidi="ar-SA"/>
      </w:rPr>
    </w:lvl>
    <w:lvl w:ilvl="8">
      <w:numFmt w:val="bullet"/>
      <w:lvlText w:val="•"/>
      <w:lvlJc w:val="left"/>
      <w:pPr>
        <w:ind w:left="8800" w:hanging="612"/>
      </w:pPr>
      <w:rPr>
        <w:rFonts w:hint="default"/>
        <w:lang w:val="pt-PT" w:eastAsia="en-US" w:bidi="ar-SA"/>
      </w:rPr>
    </w:lvl>
  </w:abstractNum>
  <w:abstractNum w:abstractNumId="51">
    <w:nsid w:val="750920C2"/>
    <w:multiLevelType w:val="multilevel"/>
    <w:tmpl w:val="624ECDFA"/>
    <w:lvl w:ilvl="0">
      <w:start w:val="1"/>
      <w:numFmt w:val="decimal"/>
      <w:lvlText w:val="%1"/>
      <w:lvlJc w:val="left"/>
      <w:pPr>
        <w:ind w:left="660" w:hanging="660"/>
      </w:pPr>
      <w:rPr>
        <w:rFonts w:hint="default"/>
      </w:rPr>
    </w:lvl>
    <w:lvl w:ilvl="1">
      <w:start w:val="2"/>
      <w:numFmt w:val="decimal"/>
      <w:lvlText w:val="%1.%2"/>
      <w:lvlJc w:val="left"/>
      <w:pPr>
        <w:ind w:left="1053" w:hanging="660"/>
      </w:pPr>
      <w:rPr>
        <w:rFonts w:hint="default"/>
      </w:rPr>
    </w:lvl>
    <w:lvl w:ilvl="2">
      <w:start w:val="5"/>
      <w:numFmt w:val="decimal"/>
      <w:lvlText w:val="%1.%2.%3"/>
      <w:lvlJc w:val="left"/>
      <w:pPr>
        <w:ind w:left="1506" w:hanging="720"/>
      </w:pPr>
      <w:rPr>
        <w:rFonts w:hint="default"/>
      </w:rPr>
    </w:lvl>
    <w:lvl w:ilvl="3">
      <w:start w:val="1"/>
      <w:numFmt w:val="decimal"/>
      <w:lvlText w:val="%1.%2.%3.%4"/>
      <w:lvlJc w:val="left"/>
      <w:pPr>
        <w:ind w:left="1855" w:hanging="720"/>
      </w:pPr>
      <w:rPr>
        <w:rFonts w:hint="default"/>
        <w:b/>
        <w:bCs/>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52">
    <w:nsid w:val="76624DF5"/>
    <w:multiLevelType w:val="multilevel"/>
    <w:tmpl w:val="8F72A882"/>
    <w:lvl w:ilvl="0">
      <w:start w:val="13"/>
      <w:numFmt w:val="decimal"/>
      <w:lvlText w:val="%1-"/>
      <w:lvlJc w:val="left"/>
      <w:pPr>
        <w:ind w:left="1274" w:hanging="380"/>
      </w:pPr>
      <w:rPr>
        <w:rFonts w:ascii="Times New Roman" w:eastAsia="Times New Roman" w:hAnsi="Times New Roman" w:cs="Times New Roman" w:hint="default"/>
        <w:b/>
        <w:bCs/>
        <w:color w:val="211D1E"/>
        <w:spacing w:val="-1"/>
        <w:w w:val="98"/>
        <w:sz w:val="24"/>
        <w:szCs w:val="24"/>
        <w:lang w:val="pt-PT" w:eastAsia="en-US" w:bidi="ar-SA"/>
      </w:rPr>
    </w:lvl>
    <w:lvl w:ilvl="1">
      <w:start w:val="1"/>
      <w:numFmt w:val="decimal"/>
      <w:lvlText w:val="%1.%2."/>
      <w:lvlJc w:val="left"/>
      <w:pPr>
        <w:ind w:left="1435" w:hanging="543"/>
      </w:pPr>
      <w:rPr>
        <w:rFonts w:hint="default"/>
        <w:spacing w:val="-1"/>
        <w:w w:val="97"/>
        <w:lang w:val="pt-PT" w:eastAsia="en-US" w:bidi="ar-SA"/>
      </w:rPr>
    </w:lvl>
    <w:lvl w:ilvl="2">
      <w:start w:val="1"/>
      <w:numFmt w:val="decimal"/>
      <w:lvlText w:val="%3."/>
      <w:lvlJc w:val="left"/>
      <w:pPr>
        <w:ind w:left="1888" w:hanging="711"/>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3.%4"/>
      <w:lvlJc w:val="left"/>
      <w:pPr>
        <w:ind w:left="1560" w:hanging="360"/>
        <w:jc w:val="right"/>
      </w:pPr>
      <w:rPr>
        <w:rFonts w:ascii="Times New Roman" w:eastAsia="Times New Roman" w:hAnsi="Times New Roman" w:cs="Times New Roman" w:hint="default"/>
        <w:b/>
        <w:bCs/>
        <w:spacing w:val="-1"/>
        <w:w w:val="98"/>
        <w:sz w:val="24"/>
        <w:szCs w:val="24"/>
        <w:lang w:val="pt-PT" w:eastAsia="en-US" w:bidi="ar-SA"/>
      </w:rPr>
    </w:lvl>
    <w:lvl w:ilvl="4">
      <w:start w:val="1"/>
      <w:numFmt w:val="decimal"/>
      <w:lvlText w:val="%3.%4.%5"/>
      <w:lvlJc w:val="left"/>
      <w:pPr>
        <w:ind w:left="2092" w:hanging="540"/>
      </w:pPr>
      <w:rPr>
        <w:rFonts w:ascii="Times New Roman" w:eastAsia="Times New Roman" w:hAnsi="Times New Roman" w:cs="Times New Roman" w:hint="default"/>
        <w:b/>
        <w:bCs/>
        <w:spacing w:val="-1"/>
        <w:w w:val="98"/>
        <w:sz w:val="24"/>
        <w:szCs w:val="24"/>
        <w:lang w:val="pt-PT" w:eastAsia="en-US" w:bidi="ar-SA"/>
      </w:rPr>
    </w:lvl>
    <w:lvl w:ilvl="5">
      <w:start w:val="1"/>
      <w:numFmt w:val="lowerLetter"/>
      <w:lvlText w:val="%6)"/>
      <w:lvlJc w:val="left"/>
      <w:pPr>
        <w:ind w:left="1603" w:hanging="334"/>
      </w:pPr>
      <w:rPr>
        <w:rFonts w:ascii="Times New Roman" w:eastAsia="Times New Roman" w:hAnsi="Times New Roman" w:cs="Times New Roman" w:hint="default"/>
        <w:spacing w:val="-1"/>
        <w:w w:val="97"/>
        <w:sz w:val="24"/>
        <w:szCs w:val="24"/>
        <w:lang w:val="pt-PT" w:eastAsia="en-US" w:bidi="ar-SA"/>
      </w:rPr>
    </w:lvl>
    <w:lvl w:ilvl="6">
      <w:numFmt w:val="bullet"/>
      <w:lvlText w:val="•"/>
      <w:lvlJc w:val="left"/>
      <w:pPr>
        <w:ind w:left="2100" w:hanging="334"/>
      </w:pPr>
      <w:rPr>
        <w:rFonts w:hint="default"/>
        <w:lang w:val="pt-PT" w:eastAsia="en-US" w:bidi="ar-SA"/>
      </w:rPr>
    </w:lvl>
    <w:lvl w:ilvl="7">
      <w:numFmt w:val="bullet"/>
      <w:lvlText w:val="•"/>
      <w:lvlJc w:val="left"/>
      <w:pPr>
        <w:ind w:left="4460" w:hanging="334"/>
      </w:pPr>
      <w:rPr>
        <w:rFonts w:hint="default"/>
        <w:lang w:val="pt-PT" w:eastAsia="en-US" w:bidi="ar-SA"/>
      </w:rPr>
    </w:lvl>
    <w:lvl w:ilvl="8">
      <w:numFmt w:val="bullet"/>
      <w:lvlText w:val="•"/>
      <w:lvlJc w:val="left"/>
      <w:pPr>
        <w:ind w:left="6820" w:hanging="334"/>
      </w:pPr>
      <w:rPr>
        <w:rFonts w:hint="default"/>
        <w:lang w:val="pt-PT" w:eastAsia="en-US" w:bidi="ar-SA"/>
      </w:rPr>
    </w:lvl>
  </w:abstractNum>
  <w:abstractNum w:abstractNumId="53">
    <w:nsid w:val="797B37C9"/>
    <w:multiLevelType w:val="multilevel"/>
    <w:tmpl w:val="B8845794"/>
    <w:lvl w:ilvl="0">
      <w:start w:val="9"/>
      <w:numFmt w:val="decimal"/>
      <w:lvlText w:val="%1"/>
      <w:lvlJc w:val="left"/>
      <w:pPr>
        <w:ind w:left="360" w:hanging="360"/>
      </w:pPr>
      <w:rPr>
        <w:rFonts w:hint="default"/>
      </w:rPr>
    </w:lvl>
    <w:lvl w:ilvl="1">
      <w:start w:val="8"/>
      <w:numFmt w:val="decimal"/>
      <w:lvlText w:val="%1.%2"/>
      <w:lvlJc w:val="left"/>
      <w:pPr>
        <w:ind w:left="1206" w:hanging="360"/>
      </w:pPr>
      <w:rPr>
        <w:rFonts w:hint="default"/>
      </w:rPr>
    </w:lvl>
    <w:lvl w:ilvl="2">
      <w:start w:val="1"/>
      <w:numFmt w:val="decimal"/>
      <w:lvlText w:val="%1.%2.%3"/>
      <w:lvlJc w:val="left"/>
      <w:pPr>
        <w:ind w:left="2412" w:hanging="720"/>
      </w:pPr>
      <w:rPr>
        <w:rFonts w:hint="default"/>
      </w:rPr>
    </w:lvl>
    <w:lvl w:ilvl="3">
      <w:start w:val="1"/>
      <w:numFmt w:val="decimal"/>
      <w:lvlText w:val="%1.%2.%3.%4"/>
      <w:lvlJc w:val="left"/>
      <w:pPr>
        <w:ind w:left="3258" w:hanging="720"/>
      </w:pPr>
      <w:rPr>
        <w:rFonts w:hint="default"/>
      </w:rPr>
    </w:lvl>
    <w:lvl w:ilvl="4">
      <w:start w:val="1"/>
      <w:numFmt w:val="decimal"/>
      <w:lvlText w:val="%1.%2.%3.%4.%5"/>
      <w:lvlJc w:val="left"/>
      <w:pPr>
        <w:ind w:left="4464" w:hanging="1080"/>
      </w:pPr>
      <w:rPr>
        <w:rFonts w:hint="default"/>
      </w:rPr>
    </w:lvl>
    <w:lvl w:ilvl="5">
      <w:start w:val="1"/>
      <w:numFmt w:val="decimal"/>
      <w:lvlText w:val="%1.%2.%3.%4.%5.%6"/>
      <w:lvlJc w:val="left"/>
      <w:pPr>
        <w:ind w:left="5310" w:hanging="1080"/>
      </w:pPr>
      <w:rPr>
        <w:rFonts w:hint="default"/>
      </w:rPr>
    </w:lvl>
    <w:lvl w:ilvl="6">
      <w:start w:val="1"/>
      <w:numFmt w:val="decimal"/>
      <w:lvlText w:val="%1.%2.%3.%4.%5.%6.%7"/>
      <w:lvlJc w:val="left"/>
      <w:pPr>
        <w:ind w:left="6516" w:hanging="1440"/>
      </w:pPr>
      <w:rPr>
        <w:rFonts w:hint="default"/>
      </w:rPr>
    </w:lvl>
    <w:lvl w:ilvl="7">
      <w:start w:val="1"/>
      <w:numFmt w:val="decimal"/>
      <w:lvlText w:val="%1.%2.%3.%4.%5.%6.%7.%8"/>
      <w:lvlJc w:val="left"/>
      <w:pPr>
        <w:ind w:left="7362" w:hanging="1440"/>
      </w:pPr>
      <w:rPr>
        <w:rFonts w:hint="default"/>
      </w:rPr>
    </w:lvl>
    <w:lvl w:ilvl="8">
      <w:start w:val="1"/>
      <w:numFmt w:val="decimal"/>
      <w:lvlText w:val="%1.%2.%3.%4.%5.%6.%7.%8.%9"/>
      <w:lvlJc w:val="left"/>
      <w:pPr>
        <w:ind w:left="8568" w:hanging="1800"/>
      </w:pPr>
      <w:rPr>
        <w:rFonts w:hint="default"/>
      </w:rPr>
    </w:lvl>
  </w:abstractNum>
  <w:abstractNum w:abstractNumId="54">
    <w:nsid w:val="7C2B461A"/>
    <w:multiLevelType w:val="multilevel"/>
    <w:tmpl w:val="17B4C6D0"/>
    <w:lvl w:ilvl="0">
      <w:start w:val="7"/>
      <w:numFmt w:val="decimal"/>
      <w:lvlText w:val="%1"/>
      <w:lvlJc w:val="left"/>
      <w:pPr>
        <w:ind w:left="1454" w:hanging="567"/>
      </w:pPr>
      <w:rPr>
        <w:rFonts w:hint="default"/>
        <w:lang w:val="pt-PT" w:eastAsia="en-US" w:bidi="ar-SA"/>
      </w:rPr>
    </w:lvl>
    <w:lvl w:ilvl="1">
      <w:start w:val="22"/>
      <w:numFmt w:val="decimal"/>
      <w:lvlText w:val="%1.%2."/>
      <w:lvlJc w:val="left"/>
      <w:pPr>
        <w:ind w:left="1454" w:hanging="567"/>
        <w:jc w:val="right"/>
      </w:pPr>
      <w:rPr>
        <w:rFonts w:hint="default"/>
        <w:w w:val="97"/>
        <w:lang w:val="pt-PT" w:eastAsia="en-US" w:bidi="ar-SA"/>
      </w:rPr>
    </w:lvl>
    <w:lvl w:ilvl="2">
      <w:start w:val="1"/>
      <w:numFmt w:val="decimal"/>
      <w:lvlText w:val="%1.%2.%3"/>
      <w:lvlJc w:val="left"/>
      <w:pPr>
        <w:ind w:left="3883" w:hanging="723"/>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5582" w:hanging="723"/>
      </w:pPr>
      <w:rPr>
        <w:rFonts w:hint="default"/>
        <w:lang w:val="pt-PT" w:eastAsia="en-US" w:bidi="ar-SA"/>
      </w:rPr>
    </w:lvl>
    <w:lvl w:ilvl="4">
      <w:numFmt w:val="bullet"/>
      <w:lvlText w:val="•"/>
      <w:lvlJc w:val="left"/>
      <w:pPr>
        <w:ind w:left="6433" w:hanging="723"/>
      </w:pPr>
      <w:rPr>
        <w:rFonts w:hint="default"/>
        <w:lang w:val="pt-PT" w:eastAsia="en-US" w:bidi="ar-SA"/>
      </w:rPr>
    </w:lvl>
    <w:lvl w:ilvl="5">
      <w:numFmt w:val="bullet"/>
      <w:lvlText w:val="•"/>
      <w:lvlJc w:val="left"/>
      <w:pPr>
        <w:ind w:left="7284" w:hanging="723"/>
      </w:pPr>
      <w:rPr>
        <w:rFonts w:hint="default"/>
        <w:lang w:val="pt-PT" w:eastAsia="en-US" w:bidi="ar-SA"/>
      </w:rPr>
    </w:lvl>
    <w:lvl w:ilvl="6">
      <w:numFmt w:val="bullet"/>
      <w:lvlText w:val="•"/>
      <w:lvlJc w:val="left"/>
      <w:pPr>
        <w:ind w:left="8135" w:hanging="723"/>
      </w:pPr>
      <w:rPr>
        <w:rFonts w:hint="default"/>
        <w:lang w:val="pt-PT" w:eastAsia="en-US" w:bidi="ar-SA"/>
      </w:rPr>
    </w:lvl>
    <w:lvl w:ilvl="7">
      <w:numFmt w:val="bullet"/>
      <w:lvlText w:val="•"/>
      <w:lvlJc w:val="left"/>
      <w:pPr>
        <w:ind w:left="8986" w:hanging="723"/>
      </w:pPr>
      <w:rPr>
        <w:rFonts w:hint="default"/>
        <w:lang w:val="pt-PT" w:eastAsia="en-US" w:bidi="ar-SA"/>
      </w:rPr>
    </w:lvl>
    <w:lvl w:ilvl="8">
      <w:numFmt w:val="bullet"/>
      <w:lvlText w:val="•"/>
      <w:lvlJc w:val="left"/>
      <w:pPr>
        <w:ind w:left="9837" w:hanging="723"/>
      </w:pPr>
      <w:rPr>
        <w:rFonts w:hint="default"/>
        <w:lang w:val="pt-PT" w:eastAsia="en-US" w:bidi="ar-SA"/>
      </w:rPr>
    </w:lvl>
  </w:abstractNum>
  <w:abstractNum w:abstractNumId="55">
    <w:nsid w:val="7CFC1060"/>
    <w:multiLevelType w:val="hybridMultilevel"/>
    <w:tmpl w:val="D0747B06"/>
    <w:lvl w:ilvl="0" w:tplc="0E58959A">
      <w:start w:val="1"/>
      <w:numFmt w:val="lowerLetter"/>
      <w:lvlText w:val="%1)"/>
      <w:lvlJc w:val="left"/>
      <w:pPr>
        <w:ind w:left="1168" w:hanging="260"/>
      </w:pPr>
      <w:rPr>
        <w:rFonts w:ascii="Times New Roman" w:eastAsia="Times New Roman" w:hAnsi="Times New Roman" w:cs="Times New Roman" w:hint="default"/>
        <w:b/>
        <w:bCs/>
        <w:spacing w:val="-1"/>
        <w:w w:val="98"/>
        <w:sz w:val="24"/>
        <w:szCs w:val="24"/>
        <w:lang w:val="pt-PT" w:eastAsia="en-US" w:bidi="ar-SA"/>
      </w:rPr>
    </w:lvl>
    <w:lvl w:ilvl="1" w:tplc="BF06BC58">
      <w:numFmt w:val="bullet"/>
      <w:lvlText w:val="•"/>
      <w:lvlJc w:val="left"/>
      <w:pPr>
        <w:ind w:left="2198" w:hanging="260"/>
      </w:pPr>
      <w:rPr>
        <w:rFonts w:hint="default"/>
        <w:lang w:val="pt-PT" w:eastAsia="en-US" w:bidi="ar-SA"/>
      </w:rPr>
    </w:lvl>
    <w:lvl w:ilvl="2" w:tplc="13283C32">
      <w:numFmt w:val="bullet"/>
      <w:lvlText w:val="•"/>
      <w:lvlJc w:val="left"/>
      <w:pPr>
        <w:ind w:left="3236" w:hanging="260"/>
      </w:pPr>
      <w:rPr>
        <w:rFonts w:hint="default"/>
        <w:lang w:val="pt-PT" w:eastAsia="en-US" w:bidi="ar-SA"/>
      </w:rPr>
    </w:lvl>
    <w:lvl w:ilvl="3" w:tplc="A1C0C854">
      <w:numFmt w:val="bullet"/>
      <w:lvlText w:val="•"/>
      <w:lvlJc w:val="left"/>
      <w:pPr>
        <w:ind w:left="4274" w:hanging="260"/>
      </w:pPr>
      <w:rPr>
        <w:rFonts w:hint="default"/>
        <w:lang w:val="pt-PT" w:eastAsia="en-US" w:bidi="ar-SA"/>
      </w:rPr>
    </w:lvl>
    <w:lvl w:ilvl="4" w:tplc="E48A2526">
      <w:numFmt w:val="bullet"/>
      <w:lvlText w:val="•"/>
      <w:lvlJc w:val="left"/>
      <w:pPr>
        <w:ind w:left="5312" w:hanging="260"/>
      </w:pPr>
      <w:rPr>
        <w:rFonts w:hint="default"/>
        <w:lang w:val="pt-PT" w:eastAsia="en-US" w:bidi="ar-SA"/>
      </w:rPr>
    </w:lvl>
    <w:lvl w:ilvl="5" w:tplc="83642410">
      <w:numFmt w:val="bullet"/>
      <w:lvlText w:val="•"/>
      <w:lvlJc w:val="left"/>
      <w:pPr>
        <w:ind w:left="6350" w:hanging="260"/>
      </w:pPr>
      <w:rPr>
        <w:rFonts w:hint="default"/>
        <w:lang w:val="pt-PT" w:eastAsia="en-US" w:bidi="ar-SA"/>
      </w:rPr>
    </w:lvl>
    <w:lvl w:ilvl="6" w:tplc="CBA4DC7A">
      <w:numFmt w:val="bullet"/>
      <w:lvlText w:val="•"/>
      <w:lvlJc w:val="left"/>
      <w:pPr>
        <w:ind w:left="7388" w:hanging="260"/>
      </w:pPr>
      <w:rPr>
        <w:rFonts w:hint="default"/>
        <w:lang w:val="pt-PT" w:eastAsia="en-US" w:bidi="ar-SA"/>
      </w:rPr>
    </w:lvl>
    <w:lvl w:ilvl="7" w:tplc="EA8E0C0C">
      <w:numFmt w:val="bullet"/>
      <w:lvlText w:val="•"/>
      <w:lvlJc w:val="left"/>
      <w:pPr>
        <w:ind w:left="8426" w:hanging="260"/>
      </w:pPr>
      <w:rPr>
        <w:rFonts w:hint="default"/>
        <w:lang w:val="pt-PT" w:eastAsia="en-US" w:bidi="ar-SA"/>
      </w:rPr>
    </w:lvl>
    <w:lvl w:ilvl="8" w:tplc="90D24AFC">
      <w:numFmt w:val="bullet"/>
      <w:lvlText w:val="•"/>
      <w:lvlJc w:val="left"/>
      <w:pPr>
        <w:ind w:left="9464" w:hanging="260"/>
      </w:pPr>
      <w:rPr>
        <w:rFonts w:hint="default"/>
        <w:lang w:val="pt-PT" w:eastAsia="en-US" w:bidi="ar-SA"/>
      </w:rPr>
    </w:lvl>
  </w:abstractNum>
  <w:abstractNum w:abstractNumId="56">
    <w:nsid w:val="7D85240A"/>
    <w:multiLevelType w:val="multilevel"/>
    <w:tmpl w:val="8CC850FA"/>
    <w:lvl w:ilvl="0">
      <w:start w:val="4"/>
      <w:numFmt w:val="decimal"/>
      <w:lvlText w:val="%1"/>
      <w:lvlJc w:val="left"/>
      <w:pPr>
        <w:ind w:left="420" w:hanging="420"/>
      </w:pPr>
      <w:rPr>
        <w:rFonts w:hint="default"/>
        <w:u w:val="thick"/>
      </w:rPr>
    </w:lvl>
    <w:lvl w:ilvl="1">
      <w:start w:val="17"/>
      <w:numFmt w:val="decimal"/>
      <w:lvlText w:val="%1.%2"/>
      <w:lvlJc w:val="left"/>
      <w:pPr>
        <w:ind w:left="1130" w:hanging="420"/>
      </w:pPr>
      <w:rPr>
        <w:rFonts w:hint="default"/>
        <w:u w:val="thick"/>
      </w:rPr>
    </w:lvl>
    <w:lvl w:ilvl="2">
      <w:start w:val="1"/>
      <w:numFmt w:val="decimal"/>
      <w:lvlText w:val="%1.%2.%3"/>
      <w:lvlJc w:val="left"/>
      <w:pPr>
        <w:ind w:left="1855" w:hanging="720"/>
      </w:pPr>
      <w:rPr>
        <w:rFonts w:hint="default"/>
        <w:u w:val="thick"/>
      </w:rPr>
    </w:lvl>
    <w:lvl w:ilvl="3">
      <w:start w:val="1"/>
      <w:numFmt w:val="decimal"/>
      <w:lvlText w:val="%1.%2.%3.%4"/>
      <w:lvlJc w:val="left"/>
      <w:pPr>
        <w:ind w:left="1725" w:hanging="720"/>
      </w:pPr>
      <w:rPr>
        <w:rFonts w:hint="default"/>
        <w:u w:val="thick"/>
      </w:rPr>
    </w:lvl>
    <w:lvl w:ilvl="4">
      <w:start w:val="1"/>
      <w:numFmt w:val="decimal"/>
      <w:lvlText w:val="%1.%2.%3.%4.%5"/>
      <w:lvlJc w:val="left"/>
      <w:pPr>
        <w:ind w:left="2420" w:hanging="1080"/>
      </w:pPr>
      <w:rPr>
        <w:rFonts w:hint="default"/>
        <w:u w:val="thick"/>
      </w:rPr>
    </w:lvl>
    <w:lvl w:ilvl="5">
      <w:start w:val="1"/>
      <w:numFmt w:val="decimal"/>
      <w:lvlText w:val="%1.%2.%3.%4.%5.%6"/>
      <w:lvlJc w:val="left"/>
      <w:pPr>
        <w:ind w:left="2755" w:hanging="1080"/>
      </w:pPr>
      <w:rPr>
        <w:rFonts w:hint="default"/>
        <w:u w:val="thick"/>
      </w:rPr>
    </w:lvl>
    <w:lvl w:ilvl="6">
      <w:start w:val="1"/>
      <w:numFmt w:val="decimal"/>
      <w:lvlText w:val="%1.%2.%3.%4.%5.%6.%7"/>
      <w:lvlJc w:val="left"/>
      <w:pPr>
        <w:ind w:left="3450" w:hanging="1440"/>
      </w:pPr>
      <w:rPr>
        <w:rFonts w:hint="default"/>
        <w:u w:val="thick"/>
      </w:rPr>
    </w:lvl>
    <w:lvl w:ilvl="7">
      <w:start w:val="1"/>
      <w:numFmt w:val="decimal"/>
      <w:lvlText w:val="%1.%2.%3.%4.%5.%6.%7.%8"/>
      <w:lvlJc w:val="left"/>
      <w:pPr>
        <w:ind w:left="3785" w:hanging="1440"/>
      </w:pPr>
      <w:rPr>
        <w:rFonts w:hint="default"/>
        <w:u w:val="thick"/>
      </w:rPr>
    </w:lvl>
    <w:lvl w:ilvl="8">
      <w:start w:val="1"/>
      <w:numFmt w:val="decimal"/>
      <w:lvlText w:val="%1.%2.%3.%4.%5.%6.%7.%8.%9"/>
      <w:lvlJc w:val="left"/>
      <w:pPr>
        <w:ind w:left="4480" w:hanging="1800"/>
      </w:pPr>
      <w:rPr>
        <w:rFonts w:hint="default"/>
        <w:u w:val="thick"/>
      </w:rPr>
    </w:lvl>
  </w:abstractNum>
  <w:num w:numId="1">
    <w:abstractNumId w:val="16"/>
  </w:num>
  <w:num w:numId="2">
    <w:abstractNumId w:val="24"/>
  </w:num>
  <w:num w:numId="3">
    <w:abstractNumId w:val="17"/>
  </w:num>
  <w:num w:numId="4">
    <w:abstractNumId w:val="10"/>
  </w:num>
  <w:num w:numId="5">
    <w:abstractNumId w:val="19"/>
  </w:num>
  <w:num w:numId="6">
    <w:abstractNumId w:val="37"/>
  </w:num>
  <w:num w:numId="7">
    <w:abstractNumId w:val="28"/>
  </w:num>
  <w:num w:numId="8">
    <w:abstractNumId w:val="3"/>
  </w:num>
  <w:num w:numId="9">
    <w:abstractNumId w:val="52"/>
  </w:num>
  <w:num w:numId="10">
    <w:abstractNumId w:val="27"/>
  </w:num>
  <w:num w:numId="11">
    <w:abstractNumId w:val="29"/>
  </w:num>
  <w:num w:numId="12">
    <w:abstractNumId w:val="8"/>
  </w:num>
  <w:num w:numId="13">
    <w:abstractNumId w:val="2"/>
  </w:num>
  <w:num w:numId="14">
    <w:abstractNumId w:val="7"/>
  </w:num>
  <w:num w:numId="15">
    <w:abstractNumId w:val="11"/>
  </w:num>
  <w:num w:numId="16">
    <w:abstractNumId w:val="38"/>
  </w:num>
  <w:num w:numId="17">
    <w:abstractNumId w:val="31"/>
  </w:num>
  <w:num w:numId="18">
    <w:abstractNumId w:val="47"/>
  </w:num>
  <w:num w:numId="19">
    <w:abstractNumId w:val="39"/>
  </w:num>
  <w:num w:numId="20">
    <w:abstractNumId w:val="34"/>
  </w:num>
  <w:num w:numId="21">
    <w:abstractNumId w:val="50"/>
  </w:num>
  <w:num w:numId="22">
    <w:abstractNumId w:val="44"/>
  </w:num>
  <w:num w:numId="23">
    <w:abstractNumId w:val="55"/>
  </w:num>
  <w:num w:numId="24">
    <w:abstractNumId w:val="54"/>
  </w:num>
  <w:num w:numId="25">
    <w:abstractNumId w:val="40"/>
  </w:num>
  <w:num w:numId="26">
    <w:abstractNumId w:val="42"/>
  </w:num>
  <w:num w:numId="27">
    <w:abstractNumId w:val="49"/>
  </w:num>
  <w:num w:numId="28">
    <w:abstractNumId w:val="18"/>
  </w:num>
  <w:num w:numId="29">
    <w:abstractNumId w:val="21"/>
  </w:num>
  <w:num w:numId="30">
    <w:abstractNumId w:val="14"/>
  </w:num>
  <w:num w:numId="31">
    <w:abstractNumId w:val="23"/>
  </w:num>
  <w:num w:numId="32">
    <w:abstractNumId w:val="46"/>
  </w:num>
  <w:num w:numId="33">
    <w:abstractNumId w:val="36"/>
  </w:num>
  <w:num w:numId="34">
    <w:abstractNumId w:val="35"/>
  </w:num>
  <w:num w:numId="35">
    <w:abstractNumId w:val="15"/>
  </w:num>
  <w:num w:numId="36">
    <w:abstractNumId w:val="30"/>
  </w:num>
  <w:num w:numId="37">
    <w:abstractNumId w:val="25"/>
  </w:num>
  <w:num w:numId="38">
    <w:abstractNumId w:val="9"/>
  </w:num>
  <w:num w:numId="39">
    <w:abstractNumId w:val="22"/>
  </w:num>
  <w:num w:numId="40">
    <w:abstractNumId w:val="32"/>
  </w:num>
  <w:num w:numId="41">
    <w:abstractNumId w:val="12"/>
  </w:num>
  <w:num w:numId="42">
    <w:abstractNumId w:val="56"/>
  </w:num>
  <w:num w:numId="43">
    <w:abstractNumId w:val="4"/>
  </w:num>
  <w:num w:numId="44">
    <w:abstractNumId w:val="33"/>
  </w:num>
  <w:num w:numId="45">
    <w:abstractNumId w:val="53"/>
  </w:num>
  <w:num w:numId="46">
    <w:abstractNumId w:val="1"/>
  </w:num>
  <w:num w:numId="47">
    <w:abstractNumId w:val="51"/>
  </w:num>
  <w:num w:numId="48">
    <w:abstractNumId w:val="45"/>
  </w:num>
  <w:num w:numId="49">
    <w:abstractNumId w:val="41"/>
  </w:num>
  <w:num w:numId="50">
    <w:abstractNumId w:val="14"/>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51">
    <w:abstractNumId w:val="6"/>
  </w:num>
  <w:num w:numId="52">
    <w:abstractNumId w:val="5"/>
  </w:num>
  <w:num w:numId="53">
    <w:abstractNumId w:val="20"/>
  </w:num>
  <w:num w:numId="54">
    <w:abstractNumId w:val="26"/>
  </w:num>
  <w:num w:numId="55">
    <w:abstractNumId w:val="13"/>
  </w:num>
  <w:num w:numId="56">
    <w:abstractNumId w:val="48"/>
  </w:num>
  <w:num w:numId="57">
    <w:abstractNumId w:val="4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510"/>
  <w:hyphenationZone w:val="425"/>
  <w:drawingGridHorizontalSpacing w:val="110"/>
  <w:displayHorizontalDrawingGridEvery w:val="2"/>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320D8B"/>
    <w:rsid w:val="00011299"/>
    <w:rsid w:val="0001573F"/>
    <w:rsid w:val="0006057C"/>
    <w:rsid w:val="000640A0"/>
    <w:rsid w:val="000749E5"/>
    <w:rsid w:val="000777CF"/>
    <w:rsid w:val="00087CAD"/>
    <w:rsid w:val="0009310B"/>
    <w:rsid w:val="000A1F51"/>
    <w:rsid w:val="000A25C1"/>
    <w:rsid w:val="000A4314"/>
    <w:rsid w:val="000A6EB6"/>
    <w:rsid w:val="000A7F91"/>
    <w:rsid w:val="000B0E42"/>
    <w:rsid w:val="000C0C1D"/>
    <w:rsid w:val="000D3560"/>
    <w:rsid w:val="000E0098"/>
    <w:rsid w:val="000E4E7C"/>
    <w:rsid w:val="000F334A"/>
    <w:rsid w:val="000F5987"/>
    <w:rsid w:val="000F6B77"/>
    <w:rsid w:val="00103D99"/>
    <w:rsid w:val="00107B35"/>
    <w:rsid w:val="001104AD"/>
    <w:rsid w:val="00112279"/>
    <w:rsid w:val="00120E42"/>
    <w:rsid w:val="001228C0"/>
    <w:rsid w:val="00131E7C"/>
    <w:rsid w:val="00134486"/>
    <w:rsid w:val="00134E54"/>
    <w:rsid w:val="001403D7"/>
    <w:rsid w:val="001572BC"/>
    <w:rsid w:val="00157C70"/>
    <w:rsid w:val="00161943"/>
    <w:rsid w:val="001621C9"/>
    <w:rsid w:val="001626F4"/>
    <w:rsid w:val="001630E3"/>
    <w:rsid w:val="00171D73"/>
    <w:rsid w:val="00183897"/>
    <w:rsid w:val="001A1438"/>
    <w:rsid w:val="001A6A0F"/>
    <w:rsid w:val="001B69D6"/>
    <w:rsid w:val="001B72DD"/>
    <w:rsid w:val="001C401C"/>
    <w:rsid w:val="001D1973"/>
    <w:rsid w:val="001D7A23"/>
    <w:rsid w:val="001E20AC"/>
    <w:rsid w:val="001E698F"/>
    <w:rsid w:val="001F243D"/>
    <w:rsid w:val="001F51A0"/>
    <w:rsid w:val="00202983"/>
    <w:rsid w:val="00202F8E"/>
    <w:rsid w:val="0020459D"/>
    <w:rsid w:val="00215577"/>
    <w:rsid w:val="00217267"/>
    <w:rsid w:val="00220D39"/>
    <w:rsid w:val="00236F80"/>
    <w:rsid w:val="002414E4"/>
    <w:rsid w:val="002501C2"/>
    <w:rsid w:val="00253F62"/>
    <w:rsid w:val="00260C28"/>
    <w:rsid w:val="00260FEF"/>
    <w:rsid w:val="002704E9"/>
    <w:rsid w:val="00280D55"/>
    <w:rsid w:val="002911B3"/>
    <w:rsid w:val="002A105E"/>
    <w:rsid w:val="002B054B"/>
    <w:rsid w:val="002B1CBB"/>
    <w:rsid w:val="002B451E"/>
    <w:rsid w:val="002D0D55"/>
    <w:rsid w:val="002D6766"/>
    <w:rsid w:val="002D70C9"/>
    <w:rsid w:val="002D7D03"/>
    <w:rsid w:val="002E7ACC"/>
    <w:rsid w:val="002E7C6C"/>
    <w:rsid w:val="003019E5"/>
    <w:rsid w:val="00313A4A"/>
    <w:rsid w:val="00320D8B"/>
    <w:rsid w:val="00326B84"/>
    <w:rsid w:val="00332BF0"/>
    <w:rsid w:val="00340A71"/>
    <w:rsid w:val="00364072"/>
    <w:rsid w:val="00366207"/>
    <w:rsid w:val="00386025"/>
    <w:rsid w:val="00390CDE"/>
    <w:rsid w:val="00393ED4"/>
    <w:rsid w:val="00394D05"/>
    <w:rsid w:val="003A5017"/>
    <w:rsid w:val="003B4291"/>
    <w:rsid w:val="003C475E"/>
    <w:rsid w:val="003C4B83"/>
    <w:rsid w:val="003C6F46"/>
    <w:rsid w:val="003D29E1"/>
    <w:rsid w:val="003D68BF"/>
    <w:rsid w:val="003D7CF3"/>
    <w:rsid w:val="003D7D95"/>
    <w:rsid w:val="003E07DB"/>
    <w:rsid w:val="003E1243"/>
    <w:rsid w:val="003E36E6"/>
    <w:rsid w:val="003E4F6D"/>
    <w:rsid w:val="003F06D6"/>
    <w:rsid w:val="003F3BF1"/>
    <w:rsid w:val="00402D76"/>
    <w:rsid w:val="00404EA7"/>
    <w:rsid w:val="00412E1E"/>
    <w:rsid w:val="00413D0B"/>
    <w:rsid w:val="00414CF0"/>
    <w:rsid w:val="00414FBC"/>
    <w:rsid w:val="004475EC"/>
    <w:rsid w:val="00447781"/>
    <w:rsid w:val="00450885"/>
    <w:rsid w:val="00455182"/>
    <w:rsid w:val="00465D99"/>
    <w:rsid w:val="0047550E"/>
    <w:rsid w:val="00477B54"/>
    <w:rsid w:val="004835E2"/>
    <w:rsid w:val="00487B64"/>
    <w:rsid w:val="0049376B"/>
    <w:rsid w:val="004A5812"/>
    <w:rsid w:val="004B01DB"/>
    <w:rsid w:val="004B3A05"/>
    <w:rsid w:val="004C35AD"/>
    <w:rsid w:val="004C6849"/>
    <w:rsid w:val="004C768C"/>
    <w:rsid w:val="004D1C5F"/>
    <w:rsid w:val="004D384F"/>
    <w:rsid w:val="004F09B2"/>
    <w:rsid w:val="004F62A9"/>
    <w:rsid w:val="0050363A"/>
    <w:rsid w:val="00512D47"/>
    <w:rsid w:val="00546516"/>
    <w:rsid w:val="00547B52"/>
    <w:rsid w:val="005565AE"/>
    <w:rsid w:val="00557E93"/>
    <w:rsid w:val="00561001"/>
    <w:rsid w:val="0056395D"/>
    <w:rsid w:val="00567FBB"/>
    <w:rsid w:val="0058410A"/>
    <w:rsid w:val="005957FF"/>
    <w:rsid w:val="005A00BE"/>
    <w:rsid w:val="005B0BB2"/>
    <w:rsid w:val="005B5E84"/>
    <w:rsid w:val="005C69B6"/>
    <w:rsid w:val="005D3616"/>
    <w:rsid w:val="005F6433"/>
    <w:rsid w:val="00605550"/>
    <w:rsid w:val="00605EA4"/>
    <w:rsid w:val="0061046D"/>
    <w:rsid w:val="0061205B"/>
    <w:rsid w:val="00615D33"/>
    <w:rsid w:val="006217DB"/>
    <w:rsid w:val="0062431F"/>
    <w:rsid w:val="006270B6"/>
    <w:rsid w:val="00627D0A"/>
    <w:rsid w:val="00634013"/>
    <w:rsid w:val="00651CC2"/>
    <w:rsid w:val="00652BC1"/>
    <w:rsid w:val="0065615C"/>
    <w:rsid w:val="00662D96"/>
    <w:rsid w:val="00666AE8"/>
    <w:rsid w:val="00673D1D"/>
    <w:rsid w:val="00682D6B"/>
    <w:rsid w:val="0068785D"/>
    <w:rsid w:val="00687B07"/>
    <w:rsid w:val="00693F09"/>
    <w:rsid w:val="00697C0B"/>
    <w:rsid w:val="006A0066"/>
    <w:rsid w:val="006B1175"/>
    <w:rsid w:val="006F2594"/>
    <w:rsid w:val="00706997"/>
    <w:rsid w:val="00706C70"/>
    <w:rsid w:val="007071F3"/>
    <w:rsid w:val="00714446"/>
    <w:rsid w:val="00717690"/>
    <w:rsid w:val="00717D73"/>
    <w:rsid w:val="0073244A"/>
    <w:rsid w:val="00734C2B"/>
    <w:rsid w:val="007409BB"/>
    <w:rsid w:val="007624A9"/>
    <w:rsid w:val="00764A4C"/>
    <w:rsid w:val="00770377"/>
    <w:rsid w:val="00770CCF"/>
    <w:rsid w:val="00771B26"/>
    <w:rsid w:val="00772733"/>
    <w:rsid w:val="00785647"/>
    <w:rsid w:val="007914F4"/>
    <w:rsid w:val="00793861"/>
    <w:rsid w:val="00797635"/>
    <w:rsid w:val="0079775C"/>
    <w:rsid w:val="007978CA"/>
    <w:rsid w:val="007A0B62"/>
    <w:rsid w:val="007A2983"/>
    <w:rsid w:val="007A2FAA"/>
    <w:rsid w:val="007A365D"/>
    <w:rsid w:val="007B68BA"/>
    <w:rsid w:val="007C05BB"/>
    <w:rsid w:val="007D46BA"/>
    <w:rsid w:val="007E43FA"/>
    <w:rsid w:val="007E51FF"/>
    <w:rsid w:val="007F06C0"/>
    <w:rsid w:val="007F17B9"/>
    <w:rsid w:val="007F2B41"/>
    <w:rsid w:val="007F5E9F"/>
    <w:rsid w:val="00804406"/>
    <w:rsid w:val="00805873"/>
    <w:rsid w:val="00820B05"/>
    <w:rsid w:val="00821BE9"/>
    <w:rsid w:val="00822BAF"/>
    <w:rsid w:val="0082514D"/>
    <w:rsid w:val="00831C3C"/>
    <w:rsid w:val="008424F8"/>
    <w:rsid w:val="00855745"/>
    <w:rsid w:val="00856BAA"/>
    <w:rsid w:val="008610B1"/>
    <w:rsid w:val="00872D23"/>
    <w:rsid w:val="00890647"/>
    <w:rsid w:val="00891043"/>
    <w:rsid w:val="00892379"/>
    <w:rsid w:val="008A0070"/>
    <w:rsid w:val="008B2AF2"/>
    <w:rsid w:val="008C2CCA"/>
    <w:rsid w:val="008C4121"/>
    <w:rsid w:val="008D2F0C"/>
    <w:rsid w:val="008D41CE"/>
    <w:rsid w:val="008D4692"/>
    <w:rsid w:val="008D5485"/>
    <w:rsid w:val="008E29A6"/>
    <w:rsid w:val="00901F7E"/>
    <w:rsid w:val="00902618"/>
    <w:rsid w:val="00923596"/>
    <w:rsid w:val="00924176"/>
    <w:rsid w:val="00933890"/>
    <w:rsid w:val="009423DD"/>
    <w:rsid w:val="00943BFB"/>
    <w:rsid w:val="00943DE4"/>
    <w:rsid w:val="00961259"/>
    <w:rsid w:val="009763C6"/>
    <w:rsid w:val="0098149D"/>
    <w:rsid w:val="00982E0D"/>
    <w:rsid w:val="00985E9F"/>
    <w:rsid w:val="00985ECE"/>
    <w:rsid w:val="00985F9B"/>
    <w:rsid w:val="009925A3"/>
    <w:rsid w:val="009A2184"/>
    <w:rsid w:val="009B1EB0"/>
    <w:rsid w:val="009C7608"/>
    <w:rsid w:val="009D03FF"/>
    <w:rsid w:val="009D7032"/>
    <w:rsid w:val="009E118E"/>
    <w:rsid w:val="009F1DE4"/>
    <w:rsid w:val="00A071DD"/>
    <w:rsid w:val="00A07ED4"/>
    <w:rsid w:val="00A22937"/>
    <w:rsid w:val="00A24373"/>
    <w:rsid w:val="00A30F61"/>
    <w:rsid w:val="00A33378"/>
    <w:rsid w:val="00A36168"/>
    <w:rsid w:val="00A369CF"/>
    <w:rsid w:val="00A46BD0"/>
    <w:rsid w:val="00A5071C"/>
    <w:rsid w:val="00A5292D"/>
    <w:rsid w:val="00A53C0F"/>
    <w:rsid w:val="00A560B2"/>
    <w:rsid w:val="00A64FB4"/>
    <w:rsid w:val="00A81D4D"/>
    <w:rsid w:val="00A8267E"/>
    <w:rsid w:val="00A82E48"/>
    <w:rsid w:val="00AA00AA"/>
    <w:rsid w:val="00AB620D"/>
    <w:rsid w:val="00AC2F0A"/>
    <w:rsid w:val="00AD1047"/>
    <w:rsid w:val="00AD160A"/>
    <w:rsid w:val="00AE1FB6"/>
    <w:rsid w:val="00AF22C5"/>
    <w:rsid w:val="00B0097C"/>
    <w:rsid w:val="00B1698F"/>
    <w:rsid w:val="00B235ED"/>
    <w:rsid w:val="00B26DC7"/>
    <w:rsid w:val="00B32471"/>
    <w:rsid w:val="00B3337C"/>
    <w:rsid w:val="00B359E1"/>
    <w:rsid w:val="00B44B05"/>
    <w:rsid w:val="00B44C61"/>
    <w:rsid w:val="00B467BC"/>
    <w:rsid w:val="00B535F6"/>
    <w:rsid w:val="00B647C5"/>
    <w:rsid w:val="00B76A3B"/>
    <w:rsid w:val="00BA2A88"/>
    <w:rsid w:val="00BA6511"/>
    <w:rsid w:val="00BC62A5"/>
    <w:rsid w:val="00BD2289"/>
    <w:rsid w:val="00BD55B4"/>
    <w:rsid w:val="00BE0BEC"/>
    <w:rsid w:val="00BF6BA4"/>
    <w:rsid w:val="00C03612"/>
    <w:rsid w:val="00C07DEB"/>
    <w:rsid w:val="00C07EBB"/>
    <w:rsid w:val="00C11C96"/>
    <w:rsid w:val="00C325FB"/>
    <w:rsid w:val="00C331CF"/>
    <w:rsid w:val="00C460A3"/>
    <w:rsid w:val="00C517A9"/>
    <w:rsid w:val="00C56134"/>
    <w:rsid w:val="00C57E7A"/>
    <w:rsid w:val="00C603CF"/>
    <w:rsid w:val="00C605AA"/>
    <w:rsid w:val="00C762E8"/>
    <w:rsid w:val="00C765B7"/>
    <w:rsid w:val="00CA5B41"/>
    <w:rsid w:val="00CB049E"/>
    <w:rsid w:val="00CB2CDB"/>
    <w:rsid w:val="00CB3695"/>
    <w:rsid w:val="00CB678C"/>
    <w:rsid w:val="00CC1BB3"/>
    <w:rsid w:val="00CD4274"/>
    <w:rsid w:val="00CD784F"/>
    <w:rsid w:val="00CD7A9A"/>
    <w:rsid w:val="00CE6BB0"/>
    <w:rsid w:val="00CF12D6"/>
    <w:rsid w:val="00CF7FAF"/>
    <w:rsid w:val="00D03331"/>
    <w:rsid w:val="00D270DE"/>
    <w:rsid w:val="00D35033"/>
    <w:rsid w:val="00D40849"/>
    <w:rsid w:val="00D51583"/>
    <w:rsid w:val="00D5251D"/>
    <w:rsid w:val="00D57B82"/>
    <w:rsid w:val="00D61B72"/>
    <w:rsid w:val="00D6411A"/>
    <w:rsid w:val="00D71BB2"/>
    <w:rsid w:val="00D82520"/>
    <w:rsid w:val="00D906DC"/>
    <w:rsid w:val="00D90A52"/>
    <w:rsid w:val="00D944DD"/>
    <w:rsid w:val="00DA069A"/>
    <w:rsid w:val="00DA41D7"/>
    <w:rsid w:val="00DB67C4"/>
    <w:rsid w:val="00DB6CBC"/>
    <w:rsid w:val="00DC7631"/>
    <w:rsid w:val="00DD44CF"/>
    <w:rsid w:val="00DD61E5"/>
    <w:rsid w:val="00DE6C9D"/>
    <w:rsid w:val="00DF2D22"/>
    <w:rsid w:val="00DF7F1D"/>
    <w:rsid w:val="00E005C8"/>
    <w:rsid w:val="00E0313C"/>
    <w:rsid w:val="00E21ADA"/>
    <w:rsid w:val="00E467F4"/>
    <w:rsid w:val="00E47039"/>
    <w:rsid w:val="00E701DF"/>
    <w:rsid w:val="00E7179D"/>
    <w:rsid w:val="00E726F1"/>
    <w:rsid w:val="00E746BA"/>
    <w:rsid w:val="00E77A6B"/>
    <w:rsid w:val="00E87555"/>
    <w:rsid w:val="00E9613D"/>
    <w:rsid w:val="00EA32A9"/>
    <w:rsid w:val="00EB1585"/>
    <w:rsid w:val="00EB4512"/>
    <w:rsid w:val="00EC0E32"/>
    <w:rsid w:val="00EC4529"/>
    <w:rsid w:val="00EC60A7"/>
    <w:rsid w:val="00ED0712"/>
    <w:rsid w:val="00ED5E98"/>
    <w:rsid w:val="00ED7EBF"/>
    <w:rsid w:val="00EE68DA"/>
    <w:rsid w:val="00EE6B3D"/>
    <w:rsid w:val="00EF2E3F"/>
    <w:rsid w:val="00EF3F82"/>
    <w:rsid w:val="00F00736"/>
    <w:rsid w:val="00F05EDF"/>
    <w:rsid w:val="00F2294B"/>
    <w:rsid w:val="00F263B9"/>
    <w:rsid w:val="00F2718F"/>
    <w:rsid w:val="00F44693"/>
    <w:rsid w:val="00F50A64"/>
    <w:rsid w:val="00F71CB4"/>
    <w:rsid w:val="00F72B7E"/>
    <w:rsid w:val="00F807A0"/>
    <w:rsid w:val="00FB1ED5"/>
    <w:rsid w:val="00FB20F4"/>
    <w:rsid w:val="00FB4637"/>
    <w:rsid w:val="00FB50E0"/>
    <w:rsid w:val="00FC06DC"/>
    <w:rsid w:val="00FC70A9"/>
    <w:rsid w:val="00FD3392"/>
    <w:rsid w:val="00FD4C3C"/>
    <w:rsid w:val="00FD6F0F"/>
    <w:rsid w:val="00FD7288"/>
    <w:rsid w:val="00FF55A6"/>
    <w:rsid w:val="00FF6B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34BEF513"/>
  <w15:docId w15:val="{3A4C44D8-C87A-4C57-8914-78AB5691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ind w:left="1180"/>
      <w:outlineLvl w:val="0"/>
    </w:pPr>
    <w:rPr>
      <w:b/>
      <w:bCs/>
      <w:sz w:val="24"/>
      <w:szCs w:val="24"/>
    </w:rPr>
  </w:style>
  <w:style w:type="paragraph" w:styleId="Ttulo2">
    <w:name w:val="heading 2"/>
    <w:basedOn w:val="Normal"/>
    <w:next w:val="Normal"/>
    <w:link w:val="Ttulo2Char"/>
    <w:uiPriority w:val="9"/>
    <w:semiHidden/>
    <w:unhideWhenUsed/>
    <w:qFormat/>
    <w:rsid w:val="004835E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49376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D6766"/>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4835E2"/>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49376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 Char2"/>
    <w:basedOn w:val="Normal"/>
    <w:link w:val="CorpodetextoChar"/>
    <w:qFormat/>
    <w:rPr>
      <w:sz w:val="24"/>
      <w:szCs w:val="24"/>
    </w:rPr>
  </w:style>
  <w:style w:type="character" w:customStyle="1" w:styleId="CorpodetextoChar">
    <w:name w:val="Corpo de texto Char"/>
    <w:aliases w:val=" Char2 Char"/>
    <w:basedOn w:val="Fontepargpadro"/>
    <w:link w:val="Corpodetexto"/>
    <w:rsid w:val="002D6766"/>
    <w:rPr>
      <w:rFonts w:ascii="Times New Roman" w:eastAsia="Times New Roman" w:hAnsi="Times New Roman" w:cs="Times New Roman"/>
      <w:sz w:val="24"/>
      <w:szCs w:val="24"/>
      <w:lang w:val="pt-PT"/>
    </w:rPr>
  </w:style>
  <w:style w:type="paragraph" w:styleId="Ttulo">
    <w:name w:val="Title"/>
    <w:basedOn w:val="Normal"/>
    <w:uiPriority w:val="1"/>
    <w:qFormat/>
    <w:pPr>
      <w:spacing w:before="89"/>
      <w:ind w:left="4108" w:right="914" w:hanging="3296"/>
    </w:pPr>
    <w:rPr>
      <w:b/>
      <w:bCs/>
      <w:sz w:val="28"/>
      <w:szCs w:val="28"/>
    </w:rPr>
  </w:style>
  <w:style w:type="paragraph" w:styleId="PargrafodaLista">
    <w:name w:val="List Paragraph"/>
    <w:basedOn w:val="Normal"/>
    <w:uiPriority w:val="1"/>
    <w:qFormat/>
    <w:pPr>
      <w:ind w:left="895"/>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340A71"/>
    <w:pPr>
      <w:tabs>
        <w:tab w:val="center" w:pos="4252"/>
        <w:tab w:val="right" w:pos="8504"/>
      </w:tabs>
    </w:pPr>
  </w:style>
  <w:style w:type="character" w:customStyle="1" w:styleId="CabealhoChar">
    <w:name w:val="Cabeçalho Char"/>
    <w:basedOn w:val="Fontepargpadro"/>
    <w:link w:val="Cabealho"/>
    <w:uiPriority w:val="99"/>
    <w:rsid w:val="00340A71"/>
    <w:rPr>
      <w:rFonts w:ascii="Times New Roman" w:eastAsia="Times New Roman" w:hAnsi="Times New Roman" w:cs="Times New Roman"/>
      <w:lang w:val="pt-PT"/>
    </w:rPr>
  </w:style>
  <w:style w:type="paragraph" w:styleId="Rodap">
    <w:name w:val="footer"/>
    <w:basedOn w:val="Normal"/>
    <w:link w:val="RodapChar"/>
    <w:uiPriority w:val="99"/>
    <w:unhideWhenUsed/>
    <w:rsid w:val="00340A71"/>
    <w:pPr>
      <w:tabs>
        <w:tab w:val="center" w:pos="4252"/>
        <w:tab w:val="right" w:pos="8504"/>
      </w:tabs>
    </w:pPr>
  </w:style>
  <w:style w:type="character" w:customStyle="1" w:styleId="RodapChar">
    <w:name w:val="Rodapé Char"/>
    <w:basedOn w:val="Fontepargpadro"/>
    <w:link w:val="Rodap"/>
    <w:uiPriority w:val="99"/>
    <w:rsid w:val="00340A71"/>
    <w:rPr>
      <w:rFonts w:ascii="Times New Roman" w:eastAsia="Times New Roman" w:hAnsi="Times New Roman" w:cs="Times New Roman"/>
      <w:lang w:val="pt-PT"/>
    </w:rPr>
  </w:style>
  <w:style w:type="paragraph" w:styleId="Recuodecorpodetexto">
    <w:name w:val="Body Text Indent"/>
    <w:aliases w:val=" Char5,Char5"/>
    <w:basedOn w:val="Normal"/>
    <w:link w:val="RecuodecorpodetextoChar"/>
    <w:uiPriority w:val="99"/>
    <w:unhideWhenUsed/>
    <w:rsid w:val="002D6766"/>
    <w:pPr>
      <w:widowControl/>
      <w:autoSpaceDE/>
      <w:autoSpaceDN/>
      <w:spacing w:after="120"/>
      <w:ind w:left="283"/>
    </w:pPr>
    <w:rPr>
      <w:sz w:val="24"/>
      <w:szCs w:val="24"/>
      <w:lang w:val="x-none" w:eastAsia="x-none"/>
    </w:rPr>
  </w:style>
  <w:style w:type="character" w:customStyle="1" w:styleId="RecuodecorpodetextoChar">
    <w:name w:val="Recuo de corpo de texto Char"/>
    <w:aliases w:val=" Char5 Char,Char5 Char"/>
    <w:basedOn w:val="Fontepargpadro"/>
    <w:link w:val="Recuodecorpodetexto"/>
    <w:uiPriority w:val="99"/>
    <w:rsid w:val="002D6766"/>
    <w:rPr>
      <w:rFonts w:ascii="Times New Roman" w:eastAsia="Times New Roman" w:hAnsi="Times New Roman" w:cs="Times New Roman"/>
      <w:sz w:val="24"/>
      <w:szCs w:val="24"/>
      <w:lang w:val="x-none" w:eastAsia="x-none"/>
    </w:rPr>
  </w:style>
  <w:style w:type="character" w:styleId="Hyperlink">
    <w:name w:val="Hyperlink"/>
    <w:rsid w:val="002D6766"/>
    <w:rPr>
      <w:color w:val="0000FF"/>
      <w:u w:val="single"/>
    </w:rPr>
  </w:style>
  <w:style w:type="paragraph" w:styleId="Corpodetexto3">
    <w:name w:val="Body Text 3"/>
    <w:basedOn w:val="Normal"/>
    <w:link w:val="Corpodetexto3Char"/>
    <w:uiPriority w:val="99"/>
    <w:semiHidden/>
    <w:unhideWhenUsed/>
    <w:rsid w:val="00BD55B4"/>
    <w:pPr>
      <w:spacing w:after="120"/>
    </w:pPr>
    <w:rPr>
      <w:sz w:val="16"/>
      <w:szCs w:val="16"/>
    </w:rPr>
  </w:style>
  <w:style w:type="character" w:customStyle="1" w:styleId="Corpodetexto3Char">
    <w:name w:val="Corpo de texto 3 Char"/>
    <w:basedOn w:val="Fontepargpadro"/>
    <w:link w:val="Corpodetexto3"/>
    <w:uiPriority w:val="99"/>
    <w:semiHidden/>
    <w:rsid w:val="00BD55B4"/>
    <w:rPr>
      <w:rFonts w:ascii="Times New Roman" w:eastAsia="Times New Roman" w:hAnsi="Times New Roman" w:cs="Times New Roman"/>
      <w:sz w:val="16"/>
      <w:szCs w:val="16"/>
      <w:lang w:val="pt-PT"/>
    </w:rPr>
  </w:style>
  <w:style w:type="paragraph" w:customStyle="1" w:styleId="PADRAO">
    <w:name w:val="PADRAO"/>
    <w:basedOn w:val="Normal"/>
    <w:rsid w:val="003F06D6"/>
    <w:pPr>
      <w:suppressAutoHyphens/>
      <w:jc w:val="both"/>
    </w:pPr>
    <w:rPr>
      <w:rFonts w:ascii="Tms Rmn" w:hAnsi="Tms Rmn"/>
      <w:sz w:val="20"/>
      <w:szCs w:val="20"/>
      <w:lang w:val="en-US" w:eastAsia="pt-BR"/>
    </w:rPr>
  </w:style>
  <w:style w:type="paragraph" w:styleId="Textodebalo">
    <w:name w:val="Balloon Text"/>
    <w:basedOn w:val="Normal"/>
    <w:link w:val="TextodebaloChar"/>
    <w:uiPriority w:val="99"/>
    <w:semiHidden/>
    <w:unhideWhenUsed/>
    <w:rsid w:val="00202983"/>
    <w:rPr>
      <w:rFonts w:ascii="Segoe UI" w:hAnsi="Segoe UI" w:cs="Segoe UI"/>
      <w:sz w:val="18"/>
      <w:szCs w:val="18"/>
    </w:rPr>
  </w:style>
  <w:style w:type="character" w:customStyle="1" w:styleId="TextodebaloChar">
    <w:name w:val="Texto de balão Char"/>
    <w:basedOn w:val="Fontepargpadro"/>
    <w:link w:val="Textodebalo"/>
    <w:uiPriority w:val="99"/>
    <w:semiHidden/>
    <w:rsid w:val="00202983"/>
    <w:rPr>
      <w:rFonts w:ascii="Segoe UI" w:eastAsia="Times New Roman" w:hAnsi="Segoe UI" w:cs="Segoe UI"/>
      <w:sz w:val="18"/>
      <w:szCs w:val="18"/>
      <w:lang w:val="pt-PT"/>
    </w:rPr>
  </w:style>
  <w:style w:type="character" w:customStyle="1" w:styleId="readonlyattribute">
    <w:name w:val="readonlyattribute"/>
    <w:rsid w:val="007F06C0"/>
  </w:style>
  <w:style w:type="paragraph" w:styleId="Recuodecorpodetexto2">
    <w:name w:val="Body Text Indent 2"/>
    <w:basedOn w:val="Normal"/>
    <w:link w:val="Recuodecorpodetexto2Char"/>
    <w:uiPriority w:val="99"/>
    <w:semiHidden/>
    <w:unhideWhenUsed/>
    <w:rsid w:val="0049376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9376B"/>
    <w:rPr>
      <w:rFonts w:ascii="Times New Roman" w:eastAsia="Times New Roman" w:hAnsi="Times New Roman" w:cs="Times New Roman"/>
      <w:lang w:val="pt-PT"/>
    </w:rPr>
  </w:style>
  <w:style w:type="paragraph" w:styleId="SemEspaamento">
    <w:name w:val="No Spacing"/>
    <w:uiPriority w:val="1"/>
    <w:qFormat/>
    <w:rsid w:val="00DB6CBC"/>
    <w:rPr>
      <w:rFonts w:ascii="Tahoma" w:eastAsia="Tahoma" w:hAnsi="Tahoma" w:cs="Tahoma"/>
      <w:lang w:val="pt-PT" w:eastAsia="pt-PT" w:bidi="pt-PT"/>
    </w:rPr>
  </w:style>
  <w:style w:type="table" w:customStyle="1" w:styleId="TableNormal1">
    <w:name w:val="Table Normal1"/>
    <w:uiPriority w:val="2"/>
    <w:semiHidden/>
    <w:unhideWhenUsed/>
    <w:qFormat/>
    <w:rsid w:val="00924176"/>
    <w:tblPr>
      <w:tblInd w:w="0" w:type="dxa"/>
      <w:tblCellMar>
        <w:top w:w="0" w:type="dxa"/>
        <w:left w:w="0" w:type="dxa"/>
        <w:bottom w:w="0" w:type="dxa"/>
        <w:right w:w="0" w:type="dxa"/>
      </w:tblCellMar>
    </w:tblPr>
  </w:style>
  <w:style w:type="table" w:styleId="Tabelacomgrade">
    <w:name w:val="Table Grid"/>
    <w:basedOn w:val="Tabelanormal"/>
    <w:uiPriority w:val="39"/>
    <w:rsid w:val="00366207"/>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943DE4"/>
    <w:rPr>
      <w:color w:val="605E5C"/>
      <w:shd w:val="clear" w:color="auto" w:fill="E1DFDD"/>
    </w:rPr>
  </w:style>
  <w:style w:type="character" w:customStyle="1" w:styleId="apple-converted-space">
    <w:name w:val="apple-converted-space"/>
    <w:basedOn w:val="Fontepargpadro"/>
    <w:rsid w:val="00561001"/>
  </w:style>
  <w:style w:type="paragraph" w:styleId="NormalWeb">
    <w:name w:val="Normal (Web)"/>
    <w:basedOn w:val="Normal"/>
    <w:uiPriority w:val="99"/>
    <w:unhideWhenUsed/>
    <w:rsid w:val="00561001"/>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561001"/>
    <w:pPr>
      <w:widowControl/>
      <w:autoSpaceDE/>
      <w:autoSpaceDN/>
      <w:spacing w:before="100" w:beforeAutospacing="1" w:after="100" w:afterAutospacing="1"/>
      <w:textAlignment w:val="center"/>
    </w:pPr>
    <w:rPr>
      <w:sz w:val="16"/>
      <w:szCs w:val="16"/>
      <w:lang w:val="pt-BR" w:eastAsia="pt-BR"/>
    </w:rPr>
  </w:style>
  <w:style w:type="paragraph" w:customStyle="1" w:styleId="xl66">
    <w:name w:val="xl66"/>
    <w:basedOn w:val="Normal"/>
    <w:rsid w:val="00561001"/>
    <w:pPr>
      <w:widowControl/>
      <w:autoSpaceDE/>
      <w:autoSpaceDN/>
      <w:spacing w:before="100" w:beforeAutospacing="1" w:after="100" w:afterAutospacing="1"/>
      <w:textAlignment w:val="center"/>
    </w:pPr>
    <w:rPr>
      <w:sz w:val="16"/>
      <w:szCs w:val="16"/>
      <w:lang w:val="pt-BR" w:eastAsia="pt-BR"/>
    </w:rPr>
  </w:style>
  <w:style w:type="paragraph" w:customStyle="1" w:styleId="xl67">
    <w:name w:val="xl67"/>
    <w:basedOn w:val="Normal"/>
    <w:rsid w:val="00561001"/>
    <w:pPr>
      <w:widowControl/>
      <w:autoSpaceDE/>
      <w:autoSpaceDN/>
      <w:spacing w:before="100" w:beforeAutospacing="1" w:after="100" w:afterAutospacing="1"/>
      <w:textAlignment w:val="center"/>
    </w:pPr>
    <w:rPr>
      <w:sz w:val="16"/>
      <w:szCs w:val="16"/>
      <w:lang w:val="pt-BR" w:eastAsia="pt-BR"/>
    </w:rPr>
  </w:style>
  <w:style w:type="paragraph" w:customStyle="1" w:styleId="xl68">
    <w:name w:val="xl68"/>
    <w:basedOn w:val="Normal"/>
    <w:rsid w:val="0056100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pt-BR" w:eastAsia="pt-BR"/>
    </w:rPr>
  </w:style>
  <w:style w:type="paragraph" w:customStyle="1" w:styleId="xl69">
    <w:name w:val="xl69"/>
    <w:basedOn w:val="Normal"/>
    <w:rsid w:val="0056100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pt-BR" w:eastAsia="pt-BR"/>
    </w:rPr>
  </w:style>
  <w:style w:type="character" w:customStyle="1" w:styleId="il">
    <w:name w:val="il"/>
    <w:basedOn w:val="Fontepargpadro"/>
    <w:rsid w:val="00414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840191">
      <w:bodyDiv w:val="1"/>
      <w:marLeft w:val="0"/>
      <w:marRight w:val="0"/>
      <w:marTop w:val="0"/>
      <w:marBottom w:val="0"/>
      <w:divBdr>
        <w:top w:val="none" w:sz="0" w:space="0" w:color="auto"/>
        <w:left w:val="none" w:sz="0" w:space="0" w:color="auto"/>
        <w:bottom w:val="none" w:sz="0" w:space="0" w:color="auto"/>
        <w:right w:val="none" w:sz="0" w:space="0" w:color="auto"/>
      </w:divBdr>
    </w:div>
    <w:div w:id="1417481155">
      <w:bodyDiv w:val="1"/>
      <w:marLeft w:val="0"/>
      <w:marRight w:val="0"/>
      <w:marTop w:val="0"/>
      <w:marBottom w:val="0"/>
      <w:divBdr>
        <w:top w:val="none" w:sz="0" w:space="0" w:color="auto"/>
        <w:left w:val="none" w:sz="0" w:space="0" w:color="auto"/>
        <w:bottom w:val="none" w:sz="0" w:space="0" w:color="auto"/>
        <w:right w:val="none" w:sz="0" w:space="0" w:color="auto"/>
      </w:divBdr>
    </w:div>
    <w:div w:id="1499419605">
      <w:bodyDiv w:val="1"/>
      <w:marLeft w:val="0"/>
      <w:marRight w:val="0"/>
      <w:marTop w:val="0"/>
      <w:marBottom w:val="0"/>
      <w:divBdr>
        <w:top w:val="none" w:sz="0" w:space="0" w:color="auto"/>
        <w:left w:val="none" w:sz="0" w:space="0" w:color="auto"/>
        <w:bottom w:val="none" w:sz="0" w:space="0" w:color="auto"/>
        <w:right w:val="none" w:sz="0" w:space="0" w:color="auto"/>
      </w:divBdr>
    </w:div>
    <w:div w:id="1813473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mailto:lici.altoaia@gmail.com" TargetMode="External"/><Relationship Id="rId18" Type="http://schemas.openxmlformats.org/officeDocument/2006/relationships/header" Target="header1.xml"/><Relationship Id="rId26" Type="http://schemas.openxmlformats.org/officeDocument/2006/relationships/hyperlink" Target="mailto:lici.altoaia@gmail.com" TargetMode="External"/><Relationship Id="rId3" Type="http://schemas.openxmlformats.org/officeDocument/2006/relationships/styles" Target="styles.xml"/><Relationship Id="rId21" Type="http://schemas.openxmlformats.org/officeDocument/2006/relationships/hyperlink" Target="https://contas.tcu.gov.br/ords/f?p=INABILITADO:CERTIDAO:0:" TargetMode="External"/><Relationship Id="rId34"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oter" Target="footer1.xml"/><Relationship Id="rId33" Type="http://schemas.openxmlformats.org/officeDocument/2006/relationships/hyperlink" Target="mailto:lici.altoaia@gmail.com%20" TargetMode="Externa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s://certidoes-apf.apps.tcu.gov.br/" TargetMode="External"/><Relationship Id="rId29" Type="http://schemas.openxmlformats.org/officeDocument/2006/relationships/hyperlink" Target="http://www.tst.jus.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eader" Target="header2.xml"/><Relationship Id="rId32" Type="http://schemas.openxmlformats.org/officeDocument/2006/relationships/hyperlink" Target="http://www.sefaz.mt.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BLL.ORG.BR/" TargetMode="External"/><Relationship Id="rId28"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hyperlink" Target="http://altoaraguaia.mt.gov.br" TargetMode="External"/><Relationship Id="rId19" Type="http://schemas.openxmlformats.org/officeDocument/2006/relationships/hyperlink" Target="mailto:contato@bnc.org.b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altoaia@gmail.com" TargetMode="External"/><Relationship Id="rId14" Type="http://schemas.openxmlformats.org/officeDocument/2006/relationships/hyperlink" Target="http://altoaraguaia.mt.gov.br" TargetMode="External"/><Relationship Id="rId22" Type="http://schemas.openxmlformats.org/officeDocument/2006/relationships/hyperlink" Target="mailto:lici.altoaia@gmail.com" TargetMode="External"/><Relationship Id="rId27" Type="http://schemas.openxmlformats.org/officeDocument/2006/relationships/header" Target="header3.xml"/><Relationship Id="rId30" Type="http://schemas.openxmlformats.org/officeDocument/2006/relationships/header" Target="header4.xml"/><Relationship Id="rId35"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FBAC0-413F-4143-8DD5-9492E1971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5404</TotalTime>
  <Pages>85</Pages>
  <Words>25522</Words>
  <Characters>137820</Characters>
  <Application>Microsoft Office Word</Application>
  <DocSecurity>0</DocSecurity>
  <Lines>1148</Lines>
  <Paragraphs>326</Paragraphs>
  <ScaleCrop>false</ScaleCrop>
  <HeadingPairs>
    <vt:vector size="2" baseType="variant">
      <vt:variant>
        <vt:lpstr>Título</vt:lpstr>
      </vt:variant>
      <vt:variant>
        <vt:i4>1</vt:i4>
      </vt:variant>
    </vt:vector>
  </HeadingPairs>
  <TitlesOfParts>
    <vt:vector size="1" baseType="lpstr">
      <vt:lpstr>(Proposta de Preço1035733664.pdf)</vt:lpstr>
    </vt:vector>
  </TitlesOfParts>
  <Company/>
  <LinksUpToDate>false</LinksUpToDate>
  <CharactersWithSpaces>163016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Preço1035733664.pdf)</dc:title>
  <dc:creator>User</dc:creator>
  <cp:lastModifiedBy>User</cp:lastModifiedBy>
  <cp:revision>266</cp:revision>
  <cp:lastPrinted>2020-06-09T19:42:00Z</cp:lastPrinted>
  <dcterms:created xsi:type="dcterms:W3CDTF">2020-05-26T11:44:00Z</dcterms:created>
  <dcterms:modified xsi:type="dcterms:W3CDTF">2022-05-31T11:36:00Z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PDF24 Creator</vt:lpwstr>
  </property>
  <property fmtid="{D5CDD505-2E9C-101B-9397-08002B2CF9AE}" pid="4" name="LastSaved">
    <vt:filetime>2020-05-26T00:00:00Z</vt:filetime>
  </property>
</Properties>
</file>