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DAC30D" w14:textId="77777777" w:rsidR="00320D8B" w:rsidRPr="00E77A6B" w:rsidRDefault="00872D23" w:rsidP="003D68BF">
      <w:pPr>
        <w:pStyle w:val="Corpodetexto"/>
      </w:pPr>
      <w:r>
        <w:t xml:space="preserve"> </w:t>
      </w:r>
    </w:p>
    <w:p w14:paraId="7279A728" w14:textId="77777777" w:rsidR="00320D8B" w:rsidRPr="00E77A6B" w:rsidRDefault="009B7D81" w:rsidP="005C69B6">
      <w:pPr>
        <w:pStyle w:val="Corpodetexto"/>
        <w:ind w:left="567" w:right="767"/>
      </w:pPr>
      <w:r>
        <w:pict w14:anchorId="00C393E3">
          <v:shapetype id="_x0000_t202" coordsize="21600,21600" o:spt="202" path="m,l,21600r21600,l21600,xe">
            <v:stroke joinstyle="miter"/>
            <v:path gradientshapeok="t" o:connecttype="rect"/>
          </v:shapetype>
          <v:shape id="_x0000_s1136" type="#_x0000_t202" style="width:510.65pt;height:43.6pt;mso-left-percent:-10001;mso-top-percent:-10001;mso-position-horizontal:absolute;mso-position-horizontal-relative:char;mso-position-vertical:absolute;mso-position-vertical-relative:line;mso-left-percent:-10001;mso-top-percent:-10001" fillcolor="#d9d9d9" strokecolor="#1e477b" strokeweight=".48pt">
            <v:textbox style="mso-next-textbox:#_x0000_s1136" inset="0,0,0,0">
              <w:txbxContent>
                <w:p w14:paraId="19D16AF8" w14:textId="77777777" w:rsidR="00847E98" w:rsidRDefault="00847E98">
                  <w:pPr>
                    <w:spacing w:before="6"/>
                    <w:ind w:left="2754" w:right="2750"/>
                    <w:jc w:val="center"/>
                    <w:rPr>
                      <w:b/>
                      <w:sz w:val="24"/>
                    </w:rPr>
                  </w:pPr>
                  <w:r>
                    <w:rPr>
                      <w:b/>
                      <w:sz w:val="24"/>
                    </w:rPr>
                    <w:t>(MINUTA)</w:t>
                  </w:r>
                </w:p>
                <w:p w14:paraId="12017C58" w14:textId="3B3F33F0" w:rsidR="00847E98" w:rsidRDefault="00847E98">
                  <w:pPr>
                    <w:spacing w:before="6"/>
                    <w:ind w:left="2754" w:right="2750"/>
                    <w:jc w:val="center"/>
                    <w:rPr>
                      <w:b/>
                      <w:sz w:val="24"/>
                    </w:rPr>
                  </w:pPr>
                  <w:r>
                    <w:rPr>
                      <w:b/>
                      <w:sz w:val="24"/>
                    </w:rPr>
                    <w:t>ED</w:t>
                  </w:r>
                  <w:r w:rsidR="003A0818">
                    <w:rPr>
                      <w:b/>
                      <w:sz w:val="24"/>
                    </w:rPr>
                    <w:t>ITAL DO PREGÃO ELETRÔNICO Nº 015</w:t>
                  </w:r>
                  <w:r>
                    <w:rPr>
                      <w:b/>
                      <w:sz w:val="24"/>
                    </w:rPr>
                    <w:t>/</w:t>
                  </w:r>
                  <w:bookmarkStart w:id="0" w:name="_GoBack"/>
                  <w:r>
                    <w:rPr>
                      <w:b/>
                      <w:sz w:val="24"/>
                    </w:rPr>
                    <w:t>2022</w:t>
                  </w:r>
                  <w:bookmarkEnd w:id="0"/>
                </w:p>
                <w:p w14:paraId="5E0C040C" w14:textId="77777777" w:rsidR="00847E98" w:rsidRDefault="00847E98">
                  <w:pPr>
                    <w:spacing w:before="6"/>
                    <w:ind w:left="2754" w:right="2750"/>
                    <w:jc w:val="center"/>
                    <w:rPr>
                      <w:b/>
                      <w:sz w:val="24"/>
                    </w:rPr>
                  </w:pPr>
                </w:p>
              </w:txbxContent>
            </v:textbox>
            <w10:anchorlock/>
          </v:shape>
        </w:pict>
      </w:r>
    </w:p>
    <w:p w14:paraId="400E96C7" w14:textId="77777777" w:rsidR="00320D8B" w:rsidRPr="00E77A6B" w:rsidRDefault="00320D8B" w:rsidP="005C69B6">
      <w:pPr>
        <w:pStyle w:val="Corpodetexto"/>
        <w:spacing w:before="5"/>
        <w:ind w:left="567" w:right="767"/>
      </w:pPr>
    </w:p>
    <w:p w14:paraId="0ABB23D7" w14:textId="77777777" w:rsidR="00320D8B" w:rsidRPr="00E77A6B" w:rsidRDefault="00320D8B" w:rsidP="005C69B6">
      <w:pPr>
        <w:pStyle w:val="Corpodetexto"/>
        <w:spacing w:before="4"/>
        <w:ind w:left="567" w:right="767"/>
        <w:rPr>
          <w:b/>
        </w:rPr>
      </w:pPr>
    </w:p>
    <w:p w14:paraId="485AB6E3" w14:textId="292D010B" w:rsidR="00320D8B" w:rsidRPr="00E77A6B" w:rsidRDefault="00A07ED4" w:rsidP="003E36E6">
      <w:pPr>
        <w:pStyle w:val="Corpodetexto"/>
        <w:ind w:left="567" w:right="767" w:firstLine="708"/>
        <w:jc w:val="both"/>
      </w:pPr>
      <w:r w:rsidRPr="00E77A6B">
        <w:t xml:space="preserve">Torna-se público, para conhecimento dos interessados, que a </w:t>
      </w:r>
      <w:r w:rsidRPr="00E77A6B">
        <w:rPr>
          <w:b/>
        </w:rPr>
        <w:t>PREFEITURA MUNICIPAL DE ALTO ARAGUAIA, ESTADO DE MATO GROSSO</w:t>
      </w:r>
      <w:r w:rsidR="00FB4637">
        <w:t>, neste ato representada por seu secretário municipal de administração o Sr</w:t>
      </w:r>
      <w:r w:rsidR="00FB4637" w:rsidRPr="009C13EA">
        <w:rPr>
          <w:b/>
        </w:rPr>
        <w:t xml:space="preserve"> MANOELITO DOS DIAS DE REZENDE</w:t>
      </w:r>
      <w:r w:rsidR="00FB4637">
        <w:t xml:space="preserve"> </w:t>
      </w:r>
      <w:r w:rsidR="00FB4637" w:rsidRPr="009C13EA">
        <w:rPr>
          <w:b/>
        </w:rPr>
        <w:t>NETO</w:t>
      </w:r>
      <w:r w:rsidRPr="00E77A6B">
        <w:t>, torna público, para conhecimento dos interessados, que fará realizar licitação na modali</w:t>
      </w:r>
      <w:r w:rsidR="003A0818">
        <w:t>dade de PREGÃO ELETRÔNICO Nº 015</w:t>
      </w:r>
      <w:r w:rsidRPr="00E77A6B">
        <w:t>/</w:t>
      </w:r>
      <w:r w:rsidR="00567FBB">
        <w:t>2022</w:t>
      </w:r>
      <w:r w:rsidRPr="00E77A6B">
        <w:t xml:space="preserve">, do tipo </w:t>
      </w:r>
      <w:r w:rsidRPr="00E77A6B">
        <w:rPr>
          <w:b/>
          <w:u w:val="thick"/>
        </w:rPr>
        <w:t>MENOR PREÇO POR ITEM,</w:t>
      </w:r>
      <w:r w:rsidRPr="00E77A6B">
        <w:rPr>
          <w:b/>
        </w:rPr>
        <w:t xml:space="preserve"> </w:t>
      </w:r>
      <w:r w:rsidRPr="00E77A6B">
        <w:t>nos termos da Lei nº 10.520, de 17 de julho de 2002, do Decreto nº 10.024, de 20 de setembro de 20</w:t>
      </w:r>
      <w:r w:rsidR="00455182" w:rsidRPr="00E77A6B">
        <w:t>19</w:t>
      </w:r>
      <w:r w:rsidRPr="00E77A6B">
        <w:t>, do Decreto nº 7.746, de 05 de junho de 2012, do Decreto nº 7892, de 23 de janeiro e 2013, da Instrução Normativa SLTI/MP nº 01, de 19 de janeiro de 2010, da Instrução Normativa SEGES/MP nº 03, de 26 de abril, de 2018, da Lei Complementar n° 123, de 14 de dezembro de 2006, da Lei nº 11.488, de 15 de junho de 2007, do Decreto n° 8.538, de 06 de outubro de 2015, Lei Complement</w:t>
      </w:r>
      <w:r w:rsidR="009B1EB0">
        <w:t>ar 147, de 7 de agosto de 2014,</w:t>
      </w:r>
      <w:r w:rsidR="00D944DD" w:rsidRPr="00E77A6B">
        <w:rPr>
          <w:bCs/>
        </w:rPr>
        <w:t xml:space="preserve"> </w:t>
      </w:r>
      <w:r w:rsidRPr="00E77A6B">
        <w:t>aplicando-se, subsidiariamente, a Lei nº 8.666, de 21 de junho de 1993, e as exigências estabelecidas neste</w:t>
      </w:r>
      <w:r w:rsidRPr="00E77A6B">
        <w:rPr>
          <w:spacing w:val="-23"/>
        </w:rPr>
        <w:t xml:space="preserve"> </w:t>
      </w:r>
      <w:r w:rsidRPr="00E77A6B">
        <w:t>Edital.</w:t>
      </w:r>
    </w:p>
    <w:p w14:paraId="5B26FCC1" w14:textId="77777777" w:rsidR="00320D8B" w:rsidRPr="00E77A6B" w:rsidRDefault="00320D8B" w:rsidP="005C69B6">
      <w:pPr>
        <w:pStyle w:val="Corpodetexto"/>
        <w:spacing w:before="7"/>
        <w:ind w:left="567" w:right="767"/>
      </w:pPr>
    </w:p>
    <w:p w14:paraId="01BB4D3C" w14:textId="5677493B" w:rsidR="00320D8B" w:rsidRPr="00E77A6B" w:rsidRDefault="00A07ED4" w:rsidP="005C69B6">
      <w:pPr>
        <w:pStyle w:val="Ttulo1"/>
        <w:spacing w:line="379" w:lineRule="auto"/>
        <w:ind w:left="567" w:right="767"/>
      </w:pPr>
      <w:r w:rsidRPr="00E77A6B">
        <w:t>REC</w:t>
      </w:r>
      <w:r w:rsidR="003A0818">
        <w:t>EBIMENTO DAS PROPOSTAS: Até às 13:3</w:t>
      </w:r>
      <w:r w:rsidRPr="00E77A6B">
        <w:t>0 horas do dia 0</w:t>
      </w:r>
      <w:r w:rsidR="003A0818">
        <w:t>4</w:t>
      </w:r>
      <w:r w:rsidRPr="00E77A6B">
        <w:t>/0</w:t>
      </w:r>
      <w:r w:rsidR="003A0818">
        <w:t>8</w:t>
      </w:r>
      <w:r w:rsidRPr="00E77A6B">
        <w:t>/</w:t>
      </w:r>
      <w:r w:rsidR="00567FBB">
        <w:t>2022</w:t>
      </w:r>
      <w:r w:rsidRPr="00E77A6B">
        <w:t xml:space="preserve">. ABERTURA </w:t>
      </w:r>
      <w:r w:rsidR="00EC4A44">
        <w:t>E JULGAMENTO DAS PROPOSTAS: À</w:t>
      </w:r>
      <w:r w:rsidR="003A0818">
        <w:t>s 13:3</w:t>
      </w:r>
      <w:r w:rsidRPr="00E77A6B">
        <w:t>0 horas do dia 0</w:t>
      </w:r>
      <w:r w:rsidR="00EC4A44">
        <w:t>4</w:t>
      </w:r>
      <w:r w:rsidRPr="00E77A6B">
        <w:t>/0</w:t>
      </w:r>
      <w:r w:rsidR="00EC4A44">
        <w:t>8</w:t>
      </w:r>
      <w:r w:rsidRPr="00E77A6B">
        <w:t>/</w:t>
      </w:r>
      <w:r w:rsidR="00567FBB">
        <w:t>2022</w:t>
      </w:r>
      <w:r w:rsidRPr="00E77A6B">
        <w:t>. INÍCIO DA S</w:t>
      </w:r>
      <w:r w:rsidR="003A0818">
        <w:t>ESSÃO DE D</w:t>
      </w:r>
      <w:r w:rsidR="00EC4A44">
        <w:t>ISPUTA DE PREÇOS: À</w:t>
      </w:r>
      <w:r w:rsidR="003A0818">
        <w:t>s 14</w:t>
      </w:r>
      <w:r w:rsidRPr="00E77A6B">
        <w:t>:00 horas do dia 0</w:t>
      </w:r>
      <w:r w:rsidR="003A0818">
        <w:t>4/08</w:t>
      </w:r>
      <w:r w:rsidRPr="00E77A6B">
        <w:t>/</w:t>
      </w:r>
      <w:r w:rsidR="00567FBB">
        <w:t>2022</w:t>
      </w:r>
      <w:r w:rsidRPr="00E77A6B">
        <w:t>.</w:t>
      </w:r>
    </w:p>
    <w:p w14:paraId="098EB777" w14:textId="77777777" w:rsidR="00320D8B" w:rsidRPr="00E77A6B" w:rsidRDefault="00A07ED4" w:rsidP="005C69B6">
      <w:pPr>
        <w:spacing w:before="7"/>
        <w:ind w:left="567" w:right="767"/>
        <w:rPr>
          <w:b/>
          <w:sz w:val="24"/>
          <w:szCs w:val="24"/>
        </w:rPr>
      </w:pPr>
      <w:r w:rsidRPr="00E77A6B">
        <w:rPr>
          <w:b/>
          <w:sz w:val="24"/>
          <w:szCs w:val="24"/>
        </w:rPr>
        <w:t>REFERÊNCIA DE TEMPO: horário de Brasília (DF).</w:t>
      </w:r>
    </w:p>
    <w:p w14:paraId="4320FA58" w14:textId="0BA5DE66" w:rsidR="00320D8B" w:rsidRPr="00E77A6B" w:rsidRDefault="00A07ED4" w:rsidP="005C69B6">
      <w:pPr>
        <w:pStyle w:val="Corpodetexto"/>
        <w:spacing w:before="149"/>
        <w:ind w:left="567" w:right="767"/>
      </w:pPr>
      <w:r w:rsidRPr="00E77A6B">
        <w:t xml:space="preserve">LOCAL: Portal: Bolsa </w:t>
      </w:r>
      <w:r w:rsidR="00CE6BB0">
        <w:t>Nacional de Cmpras</w:t>
      </w:r>
      <w:r w:rsidRPr="00E77A6B">
        <w:t xml:space="preserve"> – </w:t>
      </w:r>
      <w:r w:rsidR="00CE6BB0">
        <w:t>BNC</w:t>
      </w:r>
      <w:r w:rsidRPr="00E77A6B">
        <w:rPr>
          <w:spacing w:val="51"/>
        </w:rPr>
        <w:t xml:space="preserve"> </w:t>
      </w:r>
      <w:r w:rsidR="00CE6BB0" w:rsidRPr="00E5625E">
        <w:rPr>
          <w:color w:val="000000"/>
        </w:rPr>
        <w:t xml:space="preserve"> </w:t>
      </w:r>
      <w:bookmarkStart w:id="1" w:name="_Hlk74556711"/>
      <w:r w:rsidR="00CE6BB0">
        <w:fldChar w:fldCharType="begin"/>
      </w:r>
      <w:r w:rsidR="00CE6BB0">
        <w:instrText xml:space="preserve"> HYPERLINK "http://www.bnc.org.br" </w:instrText>
      </w:r>
      <w:r w:rsidR="00CE6BB0">
        <w:fldChar w:fldCharType="separate"/>
      </w:r>
      <w:r w:rsidR="00CE6BB0" w:rsidRPr="00E5625E">
        <w:rPr>
          <w:rStyle w:val="RecuodecorpodetextoChar"/>
        </w:rPr>
        <w:t>www.bnc.org.br</w:t>
      </w:r>
      <w:r w:rsidR="00CE6BB0">
        <w:rPr>
          <w:rStyle w:val="RecuodecorpodetextoChar"/>
        </w:rPr>
        <w:fldChar w:fldCharType="end"/>
      </w:r>
      <w:bookmarkEnd w:id="1"/>
    </w:p>
    <w:p w14:paraId="6330CF95" w14:textId="77777777" w:rsidR="00320D8B" w:rsidRPr="00E77A6B" w:rsidRDefault="009B7D81" w:rsidP="005C69B6">
      <w:pPr>
        <w:pStyle w:val="Corpodetexto"/>
        <w:spacing w:before="7"/>
        <w:ind w:left="567" w:right="767"/>
      </w:pPr>
      <w:r>
        <w:pict w14:anchorId="6A0D1114">
          <v:shape id="_x0000_s1116" type="#_x0000_t202" style="position:absolute;left:0;text-align:left;margin-left:30.35pt;margin-top:18.65pt;width:547.35pt;height:18.5pt;z-index:-15728128;mso-wrap-distance-left:0;mso-wrap-distance-right:0;mso-position-horizontal-relative:page" fillcolor="#d9d9d9" strokeweight=".48pt">
            <v:textbox style="mso-next-textbox:#_x0000_s1116" inset="0,0,0,0">
              <w:txbxContent>
                <w:p w14:paraId="52AC7750" w14:textId="77777777" w:rsidR="00847E98" w:rsidRDefault="00847E98">
                  <w:pPr>
                    <w:spacing w:before="25"/>
                    <w:ind w:left="2754" w:right="2748"/>
                    <w:jc w:val="center"/>
                    <w:rPr>
                      <w:b/>
                      <w:sz w:val="24"/>
                    </w:rPr>
                  </w:pPr>
                  <w:r>
                    <w:rPr>
                      <w:b/>
                      <w:sz w:val="24"/>
                      <w:szCs w:val="24"/>
                    </w:rPr>
                    <w:t xml:space="preserve">1. </w:t>
                  </w:r>
                  <w:r>
                    <w:rPr>
                      <w:b/>
                      <w:sz w:val="24"/>
                    </w:rPr>
                    <w:t>DO OBJETO</w:t>
                  </w:r>
                </w:p>
              </w:txbxContent>
            </v:textbox>
            <w10:wrap type="topAndBottom" anchorx="page"/>
          </v:shape>
        </w:pict>
      </w:r>
    </w:p>
    <w:p w14:paraId="62987EF0" w14:textId="77777777" w:rsidR="00320D8B" w:rsidRPr="00E77A6B" w:rsidRDefault="00320D8B" w:rsidP="005C69B6">
      <w:pPr>
        <w:pStyle w:val="Corpodetexto"/>
        <w:ind w:left="567" w:right="767"/>
      </w:pPr>
    </w:p>
    <w:p w14:paraId="0F4AA80A" w14:textId="2DA7A0ED" w:rsidR="00320D8B" w:rsidRPr="00FB4637" w:rsidRDefault="00A07ED4" w:rsidP="00943BFB">
      <w:pPr>
        <w:tabs>
          <w:tab w:val="left" w:pos="1191"/>
        </w:tabs>
        <w:spacing w:before="90" w:line="276" w:lineRule="auto"/>
        <w:ind w:left="567" w:right="767"/>
        <w:jc w:val="both"/>
        <w:rPr>
          <w:sz w:val="24"/>
          <w:szCs w:val="24"/>
        </w:rPr>
      </w:pPr>
      <w:r w:rsidRPr="00E77A6B">
        <w:rPr>
          <w:sz w:val="24"/>
          <w:szCs w:val="24"/>
        </w:rPr>
        <w:t>O objeto da presente licitação é</w:t>
      </w:r>
      <w:r w:rsidR="00847E98">
        <w:rPr>
          <w:b/>
          <w:sz w:val="24"/>
          <w:szCs w:val="24"/>
        </w:rPr>
        <w:t xml:space="preserve"> </w:t>
      </w:r>
      <w:r w:rsidR="00847E98" w:rsidRPr="009751FD">
        <w:rPr>
          <w:b/>
          <w:sz w:val="28"/>
          <w:szCs w:val="28"/>
        </w:rPr>
        <w:t xml:space="preserve">Registro de Preços </w:t>
      </w:r>
      <w:r w:rsidR="00847E98">
        <w:rPr>
          <w:b/>
          <w:sz w:val="28"/>
          <w:szCs w:val="28"/>
        </w:rPr>
        <w:t xml:space="preserve">para futura e eventual aquisição de soros para abastecer a Secretaria de Saúde - </w:t>
      </w:r>
      <w:r w:rsidR="00847E98" w:rsidRPr="00847E98">
        <w:rPr>
          <w:b/>
          <w:sz w:val="28"/>
          <w:highlight w:val="yellow"/>
        </w:rPr>
        <w:t>Licitação com maioria dos itens exclusivo para Microempresa,</w:t>
      </w:r>
      <w:r w:rsidR="00F20BB3">
        <w:rPr>
          <w:b/>
          <w:sz w:val="28"/>
          <w:highlight w:val="yellow"/>
        </w:rPr>
        <w:t xml:space="preserve"> Empresa de Pequeno Porte e MEI</w:t>
      </w:r>
      <w:r w:rsidR="00FB4637">
        <w:rPr>
          <w:b/>
          <w:sz w:val="24"/>
          <w:szCs w:val="24"/>
        </w:rPr>
        <w:t xml:space="preserve">, </w:t>
      </w:r>
      <w:r w:rsidR="00FB4637" w:rsidRPr="00FB4637">
        <w:rPr>
          <w:sz w:val="24"/>
          <w:szCs w:val="24"/>
        </w:rPr>
        <w:t>conforme condições, quantidades e exigências estabelecidas neste Edital com as características descritas</w:t>
      </w:r>
      <w:r w:rsidR="00FB4637" w:rsidRPr="00FB4637">
        <w:rPr>
          <w:spacing w:val="1"/>
          <w:sz w:val="24"/>
          <w:szCs w:val="24"/>
        </w:rPr>
        <w:t xml:space="preserve"> </w:t>
      </w:r>
      <w:r w:rsidR="00FB4637" w:rsidRPr="00FB4637">
        <w:rPr>
          <w:sz w:val="24"/>
          <w:szCs w:val="24"/>
        </w:rPr>
        <w:t>abaixo:</w:t>
      </w:r>
    </w:p>
    <w:p w14:paraId="3E1D3BDC" w14:textId="77777777" w:rsidR="00320D8B" w:rsidRPr="00E77A6B" w:rsidRDefault="00A07ED4" w:rsidP="00C22E41">
      <w:pPr>
        <w:pStyle w:val="PargrafodaLista"/>
        <w:numPr>
          <w:ilvl w:val="1"/>
          <w:numId w:val="28"/>
        </w:numPr>
        <w:tabs>
          <w:tab w:val="left" w:pos="1191"/>
        </w:tabs>
        <w:spacing w:before="122" w:line="276" w:lineRule="auto"/>
        <w:ind w:left="567" w:right="767" w:firstLine="0"/>
        <w:rPr>
          <w:sz w:val="24"/>
          <w:szCs w:val="24"/>
        </w:rPr>
      </w:pPr>
      <w:r w:rsidRPr="00E77A6B">
        <w:rPr>
          <w:sz w:val="24"/>
          <w:szCs w:val="24"/>
        </w:rPr>
        <w:t>A licitação será feita por itens</w:t>
      </w:r>
      <w:r w:rsidRPr="00E77A6B">
        <w:rPr>
          <w:b/>
          <w:sz w:val="24"/>
          <w:szCs w:val="24"/>
        </w:rPr>
        <w:t xml:space="preserve">, </w:t>
      </w:r>
      <w:r w:rsidRPr="00E77A6B">
        <w:rPr>
          <w:sz w:val="24"/>
          <w:szCs w:val="24"/>
        </w:rPr>
        <w:t xml:space="preserve">conforme tabela constante do Termo de Referência, facultando-se ao licitante a </w:t>
      </w:r>
      <w:r w:rsidR="00280D55" w:rsidRPr="00E77A6B">
        <w:rPr>
          <w:sz w:val="24"/>
          <w:szCs w:val="24"/>
        </w:rPr>
        <w:t>participação</w:t>
      </w:r>
      <w:r w:rsidRPr="00E77A6B">
        <w:rPr>
          <w:sz w:val="24"/>
          <w:szCs w:val="24"/>
        </w:rPr>
        <w:t xml:space="preserve"> em quantos itens for de seu</w:t>
      </w:r>
      <w:r w:rsidRPr="00E77A6B">
        <w:rPr>
          <w:spacing w:val="-14"/>
          <w:sz w:val="24"/>
          <w:szCs w:val="24"/>
        </w:rPr>
        <w:t xml:space="preserve"> </w:t>
      </w:r>
      <w:r w:rsidRPr="00E77A6B">
        <w:rPr>
          <w:sz w:val="24"/>
          <w:szCs w:val="24"/>
        </w:rPr>
        <w:t>interesse.</w:t>
      </w:r>
    </w:p>
    <w:p w14:paraId="028E318E" w14:textId="36978D5D" w:rsidR="00320D8B" w:rsidRDefault="00A07ED4" w:rsidP="00C22E41">
      <w:pPr>
        <w:pStyle w:val="PargrafodaLista"/>
        <w:numPr>
          <w:ilvl w:val="1"/>
          <w:numId w:val="28"/>
        </w:numPr>
        <w:tabs>
          <w:tab w:val="left" w:pos="1191"/>
        </w:tabs>
        <w:spacing w:before="119" w:line="278" w:lineRule="auto"/>
        <w:ind w:left="567" w:right="767" w:firstLine="0"/>
        <w:rPr>
          <w:sz w:val="24"/>
          <w:szCs w:val="24"/>
        </w:rPr>
      </w:pPr>
      <w:r w:rsidRPr="00E77A6B">
        <w:rPr>
          <w:sz w:val="24"/>
          <w:szCs w:val="24"/>
        </w:rPr>
        <w:t>O critério de julgamento adotado será o menor preço do item, observadas as exigências contidas neste Edital e seus Anexos quanto às especificações do</w:t>
      </w:r>
      <w:r w:rsidRPr="00E77A6B">
        <w:rPr>
          <w:spacing w:val="-3"/>
          <w:sz w:val="24"/>
          <w:szCs w:val="24"/>
        </w:rPr>
        <w:t xml:space="preserve"> </w:t>
      </w:r>
      <w:r w:rsidRPr="00E77A6B">
        <w:rPr>
          <w:sz w:val="24"/>
          <w:szCs w:val="24"/>
        </w:rPr>
        <w:t>objeto.</w:t>
      </w:r>
    </w:p>
    <w:p w14:paraId="6F16ED1E" w14:textId="77777777" w:rsidR="00EB0178" w:rsidRPr="00E77A6B" w:rsidRDefault="00EB0178" w:rsidP="00556B94">
      <w:pPr>
        <w:pStyle w:val="PargrafodaLista"/>
        <w:tabs>
          <w:tab w:val="left" w:pos="1191"/>
        </w:tabs>
        <w:spacing w:before="119" w:line="278" w:lineRule="auto"/>
        <w:ind w:left="623" w:right="767"/>
        <w:rPr>
          <w:sz w:val="24"/>
          <w:szCs w:val="24"/>
        </w:rPr>
      </w:pPr>
    </w:p>
    <w:p w14:paraId="0BFC652E" w14:textId="75B8311F" w:rsidR="004B01DB" w:rsidRPr="00D10D3D" w:rsidRDefault="009B7D81" w:rsidP="00D10D3D">
      <w:pPr>
        <w:pStyle w:val="Corpodetexto"/>
        <w:spacing w:before="9"/>
        <w:ind w:left="567" w:right="767"/>
      </w:pPr>
      <w:r>
        <w:pict w14:anchorId="12550D27">
          <v:shape id="_x0000_s1115" type="#_x0000_t202" style="position:absolute;left:0;text-align:left;margin-left:30.35pt;margin-top:12.45pt;width:547.35pt;height:16.35pt;z-index:-15727616;mso-wrap-distance-left:0;mso-wrap-distance-right:0;mso-position-horizontal-relative:page" fillcolor="#d9d9d9" strokeweight=".48pt">
            <v:textbox style="mso-next-textbox:#_x0000_s1115" inset="0,0,0,0">
              <w:txbxContent>
                <w:p w14:paraId="2B71033E" w14:textId="77777777" w:rsidR="00847E98" w:rsidRDefault="00847E98">
                  <w:pPr>
                    <w:spacing w:before="25"/>
                    <w:ind w:left="3237"/>
                    <w:rPr>
                      <w:b/>
                      <w:sz w:val="24"/>
                    </w:rPr>
                  </w:pPr>
                  <w:r>
                    <w:rPr>
                      <w:b/>
                      <w:sz w:val="24"/>
                    </w:rPr>
                    <w:t>2. DA LEGISLAÇÃO</w:t>
                  </w:r>
                </w:p>
              </w:txbxContent>
            </v:textbox>
            <w10:wrap type="topAndBottom" anchorx="page"/>
          </v:shape>
        </w:pict>
      </w:r>
      <w:r w:rsidR="00792EEC">
        <w:t xml:space="preserve">                                                                                                                                                                                                                                                          </w:t>
      </w:r>
    </w:p>
    <w:p w14:paraId="6CC2553F" w14:textId="77777777" w:rsidR="004B01DB" w:rsidRPr="00E77A6B" w:rsidRDefault="004B01DB" w:rsidP="005C69B6">
      <w:pPr>
        <w:ind w:left="567" w:right="767"/>
        <w:rPr>
          <w:sz w:val="24"/>
          <w:szCs w:val="24"/>
          <w:lang w:val="pt-BR"/>
        </w:rPr>
      </w:pPr>
      <w:r w:rsidRPr="00E77A6B">
        <w:rPr>
          <w:sz w:val="24"/>
          <w:szCs w:val="24"/>
          <w:lang w:val="pt-BR"/>
        </w:rPr>
        <w:t xml:space="preserve">2.1. O Edital da presente licitação pública reger-se-á, principalmente, pelos comandos legais seguintes: </w:t>
      </w:r>
    </w:p>
    <w:p w14:paraId="764D5349" w14:textId="77777777" w:rsidR="004B01DB" w:rsidRPr="00E77A6B" w:rsidRDefault="004B01DB" w:rsidP="005C69B6">
      <w:pPr>
        <w:ind w:left="567" w:right="767"/>
        <w:rPr>
          <w:sz w:val="24"/>
          <w:szCs w:val="24"/>
          <w:lang w:val="pt-BR"/>
        </w:rPr>
      </w:pPr>
      <w:r w:rsidRPr="00E77A6B">
        <w:rPr>
          <w:sz w:val="24"/>
          <w:szCs w:val="24"/>
          <w:lang w:val="pt-BR"/>
        </w:rPr>
        <w:t xml:space="preserve">2.2. Lei nº 10.520, de 17 de julho de 2002 - Instituto do Pregão; </w:t>
      </w:r>
    </w:p>
    <w:p w14:paraId="0F810C09" w14:textId="77777777" w:rsidR="004B01DB" w:rsidRPr="00E77A6B" w:rsidRDefault="004B01DB" w:rsidP="005C69B6">
      <w:pPr>
        <w:ind w:left="567" w:right="767"/>
        <w:rPr>
          <w:sz w:val="24"/>
          <w:szCs w:val="24"/>
          <w:lang w:val="pt-BR"/>
        </w:rPr>
      </w:pPr>
      <w:r w:rsidRPr="00E77A6B">
        <w:rPr>
          <w:sz w:val="24"/>
          <w:szCs w:val="24"/>
          <w:lang w:val="pt-BR"/>
        </w:rPr>
        <w:t xml:space="preserve">2.3. Lei nº 8.666, de 21.06.1993, e alterações posteriores - Lei de Licitações; </w:t>
      </w:r>
    </w:p>
    <w:p w14:paraId="64B77A20" w14:textId="77777777" w:rsidR="004B01DB" w:rsidRPr="00E77A6B" w:rsidRDefault="004B01DB" w:rsidP="005C69B6">
      <w:pPr>
        <w:ind w:left="567" w:right="767"/>
        <w:rPr>
          <w:sz w:val="24"/>
          <w:szCs w:val="24"/>
          <w:lang w:val="pt-BR"/>
        </w:rPr>
      </w:pPr>
      <w:r w:rsidRPr="00E77A6B">
        <w:rPr>
          <w:sz w:val="24"/>
          <w:szCs w:val="24"/>
          <w:lang w:val="pt-BR"/>
        </w:rPr>
        <w:t xml:space="preserve">2.4. Lei n.º 8.078, de 11.09.90 - Código de Defesa do Consumidor; </w:t>
      </w:r>
    </w:p>
    <w:p w14:paraId="6DD51B0D" w14:textId="77777777" w:rsidR="004B01DB" w:rsidRPr="00E77A6B" w:rsidRDefault="004B01DB" w:rsidP="005C69B6">
      <w:pPr>
        <w:ind w:left="567" w:right="767"/>
        <w:rPr>
          <w:sz w:val="24"/>
          <w:szCs w:val="24"/>
          <w:lang w:val="pt-BR"/>
        </w:rPr>
      </w:pPr>
      <w:r w:rsidRPr="00E77A6B">
        <w:rPr>
          <w:sz w:val="24"/>
          <w:szCs w:val="24"/>
          <w:lang w:val="pt-BR"/>
        </w:rPr>
        <w:t xml:space="preserve">2.5. Lei Complementar 123/2006 - Estatuto da Microempresa e da Empresa de Pequeno Porte; </w:t>
      </w:r>
    </w:p>
    <w:p w14:paraId="237BC479" w14:textId="77777777" w:rsidR="004B01DB" w:rsidRPr="00E77A6B" w:rsidRDefault="004B01DB" w:rsidP="005C69B6">
      <w:pPr>
        <w:ind w:left="567" w:right="767"/>
        <w:rPr>
          <w:sz w:val="24"/>
          <w:szCs w:val="24"/>
          <w:lang w:val="pt-BR"/>
        </w:rPr>
      </w:pPr>
      <w:r w:rsidRPr="00E77A6B">
        <w:rPr>
          <w:sz w:val="24"/>
          <w:szCs w:val="24"/>
          <w:lang w:val="pt-BR"/>
        </w:rPr>
        <w:t xml:space="preserve">2.6. Decreto Federal n°. 7.892 de 23 de Janeiro de 2013; </w:t>
      </w:r>
    </w:p>
    <w:p w14:paraId="5E2D2E72" w14:textId="77777777" w:rsidR="004B01DB" w:rsidRPr="00E77A6B" w:rsidRDefault="004B01DB" w:rsidP="005C69B6">
      <w:pPr>
        <w:ind w:left="567" w:right="767"/>
        <w:rPr>
          <w:sz w:val="24"/>
          <w:szCs w:val="24"/>
          <w:lang w:val="pt-BR"/>
        </w:rPr>
      </w:pPr>
      <w:r w:rsidRPr="00E77A6B">
        <w:rPr>
          <w:sz w:val="24"/>
          <w:szCs w:val="24"/>
          <w:lang w:val="pt-BR"/>
        </w:rPr>
        <w:t xml:space="preserve">2.7. Decreto Federal n° 8.250 de 23 de Maio de 2014; </w:t>
      </w:r>
    </w:p>
    <w:p w14:paraId="6F184DCF" w14:textId="77777777" w:rsidR="001D7A23" w:rsidRDefault="004B01DB" w:rsidP="001D7A23">
      <w:pPr>
        <w:ind w:left="567" w:right="767"/>
        <w:rPr>
          <w:sz w:val="24"/>
          <w:szCs w:val="24"/>
          <w:lang w:val="pt-BR"/>
        </w:rPr>
      </w:pPr>
      <w:r w:rsidRPr="00E77A6B">
        <w:rPr>
          <w:sz w:val="24"/>
          <w:szCs w:val="24"/>
          <w:lang w:val="pt-BR"/>
        </w:rPr>
        <w:t xml:space="preserve">2.8. Decreto Federal nº 5.450, de 31 de maio de </w:t>
      </w:r>
      <w:proofErr w:type="gramStart"/>
      <w:r w:rsidRPr="00E77A6B">
        <w:rPr>
          <w:sz w:val="24"/>
          <w:szCs w:val="24"/>
          <w:lang w:val="pt-BR"/>
        </w:rPr>
        <w:t>2005 ;</w:t>
      </w:r>
      <w:proofErr w:type="gramEnd"/>
      <w:r w:rsidRPr="00E77A6B">
        <w:rPr>
          <w:sz w:val="24"/>
          <w:szCs w:val="24"/>
          <w:lang w:val="pt-BR"/>
        </w:rPr>
        <w:t xml:space="preserve"> </w:t>
      </w:r>
    </w:p>
    <w:p w14:paraId="76DBF379" w14:textId="126DEAEC" w:rsidR="001D7A23" w:rsidRPr="00E77A6B" w:rsidRDefault="001D7A23" w:rsidP="001D7A23">
      <w:pPr>
        <w:ind w:left="567" w:right="767"/>
        <w:rPr>
          <w:sz w:val="24"/>
          <w:szCs w:val="24"/>
          <w:lang w:val="pt-BR"/>
        </w:rPr>
      </w:pPr>
      <w:r w:rsidRPr="00E77A6B">
        <w:rPr>
          <w:sz w:val="24"/>
          <w:szCs w:val="24"/>
          <w:lang w:val="pt-BR"/>
        </w:rPr>
        <w:lastRenderedPageBreak/>
        <w:t xml:space="preserve">2.9. Lei municipal 3955 de 20 de Junho de 2017; </w:t>
      </w:r>
    </w:p>
    <w:p w14:paraId="3AC767F5" w14:textId="0F0F6BCD" w:rsidR="001D7A23" w:rsidRPr="004B01DB" w:rsidRDefault="001D7A23" w:rsidP="001D7A23">
      <w:pPr>
        <w:ind w:left="567" w:right="767"/>
        <w:rPr>
          <w:sz w:val="24"/>
          <w:szCs w:val="24"/>
          <w:lang w:val="pt-BR"/>
        </w:rPr>
      </w:pPr>
      <w:r>
        <w:rPr>
          <w:sz w:val="24"/>
          <w:szCs w:val="24"/>
          <w:lang w:val="pt-BR"/>
        </w:rPr>
        <w:t xml:space="preserve">2.10. </w:t>
      </w:r>
      <w:r>
        <w:rPr>
          <w:sz w:val="24"/>
        </w:rPr>
        <w:t>Decreto 10.024 de setembro de 2019;</w:t>
      </w:r>
    </w:p>
    <w:p w14:paraId="342CE6F0" w14:textId="555BAB0B" w:rsidR="004B01DB" w:rsidRPr="00E77A6B" w:rsidRDefault="001D7A23" w:rsidP="005C69B6">
      <w:pPr>
        <w:ind w:left="567" w:right="767"/>
        <w:rPr>
          <w:sz w:val="24"/>
          <w:szCs w:val="24"/>
          <w:lang w:val="pt-BR"/>
        </w:rPr>
      </w:pPr>
      <w:r>
        <w:rPr>
          <w:sz w:val="24"/>
          <w:szCs w:val="24"/>
          <w:lang w:val="pt-BR"/>
        </w:rPr>
        <w:t>2.11</w:t>
      </w:r>
      <w:r w:rsidR="004B01DB" w:rsidRPr="00E77A6B">
        <w:rPr>
          <w:sz w:val="24"/>
          <w:szCs w:val="24"/>
          <w:lang w:val="pt-BR"/>
        </w:rPr>
        <w:t xml:space="preserve">. Demais legislação em vigor e nas exigências deste Edital e seus Anexos. </w:t>
      </w:r>
    </w:p>
    <w:p w14:paraId="39A4439A" w14:textId="77777777" w:rsidR="00320D8B" w:rsidRPr="00E77A6B" w:rsidRDefault="00320D8B" w:rsidP="005C69B6">
      <w:pPr>
        <w:pStyle w:val="Corpodetexto"/>
        <w:spacing w:before="2"/>
        <w:ind w:left="567" w:right="767"/>
        <w:rPr>
          <w:b/>
        </w:rPr>
      </w:pPr>
    </w:p>
    <w:p w14:paraId="6DC2508C" w14:textId="77777777" w:rsidR="00320D8B" w:rsidRPr="00E77A6B" w:rsidRDefault="009B7D81" w:rsidP="005C69B6">
      <w:pPr>
        <w:pStyle w:val="Corpodetexto"/>
        <w:ind w:left="567" w:right="767"/>
      </w:pPr>
      <w:r>
        <w:pict w14:anchorId="14CFF503">
          <v:shape id="_x0000_s1135" type="#_x0000_t202" style="width:509.15pt;height:16.35pt;mso-left-percent:-10001;mso-top-percent:-10001;mso-position-horizontal:absolute;mso-position-horizontal-relative:char;mso-position-vertical:absolute;mso-position-vertical-relative:line;mso-left-percent:-10001;mso-top-percent:-10001" fillcolor="#d9d9d9" strokeweight=".48pt">
            <v:textbox style="mso-next-textbox:#_x0000_s1135" inset="0,0,0,0">
              <w:txbxContent>
                <w:p w14:paraId="030E74DC" w14:textId="77777777" w:rsidR="00847E98" w:rsidRDefault="00847E98">
                  <w:pPr>
                    <w:spacing w:before="25"/>
                    <w:ind w:left="3899"/>
                    <w:rPr>
                      <w:b/>
                      <w:sz w:val="24"/>
                    </w:rPr>
                  </w:pPr>
                  <w:r>
                    <w:rPr>
                      <w:b/>
                      <w:sz w:val="24"/>
                    </w:rPr>
                    <w:t>3. DO CREDENCIAMENTO</w:t>
                  </w:r>
                </w:p>
              </w:txbxContent>
            </v:textbox>
            <w10:anchorlock/>
          </v:shape>
        </w:pict>
      </w:r>
    </w:p>
    <w:p w14:paraId="5298F063" w14:textId="77777777" w:rsidR="00320D8B" w:rsidRPr="00E77A6B" w:rsidRDefault="007D46BA" w:rsidP="00C22E41">
      <w:pPr>
        <w:pStyle w:val="PargrafodaLista"/>
        <w:numPr>
          <w:ilvl w:val="1"/>
          <w:numId w:val="27"/>
        </w:numPr>
        <w:tabs>
          <w:tab w:val="left" w:pos="620"/>
        </w:tabs>
        <w:spacing w:before="229"/>
        <w:ind w:left="567" w:right="767" w:hanging="3"/>
        <w:rPr>
          <w:sz w:val="24"/>
          <w:szCs w:val="24"/>
        </w:rPr>
      </w:pPr>
      <w:r w:rsidRPr="00E77A6B">
        <w:rPr>
          <w:rFonts w:eastAsia="Calibri"/>
          <w:color w:val="000000"/>
          <w:sz w:val="24"/>
          <w:szCs w:val="24"/>
        </w:rPr>
        <w:t xml:space="preserve">As pessoas jurídicas interessadas deverão proceder ao credenciado junto ao sistema via internet, atribuindo poderes para formular lances de preços e praticar todos os demais atos e operações no sistema de compras. </w:t>
      </w:r>
      <w:r w:rsidR="00C325FB" w:rsidRPr="00E77A6B">
        <w:rPr>
          <w:rFonts w:eastAsia="Calibri"/>
          <w:color w:val="000000"/>
          <w:sz w:val="24"/>
          <w:szCs w:val="24"/>
        </w:rPr>
        <w:tab/>
      </w:r>
    </w:p>
    <w:p w14:paraId="504AE499" w14:textId="4020F501" w:rsidR="00450885" w:rsidRPr="00E77A6B" w:rsidRDefault="00450885" w:rsidP="00C22E41">
      <w:pPr>
        <w:pStyle w:val="PargrafodaLista"/>
        <w:numPr>
          <w:ilvl w:val="1"/>
          <w:numId w:val="27"/>
        </w:numPr>
        <w:tabs>
          <w:tab w:val="left" w:pos="620"/>
        </w:tabs>
        <w:spacing w:before="229"/>
        <w:ind w:left="567" w:right="767" w:hanging="3"/>
        <w:rPr>
          <w:sz w:val="24"/>
          <w:szCs w:val="24"/>
        </w:rPr>
      </w:pPr>
      <w:r w:rsidRPr="00E77A6B">
        <w:rPr>
          <w:rFonts w:eastAsia="Calibri"/>
          <w:color w:val="000000"/>
          <w:sz w:val="24"/>
          <w:szCs w:val="24"/>
        </w:rPr>
        <w:t>O credenciamento dar-se-á pela atribuição de chave de identificação e de senha, pessoal e intransferível, para acesso ao Sistema Eletrônico,</w:t>
      </w:r>
      <w:r w:rsidR="001D7A23" w:rsidRPr="00D51E4C">
        <w:rPr>
          <w:rFonts w:eastAsia="Calibri"/>
          <w:color w:val="000000"/>
          <w:sz w:val="24"/>
          <w:szCs w:val="24"/>
        </w:rPr>
        <w:t xml:space="preserve"> no site </w:t>
      </w:r>
      <w:r w:rsidR="001D7A23" w:rsidRPr="00E5625E">
        <w:rPr>
          <w:color w:val="000000"/>
          <w:sz w:val="24"/>
          <w:szCs w:val="24"/>
        </w:rPr>
        <w:t>Bolsa Nacional de Compras – BNC</w:t>
      </w:r>
      <w:r w:rsidRPr="00E77A6B">
        <w:rPr>
          <w:rFonts w:eastAsia="Calibri"/>
          <w:color w:val="000000"/>
          <w:sz w:val="24"/>
          <w:szCs w:val="24"/>
        </w:rPr>
        <w:t xml:space="preserve"> no site </w:t>
      </w:r>
      <w:r w:rsidR="008934C1">
        <w:fldChar w:fldCharType="begin"/>
      </w:r>
      <w:r w:rsidR="008934C1">
        <w:instrText xml:space="preserve"> HYPERLINK "http://www.bnc.org.br" </w:instrText>
      </w:r>
      <w:r w:rsidR="008934C1">
        <w:fldChar w:fldCharType="separate"/>
      </w:r>
      <w:r w:rsidR="00CE6BB0" w:rsidRPr="00E5625E">
        <w:rPr>
          <w:rStyle w:val="RecuodecorpodetextoChar"/>
        </w:rPr>
        <w:t>www.bnc.org.br</w:t>
      </w:r>
      <w:r w:rsidR="008934C1">
        <w:rPr>
          <w:rStyle w:val="RecuodecorpodetextoChar"/>
        </w:rPr>
        <w:fldChar w:fldCharType="end"/>
      </w:r>
      <w:r w:rsidRPr="00E77A6B">
        <w:rPr>
          <w:rFonts w:eastAsia="Calibri"/>
          <w:color w:val="000000"/>
          <w:sz w:val="24"/>
          <w:szCs w:val="24"/>
        </w:rPr>
        <w:t>.</w:t>
      </w:r>
    </w:p>
    <w:p w14:paraId="6430AB3B" w14:textId="77777777" w:rsidR="007D46BA" w:rsidRPr="00E77A6B" w:rsidRDefault="007D46BA" w:rsidP="005C69B6">
      <w:pPr>
        <w:pStyle w:val="PargrafodaLista"/>
        <w:tabs>
          <w:tab w:val="left" w:pos="610"/>
        </w:tabs>
        <w:ind w:left="567" w:right="767"/>
        <w:rPr>
          <w:sz w:val="24"/>
          <w:szCs w:val="24"/>
        </w:rPr>
      </w:pPr>
    </w:p>
    <w:p w14:paraId="3A25D49E" w14:textId="77777777" w:rsidR="00320D8B" w:rsidRPr="00E77A6B" w:rsidRDefault="00A07ED4" w:rsidP="00C22E41">
      <w:pPr>
        <w:pStyle w:val="PargrafodaLista"/>
        <w:numPr>
          <w:ilvl w:val="1"/>
          <w:numId w:val="27"/>
        </w:numPr>
        <w:tabs>
          <w:tab w:val="left" w:pos="610"/>
        </w:tabs>
        <w:ind w:left="567" w:right="767" w:hanging="1"/>
        <w:rPr>
          <w:sz w:val="24"/>
          <w:szCs w:val="24"/>
        </w:rPr>
      </w:pPr>
      <w:r w:rsidRPr="00E77A6B">
        <w:rPr>
          <w:sz w:val="24"/>
          <w:szCs w:val="24"/>
        </w:rPr>
        <w:t>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w:t>
      </w:r>
      <w:r w:rsidRPr="00E77A6B">
        <w:rPr>
          <w:spacing w:val="-5"/>
          <w:sz w:val="24"/>
          <w:szCs w:val="24"/>
        </w:rPr>
        <w:t xml:space="preserve"> </w:t>
      </w:r>
      <w:r w:rsidRPr="00E77A6B">
        <w:rPr>
          <w:sz w:val="24"/>
          <w:szCs w:val="24"/>
        </w:rPr>
        <w:t>municipal.</w:t>
      </w:r>
    </w:p>
    <w:p w14:paraId="585A9799" w14:textId="1CD0719B" w:rsidR="00320D8B" w:rsidRPr="00E77A6B" w:rsidRDefault="00A07ED4" w:rsidP="00C22E41">
      <w:pPr>
        <w:pStyle w:val="PargrafodaLista"/>
        <w:numPr>
          <w:ilvl w:val="1"/>
          <w:numId w:val="27"/>
        </w:numPr>
        <w:tabs>
          <w:tab w:val="left" w:pos="641"/>
        </w:tabs>
        <w:ind w:left="567" w:right="767" w:firstLine="0"/>
        <w:rPr>
          <w:sz w:val="24"/>
          <w:szCs w:val="24"/>
        </w:rPr>
      </w:pPr>
      <w:r w:rsidRPr="00E77A6B">
        <w:rPr>
          <w:sz w:val="24"/>
          <w:szCs w:val="24"/>
        </w:rPr>
        <w:t>O licitante deverá estar credenciado, de forma direta ou através de empresas associadas à Bolsa</w:t>
      </w:r>
      <w:r w:rsidR="00D906DC">
        <w:rPr>
          <w:sz w:val="24"/>
          <w:szCs w:val="24"/>
        </w:rPr>
        <w:t xml:space="preserve"> </w:t>
      </w:r>
      <w:bookmarkStart w:id="2" w:name="_Hlk74558242"/>
      <w:r w:rsidR="00D906DC">
        <w:rPr>
          <w:sz w:val="24"/>
          <w:szCs w:val="24"/>
        </w:rPr>
        <w:t>Nacional</w:t>
      </w:r>
      <w:r w:rsidRPr="00E77A6B">
        <w:rPr>
          <w:sz w:val="24"/>
          <w:szCs w:val="24"/>
        </w:rPr>
        <w:t xml:space="preserve"> de </w:t>
      </w:r>
      <w:r w:rsidR="00D906DC">
        <w:rPr>
          <w:sz w:val="24"/>
          <w:szCs w:val="24"/>
        </w:rPr>
        <w:t>Compras</w:t>
      </w:r>
      <w:r w:rsidRPr="00E77A6B">
        <w:rPr>
          <w:sz w:val="24"/>
          <w:szCs w:val="24"/>
        </w:rPr>
        <w:t xml:space="preserve">, </w:t>
      </w:r>
      <w:bookmarkEnd w:id="2"/>
      <w:r w:rsidRPr="00E77A6B">
        <w:rPr>
          <w:sz w:val="24"/>
          <w:szCs w:val="24"/>
        </w:rPr>
        <w:t>até no mínimo uma hora antes do horário fixado no edital para o recebimento das propostas.</w:t>
      </w:r>
    </w:p>
    <w:p w14:paraId="2676BF7F" w14:textId="77777777" w:rsidR="00320D8B" w:rsidRPr="00E77A6B" w:rsidRDefault="00320D8B" w:rsidP="005C69B6">
      <w:pPr>
        <w:pStyle w:val="Corpodetexto"/>
        <w:ind w:left="567" w:right="767"/>
      </w:pPr>
    </w:p>
    <w:p w14:paraId="349D28BB" w14:textId="77777777" w:rsidR="00320D8B" w:rsidRPr="00E77A6B" w:rsidRDefault="00A07ED4" w:rsidP="00C22E41">
      <w:pPr>
        <w:pStyle w:val="PargrafodaLista"/>
        <w:numPr>
          <w:ilvl w:val="1"/>
          <w:numId w:val="27"/>
        </w:numPr>
        <w:tabs>
          <w:tab w:val="left" w:pos="584"/>
        </w:tabs>
        <w:spacing w:line="275" w:lineRule="exact"/>
        <w:ind w:left="567" w:right="767" w:firstLine="0"/>
        <w:rPr>
          <w:sz w:val="24"/>
          <w:szCs w:val="24"/>
        </w:rPr>
      </w:pPr>
      <w:r w:rsidRPr="00E77A6B">
        <w:rPr>
          <w:sz w:val="24"/>
          <w:szCs w:val="24"/>
        </w:rPr>
        <w:t>O cadastramento do licitante deverá ser requerido acompanhado dos seguintes</w:t>
      </w:r>
      <w:r w:rsidRPr="00E77A6B">
        <w:rPr>
          <w:spacing w:val="-14"/>
          <w:sz w:val="24"/>
          <w:szCs w:val="24"/>
        </w:rPr>
        <w:t xml:space="preserve"> </w:t>
      </w:r>
      <w:r w:rsidRPr="00E77A6B">
        <w:rPr>
          <w:sz w:val="24"/>
          <w:szCs w:val="24"/>
        </w:rPr>
        <w:t>documentos:</w:t>
      </w:r>
    </w:p>
    <w:p w14:paraId="0C304D40" w14:textId="470025BA" w:rsidR="00320D8B" w:rsidRPr="00E77A6B" w:rsidRDefault="00A07ED4" w:rsidP="00C22E41">
      <w:pPr>
        <w:pStyle w:val="PargrafodaLista"/>
        <w:numPr>
          <w:ilvl w:val="2"/>
          <w:numId w:val="27"/>
        </w:numPr>
        <w:tabs>
          <w:tab w:val="left" w:pos="1107"/>
        </w:tabs>
        <w:ind w:left="567" w:right="767" w:firstLine="600"/>
        <w:jc w:val="both"/>
        <w:rPr>
          <w:b/>
          <w:sz w:val="24"/>
          <w:szCs w:val="24"/>
        </w:rPr>
      </w:pPr>
      <w:r w:rsidRPr="00E77A6B">
        <w:rPr>
          <w:sz w:val="24"/>
          <w:szCs w:val="24"/>
        </w:rPr>
        <w:t xml:space="preserve">Instrumento particular de mandato outorgando à operador devidamente credenciado junto à Bolsa, poderes específicos de sua representação no pregão, conforme modelo fornecido pela Bolsa </w:t>
      </w:r>
      <w:r w:rsidR="00546516">
        <w:rPr>
          <w:sz w:val="24"/>
          <w:szCs w:val="24"/>
        </w:rPr>
        <w:t>Nacional</w:t>
      </w:r>
      <w:r w:rsidR="00546516" w:rsidRPr="00E77A6B">
        <w:rPr>
          <w:sz w:val="24"/>
          <w:szCs w:val="24"/>
        </w:rPr>
        <w:t xml:space="preserve"> de </w:t>
      </w:r>
      <w:r w:rsidR="00546516">
        <w:rPr>
          <w:sz w:val="24"/>
          <w:szCs w:val="24"/>
        </w:rPr>
        <w:t>Compras</w:t>
      </w:r>
      <w:r w:rsidR="00546516" w:rsidRPr="00E77A6B">
        <w:rPr>
          <w:sz w:val="24"/>
          <w:szCs w:val="24"/>
        </w:rPr>
        <w:t xml:space="preserve">, </w:t>
      </w:r>
      <w:r w:rsidRPr="00E77A6B">
        <w:rPr>
          <w:b/>
          <w:sz w:val="24"/>
          <w:szCs w:val="24"/>
        </w:rPr>
        <w:t>(ANEXO</w:t>
      </w:r>
      <w:r w:rsidRPr="00E77A6B">
        <w:rPr>
          <w:b/>
          <w:spacing w:val="-1"/>
          <w:sz w:val="24"/>
          <w:szCs w:val="24"/>
        </w:rPr>
        <w:t xml:space="preserve"> </w:t>
      </w:r>
      <w:r w:rsidR="00E0313C" w:rsidRPr="00E77A6B">
        <w:rPr>
          <w:b/>
          <w:sz w:val="24"/>
          <w:szCs w:val="24"/>
        </w:rPr>
        <w:t>V</w:t>
      </w:r>
      <w:r w:rsidRPr="00E77A6B">
        <w:rPr>
          <w:b/>
          <w:sz w:val="24"/>
          <w:szCs w:val="24"/>
        </w:rPr>
        <w:t>)</w:t>
      </w:r>
    </w:p>
    <w:p w14:paraId="34105662" w14:textId="173DB8EA" w:rsidR="00320D8B" w:rsidRPr="00E77A6B" w:rsidRDefault="00A07ED4" w:rsidP="00C22E41">
      <w:pPr>
        <w:pStyle w:val="PargrafodaLista"/>
        <w:numPr>
          <w:ilvl w:val="2"/>
          <w:numId w:val="27"/>
        </w:numPr>
        <w:tabs>
          <w:tab w:val="left" w:pos="1222"/>
        </w:tabs>
        <w:ind w:left="567" w:right="767" w:firstLine="720"/>
        <w:jc w:val="both"/>
        <w:rPr>
          <w:b/>
          <w:sz w:val="24"/>
          <w:szCs w:val="24"/>
        </w:rPr>
      </w:pPr>
      <w:r w:rsidRPr="00E77A6B">
        <w:rPr>
          <w:sz w:val="24"/>
          <w:szCs w:val="24"/>
        </w:rPr>
        <w:t xml:space="preserve">Declaração de seu pleno conhecimento, de aceitação e de atendimento às exigências de habilitação previstas no Edital, conforme modelo fornecido pela </w:t>
      </w:r>
      <w:r w:rsidR="00CE6BB0" w:rsidRPr="00E77A6B">
        <w:rPr>
          <w:sz w:val="24"/>
          <w:szCs w:val="24"/>
        </w:rPr>
        <w:t xml:space="preserve">Bolsa </w:t>
      </w:r>
      <w:r w:rsidR="00CE6BB0">
        <w:rPr>
          <w:sz w:val="24"/>
          <w:szCs w:val="24"/>
        </w:rPr>
        <w:t>Nacional de Compras</w:t>
      </w:r>
      <w:r w:rsidR="00CE6BB0" w:rsidRPr="00E77A6B">
        <w:rPr>
          <w:b/>
          <w:sz w:val="24"/>
          <w:szCs w:val="24"/>
        </w:rPr>
        <w:t xml:space="preserve"> </w:t>
      </w:r>
      <w:r w:rsidRPr="00E77A6B">
        <w:rPr>
          <w:b/>
          <w:sz w:val="24"/>
          <w:szCs w:val="24"/>
        </w:rPr>
        <w:t>(ANEXO</w:t>
      </w:r>
      <w:r w:rsidRPr="00E77A6B">
        <w:rPr>
          <w:b/>
          <w:spacing w:val="-22"/>
          <w:sz w:val="24"/>
          <w:szCs w:val="24"/>
        </w:rPr>
        <w:t xml:space="preserve"> </w:t>
      </w:r>
      <w:r w:rsidR="00E0313C" w:rsidRPr="00E77A6B">
        <w:rPr>
          <w:b/>
          <w:sz w:val="24"/>
          <w:szCs w:val="24"/>
        </w:rPr>
        <w:t>V</w:t>
      </w:r>
      <w:r w:rsidRPr="00E77A6B">
        <w:rPr>
          <w:b/>
          <w:sz w:val="24"/>
          <w:szCs w:val="24"/>
        </w:rPr>
        <w:t>)</w:t>
      </w:r>
    </w:p>
    <w:p w14:paraId="71CEC80A" w14:textId="782244CD" w:rsidR="00320D8B" w:rsidRPr="00E77A6B" w:rsidRDefault="00A07ED4" w:rsidP="00C22E41">
      <w:pPr>
        <w:pStyle w:val="PargrafodaLista"/>
        <w:numPr>
          <w:ilvl w:val="2"/>
          <w:numId w:val="27"/>
        </w:numPr>
        <w:tabs>
          <w:tab w:val="left" w:pos="1078"/>
        </w:tabs>
        <w:ind w:left="567" w:right="767" w:firstLine="600"/>
        <w:jc w:val="both"/>
        <w:rPr>
          <w:sz w:val="24"/>
          <w:szCs w:val="24"/>
        </w:rPr>
      </w:pPr>
      <w:r w:rsidRPr="00E77A6B">
        <w:rPr>
          <w:sz w:val="24"/>
          <w:szCs w:val="24"/>
        </w:rPr>
        <w:t xml:space="preserve">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 O custo de operacionalização e uso do sistema, ficará a cargo do Licitante vencedor do certame, que pagará a </w:t>
      </w:r>
      <w:r w:rsidR="00CE6BB0" w:rsidRPr="00E77A6B">
        <w:rPr>
          <w:sz w:val="24"/>
          <w:szCs w:val="24"/>
        </w:rPr>
        <w:t xml:space="preserve">Bolsa </w:t>
      </w:r>
      <w:r w:rsidR="00CE6BB0">
        <w:rPr>
          <w:sz w:val="24"/>
          <w:szCs w:val="24"/>
        </w:rPr>
        <w:t>Nacional de Compras</w:t>
      </w:r>
      <w:r w:rsidRPr="00E77A6B">
        <w:rPr>
          <w:sz w:val="24"/>
          <w:szCs w:val="24"/>
        </w:rPr>
        <w:t>, provedora do sistema eletrônico, o equivalente ao percentual estabelecido pela mesma sobre o valor contratual ajustado, a título de taxa pela utilização dos recursos de tecnologia da informação, em conformidade com o regulamento operacional da B</w:t>
      </w:r>
      <w:r w:rsidR="00CE6BB0">
        <w:rPr>
          <w:sz w:val="24"/>
          <w:szCs w:val="24"/>
        </w:rPr>
        <w:t>NC</w:t>
      </w:r>
      <w:r w:rsidRPr="00E77A6B">
        <w:rPr>
          <w:sz w:val="24"/>
          <w:szCs w:val="24"/>
        </w:rPr>
        <w:t xml:space="preserve"> – </w:t>
      </w:r>
      <w:bookmarkStart w:id="3" w:name="_Hlk74556852"/>
      <w:r w:rsidRPr="00E77A6B">
        <w:rPr>
          <w:sz w:val="24"/>
          <w:szCs w:val="24"/>
        </w:rPr>
        <w:t xml:space="preserve">Bolsa </w:t>
      </w:r>
      <w:r w:rsidR="00CE6BB0">
        <w:rPr>
          <w:sz w:val="24"/>
          <w:szCs w:val="24"/>
        </w:rPr>
        <w:t>Nacional de Compras</w:t>
      </w:r>
      <w:bookmarkEnd w:id="3"/>
      <w:r w:rsidRPr="00E77A6B">
        <w:rPr>
          <w:sz w:val="24"/>
          <w:szCs w:val="24"/>
        </w:rPr>
        <w:t>, anexo</w:t>
      </w:r>
      <w:r w:rsidRPr="00E77A6B">
        <w:rPr>
          <w:spacing w:val="-1"/>
          <w:sz w:val="24"/>
          <w:szCs w:val="24"/>
        </w:rPr>
        <w:t xml:space="preserve"> </w:t>
      </w:r>
      <w:r w:rsidR="00E0313C" w:rsidRPr="00E77A6B">
        <w:rPr>
          <w:sz w:val="24"/>
          <w:szCs w:val="24"/>
        </w:rPr>
        <w:t>VI</w:t>
      </w:r>
    </w:p>
    <w:p w14:paraId="24DD0AB1" w14:textId="0401E74D" w:rsidR="00320D8B" w:rsidRPr="00E77A6B" w:rsidRDefault="00A07ED4" w:rsidP="00C22E41">
      <w:pPr>
        <w:pStyle w:val="PargrafodaLista"/>
        <w:numPr>
          <w:ilvl w:val="1"/>
          <w:numId w:val="27"/>
        </w:numPr>
        <w:tabs>
          <w:tab w:val="left" w:pos="932"/>
        </w:tabs>
        <w:ind w:left="567" w:right="767" w:hanging="3"/>
        <w:rPr>
          <w:sz w:val="24"/>
          <w:szCs w:val="24"/>
        </w:rPr>
      </w:pPr>
      <w:r w:rsidRPr="00E77A6B">
        <w:rPr>
          <w:sz w:val="24"/>
          <w:szCs w:val="24"/>
        </w:rPr>
        <w:t xml:space="preserve">A microempresa ou empresa de pequeno porte, além da apresentação da declaração constante no Anexo </w:t>
      </w:r>
      <w:r w:rsidR="00772733">
        <w:rPr>
          <w:sz w:val="24"/>
          <w:szCs w:val="24"/>
        </w:rPr>
        <w:t>VII</w:t>
      </w:r>
      <w:r w:rsidRPr="00E77A6B">
        <w:rPr>
          <w:sz w:val="24"/>
          <w:szCs w:val="24"/>
        </w:rPr>
        <w:t xml:space="preserve">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w:t>
      </w:r>
      <w:r w:rsidRPr="00E77A6B">
        <w:rPr>
          <w:spacing w:val="-4"/>
          <w:sz w:val="24"/>
          <w:szCs w:val="24"/>
        </w:rPr>
        <w:t>LC</w:t>
      </w:r>
      <w:r w:rsidRPr="00E77A6B">
        <w:rPr>
          <w:spacing w:val="-17"/>
          <w:sz w:val="24"/>
          <w:szCs w:val="24"/>
        </w:rPr>
        <w:t xml:space="preserve"> </w:t>
      </w:r>
      <w:r w:rsidRPr="00E77A6B">
        <w:rPr>
          <w:sz w:val="24"/>
          <w:szCs w:val="24"/>
        </w:rPr>
        <w:t>123/2006.</w:t>
      </w:r>
    </w:p>
    <w:p w14:paraId="4EEFE0DF" w14:textId="77777777" w:rsidR="00320D8B" w:rsidRPr="00E77A6B" w:rsidRDefault="009B7D81" w:rsidP="005C69B6">
      <w:pPr>
        <w:pStyle w:val="Corpodetexto"/>
        <w:spacing w:before="7"/>
        <w:ind w:left="567" w:right="767"/>
      </w:pPr>
      <w:r>
        <w:pict w14:anchorId="08F72E76">
          <v:shape id="_x0000_s1113" type="#_x0000_t202" style="position:absolute;left:0;text-align:left;margin-left:17.4pt;margin-top:14.65pt;width:547.35pt;height:21.4pt;z-index:-15726592;mso-wrap-distance-left:0;mso-wrap-distance-right:0;mso-position-horizontal-relative:page" fillcolor="#d9d9d9" strokeweight=".48pt">
            <v:textbox style="mso-next-textbox:#_x0000_s1113" inset="0,0,0,0">
              <w:txbxContent>
                <w:p w14:paraId="5E016586" w14:textId="77777777" w:rsidR="00847E98" w:rsidRDefault="00847E98" w:rsidP="009423DD">
                  <w:pPr>
                    <w:tabs>
                      <w:tab w:val="left" w:pos="3079"/>
                    </w:tabs>
                    <w:spacing w:before="126"/>
                    <w:ind w:left="2359"/>
                    <w:jc w:val="both"/>
                    <w:rPr>
                      <w:b/>
                      <w:sz w:val="24"/>
                    </w:rPr>
                  </w:pPr>
                  <w:r>
                    <w:rPr>
                      <w:b/>
                      <w:sz w:val="24"/>
                    </w:rPr>
                    <w:t>4.</w:t>
                  </w:r>
                  <w:r>
                    <w:rPr>
                      <w:sz w:val="24"/>
                    </w:rPr>
                    <w:tab/>
                  </w:r>
                  <w:r>
                    <w:rPr>
                      <w:b/>
                      <w:sz w:val="24"/>
                    </w:rPr>
                    <w:t>REGULAMENTO OPERACIONAL DO</w:t>
                  </w:r>
                  <w:r>
                    <w:rPr>
                      <w:b/>
                      <w:spacing w:val="-4"/>
                      <w:sz w:val="24"/>
                    </w:rPr>
                    <w:t xml:space="preserve"> </w:t>
                  </w:r>
                  <w:r>
                    <w:rPr>
                      <w:b/>
                      <w:sz w:val="24"/>
                    </w:rPr>
                    <w:t>CERTAME</w:t>
                  </w:r>
                </w:p>
              </w:txbxContent>
            </v:textbox>
            <w10:wrap type="topAndBottom" anchorx="page"/>
          </v:shape>
        </w:pict>
      </w:r>
    </w:p>
    <w:p w14:paraId="6392AA2B" w14:textId="77777777" w:rsidR="00320D8B" w:rsidRPr="00E77A6B" w:rsidRDefault="00A07ED4" w:rsidP="00C22E41">
      <w:pPr>
        <w:pStyle w:val="PargrafodaLista"/>
        <w:numPr>
          <w:ilvl w:val="1"/>
          <w:numId w:val="26"/>
        </w:numPr>
        <w:tabs>
          <w:tab w:val="left" w:pos="284"/>
        </w:tabs>
        <w:spacing w:before="205" w:line="274" w:lineRule="exact"/>
        <w:ind w:left="567" w:right="767" w:firstLine="0"/>
        <w:jc w:val="left"/>
        <w:rPr>
          <w:sz w:val="24"/>
          <w:szCs w:val="24"/>
        </w:rPr>
      </w:pPr>
      <w:r w:rsidRPr="00E77A6B">
        <w:rPr>
          <w:sz w:val="24"/>
          <w:szCs w:val="24"/>
        </w:rPr>
        <w:t>O certame será conduzido pelo Pregoeiro, com o  auxílio da equipe de apoio,  que terá, em especial,</w:t>
      </w:r>
      <w:r w:rsidRPr="00E77A6B">
        <w:rPr>
          <w:spacing w:val="1"/>
          <w:sz w:val="24"/>
          <w:szCs w:val="24"/>
        </w:rPr>
        <w:t xml:space="preserve"> </w:t>
      </w:r>
      <w:r w:rsidRPr="00E77A6B">
        <w:rPr>
          <w:sz w:val="24"/>
          <w:szCs w:val="24"/>
        </w:rPr>
        <w:t>as</w:t>
      </w:r>
      <w:r w:rsidR="001C401C" w:rsidRPr="00E77A6B">
        <w:rPr>
          <w:sz w:val="24"/>
          <w:szCs w:val="24"/>
        </w:rPr>
        <w:t xml:space="preserve"> </w:t>
      </w:r>
      <w:r w:rsidRPr="00E77A6B">
        <w:rPr>
          <w:sz w:val="24"/>
          <w:szCs w:val="24"/>
        </w:rPr>
        <w:t>seguintes atribuições:</w:t>
      </w:r>
      <w:r w:rsidR="00C325FB" w:rsidRPr="00E77A6B">
        <w:rPr>
          <w:sz w:val="24"/>
          <w:szCs w:val="24"/>
        </w:rPr>
        <w:tab/>
      </w:r>
    </w:p>
    <w:p w14:paraId="0C9727B0" w14:textId="77777777" w:rsidR="00320D8B" w:rsidRPr="00E77A6B" w:rsidRDefault="00320D8B" w:rsidP="005C69B6">
      <w:pPr>
        <w:pStyle w:val="Corpodetexto"/>
        <w:ind w:left="567" w:right="767"/>
      </w:pPr>
    </w:p>
    <w:p w14:paraId="1DDA4C47" w14:textId="77777777" w:rsidR="00320D8B" w:rsidRPr="00E77A6B" w:rsidRDefault="00A07ED4" w:rsidP="00C22E41">
      <w:pPr>
        <w:pStyle w:val="PargrafodaLista"/>
        <w:numPr>
          <w:ilvl w:val="0"/>
          <w:numId w:val="25"/>
        </w:numPr>
        <w:tabs>
          <w:tab w:val="left" w:pos="468"/>
        </w:tabs>
        <w:ind w:left="567" w:right="767"/>
        <w:jc w:val="left"/>
        <w:rPr>
          <w:sz w:val="24"/>
          <w:szCs w:val="24"/>
        </w:rPr>
      </w:pPr>
      <w:r w:rsidRPr="00E77A6B">
        <w:rPr>
          <w:sz w:val="24"/>
          <w:szCs w:val="24"/>
        </w:rPr>
        <w:t>acompanhar os trabalhos da equipe de</w:t>
      </w:r>
      <w:r w:rsidRPr="00E77A6B">
        <w:rPr>
          <w:spacing w:val="-3"/>
          <w:sz w:val="24"/>
          <w:szCs w:val="24"/>
        </w:rPr>
        <w:t xml:space="preserve"> </w:t>
      </w:r>
      <w:r w:rsidRPr="00E77A6B">
        <w:rPr>
          <w:sz w:val="24"/>
          <w:szCs w:val="24"/>
        </w:rPr>
        <w:t>apoio;</w:t>
      </w:r>
    </w:p>
    <w:p w14:paraId="5AAD0241" w14:textId="77777777" w:rsidR="00320D8B" w:rsidRPr="00E77A6B" w:rsidRDefault="00A07ED4" w:rsidP="00C22E41">
      <w:pPr>
        <w:pStyle w:val="PargrafodaLista"/>
        <w:numPr>
          <w:ilvl w:val="0"/>
          <w:numId w:val="25"/>
        </w:numPr>
        <w:tabs>
          <w:tab w:val="left" w:pos="483"/>
        </w:tabs>
        <w:ind w:left="567" w:right="767" w:hanging="263"/>
        <w:jc w:val="left"/>
        <w:rPr>
          <w:sz w:val="24"/>
          <w:szCs w:val="24"/>
        </w:rPr>
      </w:pPr>
      <w:r w:rsidRPr="00E77A6B">
        <w:rPr>
          <w:sz w:val="24"/>
          <w:szCs w:val="24"/>
        </w:rPr>
        <w:t>responder as questões formuladas pelos fornecedores, relativas ao certame;</w:t>
      </w:r>
    </w:p>
    <w:p w14:paraId="3A3C55E0" w14:textId="77777777" w:rsidR="00320D8B" w:rsidRPr="00E77A6B" w:rsidRDefault="00A07ED4" w:rsidP="00C22E41">
      <w:pPr>
        <w:pStyle w:val="PargrafodaLista"/>
        <w:numPr>
          <w:ilvl w:val="0"/>
          <w:numId w:val="25"/>
        </w:numPr>
        <w:tabs>
          <w:tab w:val="left" w:pos="468"/>
        </w:tabs>
        <w:ind w:left="567" w:right="767"/>
        <w:jc w:val="left"/>
        <w:rPr>
          <w:sz w:val="24"/>
          <w:szCs w:val="24"/>
        </w:rPr>
      </w:pPr>
      <w:r w:rsidRPr="00E77A6B">
        <w:rPr>
          <w:sz w:val="24"/>
          <w:szCs w:val="24"/>
        </w:rPr>
        <w:t>abrir as propostas de</w:t>
      </w:r>
      <w:r w:rsidRPr="00E77A6B">
        <w:rPr>
          <w:spacing w:val="-3"/>
          <w:sz w:val="24"/>
          <w:szCs w:val="24"/>
        </w:rPr>
        <w:t xml:space="preserve"> </w:t>
      </w:r>
      <w:r w:rsidRPr="00E77A6B">
        <w:rPr>
          <w:sz w:val="24"/>
          <w:szCs w:val="24"/>
        </w:rPr>
        <w:t>preços;</w:t>
      </w:r>
    </w:p>
    <w:p w14:paraId="37B7392F" w14:textId="77777777" w:rsidR="00320D8B" w:rsidRPr="00E77A6B" w:rsidRDefault="00A07ED4" w:rsidP="00C22E41">
      <w:pPr>
        <w:pStyle w:val="PargrafodaLista"/>
        <w:numPr>
          <w:ilvl w:val="0"/>
          <w:numId w:val="25"/>
        </w:numPr>
        <w:tabs>
          <w:tab w:val="left" w:pos="483"/>
        </w:tabs>
        <w:ind w:left="567" w:right="767" w:hanging="263"/>
        <w:jc w:val="left"/>
        <w:rPr>
          <w:sz w:val="24"/>
          <w:szCs w:val="24"/>
        </w:rPr>
      </w:pPr>
      <w:r w:rsidRPr="00E77A6B">
        <w:rPr>
          <w:sz w:val="24"/>
          <w:szCs w:val="24"/>
        </w:rPr>
        <w:t>analisar a aceitabilidade das</w:t>
      </w:r>
      <w:r w:rsidRPr="00E77A6B">
        <w:rPr>
          <w:spacing w:val="-3"/>
          <w:sz w:val="24"/>
          <w:szCs w:val="24"/>
        </w:rPr>
        <w:t xml:space="preserve"> </w:t>
      </w:r>
      <w:r w:rsidRPr="00E77A6B">
        <w:rPr>
          <w:sz w:val="24"/>
          <w:szCs w:val="24"/>
        </w:rPr>
        <w:t>propostas;</w:t>
      </w:r>
    </w:p>
    <w:p w14:paraId="0B198C81" w14:textId="77777777" w:rsidR="00320D8B" w:rsidRPr="00E77A6B" w:rsidRDefault="00A07ED4" w:rsidP="00C22E41">
      <w:pPr>
        <w:pStyle w:val="PargrafodaLista"/>
        <w:numPr>
          <w:ilvl w:val="0"/>
          <w:numId w:val="25"/>
        </w:numPr>
        <w:tabs>
          <w:tab w:val="left" w:pos="468"/>
        </w:tabs>
        <w:ind w:left="567" w:right="767"/>
        <w:jc w:val="left"/>
        <w:rPr>
          <w:sz w:val="24"/>
          <w:szCs w:val="24"/>
        </w:rPr>
      </w:pPr>
      <w:r w:rsidRPr="00E77A6B">
        <w:rPr>
          <w:sz w:val="24"/>
          <w:szCs w:val="24"/>
        </w:rPr>
        <w:t>desclassificar propostas indicando os</w:t>
      </w:r>
      <w:r w:rsidRPr="00E77A6B">
        <w:rPr>
          <w:spacing w:val="-5"/>
          <w:sz w:val="24"/>
          <w:szCs w:val="24"/>
        </w:rPr>
        <w:t xml:space="preserve"> </w:t>
      </w:r>
      <w:r w:rsidRPr="00E77A6B">
        <w:rPr>
          <w:sz w:val="24"/>
          <w:szCs w:val="24"/>
        </w:rPr>
        <w:t>motivos;</w:t>
      </w:r>
    </w:p>
    <w:p w14:paraId="6E2FEED4" w14:textId="77777777" w:rsidR="00320D8B" w:rsidRPr="00E77A6B" w:rsidRDefault="00A07ED4" w:rsidP="00C22E41">
      <w:pPr>
        <w:pStyle w:val="PargrafodaLista"/>
        <w:numPr>
          <w:ilvl w:val="0"/>
          <w:numId w:val="25"/>
        </w:numPr>
        <w:tabs>
          <w:tab w:val="left" w:pos="442"/>
        </w:tabs>
        <w:ind w:left="567" w:right="767" w:hanging="222"/>
        <w:jc w:val="left"/>
        <w:rPr>
          <w:sz w:val="24"/>
          <w:szCs w:val="24"/>
        </w:rPr>
      </w:pPr>
      <w:r w:rsidRPr="00E77A6B">
        <w:rPr>
          <w:sz w:val="24"/>
          <w:szCs w:val="24"/>
        </w:rPr>
        <w:t>conduzir os procedimentos relativos aos lances e à escolha da proposta do lance de menor</w:t>
      </w:r>
      <w:r w:rsidRPr="00E77A6B">
        <w:rPr>
          <w:spacing w:val="-22"/>
          <w:sz w:val="24"/>
          <w:szCs w:val="24"/>
        </w:rPr>
        <w:t xml:space="preserve"> </w:t>
      </w:r>
      <w:r w:rsidRPr="00E77A6B">
        <w:rPr>
          <w:sz w:val="24"/>
          <w:szCs w:val="24"/>
        </w:rPr>
        <w:t>preço;</w:t>
      </w:r>
    </w:p>
    <w:p w14:paraId="3FEA1D2C" w14:textId="77777777" w:rsidR="00320D8B" w:rsidRPr="00E77A6B" w:rsidRDefault="00A07ED4" w:rsidP="00C22E41">
      <w:pPr>
        <w:pStyle w:val="PargrafodaLista"/>
        <w:numPr>
          <w:ilvl w:val="0"/>
          <w:numId w:val="25"/>
        </w:numPr>
        <w:tabs>
          <w:tab w:val="left" w:pos="480"/>
        </w:tabs>
        <w:ind w:left="567" w:right="767" w:firstLine="0"/>
        <w:jc w:val="left"/>
        <w:rPr>
          <w:sz w:val="24"/>
          <w:szCs w:val="24"/>
        </w:rPr>
      </w:pPr>
      <w:r w:rsidRPr="00E77A6B">
        <w:rPr>
          <w:sz w:val="24"/>
          <w:szCs w:val="24"/>
        </w:rPr>
        <w:lastRenderedPageBreak/>
        <w:t>verificar a habilitação do proponente classificado em primeiro</w:t>
      </w:r>
      <w:r w:rsidRPr="00E77A6B">
        <w:rPr>
          <w:spacing w:val="-8"/>
          <w:sz w:val="24"/>
          <w:szCs w:val="24"/>
        </w:rPr>
        <w:t xml:space="preserve"> </w:t>
      </w:r>
      <w:r w:rsidRPr="00E77A6B">
        <w:rPr>
          <w:sz w:val="24"/>
          <w:szCs w:val="24"/>
        </w:rPr>
        <w:t>lugar;</w:t>
      </w:r>
    </w:p>
    <w:p w14:paraId="136DF907" w14:textId="77777777" w:rsidR="00320D8B" w:rsidRPr="00E77A6B" w:rsidRDefault="00A07ED4" w:rsidP="00C22E41">
      <w:pPr>
        <w:pStyle w:val="PargrafodaLista"/>
        <w:numPr>
          <w:ilvl w:val="0"/>
          <w:numId w:val="25"/>
        </w:numPr>
        <w:tabs>
          <w:tab w:val="left" w:pos="567"/>
        </w:tabs>
        <w:ind w:left="567" w:right="767" w:firstLine="0"/>
        <w:jc w:val="left"/>
        <w:rPr>
          <w:sz w:val="24"/>
          <w:szCs w:val="24"/>
        </w:rPr>
      </w:pPr>
      <w:r w:rsidRPr="00E77A6B">
        <w:rPr>
          <w:sz w:val="24"/>
          <w:szCs w:val="24"/>
        </w:rPr>
        <w:t>declarar o</w:t>
      </w:r>
      <w:r w:rsidRPr="00E77A6B">
        <w:rPr>
          <w:spacing w:val="-5"/>
          <w:sz w:val="24"/>
          <w:szCs w:val="24"/>
        </w:rPr>
        <w:t xml:space="preserve"> </w:t>
      </w:r>
      <w:r w:rsidRPr="00E77A6B">
        <w:rPr>
          <w:sz w:val="24"/>
          <w:szCs w:val="24"/>
        </w:rPr>
        <w:t>vencedor;</w:t>
      </w:r>
    </w:p>
    <w:p w14:paraId="7CF7456D" w14:textId="77777777" w:rsidR="00320D8B" w:rsidRPr="00E77A6B" w:rsidRDefault="00A07ED4" w:rsidP="00C22E41">
      <w:pPr>
        <w:pStyle w:val="PargrafodaLista"/>
        <w:numPr>
          <w:ilvl w:val="0"/>
          <w:numId w:val="25"/>
        </w:numPr>
        <w:tabs>
          <w:tab w:val="left" w:pos="430"/>
          <w:tab w:val="left" w:pos="567"/>
        </w:tabs>
        <w:ind w:left="567" w:right="767" w:firstLine="0"/>
        <w:jc w:val="left"/>
        <w:rPr>
          <w:sz w:val="24"/>
          <w:szCs w:val="24"/>
        </w:rPr>
      </w:pPr>
      <w:r w:rsidRPr="00E77A6B">
        <w:rPr>
          <w:sz w:val="24"/>
          <w:szCs w:val="24"/>
        </w:rPr>
        <w:t>receber, examinar e decidir sobre a pertinência dos</w:t>
      </w:r>
      <w:r w:rsidRPr="00E77A6B">
        <w:rPr>
          <w:spacing w:val="-10"/>
          <w:sz w:val="24"/>
          <w:szCs w:val="24"/>
        </w:rPr>
        <w:t xml:space="preserve"> </w:t>
      </w:r>
      <w:r w:rsidRPr="00E77A6B">
        <w:rPr>
          <w:sz w:val="24"/>
          <w:szCs w:val="24"/>
        </w:rPr>
        <w:t>recursos;</w:t>
      </w:r>
    </w:p>
    <w:p w14:paraId="352F562B" w14:textId="77777777" w:rsidR="00320D8B" w:rsidRPr="00E77A6B" w:rsidRDefault="00A07ED4" w:rsidP="00C22E41">
      <w:pPr>
        <w:pStyle w:val="PargrafodaLista"/>
        <w:numPr>
          <w:ilvl w:val="0"/>
          <w:numId w:val="25"/>
        </w:numPr>
        <w:tabs>
          <w:tab w:val="left" w:pos="430"/>
          <w:tab w:val="left" w:pos="567"/>
        </w:tabs>
        <w:ind w:left="567" w:right="767" w:firstLine="0"/>
        <w:jc w:val="left"/>
        <w:rPr>
          <w:sz w:val="24"/>
          <w:szCs w:val="24"/>
        </w:rPr>
      </w:pPr>
      <w:r w:rsidRPr="00E77A6B">
        <w:rPr>
          <w:sz w:val="24"/>
          <w:szCs w:val="24"/>
        </w:rPr>
        <w:t>elaborar a ata da</w:t>
      </w:r>
      <w:r w:rsidRPr="00E77A6B">
        <w:rPr>
          <w:spacing w:val="-10"/>
          <w:sz w:val="24"/>
          <w:szCs w:val="24"/>
        </w:rPr>
        <w:t xml:space="preserve"> </w:t>
      </w:r>
      <w:r w:rsidRPr="00E77A6B">
        <w:rPr>
          <w:sz w:val="24"/>
          <w:szCs w:val="24"/>
        </w:rPr>
        <w:t>sessão;</w:t>
      </w:r>
    </w:p>
    <w:p w14:paraId="740974ED" w14:textId="77777777" w:rsidR="00320D8B" w:rsidRPr="00E77A6B" w:rsidRDefault="00A07ED4" w:rsidP="00C22E41">
      <w:pPr>
        <w:pStyle w:val="PargrafodaLista"/>
        <w:numPr>
          <w:ilvl w:val="0"/>
          <w:numId w:val="25"/>
        </w:numPr>
        <w:tabs>
          <w:tab w:val="left" w:pos="567"/>
        </w:tabs>
        <w:spacing w:before="90" w:line="275" w:lineRule="exact"/>
        <w:ind w:left="567" w:right="767" w:firstLine="0"/>
        <w:jc w:val="both"/>
        <w:rPr>
          <w:sz w:val="24"/>
          <w:szCs w:val="24"/>
        </w:rPr>
      </w:pPr>
      <w:r w:rsidRPr="00E77A6B">
        <w:rPr>
          <w:sz w:val="24"/>
          <w:szCs w:val="24"/>
        </w:rPr>
        <w:t>encaminhar o processo à autoridade superior para homologar e autorizar a</w:t>
      </w:r>
      <w:r w:rsidRPr="00E77A6B">
        <w:rPr>
          <w:spacing w:val="-19"/>
          <w:sz w:val="24"/>
          <w:szCs w:val="24"/>
        </w:rPr>
        <w:t xml:space="preserve"> </w:t>
      </w:r>
      <w:r w:rsidRPr="00E77A6B">
        <w:rPr>
          <w:sz w:val="24"/>
          <w:szCs w:val="24"/>
        </w:rPr>
        <w:t>contratação;</w:t>
      </w:r>
    </w:p>
    <w:p w14:paraId="29D7A8FA" w14:textId="77777777" w:rsidR="00320D8B" w:rsidRPr="00E77A6B" w:rsidRDefault="00A07ED4" w:rsidP="00C22E41">
      <w:pPr>
        <w:pStyle w:val="PargrafodaLista"/>
        <w:numPr>
          <w:ilvl w:val="0"/>
          <w:numId w:val="25"/>
        </w:numPr>
        <w:tabs>
          <w:tab w:val="left" w:pos="709"/>
        </w:tabs>
        <w:ind w:left="567" w:right="767" w:firstLine="0"/>
        <w:jc w:val="both"/>
        <w:rPr>
          <w:sz w:val="24"/>
          <w:szCs w:val="24"/>
        </w:rPr>
      </w:pPr>
      <w:r w:rsidRPr="00E77A6B">
        <w:rPr>
          <w:sz w:val="24"/>
          <w:szCs w:val="24"/>
        </w:rPr>
        <w:t>abrir processo administrativo para apuração de irregularidades visando a aplicação de penalidades previstas na</w:t>
      </w:r>
      <w:r w:rsidRPr="00E77A6B">
        <w:rPr>
          <w:spacing w:val="-5"/>
          <w:sz w:val="24"/>
          <w:szCs w:val="24"/>
        </w:rPr>
        <w:t xml:space="preserve"> </w:t>
      </w:r>
      <w:r w:rsidRPr="00E77A6B">
        <w:rPr>
          <w:sz w:val="24"/>
          <w:szCs w:val="24"/>
        </w:rPr>
        <w:t>legislação.</w:t>
      </w:r>
    </w:p>
    <w:p w14:paraId="517A427B" w14:textId="77777777" w:rsidR="00320D8B" w:rsidRPr="00E77A6B" w:rsidRDefault="00320D8B" w:rsidP="005C69B6">
      <w:pPr>
        <w:pStyle w:val="Corpodetexto"/>
        <w:ind w:right="483"/>
      </w:pPr>
    </w:p>
    <w:p w14:paraId="5A554358" w14:textId="77777777" w:rsidR="00320D8B" w:rsidRPr="00E77A6B" w:rsidRDefault="00320D8B" w:rsidP="005C69B6">
      <w:pPr>
        <w:pStyle w:val="Corpodetexto"/>
        <w:spacing w:before="2"/>
        <w:ind w:right="483"/>
      </w:pPr>
    </w:p>
    <w:p w14:paraId="39618AFD" w14:textId="77777777" w:rsidR="003C6F46" w:rsidRPr="00394D05" w:rsidRDefault="00A07ED4" w:rsidP="003C6F46">
      <w:pPr>
        <w:pStyle w:val="Ttulo1"/>
        <w:ind w:left="567" w:right="327"/>
      </w:pPr>
      <w:r w:rsidRPr="00E77A6B">
        <w:t>CREDENCIAMENTO NO SISTEMA LICITAÇÕES D</w:t>
      </w:r>
      <w:r w:rsidR="003C6F46">
        <w:t>A BOLSA NACIONAL DE COMPRAS</w:t>
      </w:r>
      <w:r w:rsidR="003C6F46" w:rsidRPr="00891E41">
        <w:t>:</w:t>
      </w:r>
    </w:p>
    <w:p w14:paraId="31E342E2" w14:textId="77777777" w:rsidR="00320D8B" w:rsidRPr="00E77A6B" w:rsidRDefault="00320D8B" w:rsidP="003C6F46">
      <w:pPr>
        <w:pStyle w:val="Corpodetexto"/>
        <w:spacing w:before="4"/>
        <w:ind w:right="767"/>
        <w:rPr>
          <w:b/>
        </w:rPr>
      </w:pPr>
    </w:p>
    <w:p w14:paraId="7689AA72" w14:textId="05A7CDAC" w:rsidR="00320D8B" w:rsidRDefault="00A07ED4" w:rsidP="00C22E41">
      <w:pPr>
        <w:pStyle w:val="PargrafodaLista"/>
        <w:numPr>
          <w:ilvl w:val="1"/>
          <w:numId w:val="26"/>
        </w:numPr>
        <w:tabs>
          <w:tab w:val="left" w:pos="903"/>
        </w:tabs>
        <w:ind w:left="567" w:right="767" w:firstLine="0"/>
        <w:jc w:val="both"/>
        <w:rPr>
          <w:sz w:val="24"/>
          <w:szCs w:val="24"/>
        </w:rPr>
      </w:pPr>
      <w:r w:rsidRPr="00943DE4">
        <w:rPr>
          <w:sz w:val="24"/>
          <w:szCs w:val="24"/>
        </w:rPr>
        <w:t xml:space="preserve">As pessoas jurídicas ou firmas individuais interessadas deverão nomear através do instrumento de mandato previsto no item 4.6 “a”, com firma reconhecida, operador devidamente credenciado em qualquer empresa associada à Bolsa  </w:t>
      </w:r>
      <w:r w:rsidR="00D906DC">
        <w:rPr>
          <w:sz w:val="24"/>
          <w:szCs w:val="24"/>
        </w:rPr>
        <w:t>Nacional</w:t>
      </w:r>
      <w:r w:rsidR="00D906DC" w:rsidRPr="00E77A6B">
        <w:rPr>
          <w:sz w:val="24"/>
          <w:szCs w:val="24"/>
        </w:rPr>
        <w:t xml:space="preserve"> de </w:t>
      </w:r>
      <w:r w:rsidR="00D906DC">
        <w:rPr>
          <w:sz w:val="24"/>
          <w:szCs w:val="24"/>
        </w:rPr>
        <w:t>Compras</w:t>
      </w:r>
      <w:r w:rsidRPr="00943DE4">
        <w:rPr>
          <w:sz w:val="24"/>
          <w:szCs w:val="24"/>
        </w:rPr>
        <w:t xml:space="preserve">, atribuindo poderes para formular lances de preços e praticar todos os demais atos e operações no site: </w:t>
      </w:r>
      <w:r w:rsidR="008934C1">
        <w:fldChar w:fldCharType="begin"/>
      </w:r>
      <w:r w:rsidR="008934C1">
        <w:instrText xml:space="preserve"> HYPERLINK "http://www.bnc.org.br" </w:instrText>
      </w:r>
      <w:r w:rsidR="008934C1">
        <w:fldChar w:fldCharType="separate"/>
      </w:r>
      <w:r w:rsidR="00943DE4" w:rsidRPr="00806C46">
        <w:rPr>
          <w:rStyle w:val="RecuodecorpodetextoChar"/>
        </w:rPr>
        <w:t>www.bnc.org.br</w:t>
      </w:r>
      <w:r w:rsidR="008934C1">
        <w:rPr>
          <w:rStyle w:val="RecuodecorpodetextoChar"/>
        </w:rPr>
        <w:fldChar w:fldCharType="end"/>
      </w:r>
      <w:r w:rsidR="00943DE4">
        <w:rPr>
          <w:sz w:val="24"/>
          <w:szCs w:val="24"/>
        </w:rPr>
        <w:t>.</w:t>
      </w:r>
    </w:p>
    <w:p w14:paraId="09DF8D62" w14:textId="77777777" w:rsidR="00943DE4" w:rsidRPr="00943DE4" w:rsidRDefault="00943DE4" w:rsidP="00EB738B">
      <w:pPr>
        <w:tabs>
          <w:tab w:val="left" w:pos="903"/>
        </w:tabs>
        <w:ind w:left="567" w:right="767"/>
        <w:jc w:val="both"/>
        <w:rPr>
          <w:sz w:val="24"/>
          <w:szCs w:val="24"/>
        </w:rPr>
      </w:pPr>
    </w:p>
    <w:p w14:paraId="1A5CC928" w14:textId="77777777" w:rsidR="00320D8B" w:rsidRPr="00943DE4" w:rsidRDefault="00320D8B" w:rsidP="00EB738B">
      <w:pPr>
        <w:pStyle w:val="Corpodetexto"/>
        <w:ind w:left="567" w:right="767"/>
        <w:jc w:val="both"/>
      </w:pPr>
    </w:p>
    <w:p w14:paraId="749DD32D" w14:textId="3AEABAED" w:rsidR="00320D8B" w:rsidRPr="00943DE4" w:rsidRDefault="00A07ED4" w:rsidP="00C22E41">
      <w:pPr>
        <w:pStyle w:val="PargrafodaLista"/>
        <w:numPr>
          <w:ilvl w:val="1"/>
          <w:numId w:val="26"/>
        </w:numPr>
        <w:tabs>
          <w:tab w:val="left" w:pos="939"/>
        </w:tabs>
        <w:spacing w:before="1"/>
        <w:ind w:left="567" w:right="767" w:firstLine="0"/>
        <w:jc w:val="both"/>
        <w:rPr>
          <w:sz w:val="24"/>
          <w:szCs w:val="24"/>
        </w:rPr>
      </w:pPr>
      <w:r w:rsidRPr="00943DE4">
        <w:rPr>
          <w:sz w:val="24"/>
          <w:szCs w:val="24"/>
        </w:rPr>
        <w:t xml:space="preserve">A participação do licitante no pregão eletrônico se dará por meio de participação direta ou através de empresas associadas à </w:t>
      </w:r>
      <w:r w:rsidR="00CE6BB0" w:rsidRPr="00943DE4">
        <w:rPr>
          <w:sz w:val="24"/>
          <w:szCs w:val="24"/>
        </w:rPr>
        <w:t>BNC</w:t>
      </w:r>
      <w:r w:rsidRPr="00943DE4">
        <w:rPr>
          <w:sz w:val="24"/>
          <w:szCs w:val="24"/>
        </w:rPr>
        <w:t xml:space="preserve"> – </w:t>
      </w:r>
      <w:r w:rsidR="00CE6BB0" w:rsidRPr="00943DE4">
        <w:rPr>
          <w:sz w:val="24"/>
          <w:szCs w:val="24"/>
        </w:rPr>
        <w:t>Bolsa Nacional de Compras</w:t>
      </w:r>
      <w:r w:rsidRPr="00943DE4">
        <w:rPr>
          <w:sz w:val="24"/>
          <w:szCs w:val="24"/>
        </w:rPr>
        <w:t>, a qual deverá manifestar, por meio de seu operador designado, em campo próprio do sistema, pleno conhecimento, aceitação e atendimento às exigências de habilitação previstas no</w:t>
      </w:r>
      <w:r w:rsidRPr="00943DE4">
        <w:rPr>
          <w:spacing w:val="-6"/>
          <w:sz w:val="24"/>
          <w:szCs w:val="24"/>
        </w:rPr>
        <w:t xml:space="preserve"> </w:t>
      </w:r>
      <w:r w:rsidRPr="00943DE4">
        <w:rPr>
          <w:sz w:val="24"/>
          <w:szCs w:val="24"/>
        </w:rPr>
        <w:t>Edital.</w:t>
      </w:r>
    </w:p>
    <w:p w14:paraId="65BB68C5" w14:textId="77777777" w:rsidR="00320D8B" w:rsidRPr="00943DE4" w:rsidRDefault="00320D8B" w:rsidP="00EB738B">
      <w:pPr>
        <w:pStyle w:val="Corpodetexto"/>
        <w:ind w:left="567" w:right="767"/>
        <w:jc w:val="both"/>
      </w:pPr>
    </w:p>
    <w:p w14:paraId="61AF3E7B" w14:textId="77777777" w:rsidR="00320D8B" w:rsidRPr="00943DE4" w:rsidRDefault="00A07ED4" w:rsidP="00C22E41">
      <w:pPr>
        <w:pStyle w:val="PargrafodaLista"/>
        <w:numPr>
          <w:ilvl w:val="1"/>
          <w:numId w:val="26"/>
        </w:numPr>
        <w:tabs>
          <w:tab w:val="left" w:pos="912"/>
        </w:tabs>
        <w:ind w:left="567" w:right="767" w:firstLine="0"/>
        <w:jc w:val="both"/>
        <w:rPr>
          <w:sz w:val="24"/>
          <w:szCs w:val="24"/>
        </w:rPr>
      </w:pPr>
      <w:r w:rsidRPr="00943DE4">
        <w:rPr>
          <w:sz w:val="24"/>
          <w:szCs w:val="24"/>
        </w:rPr>
        <w:t>O acesso do operador ao pregão, para efeito de encaminhamento de proposta de preço e lances sucessivos de preços, em nome do licitante, somente se dará mediante prévia definição de senha</w:t>
      </w:r>
      <w:r w:rsidRPr="00943DE4">
        <w:rPr>
          <w:spacing w:val="-24"/>
          <w:sz w:val="24"/>
          <w:szCs w:val="24"/>
        </w:rPr>
        <w:t xml:space="preserve"> </w:t>
      </w:r>
      <w:r w:rsidRPr="00943DE4">
        <w:rPr>
          <w:sz w:val="24"/>
          <w:szCs w:val="24"/>
        </w:rPr>
        <w:t>privativa.</w:t>
      </w:r>
    </w:p>
    <w:p w14:paraId="73C1ABDA" w14:textId="6E1D28E4" w:rsidR="00320D8B" w:rsidRPr="00943DE4" w:rsidRDefault="00A07ED4" w:rsidP="00C22E41">
      <w:pPr>
        <w:pStyle w:val="PargrafodaLista"/>
        <w:numPr>
          <w:ilvl w:val="1"/>
          <w:numId w:val="26"/>
        </w:numPr>
        <w:tabs>
          <w:tab w:val="left" w:pos="920"/>
        </w:tabs>
        <w:spacing w:before="9"/>
        <w:ind w:left="567" w:right="767" w:firstLine="0"/>
        <w:jc w:val="both"/>
        <w:rPr>
          <w:sz w:val="24"/>
          <w:szCs w:val="24"/>
        </w:rPr>
      </w:pPr>
      <w:r w:rsidRPr="00943DE4">
        <w:rPr>
          <w:sz w:val="24"/>
          <w:szCs w:val="24"/>
        </w:rPr>
        <w:t>A chave de identificação e a senha dos operadores poderão ser utilizadas em qualquer pregão eletrônico, salvo quando canceladas por solicitação do credenciado ou por iniciativa da B</w:t>
      </w:r>
      <w:r w:rsidR="00CE6BB0" w:rsidRPr="00943DE4">
        <w:rPr>
          <w:sz w:val="24"/>
          <w:szCs w:val="24"/>
        </w:rPr>
        <w:t>NC</w:t>
      </w:r>
      <w:r w:rsidRPr="00943DE4">
        <w:rPr>
          <w:sz w:val="24"/>
          <w:szCs w:val="24"/>
        </w:rPr>
        <w:t xml:space="preserve"> - </w:t>
      </w:r>
      <w:r w:rsidR="00CE6BB0" w:rsidRPr="00943DE4">
        <w:rPr>
          <w:sz w:val="24"/>
          <w:szCs w:val="24"/>
        </w:rPr>
        <w:t>Bolsa Nacional de Compras</w:t>
      </w:r>
    </w:p>
    <w:p w14:paraId="67EABF15" w14:textId="55C1BEE7" w:rsidR="00320D8B" w:rsidRPr="00943DE4" w:rsidRDefault="00A07ED4" w:rsidP="00C22E41">
      <w:pPr>
        <w:pStyle w:val="PargrafodaLista"/>
        <w:numPr>
          <w:ilvl w:val="1"/>
          <w:numId w:val="26"/>
        </w:numPr>
        <w:tabs>
          <w:tab w:val="left" w:pos="924"/>
        </w:tabs>
        <w:ind w:left="567" w:right="767" w:firstLine="0"/>
        <w:jc w:val="both"/>
        <w:rPr>
          <w:sz w:val="24"/>
          <w:szCs w:val="24"/>
        </w:rPr>
      </w:pPr>
      <w:r w:rsidRPr="00943DE4">
        <w:rPr>
          <w:sz w:val="24"/>
          <w:szCs w:val="24"/>
        </w:rPr>
        <w:t xml:space="preserve">É de exclusiva responsabilidade do usuário o sigilo da senha, bem como seu uso em qualquer transação efetuada diretamente ou por seu representante, não cabendo a </w:t>
      </w:r>
      <w:r w:rsidR="00CE6BB0" w:rsidRPr="00943DE4">
        <w:rPr>
          <w:sz w:val="24"/>
          <w:szCs w:val="24"/>
        </w:rPr>
        <w:t>BNC</w:t>
      </w:r>
      <w:r w:rsidRPr="00943DE4">
        <w:rPr>
          <w:sz w:val="24"/>
          <w:szCs w:val="24"/>
        </w:rPr>
        <w:t xml:space="preserve"> - </w:t>
      </w:r>
      <w:r w:rsidR="00CE6BB0" w:rsidRPr="00943DE4">
        <w:rPr>
          <w:sz w:val="24"/>
          <w:szCs w:val="24"/>
        </w:rPr>
        <w:t>Bolsa Nacional de Compras</w:t>
      </w:r>
      <w:r w:rsidRPr="00943DE4">
        <w:rPr>
          <w:sz w:val="24"/>
          <w:szCs w:val="24"/>
        </w:rPr>
        <w:t xml:space="preserve"> a responsabilidade por eventuais danos decorrentes de uso indevido da senha, ainda que por</w:t>
      </w:r>
      <w:r w:rsidRPr="00943DE4">
        <w:rPr>
          <w:spacing w:val="-21"/>
          <w:sz w:val="24"/>
          <w:szCs w:val="24"/>
        </w:rPr>
        <w:t xml:space="preserve"> </w:t>
      </w:r>
      <w:r w:rsidRPr="00943DE4">
        <w:rPr>
          <w:sz w:val="24"/>
          <w:szCs w:val="24"/>
        </w:rPr>
        <w:t>terceiros.</w:t>
      </w:r>
    </w:p>
    <w:p w14:paraId="33B17041" w14:textId="77777777" w:rsidR="00320D8B" w:rsidRPr="00943DE4" w:rsidRDefault="00320D8B" w:rsidP="00EB738B">
      <w:pPr>
        <w:pStyle w:val="Corpodetexto"/>
        <w:ind w:left="567" w:right="767"/>
        <w:jc w:val="both"/>
      </w:pPr>
    </w:p>
    <w:p w14:paraId="392C4F78" w14:textId="77777777" w:rsidR="00320D8B" w:rsidRPr="00943DE4" w:rsidRDefault="00A07ED4" w:rsidP="00C22E41">
      <w:pPr>
        <w:pStyle w:val="PargrafodaLista"/>
        <w:numPr>
          <w:ilvl w:val="1"/>
          <w:numId w:val="26"/>
        </w:numPr>
        <w:tabs>
          <w:tab w:val="left" w:pos="960"/>
        </w:tabs>
        <w:ind w:left="567" w:right="767" w:firstLine="0"/>
        <w:jc w:val="both"/>
        <w:rPr>
          <w:sz w:val="24"/>
          <w:szCs w:val="24"/>
        </w:rPr>
      </w:pPr>
      <w:r w:rsidRPr="00943DE4">
        <w:rPr>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73F190F9" w14:textId="77777777" w:rsidR="00320D8B" w:rsidRPr="00E77A6B" w:rsidRDefault="00320D8B" w:rsidP="00EB738B">
      <w:pPr>
        <w:pStyle w:val="Corpodetexto"/>
        <w:spacing w:before="5"/>
        <w:ind w:left="567" w:right="767"/>
        <w:jc w:val="both"/>
      </w:pPr>
    </w:p>
    <w:p w14:paraId="15538D41" w14:textId="77777777" w:rsidR="00320D8B" w:rsidRPr="00E77A6B" w:rsidRDefault="00A07ED4" w:rsidP="00EB738B">
      <w:pPr>
        <w:pStyle w:val="Ttulo1"/>
        <w:ind w:left="567" w:right="767"/>
        <w:jc w:val="both"/>
      </w:pPr>
      <w:r w:rsidRPr="00E77A6B">
        <w:t>PARTICIPAÇÃO:</w:t>
      </w:r>
    </w:p>
    <w:p w14:paraId="415EC690" w14:textId="77777777" w:rsidR="00320D8B" w:rsidRPr="00E77A6B" w:rsidRDefault="00320D8B" w:rsidP="00EB738B">
      <w:pPr>
        <w:pStyle w:val="Corpodetexto"/>
        <w:spacing w:before="9"/>
        <w:ind w:left="567" w:right="767"/>
        <w:jc w:val="both"/>
        <w:rPr>
          <w:b/>
        </w:rPr>
      </w:pPr>
    </w:p>
    <w:p w14:paraId="6BF454E2" w14:textId="77777777" w:rsidR="00320D8B" w:rsidRPr="00E77A6B" w:rsidRDefault="00A07ED4" w:rsidP="00C22E41">
      <w:pPr>
        <w:pStyle w:val="PargrafodaLista"/>
        <w:numPr>
          <w:ilvl w:val="1"/>
          <w:numId w:val="26"/>
        </w:numPr>
        <w:tabs>
          <w:tab w:val="left" w:pos="968"/>
        </w:tabs>
        <w:spacing w:line="360" w:lineRule="auto"/>
        <w:ind w:left="567" w:right="767" w:firstLine="0"/>
        <w:jc w:val="both"/>
        <w:rPr>
          <w:sz w:val="24"/>
          <w:szCs w:val="24"/>
        </w:rPr>
      </w:pPr>
      <w:r w:rsidRPr="00E77A6B">
        <w:rPr>
          <w:sz w:val="24"/>
          <w:szCs w:val="24"/>
        </w:rPr>
        <w:t>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w:t>
      </w:r>
      <w:r w:rsidRPr="00E77A6B">
        <w:rPr>
          <w:spacing w:val="-5"/>
          <w:sz w:val="24"/>
          <w:szCs w:val="24"/>
        </w:rPr>
        <w:t xml:space="preserve"> </w:t>
      </w:r>
      <w:r w:rsidRPr="00E77A6B">
        <w:rPr>
          <w:sz w:val="24"/>
          <w:szCs w:val="24"/>
        </w:rPr>
        <w:t>estabelecido.</w:t>
      </w:r>
    </w:p>
    <w:p w14:paraId="17694263" w14:textId="77777777" w:rsidR="00320D8B" w:rsidRPr="00E77A6B" w:rsidRDefault="00A07ED4" w:rsidP="00C22E41">
      <w:pPr>
        <w:pStyle w:val="PargrafodaLista"/>
        <w:numPr>
          <w:ilvl w:val="1"/>
          <w:numId w:val="26"/>
        </w:numPr>
        <w:tabs>
          <w:tab w:val="left" w:pos="915"/>
        </w:tabs>
        <w:spacing w:before="228" w:line="360" w:lineRule="auto"/>
        <w:ind w:left="567" w:right="767" w:firstLine="0"/>
        <w:jc w:val="both"/>
        <w:rPr>
          <w:sz w:val="24"/>
          <w:szCs w:val="24"/>
        </w:rPr>
      </w:pPr>
      <w:r w:rsidRPr="00E77A6B">
        <w:rPr>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w:t>
      </w:r>
      <w:r w:rsidRPr="00E77A6B">
        <w:rPr>
          <w:spacing w:val="-6"/>
          <w:sz w:val="24"/>
          <w:szCs w:val="24"/>
        </w:rPr>
        <w:t xml:space="preserve"> </w:t>
      </w:r>
      <w:r w:rsidRPr="00E77A6B">
        <w:rPr>
          <w:sz w:val="24"/>
          <w:szCs w:val="24"/>
        </w:rPr>
        <w:t>representante;</w:t>
      </w:r>
    </w:p>
    <w:p w14:paraId="3C24932D" w14:textId="77777777" w:rsidR="00320D8B" w:rsidRPr="00E77A6B" w:rsidRDefault="00320D8B" w:rsidP="00EB738B">
      <w:pPr>
        <w:spacing w:line="360" w:lineRule="auto"/>
        <w:ind w:left="567"/>
        <w:jc w:val="both"/>
        <w:rPr>
          <w:sz w:val="24"/>
          <w:szCs w:val="24"/>
        </w:rPr>
        <w:sectPr w:rsidR="00320D8B" w:rsidRPr="00E77A6B" w:rsidSect="00662D96">
          <w:headerReference w:type="default" r:id="rId8"/>
          <w:pgSz w:w="11900" w:h="16840"/>
          <w:pgMar w:top="1810" w:right="120" w:bottom="280" w:left="240" w:header="0" w:footer="0" w:gutter="0"/>
          <w:cols w:space="720"/>
        </w:sectPr>
      </w:pPr>
    </w:p>
    <w:p w14:paraId="622EFC90" w14:textId="6E1DCE5E" w:rsidR="00714446" w:rsidRPr="00E77A6B" w:rsidRDefault="00A07ED4" w:rsidP="00C22E41">
      <w:pPr>
        <w:pStyle w:val="PargrafodaLista"/>
        <w:numPr>
          <w:ilvl w:val="1"/>
          <w:numId w:val="26"/>
        </w:numPr>
        <w:tabs>
          <w:tab w:val="left" w:pos="1047"/>
        </w:tabs>
        <w:spacing w:before="10" w:line="360" w:lineRule="auto"/>
        <w:ind w:left="567" w:right="767" w:firstLine="0"/>
        <w:jc w:val="both"/>
        <w:rPr>
          <w:sz w:val="24"/>
          <w:szCs w:val="24"/>
        </w:rPr>
      </w:pPr>
      <w:r w:rsidRPr="00E77A6B">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w:t>
      </w:r>
      <w:r w:rsidR="003C6F46">
        <w:rPr>
          <w:sz w:val="24"/>
          <w:szCs w:val="24"/>
        </w:rPr>
        <w:t xml:space="preserve"> </w:t>
      </w:r>
      <w:r w:rsidRPr="00E77A6B">
        <w:rPr>
          <w:spacing w:val="-42"/>
          <w:sz w:val="24"/>
          <w:szCs w:val="24"/>
        </w:rPr>
        <w:t xml:space="preserve"> </w:t>
      </w:r>
      <w:r w:rsidRPr="00E77A6B">
        <w:rPr>
          <w:sz w:val="24"/>
          <w:szCs w:val="24"/>
        </w:rPr>
        <w:t>terceiros.</w:t>
      </w:r>
    </w:p>
    <w:p w14:paraId="3F9C0AA3" w14:textId="77777777" w:rsidR="00714446" w:rsidRPr="00E77A6B" w:rsidRDefault="00714446" w:rsidP="00EB738B">
      <w:pPr>
        <w:pStyle w:val="PargrafodaLista"/>
        <w:ind w:left="567" w:right="767"/>
        <w:rPr>
          <w:sz w:val="24"/>
          <w:szCs w:val="24"/>
        </w:rPr>
      </w:pPr>
    </w:p>
    <w:p w14:paraId="5BC2D965" w14:textId="77777777" w:rsidR="002704E9" w:rsidRPr="003C4EEA" w:rsidRDefault="002704E9" w:rsidP="00C22E41">
      <w:pPr>
        <w:pStyle w:val="PargrafodaLista"/>
        <w:numPr>
          <w:ilvl w:val="1"/>
          <w:numId w:val="26"/>
        </w:numPr>
        <w:tabs>
          <w:tab w:val="left" w:pos="1047"/>
        </w:tabs>
        <w:spacing w:before="10" w:line="360" w:lineRule="auto"/>
        <w:ind w:left="567" w:right="767" w:firstLine="0"/>
        <w:jc w:val="both"/>
        <w:rPr>
          <w:sz w:val="24"/>
          <w:szCs w:val="24"/>
        </w:rPr>
      </w:pPr>
      <w:r w:rsidRPr="00D51E4C">
        <w:rPr>
          <w:sz w:val="24"/>
          <w:szCs w:val="24"/>
        </w:rPr>
        <w:t xml:space="preserve">Poderão participar deste pregão, empresas interessadas, </w:t>
      </w:r>
      <w:r>
        <w:rPr>
          <w:sz w:val="24"/>
          <w:szCs w:val="24"/>
        </w:rPr>
        <w:t xml:space="preserve">cujo ramo de atividade seja compatível </w:t>
      </w:r>
      <w:r w:rsidRPr="003C4EEA">
        <w:rPr>
          <w:sz w:val="24"/>
          <w:szCs w:val="24"/>
        </w:rPr>
        <w:t>com o objeto desta licitação</w:t>
      </w:r>
      <w:r w:rsidRPr="003C4EEA">
        <w:rPr>
          <w:sz w:val="24"/>
          <w:szCs w:val="24"/>
          <w:lang w:eastAsia="ar-SA"/>
        </w:rPr>
        <w:t>.</w:t>
      </w:r>
    </w:p>
    <w:p w14:paraId="053F2422" w14:textId="77777777" w:rsidR="00C460A3" w:rsidRPr="00C460A3" w:rsidRDefault="00C460A3" w:rsidP="00EB738B">
      <w:pPr>
        <w:pStyle w:val="PargrafodaLista"/>
        <w:ind w:left="567"/>
        <w:rPr>
          <w:sz w:val="24"/>
          <w:szCs w:val="24"/>
        </w:rPr>
      </w:pPr>
    </w:p>
    <w:p w14:paraId="6F43C575" w14:textId="77777777" w:rsidR="00CA0D82" w:rsidRDefault="00C460A3" w:rsidP="00C22E41">
      <w:pPr>
        <w:pStyle w:val="PargrafodaLista"/>
        <w:numPr>
          <w:ilvl w:val="1"/>
          <w:numId w:val="26"/>
        </w:numPr>
        <w:spacing w:before="10" w:line="360" w:lineRule="auto"/>
        <w:ind w:left="567" w:right="864" w:firstLine="0"/>
        <w:jc w:val="both"/>
        <w:rPr>
          <w:sz w:val="24"/>
          <w:szCs w:val="24"/>
        </w:rPr>
      </w:pPr>
      <w:r w:rsidRPr="00C460A3">
        <w:rPr>
          <w:sz w:val="24"/>
          <w:szCs w:val="24"/>
        </w:rPr>
        <w:t xml:space="preserve">Poderão participar desta licitação </w:t>
      </w:r>
      <w:r w:rsidRPr="00C460A3">
        <w:rPr>
          <w:b/>
          <w:sz w:val="24"/>
          <w:szCs w:val="24"/>
          <w:u w:val="single"/>
        </w:rPr>
        <w:t>para os itens até R$ 80.000,00 (oitenta mil reais)</w:t>
      </w:r>
      <w:r w:rsidRPr="00C460A3">
        <w:rPr>
          <w:b/>
          <w:sz w:val="24"/>
          <w:szCs w:val="24"/>
        </w:rPr>
        <w:t xml:space="preserve"> </w:t>
      </w:r>
      <w:r w:rsidRPr="00C460A3">
        <w:rPr>
          <w:sz w:val="24"/>
          <w:szCs w:val="24"/>
        </w:rPr>
        <w:t>somente Me, Mei e EPP</w:t>
      </w:r>
      <w:r w:rsidRPr="00C460A3">
        <w:rPr>
          <w:b/>
          <w:sz w:val="24"/>
          <w:szCs w:val="24"/>
        </w:rPr>
        <w:t xml:space="preserve"> </w:t>
      </w:r>
      <w:r w:rsidRPr="00C460A3">
        <w:rPr>
          <w:sz w:val="24"/>
          <w:szCs w:val="24"/>
        </w:rPr>
        <w:t>que atendam às exigências e condições devidamente estabelecidas por este Edital;</w:t>
      </w:r>
    </w:p>
    <w:p w14:paraId="15FB0F72" w14:textId="77777777" w:rsidR="00CA0D82" w:rsidRPr="00CA0D82" w:rsidRDefault="00CA0D82" w:rsidP="00CA0D82">
      <w:pPr>
        <w:pStyle w:val="PargrafodaLista"/>
        <w:rPr>
          <w:bCs/>
          <w:sz w:val="24"/>
          <w:szCs w:val="24"/>
          <w:lang w:val="pt-BR"/>
        </w:rPr>
      </w:pPr>
    </w:p>
    <w:p w14:paraId="46BE1A19" w14:textId="383561C2" w:rsidR="00CA0D82" w:rsidRPr="00CA0D82" w:rsidRDefault="00CA0D82" w:rsidP="00C22E41">
      <w:pPr>
        <w:pStyle w:val="PargrafodaLista"/>
        <w:numPr>
          <w:ilvl w:val="1"/>
          <w:numId w:val="26"/>
        </w:numPr>
        <w:spacing w:before="10" w:line="360" w:lineRule="auto"/>
        <w:ind w:left="567" w:right="864" w:firstLine="0"/>
        <w:jc w:val="both"/>
        <w:rPr>
          <w:sz w:val="24"/>
          <w:szCs w:val="24"/>
        </w:rPr>
      </w:pPr>
      <w:r w:rsidRPr="00CA0D82">
        <w:rPr>
          <w:bCs/>
          <w:sz w:val="24"/>
          <w:szCs w:val="24"/>
          <w:lang w:val="pt-BR"/>
        </w:rPr>
        <w:t xml:space="preserve"> Poderão participar desta licitação, </w:t>
      </w:r>
      <w:r w:rsidRPr="00CA0D82">
        <w:rPr>
          <w:b/>
          <w:sz w:val="24"/>
          <w:szCs w:val="24"/>
          <w:lang w:val="pt-BR"/>
        </w:rPr>
        <w:t xml:space="preserve">nos </w:t>
      </w:r>
      <w:proofErr w:type="gramStart"/>
      <w:r w:rsidRPr="00CA0D82">
        <w:rPr>
          <w:b/>
          <w:sz w:val="24"/>
          <w:szCs w:val="24"/>
          <w:lang w:val="pt-BR"/>
        </w:rPr>
        <w:t xml:space="preserve">itens  </w:t>
      </w:r>
      <w:r w:rsidRPr="00CA0D82">
        <w:rPr>
          <w:b/>
          <w:sz w:val="24"/>
          <w:szCs w:val="24"/>
          <w:u w:val="single"/>
          <w:lang w:val="pt-BR"/>
        </w:rPr>
        <w:t>acima</w:t>
      </w:r>
      <w:proofErr w:type="gramEnd"/>
      <w:r w:rsidRPr="00CA0D82">
        <w:rPr>
          <w:b/>
          <w:sz w:val="24"/>
          <w:szCs w:val="24"/>
          <w:u w:val="single"/>
          <w:lang w:val="pt-BR"/>
        </w:rPr>
        <w:t xml:space="preserve"> de R$ 80.000,00 (oitenta mil reais</w:t>
      </w:r>
      <w:r w:rsidRPr="00CA0D82">
        <w:rPr>
          <w:bCs/>
          <w:sz w:val="24"/>
          <w:szCs w:val="24"/>
          <w:u w:val="single"/>
          <w:lang w:val="pt-BR"/>
        </w:rPr>
        <w:t>)</w:t>
      </w:r>
      <w:r w:rsidRPr="00CA0D82">
        <w:rPr>
          <w:bCs/>
          <w:sz w:val="24"/>
          <w:szCs w:val="24"/>
          <w:lang w:val="pt-BR"/>
        </w:rPr>
        <w:t xml:space="preserve"> todas as empresas interessadas que atendam às exigências e condições devidamente estabelecidas por este Edital.</w:t>
      </w:r>
    </w:p>
    <w:p w14:paraId="6D664809" w14:textId="77777777" w:rsidR="00C325FB" w:rsidRPr="00E77A6B" w:rsidRDefault="00C325FB" w:rsidP="00C22E41">
      <w:pPr>
        <w:pStyle w:val="PargrafodaLista"/>
        <w:numPr>
          <w:ilvl w:val="1"/>
          <w:numId w:val="26"/>
        </w:numPr>
        <w:tabs>
          <w:tab w:val="left" w:pos="1047"/>
        </w:tabs>
        <w:spacing w:before="10" w:line="360" w:lineRule="auto"/>
        <w:ind w:left="567" w:right="864" w:firstLine="0"/>
        <w:jc w:val="both"/>
        <w:rPr>
          <w:sz w:val="24"/>
          <w:szCs w:val="24"/>
        </w:rPr>
      </w:pPr>
      <w:r w:rsidRPr="00E77A6B">
        <w:rPr>
          <w:sz w:val="24"/>
          <w:szCs w:val="24"/>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07E66DB2" w14:textId="77777777" w:rsidR="00320D8B" w:rsidRPr="00E77A6B" w:rsidRDefault="00A07ED4" w:rsidP="00EB738B">
      <w:pPr>
        <w:pStyle w:val="Corpodetexto"/>
        <w:ind w:left="567" w:right="767"/>
        <w:jc w:val="both"/>
      </w:pPr>
      <w:r w:rsidRPr="00E77A6B">
        <w:t>Não poderão participar desta licitação os interessados:</w:t>
      </w:r>
    </w:p>
    <w:p w14:paraId="2E0AF2D9" w14:textId="77777777" w:rsidR="00320D8B" w:rsidRPr="00E77A6B" w:rsidRDefault="00320D8B" w:rsidP="00EB738B">
      <w:pPr>
        <w:pStyle w:val="Corpodetexto"/>
        <w:ind w:left="567" w:right="767"/>
        <w:jc w:val="both"/>
      </w:pPr>
    </w:p>
    <w:p w14:paraId="7513369C" w14:textId="77777777" w:rsidR="00320D8B" w:rsidRPr="00E77A6B" w:rsidRDefault="00A07ED4" w:rsidP="00C22E41">
      <w:pPr>
        <w:pStyle w:val="PargrafodaLista"/>
        <w:numPr>
          <w:ilvl w:val="1"/>
          <w:numId w:val="26"/>
        </w:numPr>
        <w:tabs>
          <w:tab w:val="left" w:pos="764"/>
        </w:tabs>
        <w:spacing w:line="360" w:lineRule="auto"/>
        <w:ind w:left="567" w:right="767" w:firstLine="0"/>
        <w:jc w:val="both"/>
        <w:rPr>
          <w:sz w:val="24"/>
          <w:szCs w:val="24"/>
        </w:rPr>
      </w:pPr>
      <w:r w:rsidRPr="00E77A6B">
        <w:rPr>
          <w:sz w:val="24"/>
          <w:szCs w:val="24"/>
        </w:rPr>
        <w:t>proibidos</w:t>
      </w:r>
      <w:r w:rsidRPr="00E77A6B">
        <w:rPr>
          <w:spacing w:val="-2"/>
          <w:sz w:val="24"/>
          <w:szCs w:val="24"/>
        </w:rPr>
        <w:t xml:space="preserve"> </w:t>
      </w:r>
      <w:r w:rsidRPr="00E77A6B">
        <w:rPr>
          <w:sz w:val="24"/>
          <w:szCs w:val="24"/>
        </w:rPr>
        <w:t>de</w:t>
      </w:r>
      <w:r w:rsidRPr="00E77A6B">
        <w:rPr>
          <w:spacing w:val="-3"/>
          <w:sz w:val="24"/>
          <w:szCs w:val="24"/>
        </w:rPr>
        <w:t xml:space="preserve"> </w:t>
      </w:r>
      <w:r w:rsidRPr="00E77A6B">
        <w:rPr>
          <w:sz w:val="24"/>
          <w:szCs w:val="24"/>
        </w:rPr>
        <w:t>participar</w:t>
      </w:r>
      <w:r w:rsidRPr="00E77A6B">
        <w:rPr>
          <w:spacing w:val="-3"/>
          <w:sz w:val="24"/>
          <w:szCs w:val="24"/>
        </w:rPr>
        <w:t xml:space="preserve"> </w:t>
      </w:r>
      <w:r w:rsidRPr="00E77A6B">
        <w:rPr>
          <w:sz w:val="24"/>
          <w:szCs w:val="24"/>
        </w:rPr>
        <w:t>de</w:t>
      </w:r>
      <w:r w:rsidRPr="00E77A6B">
        <w:rPr>
          <w:spacing w:val="-3"/>
          <w:sz w:val="24"/>
          <w:szCs w:val="24"/>
        </w:rPr>
        <w:t xml:space="preserve"> </w:t>
      </w:r>
      <w:r w:rsidRPr="00E77A6B">
        <w:rPr>
          <w:sz w:val="24"/>
          <w:szCs w:val="24"/>
        </w:rPr>
        <w:t>licitações</w:t>
      </w:r>
      <w:r w:rsidRPr="00E77A6B">
        <w:rPr>
          <w:spacing w:val="-2"/>
          <w:sz w:val="24"/>
          <w:szCs w:val="24"/>
        </w:rPr>
        <w:t xml:space="preserve"> </w:t>
      </w:r>
      <w:r w:rsidRPr="00E77A6B">
        <w:rPr>
          <w:sz w:val="24"/>
          <w:szCs w:val="24"/>
        </w:rPr>
        <w:t>e</w:t>
      </w:r>
      <w:r w:rsidRPr="00E77A6B">
        <w:rPr>
          <w:spacing w:val="-1"/>
          <w:sz w:val="24"/>
          <w:szCs w:val="24"/>
        </w:rPr>
        <w:t xml:space="preserve"> </w:t>
      </w:r>
      <w:r w:rsidRPr="00E77A6B">
        <w:rPr>
          <w:sz w:val="24"/>
          <w:szCs w:val="24"/>
        </w:rPr>
        <w:t>celebrar</w:t>
      </w:r>
      <w:r w:rsidRPr="00E77A6B">
        <w:rPr>
          <w:spacing w:val="-1"/>
          <w:sz w:val="24"/>
          <w:szCs w:val="24"/>
        </w:rPr>
        <w:t xml:space="preserve"> </w:t>
      </w:r>
      <w:r w:rsidRPr="00E77A6B">
        <w:rPr>
          <w:sz w:val="24"/>
          <w:szCs w:val="24"/>
        </w:rPr>
        <w:t>contratos</w:t>
      </w:r>
      <w:r w:rsidRPr="00E77A6B">
        <w:rPr>
          <w:spacing w:val="-2"/>
          <w:sz w:val="24"/>
          <w:szCs w:val="24"/>
        </w:rPr>
        <w:t xml:space="preserve"> </w:t>
      </w:r>
      <w:r w:rsidRPr="00E77A6B">
        <w:rPr>
          <w:sz w:val="24"/>
          <w:szCs w:val="24"/>
        </w:rPr>
        <w:t>administrativos,</w:t>
      </w:r>
      <w:r w:rsidRPr="00E77A6B">
        <w:rPr>
          <w:spacing w:val="-2"/>
          <w:sz w:val="24"/>
          <w:szCs w:val="24"/>
        </w:rPr>
        <w:t xml:space="preserve"> </w:t>
      </w:r>
      <w:r w:rsidRPr="00E77A6B">
        <w:rPr>
          <w:sz w:val="24"/>
          <w:szCs w:val="24"/>
        </w:rPr>
        <w:t>na</w:t>
      </w:r>
      <w:r w:rsidRPr="00E77A6B">
        <w:rPr>
          <w:spacing w:val="-2"/>
          <w:sz w:val="24"/>
          <w:szCs w:val="24"/>
        </w:rPr>
        <w:t xml:space="preserve"> </w:t>
      </w:r>
      <w:r w:rsidRPr="00E77A6B">
        <w:rPr>
          <w:sz w:val="24"/>
          <w:szCs w:val="24"/>
        </w:rPr>
        <w:t>forma</w:t>
      </w:r>
      <w:r w:rsidRPr="00E77A6B">
        <w:rPr>
          <w:spacing w:val="-3"/>
          <w:sz w:val="24"/>
          <w:szCs w:val="24"/>
        </w:rPr>
        <w:t xml:space="preserve"> </w:t>
      </w:r>
      <w:r w:rsidRPr="00E77A6B">
        <w:rPr>
          <w:sz w:val="24"/>
          <w:szCs w:val="24"/>
        </w:rPr>
        <w:t>da</w:t>
      </w:r>
      <w:r w:rsidRPr="00E77A6B">
        <w:rPr>
          <w:spacing w:val="-3"/>
          <w:sz w:val="24"/>
          <w:szCs w:val="24"/>
        </w:rPr>
        <w:t xml:space="preserve"> </w:t>
      </w:r>
      <w:r w:rsidRPr="00E77A6B">
        <w:rPr>
          <w:sz w:val="24"/>
          <w:szCs w:val="24"/>
        </w:rPr>
        <w:t>legislação</w:t>
      </w:r>
      <w:r w:rsidRPr="00E77A6B">
        <w:rPr>
          <w:spacing w:val="-33"/>
          <w:sz w:val="24"/>
          <w:szCs w:val="24"/>
        </w:rPr>
        <w:t xml:space="preserve"> </w:t>
      </w:r>
      <w:r w:rsidRPr="00E77A6B">
        <w:rPr>
          <w:sz w:val="24"/>
          <w:szCs w:val="24"/>
        </w:rPr>
        <w:t>vigente; que não atendam às condições deste Edital e seu(s)</w:t>
      </w:r>
      <w:r w:rsidRPr="00E77A6B">
        <w:rPr>
          <w:spacing w:val="-12"/>
          <w:sz w:val="24"/>
          <w:szCs w:val="24"/>
        </w:rPr>
        <w:t xml:space="preserve"> </w:t>
      </w:r>
      <w:r w:rsidRPr="00E77A6B">
        <w:rPr>
          <w:sz w:val="24"/>
          <w:szCs w:val="24"/>
        </w:rPr>
        <w:t>anexo(s);</w:t>
      </w:r>
    </w:p>
    <w:p w14:paraId="7D22FF52" w14:textId="77777777" w:rsidR="00320D8B" w:rsidRPr="00E77A6B" w:rsidRDefault="00A07ED4" w:rsidP="00C22E41">
      <w:pPr>
        <w:pStyle w:val="PargrafodaLista"/>
        <w:numPr>
          <w:ilvl w:val="2"/>
          <w:numId w:val="26"/>
        </w:numPr>
        <w:tabs>
          <w:tab w:val="left" w:pos="709"/>
        </w:tabs>
        <w:spacing w:before="5" w:line="360" w:lineRule="auto"/>
        <w:ind w:left="567" w:right="767" w:firstLine="0"/>
        <w:rPr>
          <w:sz w:val="24"/>
          <w:szCs w:val="24"/>
        </w:rPr>
      </w:pPr>
      <w:r w:rsidRPr="00E77A6B">
        <w:rPr>
          <w:sz w:val="24"/>
          <w:szCs w:val="24"/>
        </w:rPr>
        <w:t>estrangeiros que não tenham representação legal no Brasil com poderes expressos para receber citação</w:t>
      </w:r>
      <w:r w:rsidRPr="00E77A6B">
        <w:rPr>
          <w:spacing w:val="-26"/>
          <w:sz w:val="24"/>
          <w:szCs w:val="24"/>
        </w:rPr>
        <w:t xml:space="preserve"> </w:t>
      </w:r>
      <w:r w:rsidRPr="00E77A6B">
        <w:rPr>
          <w:sz w:val="24"/>
          <w:szCs w:val="24"/>
        </w:rPr>
        <w:t>e responder administrativa ou</w:t>
      </w:r>
      <w:r w:rsidRPr="00E77A6B">
        <w:rPr>
          <w:spacing w:val="-4"/>
          <w:sz w:val="24"/>
          <w:szCs w:val="24"/>
        </w:rPr>
        <w:t xml:space="preserve"> </w:t>
      </w:r>
      <w:r w:rsidRPr="00E77A6B">
        <w:rPr>
          <w:sz w:val="24"/>
          <w:szCs w:val="24"/>
        </w:rPr>
        <w:t>judicialmente;</w:t>
      </w:r>
    </w:p>
    <w:p w14:paraId="42A9E859" w14:textId="06D16A8F" w:rsidR="00320D8B" w:rsidRDefault="00A07ED4" w:rsidP="00C22E41">
      <w:pPr>
        <w:pStyle w:val="PargrafodaLista"/>
        <w:numPr>
          <w:ilvl w:val="2"/>
          <w:numId w:val="26"/>
        </w:numPr>
        <w:spacing w:before="120"/>
        <w:ind w:left="567" w:right="767" w:firstLine="0"/>
        <w:rPr>
          <w:sz w:val="24"/>
          <w:szCs w:val="24"/>
        </w:rPr>
      </w:pPr>
      <w:r w:rsidRPr="00E77A6B">
        <w:rPr>
          <w:sz w:val="24"/>
          <w:szCs w:val="24"/>
        </w:rPr>
        <w:t>que se enquadrem nas vedações previstas no artigo 9º da Lei nº 8.666, de</w:t>
      </w:r>
      <w:r w:rsidRPr="00E77A6B">
        <w:rPr>
          <w:spacing w:val="-8"/>
          <w:sz w:val="24"/>
          <w:szCs w:val="24"/>
        </w:rPr>
        <w:t xml:space="preserve"> </w:t>
      </w:r>
      <w:r w:rsidRPr="00E77A6B">
        <w:rPr>
          <w:sz w:val="24"/>
          <w:szCs w:val="24"/>
        </w:rPr>
        <w:t>1993;</w:t>
      </w:r>
    </w:p>
    <w:p w14:paraId="67415869" w14:textId="77777777" w:rsidR="00C460A3" w:rsidRDefault="00C460A3" w:rsidP="00EB738B">
      <w:pPr>
        <w:pStyle w:val="PargrafodaLista"/>
        <w:ind w:left="567"/>
        <w:rPr>
          <w:sz w:val="24"/>
          <w:szCs w:val="24"/>
        </w:rPr>
      </w:pPr>
    </w:p>
    <w:p w14:paraId="33AE60F4" w14:textId="77777777" w:rsidR="00320D8B" w:rsidRPr="00E77A6B" w:rsidRDefault="00A07ED4" w:rsidP="00C22E41">
      <w:pPr>
        <w:pStyle w:val="PargrafodaLista"/>
        <w:numPr>
          <w:ilvl w:val="2"/>
          <w:numId w:val="26"/>
        </w:numPr>
        <w:tabs>
          <w:tab w:val="left" w:pos="567"/>
        </w:tabs>
        <w:spacing w:line="360" w:lineRule="auto"/>
        <w:ind w:left="567" w:right="767" w:firstLine="0"/>
        <w:rPr>
          <w:sz w:val="24"/>
          <w:szCs w:val="24"/>
        </w:rPr>
      </w:pPr>
      <w:r w:rsidRPr="00E77A6B">
        <w:rPr>
          <w:sz w:val="24"/>
          <w:szCs w:val="24"/>
        </w:rPr>
        <w:t xml:space="preserve">que  estejam </w:t>
      </w:r>
      <w:r w:rsidRPr="00E77A6B">
        <w:rPr>
          <w:spacing w:val="14"/>
          <w:sz w:val="24"/>
          <w:szCs w:val="24"/>
        </w:rPr>
        <w:t xml:space="preserve"> </w:t>
      </w:r>
      <w:r w:rsidRPr="00E77A6B">
        <w:rPr>
          <w:sz w:val="24"/>
          <w:szCs w:val="24"/>
        </w:rPr>
        <w:t xml:space="preserve">sob </w:t>
      </w:r>
      <w:r w:rsidRPr="00E77A6B">
        <w:rPr>
          <w:spacing w:val="6"/>
          <w:sz w:val="24"/>
          <w:szCs w:val="24"/>
        </w:rPr>
        <w:t xml:space="preserve"> </w:t>
      </w:r>
      <w:r w:rsidRPr="00E77A6B">
        <w:rPr>
          <w:sz w:val="24"/>
          <w:szCs w:val="24"/>
        </w:rPr>
        <w:t>falência,</w:t>
      </w:r>
      <w:r w:rsidRPr="00E77A6B">
        <w:rPr>
          <w:sz w:val="24"/>
          <w:szCs w:val="24"/>
        </w:rPr>
        <w:tab/>
        <w:t>concurso de credores, concordata ou em processo de dissolução</w:t>
      </w:r>
      <w:r w:rsidRPr="00E77A6B">
        <w:rPr>
          <w:spacing w:val="-12"/>
          <w:sz w:val="24"/>
          <w:szCs w:val="24"/>
        </w:rPr>
        <w:t xml:space="preserve"> </w:t>
      </w:r>
      <w:r w:rsidRPr="00E77A6B">
        <w:rPr>
          <w:sz w:val="24"/>
          <w:szCs w:val="24"/>
        </w:rPr>
        <w:t>ou liquidação;</w:t>
      </w:r>
    </w:p>
    <w:p w14:paraId="43CA49E1" w14:textId="4CB7A6A1" w:rsidR="00320D8B" w:rsidRDefault="00A07ED4" w:rsidP="00C22E41">
      <w:pPr>
        <w:pStyle w:val="PargrafodaLista"/>
        <w:numPr>
          <w:ilvl w:val="2"/>
          <w:numId w:val="26"/>
        </w:numPr>
        <w:tabs>
          <w:tab w:val="left" w:pos="948"/>
        </w:tabs>
        <w:spacing w:before="115" w:line="360" w:lineRule="auto"/>
        <w:ind w:left="567" w:right="767" w:firstLine="0"/>
        <w:rPr>
          <w:sz w:val="24"/>
          <w:szCs w:val="24"/>
        </w:rPr>
      </w:pPr>
      <w:r w:rsidRPr="00E77A6B">
        <w:rPr>
          <w:sz w:val="24"/>
          <w:szCs w:val="24"/>
        </w:rPr>
        <w:t>Organizações da Sociedade Civil de Interesse Público - OSCIP, atuando nessa condição (Acórdão nº 746/2014-TCU-Plenário).</w:t>
      </w:r>
    </w:p>
    <w:p w14:paraId="3C804388" w14:textId="77777777" w:rsidR="00C460A3" w:rsidRPr="00E77A6B" w:rsidRDefault="00C460A3" w:rsidP="00EB738B">
      <w:pPr>
        <w:pStyle w:val="PargrafodaLista"/>
        <w:tabs>
          <w:tab w:val="left" w:pos="948"/>
        </w:tabs>
        <w:spacing w:before="115" w:line="360" w:lineRule="auto"/>
        <w:ind w:left="567" w:right="767"/>
        <w:rPr>
          <w:sz w:val="24"/>
          <w:szCs w:val="24"/>
        </w:rPr>
      </w:pPr>
    </w:p>
    <w:p w14:paraId="42812364" w14:textId="1504E1D4" w:rsidR="00320D8B" w:rsidRPr="00E77A6B" w:rsidRDefault="00A07ED4" w:rsidP="00EB738B">
      <w:pPr>
        <w:spacing w:before="1"/>
        <w:ind w:left="567" w:right="767"/>
        <w:jc w:val="both"/>
        <w:rPr>
          <w:b/>
          <w:sz w:val="24"/>
          <w:szCs w:val="24"/>
        </w:rPr>
      </w:pPr>
      <w:r w:rsidRPr="00E77A6B">
        <w:rPr>
          <w:b/>
          <w:sz w:val="24"/>
          <w:szCs w:val="24"/>
          <w:u w:val="thick"/>
        </w:rPr>
        <w:t>4.1</w:t>
      </w:r>
      <w:r w:rsidR="00C460A3">
        <w:rPr>
          <w:b/>
          <w:sz w:val="24"/>
          <w:szCs w:val="24"/>
          <w:u w:val="thick"/>
        </w:rPr>
        <w:t>6</w:t>
      </w:r>
      <w:r w:rsidRPr="00E77A6B">
        <w:rPr>
          <w:b/>
          <w:sz w:val="24"/>
          <w:szCs w:val="24"/>
          <w:u w:val="thick"/>
        </w:rPr>
        <w:t>.- Das condições de participação de microempresa e empresa de pequeno porte</w:t>
      </w:r>
    </w:p>
    <w:p w14:paraId="6F378752" w14:textId="77777777" w:rsidR="00320D8B" w:rsidRPr="00E77A6B" w:rsidRDefault="00320D8B" w:rsidP="00EB738B">
      <w:pPr>
        <w:pStyle w:val="Corpodetexto"/>
        <w:spacing w:before="7"/>
        <w:ind w:left="567" w:right="767"/>
        <w:jc w:val="both"/>
        <w:rPr>
          <w:b/>
        </w:rPr>
      </w:pPr>
    </w:p>
    <w:p w14:paraId="404F4661" w14:textId="0E734FAA" w:rsidR="00320D8B" w:rsidRPr="00E77A6B" w:rsidRDefault="00A07ED4" w:rsidP="00EB738B">
      <w:pPr>
        <w:pStyle w:val="Corpodetexto"/>
        <w:spacing w:before="90" w:line="276" w:lineRule="auto"/>
        <w:ind w:left="567" w:right="767"/>
        <w:jc w:val="both"/>
      </w:pPr>
      <w:r w:rsidRPr="00E77A6B">
        <w:rPr>
          <w:u w:val="single"/>
        </w:rPr>
        <w:t>4.1</w:t>
      </w:r>
      <w:r w:rsidR="00C460A3">
        <w:rPr>
          <w:u w:val="single"/>
        </w:rPr>
        <w:t>6</w:t>
      </w:r>
      <w:r w:rsidRPr="00E77A6B">
        <w:rPr>
          <w:u w:val="single"/>
        </w:rPr>
        <w:t>.1.- A microempresa ou empresa de pequeno porte e MEI deverá apresentar declaração de</w:t>
      </w:r>
      <w:r w:rsidRPr="00E77A6B">
        <w:t xml:space="preserve"> </w:t>
      </w:r>
      <w:r w:rsidRPr="00E77A6B">
        <w:rPr>
          <w:u w:val="single"/>
        </w:rPr>
        <w:t>comprovação de enquadramento em um dos dois regimes, para que possa ter o beneficio do</w:t>
      </w:r>
      <w:r w:rsidRPr="00E77A6B">
        <w:t xml:space="preserve"> </w:t>
      </w:r>
      <w:r w:rsidRPr="00E77A6B">
        <w:rPr>
          <w:u w:val="single"/>
        </w:rPr>
        <w:t>tratamento diferenciado e favorecido na presente licitação, na forma do disposto na Lei Complementar</w:t>
      </w:r>
      <w:r w:rsidRPr="00E77A6B">
        <w:t xml:space="preserve"> </w:t>
      </w:r>
      <w:r w:rsidRPr="00E77A6B">
        <w:rPr>
          <w:u w:val="single"/>
        </w:rPr>
        <w:t>nº 147 de 07/08/2014 de Decreto 8538 de 06 de outubro de</w:t>
      </w:r>
      <w:r w:rsidRPr="00E77A6B">
        <w:rPr>
          <w:spacing w:val="-17"/>
          <w:u w:val="single"/>
        </w:rPr>
        <w:t xml:space="preserve"> </w:t>
      </w:r>
      <w:r w:rsidRPr="00E77A6B">
        <w:rPr>
          <w:u w:val="single"/>
        </w:rPr>
        <w:t>2015.</w:t>
      </w:r>
    </w:p>
    <w:p w14:paraId="3C4BDF2A" w14:textId="77777777" w:rsidR="00320D8B" w:rsidRPr="00E77A6B" w:rsidRDefault="00320D8B" w:rsidP="00EB738B">
      <w:pPr>
        <w:pStyle w:val="Corpodetexto"/>
        <w:ind w:left="567" w:right="767"/>
        <w:jc w:val="both"/>
      </w:pPr>
    </w:p>
    <w:p w14:paraId="45BD25A0" w14:textId="0D952E70" w:rsidR="00320D8B" w:rsidRPr="00E77A6B" w:rsidRDefault="00A07ED4" w:rsidP="00EB738B">
      <w:pPr>
        <w:spacing w:before="90" w:line="276" w:lineRule="auto"/>
        <w:ind w:left="567" w:right="767"/>
        <w:jc w:val="both"/>
        <w:rPr>
          <w:sz w:val="24"/>
          <w:szCs w:val="24"/>
        </w:rPr>
      </w:pPr>
      <w:r w:rsidRPr="00E77A6B">
        <w:rPr>
          <w:sz w:val="24"/>
          <w:szCs w:val="24"/>
        </w:rPr>
        <w:t>4.1</w:t>
      </w:r>
      <w:r w:rsidR="00C460A3">
        <w:rPr>
          <w:sz w:val="24"/>
          <w:szCs w:val="24"/>
        </w:rPr>
        <w:t>6</w:t>
      </w:r>
      <w:r w:rsidRPr="00E77A6B">
        <w:rPr>
          <w:sz w:val="24"/>
          <w:szCs w:val="24"/>
        </w:rPr>
        <w:t xml:space="preserve">.2-Para a habilitação, as ME e EPP e MEI deverão apresentar, </w:t>
      </w:r>
      <w:r w:rsidRPr="00E77A6B">
        <w:rPr>
          <w:b/>
          <w:sz w:val="24"/>
          <w:szCs w:val="24"/>
          <w:u w:val="thick"/>
        </w:rPr>
        <w:t>mesmo se contiver alguma restrição</w:t>
      </w:r>
      <w:r w:rsidRPr="00E77A6B">
        <w:rPr>
          <w:sz w:val="24"/>
          <w:szCs w:val="24"/>
        </w:rPr>
        <w:t xml:space="preserve">, </w:t>
      </w:r>
      <w:r w:rsidRPr="00E77A6B">
        <w:rPr>
          <w:b/>
          <w:sz w:val="24"/>
          <w:szCs w:val="24"/>
          <w:u w:val="thick"/>
        </w:rPr>
        <w:t>toda a documentação exigida no edital</w:t>
      </w:r>
      <w:r w:rsidRPr="00E77A6B">
        <w:rPr>
          <w:sz w:val="24"/>
          <w:szCs w:val="24"/>
        </w:rPr>
        <w:t xml:space="preserve">, que será devidamente conferida pelo Pregoeiro e Equipe de Apoio. Havendo alguma restrição na comprovação da regularidade fiscal e trabalhista, será assegurado o prazo de </w:t>
      </w:r>
      <w:r w:rsidRPr="00E77A6B">
        <w:rPr>
          <w:b/>
          <w:sz w:val="24"/>
          <w:szCs w:val="24"/>
        </w:rPr>
        <w:t>cinco dias úteis</w:t>
      </w:r>
      <w:r w:rsidRPr="00E77A6B">
        <w:rPr>
          <w:sz w:val="24"/>
          <w:szCs w:val="24"/>
        </w:rPr>
        <w:t>, cujo termo inicial corresponderá ao momento em que o proponente ME ou</w:t>
      </w:r>
      <w:r w:rsidR="001C401C" w:rsidRPr="00E77A6B">
        <w:rPr>
          <w:sz w:val="24"/>
          <w:szCs w:val="24"/>
        </w:rPr>
        <w:t xml:space="preserve"> </w:t>
      </w:r>
      <w:r w:rsidRPr="00E77A6B">
        <w:rPr>
          <w:sz w:val="24"/>
          <w:szCs w:val="24"/>
        </w:rPr>
        <w:t xml:space="preserve">EPP for declarado vencedor do certame, prorrogável por igual período, </w:t>
      </w:r>
      <w:r w:rsidRPr="00E77A6B">
        <w:rPr>
          <w:b/>
          <w:sz w:val="24"/>
          <w:szCs w:val="24"/>
        </w:rPr>
        <w:t xml:space="preserve">a critério da administração, </w:t>
      </w:r>
      <w:r w:rsidRPr="00E77A6B">
        <w:rPr>
          <w:sz w:val="24"/>
          <w:szCs w:val="24"/>
        </w:rPr>
        <w:t>para a regularização da documentação, pagamento ou parcelamento do débito e emissão de eventuais certidões negativas ou positivas com efeito de certidão negativa. Incluído por determinação do Decreto nº 6.204/2007.</w:t>
      </w:r>
    </w:p>
    <w:p w14:paraId="04593D07" w14:textId="77777777" w:rsidR="00320D8B" w:rsidRPr="00E77A6B" w:rsidRDefault="00320D8B" w:rsidP="00EB738B">
      <w:pPr>
        <w:pStyle w:val="Corpodetexto"/>
        <w:spacing w:before="5"/>
        <w:ind w:left="567" w:right="767"/>
        <w:jc w:val="both"/>
      </w:pPr>
    </w:p>
    <w:p w14:paraId="6E86D71C" w14:textId="750BBE22" w:rsidR="00320D8B" w:rsidRPr="00E77A6B" w:rsidRDefault="00A07ED4" w:rsidP="00EB738B">
      <w:pPr>
        <w:pStyle w:val="Corpodetexto"/>
        <w:tabs>
          <w:tab w:val="left" w:pos="11057"/>
        </w:tabs>
        <w:ind w:left="567" w:right="767"/>
        <w:jc w:val="both"/>
      </w:pPr>
      <w:r w:rsidRPr="00E77A6B">
        <w:t>4.1</w:t>
      </w:r>
      <w:r w:rsidR="00C460A3">
        <w:t>6</w:t>
      </w:r>
      <w:r w:rsidRPr="00E77A6B">
        <w:t xml:space="preserve">.3. Para a habilitação, as ME, EPP e MEI deverão apresentar, </w:t>
      </w:r>
      <w:r w:rsidRPr="00E77A6B">
        <w:rPr>
          <w:b/>
          <w:u w:val="thick"/>
        </w:rPr>
        <w:t>mesmo se contiver alguma restrição</w:t>
      </w:r>
      <w:r w:rsidRPr="00E77A6B">
        <w:rPr>
          <w:u w:val="thick"/>
        </w:rPr>
        <w:t xml:space="preserve">, </w:t>
      </w:r>
      <w:r w:rsidRPr="00E77A6B">
        <w:rPr>
          <w:b/>
          <w:u w:val="thick"/>
        </w:rPr>
        <w:t>toda a documentação exigida no edital</w:t>
      </w:r>
      <w:r w:rsidRPr="00E77A6B">
        <w:t xml:space="preserve">, que será devidamente conferida pelo Pregoeiro e Equipe de Apoio. Havendo alguma restrição na comprovação da regularidade fiscal e trabalhista, será assegurado o prazo de </w:t>
      </w:r>
      <w:r w:rsidRPr="00E77A6B">
        <w:rPr>
          <w:b/>
        </w:rPr>
        <w:t>cinco dias úteis</w:t>
      </w:r>
      <w:r w:rsidRPr="00E77A6B">
        <w:t xml:space="preserve">, cujo termo inicial corresponderá ao momento em que o proponente ME, EPP e MEI for declarado vencedor do certame, prorrogável por igual período, </w:t>
      </w:r>
      <w:r w:rsidRPr="00E77A6B">
        <w:rPr>
          <w:b/>
        </w:rPr>
        <w:t xml:space="preserve">a critério da administração, </w:t>
      </w:r>
      <w:r w:rsidRPr="00E77A6B">
        <w:t>para a regularização da documentação, pagamento ou parcelamento do débito e emissão de eventuais certidões negativas ou positivas com efeito de certidão negativa. Incluído por determinação da Lei Municipal Nº 3.955, DE 20 DE JUNHO DE 2017.</w:t>
      </w:r>
    </w:p>
    <w:p w14:paraId="45F73566" w14:textId="3BFF4122" w:rsidR="00320D8B" w:rsidRPr="00E77A6B" w:rsidRDefault="00A07ED4" w:rsidP="00EB738B">
      <w:pPr>
        <w:pStyle w:val="Ttulo1"/>
        <w:tabs>
          <w:tab w:val="left" w:pos="1442"/>
        </w:tabs>
        <w:ind w:left="567" w:right="767"/>
        <w:jc w:val="both"/>
        <w:rPr>
          <w:b w:val="0"/>
        </w:rPr>
      </w:pPr>
      <w:r w:rsidRPr="00E77A6B">
        <w:rPr>
          <w:b w:val="0"/>
        </w:rPr>
        <w:t>4.1</w:t>
      </w:r>
      <w:r w:rsidR="00C460A3">
        <w:rPr>
          <w:b w:val="0"/>
        </w:rPr>
        <w:t>6</w:t>
      </w:r>
      <w:r w:rsidRPr="00E77A6B">
        <w:rPr>
          <w:b w:val="0"/>
        </w:rPr>
        <w:t>.4</w:t>
      </w:r>
      <w:r w:rsidRPr="00E77A6B">
        <w:rPr>
          <w:b w:val="0"/>
        </w:rPr>
        <w:tab/>
        <w:t xml:space="preserve">– </w:t>
      </w:r>
      <w:r w:rsidRPr="00E77A6B">
        <w:t xml:space="preserve">Das condições de participação de </w:t>
      </w:r>
      <w:r w:rsidRPr="00E77A6B">
        <w:rPr>
          <w:u w:val="thick"/>
        </w:rPr>
        <w:t>microempresa e empresa de pequeno porte, sediadas local ou regional – Conforme Lei Municipal Nº 3.955, DE 20 DE JUNHO DE</w:t>
      </w:r>
      <w:r w:rsidRPr="00E77A6B">
        <w:rPr>
          <w:spacing w:val="-9"/>
          <w:u w:val="thick"/>
        </w:rPr>
        <w:t xml:space="preserve"> </w:t>
      </w:r>
      <w:r w:rsidRPr="00E77A6B">
        <w:rPr>
          <w:u w:val="thick"/>
        </w:rPr>
        <w:t>2017</w:t>
      </w:r>
      <w:r w:rsidRPr="00E77A6B">
        <w:rPr>
          <w:b w:val="0"/>
        </w:rPr>
        <w:t>:</w:t>
      </w:r>
    </w:p>
    <w:p w14:paraId="37C85702" w14:textId="77777777" w:rsidR="00320D8B" w:rsidRPr="00E77A6B" w:rsidRDefault="00320D8B" w:rsidP="00EB738B">
      <w:pPr>
        <w:pStyle w:val="Corpodetexto"/>
        <w:spacing w:before="9"/>
        <w:ind w:left="567" w:right="767"/>
        <w:jc w:val="both"/>
      </w:pPr>
    </w:p>
    <w:p w14:paraId="1BBEB01C" w14:textId="77777777" w:rsidR="00320D8B" w:rsidRPr="00E77A6B" w:rsidRDefault="00A07ED4" w:rsidP="00EB738B">
      <w:pPr>
        <w:pStyle w:val="Corpodetexto"/>
        <w:spacing w:before="90"/>
        <w:ind w:left="567" w:right="767"/>
        <w:jc w:val="both"/>
      </w:pPr>
      <w:r w:rsidRPr="00E77A6B">
        <w:rPr>
          <w:b/>
        </w:rPr>
        <w:t xml:space="preserve">a- </w:t>
      </w:r>
      <w:r w:rsidRPr="00E77A6B">
        <w:t xml:space="preserve">Para atender os objetivos da promoção do desenvolvimento econômico e social no âmbito municipal e regional, a ampliação da eficiência das políticas públicas e o incentivo à inovação tecnológica, previstos no artigo 1º desta lei e no artigo 47 da Lei Complementar Federal 123/2006, os benefícios referidos na lei 3955 municipal diz que: deverão, priorizar a contratação com microempresas e empresas de pequeno porte sediadas local ou regionalmente, </w:t>
      </w:r>
      <w:r w:rsidRPr="00E77A6B">
        <w:rPr>
          <w:b/>
        </w:rPr>
        <w:t>até o limite de 10% (dez por cento) do melhor preço</w:t>
      </w:r>
      <w:r w:rsidRPr="00E77A6B">
        <w:rPr>
          <w:b/>
          <w:spacing w:val="-45"/>
        </w:rPr>
        <w:t xml:space="preserve"> </w:t>
      </w:r>
      <w:r w:rsidRPr="00E77A6B">
        <w:rPr>
          <w:b/>
        </w:rPr>
        <w:t>válido</w:t>
      </w:r>
      <w:r w:rsidRPr="00E77A6B">
        <w:t>.</w:t>
      </w:r>
    </w:p>
    <w:p w14:paraId="7D76E77A" w14:textId="77777777" w:rsidR="00320D8B" w:rsidRPr="00E77A6B" w:rsidRDefault="00320D8B" w:rsidP="00EB738B">
      <w:pPr>
        <w:pStyle w:val="Corpodetexto"/>
        <w:spacing w:before="9"/>
        <w:ind w:left="567" w:right="767"/>
        <w:jc w:val="both"/>
      </w:pPr>
    </w:p>
    <w:p w14:paraId="559B3432" w14:textId="77777777" w:rsidR="00320D8B" w:rsidRPr="00E77A6B" w:rsidRDefault="00A07ED4" w:rsidP="00EB738B">
      <w:pPr>
        <w:pStyle w:val="Corpodetexto"/>
        <w:ind w:left="567" w:right="767"/>
        <w:jc w:val="both"/>
        <w:rPr>
          <w:b/>
        </w:rPr>
      </w:pPr>
      <w:r w:rsidRPr="00E77A6B">
        <w:rPr>
          <w:b/>
        </w:rPr>
        <w:t xml:space="preserve">§ 1º </w:t>
      </w:r>
      <w:r w:rsidRPr="00E77A6B">
        <w:t>Para a obtenção do benefício, terão prioridade, as microempresas e empresas de pequeno porte</w:t>
      </w:r>
      <w:r w:rsidR="00C03612" w:rsidRPr="00E77A6B">
        <w:t xml:space="preserve"> </w:t>
      </w:r>
      <w:r w:rsidRPr="00E77A6B">
        <w:t>sediadas no Município de Alto Araguaia-MT</w:t>
      </w:r>
      <w:r w:rsidRPr="00E77A6B">
        <w:rPr>
          <w:b/>
        </w:rPr>
        <w:t>;</w:t>
      </w:r>
    </w:p>
    <w:p w14:paraId="3E2E4C30" w14:textId="77777777" w:rsidR="00320D8B" w:rsidRPr="00E77A6B" w:rsidRDefault="00320D8B" w:rsidP="00EB738B">
      <w:pPr>
        <w:pStyle w:val="Corpodetexto"/>
        <w:spacing w:before="11"/>
        <w:ind w:left="567" w:right="767"/>
        <w:jc w:val="both"/>
      </w:pPr>
    </w:p>
    <w:p w14:paraId="112DA81B" w14:textId="77777777" w:rsidR="00320D8B" w:rsidRPr="00E77A6B" w:rsidRDefault="00A07ED4" w:rsidP="00EB738B">
      <w:pPr>
        <w:pStyle w:val="Corpodetexto"/>
        <w:ind w:left="567" w:right="767"/>
        <w:jc w:val="both"/>
      </w:pPr>
      <w:r w:rsidRPr="00E77A6B">
        <w:rPr>
          <w:b/>
        </w:rPr>
        <w:t xml:space="preserve">§ 2º </w:t>
      </w:r>
      <w:r w:rsidRPr="00E77A6B">
        <w:t xml:space="preserve">não havendo microempresas e empresas de pequeno porte ou MEI sediadas no Município de Alto Araguaia, cuja proposta esteja no limite de 10% previsto neste artigo, a prioridade poderá ser dada para as microempresas e empresas de pequeno porte regionais, assim entendidas como aquelas sediadas em áreas conurbadas, bem como em municípios situados no Estado de Mato Grosso, </w:t>
      </w:r>
      <w:r w:rsidRPr="00E77A6B">
        <w:rPr>
          <w:b/>
        </w:rPr>
        <w:t>desde que haja comprovada reciprocidade de tratamento previsto nas legislações locais</w:t>
      </w:r>
      <w:r w:rsidRPr="00E77A6B">
        <w:t>.</w:t>
      </w:r>
    </w:p>
    <w:p w14:paraId="1F96BF0B" w14:textId="77777777" w:rsidR="00320D8B" w:rsidRPr="00E77A6B" w:rsidRDefault="00A07ED4" w:rsidP="00EB738B">
      <w:pPr>
        <w:ind w:left="567" w:right="767"/>
        <w:jc w:val="both"/>
        <w:rPr>
          <w:i/>
          <w:sz w:val="24"/>
          <w:szCs w:val="24"/>
        </w:rPr>
      </w:pPr>
      <w:r w:rsidRPr="00E77A6B">
        <w:rPr>
          <w:i/>
          <w:sz w:val="24"/>
          <w:szCs w:val="24"/>
          <w:u w:val="single"/>
        </w:rPr>
        <w:t>Obs: As empresas que não são situadas no município de Alto Araguaia para fazer jus ao mesmo deverá</w:t>
      </w:r>
      <w:r w:rsidRPr="00E77A6B">
        <w:rPr>
          <w:i/>
          <w:sz w:val="24"/>
          <w:szCs w:val="24"/>
        </w:rPr>
        <w:t xml:space="preserve"> </w:t>
      </w:r>
      <w:r w:rsidRPr="00E77A6B">
        <w:rPr>
          <w:i/>
          <w:sz w:val="24"/>
          <w:szCs w:val="24"/>
          <w:u w:val="single"/>
        </w:rPr>
        <w:t>apresentar ou informar no final da fase de lances Lei Municipal que concede benefício para as empresas</w:t>
      </w:r>
      <w:r w:rsidRPr="00E77A6B">
        <w:rPr>
          <w:i/>
          <w:sz w:val="24"/>
          <w:szCs w:val="24"/>
        </w:rPr>
        <w:t xml:space="preserve"> </w:t>
      </w:r>
      <w:r w:rsidRPr="00E77A6B">
        <w:rPr>
          <w:i/>
          <w:sz w:val="24"/>
          <w:szCs w:val="24"/>
          <w:u w:val="single"/>
        </w:rPr>
        <w:t>de Alto Araguaia.</w:t>
      </w:r>
    </w:p>
    <w:p w14:paraId="752BDB6A" w14:textId="77777777" w:rsidR="00320D8B" w:rsidRPr="00E77A6B" w:rsidRDefault="00320D8B" w:rsidP="00EB738B">
      <w:pPr>
        <w:pStyle w:val="Corpodetexto"/>
        <w:spacing w:before="2"/>
        <w:ind w:left="567" w:right="767"/>
        <w:jc w:val="both"/>
        <w:rPr>
          <w:i/>
        </w:rPr>
      </w:pPr>
    </w:p>
    <w:p w14:paraId="2E8D6A38" w14:textId="77777777" w:rsidR="00320D8B" w:rsidRPr="00E77A6B" w:rsidRDefault="00A07ED4" w:rsidP="00EB738B">
      <w:pPr>
        <w:pStyle w:val="Corpodetexto"/>
        <w:spacing w:before="92" w:line="237" w:lineRule="auto"/>
        <w:ind w:left="567" w:right="767"/>
        <w:jc w:val="both"/>
      </w:pPr>
      <w:r w:rsidRPr="00E77A6B">
        <w:rPr>
          <w:b/>
        </w:rPr>
        <w:t xml:space="preserve">§ 3º </w:t>
      </w:r>
      <w:r w:rsidRPr="00E77A6B">
        <w:t>Para fazer jus ao benefício as micro empresas e empresas de pequeno porte não poderão oferecer preços superiores àqueles praticados no estabelecimento.</w:t>
      </w:r>
    </w:p>
    <w:p w14:paraId="0230B1CD" w14:textId="77777777" w:rsidR="00320D8B" w:rsidRPr="00E77A6B" w:rsidRDefault="00320D8B" w:rsidP="00EB738B">
      <w:pPr>
        <w:pStyle w:val="Corpodetexto"/>
        <w:spacing w:before="1"/>
        <w:ind w:left="567" w:right="767"/>
        <w:jc w:val="both"/>
      </w:pPr>
    </w:p>
    <w:p w14:paraId="2121B594" w14:textId="77777777" w:rsidR="00320D8B" w:rsidRPr="00E77A6B" w:rsidRDefault="00A07ED4" w:rsidP="00EB738B">
      <w:pPr>
        <w:pStyle w:val="Corpodetexto"/>
        <w:ind w:left="567" w:right="767"/>
        <w:jc w:val="both"/>
      </w:pPr>
      <w:r w:rsidRPr="00E77A6B">
        <w:rPr>
          <w:b/>
        </w:rPr>
        <w:t xml:space="preserve">§ 4º </w:t>
      </w:r>
      <w:r w:rsidRPr="00E77A6B">
        <w:t>A prioridade de contratação para as microempresas e empresas de pequeno porte sediadas local ou regionalmente a que se refere o "caput", tem como justificativa:</w:t>
      </w:r>
    </w:p>
    <w:p w14:paraId="253FB9C6" w14:textId="77777777" w:rsidR="00320D8B" w:rsidRPr="00E77A6B" w:rsidRDefault="00320D8B" w:rsidP="00EB738B">
      <w:pPr>
        <w:pStyle w:val="Corpodetexto"/>
        <w:ind w:left="567" w:right="767"/>
        <w:jc w:val="both"/>
      </w:pPr>
    </w:p>
    <w:p w14:paraId="18C6A498" w14:textId="77777777" w:rsidR="00320D8B" w:rsidRPr="00E77A6B" w:rsidRDefault="00A07ED4" w:rsidP="00EB738B">
      <w:pPr>
        <w:pStyle w:val="Corpodetexto"/>
        <w:spacing w:before="1"/>
        <w:ind w:left="567" w:right="767"/>
        <w:jc w:val="both"/>
      </w:pPr>
      <w:r w:rsidRPr="00E77A6B">
        <w:t>I - o desenvolvimento econômico promovido pela variação positiva da capacidade produtiva da economia com elevação do produto interno bruto, aliadas às variações positivas relacionadas com ascensão da qualidade de vida, educação, saúde, infraestrutura e mudanças da estrutura socioeconômica do município e da região, com melhoras dos indicadores sociais relacionados ao índice de desenvolvimento humano - IDH;</w:t>
      </w:r>
    </w:p>
    <w:p w14:paraId="17A50F86" w14:textId="77777777" w:rsidR="00320D8B" w:rsidRPr="00E77A6B" w:rsidRDefault="00A07ED4" w:rsidP="00EB738B">
      <w:pPr>
        <w:pStyle w:val="PargrafodaLista"/>
        <w:numPr>
          <w:ilvl w:val="0"/>
          <w:numId w:val="1"/>
        </w:numPr>
        <w:spacing w:before="90"/>
        <w:ind w:left="567" w:right="767" w:firstLine="0"/>
        <w:rPr>
          <w:sz w:val="24"/>
          <w:szCs w:val="24"/>
        </w:rPr>
      </w:pPr>
      <w:r w:rsidRPr="00E77A6B">
        <w:rPr>
          <w:sz w:val="24"/>
          <w:szCs w:val="24"/>
        </w:rPr>
        <w:t>- materializar uma política pública onde o poder de compra governamental seja utilizado para gerar renda, emprego e melhor distribuição das riquezas do município e da</w:t>
      </w:r>
      <w:r w:rsidRPr="00E77A6B">
        <w:rPr>
          <w:spacing w:val="-35"/>
          <w:sz w:val="24"/>
          <w:szCs w:val="24"/>
        </w:rPr>
        <w:t xml:space="preserve"> </w:t>
      </w:r>
      <w:r w:rsidRPr="00E77A6B">
        <w:rPr>
          <w:sz w:val="24"/>
          <w:szCs w:val="24"/>
        </w:rPr>
        <w:t>região;</w:t>
      </w:r>
    </w:p>
    <w:p w14:paraId="325132EA" w14:textId="77777777" w:rsidR="00320D8B" w:rsidRPr="00E77A6B" w:rsidRDefault="00320D8B" w:rsidP="00EB738B">
      <w:pPr>
        <w:pStyle w:val="Corpodetexto"/>
        <w:spacing w:before="6"/>
        <w:ind w:left="567" w:right="767"/>
        <w:jc w:val="both"/>
      </w:pPr>
    </w:p>
    <w:p w14:paraId="701B0D6D" w14:textId="77777777" w:rsidR="00320D8B" w:rsidRPr="00E77A6B" w:rsidRDefault="00A07ED4" w:rsidP="00EB738B">
      <w:pPr>
        <w:pStyle w:val="PargrafodaLista"/>
        <w:numPr>
          <w:ilvl w:val="0"/>
          <w:numId w:val="1"/>
        </w:numPr>
        <w:tabs>
          <w:tab w:val="left" w:pos="709"/>
        </w:tabs>
        <w:spacing w:before="1"/>
        <w:ind w:left="567" w:right="767" w:firstLine="0"/>
        <w:rPr>
          <w:sz w:val="24"/>
          <w:szCs w:val="24"/>
        </w:rPr>
      </w:pPr>
      <w:r w:rsidRPr="00E77A6B">
        <w:rPr>
          <w:sz w:val="24"/>
          <w:szCs w:val="24"/>
        </w:rPr>
        <w:t>- materializar as atividades finalísticas do Município e dar retorno ao cidadão contribuinte, oportunizando prover o Poder Público com suas demandas sem exportar recursos locais, promovendo a sustentabilidade econômica e</w:t>
      </w:r>
      <w:r w:rsidRPr="00E77A6B">
        <w:rPr>
          <w:spacing w:val="-19"/>
          <w:sz w:val="24"/>
          <w:szCs w:val="24"/>
        </w:rPr>
        <w:t xml:space="preserve"> </w:t>
      </w:r>
      <w:r w:rsidRPr="00E77A6B">
        <w:rPr>
          <w:sz w:val="24"/>
          <w:szCs w:val="24"/>
        </w:rPr>
        <w:t>social;</w:t>
      </w:r>
    </w:p>
    <w:p w14:paraId="58DF074E" w14:textId="77777777" w:rsidR="00320D8B" w:rsidRPr="00E77A6B" w:rsidRDefault="00320D8B" w:rsidP="00EB738B">
      <w:pPr>
        <w:pStyle w:val="Corpodetexto"/>
        <w:spacing w:before="9"/>
        <w:ind w:left="567" w:right="767"/>
        <w:jc w:val="both"/>
      </w:pPr>
    </w:p>
    <w:p w14:paraId="7F282D26" w14:textId="77777777" w:rsidR="00320D8B" w:rsidRPr="00E77A6B" w:rsidRDefault="00A07ED4" w:rsidP="00EB738B">
      <w:pPr>
        <w:pStyle w:val="PargrafodaLista"/>
        <w:numPr>
          <w:ilvl w:val="0"/>
          <w:numId w:val="1"/>
        </w:numPr>
        <w:ind w:left="567" w:right="767" w:firstLine="0"/>
        <w:rPr>
          <w:sz w:val="24"/>
          <w:szCs w:val="24"/>
        </w:rPr>
      </w:pPr>
      <w:r w:rsidRPr="00E77A6B">
        <w:rPr>
          <w:sz w:val="24"/>
          <w:szCs w:val="24"/>
        </w:rPr>
        <w:t>- priorizar as microempresas e empresas de pequeno porte sediadas local ou regionalmente, aumentando a competitividade delas, contribuindo para que possam suportar a elevação na concorrência proporcionada principalmente pelo comércio, que na maioria das vezes incrementa a chamada evasão de recursos</w:t>
      </w:r>
      <w:r w:rsidRPr="00E77A6B">
        <w:rPr>
          <w:spacing w:val="-9"/>
          <w:sz w:val="24"/>
          <w:szCs w:val="24"/>
        </w:rPr>
        <w:t xml:space="preserve"> </w:t>
      </w:r>
      <w:r w:rsidRPr="00E77A6B">
        <w:rPr>
          <w:sz w:val="24"/>
          <w:szCs w:val="24"/>
        </w:rPr>
        <w:t>locais.</w:t>
      </w:r>
    </w:p>
    <w:p w14:paraId="435907A3" w14:textId="77777777" w:rsidR="00320D8B" w:rsidRPr="00E77A6B" w:rsidRDefault="00320D8B" w:rsidP="00EB738B">
      <w:pPr>
        <w:pStyle w:val="Corpodetexto"/>
        <w:ind w:left="567" w:right="767"/>
        <w:jc w:val="both"/>
      </w:pPr>
    </w:p>
    <w:p w14:paraId="4986C35E" w14:textId="77777777" w:rsidR="00320D8B" w:rsidRPr="00E77A6B" w:rsidRDefault="00320D8B" w:rsidP="00EB738B">
      <w:pPr>
        <w:pStyle w:val="Corpodetexto"/>
        <w:spacing w:before="3"/>
        <w:ind w:left="567" w:right="767"/>
        <w:jc w:val="both"/>
      </w:pPr>
    </w:p>
    <w:p w14:paraId="5201CE1B" w14:textId="39F8168F" w:rsidR="00320D8B" w:rsidRPr="00C460A3" w:rsidRDefault="00A07ED4" w:rsidP="00C22E41">
      <w:pPr>
        <w:pStyle w:val="PargrafodaLista"/>
        <w:numPr>
          <w:ilvl w:val="1"/>
          <w:numId w:val="37"/>
        </w:numPr>
        <w:ind w:left="567" w:right="767" w:firstLine="0"/>
        <w:rPr>
          <w:b/>
          <w:sz w:val="24"/>
          <w:szCs w:val="24"/>
        </w:rPr>
      </w:pPr>
      <w:r w:rsidRPr="00C460A3">
        <w:rPr>
          <w:b/>
          <w:sz w:val="24"/>
          <w:szCs w:val="24"/>
          <w:u w:val="thick"/>
        </w:rPr>
        <w:t>A participação na licitação implica, automaticamente, aceitação integral dos termos deste Edital e seus Anexos e Leis</w:t>
      </w:r>
      <w:r w:rsidRPr="00C460A3">
        <w:rPr>
          <w:b/>
          <w:spacing w:val="-11"/>
          <w:sz w:val="24"/>
          <w:szCs w:val="24"/>
          <w:u w:val="thick"/>
        </w:rPr>
        <w:t xml:space="preserve"> </w:t>
      </w:r>
      <w:r w:rsidRPr="00C460A3">
        <w:rPr>
          <w:b/>
          <w:sz w:val="24"/>
          <w:szCs w:val="24"/>
          <w:u w:val="thick"/>
        </w:rPr>
        <w:t>aplicáveis.</w:t>
      </w:r>
    </w:p>
    <w:p w14:paraId="2A4CBD4C" w14:textId="77777777" w:rsidR="00320D8B" w:rsidRPr="00E77A6B" w:rsidRDefault="00320D8B" w:rsidP="00EB738B">
      <w:pPr>
        <w:pStyle w:val="Corpodetexto"/>
        <w:spacing w:before="10"/>
        <w:ind w:left="567" w:right="767"/>
        <w:jc w:val="both"/>
        <w:rPr>
          <w:b/>
        </w:rPr>
      </w:pPr>
    </w:p>
    <w:p w14:paraId="5D06DE21" w14:textId="4B04CABE" w:rsidR="00320D8B" w:rsidRPr="00C460A3" w:rsidRDefault="00A07ED4" w:rsidP="00C22E41">
      <w:pPr>
        <w:pStyle w:val="PargrafodaLista"/>
        <w:numPr>
          <w:ilvl w:val="1"/>
          <w:numId w:val="37"/>
        </w:numPr>
        <w:spacing w:before="90" w:line="276" w:lineRule="auto"/>
        <w:ind w:left="567" w:right="767" w:firstLine="0"/>
        <w:rPr>
          <w:sz w:val="24"/>
          <w:szCs w:val="24"/>
        </w:rPr>
      </w:pPr>
      <w:r w:rsidRPr="00C460A3">
        <w:rPr>
          <w:sz w:val="24"/>
          <w:szCs w:val="24"/>
        </w:rPr>
        <w:t>As empresas licitantes arcarão com todos os custos decorrentes da elaboração e apresentação de suas propostas, sendo que o Município de Alto Araguaia-MT não será, em nenhum caso, responsável por esses custos, independentemente da condução ou do resultado do processo</w:t>
      </w:r>
      <w:r w:rsidRPr="00C460A3">
        <w:rPr>
          <w:spacing w:val="-11"/>
          <w:sz w:val="24"/>
          <w:szCs w:val="24"/>
        </w:rPr>
        <w:t xml:space="preserve"> </w:t>
      </w:r>
      <w:r w:rsidRPr="00C460A3">
        <w:rPr>
          <w:sz w:val="24"/>
          <w:szCs w:val="24"/>
        </w:rPr>
        <w:t>licitatório.</w:t>
      </w:r>
    </w:p>
    <w:p w14:paraId="0A8C89F6" w14:textId="4C955744" w:rsidR="004A5812" w:rsidRDefault="00A07ED4" w:rsidP="00C22E41">
      <w:pPr>
        <w:pStyle w:val="PargrafodaLista"/>
        <w:numPr>
          <w:ilvl w:val="2"/>
          <w:numId w:val="40"/>
        </w:numPr>
        <w:tabs>
          <w:tab w:val="left" w:pos="567"/>
        </w:tabs>
        <w:spacing w:line="360" w:lineRule="auto"/>
        <w:ind w:left="567" w:right="767" w:firstLine="0"/>
      </w:pPr>
      <w:r w:rsidRPr="00E77A6B">
        <w:rPr>
          <w:sz w:val="24"/>
          <w:szCs w:val="24"/>
        </w:rPr>
        <w:t xml:space="preserve">Qualquer dúvida em relação ao acesso no sistema operacional, poderá ser esclarecida ou através de uma empresa associada ou pelos telefones: </w:t>
      </w:r>
      <w:r w:rsidR="004A5812">
        <w:rPr>
          <w:sz w:val="24"/>
          <w:szCs w:val="24"/>
        </w:rPr>
        <w:t xml:space="preserve">Ponta Grossa-PR </w:t>
      </w:r>
      <w:r w:rsidR="004A5812">
        <w:rPr>
          <w:b/>
          <w:color w:val="548DD4" w:themeColor="text2" w:themeTint="99"/>
          <w:u w:val="single"/>
        </w:rPr>
        <w:t>https://bnc.org.br</w:t>
      </w:r>
      <w:r w:rsidR="004A5812">
        <w:rPr>
          <w:b/>
        </w:rPr>
        <w:t>/</w:t>
      </w:r>
      <w:r w:rsidR="004A5812">
        <w:t xml:space="preserve"> Fone /WhatsApp: (42) 3026 4550</w:t>
      </w:r>
      <w:r w:rsidR="004A5812" w:rsidRPr="004A5812">
        <w:t xml:space="preserve"> </w:t>
      </w:r>
      <w:r w:rsidR="004A5812">
        <w:t xml:space="preserve">ou através da Bolsa Nacional de Compras ou pelo e-mail </w:t>
      </w:r>
      <w:r w:rsidR="008934C1">
        <w:fldChar w:fldCharType="begin"/>
      </w:r>
      <w:r w:rsidR="008934C1">
        <w:instrText xml:space="preserve"> HYPERLINK "mailto:contato@bnc.org.br" </w:instrText>
      </w:r>
      <w:r w:rsidR="008934C1">
        <w:fldChar w:fldCharType="separate"/>
      </w:r>
      <w:r w:rsidR="004A5812">
        <w:rPr>
          <w:rStyle w:val="RecuodecorpodetextoChar"/>
        </w:rPr>
        <w:t>contato@bnc.org.br</w:t>
      </w:r>
      <w:r w:rsidR="008934C1">
        <w:rPr>
          <w:rStyle w:val="RecuodecorpodetextoChar"/>
        </w:rPr>
        <w:fldChar w:fldCharType="end"/>
      </w:r>
      <w:r w:rsidR="004A5812">
        <w:t>.</w:t>
      </w:r>
    </w:p>
    <w:p w14:paraId="56A77A4D" w14:textId="77777777" w:rsidR="00320D8B" w:rsidRPr="00E77A6B" w:rsidRDefault="009B7D81" w:rsidP="00EB738B">
      <w:pPr>
        <w:pStyle w:val="Corpodetexto"/>
        <w:spacing w:before="4"/>
        <w:ind w:left="567" w:right="767"/>
        <w:jc w:val="both"/>
      </w:pPr>
      <w:r>
        <w:pict w14:anchorId="0DBE2B74">
          <v:shape id="_x0000_s1112" type="#_x0000_t202" style="position:absolute;left:0;text-align:left;margin-left:51pt;margin-top:15.05pt;width:479.05pt;height:16.45pt;z-index:-15726080;mso-wrap-distance-left:0;mso-wrap-distance-right:0;mso-position-horizontal-relative:page" fillcolor="#d9d9d9" strokeweight=".48pt">
            <v:textbox style="mso-next-textbox:#_x0000_s1112" inset="0,0,0,0">
              <w:txbxContent>
                <w:p w14:paraId="0D1CCB95" w14:textId="77777777" w:rsidR="00847E98" w:rsidRDefault="00847E98">
                  <w:pPr>
                    <w:spacing w:before="25"/>
                    <w:ind w:left="139"/>
                    <w:rPr>
                      <w:b/>
                      <w:sz w:val="24"/>
                    </w:rPr>
                  </w:pPr>
                  <w:r>
                    <w:rPr>
                      <w:b/>
                      <w:sz w:val="24"/>
                    </w:rPr>
                    <w:t>5. DA APRESENTAÇÃO DA PROPOSTA E DOS DOCUMENTOS DE HABILITAÇÃO</w:t>
                  </w:r>
                </w:p>
              </w:txbxContent>
            </v:textbox>
            <w10:wrap type="topAndBottom" anchorx="page"/>
          </v:shape>
        </w:pict>
      </w:r>
    </w:p>
    <w:p w14:paraId="720BCD7C" w14:textId="77777777" w:rsidR="00320D8B" w:rsidRPr="00E77A6B" w:rsidRDefault="00A07ED4" w:rsidP="00C22E41">
      <w:pPr>
        <w:pStyle w:val="PargrafodaLista"/>
        <w:numPr>
          <w:ilvl w:val="1"/>
          <w:numId w:val="24"/>
        </w:numPr>
        <w:spacing w:before="46" w:line="276" w:lineRule="auto"/>
        <w:ind w:left="567" w:right="767" w:firstLine="0"/>
        <w:jc w:val="both"/>
        <w:rPr>
          <w:sz w:val="24"/>
          <w:szCs w:val="24"/>
        </w:rPr>
      </w:pPr>
      <w:r w:rsidRPr="00E77A6B">
        <w:rPr>
          <w:sz w:val="24"/>
          <w:szCs w:val="24"/>
        </w:rPr>
        <w:t>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w:t>
      </w:r>
      <w:r w:rsidRPr="00E77A6B">
        <w:rPr>
          <w:spacing w:val="-10"/>
          <w:sz w:val="24"/>
          <w:szCs w:val="24"/>
        </w:rPr>
        <w:t xml:space="preserve"> </w:t>
      </w:r>
      <w:r w:rsidRPr="00E77A6B">
        <w:rPr>
          <w:sz w:val="24"/>
          <w:szCs w:val="24"/>
        </w:rPr>
        <w:t>documentação.</w:t>
      </w:r>
    </w:p>
    <w:p w14:paraId="49D7155E" w14:textId="77777777" w:rsidR="00320D8B" w:rsidRPr="00E77A6B" w:rsidRDefault="00A07ED4" w:rsidP="00C22E41">
      <w:pPr>
        <w:pStyle w:val="PargrafodaLista"/>
        <w:numPr>
          <w:ilvl w:val="1"/>
          <w:numId w:val="24"/>
        </w:numPr>
        <w:tabs>
          <w:tab w:val="left" w:pos="709"/>
        </w:tabs>
        <w:spacing w:before="121" w:line="276" w:lineRule="auto"/>
        <w:ind w:left="567" w:right="767" w:firstLine="0"/>
        <w:jc w:val="both"/>
        <w:rPr>
          <w:sz w:val="24"/>
          <w:szCs w:val="24"/>
        </w:rPr>
      </w:pPr>
      <w:r w:rsidRPr="00E77A6B">
        <w:rPr>
          <w:sz w:val="24"/>
          <w:szCs w:val="24"/>
        </w:rPr>
        <w:t>O envio da proposta, acompanhada dos documentos de habilitação exigidos neste Edital, ocorrerá por meio de chave de acesso e</w:t>
      </w:r>
      <w:r w:rsidRPr="00E77A6B">
        <w:rPr>
          <w:spacing w:val="-15"/>
          <w:sz w:val="24"/>
          <w:szCs w:val="24"/>
        </w:rPr>
        <w:t xml:space="preserve"> </w:t>
      </w:r>
      <w:r w:rsidRPr="00E77A6B">
        <w:rPr>
          <w:sz w:val="24"/>
          <w:szCs w:val="24"/>
        </w:rPr>
        <w:t>senha.</w:t>
      </w:r>
    </w:p>
    <w:p w14:paraId="5B5B92C9" w14:textId="77777777" w:rsidR="00320D8B" w:rsidRPr="00E77A6B" w:rsidRDefault="00A07ED4" w:rsidP="00C22E41">
      <w:pPr>
        <w:pStyle w:val="PargrafodaLista"/>
        <w:numPr>
          <w:ilvl w:val="1"/>
          <w:numId w:val="24"/>
        </w:numPr>
        <w:spacing w:before="116" w:line="276" w:lineRule="auto"/>
        <w:ind w:left="567" w:right="767" w:firstLine="0"/>
        <w:jc w:val="both"/>
        <w:rPr>
          <w:sz w:val="24"/>
          <w:szCs w:val="24"/>
        </w:rPr>
      </w:pPr>
      <w:r w:rsidRPr="00E77A6B">
        <w:rPr>
          <w:sz w:val="24"/>
          <w:szCs w:val="24"/>
        </w:rPr>
        <w:t xml:space="preserve">As Microempresas e Empresas de Pequeno Porte deverão encaminhar a documentação de habilitação, ainda que haja alguma restrição de regularidade fiscal e trabalhista, nos termos do art. 43, § 1º da </w:t>
      </w:r>
      <w:r w:rsidRPr="00E77A6B">
        <w:rPr>
          <w:spacing w:val="-4"/>
          <w:sz w:val="24"/>
          <w:szCs w:val="24"/>
        </w:rPr>
        <w:t xml:space="preserve">LC </w:t>
      </w:r>
      <w:r w:rsidRPr="00E77A6B">
        <w:rPr>
          <w:sz w:val="24"/>
          <w:szCs w:val="24"/>
        </w:rPr>
        <w:t>nº 123, de</w:t>
      </w:r>
      <w:r w:rsidRPr="00E77A6B">
        <w:rPr>
          <w:spacing w:val="6"/>
          <w:sz w:val="24"/>
          <w:szCs w:val="24"/>
        </w:rPr>
        <w:t xml:space="preserve"> </w:t>
      </w:r>
      <w:r w:rsidRPr="00E77A6B">
        <w:rPr>
          <w:sz w:val="24"/>
          <w:szCs w:val="24"/>
        </w:rPr>
        <w:t>2006.</w:t>
      </w:r>
    </w:p>
    <w:p w14:paraId="631B087A" w14:textId="77777777" w:rsidR="00320D8B" w:rsidRPr="00E77A6B" w:rsidRDefault="00A07ED4" w:rsidP="00C22E41">
      <w:pPr>
        <w:pStyle w:val="PargrafodaLista"/>
        <w:numPr>
          <w:ilvl w:val="1"/>
          <w:numId w:val="24"/>
        </w:numPr>
        <w:tabs>
          <w:tab w:val="left" w:pos="993"/>
        </w:tabs>
        <w:spacing w:before="123" w:line="276" w:lineRule="auto"/>
        <w:ind w:left="567" w:right="767" w:firstLine="0"/>
        <w:jc w:val="both"/>
        <w:rPr>
          <w:sz w:val="24"/>
          <w:szCs w:val="24"/>
        </w:rPr>
      </w:pPr>
      <w:r w:rsidRPr="00E77A6B">
        <w:rPr>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w:t>
      </w:r>
      <w:r w:rsidRPr="00E77A6B">
        <w:rPr>
          <w:spacing w:val="-20"/>
          <w:sz w:val="24"/>
          <w:szCs w:val="24"/>
        </w:rPr>
        <w:t xml:space="preserve"> </w:t>
      </w:r>
      <w:r w:rsidRPr="00E77A6B">
        <w:rPr>
          <w:sz w:val="24"/>
          <w:szCs w:val="24"/>
        </w:rPr>
        <w:t>desconexão.</w:t>
      </w:r>
    </w:p>
    <w:p w14:paraId="1F2119E6" w14:textId="77777777" w:rsidR="00320D8B" w:rsidRPr="00E77A6B" w:rsidRDefault="00A07ED4" w:rsidP="00C22E41">
      <w:pPr>
        <w:pStyle w:val="PargrafodaLista"/>
        <w:numPr>
          <w:ilvl w:val="1"/>
          <w:numId w:val="24"/>
        </w:numPr>
        <w:tabs>
          <w:tab w:val="left" w:pos="709"/>
        </w:tabs>
        <w:spacing w:before="121" w:line="276" w:lineRule="auto"/>
        <w:ind w:left="567" w:right="767" w:firstLine="0"/>
        <w:jc w:val="both"/>
        <w:rPr>
          <w:sz w:val="24"/>
          <w:szCs w:val="24"/>
        </w:rPr>
      </w:pPr>
      <w:r w:rsidRPr="00E77A6B">
        <w:rPr>
          <w:sz w:val="24"/>
          <w:szCs w:val="24"/>
        </w:rPr>
        <w:t>Até a abertura da sessão pública, os licitantes poderão retirar ou substituir a proposta e os documentos de habilitação anteriormente inseridos no</w:t>
      </w:r>
      <w:r w:rsidRPr="00E77A6B">
        <w:rPr>
          <w:spacing w:val="-9"/>
          <w:sz w:val="24"/>
          <w:szCs w:val="24"/>
        </w:rPr>
        <w:t xml:space="preserve"> </w:t>
      </w:r>
      <w:r w:rsidRPr="00E77A6B">
        <w:rPr>
          <w:sz w:val="24"/>
          <w:szCs w:val="24"/>
        </w:rPr>
        <w:t>sistema;</w:t>
      </w:r>
    </w:p>
    <w:p w14:paraId="53EB3D68" w14:textId="77777777" w:rsidR="00320D8B" w:rsidRPr="00E77A6B" w:rsidRDefault="00A07ED4" w:rsidP="00C22E41">
      <w:pPr>
        <w:pStyle w:val="PargrafodaLista"/>
        <w:numPr>
          <w:ilvl w:val="1"/>
          <w:numId w:val="24"/>
        </w:numPr>
        <w:tabs>
          <w:tab w:val="left" w:pos="993"/>
          <w:tab w:val="left" w:pos="10206"/>
        </w:tabs>
        <w:spacing w:before="90" w:line="276" w:lineRule="auto"/>
        <w:ind w:left="567" w:right="767" w:firstLine="0"/>
        <w:jc w:val="both"/>
        <w:rPr>
          <w:sz w:val="24"/>
          <w:szCs w:val="24"/>
        </w:rPr>
      </w:pPr>
      <w:r w:rsidRPr="00E77A6B">
        <w:rPr>
          <w:sz w:val="24"/>
          <w:szCs w:val="24"/>
        </w:rPr>
        <w:t>Não será estabelecida, nessa etapa do certame, ordem de classificação entre as propostas apresentadas, o que somente ocorrerá após a realização dos procedimentos de negociação e julgamento da</w:t>
      </w:r>
      <w:r w:rsidRPr="00E77A6B">
        <w:rPr>
          <w:spacing w:val="-2"/>
          <w:sz w:val="24"/>
          <w:szCs w:val="24"/>
        </w:rPr>
        <w:t xml:space="preserve"> </w:t>
      </w:r>
      <w:r w:rsidRPr="00E77A6B">
        <w:rPr>
          <w:sz w:val="24"/>
          <w:szCs w:val="24"/>
        </w:rPr>
        <w:t>proposta.</w:t>
      </w:r>
    </w:p>
    <w:p w14:paraId="029FA91C" w14:textId="77777777" w:rsidR="00320D8B" w:rsidRPr="00E77A6B" w:rsidRDefault="00A07ED4" w:rsidP="00C22E41">
      <w:pPr>
        <w:pStyle w:val="PargrafodaLista"/>
        <w:numPr>
          <w:ilvl w:val="1"/>
          <w:numId w:val="24"/>
        </w:numPr>
        <w:spacing w:before="120" w:line="276" w:lineRule="auto"/>
        <w:ind w:left="567" w:right="767" w:firstLine="0"/>
        <w:jc w:val="both"/>
        <w:rPr>
          <w:sz w:val="24"/>
          <w:szCs w:val="24"/>
        </w:rPr>
      </w:pPr>
      <w:r w:rsidRPr="00E77A6B">
        <w:rPr>
          <w:sz w:val="24"/>
          <w:szCs w:val="24"/>
        </w:rPr>
        <w:t>Os documentos que compõem a proposta e a habilitação do licitante melhor classificado somente serão disponibilizados para avaliação do pregoeiro e para acesso público após o encerramento do envio de lances.</w:t>
      </w:r>
    </w:p>
    <w:p w14:paraId="422740FB" w14:textId="77777777" w:rsidR="00320D8B" w:rsidRPr="00E77A6B" w:rsidRDefault="009B7D81" w:rsidP="00EB738B">
      <w:pPr>
        <w:pStyle w:val="Corpodetexto"/>
        <w:spacing w:before="5"/>
        <w:ind w:left="567" w:right="767"/>
        <w:jc w:val="both"/>
      </w:pPr>
      <w:r>
        <w:pict w14:anchorId="5395B8A9">
          <v:shape id="_x0000_s1111" type="#_x0000_t202" style="position:absolute;left:0;text-align:left;margin-left:65.3pt;margin-top:12.85pt;width:479.05pt;height:16.45pt;z-index:-15725568;mso-wrap-distance-left:0;mso-wrap-distance-right:0;mso-position-horizontal-relative:page" fillcolor="#d9d9d9" strokeweight=".48pt">
            <v:textbox style="mso-next-textbox:#_x0000_s1111" inset="0,0,0,0">
              <w:txbxContent>
                <w:p w14:paraId="2F86D5C5" w14:textId="77777777" w:rsidR="00847E98" w:rsidRDefault="00847E98">
                  <w:pPr>
                    <w:spacing w:before="25"/>
                    <w:ind w:left="2421"/>
                    <w:rPr>
                      <w:b/>
                      <w:sz w:val="24"/>
                    </w:rPr>
                  </w:pPr>
                  <w:r>
                    <w:rPr>
                      <w:b/>
                      <w:sz w:val="24"/>
                    </w:rPr>
                    <w:t>6. DO PREENCHIMENTO DA PROPOSTA</w:t>
                  </w:r>
                </w:p>
              </w:txbxContent>
            </v:textbox>
            <w10:wrap type="topAndBottom" anchorx="page"/>
          </v:shape>
        </w:pict>
      </w:r>
    </w:p>
    <w:p w14:paraId="76F4C4A9" w14:textId="77777777" w:rsidR="00320D8B" w:rsidRPr="00E77A6B" w:rsidRDefault="00A07ED4" w:rsidP="00C22E41">
      <w:pPr>
        <w:pStyle w:val="PargrafodaLista"/>
        <w:numPr>
          <w:ilvl w:val="1"/>
          <w:numId w:val="23"/>
        </w:numPr>
        <w:tabs>
          <w:tab w:val="left" w:pos="709"/>
        </w:tabs>
        <w:spacing w:before="182" w:line="278" w:lineRule="auto"/>
        <w:ind w:left="567" w:right="767" w:firstLine="0"/>
        <w:rPr>
          <w:sz w:val="24"/>
          <w:szCs w:val="24"/>
        </w:rPr>
      </w:pPr>
      <w:r w:rsidRPr="00E77A6B">
        <w:rPr>
          <w:sz w:val="24"/>
          <w:szCs w:val="24"/>
        </w:rPr>
        <w:t>O licitante deverá enviar sua proposta mediante o preenchimento, no sistema eletrônico, dos seguintes</w:t>
      </w:r>
      <w:r w:rsidRPr="00E77A6B">
        <w:rPr>
          <w:spacing w:val="1"/>
          <w:sz w:val="24"/>
          <w:szCs w:val="24"/>
        </w:rPr>
        <w:t xml:space="preserve"> </w:t>
      </w:r>
      <w:r w:rsidRPr="00E77A6B">
        <w:rPr>
          <w:sz w:val="24"/>
          <w:szCs w:val="24"/>
        </w:rPr>
        <w:t>campos:</w:t>
      </w:r>
    </w:p>
    <w:p w14:paraId="27297252" w14:textId="77777777" w:rsidR="00320D8B" w:rsidRPr="00E77A6B" w:rsidRDefault="00A07ED4" w:rsidP="00C22E41">
      <w:pPr>
        <w:pStyle w:val="PargrafodaLista"/>
        <w:numPr>
          <w:ilvl w:val="2"/>
          <w:numId w:val="23"/>
        </w:numPr>
        <w:spacing w:before="113"/>
        <w:ind w:left="567" w:right="767" w:firstLine="0"/>
        <w:rPr>
          <w:i/>
          <w:sz w:val="24"/>
          <w:szCs w:val="24"/>
        </w:rPr>
      </w:pPr>
      <w:r w:rsidRPr="00E77A6B">
        <w:rPr>
          <w:i/>
          <w:sz w:val="24"/>
          <w:szCs w:val="24"/>
        </w:rPr>
        <w:t>Valor</w:t>
      </w:r>
      <w:r w:rsidRPr="00E77A6B">
        <w:rPr>
          <w:i/>
          <w:spacing w:val="-1"/>
          <w:sz w:val="24"/>
          <w:szCs w:val="24"/>
        </w:rPr>
        <w:t xml:space="preserve"> </w:t>
      </w:r>
      <w:r w:rsidRPr="00E77A6B">
        <w:rPr>
          <w:i/>
          <w:sz w:val="24"/>
          <w:szCs w:val="24"/>
        </w:rPr>
        <w:t>unitário;</w:t>
      </w:r>
    </w:p>
    <w:p w14:paraId="7C136F0E" w14:textId="77777777" w:rsidR="00320D8B" w:rsidRPr="00E77A6B" w:rsidRDefault="00A07ED4" w:rsidP="00C22E41">
      <w:pPr>
        <w:pStyle w:val="PargrafodaLista"/>
        <w:numPr>
          <w:ilvl w:val="2"/>
          <w:numId w:val="23"/>
        </w:numPr>
        <w:spacing w:before="163"/>
        <w:ind w:left="567" w:right="767" w:firstLine="0"/>
        <w:rPr>
          <w:sz w:val="24"/>
          <w:szCs w:val="24"/>
        </w:rPr>
      </w:pPr>
      <w:r w:rsidRPr="00E77A6B">
        <w:rPr>
          <w:sz w:val="24"/>
          <w:szCs w:val="24"/>
        </w:rPr>
        <w:t>Marca;</w:t>
      </w:r>
    </w:p>
    <w:p w14:paraId="10985FEE" w14:textId="77777777" w:rsidR="00320D8B" w:rsidRPr="00E77A6B" w:rsidRDefault="00A07ED4" w:rsidP="00C22E41">
      <w:pPr>
        <w:pStyle w:val="PargrafodaLista"/>
        <w:numPr>
          <w:ilvl w:val="2"/>
          <w:numId w:val="23"/>
        </w:numPr>
        <w:spacing w:before="164"/>
        <w:ind w:left="567" w:right="767" w:firstLine="0"/>
        <w:rPr>
          <w:sz w:val="24"/>
          <w:szCs w:val="24"/>
        </w:rPr>
      </w:pPr>
      <w:r w:rsidRPr="00E77A6B">
        <w:rPr>
          <w:sz w:val="24"/>
          <w:szCs w:val="24"/>
        </w:rPr>
        <w:t>Fabricante;</w:t>
      </w:r>
    </w:p>
    <w:p w14:paraId="0F4DB4C3" w14:textId="34EB1D81" w:rsidR="00320D8B" w:rsidRPr="00CE5719" w:rsidRDefault="00A07ED4" w:rsidP="002E39A9">
      <w:pPr>
        <w:pStyle w:val="PargrafodaLista"/>
        <w:numPr>
          <w:ilvl w:val="1"/>
          <w:numId w:val="23"/>
        </w:numPr>
        <w:tabs>
          <w:tab w:val="left" w:pos="10206"/>
        </w:tabs>
        <w:spacing w:before="161" w:line="276" w:lineRule="auto"/>
        <w:ind w:left="567" w:right="767" w:firstLine="0"/>
        <w:rPr>
          <w:sz w:val="24"/>
          <w:szCs w:val="24"/>
        </w:rPr>
      </w:pPr>
      <w:r w:rsidRPr="00CE5719">
        <w:rPr>
          <w:sz w:val="24"/>
          <w:szCs w:val="24"/>
        </w:rPr>
        <w:t>Todas as especificações do objeto contidas na proposta vinculam a</w:t>
      </w:r>
      <w:r w:rsidRPr="00CE5719">
        <w:rPr>
          <w:spacing w:val="-10"/>
          <w:sz w:val="24"/>
          <w:szCs w:val="24"/>
        </w:rPr>
        <w:t xml:space="preserve"> </w:t>
      </w:r>
      <w:r w:rsidRPr="00CE5719">
        <w:rPr>
          <w:sz w:val="24"/>
          <w:szCs w:val="24"/>
        </w:rPr>
        <w:t>Contratada.</w:t>
      </w:r>
      <w:r w:rsidR="00CE5719">
        <w:rPr>
          <w:sz w:val="24"/>
          <w:szCs w:val="24"/>
        </w:rPr>
        <w:t xml:space="preserve"> </w:t>
      </w:r>
      <w:r w:rsidRPr="00CE5719">
        <w:rPr>
          <w:sz w:val="24"/>
          <w:szCs w:val="24"/>
        </w:rPr>
        <w:t>No</w:t>
      </w:r>
      <w:r w:rsidR="00AB620D" w:rsidRPr="00CE5719">
        <w:rPr>
          <w:sz w:val="24"/>
          <w:szCs w:val="24"/>
        </w:rPr>
        <w:t>s</w:t>
      </w:r>
      <w:r w:rsidRPr="00CE5719">
        <w:rPr>
          <w:sz w:val="24"/>
          <w:szCs w:val="24"/>
        </w:rPr>
        <w:t xml:space="preserve"> valores propostos estarão inclusos todos os custos operacionais, encargos previdenciários, trabalhistas, tributários, comerciais e quaisquer outros que incidam direta ou indiretamente no fornecimento dos</w:t>
      </w:r>
      <w:r w:rsidRPr="00CE5719">
        <w:rPr>
          <w:spacing w:val="-5"/>
          <w:sz w:val="24"/>
          <w:szCs w:val="24"/>
        </w:rPr>
        <w:t xml:space="preserve"> </w:t>
      </w:r>
      <w:r w:rsidRPr="00CE5719">
        <w:rPr>
          <w:sz w:val="24"/>
          <w:szCs w:val="24"/>
        </w:rPr>
        <w:t>bens.</w:t>
      </w:r>
    </w:p>
    <w:p w14:paraId="331C4B5F" w14:textId="77777777" w:rsidR="00320D8B" w:rsidRPr="00E77A6B" w:rsidRDefault="00A07ED4" w:rsidP="00C22E41">
      <w:pPr>
        <w:pStyle w:val="PargrafodaLista"/>
        <w:numPr>
          <w:ilvl w:val="1"/>
          <w:numId w:val="23"/>
        </w:numPr>
        <w:tabs>
          <w:tab w:val="left" w:pos="851"/>
        </w:tabs>
        <w:spacing w:before="121" w:line="276" w:lineRule="auto"/>
        <w:ind w:left="567" w:right="767" w:firstLine="0"/>
        <w:rPr>
          <w:sz w:val="24"/>
          <w:szCs w:val="24"/>
        </w:rPr>
      </w:pPr>
      <w:r w:rsidRPr="00E77A6B">
        <w:rPr>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E77A6B">
        <w:rPr>
          <w:spacing w:val="-4"/>
          <w:sz w:val="24"/>
          <w:szCs w:val="24"/>
        </w:rPr>
        <w:t xml:space="preserve"> </w:t>
      </w:r>
      <w:r w:rsidRPr="00E77A6B">
        <w:rPr>
          <w:sz w:val="24"/>
          <w:szCs w:val="24"/>
        </w:rPr>
        <w:t>pretexto.</w:t>
      </w:r>
    </w:p>
    <w:p w14:paraId="5F844DA2" w14:textId="77777777" w:rsidR="00320D8B" w:rsidRPr="00E77A6B" w:rsidRDefault="00A07ED4" w:rsidP="00C22E41">
      <w:pPr>
        <w:pStyle w:val="PargrafodaLista"/>
        <w:numPr>
          <w:ilvl w:val="1"/>
          <w:numId w:val="23"/>
        </w:numPr>
        <w:spacing w:before="118" w:line="278" w:lineRule="auto"/>
        <w:ind w:left="567" w:right="767" w:firstLine="0"/>
        <w:rPr>
          <w:sz w:val="24"/>
          <w:szCs w:val="24"/>
        </w:rPr>
      </w:pPr>
      <w:r w:rsidRPr="00E77A6B">
        <w:rPr>
          <w:sz w:val="24"/>
          <w:szCs w:val="24"/>
        </w:rPr>
        <w:t>O prazo de validade da proposta não será inferior a 60 (sessenta) dias</w:t>
      </w:r>
      <w:r w:rsidRPr="00E77A6B">
        <w:rPr>
          <w:b/>
          <w:sz w:val="24"/>
          <w:szCs w:val="24"/>
        </w:rPr>
        <w:t xml:space="preserve">, </w:t>
      </w:r>
      <w:r w:rsidRPr="00E77A6B">
        <w:rPr>
          <w:sz w:val="24"/>
          <w:szCs w:val="24"/>
        </w:rPr>
        <w:t>a contar da data de sua</w:t>
      </w:r>
      <w:r w:rsidRPr="00E77A6B">
        <w:rPr>
          <w:spacing w:val="-5"/>
          <w:sz w:val="24"/>
          <w:szCs w:val="24"/>
        </w:rPr>
        <w:t xml:space="preserve"> </w:t>
      </w:r>
      <w:r w:rsidRPr="00E77A6B">
        <w:rPr>
          <w:sz w:val="24"/>
          <w:szCs w:val="24"/>
        </w:rPr>
        <w:t>apresentação.</w:t>
      </w:r>
    </w:p>
    <w:p w14:paraId="71A31CAF" w14:textId="34F4BB05" w:rsidR="00320D8B" w:rsidRPr="00E77A6B" w:rsidRDefault="00A07ED4" w:rsidP="00C22E41">
      <w:pPr>
        <w:pStyle w:val="PargrafodaLista"/>
        <w:numPr>
          <w:ilvl w:val="1"/>
          <w:numId w:val="23"/>
        </w:numPr>
        <w:tabs>
          <w:tab w:val="left" w:pos="567"/>
        </w:tabs>
        <w:spacing w:before="114" w:line="276" w:lineRule="auto"/>
        <w:ind w:left="567" w:right="767" w:firstLine="0"/>
        <w:rPr>
          <w:sz w:val="24"/>
          <w:szCs w:val="24"/>
        </w:rPr>
      </w:pPr>
      <w:r w:rsidRPr="00E77A6B">
        <w:rPr>
          <w:sz w:val="24"/>
          <w:szCs w:val="24"/>
        </w:rPr>
        <w:t xml:space="preserve">O licitante deverá declarar, para cada item, em campo próprio do sistema </w:t>
      </w:r>
      <w:r w:rsidR="00943DE4">
        <w:rPr>
          <w:sz w:val="24"/>
          <w:szCs w:val="24"/>
        </w:rPr>
        <w:t>BNC</w:t>
      </w:r>
      <w:r w:rsidRPr="00E77A6B">
        <w:rPr>
          <w:sz w:val="24"/>
          <w:szCs w:val="24"/>
        </w:rPr>
        <w:t>, se o produto ofertado é manufaturado nacional beneficiado por um dos critérios de margem de preferência indicados no Termo de</w:t>
      </w:r>
      <w:r w:rsidRPr="00E77A6B">
        <w:rPr>
          <w:spacing w:val="-1"/>
          <w:sz w:val="24"/>
          <w:szCs w:val="24"/>
        </w:rPr>
        <w:t xml:space="preserve"> </w:t>
      </w:r>
      <w:r w:rsidRPr="00E77A6B">
        <w:rPr>
          <w:sz w:val="24"/>
          <w:szCs w:val="24"/>
        </w:rPr>
        <w:t>Referência.</w:t>
      </w:r>
    </w:p>
    <w:p w14:paraId="199067CD" w14:textId="77777777" w:rsidR="00320D8B" w:rsidRPr="00E77A6B" w:rsidRDefault="00A07ED4" w:rsidP="00C22E41">
      <w:pPr>
        <w:pStyle w:val="PargrafodaLista"/>
        <w:numPr>
          <w:ilvl w:val="1"/>
          <w:numId w:val="23"/>
        </w:numPr>
        <w:tabs>
          <w:tab w:val="left" w:pos="851"/>
        </w:tabs>
        <w:spacing w:before="123" w:line="276" w:lineRule="auto"/>
        <w:ind w:left="567" w:right="767" w:firstLine="0"/>
        <w:rPr>
          <w:sz w:val="24"/>
          <w:szCs w:val="24"/>
        </w:rPr>
      </w:pPr>
      <w:r w:rsidRPr="00E77A6B">
        <w:rPr>
          <w:sz w:val="24"/>
          <w:szCs w:val="24"/>
        </w:rPr>
        <w:t>Os licitantes devem respeitar os preços máximos estabelecidos nas normas de regência de contratações públicas federais, quando participarem de licitações</w:t>
      </w:r>
      <w:r w:rsidRPr="00E77A6B">
        <w:rPr>
          <w:spacing w:val="-14"/>
          <w:sz w:val="24"/>
          <w:szCs w:val="24"/>
        </w:rPr>
        <w:t xml:space="preserve"> </w:t>
      </w:r>
      <w:r w:rsidRPr="00E77A6B">
        <w:rPr>
          <w:sz w:val="24"/>
          <w:szCs w:val="24"/>
        </w:rPr>
        <w:t>públicas;</w:t>
      </w:r>
    </w:p>
    <w:p w14:paraId="53EAF19F" w14:textId="77777777" w:rsidR="00320D8B" w:rsidRPr="00E77A6B" w:rsidRDefault="00A07ED4" w:rsidP="00C22E41">
      <w:pPr>
        <w:pStyle w:val="PargrafodaLista"/>
        <w:numPr>
          <w:ilvl w:val="2"/>
          <w:numId w:val="23"/>
        </w:numPr>
        <w:tabs>
          <w:tab w:val="left" w:pos="1134"/>
        </w:tabs>
        <w:spacing w:before="121" w:line="276" w:lineRule="auto"/>
        <w:ind w:left="567" w:right="767" w:firstLine="0"/>
        <w:rPr>
          <w:sz w:val="24"/>
          <w:szCs w:val="24"/>
        </w:rPr>
      </w:pPr>
      <w:r w:rsidRPr="00E77A6B">
        <w:rPr>
          <w:sz w:val="24"/>
          <w:szCs w:val="24"/>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w:t>
      </w:r>
      <w:r w:rsidRPr="00E77A6B">
        <w:rPr>
          <w:spacing w:val="-3"/>
          <w:sz w:val="24"/>
          <w:szCs w:val="24"/>
        </w:rPr>
        <w:t xml:space="preserve">IX, </w:t>
      </w:r>
      <w:r w:rsidRPr="00E77A6B">
        <w:rPr>
          <w:sz w:val="24"/>
          <w:szCs w:val="24"/>
        </w:rPr>
        <w:t>da Constituição; ou condenação dos agentes públicos responsáveis e da empresa contratada ao pagamento dos prejuízos ao erário, caso verificada a ocorrência de superfaturamento por sobrepreço na execução do contrato.</w:t>
      </w:r>
    </w:p>
    <w:p w14:paraId="77444BE8" w14:textId="77777777" w:rsidR="00320D8B" w:rsidRPr="00E77A6B" w:rsidRDefault="00320D8B" w:rsidP="00EB738B">
      <w:pPr>
        <w:pStyle w:val="Corpodetexto"/>
        <w:spacing w:before="3"/>
        <w:ind w:left="567" w:right="767"/>
        <w:jc w:val="both"/>
      </w:pPr>
    </w:p>
    <w:p w14:paraId="1220F9BF" w14:textId="77777777" w:rsidR="00320D8B" w:rsidRPr="00E77A6B" w:rsidRDefault="009B7D81" w:rsidP="00EB738B">
      <w:pPr>
        <w:pStyle w:val="Corpodetexto"/>
        <w:ind w:left="567" w:right="767"/>
        <w:jc w:val="both"/>
      </w:pPr>
      <w:r>
        <w:pict w14:anchorId="17745907">
          <v:shape id="_x0000_s1134" type="#_x0000_t202" style="width:511.65pt;height:30.15pt;mso-left-percent:-10001;mso-top-percent:-10001;mso-position-horizontal:absolute;mso-position-horizontal-relative:char;mso-position-vertical:absolute;mso-position-vertical-relative:line;mso-left-percent:-10001;mso-top-percent:-10001" fillcolor="#d9d9d9" strokeweight=".48pt">
            <v:textbox style="mso-next-textbox:#_x0000_s1134" inset="0,0,0,0">
              <w:txbxContent>
                <w:p w14:paraId="0A34ED68" w14:textId="77777777" w:rsidR="00847E98" w:rsidRDefault="00847E98">
                  <w:pPr>
                    <w:tabs>
                      <w:tab w:val="left" w:pos="676"/>
                      <w:tab w:val="left" w:pos="1264"/>
                      <w:tab w:val="left" w:pos="2853"/>
                      <w:tab w:val="left" w:pos="3443"/>
                      <w:tab w:val="left" w:pos="4670"/>
                      <w:tab w:val="left" w:pos="6895"/>
                      <w:tab w:val="left" w:pos="7619"/>
                      <w:tab w:val="left" w:pos="9302"/>
                    </w:tabs>
                    <w:spacing w:before="18" w:line="247" w:lineRule="auto"/>
                    <w:ind w:left="110" w:right="106" w:hanging="1"/>
                    <w:rPr>
                      <w:b/>
                      <w:sz w:val="24"/>
                    </w:rPr>
                  </w:pPr>
                  <w:r>
                    <w:rPr>
                      <w:b/>
                      <w:sz w:val="24"/>
                    </w:rPr>
                    <w:t>7.</w:t>
                  </w:r>
                  <w:r>
                    <w:rPr>
                      <w:sz w:val="24"/>
                    </w:rPr>
                    <w:tab/>
                  </w:r>
                  <w:r>
                    <w:rPr>
                      <w:b/>
                      <w:sz w:val="24"/>
                    </w:rPr>
                    <w:t>DA</w:t>
                  </w:r>
                  <w:r>
                    <w:rPr>
                      <w:sz w:val="24"/>
                    </w:rPr>
                    <w:tab/>
                  </w:r>
                  <w:r>
                    <w:rPr>
                      <w:b/>
                      <w:sz w:val="24"/>
                    </w:rPr>
                    <w:t>ABERTURA</w:t>
                  </w:r>
                  <w:r>
                    <w:rPr>
                      <w:sz w:val="24"/>
                    </w:rPr>
                    <w:tab/>
                  </w:r>
                  <w:r>
                    <w:rPr>
                      <w:b/>
                      <w:sz w:val="24"/>
                    </w:rPr>
                    <w:t>DA</w:t>
                  </w:r>
                  <w:r>
                    <w:rPr>
                      <w:sz w:val="24"/>
                    </w:rPr>
                    <w:tab/>
                  </w:r>
                  <w:r>
                    <w:rPr>
                      <w:b/>
                      <w:sz w:val="24"/>
                    </w:rPr>
                    <w:t>SESSÃO,</w:t>
                  </w:r>
                  <w:r>
                    <w:rPr>
                      <w:sz w:val="24"/>
                    </w:rPr>
                    <w:tab/>
                  </w:r>
                  <w:r>
                    <w:rPr>
                      <w:b/>
                      <w:sz w:val="24"/>
                    </w:rPr>
                    <w:t>CLASSIFICAÇÃO</w:t>
                  </w:r>
                  <w:r>
                    <w:rPr>
                      <w:sz w:val="24"/>
                    </w:rPr>
                    <w:tab/>
                  </w:r>
                  <w:r>
                    <w:rPr>
                      <w:b/>
                      <w:sz w:val="24"/>
                    </w:rPr>
                    <w:t>DAS</w:t>
                  </w:r>
                  <w:r>
                    <w:rPr>
                      <w:sz w:val="24"/>
                    </w:rPr>
                    <w:tab/>
                  </w:r>
                  <w:r>
                    <w:rPr>
                      <w:b/>
                      <w:sz w:val="24"/>
                    </w:rPr>
                    <w:t>PROPOSTAS</w:t>
                  </w:r>
                  <w:r>
                    <w:rPr>
                      <w:sz w:val="24"/>
                    </w:rPr>
                    <w:tab/>
                  </w:r>
                  <w:r>
                    <w:rPr>
                      <w:b/>
                      <w:spacing w:val="-17"/>
                      <w:sz w:val="24"/>
                    </w:rPr>
                    <w:t xml:space="preserve">E </w:t>
                  </w:r>
                  <w:r>
                    <w:rPr>
                      <w:b/>
                      <w:sz w:val="24"/>
                    </w:rPr>
                    <w:t>FORMULAÇÃO DE</w:t>
                  </w:r>
                  <w:r>
                    <w:rPr>
                      <w:b/>
                      <w:spacing w:val="-1"/>
                      <w:sz w:val="24"/>
                    </w:rPr>
                    <w:t xml:space="preserve"> </w:t>
                  </w:r>
                  <w:r>
                    <w:rPr>
                      <w:b/>
                      <w:sz w:val="24"/>
                    </w:rPr>
                    <w:t>LANCES</w:t>
                  </w:r>
                </w:p>
              </w:txbxContent>
            </v:textbox>
            <w10:anchorlock/>
          </v:shape>
        </w:pict>
      </w:r>
    </w:p>
    <w:p w14:paraId="1619CE9C" w14:textId="77777777" w:rsidR="00320D8B" w:rsidRPr="00E77A6B" w:rsidRDefault="00A07ED4" w:rsidP="00C22E41">
      <w:pPr>
        <w:pStyle w:val="PargrafodaLista"/>
        <w:numPr>
          <w:ilvl w:val="1"/>
          <w:numId w:val="22"/>
        </w:numPr>
        <w:spacing w:before="67" w:line="278" w:lineRule="auto"/>
        <w:ind w:left="567" w:right="767" w:firstLine="0"/>
        <w:rPr>
          <w:sz w:val="24"/>
          <w:szCs w:val="24"/>
        </w:rPr>
      </w:pPr>
      <w:r w:rsidRPr="00E77A6B">
        <w:rPr>
          <w:sz w:val="24"/>
          <w:szCs w:val="24"/>
        </w:rPr>
        <w:t>A abertura da presente licitação dar-se-á em sessão pública, por meio de sistema eletrônico, na data, horário e local indicados neste</w:t>
      </w:r>
      <w:r w:rsidRPr="00E77A6B">
        <w:rPr>
          <w:spacing w:val="-5"/>
          <w:sz w:val="24"/>
          <w:szCs w:val="24"/>
        </w:rPr>
        <w:t xml:space="preserve"> </w:t>
      </w:r>
      <w:r w:rsidRPr="00E77A6B">
        <w:rPr>
          <w:sz w:val="24"/>
          <w:szCs w:val="24"/>
        </w:rPr>
        <w:t>Edital.</w:t>
      </w:r>
    </w:p>
    <w:p w14:paraId="7717EF51" w14:textId="77777777" w:rsidR="00320D8B" w:rsidRPr="00E77A6B" w:rsidRDefault="00A07ED4" w:rsidP="00C22E41">
      <w:pPr>
        <w:pStyle w:val="PargrafodaLista"/>
        <w:numPr>
          <w:ilvl w:val="1"/>
          <w:numId w:val="22"/>
        </w:numPr>
        <w:tabs>
          <w:tab w:val="left" w:pos="851"/>
        </w:tabs>
        <w:spacing w:before="113" w:line="276" w:lineRule="auto"/>
        <w:ind w:left="567" w:right="767" w:firstLine="0"/>
        <w:rPr>
          <w:sz w:val="24"/>
          <w:szCs w:val="24"/>
        </w:rPr>
      </w:pPr>
      <w:r w:rsidRPr="00E77A6B">
        <w:rPr>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w:t>
      </w:r>
      <w:r w:rsidRPr="00E77A6B">
        <w:rPr>
          <w:spacing w:val="-5"/>
          <w:sz w:val="24"/>
          <w:szCs w:val="24"/>
        </w:rPr>
        <w:t xml:space="preserve"> </w:t>
      </w:r>
      <w:r w:rsidRPr="00E77A6B">
        <w:rPr>
          <w:sz w:val="24"/>
          <w:szCs w:val="24"/>
        </w:rPr>
        <w:t>Referência.</w:t>
      </w:r>
    </w:p>
    <w:p w14:paraId="6C44DC8D" w14:textId="77777777" w:rsidR="00320D8B" w:rsidRPr="00E77A6B" w:rsidRDefault="00A07ED4" w:rsidP="00C22E41">
      <w:pPr>
        <w:pStyle w:val="PargrafodaLista"/>
        <w:numPr>
          <w:ilvl w:val="2"/>
          <w:numId w:val="22"/>
        </w:numPr>
        <w:tabs>
          <w:tab w:val="left" w:pos="709"/>
        </w:tabs>
        <w:spacing w:before="120"/>
        <w:ind w:left="567" w:right="767" w:firstLine="0"/>
        <w:rPr>
          <w:sz w:val="24"/>
          <w:szCs w:val="24"/>
        </w:rPr>
      </w:pPr>
      <w:r w:rsidRPr="00E77A6B">
        <w:rPr>
          <w:sz w:val="24"/>
          <w:szCs w:val="24"/>
        </w:rPr>
        <w:t>Também será desclassificada a proposta que identifique o</w:t>
      </w:r>
      <w:r w:rsidRPr="00E77A6B">
        <w:rPr>
          <w:spacing w:val="-15"/>
          <w:sz w:val="24"/>
          <w:szCs w:val="24"/>
        </w:rPr>
        <w:t xml:space="preserve"> </w:t>
      </w:r>
      <w:r w:rsidRPr="00E77A6B">
        <w:rPr>
          <w:sz w:val="24"/>
          <w:szCs w:val="24"/>
        </w:rPr>
        <w:t>licitante.</w:t>
      </w:r>
    </w:p>
    <w:p w14:paraId="28CDFD3E" w14:textId="77777777" w:rsidR="00320D8B" w:rsidRPr="00E77A6B" w:rsidRDefault="00A07ED4" w:rsidP="00C22E41">
      <w:pPr>
        <w:pStyle w:val="PargrafodaLista"/>
        <w:numPr>
          <w:ilvl w:val="2"/>
          <w:numId w:val="22"/>
        </w:numPr>
        <w:tabs>
          <w:tab w:val="left" w:pos="709"/>
        </w:tabs>
        <w:spacing w:before="163" w:line="276" w:lineRule="auto"/>
        <w:ind w:left="567" w:right="767" w:firstLine="0"/>
        <w:rPr>
          <w:sz w:val="24"/>
          <w:szCs w:val="24"/>
        </w:rPr>
      </w:pPr>
      <w:r w:rsidRPr="00E77A6B">
        <w:rPr>
          <w:sz w:val="24"/>
          <w:szCs w:val="24"/>
        </w:rPr>
        <w:t>A desclassificação será sempre fundamentada e registrada no sistema, com acompanhamento em tempo real por todos os</w:t>
      </w:r>
      <w:r w:rsidRPr="00E77A6B">
        <w:rPr>
          <w:spacing w:val="-6"/>
          <w:sz w:val="24"/>
          <w:szCs w:val="24"/>
        </w:rPr>
        <w:t xml:space="preserve"> </w:t>
      </w:r>
      <w:r w:rsidRPr="00E77A6B">
        <w:rPr>
          <w:sz w:val="24"/>
          <w:szCs w:val="24"/>
        </w:rPr>
        <w:t>participantes.</w:t>
      </w:r>
    </w:p>
    <w:p w14:paraId="0178FC48" w14:textId="77777777" w:rsidR="00320D8B" w:rsidRPr="00E77A6B" w:rsidRDefault="00A07ED4" w:rsidP="00C22E41">
      <w:pPr>
        <w:pStyle w:val="PargrafodaLista"/>
        <w:numPr>
          <w:ilvl w:val="2"/>
          <w:numId w:val="22"/>
        </w:numPr>
        <w:tabs>
          <w:tab w:val="left" w:pos="709"/>
        </w:tabs>
        <w:spacing w:before="117" w:line="280" w:lineRule="auto"/>
        <w:ind w:left="567" w:right="767" w:firstLine="0"/>
        <w:rPr>
          <w:sz w:val="24"/>
          <w:szCs w:val="24"/>
        </w:rPr>
      </w:pPr>
      <w:r w:rsidRPr="00E77A6B">
        <w:rPr>
          <w:sz w:val="24"/>
          <w:szCs w:val="24"/>
        </w:rPr>
        <w:t>A não desclassificação da proposta não impede o seu julgamento definitivo em sentido contrário, levado a efeito na fase de</w:t>
      </w:r>
      <w:r w:rsidRPr="00E77A6B">
        <w:rPr>
          <w:spacing w:val="-10"/>
          <w:sz w:val="24"/>
          <w:szCs w:val="24"/>
        </w:rPr>
        <w:t xml:space="preserve"> </w:t>
      </w:r>
      <w:r w:rsidRPr="00E77A6B">
        <w:rPr>
          <w:sz w:val="24"/>
          <w:szCs w:val="24"/>
        </w:rPr>
        <w:t>aceitação.</w:t>
      </w:r>
    </w:p>
    <w:p w14:paraId="197317F2" w14:textId="77777777" w:rsidR="00320D8B" w:rsidRPr="00E77A6B" w:rsidRDefault="00A07ED4" w:rsidP="00C22E41">
      <w:pPr>
        <w:pStyle w:val="PargrafodaLista"/>
        <w:numPr>
          <w:ilvl w:val="1"/>
          <w:numId w:val="22"/>
        </w:numPr>
        <w:tabs>
          <w:tab w:val="left" w:pos="709"/>
        </w:tabs>
        <w:spacing w:before="110" w:line="276" w:lineRule="auto"/>
        <w:ind w:left="567" w:right="767" w:firstLine="0"/>
        <w:rPr>
          <w:sz w:val="24"/>
          <w:szCs w:val="24"/>
        </w:rPr>
      </w:pPr>
      <w:r w:rsidRPr="00E77A6B">
        <w:rPr>
          <w:sz w:val="24"/>
          <w:szCs w:val="24"/>
        </w:rPr>
        <w:t>O sistema ordenará automaticamente as propostas classificadas, sendo que somente estas participarão da fase de</w:t>
      </w:r>
      <w:r w:rsidRPr="00E77A6B">
        <w:rPr>
          <w:spacing w:val="-10"/>
          <w:sz w:val="24"/>
          <w:szCs w:val="24"/>
        </w:rPr>
        <w:t xml:space="preserve"> </w:t>
      </w:r>
      <w:r w:rsidRPr="00E77A6B">
        <w:rPr>
          <w:sz w:val="24"/>
          <w:szCs w:val="24"/>
        </w:rPr>
        <w:t>lances.</w:t>
      </w:r>
    </w:p>
    <w:p w14:paraId="6F6A64D2" w14:textId="77777777" w:rsidR="00320D8B" w:rsidRPr="00E77A6B" w:rsidRDefault="00A07ED4" w:rsidP="00C22E41">
      <w:pPr>
        <w:pStyle w:val="PargrafodaLista"/>
        <w:numPr>
          <w:ilvl w:val="1"/>
          <w:numId w:val="22"/>
        </w:numPr>
        <w:tabs>
          <w:tab w:val="left" w:pos="851"/>
        </w:tabs>
        <w:spacing w:before="119" w:line="278" w:lineRule="auto"/>
        <w:ind w:left="567" w:right="767" w:firstLine="0"/>
        <w:rPr>
          <w:sz w:val="24"/>
          <w:szCs w:val="24"/>
        </w:rPr>
      </w:pPr>
      <w:r w:rsidRPr="00E77A6B">
        <w:rPr>
          <w:sz w:val="24"/>
          <w:szCs w:val="24"/>
        </w:rPr>
        <w:t>O sistema disponibilizará campo próprio para troca de mensagens entre o Pregoeiro e os</w:t>
      </w:r>
      <w:r w:rsidRPr="00E77A6B">
        <w:rPr>
          <w:spacing w:val="-5"/>
          <w:sz w:val="24"/>
          <w:szCs w:val="24"/>
        </w:rPr>
        <w:t xml:space="preserve"> </w:t>
      </w:r>
      <w:r w:rsidRPr="00E77A6B">
        <w:rPr>
          <w:sz w:val="24"/>
          <w:szCs w:val="24"/>
        </w:rPr>
        <w:t>licitantes.</w:t>
      </w:r>
    </w:p>
    <w:p w14:paraId="5FAAC3B0" w14:textId="77777777" w:rsidR="00320D8B" w:rsidRPr="00E77A6B" w:rsidRDefault="00A07ED4" w:rsidP="00C22E41">
      <w:pPr>
        <w:pStyle w:val="PargrafodaLista"/>
        <w:numPr>
          <w:ilvl w:val="1"/>
          <w:numId w:val="22"/>
        </w:numPr>
        <w:tabs>
          <w:tab w:val="left" w:pos="851"/>
        </w:tabs>
        <w:spacing w:before="116" w:line="276" w:lineRule="auto"/>
        <w:ind w:left="567" w:right="767" w:firstLine="0"/>
        <w:rPr>
          <w:sz w:val="24"/>
          <w:szCs w:val="24"/>
        </w:rPr>
      </w:pPr>
      <w:r w:rsidRPr="00E77A6B">
        <w:rPr>
          <w:sz w:val="24"/>
          <w:szCs w:val="24"/>
        </w:rPr>
        <w:t>Iniciada a etapa competitiva, os licitantes deverão encaminhar lances exclusivamente por meio do sistema eletrônico, sendo imediatamente informados do seu recebimento e do valor consignado no registro.</w:t>
      </w:r>
    </w:p>
    <w:p w14:paraId="35220EAE" w14:textId="77777777" w:rsidR="00320D8B" w:rsidRPr="00E77A6B" w:rsidRDefault="00A07ED4" w:rsidP="00C22E41">
      <w:pPr>
        <w:pStyle w:val="PargrafodaLista"/>
        <w:numPr>
          <w:ilvl w:val="2"/>
          <w:numId w:val="22"/>
        </w:numPr>
        <w:spacing w:before="118"/>
        <w:ind w:left="567" w:right="767" w:firstLine="0"/>
        <w:rPr>
          <w:i/>
          <w:sz w:val="24"/>
          <w:szCs w:val="24"/>
        </w:rPr>
      </w:pPr>
      <w:r w:rsidRPr="00E77A6B">
        <w:rPr>
          <w:sz w:val="24"/>
          <w:szCs w:val="24"/>
        </w:rPr>
        <w:t xml:space="preserve">O lance deverá ser ofertado pelo valor </w:t>
      </w:r>
      <w:r w:rsidRPr="00E77A6B">
        <w:rPr>
          <w:i/>
          <w:sz w:val="24"/>
          <w:szCs w:val="24"/>
        </w:rPr>
        <w:t>total/unitário do</w:t>
      </w:r>
      <w:r w:rsidRPr="00E77A6B">
        <w:rPr>
          <w:i/>
          <w:spacing w:val="-18"/>
          <w:sz w:val="24"/>
          <w:szCs w:val="24"/>
        </w:rPr>
        <w:t xml:space="preserve"> </w:t>
      </w:r>
      <w:r w:rsidRPr="00E77A6B">
        <w:rPr>
          <w:i/>
          <w:sz w:val="24"/>
          <w:szCs w:val="24"/>
        </w:rPr>
        <w:t>item.</w:t>
      </w:r>
    </w:p>
    <w:p w14:paraId="7699F795" w14:textId="77777777" w:rsidR="00320D8B" w:rsidRPr="00E77A6B" w:rsidRDefault="00A07ED4" w:rsidP="00C22E41">
      <w:pPr>
        <w:pStyle w:val="PargrafodaLista"/>
        <w:numPr>
          <w:ilvl w:val="1"/>
          <w:numId w:val="22"/>
        </w:numPr>
        <w:tabs>
          <w:tab w:val="left" w:pos="993"/>
        </w:tabs>
        <w:spacing w:before="163" w:line="276" w:lineRule="auto"/>
        <w:ind w:left="567" w:right="767" w:firstLine="0"/>
        <w:rPr>
          <w:sz w:val="24"/>
          <w:szCs w:val="24"/>
        </w:rPr>
      </w:pPr>
      <w:r w:rsidRPr="00E77A6B">
        <w:rPr>
          <w:sz w:val="24"/>
          <w:szCs w:val="24"/>
        </w:rPr>
        <w:t>Os licitantes poderão oferecer lances sucessivos, observando o horário fixado para abertura da sessão e as regras estabelecidas no</w:t>
      </w:r>
      <w:r w:rsidRPr="00E77A6B">
        <w:rPr>
          <w:spacing w:val="-1"/>
          <w:sz w:val="24"/>
          <w:szCs w:val="24"/>
        </w:rPr>
        <w:t xml:space="preserve"> </w:t>
      </w:r>
      <w:r w:rsidRPr="00E77A6B">
        <w:rPr>
          <w:sz w:val="24"/>
          <w:szCs w:val="24"/>
        </w:rPr>
        <w:t>Edital.</w:t>
      </w:r>
    </w:p>
    <w:p w14:paraId="0BBC0F2F" w14:textId="77777777" w:rsidR="00320D8B" w:rsidRPr="00E77A6B" w:rsidRDefault="00A07ED4" w:rsidP="00C22E41">
      <w:pPr>
        <w:pStyle w:val="PargrafodaLista"/>
        <w:numPr>
          <w:ilvl w:val="1"/>
          <w:numId w:val="22"/>
        </w:numPr>
        <w:tabs>
          <w:tab w:val="left" w:pos="709"/>
          <w:tab w:val="left" w:pos="993"/>
        </w:tabs>
        <w:spacing w:before="117" w:line="280" w:lineRule="auto"/>
        <w:ind w:left="567" w:right="767" w:firstLine="0"/>
        <w:rPr>
          <w:sz w:val="24"/>
          <w:szCs w:val="24"/>
        </w:rPr>
      </w:pPr>
      <w:r w:rsidRPr="00E77A6B">
        <w:rPr>
          <w:sz w:val="24"/>
          <w:szCs w:val="24"/>
        </w:rPr>
        <w:t>O licitante somente poderá oferecer lance de valor inferior ao último por ele ofertado e registrado pelo</w:t>
      </w:r>
      <w:r w:rsidRPr="00E77A6B">
        <w:rPr>
          <w:spacing w:val="-1"/>
          <w:sz w:val="24"/>
          <w:szCs w:val="24"/>
        </w:rPr>
        <w:t xml:space="preserve"> </w:t>
      </w:r>
      <w:r w:rsidRPr="00E77A6B">
        <w:rPr>
          <w:sz w:val="24"/>
          <w:szCs w:val="24"/>
        </w:rPr>
        <w:t>sistema.</w:t>
      </w:r>
    </w:p>
    <w:p w14:paraId="489F41E2" w14:textId="5EDAB4B0" w:rsidR="00320D8B" w:rsidRPr="00E77A6B" w:rsidRDefault="00A07ED4" w:rsidP="00C22E41">
      <w:pPr>
        <w:pStyle w:val="PargrafodaLista"/>
        <w:numPr>
          <w:ilvl w:val="1"/>
          <w:numId w:val="22"/>
        </w:numPr>
        <w:tabs>
          <w:tab w:val="left" w:pos="426"/>
          <w:tab w:val="left" w:pos="993"/>
        </w:tabs>
        <w:spacing w:before="110" w:line="276" w:lineRule="auto"/>
        <w:ind w:left="567" w:right="767" w:firstLine="0"/>
        <w:rPr>
          <w:sz w:val="24"/>
          <w:szCs w:val="24"/>
        </w:rPr>
      </w:pPr>
      <w:r w:rsidRPr="00E77A6B">
        <w:rPr>
          <w:sz w:val="24"/>
          <w:szCs w:val="24"/>
        </w:rPr>
        <w:t>O intervalo mínimo de diferença de valores entre os lances, que incidirá tanto em relação aos s intermediários quanto em relação à proposta que cobrir a melhor oferta deverá ser de R$</w:t>
      </w:r>
      <w:r w:rsidRPr="00E77A6B">
        <w:rPr>
          <w:spacing w:val="-7"/>
          <w:sz w:val="24"/>
          <w:szCs w:val="24"/>
        </w:rPr>
        <w:t xml:space="preserve"> </w:t>
      </w:r>
      <w:r w:rsidR="00EE434D" w:rsidRPr="00EE434D">
        <w:rPr>
          <w:sz w:val="24"/>
          <w:szCs w:val="24"/>
        </w:rPr>
        <w:t>0,01</w:t>
      </w:r>
      <w:r w:rsidRPr="00EE434D">
        <w:rPr>
          <w:sz w:val="24"/>
          <w:szCs w:val="24"/>
        </w:rPr>
        <w:t>.</w:t>
      </w:r>
    </w:p>
    <w:p w14:paraId="20AF63B4" w14:textId="77777777" w:rsidR="00320D8B" w:rsidRPr="00E77A6B" w:rsidRDefault="00A07ED4" w:rsidP="00C22E41">
      <w:pPr>
        <w:pStyle w:val="PargrafodaLista"/>
        <w:numPr>
          <w:ilvl w:val="1"/>
          <w:numId w:val="22"/>
        </w:numPr>
        <w:tabs>
          <w:tab w:val="left" w:pos="851"/>
          <w:tab w:val="left" w:pos="993"/>
        </w:tabs>
        <w:spacing w:before="120" w:line="276" w:lineRule="auto"/>
        <w:ind w:left="567" w:right="767" w:firstLine="0"/>
        <w:rPr>
          <w:sz w:val="24"/>
          <w:szCs w:val="24"/>
        </w:rPr>
      </w:pPr>
      <w:r w:rsidRPr="00E77A6B">
        <w:rPr>
          <w:sz w:val="24"/>
          <w:szCs w:val="24"/>
        </w:rPr>
        <w:t>O intervalo entre os lances enviados pelo mesmo licitante poderá variar conforme o</w:t>
      </w:r>
      <w:r w:rsidRPr="00E77A6B">
        <w:rPr>
          <w:spacing w:val="-3"/>
          <w:sz w:val="24"/>
          <w:szCs w:val="24"/>
        </w:rPr>
        <w:t xml:space="preserve"> </w:t>
      </w:r>
      <w:r w:rsidRPr="00E77A6B">
        <w:rPr>
          <w:sz w:val="24"/>
          <w:szCs w:val="24"/>
        </w:rPr>
        <w:t>pregão</w:t>
      </w:r>
      <w:r w:rsidRPr="00E77A6B">
        <w:rPr>
          <w:spacing w:val="-1"/>
          <w:sz w:val="24"/>
          <w:szCs w:val="24"/>
        </w:rPr>
        <w:t xml:space="preserve"> </w:t>
      </w:r>
      <w:r w:rsidRPr="00E77A6B">
        <w:rPr>
          <w:sz w:val="24"/>
          <w:szCs w:val="24"/>
        </w:rPr>
        <w:t>e</w:t>
      </w:r>
      <w:r w:rsidRPr="00E77A6B">
        <w:rPr>
          <w:spacing w:val="-2"/>
          <w:sz w:val="24"/>
          <w:szCs w:val="24"/>
        </w:rPr>
        <w:t xml:space="preserve"> </w:t>
      </w:r>
      <w:r w:rsidRPr="00E77A6B">
        <w:rPr>
          <w:sz w:val="24"/>
          <w:szCs w:val="24"/>
        </w:rPr>
        <w:t>objeto</w:t>
      </w:r>
      <w:r w:rsidRPr="00E77A6B">
        <w:rPr>
          <w:spacing w:val="-2"/>
          <w:sz w:val="24"/>
          <w:szCs w:val="24"/>
        </w:rPr>
        <w:t xml:space="preserve"> </w:t>
      </w:r>
      <w:r w:rsidRPr="00E77A6B">
        <w:rPr>
          <w:sz w:val="24"/>
          <w:szCs w:val="24"/>
        </w:rPr>
        <w:t>licitado,</w:t>
      </w:r>
      <w:r w:rsidRPr="00E77A6B">
        <w:rPr>
          <w:spacing w:val="-1"/>
          <w:sz w:val="24"/>
          <w:szCs w:val="24"/>
        </w:rPr>
        <w:t xml:space="preserve"> </w:t>
      </w:r>
      <w:r w:rsidRPr="00E77A6B">
        <w:rPr>
          <w:sz w:val="24"/>
          <w:szCs w:val="24"/>
        </w:rPr>
        <w:t>quando</w:t>
      </w:r>
      <w:r w:rsidRPr="00E77A6B">
        <w:rPr>
          <w:spacing w:val="-1"/>
          <w:sz w:val="24"/>
          <w:szCs w:val="24"/>
        </w:rPr>
        <w:t xml:space="preserve"> </w:t>
      </w:r>
      <w:r w:rsidRPr="00E77A6B">
        <w:rPr>
          <w:sz w:val="24"/>
          <w:szCs w:val="24"/>
        </w:rPr>
        <w:t>o</w:t>
      </w:r>
      <w:r w:rsidRPr="00E77A6B">
        <w:rPr>
          <w:spacing w:val="-2"/>
          <w:sz w:val="24"/>
          <w:szCs w:val="24"/>
        </w:rPr>
        <w:t xml:space="preserve"> </w:t>
      </w:r>
      <w:r w:rsidRPr="00E77A6B">
        <w:rPr>
          <w:sz w:val="24"/>
          <w:szCs w:val="24"/>
        </w:rPr>
        <w:t>pregoeiro</w:t>
      </w:r>
      <w:r w:rsidRPr="00E77A6B">
        <w:rPr>
          <w:spacing w:val="-2"/>
          <w:sz w:val="24"/>
          <w:szCs w:val="24"/>
        </w:rPr>
        <w:t xml:space="preserve"> </w:t>
      </w:r>
      <w:r w:rsidRPr="00E77A6B">
        <w:rPr>
          <w:sz w:val="24"/>
          <w:szCs w:val="24"/>
        </w:rPr>
        <w:t>definir</w:t>
      </w:r>
      <w:r w:rsidRPr="00E77A6B">
        <w:rPr>
          <w:spacing w:val="-2"/>
          <w:sz w:val="24"/>
          <w:szCs w:val="24"/>
        </w:rPr>
        <w:t xml:space="preserve"> </w:t>
      </w:r>
      <w:r w:rsidRPr="00E77A6B">
        <w:rPr>
          <w:sz w:val="24"/>
          <w:szCs w:val="24"/>
        </w:rPr>
        <w:t>uma</w:t>
      </w:r>
      <w:r w:rsidRPr="00E77A6B">
        <w:rPr>
          <w:spacing w:val="-2"/>
          <w:sz w:val="24"/>
          <w:szCs w:val="24"/>
        </w:rPr>
        <w:t xml:space="preserve"> </w:t>
      </w:r>
      <w:r w:rsidRPr="00E77A6B">
        <w:rPr>
          <w:sz w:val="24"/>
          <w:szCs w:val="24"/>
        </w:rPr>
        <w:t>margem</w:t>
      </w:r>
      <w:r w:rsidRPr="00E77A6B">
        <w:rPr>
          <w:spacing w:val="-1"/>
          <w:sz w:val="24"/>
          <w:szCs w:val="24"/>
        </w:rPr>
        <w:t xml:space="preserve"> </w:t>
      </w:r>
      <w:r w:rsidRPr="00E77A6B">
        <w:rPr>
          <w:sz w:val="24"/>
          <w:szCs w:val="24"/>
        </w:rPr>
        <w:t>de</w:t>
      </w:r>
      <w:r w:rsidRPr="00E77A6B">
        <w:rPr>
          <w:spacing w:val="-3"/>
          <w:sz w:val="24"/>
          <w:szCs w:val="24"/>
        </w:rPr>
        <w:t xml:space="preserve"> </w:t>
      </w:r>
      <w:r w:rsidRPr="00E77A6B">
        <w:rPr>
          <w:sz w:val="24"/>
          <w:szCs w:val="24"/>
        </w:rPr>
        <w:t>lance para</w:t>
      </w:r>
      <w:r w:rsidRPr="00E77A6B">
        <w:rPr>
          <w:spacing w:val="-2"/>
          <w:sz w:val="24"/>
          <w:szCs w:val="24"/>
        </w:rPr>
        <w:t xml:space="preserve"> </w:t>
      </w:r>
      <w:r w:rsidRPr="00E77A6B">
        <w:rPr>
          <w:sz w:val="24"/>
          <w:szCs w:val="24"/>
        </w:rPr>
        <w:t>esse</w:t>
      </w:r>
      <w:r w:rsidRPr="00E77A6B">
        <w:rPr>
          <w:spacing w:val="-29"/>
          <w:sz w:val="24"/>
          <w:szCs w:val="24"/>
        </w:rPr>
        <w:t xml:space="preserve"> </w:t>
      </w:r>
      <w:r w:rsidRPr="00E77A6B">
        <w:rPr>
          <w:sz w:val="24"/>
          <w:szCs w:val="24"/>
        </w:rPr>
        <w:t>item.</w:t>
      </w:r>
    </w:p>
    <w:p w14:paraId="0390B9C0" w14:textId="77777777" w:rsidR="00320D8B" w:rsidRPr="00E77A6B" w:rsidRDefault="00A07ED4" w:rsidP="00C22E41">
      <w:pPr>
        <w:pStyle w:val="PargrafodaLista"/>
        <w:numPr>
          <w:ilvl w:val="1"/>
          <w:numId w:val="21"/>
        </w:numPr>
        <w:tabs>
          <w:tab w:val="left" w:pos="426"/>
          <w:tab w:val="left" w:pos="993"/>
        </w:tabs>
        <w:spacing w:before="119" w:line="276" w:lineRule="auto"/>
        <w:ind w:left="567" w:right="767" w:firstLine="0"/>
        <w:jc w:val="both"/>
        <w:rPr>
          <w:sz w:val="24"/>
          <w:szCs w:val="24"/>
        </w:rPr>
      </w:pPr>
      <w:r w:rsidRPr="00E77A6B">
        <w:rPr>
          <w:sz w:val="24"/>
          <w:szCs w:val="24"/>
        </w:rPr>
        <w:t xml:space="preserve">Será adotado para o envio de lances no pregão eletrônico o </w:t>
      </w:r>
      <w:r w:rsidRPr="00E77A6B">
        <w:rPr>
          <w:b/>
          <w:sz w:val="24"/>
          <w:szCs w:val="24"/>
        </w:rPr>
        <w:t>modo de disputa “aberto”</w:t>
      </w:r>
      <w:r w:rsidRPr="00E77A6B">
        <w:rPr>
          <w:sz w:val="24"/>
          <w:szCs w:val="24"/>
        </w:rPr>
        <w:t>, em que os licitantes apresentarão lances públicos e sucessivos, com prorrogações.</w:t>
      </w:r>
    </w:p>
    <w:p w14:paraId="6232A78E" w14:textId="77777777" w:rsidR="00320D8B" w:rsidRPr="00E77A6B" w:rsidRDefault="00A07ED4" w:rsidP="00C22E41">
      <w:pPr>
        <w:pStyle w:val="PargrafodaLista"/>
        <w:numPr>
          <w:ilvl w:val="1"/>
          <w:numId w:val="21"/>
        </w:numPr>
        <w:tabs>
          <w:tab w:val="left" w:pos="426"/>
          <w:tab w:val="left" w:pos="993"/>
        </w:tabs>
        <w:spacing w:before="90" w:line="276" w:lineRule="auto"/>
        <w:ind w:left="567" w:right="767" w:firstLine="0"/>
        <w:jc w:val="both"/>
        <w:rPr>
          <w:sz w:val="24"/>
          <w:szCs w:val="24"/>
        </w:rPr>
      </w:pPr>
      <w:r w:rsidRPr="00E77A6B">
        <w:rPr>
          <w:sz w:val="24"/>
          <w:szCs w:val="24"/>
        </w:rPr>
        <w:t>A etapa de lances da sessão pública terá duração de dez minutos e, após isso, será prorrogada automaticamente pelo sistema quando houver lance ofertado nos últimos dois minutos do período de duração da sessão</w:t>
      </w:r>
      <w:r w:rsidRPr="00E77A6B">
        <w:rPr>
          <w:spacing w:val="-9"/>
          <w:sz w:val="24"/>
          <w:szCs w:val="24"/>
        </w:rPr>
        <w:t xml:space="preserve"> </w:t>
      </w:r>
      <w:r w:rsidRPr="00E77A6B">
        <w:rPr>
          <w:sz w:val="24"/>
          <w:szCs w:val="24"/>
        </w:rPr>
        <w:t>pública.</w:t>
      </w:r>
    </w:p>
    <w:p w14:paraId="4C52E440" w14:textId="77777777" w:rsidR="00320D8B" w:rsidRPr="00E77A6B" w:rsidRDefault="00A07ED4" w:rsidP="00C22E41">
      <w:pPr>
        <w:pStyle w:val="PargrafodaLista"/>
        <w:numPr>
          <w:ilvl w:val="1"/>
          <w:numId w:val="21"/>
        </w:numPr>
        <w:tabs>
          <w:tab w:val="left" w:pos="993"/>
        </w:tabs>
        <w:spacing w:before="120" w:line="276" w:lineRule="auto"/>
        <w:ind w:left="567" w:right="767" w:firstLine="0"/>
        <w:jc w:val="both"/>
        <w:rPr>
          <w:sz w:val="24"/>
          <w:szCs w:val="24"/>
        </w:rPr>
      </w:pPr>
      <w:r w:rsidRPr="00E77A6B">
        <w:rPr>
          <w:sz w:val="24"/>
          <w:szCs w:val="24"/>
        </w:rPr>
        <w:t>A prorrogação automática da etapa de lances, de que trata o item anterior, será de dois minutos e ocorrerá sucessivamente sempre que houver lances enviados nesse período de prorrogação, inclusive no caso de lances</w:t>
      </w:r>
      <w:r w:rsidRPr="00E77A6B">
        <w:rPr>
          <w:spacing w:val="-13"/>
          <w:sz w:val="24"/>
          <w:szCs w:val="24"/>
        </w:rPr>
        <w:t xml:space="preserve"> </w:t>
      </w:r>
      <w:r w:rsidRPr="00E77A6B">
        <w:rPr>
          <w:sz w:val="24"/>
          <w:szCs w:val="24"/>
        </w:rPr>
        <w:t>intermediários.</w:t>
      </w:r>
    </w:p>
    <w:p w14:paraId="230B5A25" w14:textId="77777777" w:rsidR="00320D8B" w:rsidRPr="00E77A6B" w:rsidRDefault="00A07ED4" w:rsidP="00C22E41">
      <w:pPr>
        <w:pStyle w:val="PargrafodaLista"/>
        <w:numPr>
          <w:ilvl w:val="1"/>
          <w:numId w:val="21"/>
        </w:numPr>
        <w:tabs>
          <w:tab w:val="left" w:pos="993"/>
        </w:tabs>
        <w:spacing w:before="121" w:line="278" w:lineRule="auto"/>
        <w:ind w:left="567" w:right="767" w:firstLine="0"/>
        <w:jc w:val="both"/>
        <w:rPr>
          <w:sz w:val="24"/>
          <w:szCs w:val="24"/>
        </w:rPr>
      </w:pPr>
      <w:r w:rsidRPr="00E77A6B">
        <w:rPr>
          <w:sz w:val="24"/>
          <w:szCs w:val="24"/>
        </w:rPr>
        <w:t>Não havendo novos lances na forma estabelecida nos itens anteriores, a sessão pública encerrar-se-á</w:t>
      </w:r>
      <w:r w:rsidRPr="00E77A6B">
        <w:rPr>
          <w:spacing w:val="-3"/>
          <w:sz w:val="24"/>
          <w:szCs w:val="24"/>
        </w:rPr>
        <w:t xml:space="preserve"> </w:t>
      </w:r>
      <w:r w:rsidRPr="00E77A6B">
        <w:rPr>
          <w:sz w:val="24"/>
          <w:szCs w:val="24"/>
        </w:rPr>
        <w:t>automaticamente.</w:t>
      </w:r>
    </w:p>
    <w:p w14:paraId="058E10B1" w14:textId="77777777" w:rsidR="00320D8B" w:rsidRPr="00E77A6B" w:rsidRDefault="00A07ED4" w:rsidP="00C22E41">
      <w:pPr>
        <w:pStyle w:val="PargrafodaLista"/>
        <w:numPr>
          <w:ilvl w:val="1"/>
          <w:numId w:val="21"/>
        </w:numPr>
        <w:tabs>
          <w:tab w:val="left" w:pos="993"/>
        </w:tabs>
        <w:spacing w:before="113" w:line="276" w:lineRule="auto"/>
        <w:ind w:left="567" w:right="767" w:firstLine="0"/>
        <w:jc w:val="both"/>
        <w:rPr>
          <w:sz w:val="24"/>
          <w:szCs w:val="24"/>
        </w:rPr>
      </w:pPr>
      <w:r w:rsidRPr="00E77A6B">
        <w:rPr>
          <w:sz w:val="24"/>
          <w:szCs w:val="24"/>
        </w:rPr>
        <w:t>Encerrada a fase competitiva sem que haja a prorrogação automática pelo sistema, poderá o pregoeiro, assessorado pela equipe de apoio, justificadamente, admitir o reinício da sessão pública de lances, em prol da consecução do melhor</w:t>
      </w:r>
      <w:r w:rsidRPr="00E77A6B">
        <w:rPr>
          <w:spacing w:val="-20"/>
          <w:sz w:val="24"/>
          <w:szCs w:val="24"/>
        </w:rPr>
        <w:t xml:space="preserve"> </w:t>
      </w:r>
      <w:r w:rsidRPr="00E77A6B">
        <w:rPr>
          <w:sz w:val="24"/>
          <w:szCs w:val="24"/>
        </w:rPr>
        <w:t>preço.</w:t>
      </w:r>
    </w:p>
    <w:p w14:paraId="36230236" w14:textId="77777777" w:rsidR="00320D8B" w:rsidRPr="00E77A6B" w:rsidRDefault="00A07ED4" w:rsidP="00C22E41">
      <w:pPr>
        <w:pStyle w:val="PargrafodaLista"/>
        <w:numPr>
          <w:ilvl w:val="1"/>
          <w:numId w:val="21"/>
        </w:numPr>
        <w:tabs>
          <w:tab w:val="left" w:pos="709"/>
          <w:tab w:val="left" w:pos="993"/>
        </w:tabs>
        <w:spacing w:before="121" w:line="278" w:lineRule="auto"/>
        <w:ind w:left="567" w:right="767" w:firstLine="0"/>
        <w:jc w:val="both"/>
        <w:rPr>
          <w:sz w:val="24"/>
          <w:szCs w:val="24"/>
        </w:rPr>
      </w:pPr>
      <w:r w:rsidRPr="00E77A6B">
        <w:rPr>
          <w:sz w:val="24"/>
          <w:szCs w:val="24"/>
        </w:rPr>
        <w:t>Não serão aceitos dois ou mais lances de mesmo valor, prevalecendo aquele que for recebido e registrado em primeiro lugar.</w:t>
      </w:r>
    </w:p>
    <w:p w14:paraId="78189606" w14:textId="77777777" w:rsidR="00320D8B" w:rsidRPr="00E77A6B" w:rsidRDefault="00A07ED4" w:rsidP="00C22E41">
      <w:pPr>
        <w:pStyle w:val="PargrafodaLista"/>
        <w:numPr>
          <w:ilvl w:val="1"/>
          <w:numId w:val="21"/>
        </w:numPr>
        <w:tabs>
          <w:tab w:val="left" w:pos="709"/>
          <w:tab w:val="left" w:pos="993"/>
        </w:tabs>
        <w:spacing w:before="113" w:line="280" w:lineRule="auto"/>
        <w:ind w:left="567" w:right="767" w:firstLine="0"/>
        <w:jc w:val="both"/>
        <w:rPr>
          <w:sz w:val="24"/>
          <w:szCs w:val="24"/>
        </w:rPr>
      </w:pPr>
      <w:r w:rsidRPr="00E77A6B">
        <w:rPr>
          <w:sz w:val="24"/>
          <w:szCs w:val="24"/>
        </w:rPr>
        <w:t>Durante o transcurso da sessão pública, os licitantes serão informados, em tempo real, do valor do menor lance registrado, vedada a identificação do</w:t>
      </w:r>
      <w:r w:rsidRPr="00E77A6B">
        <w:rPr>
          <w:spacing w:val="-11"/>
          <w:sz w:val="24"/>
          <w:szCs w:val="24"/>
        </w:rPr>
        <w:t xml:space="preserve"> </w:t>
      </w:r>
      <w:r w:rsidRPr="00E77A6B">
        <w:rPr>
          <w:sz w:val="24"/>
          <w:szCs w:val="24"/>
        </w:rPr>
        <w:t>licitante.</w:t>
      </w:r>
    </w:p>
    <w:p w14:paraId="62405E29" w14:textId="77777777" w:rsidR="00320D8B" w:rsidRPr="00E77A6B" w:rsidRDefault="00A07ED4" w:rsidP="00C22E41">
      <w:pPr>
        <w:pStyle w:val="PargrafodaLista"/>
        <w:numPr>
          <w:ilvl w:val="1"/>
          <w:numId w:val="21"/>
        </w:numPr>
        <w:tabs>
          <w:tab w:val="left" w:pos="709"/>
          <w:tab w:val="left" w:pos="993"/>
        </w:tabs>
        <w:spacing w:before="111" w:line="276" w:lineRule="auto"/>
        <w:ind w:left="567" w:right="767" w:firstLine="0"/>
        <w:jc w:val="both"/>
        <w:rPr>
          <w:sz w:val="24"/>
          <w:szCs w:val="24"/>
        </w:rPr>
      </w:pPr>
      <w:r w:rsidRPr="00E77A6B">
        <w:rPr>
          <w:sz w:val="24"/>
          <w:szCs w:val="24"/>
        </w:rPr>
        <w:t>No caso de desconexão com o Pregoeiro, no decorrer da etapa competitiva do Pregão, o sistema eletrônico poderá permanecer acessível aos licitantes para a recepção dos lances.</w:t>
      </w:r>
    </w:p>
    <w:p w14:paraId="5A694002" w14:textId="77777777" w:rsidR="00320D8B" w:rsidRPr="00E77A6B" w:rsidRDefault="00A07ED4" w:rsidP="00C22E41">
      <w:pPr>
        <w:pStyle w:val="PargrafodaLista"/>
        <w:numPr>
          <w:ilvl w:val="1"/>
          <w:numId w:val="21"/>
        </w:numPr>
        <w:tabs>
          <w:tab w:val="left" w:pos="709"/>
          <w:tab w:val="left" w:pos="993"/>
        </w:tabs>
        <w:spacing w:before="120" w:line="276" w:lineRule="auto"/>
        <w:ind w:left="567" w:right="767" w:firstLine="0"/>
        <w:jc w:val="both"/>
        <w:rPr>
          <w:sz w:val="24"/>
          <w:szCs w:val="24"/>
        </w:rPr>
      </w:pPr>
      <w:r w:rsidRPr="00E77A6B">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sidRPr="00E77A6B">
        <w:rPr>
          <w:spacing w:val="-6"/>
          <w:sz w:val="24"/>
          <w:szCs w:val="24"/>
        </w:rPr>
        <w:t xml:space="preserve"> </w:t>
      </w:r>
      <w:r w:rsidRPr="00E77A6B">
        <w:rPr>
          <w:sz w:val="24"/>
          <w:szCs w:val="24"/>
        </w:rPr>
        <w:t>divulgação.</w:t>
      </w:r>
    </w:p>
    <w:p w14:paraId="12C962E6" w14:textId="77777777" w:rsidR="00320D8B" w:rsidRPr="00E77A6B" w:rsidRDefault="00A07ED4" w:rsidP="00C22E41">
      <w:pPr>
        <w:pStyle w:val="PargrafodaLista"/>
        <w:numPr>
          <w:ilvl w:val="1"/>
          <w:numId w:val="21"/>
        </w:numPr>
        <w:tabs>
          <w:tab w:val="left" w:pos="993"/>
        </w:tabs>
        <w:spacing w:line="278" w:lineRule="auto"/>
        <w:ind w:left="567" w:right="767" w:firstLine="0"/>
        <w:jc w:val="both"/>
        <w:rPr>
          <w:sz w:val="24"/>
          <w:szCs w:val="24"/>
        </w:rPr>
      </w:pPr>
      <w:r w:rsidRPr="00E77A6B">
        <w:rPr>
          <w:sz w:val="24"/>
          <w:szCs w:val="24"/>
        </w:rPr>
        <w:t xml:space="preserve">O Critério de julgamento adotado será o </w:t>
      </w:r>
      <w:r w:rsidRPr="00E77A6B">
        <w:rPr>
          <w:b/>
          <w:i/>
          <w:sz w:val="24"/>
          <w:szCs w:val="24"/>
        </w:rPr>
        <w:t>menor preço</w:t>
      </w:r>
      <w:r w:rsidRPr="00E77A6B">
        <w:rPr>
          <w:sz w:val="24"/>
          <w:szCs w:val="24"/>
        </w:rPr>
        <w:t>, conforme definido neste Edital e seus</w:t>
      </w:r>
      <w:r w:rsidRPr="00E77A6B">
        <w:rPr>
          <w:spacing w:val="-4"/>
          <w:sz w:val="24"/>
          <w:szCs w:val="24"/>
        </w:rPr>
        <w:t xml:space="preserve"> </w:t>
      </w:r>
      <w:r w:rsidRPr="00E77A6B">
        <w:rPr>
          <w:sz w:val="24"/>
          <w:szCs w:val="24"/>
        </w:rPr>
        <w:t>anexos.</w:t>
      </w:r>
    </w:p>
    <w:p w14:paraId="52E3C0AF" w14:textId="77777777" w:rsidR="00320D8B" w:rsidRPr="00E77A6B" w:rsidRDefault="00A07ED4" w:rsidP="00C22E41">
      <w:pPr>
        <w:pStyle w:val="PargrafodaLista"/>
        <w:numPr>
          <w:ilvl w:val="1"/>
          <w:numId w:val="21"/>
        </w:numPr>
        <w:tabs>
          <w:tab w:val="left" w:pos="993"/>
        </w:tabs>
        <w:spacing w:before="114"/>
        <w:ind w:left="567" w:right="767" w:firstLine="0"/>
        <w:jc w:val="both"/>
        <w:rPr>
          <w:sz w:val="24"/>
          <w:szCs w:val="24"/>
        </w:rPr>
      </w:pPr>
      <w:r w:rsidRPr="00E77A6B">
        <w:rPr>
          <w:sz w:val="24"/>
          <w:szCs w:val="24"/>
        </w:rPr>
        <w:t>Caso o licitante não apresente lances, concorrerá com o valor de sua</w:t>
      </w:r>
      <w:r w:rsidRPr="00E77A6B">
        <w:rPr>
          <w:spacing w:val="-16"/>
          <w:sz w:val="24"/>
          <w:szCs w:val="24"/>
        </w:rPr>
        <w:t xml:space="preserve"> </w:t>
      </w:r>
      <w:r w:rsidRPr="00E77A6B">
        <w:rPr>
          <w:sz w:val="24"/>
          <w:szCs w:val="24"/>
        </w:rPr>
        <w:t>proposta.</w:t>
      </w:r>
    </w:p>
    <w:p w14:paraId="0663DD15" w14:textId="77777777" w:rsidR="00320D8B" w:rsidRPr="00E77A6B" w:rsidRDefault="00A07ED4" w:rsidP="00C22E41">
      <w:pPr>
        <w:pStyle w:val="PargrafodaLista"/>
        <w:numPr>
          <w:ilvl w:val="1"/>
          <w:numId w:val="21"/>
        </w:numPr>
        <w:tabs>
          <w:tab w:val="left" w:pos="993"/>
        </w:tabs>
        <w:spacing w:before="158" w:line="276" w:lineRule="auto"/>
        <w:ind w:left="567" w:right="767" w:firstLine="0"/>
        <w:jc w:val="both"/>
        <w:rPr>
          <w:sz w:val="24"/>
          <w:szCs w:val="24"/>
        </w:rPr>
      </w:pPr>
      <w:r w:rsidRPr="00E77A6B">
        <w:rPr>
          <w:sz w:val="24"/>
          <w:szCs w:val="24"/>
        </w:rPr>
        <w:t>Encerrada a etapa de lances, classificando-se em primeiro lugar empresa de grande ou médio porte, será observado o disposto nos artigos 44 e 45, da Lei Complementar 123/2006, alterada pela Lei Complementar 147/2014,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w:t>
      </w:r>
      <w:r w:rsidRPr="00E77A6B">
        <w:rPr>
          <w:spacing w:val="-14"/>
          <w:sz w:val="24"/>
          <w:szCs w:val="24"/>
        </w:rPr>
        <w:t xml:space="preserve"> </w:t>
      </w:r>
      <w:r w:rsidRPr="00E77A6B">
        <w:rPr>
          <w:sz w:val="24"/>
          <w:szCs w:val="24"/>
        </w:rPr>
        <w:t>classificadas.</w:t>
      </w:r>
    </w:p>
    <w:p w14:paraId="40252A7F" w14:textId="77777777" w:rsidR="00320D8B" w:rsidRPr="00E77A6B" w:rsidRDefault="00A07ED4" w:rsidP="00C22E41">
      <w:pPr>
        <w:pStyle w:val="PargrafodaLista"/>
        <w:numPr>
          <w:ilvl w:val="1"/>
          <w:numId w:val="20"/>
        </w:numPr>
        <w:tabs>
          <w:tab w:val="left" w:pos="567"/>
        </w:tabs>
        <w:spacing w:before="121"/>
        <w:ind w:left="567" w:right="767" w:firstLine="0"/>
        <w:jc w:val="both"/>
        <w:rPr>
          <w:sz w:val="24"/>
          <w:szCs w:val="24"/>
        </w:rPr>
      </w:pPr>
      <w:r w:rsidRPr="00E77A6B">
        <w:rPr>
          <w:sz w:val="24"/>
          <w:szCs w:val="24"/>
        </w:rPr>
        <w:t>Identificar-se-ão as propostas ofertadas por microempresas ou empresas de pequeno porte que se encontrem até 5% (cinco por cento) superiores à primeira classificada desde que esta também não seja microempresa ou empresa de pequeno</w:t>
      </w:r>
      <w:r w:rsidRPr="00E77A6B">
        <w:rPr>
          <w:spacing w:val="-9"/>
          <w:sz w:val="24"/>
          <w:szCs w:val="24"/>
        </w:rPr>
        <w:t xml:space="preserve"> </w:t>
      </w:r>
      <w:r w:rsidRPr="00E77A6B">
        <w:rPr>
          <w:sz w:val="24"/>
          <w:szCs w:val="24"/>
        </w:rPr>
        <w:t>porte;</w:t>
      </w:r>
    </w:p>
    <w:p w14:paraId="6CDC28FE" w14:textId="77777777" w:rsidR="00320D8B" w:rsidRPr="00E77A6B" w:rsidRDefault="00A07ED4" w:rsidP="00C22E41">
      <w:pPr>
        <w:pStyle w:val="PargrafodaLista"/>
        <w:numPr>
          <w:ilvl w:val="1"/>
          <w:numId w:val="20"/>
        </w:numPr>
        <w:tabs>
          <w:tab w:val="left" w:pos="709"/>
        </w:tabs>
        <w:spacing w:before="90"/>
        <w:ind w:left="567" w:right="767" w:firstLine="0"/>
        <w:jc w:val="both"/>
        <w:rPr>
          <w:sz w:val="24"/>
          <w:szCs w:val="24"/>
        </w:rPr>
      </w:pPr>
      <w:r w:rsidRPr="00E77A6B">
        <w:rPr>
          <w:sz w:val="24"/>
          <w:szCs w:val="24"/>
        </w:rPr>
        <w:t>A microempresa ou empresa de pequeno porte, enquadrada no subitem 7.22, mais bem classificada poderá apresentar proposta de preço inferior àquela classificada em primeiro lugar, no prazo de 5 (cinco) minutos, situação em que passará à condição de primeira</w:t>
      </w:r>
      <w:r w:rsidRPr="00E77A6B">
        <w:rPr>
          <w:spacing w:val="-12"/>
          <w:sz w:val="24"/>
          <w:szCs w:val="24"/>
        </w:rPr>
        <w:t xml:space="preserve"> </w:t>
      </w:r>
      <w:r w:rsidRPr="00E77A6B">
        <w:rPr>
          <w:sz w:val="24"/>
          <w:szCs w:val="24"/>
        </w:rPr>
        <w:t>colocada;</w:t>
      </w:r>
    </w:p>
    <w:p w14:paraId="551D96D4" w14:textId="77777777" w:rsidR="00320D8B" w:rsidRPr="00E77A6B" w:rsidRDefault="00320D8B" w:rsidP="00EB738B">
      <w:pPr>
        <w:pStyle w:val="Corpodetexto"/>
        <w:spacing w:before="5"/>
        <w:ind w:left="567" w:right="767"/>
        <w:jc w:val="both"/>
      </w:pPr>
    </w:p>
    <w:p w14:paraId="6B3014E9" w14:textId="77777777" w:rsidR="00320D8B" w:rsidRPr="00E77A6B" w:rsidRDefault="00A07ED4" w:rsidP="00C22E41">
      <w:pPr>
        <w:pStyle w:val="PargrafodaLista"/>
        <w:numPr>
          <w:ilvl w:val="1"/>
          <w:numId w:val="20"/>
        </w:numPr>
        <w:tabs>
          <w:tab w:val="left" w:pos="567"/>
        </w:tabs>
        <w:ind w:left="567" w:right="767" w:firstLine="0"/>
        <w:jc w:val="both"/>
        <w:rPr>
          <w:sz w:val="24"/>
          <w:szCs w:val="24"/>
        </w:rPr>
      </w:pPr>
      <w:r w:rsidRPr="00E77A6B">
        <w:rPr>
          <w:sz w:val="24"/>
          <w:szCs w:val="24"/>
        </w:rPr>
        <w:t xml:space="preserve">Será concedido benefício para as empresas sediadas no município de Alto Araguaia, para os casos de empate ficto, conforme dispõe o artigo 3º § I da </w:t>
      </w:r>
      <w:r w:rsidRPr="00E77A6B">
        <w:rPr>
          <w:sz w:val="24"/>
          <w:szCs w:val="24"/>
          <w:u w:val="thick"/>
        </w:rPr>
        <w:t>Lei Municipal Nº 3.955, DE 20 DE JUNHO DE</w:t>
      </w:r>
      <w:r w:rsidRPr="00E77A6B">
        <w:rPr>
          <w:spacing w:val="-31"/>
          <w:sz w:val="24"/>
          <w:szCs w:val="24"/>
        </w:rPr>
        <w:t xml:space="preserve"> </w:t>
      </w:r>
      <w:r w:rsidRPr="00E77A6B">
        <w:rPr>
          <w:sz w:val="24"/>
          <w:szCs w:val="24"/>
          <w:u w:val="thick"/>
        </w:rPr>
        <w:t>2017</w:t>
      </w:r>
      <w:r w:rsidRPr="00E77A6B">
        <w:rPr>
          <w:sz w:val="24"/>
          <w:szCs w:val="24"/>
        </w:rPr>
        <w:t>:</w:t>
      </w:r>
    </w:p>
    <w:p w14:paraId="2E9F1CF1" w14:textId="77777777" w:rsidR="00320D8B" w:rsidRPr="00E77A6B" w:rsidRDefault="00A07ED4" w:rsidP="00C22E41">
      <w:pPr>
        <w:pStyle w:val="PargrafodaLista"/>
        <w:numPr>
          <w:ilvl w:val="0"/>
          <w:numId w:val="19"/>
        </w:numPr>
        <w:tabs>
          <w:tab w:val="left" w:pos="993"/>
        </w:tabs>
        <w:spacing w:before="120"/>
        <w:ind w:left="567" w:right="767" w:firstLine="0"/>
        <w:rPr>
          <w:sz w:val="24"/>
          <w:szCs w:val="24"/>
        </w:rPr>
      </w:pPr>
      <w:r w:rsidRPr="00E77A6B">
        <w:rPr>
          <w:sz w:val="24"/>
          <w:szCs w:val="24"/>
        </w:rPr>
        <w:t xml:space="preserve">Caso empresas de Santa Rita do Araguaia ou municípios vizinhos estejam participando, deverá informar ao Pregoeiro o Número da Lei que o município tem que favoreça empresas de Alto Araguaia-MT, conforme § 2º da </w:t>
      </w:r>
      <w:r w:rsidRPr="00E77A6B">
        <w:rPr>
          <w:sz w:val="24"/>
          <w:szCs w:val="24"/>
          <w:u w:val="thick"/>
        </w:rPr>
        <w:t>Lei Municipal Nº 3.955, DE 20 DE JUNHO DE 2017.</w:t>
      </w:r>
    </w:p>
    <w:p w14:paraId="29260B6A" w14:textId="77777777" w:rsidR="00320D8B" w:rsidRPr="00E77A6B" w:rsidRDefault="00A07ED4" w:rsidP="00C22E41">
      <w:pPr>
        <w:pStyle w:val="PargrafodaLista"/>
        <w:numPr>
          <w:ilvl w:val="0"/>
          <w:numId w:val="19"/>
        </w:numPr>
        <w:tabs>
          <w:tab w:val="left" w:pos="993"/>
          <w:tab w:val="left" w:pos="9923"/>
        </w:tabs>
        <w:spacing w:before="120"/>
        <w:ind w:left="567" w:right="767" w:firstLine="0"/>
        <w:rPr>
          <w:sz w:val="24"/>
          <w:szCs w:val="24"/>
        </w:rPr>
      </w:pPr>
      <w:r w:rsidRPr="00E77A6B">
        <w:rPr>
          <w:sz w:val="24"/>
          <w:szCs w:val="24"/>
        </w:rPr>
        <w:t xml:space="preserve">Ao final dos lances do item, caso estiver participando empresas que tem sede no município de </w:t>
      </w:r>
      <w:r w:rsidRPr="00E77A6B">
        <w:rPr>
          <w:sz w:val="24"/>
          <w:szCs w:val="24"/>
          <w:u w:val="thick"/>
        </w:rPr>
        <w:t>Alto Araguaia</w:t>
      </w:r>
      <w:r w:rsidRPr="00E77A6B">
        <w:rPr>
          <w:sz w:val="24"/>
          <w:szCs w:val="24"/>
        </w:rPr>
        <w:t>, e essas terem ofertado o último lance com valor superior em até dez por cento da Micro Empresa que estava em primeiro lugar, será concedido o benefício para essa empresa local, e sendo assim será adjudicado o item a seu</w:t>
      </w:r>
      <w:r w:rsidRPr="00E77A6B">
        <w:rPr>
          <w:spacing w:val="-22"/>
          <w:sz w:val="24"/>
          <w:szCs w:val="24"/>
        </w:rPr>
        <w:t xml:space="preserve"> </w:t>
      </w:r>
      <w:r w:rsidRPr="00E77A6B">
        <w:rPr>
          <w:sz w:val="24"/>
          <w:szCs w:val="24"/>
        </w:rPr>
        <w:t>favor.</w:t>
      </w:r>
    </w:p>
    <w:p w14:paraId="3390AE63" w14:textId="77777777" w:rsidR="00320D8B" w:rsidRPr="00E77A6B" w:rsidRDefault="00A07ED4" w:rsidP="00C22E41">
      <w:pPr>
        <w:pStyle w:val="PargrafodaLista"/>
        <w:numPr>
          <w:ilvl w:val="1"/>
          <w:numId w:val="20"/>
        </w:numPr>
        <w:spacing w:before="122" w:line="276" w:lineRule="auto"/>
        <w:ind w:left="567" w:right="767" w:firstLine="0"/>
        <w:jc w:val="both"/>
        <w:rPr>
          <w:sz w:val="24"/>
          <w:szCs w:val="24"/>
        </w:rPr>
      </w:pPr>
      <w:r w:rsidRPr="00E77A6B">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w:t>
      </w:r>
      <w:r w:rsidRPr="00E77A6B">
        <w:rPr>
          <w:spacing w:val="-5"/>
          <w:sz w:val="24"/>
          <w:szCs w:val="24"/>
        </w:rPr>
        <w:t xml:space="preserve"> </w:t>
      </w:r>
      <w:r w:rsidRPr="00E77A6B">
        <w:rPr>
          <w:sz w:val="24"/>
          <w:szCs w:val="24"/>
        </w:rPr>
        <w:t>oferta.</w:t>
      </w:r>
    </w:p>
    <w:p w14:paraId="507ECD60" w14:textId="77777777" w:rsidR="00320D8B" w:rsidRPr="00E77A6B" w:rsidRDefault="00A07ED4" w:rsidP="00C22E41">
      <w:pPr>
        <w:pStyle w:val="PargrafodaLista"/>
        <w:numPr>
          <w:ilvl w:val="1"/>
          <w:numId w:val="20"/>
        </w:numPr>
        <w:tabs>
          <w:tab w:val="left" w:pos="426"/>
        </w:tabs>
        <w:spacing w:before="3" w:line="276" w:lineRule="auto"/>
        <w:ind w:left="567" w:right="767" w:firstLine="0"/>
        <w:jc w:val="both"/>
        <w:rPr>
          <w:sz w:val="24"/>
          <w:szCs w:val="24"/>
        </w:rPr>
      </w:pPr>
      <w:r w:rsidRPr="00E77A6B">
        <w:rPr>
          <w:sz w:val="24"/>
          <w:szCs w:val="24"/>
        </w:rPr>
        <w:t>Quando houver propostas beneficiadas com as margens de preferência em relação ao produto estrangeiro, o critério de desempate será aplicado exclusivamente entre as propostas que fizerem jus às margens de preferência, conforme</w:t>
      </w:r>
      <w:r w:rsidRPr="00E77A6B">
        <w:rPr>
          <w:spacing w:val="-16"/>
          <w:sz w:val="24"/>
          <w:szCs w:val="24"/>
        </w:rPr>
        <w:t xml:space="preserve"> </w:t>
      </w:r>
      <w:r w:rsidRPr="00E77A6B">
        <w:rPr>
          <w:sz w:val="24"/>
          <w:szCs w:val="24"/>
        </w:rPr>
        <w:t>regulamento.</w:t>
      </w:r>
    </w:p>
    <w:p w14:paraId="2B99CBAB" w14:textId="77777777" w:rsidR="00320D8B" w:rsidRPr="00E77A6B" w:rsidRDefault="00A07ED4" w:rsidP="00C22E41">
      <w:pPr>
        <w:pStyle w:val="PargrafodaLista"/>
        <w:numPr>
          <w:ilvl w:val="1"/>
          <w:numId w:val="20"/>
        </w:numPr>
        <w:tabs>
          <w:tab w:val="left" w:pos="851"/>
        </w:tabs>
        <w:spacing w:before="118" w:line="276" w:lineRule="auto"/>
        <w:ind w:left="567" w:right="767" w:firstLine="0"/>
        <w:jc w:val="both"/>
        <w:rPr>
          <w:sz w:val="24"/>
          <w:szCs w:val="24"/>
        </w:rPr>
      </w:pPr>
      <w:r w:rsidRPr="00E77A6B">
        <w:rPr>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w:t>
      </w:r>
      <w:r w:rsidRPr="00E77A6B">
        <w:rPr>
          <w:spacing w:val="-33"/>
          <w:sz w:val="24"/>
          <w:szCs w:val="24"/>
        </w:rPr>
        <w:t xml:space="preserve"> </w:t>
      </w:r>
      <w:r w:rsidR="007914F4" w:rsidRPr="00E77A6B">
        <w:rPr>
          <w:sz w:val="24"/>
          <w:szCs w:val="24"/>
        </w:rPr>
        <w:t>fechado.</w:t>
      </w:r>
    </w:p>
    <w:p w14:paraId="46273943" w14:textId="77777777" w:rsidR="00320D8B" w:rsidRPr="00E77A6B" w:rsidRDefault="00A07ED4" w:rsidP="00C22E41">
      <w:pPr>
        <w:pStyle w:val="PargrafodaLista"/>
        <w:numPr>
          <w:ilvl w:val="1"/>
          <w:numId w:val="20"/>
        </w:numPr>
        <w:tabs>
          <w:tab w:val="left" w:pos="567"/>
        </w:tabs>
        <w:spacing w:before="121" w:line="276" w:lineRule="auto"/>
        <w:ind w:left="567" w:right="767" w:firstLine="0"/>
        <w:jc w:val="both"/>
        <w:rPr>
          <w:sz w:val="24"/>
          <w:szCs w:val="24"/>
        </w:rPr>
      </w:pPr>
      <w:r w:rsidRPr="00E77A6B">
        <w:rPr>
          <w:sz w:val="24"/>
          <w:szCs w:val="24"/>
        </w:rPr>
        <w:t>Havendo eventual empate entre propostas ou lances , o critério de desempate será aquele previsto no art. 3º, § 2º, da Lei nº 8.666, de 1993, assegurando-se a preferência, sucessivamente, aos bens</w:t>
      </w:r>
      <w:r w:rsidRPr="00E77A6B">
        <w:rPr>
          <w:spacing w:val="1"/>
          <w:sz w:val="24"/>
          <w:szCs w:val="24"/>
        </w:rPr>
        <w:t xml:space="preserve"> </w:t>
      </w:r>
      <w:r w:rsidRPr="00E77A6B">
        <w:rPr>
          <w:sz w:val="24"/>
          <w:szCs w:val="24"/>
        </w:rPr>
        <w:t>produzidos:</w:t>
      </w:r>
    </w:p>
    <w:p w14:paraId="69CC8685" w14:textId="77777777" w:rsidR="00320D8B" w:rsidRPr="00E77A6B" w:rsidRDefault="00A07ED4" w:rsidP="00C22E41">
      <w:pPr>
        <w:pStyle w:val="PargrafodaLista"/>
        <w:numPr>
          <w:ilvl w:val="2"/>
          <w:numId w:val="20"/>
        </w:numPr>
        <w:spacing w:before="116"/>
        <w:ind w:left="567" w:right="767" w:firstLine="0"/>
        <w:jc w:val="both"/>
        <w:rPr>
          <w:sz w:val="24"/>
          <w:szCs w:val="24"/>
        </w:rPr>
      </w:pPr>
      <w:r w:rsidRPr="00E77A6B">
        <w:rPr>
          <w:sz w:val="24"/>
          <w:szCs w:val="24"/>
        </w:rPr>
        <w:t>no</w:t>
      </w:r>
      <w:r w:rsidRPr="00E77A6B">
        <w:rPr>
          <w:spacing w:val="-4"/>
          <w:sz w:val="24"/>
          <w:szCs w:val="24"/>
        </w:rPr>
        <w:t xml:space="preserve"> </w:t>
      </w:r>
      <w:r w:rsidRPr="00E77A6B">
        <w:rPr>
          <w:sz w:val="24"/>
          <w:szCs w:val="24"/>
        </w:rPr>
        <w:t>pais;</w:t>
      </w:r>
    </w:p>
    <w:p w14:paraId="66518B95" w14:textId="77777777" w:rsidR="00320D8B" w:rsidRPr="00E77A6B" w:rsidRDefault="00A07ED4" w:rsidP="00C22E41">
      <w:pPr>
        <w:pStyle w:val="PargrafodaLista"/>
        <w:numPr>
          <w:ilvl w:val="2"/>
          <w:numId w:val="20"/>
        </w:numPr>
        <w:spacing w:before="122"/>
        <w:ind w:left="567" w:right="767" w:firstLine="0"/>
        <w:jc w:val="both"/>
        <w:rPr>
          <w:sz w:val="24"/>
          <w:szCs w:val="24"/>
        </w:rPr>
      </w:pPr>
      <w:r w:rsidRPr="00E77A6B">
        <w:rPr>
          <w:sz w:val="24"/>
          <w:szCs w:val="24"/>
        </w:rPr>
        <w:t>por empresas</w:t>
      </w:r>
      <w:r w:rsidRPr="00E77A6B">
        <w:rPr>
          <w:spacing w:val="-2"/>
          <w:sz w:val="24"/>
          <w:szCs w:val="24"/>
        </w:rPr>
        <w:t xml:space="preserve"> </w:t>
      </w:r>
      <w:r w:rsidRPr="00E77A6B">
        <w:rPr>
          <w:sz w:val="24"/>
          <w:szCs w:val="24"/>
        </w:rPr>
        <w:t>brasileiras;</w:t>
      </w:r>
    </w:p>
    <w:p w14:paraId="6164C937" w14:textId="77777777" w:rsidR="00320D8B" w:rsidRPr="00E77A6B" w:rsidRDefault="00A07ED4" w:rsidP="00C22E41">
      <w:pPr>
        <w:pStyle w:val="PargrafodaLista"/>
        <w:numPr>
          <w:ilvl w:val="2"/>
          <w:numId w:val="20"/>
        </w:numPr>
        <w:spacing w:before="163" w:line="278" w:lineRule="auto"/>
        <w:ind w:left="567" w:right="767" w:firstLine="0"/>
        <w:jc w:val="both"/>
        <w:rPr>
          <w:sz w:val="24"/>
          <w:szCs w:val="24"/>
        </w:rPr>
      </w:pPr>
      <w:r w:rsidRPr="00E77A6B">
        <w:rPr>
          <w:sz w:val="24"/>
          <w:szCs w:val="24"/>
        </w:rPr>
        <w:t>por empresas que invistam em pesquisa e no desenvolvimento de tecnologia no</w:t>
      </w:r>
      <w:r w:rsidRPr="00E77A6B">
        <w:rPr>
          <w:spacing w:val="-5"/>
          <w:sz w:val="24"/>
          <w:szCs w:val="24"/>
        </w:rPr>
        <w:t xml:space="preserve"> </w:t>
      </w:r>
      <w:r w:rsidRPr="00E77A6B">
        <w:rPr>
          <w:sz w:val="24"/>
          <w:szCs w:val="24"/>
        </w:rPr>
        <w:t>País;</w:t>
      </w:r>
    </w:p>
    <w:p w14:paraId="72882702" w14:textId="77777777" w:rsidR="00320D8B" w:rsidRPr="00E77A6B" w:rsidRDefault="00A07ED4" w:rsidP="00C22E41">
      <w:pPr>
        <w:pStyle w:val="PargrafodaLista"/>
        <w:numPr>
          <w:ilvl w:val="2"/>
          <w:numId w:val="20"/>
        </w:numPr>
        <w:tabs>
          <w:tab w:val="left" w:pos="426"/>
        </w:tabs>
        <w:spacing w:before="114" w:line="276" w:lineRule="auto"/>
        <w:ind w:left="567" w:right="767" w:firstLine="0"/>
        <w:jc w:val="both"/>
        <w:rPr>
          <w:sz w:val="24"/>
          <w:szCs w:val="24"/>
        </w:rPr>
      </w:pPr>
      <w:r w:rsidRPr="00E77A6B">
        <w:rPr>
          <w:sz w:val="24"/>
          <w:szCs w:val="24"/>
        </w:rPr>
        <w:t>por empresas que comprovem cumprimento de reserva de cargos prevista em lei para pessoa com deficiência ou para reabilitado da Previdência Social e que atendam às regras de acessibilidade previstas na</w:t>
      </w:r>
      <w:r w:rsidRPr="00E77A6B">
        <w:rPr>
          <w:spacing w:val="-6"/>
          <w:sz w:val="24"/>
          <w:szCs w:val="24"/>
        </w:rPr>
        <w:t xml:space="preserve"> </w:t>
      </w:r>
      <w:r w:rsidRPr="00E77A6B">
        <w:rPr>
          <w:sz w:val="24"/>
          <w:szCs w:val="24"/>
        </w:rPr>
        <w:t>legislação.</w:t>
      </w:r>
    </w:p>
    <w:p w14:paraId="6C4D645F" w14:textId="77777777" w:rsidR="00320D8B" w:rsidRPr="00E77A6B" w:rsidRDefault="00A07ED4" w:rsidP="00C22E41">
      <w:pPr>
        <w:pStyle w:val="PargrafodaLista"/>
        <w:numPr>
          <w:ilvl w:val="1"/>
          <w:numId w:val="18"/>
        </w:numPr>
        <w:spacing w:before="120" w:line="278" w:lineRule="auto"/>
        <w:ind w:left="567" w:right="767" w:firstLine="0"/>
        <w:jc w:val="both"/>
        <w:rPr>
          <w:sz w:val="24"/>
          <w:szCs w:val="24"/>
        </w:rPr>
      </w:pPr>
      <w:r w:rsidRPr="00E77A6B">
        <w:rPr>
          <w:sz w:val="24"/>
          <w:szCs w:val="24"/>
        </w:rPr>
        <w:t>Persistindo o empate, a proposta vencedora será sorteada pelo sistema eletrônico dentre as propostas</w:t>
      </w:r>
      <w:r w:rsidRPr="00E77A6B">
        <w:rPr>
          <w:spacing w:val="-1"/>
          <w:sz w:val="24"/>
          <w:szCs w:val="24"/>
        </w:rPr>
        <w:t xml:space="preserve"> </w:t>
      </w:r>
      <w:r w:rsidRPr="00E77A6B">
        <w:rPr>
          <w:sz w:val="24"/>
          <w:szCs w:val="24"/>
        </w:rPr>
        <w:t>empatadas.</w:t>
      </w:r>
    </w:p>
    <w:p w14:paraId="70107909" w14:textId="77777777" w:rsidR="00320D8B" w:rsidRPr="00E77A6B" w:rsidRDefault="00A07ED4" w:rsidP="00C22E41">
      <w:pPr>
        <w:pStyle w:val="PargrafodaLista"/>
        <w:numPr>
          <w:ilvl w:val="1"/>
          <w:numId w:val="18"/>
        </w:numPr>
        <w:tabs>
          <w:tab w:val="left" w:pos="426"/>
        </w:tabs>
        <w:spacing w:before="90" w:line="276" w:lineRule="auto"/>
        <w:ind w:left="567" w:right="767" w:firstLine="0"/>
        <w:jc w:val="both"/>
        <w:rPr>
          <w:sz w:val="24"/>
          <w:szCs w:val="24"/>
        </w:rPr>
      </w:pPr>
      <w:r w:rsidRPr="00E77A6B">
        <w:rPr>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Pr="00E77A6B">
        <w:rPr>
          <w:spacing w:val="-5"/>
          <w:sz w:val="24"/>
          <w:szCs w:val="24"/>
        </w:rPr>
        <w:t xml:space="preserve"> </w:t>
      </w:r>
      <w:r w:rsidRPr="00E77A6B">
        <w:rPr>
          <w:sz w:val="24"/>
          <w:szCs w:val="24"/>
        </w:rPr>
        <w:t>Edital.</w:t>
      </w:r>
    </w:p>
    <w:p w14:paraId="43003718" w14:textId="77777777" w:rsidR="00320D8B" w:rsidRPr="00E77A6B" w:rsidRDefault="00A07ED4" w:rsidP="00C22E41">
      <w:pPr>
        <w:pStyle w:val="PargrafodaLista"/>
        <w:numPr>
          <w:ilvl w:val="2"/>
          <w:numId w:val="18"/>
        </w:numPr>
        <w:spacing w:before="120" w:line="280" w:lineRule="auto"/>
        <w:ind w:left="567" w:right="767" w:firstLine="0"/>
        <w:rPr>
          <w:sz w:val="24"/>
          <w:szCs w:val="24"/>
        </w:rPr>
      </w:pPr>
      <w:r w:rsidRPr="00E77A6B">
        <w:rPr>
          <w:sz w:val="24"/>
          <w:szCs w:val="24"/>
        </w:rPr>
        <w:t>A negociação será realizada por meio do sistema, podendo ser acompanhada pelos demais</w:t>
      </w:r>
      <w:r w:rsidRPr="00E77A6B">
        <w:rPr>
          <w:spacing w:val="-1"/>
          <w:sz w:val="24"/>
          <w:szCs w:val="24"/>
        </w:rPr>
        <w:t xml:space="preserve"> </w:t>
      </w:r>
      <w:r w:rsidRPr="00E77A6B">
        <w:rPr>
          <w:sz w:val="24"/>
          <w:szCs w:val="24"/>
        </w:rPr>
        <w:t>licitantes.</w:t>
      </w:r>
    </w:p>
    <w:p w14:paraId="7A4E720D" w14:textId="77777777" w:rsidR="00320D8B" w:rsidRPr="00E77A6B" w:rsidRDefault="00A07ED4" w:rsidP="00C22E41">
      <w:pPr>
        <w:pStyle w:val="PargrafodaLista"/>
        <w:numPr>
          <w:ilvl w:val="2"/>
          <w:numId w:val="18"/>
        </w:numPr>
        <w:spacing w:before="110" w:line="276" w:lineRule="auto"/>
        <w:ind w:left="567" w:right="767" w:firstLine="0"/>
        <w:rPr>
          <w:sz w:val="24"/>
          <w:szCs w:val="24"/>
        </w:rPr>
      </w:pPr>
      <w:r w:rsidRPr="00E77A6B">
        <w:rPr>
          <w:sz w:val="24"/>
          <w:szCs w:val="24"/>
        </w:rPr>
        <w:t xml:space="preserve">O pregoeiro solicitará ao licitante melhor classificado que, no prazo de </w:t>
      </w:r>
      <w:r w:rsidRPr="00E77A6B">
        <w:rPr>
          <w:b/>
          <w:sz w:val="24"/>
          <w:szCs w:val="24"/>
        </w:rPr>
        <w:t xml:space="preserve">48 horas </w:t>
      </w:r>
      <w:r w:rsidRPr="00E77A6B">
        <w:rPr>
          <w:b/>
          <w:i/>
          <w:sz w:val="24"/>
          <w:szCs w:val="24"/>
        </w:rPr>
        <w:t xml:space="preserve">quarenta e oito horas </w:t>
      </w:r>
      <w:r w:rsidRPr="00E77A6B">
        <w:rPr>
          <w:sz w:val="24"/>
          <w:szCs w:val="24"/>
        </w:rPr>
        <w:t xml:space="preserve">envie a </w:t>
      </w:r>
      <w:r w:rsidRPr="00E77A6B">
        <w:rPr>
          <w:b/>
          <w:sz w:val="24"/>
          <w:szCs w:val="24"/>
        </w:rPr>
        <w:t xml:space="preserve">proposta adequada </w:t>
      </w:r>
      <w:r w:rsidRPr="00E77A6B">
        <w:rPr>
          <w:sz w:val="24"/>
          <w:szCs w:val="24"/>
        </w:rPr>
        <w:t>ao último lance ofertado após a negociação realizada, acompanhada, se for o caso, dos documentos complementares, quando necessários à confirmação daqueles exigidos neste Edital e já</w:t>
      </w:r>
      <w:r w:rsidRPr="00E77A6B">
        <w:rPr>
          <w:spacing w:val="-5"/>
          <w:sz w:val="24"/>
          <w:szCs w:val="24"/>
        </w:rPr>
        <w:t xml:space="preserve"> </w:t>
      </w:r>
      <w:r w:rsidRPr="00E77A6B">
        <w:rPr>
          <w:sz w:val="24"/>
          <w:szCs w:val="24"/>
        </w:rPr>
        <w:t>apresentados.</w:t>
      </w:r>
    </w:p>
    <w:p w14:paraId="2E7A50DD" w14:textId="77777777" w:rsidR="00320D8B" w:rsidRPr="00E77A6B" w:rsidRDefault="00320D8B" w:rsidP="00EB738B">
      <w:pPr>
        <w:pStyle w:val="Corpodetexto"/>
        <w:ind w:left="567" w:right="767"/>
        <w:jc w:val="both"/>
      </w:pPr>
    </w:p>
    <w:p w14:paraId="257CF6BE" w14:textId="77777777" w:rsidR="00320D8B" w:rsidRPr="00E77A6B" w:rsidRDefault="00A07ED4" w:rsidP="00C22E41">
      <w:pPr>
        <w:pStyle w:val="PargrafodaLista"/>
        <w:numPr>
          <w:ilvl w:val="1"/>
          <w:numId w:val="18"/>
        </w:numPr>
        <w:tabs>
          <w:tab w:val="left" w:pos="567"/>
        </w:tabs>
        <w:spacing w:line="278" w:lineRule="auto"/>
        <w:ind w:left="567" w:right="767" w:firstLine="0"/>
        <w:jc w:val="both"/>
        <w:rPr>
          <w:sz w:val="24"/>
          <w:szCs w:val="24"/>
        </w:rPr>
      </w:pPr>
      <w:r w:rsidRPr="00E77A6B">
        <w:rPr>
          <w:sz w:val="24"/>
          <w:szCs w:val="24"/>
        </w:rPr>
        <w:t>Após a negociação do preço, o Pregoeiro iniciará a fase de aceitação e julgamento da proposta.</w:t>
      </w:r>
    </w:p>
    <w:p w14:paraId="4612A34D" w14:textId="77777777" w:rsidR="00320D8B" w:rsidRPr="00E77A6B" w:rsidRDefault="009B7D81" w:rsidP="00EB738B">
      <w:pPr>
        <w:pStyle w:val="Corpodetexto"/>
        <w:spacing w:before="9"/>
        <w:ind w:left="567" w:right="767"/>
        <w:jc w:val="both"/>
      </w:pPr>
      <w:r>
        <w:pict w14:anchorId="65881DA2">
          <v:shape id="_x0000_s1109" type="#_x0000_t202" style="position:absolute;left:0;text-align:left;margin-left:65.3pt;margin-top:12.45pt;width:479.05pt;height:16.35pt;z-index:-15724544;mso-wrap-distance-left:0;mso-wrap-distance-right:0;mso-position-horizontal-relative:page" fillcolor="#d9d9d9" strokeweight=".48pt">
            <v:textbox style="mso-next-textbox:#_x0000_s1109" inset="0,0,0,0">
              <w:txbxContent>
                <w:p w14:paraId="1052D44F" w14:textId="77777777" w:rsidR="00847E98" w:rsidRDefault="00847E98">
                  <w:pPr>
                    <w:tabs>
                      <w:tab w:val="left" w:pos="676"/>
                    </w:tabs>
                    <w:spacing w:before="25"/>
                    <w:ind w:left="110"/>
                    <w:rPr>
                      <w:b/>
                      <w:sz w:val="24"/>
                    </w:rPr>
                  </w:pPr>
                  <w:r>
                    <w:rPr>
                      <w:b/>
                      <w:sz w:val="24"/>
                    </w:rPr>
                    <w:t>8</w:t>
                  </w:r>
                  <w:r>
                    <w:rPr>
                      <w:sz w:val="24"/>
                    </w:rPr>
                    <w:tab/>
                  </w:r>
                  <w:r>
                    <w:rPr>
                      <w:b/>
                      <w:sz w:val="24"/>
                    </w:rPr>
                    <w:t>DA ACEITABILIDADE DA PROPOSTA</w:t>
                  </w:r>
                  <w:r>
                    <w:rPr>
                      <w:b/>
                      <w:spacing w:val="-10"/>
                      <w:sz w:val="24"/>
                    </w:rPr>
                    <w:t xml:space="preserve"> </w:t>
                  </w:r>
                  <w:r>
                    <w:rPr>
                      <w:b/>
                      <w:sz w:val="24"/>
                    </w:rPr>
                    <w:t>VENCEDORA.</w:t>
                  </w:r>
                </w:p>
              </w:txbxContent>
            </v:textbox>
            <w10:wrap type="topAndBottom" anchorx="page"/>
          </v:shape>
        </w:pict>
      </w:r>
    </w:p>
    <w:p w14:paraId="540F975D" w14:textId="77777777" w:rsidR="00320D8B" w:rsidRPr="00E77A6B" w:rsidRDefault="00A07ED4" w:rsidP="00C22E41">
      <w:pPr>
        <w:pStyle w:val="PargrafodaLista"/>
        <w:numPr>
          <w:ilvl w:val="1"/>
          <w:numId w:val="17"/>
        </w:numPr>
        <w:tabs>
          <w:tab w:val="left" w:pos="567"/>
        </w:tabs>
        <w:spacing w:before="46" w:line="276" w:lineRule="auto"/>
        <w:ind w:left="567" w:right="767" w:firstLine="0"/>
        <w:jc w:val="both"/>
        <w:rPr>
          <w:sz w:val="24"/>
          <w:szCs w:val="24"/>
        </w:rPr>
      </w:pPr>
      <w:r w:rsidRPr="00E77A6B">
        <w:rPr>
          <w:sz w:val="24"/>
          <w:szCs w:val="24"/>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w:t>
      </w:r>
      <w:r w:rsidRPr="00E77A6B">
        <w:rPr>
          <w:spacing w:val="-6"/>
          <w:sz w:val="24"/>
          <w:szCs w:val="24"/>
        </w:rPr>
        <w:t xml:space="preserve"> </w:t>
      </w:r>
      <w:r w:rsidRPr="00E77A6B">
        <w:rPr>
          <w:sz w:val="24"/>
          <w:szCs w:val="24"/>
        </w:rPr>
        <w:t>10.024/20</w:t>
      </w:r>
      <w:r w:rsidR="0056395D" w:rsidRPr="00E77A6B">
        <w:rPr>
          <w:sz w:val="24"/>
          <w:szCs w:val="24"/>
        </w:rPr>
        <w:t>19</w:t>
      </w:r>
      <w:r w:rsidRPr="00E77A6B">
        <w:rPr>
          <w:sz w:val="24"/>
          <w:szCs w:val="24"/>
        </w:rPr>
        <w:t>.</w:t>
      </w:r>
    </w:p>
    <w:p w14:paraId="752EB52E" w14:textId="77777777" w:rsidR="00320D8B" w:rsidRPr="00E77A6B" w:rsidRDefault="00A07ED4" w:rsidP="00C22E41">
      <w:pPr>
        <w:pStyle w:val="PargrafodaLista"/>
        <w:numPr>
          <w:ilvl w:val="1"/>
          <w:numId w:val="17"/>
        </w:numPr>
        <w:tabs>
          <w:tab w:val="left" w:pos="567"/>
        </w:tabs>
        <w:spacing w:before="123" w:line="276" w:lineRule="auto"/>
        <w:ind w:left="567" w:right="767" w:firstLine="0"/>
        <w:jc w:val="both"/>
        <w:rPr>
          <w:sz w:val="24"/>
          <w:szCs w:val="24"/>
        </w:rPr>
      </w:pPr>
      <w:r w:rsidRPr="00E77A6B">
        <w:rPr>
          <w:sz w:val="24"/>
          <w:szCs w:val="24"/>
        </w:rPr>
        <w:t>O licitante qualificado como produtor rural pessoa física deverá incluir, na sua proposta, os percentuais das contribuições previstas no art. 176 da Instrução Normativa RFB n. 971, de 2009, em razão do disposto no art. 184, inciso V, sob pena de</w:t>
      </w:r>
      <w:r w:rsidRPr="00E77A6B">
        <w:rPr>
          <w:spacing w:val="-20"/>
          <w:sz w:val="24"/>
          <w:szCs w:val="24"/>
        </w:rPr>
        <w:t xml:space="preserve"> </w:t>
      </w:r>
      <w:r w:rsidRPr="00E77A6B">
        <w:rPr>
          <w:sz w:val="24"/>
          <w:szCs w:val="24"/>
        </w:rPr>
        <w:t>desclassificação.</w:t>
      </w:r>
    </w:p>
    <w:p w14:paraId="1BE9A338" w14:textId="77777777" w:rsidR="00320D8B" w:rsidRPr="00E77A6B" w:rsidRDefault="00A07ED4" w:rsidP="00C22E41">
      <w:pPr>
        <w:pStyle w:val="PargrafodaLista"/>
        <w:numPr>
          <w:ilvl w:val="1"/>
          <w:numId w:val="17"/>
        </w:numPr>
        <w:tabs>
          <w:tab w:val="left" w:pos="567"/>
        </w:tabs>
        <w:spacing w:before="118" w:line="276" w:lineRule="auto"/>
        <w:ind w:left="567" w:right="767" w:firstLine="0"/>
        <w:jc w:val="both"/>
        <w:rPr>
          <w:sz w:val="24"/>
          <w:szCs w:val="24"/>
        </w:rPr>
      </w:pPr>
      <w:r w:rsidRPr="00E77A6B">
        <w:rPr>
          <w:sz w:val="24"/>
          <w:szCs w:val="24"/>
        </w:rPr>
        <w:t>Será desclassificada a proposta ou o lance vencedor, apresentar preço final superior ao preço máximo fixado (Acórdão nº 1455/2018 -TCU - Plenário), ou que apresentar preço manifestamente</w:t>
      </w:r>
      <w:r w:rsidRPr="00E77A6B">
        <w:rPr>
          <w:spacing w:val="-5"/>
          <w:sz w:val="24"/>
          <w:szCs w:val="24"/>
        </w:rPr>
        <w:t xml:space="preserve"> </w:t>
      </w:r>
      <w:r w:rsidRPr="00E77A6B">
        <w:rPr>
          <w:sz w:val="24"/>
          <w:szCs w:val="24"/>
        </w:rPr>
        <w:t>inexequível.</w:t>
      </w:r>
    </w:p>
    <w:p w14:paraId="6D275868" w14:textId="77777777" w:rsidR="00320D8B" w:rsidRPr="00E77A6B" w:rsidRDefault="00A07ED4" w:rsidP="00C22E41">
      <w:pPr>
        <w:pStyle w:val="PargrafodaLista"/>
        <w:numPr>
          <w:ilvl w:val="2"/>
          <w:numId w:val="17"/>
        </w:numPr>
        <w:spacing w:before="119" w:line="276" w:lineRule="auto"/>
        <w:ind w:left="567" w:right="767" w:firstLine="0"/>
        <w:rPr>
          <w:sz w:val="24"/>
          <w:szCs w:val="24"/>
        </w:rPr>
      </w:pPr>
      <w:r w:rsidRPr="00E77A6B">
        <w:rPr>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w:t>
      </w:r>
      <w:r w:rsidRPr="00E77A6B">
        <w:rPr>
          <w:spacing w:val="-10"/>
          <w:sz w:val="24"/>
          <w:szCs w:val="24"/>
        </w:rPr>
        <w:t xml:space="preserve"> </w:t>
      </w:r>
      <w:r w:rsidRPr="00E77A6B">
        <w:rPr>
          <w:sz w:val="24"/>
          <w:szCs w:val="24"/>
        </w:rPr>
        <w:t>remuneração.</w:t>
      </w:r>
    </w:p>
    <w:p w14:paraId="19778F69" w14:textId="77777777" w:rsidR="00320D8B" w:rsidRPr="00E77A6B" w:rsidRDefault="00A07ED4" w:rsidP="00C22E41">
      <w:pPr>
        <w:pStyle w:val="PargrafodaLista"/>
        <w:numPr>
          <w:ilvl w:val="1"/>
          <w:numId w:val="17"/>
        </w:numPr>
        <w:tabs>
          <w:tab w:val="left" w:pos="709"/>
        </w:tabs>
        <w:spacing w:before="90" w:line="276" w:lineRule="auto"/>
        <w:ind w:left="567" w:right="767" w:firstLine="0"/>
        <w:jc w:val="both"/>
        <w:rPr>
          <w:sz w:val="24"/>
          <w:szCs w:val="24"/>
        </w:rPr>
      </w:pPr>
      <w:r w:rsidRPr="00E77A6B">
        <w:rPr>
          <w:sz w:val="24"/>
          <w:szCs w:val="24"/>
        </w:rPr>
        <w:t>Qualquer interessado poderá requerer que se realizem diligências para aferir a exequibilidade e a legalidade das propostas, devendo apresentar as provas ou os indícios que fundamentam a</w:t>
      </w:r>
      <w:r w:rsidRPr="00E77A6B">
        <w:rPr>
          <w:spacing w:val="-5"/>
          <w:sz w:val="24"/>
          <w:szCs w:val="24"/>
        </w:rPr>
        <w:t xml:space="preserve"> </w:t>
      </w:r>
      <w:r w:rsidRPr="00E77A6B">
        <w:rPr>
          <w:sz w:val="24"/>
          <w:szCs w:val="24"/>
        </w:rPr>
        <w:t>suspeita;</w:t>
      </w:r>
    </w:p>
    <w:p w14:paraId="1AC56BEA" w14:textId="77777777" w:rsidR="00320D8B" w:rsidRPr="00E77A6B" w:rsidRDefault="00A07ED4" w:rsidP="00C22E41">
      <w:pPr>
        <w:pStyle w:val="PargrafodaLista"/>
        <w:numPr>
          <w:ilvl w:val="1"/>
          <w:numId w:val="17"/>
        </w:numPr>
        <w:tabs>
          <w:tab w:val="left" w:pos="426"/>
        </w:tabs>
        <w:spacing w:before="120" w:line="276" w:lineRule="auto"/>
        <w:ind w:left="567" w:right="767" w:firstLine="0"/>
        <w:jc w:val="both"/>
        <w:rPr>
          <w:sz w:val="24"/>
          <w:szCs w:val="24"/>
        </w:rPr>
      </w:pPr>
      <w:r w:rsidRPr="00E77A6B">
        <w:rPr>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w:t>
      </w:r>
      <w:r w:rsidRPr="00E77A6B">
        <w:rPr>
          <w:spacing w:val="-10"/>
          <w:sz w:val="24"/>
          <w:szCs w:val="24"/>
        </w:rPr>
        <w:t xml:space="preserve"> </w:t>
      </w:r>
      <w:r w:rsidRPr="00E77A6B">
        <w:rPr>
          <w:sz w:val="24"/>
          <w:szCs w:val="24"/>
        </w:rPr>
        <w:t>ata;</w:t>
      </w:r>
    </w:p>
    <w:p w14:paraId="22C9AF66" w14:textId="77777777" w:rsidR="00320D8B" w:rsidRPr="00E77A6B" w:rsidRDefault="00A07ED4" w:rsidP="00C22E41">
      <w:pPr>
        <w:pStyle w:val="PargrafodaLista"/>
        <w:numPr>
          <w:ilvl w:val="1"/>
          <w:numId w:val="17"/>
        </w:numPr>
        <w:tabs>
          <w:tab w:val="left" w:pos="567"/>
        </w:tabs>
        <w:spacing w:before="121" w:line="278" w:lineRule="auto"/>
        <w:ind w:left="567" w:right="767" w:firstLine="0"/>
        <w:jc w:val="both"/>
        <w:rPr>
          <w:sz w:val="24"/>
          <w:szCs w:val="24"/>
        </w:rPr>
      </w:pPr>
      <w:r w:rsidRPr="00E77A6B">
        <w:rPr>
          <w:sz w:val="24"/>
          <w:szCs w:val="24"/>
        </w:rPr>
        <w:t xml:space="preserve">O Pregoeiro poderá convocar o licitante para enviar documento digital complementar, via e-mail, </w:t>
      </w:r>
      <w:r w:rsidRPr="00E77A6B">
        <w:rPr>
          <w:b/>
          <w:sz w:val="24"/>
          <w:szCs w:val="24"/>
        </w:rPr>
        <w:t xml:space="preserve">no prazo de 48 </w:t>
      </w:r>
      <w:r w:rsidRPr="00556B94">
        <w:rPr>
          <w:b/>
          <w:sz w:val="24"/>
          <w:szCs w:val="24"/>
        </w:rPr>
        <w:t>horas</w:t>
      </w:r>
      <w:r w:rsidRPr="00556B94">
        <w:rPr>
          <w:sz w:val="24"/>
          <w:szCs w:val="24"/>
        </w:rPr>
        <w:t>,</w:t>
      </w:r>
      <w:r w:rsidRPr="00E77A6B">
        <w:rPr>
          <w:color w:val="FF0000"/>
          <w:sz w:val="24"/>
          <w:szCs w:val="24"/>
        </w:rPr>
        <w:t xml:space="preserve"> </w:t>
      </w:r>
      <w:r w:rsidRPr="00E77A6B">
        <w:rPr>
          <w:sz w:val="24"/>
          <w:szCs w:val="24"/>
        </w:rPr>
        <w:t>sob pena de não aceitação da</w:t>
      </w:r>
      <w:r w:rsidRPr="00E77A6B">
        <w:rPr>
          <w:spacing w:val="-15"/>
          <w:sz w:val="24"/>
          <w:szCs w:val="24"/>
        </w:rPr>
        <w:t xml:space="preserve"> </w:t>
      </w:r>
      <w:r w:rsidRPr="00E77A6B">
        <w:rPr>
          <w:sz w:val="24"/>
          <w:szCs w:val="24"/>
        </w:rPr>
        <w:t>proposta.</w:t>
      </w:r>
    </w:p>
    <w:p w14:paraId="2E5AA928" w14:textId="77777777" w:rsidR="00320D8B" w:rsidRPr="00E77A6B" w:rsidRDefault="00A07ED4" w:rsidP="00C22E41">
      <w:pPr>
        <w:pStyle w:val="PargrafodaLista"/>
        <w:numPr>
          <w:ilvl w:val="1"/>
          <w:numId w:val="17"/>
        </w:numPr>
        <w:spacing w:before="113" w:line="276" w:lineRule="auto"/>
        <w:ind w:left="567" w:right="767" w:firstLine="0"/>
        <w:jc w:val="both"/>
        <w:rPr>
          <w:sz w:val="24"/>
          <w:szCs w:val="24"/>
        </w:rPr>
      </w:pPr>
      <w:r w:rsidRPr="00E77A6B">
        <w:rPr>
          <w:sz w:val="24"/>
          <w:szCs w:val="24"/>
        </w:rPr>
        <w:t>O prazo estabelecido poderá ser prorrogado pelo Pregoeiro por solicitação escrita e justificada do licitante, formulada antes de findo o prazo, e formalmente aceita pelo Pregoeiro.</w:t>
      </w:r>
    </w:p>
    <w:p w14:paraId="671839D9" w14:textId="77777777" w:rsidR="00320D8B" w:rsidRPr="00E77A6B" w:rsidRDefault="009B7D81" w:rsidP="00C22E41">
      <w:pPr>
        <w:pStyle w:val="PargrafodaLista"/>
        <w:numPr>
          <w:ilvl w:val="2"/>
          <w:numId w:val="17"/>
        </w:numPr>
        <w:spacing w:before="1" w:line="276" w:lineRule="auto"/>
        <w:ind w:left="567" w:right="767" w:firstLine="0"/>
        <w:rPr>
          <w:sz w:val="24"/>
          <w:szCs w:val="24"/>
        </w:rPr>
      </w:pPr>
      <w:r>
        <w:rPr>
          <w:sz w:val="24"/>
          <w:szCs w:val="24"/>
        </w:rPr>
        <w:pict w14:anchorId="31E5C39E">
          <v:rect id="_x0000_s1108" style="position:absolute;left:0;text-align:left;margin-left:453.95pt;margin-top:103.65pt;width:3pt;height:.6pt;z-index:-17372672;mso-position-horizontal-relative:page" fillcolor="black" stroked="f">
            <w10:wrap anchorx="page"/>
          </v:rect>
        </w:pict>
      </w:r>
      <w:r w:rsidR="00A07ED4" w:rsidRPr="00E77A6B">
        <w:rPr>
          <w:sz w:val="24"/>
          <w:szCs w:val="24"/>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w:t>
      </w:r>
      <w:r w:rsidR="00A07ED4" w:rsidRPr="00E77A6B">
        <w:rPr>
          <w:spacing w:val="-15"/>
          <w:sz w:val="24"/>
          <w:szCs w:val="24"/>
        </w:rPr>
        <w:t xml:space="preserve"> </w:t>
      </w:r>
      <w:r w:rsidR="00A07ED4" w:rsidRPr="00E77A6B">
        <w:rPr>
          <w:sz w:val="24"/>
          <w:szCs w:val="24"/>
        </w:rPr>
        <w:t>proposta.</w:t>
      </w:r>
    </w:p>
    <w:p w14:paraId="27701D44" w14:textId="77777777" w:rsidR="00DB67C4" w:rsidRPr="00E77A6B" w:rsidRDefault="00A07ED4" w:rsidP="00C22E41">
      <w:pPr>
        <w:pStyle w:val="PargrafodaLista"/>
        <w:numPr>
          <w:ilvl w:val="1"/>
          <w:numId w:val="17"/>
        </w:numPr>
        <w:tabs>
          <w:tab w:val="left" w:pos="426"/>
        </w:tabs>
        <w:spacing w:before="120" w:line="276" w:lineRule="auto"/>
        <w:ind w:left="567" w:right="767" w:firstLine="0"/>
        <w:jc w:val="both"/>
        <w:rPr>
          <w:sz w:val="24"/>
          <w:szCs w:val="24"/>
        </w:rPr>
      </w:pPr>
      <w:r w:rsidRPr="00E77A6B">
        <w:rPr>
          <w:sz w:val="24"/>
          <w:szCs w:val="24"/>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w:t>
      </w:r>
      <w:r w:rsidRPr="00E77A6B">
        <w:rPr>
          <w:spacing w:val="-2"/>
          <w:sz w:val="24"/>
          <w:szCs w:val="24"/>
        </w:rPr>
        <w:t xml:space="preserve"> </w:t>
      </w:r>
      <w:r w:rsidRPr="00E77A6B">
        <w:rPr>
          <w:sz w:val="24"/>
          <w:szCs w:val="24"/>
        </w:rPr>
        <w:t>nacional.</w:t>
      </w:r>
    </w:p>
    <w:p w14:paraId="131F6E9B" w14:textId="77777777" w:rsidR="00DB67C4" w:rsidRPr="00E77A6B" w:rsidRDefault="00A07ED4" w:rsidP="00C22E41">
      <w:pPr>
        <w:pStyle w:val="PargrafodaLista"/>
        <w:numPr>
          <w:ilvl w:val="1"/>
          <w:numId w:val="17"/>
        </w:numPr>
        <w:tabs>
          <w:tab w:val="left" w:pos="567"/>
        </w:tabs>
        <w:spacing w:before="120" w:line="276" w:lineRule="auto"/>
        <w:ind w:left="567" w:right="767" w:firstLine="0"/>
        <w:jc w:val="both"/>
        <w:rPr>
          <w:sz w:val="24"/>
          <w:szCs w:val="24"/>
        </w:rPr>
      </w:pPr>
      <w:r w:rsidRPr="00E77A6B">
        <w:rPr>
          <w:sz w:val="24"/>
          <w:szCs w:val="24"/>
        </w:rPr>
        <w:t>O licitante que não apresentar o documento comprobatório, ou cujo produto não atender aos regulamentos técnicos pertinentes e normas técnicas brasileiras aplicáveis, não poderá usufruir da aplicação da margem de preferência, sem prejuízo das penalidades</w:t>
      </w:r>
      <w:r w:rsidRPr="00E77A6B">
        <w:rPr>
          <w:spacing w:val="-10"/>
          <w:sz w:val="24"/>
          <w:szCs w:val="24"/>
        </w:rPr>
        <w:t xml:space="preserve"> </w:t>
      </w:r>
      <w:r w:rsidRPr="00E77A6B">
        <w:rPr>
          <w:sz w:val="24"/>
          <w:szCs w:val="24"/>
        </w:rPr>
        <w:t>cabíveis.</w:t>
      </w:r>
    </w:p>
    <w:p w14:paraId="37E2ECED" w14:textId="77777777" w:rsidR="00DB67C4" w:rsidRPr="00E77A6B" w:rsidRDefault="00A07ED4" w:rsidP="00C22E41">
      <w:pPr>
        <w:pStyle w:val="PargrafodaLista"/>
        <w:numPr>
          <w:ilvl w:val="1"/>
          <w:numId w:val="17"/>
        </w:numPr>
        <w:tabs>
          <w:tab w:val="left" w:pos="567"/>
        </w:tabs>
        <w:spacing w:before="120" w:line="276" w:lineRule="auto"/>
        <w:ind w:left="567" w:right="767" w:firstLine="0"/>
        <w:jc w:val="both"/>
        <w:rPr>
          <w:sz w:val="24"/>
          <w:szCs w:val="24"/>
        </w:rPr>
      </w:pPr>
      <w:r w:rsidRPr="00E77A6B">
        <w:rPr>
          <w:sz w:val="24"/>
          <w:szCs w:val="24"/>
        </w:rPr>
        <w:t>Nessa hipótese, bem como em caso de inabilitação do licitante, as propostas serão reclassificadas, para fins de nova aplicação da margem de preferência.</w:t>
      </w:r>
    </w:p>
    <w:p w14:paraId="17A817EB" w14:textId="77777777" w:rsidR="00DB67C4" w:rsidRPr="00E77A6B" w:rsidRDefault="00A07ED4" w:rsidP="00C22E41">
      <w:pPr>
        <w:pStyle w:val="PargrafodaLista"/>
        <w:numPr>
          <w:ilvl w:val="1"/>
          <w:numId w:val="17"/>
        </w:numPr>
        <w:tabs>
          <w:tab w:val="left" w:pos="567"/>
        </w:tabs>
        <w:spacing w:before="120" w:line="276" w:lineRule="auto"/>
        <w:ind w:left="567" w:right="767" w:firstLine="0"/>
        <w:jc w:val="both"/>
        <w:rPr>
          <w:sz w:val="24"/>
          <w:szCs w:val="24"/>
        </w:rPr>
      </w:pPr>
      <w:r w:rsidRPr="00E77A6B">
        <w:rPr>
          <w:sz w:val="24"/>
          <w:szCs w:val="24"/>
        </w:rPr>
        <w:t>Se a proposta ou lance vencedor for desclassificado, o Pregoeiro examinará a proposta ou lance subsequente, e, assim sucessivamente, na ordem de</w:t>
      </w:r>
      <w:r w:rsidRPr="00E77A6B">
        <w:rPr>
          <w:spacing w:val="-10"/>
          <w:sz w:val="24"/>
          <w:szCs w:val="24"/>
        </w:rPr>
        <w:t xml:space="preserve"> </w:t>
      </w:r>
      <w:r w:rsidRPr="00E77A6B">
        <w:rPr>
          <w:sz w:val="24"/>
          <w:szCs w:val="24"/>
        </w:rPr>
        <w:t>classificação.</w:t>
      </w:r>
    </w:p>
    <w:p w14:paraId="26AA415A" w14:textId="77777777" w:rsidR="00DB67C4" w:rsidRPr="00E77A6B" w:rsidRDefault="00A07ED4" w:rsidP="00C22E41">
      <w:pPr>
        <w:pStyle w:val="PargrafodaLista"/>
        <w:numPr>
          <w:ilvl w:val="1"/>
          <w:numId w:val="17"/>
        </w:numPr>
        <w:spacing w:before="120" w:line="276" w:lineRule="auto"/>
        <w:ind w:left="567" w:right="767" w:firstLine="0"/>
        <w:jc w:val="both"/>
        <w:rPr>
          <w:sz w:val="24"/>
          <w:szCs w:val="24"/>
        </w:rPr>
      </w:pPr>
      <w:r w:rsidRPr="00E77A6B">
        <w:rPr>
          <w:sz w:val="24"/>
          <w:szCs w:val="24"/>
        </w:rPr>
        <w:t>Havendo necessidade, o Pregoeiro suspenderá a sessão, informando no “</w:t>
      </w:r>
      <w:r w:rsidRPr="00E77A6B">
        <w:rPr>
          <w:i/>
          <w:sz w:val="24"/>
          <w:szCs w:val="24"/>
        </w:rPr>
        <w:t>chat</w:t>
      </w:r>
      <w:r w:rsidRPr="00E77A6B">
        <w:rPr>
          <w:sz w:val="24"/>
          <w:szCs w:val="24"/>
        </w:rPr>
        <w:t>” a nova data e horário para a sua</w:t>
      </w:r>
      <w:r w:rsidRPr="00E77A6B">
        <w:rPr>
          <w:spacing w:val="-7"/>
          <w:sz w:val="24"/>
          <w:szCs w:val="24"/>
        </w:rPr>
        <w:t xml:space="preserve"> </w:t>
      </w:r>
      <w:r w:rsidRPr="00E77A6B">
        <w:rPr>
          <w:sz w:val="24"/>
          <w:szCs w:val="24"/>
        </w:rPr>
        <w:t>continuidade.</w:t>
      </w:r>
    </w:p>
    <w:p w14:paraId="6C99EF43" w14:textId="77777777" w:rsidR="00DB67C4" w:rsidRPr="00E77A6B" w:rsidRDefault="00A07ED4" w:rsidP="00C22E41">
      <w:pPr>
        <w:pStyle w:val="PargrafodaLista"/>
        <w:numPr>
          <w:ilvl w:val="1"/>
          <w:numId w:val="17"/>
        </w:numPr>
        <w:tabs>
          <w:tab w:val="left" w:pos="426"/>
        </w:tabs>
        <w:spacing w:before="120" w:line="276" w:lineRule="auto"/>
        <w:ind w:left="567" w:right="767" w:firstLine="0"/>
        <w:jc w:val="both"/>
        <w:rPr>
          <w:sz w:val="24"/>
          <w:szCs w:val="24"/>
        </w:rPr>
      </w:pPr>
      <w:r w:rsidRPr="00E77A6B">
        <w:rPr>
          <w:sz w:val="24"/>
          <w:szCs w:val="24"/>
        </w:rPr>
        <w:t>O Pregoeiro poderá encaminhar, por meio do sistema eletrônico, contraproposta ao licitante que apresentou o lance mais vantajoso, com o fim de negociar a obtenção de melhor preço, vedada a negociação em condições diversas das previstas neste</w:t>
      </w:r>
      <w:r w:rsidRPr="00E77A6B">
        <w:rPr>
          <w:spacing w:val="-7"/>
          <w:sz w:val="24"/>
          <w:szCs w:val="24"/>
        </w:rPr>
        <w:t xml:space="preserve"> </w:t>
      </w:r>
      <w:r w:rsidRPr="00E77A6B">
        <w:rPr>
          <w:sz w:val="24"/>
          <w:szCs w:val="24"/>
        </w:rPr>
        <w:t>Edital.</w:t>
      </w:r>
    </w:p>
    <w:p w14:paraId="687CC7D0" w14:textId="77777777" w:rsidR="00DB67C4" w:rsidRPr="00E77A6B" w:rsidRDefault="00A07ED4" w:rsidP="00C22E41">
      <w:pPr>
        <w:pStyle w:val="PargrafodaLista"/>
        <w:numPr>
          <w:ilvl w:val="1"/>
          <w:numId w:val="17"/>
        </w:numPr>
        <w:tabs>
          <w:tab w:val="left" w:pos="426"/>
        </w:tabs>
        <w:spacing w:before="120" w:line="276" w:lineRule="auto"/>
        <w:ind w:left="567" w:right="767" w:firstLine="0"/>
        <w:jc w:val="both"/>
        <w:rPr>
          <w:sz w:val="24"/>
          <w:szCs w:val="24"/>
        </w:rPr>
      </w:pPr>
      <w:r w:rsidRPr="00E77A6B">
        <w:rPr>
          <w:sz w:val="24"/>
          <w:szCs w:val="24"/>
        </w:rPr>
        <w:t>Também nas hipóteses em que o Pregoeiro não aceitar a proposta e passar à subsequente, poderá negociar com o licitante para que seja obtido preço</w:t>
      </w:r>
      <w:r w:rsidRPr="00E77A6B">
        <w:rPr>
          <w:spacing w:val="-32"/>
          <w:sz w:val="24"/>
          <w:szCs w:val="24"/>
        </w:rPr>
        <w:t xml:space="preserve"> </w:t>
      </w:r>
      <w:r w:rsidRPr="00E77A6B">
        <w:rPr>
          <w:sz w:val="24"/>
          <w:szCs w:val="24"/>
        </w:rPr>
        <w:t>melhor.</w:t>
      </w:r>
    </w:p>
    <w:p w14:paraId="160A54C0" w14:textId="77777777" w:rsidR="00DB67C4" w:rsidRPr="00E77A6B" w:rsidRDefault="00A07ED4" w:rsidP="00C22E41">
      <w:pPr>
        <w:pStyle w:val="PargrafodaLista"/>
        <w:numPr>
          <w:ilvl w:val="1"/>
          <w:numId w:val="17"/>
        </w:numPr>
        <w:tabs>
          <w:tab w:val="left" w:pos="567"/>
        </w:tabs>
        <w:spacing w:before="120" w:line="276" w:lineRule="auto"/>
        <w:ind w:left="567" w:right="767" w:firstLine="0"/>
        <w:jc w:val="both"/>
        <w:rPr>
          <w:sz w:val="24"/>
          <w:szCs w:val="24"/>
        </w:rPr>
      </w:pPr>
      <w:r w:rsidRPr="00E77A6B">
        <w:rPr>
          <w:sz w:val="24"/>
          <w:szCs w:val="24"/>
        </w:rPr>
        <w:t>A negociação será realizada por meio do sistema, podendo ser acompanhada pelos demais</w:t>
      </w:r>
      <w:r w:rsidRPr="00E77A6B">
        <w:rPr>
          <w:spacing w:val="-1"/>
          <w:sz w:val="24"/>
          <w:szCs w:val="24"/>
        </w:rPr>
        <w:t xml:space="preserve"> </w:t>
      </w:r>
      <w:r w:rsidRPr="00E77A6B">
        <w:rPr>
          <w:sz w:val="24"/>
          <w:szCs w:val="24"/>
        </w:rPr>
        <w:t>licitantes.</w:t>
      </w:r>
    </w:p>
    <w:p w14:paraId="25620997" w14:textId="77777777" w:rsidR="00BF6BA4" w:rsidRPr="00E77A6B" w:rsidRDefault="00A07ED4" w:rsidP="00C22E41">
      <w:pPr>
        <w:pStyle w:val="PargrafodaLista"/>
        <w:numPr>
          <w:ilvl w:val="1"/>
          <w:numId w:val="17"/>
        </w:numPr>
        <w:tabs>
          <w:tab w:val="left" w:pos="426"/>
        </w:tabs>
        <w:spacing w:before="120" w:line="276" w:lineRule="auto"/>
        <w:ind w:left="567" w:right="767" w:firstLine="0"/>
        <w:jc w:val="both"/>
        <w:rPr>
          <w:sz w:val="24"/>
          <w:szCs w:val="24"/>
        </w:rPr>
      </w:pPr>
      <w:r w:rsidRPr="00E77A6B">
        <w:rPr>
          <w:sz w:val="24"/>
          <w:szCs w:val="24"/>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w:t>
      </w:r>
      <w:r w:rsidRPr="00E77A6B">
        <w:rPr>
          <w:spacing w:val="-22"/>
          <w:sz w:val="24"/>
          <w:szCs w:val="24"/>
        </w:rPr>
        <w:t xml:space="preserve"> </w:t>
      </w:r>
      <w:r w:rsidRPr="00E77A6B">
        <w:rPr>
          <w:sz w:val="24"/>
          <w:szCs w:val="24"/>
        </w:rPr>
        <w:t>caso.</w:t>
      </w:r>
    </w:p>
    <w:p w14:paraId="3D16B667" w14:textId="77777777" w:rsidR="00320D8B" w:rsidRPr="00E77A6B" w:rsidRDefault="00A07ED4" w:rsidP="00C22E41">
      <w:pPr>
        <w:pStyle w:val="PargrafodaLista"/>
        <w:numPr>
          <w:ilvl w:val="1"/>
          <w:numId w:val="17"/>
        </w:numPr>
        <w:tabs>
          <w:tab w:val="left" w:pos="426"/>
        </w:tabs>
        <w:spacing w:before="120" w:line="276" w:lineRule="auto"/>
        <w:ind w:left="567" w:right="767" w:firstLine="0"/>
        <w:jc w:val="both"/>
        <w:rPr>
          <w:sz w:val="24"/>
          <w:szCs w:val="24"/>
        </w:rPr>
      </w:pPr>
      <w:r w:rsidRPr="00E77A6B">
        <w:rPr>
          <w:sz w:val="24"/>
          <w:szCs w:val="24"/>
        </w:rPr>
        <w:t>Encerrada a análise quanto à aceitação da proposta, o pregoeiro verificará a habilitação do licitante, observado o disposto neste</w:t>
      </w:r>
      <w:r w:rsidRPr="00E77A6B">
        <w:rPr>
          <w:spacing w:val="-5"/>
          <w:sz w:val="24"/>
          <w:szCs w:val="24"/>
        </w:rPr>
        <w:t xml:space="preserve"> </w:t>
      </w:r>
      <w:r w:rsidRPr="00E77A6B">
        <w:rPr>
          <w:sz w:val="24"/>
          <w:szCs w:val="24"/>
        </w:rPr>
        <w:t>Edital.</w:t>
      </w:r>
    </w:p>
    <w:p w14:paraId="2B607160" w14:textId="77777777" w:rsidR="00320D8B" w:rsidRPr="00E77A6B" w:rsidRDefault="009B7D81" w:rsidP="00EB738B">
      <w:pPr>
        <w:pStyle w:val="Corpodetexto"/>
        <w:spacing w:before="5"/>
        <w:ind w:left="567" w:right="767"/>
        <w:jc w:val="both"/>
      </w:pPr>
      <w:r>
        <w:pict w14:anchorId="568E503A">
          <v:shape id="_x0000_s1107" type="#_x0000_t202" style="position:absolute;left:0;text-align:left;margin-left:65.3pt;margin-top:12.85pt;width:479.05pt;height:16.35pt;z-index:-15723520;mso-wrap-distance-left:0;mso-wrap-distance-right:0;mso-position-horizontal-relative:page" fillcolor="#d9d9d9" strokeweight=".48pt">
            <v:textbox style="mso-next-textbox:#_x0000_s1107" inset="0,0,0,0">
              <w:txbxContent>
                <w:p w14:paraId="3A316F97" w14:textId="77777777" w:rsidR="00847E98" w:rsidRDefault="00847E98">
                  <w:pPr>
                    <w:tabs>
                      <w:tab w:val="left" w:pos="3998"/>
                    </w:tabs>
                    <w:spacing w:before="28"/>
                    <w:ind w:left="3431"/>
                    <w:rPr>
                      <w:b/>
                      <w:sz w:val="24"/>
                    </w:rPr>
                  </w:pPr>
                  <w:r>
                    <w:rPr>
                      <w:b/>
                      <w:sz w:val="24"/>
                    </w:rPr>
                    <w:t>9 - DA</w:t>
                  </w:r>
                  <w:r>
                    <w:rPr>
                      <w:b/>
                      <w:spacing w:val="-4"/>
                      <w:sz w:val="24"/>
                    </w:rPr>
                    <w:t xml:space="preserve"> </w:t>
                  </w:r>
                  <w:r>
                    <w:rPr>
                      <w:b/>
                      <w:sz w:val="24"/>
                    </w:rPr>
                    <w:t>HABILITAÇÃO</w:t>
                  </w:r>
                </w:p>
              </w:txbxContent>
            </v:textbox>
            <w10:wrap type="topAndBottom" anchorx="page"/>
          </v:shape>
        </w:pict>
      </w:r>
    </w:p>
    <w:p w14:paraId="2DEA2F31" w14:textId="77777777" w:rsidR="00320D8B" w:rsidRPr="00E77A6B" w:rsidRDefault="00A07ED4" w:rsidP="00C22E41">
      <w:pPr>
        <w:pStyle w:val="PargrafodaLista"/>
        <w:numPr>
          <w:ilvl w:val="1"/>
          <w:numId w:val="16"/>
        </w:numPr>
        <w:tabs>
          <w:tab w:val="left" w:pos="709"/>
        </w:tabs>
        <w:spacing w:before="46" w:line="276" w:lineRule="auto"/>
        <w:ind w:left="567" w:right="767" w:firstLine="0"/>
        <w:jc w:val="both"/>
        <w:rPr>
          <w:sz w:val="24"/>
          <w:szCs w:val="24"/>
        </w:rPr>
      </w:pPr>
      <w:r w:rsidRPr="00E77A6B">
        <w:rPr>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w:t>
      </w:r>
      <w:r w:rsidRPr="00E77A6B">
        <w:rPr>
          <w:spacing w:val="-35"/>
          <w:sz w:val="24"/>
          <w:szCs w:val="24"/>
        </w:rPr>
        <w:t xml:space="preserve"> </w:t>
      </w:r>
      <w:r w:rsidRPr="00E77A6B">
        <w:rPr>
          <w:sz w:val="24"/>
          <w:szCs w:val="24"/>
        </w:rPr>
        <w:t>cadastros:</w:t>
      </w:r>
    </w:p>
    <w:p w14:paraId="0C2130F0" w14:textId="17FB6D29" w:rsidR="008D4692" w:rsidRPr="00E77A6B" w:rsidRDefault="00A07ED4" w:rsidP="00C22E41">
      <w:pPr>
        <w:pStyle w:val="PargrafodaLista"/>
        <w:numPr>
          <w:ilvl w:val="2"/>
          <w:numId w:val="16"/>
        </w:numPr>
        <w:tabs>
          <w:tab w:val="left" w:pos="709"/>
          <w:tab w:val="left" w:pos="851"/>
        </w:tabs>
        <w:spacing w:before="113" w:line="276" w:lineRule="auto"/>
        <w:ind w:left="567" w:right="767" w:firstLine="0"/>
        <w:jc w:val="both"/>
        <w:rPr>
          <w:sz w:val="24"/>
          <w:szCs w:val="24"/>
        </w:rPr>
      </w:pPr>
      <w:r w:rsidRPr="00E77A6B">
        <w:rPr>
          <w:sz w:val="24"/>
          <w:szCs w:val="24"/>
        </w:rPr>
        <w:t>Consulta Consolidada de Pessoa Jurídica do Tribunal de Contas da União</w:t>
      </w:r>
      <w:r w:rsidR="008D4692" w:rsidRPr="00E77A6B">
        <w:rPr>
          <w:sz w:val="24"/>
          <w:szCs w:val="24"/>
        </w:rPr>
        <w:t>:</w:t>
      </w:r>
      <w:r w:rsidRPr="00E77A6B">
        <w:rPr>
          <w:sz w:val="24"/>
          <w:szCs w:val="24"/>
        </w:rPr>
        <w:t xml:space="preserve"> </w:t>
      </w:r>
      <w:r w:rsidR="008D4692" w:rsidRPr="00E77A6B">
        <w:rPr>
          <w:rFonts w:eastAsia="Calibri"/>
          <w:sz w:val="24"/>
          <w:szCs w:val="24"/>
          <w:lang w:val="pt-BR"/>
        </w:rPr>
        <w:t xml:space="preserve">TCU Certidões APF- Consulta Consolidada de Pessoa </w:t>
      </w:r>
      <w:r w:rsidR="007F2B41" w:rsidRPr="00E77A6B">
        <w:rPr>
          <w:rFonts w:eastAsia="Calibri"/>
          <w:sz w:val="24"/>
          <w:szCs w:val="24"/>
          <w:lang w:val="pt-BR"/>
        </w:rPr>
        <w:t>Jurídica</w:t>
      </w:r>
      <w:r w:rsidR="008D4692" w:rsidRPr="00E77A6B">
        <w:rPr>
          <w:rFonts w:eastAsia="Calibri"/>
          <w:sz w:val="24"/>
          <w:szCs w:val="24"/>
          <w:lang w:val="pt-BR"/>
        </w:rPr>
        <w:t xml:space="preserve">: </w:t>
      </w:r>
      <w:hyperlink r:id="rId9" w:history="1">
        <w:r w:rsidR="008D4692" w:rsidRPr="00E77A6B">
          <w:rPr>
            <w:rFonts w:eastAsia="Calibri"/>
            <w:color w:val="0000FF"/>
            <w:sz w:val="24"/>
            <w:szCs w:val="24"/>
            <w:u w:val="single"/>
            <w:lang w:val="pt-BR"/>
          </w:rPr>
          <w:t>https://certidoes-apf.apps.tcu.gov.br/</w:t>
        </w:r>
      </w:hyperlink>
      <w:r w:rsidR="008D4692" w:rsidRPr="00E77A6B">
        <w:rPr>
          <w:rFonts w:eastAsia="Calibri"/>
          <w:sz w:val="24"/>
          <w:szCs w:val="24"/>
          <w:lang w:val="pt-BR"/>
        </w:rPr>
        <w:t xml:space="preserve"> e no site Sistema Inabilitados e Inidôneos do TCU: </w:t>
      </w:r>
      <w:hyperlink r:id="rId10" w:history="1">
        <w:r w:rsidR="008D4692" w:rsidRPr="00E77A6B">
          <w:rPr>
            <w:rFonts w:eastAsia="Calibri"/>
            <w:color w:val="0000FF"/>
            <w:sz w:val="24"/>
            <w:szCs w:val="24"/>
            <w:u w:val="single"/>
            <w:lang w:val="pt-BR"/>
          </w:rPr>
          <w:t>https://contas.tcu.gov.br/ords/f?p=INABILITADO:CERTIDAO:0:</w:t>
        </w:r>
      </w:hyperlink>
      <w:r w:rsidR="008D4692" w:rsidRPr="00E77A6B">
        <w:rPr>
          <w:rFonts w:eastAsia="Calibri"/>
          <w:sz w:val="24"/>
          <w:szCs w:val="24"/>
          <w:lang w:val="pt-BR"/>
        </w:rPr>
        <w:t xml:space="preserve"> consulta de empresas e seus respectivos sócios no cadastro de inidôneas ou suspensas de licitar sobre possíveis pendências em relação às empresas participantes.</w:t>
      </w:r>
    </w:p>
    <w:p w14:paraId="705F1B43" w14:textId="77777777" w:rsidR="00320D8B" w:rsidRPr="00E77A6B" w:rsidRDefault="00A07ED4" w:rsidP="00C22E41">
      <w:pPr>
        <w:pStyle w:val="PargrafodaLista"/>
        <w:numPr>
          <w:ilvl w:val="2"/>
          <w:numId w:val="16"/>
        </w:numPr>
        <w:tabs>
          <w:tab w:val="left" w:pos="709"/>
          <w:tab w:val="left" w:pos="851"/>
        </w:tabs>
        <w:spacing w:before="113" w:line="276" w:lineRule="auto"/>
        <w:ind w:left="567" w:right="767" w:firstLine="0"/>
        <w:jc w:val="both"/>
        <w:rPr>
          <w:sz w:val="24"/>
          <w:szCs w:val="24"/>
        </w:rPr>
      </w:pPr>
      <w:r w:rsidRPr="00E77A6B">
        <w:rPr>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BA5BC66" w14:textId="77777777" w:rsidR="00320D8B" w:rsidRPr="00E77A6B" w:rsidRDefault="00A07ED4" w:rsidP="00C22E41">
      <w:pPr>
        <w:pStyle w:val="PargrafodaLista"/>
        <w:numPr>
          <w:ilvl w:val="2"/>
          <w:numId w:val="16"/>
        </w:numPr>
        <w:tabs>
          <w:tab w:val="left" w:pos="709"/>
        </w:tabs>
        <w:spacing w:before="119" w:line="276" w:lineRule="auto"/>
        <w:ind w:left="567" w:right="767" w:firstLine="0"/>
        <w:jc w:val="both"/>
        <w:rPr>
          <w:sz w:val="24"/>
          <w:szCs w:val="24"/>
        </w:rPr>
      </w:pPr>
      <w:r w:rsidRPr="00E77A6B">
        <w:rPr>
          <w:sz w:val="24"/>
          <w:szCs w:val="24"/>
        </w:rPr>
        <w:t>Caso conste na Consulta de Situação do Fornecedor a existência de Ocorrências Impeditivas Indiretas, o gestor diligenciará para verificar se houve fraude por parte das empresas apontadas no Relatório de Ocorrências Impeditivas</w:t>
      </w:r>
      <w:r w:rsidRPr="00E77A6B">
        <w:rPr>
          <w:spacing w:val="-1"/>
          <w:sz w:val="24"/>
          <w:szCs w:val="24"/>
        </w:rPr>
        <w:t xml:space="preserve"> </w:t>
      </w:r>
      <w:r w:rsidRPr="00E77A6B">
        <w:rPr>
          <w:sz w:val="24"/>
          <w:szCs w:val="24"/>
        </w:rPr>
        <w:t>Indiretas.</w:t>
      </w:r>
    </w:p>
    <w:p w14:paraId="70394D9F" w14:textId="77777777" w:rsidR="00320D8B" w:rsidRPr="00E77A6B" w:rsidRDefault="00A07ED4" w:rsidP="00C22E41">
      <w:pPr>
        <w:pStyle w:val="PargrafodaLista"/>
        <w:numPr>
          <w:ilvl w:val="2"/>
          <w:numId w:val="16"/>
        </w:numPr>
        <w:tabs>
          <w:tab w:val="left" w:pos="709"/>
        </w:tabs>
        <w:spacing w:before="121" w:line="276" w:lineRule="auto"/>
        <w:ind w:left="567" w:right="767" w:firstLine="0"/>
        <w:jc w:val="both"/>
        <w:rPr>
          <w:sz w:val="24"/>
          <w:szCs w:val="24"/>
        </w:rPr>
      </w:pPr>
      <w:r w:rsidRPr="00E77A6B">
        <w:rPr>
          <w:sz w:val="24"/>
          <w:szCs w:val="24"/>
        </w:rPr>
        <w:t>A tentativa de burla será verificada por meio dos vínculos societários, linhas de fornecimento similares, dentre</w:t>
      </w:r>
      <w:r w:rsidRPr="00E77A6B">
        <w:rPr>
          <w:spacing w:val="-5"/>
          <w:sz w:val="24"/>
          <w:szCs w:val="24"/>
        </w:rPr>
        <w:t xml:space="preserve"> </w:t>
      </w:r>
      <w:r w:rsidRPr="00E77A6B">
        <w:rPr>
          <w:sz w:val="24"/>
          <w:szCs w:val="24"/>
        </w:rPr>
        <w:t>outros.</w:t>
      </w:r>
    </w:p>
    <w:p w14:paraId="6163D248" w14:textId="77777777" w:rsidR="00320D8B" w:rsidRPr="00E77A6B" w:rsidRDefault="00A07ED4" w:rsidP="00C22E41">
      <w:pPr>
        <w:pStyle w:val="PargrafodaLista"/>
        <w:numPr>
          <w:ilvl w:val="2"/>
          <w:numId w:val="16"/>
        </w:numPr>
        <w:tabs>
          <w:tab w:val="left" w:pos="709"/>
        </w:tabs>
        <w:spacing w:before="121"/>
        <w:ind w:left="567" w:right="767" w:firstLine="0"/>
        <w:jc w:val="both"/>
        <w:rPr>
          <w:sz w:val="24"/>
          <w:szCs w:val="24"/>
        </w:rPr>
      </w:pPr>
      <w:r w:rsidRPr="00E77A6B">
        <w:rPr>
          <w:sz w:val="24"/>
          <w:szCs w:val="24"/>
        </w:rPr>
        <w:t>O licitante será convocado para manifestação previamente à sua</w:t>
      </w:r>
      <w:r w:rsidRPr="00E77A6B">
        <w:rPr>
          <w:spacing w:val="-21"/>
          <w:sz w:val="24"/>
          <w:szCs w:val="24"/>
        </w:rPr>
        <w:t xml:space="preserve"> </w:t>
      </w:r>
      <w:r w:rsidRPr="00E77A6B">
        <w:rPr>
          <w:sz w:val="24"/>
          <w:szCs w:val="24"/>
        </w:rPr>
        <w:t>desclassificação.</w:t>
      </w:r>
    </w:p>
    <w:p w14:paraId="4D87085F" w14:textId="77777777" w:rsidR="00320D8B" w:rsidRPr="00E77A6B" w:rsidRDefault="00A07ED4" w:rsidP="00C22E41">
      <w:pPr>
        <w:pStyle w:val="PargrafodaLista"/>
        <w:numPr>
          <w:ilvl w:val="2"/>
          <w:numId w:val="16"/>
        </w:numPr>
        <w:tabs>
          <w:tab w:val="left" w:pos="709"/>
        </w:tabs>
        <w:spacing w:before="161" w:line="276" w:lineRule="auto"/>
        <w:ind w:left="567" w:right="767" w:firstLine="0"/>
        <w:jc w:val="both"/>
        <w:rPr>
          <w:sz w:val="24"/>
          <w:szCs w:val="24"/>
        </w:rPr>
      </w:pPr>
      <w:r w:rsidRPr="00E77A6B">
        <w:rPr>
          <w:sz w:val="24"/>
          <w:szCs w:val="24"/>
        </w:rPr>
        <w:t>Constatada a existência de sanção, o Pregoeiro reputará o licitante inabilitado, por falta de condição de</w:t>
      </w:r>
      <w:r w:rsidRPr="00E77A6B">
        <w:rPr>
          <w:spacing w:val="-2"/>
          <w:sz w:val="24"/>
          <w:szCs w:val="24"/>
        </w:rPr>
        <w:t xml:space="preserve"> </w:t>
      </w:r>
      <w:r w:rsidRPr="00E77A6B">
        <w:rPr>
          <w:sz w:val="24"/>
          <w:szCs w:val="24"/>
        </w:rPr>
        <w:t>participação.</w:t>
      </w:r>
    </w:p>
    <w:p w14:paraId="5058F3C9" w14:textId="77777777" w:rsidR="00BF6BA4" w:rsidRPr="00E77A6B" w:rsidRDefault="00A07ED4" w:rsidP="00C22E41">
      <w:pPr>
        <w:pStyle w:val="PargrafodaLista"/>
        <w:numPr>
          <w:ilvl w:val="2"/>
          <w:numId w:val="16"/>
        </w:numPr>
        <w:tabs>
          <w:tab w:val="left" w:pos="709"/>
        </w:tabs>
        <w:spacing w:before="119" w:line="276" w:lineRule="auto"/>
        <w:ind w:left="567" w:right="767" w:firstLine="0"/>
        <w:jc w:val="both"/>
        <w:rPr>
          <w:sz w:val="24"/>
          <w:szCs w:val="24"/>
        </w:rPr>
      </w:pPr>
      <w:r w:rsidRPr="00E77A6B">
        <w:rPr>
          <w:sz w:val="24"/>
          <w:szCs w:val="24"/>
        </w:rPr>
        <w:t>No caso de inabilitação, haverá nova verificação, pelo sistema, da eventual ocorrência do empate ficto, previsto nos arts. 44 e 45 da Lei Complementar nº 123, de 2006, seguindo-se a disciplina antes estabelecida para aceitação da proposta</w:t>
      </w:r>
      <w:r w:rsidRPr="00E77A6B">
        <w:rPr>
          <w:spacing w:val="-10"/>
          <w:sz w:val="24"/>
          <w:szCs w:val="24"/>
        </w:rPr>
        <w:t xml:space="preserve"> </w:t>
      </w:r>
      <w:r w:rsidRPr="00E77A6B">
        <w:rPr>
          <w:sz w:val="24"/>
          <w:szCs w:val="24"/>
        </w:rPr>
        <w:t>subsequente.</w:t>
      </w:r>
    </w:p>
    <w:p w14:paraId="49C60E97" w14:textId="500FE202" w:rsidR="001A6A0F" w:rsidRPr="00334FC3" w:rsidRDefault="001A6A0F" w:rsidP="00C22E41">
      <w:pPr>
        <w:pStyle w:val="PargrafodaLista"/>
        <w:numPr>
          <w:ilvl w:val="2"/>
          <w:numId w:val="16"/>
        </w:numPr>
        <w:tabs>
          <w:tab w:val="left" w:pos="709"/>
        </w:tabs>
        <w:spacing w:before="119" w:line="276" w:lineRule="auto"/>
        <w:ind w:left="567" w:right="767" w:firstLine="0"/>
        <w:jc w:val="both"/>
        <w:rPr>
          <w:b/>
          <w:sz w:val="24"/>
          <w:szCs w:val="24"/>
        </w:rPr>
      </w:pPr>
      <w:r w:rsidRPr="00334FC3">
        <w:rPr>
          <w:b/>
          <w:sz w:val="24"/>
          <w:szCs w:val="24"/>
        </w:rPr>
        <w:t>Havendo a necessidade de envio de documentos de habilitação complementares, necessários à confirmação daqueles exigidos neste Edital e já apresentados, o licitante será convocado a encaminhá-los, em formato digital, via email, no prazo de 48 horas (</w:t>
      </w:r>
      <w:r>
        <w:rPr>
          <w:b/>
          <w:i/>
          <w:sz w:val="24"/>
          <w:szCs w:val="24"/>
        </w:rPr>
        <w:t>quarenta e oito</w:t>
      </w:r>
      <w:r w:rsidRPr="00334FC3">
        <w:rPr>
          <w:b/>
          <w:i/>
          <w:sz w:val="24"/>
          <w:szCs w:val="24"/>
        </w:rPr>
        <w:t xml:space="preserve">), </w:t>
      </w:r>
      <w:r w:rsidRPr="00334FC3">
        <w:rPr>
          <w:b/>
          <w:sz w:val="24"/>
          <w:szCs w:val="24"/>
        </w:rPr>
        <w:t>sob pena de</w:t>
      </w:r>
      <w:r w:rsidRPr="00334FC3">
        <w:rPr>
          <w:b/>
          <w:spacing w:val="-6"/>
          <w:sz w:val="24"/>
          <w:szCs w:val="24"/>
        </w:rPr>
        <w:t xml:space="preserve"> </w:t>
      </w:r>
      <w:r w:rsidRPr="00334FC3">
        <w:rPr>
          <w:b/>
          <w:sz w:val="24"/>
          <w:szCs w:val="24"/>
        </w:rPr>
        <w:t>inabilitação.</w:t>
      </w:r>
      <w:r>
        <w:rPr>
          <w:b/>
          <w:sz w:val="24"/>
          <w:szCs w:val="24"/>
        </w:rPr>
        <w:t xml:space="preserve"> O não cumprimento deste prazo decairá do direito do fornecimento dos produtos passando para o segundo colocado, que terá 02 (dois) dias úteis para a recomposição dos preços.</w:t>
      </w:r>
    </w:p>
    <w:p w14:paraId="7F8D4699" w14:textId="72F42A10" w:rsidR="00BF6BA4" w:rsidRPr="001A6A0F" w:rsidRDefault="00BF6BA4" w:rsidP="00EB738B">
      <w:pPr>
        <w:tabs>
          <w:tab w:val="left" w:pos="709"/>
        </w:tabs>
        <w:spacing w:before="119" w:line="276" w:lineRule="auto"/>
        <w:ind w:left="567" w:right="767"/>
        <w:jc w:val="both"/>
        <w:rPr>
          <w:sz w:val="24"/>
          <w:szCs w:val="24"/>
        </w:rPr>
      </w:pPr>
    </w:p>
    <w:p w14:paraId="69DA60F4" w14:textId="77777777" w:rsidR="00BF6BA4" w:rsidRPr="00E77A6B" w:rsidRDefault="00A07ED4" w:rsidP="00C22E41">
      <w:pPr>
        <w:pStyle w:val="PargrafodaLista"/>
        <w:numPr>
          <w:ilvl w:val="2"/>
          <w:numId w:val="16"/>
        </w:numPr>
        <w:tabs>
          <w:tab w:val="left" w:pos="709"/>
        </w:tabs>
        <w:spacing w:before="119" w:line="276" w:lineRule="auto"/>
        <w:ind w:left="567" w:right="767" w:firstLine="0"/>
        <w:jc w:val="both"/>
        <w:rPr>
          <w:sz w:val="24"/>
          <w:szCs w:val="24"/>
        </w:rPr>
      </w:pPr>
      <w:r w:rsidRPr="00E77A6B">
        <w:rPr>
          <w:sz w:val="24"/>
          <w:szCs w:val="24"/>
        </w:rPr>
        <w:t>Não serão aceitos documentos de habilitação com indicação de CNPJ/CPF diferentes, salvo aqueles legalmente permitidos.</w:t>
      </w:r>
      <w:r w:rsidR="00BF6BA4" w:rsidRPr="00E77A6B">
        <w:rPr>
          <w:sz w:val="24"/>
          <w:szCs w:val="24"/>
        </w:rPr>
        <w:t xml:space="preserve"> </w:t>
      </w:r>
    </w:p>
    <w:p w14:paraId="79C656C4" w14:textId="77777777" w:rsidR="00320D8B" w:rsidRPr="00E77A6B" w:rsidRDefault="00A07ED4" w:rsidP="00C22E41">
      <w:pPr>
        <w:pStyle w:val="PargrafodaLista"/>
        <w:numPr>
          <w:ilvl w:val="2"/>
          <w:numId w:val="16"/>
        </w:numPr>
        <w:tabs>
          <w:tab w:val="left" w:pos="709"/>
        </w:tabs>
        <w:spacing w:before="119" w:line="276" w:lineRule="auto"/>
        <w:ind w:left="567" w:right="767" w:firstLine="0"/>
        <w:jc w:val="both"/>
        <w:rPr>
          <w:sz w:val="24"/>
          <w:szCs w:val="24"/>
        </w:rPr>
      </w:pPr>
      <w:r w:rsidRPr="00E77A6B">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w:t>
      </w:r>
      <w:r w:rsidRPr="00E77A6B">
        <w:rPr>
          <w:spacing w:val="-5"/>
          <w:sz w:val="24"/>
          <w:szCs w:val="24"/>
        </w:rPr>
        <w:t xml:space="preserve"> </w:t>
      </w:r>
      <w:r w:rsidRPr="00E77A6B">
        <w:rPr>
          <w:sz w:val="24"/>
          <w:szCs w:val="24"/>
        </w:rPr>
        <w:t>matriz.</w:t>
      </w:r>
    </w:p>
    <w:p w14:paraId="48FB8D25" w14:textId="3574B2D5" w:rsidR="00320D8B" w:rsidRPr="00E77A6B" w:rsidRDefault="00797635" w:rsidP="00EB738B">
      <w:pPr>
        <w:pStyle w:val="PargrafodaLista"/>
        <w:tabs>
          <w:tab w:val="left" w:pos="709"/>
        </w:tabs>
        <w:spacing w:line="276" w:lineRule="auto"/>
        <w:ind w:left="567" w:right="767"/>
        <w:rPr>
          <w:sz w:val="24"/>
          <w:szCs w:val="24"/>
        </w:rPr>
      </w:pPr>
      <w:r w:rsidRPr="001B69D6">
        <w:rPr>
          <w:i/>
          <w:sz w:val="24"/>
          <w:szCs w:val="24"/>
        </w:rPr>
        <w:t>9.1.11</w:t>
      </w:r>
      <w:r>
        <w:rPr>
          <w:sz w:val="24"/>
          <w:szCs w:val="24"/>
        </w:rPr>
        <w:t xml:space="preserve">. </w:t>
      </w:r>
      <w:r w:rsidR="00A07ED4" w:rsidRPr="00E77A6B">
        <w:rPr>
          <w:sz w:val="24"/>
          <w:szCs w:val="24"/>
        </w:rPr>
        <w:t>Serão aceitos registros de CNPJ de licitante matriz e filial com diferenças de números de documentos pertinentes ao CND e ao CRF/FGTS, quando for comprovada a centralização do recolhimento dessas</w:t>
      </w:r>
      <w:r w:rsidR="00A07ED4" w:rsidRPr="00E77A6B">
        <w:rPr>
          <w:spacing w:val="1"/>
          <w:sz w:val="24"/>
          <w:szCs w:val="24"/>
        </w:rPr>
        <w:t xml:space="preserve"> </w:t>
      </w:r>
      <w:r w:rsidR="00A07ED4" w:rsidRPr="00E77A6B">
        <w:rPr>
          <w:sz w:val="24"/>
          <w:szCs w:val="24"/>
        </w:rPr>
        <w:t>contribuições.</w:t>
      </w:r>
    </w:p>
    <w:p w14:paraId="7562ACAA" w14:textId="12CE949F" w:rsidR="00320D8B" w:rsidRPr="00797635" w:rsidRDefault="00797635" w:rsidP="00EB738B">
      <w:pPr>
        <w:tabs>
          <w:tab w:val="left" w:pos="709"/>
        </w:tabs>
        <w:spacing w:line="278" w:lineRule="auto"/>
        <w:ind w:left="567" w:right="767"/>
        <w:jc w:val="both"/>
        <w:rPr>
          <w:sz w:val="24"/>
          <w:szCs w:val="24"/>
        </w:rPr>
      </w:pPr>
      <w:r w:rsidRPr="001B69D6">
        <w:rPr>
          <w:i/>
          <w:sz w:val="24"/>
          <w:szCs w:val="24"/>
        </w:rPr>
        <w:t>9.1.12</w:t>
      </w:r>
      <w:r>
        <w:rPr>
          <w:sz w:val="24"/>
          <w:szCs w:val="24"/>
        </w:rPr>
        <w:t xml:space="preserve">. </w:t>
      </w:r>
      <w:r w:rsidR="00A07ED4" w:rsidRPr="00797635">
        <w:rPr>
          <w:sz w:val="24"/>
          <w:szCs w:val="24"/>
        </w:rPr>
        <w:t>Ressalvado o disposto no item 5.3, os licitantes deverão encaminhar, nos termos deste Edital, a documentação relacionada nos itens a seguir, para fins de</w:t>
      </w:r>
      <w:r w:rsidR="00A07ED4" w:rsidRPr="00797635">
        <w:rPr>
          <w:spacing w:val="-23"/>
          <w:sz w:val="24"/>
          <w:szCs w:val="24"/>
        </w:rPr>
        <w:t xml:space="preserve"> </w:t>
      </w:r>
      <w:r w:rsidR="00A07ED4" w:rsidRPr="00797635">
        <w:rPr>
          <w:sz w:val="24"/>
          <w:szCs w:val="24"/>
        </w:rPr>
        <w:t>habilitação:</w:t>
      </w:r>
    </w:p>
    <w:p w14:paraId="6C502F4F" w14:textId="77777777" w:rsidR="005565AE" w:rsidRPr="005565AE" w:rsidRDefault="005565AE" w:rsidP="00EB738B">
      <w:pPr>
        <w:tabs>
          <w:tab w:val="left" w:pos="709"/>
        </w:tabs>
        <w:spacing w:line="278" w:lineRule="auto"/>
        <w:ind w:left="567" w:right="767"/>
        <w:jc w:val="both"/>
        <w:rPr>
          <w:sz w:val="24"/>
          <w:szCs w:val="24"/>
        </w:rPr>
      </w:pPr>
    </w:p>
    <w:p w14:paraId="4D526096" w14:textId="77777777" w:rsidR="005565AE" w:rsidRPr="0090580B" w:rsidRDefault="005565AE" w:rsidP="00C22E41">
      <w:pPr>
        <w:pStyle w:val="Ttulo1"/>
        <w:numPr>
          <w:ilvl w:val="1"/>
          <w:numId w:val="16"/>
        </w:numPr>
        <w:tabs>
          <w:tab w:val="left" w:pos="1174"/>
        </w:tabs>
        <w:ind w:left="567" w:right="767" w:firstLine="0"/>
        <w:jc w:val="both"/>
        <w:rPr>
          <w:sz w:val="28"/>
          <w:szCs w:val="28"/>
        </w:rPr>
      </w:pPr>
      <w:r w:rsidRPr="0090580B">
        <w:rPr>
          <w:sz w:val="28"/>
          <w:szCs w:val="28"/>
        </w:rPr>
        <w:t xml:space="preserve">EXIGÊNCIAS PARA HABILITAÇÃO, </w:t>
      </w:r>
      <w:r w:rsidRPr="0090580B">
        <w:rPr>
          <w:sz w:val="28"/>
          <w:szCs w:val="28"/>
          <w:u w:val="single"/>
        </w:rPr>
        <w:t>CONFORME ANEXO III</w:t>
      </w:r>
      <w:r w:rsidRPr="0090580B">
        <w:rPr>
          <w:sz w:val="28"/>
          <w:szCs w:val="28"/>
        </w:rPr>
        <w:t xml:space="preserve"> DESTE EDITAL.</w:t>
      </w:r>
    </w:p>
    <w:p w14:paraId="298F2A08" w14:textId="77777777" w:rsidR="00320D8B" w:rsidRPr="00E77A6B" w:rsidRDefault="009B7D81" w:rsidP="00EB738B">
      <w:pPr>
        <w:pStyle w:val="Corpodetexto"/>
        <w:ind w:left="567"/>
        <w:jc w:val="both"/>
      </w:pPr>
      <w:r>
        <w:pict w14:anchorId="2CA89404">
          <v:shape id="_x0000_s1106" type="#_x0000_t202" style="position:absolute;left:0;text-align:left;margin-left:51pt;margin-top:12.55pt;width:479.05pt;height:16.35pt;z-index:-15723008;mso-wrap-distance-left:0;mso-wrap-distance-right:0;mso-position-horizontal-relative:page" fillcolor="#d9d9d9" strokeweight=".48pt">
            <v:textbox style="mso-next-textbox:#_x0000_s1106" inset="0,0,0,0">
              <w:txbxContent>
                <w:p w14:paraId="3B8DFB7A" w14:textId="77777777" w:rsidR="00847E98" w:rsidRDefault="00847E98">
                  <w:pPr>
                    <w:tabs>
                      <w:tab w:val="left" w:pos="2075"/>
                    </w:tabs>
                    <w:spacing w:before="23"/>
                    <w:ind w:left="1509"/>
                    <w:rPr>
                      <w:b/>
                      <w:i/>
                      <w:sz w:val="24"/>
                    </w:rPr>
                  </w:pPr>
                  <w:r>
                    <w:rPr>
                      <w:b/>
                      <w:i/>
                      <w:sz w:val="24"/>
                    </w:rPr>
                    <w:t>10</w:t>
                  </w:r>
                  <w:r>
                    <w:rPr>
                      <w:sz w:val="24"/>
                    </w:rPr>
                    <w:tab/>
                  </w:r>
                  <w:r>
                    <w:rPr>
                      <w:b/>
                      <w:i/>
                      <w:sz w:val="24"/>
                    </w:rPr>
                    <w:t>DO ENCAMINHAMENTO DA PROPOSTA</w:t>
                  </w:r>
                  <w:r>
                    <w:rPr>
                      <w:b/>
                      <w:i/>
                      <w:spacing w:val="-7"/>
                      <w:sz w:val="24"/>
                    </w:rPr>
                    <w:t xml:space="preserve"> </w:t>
                  </w:r>
                  <w:r>
                    <w:rPr>
                      <w:b/>
                      <w:i/>
                      <w:sz w:val="24"/>
                    </w:rPr>
                    <w:t>VENCEDORA</w:t>
                  </w:r>
                </w:p>
              </w:txbxContent>
            </v:textbox>
            <w10:wrap type="topAndBottom" anchorx="page"/>
          </v:shape>
        </w:pict>
      </w:r>
    </w:p>
    <w:p w14:paraId="744C368A" w14:textId="615B9D5F" w:rsidR="00320D8B" w:rsidRPr="00E77A6B" w:rsidRDefault="00A07ED4" w:rsidP="00C22E41">
      <w:pPr>
        <w:pStyle w:val="PargrafodaLista"/>
        <w:numPr>
          <w:ilvl w:val="1"/>
          <w:numId w:val="15"/>
        </w:numPr>
        <w:spacing w:before="41"/>
        <w:ind w:left="567" w:right="341" w:firstLine="0"/>
        <w:jc w:val="both"/>
        <w:rPr>
          <w:sz w:val="24"/>
          <w:szCs w:val="24"/>
        </w:rPr>
      </w:pPr>
      <w:r w:rsidRPr="00E77A6B">
        <w:rPr>
          <w:sz w:val="24"/>
          <w:szCs w:val="24"/>
        </w:rPr>
        <w:t>A</w:t>
      </w:r>
      <w:r w:rsidRPr="00E77A6B">
        <w:rPr>
          <w:spacing w:val="18"/>
          <w:sz w:val="24"/>
          <w:szCs w:val="24"/>
        </w:rPr>
        <w:t xml:space="preserve"> </w:t>
      </w:r>
      <w:r w:rsidRPr="00E77A6B">
        <w:rPr>
          <w:sz w:val="24"/>
          <w:szCs w:val="24"/>
        </w:rPr>
        <w:t>proposta</w:t>
      </w:r>
      <w:r w:rsidRPr="00E77A6B">
        <w:rPr>
          <w:spacing w:val="18"/>
          <w:sz w:val="24"/>
          <w:szCs w:val="24"/>
        </w:rPr>
        <w:t xml:space="preserve"> </w:t>
      </w:r>
      <w:r w:rsidRPr="00E77A6B">
        <w:rPr>
          <w:sz w:val="24"/>
          <w:szCs w:val="24"/>
        </w:rPr>
        <w:t>final</w:t>
      </w:r>
      <w:r w:rsidRPr="00E77A6B">
        <w:rPr>
          <w:spacing w:val="18"/>
          <w:sz w:val="24"/>
          <w:szCs w:val="24"/>
        </w:rPr>
        <w:t xml:space="preserve"> </w:t>
      </w:r>
      <w:r w:rsidRPr="00E77A6B">
        <w:rPr>
          <w:sz w:val="24"/>
          <w:szCs w:val="24"/>
        </w:rPr>
        <w:t>do</w:t>
      </w:r>
      <w:r w:rsidRPr="00E77A6B">
        <w:rPr>
          <w:spacing w:val="16"/>
          <w:sz w:val="24"/>
          <w:szCs w:val="24"/>
        </w:rPr>
        <w:t xml:space="preserve"> </w:t>
      </w:r>
      <w:r w:rsidRPr="00E77A6B">
        <w:rPr>
          <w:sz w:val="24"/>
          <w:szCs w:val="24"/>
        </w:rPr>
        <w:t>licitante</w:t>
      </w:r>
      <w:r w:rsidRPr="00E77A6B">
        <w:rPr>
          <w:spacing w:val="14"/>
          <w:sz w:val="24"/>
          <w:szCs w:val="24"/>
        </w:rPr>
        <w:t xml:space="preserve"> </w:t>
      </w:r>
      <w:r w:rsidRPr="00E77A6B">
        <w:rPr>
          <w:sz w:val="24"/>
          <w:szCs w:val="24"/>
        </w:rPr>
        <w:t>declarado</w:t>
      </w:r>
      <w:r w:rsidRPr="00E77A6B">
        <w:rPr>
          <w:spacing w:val="18"/>
          <w:sz w:val="24"/>
          <w:szCs w:val="24"/>
        </w:rPr>
        <w:t xml:space="preserve"> </w:t>
      </w:r>
      <w:r w:rsidRPr="00E77A6B">
        <w:rPr>
          <w:sz w:val="24"/>
          <w:szCs w:val="24"/>
        </w:rPr>
        <w:t>vencedor</w:t>
      </w:r>
      <w:r w:rsidRPr="00E77A6B">
        <w:rPr>
          <w:spacing w:val="20"/>
          <w:sz w:val="24"/>
          <w:szCs w:val="24"/>
        </w:rPr>
        <w:t xml:space="preserve"> </w:t>
      </w:r>
      <w:r w:rsidRPr="00E77A6B">
        <w:rPr>
          <w:sz w:val="24"/>
          <w:szCs w:val="24"/>
        </w:rPr>
        <w:t>deverá</w:t>
      </w:r>
      <w:r w:rsidRPr="00E77A6B">
        <w:rPr>
          <w:spacing w:val="19"/>
          <w:sz w:val="24"/>
          <w:szCs w:val="24"/>
        </w:rPr>
        <w:t xml:space="preserve"> </w:t>
      </w:r>
      <w:r w:rsidRPr="00E77A6B">
        <w:rPr>
          <w:sz w:val="24"/>
          <w:szCs w:val="24"/>
        </w:rPr>
        <w:t>ser</w:t>
      </w:r>
      <w:r w:rsidRPr="00E77A6B">
        <w:rPr>
          <w:spacing w:val="18"/>
          <w:sz w:val="24"/>
          <w:szCs w:val="24"/>
        </w:rPr>
        <w:t xml:space="preserve"> </w:t>
      </w:r>
      <w:r w:rsidRPr="00E77A6B">
        <w:rPr>
          <w:sz w:val="24"/>
          <w:szCs w:val="24"/>
        </w:rPr>
        <w:t>encaminhada</w:t>
      </w:r>
      <w:r w:rsidRPr="00E77A6B">
        <w:rPr>
          <w:spacing w:val="18"/>
          <w:sz w:val="24"/>
          <w:szCs w:val="24"/>
        </w:rPr>
        <w:t xml:space="preserve"> </w:t>
      </w:r>
      <w:r w:rsidRPr="00E77A6B">
        <w:rPr>
          <w:sz w:val="24"/>
          <w:szCs w:val="24"/>
        </w:rPr>
        <w:t>no</w:t>
      </w:r>
      <w:r w:rsidRPr="00E77A6B">
        <w:rPr>
          <w:spacing w:val="18"/>
          <w:sz w:val="24"/>
          <w:szCs w:val="24"/>
        </w:rPr>
        <w:t xml:space="preserve"> </w:t>
      </w:r>
      <w:r w:rsidRPr="00E77A6B">
        <w:rPr>
          <w:sz w:val="24"/>
          <w:szCs w:val="24"/>
        </w:rPr>
        <w:t>prazo</w:t>
      </w:r>
      <w:r w:rsidRPr="00E77A6B">
        <w:rPr>
          <w:spacing w:val="16"/>
          <w:sz w:val="24"/>
          <w:szCs w:val="24"/>
        </w:rPr>
        <w:t xml:space="preserve"> </w:t>
      </w:r>
      <w:r w:rsidRPr="00E77A6B">
        <w:rPr>
          <w:sz w:val="24"/>
          <w:szCs w:val="24"/>
        </w:rPr>
        <w:t>de</w:t>
      </w:r>
      <w:r w:rsidR="00E87555" w:rsidRPr="00E77A6B">
        <w:rPr>
          <w:sz w:val="24"/>
          <w:szCs w:val="24"/>
        </w:rPr>
        <w:t xml:space="preserve"> </w:t>
      </w:r>
      <w:r w:rsidR="00785647">
        <w:rPr>
          <w:b/>
          <w:sz w:val="24"/>
          <w:szCs w:val="24"/>
        </w:rPr>
        <w:t>48</w:t>
      </w:r>
      <w:r w:rsidRPr="00E77A6B">
        <w:rPr>
          <w:b/>
          <w:sz w:val="24"/>
          <w:szCs w:val="24"/>
        </w:rPr>
        <w:t xml:space="preserve"> horas, </w:t>
      </w:r>
      <w:r w:rsidRPr="00E77A6B">
        <w:rPr>
          <w:sz w:val="24"/>
          <w:szCs w:val="24"/>
        </w:rPr>
        <w:t>a contar da solicitação do Pregoeiro no sistema eletrônico e deverá:</w:t>
      </w:r>
    </w:p>
    <w:p w14:paraId="2AD550D5" w14:textId="77777777" w:rsidR="00320D8B" w:rsidRPr="00E77A6B" w:rsidRDefault="00A07ED4" w:rsidP="00C22E41">
      <w:pPr>
        <w:pStyle w:val="PargrafodaLista"/>
        <w:numPr>
          <w:ilvl w:val="2"/>
          <w:numId w:val="15"/>
        </w:numPr>
        <w:tabs>
          <w:tab w:val="left" w:pos="567"/>
        </w:tabs>
        <w:spacing w:before="159" w:line="276" w:lineRule="auto"/>
        <w:ind w:left="567" w:right="341" w:firstLine="0"/>
        <w:jc w:val="both"/>
        <w:rPr>
          <w:sz w:val="24"/>
          <w:szCs w:val="24"/>
        </w:rPr>
      </w:pPr>
      <w:r w:rsidRPr="00E77A6B">
        <w:rPr>
          <w:sz w:val="24"/>
          <w:szCs w:val="24"/>
        </w:rPr>
        <w:t>ser redigida em língua portuguesa, datilografada ou digitada, em uma via, sem emendas, rasuras, entrelinhas ou ressalvas, devendo a última folha ser assinada e as demais rubricadas pelo licitante ou seu representante</w:t>
      </w:r>
      <w:r w:rsidRPr="00E77A6B">
        <w:rPr>
          <w:spacing w:val="-7"/>
          <w:sz w:val="24"/>
          <w:szCs w:val="24"/>
        </w:rPr>
        <w:t xml:space="preserve"> </w:t>
      </w:r>
      <w:r w:rsidRPr="00E77A6B">
        <w:rPr>
          <w:sz w:val="24"/>
          <w:szCs w:val="24"/>
        </w:rPr>
        <w:t>legal.</w:t>
      </w:r>
    </w:p>
    <w:p w14:paraId="548AC93A" w14:textId="77777777" w:rsidR="00320D8B" w:rsidRPr="00E77A6B" w:rsidRDefault="00A07ED4" w:rsidP="00C22E41">
      <w:pPr>
        <w:pStyle w:val="PargrafodaLista"/>
        <w:numPr>
          <w:ilvl w:val="2"/>
          <w:numId w:val="15"/>
        </w:numPr>
        <w:tabs>
          <w:tab w:val="left" w:pos="426"/>
        </w:tabs>
        <w:spacing w:before="90" w:line="280" w:lineRule="auto"/>
        <w:ind w:left="567" w:right="341" w:firstLine="0"/>
        <w:jc w:val="both"/>
        <w:rPr>
          <w:sz w:val="24"/>
          <w:szCs w:val="24"/>
        </w:rPr>
      </w:pPr>
      <w:r w:rsidRPr="00E77A6B">
        <w:rPr>
          <w:sz w:val="24"/>
          <w:szCs w:val="24"/>
        </w:rPr>
        <w:t>conter a indicação do banco, número da conta e agência do licitante vencedor, para fins de</w:t>
      </w:r>
      <w:r w:rsidRPr="00E77A6B">
        <w:rPr>
          <w:spacing w:val="-5"/>
          <w:sz w:val="24"/>
          <w:szCs w:val="24"/>
        </w:rPr>
        <w:t xml:space="preserve"> </w:t>
      </w:r>
      <w:r w:rsidRPr="00E77A6B">
        <w:rPr>
          <w:sz w:val="24"/>
          <w:szCs w:val="24"/>
        </w:rPr>
        <w:t>pagamento.</w:t>
      </w:r>
    </w:p>
    <w:p w14:paraId="6B56ABB5" w14:textId="77777777" w:rsidR="00320D8B" w:rsidRPr="00E77A6B" w:rsidRDefault="00A07ED4" w:rsidP="00C22E41">
      <w:pPr>
        <w:pStyle w:val="PargrafodaLista"/>
        <w:numPr>
          <w:ilvl w:val="1"/>
          <w:numId w:val="15"/>
        </w:numPr>
        <w:tabs>
          <w:tab w:val="left" w:pos="426"/>
        </w:tabs>
        <w:spacing w:before="110" w:line="276" w:lineRule="auto"/>
        <w:ind w:left="567" w:right="341" w:firstLine="0"/>
        <w:jc w:val="both"/>
        <w:rPr>
          <w:sz w:val="24"/>
          <w:szCs w:val="24"/>
        </w:rPr>
      </w:pPr>
      <w:r w:rsidRPr="00E77A6B">
        <w:rPr>
          <w:sz w:val="24"/>
          <w:szCs w:val="24"/>
        </w:rPr>
        <w:t>A proposta final deverá ser documentada nos autos e será levada em consideração no decorrer da execução do contrato e aplicação de eventual sanção à Contratada, se for o caso.</w:t>
      </w:r>
    </w:p>
    <w:p w14:paraId="77061F55" w14:textId="77777777" w:rsidR="00320D8B" w:rsidRPr="00E77A6B" w:rsidRDefault="00A07ED4" w:rsidP="00EB738B">
      <w:pPr>
        <w:spacing w:before="121" w:line="276" w:lineRule="auto"/>
        <w:ind w:left="567" w:right="341"/>
        <w:jc w:val="both"/>
        <w:rPr>
          <w:sz w:val="24"/>
          <w:szCs w:val="24"/>
        </w:rPr>
      </w:pPr>
      <w:r w:rsidRPr="00E77A6B">
        <w:rPr>
          <w:sz w:val="24"/>
          <w:szCs w:val="24"/>
        </w:rPr>
        <w:t>10.2.1Todas as especificações do objeto contidas na proposta, tais como marca, modelo, tipo, fabricante e procedência, vinculam a Contratada.</w:t>
      </w:r>
    </w:p>
    <w:p w14:paraId="40ED0554" w14:textId="77777777" w:rsidR="00320D8B" w:rsidRPr="00E77A6B" w:rsidRDefault="00A07ED4" w:rsidP="00C22E41">
      <w:pPr>
        <w:pStyle w:val="PargrafodaLista"/>
        <w:numPr>
          <w:ilvl w:val="1"/>
          <w:numId w:val="14"/>
        </w:numPr>
        <w:tabs>
          <w:tab w:val="left" w:pos="567"/>
        </w:tabs>
        <w:spacing w:before="119" w:line="278" w:lineRule="auto"/>
        <w:ind w:left="567" w:right="341" w:firstLine="0"/>
        <w:rPr>
          <w:sz w:val="24"/>
          <w:szCs w:val="24"/>
        </w:rPr>
      </w:pPr>
      <w:r w:rsidRPr="00E77A6B">
        <w:rPr>
          <w:sz w:val="24"/>
          <w:szCs w:val="24"/>
        </w:rPr>
        <w:t>Os preços deverão ser expressos em moeda corrente nacional, o valor unitário em algarismos e o valor global em algarismos e por extenso (art. 5º da Lei nº</w:t>
      </w:r>
      <w:r w:rsidRPr="00E77A6B">
        <w:rPr>
          <w:spacing w:val="-19"/>
          <w:sz w:val="24"/>
          <w:szCs w:val="24"/>
        </w:rPr>
        <w:t xml:space="preserve"> </w:t>
      </w:r>
      <w:r w:rsidRPr="00E77A6B">
        <w:rPr>
          <w:sz w:val="24"/>
          <w:szCs w:val="24"/>
        </w:rPr>
        <w:t>8.666/93).</w:t>
      </w:r>
    </w:p>
    <w:p w14:paraId="5FF22E52" w14:textId="77777777" w:rsidR="00320D8B" w:rsidRPr="00E77A6B" w:rsidRDefault="00A07ED4" w:rsidP="00C22E41">
      <w:pPr>
        <w:pStyle w:val="PargrafodaLista"/>
        <w:numPr>
          <w:ilvl w:val="2"/>
          <w:numId w:val="14"/>
        </w:numPr>
        <w:tabs>
          <w:tab w:val="left" w:pos="567"/>
        </w:tabs>
        <w:spacing w:before="113" w:line="276" w:lineRule="auto"/>
        <w:ind w:left="567" w:right="341" w:firstLine="0"/>
        <w:rPr>
          <w:sz w:val="24"/>
          <w:szCs w:val="24"/>
        </w:rPr>
      </w:pPr>
      <w:r w:rsidRPr="00E77A6B">
        <w:rPr>
          <w:sz w:val="24"/>
          <w:szCs w:val="24"/>
        </w:rPr>
        <w:t>Ocorrendo divergência entre os preços unitários e o preço global, prevalecerão os primeiros; no caso de divergência entre os valores numéricos e os valores expressos por extenso, prevalecerão estes últimos.</w:t>
      </w:r>
    </w:p>
    <w:p w14:paraId="68E7F294" w14:textId="77777777" w:rsidR="00320D8B" w:rsidRPr="00E77A6B" w:rsidRDefault="00A07ED4" w:rsidP="00C22E41">
      <w:pPr>
        <w:pStyle w:val="PargrafodaLista"/>
        <w:numPr>
          <w:ilvl w:val="1"/>
          <w:numId w:val="14"/>
        </w:numPr>
        <w:tabs>
          <w:tab w:val="left" w:pos="426"/>
        </w:tabs>
        <w:spacing w:before="121" w:line="276" w:lineRule="auto"/>
        <w:ind w:left="567" w:right="341" w:firstLine="0"/>
        <w:rPr>
          <w:sz w:val="24"/>
          <w:szCs w:val="24"/>
        </w:rPr>
      </w:pPr>
      <w:r w:rsidRPr="00E77A6B">
        <w:rPr>
          <w:sz w:val="24"/>
          <w:szCs w:val="24"/>
        </w:rPr>
        <w:t>A oferta deverá ser firme e precisa, limitada, rigorosamente, ao objeto deste Edital, sem conter alternativas de preço ou de qualquer outra condição que induza o julgamento a mais de um resultado, sob pena de</w:t>
      </w:r>
      <w:r w:rsidRPr="00E77A6B">
        <w:rPr>
          <w:spacing w:val="-6"/>
          <w:sz w:val="24"/>
          <w:szCs w:val="24"/>
        </w:rPr>
        <w:t xml:space="preserve"> </w:t>
      </w:r>
      <w:r w:rsidRPr="00E77A6B">
        <w:rPr>
          <w:sz w:val="24"/>
          <w:szCs w:val="24"/>
        </w:rPr>
        <w:t>desclassificação.</w:t>
      </w:r>
    </w:p>
    <w:p w14:paraId="2551FC19" w14:textId="77777777" w:rsidR="00320D8B" w:rsidRPr="00E77A6B" w:rsidRDefault="00A07ED4" w:rsidP="00C22E41">
      <w:pPr>
        <w:pStyle w:val="PargrafodaLista"/>
        <w:numPr>
          <w:ilvl w:val="1"/>
          <w:numId w:val="14"/>
        </w:numPr>
        <w:tabs>
          <w:tab w:val="left" w:pos="426"/>
        </w:tabs>
        <w:spacing w:line="276" w:lineRule="auto"/>
        <w:ind w:left="567" w:right="341" w:firstLine="0"/>
        <w:rPr>
          <w:sz w:val="24"/>
          <w:szCs w:val="24"/>
        </w:rPr>
      </w:pPr>
      <w:r w:rsidRPr="00E77A6B">
        <w:rPr>
          <w:sz w:val="24"/>
          <w:szCs w:val="24"/>
        </w:rPr>
        <w:t>A proposta deverá obedecer aos termos deste Edital e seus Anexos, não sendo considerada aquela que não corresponda às especificações ali contidas ou que estabeleça vínculo à proposta de outro</w:t>
      </w:r>
      <w:r w:rsidRPr="00E77A6B">
        <w:rPr>
          <w:spacing w:val="-9"/>
          <w:sz w:val="24"/>
          <w:szCs w:val="24"/>
        </w:rPr>
        <w:t xml:space="preserve"> </w:t>
      </w:r>
      <w:r w:rsidRPr="00E77A6B">
        <w:rPr>
          <w:sz w:val="24"/>
          <w:szCs w:val="24"/>
        </w:rPr>
        <w:t>licitante.</w:t>
      </w:r>
    </w:p>
    <w:p w14:paraId="554106E0" w14:textId="77777777" w:rsidR="00320D8B" w:rsidRPr="00E77A6B" w:rsidRDefault="00320D8B" w:rsidP="00EB738B">
      <w:pPr>
        <w:pStyle w:val="Corpodetexto"/>
        <w:spacing w:before="7"/>
        <w:ind w:left="567"/>
        <w:jc w:val="both"/>
      </w:pPr>
    </w:p>
    <w:p w14:paraId="189EC72E" w14:textId="77777777" w:rsidR="00785647" w:rsidRPr="00785647" w:rsidRDefault="00A07ED4" w:rsidP="00C22E41">
      <w:pPr>
        <w:pStyle w:val="PargrafodaLista"/>
        <w:numPr>
          <w:ilvl w:val="1"/>
          <w:numId w:val="14"/>
        </w:numPr>
        <w:tabs>
          <w:tab w:val="left" w:pos="426"/>
        </w:tabs>
        <w:spacing w:line="276" w:lineRule="auto"/>
        <w:ind w:left="567" w:right="341" w:firstLine="0"/>
        <w:rPr>
          <w:sz w:val="24"/>
          <w:szCs w:val="24"/>
        </w:rPr>
      </w:pPr>
      <w:r w:rsidRPr="00E77A6B">
        <w:rPr>
          <w:sz w:val="24"/>
          <w:szCs w:val="24"/>
        </w:rPr>
        <w:t>As propostas que contenham a descrição do objeto, o valor e os documentos complementares estarão disponíveis na internet, após a</w:t>
      </w:r>
      <w:r w:rsidRPr="00E77A6B">
        <w:rPr>
          <w:spacing w:val="-1"/>
          <w:sz w:val="24"/>
          <w:szCs w:val="24"/>
        </w:rPr>
        <w:t xml:space="preserve"> </w:t>
      </w:r>
      <w:r w:rsidRPr="00E77A6B">
        <w:rPr>
          <w:sz w:val="24"/>
          <w:szCs w:val="24"/>
        </w:rPr>
        <w:t>homologação.</w:t>
      </w:r>
      <w:r w:rsidR="00785647" w:rsidRPr="00785647">
        <w:rPr>
          <w:b/>
          <w:sz w:val="24"/>
          <w:szCs w:val="24"/>
        </w:rPr>
        <w:t xml:space="preserve"> </w:t>
      </w:r>
    </w:p>
    <w:p w14:paraId="643FCD1A" w14:textId="77777777" w:rsidR="00785647" w:rsidRPr="00785647" w:rsidRDefault="00785647" w:rsidP="00EB738B">
      <w:pPr>
        <w:pStyle w:val="PargrafodaLista"/>
        <w:ind w:left="567"/>
        <w:rPr>
          <w:b/>
          <w:sz w:val="24"/>
          <w:szCs w:val="24"/>
        </w:rPr>
      </w:pPr>
    </w:p>
    <w:p w14:paraId="31C17DB6" w14:textId="1E4BFD44" w:rsidR="00785647" w:rsidRPr="00785647" w:rsidRDefault="00785647" w:rsidP="00C22E41">
      <w:pPr>
        <w:pStyle w:val="PargrafodaLista"/>
        <w:numPr>
          <w:ilvl w:val="1"/>
          <w:numId w:val="14"/>
        </w:numPr>
        <w:tabs>
          <w:tab w:val="left" w:pos="426"/>
        </w:tabs>
        <w:spacing w:line="276" w:lineRule="auto"/>
        <w:ind w:left="567" w:right="341" w:firstLine="0"/>
        <w:rPr>
          <w:sz w:val="24"/>
          <w:szCs w:val="24"/>
        </w:rPr>
      </w:pPr>
      <w:r w:rsidRPr="00785647">
        <w:rPr>
          <w:b/>
          <w:sz w:val="24"/>
          <w:szCs w:val="24"/>
        </w:rPr>
        <w:t>O não cumprimento do envio da proposta realinhada no prazo de 02 (dois) dias decairá do direito do fornecimento passando para o segundo colocado, que terá 02 (dois) dias úteis para a recomposição dos preços.</w:t>
      </w:r>
    </w:p>
    <w:p w14:paraId="3AB19744" w14:textId="77777777" w:rsidR="00320D8B" w:rsidRPr="00785647" w:rsidRDefault="00320D8B" w:rsidP="00EB738B">
      <w:pPr>
        <w:tabs>
          <w:tab w:val="left" w:pos="426"/>
        </w:tabs>
        <w:spacing w:line="276" w:lineRule="auto"/>
        <w:ind w:left="567" w:right="341"/>
        <w:jc w:val="both"/>
        <w:rPr>
          <w:sz w:val="24"/>
          <w:szCs w:val="24"/>
        </w:rPr>
      </w:pPr>
    </w:p>
    <w:p w14:paraId="4A04E804" w14:textId="77777777" w:rsidR="00320D8B" w:rsidRPr="00E77A6B" w:rsidRDefault="009B7D81" w:rsidP="00EB738B">
      <w:pPr>
        <w:pStyle w:val="Corpodetexto"/>
        <w:ind w:left="567"/>
        <w:jc w:val="both"/>
      </w:pPr>
      <w:r>
        <w:pict w14:anchorId="5A433A37">
          <v:shape id="_x0000_s1105" type="#_x0000_t202" style="position:absolute;left:0;text-align:left;margin-left:57.05pt;margin-top:5.15pt;width:479.05pt;height:16.35pt;z-index:-15722496;mso-wrap-distance-left:0;mso-wrap-distance-right:0;mso-position-horizontal-relative:page" fillcolor="#d9d9d9" strokeweight=".48pt">
            <v:textbox style="mso-next-textbox:#_x0000_s1105" inset="0,0,0,0">
              <w:txbxContent>
                <w:p w14:paraId="6AEA4996" w14:textId="77777777" w:rsidR="00847E98" w:rsidRDefault="00847E98">
                  <w:pPr>
                    <w:tabs>
                      <w:tab w:val="left" w:pos="4139"/>
                    </w:tabs>
                    <w:spacing w:before="25"/>
                    <w:ind w:left="3573"/>
                    <w:rPr>
                      <w:b/>
                      <w:sz w:val="24"/>
                    </w:rPr>
                  </w:pPr>
                  <w:r>
                    <w:rPr>
                      <w:b/>
                      <w:sz w:val="24"/>
                    </w:rPr>
                    <w:t>11</w:t>
                  </w:r>
                  <w:r>
                    <w:rPr>
                      <w:sz w:val="24"/>
                    </w:rPr>
                    <w:tab/>
                  </w:r>
                  <w:r>
                    <w:rPr>
                      <w:b/>
                      <w:sz w:val="24"/>
                    </w:rPr>
                    <w:t>DOS RECURSOS</w:t>
                  </w:r>
                </w:p>
              </w:txbxContent>
            </v:textbox>
            <w10:wrap type="topAndBottom" anchorx="page"/>
          </v:shape>
        </w:pict>
      </w:r>
    </w:p>
    <w:p w14:paraId="3945B2E7" w14:textId="77777777" w:rsidR="00320D8B" w:rsidRPr="00E77A6B" w:rsidRDefault="00A07ED4" w:rsidP="00C22E41">
      <w:pPr>
        <w:pStyle w:val="PargrafodaLista"/>
        <w:numPr>
          <w:ilvl w:val="1"/>
          <w:numId w:val="13"/>
        </w:numPr>
        <w:tabs>
          <w:tab w:val="left" w:pos="426"/>
        </w:tabs>
        <w:spacing w:before="46" w:line="276" w:lineRule="auto"/>
        <w:ind w:left="567" w:right="341" w:firstLine="0"/>
        <w:rPr>
          <w:sz w:val="24"/>
          <w:szCs w:val="24"/>
        </w:rPr>
      </w:pPr>
      <w:r w:rsidRPr="00E77A6B">
        <w:rPr>
          <w:sz w:val="24"/>
          <w:szCs w:val="24"/>
        </w:rPr>
        <w:t xml:space="preserve">Declarado o vencedor e decorrida a fase de regularização fiscal e trabalhista da licitante qualificada como microempresa ou empresa de pequeno porte, se for o caso, será concedido o prazo de no mínimo </w:t>
      </w:r>
      <w:r w:rsidRPr="00E77A6B">
        <w:rPr>
          <w:b/>
          <w:sz w:val="24"/>
          <w:szCs w:val="24"/>
        </w:rPr>
        <w:t>trinta minutos</w:t>
      </w:r>
      <w:r w:rsidRPr="00E77A6B">
        <w:rPr>
          <w:sz w:val="24"/>
          <w:szCs w:val="24"/>
        </w:rPr>
        <w:t>, para que qualquer licitante manifeste a intenção de recorrer, de forma motivada, isto é, indicando contra qual(is) decisão(ões) pretende recorrer e por quais motivos, em campo próprio do</w:t>
      </w:r>
      <w:r w:rsidRPr="00E77A6B">
        <w:rPr>
          <w:spacing w:val="-6"/>
          <w:sz w:val="24"/>
          <w:szCs w:val="24"/>
        </w:rPr>
        <w:t xml:space="preserve"> </w:t>
      </w:r>
      <w:r w:rsidRPr="00E77A6B">
        <w:rPr>
          <w:sz w:val="24"/>
          <w:szCs w:val="24"/>
        </w:rPr>
        <w:t>sistema.</w:t>
      </w:r>
    </w:p>
    <w:p w14:paraId="41ED0C67" w14:textId="77777777" w:rsidR="00320D8B" w:rsidRPr="00E77A6B" w:rsidRDefault="00A07ED4" w:rsidP="00C22E41">
      <w:pPr>
        <w:pStyle w:val="PargrafodaLista"/>
        <w:numPr>
          <w:ilvl w:val="1"/>
          <w:numId w:val="13"/>
        </w:numPr>
        <w:tabs>
          <w:tab w:val="left" w:pos="567"/>
        </w:tabs>
        <w:spacing w:before="120" w:line="276" w:lineRule="auto"/>
        <w:ind w:left="567" w:right="341" w:firstLine="0"/>
        <w:rPr>
          <w:sz w:val="24"/>
          <w:szCs w:val="24"/>
        </w:rPr>
      </w:pPr>
      <w:r w:rsidRPr="00E77A6B">
        <w:rPr>
          <w:sz w:val="24"/>
          <w:szCs w:val="24"/>
        </w:rPr>
        <w:t>Havendo quem se manifeste, caberá ao Pregoeiro verificar a tempestividade e a existência de motivação da intenção de recorrer, para decidir se admite ou não o recurso, fundamentadamente.</w:t>
      </w:r>
    </w:p>
    <w:p w14:paraId="3E01A602" w14:textId="77777777" w:rsidR="00320D8B" w:rsidRPr="00E77A6B" w:rsidRDefault="00A07ED4" w:rsidP="00C22E41">
      <w:pPr>
        <w:pStyle w:val="PargrafodaLista"/>
        <w:numPr>
          <w:ilvl w:val="2"/>
          <w:numId w:val="13"/>
        </w:numPr>
        <w:tabs>
          <w:tab w:val="left" w:pos="851"/>
        </w:tabs>
        <w:spacing w:before="118" w:line="280" w:lineRule="auto"/>
        <w:ind w:left="567" w:right="341" w:firstLine="0"/>
        <w:jc w:val="both"/>
        <w:rPr>
          <w:sz w:val="24"/>
          <w:szCs w:val="24"/>
        </w:rPr>
      </w:pPr>
      <w:r w:rsidRPr="00E77A6B">
        <w:rPr>
          <w:sz w:val="24"/>
          <w:szCs w:val="24"/>
        </w:rPr>
        <w:t>Nesse momento o Pregoeiro não adentrará no mérito recursal, mas apenas verificará as condições de admissibilidade do</w:t>
      </w:r>
      <w:r w:rsidRPr="00E77A6B">
        <w:rPr>
          <w:spacing w:val="-6"/>
          <w:sz w:val="24"/>
          <w:szCs w:val="24"/>
        </w:rPr>
        <w:t xml:space="preserve"> </w:t>
      </w:r>
      <w:r w:rsidRPr="00E77A6B">
        <w:rPr>
          <w:sz w:val="24"/>
          <w:szCs w:val="24"/>
        </w:rPr>
        <w:t>recurso.</w:t>
      </w:r>
    </w:p>
    <w:p w14:paraId="604A655A" w14:textId="77777777" w:rsidR="00320D8B" w:rsidRPr="00E77A6B" w:rsidRDefault="00A07ED4" w:rsidP="00C22E41">
      <w:pPr>
        <w:pStyle w:val="PargrafodaLista"/>
        <w:numPr>
          <w:ilvl w:val="2"/>
          <w:numId w:val="13"/>
        </w:numPr>
        <w:tabs>
          <w:tab w:val="left" w:pos="709"/>
        </w:tabs>
        <w:spacing w:before="111" w:line="276" w:lineRule="auto"/>
        <w:ind w:left="567" w:right="341" w:firstLine="0"/>
        <w:jc w:val="both"/>
        <w:rPr>
          <w:sz w:val="24"/>
          <w:szCs w:val="24"/>
        </w:rPr>
      </w:pPr>
      <w:r w:rsidRPr="00E77A6B">
        <w:rPr>
          <w:sz w:val="24"/>
          <w:szCs w:val="24"/>
        </w:rPr>
        <w:t>A falta de manifestação motivada do licitante quanto à intenção de recorrer importará a decadência desse</w:t>
      </w:r>
      <w:r w:rsidRPr="00E77A6B">
        <w:rPr>
          <w:spacing w:val="-10"/>
          <w:sz w:val="24"/>
          <w:szCs w:val="24"/>
        </w:rPr>
        <w:t xml:space="preserve"> </w:t>
      </w:r>
      <w:r w:rsidRPr="00E77A6B">
        <w:rPr>
          <w:sz w:val="24"/>
          <w:szCs w:val="24"/>
        </w:rPr>
        <w:t>direito.</w:t>
      </w:r>
    </w:p>
    <w:p w14:paraId="211F2A9A" w14:textId="77777777" w:rsidR="00320D8B" w:rsidRPr="00E77A6B" w:rsidRDefault="00A07ED4" w:rsidP="00C22E41">
      <w:pPr>
        <w:pStyle w:val="PargrafodaLista"/>
        <w:numPr>
          <w:ilvl w:val="2"/>
          <w:numId w:val="13"/>
        </w:numPr>
        <w:tabs>
          <w:tab w:val="left" w:pos="709"/>
        </w:tabs>
        <w:spacing w:before="90" w:line="276" w:lineRule="auto"/>
        <w:ind w:left="567" w:right="341" w:firstLine="0"/>
        <w:jc w:val="both"/>
        <w:rPr>
          <w:sz w:val="24"/>
          <w:szCs w:val="24"/>
        </w:rPr>
      </w:pPr>
      <w:r w:rsidRPr="00E77A6B">
        <w:rPr>
          <w:sz w:val="24"/>
          <w:szCs w:val="24"/>
        </w:rPr>
        <w:t xml:space="preserve">Uma vez admitido o recurso, o recorrente terá, a partir de então, o prazo de </w:t>
      </w:r>
      <w:r w:rsidRPr="00E77A6B">
        <w:rPr>
          <w:b/>
          <w:sz w:val="24"/>
          <w:szCs w:val="24"/>
        </w:rPr>
        <w:t>três dias para apresentar as razões</w:t>
      </w:r>
      <w:r w:rsidRPr="00E77A6B">
        <w:rPr>
          <w:sz w:val="24"/>
          <w:szCs w:val="24"/>
        </w:rPr>
        <w:t>,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w:t>
      </w:r>
      <w:r w:rsidRPr="00E77A6B">
        <w:rPr>
          <w:spacing w:val="-9"/>
          <w:sz w:val="24"/>
          <w:szCs w:val="24"/>
        </w:rPr>
        <w:t xml:space="preserve"> </w:t>
      </w:r>
      <w:r w:rsidRPr="00E77A6B">
        <w:rPr>
          <w:sz w:val="24"/>
          <w:szCs w:val="24"/>
        </w:rPr>
        <w:t>interesses.</w:t>
      </w:r>
    </w:p>
    <w:p w14:paraId="43B227EB" w14:textId="77777777" w:rsidR="00320D8B" w:rsidRPr="00E77A6B" w:rsidRDefault="00A07ED4" w:rsidP="00C22E41">
      <w:pPr>
        <w:pStyle w:val="PargrafodaLista"/>
        <w:numPr>
          <w:ilvl w:val="1"/>
          <w:numId w:val="13"/>
        </w:numPr>
        <w:tabs>
          <w:tab w:val="left" w:pos="567"/>
        </w:tabs>
        <w:spacing w:before="124" w:line="276" w:lineRule="auto"/>
        <w:ind w:left="567" w:right="1286" w:firstLine="0"/>
        <w:rPr>
          <w:sz w:val="24"/>
          <w:szCs w:val="24"/>
        </w:rPr>
      </w:pPr>
      <w:r w:rsidRPr="00E77A6B">
        <w:rPr>
          <w:sz w:val="24"/>
          <w:szCs w:val="24"/>
        </w:rPr>
        <w:t>O acolhimento do recurso invalida tão somente os atos insuscetíveis de aproveitamento.</w:t>
      </w:r>
    </w:p>
    <w:p w14:paraId="24B23146" w14:textId="77777777" w:rsidR="00320D8B" w:rsidRPr="00E77A6B" w:rsidRDefault="00A07ED4" w:rsidP="00C22E41">
      <w:pPr>
        <w:pStyle w:val="PargrafodaLista"/>
        <w:numPr>
          <w:ilvl w:val="1"/>
          <w:numId w:val="13"/>
        </w:numPr>
        <w:tabs>
          <w:tab w:val="left" w:pos="567"/>
        </w:tabs>
        <w:spacing w:before="116" w:line="278" w:lineRule="auto"/>
        <w:ind w:left="567" w:right="341" w:firstLine="0"/>
        <w:rPr>
          <w:sz w:val="24"/>
          <w:szCs w:val="24"/>
        </w:rPr>
      </w:pPr>
      <w:r w:rsidRPr="00E77A6B">
        <w:rPr>
          <w:sz w:val="24"/>
          <w:szCs w:val="24"/>
        </w:rPr>
        <w:t>Os autos do processo permanecerão com vista franqueada aos interessados, no endereço constante neste</w:t>
      </w:r>
      <w:r w:rsidRPr="00E77A6B">
        <w:rPr>
          <w:spacing w:val="-1"/>
          <w:sz w:val="24"/>
          <w:szCs w:val="24"/>
        </w:rPr>
        <w:t xml:space="preserve"> </w:t>
      </w:r>
      <w:r w:rsidRPr="00E77A6B">
        <w:rPr>
          <w:sz w:val="24"/>
          <w:szCs w:val="24"/>
        </w:rPr>
        <w:t>Edital.</w:t>
      </w:r>
    </w:p>
    <w:p w14:paraId="6319082B" w14:textId="77777777" w:rsidR="00320D8B" w:rsidRPr="00E77A6B" w:rsidRDefault="009B7D81" w:rsidP="00EB738B">
      <w:pPr>
        <w:pStyle w:val="Corpodetexto"/>
        <w:ind w:left="567"/>
        <w:jc w:val="both"/>
      </w:pPr>
      <w:r>
        <w:pict w14:anchorId="601D24DF">
          <v:shape id="_x0000_s1104" type="#_x0000_t202" style="position:absolute;left:0;text-align:left;margin-left:51pt;margin-top:12.55pt;width:479.05pt;height:16.35pt;z-index:-15721984;mso-wrap-distance-left:0;mso-wrap-distance-right:0;mso-position-horizontal-relative:page" fillcolor="#d9d9d9" strokeweight=".48pt">
            <v:textbox style="mso-next-textbox:#_x0000_s1104" inset="0,0,0,0">
              <w:txbxContent>
                <w:p w14:paraId="1986BDDD" w14:textId="77777777" w:rsidR="00847E98" w:rsidRDefault="00847E98">
                  <w:pPr>
                    <w:tabs>
                      <w:tab w:val="left" w:pos="2762"/>
                    </w:tabs>
                    <w:spacing w:before="25"/>
                    <w:ind w:left="2195"/>
                    <w:rPr>
                      <w:b/>
                      <w:sz w:val="24"/>
                    </w:rPr>
                  </w:pPr>
                  <w:r>
                    <w:rPr>
                      <w:b/>
                      <w:sz w:val="24"/>
                    </w:rPr>
                    <w:t>12</w:t>
                  </w:r>
                  <w:r>
                    <w:rPr>
                      <w:sz w:val="24"/>
                    </w:rPr>
                    <w:tab/>
                  </w:r>
                  <w:r>
                    <w:rPr>
                      <w:b/>
                      <w:sz w:val="24"/>
                    </w:rPr>
                    <w:t>DA REABERTURA DA SESSÃO</w:t>
                  </w:r>
                  <w:r>
                    <w:rPr>
                      <w:b/>
                      <w:spacing w:val="-9"/>
                      <w:sz w:val="24"/>
                    </w:rPr>
                    <w:t xml:space="preserve"> </w:t>
                  </w:r>
                  <w:r>
                    <w:rPr>
                      <w:b/>
                      <w:sz w:val="24"/>
                    </w:rPr>
                    <w:t>PÚBLICA</w:t>
                  </w:r>
                </w:p>
              </w:txbxContent>
            </v:textbox>
            <w10:wrap type="topAndBottom" anchorx="page"/>
          </v:shape>
        </w:pict>
      </w:r>
    </w:p>
    <w:p w14:paraId="525B4D3C" w14:textId="77777777" w:rsidR="00320D8B" w:rsidRPr="00E77A6B" w:rsidRDefault="00A07ED4" w:rsidP="00C22E41">
      <w:pPr>
        <w:pStyle w:val="PargrafodaLista"/>
        <w:numPr>
          <w:ilvl w:val="1"/>
          <w:numId w:val="12"/>
        </w:numPr>
        <w:spacing w:before="46"/>
        <w:ind w:left="567" w:firstLine="0"/>
        <w:rPr>
          <w:sz w:val="24"/>
          <w:szCs w:val="24"/>
        </w:rPr>
      </w:pPr>
      <w:r w:rsidRPr="00E77A6B">
        <w:rPr>
          <w:sz w:val="24"/>
          <w:szCs w:val="24"/>
        </w:rPr>
        <w:t>A sessão pública poderá ser</w:t>
      </w:r>
      <w:r w:rsidRPr="00E77A6B">
        <w:rPr>
          <w:spacing w:val="-9"/>
          <w:sz w:val="24"/>
          <w:szCs w:val="24"/>
        </w:rPr>
        <w:t xml:space="preserve"> </w:t>
      </w:r>
      <w:r w:rsidRPr="00E77A6B">
        <w:rPr>
          <w:sz w:val="24"/>
          <w:szCs w:val="24"/>
        </w:rPr>
        <w:t>reaberta:</w:t>
      </w:r>
    </w:p>
    <w:p w14:paraId="13AEDB0E" w14:textId="77777777" w:rsidR="00320D8B" w:rsidRPr="00E77A6B" w:rsidRDefault="00A07ED4" w:rsidP="00C22E41">
      <w:pPr>
        <w:pStyle w:val="PargrafodaLista"/>
        <w:numPr>
          <w:ilvl w:val="2"/>
          <w:numId w:val="12"/>
        </w:numPr>
        <w:tabs>
          <w:tab w:val="left" w:pos="567"/>
        </w:tabs>
        <w:spacing w:before="164" w:line="276" w:lineRule="auto"/>
        <w:ind w:left="567" w:right="341" w:firstLine="0"/>
        <w:rPr>
          <w:sz w:val="24"/>
          <w:szCs w:val="24"/>
        </w:rPr>
      </w:pPr>
      <w:r w:rsidRPr="00E77A6B">
        <w:rPr>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6165CE9" w14:textId="77777777" w:rsidR="00320D8B" w:rsidRPr="00E77A6B" w:rsidRDefault="00A07ED4" w:rsidP="00C22E41">
      <w:pPr>
        <w:pStyle w:val="PargrafodaLista"/>
        <w:numPr>
          <w:ilvl w:val="2"/>
          <w:numId w:val="12"/>
        </w:numPr>
        <w:tabs>
          <w:tab w:val="left" w:pos="1134"/>
        </w:tabs>
        <w:spacing w:before="120" w:line="276" w:lineRule="auto"/>
        <w:ind w:left="567" w:right="341" w:firstLine="0"/>
        <w:rPr>
          <w:sz w:val="24"/>
          <w:szCs w:val="24"/>
        </w:rPr>
      </w:pPr>
      <w:r w:rsidRPr="00E77A6B">
        <w:rPr>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w:t>
      </w:r>
      <w:r w:rsidRPr="00E77A6B">
        <w:rPr>
          <w:spacing w:val="-3"/>
          <w:sz w:val="24"/>
          <w:szCs w:val="24"/>
        </w:rPr>
        <w:t xml:space="preserve">LC </w:t>
      </w:r>
      <w:r w:rsidRPr="00E77A6B">
        <w:rPr>
          <w:sz w:val="24"/>
          <w:szCs w:val="24"/>
        </w:rPr>
        <w:t>nº 123/2006. Nessas hipóteses, serão adotados os procedimentos imediatamente posteriores ao encerramento da etapa de</w:t>
      </w:r>
      <w:r w:rsidRPr="00E77A6B">
        <w:rPr>
          <w:spacing w:val="-14"/>
          <w:sz w:val="24"/>
          <w:szCs w:val="24"/>
        </w:rPr>
        <w:t xml:space="preserve"> </w:t>
      </w:r>
      <w:r w:rsidRPr="00E77A6B">
        <w:rPr>
          <w:sz w:val="24"/>
          <w:szCs w:val="24"/>
        </w:rPr>
        <w:t>lances.</w:t>
      </w:r>
    </w:p>
    <w:p w14:paraId="12F732A9" w14:textId="77777777" w:rsidR="00320D8B" w:rsidRPr="00E77A6B" w:rsidRDefault="00A07ED4" w:rsidP="00C22E41">
      <w:pPr>
        <w:pStyle w:val="PargrafodaLista"/>
        <w:numPr>
          <w:ilvl w:val="1"/>
          <w:numId w:val="12"/>
        </w:numPr>
        <w:tabs>
          <w:tab w:val="left" w:pos="426"/>
        </w:tabs>
        <w:spacing w:before="117" w:line="278" w:lineRule="auto"/>
        <w:ind w:left="567" w:right="1286" w:firstLine="0"/>
        <w:rPr>
          <w:sz w:val="24"/>
          <w:szCs w:val="24"/>
        </w:rPr>
      </w:pPr>
      <w:r w:rsidRPr="00E77A6B">
        <w:rPr>
          <w:sz w:val="24"/>
          <w:szCs w:val="24"/>
        </w:rPr>
        <w:t>Todos os licitantes remanescentes deverão ser convocados para acompanhar a sessão</w:t>
      </w:r>
      <w:r w:rsidRPr="00E77A6B">
        <w:rPr>
          <w:spacing w:val="-1"/>
          <w:sz w:val="24"/>
          <w:szCs w:val="24"/>
        </w:rPr>
        <w:t xml:space="preserve"> </w:t>
      </w:r>
      <w:r w:rsidR="005B5E84">
        <w:rPr>
          <w:spacing w:val="-1"/>
          <w:sz w:val="24"/>
          <w:szCs w:val="24"/>
        </w:rPr>
        <w:t>r</w:t>
      </w:r>
      <w:r w:rsidRPr="00E77A6B">
        <w:rPr>
          <w:sz w:val="24"/>
          <w:szCs w:val="24"/>
        </w:rPr>
        <w:t>eaberta.</w:t>
      </w:r>
    </w:p>
    <w:p w14:paraId="305F32F8" w14:textId="77777777" w:rsidR="00450885" w:rsidRPr="00E77A6B" w:rsidRDefault="00A07ED4" w:rsidP="00EB738B">
      <w:pPr>
        <w:adjustRightInd w:val="0"/>
        <w:spacing w:line="276" w:lineRule="auto"/>
        <w:ind w:left="567" w:right="341"/>
        <w:jc w:val="both"/>
        <w:rPr>
          <w:sz w:val="24"/>
          <w:szCs w:val="24"/>
        </w:rPr>
      </w:pPr>
      <w:r w:rsidRPr="00E77A6B">
        <w:rPr>
          <w:sz w:val="24"/>
          <w:szCs w:val="24"/>
        </w:rPr>
        <w:t>A convocação se dará por meio do sistema eletrônico (“chat”), e-mail, ou, ainda, fac-símile, de acordo com a fase do procedimento</w:t>
      </w:r>
      <w:r w:rsidRPr="00E77A6B">
        <w:rPr>
          <w:spacing w:val="-16"/>
          <w:sz w:val="24"/>
          <w:szCs w:val="24"/>
        </w:rPr>
        <w:t xml:space="preserve"> </w:t>
      </w:r>
      <w:r w:rsidRPr="00E77A6B">
        <w:rPr>
          <w:sz w:val="24"/>
          <w:szCs w:val="24"/>
        </w:rPr>
        <w:t>licitatório.</w:t>
      </w:r>
      <w:r w:rsidR="00450885" w:rsidRPr="00E77A6B">
        <w:rPr>
          <w:sz w:val="24"/>
          <w:szCs w:val="24"/>
        </w:rPr>
        <w:t xml:space="preserve"> </w:t>
      </w:r>
    </w:p>
    <w:p w14:paraId="4F332910" w14:textId="77777777" w:rsidR="00450885" w:rsidRPr="00E77A6B" w:rsidRDefault="00450885" w:rsidP="00EB738B">
      <w:pPr>
        <w:pStyle w:val="Corpodetexto"/>
        <w:pBdr>
          <w:top w:val="double" w:sz="4" w:space="1" w:color="auto"/>
          <w:left w:val="double" w:sz="4" w:space="4" w:color="auto"/>
          <w:bottom w:val="double" w:sz="4" w:space="1" w:color="auto"/>
          <w:right w:val="double" w:sz="4" w:space="0" w:color="auto"/>
        </w:pBdr>
        <w:shd w:val="clear" w:color="auto" w:fill="EAEAEA"/>
        <w:spacing w:line="276" w:lineRule="auto"/>
        <w:ind w:left="567" w:right="341"/>
        <w:jc w:val="both"/>
        <w:rPr>
          <w:b/>
        </w:rPr>
      </w:pPr>
      <w:r w:rsidRPr="00E77A6B">
        <w:rPr>
          <w:b/>
        </w:rPr>
        <w:t>1</w:t>
      </w:r>
      <w:r w:rsidR="004835E2" w:rsidRPr="00E77A6B">
        <w:rPr>
          <w:b/>
        </w:rPr>
        <w:t>3</w:t>
      </w:r>
      <w:r w:rsidRPr="00E77A6B">
        <w:rPr>
          <w:b/>
        </w:rPr>
        <w:t>.</w:t>
      </w:r>
      <w:r w:rsidRPr="00E77A6B">
        <w:rPr>
          <w:b/>
        </w:rPr>
        <w:tab/>
        <w:t>DA ATA DE REGISTRO DE PREÇOS E DO CONTRATO</w:t>
      </w:r>
    </w:p>
    <w:p w14:paraId="78BB23E6" w14:textId="77777777" w:rsidR="004835E2" w:rsidRPr="00E77A6B" w:rsidRDefault="004835E2" w:rsidP="00EB738B">
      <w:pPr>
        <w:adjustRightInd w:val="0"/>
        <w:spacing w:line="276" w:lineRule="auto"/>
        <w:ind w:left="567" w:right="341"/>
        <w:jc w:val="both"/>
        <w:rPr>
          <w:rFonts w:eastAsia="TimesNewRoman"/>
          <w:b/>
          <w:sz w:val="24"/>
          <w:szCs w:val="24"/>
        </w:rPr>
      </w:pPr>
    </w:p>
    <w:p w14:paraId="3E5D2DA2" w14:textId="77777777" w:rsidR="00450885" w:rsidRPr="00E77A6B" w:rsidRDefault="00450885" w:rsidP="00EB738B">
      <w:pPr>
        <w:adjustRightInd w:val="0"/>
        <w:spacing w:line="276" w:lineRule="auto"/>
        <w:ind w:left="567" w:right="341"/>
        <w:jc w:val="both"/>
        <w:rPr>
          <w:rFonts w:eastAsia="TimesNewRoman"/>
          <w:sz w:val="24"/>
          <w:szCs w:val="24"/>
        </w:rPr>
      </w:pPr>
      <w:r w:rsidRPr="00E77A6B">
        <w:rPr>
          <w:rFonts w:eastAsia="TimesNewRoman"/>
          <w:b/>
          <w:sz w:val="24"/>
          <w:szCs w:val="24"/>
        </w:rPr>
        <w:t>1</w:t>
      </w:r>
      <w:r w:rsidR="004835E2" w:rsidRPr="00E77A6B">
        <w:rPr>
          <w:rFonts w:eastAsia="TimesNewRoman"/>
          <w:b/>
          <w:sz w:val="24"/>
          <w:szCs w:val="24"/>
        </w:rPr>
        <w:t>3</w:t>
      </w:r>
      <w:r w:rsidRPr="00E77A6B">
        <w:rPr>
          <w:rFonts w:eastAsia="TimesNewRoman"/>
          <w:b/>
          <w:sz w:val="24"/>
          <w:szCs w:val="24"/>
        </w:rPr>
        <w:t>.1.</w:t>
      </w:r>
      <w:r w:rsidRPr="00E77A6B">
        <w:rPr>
          <w:rFonts w:eastAsia="TimesNewRoman"/>
          <w:sz w:val="24"/>
          <w:szCs w:val="24"/>
        </w:rPr>
        <w:t xml:space="preserve"> Homologado o processo licitatório pela autoridade competente, a Prefeitura Municipal de Alto Araguaia convocará a licitante vencedora para, no prazo de 03 (três) dias úteis, assinar a ATA DE REGISTRO DE PREÇOS, sob pena de decair do direito ao Registro.</w:t>
      </w:r>
    </w:p>
    <w:p w14:paraId="17AC7C17" w14:textId="77777777" w:rsidR="00450885" w:rsidRPr="00E77A6B" w:rsidRDefault="00450885" w:rsidP="00EB738B">
      <w:pPr>
        <w:adjustRightInd w:val="0"/>
        <w:spacing w:line="276" w:lineRule="auto"/>
        <w:ind w:left="567" w:right="341"/>
        <w:jc w:val="both"/>
        <w:rPr>
          <w:rFonts w:eastAsia="TimesNewRoman"/>
          <w:sz w:val="24"/>
          <w:szCs w:val="24"/>
        </w:rPr>
      </w:pPr>
    </w:p>
    <w:p w14:paraId="4F2148D5" w14:textId="77777777" w:rsidR="00450885" w:rsidRPr="00E77A6B" w:rsidRDefault="00450885" w:rsidP="00EB738B">
      <w:pPr>
        <w:adjustRightInd w:val="0"/>
        <w:spacing w:line="276" w:lineRule="auto"/>
        <w:ind w:left="567" w:right="341"/>
        <w:jc w:val="both"/>
        <w:rPr>
          <w:rFonts w:eastAsia="TimesNewRoman"/>
          <w:sz w:val="24"/>
          <w:szCs w:val="24"/>
        </w:rPr>
      </w:pPr>
      <w:r w:rsidRPr="00E77A6B">
        <w:rPr>
          <w:rFonts w:eastAsia="TimesNewRoman"/>
          <w:b/>
          <w:sz w:val="24"/>
          <w:szCs w:val="24"/>
        </w:rPr>
        <w:t>1</w:t>
      </w:r>
      <w:r w:rsidR="004835E2" w:rsidRPr="00E77A6B">
        <w:rPr>
          <w:rFonts w:eastAsia="TimesNewRoman"/>
          <w:b/>
          <w:sz w:val="24"/>
          <w:szCs w:val="24"/>
        </w:rPr>
        <w:t>3</w:t>
      </w:r>
      <w:r w:rsidRPr="00E77A6B">
        <w:rPr>
          <w:rFonts w:eastAsia="TimesNewRoman"/>
          <w:b/>
          <w:sz w:val="24"/>
          <w:szCs w:val="24"/>
        </w:rPr>
        <w:t>.1.1.</w:t>
      </w:r>
      <w:r w:rsidRPr="00E77A6B">
        <w:rPr>
          <w:rFonts w:eastAsia="TimesNewRoman"/>
          <w:sz w:val="24"/>
          <w:szCs w:val="24"/>
        </w:rPr>
        <w:t xml:space="preserve"> O prazo indicado no item acima poderá ser prorrogado uma única vez, desde que haja justificativa aceita pela Prefeitura;</w:t>
      </w:r>
    </w:p>
    <w:p w14:paraId="4AF40259" w14:textId="77777777" w:rsidR="00450885" w:rsidRPr="00E77A6B" w:rsidRDefault="00450885" w:rsidP="00EB738B">
      <w:pPr>
        <w:adjustRightInd w:val="0"/>
        <w:spacing w:line="276" w:lineRule="auto"/>
        <w:ind w:left="567" w:right="341"/>
        <w:jc w:val="both"/>
        <w:rPr>
          <w:rFonts w:eastAsia="TimesNewRoman"/>
          <w:sz w:val="24"/>
          <w:szCs w:val="24"/>
        </w:rPr>
      </w:pPr>
    </w:p>
    <w:p w14:paraId="0E0AEA8D" w14:textId="77777777" w:rsidR="00450885" w:rsidRPr="00E77A6B" w:rsidRDefault="00450885" w:rsidP="00EB738B">
      <w:pPr>
        <w:adjustRightInd w:val="0"/>
        <w:spacing w:line="276" w:lineRule="auto"/>
        <w:ind w:left="567" w:right="341"/>
        <w:jc w:val="both"/>
        <w:rPr>
          <w:rFonts w:eastAsia="TimesNewRoman"/>
          <w:sz w:val="24"/>
          <w:szCs w:val="24"/>
        </w:rPr>
      </w:pPr>
      <w:r w:rsidRPr="00E77A6B">
        <w:rPr>
          <w:rFonts w:eastAsia="TimesNewRoman"/>
          <w:b/>
          <w:sz w:val="24"/>
          <w:szCs w:val="24"/>
        </w:rPr>
        <w:t>1</w:t>
      </w:r>
      <w:r w:rsidR="004835E2" w:rsidRPr="00E77A6B">
        <w:rPr>
          <w:rFonts w:eastAsia="TimesNewRoman"/>
          <w:b/>
          <w:sz w:val="24"/>
          <w:szCs w:val="24"/>
        </w:rPr>
        <w:t>3</w:t>
      </w:r>
      <w:r w:rsidRPr="00E77A6B">
        <w:rPr>
          <w:rFonts w:eastAsia="TimesNewRoman"/>
          <w:b/>
          <w:sz w:val="24"/>
          <w:szCs w:val="24"/>
        </w:rPr>
        <w:t>.1.2.</w:t>
      </w:r>
      <w:r w:rsidRPr="00E77A6B">
        <w:rPr>
          <w:rFonts w:eastAsia="TimesNewRoman"/>
          <w:sz w:val="24"/>
          <w:szCs w:val="24"/>
        </w:rPr>
        <w:t xml:space="preserve"> A notificação para assinatura da ATA DE REGISTRO DE PREÇOS será encaminhada via e-mail que deverá ser fornecido obrigatoriamente pela licitante na carta proposta;</w:t>
      </w:r>
    </w:p>
    <w:p w14:paraId="53D4CB02" w14:textId="77777777" w:rsidR="00450885" w:rsidRPr="00E77A6B" w:rsidRDefault="00450885" w:rsidP="00EB738B">
      <w:pPr>
        <w:adjustRightInd w:val="0"/>
        <w:spacing w:line="276" w:lineRule="auto"/>
        <w:ind w:left="567" w:right="341"/>
        <w:jc w:val="both"/>
        <w:rPr>
          <w:rFonts w:eastAsia="TimesNewRoman"/>
          <w:sz w:val="24"/>
          <w:szCs w:val="24"/>
        </w:rPr>
      </w:pPr>
    </w:p>
    <w:p w14:paraId="257CF6E0" w14:textId="77777777" w:rsidR="00450885" w:rsidRPr="00E77A6B" w:rsidRDefault="00450885" w:rsidP="00EB738B">
      <w:pPr>
        <w:adjustRightInd w:val="0"/>
        <w:spacing w:line="276" w:lineRule="auto"/>
        <w:ind w:left="567" w:right="341"/>
        <w:jc w:val="both"/>
        <w:rPr>
          <w:rFonts w:eastAsia="TimesNewRoman"/>
          <w:sz w:val="24"/>
          <w:szCs w:val="24"/>
        </w:rPr>
      </w:pPr>
      <w:r w:rsidRPr="00E77A6B">
        <w:rPr>
          <w:rFonts w:eastAsia="TimesNewRoman"/>
          <w:b/>
          <w:sz w:val="24"/>
          <w:szCs w:val="24"/>
        </w:rPr>
        <w:t>1</w:t>
      </w:r>
      <w:r w:rsidR="004835E2" w:rsidRPr="00E77A6B">
        <w:rPr>
          <w:rFonts w:eastAsia="TimesNewRoman"/>
          <w:b/>
          <w:sz w:val="24"/>
          <w:szCs w:val="24"/>
        </w:rPr>
        <w:t>3</w:t>
      </w:r>
      <w:r w:rsidRPr="00E77A6B">
        <w:rPr>
          <w:rFonts w:eastAsia="TimesNewRoman"/>
          <w:b/>
          <w:sz w:val="24"/>
          <w:szCs w:val="24"/>
        </w:rPr>
        <w:t>.2.</w:t>
      </w:r>
      <w:r w:rsidRPr="00E77A6B">
        <w:rPr>
          <w:rFonts w:eastAsia="TimesNewRoman"/>
          <w:sz w:val="24"/>
          <w:szCs w:val="24"/>
        </w:rPr>
        <w:t xml:space="preserve"> A assinatura da Ata de Registro de Preços não implica na obrigatoriedade da aquisição da totalidade dos itens registrados, tendo em vista que o registro de preços serve para assegurar uma futura aquisição, dentro do prazo de vigência.</w:t>
      </w:r>
    </w:p>
    <w:p w14:paraId="4617BF79" w14:textId="77777777" w:rsidR="00450885" w:rsidRPr="00E77A6B" w:rsidRDefault="00450885" w:rsidP="00EB738B">
      <w:pPr>
        <w:adjustRightInd w:val="0"/>
        <w:spacing w:line="276" w:lineRule="auto"/>
        <w:ind w:left="567" w:right="341"/>
        <w:jc w:val="both"/>
        <w:rPr>
          <w:rFonts w:eastAsia="TimesNewRoman"/>
          <w:sz w:val="24"/>
          <w:szCs w:val="24"/>
        </w:rPr>
      </w:pPr>
    </w:p>
    <w:p w14:paraId="18196578" w14:textId="77777777" w:rsidR="00450885" w:rsidRPr="00E77A6B" w:rsidRDefault="00450885" w:rsidP="00EB738B">
      <w:pPr>
        <w:adjustRightInd w:val="0"/>
        <w:spacing w:line="276" w:lineRule="auto"/>
        <w:ind w:left="567" w:right="341"/>
        <w:jc w:val="both"/>
        <w:rPr>
          <w:rFonts w:eastAsia="TimesNewRoman"/>
          <w:sz w:val="24"/>
          <w:szCs w:val="24"/>
        </w:rPr>
      </w:pPr>
      <w:r w:rsidRPr="00E77A6B">
        <w:rPr>
          <w:rFonts w:eastAsia="TimesNewRoman"/>
          <w:b/>
          <w:sz w:val="24"/>
          <w:szCs w:val="24"/>
        </w:rPr>
        <w:t>1</w:t>
      </w:r>
      <w:r w:rsidR="004835E2" w:rsidRPr="00E77A6B">
        <w:rPr>
          <w:rFonts w:eastAsia="TimesNewRoman"/>
          <w:b/>
          <w:sz w:val="24"/>
          <w:szCs w:val="24"/>
        </w:rPr>
        <w:t>3</w:t>
      </w:r>
      <w:r w:rsidRPr="00E77A6B">
        <w:rPr>
          <w:rFonts w:eastAsia="TimesNewRoman"/>
          <w:b/>
          <w:sz w:val="24"/>
          <w:szCs w:val="24"/>
        </w:rPr>
        <w:t>.3.</w:t>
      </w:r>
      <w:r w:rsidRPr="00E77A6B">
        <w:rPr>
          <w:rFonts w:eastAsia="TimesNewRoman"/>
          <w:sz w:val="24"/>
          <w:szCs w:val="24"/>
        </w:rPr>
        <w:t xml:space="preserve"> O prazo de validade da Ata de Registro de Preços </w:t>
      </w:r>
      <w:r w:rsidRPr="005B5E84">
        <w:rPr>
          <w:rFonts w:eastAsia="TimesNewRoman"/>
          <w:sz w:val="24"/>
          <w:szCs w:val="24"/>
        </w:rPr>
        <w:t xml:space="preserve">será de </w:t>
      </w:r>
      <w:r w:rsidR="005B5E84" w:rsidRPr="005B5E84">
        <w:rPr>
          <w:rFonts w:eastAsia="TimesNewRoman"/>
          <w:sz w:val="24"/>
          <w:szCs w:val="24"/>
        </w:rPr>
        <w:t>12</w:t>
      </w:r>
      <w:r w:rsidRPr="005B5E84">
        <w:rPr>
          <w:rFonts w:eastAsia="TimesNewRoman"/>
          <w:sz w:val="24"/>
          <w:szCs w:val="24"/>
        </w:rPr>
        <w:t xml:space="preserve"> (</w:t>
      </w:r>
      <w:r w:rsidR="005B5E84" w:rsidRPr="005B5E84">
        <w:rPr>
          <w:rFonts w:eastAsia="TimesNewRoman"/>
          <w:sz w:val="24"/>
          <w:szCs w:val="24"/>
        </w:rPr>
        <w:t>doze</w:t>
      </w:r>
      <w:r w:rsidRPr="005B5E84">
        <w:rPr>
          <w:rFonts w:eastAsia="TimesNewRoman"/>
          <w:sz w:val="24"/>
          <w:szCs w:val="24"/>
        </w:rPr>
        <w:t>) meses</w:t>
      </w:r>
      <w:r w:rsidRPr="00E77A6B">
        <w:rPr>
          <w:rFonts w:eastAsia="TimesNewRoman"/>
          <w:sz w:val="24"/>
          <w:szCs w:val="24"/>
        </w:rPr>
        <w:t xml:space="preserve"> contados a partir da sua assinatura, sendo que durante este período a licitante vencedora deverá manter as condições de habilitação exigidas na licitação.</w:t>
      </w:r>
    </w:p>
    <w:p w14:paraId="21565E46" w14:textId="77777777" w:rsidR="004835E2" w:rsidRPr="00E77A6B" w:rsidRDefault="004835E2" w:rsidP="00EB738B">
      <w:pPr>
        <w:adjustRightInd w:val="0"/>
        <w:spacing w:line="276" w:lineRule="auto"/>
        <w:ind w:left="567" w:right="483"/>
        <w:jc w:val="both"/>
        <w:rPr>
          <w:sz w:val="24"/>
          <w:szCs w:val="24"/>
        </w:rPr>
      </w:pPr>
    </w:p>
    <w:p w14:paraId="096B6752" w14:textId="77777777" w:rsidR="004835E2" w:rsidRPr="00E77A6B" w:rsidRDefault="004835E2" w:rsidP="00EB738B">
      <w:pPr>
        <w:pStyle w:val="Corpodetexto"/>
        <w:pBdr>
          <w:top w:val="double" w:sz="4" w:space="0" w:color="auto"/>
          <w:left w:val="double" w:sz="4" w:space="4" w:color="auto"/>
          <w:bottom w:val="double" w:sz="4" w:space="1" w:color="auto"/>
          <w:right w:val="double" w:sz="4" w:space="4" w:color="auto"/>
        </w:pBdr>
        <w:shd w:val="clear" w:color="auto" w:fill="EAEAEA"/>
        <w:spacing w:line="276" w:lineRule="auto"/>
        <w:ind w:left="567" w:right="483"/>
        <w:jc w:val="both"/>
        <w:rPr>
          <w:b/>
          <w:lang w:val="pt-BR"/>
        </w:rPr>
      </w:pPr>
      <w:r w:rsidRPr="00E77A6B">
        <w:rPr>
          <w:b/>
        </w:rPr>
        <w:t xml:space="preserve">14. </w:t>
      </w:r>
      <w:r w:rsidRPr="00E77A6B">
        <w:rPr>
          <w:b/>
          <w:lang w:val="pt-BR"/>
        </w:rPr>
        <w:t>DOS USUÁRIOS DA ATA DE REGISTRO DE PREÇOS</w:t>
      </w:r>
    </w:p>
    <w:p w14:paraId="786757A1" w14:textId="77777777" w:rsidR="004835E2" w:rsidRPr="00E77A6B" w:rsidRDefault="004835E2" w:rsidP="00EB738B">
      <w:pPr>
        <w:adjustRightInd w:val="0"/>
        <w:spacing w:line="276" w:lineRule="auto"/>
        <w:ind w:left="567" w:right="483"/>
        <w:jc w:val="both"/>
        <w:rPr>
          <w:rFonts w:eastAsia="Calibri"/>
          <w:sz w:val="24"/>
          <w:szCs w:val="24"/>
        </w:rPr>
      </w:pPr>
      <w:r w:rsidRPr="00E77A6B">
        <w:rPr>
          <w:rFonts w:eastAsia="Calibri"/>
          <w:b/>
          <w:bCs/>
          <w:sz w:val="24"/>
          <w:szCs w:val="24"/>
        </w:rPr>
        <w:t xml:space="preserve">14.1. </w:t>
      </w:r>
      <w:r w:rsidRPr="00E77A6B">
        <w:rPr>
          <w:rFonts w:eastAsia="Calibri"/>
          <w:sz w:val="24"/>
          <w:szCs w:val="24"/>
        </w:rPr>
        <w:t>O Município de Alto Araguaia/MT será o órgão responsável pelos atos de controle e administração da Ata de Registro de Preços decorrente desta licitação e indicará, sempre que solicitado pelos órgãos usuários, os fornecedores para os quais serão emitidos os pedidos, respeitando-se a ordem de registro e os quantitativos a serem adquiridos.</w:t>
      </w:r>
    </w:p>
    <w:p w14:paraId="2F99A716" w14:textId="77777777" w:rsidR="004835E2" w:rsidRPr="00E77A6B" w:rsidRDefault="004835E2" w:rsidP="00EB738B">
      <w:pPr>
        <w:adjustRightInd w:val="0"/>
        <w:spacing w:line="276" w:lineRule="auto"/>
        <w:ind w:left="567" w:right="483"/>
        <w:jc w:val="both"/>
        <w:rPr>
          <w:rFonts w:eastAsia="Calibri"/>
          <w:sz w:val="24"/>
          <w:szCs w:val="24"/>
        </w:rPr>
      </w:pPr>
    </w:p>
    <w:p w14:paraId="34ABCA8A" w14:textId="77777777" w:rsidR="004835E2" w:rsidRPr="00E77A6B" w:rsidRDefault="004835E2" w:rsidP="00EB738B">
      <w:pPr>
        <w:adjustRightInd w:val="0"/>
        <w:spacing w:line="276" w:lineRule="auto"/>
        <w:ind w:left="567" w:right="483"/>
        <w:jc w:val="both"/>
        <w:rPr>
          <w:rFonts w:eastAsia="Calibri"/>
          <w:sz w:val="24"/>
          <w:szCs w:val="24"/>
        </w:rPr>
      </w:pPr>
      <w:r w:rsidRPr="00E77A6B">
        <w:rPr>
          <w:rFonts w:eastAsia="Calibri"/>
          <w:b/>
          <w:sz w:val="24"/>
          <w:szCs w:val="24"/>
        </w:rPr>
        <w:t>14.2.</w:t>
      </w:r>
      <w:r w:rsidRPr="00E77A6B">
        <w:rPr>
          <w:rFonts w:eastAsia="Calibri"/>
          <w:sz w:val="24"/>
          <w:szCs w:val="24"/>
        </w:rPr>
        <w:t xml:space="preserve"> Durante a vigência da Ata de Registro de Preços ela poderá ser utilizada por qualquer órgão ou entidade da Administração que não tenha participado do certame licitatório, mediante manifestação de interesse junto a Prefeitura Municipal de Alto Araguaia/MT, para que esta autorize e indique os possíveis fornecedores e respectivos preços a serem praticados, obedecendo à ordem de classificação e os quantitativos, não podendo exceder, por órgão ou entidade, a 100% (cinquenta por cento) dos quantitativos registrados.</w:t>
      </w:r>
    </w:p>
    <w:p w14:paraId="3D85D7EA" w14:textId="77777777" w:rsidR="004835E2" w:rsidRPr="00E77A6B" w:rsidRDefault="004835E2" w:rsidP="00EB738B">
      <w:pPr>
        <w:adjustRightInd w:val="0"/>
        <w:spacing w:line="276" w:lineRule="auto"/>
        <w:ind w:left="567" w:right="483"/>
        <w:jc w:val="both"/>
        <w:rPr>
          <w:rFonts w:eastAsia="Calibri"/>
          <w:sz w:val="24"/>
          <w:szCs w:val="24"/>
        </w:rPr>
      </w:pPr>
    </w:p>
    <w:p w14:paraId="52B9064C" w14:textId="77777777" w:rsidR="004835E2" w:rsidRPr="00E77A6B" w:rsidRDefault="004835E2" w:rsidP="00EB738B">
      <w:pPr>
        <w:pStyle w:val="Corpodetexto"/>
        <w:spacing w:before="1"/>
        <w:ind w:left="567" w:right="483"/>
        <w:jc w:val="both"/>
        <w:rPr>
          <w:rFonts w:eastAsia="Calibri"/>
        </w:rPr>
      </w:pPr>
      <w:r w:rsidRPr="00E77A6B">
        <w:rPr>
          <w:rFonts w:eastAsia="Calibri"/>
          <w:b/>
        </w:rPr>
        <w:t>14.3.</w:t>
      </w:r>
      <w:r w:rsidRPr="00E77A6B">
        <w:rPr>
          <w:rFonts w:eastAsia="Calibri"/>
        </w:rPr>
        <w:t xml:space="preserve"> O quantitativo decorrente das adesões à Ata de Registro de Preços não poderá exceder, na totalidade, ao dobro do quantitativo de cada item registrado na Ata de Registro de Preços para o órgão gerenciador e órgãos participantes, independente do número de órgãos não participantes.</w:t>
      </w:r>
    </w:p>
    <w:p w14:paraId="1F3366BB" w14:textId="77777777" w:rsidR="00320D8B" w:rsidRPr="00E77A6B" w:rsidRDefault="009B7D81" w:rsidP="00EB738B">
      <w:pPr>
        <w:pStyle w:val="Corpodetexto"/>
        <w:spacing w:before="1"/>
        <w:ind w:left="567"/>
        <w:jc w:val="both"/>
      </w:pPr>
      <w:r>
        <w:pict w14:anchorId="591C777F">
          <v:shape id="_x0000_s1101" type="#_x0000_t202" style="position:absolute;left:0;text-align:left;margin-left:65.3pt;margin-top:14.95pt;width:479.05pt;height:16.35pt;z-index:-15720448;mso-wrap-distance-left:0;mso-wrap-distance-right:0;mso-position-horizontal-relative:page" fillcolor="#d9d9d9" strokeweight=".48pt">
            <v:textbox style="mso-next-textbox:#_x0000_s1101" inset="0,0,0,0">
              <w:txbxContent>
                <w:p w14:paraId="53C5C75C" w14:textId="77777777" w:rsidR="00847E98" w:rsidRDefault="00847E98">
                  <w:pPr>
                    <w:spacing w:before="25"/>
                    <w:ind w:left="957"/>
                    <w:rPr>
                      <w:b/>
                      <w:sz w:val="24"/>
                    </w:rPr>
                  </w:pPr>
                  <w:r>
                    <w:rPr>
                      <w:b/>
                      <w:sz w:val="24"/>
                    </w:rPr>
                    <w:t>15. DO TERMO DE CONTRATO OU INSTRUMENTO EQUIVALENTE</w:t>
                  </w:r>
                </w:p>
              </w:txbxContent>
            </v:textbox>
            <w10:wrap type="topAndBottom" anchorx="page"/>
          </v:shape>
        </w:pict>
      </w:r>
    </w:p>
    <w:p w14:paraId="11F8D49A" w14:textId="77777777" w:rsidR="00320D8B" w:rsidRPr="00E77A6B" w:rsidRDefault="00A07ED4" w:rsidP="00EB738B">
      <w:pPr>
        <w:pStyle w:val="Corpodetexto"/>
        <w:spacing w:before="164"/>
        <w:ind w:left="567" w:right="341"/>
        <w:jc w:val="both"/>
      </w:pPr>
      <w:r w:rsidRPr="00E77A6B">
        <w:t>15.1 Após a homologação da licitação, em sendo realizada a contratação, será firmado Termo de Contrato ou emitido instrumento equivalente.</w:t>
      </w:r>
    </w:p>
    <w:p w14:paraId="1200C20F" w14:textId="77777777" w:rsidR="00320D8B" w:rsidRPr="00E77A6B" w:rsidRDefault="00320D8B" w:rsidP="00EB738B">
      <w:pPr>
        <w:pStyle w:val="Corpodetexto"/>
        <w:spacing w:before="10"/>
        <w:ind w:left="567"/>
        <w:jc w:val="both"/>
      </w:pPr>
    </w:p>
    <w:p w14:paraId="42217012" w14:textId="77777777" w:rsidR="00320D8B" w:rsidRPr="00E77A6B" w:rsidRDefault="00A07ED4" w:rsidP="00C22E41">
      <w:pPr>
        <w:pStyle w:val="PargrafodaLista"/>
        <w:numPr>
          <w:ilvl w:val="1"/>
          <w:numId w:val="11"/>
        </w:numPr>
        <w:tabs>
          <w:tab w:val="left" w:pos="426"/>
        </w:tabs>
        <w:ind w:left="567" w:right="341" w:firstLine="0"/>
        <w:jc w:val="both"/>
        <w:rPr>
          <w:sz w:val="24"/>
          <w:szCs w:val="24"/>
        </w:rPr>
      </w:pPr>
      <w:r w:rsidRPr="00E77A6B">
        <w:rPr>
          <w:sz w:val="24"/>
          <w:szCs w:val="24"/>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w:t>
      </w:r>
      <w:r w:rsidRPr="00E77A6B">
        <w:rPr>
          <w:spacing w:val="-11"/>
          <w:sz w:val="24"/>
          <w:szCs w:val="24"/>
        </w:rPr>
        <w:t xml:space="preserve"> </w:t>
      </w:r>
      <w:r w:rsidRPr="00E77A6B">
        <w:rPr>
          <w:sz w:val="24"/>
          <w:szCs w:val="24"/>
        </w:rPr>
        <w:t>Edital.</w:t>
      </w:r>
    </w:p>
    <w:p w14:paraId="17D54C57" w14:textId="77777777" w:rsidR="00320D8B" w:rsidRPr="00E77A6B" w:rsidRDefault="00320D8B" w:rsidP="00EB738B">
      <w:pPr>
        <w:pStyle w:val="Corpodetexto"/>
        <w:spacing w:before="8"/>
        <w:ind w:left="567"/>
        <w:jc w:val="both"/>
      </w:pPr>
    </w:p>
    <w:p w14:paraId="6CDE6B5C" w14:textId="77777777" w:rsidR="00320D8B" w:rsidRPr="00E77A6B" w:rsidRDefault="00A07ED4" w:rsidP="00C22E41">
      <w:pPr>
        <w:pStyle w:val="PargrafodaLista"/>
        <w:numPr>
          <w:ilvl w:val="2"/>
          <w:numId w:val="11"/>
        </w:numPr>
        <w:tabs>
          <w:tab w:val="left" w:pos="567"/>
        </w:tabs>
        <w:ind w:left="567" w:right="341" w:firstLine="0"/>
        <w:jc w:val="both"/>
        <w:rPr>
          <w:sz w:val="24"/>
          <w:szCs w:val="24"/>
        </w:rPr>
      </w:pPr>
      <w:r w:rsidRPr="00E77A6B">
        <w:rPr>
          <w:sz w:val="24"/>
          <w:szCs w:val="24"/>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2 (dois) dias, a contar da data de seu</w:t>
      </w:r>
      <w:r w:rsidRPr="00E77A6B">
        <w:rPr>
          <w:spacing w:val="-16"/>
          <w:sz w:val="24"/>
          <w:szCs w:val="24"/>
        </w:rPr>
        <w:t xml:space="preserve"> </w:t>
      </w:r>
      <w:r w:rsidRPr="00E77A6B">
        <w:rPr>
          <w:sz w:val="24"/>
          <w:szCs w:val="24"/>
        </w:rPr>
        <w:t>recebimento.</w:t>
      </w:r>
    </w:p>
    <w:p w14:paraId="2BC9ACBF" w14:textId="77777777" w:rsidR="00320D8B" w:rsidRPr="00E77A6B" w:rsidRDefault="00320D8B" w:rsidP="00EB738B">
      <w:pPr>
        <w:pStyle w:val="Corpodetexto"/>
        <w:spacing w:before="10"/>
        <w:ind w:left="567"/>
        <w:jc w:val="both"/>
      </w:pPr>
    </w:p>
    <w:p w14:paraId="72F4ECD5" w14:textId="77777777" w:rsidR="00320D8B" w:rsidRPr="00E77A6B" w:rsidRDefault="00A07ED4" w:rsidP="00C22E41">
      <w:pPr>
        <w:pStyle w:val="PargrafodaLista"/>
        <w:numPr>
          <w:ilvl w:val="2"/>
          <w:numId w:val="11"/>
        </w:numPr>
        <w:tabs>
          <w:tab w:val="left" w:pos="993"/>
        </w:tabs>
        <w:ind w:left="567" w:right="341" w:firstLine="0"/>
        <w:jc w:val="both"/>
        <w:rPr>
          <w:sz w:val="24"/>
          <w:szCs w:val="24"/>
        </w:rPr>
      </w:pPr>
      <w:r w:rsidRPr="00E77A6B">
        <w:rPr>
          <w:sz w:val="24"/>
          <w:szCs w:val="24"/>
        </w:rPr>
        <w:t>O prazo previsto no subitem anterior poderá ser prorrogado, por igual período, por solicitação justificada do adjudicatário e aceita pela</w:t>
      </w:r>
      <w:r w:rsidRPr="00E77A6B">
        <w:rPr>
          <w:spacing w:val="-20"/>
          <w:sz w:val="24"/>
          <w:szCs w:val="24"/>
        </w:rPr>
        <w:t xml:space="preserve"> </w:t>
      </w:r>
      <w:r w:rsidRPr="00E77A6B">
        <w:rPr>
          <w:sz w:val="24"/>
          <w:szCs w:val="24"/>
        </w:rPr>
        <w:t>Administração.</w:t>
      </w:r>
    </w:p>
    <w:p w14:paraId="392E923A" w14:textId="77777777" w:rsidR="00320D8B" w:rsidRPr="00E77A6B" w:rsidRDefault="00320D8B" w:rsidP="00EB738B">
      <w:pPr>
        <w:pStyle w:val="Corpodetexto"/>
        <w:spacing w:before="10"/>
        <w:ind w:left="567"/>
        <w:jc w:val="both"/>
      </w:pPr>
    </w:p>
    <w:p w14:paraId="4AAC95CF" w14:textId="77777777" w:rsidR="00320D8B" w:rsidRPr="00E77A6B" w:rsidRDefault="00A07ED4" w:rsidP="00C22E41">
      <w:pPr>
        <w:pStyle w:val="PargrafodaLista"/>
        <w:numPr>
          <w:ilvl w:val="1"/>
          <w:numId w:val="11"/>
        </w:numPr>
        <w:tabs>
          <w:tab w:val="left" w:pos="426"/>
        </w:tabs>
        <w:ind w:left="567" w:right="341" w:firstLine="0"/>
        <w:jc w:val="both"/>
        <w:rPr>
          <w:sz w:val="24"/>
          <w:szCs w:val="24"/>
        </w:rPr>
      </w:pPr>
      <w:r w:rsidRPr="00E77A6B">
        <w:rPr>
          <w:sz w:val="24"/>
          <w:szCs w:val="24"/>
        </w:rPr>
        <w:t>O Aceite da Nota de Empenho ou do instrumento equivalente, emitida à empresa adjudicada, implica no reconhecimento de</w:t>
      </w:r>
      <w:r w:rsidRPr="00E77A6B">
        <w:rPr>
          <w:spacing w:val="-6"/>
          <w:sz w:val="24"/>
          <w:szCs w:val="24"/>
        </w:rPr>
        <w:t xml:space="preserve"> </w:t>
      </w:r>
      <w:r w:rsidRPr="00E77A6B">
        <w:rPr>
          <w:sz w:val="24"/>
          <w:szCs w:val="24"/>
        </w:rPr>
        <w:t>que:</w:t>
      </w:r>
    </w:p>
    <w:p w14:paraId="59FBFEC3" w14:textId="77777777" w:rsidR="00320D8B" w:rsidRPr="00E77A6B" w:rsidRDefault="00320D8B" w:rsidP="00EB738B">
      <w:pPr>
        <w:pStyle w:val="Corpodetexto"/>
        <w:spacing w:before="5"/>
        <w:ind w:left="567"/>
        <w:jc w:val="both"/>
      </w:pPr>
    </w:p>
    <w:p w14:paraId="33697381" w14:textId="77777777" w:rsidR="00320D8B" w:rsidRPr="00E77A6B" w:rsidRDefault="00A07ED4" w:rsidP="00C22E41">
      <w:pPr>
        <w:pStyle w:val="PargrafodaLista"/>
        <w:numPr>
          <w:ilvl w:val="2"/>
          <w:numId w:val="11"/>
        </w:numPr>
        <w:spacing w:line="278" w:lineRule="auto"/>
        <w:ind w:left="567" w:right="341" w:firstLine="0"/>
        <w:jc w:val="both"/>
        <w:rPr>
          <w:sz w:val="24"/>
          <w:szCs w:val="24"/>
        </w:rPr>
      </w:pPr>
      <w:r w:rsidRPr="00E77A6B">
        <w:rPr>
          <w:sz w:val="24"/>
          <w:szCs w:val="24"/>
        </w:rPr>
        <w:t>referida Nota está substituindo o contrato, aplicando-se à relação de negócios ali estabelecida as disposições da Lei nº 8.666, de</w:t>
      </w:r>
      <w:r w:rsidRPr="00E77A6B">
        <w:rPr>
          <w:spacing w:val="-2"/>
          <w:sz w:val="24"/>
          <w:szCs w:val="24"/>
        </w:rPr>
        <w:t xml:space="preserve"> </w:t>
      </w:r>
      <w:r w:rsidRPr="00E77A6B">
        <w:rPr>
          <w:sz w:val="24"/>
          <w:szCs w:val="24"/>
        </w:rPr>
        <w:t>1993;</w:t>
      </w:r>
    </w:p>
    <w:p w14:paraId="6F80EE95" w14:textId="77777777" w:rsidR="00320D8B" w:rsidRPr="00E77A6B" w:rsidRDefault="00A07ED4" w:rsidP="00C22E41">
      <w:pPr>
        <w:pStyle w:val="PargrafodaLista"/>
        <w:numPr>
          <w:ilvl w:val="2"/>
          <w:numId w:val="11"/>
        </w:numPr>
        <w:tabs>
          <w:tab w:val="left" w:pos="426"/>
        </w:tabs>
        <w:spacing w:before="113" w:line="278" w:lineRule="auto"/>
        <w:ind w:left="567" w:right="1002" w:firstLine="0"/>
        <w:jc w:val="both"/>
        <w:rPr>
          <w:sz w:val="24"/>
          <w:szCs w:val="24"/>
        </w:rPr>
      </w:pPr>
      <w:r w:rsidRPr="00E77A6B">
        <w:rPr>
          <w:sz w:val="24"/>
          <w:szCs w:val="24"/>
        </w:rPr>
        <w:t>a contratada se vincula à sua proposta e às previsões contidas no edital e seus anexos;</w:t>
      </w:r>
    </w:p>
    <w:p w14:paraId="404DB859" w14:textId="77777777" w:rsidR="00320D8B" w:rsidRPr="00E77A6B" w:rsidRDefault="00A07ED4" w:rsidP="00C22E41">
      <w:pPr>
        <w:pStyle w:val="PargrafodaLista"/>
        <w:numPr>
          <w:ilvl w:val="2"/>
          <w:numId w:val="11"/>
        </w:numPr>
        <w:tabs>
          <w:tab w:val="left" w:pos="567"/>
        </w:tabs>
        <w:spacing w:before="118" w:line="276" w:lineRule="auto"/>
        <w:ind w:left="567" w:right="341" w:firstLine="0"/>
        <w:jc w:val="both"/>
        <w:rPr>
          <w:sz w:val="24"/>
          <w:szCs w:val="24"/>
        </w:rPr>
      </w:pPr>
      <w:r w:rsidRPr="00E77A6B">
        <w:rPr>
          <w:sz w:val="24"/>
          <w:szCs w:val="24"/>
        </w:rPr>
        <w:t>a contratada reconhece que as hipóteses de rescisão são aquelas previstas nos artigos 77 e 78 da Lei nº 8.666/93 e reconhece os direitos da Administração previstos nos artigos 79 e 80 da mesma</w:t>
      </w:r>
      <w:r w:rsidRPr="00E77A6B">
        <w:rPr>
          <w:spacing w:val="5"/>
          <w:sz w:val="24"/>
          <w:szCs w:val="24"/>
        </w:rPr>
        <w:t xml:space="preserve"> </w:t>
      </w:r>
      <w:r w:rsidRPr="00E77A6B">
        <w:rPr>
          <w:sz w:val="24"/>
          <w:szCs w:val="24"/>
        </w:rPr>
        <w:t>Lei.</w:t>
      </w:r>
    </w:p>
    <w:p w14:paraId="00A60FAB" w14:textId="77777777" w:rsidR="00320D8B" w:rsidRPr="00E746BA" w:rsidRDefault="00320D8B" w:rsidP="00EB738B">
      <w:pPr>
        <w:pStyle w:val="Corpodetexto"/>
        <w:spacing w:before="7"/>
        <w:ind w:left="567"/>
        <w:jc w:val="both"/>
      </w:pPr>
    </w:p>
    <w:p w14:paraId="7DB3C4B8" w14:textId="77777777" w:rsidR="00320D8B" w:rsidRPr="00E746BA" w:rsidRDefault="00A07ED4" w:rsidP="00C22E41">
      <w:pPr>
        <w:pStyle w:val="PargrafodaLista"/>
        <w:numPr>
          <w:ilvl w:val="1"/>
          <w:numId w:val="11"/>
        </w:numPr>
        <w:tabs>
          <w:tab w:val="left" w:pos="426"/>
        </w:tabs>
        <w:spacing w:line="276" w:lineRule="auto"/>
        <w:ind w:left="567" w:right="341" w:firstLine="0"/>
        <w:jc w:val="both"/>
        <w:rPr>
          <w:sz w:val="24"/>
          <w:szCs w:val="24"/>
        </w:rPr>
      </w:pPr>
      <w:r w:rsidRPr="00E746BA">
        <w:rPr>
          <w:sz w:val="24"/>
          <w:szCs w:val="24"/>
        </w:rPr>
        <w:t>O prazo de vigência da contratação é de até 31</w:t>
      </w:r>
      <w:r w:rsidR="00CD4274" w:rsidRPr="00E746BA">
        <w:rPr>
          <w:sz w:val="24"/>
          <w:szCs w:val="24"/>
        </w:rPr>
        <w:t xml:space="preserve"> de dezemb</w:t>
      </w:r>
      <w:r w:rsidR="00F72B7E" w:rsidRPr="00E746BA">
        <w:rPr>
          <w:sz w:val="24"/>
          <w:szCs w:val="24"/>
        </w:rPr>
        <w:t>r</w:t>
      </w:r>
      <w:r w:rsidR="00CD4274" w:rsidRPr="00E746BA">
        <w:rPr>
          <w:sz w:val="24"/>
          <w:szCs w:val="24"/>
        </w:rPr>
        <w:t>o do ano contratado, não admitindo prorrogação</w:t>
      </w:r>
      <w:r w:rsidRPr="00E746BA">
        <w:rPr>
          <w:sz w:val="24"/>
          <w:szCs w:val="24"/>
        </w:rPr>
        <w:t>.</w:t>
      </w:r>
    </w:p>
    <w:p w14:paraId="748ED07C" w14:textId="77777777" w:rsidR="00320D8B" w:rsidRPr="00E77A6B" w:rsidRDefault="00A07ED4" w:rsidP="00C22E41">
      <w:pPr>
        <w:pStyle w:val="PargrafodaLista"/>
        <w:numPr>
          <w:ilvl w:val="1"/>
          <w:numId w:val="11"/>
        </w:numPr>
        <w:tabs>
          <w:tab w:val="left" w:pos="426"/>
        </w:tabs>
        <w:spacing w:before="117" w:line="276" w:lineRule="auto"/>
        <w:ind w:left="567" w:right="341" w:firstLine="0"/>
        <w:jc w:val="both"/>
        <w:rPr>
          <w:sz w:val="24"/>
          <w:szCs w:val="24"/>
        </w:rPr>
      </w:pPr>
      <w:r w:rsidRPr="00E77A6B">
        <w:rPr>
          <w:sz w:val="24"/>
          <w:szCs w:val="24"/>
        </w:rPr>
        <w:t>Na assinatura do contrato ou da ata de registro de preços, será exigida a comprovação das condições de habilitação consignadas no edital, que deverão ser mantidas pelo licitante durante a vigência do contrato ou da ata de registro de</w:t>
      </w:r>
      <w:r w:rsidRPr="00E77A6B">
        <w:rPr>
          <w:spacing w:val="-20"/>
          <w:sz w:val="24"/>
          <w:szCs w:val="24"/>
        </w:rPr>
        <w:t xml:space="preserve"> </w:t>
      </w:r>
      <w:r w:rsidRPr="00E77A6B">
        <w:rPr>
          <w:sz w:val="24"/>
          <w:szCs w:val="24"/>
        </w:rPr>
        <w:t>preços.</w:t>
      </w:r>
    </w:p>
    <w:p w14:paraId="25E1245A" w14:textId="77777777" w:rsidR="00320D8B" w:rsidRPr="00E77A6B" w:rsidRDefault="00A07ED4" w:rsidP="00C22E41">
      <w:pPr>
        <w:pStyle w:val="PargrafodaLista"/>
        <w:numPr>
          <w:ilvl w:val="1"/>
          <w:numId w:val="11"/>
        </w:numPr>
        <w:tabs>
          <w:tab w:val="left" w:pos="426"/>
        </w:tabs>
        <w:spacing w:before="90" w:line="276" w:lineRule="auto"/>
        <w:ind w:left="567" w:right="341" w:firstLine="0"/>
        <w:jc w:val="both"/>
        <w:rPr>
          <w:sz w:val="24"/>
          <w:szCs w:val="24"/>
        </w:rPr>
      </w:pPr>
      <w:r w:rsidRPr="00E77A6B">
        <w:rPr>
          <w:sz w:val="24"/>
          <w:szCs w:val="24"/>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w:t>
      </w:r>
      <w:r w:rsidRPr="00E77A6B">
        <w:rPr>
          <w:spacing w:val="-6"/>
          <w:sz w:val="24"/>
          <w:szCs w:val="24"/>
        </w:rPr>
        <w:t xml:space="preserve"> </w:t>
      </w:r>
      <w:r w:rsidRPr="00E77A6B">
        <w:rPr>
          <w:sz w:val="24"/>
          <w:szCs w:val="24"/>
        </w:rPr>
        <w:t>preços.</w:t>
      </w:r>
    </w:p>
    <w:p w14:paraId="493C5B8C" w14:textId="77777777" w:rsidR="00320D8B" w:rsidRPr="00E77A6B" w:rsidRDefault="009B7D81" w:rsidP="00EB738B">
      <w:pPr>
        <w:pStyle w:val="Corpodetexto"/>
        <w:spacing w:before="5"/>
        <w:ind w:left="567"/>
        <w:jc w:val="both"/>
      </w:pPr>
      <w:r>
        <w:pict w14:anchorId="34211FF9">
          <v:shape id="_x0000_s1100" type="#_x0000_t202" style="position:absolute;left:0;text-align:left;margin-left:51pt;margin-top:12.8pt;width:479.05pt;height:16.35pt;z-index:-15719936;mso-wrap-distance-left:0;mso-wrap-distance-right:0;mso-position-horizontal-relative:page" fillcolor="#d9d9d9" strokeweight=".48pt">
            <v:textbox style="mso-next-textbox:#_x0000_s1100" inset="0,0,0,0">
              <w:txbxContent>
                <w:p w14:paraId="2A3BBCBF" w14:textId="77777777" w:rsidR="00847E98" w:rsidRDefault="00847E98">
                  <w:pPr>
                    <w:spacing w:before="25"/>
                    <w:ind w:left="110"/>
                    <w:rPr>
                      <w:b/>
                      <w:sz w:val="24"/>
                    </w:rPr>
                  </w:pPr>
                  <w:r>
                    <w:rPr>
                      <w:b/>
                      <w:sz w:val="24"/>
                    </w:rPr>
                    <w:t>16. DO REAJUSTAMENTO EM SENTIDO GERAL</w:t>
                  </w:r>
                </w:p>
              </w:txbxContent>
            </v:textbox>
            <w10:wrap type="topAndBottom" anchorx="page"/>
          </v:shape>
        </w:pict>
      </w:r>
    </w:p>
    <w:p w14:paraId="2B90F54F" w14:textId="77777777" w:rsidR="00320D8B" w:rsidRPr="00E77A6B" w:rsidRDefault="00A07ED4" w:rsidP="00EB738B">
      <w:pPr>
        <w:pStyle w:val="Corpodetexto"/>
        <w:spacing w:before="202" w:line="278" w:lineRule="auto"/>
        <w:ind w:left="567" w:right="341"/>
        <w:jc w:val="both"/>
      </w:pPr>
      <w:r w:rsidRPr="00E77A6B">
        <w:t>16.1. As regras acerca do reajustamento em sentido geral do valor contratual são as estabelecidas no Termo de Referência, anexo a este Edital.</w:t>
      </w:r>
    </w:p>
    <w:p w14:paraId="731F9D4E" w14:textId="77777777" w:rsidR="00320D8B" w:rsidRPr="00E77A6B" w:rsidRDefault="00320D8B" w:rsidP="00EB738B">
      <w:pPr>
        <w:pStyle w:val="Corpodetexto"/>
        <w:ind w:left="567"/>
        <w:jc w:val="both"/>
      </w:pPr>
    </w:p>
    <w:p w14:paraId="1EE2AFBA" w14:textId="77777777" w:rsidR="00320D8B" w:rsidRPr="00E77A6B" w:rsidRDefault="009B7D81" w:rsidP="00EB738B">
      <w:pPr>
        <w:pStyle w:val="Corpodetexto"/>
        <w:spacing w:before="7"/>
        <w:ind w:left="567"/>
        <w:jc w:val="both"/>
      </w:pPr>
      <w:r>
        <w:pict w14:anchorId="75D46F51">
          <v:shape id="_x0000_s1099" type="#_x0000_t202" style="position:absolute;left:0;text-align:left;margin-left:51pt;margin-top:16.95pt;width:479.05pt;height:16.35pt;z-index:-15719424;mso-wrap-distance-left:0;mso-wrap-distance-right:0;mso-position-horizontal-relative:page" fillcolor="#d9d9d9" strokeweight=".48pt">
            <v:textbox style="mso-next-textbox:#_x0000_s1099" inset="0,0,0,0">
              <w:txbxContent>
                <w:p w14:paraId="27423A15" w14:textId="77777777" w:rsidR="00847E98" w:rsidRDefault="00847E98">
                  <w:pPr>
                    <w:tabs>
                      <w:tab w:val="left" w:pos="676"/>
                    </w:tabs>
                    <w:spacing w:before="25"/>
                    <w:ind w:left="110"/>
                    <w:rPr>
                      <w:b/>
                      <w:sz w:val="24"/>
                    </w:rPr>
                  </w:pPr>
                  <w:r>
                    <w:rPr>
                      <w:b/>
                      <w:sz w:val="24"/>
                    </w:rPr>
                    <w:t>17.</w:t>
                  </w:r>
                  <w:r>
                    <w:rPr>
                      <w:sz w:val="24"/>
                    </w:rPr>
                    <w:tab/>
                  </w:r>
                  <w:r>
                    <w:rPr>
                      <w:b/>
                      <w:sz w:val="24"/>
                    </w:rPr>
                    <w:t>DO RECEBIMENTO DO OBJETO E DA</w:t>
                  </w:r>
                  <w:r>
                    <w:rPr>
                      <w:b/>
                      <w:spacing w:val="-15"/>
                      <w:sz w:val="24"/>
                    </w:rPr>
                    <w:t xml:space="preserve"> </w:t>
                  </w:r>
                  <w:r>
                    <w:rPr>
                      <w:b/>
                      <w:sz w:val="24"/>
                    </w:rPr>
                    <w:t>FISCALIZAÇÃO</w:t>
                  </w:r>
                </w:p>
              </w:txbxContent>
            </v:textbox>
            <w10:wrap type="topAndBottom" anchorx="page"/>
          </v:shape>
        </w:pict>
      </w:r>
    </w:p>
    <w:p w14:paraId="797C25BE" w14:textId="77777777" w:rsidR="00F44693" w:rsidRPr="00E77A6B" w:rsidRDefault="00F44693" w:rsidP="00EB738B">
      <w:pPr>
        <w:pStyle w:val="Corpodetexto"/>
        <w:spacing w:before="46" w:line="278" w:lineRule="auto"/>
        <w:ind w:left="567" w:right="341"/>
        <w:jc w:val="both"/>
      </w:pPr>
    </w:p>
    <w:p w14:paraId="2AC0EC8D" w14:textId="77777777" w:rsidR="00BD55B4" w:rsidRPr="00E77A6B" w:rsidRDefault="00A07ED4" w:rsidP="00EB738B">
      <w:pPr>
        <w:pStyle w:val="Corpodetexto"/>
        <w:ind w:left="567" w:right="341"/>
        <w:jc w:val="both"/>
        <w:rPr>
          <w:lang w:val="pt-BR"/>
        </w:rPr>
      </w:pPr>
      <w:r w:rsidRPr="00E77A6B">
        <w:t>17.1.</w:t>
      </w:r>
      <w:r w:rsidR="00BD55B4" w:rsidRPr="00E77A6B">
        <w:rPr>
          <w:b/>
          <w:lang w:val="pt-BR"/>
        </w:rPr>
        <w:t xml:space="preserve"> </w:t>
      </w:r>
      <w:r w:rsidR="00BD55B4" w:rsidRPr="00E77A6B">
        <w:rPr>
          <w:lang w:val="pt-BR"/>
        </w:rPr>
        <w:t xml:space="preserve">A licitante vencedora deverá fornecer o objeto em estrita conformidade com disposições e especificações do edital da licitação, de acordo com o </w:t>
      </w:r>
      <w:r w:rsidR="00BD55B4" w:rsidRPr="00177E5E">
        <w:rPr>
          <w:b/>
          <w:bCs/>
          <w:lang w:val="pt-BR"/>
        </w:rPr>
        <w:t>Termo de Referência</w:t>
      </w:r>
      <w:r w:rsidR="00BD55B4" w:rsidRPr="00E77A6B">
        <w:rPr>
          <w:lang w:val="pt-BR"/>
        </w:rPr>
        <w:t xml:space="preserve"> e à proposta de preços apresentada.</w:t>
      </w:r>
    </w:p>
    <w:p w14:paraId="463FA0E2" w14:textId="77777777" w:rsidR="00BD55B4" w:rsidRPr="00E77A6B" w:rsidRDefault="00BD55B4" w:rsidP="00EB738B">
      <w:pPr>
        <w:pStyle w:val="Corpodetexto"/>
        <w:ind w:left="567" w:right="341"/>
        <w:jc w:val="both"/>
        <w:rPr>
          <w:lang w:val="pt-BR"/>
        </w:rPr>
      </w:pPr>
    </w:p>
    <w:p w14:paraId="120BD8C5" w14:textId="2506ADFD" w:rsidR="00BD55B4" w:rsidRPr="00E77A6B" w:rsidRDefault="00BD55B4" w:rsidP="00EB738B">
      <w:pPr>
        <w:pStyle w:val="Corpodetexto"/>
        <w:ind w:left="567" w:right="341"/>
        <w:jc w:val="both"/>
        <w:rPr>
          <w:b/>
          <w:lang w:val="pt-BR"/>
        </w:rPr>
      </w:pPr>
      <w:r w:rsidRPr="00E77A6B">
        <w:rPr>
          <w:lang w:val="pt-BR"/>
        </w:rPr>
        <w:t xml:space="preserve">17.2. </w:t>
      </w:r>
      <w:r w:rsidRPr="00E77A6B">
        <w:rPr>
          <w:b/>
          <w:lang w:val="pt-BR"/>
        </w:rPr>
        <w:t xml:space="preserve">Para fornecimento dos produtos, o contrato deverá estar devidamente </w:t>
      </w:r>
      <w:r w:rsidR="00FB1ED5" w:rsidRPr="00E77A6B">
        <w:rPr>
          <w:b/>
          <w:lang w:val="pt-BR"/>
        </w:rPr>
        <w:t>assinado</w:t>
      </w:r>
      <w:r w:rsidRPr="00E77A6B">
        <w:rPr>
          <w:b/>
          <w:lang w:val="pt-BR"/>
        </w:rPr>
        <w:t xml:space="preserve"> e publicado, nos termos legais. </w:t>
      </w:r>
    </w:p>
    <w:p w14:paraId="6B87A8CC" w14:textId="77777777" w:rsidR="00BD55B4" w:rsidRPr="00E77A6B" w:rsidRDefault="00BD55B4" w:rsidP="00EB738B">
      <w:pPr>
        <w:pStyle w:val="Corpodetexto"/>
        <w:ind w:left="567" w:right="341"/>
        <w:jc w:val="both"/>
        <w:rPr>
          <w:b/>
          <w:u w:val="single"/>
          <w:lang w:val="x-none"/>
        </w:rPr>
      </w:pPr>
    </w:p>
    <w:p w14:paraId="06B069AA" w14:textId="7580DC84" w:rsidR="00785647" w:rsidRPr="00785647" w:rsidRDefault="00BD55B4" w:rsidP="00EB738B">
      <w:pPr>
        <w:pStyle w:val="Corpodetexto"/>
        <w:ind w:left="567" w:right="341"/>
        <w:jc w:val="both"/>
        <w:rPr>
          <w:b/>
          <w:bCs/>
          <w:lang w:val="pt-BR"/>
        </w:rPr>
      </w:pPr>
      <w:r w:rsidRPr="00E77A6B">
        <w:rPr>
          <w:b/>
          <w:u w:val="single"/>
          <w:lang w:val="pt-BR"/>
        </w:rPr>
        <w:t xml:space="preserve">17.3. </w:t>
      </w:r>
      <w:r w:rsidRPr="00E77A6B">
        <w:rPr>
          <w:b/>
          <w:u w:val="single"/>
          <w:lang w:val="x-none"/>
        </w:rPr>
        <w:t xml:space="preserve">A </w:t>
      </w:r>
      <w:r w:rsidR="00771B26" w:rsidRPr="00E77A6B">
        <w:rPr>
          <w:b/>
          <w:u w:val="single"/>
          <w:lang w:val="x-none"/>
        </w:rPr>
        <w:t xml:space="preserve">entrega do </w:t>
      </w:r>
      <w:r w:rsidR="00E746BA" w:rsidRPr="00E77A6B">
        <w:rPr>
          <w:b/>
          <w:u w:val="single"/>
          <w:lang w:val="x-none"/>
        </w:rPr>
        <w:t>produto</w:t>
      </w:r>
      <w:r w:rsidR="00E746BA" w:rsidRPr="00E77A6B">
        <w:rPr>
          <w:u w:val="single"/>
          <w:lang w:val="pt-BR"/>
        </w:rPr>
        <w:t xml:space="preserve"> será</w:t>
      </w:r>
      <w:r w:rsidRPr="00E77A6B">
        <w:rPr>
          <w:u w:val="single"/>
          <w:lang w:val="x-none"/>
        </w:rPr>
        <w:t xml:space="preserve"> </w:t>
      </w:r>
      <w:r w:rsidR="004D1C5F">
        <w:rPr>
          <w:u w:val="single"/>
          <w:lang w:val="pt-BR"/>
        </w:rPr>
        <w:t>no prazo máximo de 05 (cinco) dias</w:t>
      </w:r>
      <w:r w:rsidR="0059081D">
        <w:rPr>
          <w:u w:val="single"/>
          <w:lang w:val="pt-BR"/>
        </w:rPr>
        <w:t xml:space="preserve"> corridos</w:t>
      </w:r>
      <w:r w:rsidR="00177E5E">
        <w:rPr>
          <w:u w:val="single"/>
          <w:lang w:val="pt-BR"/>
        </w:rPr>
        <w:t xml:space="preserve">, </w:t>
      </w:r>
      <w:r w:rsidR="0059081D">
        <w:rPr>
          <w:u w:val="single"/>
          <w:lang w:val="pt-BR"/>
        </w:rPr>
        <w:t xml:space="preserve">de acordo com a demanda apresentada mediante o recebimento da Ordem de Fornecimento, assinada pelo(a) Fiscal e Secretário(a),em estrita observância das especificações do Edital, Proposta Consolidada e Termo de Referência. </w:t>
      </w:r>
      <w:proofErr w:type="spellStart"/>
      <w:r w:rsidR="00785647" w:rsidRPr="00785647">
        <w:rPr>
          <w:b/>
          <w:bCs/>
          <w:lang w:val="pt-BR"/>
        </w:rPr>
        <w:t>Obs</w:t>
      </w:r>
      <w:proofErr w:type="spellEnd"/>
      <w:r w:rsidR="00785647" w:rsidRPr="00785647">
        <w:rPr>
          <w:b/>
          <w:bCs/>
          <w:lang w:val="pt-BR"/>
        </w:rPr>
        <w:t>: A responsabilidade pela escolha do prazo de entrega é única e exclusivamente da secretaria solicitante.</w:t>
      </w:r>
    </w:p>
    <w:p w14:paraId="5D072D89" w14:textId="77777777" w:rsidR="00BD55B4" w:rsidRPr="00E77A6B" w:rsidRDefault="00BD55B4" w:rsidP="00AF0991">
      <w:pPr>
        <w:pStyle w:val="Corpodetexto"/>
        <w:ind w:right="341"/>
        <w:jc w:val="both"/>
        <w:rPr>
          <w:b/>
          <w:bCs/>
          <w:lang w:val="pt-BR"/>
        </w:rPr>
      </w:pPr>
    </w:p>
    <w:p w14:paraId="776AD282" w14:textId="77777777" w:rsidR="00BD55B4" w:rsidRPr="00E77A6B" w:rsidRDefault="00BD55B4" w:rsidP="00EB738B">
      <w:pPr>
        <w:pStyle w:val="Corpodetexto"/>
        <w:ind w:left="567" w:right="341"/>
        <w:jc w:val="both"/>
        <w:rPr>
          <w:lang w:val="pt-BR"/>
        </w:rPr>
      </w:pPr>
      <w:r w:rsidRPr="00E77A6B">
        <w:rPr>
          <w:b/>
          <w:bCs/>
          <w:lang w:val="pt-BR"/>
        </w:rPr>
        <w:t>17.</w:t>
      </w:r>
      <w:r w:rsidR="00985E9F" w:rsidRPr="00E77A6B">
        <w:rPr>
          <w:b/>
          <w:bCs/>
          <w:lang w:val="pt-BR"/>
        </w:rPr>
        <w:t>4</w:t>
      </w:r>
      <w:r w:rsidRPr="00E77A6B">
        <w:rPr>
          <w:b/>
          <w:bCs/>
          <w:lang w:val="pt-BR"/>
        </w:rPr>
        <w:t xml:space="preserve">. </w:t>
      </w:r>
      <w:r w:rsidRPr="00E77A6B">
        <w:rPr>
          <w:lang w:val="pt-BR"/>
        </w:rPr>
        <w:t xml:space="preserve">Caso não seja efetivada a entrega dentro do prazo previsto, a empresa classificada em segundo lugar será convocada para o fornecimento do objeto. </w:t>
      </w:r>
    </w:p>
    <w:p w14:paraId="581ABB16" w14:textId="77777777" w:rsidR="00BD55B4" w:rsidRPr="00E77A6B" w:rsidRDefault="00BD55B4" w:rsidP="00EB738B">
      <w:pPr>
        <w:pStyle w:val="Corpodetexto"/>
        <w:ind w:left="567" w:right="341"/>
        <w:jc w:val="both"/>
        <w:rPr>
          <w:lang w:val="pt-BR"/>
        </w:rPr>
      </w:pPr>
    </w:p>
    <w:p w14:paraId="1488308F" w14:textId="77777777" w:rsidR="00BD55B4" w:rsidRPr="00E77A6B" w:rsidRDefault="00BD55B4" w:rsidP="00EB738B">
      <w:pPr>
        <w:pStyle w:val="Corpodetexto"/>
        <w:ind w:left="567" w:right="341"/>
        <w:jc w:val="both"/>
        <w:rPr>
          <w:lang w:val="pt-BR"/>
        </w:rPr>
      </w:pPr>
      <w:r w:rsidRPr="00E77A6B">
        <w:rPr>
          <w:lang w:val="pt-BR"/>
        </w:rPr>
        <w:t>17.</w:t>
      </w:r>
      <w:r w:rsidR="00985E9F" w:rsidRPr="00E77A6B">
        <w:rPr>
          <w:lang w:val="pt-BR"/>
        </w:rPr>
        <w:t>5</w:t>
      </w:r>
      <w:r w:rsidRPr="00E77A6B">
        <w:rPr>
          <w:lang w:val="pt-BR"/>
        </w:rPr>
        <w:t xml:space="preserve">. A contratada deverá se responsabilizar pela qualidade dos produtos ofertados, não podendo apresentar deficiências técnicas, assim como pela adequação do mesmo às exigências deste Termo e da licitação. </w:t>
      </w:r>
    </w:p>
    <w:p w14:paraId="47BB9133" w14:textId="77777777" w:rsidR="00BD55B4" w:rsidRPr="00E77A6B" w:rsidRDefault="00BD55B4" w:rsidP="00EB738B">
      <w:pPr>
        <w:pStyle w:val="Corpodetexto"/>
        <w:ind w:left="567" w:right="341"/>
        <w:jc w:val="both"/>
        <w:rPr>
          <w:lang w:val="pt-BR"/>
        </w:rPr>
      </w:pPr>
    </w:p>
    <w:p w14:paraId="01BE34A9" w14:textId="77777777" w:rsidR="00BD55B4" w:rsidRPr="00E77A6B" w:rsidRDefault="00BD55B4" w:rsidP="00EB738B">
      <w:pPr>
        <w:pStyle w:val="Corpodetexto"/>
        <w:ind w:left="567" w:right="341"/>
        <w:jc w:val="both"/>
        <w:rPr>
          <w:lang w:val="pt-BR"/>
        </w:rPr>
      </w:pPr>
      <w:r w:rsidRPr="00E77A6B">
        <w:rPr>
          <w:lang w:val="pt-BR"/>
        </w:rPr>
        <w:t>17.</w:t>
      </w:r>
      <w:r w:rsidR="00985E9F" w:rsidRPr="00E77A6B">
        <w:rPr>
          <w:lang w:val="pt-BR"/>
        </w:rPr>
        <w:t>6</w:t>
      </w:r>
      <w:r w:rsidRPr="00E77A6B">
        <w:rPr>
          <w:lang w:val="pt-BR"/>
        </w:rPr>
        <w:t xml:space="preserve">. Os produtos deverão estar de acordo com as exigências do Código de Defesa do Consumidor, especialmente no tocante aos vícios de qualidade ou quantidade que os tornem impróprios ou inadequados ao uso a que se destinam ou lhes diminuam o valor, conforme diploma legal. </w:t>
      </w:r>
    </w:p>
    <w:p w14:paraId="78F6F6C8" w14:textId="77777777" w:rsidR="00BD55B4" w:rsidRPr="00E77A6B" w:rsidRDefault="00BD55B4" w:rsidP="00EB738B">
      <w:pPr>
        <w:pStyle w:val="Corpodetexto"/>
        <w:ind w:left="567" w:right="341"/>
        <w:jc w:val="both"/>
        <w:rPr>
          <w:lang w:val="pt-BR"/>
        </w:rPr>
      </w:pPr>
      <w:r w:rsidRPr="00E77A6B">
        <w:rPr>
          <w:lang w:val="pt-BR"/>
        </w:rPr>
        <w:t>17.</w:t>
      </w:r>
      <w:r w:rsidR="00985E9F" w:rsidRPr="00E77A6B">
        <w:rPr>
          <w:lang w:val="pt-BR"/>
        </w:rPr>
        <w:t>7</w:t>
      </w:r>
      <w:r w:rsidRPr="00E77A6B">
        <w:rPr>
          <w:b/>
          <w:bCs/>
          <w:lang w:val="pt-BR"/>
        </w:rPr>
        <w:t xml:space="preserve">. </w:t>
      </w:r>
      <w:r w:rsidRPr="00E77A6B">
        <w:rPr>
          <w:lang w:val="pt-BR"/>
        </w:rPr>
        <w:t xml:space="preserve">A responsabilidade pelo recebimento dos materiais solicitados ficará a cargo do servidor responsável, designado pela Administração Municipal, que deverá proceder à avaliação de desempenho e atesto da nota fiscal. </w:t>
      </w:r>
    </w:p>
    <w:p w14:paraId="35664A20" w14:textId="2FE48CB6" w:rsidR="00BD55B4" w:rsidRPr="00E77A6B" w:rsidRDefault="00BD55B4" w:rsidP="00EB738B">
      <w:pPr>
        <w:pStyle w:val="Corpodetexto"/>
        <w:ind w:left="567" w:right="341"/>
        <w:jc w:val="both"/>
        <w:rPr>
          <w:lang w:val="pt-BR"/>
        </w:rPr>
      </w:pPr>
      <w:r w:rsidRPr="00E77A6B">
        <w:rPr>
          <w:b/>
          <w:lang w:val="pt-BR"/>
        </w:rPr>
        <w:t>17.</w:t>
      </w:r>
      <w:r w:rsidR="00985E9F" w:rsidRPr="00E77A6B">
        <w:rPr>
          <w:b/>
          <w:lang w:val="pt-BR"/>
        </w:rPr>
        <w:t>8</w:t>
      </w:r>
      <w:r w:rsidRPr="00E77A6B">
        <w:rPr>
          <w:b/>
          <w:lang w:val="pt-BR"/>
        </w:rPr>
        <w:t>.</w:t>
      </w:r>
      <w:r w:rsidRPr="00E77A6B">
        <w:rPr>
          <w:lang w:val="pt-BR"/>
        </w:rPr>
        <w:t xml:space="preserve"> Verificada alguma falha no fornecimento, a Contratada obriga-se a reparar, corrigir, remover, reconstruir, ou substituir, os produtos entregues e não aceitos pelo Contratante, em função da existência de irregularidades, incorreções, </w:t>
      </w:r>
      <w:r w:rsidR="0059081D">
        <w:rPr>
          <w:lang w:bidi="pt-PT"/>
        </w:rPr>
        <w:t>05</w:t>
      </w:r>
      <w:r w:rsidRPr="00CD4274">
        <w:rPr>
          <w:lang w:bidi="pt-PT"/>
        </w:rPr>
        <w:t xml:space="preserve"> (</w:t>
      </w:r>
      <w:r w:rsidR="0059081D">
        <w:rPr>
          <w:lang w:bidi="pt-PT"/>
        </w:rPr>
        <w:t>cinco</w:t>
      </w:r>
      <w:r w:rsidRPr="00CD4274">
        <w:rPr>
          <w:lang w:bidi="pt-PT"/>
        </w:rPr>
        <w:t>) dias</w:t>
      </w:r>
      <w:r w:rsidR="0059081D">
        <w:rPr>
          <w:lang w:bidi="pt-PT"/>
        </w:rPr>
        <w:t xml:space="preserve"> corridos contados a partir do recebimento</w:t>
      </w:r>
      <w:r w:rsidRPr="00E77A6B">
        <w:rPr>
          <w:lang w:bidi="pt-PT"/>
        </w:rPr>
        <w:t xml:space="preserve"> da notificação a ser emitida pela </w:t>
      </w:r>
      <w:r w:rsidR="00605550" w:rsidRPr="00E77A6B">
        <w:rPr>
          <w:lang w:bidi="pt-PT"/>
        </w:rPr>
        <w:t>Secretaria</w:t>
      </w:r>
      <w:r w:rsidRPr="00E77A6B">
        <w:rPr>
          <w:lang w:val="pt-BR"/>
        </w:rPr>
        <w:t xml:space="preserve">, sem ônus adicional para a Contratante, sem o que será convocada a segunda classificada, sem prejuízo da aplicação das sanções previstas nos artigos 86 a 88 da Lei 8.666/93 e artigos 20 e 56 a 80 do Código de Defesa do Consumidor. </w:t>
      </w:r>
    </w:p>
    <w:p w14:paraId="30367495" w14:textId="77777777" w:rsidR="00BD55B4" w:rsidRPr="00E77A6B" w:rsidRDefault="00BD55B4" w:rsidP="00EB738B">
      <w:pPr>
        <w:pStyle w:val="Corpodetexto"/>
        <w:ind w:left="567" w:right="341"/>
        <w:jc w:val="both"/>
        <w:rPr>
          <w:lang w:val="pt-BR"/>
        </w:rPr>
      </w:pPr>
      <w:r w:rsidRPr="00E77A6B">
        <w:rPr>
          <w:b/>
          <w:lang w:val="pt-BR"/>
        </w:rPr>
        <w:t>1</w:t>
      </w:r>
      <w:r w:rsidRPr="00E77A6B">
        <w:rPr>
          <w:b/>
          <w:bCs/>
          <w:lang w:val="pt-BR"/>
        </w:rPr>
        <w:t>7.</w:t>
      </w:r>
      <w:r w:rsidR="00985E9F" w:rsidRPr="00E77A6B">
        <w:rPr>
          <w:b/>
          <w:bCs/>
          <w:lang w:val="pt-BR"/>
        </w:rPr>
        <w:t>9</w:t>
      </w:r>
      <w:r w:rsidRPr="00E77A6B">
        <w:rPr>
          <w:b/>
          <w:bCs/>
          <w:lang w:val="pt-BR"/>
        </w:rPr>
        <w:t>.</w:t>
      </w:r>
      <w:r w:rsidRPr="00E77A6B">
        <w:rPr>
          <w:lang w:val="pt-BR"/>
        </w:rPr>
        <w:t xml:space="preserve"> O município</w:t>
      </w:r>
      <w:r w:rsidRPr="00E77A6B">
        <w:rPr>
          <w:b/>
          <w:bCs/>
          <w:lang w:val="pt-BR"/>
        </w:rPr>
        <w:t xml:space="preserve"> </w:t>
      </w:r>
      <w:r w:rsidRPr="00E77A6B">
        <w:rPr>
          <w:lang w:val="pt-BR"/>
        </w:rPr>
        <w:t>reserva-se o direito de avaliar, a qualquer momento, a qualidade dos produtos fornecidos pela licitante vencedora, a fim de evidenciar o cumprimento das exigências d</w:t>
      </w:r>
      <w:r w:rsidR="00404EA7" w:rsidRPr="00E77A6B">
        <w:rPr>
          <w:lang w:val="pt-BR"/>
        </w:rPr>
        <w:t>o Contrato</w:t>
      </w:r>
      <w:r w:rsidRPr="00E77A6B">
        <w:rPr>
          <w:lang w:val="pt-BR"/>
        </w:rPr>
        <w:t>, podendo, quando necessário, solicitar documentos comprobatórios para fins de verificação.</w:t>
      </w:r>
    </w:p>
    <w:p w14:paraId="3423527E" w14:textId="77777777" w:rsidR="003F06D6" w:rsidRPr="00E77A6B" w:rsidRDefault="003F06D6" w:rsidP="00EB738B">
      <w:pPr>
        <w:pStyle w:val="Corpodetexto"/>
        <w:ind w:left="567" w:right="341"/>
        <w:jc w:val="both"/>
        <w:rPr>
          <w:lang w:val="pt-BR"/>
        </w:rPr>
      </w:pPr>
    </w:p>
    <w:p w14:paraId="4A2087DC" w14:textId="77777777" w:rsidR="003F06D6" w:rsidRPr="00E77A6B" w:rsidRDefault="003F06D6" w:rsidP="00EB738B">
      <w:pPr>
        <w:pStyle w:val="Corpodetexto"/>
        <w:ind w:left="567" w:right="341"/>
        <w:jc w:val="both"/>
        <w:rPr>
          <w:b/>
          <w:u w:val="single"/>
          <w:lang w:val="pt-BR"/>
        </w:rPr>
      </w:pPr>
      <w:r w:rsidRPr="00E77A6B">
        <w:rPr>
          <w:b/>
          <w:bCs/>
          <w:u w:val="single"/>
        </w:rPr>
        <w:t xml:space="preserve">18. </w:t>
      </w:r>
      <w:r w:rsidRPr="00E77A6B">
        <w:rPr>
          <w:b/>
          <w:u w:val="single"/>
          <w:lang w:val="pt-BR"/>
        </w:rPr>
        <w:t xml:space="preserve">– DAS </w:t>
      </w:r>
      <w:r w:rsidRPr="00E77A6B">
        <w:rPr>
          <w:b/>
          <w:u w:val="single"/>
        </w:rPr>
        <w:t>OBRIGAÇÕES DA CONTRATANTE</w:t>
      </w:r>
    </w:p>
    <w:p w14:paraId="5D08E5D3" w14:textId="6A6CBDBE" w:rsidR="003F06D6" w:rsidRPr="00E77A6B" w:rsidRDefault="003F06D6" w:rsidP="00EB738B">
      <w:pPr>
        <w:tabs>
          <w:tab w:val="num" w:pos="426"/>
          <w:tab w:val="left" w:pos="2520"/>
        </w:tabs>
        <w:ind w:left="567" w:right="341"/>
        <w:jc w:val="both"/>
        <w:rPr>
          <w:sz w:val="24"/>
          <w:szCs w:val="24"/>
          <w:lang w:val="pt-BR"/>
        </w:rPr>
      </w:pPr>
      <w:r w:rsidRPr="00E77A6B">
        <w:rPr>
          <w:b/>
          <w:sz w:val="24"/>
          <w:szCs w:val="24"/>
          <w:lang w:val="pt-BR"/>
        </w:rPr>
        <w:t>18.1</w:t>
      </w:r>
      <w:r w:rsidRPr="00E77A6B">
        <w:rPr>
          <w:sz w:val="24"/>
          <w:szCs w:val="24"/>
          <w:lang w:val="pt-BR"/>
        </w:rPr>
        <w:t>U</w:t>
      </w:r>
      <w:r w:rsidR="001B69D6">
        <w:rPr>
          <w:sz w:val="24"/>
          <w:szCs w:val="24"/>
          <w:lang w:val="pt-BR"/>
        </w:rPr>
        <w:t>ma vez homologado o processo ou</w:t>
      </w:r>
      <w:r w:rsidRPr="00E77A6B">
        <w:rPr>
          <w:sz w:val="24"/>
          <w:szCs w:val="24"/>
          <w:lang w:val="pt-BR"/>
        </w:rPr>
        <w:t xml:space="preserve"> conform</w:t>
      </w:r>
      <w:r w:rsidR="001B69D6">
        <w:rPr>
          <w:sz w:val="24"/>
          <w:szCs w:val="24"/>
          <w:lang w:val="pt-BR"/>
        </w:rPr>
        <w:t>e o caso, firmada a contratação</w:t>
      </w:r>
      <w:r w:rsidRPr="00E77A6B">
        <w:rPr>
          <w:sz w:val="24"/>
          <w:szCs w:val="24"/>
          <w:lang w:val="pt-BR"/>
        </w:rPr>
        <w:t xml:space="preserve"> o Município se obriga a:</w:t>
      </w:r>
    </w:p>
    <w:p w14:paraId="3965C6DD" w14:textId="77777777" w:rsidR="003F06D6" w:rsidRPr="00E77A6B" w:rsidRDefault="003F06D6" w:rsidP="00EB738B">
      <w:pPr>
        <w:tabs>
          <w:tab w:val="num" w:pos="426"/>
          <w:tab w:val="left" w:pos="2520"/>
        </w:tabs>
        <w:ind w:left="567" w:right="341"/>
        <w:jc w:val="both"/>
        <w:rPr>
          <w:sz w:val="24"/>
          <w:szCs w:val="24"/>
          <w:lang w:val="pt-BR"/>
        </w:rPr>
      </w:pPr>
      <w:r w:rsidRPr="00E77A6B">
        <w:rPr>
          <w:sz w:val="24"/>
          <w:szCs w:val="24"/>
          <w:lang w:val="pt-BR"/>
        </w:rPr>
        <w:t>a) Convocar a licitante vencedora, em conformidade com o art. 64 da Lei nº 8.666/93, para assinatura do Contrato, e retirar a Nota de Empenho, a contar da notificação;</w:t>
      </w:r>
    </w:p>
    <w:p w14:paraId="108AE5C1" w14:textId="77C1501B" w:rsidR="003F06D6" w:rsidRPr="00E77A6B" w:rsidRDefault="00615D33" w:rsidP="00EB738B">
      <w:pPr>
        <w:tabs>
          <w:tab w:val="left" w:pos="1134"/>
        </w:tabs>
        <w:ind w:left="567" w:right="341"/>
        <w:jc w:val="both"/>
        <w:rPr>
          <w:bCs/>
          <w:sz w:val="24"/>
          <w:szCs w:val="24"/>
        </w:rPr>
      </w:pPr>
      <w:r>
        <w:rPr>
          <w:bCs/>
          <w:sz w:val="24"/>
          <w:szCs w:val="24"/>
        </w:rPr>
        <w:t>b</w:t>
      </w:r>
      <w:r w:rsidR="003F06D6" w:rsidRPr="00E77A6B">
        <w:rPr>
          <w:bCs/>
          <w:sz w:val="24"/>
          <w:szCs w:val="24"/>
        </w:rPr>
        <w:t>) Promover os apontamentos das ocorrências relacionadas à execução do contrato;</w:t>
      </w:r>
    </w:p>
    <w:p w14:paraId="3B9CCBF2" w14:textId="64E76764" w:rsidR="003F06D6" w:rsidRPr="00E77A6B" w:rsidRDefault="00615D33" w:rsidP="00EB738B">
      <w:pPr>
        <w:tabs>
          <w:tab w:val="left" w:pos="1134"/>
        </w:tabs>
        <w:ind w:left="567" w:right="341"/>
        <w:jc w:val="both"/>
        <w:rPr>
          <w:bCs/>
          <w:sz w:val="24"/>
          <w:szCs w:val="24"/>
        </w:rPr>
      </w:pPr>
      <w:r>
        <w:rPr>
          <w:bCs/>
          <w:sz w:val="24"/>
          <w:szCs w:val="24"/>
        </w:rPr>
        <w:t>c</w:t>
      </w:r>
      <w:r w:rsidR="003F06D6" w:rsidRPr="00E77A6B">
        <w:rPr>
          <w:bCs/>
          <w:sz w:val="24"/>
          <w:szCs w:val="24"/>
        </w:rPr>
        <w:t>) Efetuar o recebimento dos produtos e os pagamentos nas formas e condições deste contrato;</w:t>
      </w:r>
    </w:p>
    <w:p w14:paraId="0948CA8D" w14:textId="04354C2E" w:rsidR="003F06D6" w:rsidRPr="00E77A6B" w:rsidRDefault="00615D33" w:rsidP="00EB738B">
      <w:pPr>
        <w:tabs>
          <w:tab w:val="num" w:pos="-1276"/>
        </w:tabs>
        <w:ind w:left="567" w:right="341"/>
        <w:jc w:val="both"/>
        <w:rPr>
          <w:sz w:val="24"/>
          <w:szCs w:val="24"/>
          <w:lang w:val="pt-BR"/>
        </w:rPr>
      </w:pPr>
      <w:r>
        <w:rPr>
          <w:sz w:val="24"/>
          <w:szCs w:val="24"/>
          <w:lang w:val="pt-BR"/>
        </w:rPr>
        <w:t>d</w:t>
      </w:r>
      <w:r w:rsidR="003F06D6" w:rsidRPr="00E77A6B">
        <w:rPr>
          <w:sz w:val="24"/>
          <w:szCs w:val="24"/>
          <w:lang w:val="pt-BR"/>
        </w:rPr>
        <w:t>) Fornecer à licitante, todas as informações relacionadas com o objeto do presente Edital;</w:t>
      </w:r>
    </w:p>
    <w:p w14:paraId="488F2936" w14:textId="32F95B28" w:rsidR="003F06D6" w:rsidRPr="00E77A6B" w:rsidRDefault="00615D33" w:rsidP="00EB738B">
      <w:pPr>
        <w:tabs>
          <w:tab w:val="num" w:pos="-1276"/>
        </w:tabs>
        <w:ind w:left="567" w:right="341"/>
        <w:jc w:val="both"/>
        <w:rPr>
          <w:sz w:val="24"/>
          <w:szCs w:val="24"/>
          <w:lang w:val="pt-BR"/>
        </w:rPr>
      </w:pPr>
      <w:r>
        <w:rPr>
          <w:sz w:val="24"/>
          <w:szCs w:val="24"/>
          <w:lang w:val="pt-BR"/>
        </w:rPr>
        <w:t>e</w:t>
      </w:r>
      <w:r w:rsidR="003F06D6" w:rsidRPr="00E77A6B">
        <w:rPr>
          <w:sz w:val="24"/>
          <w:szCs w:val="24"/>
          <w:lang w:val="pt-BR"/>
        </w:rPr>
        <w:t>) Efetuar o pagamento à licitante vencedora, na forma e prazos estabelecidos neste Edital e Contrato a ser firmado entre as partes, procedendo-se à retenção dos tributos devidos, consoante a legislação vigente;</w:t>
      </w:r>
    </w:p>
    <w:p w14:paraId="372CD9FB" w14:textId="3DE7311C" w:rsidR="003F06D6" w:rsidRPr="00E77A6B" w:rsidRDefault="00615D33" w:rsidP="00EB738B">
      <w:pPr>
        <w:tabs>
          <w:tab w:val="num" w:pos="-1276"/>
        </w:tabs>
        <w:ind w:left="567" w:right="341"/>
        <w:jc w:val="both"/>
        <w:rPr>
          <w:sz w:val="24"/>
          <w:szCs w:val="24"/>
          <w:lang w:val="pt-BR"/>
        </w:rPr>
      </w:pPr>
      <w:r>
        <w:rPr>
          <w:sz w:val="24"/>
          <w:szCs w:val="24"/>
          <w:lang w:val="pt-BR"/>
        </w:rPr>
        <w:t>f</w:t>
      </w:r>
      <w:r w:rsidR="003F06D6" w:rsidRPr="00E77A6B">
        <w:rPr>
          <w:sz w:val="24"/>
          <w:szCs w:val="24"/>
          <w:lang w:val="pt-BR"/>
        </w:rPr>
        <w:t>) Zelar para que sejam cumpridas as obrigações assumidas pela licitante vencedora, bem como sejam mantidas todas as condições de habilitação e qualificação exigidas na licitação;</w:t>
      </w:r>
    </w:p>
    <w:p w14:paraId="4EB33219" w14:textId="4FED02F1" w:rsidR="003F06D6" w:rsidRPr="00E77A6B" w:rsidRDefault="00615D33" w:rsidP="00EB738B">
      <w:pPr>
        <w:tabs>
          <w:tab w:val="num" w:pos="-1276"/>
        </w:tabs>
        <w:ind w:left="567" w:right="341"/>
        <w:jc w:val="both"/>
        <w:rPr>
          <w:sz w:val="24"/>
          <w:szCs w:val="24"/>
          <w:lang w:val="pt-BR"/>
        </w:rPr>
      </w:pPr>
      <w:r>
        <w:rPr>
          <w:sz w:val="24"/>
          <w:szCs w:val="24"/>
          <w:lang w:val="pt-BR"/>
        </w:rPr>
        <w:t>g</w:t>
      </w:r>
      <w:r w:rsidR="003F06D6" w:rsidRPr="00E77A6B">
        <w:rPr>
          <w:sz w:val="24"/>
          <w:szCs w:val="24"/>
          <w:lang w:val="pt-BR"/>
        </w:rPr>
        <w:t>) Outras obrigações constantes da Minuta do Contrato.</w:t>
      </w:r>
    </w:p>
    <w:p w14:paraId="4B95C099" w14:textId="77777777" w:rsidR="003F06D6" w:rsidRPr="00E77A6B" w:rsidRDefault="003F06D6" w:rsidP="00EB738B">
      <w:pPr>
        <w:adjustRightInd w:val="0"/>
        <w:ind w:left="567"/>
        <w:jc w:val="both"/>
        <w:rPr>
          <w:b/>
          <w:bCs/>
          <w:sz w:val="24"/>
          <w:szCs w:val="24"/>
          <w:u w:val="single"/>
        </w:rPr>
      </w:pPr>
    </w:p>
    <w:p w14:paraId="4B0A8D6A" w14:textId="77777777" w:rsidR="003F06D6" w:rsidRPr="00E77A6B" w:rsidRDefault="003F06D6" w:rsidP="00EB738B">
      <w:pPr>
        <w:tabs>
          <w:tab w:val="left" w:pos="11057"/>
        </w:tabs>
        <w:ind w:left="567" w:right="341"/>
        <w:jc w:val="both"/>
        <w:rPr>
          <w:b/>
          <w:spacing w:val="-3"/>
          <w:sz w:val="24"/>
          <w:szCs w:val="24"/>
          <w:u w:val="single"/>
        </w:rPr>
      </w:pPr>
      <w:r w:rsidRPr="00E77A6B">
        <w:rPr>
          <w:b/>
          <w:spacing w:val="-3"/>
          <w:sz w:val="24"/>
          <w:szCs w:val="24"/>
          <w:u w:val="single"/>
        </w:rPr>
        <w:t>19. – DAS OBRIGAÇÕES DA CONTRATADA</w:t>
      </w:r>
    </w:p>
    <w:p w14:paraId="6EE0018F" w14:textId="77777777" w:rsidR="003F06D6" w:rsidRPr="00FB325D" w:rsidRDefault="003F06D6" w:rsidP="00EB738B">
      <w:pPr>
        <w:tabs>
          <w:tab w:val="left" w:pos="11057"/>
        </w:tabs>
        <w:ind w:left="567" w:right="341"/>
        <w:jc w:val="both"/>
        <w:rPr>
          <w:b/>
          <w:bCs/>
          <w:sz w:val="24"/>
          <w:szCs w:val="24"/>
        </w:rPr>
      </w:pPr>
      <w:r w:rsidRPr="00FB325D">
        <w:rPr>
          <w:sz w:val="24"/>
          <w:szCs w:val="24"/>
          <w:lang w:val="pt-BR"/>
        </w:rPr>
        <w:t>19</w:t>
      </w:r>
      <w:r w:rsidRPr="00FB325D">
        <w:rPr>
          <w:sz w:val="24"/>
          <w:szCs w:val="24"/>
        </w:rPr>
        <w:t>.1. Uma vez notificada de que o Município efetivará a contratação, a licitante vencedora deverá comparecer quando solicitada, para assinar o contrato e retirar a Nota de Empenho, sob pena de decair do direito à contratação, sem prejuízo das sanções previstas no Capítulo XVII deste certame. Recebida a Nota de Empenho, a empresa vencedora do certame obriga-se a:</w:t>
      </w:r>
    </w:p>
    <w:p w14:paraId="22A8B3ED" w14:textId="7652BC3C" w:rsidR="003F06D6" w:rsidRPr="00FB325D" w:rsidRDefault="003F06D6" w:rsidP="00EB738B">
      <w:pPr>
        <w:tabs>
          <w:tab w:val="left" w:pos="11057"/>
        </w:tabs>
        <w:ind w:left="567" w:right="341"/>
        <w:jc w:val="both"/>
        <w:rPr>
          <w:bCs/>
          <w:sz w:val="24"/>
          <w:szCs w:val="24"/>
        </w:rPr>
      </w:pPr>
      <w:r w:rsidRPr="00FB325D">
        <w:rPr>
          <w:bCs/>
          <w:sz w:val="24"/>
          <w:szCs w:val="24"/>
        </w:rPr>
        <w:t>a) Entregar os produtos em conformidade com disposto neste edital, c</w:t>
      </w:r>
      <w:r w:rsidR="005A37C6">
        <w:rPr>
          <w:bCs/>
          <w:sz w:val="24"/>
          <w:szCs w:val="24"/>
        </w:rPr>
        <w:t>t</w:t>
      </w:r>
      <w:r w:rsidRPr="00FB325D">
        <w:rPr>
          <w:bCs/>
          <w:sz w:val="24"/>
          <w:szCs w:val="24"/>
        </w:rPr>
        <w:t>ontrato e demais documentos regulamentadores de obrigações.</w:t>
      </w:r>
    </w:p>
    <w:p w14:paraId="3D0B5102" w14:textId="77777777" w:rsidR="003F06D6" w:rsidRPr="00FB325D" w:rsidRDefault="003F06D6" w:rsidP="00EB738B">
      <w:pPr>
        <w:tabs>
          <w:tab w:val="left" w:pos="11057"/>
        </w:tabs>
        <w:ind w:left="567" w:right="341"/>
        <w:jc w:val="both"/>
        <w:rPr>
          <w:bCs/>
          <w:sz w:val="24"/>
          <w:szCs w:val="24"/>
        </w:rPr>
      </w:pPr>
      <w:r w:rsidRPr="00FB325D">
        <w:rPr>
          <w:bCs/>
          <w:sz w:val="24"/>
          <w:szCs w:val="24"/>
        </w:rPr>
        <w:t xml:space="preserve">b) Arcar com outras despesas tais como: impostos, taxas, mão-de-obra, encargos sociais, trabalhistas e previdenciários, lucro, taxa de administração, etc. </w:t>
      </w:r>
    </w:p>
    <w:p w14:paraId="762F7F42" w14:textId="77777777" w:rsidR="003F06D6" w:rsidRPr="00FB325D" w:rsidRDefault="003F06D6" w:rsidP="00EB738B">
      <w:pPr>
        <w:tabs>
          <w:tab w:val="left" w:pos="11057"/>
        </w:tabs>
        <w:ind w:left="567" w:right="341"/>
        <w:jc w:val="both"/>
        <w:rPr>
          <w:bCs/>
          <w:sz w:val="24"/>
          <w:szCs w:val="24"/>
        </w:rPr>
      </w:pPr>
      <w:r w:rsidRPr="00FB325D">
        <w:rPr>
          <w:bCs/>
          <w:sz w:val="24"/>
          <w:szCs w:val="24"/>
        </w:rPr>
        <w:t>c) Aceitar acréscimos ou supressões que se fizerem necessários de até 25% (vinte cinco por cento) do valor contratual corrigido.</w:t>
      </w:r>
    </w:p>
    <w:p w14:paraId="1731F666" w14:textId="77777777" w:rsidR="003F06D6" w:rsidRPr="00FB325D" w:rsidRDefault="003F06D6" w:rsidP="00EB738B">
      <w:pPr>
        <w:tabs>
          <w:tab w:val="left" w:pos="11057"/>
        </w:tabs>
        <w:ind w:left="567" w:right="341"/>
        <w:jc w:val="both"/>
        <w:rPr>
          <w:bCs/>
          <w:sz w:val="24"/>
          <w:szCs w:val="24"/>
        </w:rPr>
      </w:pPr>
      <w:r w:rsidRPr="00FB325D">
        <w:rPr>
          <w:bCs/>
          <w:sz w:val="24"/>
          <w:szCs w:val="24"/>
        </w:rPr>
        <w:t>d) Manter todas as condições de habilitação durante toda a vigência do contrato.</w:t>
      </w:r>
    </w:p>
    <w:p w14:paraId="72C65E6D" w14:textId="77777777" w:rsidR="003F06D6" w:rsidRPr="00FB325D" w:rsidRDefault="003F06D6" w:rsidP="00EB738B">
      <w:pPr>
        <w:tabs>
          <w:tab w:val="left" w:pos="11057"/>
        </w:tabs>
        <w:ind w:left="567" w:right="341"/>
        <w:jc w:val="both"/>
        <w:rPr>
          <w:sz w:val="24"/>
          <w:szCs w:val="24"/>
        </w:rPr>
      </w:pPr>
      <w:r w:rsidRPr="00FB325D">
        <w:rPr>
          <w:sz w:val="24"/>
          <w:szCs w:val="24"/>
        </w:rPr>
        <w:t xml:space="preserve">e) Assumir a responsabilidade de ordem administrativa, cível e penal, por atos ou omissões que causem dano a administração, seja por culpa ou dolo. </w:t>
      </w:r>
    </w:p>
    <w:p w14:paraId="3F215E5B" w14:textId="77777777" w:rsidR="003F06D6" w:rsidRPr="00FB325D" w:rsidRDefault="003F06D6" w:rsidP="00EB738B">
      <w:pPr>
        <w:tabs>
          <w:tab w:val="left" w:pos="11057"/>
        </w:tabs>
        <w:ind w:left="567" w:right="341"/>
        <w:jc w:val="both"/>
        <w:rPr>
          <w:sz w:val="24"/>
          <w:szCs w:val="24"/>
        </w:rPr>
      </w:pPr>
      <w:r w:rsidRPr="00FB325D">
        <w:rPr>
          <w:sz w:val="24"/>
          <w:szCs w:val="24"/>
        </w:rPr>
        <w:t>f) Prestar os esclarecimentos que forem solicitados pelo Município, cujas reclamações se obriga a atender prontamente;</w:t>
      </w:r>
    </w:p>
    <w:p w14:paraId="7E2D8C1E" w14:textId="77777777" w:rsidR="003F06D6" w:rsidRPr="00FB325D" w:rsidRDefault="003F06D6" w:rsidP="00EB738B">
      <w:pPr>
        <w:tabs>
          <w:tab w:val="left" w:pos="11057"/>
        </w:tabs>
        <w:ind w:left="567" w:right="341"/>
        <w:jc w:val="both"/>
        <w:rPr>
          <w:sz w:val="24"/>
          <w:szCs w:val="24"/>
        </w:rPr>
      </w:pPr>
      <w:r w:rsidRPr="00FB325D">
        <w:rPr>
          <w:sz w:val="24"/>
          <w:szCs w:val="24"/>
        </w:rPr>
        <w:t>g) Entregar os produtos de acordo com o Termo de Referência no Anexo I.</w:t>
      </w:r>
    </w:p>
    <w:p w14:paraId="34654A8B" w14:textId="77777777" w:rsidR="003F06D6" w:rsidRPr="00FB325D" w:rsidRDefault="00652BC1" w:rsidP="00EB738B">
      <w:pPr>
        <w:tabs>
          <w:tab w:val="left" w:pos="11057"/>
        </w:tabs>
        <w:ind w:left="567" w:right="341"/>
        <w:jc w:val="both"/>
        <w:rPr>
          <w:sz w:val="24"/>
          <w:szCs w:val="24"/>
        </w:rPr>
      </w:pPr>
      <w:r w:rsidRPr="00FB325D">
        <w:rPr>
          <w:sz w:val="24"/>
          <w:szCs w:val="24"/>
          <w:lang w:val="pt-BR"/>
        </w:rPr>
        <w:t>h</w:t>
      </w:r>
      <w:r w:rsidR="003F06D6" w:rsidRPr="00FB325D">
        <w:rPr>
          <w:sz w:val="24"/>
          <w:szCs w:val="24"/>
        </w:rPr>
        <w:t xml:space="preserve"> - Responsabilizarem-se pela embalagem, transporte e quaisquer custos que venham incidir no deslocamento dos equipamentos no local a ser designado pelo </w:t>
      </w:r>
      <w:r w:rsidR="00087CAD" w:rsidRPr="00FB325D">
        <w:rPr>
          <w:sz w:val="24"/>
          <w:szCs w:val="24"/>
        </w:rPr>
        <w:t>Secretário</w:t>
      </w:r>
      <w:r w:rsidR="003F06D6" w:rsidRPr="00FB325D">
        <w:rPr>
          <w:sz w:val="24"/>
          <w:szCs w:val="24"/>
        </w:rPr>
        <w:t>.</w:t>
      </w:r>
    </w:p>
    <w:p w14:paraId="2CE982D9" w14:textId="77777777" w:rsidR="00320D8B" w:rsidRPr="00E77A6B" w:rsidRDefault="009B7D81" w:rsidP="00EB738B">
      <w:pPr>
        <w:pStyle w:val="Corpodetexto"/>
        <w:ind w:left="567"/>
        <w:jc w:val="both"/>
      </w:pPr>
      <w:r>
        <w:pict w14:anchorId="71BF6AC9">
          <v:shape id="_x0000_s1097" type="#_x0000_t202" style="position:absolute;left:0;text-align:left;margin-left:51pt;margin-top:12.6pt;width:479.05pt;height:16.35pt;z-index:-15718400;mso-wrap-distance-left:0;mso-wrap-distance-right:0;mso-position-horizontal-relative:page" fillcolor="#d9d9d9" strokeweight=".48pt">
            <v:textbox style="mso-next-textbox:#_x0000_s1097" inset="0,0,0,0">
              <w:txbxContent>
                <w:p w14:paraId="494D0BCC" w14:textId="77777777" w:rsidR="00847E98" w:rsidRDefault="00847E98">
                  <w:pPr>
                    <w:tabs>
                      <w:tab w:val="left" w:pos="4065"/>
                    </w:tabs>
                    <w:spacing w:before="25"/>
                    <w:ind w:left="3499"/>
                    <w:rPr>
                      <w:b/>
                      <w:sz w:val="24"/>
                    </w:rPr>
                  </w:pPr>
                  <w:r>
                    <w:rPr>
                      <w:b/>
                      <w:sz w:val="24"/>
                    </w:rPr>
                    <w:t>20.</w:t>
                  </w:r>
                  <w:r>
                    <w:rPr>
                      <w:sz w:val="24"/>
                    </w:rPr>
                    <w:tab/>
                  </w:r>
                  <w:r>
                    <w:rPr>
                      <w:b/>
                      <w:sz w:val="24"/>
                    </w:rPr>
                    <w:t>DO</w:t>
                  </w:r>
                  <w:r>
                    <w:rPr>
                      <w:b/>
                      <w:spacing w:val="-1"/>
                      <w:sz w:val="24"/>
                    </w:rPr>
                    <w:t xml:space="preserve"> </w:t>
                  </w:r>
                  <w:r>
                    <w:rPr>
                      <w:b/>
                      <w:sz w:val="24"/>
                    </w:rPr>
                    <w:t>PAGAMENTO</w:t>
                  </w:r>
                </w:p>
              </w:txbxContent>
            </v:textbox>
            <w10:wrap type="topAndBottom" anchorx="page"/>
          </v:shape>
        </w:pict>
      </w:r>
    </w:p>
    <w:p w14:paraId="154D9C32" w14:textId="77777777" w:rsidR="00320D8B" w:rsidRPr="00E77A6B" w:rsidRDefault="006270B6" w:rsidP="00EB738B">
      <w:pPr>
        <w:pStyle w:val="Corpodetexto"/>
        <w:tabs>
          <w:tab w:val="left" w:pos="9923"/>
        </w:tabs>
        <w:spacing w:before="1" w:line="278" w:lineRule="auto"/>
        <w:ind w:left="567" w:right="341"/>
        <w:jc w:val="both"/>
      </w:pPr>
      <w:r w:rsidRPr="00E77A6B">
        <w:t>20</w:t>
      </w:r>
      <w:r w:rsidR="00A07ED4" w:rsidRPr="00E77A6B">
        <w:t>.1. As regras acerca do pagamento são as estabelecidas no Termo de Referência, anexo a este Edital.</w:t>
      </w:r>
    </w:p>
    <w:p w14:paraId="5D6DEA14" w14:textId="77777777" w:rsidR="00320D8B" w:rsidRPr="00E77A6B" w:rsidRDefault="009B7D81" w:rsidP="00EB738B">
      <w:pPr>
        <w:pStyle w:val="Corpodetexto"/>
        <w:spacing w:before="8"/>
        <w:ind w:left="567"/>
        <w:jc w:val="both"/>
      </w:pPr>
      <w:r>
        <w:pict w14:anchorId="5770A4AB">
          <v:shape id="_x0000_s1096" type="#_x0000_t202" style="position:absolute;left:0;text-align:left;margin-left:51pt;margin-top:12.4pt;width:479.05pt;height:16.35pt;z-index:-15717888;mso-wrap-distance-left:0;mso-wrap-distance-right:0;mso-position-horizontal-relative:page" fillcolor="#d9d9d9" strokeweight=".48pt">
            <v:textbox style="mso-next-textbox:#_x0000_s1096" inset="0,0,0,0">
              <w:txbxContent>
                <w:p w14:paraId="1036554A" w14:textId="77777777" w:rsidR="00847E98" w:rsidRDefault="00847E98">
                  <w:pPr>
                    <w:tabs>
                      <w:tab w:val="left" w:pos="3019"/>
                    </w:tabs>
                    <w:spacing w:before="25"/>
                    <w:ind w:left="2452"/>
                    <w:rPr>
                      <w:b/>
                      <w:sz w:val="24"/>
                    </w:rPr>
                  </w:pPr>
                  <w:r>
                    <w:rPr>
                      <w:b/>
                      <w:sz w:val="24"/>
                    </w:rPr>
                    <w:t>21.</w:t>
                  </w:r>
                  <w:r>
                    <w:rPr>
                      <w:sz w:val="24"/>
                    </w:rPr>
                    <w:tab/>
                  </w:r>
                  <w:r>
                    <w:rPr>
                      <w:b/>
                      <w:sz w:val="24"/>
                    </w:rPr>
                    <w:t>DAS SANÇÕES</w:t>
                  </w:r>
                  <w:r>
                    <w:rPr>
                      <w:b/>
                      <w:spacing w:val="1"/>
                      <w:sz w:val="24"/>
                    </w:rPr>
                    <w:t xml:space="preserve"> </w:t>
                  </w:r>
                  <w:r>
                    <w:rPr>
                      <w:b/>
                      <w:sz w:val="24"/>
                    </w:rPr>
                    <w:t>ADMINISTRATIVAS.</w:t>
                  </w:r>
                </w:p>
              </w:txbxContent>
            </v:textbox>
            <w10:wrap type="topAndBottom" anchorx="page"/>
          </v:shape>
        </w:pict>
      </w:r>
    </w:p>
    <w:p w14:paraId="5CB9D8C8" w14:textId="77777777" w:rsidR="008B2AF2" w:rsidRPr="00E77A6B" w:rsidRDefault="008B2AF2" w:rsidP="00C22E41">
      <w:pPr>
        <w:pStyle w:val="PargrafodaLista"/>
        <w:numPr>
          <w:ilvl w:val="1"/>
          <w:numId w:val="9"/>
        </w:numPr>
        <w:tabs>
          <w:tab w:val="left" w:pos="1134"/>
          <w:tab w:val="left" w:pos="2563"/>
          <w:tab w:val="left" w:pos="3561"/>
          <w:tab w:val="left" w:pos="5207"/>
          <w:tab w:val="left" w:pos="5755"/>
          <w:tab w:val="left" w:pos="6621"/>
          <w:tab w:val="left" w:pos="7063"/>
          <w:tab w:val="left" w:pos="7593"/>
          <w:tab w:val="left" w:pos="8001"/>
          <w:tab w:val="left" w:pos="8935"/>
          <w:tab w:val="left" w:pos="9374"/>
          <w:tab w:val="left" w:pos="10127"/>
          <w:tab w:val="left" w:pos="11199"/>
        </w:tabs>
        <w:spacing w:before="46" w:line="278" w:lineRule="auto"/>
        <w:ind w:left="567" w:right="341" w:firstLine="0"/>
        <w:rPr>
          <w:sz w:val="24"/>
          <w:szCs w:val="24"/>
        </w:rPr>
      </w:pPr>
      <w:r w:rsidRPr="00E77A6B">
        <w:rPr>
          <w:sz w:val="24"/>
          <w:szCs w:val="24"/>
        </w:rPr>
        <w:t>Comete</w:t>
      </w:r>
      <w:r w:rsidRPr="00E77A6B">
        <w:rPr>
          <w:sz w:val="24"/>
          <w:szCs w:val="24"/>
        </w:rPr>
        <w:tab/>
        <w:t>infração</w:t>
      </w:r>
      <w:r w:rsidRPr="00E77A6B">
        <w:rPr>
          <w:sz w:val="24"/>
          <w:szCs w:val="24"/>
        </w:rPr>
        <w:tab/>
        <w:t>administrativa,</w:t>
      </w:r>
      <w:r w:rsidRPr="00E77A6B">
        <w:rPr>
          <w:sz w:val="24"/>
          <w:szCs w:val="24"/>
        </w:rPr>
        <w:tab/>
        <w:t>nos</w:t>
      </w:r>
      <w:r w:rsidRPr="00E77A6B">
        <w:rPr>
          <w:sz w:val="24"/>
          <w:szCs w:val="24"/>
        </w:rPr>
        <w:tab/>
        <w:t>termos</w:t>
      </w:r>
      <w:r w:rsidRPr="00E77A6B">
        <w:rPr>
          <w:sz w:val="24"/>
          <w:szCs w:val="24"/>
        </w:rPr>
        <w:tab/>
        <w:t>da</w:t>
      </w:r>
      <w:r w:rsidRPr="00E77A6B">
        <w:rPr>
          <w:sz w:val="24"/>
          <w:szCs w:val="24"/>
        </w:rPr>
        <w:tab/>
        <w:t>Lei</w:t>
      </w:r>
      <w:r w:rsidRPr="00E77A6B">
        <w:rPr>
          <w:sz w:val="24"/>
          <w:szCs w:val="24"/>
        </w:rPr>
        <w:tab/>
        <w:t>nº</w:t>
      </w:r>
      <w:r w:rsidRPr="00E77A6B">
        <w:rPr>
          <w:sz w:val="24"/>
          <w:szCs w:val="24"/>
        </w:rPr>
        <w:tab/>
        <w:t>10.520,</w:t>
      </w:r>
      <w:r w:rsidRPr="00E77A6B">
        <w:rPr>
          <w:sz w:val="24"/>
          <w:szCs w:val="24"/>
        </w:rPr>
        <w:tab/>
        <w:t>de</w:t>
      </w:r>
      <w:r w:rsidRPr="00E77A6B">
        <w:rPr>
          <w:sz w:val="24"/>
          <w:szCs w:val="24"/>
        </w:rPr>
        <w:tab/>
        <w:t>2002,</w:t>
      </w:r>
      <w:r w:rsidRPr="00E77A6B">
        <w:rPr>
          <w:sz w:val="24"/>
          <w:szCs w:val="24"/>
        </w:rPr>
        <w:tab/>
      </w:r>
      <w:r w:rsidRPr="00E77A6B">
        <w:rPr>
          <w:spacing w:val="-17"/>
          <w:sz w:val="24"/>
          <w:szCs w:val="24"/>
        </w:rPr>
        <w:t xml:space="preserve">o </w:t>
      </w:r>
      <w:r w:rsidRPr="00E77A6B">
        <w:rPr>
          <w:sz w:val="24"/>
          <w:szCs w:val="24"/>
        </w:rPr>
        <w:t>licitante/adjudicatário</w:t>
      </w:r>
      <w:r w:rsidRPr="00E77A6B">
        <w:rPr>
          <w:spacing w:val="-1"/>
          <w:sz w:val="24"/>
          <w:szCs w:val="24"/>
        </w:rPr>
        <w:t xml:space="preserve"> </w:t>
      </w:r>
      <w:r w:rsidRPr="00E77A6B">
        <w:rPr>
          <w:sz w:val="24"/>
          <w:szCs w:val="24"/>
        </w:rPr>
        <w:t>que:</w:t>
      </w:r>
    </w:p>
    <w:p w14:paraId="60BE507D" w14:textId="77777777" w:rsidR="00320D8B" w:rsidRPr="00E77A6B" w:rsidRDefault="00A07ED4" w:rsidP="00C22E41">
      <w:pPr>
        <w:pStyle w:val="PargrafodaLista"/>
        <w:numPr>
          <w:ilvl w:val="2"/>
          <w:numId w:val="29"/>
        </w:numPr>
        <w:tabs>
          <w:tab w:val="left" w:pos="567"/>
        </w:tabs>
        <w:spacing w:before="116" w:line="278" w:lineRule="auto"/>
        <w:ind w:left="567" w:right="341" w:firstLine="0"/>
        <w:rPr>
          <w:sz w:val="24"/>
          <w:szCs w:val="24"/>
        </w:rPr>
      </w:pPr>
      <w:r w:rsidRPr="00E77A6B">
        <w:rPr>
          <w:sz w:val="24"/>
          <w:szCs w:val="24"/>
        </w:rPr>
        <w:t>não assinar o termo de contrato ou aceitar/retirar o instrumento</w:t>
      </w:r>
      <w:r w:rsidRPr="00E77A6B">
        <w:rPr>
          <w:spacing w:val="-20"/>
          <w:sz w:val="24"/>
          <w:szCs w:val="24"/>
        </w:rPr>
        <w:t xml:space="preserve"> </w:t>
      </w:r>
      <w:r w:rsidRPr="00E77A6B">
        <w:rPr>
          <w:sz w:val="24"/>
          <w:szCs w:val="24"/>
        </w:rPr>
        <w:t>equivalente, quando convocado dentro do prazo de validade da</w:t>
      </w:r>
      <w:r w:rsidRPr="00E77A6B">
        <w:rPr>
          <w:spacing w:val="-14"/>
          <w:sz w:val="24"/>
          <w:szCs w:val="24"/>
        </w:rPr>
        <w:t xml:space="preserve"> </w:t>
      </w:r>
      <w:r w:rsidRPr="00E77A6B">
        <w:rPr>
          <w:sz w:val="24"/>
          <w:szCs w:val="24"/>
        </w:rPr>
        <w:t>proposta;</w:t>
      </w:r>
    </w:p>
    <w:p w14:paraId="0022B177" w14:textId="77777777" w:rsidR="00320D8B" w:rsidRPr="00E77A6B" w:rsidRDefault="00A07ED4" w:rsidP="00C22E41">
      <w:pPr>
        <w:pStyle w:val="PargrafodaLista"/>
        <w:numPr>
          <w:ilvl w:val="2"/>
          <w:numId w:val="29"/>
        </w:numPr>
        <w:tabs>
          <w:tab w:val="left" w:pos="891"/>
        </w:tabs>
        <w:spacing w:before="111"/>
        <w:ind w:left="567" w:firstLine="0"/>
        <w:rPr>
          <w:sz w:val="24"/>
          <w:szCs w:val="24"/>
        </w:rPr>
      </w:pPr>
      <w:r w:rsidRPr="00E77A6B">
        <w:rPr>
          <w:sz w:val="24"/>
          <w:szCs w:val="24"/>
        </w:rPr>
        <w:t>não assinar a ata de registro de preços, quando</w:t>
      </w:r>
      <w:r w:rsidRPr="00E77A6B">
        <w:rPr>
          <w:spacing w:val="-6"/>
          <w:sz w:val="24"/>
          <w:szCs w:val="24"/>
        </w:rPr>
        <w:t xml:space="preserve"> </w:t>
      </w:r>
      <w:r w:rsidRPr="00E77A6B">
        <w:rPr>
          <w:sz w:val="24"/>
          <w:szCs w:val="24"/>
        </w:rPr>
        <w:t>cabível;</w:t>
      </w:r>
    </w:p>
    <w:p w14:paraId="4DFEE4D7" w14:textId="77777777" w:rsidR="00320D8B" w:rsidRPr="00E77A6B" w:rsidRDefault="00A07ED4" w:rsidP="00C22E41">
      <w:pPr>
        <w:pStyle w:val="PargrafodaLista"/>
        <w:numPr>
          <w:ilvl w:val="2"/>
          <w:numId w:val="29"/>
        </w:numPr>
        <w:tabs>
          <w:tab w:val="left" w:pos="0"/>
        </w:tabs>
        <w:spacing w:before="123"/>
        <w:ind w:left="567" w:firstLine="0"/>
        <w:rPr>
          <w:sz w:val="24"/>
          <w:szCs w:val="24"/>
        </w:rPr>
      </w:pPr>
      <w:r w:rsidRPr="00E77A6B">
        <w:rPr>
          <w:sz w:val="24"/>
          <w:szCs w:val="24"/>
        </w:rPr>
        <w:t>apresentar documentação falsa;</w:t>
      </w:r>
    </w:p>
    <w:p w14:paraId="469DF84E" w14:textId="77777777" w:rsidR="00320D8B" w:rsidRPr="00E77A6B" w:rsidRDefault="00A07ED4" w:rsidP="00C22E41">
      <w:pPr>
        <w:pStyle w:val="PargrafodaLista"/>
        <w:numPr>
          <w:ilvl w:val="2"/>
          <w:numId w:val="29"/>
        </w:numPr>
        <w:tabs>
          <w:tab w:val="left" w:pos="142"/>
        </w:tabs>
        <w:spacing w:before="163"/>
        <w:ind w:left="567" w:firstLine="0"/>
        <w:rPr>
          <w:sz w:val="24"/>
          <w:szCs w:val="24"/>
        </w:rPr>
      </w:pPr>
      <w:r w:rsidRPr="00E77A6B">
        <w:rPr>
          <w:sz w:val="24"/>
          <w:szCs w:val="24"/>
        </w:rPr>
        <w:t>deixar de entregar os documentos exigidos no</w:t>
      </w:r>
      <w:r w:rsidRPr="00E77A6B">
        <w:rPr>
          <w:spacing w:val="-9"/>
          <w:sz w:val="24"/>
          <w:szCs w:val="24"/>
        </w:rPr>
        <w:t xml:space="preserve"> </w:t>
      </w:r>
      <w:r w:rsidRPr="00E77A6B">
        <w:rPr>
          <w:sz w:val="24"/>
          <w:szCs w:val="24"/>
        </w:rPr>
        <w:t>certame;</w:t>
      </w:r>
    </w:p>
    <w:p w14:paraId="354B954A" w14:textId="77777777" w:rsidR="00320D8B" w:rsidRPr="00E77A6B" w:rsidRDefault="00A07ED4" w:rsidP="00C22E41">
      <w:pPr>
        <w:pStyle w:val="PargrafodaLista"/>
        <w:numPr>
          <w:ilvl w:val="2"/>
          <w:numId w:val="29"/>
        </w:numPr>
        <w:tabs>
          <w:tab w:val="left" w:pos="426"/>
        </w:tabs>
        <w:spacing w:before="161"/>
        <w:ind w:left="567" w:firstLine="0"/>
        <w:rPr>
          <w:sz w:val="24"/>
          <w:szCs w:val="24"/>
        </w:rPr>
      </w:pPr>
      <w:r w:rsidRPr="00E77A6B">
        <w:rPr>
          <w:sz w:val="24"/>
          <w:szCs w:val="24"/>
        </w:rPr>
        <w:t>ensejar o retardamento da execução do</w:t>
      </w:r>
      <w:r w:rsidRPr="00E77A6B">
        <w:rPr>
          <w:spacing w:val="-6"/>
          <w:sz w:val="24"/>
          <w:szCs w:val="24"/>
        </w:rPr>
        <w:t xml:space="preserve"> </w:t>
      </w:r>
      <w:r w:rsidRPr="00E77A6B">
        <w:rPr>
          <w:sz w:val="24"/>
          <w:szCs w:val="24"/>
        </w:rPr>
        <w:t>objeto;</w:t>
      </w:r>
    </w:p>
    <w:p w14:paraId="2FAB0044" w14:textId="77777777" w:rsidR="00320D8B" w:rsidRPr="00E77A6B" w:rsidRDefault="00A07ED4" w:rsidP="00C22E41">
      <w:pPr>
        <w:pStyle w:val="PargrafodaLista"/>
        <w:numPr>
          <w:ilvl w:val="2"/>
          <w:numId w:val="29"/>
        </w:numPr>
        <w:tabs>
          <w:tab w:val="left" w:pos="567"/>
        </w:tabs>
        <w:spacing w:before="163"/>
        <w:ind w:left="567" w:firstLine="0"/>
        <w:rPr>
          <w:sz w:val="24"/>
          <w:szCs w:val="24"/>
        </w:rPr>
      </w:pPr>
      <w:r w:rsidRPr="00E77A6B">
        <w:rPr>
          <w:sz w:val="24"/>
          <w:szCs w:val="24"/>
        </w:rPr>
        <w:t>não mantiver a</w:t>
      </w:r>
      <w:r w:rsidRPr="00E77A6B">
        <w:rPr>
          <w:spacing w:val="-6"/>
          <w:sz w:val="24"/>
          <w:szCs w:val="24"/>
        </w:rPr>
        <w:t xml:space="preserve"> </w:t>
      </w:r>
      <w:r w:rsidRPr="00E77A6B">
        <w:rPr>
          <w:sz w:val="24"/>
          <w:szCs w:val="24"/>
        </w:rPr>
        <w:t>proposta;</w:t>
      </w:r>
    </w:p>
    <w:p w14:paraId="4E35F603" w14:textId="77777777" w:rsidR="00320D8B" w:rsidRPr="00E77A6B" w:rsidRDefault="00A07ED4" w:rsidP="00C22E41">
      <w:pPr>
        <w:pStyle w:val="PargrafodaLista"/>
        <w:numPr>
          <w:ilvl w:val="2"/>
          <w:numId w:val="29"/>
        </w:numPr>
        <w:tabs>
          <w:tab w:val="left" w:pos="567"/>
        </w:tabs>
        <w:spacing w:before="90"/>
        <w:ind w:left="567" w:firstLine="0"/>
        <w:rPr>
          <w:sz w:val="24"/>
          <w:szCs w:val="24"/>
        </w:rPr>
      </w:pPr>
      <w:r w:rsidRPr="00E77A6B">
        <w:rPr>
          <w:sz w:val="24"/>
          <w:szCs w:val="24"/>
        </w:rPr>
        <w:t>cometer fraude</w:t>
      </w:r>
      <w:r w:rsidRPr="00E77A6B">
        <w:rPr>
          <w:spacing w:val="-3"/>
          <w:sz w:val="24"/>
          <w:szCs w:val="24"/>
        </w:rPr>
        <w:t xml:space="preserve"> </w:t>
      </w:r>
      <w:r w:rsidRPr="00E77A6B">
        <w:rPr>
          <w:sz w:val="24"/>
          <w:szCs w:val="24"/>
        </w:rPr>
        <w:t>fiscal;</w:t>
      </w:r>
    </w:p>
    <w:p w14:paraId="072BAB9B" w14:textId="77777777" w:rsidR="00320D8B" w:rsidRPr="00E77A6B" w:rsidRDefault="00A07ED4" w:rsidP="00C22E41">
      <w:pPr>
        <w:pStyle w:val="PargrafodaLista"/>
        <w:numPr>
          <w:ilvl w:val="2"/>
          <w:numId w:val="29"/>
        </w:numPr>
        <w:tabs>
          <w:tab w:val="left" w:pos="567"/>
        </w:tabs>
        <w:spacing w:before="163"/>
        <w:ind w:left="567" w:firstLine="0"/>
        <w:rPr>
          <w:sz w:val="24"/>
          <w:szCs w:val="24"/>
        </w:rPr>
      </w:pPr>
      <w:r w:rsidRPr="00E77A6B">
        <w:rPr>
          <w:sz w:val="24"/>
          <w:szCs w:val="24"/>
        </w:rPr>
        <w:t>comportar-se de modo</w:t>
      </w:r>
      <w:r w:rsidRPr="00E77A6B">
        <w:rPr>
          <w:spacing w:val="-6"/>
          <w:sz w:val="24"/>
          <w:szCs w:val="24"/>
        </w:rPr>
        <w:t xml:space="preserve"> </w:t>
      </w:r>
      <w:r w:rsidRPr="00E77A6B">
        <w:rPr>
          <w:sz w:val="24"/>
          <w:szCs w:val="24"/>
        </w:rPr>
        <w:t>inidôneo;</w:t>
      </w:r>
    </w:p>
    <w:p w14:paraId="31631CF8" w14:textId="77777777" w:rsidR="000D3560" w:rsidRPr="00E77A6B" w:rsidRDefault="00A07ED4" w:rsidP="00C22E41">
      <w:pPr>
        <w:pStyle w:val="PargrafodaLista"/>
        <w:numPr>
          <w:ilvl w:val="1"/>
          <w:numId w:val="10"/>
        </w:numPr>
        <w:tabs>
          <w:tab w:val="left" w:pos="426"/>
          <w:tab w:val="left" w:pos="567"/>
        </w:tabs>
        <w:spacing w:before="118" w:line="276" w:lineRule="auto"/>
        <w:ind w:left="567" w:right="341" w:firstLine="0"/>
        <w:rPr>
          <w:sz w:val="24"/>
          <w:szCs w:val="24"/>
        </w:rPr>
      </w:pPr>
      <w:r w:rsidRPr="00E77A6B">
        <w:rPr>
          <w:sz w:val="24"/>
          <w:szCs w:val="24"/>
        </w:rPr>
        <w:t>As sanções do item acima também se aplicam aos integrantes do cadastro de reserva, em pregão para registro de preços que, convocados, não honrarem o compromisso assumido injustificadamente.</w:t>
      </w:r>
    </w:p>
    <w:p w14:paraId="425B30C2" w14:textId="77777777" w:rsidR="00320D8B" w:rsidRPr="00E77A6B" w:rsidRDefault="00A07ED4" w:rsidP="00C22E41">
      <w:pPr>
        <w:pStyle w:val="PargrafodaLista"/>
        <w:numPr>
          <w:ilvl w:val="1"/>
          <w:numId w:val="31"/>
        </w:numPr>
        <w:tabs>
          <w:tab w:val="left" w:pos="426"/>
          <w:tab w:val="left" w:pos="567"/>
        </w:tabs>
        <w:spacing w:before="118" w:line="276" w:lineRule="auto"/>
        <w:ind w:left="567" w:right="341" w:firstLine="0"/>
        <w:rPr>
          <w:sz w:val="24"/>
          <w:szCs w:val="24"/>
        </w:rPr>
      </w:pPr>
      <w:r w:rsidRPr="00E77A6B">
        <w:rPr>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F6A5413" w14:textId="77777777" w:rsidR="00320D8B" w:rsidRPr="00E77A6B" w:rsidRDefault="00A07ED4" w:rsidP="00C22E41">
      <w:pPr>
        <w:pStyle w:val="PargrafodaLista"/>
        <w:numPr>
          <w:ilvl w:val="1"/>
          <w:numId w:val="30"/>
        </w:numPr>
        <w:tabs>
          <w:tab w:val="left" w:pos="426"/>
        </w:tabs>
        <w:spacing w:before="1" w:line="276" w:lineRule="auto"/>
        <w:ind w:left="567" w:right="341" w:firstLine="0"/>
        <w:rPr>
          <w:sz w:val="24"/>
          <w:szCs w:val="24"/>
        </w:rPr>
      </w:pPr>
      <w:r w:rsidRPr="00E77A6B">
        <w:rPr>
          <w:sz w:val="24"/>
          <w:szCs w:val="24"/>
        </w:rPr>
        <w:t>O licitante/adjudicatário que cometer qualquer das infrações discriminadas nos subitens anteriores ficará sujeito, sem prejuízo da responsabilidade civil e criminal, às seguintes sanções:</w:t>
      </w:r>
      <w:r w:rsidR="00D61B72" w:rsidRPr="00E77A6B">
        <w:rPr>
          <w:sz w:val="24"/>
          <w:szCs w:val="24"/>
        </w:rPr>
        <w:t xml:space="preserve"> </w:t>
      </w:r>
    </w:p>
    <w:p w14:paraId="6D282F52" w14:textId="77777777" w:rsidR="00C762E8" w:rsidRPr="00E77A6B" w:rsidRDefault="00C762E8" w:rsidP="00C22E41">
      <w:pPr>
        <w:pStyle w:val="PargrafodaLista"/>
        <w:numPr>
          <w:ilvl w:val="1"/>
          <w:numId w:val="32"/>
        </w:numPr>
        <w:tabs>
          <w:tab w:val="left" w:pos="426"/>
        </w:tabs>
        <w:spacing w:line="276" w:lineRule="auto"/>
        <w:ind w:left="567" w:right="341" w:firstLine="0"/>
        <w:rPr>
          <w:sz w:val="24"/>
          <w:szCs w:val="24"/>
        </w:rPr>
      </w:pPr>
      <w:r w:rsidRPr="00E77A6B">
        <w:rPr>
          <w:sz w:val="24"/>
          <w:szCs w:val="24"/>
        </w:rPr>
        <w:t xml:space="preserve"> </w:t>
      </w:r>
      <w:r w:rsidR="00A07ED4" w:rsidRPr="00E77A6B">
        <w:rPr>
          <w:sz w:val="24"/>
          <w:szCs w:val="24"/>
        </w:rPr>
        <w:t>Advertência por faltas leves, assim entendidas como aquelas que não acarretarem prejuízos significativos ao objeto da</w:t>
      </w:r>
      <w:r w:rsidR="00A07ED4" w:rsidRPr="00E77A6B">
        <w:rPr>
          <w:spacing w:val="-5"/>
          <w:sz w:val="24"/>
          <w:szCs w:val="24"/>
        </w:rPr>
        <w:t xml:space="preserve"> </w:t>
      </w:r>
      <w:r w:rsidR="00A07ED4" w:rsidRPr="00E77A6B">
        <w:rPr>
          <w:sz w:val="24"/>
          <w:szCs w:val="24"/>
        </w:rPr>
        <w:t>contratação;</w:t>
      </w:r>
    </w:p>
    <w:p w14:paraId="3BA9F937" w14:textId="7E3D60BF" w:rsidR="00FE0DFA" w:rsidRPr="008A2145" w:rsidRDefault="00C762E8" w:rsidP="00FE0DFA">
      <w:pPr>
        <w:widowControl/>
        <w:numPr>
          <w:ilvl w:val="0"/>
          <w:numId w:val="45"/>
        </w:numPr>
        <w:pBdr>
          <w:top w:val="nil"/>
          <w:left w:val="nil"/>
          <w:bottom w:val="nil"/>
          <w:right w:val="nil"/>
          <w:between w:val="nil"/>
        </w:pBdr>
        <w:autoSpaceDE/>
        <w:autoSpaceDN/>
        <w:spacing w:line="360" w:lineRule="auto"/>
        <w:ind w:left="425" w:firstLine="0"/>
        <w:jc w:val="both"/>
        <w:rPr>
          <w:sz w:val="24"/>
          <w:szCs w:val="24"/>
        </w:rPr>
      </w:pPr>
      <w:r w:rsidRPr="00E77A6B">
        <w:rPr>
          <w:sz w:val="24"/>
          <w:szCs w:val="24"/>
        </w:rPr>
        <w:t xml:space="preserve"> </w:t>
      </w:r>
      <w:r w:rsidR="00A07ED4" w:rsidRPr="00E77A6B">
        <w:rPr>
          <w:sz w:val="24"/>
          <w:szCs w:val="24"/>
        </w:rPr>
        <w:t>Multa de 2% (dois por cento) sobre o valor estimado do(s) item(s) prejudicado(s) pela conduta do</w:t>
      </w:r>
      <w:r w:rsidR="00A07ED4" w:rsidRPr="00E77A6B">
        <w:rPr>
          <w:spacing w:val="-5"/>
          <w:sz w:val="24"/>
          <w:szCs w:val="24"/>
        </w:rPr>
        <w:t xml:space="preserve"> </w:t>
      </w:r>
      <w:r w:rsidR="00FE0DFA">
        <w:rPr>
          <w:sz w:val="24"/>
          <w:szCs w:val="24"/>
        </w:rPr>
        <w:t>licitante, e multa</w:t>
      </w:r>
      <w:r w:rsidR="00FE0DFA" w:rsidRPr="008A2145">
        <w:rPr>
          <w:sz w:val="24"/>
          <w:szCs w:val="24"/>
        </w:rPr>
        <w:t xml:space="preserve"> administrativa no percentual de 0,5% (meio por cento), por dia de atraso na entrega, sobre o valor do item adjudicado, a partir do primeiro dia útil da data fixada para a entrega do objeto, limitada a 10% (dez por cento) do valor dos materiais ou serviços;</w:t>
      </w:r>
    </w:p>
    <w:p w14:paraId="39AC5580" w14:textId="5F2F7BB7" w:rsidR="00C762E8" w:rsidRPr="00E77A6B" w:rsidRDefault="00C762E8" w:rsidP="00C22E41">
      <w:pPr>
        <w:pStyle w:val="PargrafodaLista"/>
        <w:numPr>
          <w:ilvl w:val="1"/>
          <w:numId w:val="32"/>
        </w:numPr>
        <w:tabs>
          <w:tab w:val="left" w:pos="426"/>
        </w:tabs>
        <w:spacing w:line="276" w:lineRule="auto"/>
        <w:ind w:left="567" w:right="341" w:firstLine="0"/>
        <w:rPr>
          <w:sz w:val="24"/>
          <w:szCs w:val="24"/>
        </w:rPr>
      </w:pPr>
    </w:p>
    <w:p w14:paraId="2358DAF4" w14:textId="77777777" w:rsidR="00C762E8" w:rsidRPr="00E77A6B" w:rsidRDefault="00C762E8" w:rsidP="00C22E41">
      <w:pPr>
        <w:pStyle w:val="PargrafodaLista"/>
        <w:numPr>
          <w:ilvl w:val="1"/>
          <w:numId w:val="32"/>
        </w:numPr>
        <w:tabs>
          <w:tab w:val="left" w:pos="426"/>
        </w:tabs>
        <w:spacing w:line="276" w:lineRule="auto"/>
        <w:ind w:left="567" w:right="341" w:firstLine="0"/>
        <w:rPr>
          <w:sz w:val="24"/>
          <w:szCs w:val="24"/>
        </w:rPr>
      </w:pPr>
      <w:r w:rsidRPr="00E77A6B">
        <w:rPr>
          <w:sz w:val="24"/>
          <w:szCs w:val="24"/>
        </w:rPr>
        <w:t xml:space="preserve"> </w:t>
      </w:r>
      <w:r w:rsidR="00A07ED4" w:rsidRPr="00E77A6B">
        <w:rPr>
          <w:sz w:val="24"/>
          <w:szCs w:val="24"/>
        </w:rPr>
        <w:t>Suspensão de licitar e impedimento de contratar com o órgão, entidade ou unidade administrativa pela qual a Administração Pública opera e atua concretamente, pelo prazo de até dois</w:t>
      </w:r>
      <w:r w:rsidR="00A07ED4" w:rsidRPr="00E77A6B">
        <w:rPr>
          <w:spacing w:val="-5"/>
          <w:sz w:val="24"/>
          <w:szCs w:val="24"/>
        </w:rPr>
        <w:t xml:space="preserve"> </w:t>
      </w:r>
      <w:r w:rsidR="00A07ED4" w:rsidRPr="00E77A6B">
        <w:rPr>
          <w:sz w:val="24"/>
          <w:szCs w:val="24"/>
        </w:rPr>
        <w:t>anos;</w:t>
      </w:r>
    </w:p>
    <w:p w14:paraId="22D4991C" w14:textId="77777777" w:rsidR="00C762E8" w:rsidRPr="00E77A6B" w:rsidRDefault="00A07ED4" w:rsidP="00C22E41">
      <w:pPr>
        <w:pStyle w:val="PargrafodaLista"/>
        <w:numPr>
          <w:ilvl w:val="1"/>
          <w:numId w:val="32"/>
        </w:numPr>
        <w:tabs>
          <w:tab w:val="left" w:pos="426"/>
        </w:tabs>
        <w:spacing w:line="276" w:lineRule="auto"/>
        <w:ind w:left="567" w:right="341" w:firstLine="0"/>
        <w:rPr>
          <w:sz w:val="24"/>
          <w:szCs w:val="24"/>
        </w:rPr>
      </w:pPr>
      <w:r w:rsidRPr="00E77A6B">
        <w:rPr>
          <w:sz w:val="24"/>
          <w:szCs w:val="24"/>
        </w:rPr>
        <w:t>Impedimento de licitar e de contratar com a União e descredenciamento no SICAF, pelo prazo de até cinco</w:t>
      </w:r>
      <w:r w:rsidRPr="00E77A6B">
        <w:rPr>
          <w:spacing w:val="-6"/>
          <w:sz w:val="24"/>
          <w:szCs w:val="24"/>
        </w:rPr>
        <w:t xml:space="preserve"> </w:t>
      </w:r>
      <w:r w:rsidRPr="00E77A6B">
        <w:rPr>
          <w:sz w:val="24"/>
          <w:szCs w:val="24"/>
        </w:rPr>
        <w:t>anos;</w:t>
      </w:r>
    </w:p>
    <w:p w14:paraId="5102922D" w14:textId="77777777" w:rsidR="00C762E8" w:rsidRPr="00E77A6B" w:rsidRDefault="00A07ED4" w:rsidP="00C22E41">
      <w:pPr>
        <w:pStyle w:val="PargrafodaLista"/>
        <w:numPr>
          <w:ilvl w:val="1"/>
          <w:numId w:val="32"/>
        </w:numPr>
        <w:tabs>
          <w:tab w:val="left" w:pos="426"/>
        </w:tabs>
        <w:spacing w:line="276" w:lineRule="auto"/>
        <w:ind w:left="567" w:right="341" w:firstLine="0"/>
        <w:rPr>
          <w:sz w:val="24"/>
          <w:szCs w:val="24"/>
        </w:rPr>
      </w:pPr>
      <w:r w:rsidRPr="00E77A6B">
        <w:rPr>
          <w:sz w:val="24"/>
          <w:szCs w:val="24"/>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w:t>
      </w:r>
      <w:r w:rsidRPr="00E77A6B">
        <w:rPr>
          <w:spacing w:val="-14"/>
          <w:sz w:val="24"/>
          <w:szCs w:val="24"/>
        </w:rPr>
        <w:t xml:space="preserve"> </w:t>
      </w:r>
      <w:r w:rsidRPr="00E77A6B">
        <w:rPr>
          <w:sz w:val="24"/>
          <w:szCs w:val="24"/>
        </w:rPr>
        <w:t>causados;</w:t>
      </w:r>
    </w:p>
    <w:p w14:paraId="6AAE9B5E" w14:textId="77777777" w:rsidR="00C762E8" w:rsidRPr="00E77A6B" w:rsidRDefault="00C762E8" w:rsidP="00C22E41">
      <w:pPr>
        <w:pStyle w:val="PargrafodaLista"/>
        <w:numPr>
          <w:ilvl w:val="1"/>
          <w:numId w:val="32"/>
        </w:numPr>
        <w:tabs>
          <w:tab w:val="left" w:pos="426"/>
        </w:tabs>
        <w:spacing w:line="276" w:lineRule="auto"/>
        <w:ind w:left="567" w:right="341" w:firstLine="0"/>
        <w:rPr>
          <w:sz w:val="24"/>
          <w:szCs w:val="24"/>
        </w:rPr>
      </w:pPr>
      <w:r w:rsidRPr="00E77A6B">
        <w:rPr>
          <w:sz w:val="24"/>
          <w:szCs w:val="24"/>
        </w:rPr>
        <w:t xml:space="preserve"> </w:t>
      </w:r>
      <w:r w:rsidR="00A07ED4" w:rsidRPr="00E77A6B">
        <w:rPr>
          <w:sz w:val="24"/>
          <w:szCs w:val="24"/>
        </w:rPr>
        <w:t>A penalidade de multa pode ser aplicada cumulativamente com as demais</w:t>
      </w:r>
      <w:r w:rsidR="00A07ED4" w:rsidRPr="00E77A6B">
        <w:rPr>
          <w:spacing w:val="-22"/>
          <w:sz w:val="24"/>
          <w:szCs w:val="24"/>
        </w:rPr>
        <w:t xml:space="preserve"> </w:t>
      </w:r>
      <w:r w:rsidR="00A07ED4" w:rsidRPr="00E77A6B">
        <w:rPr>
          <w:sz w:val="24"/>
          <w:szCs w:val="24"/>
        </w:rPr>
        <w:t>sanções.</w:t>
      </w:r>
    </w:p>
    <w:p w14:paraId="478B48E1" w14:textId="77777777" w:rsidR="00C762E8" w:rsidRPr="00E77A6B" w:rsidRDefault="00A07ED4" w:rsidP="00C22E41">
      <w:pPr>
        <w:pStyle w:val="PargrafodaLista"/>
        <w:numPr>
          <w:ilvl w:val="1"/>
          <w:numId w:val="32"/>
        </w:numPr>
        <w:tabs>
          <w:tab w:val="left" w:pos="426"/>
        </w:tabs>
        <w:spacing w:line="276" w:lineRule="auto"/>
        <w:ind w:left="567" w:right="341" w:firstLine="0"/>
        <w:rPr>
          <w:sz w:val="24"/>
          <w:szCs w:val="24"/>
        </w:rPr>
      </w:pPr>
      <w:r w:rsidRPr="00E77A6B">
        <w:rPr>
          <w:sz w:val="24"/>
          <w:szCs w:val="24"/>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577B083" w14:textId="77777777" w:rsidR="00C762E8" w:rsidRPr="00E77A6B" w:rsidRDefault="00C762E8" w:rsidP="00C22E41">
      <w:pPr>
        <w:pStyle w:val="PargrafodaLista"/>
        <w:numPr>
          <w:ilvl w:val="1"/>
          <w:numId w:val="32"/>
        </w:numPr>
        <w:tabs>
          <w:tab w:val="left" w:pos="426"/>
        </w:tabs>
        <w:spacing w:line="276" w:lineRule="auto"/>
        <w:ind w:left="567" w:right="341" w:firstLine="0"/>
        <w:rPr>
          <w:sz w:val="24"/>
          <w:szCs w:val="24"/>
        </w:rPr>
      </w:pPr>
      <w:r w:rsidRPr="00E77A6B">
        <w:rPr>
          <w:sz w:val="24"/>
          <w:szCs w:val="24"/>
        </w:rPr>
        <w:t xml:space="preserve"> </w:t>
      </w:r>
      <w:r w:rsidR="00A07ED4" w:rsidRPr="00E77A6B">
        <w:rPr>
          <w:sz w:val="24"/>
          <w:szCs w:val="24"/>
        </w:rPr>
        <w:t>A apuração e o julgamento das demais infrações administrativas não consideradas como ato lesivo à Administração Pública nacional ou estrangeira nos termos da Lei nº 12.846, de 1º de agosto de 2013, seguirão seu rito normal na unidade</w:t>
      </w:r>
      <w:r w:rsidR="00A07ED4" w:rsidRPr="00E77A6B">
        <w:rPr>
          <w:spacing w:val="-15"/>
          <w:sz w:val="24"/>
          <w:szCs w:val="24"/>
        </w:rPr>
        <w:t xml:space="preserve"> </w:t>
      </w:r>
      <w:r w:rsidR="00A07ED4" w:rsidRPr="00E77A6B">
        <w:rPr>
          <w:sz w:val="24"/>
          <w:szCs w:val="24"/>
        </w:rPr>
        <w:t>administrativa.</w:t>
      </w:r>
    </w:p>
    <w:p w14:paraId="1BBB6417" w14:textId="77777777" w:rsidR="00C762E8" w:rsidRPr="00E77A6B" w:rsidRDefault="00C762E8" w:rsidP="00C22E41">
      <w:pPr>
        <w:pStyle w:val="PargrafodaLista"/>
        <w:numPr>
          <w:ilvl w:val="1"/>
          <w:numId w:val="32"/>
        </w:numPr>
        <w:tabs>
          <w:tab w:val="left" w:pos="426"/>
        </w:tabs>
        <w:spacing w:line="276" w:lineRule="auto"/>
        <w:ind w:left="567" w:right="341" w:firstLine="0"/>
        <w:rPr>
          <w:sz w:val="24"/>
          <w:szCs w:val="24"/>
        </w:rPr>
      </w:pPr>
      <w:r w:rsidRPr="00E77A6B">
        <w:rPr>
          <w:sz w:val="24"/>
          <w:szCs w:val="24"/>
        </w:rPr>
        <w:t xml:space="preserve"> </w:t>
      </w:r>
      <w:r w:rsidR="00A07ED4" w:rsidRPr="00E77A6B">
        <w:rPr>
          <w:sz w:val="24"/>
          <w:szCs w:val="24"/>
        </w:rPr>
        <w:t>O processamento do PAR não interfere no seguimento regular dos processos administrativos específicos para apuração da ocorrência de danos e prejuízos</w:t>
      </w:r>
      <w:r w:rsidR="00A07ED4" w:rsidRPr="00E77A6B">
        <w:rPr>
          <w:spacing w:val="4"/>
          <w:sz w:val="24"/>
          <w:szCs w:val="24"/>
        </w:rPr>
        <w:t xml:space="preserve"> </w:t>
      </w:r>
      <w:r w:rsidR="00A07ED4" w:rsidRPr="00E77A6B">
        <w:rPr>
          <w:sz w:val="24"/>
          <w:szCs w:val="24"/>
        </w:rPr>
        <w:t>à</w:t>
      </w:r>
      <w:r w:rsidR="00770CCF" w:rsidRPr="00E77A6B">
        <w:rPr>
          <w:sz w:val="24"/>
          <w:szCs w:val="24"/>
        </w:rPr>
        <w:t xml:space="preserve"> </w:t>
      </w:r>
      <w:r w:rsidR="00A07ED4" w:rsidRPr="00E77A6B">
        <w:rPr>
          <w:sz w:val="24"/>
          <w:szCs w:val="24"/>
        </w:rPr>
        <w:t>Administração Pública Federal resultantes de ato lesivo cometido por pessoa jurídica, com ou sem a participação de agente público.</w:t>
      </w:r>
    </w:p>
    <w:p w14:paraId="7EFB794E" w14:textId="77777777" w:rsidR="00C762E8" w:rsidRPr="00E77A6B" w:rsidRDefault="00A07ED4" w:rsidP="00C22E41">
      <w:pPr>
        <w:pStyle w:val="PargrafodaLista"/>
        <w:numPr>
          <w:ilvl w:val="1"/>
          <w:numId w:val="32"/>
        </w:numPr>
        <w:tabs>
          <w:tab w:val="left" w:pos="426"/>
        </w:tabs>
        <w:spacing w:line="276" w:lineRule="auto"/>
        <w:ind w:left="567" w:right="341" w:firstLine="0"/>
        <w:rPr>
          <w:sz w:val="24"/>
          <w:szCs w:val="24"/>
        </w:rPr>
      </w:pPr>
      <w:r w:rsidRPr="00E77A6B">
        <w:rPr>
          <w:sz w:val="24"/>
          <w:szCs w:val="24"/>
        </w:rPr>
        <w:t>Caso o valor da multa não seja suficiente para cobrir os prejuízos causados pela conduta do licitante, a União ou Entidade poderá cobrar o valor remanescente judicialmente, conforme artigo 419 do Código</w:t>
      </w:r>
      <w:r w:rsidRPr="00E77A6B">
        <w:rPr>
          <w:spacing w:val="4"/>
          <w:sz w:val="24"/>
          <w:szCs w:val="24"/>
        </w:rPr>
        <w:t xml:space="preserve"> </w:t>
      </w:r>
      <w:r w:rsidRPr="00E77A6B">
        <w:rPr>
          <w:sz w:val="24"/>
          <w:szCs w:val="24"/>
        </w:rPr>
        <w:t>Civil.</w:t>
      </w:r>
    </w:p>
    <w:p w14:paraId="106992F6" w14:textId="77777777" w:rsidR="00C762E8" w:rsidRPr="00E77A6B" w:rsidRDefault="00A07ED4" w:rsidP="00C22E41">
      <w:pPr>
        <w:pStyle w:val="PargrafodaLista"/>
        <w:numPr>
          <w:ilvl w:val="1"/>
          <w:numId w:val="32"/>
        </w:numPr>
        <w:tabs>
          <w:tab w:val="left" w:pos="426"/>
        </w:tabs>
        <w:spacing w:line="276" w:lineRule="auto"/>
        <w:ind w:left="567" w:right="341" w:firstLine="0"/>
        <w:rPr>
          <w:sz w:val="24"/>
          <w:szCs w:val="24"/>
        </w:rPr>
      </w:pPr>
      <w:r w:rsidRPr="00E77A6B">
        <w:rPr>
          <w:sz w:val="24"/>
          <w:szCs w:val="24"/>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3D3790F4" w14:textId="77777777" w:rsidR="00C762E8" w:rsidRPr="00E77A6B" w:rsidRDefault="00A07ED4" w:rsidP="00C22E41">
      <w:pPr>
        <w:pStyle w:val="PargrafodaLista"/>
        <w:numPr>
          <w:ilvl w:val="1"/>
          <w:numId w:val="32"/>
        </w:numPr>
        <w:tabs>
          <w:tab w:val="left" w:pos="426"/>
        </w:tabs>
        <w:spacing w:line="276" w:lineRule="auto"/>
        <w:ind w:left="567" w:right="341" w:firstLine="0"/>
        <w:rPr>
          <w:sz w:val="24"/>
          <w:szCs w:val="24"/>
        </w:rPr>
      </w:pPr>
      <w:r w:rsidRPr="00E77A6B">
        <w:rPr>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17C0B337" w14:textId="77777777" w:rsidR="00C762E8" w:rsidRPr="00E77A6B" w:rsidRDefault="00A07ED4" w:rsidP="00C22E41">
      <w:pPr>
        <w:pStyle w:val="PargrafodaLista"/>
        <w:numPr>
          <w:ilvl w:val="1"/>
          <w:numId w:val="32"/>
        </w:numPr>
        <w:tabs>
          <w:tab w:val="left" w:pos="426"/>
        </w:tabs>
        <w:spacing w:line="276" w:lineRule="auto"/>
        <w:ind w:left="567" w:right="341" w:firstLine="0"/>
        <w:rPr>
          <w:sz w:val="24"/>
          <w:szCs w:val="24"/>
        </w:rPr>
      </w:pPr>
      <w:r w:rsidRPr="00E77A6B">
        <w:rPr>
          <w:sz w:val="24"/>
          <w:szCs w:val="24"/>
        </w:rPr>
        <w:t>As penalidades serão obrigatoriamente registradas no</w:t>
      </w:r>
      <w:r w:rsidRPr="00E77A6B">
        <w:rPr>
          <w:spacing w:val="-1"/>
          <w:sz w:val="24"/>
          <w:szCs w:val="24"/>
        </w:rPr>
        <w:t xml:space="preserve"> </w:t>
      </w:r>
      <w:r w:rsidRPr="00E77A6B">
        <w:rPr>
          <w:sz w:val="24"/>
          <w:szCs w:val="24"/>
        </w:rPr>
        <w:t>SICAF.</w:t>
      </w:r>
    </w:p>
    <w:p w14:paraId="56A7FEE6" w14:textId="77777777" w:rsidR="00320D8B" w:rsidRPr="00E77A6B" w:rsidRDefault="00A07ED4" w:rsidP="00C22E41">
      <w:pPr>
        <w:pStyle w:val="PargrafodaLista"/>
        <w:numPr>
          <w:ilvl w:val="1"/>
          <w:numId w:val="32"/>
        </w:numPr>
        <w:tabs>
          <w:tab w:val="left" w:pos="426"/>
        </w:tabs>
        <w:spacing w:line="276" w:lineRule="auto"/>
        <w:ind w:left="567" w:right="341" w:firstLine="0"/>
        <w:rPr>
          <w:sz w:val="24"/>
          <w:szCs w:val="24"/>
        </w:rPr>
      </w:pPr>
      <w:r w:rsidRPr="00E77A6B">
        <w:rPr>
          <w:sz w:val="24"/>
          <w:szCs w:val="24"/>
        </w:rPr>
        <w:t>As sanções por atos praticados no decorrer da contratação estão previstas no Termo de Referência.</w:t>
      </w:r>
    </w:p>
    <w:p w14:paraId="05EAA70F" w14:textId="77777777" w:rsidR="00320D8B" w:rsidRPr="00E77A6B" w:rsidRDefault="009B7D81" w:rsidP="00EB738B">
      <w:pPr>
        <w:pStyle w:val="Corpodetexto"/>
        <w:spacing w:before="8"/>
        <w:ind w:left="567"/>
        <w:jc w:val="both"/>
      </w:pPr>
      <w:r>
        <w:pict w14:anchorId="176A1382">
          <v:shape id="_x0000_s1095" type="#_x0000_t202" style="position:absolute;left:0;text-align:left;margin-left:51pt;margin-top:12.4pt;width:479.05pt;height:16.45pt;z-index:-15717376;mso-wrap-distance-left:0;mso-wrap-distance-right:0;mso-position-horizontal-relative:page" fillcolor="#d9d9d9" strokeweight=".48pt">
            <v:textbox style="mso-next-textbox:#_x0000_s1095" inset="0,0,0,0">
              <w:txbxContent>
                <w:p w14:paraId="3BF127EF" w14:textId="77777777" w:rsidR="00847E98" w:rsidRDefault="00847E98">
                  <w:pPr>
                    <w:tabs>
                      <w:tab w:val="left" w:pos="1115"/>
                    </w:tabs>
                    <w:spacing w:before="30"/>
                    <w:ind w:left="549"/>
                    <w:rPr>
                      <w:b/>
                      <w:sz w:val="24"/>
                    </w:rPr>
                  </w:pPr>
                  <w:r>
                    <w:rPr>
                      <w:b/>
                      <w:sz w:val="24"/>
                    </w:rPr>
                    <w:t>22.</w:t>
                  </w:r>
                  <w:r>
                    <w:rPr>
                      <w:sz w:val="24"/>
                    </w:rPr>
                    <w:tab/>
                  </w:r>
                  <w:r>
                    <w:rPr>
                      <w:b/>
                      <w:sz w:val="24"/>
                    </w:rPr>
                    <w:t>DA IMPUGNAÇÃO AO EDITAL E DO PEDIDO DE</w:t>
                  </w:r>
                  <w:r>
                    <w:rPr>
                      <w:b/>
                      <w:spacing w:val="-24"/>
                      <w:sz w:val="24"/>
                    </w:rPr>
                    <w:t xml:space="preserve"> </w:t>
                  </w:r>
                  <w:r>
                    <w:rPr>
                      <w:b/>
                      <w:sz w:val="24"/>
                    </w:rPr>
                    <w:t>ESCLARECIMENTO</w:t>
                  </w:r>
                </w:p>
              </w:txbxContent>
            </v:textbox>
            <w10:wrap type="topAndBottom" anchorx="page"/>
          </v:shape>
        </w:pict>
      </w:r>
    </w:p>
    <w:p w14:paraId="16179456" w14:textId="77777777" w:rsidR="00320D8B" w:rsidRPr="00E77A6B" w:rsidRDefault="00A07ED4" w:rsidP="00C22E41">
      <w:pPr>
        <w:pStyle w:val="PargrafodaLista"/>
        <w:numPr>
          <w:ilvl w:val="1"/>
          <w:numId w:val="33"/>
        </w:numPr>
        <w:spacing w:before="46" w:line="276" w:lineRule="auto"/>
        <w:ind w:left="567" w:right="341" w:firstLine="0"/>
        <w:rPr>
          <w:sz w:val="24"/>
          <w:szCs w:val="24"/>
        </w:rPr>
      </w:pPr>
      <w:r w:rsidRPr="00E77A6B">
        <w:rPr>
          <w:b/>
          <w:sz w:val="24"/>
          <w:szCs w:val="24"/>
        </w:rPr>
        <w:t xml:space="preserve">Até 03 (três) </w:t>
      </w:r>
      <w:r w:rsidRPr="00E77A6B">
        <w:rPr>
          <w:sz w:val="24"/>
          <w:szCs w:val="24"/>
        </w:rPr>
        <w:t>dias úteis antes da data designada para a abertura da sessão pública, qualquer pessoa poderá impugnar este</w:t>
      </w:r>
      <w:r w:rsidRPr="00E77A6B">
        <w:rPr>
          <w:spacing w:val="-9"/>
          <w:sz w:val="24"/>
          <w:szCs w:val="24"/>
        </w:rPr>
        <w:t xml:space="preserve"> </w:t>
      </w:r>
      <w:r w:rsidRPr="00E77A6B">
        <w:rPr>
          <w:sz w:val="24"/>
          <w:szCs w:val="24"/>
        </w:rPr>
        <w:t>Edital.</w:t>
      </w:r>
    </w:p>
    <w:p w14:paraId="21A26F53" w14:textId="4A974506" w:rsidR="00C762E8" w:rsidRPr="00E77A6B" w:rsidRDefault="00A07ED4" w:rsidP="00C22E41">
      <w:pPr>
        <w:pStyle w:val="PargrafodaLista"/>
        <w:numPr>
          <w:ilvl w:val="1"/>
          <w:numId w:val="33"/>
        </w:numPr>
        <w:tabs>
          <w:tab w:val="left" w:pos="426"/>
        </w:tabs>
        <w:spacing w:before="119" w:line="276" w:lineRule="auto"/>
        <w:ind w:left="567" w:right="341" w:firstLine="0"/>
        <w:rPr>
          <w:sz w:val="24"/>
          <w:szCs w:val="24"/>
        </w:rPr>
      </w:pPr>
      <w:r w:rsidRPr="00E77A6B">
        <w:rPr>
          <w:sz w:val="24"/>
          <w:szCs w:val="24"/>
        </w:rPr>
        <w:t>A impugnação poderá ser realizada por forma eletrônica</w:t>
      </w:r>
      <w:r w:rsidR="00F72B7E">
        <w:rPr>
          <w:sz w:val="24"/>
          <w:szCs w:val="24"/>
        </w:rPr>
        <w:t xml:space="preserve"> pela plataforma B</w:t>
      </w:r>
      <w:r w:rsidR="00943DE4">
        <w:rPr>
          <w:sz w:val="24"/>
          <w:szCs w:val="24"/>
        </w:rPr>
        <w:t>NC</w:t>
      </w:r>
      <w:r w:rsidR="00F72B7E">
        <w:rPr>
          <w:sz w:val="24"/>
          <w:szCs w:val="24"/>
        </w:rPr>
        <w:t xml:space="preserve"> COMPRAS</w:t>
      </w:r>
      <w:r w:rsidRPr="00E77A6B">
        <w:rPr>
          <w:sz w:val="24"/>
          <w:szCs w:val="24"/>
        </w:rPr>
        <w:t>, pelo e-mail</w:t>
      </w:r>
      <w:hyperlink r:id="rId11">
        <w:r w:rsidRPr="00E77A6B">
          <w:rPr>
            <w:sz w:val="24"/>
            <w:szCs w:val="24"/>
          </w:rPr>
          <w:t xml:space="preserve"> lici.altoaia@gmail.com, </w:t>
        </w:r>
      </w:hyperlink>
      <w:r w:rsidRPr="00E77A6B">
        <w:rPr>
          <w:sz w:val="24"/>
          <w:szCs w:val="24"/>
        </w:rPr>
        <w:t>ou por petição dirigida ou protocolada no endereço, Avenida Carlos Hugueney, Nº 572, Cep: 78780.000, Alto Araguaia, Setor de</w:t>
      </w:r>
      <w:r w:rsidRPr="00E77A6B">
        <w:rPr>
          <w:spacing w:val="-10"/>
          <w:sz w:val="24"/>
          <w:szCs w:val="24"/>
        </w:rPr>
        <w:t xml:space="preserve"> </w:t>
      </w:r>
      <w:r w:rsidRPr="00E77A6B">
        <w:rPr>
          <w:sz w:val="24"/>
          <w:szCs w:val="24"/>
        </w:rPr>
        <w:t>licitações.</w:t>
      </w:r>
      <w:r w:rsidR="00C762E8" w:rsidRPr="00E77A6B">
        <w:rPr>
          <w:sz w:val="24"/>
          <w:szCs w:val="24"/>
        </w:rPr>
        <w:t xml:space="preserve"> </w:t>
      </w:r>
    </w:p>
    <w:p w14:paraId="6F9592F3" w14:textId="77777777" w:rsidR="00C762E8" w:rsidRPr="00E77A6B" w:rsidRDefault="00A07ED4" w:rsidP="00C22E41">
      <w:pPr>
        <w:pStyle w:val="PargrafodaLista"/>
        <w:numPr>
          <w:ilvl w:val="1"/>
          <w:numId w:val="33"/>
        </w:numPr>
        <w:tabs>
          <w:tab w:val="left" w:pos="426"/>
        </w:tabs>
        <w:spacing w:before="119" w:line="276" w:lineRule="auto"/>
        <w:ind w:left="567" w:right="341" w:firstLine="0"/>
        <w:rPr>
          <w:sz w:val="24"/>
          <w:szCs w:val="24"/>
        </w:rPr>
      </w:pPr>
      <w:r w:rsidRPr="00E77A6B">
        <w:rPr>
          <w:sz w:val="24"/>
          <w:szCs w:val="24"/>
        </w:rPr>
        <w:t>Caberá ao Pregoeiro, auxiliado pelos responsáveis pela elaboração deste Edital e seus anexos, decidir sobre a impugnação no prazo de até dois dias úteis contados da data de recebimento da</w:t>
      </w:r>
      <w:r w:rsidRPr="00E77A6B">
        <w:rPr>
          <w:spacing w:val="-5"/>
          <w:sz w:val="24"/>
          <w:szCs w:val="24"/>
        </w:rPr>
        <w:t xml:space="preserve"> </w:t>
      </w:r>
      <w:r w:rsidRPr="00E77A6B">
        <w:rPr>
          <w:sz w:val="24"/>
          <w:szCs w:val="24"/>
        </w:rPr>
        <w:t>impugnação.</w:t>
      </w:r>
    </w:p>
    <w:p w14:paraId="58335F46" w14:textId="77777777" w:rsidR="00C762E8" w:rsidRPr="00E77A6B" w:rsidRDefault="00A07ED4" w:rsidP="00C22E41">
      <w:pPr>
        <w:pStyle w:val="PargrafodaLista"/>
        <w:numPr>
          <w:ilvl w:val="1"/>
          <w:numId w:val="33"/>
        </w:numPr>
        <w:tabs>
          <w:tab w:val="left" w:pos="426"/>
        </w:tabs>
        <w:spacing w:before="119" w:line="276" w:lineRule="auto"/>
        <w:ind w:left="567" w:right="341" w:firstLine="0"/>
        <w:rPr>
          <w:sz w:val="24"/>
          <w:szCs w:val="24"/>
        </w:rPr>
      </w:pPr>
      <w:r w:rsidRPr="00E77A6B">
        <w:rPr>
          <w:sz w:val="24"/>
          <w:szCs w:val="24"/>
        </w:rPr>
        <w:t>Acolhida a impugnação, será definida e publicada nova data para a realização do certame.</w:t>
      </w:r>
    </w:p>
    <w:p w14:paraId="45DAE8F4" w14:textId="77777777" w:rsidR="00C762E8" w:rsidRPr="00E77A6B" w:rsidRDefault="00A07ED4" w:rsidP="00C22E41">
      <w:pPr>
        <w:pStyle w:val="PargrafodaLista"/>
        <w:numPr>
          <w:ilvl w:val="1"/>
          <w:numId w:val="33"/>
        </w:numPr>
        <w:tabs>
          <w:tab w:val="left" w:pos="426"/>
        </w:tabs>
        <w:spacing w:before="119" w:line="276" w:lineRule="auto"/>
        <w:ind w:left="567" w:right="341" w:firstLine="0"/>
        <w:rPr>
          <w:sz w:val="24"/>
          <w:szCs w:val="24"/>
        </w:rPr>
      </w:pPr>
      <w:r w:rsidRPr="00E77A6B">
        <w:rPr>
          <w:sz w:val="24"/>
          <w:szCs w:val="24"/>
        </w:rPr>
        <w:t xml:space="preserve">Os pedidos de esclarecimentos referentes a este processo licitatório deverão ser enviados ao Pregoeiro, até </w:t>
      </w:r>
      <w:r w:rsidRPr="00E77A6B">
        <w:rPr>
          <w:b/>
          <w:sz w:val="24"/>
          <w:szCs w:val="24"/>
        </w:rPr>
        <w:t xml:space="preserve">03 (três) dias úteis </w:t>
      </w:r>
      <w:r w:rsidRPr="00E77A6B">
        <w:rPr>
          <w:sz w:val="24"/>
          <w:szCs w:val="24"/>
        </w:rPr>
        <w:t>anteriores à data designada para abertura da sessão pública, exclusivamente por meio eletrônico via internet, no endereço indicado no Edital.</w:t>
      </w:r>
    </w:p>
    <w:p w14:paraId="7A27C163" w14:textId="77777777" w:rsidR="00C762E8" w:rsidRPr="00E77A6B" w:rsidRDefault="00C762E8" w:rsidP="00C22E41">
      <w:pPr>
        <w:pStyle w:val="PargrafodaLista"/>
        <w:numPr>
          <w:ilvl w:val="1"/>
          <w:numId w:val="33"/>
        </w:numPr>
        <w:tabs>
          <w:tab w:val="left" w:pos="426"/>
        </w:tabs>
        <w:spacing w:before="119" w:line="276" w:lineRule="auto"/>
        <w:ind w:left="567" w:right="341" w:firstLine="0"/>
        <w:rPr>
          <w:sz w:val="24"/>
          <w:szCs w:val="24"/>
        </w:rPr>
      </w:pPr>
      <w:r w:rsidRPr="00E77A6B">
        <w:rPr>
          <w:sz w:val="24"/>
          <w:szCs w:val="24"/>
        </w:rPr>
        <w:t xml:space="preserve"> </w:t>
      </w:r>
      <w:r w:rsidR="00A07ED4" w:rsidRPr="00E77A6B">
        <w:rPr>
          <w:sz w:val="24"/>
          <w:szCs w:val="24"/>
        </w:rPr>
        <w:t>O pregoeiro responderá aos pedidos de esclarecimentos no prazo de dois dias úteis, contado da data de recebimento do pedido, e poderá requisitar subsídios formais aos responsáveis pela elaboração do edital e dos</w:t>
      </w:r>
      <w:r w:rsidR="00A07ED4" w:rsidRPr="00E77A6B">
        <w:rPr>
          <w:spacing w:val="-3"/>
          <w:sz w:val="24"/>
          <w:szCs w:val="24"/>
        </w:rPr>
        <w:t xml:space="preserve"> </w:t>
      </w:r>
      <w:r w:rsidR="00A07ED4" w:rsidRPr="00E77A6B">
        <w:rPr>
          <w:sz w:val="24"/>
          <w:szCs w:val="24"/>
        </w:rPr>
        <w:t>anexos.</w:t>
      </w:r>
    </w:p>
    <w:p w14:paraId="6232F09E" w14:textId="77777777" w:rsidR="00C762E8" w:rsidRPr="00E77A6B" w:rsidRDefault="00C762E8" w:rsidP="00C22E41">
      <w:pPr>
        <w:pStyle w:val="PargrafodaLista"/>
        <w:numPr>
          <w:ilvl w:val="1"/>
          <w:numId w:val="33"/>
        </w:numPr>
        <w:tabs>
          <w:tab w:val="left" w:pos="426"/>
        </w:tabs>
        <w:spacing w:before="119" w:line="276" w:lineRule="auto"/>
        <w:ind w:left="567" w:right="341" w:firstLine="0"/>
        <w:rPr>
          <w:sz w:val="24"/>
          <w:szCs w:val="24"/>
        </w:rPr>
      </w:pPr>
      <w:r w:rsidRPr="00E77A6B">
        <w:rPr>
          <w:sz w:val="24"/>
          <w:szCs w:val="24"/>
        </w:rPr>
        <w:t xml:space="preserve"> </w:t>
      </w:r>
      <w:r w:rsidR="00A07ED4" w:rsidRPr="00E77A6B">
        <w:rPr>
          <w:sz w:val="24"/>
          <w:szCs w:val="24"/>
        </w:rPr>
        <w:t>As impugnações e pedidos de esclarecimentos não suspendem os prazos previstos no</w:t>
      </w:r>
      <w:r w:rsidR="00A07ED4" w:rsidRPr="00E77A6B">
        <w:rPr>
          <w:spacing w:val="-1"/>
          <w:sz w:val="24"/>
          <w:szCs w:val="24"/>
        </w:rPr>
        <w:t xml:space="preserve"> </w:t>
      </w:r>
      <w:r w:rsidR="00A07ED4" w:rsidRPr="00E77A6B">
        <w:rPr>
          <w:sz w:val="24"/>
          <w:szCs w:val="24"/>
        </w:rPr>
        <w:t>certame.</w:t>
      </w:r>
    </w:p>
    <w:p w14:paraId="5745CEC4" w14:textId="77777777" w:rsidR="00C762E8" w:rsidRPr="00E77A6B" w:rsidRDefault="00A07ED4" w:rsidP="00C22E41">
      <w:pPr>
        <w:pStyle w:val="PargrafodaLista"/>
        <w:numPr>
          <w:ilvl w:val="1"/>
          <w:numId w:val="33"/>
        </w:numPr>
        <w:tabs>
          <w:tab w:val="left" w:pos="426"/>
        </w:tabs>
        <w:spacing w:before="119" w:line="276" w:lineRule="auto"/>
        <w:ind w:left="567" w:right="341" w:firstLine="0"/>
        <w:rPr>
          <w:sz w:val="24"/>
          <w:szCs w:val="24"/>
        </w:rPr>
      </w:pPr>
      <w:r w:rsidRPr="00E77A6B">
        <w:rPr>
          <w:sz w:val="24"/>
          <w:szCs w:val="24"/>
        </w:rPr>
        <w:t>A concessão de efeito suspensivo à impugnação é medida excepcional e deverá ser motivada pelo pregoeiro, nos autos do processo de licitação.</w:t>
      </w:r>
    </w:p>
    <w:p w14:paraId="2C1A083A" w14:textId="77777777" w:rsidR="00320D8B" w:rsidRPr="00E77A6B" w:rsidRDefault="00A07ED4" w:rsidP="00C22E41">
      <w:pPr>
        <w:pStyle w:val="PargrafodaLista"/>
        <w:numPr>
          <w:ilvl w:val="1"/>
          <w:numId w:val="33"/>
        </w:numPr>
        <w:tabs>
          <w:tab w:val="left" w:pos="426"/>
        </w:tabs>
        <w:spacing w:before="119" w:line="276" w:lineRule="auto"/>
        <w:ind w:left="567" w:right="341" w:firstLine="0"/>
        <w:rPr>
          <w:sz w:val="24"/>
          <w:szCs w:val="24"/>
        </w:rPr>
      </w:pPr>
      <w:r w:rsidRPr="00E77A6B">
        <w:rPr>
          <w:sz w:val="24"/>
          <w:szCs w:val="24"/>
        </w:rPr>
        <w:t>As respostas aos pedidos de esclarecimentos serão divulgadas pelo sistema e</w:t>
      </w:r>
      <w:r w:rsidRPr="00E77A6B">
        <w:rPr>
          <w:spacing w:val="-24"/>
          <w:sz w:val="24"/>
          <w:szCs w:val="24"/>
        </w:rPr>
        <w:t xml:space="preserve"> </w:t>
      </w:r>
      <w:r w:rsidRPr="00E77A6B">
        <w:rPr>
          <w:sz w:val="24"/>
          <w:szCs w:val="24"/>
        </w:rPr>
        <w:t>vincularão os participantes e a</w:t>
      </w:r>
      <w:r w:rsidRPr="00E77A6B">
        <w:rPr>
          <w:spacing w:val="-1"/>
          <w:sz w:val="24"/>
          <w:szCs w:val="24"/>
        </w:rPr>
        <w:t xml:space="preserve"> </w:t>
      </w:r>
      <w:r w:rsidR="00892379" w:rsidRPr="00E77A6B">
        <w:rPr>
          <w:sz w:val="24"/>
          <w:szCs w:val="24"/>
        </w:rPr>
        <w:t>administração.</w:t>
      </w:r>
    </w:p>
    <w:p w14:paraId="7DBA566F" w14:textId="77777777" w:rsidR="00320D8B" w:rsidRPr="00E77A6B" w:rsidRDefault="009B7D81" w:rsidP="00EB738B">
      <w:pPr>
        <w:pStyle w:val="Corpodetexto"/>
        <w:spacing w:before="3"/>
        <w:ind w:left="567"/>
        <w:jc w:val="both"/>
      </w:pPr>
      <w:r>
        <w:pict w14:anchorId="5B7B1E78">
          <v:shape id="_x0000_s1094" type="#_x0000_t202" style="position:absolute;left:0;text-align:left;margin-left:65.3pt;margin-top:12.7pt;width:479.05pt;height:16.35pt;z-index:-15716864;mso-wrap-distance-left:0;mso-wrap-distance-right:0;mso-position-horizontal-relative:page" fillcolor="#d9d9d9" strokeweight=".48pt">
            <v:textbox style="mso-next-textbox:#_x0000_s1094" inset="0,0,0,0">
              <w:txbxContent>
                <w:p w14:paraId="6538EEB3" w14:textId="77777777" w:rsidR="00847E98" w:rsidRDefault="00847E98">
                  <w:pPr>
                    <w:tabs>
                      <w:tab w:val="left" w:pos="3501"/>
                    </w:tabs>
                    <w:spacing w:before="25"/>
                    <w:ind w:left="2935"/>
                    <w:rPr>
                      <w:b/>
                      <w:sz w:val="24"/>
                    </w:rPr>
                  </w:pPr>
                  <w:r>
                    <w:rPr>
                      <w:b/>
                      <w:sz w:val="24"/>
                    </w:rPr>
                    <w:t>23.</w:t>
                  </w:r>
                  <w:r>
                    <w:rPr>
                      <w:sz w:val="24"/>
                    </w:rPr>
                    <w:tab/>
                  </w:r>
                  <w:r>
                    <w:rPr>
                      <w:b/>
                      <w:sz w:val="24"/>
                    </w:rPr>
                    <w:t>DAS DISPOSIÇÕES</w:t>
                  </w:r>
                  <w:r>
                    <w:rPr>
                      <w:b/>
                      <w:spacing w:val="1"/>
                      <w:sz w:val="24"/>
                    </w:rPr>
                    <w:t xml:space="preserve"> </w:t>
                  </w:r>
                  <w:r>
                    <w:rPr>
                      <w:b/>
                      <w:sz w:val="24"/>
                    </w:rPr>
                    <w:t>GERAIS</w:t>
                  </w:r>
                </w:p>
              </w:txbxContent>
            </v:textbox>
            <w10:wrap type="topAndBottom" anchorx="page"/>
          </v:shape>
        </w:pict>
      </w:r>
    </w:p>
    <w:p w14:paraId="7092D775" w14:textId="77777777" w:rsidR="00C762E8" w:rsidRPr="00E77A6B" w:rsidRDefault="00C762E8" w:rsidP="00EB738B">
      <w:pPr>
        <w:spacing w:before="46"/>
        <w:ind w:left="567" w:right="341"/>
        <w:jc w:val="both"/>
        <w:rPr>
          <w:sz w:val="24"/>
          <w:szCs w:val="24"/>
        </w:rPr>
      </w:pPr>
      <w:r w:rsidRPr="00E77A6B">
        <w:rPr>
          <w:sz w:val="24"/>
          <w:szCs w:val="24"/>
        </w:rPr>
        <w:t xml:space="preserve">23.1. </w:t>
      </w:r>
      <w:r w:rsidR="00A07ED4" w:rsidRPr="00E77A6B">
        <w:rPr>
          <w:sz w:val="24"/>
          <w:szCs w:val="24"/>
        </w:rPr>
        <w:t>Da sessão pública do Pregão divulgar-se-á Ata no sistema</w:t>
      </w:r>
      <w:r w:rsidR="00A07ED4" w:rsidRPr="00E77A6B">
        <w:rPr>
          <w:spacing w:val="-15"/>
          <w:sz w:val="24"/>
          <w:szCs w:val="24"/>
        </w:rPr>
        <w:t xml:space="preserve"> </w:t>
      </w:r>
      <w:r w:rsidR="00A07ED4" w:rsidRPr="00E77A6B">
        <w:rPr>
          <w:sz w:val="24"/>
          <w:szCs w:val="24"/>
        </w:rPr>
        <w:t>eletrônico.</w:t>
      </w:r>
    </w:p>
    <w:p w14:paraId="4C609C83" w14:textId="77777777" w:rsidR="00C762E8" w:rsidRPr="00E77A6B" w:rsidRDefault="00C762E8" w:rsidP="00EB738B">
      <w:pPr>
        <w:spacing w:before="46"/>
        <w:ind w:left="567" w:right="341"/>
        <w:jc w:val="both"/>
        <w:rPr>
          <w:sz w:val="24"/>
          <w:szCs w:val="24"/>
        </w:rPr>
      </w:pPr>
      <w:r w:rsidRPr="00E77A6B">
        <w:rPr>
          <w:sz w:val="24"/>
          <w:szCs w:val="24"/>
        </w:rPr>
        <w:t xml:space="preserve">23.2. </w:t>
      </w:r>
      <w:r w:rsidR="00A07ED4" w:rsidRPr="00E77A6B">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16134EB" w14:textId="77777777" w:rsidR="00320D8B" w:rsidRPr="00E77A6B" w:rsidRDefault="00C762E8" w:rsidP="00EB738B">
      <w:pPr>
        <w:spacing w:before="46"/>
        <w:ind w:left="567" w:right="341"/>
        <w:jc w:val="both"/>
        <w:rPr>
          <w:sz w:val="24"/>
          <w:szCs w:val="24"/>
        </w:rPr>
      </w:pPr>
      <w:r w:rsidRPr="00E77A6B">
        <w:rPr>
          <w:sz w:val="24"/>
          <w:szCs w:val="24"/>
        </w:rPr>
        <w:t xml:space="preserve">23.3. </w:t>
      </w:r>
      <w:r w:rsidR="00A07ED4" w:rsidRPr="00E77A6B">
        <w:rPr>
          <w:sz w:val="24"/>
          <w:szCs w:val="24"/>
        </w:rPr>
        <w:t>Todas as referências de tempo no Edital, no aviso e durante a sessão pública observarão</w:t>
      </w:r>
      <w:r w:rsidR="00A07ED4" w:rsidRPr="00E77A6B">
        <w:rPr>
          <w:spacing w:val="2"/>
          <w:sz w:val="24"/>
          <w:szCs w:val="24"/>
        </w:rPr>
        <w:t xml:space="preserve"> </w:t>
      </w:r>
      <w:r w:rsidR="00A07ED4" w:rsidRPr="00E77A6B">
        <w:rPr>
          <w:sz w:val="24"/>
          <w:szCs w:val="24"/>
        </w:rPr>
        <w:t>o</w:t>
      </w:r>
      <w:r w:rsidR="00AC2F0A" w:rsidRPr="00E77A6B">
        <w:rPr>
          <w:sz w:val="24"/>
          <w:szCs w:val="24"/>
        </w:rPr>
        <w:t xml:space="preserve"> </w:t>
      </w:r>
      <w:r w:rsidR="00A07ED4" w:rsidRPr="00E77A6B">
        <w:rPr>
          <w:sz w:val="24"/>
          <w:szCs w:val="24"/>
        </w:rPr>
        <w:t>horário de Brasília – DF.</w:t>
      </w:r>
    </w:p>
    <w:p w14:paraId="7937E15A" w14:textId="77777777" w:rsidR="00C762E8" w:rsidRPr="00E77A6B" w:rsidRDefault="00A07ED4" w:rsidP="00C22E41">
      <w:pPr>
        <w:pStyle w:val="PargrafodaLista"/>
        <w:numPr>
          <w:ilvl w:val="1"/>
          <w:numId w:val="34"/>
        </w:numPr>
        <w:tabs>
          <w:tab w:val="left" w:pos="567"/>
        </w:tabs>
        <w:spacing w:before="154" w:line="276" w:lineRule="auto"/>
        <w:ind w:left="567" w:right="341" w:firstLine="0"/>
        <w:rPr>
          <w:sz w:val="24"/>
          <w:szCs w:val="24"/>
        </w:rPr>
      </w:pPr>
      <w:r w:rsidRPr="00E77A6B">
        <w:rPr>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w:t>
      </w:r>
      <w:r w:rsidRPr="00E77A6B">
        <w:rPr>
          <w:spacing w:val="-10"/>
          <w:sz w:val="24"/>
          <w:szCs w:val="24"/>
        </w:rPr>
        <w:t xml:space="preserve"> </w:t>
      </w:r>
      <w:r w:rsidRPr="00E77A6B">
        <w:rPr>
          <w:sz w:val="24"/>
          <w:szCs w:val="24"/>
        </w:rPr>
        <w:t>classificação.</w:t>
      </w:r>
    </w:p>
    <w:p w14:paraId="6FCD2C8F" w14:textId="77777777" w:rsidR="00C762E8" w:rsidRPr="00E77A6B" w:rsidRDefault="00A07ED4" w:rsidP="00C22E41">
      <w:pPr>
        <w:pStyle w:val="PargrafodaLista"/>
        <w:numPr>
          <w:ilvl w:val="1"/>
          <w:numId w:val="34"/>
        </w:numPr>
        <w:tabs>
          <w:tab w:val="left" w:pos="567"/>
        </w:tabs>
        <w:spacing w:before="154" w:line="276" w:lineRule="auto"/>
        <w:ind w:left="567" w:right="341" w:firstLine="0"/>
        <w:rPr>
          <w:sz w:val="24"/>
          <w:szCs w:val="24"/>
        </w:rPr>
      </w:pPr>
      <w:r w:rsidRPr="00E77A6B">
        <w:rPr>
          <w:sz w:val="24"/>
          <w:szCs w:val="24"/>
        </w:rPr>
        <w:t>A homologação do resultado desta licitação não implicará direito à</w:t>
      </w:r>
      <w:r w:rsidRPr="00E77A6B">
        <w:rPr>
          <w:spacing w:val="-14"/>
          <w:sz w:val="24"/>
          <w:szCs w:val="24"/>
        </w:rPr>
        <w:t xml:space="preserve"> </w:t>
      </w:r>
      <w:r w:rsidRPr="00E77A6B">
        <w:rPr>
          <w:sz w:val="24"/>
          <w:szCs w:val="24"/>
        </w:rPr>
        <w:t>contratação.</w:t>
      </w:r>
    </w:p>
    <w:p w14:paraId="2D335553" w14:textId="77777777" w:rsidR="00C762E8" w:rsidRPr="00E77A6B" w:rsidRDefault="00A07ED4" w:rsidP="00C22E41">
      <w:pPr>
        <w:pStyle w:val="PargrafodaLista"/>
        <w:numPr>
          <w:ilvl w:val="1"/>
          <w:numId w:val="34"/>
        </w:numPr>
        <w:tabs>
          <w:tab w:val="left" w:pos="567"/>
        </w:tabs>
        <w:spacing w:before="154" w:line="276" w:lineRule="auto"/>
        <w:ind w:left="567" w:right="341" w:firstLine="0"/>
        <w:rPr>
          <w:sz w:val="24"/>
          <w:szCs w:val="24"/>
        </w:rPr>
      </w:pPr>
      <w:r w:rsidRPr="00E77A6B">
        <w:rPr>
          <w:sz w:val="24"/>
          <w:szCs w:val="24"/>
        </w:rPr>
        <w:t>As normas disciplinadoras da licitação serão sempre interpretadas em favor da ampliação da disputa entre os interessados, desde que não comprometam o interesse da Administração, o princípio da isonomia, a finalidade e a segurança da</w:t>
      </w:r>
      <w:r w:rsidRPr="00E77A6B">
        <w:rPr>
          <w:spacing w:val="-27"/>
          <w:sz w:val="24"/>
          <w:szCs w:val="24"/>
        </w:rPr>
        <w:t xml:space="preserve"> </w:t>
      </w:r>
      <w:r w:rsidRPr="00E77A6B">
        <w:rPr>
          <w:sz w:val="24"/>
          <w:szCs w:val="24"/>
        </w:rPr>
        <w:t>contratação.</w:t>
      </w:r>
    </w:p>
    <w:p w14:paraId="255D0FDF" w14:textId="77777777" w:rsidR="00C762E8" w:rsidRPr="00E77A6B" w:rsidRDefault="00A07ED4" w:rsidP="00C22E41">
      <w:pPr>
        <w:pStyle w:val="PargrafodaLista"/>
        <w:numPr>
          <w:ilvl w:val="1"/>
          <w:numId w:val="34"/>
        </w:numPr>
        <w:tabs>
          <w:tab w:val="left" w:pos="567"/>
        </w:tabs>
        <w:spacing w:before="154" w:line="276" w:lineRule="auto"/>
        <w:ind w:left="567" w:right="341" w:firstLine="0"/>
        <w:rPr>
          <w:sz w:val="24"/>
          <w:szCs w:val="24"/>
        </w:rPr>
      </w:pPr>
      <w:r w:rsidRPr="00E77A6B">
        <w:rPr>
          <w:sz w:val="24"/>
          <w:szCs w:val="24"/>
        </w:rPr>
        <w:t>Os licitantes assumem todos os custos de preparação e apresentação de suas propostas e a Administração não será, em nenhum caso, responsável por esses custos, independentemente da condução ou do resultado do processo</w:t>
      </w:r>
      <w:r w:rsidRPr="00E77A6B">
        <w:rPr>
          <w:spacing w:val="-14"/>
          <w:sz w:val="24"/>
          <w:szCs w:val="24"/>
        </w:rPr>
        <w:t xml:space="preserve"> </w:t>
      </w:r>
      <w:r w:rsidRPr="00E77A6B">
        <w:rPr>
          <w:sz w:val="24"/>
          <w:szCs w:val="24"/>
        </w:rPr>
        <w:t>licitatório.</w:t>
      </w:r>
    </w:p>
    <w:p w14:paraId="7E3692C2" w14:textId="77777777" w:rsidR="00C762E8" w:rsidRPr="00E77A6B" w:rsidRDefault="00A07ED4" w:rsidP="00C22E41">
      <w:pPr>
        <w:pStyle w:val="PargrafodaLista"/>
        <w:numPr>
          <w:ilvl w:val="1"/>
          <w:numId w:val="34"/>
        </w:numPr>
        <w:tabs>
          <w:tab w:val="left" w:pos="567"/>
        </w:tabs>
        <w:spacing w:before="154" w:line="276" w:lineRule="auto"/>
        <w:ind w:left="567" w:right="341" w:firstLine="0"/>
        <w:rPr>
          <w:sz w:val="24"/>
          <w:szCs w:val="24"/>
        </w:rPr>
      </w:pPr>
      <w:r w:rsidRPr="00E77A6B">
        <w:rPr>
          <w:sz w:val="24"/>
          <w:szCs w:val="24"/>
        </w:rPr>
        <w:t>Na contagem dos prazos estabelecidos neste Edital e seus Anexos, excluir-se-á o dia do início e incluir-se-á o do vencimento. Só se iniciam e vencem os prazos em dias de expediente na</w:t>
      </w:r>
      <w:r w:rsidRPr="00E77A6B">
        <w:rPr>
          <w:spacing w:val="-6"/>
          <w:sz w:val="24"/>
          <w:szCs w:val="24"/>
        </w:rPr>
        <w:t xml:space="preserve"> </w:t>
      </w:r>
      <w:r w:rsidRPr="00E77A6B">
        <w:rPr>
          <w:sz w:val="24"/>
          <w:szCs w:val="24"/>
        </w:rPr>
        <w:t>Administração.</w:t>
      </w:r>
    </w:p>
    <w:p w14:paraId="0EA917E3" w14:textId="77777777" w:rsidR="00C762E8" w:rsidRPr="00E77A6B" w:rsidRDefault="00A07ED4" w:rsidP="00C22E41">
      <w:pPr>
        <w:pStyle w:val="PargrafodaLista"/>
        <w:numPr>
          <w:ilvl w:val="1"/>
          <w:numId w:val="34"/>
        </w:numPr>
        <w:tabs>
          <w:tab w:val="left" w:pos="567"/>
        </w:tabs>
        <w:spacing w:before="154" w:line="276" w:lineRule="auto"/>
        <w:ind w:left="567" w:right="341" w:firstLine="0"/>
        <w:rPr>
          <w:sz w:val="24"/>
          <w:szCs w:val="24"/>
        </w:rPr>
      </w:pPr>
      <w:r w:rsidRPr="00E77A6B">
        <w:rPr>
          <w:sz w:val="24"/>
          <w:szCs w:val="24"/>
        </w:rPr>
        <w:t>O desatendimento de exigências formais não essenciais não importará o afastamento do licitante, desde que seja possível o aproveitamento do ato, observados os princípios da isonomia e do interesse</w:t>
      </w:r>
      <w:r w:rsidRPr="00E77A6B">
        <w:rPr>
          <w:spacing w:val="-9"/>
          <w:sz w:val="24"/>
          <w:szCs w:val="24"/>
        </w:rPr>
        <w:t xml:space="preserve"> </w:t>
      </w:r>
      <w:r w:rsidRPr="00E77A6B">
        <w:rPr>
          <w:sz w:val="24"/>
          <w:szCs w:val="24"/>
        </w:rPr>
        <w:t>público.</w:t>
      </w:r>
    </w:p>
    <w:p w14:paraId="0806193D" w14:textId="4AA1549B" w:rsidR="00C762E8" w:rsidRDefault="00A07ED4" w:rsidP="00C22E41">
      <w:pPr>
        <w:pStyle w:val="PargrafodaLista"/>
        <w:numPr>
          <w:ilvl w:val="1"/>
          <w:numId w:val="34"/>
        </w:numPr>
        <w:tabs>
          <w:tab w:val="left" w:pos="567"/>
        </w:tabs>
        <w:spacing w:before="154" w:line="276" w:lineRule="auto"/>
        <w:ind w:left="567" w:right="341" w:firstLine="0"/>
        <w:rPr>
          <w:sz w:val="24"/>
          <w:szCs w:val="24"/>
        </w:rPr>
      </w:pPr>
      <w:r w:rsidRPr="00E77A6B">
        <w:rPr>
          <w:sz w:val="24"/>
          <w:szCs w:val="24"/>
        </w:rPr>
        <w:t>Em caso de divergência entre disposições deste Edital e de seus anexos ou demais peças que compõem o processo, prevalecerá as deste</w:t>
      </w:r>
      <w:r w:rsidRPr="00E77A6B">
        <w:rPr>
          <w:spacing w:val="-14"/>
          <w:sz w:val="24"/>
          <w:szCs w:val="24"/>
        </w:rPr>
        <w:t xml:space="preserve"> </w:t>
      </w:r>
      <w:r w:rsidRPr="00E77A6B">
        <w:rPr>
          <w:sz w:val="24"/>
          <w:szCs w:val="24"/>
        </w:rPr>
        <w:t>Edital.</w:t>
      </w:r>
    </w:p>
    <w:p w14:paraId="040049A3" w14:textId="473363A0" w:rsidR="00E701DF" w:rsidRDefault="00E701DF" w:rsidP="00C22E41">
      <w:pPr>
        <w:pStyle w:val="PargrafodaLista"/>
        <w:numPr>
          <w:ilvl w:val="1"/>
          <w:numId w:val="34"/>
        </w:numPr>
        <w:tabs>
          <w:tab w:val="left" w:pos="567"/>
        </w:tabs>
        <w:spacing w:before="154" w:line="276" w:lineRule="auto"/>
        <w:ind w:left="567" w:right="341" w:firstLine="0"/>
        <w:rPr>
          <w:sz w:val="24"/>
          <w:szCs w:val="24"/>
        </w:rPr>
      </w:pPr>
      <w:r w:rsidRPr="00C762E8">
        <w:rPr>
          <w:sz w:val="24"/>
          <w:szCs w:val="24"/>
        </w:rPr>
        <w:t xml:space="preserve">O Edital está disponibilizado, na íntegra, no endereço eletrônico </w:t>
      </w:r>
      <w:r w:rsidR="008934C1">
        <w:fldChar w:fldCharType="begin"/>
      </w:r>
      <w:r w:rsidR="008934C1">
        <w:instrText xml:space="preserve"> HYPERLINK "http://WWW.BLL.ORG.BR/" \h </w:instrText>
      </w:r>
      <w:r w:rsidR="008934C1">
        <w:fldChar w:fldCharType="separate"/>
      </w:r>
      <w:r w:rsidRPr="009C2186">
        <w:rPr>
          <w:sz w:val="24"/>
          <w:szCs w:val="24"/>
        </w:rPr>
        <w:t>www.bnc.org.br</w:t>
      </w:r>
      <w:r w:rsidRPr="00C762E8">
        <w:rPr>
          <w:sz w:val="24"/>
          <w:szCs w:val="24"/>
        </w:rPr>
        <w:t>,</w:t>
      </w:r>
      <w:r w:rsidR="008934C1">
        <w:rPr>
          <w:sz w:val="24"/>
          <w:szCs w:val="24"/>
        </w:rPr>
        <w:fldChar w:fldCharType="end"/>
      </w:r>
      <w:r w:rsidRPr="00C762E8">
        <w:rPr>
          <w:sz w:val="24"/>
          <w:szCs w:val="24"/>
        </w:rPr>
        <w:t xml:space="preserve"> nos dias úteis, mesmo endereço e período no qual os autos do processo administrativo permanecerão com vista franqueada aos interessados</w:t>
      </w:r>
      <w:r>
        <w:rPr>
          <w:sz w:val="24"/>
          <w:szCs w:val="24"/>
        </w:rPr>
        <w:t>.</w:t>
      </w:r>
    </w:p>
    <w:p w14:paraId="6D02EE5B" w14:textId="0921AB85" w:rsidR="00320D8B" w:rsidRPr="00E701DF" w:rsidRDefault="009B7D81" w:rsidP="00E701DF">
      <w:pPr>
        <w:tabs>
          <w:tab w:val="left" w:pos="567"/>
        </w:tabs>
        <w:spacing w:before="154" w:line="276" w:lineRule="auto"/>
        <w:ind w:right="341"/>
        <w:rPr>
          <w:sz w:val="24"/>
          <w:szCs w:val="24"/>
        </w:rPr>
      </w:pPr>
      <w:r>
        <w:rPr>
          <w:noProof/>
          <w:lang w:val="pt-BR" w:eastAsia="pt-BR"/>
        </w:rPr>
        <w:pict w14:anchorId="1D4CBCEF">
          <v:shape id="_x0000_s1125" type="#_x0000_t202" style="position:absolute;margin-left:23.6pt;margin-top:9.1pt;width:547.35pt;height:15.25pt;z-index:-15711232;mso-wrap-distance-left:0;mso-wrap-distance-right:0;mso-position-horizontal-relative:page;mso-position-vertical-relative:text" fillcolor="#bfbfbf" strokeweight=".16936mm">
            <v:textbox style="mso-next-textbox:#_x0000_s1125" inset="0,0,0,0">
              <w:txbxContent>
                <w:p w14:paraId="7226322F" w14:textId="77777777" w:rsidR="00847E98" w:rsidRDefault="00847E98" w:rsidP="00A82E48">
                  <w:pPr>
                    <w:spacing w:before="20"/>
                    <w:ind w:left="3360"/>
                    <w:rPr>
                      <w:b/>
                    </w:rPr>
                  </w:pPr>
                  <w:r>
                    <w:rPr>
                      <w:b/>
                    </w:rPr>
                    <w:t>24. ANEXOS DO EDITAL DE LICITAÇÃO</w:t>
                  </w:r>
                </w:p>
              </w:txbxContent>
            </v:textbox>
            <w10:wrap type="topAndBottom" anchorx="page"/>
          </v:shape>
        </w:pict>
      </w:r>
    </w:p>
    <w:p w14:paraId="247F17EA" w14:textId="77777777" w:rsidR="000A7F91" w:rsidRPr="00E77A6B" w:rsidRDefault="000A7F91" w:rsidP="00C22E41">
      <w:pPr>
        <w:pStyle w:val="PargrafodaLista"/>
        <w:numPr>
          <w:ilvl w:val="1"/>
          <w:numId w:val="35"/>
        </w:numPr>
        <w:tabs>
          <w:tab w:val="left" w:pos="1033"/>
        </w:tabs>
        <w:spacing w:before="90"/>
        <w:rPr>
          <w:sz w:val="24"/>
          <w:szCs w:val="24"/>
        </w:rPr>
      </w:pPr>
      <w:r w:rsidRPr="00E77A6B">
        <w:rPr>
          <w:sz w:val="24"/>
          <w:szCs w:val="24"/>
        </w:rPr>
        <w:t>Integram este Edital, para todos os fins e efeitos, os seguintes</w:t>
      </w:r>
      <w:r w:rsidRPr="00E77A6B">
        <w:rPr>
          <w:spacing w:val="-9"/>
          <w:sz w:val="24"/>
          <w:szCs w:val="24"/>
        </w:rPr>
        <w:t xml:space="preserve"> </w:t>
      </w:r>
      <w:r w:rsidRPr="00E77A6B">
        <w:rPr>
          <w:sz w:val="24"/>
          <w:szCs w:val="24"/>
        </w:rPr>
        <w:t>anexos:</w:t>
      </w:r>
    </w:p>
    <w:p w14:paraId="2D26A9E7" w14:textId="77777777" w:rsidR="00260FEF" w:rsidRPr="00E77A6B" w:rsidRDefault="000A7F91" w:rsidP="00C22E41">
      <w:pPr>
        <w:pStyle w:val="PargrafodaLista"/>
        <w:numPr>
          <w:ilvl w:val="1"/>
          <w:numId w:val="35"/>
        </w:numPr>
        <w:tabs>
          <w:tab w:val="left" w:pos="1033"/>
        </w:tabs>
        <w:spacing w:before="90"/>
        <w:rPr>
          <w:sz w:val="24"/>
          <w:szCs w:val="24"/>
        </w:rPr>
      </w:pPr>
      <w:r w:rsidRPr="00E77A6B">
        <w:rPr>
          <w:sz w:val="24"/>
          <w:szCs w:val="24"/>
        </w:rPr>
        <w:t xml:space="preserve"> </w:t>
      </w:r>
      <w:r w:rsidR="00260FEF" w:rsidRPr="00E77A6B">
        <w:rPr>
          <w:sz w:val="24"/>
          <w:szCs w:val="24"/>
        </w:rPr>
        <w:t>ANEXO I - Termo de</w:t>
      </w:r>
      <w:r w:rsidR="00260FEF" w:rsidRPr="00E77A6B">
        <w:rPr>
          <w:spacing w:val="-18"/>
          <w:sz w:val="24"/>
          <w:szCs w:val="24"/>
        </w:rPr>
        <w:t xml:space="preserve"> </w:t>
      </w:r>
      <w:r w:rsidR="00260FEF" w:rsidRPr="00E77A6B">
        <w:rPr>
          <w:sz w:val="24"/>
          <w:szCs w:val="24"/>
        </w:rPr>
        <w:t>Referência;</w:t>
      </w:r>
    </w:p>
    <w:p w14:paraId="3F50CB86" w14:textId="77777777" w:rsidR="00260FEF" w:rsidRPr="00E77A6B" w:rsidRDefault="00260FEF" w:rsidP="00C22E41">
      <w:pPr>
        <w:pStyle w:val="PargrafodaLista"/>
        <w:numPr>
          <w:ilvl w:val="1"/>
          <w:numId w:val="35"/>
        </w:numPr>
        <w:tabs>
          <w:tab w:val="left" w:pos="1033"/>
        </w:tabs>
        <w:spacing w:before="90"/>
        <w:rPr>
          <w:sz w:val="24"/>
          <w:szCs w:val="24"/>
        </w:rPr>
      </w:pPr>
      <w:r w:rsidRPr="00E77A6B">
        <w:rPr>
          <w:sz w:val="24"/>
          <w:szCs w:val="24"/>
        </w:rPr>
        <w:t xml:space="preserve"> ANEXO II – Relação dos Itens da</w:t>
      </w:r>
      <w:r w:rsidRPr="00E77A6B">
        <w:rPr>
          <w:spacing w:val="-1"/>
          <w:sz w:val="24"/>
          <w:szCs w:val="24"/>
        </w:rPr>
        <w:t xml:space="preserve"> </w:t>
      </w:r>
      <w:r w:rsidRPr="00E77A6B">
        <w:rPr>
          <w:sz w:val="24"/>
          <w:szCs w:val="24"/>
        </w:rPr>
        <w:t>Licitação;</w:t>
      </w:r>
    </w:p>
    <w:p w14:paraId="199CADE5" w14:textId="77777777" w:rsidR="00260FEF" w:rsidRPr="00E77A6B" w:rsidRDefault="00260FEF" w:rsidP="00C22E41">
      <w:pPr>
        <w:pStyle w:val="PargrafodaLista"/>
        <w:numPr>
          <w:ilvl w:val="1"/>
          <w:numId w:val="35"/>
        </w:numPr>
        <w:tabs>
          <w:tab w:val="left" w:pos="1033"/>
        </w:tabs>
        <w:spacing w:before="90"/>
        <w:rPr>
          <w:sz w:val="24"/>
          <w:szCs w:val="24"/>
        </w:rPr>
      </w:pPr>
      <w:r w:rsidRPr="00E77A6B">
        <w:rPr>
          <w:sz w:val="24"/>
          <w:szCs w:val="24"/>
        </w:rPr>
        <w:t xml:space="preserve"> ANEXO III – Exigências para</w:t>
      </w:r>
      <w:r w:rsidRPr="00E77A6B">
        <w:rPr>
          <w:spacing w:val="-34"/>
          <w:sz w:val="24"/>
          <w:szCs w:val="24"/>
        </w:rPr>
        <w:t xml:space="preserve"> </w:t>
      </w:r>
      <w:r w:rsidRPr="00E77A6B">
        <w:rPr>
          <w:sz w:val="24"/>
          <w:szCs w:val="24"/>
        </w:rPr>
        <w:t>Habilitação;</w:t>
      </w:r>
    </w:p>
    <w:p w14:paraId="2AC7F858" w14:textId="77777777" w:rsidR="00260FEF" w:rsidRPr="00E77A6B" w:rsidRDefault="00260FEF" w:rsidP="00C22E41">
      <w:pPr>
        <w:pStyle w:val="PargrafodaLista"/>
        <w:numPr>
          <w:ilvl w:val="1"/>
          <w:numId w:val="35"/>
        </w:numPr>
        <w:tabs>
          <w:tab w:val="left" w:pos="1033"/>
        </w:tabs>
        <w:spacing w:before="90"/>
        <w:rPr>
          <w:sz w:val="24"/>
          <w:szCs w:val="24"/>
        </w:rPr>
      </w:pPr>
      <w:r w:rsidRPr="00E77A6B">
        <w:rPr>
          <w:sz w:val="24"/>
          <w:szCs w:val="24"/>
        </w:rPr>
        <w:t xml:space="preserve"> ANEXO IV – Modelo de</w:t>
      </w:r>
      <w:r w:rsidRPr="00E77A6B">
        <w:rPr>
          <w:spacing w:val="-12"/>
          <w:sz w:val="24"/>
          <w:szCs w:val="24"/>
        </w:rPr>
        <w:t xml:space="preserve"> </w:t>
      </w:r>
      <w:r w:rsidRPr="00E77A6B">
        <w:rPr>
          <w:sz w:val="24"/>
          <w:szCs w:val="24"/>
        </w:rPr>
        <w:t>proposta;</w:t>
      </w:r>
    </w:p>
    <w:p w14:paraId="548F0CC1" w14:textId="77777777" w:rsidR="00260FEF" w:rsidRPr="00E77A6B" w:rsidRDefault="00260FEF" w:rsidP="00C22E41">
      <w:pPr>
        <w:pStyle w:val="PargrafodaLista"/>
        <w:numPr>
          <w:ilvl w:val="1"/>
          <w:numId w:val="35"/>
        </w:numPr>
        <w:tabs>
          <w:tab w:val="left" w:pos="1033"/>
        </w:tabs>
        <w:spacing w:before="90"/>
        <w:rPr>
          <w:sz w:val="24"/>
          <w:szCs w:val="24"/>
        </w:rPr>
      </w:pPr>
      <w:r w:rsidRPr="00E77A6B">
        <w:rPr>
          <w:sz w:val="24"/>
          <w:szCs w:val="24"/>
        </w:rPr>
        <w:t xml:space="preserve"> ANEXO V – Termo de Adesão –</w:t>
      </w:r>
      <w:r w:rsidRPr="00E77A6B">
        <w:rPr>
          <w:spacing w:val="5"/>
          <w:sz w:val="24"/>
          <w:szCs w:val="24"/>
        </w:rPr>
        <w:t xml:space="preserve"> </w:t>
      </w:r>
      <w:r w:rsidRPr="00E77A6B">
        <w:rPr>
          <w:sz w:val="24"/>
          <w:szCs w:val="24"/>
        </w:rPr>
        <w:t>B</w:t>
      </w:r>
      <w:r>
        <w:rPr>
          <w:sz w:val="24"/>
          <w:szCs w:val="24"/>
        </w:rPr>
        <w:t>NC</w:t>
      </w:r>
    </w:p>
    <w:p w14:paraId="0EE91837" w14:textId="77777777" w:rsidR="00260FEF" w:rsidRPr="00E77A6B" w:rsidRDefault="00260FEF" w:rsidP="00C22E41">
      <w:pPr>
        <w:pStyle w:val="PargrafodaLista"/>
        <w:numPr>
          <w:ilvl w:val="1"/>
          <w:numId w:val="35"/>
        </w:numPr>
        <w:tabs>
          <w:tab w:val="left" w:pos="1033"/>
        </w:tabs>
        <w:spacing w:before="90"/>
        <w:rPr>
          <w:sz w:val="24"/>
          <w:szCs w:val="24"/>
        </w:rPr>
      </w:pPr>
      <w:r w:rsidRPr="00E77A6B">
        <w:rPr>
          <w:sz w:val="24"/>
          <w:szCs w:val="24"/>
        </w:rPr>
        <w:t xml:space="preserve"> ANEXO VI – Custo pela utilização do</w:t>
      </w:r>
      <w:r w:rsidRPr="00E77A6B">
        <w:rPr>
          <w:spacing w:val="-9"/>
          <w:sz w:val="24"/>
          <w:szCs w:val="24"/>
        </w:rPr>
        <w:t xml:space="preserve"> </w:t>
      </w:r>
      <w:r w:rsidRPr="00E77A6B">
        <w:rPr>
          <w:sz w:val="24"/>
          <w:szCs w:val="24"/>
        </w:rPr>
        <w:t>sistema;</w:t>
      </w:r>
    </w:p>
    <w:p w14:paraId="1F52B021" w14:textId="77777777" w:rsidR="00260FEF" w:rsidRPr="00FB45DC" w:rsidRDefault="00260FEF" w:rsidP="00C22E41">
      <w:pPr>
        <w:pStyle w:val="PargrafodaLista"/>
        <w:numPr>
          <w:ilvl w:val="1"/>
          <w:numId w:val="35"/>
        </w:numPr>
        <w:tabs>
          <w:tab w:val="left" w:pos="1033"/>
        </w:tabs>
        <w:spacing w:before="90"/>
        <w:rPr>
          <w:sz w:val="24"/>
          <w:szCs w:val="24"/>
        </w:rPr>
      </w:pPr>
      <w:r w:rsidRPr="00E77A6B">
        <w:rPr>
          <w:sz w:val="24"/>
          <w:szCs w:val="24"/>
        </w:rPr>
        <w:t xml:space="preserve"> </w:t>
      </w:r>
      <w:r w:rsidRPr="00FB45DC">
        <w:rPr>
          <w:sz w:val="24"/>
          <w:szCs w:val="24"/>
        </w:rPr>
        <w:t>ANEXO VII – Declarações</w:t>
      </w:r>
    </w:p>
    <w:p w14:paraId="423B93AA" w14:textId="77777777" w:rsidR="00260FEF" w:rsidRPr="00FB45DC" w:rsidRDefault="00260FEF" w:rsidP="00C22E41">
      <w:pPr>
        <w:pStyle w:val="PargrafodaLista"/>
        <w:numPr>
          <w:ilvl w:val="1"/>
          <w:numId w:val="35"/>
        </w:numPr>
        <w:tabs>
          <w:tab w:val="left" w:pos="1033"/>
        </w:tabs>
        <w:spacing w:before="90"/>
        <w:rPr>
          <w:sz w:val="24"/>
          <w:szCs w:val="24"/>
        </w:rPr>
      </w:pPr>
      <w:r w:rsidRPr="00FB45DC">
        <w:rPr>
          <w:sz w:val="24"/>
          <w:szCs w:val="24"/>
        </w:rPr>
        <w:t xml:space="preserve"> ANEXO VIII – Declaração de proposta</w:t>
      </w:r>
      <w:r w:rsidRPr="00FB45DC">
        <w:rPr>
          <w:spacing w:val="-3"/>
          <w:sz w:val="24"/>
          <w:szCs w:val="24"/>
        </w:rPr>
        <w:t xml:space="preserve"> </w:t>
      </w:r>
      <w:r w:rsidRPr="00FB45DC">
        <w:rPr>
          <w:sz w:val="24"/>
          <w:szCs w:val="24"/>
        </w:rPr>
        <w:t>independente</w:t>
      </w:r>
    </w:p>
    <w:p w14:paraId="029CCB03" w14:textId="77777777" w:rsidR="00260FEF" w:rsidRPr="00FB45DC" w:rsidRDefault="00260FEF" w:rsidP="00C22E41">
      <w:pPr>
        <w:pStyle w:val="PargrafodaLista"/>
        <w:numPr>
          <w:ilvl w:val="1"/>
          <w:numId w:val="35"/>
        </w:numPr>
        <w:spacing w:before="90"/>
        <w:ind w:left="1560" w:hanging="567"/>
        <w:rPr>
          <w:sz w:val="24"/>
          <w:szCs w:val="24"/>
        </w:rPr>
      </w:pPr>
      <w:r w:rsidRPr="00FB45DC">
        <w:rPr>
          <w:sz w:val="24"/>
          <w:szCs w:val="24"/>
        </w:rPr>
        <w:t>ANEXO IX – Minuta da Ata de Registro de Preços</w:t>
      </w:r>
    </w:p>
    <w:p w14:paraId="5C26E7BB" w14:textId="3FE4B03B" w:rsidR="00320D8B" w:rsidRPr="00177E5E" w:rsidRDefault="00177E5E" w:rsidP="00177E5E">
      <w:pPr>
        <w:tabs>
          <w:tab w:val="left" w:pos="1033"/>
        </w:tabs>
        <w:spacing w:before="90"/>
        <w:rPr>
          <w:sz w:val="24"/>
          <w:szCs w:val="24"/>
        </w:rPr>
      </w:pPr>
      <w:r w:rsidRPr="00177E5E">
        <w:rPr>
          <w:sz w:val="24"/>
          <w:szCs w:val="24"/>
        </w:rPr>
        <w:t xml:space="preserve">                  24.11 ANEXO X – Ficha Cadastral </w:t>
      </w:r>
    </w:p>
    <w:p w14:paraId="39D24E83" w14:textId="77777777" w:rsidR="00E701DF" w:rsidRDefault="00E701DF" w:rsidP="00A82E48">
      <w:pPr>
        <w:pStyle w:val="Corpodetexto"/>
        <w:tabs>
          <w:tab w:val="left" w:pos="993"/>
        </w:tabs>
        <w:ind w:right="625"/>
        <w:jc w:val="right"/>
      </w:pPr>
    </w:p>
    <w:p w14:paraId="5B94C8D3" w14:textId="3584D100" w:rsidR="00320D8B" w:rsidRDefault="00A07ED4" w:rsidP="00A82E48">
      <w:pPr>
        <w:pStyle w:val="Corpodetexto"/>
        <w:tabs>
          <w:tab w:val="left" w:pos="993"/>
        </w:tabs>
        <w:ind w:right="625"/>
        <w:jc w:val="right"/>
      </w:pPr>
      <w:r w:rsidRPr="00E77A6B">
        <w:t xml:space="preserve">Alto Araguaia, </w:t>
      </w:r>
      <w:r w:rsidR="009E1687">
        <w:t>20 de Julho</w:t>
      </w:r>
      <w:r w:rsidRPr="00E77A6B">
        <w:t xml:space="preserve"> de </w:t>
      </w:r>
      <w:r w:rsidR="00567FBB">
        <w:t>2022</w:t>
      </w:r>
      <w:r w:rsidR="003D29E1">
        <w:t>.</w:t>
      </w:r>
    </w:p>
    <w:p w14:paraId="5424D4EE" w14:textId="77777777" w:rsidR="00260FEF" w:rsidRDefault="00260FEF" w:rsidP="00A82E48">
      <w:pPr>
        <w:pStyle w:val="Corpodetexto"/>
        <w:tabs>
          <w:tab w:val="left" w:pos="993"/>
        </w:tabs>
        <w:ind w:right="625"/>
        <w:jc w:val="right"/>
      </w:pPr>
    </w:p>
    <w:p w14:paraId="24099A10" w14:textId="77777777" w:rsidR="00260FEF" w:rsidRPr="00E77A6B" w:rsidRDefault="00260FEF" w:rsidP="00A82E48">
      <w:pPr>
        <w:pStyle w:val="Corpodetexto"/>
        <w:tabs>
          <w:tab w:val="left" w:pos="993"/>
        </w:tabs>
        <w:ind w:right="625"/>
        <w:jc w:val="right"/>
      </w:pPr>
    </w:p>
    <w:p w14:paraId="75E922F6" w14:textId="77777777" w:rsidR="00320D8B" w:rsidRPr="00E77A6B" w:rsidRDefault="00320D8B">
      <w:pPr>
        <w:pStyle w:val="Corpodetexto"/>
        <w:spacing w:before="6"/>
      </w:pPr>
    </w:p>
    <w:p w14:paraId="4A5ECAE3" w14:textId="77777777" w:rsidR="00E701DF" w:rsidRPr="00386706" w:rsidRDefault="00E701DF" w:rsidP="00E701DF">
      <w:pPr>
        <w:jc w:val="center"/>
        <w:rPr>
          <w:b/>
          <w:sz w:val="24"/>
          <w:szCs w:val="24"/>
        </w:rPr>
      </w:pPr>
      <w:r w:rsidRPr="00386706">
        <w:rPr>
          <w:b/>
          <w:sz w:val="24"/>
          <w:szCs w:val="24"/>
        </w:rPr>
        <w:t>SECRETÁRIO DE ADMINISTRAÇÃO</w:t>
      </w:r>
    </w:p>
    <w:p w14:paraId="319A3930" w14:textId="3D138AC3" w:rsidR="00E701DF" w:rsidRDefault="00E701DF" w:rsidP="00E701DF">
      <w:pPr>
        <w:jc w:val="center"/>
        <w:rPr>
          <w:b/>
          <w:sz w:val="24"/>
          <w:szCs w:val="24"/>
        </w:rPr>
      </w:pPr>
      <w:r w:rsidRPr="00386706">
        <w:rPr>
          <w:b/>
          <w:sz w:val="24"/>
          <w:szCs w:val="24"/>
        </w:rPr>
        <w:t>MA</w:t>
      </w:r>
      <w:r w:rsidR="00C603CF">
        <w:rPr>
          <w:b/>
          <w:sz w:val="24"/>
          <w:szCs w:val="24"/>
        </w:rPr>
        <w:t>NOELITO DOS DIAS DE REZENDE NETO</w:t>
      </w:r>
    </w:p>
    <w:p w14:paraId="57AA588A" w14:textId="77777777" w:rsidR="00C603CF" w:rsidRPr="00386706" w:rsidRDefault="00C603CF" w:rsidP="00E701DF">
      <w:pPr>
        <w:jc w:val="center"/>
        <w:rPr>
          <w:b/>
          <w:sz w:val="24"/>
          <w:szCs w:val="24"/>
        </w:rPr>
        <w:sectPr w:rsidR="00C603CF" w:rsidRPr="00386706" w:rsidSect="00943BFB">
          <w:headerReference w:type="default" r:id="rId12"/>
          <w:footerReference w:type="default" r:id="rId13"/>
          <w:pgSz w:w="11900" w:h="16840"/>
          <w:pgMar w:top="947" w:right="560" w:bottom="1420" w:left="240" w:header="218" w:footer="1143" w:gutter="0"/>
          <w:cols w:space="720"/>
        </w:sectPr>
      </w:pPr>
    </w:p>
    <w:p w14:paraId="0ED0FD67" w14:textId="687DCD3F" w:rsidR="00561001" w:rsidRDefault="00E701DF" w:rsidP="007E5908">
      <w:pPr>
        <w:pStyle w:val="Ttulo1"/>
        <w:spacing w:before="90"/>
        <w:ind w:left="0" w:right="1932"/>
        <w:jc w:val="center"/>
      </w:pPr>
      <w:r>
        <w:t xml:space="preserve">                              </w:t>
      </w:r>
      <w:r w:rsidR="00A07ED4" w:rsidRPr="00E77A6B">
        <w:t xml:space="preserve">ANEXO </w:t>
      </w:r>
      <w:r w:rsidR="000E4E7C" w:rsidRPr="00E77A6B">
        <w:t>I</w:t>
      </w:r>
      <w:bookmarkStart w:id="4" w:name="OLE_LINK1"/>
      <w:r w:rsidR="00260FEF">
        <w:t xml:space="preserve"> </w:t>
      </w:r>
    </w:p>
    <w:p w14:paraId="31411EA6" w14:textId="77777777" w:rsidR="00C22E41" w:rsidRDefault="00C22E41" w:rsidP="007E5908">
      <w:pPr>
        <w:pStyle w:val="Ttulo1"/>
        <w:spacing w:before="90"/>
        <w:ind w:left="0" w:right="1932"/>
        <w:jc w:val="center"/>
      </w:pPr>
    </w:p>
    <w:p w14:paraId="1D13F200" w14:textId="77777777" w:rsidR="00C22E41" w:rsidRPr="008A2145" w:rsidRDefault="00C22E41" w:rsidP="00C22E41">
      <w:pPr>
        <w:spacing w:before="20" w:after="20"/>
        <w:jc w:val="center"/>
        <w:rPr>
          <w:b/>
          <w:sz w:val="36"/>
          <w:szCs w:val="36"/>
          <w:u w:val="single"/>
        </w:rPr>
      </w:pPr>
      <w:r w:rsidRPr="008A2145">
        <w:rPr>
          <w:b/>
          <w:sz w:val="36"/>
          <w:szCs w:val="36"/>
          <w:u w:val="single"/>
        </w:rPr>
        <w:t xml:space="preserve">TERMO DE REFERÊNCIA </w:t>
      </w:r>
    </w:p>
    <w:p w14:paraId="2137B8FA" w14:textId="77777777" w:rsidR="00C22E41" w:rsidRPr="008A2145" w:rsidRDefault="00C22E41" w:rsidP="00C22E41">
      <w:pPr>
        <w:spacing w:before="20" w:after="20"/>
        <w:jc w:val="center"/>
        <w:rPr>
          <w:b/>
          <w:sz w:val="36"/>
          <w:szCs w:val="36"/>
          <w:u w:val="single"/>
        </w:rPr>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2"/>
        <w:gridCol w:w="5019"/>
      </w:tblGrid>
      <w:tr w:rsidR="00C22E41" w:rsidRPr="008A2145" w14:paraId="70BA1189" w14:textId="77777777" w:rsidTr="005858C5">
        <w:tc>
          <w:tcPr>
            <w:tcW w:w="9781" w:type="dxa"/>
            <w:gridSpan w:val="2"/>
            <w:shd w:val="clear" w:color="auto" w:fill="BFBFBF"/>
          </w:tcPr>
          <w:p w14:paraId="71C01387" w14:textId="77777777" w:rsidR="00C22E41" w:rsidRPr="008A2145" w:rsidRDefault="00C22E41" w:rsidP="005858C5">
            <w:pPr>
              <w:spacing w:before="20" w:after="20"/>
              <w:rPr>
                <w:b/>
                <w:sz w:val="23"/>
                <w:szCs w:val="23"/>
              </w:rPr>
            </w:pPr>
            <w:r w:rsidRPr="008A2145">
              <w:rPr>
                <w:b/>
                <w:sz w:val="23"/>
                <w:szCs w:val="23"/>
              </w:rPr>
              <w:t>DAS INFORMAÇÕES PRIMÁRIAS:</w:t>
            </w:r>
          </w:p>
        </w:tc>
      </w:tr>
      <w:tr w:rsidR="00C22E41" w:rsidRPr="008A2145" w14:paraId="22E3B524" w14:textId="77777777" w:rsidTr="005858C5">
        <w:tc>
          <w:tcPr>
            <w:tcW w:w="4762" w:type="dxa"/>
          </w:tcPr>
          <w:p w14:paraId="2D3F9966" w14:textId="77777777" w:rsidR="00C22E41" w:rsidRPr="008A2145" w:rsidRDefault="00C22E41" w:rsidP="005858C5">
            <w:pPr>
              <w:spacing w:before="20" w:after="20"/>
              <w:rPr>
                <w:b/>
                <w:sz w:val="23"/>
                <w:szCs w:val="23"/>
              </w:rPr>
            </w:pPr>
            <w:r w:rsidRPr="008A2145">
              <w:rPr>
                <w:b/>
                <w:sz w:val="23"/>
                <w:szCs w:val="23"/>
              </w:rPr>
              <w:t>Órgão Requerente:</w:t>
            </w:r>
          </w:p>
          <w:p w14:paraId="7BECB5CB" w14:textId="77777777" w:rsidR="00C22E41" w:rsidRPr="008A2145" w:rsidRDefault="00C22E41" w:rsidP="005858C5">
            <w:pPr>
              <w:spacing w:before="20" w:after="20"/>
              <w:rPr>
                <w:sz w:val="23"/>
                <w:szCs w:val="23"/>
              </w:rPr>
            </w:pPr>
            <w:r w:rsidRPr="008A2145">
              <w:rPr>
                <w:sz w:val="23"/>
                <w:szCs w:val="23"/>
              </w:rPr>
              <w:t xml:space="preserve"> Secretaria Municipal de Saúde</w:t>
            </w:r>
          </w:p>
          <w:p w14:paraId="4307217C" w14:textId="77777777" w:rsidR="00C22E41" w:rsidRPr="008A2145" w:rsidRDefault="00C22E41" w:rsidP="005858C5">
            <w:pPr>
              <w:spacing w:before="20" w:after="20"/>
              <w:ind w:left="360"/>
              <w:jc w:val="both"/>
              <w:rPr>
                <w:b/>
                <w:sz w:val="23"/>
                <w:szCs w:val="23"/>
              </w:rPr>
            </w:pPr>
          </w:p>
        </w:tc>
        <w:tc>
          <w:tcPr>
            <w:tcW w:w="5019" w:type="dxa"/>
          </w:tcPr>
          <w:p w14:paraId="039C6BE4" w14:textId="77777777" w:rsidR="00C22E41" w:rsidRPr="008A2145" w:rsidRDefault="00C22E41" w:rsidP="00C22E41">
            <w:pPr>
              <w:widowControl/>
              <w:numPr>
                <w:ilvl w:val="0"/>
                <w:numId w:val="46"/>
              </w:numPr>
              <w:autoSpaceDE/>
              <w:autoSpaceDN/>
              <w:spacing w:before="20" w:after="20"/>
              <w:ind w:left="215" w:hanging="215"/>
              <w:jc w:val="both"/>
              <w:rPr>
                <w:b/>
                <w:sz w:val="23"/>
                <w:szCs w:val="23"/>
              </w:rPr>
            </w:pPr>
            <w:r w:rsidRPr="008A2145">
              <w:rPr>
                <w:b/>
                <w:sz w:val="23"/>
                <w:szCs w:val="23"/>
              </w:rPr>
              <w:t>Descrição de Categoria de Investimento:</w:t>
            </w:r>
          </w:p>
        </w:tc>
      </w:tr>
      <w:tr w:rsidR="00C22E41" w:rsidRPr="008A2145" w14:paraId="21F986F9" w14:textId="77777777" w:rsidTr="005858C5">
        <w:tc>
          <w:tcPr>
            <w:tcW w:w="4762" w:type="dxa"/>
          </w:tcPr>
          <w:p w14:paraId="14A8D91B" w14:textId="77777777" w:rsidR="00C22E41" w:rsidRPr="008A2145" w:rsidRDefault="00C22E41" w:rsidP="005858C5">
            <w:pPr>
              <w:spacing w:before="20" w:after="20"/>
              <w:rPr>
                <w:b/>
                <w:sz w:val="16"/>
                <w:szCs w:val="16"/>
              </w:rPr>
            </w:pPr>
          </w:p>
          <w:p w14:paraId="2C9DAF09" w14:textId="77777777" w:rsidR="00C22E41" w:rsidRPr="008A2145" w:rsidRDefault="00C22E41" w:rsidP="005858C5">
            <w:pPr>
              <w:spacing w:before="20" w:after="20"/>
              <w:rPr>
                <w:b/>
                <w:sz w:val="23"/>
                <w:szCs w:val="23"/>
              </w:rPr>
            </w:pPr>
            <w:r w:rsidRPr="008A2145">
              <w:rPr>
                <w:b/>
                <w:sz w:val="23"/>
                <w:szCs w:val="23"/>
              </w:rPr>
              <w:t>PREFEITURA MUNICIPAL DE ALTO ARAGUAIA/MT</w:t>
            </w:r>
          </w:p>
          <w:p w14:paraId="3850B806" w14:textId="77777777" w:rsidR="00C22E41" w:rsidRPr="008A2145" w:rsidRDefault="00C22E41" w:rsidP="005858C5">
            <w:pPr>
              <w:spacing w:before="20" w:after="20"/>
              <w:rPr>
                <w:b/>
                <w:sz w:val="16"/>
                <w:szCs w:val="16"/>
              </w:rPr>
            </w:pPr>
          </w:p>
          <w:p w14:paraId="0BB08A29" w14:textId="77777777" w:rsidR="00C22E41" w:rsidRPr="008A2145" w:rsidRDefault="00C22E41" w:rsidP="00C22E41">
            <w:pPr>
              <w:widowControl/>
              <w:numPr>
                <w:ilvl w:val="0"/>
                <w:numId w:val="48"/>
              </w:numPr>
              <w:autoSpaceDE/>
              <w:autoSpaceDN/>
              <w:spacing w:before="20" w:after="20"/>
              <w:ind w:left="318" w:hanging="284"/>
              <w:jc w:val="both"/>
              <w:rPr>
                <w:b/>
                <w:sz w:val="23"/>
                <w:szCs w:val="23"/>
              </w:rPr>
            </w:pPr>
            <w:r w:rsidRPr="008A2145">
              <w:rPr>
                <w:b/>
                <w:sz w:val="23"/>
                <w:szCs w:val="23"/>
              </w:rPr>
              <w:t>Unidade Solicitante:</w:t>
            </w:r>
          </w:p>
          <w:p w14:paraId="0EB1016B" w14:textId="77777777" w:rsidR="00C22E41" w:rsidRPr="008A2145" w:rsidRDefault="00C22E41" w:rsidP="005858C5">
            <w:pPr>
              <w:spacing w:before="20" w:after="20"/>
              <w:rPr>
                <w:sz w:val="23"/>
                <w:szCs w:val="23"/>
              </w:rPr>
            </w:pPr>
            <w:r w:rsidRPr="008A2145">
              <w:rPr>
                <w:sz w:val="23"/>
                <w:szCs w:val="23"/>
              </w:rPr>
              <w:t>Hospital Municipal</w:t>
            </w:r>
          </w:p>
          <w:p w14:paraId="37901407" w14:textId="77777777" w:rsidR="00C22E41" w:rsidRPr="008A2145" w:rsidRDefault="00C22E41" w:rsidP="005858C5">
            <w:pPr>
              <w:spacing w:before="20" w:after="20"/>
              <w:rPr>
                <w:sz w:val="16"/>
                <w:szCs w:val="16"/>
              </w:rPr>
            </w:pPr>
          </w:p>
        </w:tc>
        <w:tc>
          <w:tcPr>
            <w:tcW w:w="5019" w:type="dxa"/>
          </w:tcPr>
          <w:p w14:paraId="2D5D2630" w14:textId="77777777" w:rsidR="00C22E41" w:rsidRPr="008A2145" w:rsidRDefault="00C22E41" w:rsidP="005858C5">
            <w:pPr>
              <w:spacing w:before="20" w:after="20"/>
              <w:rPr>
                <w:sz w:val="23"/>
                <w:szCs w:val="23"/>
              </w:rPr>
            </w:pPr>
            <w:r w:rsidRPr="008A2145">
              <w:rPr>
                <w:sz w:val="23"/>
                <w:szCs w:val="23"/>
              </w:rPr>
              <w:t xml:space="preserve">( </w:t>
            </w:r>
            <w:r>
              <w:rPr>
                <w:sz w:val="23"/>
                <w:szCs w:val="23"/>
              </w:rPr>
              <w:t>x</w:t>
            </w:r>
            <w:r w:rsidRPr="008A2145">
              <w:rPr>
                <w:sz w:val="23"/>
                <w:szCs w:val="23"/>
              </w:rPr>
              <w:t xml:space="preserve"> ) Material de Consumo</w:t>
            </w:r>
          </w:p>
          <w:p w14:paraId="698ECA83" w14:textId="77777777" w:rsidR="00C22E41" w:rsidRPr="008A2145" w:rsidRDefault="00C22E41" w:rsidP="005858C5">
            <w:pPr>
              <w:spacing w:before="20" w:after="20"/>
              <w:rPr>
                <w:sz w:val="23"/>
                <w:szCs w:val="23"/>
              </w:rPr>
            </w:pPr>
            <w:r w:rsidRPr="008A2145">
              <w:rPr>
                <w:sz w:val="23"/>
                <w:szCs w:val="23"/>
              </w:rPr>
              <w:t>(  ) Equipamentos e Material Permanente</w:t>
            </w:r>
          </w:p>
          <w:p w14:paraId="25FC03F2" w14:textId="77777777" w:rsidR="00C22E41" w:rsidRPr="008A2145" w:rsidRDefault="00C22E41" w:rsidP="005858C5">
            <w:pPr>
              <w:spacing w:before="20" w:after="20"/>
              <w:rPr>
                <w:sz w:val="23"/>
                <w:szCs w:val="23"/>
              </w:rPr>
            </w:pPr>
            <w:r w:rsidRPr="008A2145">
              <w:rPr>
                <w:sz w:val="23"/>
                <w:szCs w:val="23"/>
              </w:rPr>
              <w:t xml:space="preserve">( </w:t>
            </w:r>
            <w:r>
              <w:rPr>
                <w:sz w:val="23"/>
                <w:szCs w:val="23"/>
              </w:rPr>
              <w:t xml:space="preserve"> </w:t>
            </w:r>
            <w:r w:rsidRPr="008A2145">
              <w:rPr>
                <w:sz w:val="23"/>
                <w:szCs w:val="23"/>
              </w:rPr>
              <w:t xml:space="preserve">) Outros Serviços de Terceiros – P. Jurídica </w:t>
            </w:r>
          </w:p>
          <w:p w14:paraId="50301429" w14:textId="77777777" w:rsidR="00C22E41" w:rsidRPr="008A2145" w:rsidRDefault="00C22E41" w:rsidP="005858C5">
            <w:pPr>
              <w:spacing w:before="20" w:after="20"/>
              <w:rPr>
                <w:sz w:val="23"/>
                <w:szCs w:val="23"/>
              </w:rPr>
            </w:pPr>
            <w:r w:rsidRPr="008A2145">
              <w:rPr>
                <w:sz w:val="23"/>
                <w:szCs w:val="23"/>
              </w:rPr>
              <w:t>(    ) Outros Serviços de Terceiros – P. Física</w:t>
            </w:r>
          </w:p>
          <w:p w14:paraId="5F823A0A" w14:textId="77777777" w:rsidR="00C22E41" w:rsidRPr="008A2145" w:rsidRDefault="00C22E41" w:rsidP="005858C5">
            <w:pPr>
              <w:spacing w:before="20" w:after="20"/>
              <w:rPr>
                <w:b/>
                <w:sz w:val="23"/>
                <w:szCs w:val="23"/>
              </w:rPr>
            </w:pPr>
            <w:r w:rsidRPr="008A2145">
              <w:rPr>
                <w:sz w:val="23"/>
                <w:szCs w:val="23"/>
              </w:rPr>
              <w:t>(    ) Obras e Instalações</w:t>
            </w:r>
          </w:p>
        </w:tc>
      </w:tr>
      <w:tr w:rsidR="00C22E41" w:rsidRPr="008A2145" w14:paraId="4A3B11C0" w14:textId="77777777" w:rsidTr="005858C5">
        <w:tc>
          <w:tcPr>
            <w:tcW w:w="9781" w:type="dxa"/>
            <w:gridSpan w:val="2"/>
            <w:shd w:val="clear" w:color="auto" w:fill="BFBFBF"/>
          </w:tcPr>
          <w:p w14:paraId="7CBBC32A" w14:textId="77777777" w:rsidR="00C22E41" w:rsidRPr="008A2145" w:rsidRDefault="00C22E41" w:rsidP="005858C5">
            <w:pPr>
              <w:spacing w:before="20" w:after="20"/>
              <w:rPr>
                <w:sz w:val="23"/>
                <w:szCs w:val="23"/>
              </w:rPr>
            </w:pPr>
            <w:r w:rsidRPr="008A2145">
              <w:rPr>
                <w:b/>
                <w:sz w:val="23"/>
                <w:szCs w:val="23"/>
              </w:rPr>
              <w:t>MODALIDADE E O TIPO DE LICITAÇÃO:</w:t>
            </w:r>
          </w:p>
        </w:tc>
      </w:tr>
      <w:tr w:rsidR="00C22E41" w:rsidRPr="008A2145" w14:paraId="0C093AB1" w14:textId="77777777" w:rsidTr="005858C5">
        <w:tc>
          <w:tcPr>
            <w:tcW w:w="4762" w:type="dxa"/>
          </w:tcPr>
          <w:p w14:paraId="5724D761" w14:textId="77777777" w:rsidR="00C22E41" w:rsidRPr="008A2145" w:rsidRDefault="00C22E41" w:rsidP="00C22E41">
            <w:pPr>
              <w:widowControl/>
              <w:numPr>
                <w:ilvl w:val="0"/>
                <w:numId w:val="47"/>
              </w:numPr>
              <w:autoSpaceDE/>
              <w:autoSpaceDN/>
              <w:spacing w:before="20" w:after="20"/>
              <w:ind w:left="318" w:hanging="284"/>
              <w:jc w:val="both"/>
              <w:rPr>
                <w:b/>
                <w:sz w:val="23"/>
                <w:szCs w:val="23"/>
              </w:rPr>
            </w:pPr>
            <w:r w:rsidRPr="008A2145">
              <w:rPr>
                <w:b/>
                <w:sz w:val="23"/>
                <w:szCs w:val="23"/>
              </w:rPr>
              <w:t>Modalidade de Licitação:</w:t>
            </w:r>
          </w:p>
        </w:tc>
        <w:tc>
          <w:tcPr>
            <w:tcW w:w="5019" w:type="dxa"/>
          </w:tcPr>
          <w:p w14:paraId="3B677BE8" w14:textId="77777777" w:rsidR="00C22E41" w:rsidRPr="008A2145" w:rsidRDefault="00C22E41" w:rsidP="00C22E41">
            <w:pPr>
              <w:widowControl/>
              <w:numPr>
                <w:ilvl w:val="0"/>
                <w:numId w:val="47"/>
              </w:numPr>
              <w:autoSpaceDE/>
              <w:autoSpaceDN/>
              <w:spacing w:before="20" w:after="20"/>
              <w:ind w:left="215" w:hanging="215"/>
              <w:jc w:val="both"/>
              <w:rPr>
                <w:b/>
                <w:sz w:val="23"/>
                <w:szCs w:val="23"/>
              </w:rPr>
            </w:pPr>
            <w:r w:rsidRPr="008A2145">
              <w:rPr>
                <w:b/>
                <w:sz w:val="23"/>
                <w:szCs w:val="23"/>
              </w:rPr>
              <w:t>Tipo de Licitação:</w:t>
            </w:r>
          </w:p>
        </w:tc>
      </w:tr>
      <w:tr w:rsidR="00C22E41" w:rsidRPr="008A2145" w14:paraId="3FEDEBDA" w14:textId="77777777" w:rsidTr="005858C5">
        <w:tc>
          <w:tcPr>
            <w:tcW w:w="4762" w:type="dxa"/>
          </w:tcPr>
          <w:p w14:paraId="591D4FBF" w14:textId="77777777" w:rsidR="00C22E41" w:rsidRPr="008A2145" w:rsidRDefault="00C22E41" w:rsidP="005858C5">
            <w:pPr>
              <w:spacing w:before="20" w:after="20"/>
              <w:rPr>
                <w:sz w:val="23"/>
                <w:szCs w:val="23"/>
              </w:rPr>
            </w:pPr>
            <w:r w:rsidRPr="008A2145">
              <w:rPr>
                <w:sz w:val="23"/>
                <w:szCs w:val="23"/>
              </w:rPr>
              <w:t>(   ) Pregão Presencial</w:t>
            </w:r>
          </w:p>
          <w:p w14:paraId="54893C1C" w14:textId="77777777" w:rsidR="00C22E41" w:rsidRPr="008A2145" w:rsidRDefault="00C22E41" w:rsidP="005858C5">
            <w:pPr>
              <w:spacing w:before="20" w:after="20"/>
              <w:rPr>
                <w:sz w:val="23"/>
                <w:szCs w:val="23"/>
              </w:rPr>
            </w:pPr>
            <w:r w:rsidRPr="008A2145">
              <w:rPr>
                <w:sz w:val="23"/>
                <w:szCs w:val="23"/>
              </w:rPr>
              <w:t xml:space="preserve">( </w:t>
            </w:r>
            <w:r>
              <w:rPr>
                <w:sz w:val="23"/>
                <w:szCs w:val="23"/>
              </w:rPr>
              <w:t>x</w:t>
            </w:r>
            <w:r w:rsidRPr="008A2145">
              <w:rPr>
                <w:sz w:val="23"/>
                <w:szCs w:val="23"/>
              </w:rPr>
              <w:t xml:space="preserve"> ) Pregão Eletrônico</w:t>
            </w:r>
          </w:p>
          <w:p w14:paraId="2FD3E354" w14:textId="77777777" w:rsidR="00C22E41" w:rsidRPr="008A2145" w:rsidRDefault="00C22E41" w:rsidP="005858C5">
            <w:pPr>
              <w:spacing w:before="20" w:after="20"/>
              <w:rPr>
                <w:sz w:val="23"/>
                <w:szCs w:val="23"/>
              </w:rPr>
            </w:pPr>
            <w:r w:rsidRPr="008A2145">
              <w:rPr>
                <w:sz w:val="23"/>
                <w:szCs w:val="23"/>
              </w:rPr>
              <w:t>(    ) Convite</w:t>
            </w:r>
          </w:p>
          <w:p w14:paraId="6EC4C93B" w14:textId="77777777" w:rsidR="00C22E41" w:rsidRPr="008A2145" w:rsidRDefault="00C22E41" w:rsidP="005858C5">
            <w:pPr>
              <w:spacing w:before="20" w:after="20"/>
              <w:rPr>
                <w:sz w:val="23"/>
                <w:szCs w:val="23"/>
              </w:rPr>
            </w:pPr>
            <w:r w:rsidRPr="008A2145">
              <w:rPr>
                <w:sz w:val="23"/>
                <w:szCs w:val="23"/>
              </w:rPr>
              <w:t>(    ) Tomada de Preços</w:t>
            </w:r>
          </w:p>
          <w:p w14:paraId="0E68D3B9" w14:textId="77777777" w:rsidR="00C22E41" w:rsidRPr="008A2145" w:rsidRDefault="00C22E41" w:rsidP="005858C5">
            <w:pPr>
              <w:spacing w:before="20" w:after="20"/>
              <w:rPr>
                <w:sz w:val="23"/>
                <w:szCs w:val="23"/>
              </w:rPr>
            </w:pPr>
            <w:r w:rsidRPr="008A2145">
              <w:rPr>
                <w:sz w:val="23"/>
                <w:szCs w:val="23"/>
              </w:rPr>
              <w:t xml:space="preserve">(    ) Concorrência Pública </w:t>
            </w:r>
          </w:p>
          <w:p w14:paraId="668F1A46" w14:textId="77777777" w:rsidR="00C22E41" w:rsidRPr="008A2145" w:rsidRDefault="00C22E41" w:rsidP="005858C5">
            <w:pPr>
              <w:spacing w:before="20" w:after="20"/>
              <w:rPr>
                <w:sz w:val="23"/>
                <w:szCs w:val="23"/>
              </w:rPr>
            </w:pPr>
            <w:r w:rsidRPr="008A2145">
              <w:rPr>
                <w:sz w:val="23"/>
                <w:szCs w:val="23"/>
              </w:rPr>
              <w:t>(    ) Concurso</w:t>
            </w:r>
          </w:p>
          <w:p w14:paraId="1AEFE6DE" w14:textId="77777777" w:rsidR="00C22E41" w:rsidRPr="008A2145" w:rsidRDefault="00C22E41" w:rsidP="005858C5">
            <w:pPr>
              <w:spacing w:before="20" w:after="20"/>
              <w:rPr>
                <w:sz w:val="23"/>
                <w:szCs w:val="23"/>
              </w:rPr>
            </w:pPr>
            <w:r w:rsidRPr="008A2145">
              <w:rPr>
                <w:sz w:val="23"/>
                <w:szCs w:val="23"/>
              </w:rPr>
              <w:t>(    ) Leilão</w:t>
            </w:r>
          </w:p>
          <w:p w14:paraId="00789AA9" w14:textId="77777777" w:rsidR="00C22E41" w:rsidRPr="008A2145" w:rsidRDefault="00C22E41" w:rsidP="005858C5">
            <w:pPr>
              <w:spacing w:before="20" w:after="20"/>
              <w:rPr>
                <w:sz w:val="23"/>
                <w:szCs w:val="23"/>
              </w:rPr>
            </w:pPr>
            <w:r w:rsidRPr="008A2145">
              <w:rPr>
                <w:sz w:val="23"/>
                <w:szCs w:val="23"/>
              </w:rPr>
              <w:t>(  ) Dispensa de Licitação</w:t>
            </w:r>
          </w:p>
          <w:p w14:paraId="2DD1E7DD" w14:textId="77777777" w:rsidR="00C22E41" w:rsidRPr="008A2145" w:rsidRDefault="00C22E41" w:rsidP="005858C5">
            <w:pPr>
              <w:spacing w:before="20" w:after="20"/>
              <w:rPr>
                <w:sz w:val="23"/>
                <w:szCs w:val="23"/>
              </w:rPr>
            </w:pPr>
            <w:r w:rsidRPr="008A2145">
              <w:rPr>
                <w:sz w:val="23"/>
                <w:szCs w:val="23"/>
              </w:rPr>
              <w:t>(   ) Inexigibilidade de Licitação</w:t>
            </w:r>
          </w:p>
          <w:p w14:paraId="68B8D20A" w14:textId="77777777" w:rsidR="00C22E41" w:rsidRPr="008A2145" w:rsidRDefault="00C22E41" w:rsidP="005858C5">
            <w:pPr>
              <w:spacing w:before="20" w:after="20"/>
              <w:rPr>
                <w:sz w:val="23"/>
                <w:szCs w:val="23"/>
              </w:rPr>
            </w:pPr>
            <w:r w:rsidRPr="008A2145">
              <w:rPr>
                <w:sz w:val="23"/>
                <w:szCs w:val="23"/>
              </w:rPr>
              <w:t xml:space="preserve">( ) Credenciamento </w:t>
            </w:r>
          </w:p>
          <w:p w14:paraId="155EBD4A" w14:textId="77777777" w:rsidR="00C22E41" w:rsidRPr="008A2145" w:rsidRDefault="00C22E41" w:rsidP="005858C5">
            <w:pPr>
              <w:spacing w:before="20" w:after="20"/>
              <w:rPr>
                <w:b/>
                <w:sz w:val="10"/>
                <w:szCs w:val="10"/>
              </w:rPr>
            </w:pPr>
          </w:p>
        </w:tc>
        <w:tc>
          <w:tcPr>
            <w:tcW w:w="5019" w:type="dxa"/>
          </w:tcPr>
          <w:p w14:paraId="6E906E09" w14:textId="77777777" w:rsidR="00C22E41" w:rsidRPr="008A2145" w:rsidRDefault="00C22E41" w:rsidP="005858C5">
            <w:pPr>
              <w:spacing w:before="20" w:after="20"/>
              <w:rPr>
                <w:sz w:val="23"/>
                <w:szCs w:val="23"/>
              </w:rPr>
            </w:pPr>
            <w:r w:rsidRPr="008A2145">
              <w:rPr>
                <w:sz w:val="23"/>
                <w:szCs w:val="23"/>
              </w:rPr>
              <w:t>(X ) Menor Preço por Item</w:t>
            </w:r>
          </w:p>
          <w:p w14:paraId="35DA4B47" w14:textId="77777777" w:rsidR="00C22E41" w:rsidRPr="008A2145" w:rsidRDefault="00C22E41" w:rsidP="005858C5">
            <w:pPr>
              <w:spacing w:before="20" w:after="20"/>
              <w:rPr>
                <w:sz w:val="23"/>
                <w:szCs w:val="23"/>
              </w:rPr>
            </w:pPr>
            <w:r w:rsidRPr="008A2145">
              <w:rPr>
                <w:sz w:val="23"/>
                <w:szCs w:val="23"/>
              </w:rPr>
              <w:t>(   ) Menor Preço Global</w:t>
            </w:r>
          </w:p>
          <w:p w14:paraId="1286ADF3" w14:textId="77777777" w:rsidR="00C22E41" w:rsidRPr="008A2145" w:rsidRDefault="00C22E41" w:rsidP="005858C5">
            <w:pPr>
              <w:spacing w:before="20" w:after="20"/>
              <w:rPr>
                <w:sz w:val="23"/>
                <w:szCs w:val="23"/>
              </w:rPr>
            </w:pPr>
            <w:r w:rsidRPr="008A2145">
              <w:rPr>
                <w:sz w:val="23"/>
                <w:szCs w:val="23"/>
              </w:rPr>
              <w:t xml:space="preserve">(    ) Menor Preço por Lote </w:t>
            </w:r>
          </w:p>
          <w:p w14:paraId="53CBFDDF" w14:textId="77777777" w:rsidR="00C22E41" w:rsidRPr="008A2145" w:rsidRDefault="00C22E41" w:rsidP="005858C5">
            <w:pPr>
              <w:spacing w:before="20" w:after="20"/>
              <w:rPr>
                <w:sz w:val="23"/>
                <w:szCs w:val="23"/>
              </w:rPr>
            </w:pPr>
            <w:r w:rsidRPr="008A2145">
              <w:rPr>
                <w:sz w:val="23"/>
                <w:szCs w:val="23"/>
              </w:rPr>
              <w:t>(    ) Maior Lance ou Oferta</w:t>
            </w:r>
          </w:p>
          <w:p w14:paraId="53D72F80" w14:textId="77777777" w:rsidR="00C22E41" w:rsidRPr="008A2145" w:rsidRDefault="00C22E41" w:rsidP="005858C5">
            <w:pPr>
              <w:spacing w:before="20" w:after="20"/>
              <w:rPr>
                <w:sz w:val="23"/>
                <w:szCs w:val="23"/>
              </w:rPr>
            </w:pPr>
            <w:r w:rsidRPr="008A2145">
              <w:rPr>
                <w:sz w:val="23"/>
                <w:szCs w:val="23"/>
              </w:rPr>
              <w:t>(    ) Maior Percentual de Desconto</w:t>
            </w:r>
          </w:p>
          <w:p w14:paraId="01461307" w14:textId="77777777" w:rsidR="00C22E41" w:rsidRPr="008A2145" w:rsidRDefault="00C22E41" w:rsidP="005858C5">
            <w:pPr>
              <w:spacing w:before="20" w:after="20"/>
              <w:rPr>
                <w:sz w:val="23"/>
                <w:szCs w:val="23"/>
              </w:rPr>
            </w:pPr>
            <w:r w:rsidRPr="008A2145">
              <w:rPr>
                <w:sz w:val="23"/>
                <w:szCs w:val="23"/>
              </w:rPr>
              <w:t>(    ) Melhor Técnica</w:t>
            </w:r>
          </w:p>
          <w:p w14:paraId="785498A1" w14:textId="77777777" w:rsidR="00C22E41" w:rsidRPr="008A2145" w:rsidRDefault="00C22E41" w:rsidP="005858C5">
            <w:pPr>
              <w:spacing w:before="20" w:after="20"/>
              <w:rPr>
                <w:sz w:val="23"/>
                <w:szCs w:val="23"/>
              </w:rPr>
            </w:pPr>
            <w:r w:rsidRPr="008A2145">
              <w:rPr>
                <w:sz w:val="23"/>
                <w:szCs w:val="23"/>
              </w:rPr>
              <w:t>(    ) Melhor Técnica e Preço</w:t>
            </w:r>
          </w:p>
          <w:p w14:paraId="60705551" w14:textId="77777777" w:rsidR="00C22E41" w:rsidRPr="008A2145" w:rsidRDefault="00C22E41" w:rsidP="005858C5">
            <w:pPr>
              <w:spacing w:before="20" w:after="20"/>
              <w:rPr>
                <w:sz w:val="23"/>
                <w:szCs w:val="23"/>
              </w:rPr>
            </w:pPr>
            <w:r w:rsidRPr="008A2145">
              <w:rPr>
                <w:sz w:val="23"/>
                <w:szCs w:val="23"/>
              </w:rPr>
              <w:t>(    ) Melhor Técnica</w:t>
            </w:r>
          </w:p>
          <w:p w14:paraId="50860155" w14:textId="77777777" w:rsidR="00C22E41" w:rsidRPr="008A2145" w:rsidRDefault="00C22E41" w:rsidP="005858C5">
            <w:pPr>
              <w:spacing w:before="20" w:after="20"/>
              <w:rPr>
                <w:sz w:val="23"/>
                <w:szCs w:val="23"/>
              </w:rPr>
            </w:pPr>
          </w:p>
        </w:tc>
      </w:tr>
      <w:tr w:rsidR="00C22E41" w:rsidRPr="008A2145" w14:paraId="2295D8E8" w14:textId="77777777" w:rsidTr="005858C5">
        <w:tc>
          <w:tcPr>
            <w:tcW w:w="4762" w:type="dxa"/>
          </w:tcPr>
          <w:p w14:paraId="257DD919" w14:textId="77777777" w:rsidR="00C22E41" w:rsidRPr="008A2145" w:rsidRDefault="00C22E41" w:rsidP="00C22E41">
            <w:pPr>
              <w:widowControl/>
              <w:numPr>
                <w:ilvl w:val="0"/>
                <w:numId w:val="47"/>
              </w:numPr>
              <w:autoSpaceDE/>
              <w:autoSpaceDN/>
              <w:spacing w:before="20" w:after="20"/>
              <w:ind w:left="318" w:hanging="284"/>
              <w:jc w:val="both"/>
              <w:rPr>
                <w:b/>
                <w:sz w:val="23"/>
                <w:szCs w:val="23"/>
              </w:rPr>
            </w:pPr>
            <w:r w:rsidRPr="008A2145">
              <w:rPr>
                <w:b/>
                <w:sz w:val="23"/>
                <w:szCs w:val="23"/>
              </w:rPr>
              <w:t>Licitação P/ Registro de Preços (SRP):</w:t>
            </w:r>
          </w:p>
        </w:tc>
        <w:tc>
          <w:tcPr>
            <w:tcW w:w="5019" w:type="dxa"/>
          </w:tcPr>
          <w:p w14:paraId="67FE51D2" w14:textId="77777777" w:rsidR="00C22E41" w:rsidRPr="008A2145" w:rsidRDefault="00C22E41" w:rsidP="00C22E41">
            <w:pPr>
              <w:widowControl/>
              <w:numPr>
                <w:ilvl w:val="0"/>
                <w:numId w:val="47"/>
              </w:numPr>
              <w:autoSpaceDE/>
              <w:autoSpaceDN/>
              <w:spacing w:before="20" w:after="20"/>
              <w:ind w:left="215" w:hanging="215"/>
              <w:jc w:val="both"/>
              <w:rPr>
                <w:b/>
                <w:sz w:val="23"/>
                <w:szCs w:val="23"/>
              </w:rPr>
            </w:pPr>
            <w:r w:rsidRPr="008A2145">
              <w:rPr>
                <w:b/>
                <w:sz w:val="23"/>
                <w:szCs w:val="23"/>
              </w:rPr>
              <w:t>Origem do Recurso:</w:t>
            </w:r>
          </w:p>
        </w:tc>
      </w:tr>
      <w:tr w:rsidR="00C22E41" w:rsidRPr="008A2145" w14:paraId="62F4E2D7" w14:textId="77777777" w:rsidTr="005858C5">
        <w:tc>
          <w:tcPr>
            <w:tcW w:w="4762" w:type="dxa"/>
          </w:tcPr>
          <w:p w14:paraId="69AEFA2B" w14:textId="77777777" w:rsidR="00C22E41" w:rsidRPr="008A2145" w:rsidRDefault="00C22E41" w:rsidP="005858C5">
            <w:pPr>
              <w:spacing w:before="20" w:after="20"/>
              <w:rPr>
                <w:sz w:val="23"/>
                <w:szCs w:val="23"/>
              </w:rPr>
            </w:pPr>
            <w:r w:rsidRPr="008A2145">
              <w:rPr>
                <w:sz w:val="23"/>
                <w:szCs w:val="23"/>
              </w:rPr>
              <w:t xml:space="preserve">( </w:t>
            </w:r>
            <w:r>
              <w:rPr>
                <w:sz w:val="23"/>
                <w:szCs w:val="23"/>
              </w:rPr>
              <w:t>x</w:t>
            </w:r>
            <w:r w:rsidRPr="008A2145">
              <w:rPr>
                <w:sz w:val="23"/>
                <w:szCs w:val="23"/>
              </w:rPr>
              <w:t xml:space="preserve"> ) SIM</w:t>
            </w:r>
          </w:p>
          <w:p w14:paraId="78C0452B" w14:textId="77777777" w:rsidR="00C22E41" w:rsidRPr="008A2145" w:rsidRDefault="00C22E41" w:rsidP="005858C5">
            <w:pPr>
              <w:spacing w:before="20" w:after="20"/>
              <w:rPr>
                <w:b/>
                <w:sz w:val="23"/>
                <w:szCs w:val="23"/>
              </w:rPr>
            </w:pPr>
            <w:r w:rsidRPr="008A2145">
              <w:rPr>
                <w:sz w:val="23"/>
                <w:szCs w:val="23"/>
              </w:rPr>
              <w:t xml:space="preserve">( </w:t>
            </w:r>
            <w:r>
              <w:rPr>
                <w:sz w:val="23"/>
                <w:szCs w:val="23"/>
              </w:rPr>
              <w:t xml:space="preserve"> </w:t>
            </w:r>
            <w:r w:rsidRPr="008A2145">
              <w:rPr>
                <w:sz w:val="23"/>
                <w:szCs w:val="23"/>
              </w:rPr>
              <w:t>) NÃO</w:t>
            </w:r>
          </w:p>
        </w:tc>
        <w:tc>
          <w:tcPr>
            <w:tcW w:w="5019" w:type="dxa"/>
          </w:tcPr>
          <w:p w14:paraId="032A8500" w14:textId="77777777" w:rsidR="00C22E41" w:rsidRPr="008A2145" w:rsidRDefault="00C22E41" w:rsidP="005858C5">
            <w:pPr>
              <w:spacing w:before="20" w:after="20"/>
              <w:rPr>
                <w:sz w:val="23"/>
                <w:szCs w:val="23"/>
              </w:rPr>
            </w:pPr>
            <w:r w:rsidRPr="008A2145">
              <w:rPr>
                <w:sz w:val="23"/>
                <w:szCs w:val="23"/>
              </w:rPr>
              <w:t>(x) Próprio da Prefeitura</w:t>
            </w:r>
          </w:p>
          <w:p w14:paraId="113D0694" w14:textId="77777777" w:rsidR="00C22E41" w:rsidRPr="008A2145" w:rsidRDefault="00C22E41" w:rsidP="005858C5">
            <w:pPr>
              <w:spacing w:before="20" w:after="20"/>
              <w:rPr>
                <w:sz w:val="23"/>
                <w:szCs w:val="23"/>
              </w:rPr>
            </w:pPr>
            <w:r w:rsidRPr="008A2145">
              <w:rPr>
                <w:sz w:val="23"/>
                <w:szCs w:val="23"/>
              </w:rPr>
              <w:t>(</w:t>
            </w:r>
            <w:r>
              <w:rPr>
                <w:sz w:val="23"/>
                <w:szCs w:val="23"/>
              </w:rPr>
              <w:t xml:space="preserve"> x</w:t>
            </w:r>
            <w:r w:rsidRPr="008A2145">
              <w:rPr>
                <w:sz w:val="23"/>
                <w:szCs w:val="23"/>
              </w:rPr>
              <w:t xml:space="preserve"> ) Programas da União</w:t>
            </w:r>
          </w:p>
          <w:p w14:paraId="6D320A5F" w14:textId="77777777" w:rsidR="00C22E41" w:rsidRPr="008A2145" w:rsidRDefault="00C22E41" w:rsidP="005858C5">
            <w:pPr>
              <w:spacing w:before="20" w:after="20"/>
              <w:rPr>
                <w:sz w:val="23"/>
                <w:szCs w:val="23"/>
              </w:rPr>
            </w:pPr>
            <w:r w:rsidRPr="008A2145">
              <w:rPr>
                <w:sz w:val="23"/>
                <w:szCs w:val="23"/>
              </w:rPr>
              <w:t xml:space="preserve">( </w:t>
            </w:r>
            <w:r>
              <w:rPr>
                <w:b/>
                <w:sz w:val="23"/>
                <w:szCs w:val="23"/>
              </w:rPr>
              <w:t>x</w:t>
            </w:r>
            <w:r w:rsidRPr="008A2145">
              <w:rPr>
                <w:sz w:val="23"/>
                <w:szCs w:val="23"/>
              </w:rPr>
              <w:t xml:space="preserve"> ) Programas do Estado </w:t>
            </w:r>
          </w:p>
          <w:p w14:paraId="33C4CE9B" w14:textId="77777777" w:rsidR="00C22E41" w:rsidRPr="008A2145" w:rsidRDefault="00C22E41" w:rsidP="005858C5">
            <w:pPr>
              <w:spacing w:before="20" w:after="20"/>
              <w:rPr>
                <w:sz w:val="23"/>
                <w:szCs w:val="23"/>
              </w:rPr>
            </w:pPr>
            <w:r w:rsidRPr="008A2145">
              <w:rPr>
                <w:sz w:val="23"/>
                <w:szCs w:val="23"/>
              </w:rPr>
              <w:t>(    ) Convênio / Contrato de Repasse - União</w:t>
            </w:r>
          </w:p>
          <w:p w14:paraId="2036DFF6" w14:textId="77777777" w:rsidR="00C22E41" w:rsidRPr="008A2145" w:rsidRDefault="00C22E41" w:rsidP="005858C5">
            <w:pPr>
              <w:spacing w:before="20" w:after="20"/>
              <w:rPr>
                <w:sz w:val="23"/>
                <w:szCs w:val="23"/>
              </w:rPr>
            </w:pPr>
            <w:r w:rsidRPr="008A2145">
              <w:rPr>
                <w:sz w:val="23"/>
                <w:szCs w:val="23"/>
              </w:rPr>
              <w:t>(    ) Convênio / Contrato de Repasse - Estado</w:t>
            </w:r>
          </w:p>
          <w:p w14:paraId="743A9710" w14:textId="77777777" w:rsidR="00C22E41" w:rsidRPr="008A2145" w:rsidRDefault="00C22E41" w:rsidP="005858C5">
            <w:pPr>
              <w:spacing w:before="20" w:after="20"/>
              <w:rPr>
                <w:sz w:val="23"/>
                <w:szCs w:val="23"/>
              </w:rPr>
            </w:pPr>
            <w:r w:rsidRPr="008A2145">
              <w:rPr>
                <w:sz w:val="23"/>
                <w:szCs w:val="23"/>
              </w:rPr>
              <w:t>(    ) Outros</w:t>
            </w:r>
          </w:p>
          <w:p w14:paraId="06C23195" w14:textId="77777777" w:rsidR="00C22E41" w:rsidRPr="008A2145" w:rsidRDefault="00C22E41" w:rsidP="005858C5">
            <w:pPr>
              <w:spacing w:before="20" w:after="20"/>
              <w:rPr>
                <w:sz w:val="10"/>
                <w:szCs w:val="10"/>
              </w:rPr>
            </w:pPr>
          </w:p>
        </w:tc>
      </w:tr>
      <w:tr w:rsidR="00C22E41" w:rsidRPr="008A2145" w14:paraId="7D730126" w14:textId="77777777" w:rsidTr="005858C5">
        <w:tc>
          <w:tcPr>
            <w:tcW w:w="4762" w:type="dxa"/>
            <w:shd w:val="clear" w:color="auto" w:fill="BFBFBF"/>
          </w:tcPr>
          <w:p w14:paraId="67AF3768" w14:textId="77777777" w:rsidR="00C22E41" w:rsidRPr="008A2145" w:rsidRDefault="00C22E41" w:rsidP="005858C5">
            <w:pPr>
              <w:spacing w:before="20" w:after="20"/>
              <w:rPr>
                <w:sz w:val="23"/>
                <w:szCs w:val="23"/>
              </w:rPr>
            </w:pPr>
            <w:r w:rsidRPr="008A2145">
              <w:rPr>
                <w:b/>
                <w:sz w:val="23"/>
                <w:szCs w:val="23"/>
              </w:rPr>
              <w:t>DA LEGISLAÇÃO APLICÁVEL</w:t>
            </w:r>
          </w:p>
        </w:tc>
        <w:tc>
          <w:tcPr>
            <w:tcW w:w="5019" w:type="dxa"/>
            <w:shd w:val="clear" w:color="auto" w:fill="BFBFBF"/>
          </w:tcPr>
          <w:p w14:paraId="47ED80CD" w14:textId="77777777" w:rsidR="00C22E41" w:rsidRPr="008A2145" w:rsidRDefault="00C22E41" w:rsidP="005858C5">
            <w:pPr>
              <w:spacing w:before="20" w:after="20"/>
              <w:rPr>
                <w:sz w:val="23"/>
                <w:szCs w:val="23"/>
              </w:rPr>
            </w:pPr>
          </w:p>
        </w:tc>
      </w:tr>
      <w:tr w:rsidR="00C22E41" w:rsidRPr="008A2145" w14:paraId="04891FB3" w14:textId="77777777" w:rsidTr="005858C5">
        <w:tc>
          <w:tcPr>
            <w:tcW w:w="9781" w:type="dxa"/>
            <w:gridSpan w:val="2"/>
          </w:tcPr>
          <w:p w14:paraId="4000165A" w14:textId="77777777" w:rsidR="00C22E41" w:rsidRPr="008A2145" w:rsidRDefault="00C22E41" w:rsidP="005858C5">
            <w:pPr>
              <w:tabs>
                <w:tab w:val="left" w:pos="454"/>
              </w:tabs>
              <w:spacing w:before="20" w:after="20"/>
              <w:ind w:left="33"/>
              <w:jc w:val="both"/>
              <w:rPr>
                <w:sz w:val="24"/>
                <w:szCs w:val="24"/>
              </w:rPr>
            </w:pPr>
            <w:r w:rsidRPr="008A2145">
              <w:rPr>
                <w:sz w:val="24"/>
                <w:szCs w:val="24"/>
              </w:rPr>
              <w:t xml:space="preserve">(x) Lei n° 8.666/93 e suas alterações (Institui normas para Licitações e Contratos da Administração); </w:t>
            </w:r>
          </w:p>
          <w:p w14:paraId="5E6644CC" w14:textId="77777777" w:rsidR="00C22E41" w:rsidRPr="008A2145" w:rsidRDefault="00C22E41" w:rsidP="005858C5">
            <w:pPr>
              <w:tabs>
                <w:tab w:val="left" w:pos="454"/>
              </w:tabs>
              <w:spacing w:before="20" w:after="20"/>
              <w:ind w:left="33"/>
              <w:jc w:val="both"/>
              <w:rPr>
                <w:sz w:val="24"/>
                <w:szCs w:val="24"/>
              </w:rPr>
            </w:pPr>
            <w:r w:rsidRPr="008A2145">
              <w:rPr>
                <w:sz w:val="24"/>
                <w:szCs w:val="24"/>
              </w:rPr>
              <w:t>( ) Lei Complementar n° 123/2006 (Institui o Estatuto Nacional da Microempresa e Empresa de Pequeno Porte) e alterações posteriores;</w:t>
            </w:r>
          </w:p>
          <w:p w14:paraId="146A389A" w14:textId="77777777" w:rsidR="00C22E41" w:rsidRPr="008A2145" w:rsidRDefault="00C22E41" w:rsidP="005858C5">
            <w:pPr>
              <w:tabs>
                <w:tab w:val="left" w:pos="454"/>
              </w:tabs>
              <w:spacing w:before="20" w:after="20"/>
              <w:ind w:left="33"/>
              <w:jc w:val="both"/>
              <w:rPr>
                <w:sz w:val="24"/>
                <w:szCs w:val="24"/>
              </w:rPr>
            </w:pPr>
            <w:r w:rsidRPr="008A2145">
              <w:rPr>
                <w:sz w:val="24"/>
                <w:szCs w:val="24"/>
              </w:rPr>
              <w:t>( ) Lei n° 10.520/2002 (Institui a modalidade de licitação denominada Pregão);</w:t>
            </w:r>
          </w:p>
          <w:p w14:paraId="4A0A3467" w14:textId="77777777" w:rsidR="00C22E41" w:rsidRPr="008A2145" w:rsidRDefault="00C22E41" w:rsidP="005858C5">
            <w:pPr>
              <w:spacing w:before="20" w:after="20"/>
              <w:rPr>
                <w:sz w:val="23"/>
                <w:szCs w:val="23"/>
              </w:rPr>
            </w:pPr>
            <w:r w:rsidRPr="008A2145">
              <w:rPr>
                <w:sz w:val="24"/>
                <w:szCs w:val="24"/>
              </w:rPr>
              <w:t xml:space="preserve"> (x) E demais disposições a serem estabelecidas no Edital de Licitação e em seus Anexos.</w:t>
            </w:r>
          </w:p>
        </w:tc>
      </w:tr>
    </w:tbl>
    <w:p w14:paraId="4F0F89CB" w14:textId="77777777" w:rsidR="00C22E41" w:rsidRPr="008A2145" w:rsidRDefault="00C22E41" w:rsidP="00C22E41">
      <w:pPr>
        <w:spacing w:before="20" w:after="20"/>
        <w:rPr>
          <w:b/>
          <w:sz w:val="24"/>
          <w:szCs w:val="24"/>
        </w:rPr>
      </w:pPr>
      <w:r w:rsidRPr="008A2145">
        <w:br w:type="page"/>
      </w:r>
    </w:p>
    <w:p w14:paraId="2226050B" w14:textId="77777777" w:rsidR="00C22E41" w:rsidRPr="008A2145" w:rsidRDefault="00C22E41" w:rsidP="00C22E41">
      <w:pPr>
        <w:spacing w:before="20" w:after="20"/>
        <w:jc w:val="both"/>
        <w:rPr>
          <w:b/>
          <w:sz w:val="24"/>
          <w:szCs w:val="24"/>
        </w:rPr>
      </w:pPr>
    </w:p>
    <w:p w14:paraId="279C37BC" w14:textId="77777777" w:rsidR="00C22E41" w:rsidRPr="008A2145" w:rsidRDefault="00C22E41" w:rsidP="00C22E41">
      <w:pPr>
        <w:widowControl/>
        <w:numPr>
          <w:ilvl w:val="0"/>
          <w:numId w:val="49"/>
        </w:numPr>
        <w:pBdr>
          <w:top w:val="nil"/>
          <w:left w:val="nil"/>
          <w:bottom w:val="nil"/>
          <w:right w:val="nil"/>
          <w:between w:val="nil"/>
        </w:pBdr>
        <w:autoSpaceDE/>
        <w:autoSpaceDN/>
        <w:spacing w:before="20" w:line="360" w:lineRule="auto"/>
        <w:jc w:val="both"/>
        <w:rPr>
          <w:b/>
          <w:sz w:val="24"/>
          <w:szCs w:val="24"/>
        </w:rPr>
      </w:pPr>
      <w:r w:rsidRPr="008A2145">
        <w:t xml:space="preserve">  </w:t>
      </w:r>
      <w:r w:rsidRPr="008A2145">
        <w:rPr>
          <w:b/>
          <w:sz w:val="24"/>
          <w:szCs w:val="24"/>
        </w:rPr>
        <w:t>DO OBJETO</w:t>
      </w:r>
    </w:p>
    <w:p w14:paraId="792C5695" w14:textId="4805CE65" w:rsidR="00103957" w:rsidRPr="00103957" w:rsidRDefault="00C22E41" w:rsidP="00103957">
      <w:pPr>
        <w:widowControl/>
        <w:numPr>
          <w:ilvl w:val="1"/>
          <w:numId w:val="43"/>
        </w:numPr>
        <w:pBdr>
          <w:top w:val="nil"/>
          <w:left w:val="nil"/>
          <w:bottom w:val="nil"/>
          <w:right w:val="nil"/>
          <w:between w:val="nil"/>
        </w:pBdr>
        <w:autoSpaceDE/>
        <w:autoSpaceDN/>
        <w:spacing w:line="360" w:lineRule="auto"/>
        <w:jc w:val="both"/>
        <w:rPr>
          <w:b/>
          <w:sz w:val="24"/>
          <w:szCs w:val="24"/>
        </w:rPr>
      </w:pPr>
      <w:r w:rsidRPr="008A2145">
        <w:rPr>
          <w:sz w:val="24"/>
          <w:szCs w:val="24"/>
        </w:rPr>
        <w:t xml:space="preserve">O Presente Termo </w:t>
      </w:r>
      <w:r>
        <w:rPr>
          <w:sz w:val="24"/>
          <w:szCs w:val="24"/>
        </w:rPr>
        <w:t xml:space="preserve">de Referência tem por objetivo o </w:t>
      </w:r>
      <w:r>
        <w:rPr>
          <w:b/>
          <w:sz w:val="24"/>
          <w:szCs w:val="24"/>
        </w:rPr>
        <w:t>REGISTRO DE PREÇOS PARA FUTURA E EVENTUAL</w:t>
      </w:r>
      <w:r w:rsidRPr="008A2145">
        <w:rPr>
          <w:sz w:val="24"/>
          <w:szCs w:val="24"/>
        </w:rPr>
        <w:t xml:space="preserve"> </w:t>
      </w:r>
      <w:r w:rsidRPr="008A2145">
        <w:rPr>
          <w:b/>
          <w:sz w:val="24"/>
          <w:szCs w:val="24"/>
        </w:rPr>
        <w:t>AQUISIÇÃO DE SOROS PAR</w:t>
      </w:r>
      <w:r>
        <w:rPr>
          <w:b/>
          <w:sz w:val="24"/>
          <w:szCs w:val="24"/>
        </w:rPr>
        <w:t>A ABASTECER A SECRETARIA DE SAÚDE</w:t>
      </w:r>
      <w:r w:rsidRPr="008A2145">
        <w:rPr>
          <w:sz w:val="24"/>
          <w:szCs w:val="24"/>
        </w:rPr>
        <w:t>, para o atendimento das necessidades do Hospital Municipal.</w:t>
      </w:r>
    </w:p>
    <w:tbl>
      <w:tblPr>
        <w:tblW w:w="8877" w:type="dxa"/>
        <w:jc w:val="center"/>
        <w:tblCellMar>
          <w:left w:w="70" w:type="dxa"/>
          <w:right w:w="70" w:type="dxa"/>
        </w:tblCellMar>
        <w:tblLook w:val="04A0" w:firstRow="1" w:lastRow="0" w:firstColumn="1" w:lastColumn="0" w:noHBand="0" w:noVBand="1"/>
      </w:tblPr>
      <w:tblGrid>
        <w:gridCol w:w="1418"/>
        <w:gridCol w:w="850"/>
        <w:gridCol w:w="5042"/>
        <w:gridCol w:w="1567"/>
      </w:tblGrid>
      <w:tr w:rsidR="00103957" w:rsidRPr="008A2145" w14:paraId="4701A5AA" w14:textId="77777777" w:rsidTr="00CD04FA">
        <w:trPr>
          <w:trHeight w:val="284"/>
          <w:jc w:val="center"/>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55369" w14:textId="77777777" w:rsidR="00103957" w:rsidRPr="008A2145" w:rsidRDefault="00103957" w:rsidP="00CD04FA">
            <w:pPr>
              <w:jc w:val="center"/>
              <w:rPr>
                <w:b/>
                <w:bCs/>
              </w:rPr>
            </w:pPr>
            <w:r w:rsidRPr="008A2145">
              <w:rPr>
                <w:b/>
                <w:bCs/>
              </w:rPr>
              <w:t>Cód. TCE</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B4DC647" w14:textId="77777777" w:rsidR="00103957" w:rsidRPr="008A2145" w:rsidRDefault="00103957" w:rsidP="00CD04FA">
            <w:pPr>
              <w:jc w:val="center"/>
              <w:rPr>
                <w:b/>
                <w:bCs/>
              </w:rPr>
            </w:pPr>
            <w:r w:rsidRPr="008A2145">
              <w:rPr>
                <w:b/>
                <w:bCs/>
              </w:rPr>
              <w:t>Item</w:t>
            </w:r>
          </w:p>
        </w:tc>
        <w:tc>
          <w:tcPr>
            <w:tcW w:w="5042" w:type="dxa"/>
            <w:tcBorders>
              <w:top w:val="single" w:sz="4" w:space="0" w:color="auto"/>
              <w:left w:val="nil"/>
              <w:bottom w:val="single" w:sz="4" w:space="0" w:color="auto"/>
              <w:right w:val="single" w:sz="4" w:space="0" w:color="auto"/>
            </w:tcBorders>
            <w:shd w:val="clear" w:color="auto" w:fill="auto"/>
            <w:vAlign w:val="center"/>
            <w:hideMark/>
          </w:tcPr>
          <w:p w14:paraId="11BC512F" w14:textId="77777777" w:rsidR="00103957" w:rsidRPr="008A2145" w:rsidRDefault="00103957" w:rsidP="00CD04FA">
            <w:pPr>
              <w:jc w:val="both"/>
              <w:rPr>
                <w:b/>
                <w:bCs/>
              </w:rPr>
            </w:pPr>
            <w:r w:rsidRPr="008A2145">
              <w:rPr>
                <w:b/>
                <w:bCs/>
              </w:rPr>
              <w:t>Descrição</w:t>
            </w:r>
          </w:p>
        </w:tc>
        <w:tc>
          <w:tcPr>
            <w:tcW w:w="1567" w:type="dxa"/>
            <w:tcBorders>
              <w:top w:val="single" w:sz="4" w:space="0" w:color="auto"/>
              <w:left w:val="nil"/>
              <w:bottom w:val="single" w:sz="4" w:space="0" w:color="auto"/>
              <w:right w:val="single" w:sz="4" w:space="0" w:color="auto"/>
            </w:tcBorders>
            <w:shd w:val="clear" w:color="auto" w:fill="auto"/>
            <w:vAlign w:val="center"/>
            <w:hideMark/>
          </w:tcPr>
          <w:p w14:paraId="0083452E" w14:textId="77777777" w:rsidR="00103957" w:rsidRPr="008A2145" w:rsidRDefault="00103957" w:rsidP="00CD04FA">
            <w:pPr>
              <w:jc w:val="center"/>
              <w:rPr>
                <w:b/>
                <w:bCs/>
              </w:rPr>
            </w:pPr>
            <w:r w:rsidRPr="008A2145">
              <w:rPr>
                <w:b/>
                <w:bCs/>
              </w:rPr>
              <w:t>Un. Fornecimento</w:t>
            </w:r>
          </w:p>
        </w:tc>
      </w:tr>
      <w:tr w:rsidR="00103957" w:rsidRPr="008A2145" w14:paraId="2E9A7CDD" w14:textId="77777777" w:rsidTr="00CD04FA">
        <w:trPr>
          <w:trHeight w:val="284"/>
          <w:jc w:val="center"/>
        </w:trPr>
        <w:tc>
          <w:tcPr>
            <w:tcW w:w="1418" w:type="dxa"/>
            <w:tcBorders>
              <w:top w:val="nil"/>
              <w:left w:val="single" w:sz="4" w:space="0" w:color="auto"/>
              <w:bottom w:val="single" w:sz="4" w:space="0" w:color="auto"/>
              <w:right w:val="single" w:sz="4" w:space="0" w:color="auto"/>
            </w:tcBorders>
            <w:shd w:val="clear" w:color="auto" w:fill="auto"/>
            <w:noWrap/>
            <w:vAlign w:val="center"/>
          </w:tcPr>
          <w:p w14:paraId="253D4E31" w14:textId="77777777" w:rsidR="00103957" w:rsidRPr="008A2145" w:rsidRDefault="00103957" w:rsidP="00CD04FA">
            <w:pPr>
              <w:jc w:val="center"/>
            </w:pPr>
            <w:r>
              <w:t>0007324</w:t>
            </w:r>
          </w:p>
        </w:tc>
        <w:tc>
          <w:tcPr>
            <w:tcW w:w="850" w:type="dxa"/>
            <w:tcBorders>
              <w:top w:val="nil"/>
              <w:left w:val="nil"/>
              <w:bottom w:val="single" w:sz="4" w:space="0" w:color="auto"/>
              <w:right w:val="single" w:sz="4" w:space="0" w:color="auto"/>
            </w:tcBorders>
            <w:shd w:val="clear" w:color="auto" w:fill="auto"/>
            <w:noWrap/>
            <w:vAlign w:val="center"/>
          </w:tcPr>
          <w:p w14:paraId="3BED6E2A" w14:textId="77777777" w:rsidR="00103957" w:rsidRPr="008A2145" w:rsidRDefault="00103957" w:rsidP="00CD04FA">
            <w:pPr>
              <w:jc w:val="center"/>
            </w:pPr>
            <w:r>
              <w:t>1022</w:t>
            </w:r>
          </w:p>
        </w:tc>
        <w:tc>
          <w:tcPr>
            <w:tcW w:w="5042" w:type="dxa"/>
            <w:tcBorders>
              <w:top w:val="nil"/>
              <w:left w:val="nil"/>
              <w:bottom w:val="single" w:sz="4" w:space="0" w:color="auto"/>
              <w:right w:val="single" w:sz="4" w:space="0" w:color="auto"/>
            </w:tcBorders>
            <w:shd w:val="clear" w:color="auto" w:fill="auto"/>
            <w:vAlign w:val="bottom"/>
          </w:tcPr>
          <w:p w14:paraId="1EA81C39" w14:textId="77777777" w:rsidR="00103957" w:rsidRPr="008A2145" w:rsidRDefault="00103957" w:rsidP="00CD04FA">
            <w:pPr>
              <w:jc w:val="both"/>
            </w:pPr>
            <w:r w:rsidRPr="00655EA3">
              <w:t>RINGER + LACTATO DE SODIO - INJETAVEL 500ML</w:t>
            </w:r>
          </w:p>
        </w:tc>
        <w:tc>
          <w:tcPr>
            <w:tcW w:w="1567" w:type="dxa"/>
            <w:tcBorders>
              <w:top w:val="nil"/>
              <w:left w:val="nil"/>
              <w:bottom w:val="single" w:sz="4" w:space="0" w:color="auto"/>
              <w:right w:val="single" w:sz="4" w:space="0" w:color="auto"/>
            </w:tcBorders>
            <w:shd w:val="clear" w:color="auto" w:fill="auto"/>
            <w:vAlign w:val="center"/>
          </w:tcPr>
          <w:p w14:paraId="324F7DD1" w14:textId="77777777" w:rsidR="00103957" w:rsidRPr="008A2145" w:rsidRDefault="00103957" w:rsidP="00CD04FA">
            <w:pPr>
              <w:jc w:val="center"/>
            </w:pPr>
            <w:r w:rsidRPr="00655EA3">
              <w:t>FRASCO 500,000 MILILITRO</w:t>
            </w:r>
          </w:p>
        </w:tc>
      </w:tr>
      <w:tr w:rsidR="00103957" w:rsidRPr="008A2145" w14:paraId="0E11F2F5" w14:textId="77777777" w:rsidTr="00CD04FA">
        <w:trPr>
          <w:trHeight w:val="284"/>
          <w:jc w:val="center"/>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77B4FE20" w14:textId="77777777" w:rsidR="00103957" w:rsidRPr="008A2145" w:rsidRDefault="00103957" w:rsidP="00CD04FA">
            <w:pPr>
              <w:jc w:val="center"/>
            </w:pPr>
            <w:r w:rsidRPr="008A2145">
              <w:t>0001370</w:t>
            </w:r>
          </w:p>
        </w:tc>
        <w:tc>
          <w:tcPr>
            <w:tcW w:w="850" w:type="dxa"/>
            <w:tcBorders>
              <w:top w:val="nil"/>
              <w:left w:val="nil"/>
              <w:bottom w:val="single" w:sz="4" w:space="0" w:color="auto"/>
              <w:right w:val="single" w:sz="4" w:space="0" w:color="auto"/>
            </w:tcBorders>
            <w:shd w:val="clear" w:color="auto" w:fill="auto"/>
            <w:noWrap/>
            <w:vAlign w:val="center"/>
            <w:hideMark/>
          </w:tcPr>
          <w:p w14:paraId="75861BA4" w14:textId="77777777" w:rsidR="00103957" w:rsidRPr="008A2145" w:rsidRDefault="00103957" w:rsidP="00CD04FA">
            <w:pPr>
              <w:jc w:val="center"/>
            </w:pPr>
            <w:r w:rsidRPr="008A2145">
              <w:t xml:space="preserve">        1973</w:t>
            </w:r>
          </w:p>
        </w:tc>
        <w:tc>
          <w:tcPr>
            <w:tcW w:w="5042" w:type="dxa"/>
            <w:tcBorders>
              <w:top w:val="nil"/>
              <w:left w:val="nil"/>
              <w:bottom w:val="single" w:sz="4" w:space="0" w:color="auto"/>
              <w:right w:val="single" w:sz="4" w:space="0" w:color="auto"/>
            </w:tcBorders>
            <w:shd w:val="clear" w:color="auto" w:fill="auto"/>
            <w:vAlign w:val="bottom"/>
            <w:hideMark/>
          </w:tcPr>
          <w:p w14:paraId="34DF52E6" w14:textId="77777777" w:rsidR="00103957" w:rsidRPr="008A2145" w:rsidRDefault="00103957" w:rsidP="00CD04FA">
            <w:pPr>
              <w:jc w:val="both"/>
            </w:pPr>
            <w:r w:rsidRPr="008A2145">
              <w:t>SOLUCAO DE RINGER SIMPLES - CONCENTRACAO/DOSAGEM 500 ML, FORMA FARMACEUTICA SOLUCAO INJETAVEL</w:t>
            </w:r>
          </w:p>
        </w:tc>
        <w:tc>
          <w:tcPr>
            <w:tcW w:w="1567" w:type="dxa"/>
            <w:tcBorders>
              <w:top w:val="nil"/>
              <w:left w:val="nil"/>
              <w:bottom w:val="single" w:sz="4" w:space="0" w:color="auto"/>
              <w:right w:val="single" w:sz="4" w:space="0" w:color="auto"/>
            </w:tcBorders>
            <w:shd w:val="clear" w:color="auto" w:fill="auto"/>
            <w:vAlign w:val="center"/>
            <w:hideMark/>
          </w:tcPr>
          <w:p w14:paraId="767BFFD1" w14:textId="77777777" w:rsidR="00103957" w:rsidRPr="008A2145" w:rsidRDefault="00103957" w:rsidP="00CD04FA">
            <w:pPr>
              <w:jc w:val="center"/>
            </w:pPr>
            <w:r w:rsidRPr="008A2145">
              <w:t>BOLSA OU FRASCO 500,000 MILILITRO</w:t>
            </w:r>
          </w:p>
        </w:tc>
      </w:tr>
      <w:tr w:rsidR="00103957" w:rsidRPr="008A2145" w14:paraId="6B1A3B01" w14:textId="77777777" w:rsidTr="00CD04FA">
        <w:trPr>
          <w:trHeight w:val="284"/>
          <w:jc w:val="center"/>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61A2688F" w14:textId="77777777" w:rsidR="00103957" w:rsidRPr="008A2145" w:rsidRDefault="00103957" w:rsidP="00CD04FA">
            <w:pPr>
              <w:jc w:val="center"/>
            </w:pPr>
            <w:r w:rsidRPr="008A2145">
              <w:t>0007326</w:t>
            </w:r>
          </w:p>
        </w:tc>
        <w:tc>
          <w:tcPr>
            <w:tcW w:w="850" w:type="dxa"/>
            <w:tcBorders>
              <w:top w:val="nil"/>
              <w:left w:val="nil"/>
              <w:bottom w:val="single" w:sz="4" w:space="0" w:color="auto"/>
              <w:right w:val="single" w:sz="4" w:space="0" w:color="auto"/>
            </w:tcBorders>
            <w:shd w:val="clear" w:color="auto" w:fill="auto"/>
            <w:noWrap/>
            <w:vAlign w:val="center"/>
            <w:hideMark/>
          </w:tcPr>
          <w:p w14:paraId="2E9221B3" w14:textId="77777777" w:rsidR="00103957" w:rsidRPr="008A2145" w:rsidRDefault="00103957" w:rsidP="00CD04FA">
            <w:pPr>
              <w:jc w:val="center"/>
            </w:pPr>
            <w:r w:rsidRPr="008A2145">
              <w:t xml:space="preserve">        1254</w:t>
            </w:r>
          </w:p>
        </w:tc>
        <w:tc>
          <w:tcPr>
            <w:tcW w:w="5042" w:type="dxa"/>
            <w:tcBorders>
              <w:top w:val="nil"/>
              <w:left w:val="nil"/>
              <w:bottom w:val="single" w:sz="4" w:space="0" w:color="auto"/>
              <w:right w:val="single" w:sz="4" w:space="0" w:color="auto"/>
            </w:tcBorders>
            <w:shd w:val="clear" w:color="auto" w:fill="auto"/>
            <w:vAlign w:val="bottom"/>
            <w:hideMark/>
          </w:tcPr>
          <w:p w14:paraId="37238B26" w14:textId="77777777" w:rsidR="00103957" w:rsidRPr="008A2145" w:rsidRDefault="00103957" w:rsidP="00CD04FA">
            <w:pPr>
              <w:jc w:val="both"/>
            </w:pPr>
            <w:r w:rsidRPr="008A2145">
              <w:t>SOLUCAO FISIOLOGICA - SORO 0,9% (SIST FECHADO), FORMA DE APRESENTACAO FRASCO DE 100ML, PARA APLICACAO ENDOVENOSA, ESTERIL, APIROGENCIA, ISOTONICA, ACONDICIONADA EM RECIPIENTE DE PLASTICO FLEXIVEL FECHADO, TRANSLUCIDO E TRANSPARENTE, COM ALCA DE SUSTENCAO RESISTENTE A PRESSAO E TRACAO</w:t>
            </w:r>
          </w:p>
        </w:tc>
        <w:tc>
          <w:tcPr>
            <w:tcW w:w="1567" w:type="dxa"/>
            <w:tcBorders>
              <w:top w:val="nil"/>
              <w:left w:val="nil"/>
              <w:bottom w:val="single" w:sz="4" w:space="0" w:color="auto"/>
              <w:right w:val="single" w:sz="4" w:space="0" w:color="auto"/>
            </w:tcBorders>
            <w:shd w:val="clear" w:color="auto" w:fill="auto"/>
            <w:vAlign w:val="center"/>
            <w:hideMark/>
          </w:tcPr>
          <w:p w14:paraId="699DF057" w14:textId="77777777" w:rsidR="00103957" w:rsidRPr="008A2145" w:rsidRDefault="00103957" w:rsidP="00CD04FA">
            <w:pPr>
              <w:jc w:val="center"/>
            </w:pPr>
            <w:r w:rsidRPr="008A2145">
              <w:t>FRASCO 100,000 MILILITRO</w:t>
            </w:r>
          </w:p>
        </w:tc>
      </w:tr>
      <w:tr w:rsidR="00103957" w:rsidRPr="008A2145" w14:paraId="2DC64CA0" w14:textId="77777777" w:rsidTr="00CD04FA">
        <w:trPr>
          <w:trHeight w:val="284"/>
          <w:jc w:val="center"/>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685689CD" w14:textId="77777777" w:rsidR="00103957" w:rsidRPr="008A2145" w:rsidRDefault="00103957" w:rsidP="00CD04FA">
            <w:pPr>
              <w:jc w:val="center"/>
            </w:pPr>
            <w:r w:rsidRPr="008A2145">
              <w:t>00010595</w:t>
            </w:r>
          </w:p>
        </w:tc>
        <w:tc>
          <w:tcPr>
            <w:tcW w:w="850" w:type="dxa"/>
            <w:tcBorders>
              <w:top w:val="nil"/>
              <w:left w:val="nil"/>
              <w:bottom w:val="single" w:sz="4" w:space="0" w:color="auto"/>
              <w:right w:val="single" w:sz="4" w:space="0" w:color="auto"/>
            </w:tcBorders>
            <w:shd w:val="clear" w:color="auto" w:fill="auto"/>
            <w:noWrap/>
            <w:vAlign w:val="center"/>
            <w:hideMark/>
          </w:tcPr>
          <w:p w14:paraId="5AF161CD" w14:textId="77777777" w:rsidR="00103957" w:rsidRPr="008A2145" w:rsidRDefault="00103957" w:rsidP="00CD04FA">
            <w:pPr>
              <w:jc w:val="center"/>
            </w:pPr>
            <w:r w:rsidRPr="008A2145">
              <w:t xml:space="preserve">        1258</w:t>
            </w:r>
          </w:p>
        </w:tc>
        <w:tc>
          <w:tcPr>
            <w:tcW w:w="5042" w:type="dxa"/>
            <w:tcBorders>
              <w:top w:val="nil"/>
              <w:left w:val="nil"/>
              <w:bottom w:val="single" w:sz="4" w:space="0" w:color="auto"/>
              <w:right w:val="single" w:sz="4" w:space="0" w:color="auto"/>
            </w:tcBorders>
            <w:shd w:val="clear" w:color="auto" w:fill="auto"/>
            <w:vAlign w:val="bottom"/>
            <w:hideMark/>
          </w:tcPr>
          <w:p w14:paraId="7941D7A0" w14:textId="77777777" w:rsidR="00103957" w:rsidRPr="008A2145" w:rsidRDefault="00103957" w:rsidP="00CD04FA">
            <w:pPr>
              <w:jc w:val="both"/>
            </w:pPr>
            <w:r w:rsidRPr="008A2145">
              <w:t>SOLUCAO FISIOLOGICA - SORO 0,9% (SIST FECHADO), FORMA DE APRESENTACAO FRASCO DE 250ML, PARA APLICACAO ENDOVENOSA, ESTERIL, APIROGENCIA, ISOTONICA, ACONDICIONADA EM RECIPIENTE DE PLASTICO FLEXIVEL FECHADO, TRANSLUCIDO E TRANSPARENTE, COM ALCA DE SUSTENCAO RESISTENTE A PRESSAO E TRACAO</w:t>
            </w:r>
          </w:p>
        </w:tc>
        <w:tc>
          <w:tcPr>
            <w:tcW w:w="1567" w:type="dxa"/>
            <w:tcBorders>
              <w:top w:val="nil"/>
              <w:left w:val="nil"/>
              <w:bottom w:val="single" w:sz="4" w:space="0" w:color="auto"/>
              <w:right w:val="single" w:sz="4" w:space="0" w:color="auto"/>
            </w:tcBorders>
            <w:shd w:val="clear" w:color="auto" w:fill="auto"/>
            <w:vAlign w:val="center"/>
            <w:hideMark/>
          </w:tcPr>
          <w:p w14:paraId="6DFA1360" w14:textId="77777777" w:rsidR="00103957" w:rsidRPr="008A2145" w:rsidRDefault="00103957" w:rsidP="00CD04FA">
            <w:pPr>
              <w:jc w:val="center"/>
            </w:pPr>
            <w:r w:rsidRPr="008A2145">
              <w:t>FRASCO 250,000 MILILITRO</w:t>
            </w:r>
          </w:p>
        </w:tc>
      </w:tr>
      <w:tr w:rsidR="00103957" w:rsidRPr="008A2145" w14:paraId="6E25D394" w14:textId="77777777" w:rsidTr="00CD04FA">
        <w:trPr>
          <w:trHeight w:val="1794"/>
          <w:jc w:val="center"/>
        </w:trPr>
        <w:tc>
          <w:tcPr>
            <w:tcW w:w="1418" w:type="dxa"/>
            <w:tcBorders>
              <w:top w:val="nil"/>
              <w:left w:val="single" w:sz="4" w:space="0" w:color="auto"/>
              <w:bottom w:val="single" w:sz="4" w:space="0" w:color="auto"/>
              <w:right w:val="single" w:sz="4" w:space="0" w:color="auto"/>
            </w:tcBorders>
            <w:shd w:val="clear" w:color="auto" w:fill="auto"/>
            <w:noWrap/>
            <w:vAlign w:val="center"/>
            <w:hideMark/>
          </w:tcPr>
          <w:p w14:paraId="2B766E9E" w14:textId="77777777" w:rsidR="00103957" w:rsidRPr="008A2145" w:rsidRDefault="00103957" w:rsidP="00CD04FA">
            <w:pPr>
              <w:jc w:val="center"/>
            </w:pPr>
            <w:r w:rsidRPr="008A2145">
              <w:t>00010596</w:t>
            </w:r>
          </w:p>
        </w:tc>
        <w:tc>
          <w:tcPr>
            <w:tcW w:w="850" w:type="dxa"/>
            <w:tcBorders>
              <w:top w:val="nil"/>
              <w:left w:val="nil"/>
              <w:bottom w:val="single" w:sz="4" w:space="0" w:color="auto"/>
              <w:right w:val="single" w:sz="4" w:space="0" w:color="auto"/>
            </w:tcBorders>
            <w:shd w:val="clear" w:color="auto" w:fill="auto"/>
            <w:noWrap/>
            <w:vAlign w:val="center"/>
            <w:hideMark/>
          </w:tcPr>
          <w:p w14:paraId="797E6ABA" w14:textId="77777777" w:rsidR="00103957" w:rsidRPr="008A2145" w:rsidRDefault="00103957" w:rsidP="00CD04FA">
            <w:pPr>
              <w:jc w:val="center"/>
            </w:pPr>
            <w:r w:rsidRPr="008A2145">
              <w:t xml:space="preserve">        1259</w:t>
            </w:r>
          </w:p>
        </w:tc>
        <w:tc>
          <w:tcPr>
            <w:tcW w:w="5042" w:type="dxa"/>
            <w:tcBorders>
              <w:top w:val="nil"/>
              <w:left w:val="nil"/>
              <w:bottom w:val="single" w:sz="4" w:space="0" w:color="auto"/>
              <w:right w:val="single" w:sz="4" w:space="0" w:color="auto"/>
            </w:tcBorders>
            <w:shd w:val="clear" w:color="auto" w:fill="auto"/>
            <w:vAlign w:val="bottom"/>
            <w:hideMark/>
          </w:tcPr>
          <w:p w14:paraId="01D15EC8" w14:textId="77777777" w:rsidR="00103957" w:rsidRPr="008A2145" w:rsidRDefault="00103957" w:rsidP="00CD04FA">
            <w:pPr>
              <w:jc w:val="both"/>
            </w:pPr>
            <w:r w:rsidRPr="008A2145">
              <w:t>SOLUCAO FISIOLOGICA - SORO 0,9% (SIST FECHADO), FORMA DE APRESENTACAO FRASCO DE 500ML, PARA APLICACAO ENDOVENOSA, ESTERIL, APIROGENCIA, ISOTONICA, ACONDICIONADA EM RECIPIENTE DE PLASTICO FLEXIVEL FECHADO, TRANSLUCIDO E TRANSPARENTE, COM ALCA DE SUSTENCAO RESISTENTE A PRESSAO E TRACAO</w:t>
            </w:r>
          </w:p>
        </w:tc>
        <w:tc>
          <w:tcPr>
            <w:tcW w:w="1567" w:type="dxa"/>
            <w:tcBorders>
              <w:top w:val="nil"/>
              <w:left w:val="nil"/>
              <w:bottom w:val="single" w:sz="4" w:space="0" w:color="auto"/>
              <w:right w:val="single" w:sz="4" w:space="0" w:color="auto"/>
            </w:tcBorders>
            <w:shd w:val="clear" w:color="auto" w:fill="auto"/>
            <w:vAlign w:val="center"/>
            <w:hideMark/>
          </w:tcPr>
          <w:p w14:paraId="582DBFD9" w14:textId="77777777" w:rsidR="00103957" w:rsidRPr="008A2145" w:rsidRDefault="00103957" w:rsidP="00CD04FA">
            <w:pPr>
              <w:jc w:val="center"/>
            </w:pPr>
            <w:r w:rsidRPr="008A2145">
              <w:t>FRASCO 500,000 MILILITRO</w:t>
            </w:r>
          </w:p>
        </w:tc>
      </w:tr>
    </w:tbl>
    <w:p w14:paraId="50644365" w14:textId="77777777" w:rsidR="00C22E41" w:rsidRPr="008A2145" w:rsidRDefault="00C22E41" w:rsidP="00C22E41">
      <w:pPr>
        <w:pBdr>
          <w:top w:val="nil"/>
          <w:left w:val="nil"/>
          <w:bottom w:val="nil"/>
          <w:right w:val="nil"/>
          <w:between w:val="nil"/>
        </w:pBdr>
        <w:spacing w:line="360" w:lineRule="auto"/>
        <w:jc w:val="both"/>
        <w:rPr>
          <w:b/>
          <w:sz w:val="24"/>
          <w:szCs w:val="24"/>
        </w:rPr>
      </w:pPr>
    </w:p>
    <w:p w14:paraId="317A56FA" w14:textId="77777777" w:rsidR="00C22E41" w:rsidRPr="008A2145" w:rsidRDefault="00C22E41" w:rsidP="00C22E41">
      <w:pPr>
        <w:pBdr>
          <w:top w:val="nil"/>
          <w:left w:val="nil"/>
          <w:bottom w:val="nil"/>
          <w:right w:val="nil"/>
          <w:between w:val="nil"/>
        </w:pBdr>
        <w:spacing w:line="360" w:lineRule="auto"/>
        <w:jc w:val="both"/>
        <w:rPr>
          <w:b/>
          <w:sz w:val="24"/>
          <w:szCs w:val="24"/>
        </w:rPr>
      </w:pPr>
    </w:p>
    <w:p w14:paraId="3D679421" w14:textId="77777777" w:rsidR="00C22E41" w:rsidRPr="00804852" w:rsidRDefault="00C22E41" w:rsidP="00C22E41">
      <w:pPr>
        <w:widowControl/>
        <w:numPr>
          <w:ilvl w:val="0"/>
          <w:numId w:val="43"/>
        </w:numPr>
        <w:pBdr>
          <w:top w:val="nil"/>
          <w:left w:val="nil"/>
          <w:bottom w:val="nil"/>
          <w:right w:val="nil"/>
          <w:between w:val="nil"/>
        </w:pBdr>
        <w:autoSpaceDE/>
        <w:autoSpaceDN/>
        <w:spacing w:line="360" w:lineRule="auto"/>
        <w:ind w:hanging="76"/>
        <w:jc w:val="both"/>
        <w:rPr>
          <w:b/>
          <w:sz w:val="24"/>
          <w:szCs w:val="24"/>
        </w:rPr>
      </w:pPr>
      <w:r w:rsidRPr="00804852">
        <w:rPr>
          <w:b/>
          <w:sz w:val="24"/>
          <w:szCs w:val="24"/>
        </w:rPr>
        <w:t xml:space="preserve">DA VIGÊNCIA </w:t>
      </w:r>
    </w:p>
    <w:p w14:paraId="49AA91A0" w14:textId="4D231238" w:rsidR="00C22E41" w:rsidRPr="00804852" w:rsidRDefault="00C22E41" w:rsidP="00C22E41">
      <w:pPr>
        <w:widowControl/>
        <w:numPr>
          <w:ilvl w:val="1"/>
          <w:numId w:val="43"/>
        </w:numPr>
        <w:pBdr>
          <w:top w:val="nil"/>
          <w:left w:val="nil"/>
          <w:bottom w:val="nil"/>
          <w:right w:val="nil"/>
          <w:between w:val="nil"/>
        </w:pBdr>
        <w:autoSpaceDE/>
        <w:autoSpaceDN/>
        <w:spacing w:line="360" w:lineRule="auto"/>
        <w:ind w:hanging="508"/>
        <w:jc w:val="both"/>
        <w:rPr>
          <w:b/>
          <w:sz w:val="24"/>
          <w:szCs w:val="24"/>
        </w:rPr>
      </w:pPr>
      <w:r w:rsidRPr="00804852">
        <w:rPr>
          <w:sz w:val="24"/>
          <w:szCs w:val="24"/>
        </w:rPr>
        <w:t xml:space="preserve"> O prazo de v</w:t>
      </w:r>
      <w:r w:rsidR="00804852">
        <w:rPr>
          <w:sz w:val="24"/>
          <w:szCs w:val="24"/>
        </w:rPr>
        <w:t>igência da ATA será de 12 meses.</w:t>
      </w:r>
    </w:p>
    <w:p w14:paraId="2FA18696" w14:textId="77777777" w:rsidR="00C22E41" w:rsidRDefault="00C22E41" w:rsidP="00C22E41">
      <w:pPr>
        <w:pBdr>
          <w:top w:val="nil"/>
          <w:left w:val="nil"/>
          <w:bottom w:val="nil"/>
          <w:right w:val="nil"/>
          <w:between w:val="nil"/>
        </w:pBdr>
        <w:spacing w:line="360" w:lineRule="auto"/>
        <w:ind w:left="792"/>
        <w:jc w:val="both"/>
        <w:rPr>
          <w:sz w:val="24"/>
          <w:szCs w:val="24"/>
        </w:rPr>
      </w:pPr>
    </w:p>
    <w:p w14:paraId="63ED3B41" w14:textId="77777777" w:rsidR="00804852" w:rsidRDefault="00804852" w:rsidP="00C22E41">
      <w:pPr>
        <w:pBdr>
          <w:top w:val="nil"/>
          <w:left w:val="nil"/>
          <w:bottom w:val="nil"/>
          <w:right w:val="nil"/>
          <w:between w:val="nil"/>
        </w:pBdr>
        <w:spacing w:line="360" w:lineRule="auto"/>
        <w:ind w:left="792"/>
        <w:jc w:val="both"/>
        <w:rPr>
          <w:sz w:val="24"/>
          <w:szCs w:val="24"/>
        </w:rPr>
      </w:pPr>
    </w:p>
    <w:p w14:paraId="62B4EBB3" w14:textId="77777777" w:rsidR="00C22E41" w:rsidRPr="008A2145" w:rsidRDefault="00C22E41" w:rsidP="00C22E41">
      <w:pPr>
        <w:pBdr>
          <w:top w:val="nil"/>
          <w:left w:val="nil"/>
          <w:bottom w:val="nil"/>
          <w:right w:val="nil"/>
          <w:between w:val="nil"/>
        </w:pBdr>
        <w:spacing w:line="360" w:lineRule="auto"/>
        <w:ind w:left="792"/>
        <w:jc w:val="both"/>
        <w:rPr>
          <w:b/>
          <w:sz w:val="24"/>
          <w:szCs w:val="24"/>
        </w:rPr>
      </w:pPr>
    </w:p>
    <w:p w14:paraId="51C32F9B" w14:textId="77777777" w:rsidR="00C22E41" w:rsidRPr="008A2145" w:rsidRDefault="00C22E41" w:rsidP="00C22E41">
      <w:pPr>
        <w:widowControl/>
        <w:numPr>
          <w:ilvl w:val="0"/>
          <w:numId w:val="43"/>
        </w:numPr>
        <w:pBdr>
          <w:top w:val="nil"/>
          <w:left w:val="nil"/>
          <w:bottom w:val="nil"/>
          <w:right w:val="nil"/>
          <w:between w:val="nil"/>
        </w:pBdr>
        <w:autoSpaceDE/>
        <w:autoSpaceDN/>
        <w:spacing w:line="360" w:lineRule="auto"/>
        <w:ind w:hanging="76"/>
        <w:jc w:val="both"/>
        <w:rPr>
          <w:b/>
          <w:sz w:val="24"/>
          <w:szCs w:val="24"/>
        </w:rPr>
      </w:pPr>
      <w:r w:rsidRPr="008A2145">
        <w:rPr>
          <w:b/>
          <w:sz w:val="24"/>
          <w:szCs w:val="24"/>
        </w:rPr>
        <w:t>DA FISCALIZAÇÃO DOS TRABALHOS</w:t>
      </w:r>
    </w:p>
    <w:p w14:paraId="480637A2"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b/>
          <w:sz w:val="24"/>
          <w:szCs w:val="24"/>
        </w:rPr>
      </w:pPr>
      <w:r w:rsidRPr="008A2145">
        <w:rPr>
          <w:sz w:val="24"/>
          <w:szCs w:val="24"/>
        </w:rPr>
        <w:t>A Prefeitura de Alto Araguaia fiscalizará a execução dos serviços contratados e verificará o cumprimento das especificações técnicas, podendo rejeitá-los, no todo ou em parte, quando não corresponderem ao esperado ou especificado.</w:t>
      </w:r>
    </w:p>
    <w:p w14:paraId="31911207"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b/>
          <w:sz w:val="24"/>
          <w:szCs w:val="24"/>
        </w:rPr>
      </w:pPr>
      <w:r w:rsidRPr="008A2145">
        <w:rPr>
          <w:sz w:val="24"/>
          <w:szCs w:val="24"/>
        </w:rPr>
        <w:t xml:space="preserve">A fiscalização dos serviços será exercida pelos servidores designados da Secretaria de </w:t>
      </w:r>
      <w:r w:rsidRPr="00D12EEF">
        <w:rPr>
          <w:sz w:val="24"/>
          <w:szCs w:val="24"/>
        </w:rPr>
        <w:t>Saúde</w:t>
      </w:r>
      <w:r w:rsidRPr="008A2145">
        <w:rPr>
          <w:sz w:val="24"/>
          <w:szCs w:val="24"/>
        </w:rPr>
        <w:t xml:space="preserve">, sendo estes </w:t>
      </w:r>
      <w:r w:rsidRPr="008A2145">
        <w:rPr>
          <w:b/>
          <w:sz w:val="24"/>
          <w:szCs w:val="24"/>
        </w:rPr>
        <w:t>July Evelyn dos Santos Castro e Priscilla Rezende Castelo Branco dos Anjos</w:t>
      </w:r>
      <w:r w:rsidRPr="008A2145">
        <w:rPr>
          <w:sz w:val="24"/>
          <w:szCs w:val="24"/>
        </w:rPr>
        <w:t xml:space="preserve"> que terão poderes, entre outros, para notificar a empresa contratada sobre as irregularidades ou falhas que porventura venham a ser verificadas na execução do Contrato. </w:t>
      </w:r>
    </w:p>
    <w:p w14:paraId="256D57A8"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b/>
          <w:sz w:val="24"/>
          <w:szCs w:val="24"/>
        </w:rPr>
      </w:pPr>
      <w:r w:rsidRPr="008A2145">
        <w:rPr>
          <w:sz w:val="24"/>
          <w:szCs w:val="24"/>
        </w:rPr>
        <w:t>A não-aceitação de algum serviço, no todo ou em parte, não implicará a dilação do prazo de entrega, salvo expressa concordância da secretaria.</w:t>
      </w:r>
    </w:p>
    <w:p w14:paraId="6EC89BF3"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b/>
          <w:sz w:val="24"/>
          <w:szCs w:val="24"/>
        </w:rPr>
      </w:pPr>
      <w:r w:rsidRPr="008A2145">
        <w:rPr>
          <w:sz w:val="24"/>
          <w:szCs w:val="24"/>
        </w:rPr>
        <w:t>A empresa contratada adotará as providências necessárias para que qualquer serviço, considerado não aceitável, no todo ou em parte, seja refeito ou reparado, às suas expensas e nos prazos estipulados pela fiscalização.</w:t>
      </w:r>
    </w:p>
    <w:p w14:paraId="2113A3E7"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b/>
          <w:sz w:val="24"/>
          <w:szCs w:val="24"/>
        </w:rPr>
      </w:pPr>
      <w:r w:rsidRPr="008A2145">
        <w:rPr>
          <w:sz w:val="24"/>
          <w:szCs w:val="24"/>
        </w:rPr>
        <w:t xml:space="preserve">A ausência de comunicação por parte da Secretaria Municipal de </w:t>
      </w:r>
      <w:r>
        <w:rPr>
          <w:sz w:val="24"/>
          <w:szCs w:val="24"/>
        </w:rPr>
        <w:t>Saúde</w:t>
      </w:r>
      <w:r w:rsidRPr="008A2145">
        <w:rPr>
          <w:sz w:val="24"/>
          <w:szCs w:val="24"/>
        </w:rPr>
        <w:t>, referente à irregularidade ou a falhas, não exime a agência contratada das responsabilidades previstas no Contrato.</w:t>
      </w:r>
    </w:p>
    <w:p w14:paraId="09839AAE" w14:textId="77777777" w:rsidR="00C22E41" w:rsidRPr="008A2145" w:rsidRDefault="00C22E41" w:rsidP="00C22E41">
      <w:pPr>
        <w:pBdr>
          <w:top w:val="nil"/>
          <w:left w:val="nil"/>
          <w:bottom w:val="nil"/>
          <w:right w:val="nil"/>
          <w:between w:val="nil"/>
        </w:pBdr>
        <w:spacing w:line="360" w:lineRule="auto"/>
        <w:ind w:left="1224"/>
        <w:jc w:val="both"/>
        <w:rPr>
          <w:sz w:val="24"/>
          <w:szCs w:val="24"/>
        </w:rPr>
      </w:pPr>
    </w:p>
    <w:p w14:paraId="18D1BCCF" w14:textId="77777777" w:rsidR="00C22E41" w:rsidRPr="008A2145" w:rsidRDefault="00C22E41" w:rsidP="00C22E41">
      <w:pPr>
        <w:widowControl/>
        <w:numPr>
          <w:ilvl w:val="0"/>
          <w:numId w:val="43"/>
        </w:numPr>
        <w:pBdr>
          <w:top w:val="nil"/>
          <w:left w:val="nil"/>
          <w:bottom w:val="nil"/>
          <w:right w:val="nil"/>
          <w:between w:val="nil"/>
        </w:pBdr>
        <w:autoSpaceDE/>
        <w:autoSpaceDN/>
        <w:spacing w:line="360" w:lineRule="auto"/>
        <w:ind w:hanging="76"/>
        <w:jc w:val="both"/>
        <w:rPr>
          <w:sz w:val="24"/>
          <w:szCs w:val="24"/>
        </w:rPr>
      </w:pPr>
      <w:r w:rsidRPr="008A2145">
        <w:rPr>
          <w:b/>
          <w:sz w:val="24"/>
          <w:szCs w:val="24"/>
        </w:rPr>
        <w:t>DAS OBRIGAÇÕES DA CONTRATADA:</w:t>
      </w:r>
    </w:p>
    <w:p w14:paraId="4145227F"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b/>
          <w:sz w:val="24"/>
          <w:szCs w:val="24"/>
        </w:rPr>
      </w:pPr>
      <w:r w:rsidRPr="008A2145">
        <w:rPr>
          <w:sz w:val="24"/>
          <w:szCs w:val="24"/>
        </w:rPr>
        <w:t xml:space="preserve">A CONTRATADA obriga-se a: </w:t>
      </w:r>
    </w:p>
    <w:p w14:paraId="14493F0D"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sidRPr="008A2145">
        <w:rPr>
          <w:sz w:val="24"/>
          <w:szCs w:val="24"/>
        </w:rPr>
        <w:t xml:space="preserve">Cumprir todas as exigências do Edital, Contrato e do Termo de Referência. </w:t>
      </w:r>
    </w:p>
    <w:p w14:paraId="59049230"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sidRPr="008A2145">
        <w:rPr>
          <w:sz w:val="24"/>
          <w:szCs w:val="24"/>
        </w:rPr>
        <w:t xml:space="preserve"> Recrutar em seu nome, e sob sua inteira e exclusiva responsabilidade, os empregados necessários à perfeita execução do fornecimento, cabendo-lhe efetuar todos os pagamentos, inclusive dos encargos previstos na legislação trabalhista, previdenciária e fiscal e quaisquer outros decorrentes da sua condição de empregadora; </w:t>
      </w:r>
    </w:p>
    <w:p w14:paraId="1F692BAF"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sidRPr="008A2145">
        <w:rPr>
          <w:sz w:val="24"/>
          <w:szCs w:val="24"/>
        </w:rPr>
        <w:t xml:space="preserve">Atender, com a diligência possível, as determinações do gestor, adotando todas as providências necessárias à regularização de faltas e irregularidades verificadas; </w:t>
      </w:r>
    </w:p>
    <w:p w14:paraId="20BD8FCC"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Pr>
          <w:sz w:val="24"/>
          <w:szCs w:val="24"/>
        </w:rPr>
        <w:t>I</w:t>
      </w:r>
      <w:r w:rsidRPr="008A2145">
        <w:rPr>
          <w:sz w:val="24"/>
          <w:szCs w:val="24"/>
        </w:rPr>
        <w:t xml:space="preserve">ndenizar o contratante por quaisquer danos causados aos serviços, por seus empregados, ficando este autorizado a descontar o valor correspondente dos pagamentos devidos à CONTRATADA; </w:t>
      </w:r>
    </w:p>
    <w:p w14:paraId="234259EE"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sidRPr="008A2145">
        <w:rPr>
          <w:sz w:val="24"/>
          <w:szCs w:val="24"/>
        </w:rPr>
        <w:t xml:space="preserve">Comunicar, formalmente no prazo máximo de até 24 (Vinte e quatro) horas que antecede a entrega do Item, ao CONTRATANTE, eventuais ocorrências como interrupção ou possível atraso na entrega ou execução do serviço; </w:t>
      </w:r>
    </w:p>
    <w:p w14:paraId="4380CA9D"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sidRPr="008A2145">
        <w:rPr>
          <w:sz w:val="24"/>
          <w:szCs w:val="24"/>
        </w:rPr>
        <w:t xml:space="preserve">Entregar o objeto deste Termo de Referência no endereço indicado; </w:t>
      </w:r>
    </w:p>
    <w:p w14:paraId="3EE9C9FE"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sidRPr="008A2145">
        <w:rPr>
          <w:sz w:val="24"/>
          <w:szCs w:val="24"/>
        </w:rPr>
        <w:t xml:space="preserve">Entregar o objeto deste Termo de Referência no Prazo máximo de até 05 (Cinco) dias corridos, de acordo com a demanda apresentada mediante o recebimento da Ordem de Fornecimento, assinada pelo(a) Fiscal e Secretário(a), em estrita observância das especificações do Edital, Proposta Consolidada e Termo de Referência. </w:t>
      </w:r>
    </w:p>
    <w:p w14:paraId="29F6F0C3"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sidRPr="008A2145">
        <w:rPr>
          <w:sz w:val="24"/>
          <w:szCs w:val="24"/>
        </w:rPr>
        <w:t xml:space="preserve">Todas as despesas diretas e indiretas, frete, tributos, taxa de administração, encargos sociais, encargos trabalhistas, fiscais, comerciais, deslocamento de pessoal, prestação de garantia, Seguro, transporte até o destino e demais encargos de qualquer natureza necessários ao cumprimento integral do objeto deste contrato, nada mais sendo válido pleitear a esse título; </w:t>
      </w:r>
    </w:p>
    <w:p w14:paraId="017F3A5E"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sidRPr="008A2145">
        <w:rPr>
          <w:sz w:val="24"/>
          <w:szCs w:val="24"/>
        </w:rPr>
        <w:t xml:space="preserve">Fornecer garantia formal para o objeto, contra qualquer irregularidade de manuseio e vício de utilização, inclusive com sua substituição quando necessário, sem ônus para a contratante, e/ou garantia a ser considerada será aquela do fabricante ou representante, cabendo-lhe a responsabilidade de solicitar a substituição, quando verificar qualquer defeito de fabricação; </w:t>
      </w:r>
    </w:p>
    <w:p w14:paraId="08EECD3E"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sidRPr="008A2145">
        <w:rPr>
          <w:sz w:val="24"/>
          <w:szCs w:val="24"/>
        </w:rPr>
        <w:t xml:space="preserve">Reparar, corrigir ou substituir, no total ou em parte, o objeto do contrato em que se verificarem vícios, defeitos, incorreções, danos decorrentes resultantes da execução do serviço Contratado, de acordo com os artigos 12, 13, 18 e 26, do Código de Defesa do Consumidor (Lei nº 8.078, de 1990); </w:t>
      </w:r>
    </w:p>
    <w:p w14:paraId="4C4473A1"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sidRPr="008A2145">
        <w:rPr>
          <w:sz w:val="24"/>
          <w:szCs w:val="24"/>
        </w:rPr>
        <w:t xml:space="preserve">As cópias que não estejam de acordo com as exigências editalícias, a CONTRATADA deverá refazer ou substituir o objeto em questão, no prazo Máximo de até 5 (cinco) dias ocorridos, contado do recebimento da NOTIFICAÇÃO da CONTRATANTE, sob pena de aplicação das penalidades estabelecidas no Contrato; </w:t>
      </w:r>
    </w:p>
    <w:p w14:paraId="7914BDFD"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sidRPr="008A2145">
        <w:rPr>
          <w:sz w:val="24"/>
          <w:szCs w:val="24"/>
        </w:rPr>
        <w:t xml:space="preserve">Por ocasião da entrega, a CONTRATADA deverá avisar antecipadamente a CONTRATANTE sobre: data, hora e nome do funcionário da CONTRATADA responsável pela entrega dos materiais; </w:t>
      </w:r>
    </w:p>
    <w:p w14:paraId="2BC99AFB"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sidRPr="008A2145">
        <w:rPr>
          <w:sz w:val="24"/>
          <w:szCs w:val="24"/>
        </w:rPr>
        <w:t xml:space="preserve">Atender prontamente, exclusivamente neste município a quaisquer exigências da Administração, inerentes ao objeto do Presente Termo de Referência e Edital de Licitação; </w:t>
      </w:r>
    </w:p>
    <w:p w14:paraId="704B63A0"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sidRPr="008A2145">
        <w:rPr>
          <w:sz w:val="24"/>
          <w:szCs w:val="24"/>
        </w:rPr>
        <w:t xml:space="preserve">Manter, durante toda a execução do contrato, em compatibilidade com as obrigações assumidas, todas as condições de habilitação e qualificação exigidas na licitação; </w:t>
      </w:r>
    </w:p>
    <w:p w14:paraId="1739E62A"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sidRPr="008A2145">
        <w:rPr>
          <w:sz w:val="24"/>
          <w:szCs w:val="24"/>
        </w:rPr>
        <w:t xml:space="preserve">Não transferir a terceiros, por qualquer forma, nem mesmo parcialmente, as obrigações assumidas, nem subcontratar qualquer das prestações a que está obrigada, exceto nas condições autorizadas no Termo de Referência ou na minuta de contrato; </w:t>
      </w:r>
    </w:p>
    <w:p w14:paraId="233FA89C" w14:textId="77777777" w:rsidR="00C22E41" w:rsidRPr="008A2145" w:rsidRDefault="00C22E41" w:rsidP="00C22E41">
      <w:pPr>
        <w:widowControl/>
        <w:numPr>
          <w:ilvl w:val="0"/>
          <w:numId w:val="42"/>
        </w:numPr>
        <w:pBdr>
          <w:top w:val="nil"/>
          <w:left w:val="nil"/>
          <w:bottom w:val="nil"/>
          <w:right w:val="nil"/>
          <w:between w:val="nil"/>
        </w:pBdr>
        <w:autoSpaceDE/>
        <w:autoSpaceDN/>
        <w:spacing w:line="360" w:lineRule="auto"/>
        <w:jc w:val="both"/>
        <w:rPr>
          <w:sz w:val="24"/>
          <w:szCs w:val="24"/>
        </w:rPr>
      </w:pPr>
      <w:r w:rsidRPr="008A2145">
        <w:rPr>
          <w:sz w:val="24"/>
          <w:szCs w:val="24"/>
        </w:rPr>
        <w:t xml:space="preserve">Qualquer solicitação feita pela CONTRATADA, em que possa alterar o termo do Contrato ora afirmado, a CONTRATADA deverá comunicar a Contratante via Ofício, juntamente com seus documentos que possam argumentar devida alteração, para que o(a) Gestor(a) possa encaminhada via Ofício à Comissão Permanente de Licitação, para sejam tomadas as devidas providências cabíveis a solicitação ora pretendida; </w:t>
      </w:r>
    </w:p>
    <w:p w14:paraId="5C3429DC" w14:textId="77777777" w:rsidR="00C22E41" w:rsidRPr="00425790" w:rsidRDefault="00C22E41" w:rsidP="00C22E41">
      <w:pPr>
        <w:widowControl/>
        <w:numPr>
          <w:ilvl w:val="0"/>
          <w:numId w:val="42"/>
        </w:numPr>
        <w:pBdr>
          <w:top w:val="nil"/>
          <w:left w:val="nil"/>
          <w:bottom w:val="nil"/>
          <w:right w:val="nil"/>
          <w:between w:val="nil"/>
        </w:pBdr>
        <w:autoSpaceDE/>
        <w:autoSpaceDN/>
        <w:spacing w:line="360" w:lineRule="auto"/>
        <w:jc w:val="both"/>
        <w:rPr>
          <w:b/>
          <w:sz w:val="24"/>
          <w:szCs w:val="24"/>
        </w:rPr>
      </w:pPr>
      <w:r w:rsidRPr="008A2145">
        <w:rPr>
          <w:sz w:val="24"/>
          <w:szCs w:val="24"/>
        </w:rPr>
        <w:t>A CONTRATADA deverá aceitar, mediante solicitação da CONTRATANTE, que se procedam às mudanças nos dias e horários de entrega dos materiais, sempre que houver necessidade;</w:t>
      </w:r>
    </w:p>
    <w:p w14:paraId="5836B7CF" w14:textId="77777777" w:rsidR="00C22E41" w:rsidRPr="008A2145" w:rsidRDefault="00C22E41" w:rsidP="00C22E41">
      <w:pPr>
        <w:widowControl/>
        <w:numPr>
          <w:ilvl w:val="0"/>
          <w:numId w:val="43"/>
        </w:numPr>
        <w:pBdr>
          <w:top w:val="nil"/>
          <w:left w:val="nil"/>
          <w:bottom w:val="nil"/>
          <w:right w:val="nil"/>
          <w:between w:val="nil"/>
        </w:pBdr>
        <w:autoSpaceDE/>
        <w:autoSpaceDN/>
        <w:spacing w:line="360" w:lineRule="auto"/>
        <w:ind w:hanging="76"/>
        <w:jc w:val="both"/>
        <w:rPr>
          <w:b/>
          <w:sz w:val="24"/>
          <w:szCs w:val="24"/>
        </w:rPr>
      </w:pPr>
      <w:r w:rsidRPr="008A2145">
        <w:rPr>
          <w:b/>
          <w:sz w:val="24"/>
          <w:szCs w:val="24"/>
        </w:rPr>
        <w:t>DAS PENALIDADES E SANÇÕES ADMINISTRATIVAS</w:t>
      </w:r>
    </w:p>
    <w:p w14:paraId="463666B3"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sz w:val="24"/>
          <w:szCs w:val="24"/>
        </w:rPr>
      </w:pPr>
      <w:r w:rsidRPr="008A2145">
        <w:rPr>
          <w:sz w:val="24"/>
          <w:szCs w:val="24"/>
        </w:rPr>
        <w:t>Pela inexecução total ou parcial das obrigações assumidas, garantidas a prévia defesa, a Administração poderá aplicar a Contratada as seguintes sanções:</w:t>
      </w:r>
    </w:p>
    <w:p w14:paraId="300ECD73" w14:textId="77777777" w:rsidR="00C22E41" w:rsidRPr="008A2145" w:rsidRDefault="00C22E41" w:rsidP="00C22E41">
      <w:pPr>
        <w:widowControl/>
        <w:numPr>
          <w:ilvl w:val="0"/>
          <w:numId w:val="45"/>
        </w:numPr>
        <w:pBdr>
          <w:top w:val="nil"/>
          <w:left w:val="nil"/>
          <w:bottom w:val="nil"/>
          <w:right w:val="nil"/>
          <w:between w:val="nil"/>
        </w:pBdr>
        <w:autoSpaceDE/>
        <w:autoSpaceDN/>
        <w:spacing w:line="360" w:lineRule="auto"/>
        <w:jc w:val="both"/>
        <w:rPr>
          <w:sz w:val="24"/>
          <w:szCs w:val="24"/>
        </w:rPr>
      </w:pPr>
      <w:r w:rsidRPr="008A2145">
        <w:rPr>
          <w:sz w:val="24"/>
          <w:szCs w:val="24"/>
        </w:rPr>
        <w:t>Advertência por escrito, quando contratada praticar irregularidades de pequena monta;</w:t>
      </w:r>
    </w:p>
    <w:p w14:paraId="42EC883F" w14:textId="77777777" w:rsidR="00C22E41" w:rsidRPr="008A2145" w:rsidRDefault="00C22E41" w:rsidP="00C22E41">
      <w:pPr>
        <w:widowControl/>
        <w:numPr>
          <w:ilvl w:val="0"/>
          <w:numId w:val="45"/>
        </w:numPr>
        <w:pBdr>
          <w:top w:val="nil"/>
          <w:left w:val="nil"/>
          <w:bottom w:val="nil"/>
          <w:right w:val="nil"/>
          <w:between w:val="nil"/>
        </w:pBdr>
        <w:autoSpaceDE/>
        <w:autoSpaceDN/>
        <w:spacing w:line="360" w:lineRule="auto"/>
        <w:jc w:val="both"/>
        <w:rPr>
          <w:sz w:val="24"/>
          <w:szCs w:val="24"/>
        </w:rPr>
      </w:pPr>
      <w:r w:rsidRPr="008A2145">
        <w:rPr>
          <w:sz w:val="24"/>
          <w:szCs w:val="24"/>
        </w:rPr>
        <w:t>Multa administrativa no percentual de 0,5% (meio por cento), por dia de atraso na entrega, sobre o valor do item adjudicado, a partir do primeiro dia útil da data fixada para a entrega do objeto, limitada a 10% (dez por cento) do valor dos materiais ou serviços;</w:t>
      </w:r>
    </w:p>
    <w:p w14:paraId="0733C011" w14:textId="77777777" w:rsidR="00C22E41" w:rsidRPr="008A2145" w:rsidRDefault="00C22E41" w:rsidP="00C22E41">
      <w:pPr>
        <w:widowControl/>
        <w:numPr>
          <w:ilvl w:val="0"/>
          <w:numId w:val="45"/>
        </w:numPr>
        <w:pBdr>
          <w:top w:val="nil"/>
          <w:left w:val="nil"/>
          <w:bottom w:val="nil"/>
          <w:right w:val="nil"/>
          <w:between w:val="nil"/>
        </w:pBdr>
        <w:autoSpaceDE/>
        <w:autoSpaceDN/>
        <w:spacing w:line="360" w:lineRule="auto"/>
        <w:jc w:val="both"/>
        <w:rPr>
          <w:sz w:val="24"/>
          <w:szCs w:val="24"/>
        </w:rPr>
      </w:pPr>
      <w:r w:rsidRPr="008A2145">
        <w:rPr>
          <w:sz w:val="24"/>
          <w:szCs w:val="24"/>
        </w:rPr>
        <w:t>Suspensão temporária de participação em licitação, impedimento de contratar com a Administração, até o prazo de dois anos;</w:t>
      </w:r>
    </w:p>
    <w:p w14:paraId="675C0438" w14:textId="77777777" w:rsidR="00C22E41" w:rsidRPr="008A2145" w:rsidRDefault="00C22E41" w:rsidP="00C22E41">
      <w:pPr>
        <w:widowControl/>
        <w:numPr>
          <w:ilvl w:val="0"/>
          <w:numId w:val="45"/>
        </w:numPr>
        <w:pBdr>
          <w:top w:val="nil"/>
          <w:left w:val="nil"/>
          <w:bottom w:val="nil"/>
          <w:right w:val="nil"/>
          <w:between w:val="nil"/>
        </w:pBdr>
        <w:autoSpaceDE/>
        <w:autoSpaceDN/>
        <w:spacing w:line="360" w:lineRule="auto"/>
        <w:jc w:val="both"/>
        <w:rPr>
          <w:sz w:val="24"/>
          <w:szCs w:val="24"/>
        </w:rPr>
      </w:pPr>
      <w:r w:rsidRPr="008A2145">
        <w:rPr>
          <w:sz w:val="24"/>
          <w:szCs w:val="24"/>
        </w:rPr>
        <w:t>Declaração de inidoneidade para licitar e contratar com a Administração Pública, enquanto perdurarem os motivos determinantes da punição ou até que seja promovida a reabilitação, na forma da lei, perante a própria autoridade que aplicou a penalidade.</w:t>
      </w:r>
    </w:p>
    <w:p w14:paraId="501AD373" w14:textId="77777777" w:rsidR="00C22E41" w:rsidRPr="008A2145" w:rsidRDefault="00C22E41" w:rsidP="00C22E41">
      <w:pPr>
        <w:widowControl/>
        <w:numPr>
          <w:ilvl w:val="1"/>
          <w:numId w:val="43"/>
        </w:numPr>
        <w:pBdr>
          <w:top w:val="nil"/>
          <w:left w:val="nil"/>
          <w:bottom w:val="nil"/>
          <w:right w:val="nil"/>
          <w:between w:val="nil"/>
        </w:pBdr>
        <w:tabs>
          <w:tab w:val="left" w:pos="993"/>
        </w:tabs>
        <w:autoSpaceDE/>
        <w:autoSpaceDN/>
        <w:spacing w:line="360" w:lineRule="auto"/>
        <w:jc w:val="both"/>
        <w:rPr>
          <w:sz w:val="24"/>
          <w:szCs w:val="24"/>
        </w:rPr>
      </w:pPr>
      <w:r w:rsidRPr="008A2145">
        <w:rPr>
          <w:sz w:val="24"/>
          <w:szCs w:val="24"/>
        </w:rPr>
        <w:t xml:space="preserve"> Por infração de qualquer outra cláusula contratual não prevista nos subitens anteriores, será aplicada multa de 10% (dez por cento) sobre o valor total do fornecimento, corrigido e atualizado, comutável com as demais sanções, inclusive rescisão contratual, se for o caso.</w:t>
      </w:r>
    </w:p>
    <w:p w14:paraId="302ECD54" w14:textId="77777777" w:rsidR="00C22E41" w:rsidRPr="008A2145" w:rsidRDefault="00C22E41" w:rsidP="00C22E41">
      <w:pPr>
        <w:widowControl/>
        <w:numPr>
          <w:ilvl w:val="1"/>
          <w:numId w:val="43"/>
        </w:numPr>
        <w:pBdr>
          <w:top w:val="nil"/>
          <w:left w:val="nil"/>
          <w:bottom w:val="nil"/>
          <w:right w:val="nil"/>
          <w:between w:val="nil"/>
        </w:pBdr>
        <w:tabs>
          <w:tab w:val="left" w:pos="993"/>
        </w:tabs>
        <w:autoSpaceDE/>
        <w:autoSpaceDN/>
        <w:spacing w:line="360" w:lineRule="auto"/>
        <w:jc w:val="both"/>
        <w:rPr>
          <w:sz w:val="24"/>
          <w:szCs w:val="24"/>
        </w:rPr>
      </w:pPr>
      <w:r w:rsidRPr="008A2145">
        <w:rPr>
          <w:sz w:val="24"/>
          <w:szCs w:val="24"/>
        </w:rPr>
        <w:t>Pela recusa do adjudicatário em retirar e/ou assinar o instrumento formalizador da avença, este ficará sujeito ao pagamento de 10% (dez por cento) do valor total do fornecimento a título de indenização, com exceção dos casos fortuitos ou de força maior.</w:t>
      </w:r>
    </w:p>
    <w:p w14:paraId="0E87CE3C" w14:textId="77777777" w:rsidR="00C22E41" w:rsidRPr="008A2145" w:rsidRDefault="00C22E41" w:rsidP="00C22E41">
      <w:pPr>
        <w:widowControl/>
        <w:numPr>
          <w:ilvl w:val="1"/>
          <w:numId w:val="43"/>
        </w:numPr>
        <w:pBdr>
          <w:top w:val="nil"/>
          <w:left w:val="nil"/>
          <w:bottom w:val="nil"/>
          <w:right w:val="nil"/>
          <w:between w:val="nil"/>
        </w:pBdr>
        <w:tabs>
          <w:tab w:val="left" w:pos="993"/>
        </w:tabs>
        <w:autoSpaceDE/>
        <w:autoSpaceDN/>
        <w:spacing w:line="360" w:lineRule="auto"/>
        <w:jc w:val="both"/>
        <w:rPr>
          <w:sz w:val="24"/>
          <w:szCs w:val="24"/>
        </w:rPr>
      </w:pPr>
      <w:r w:rsidRPr="008A2145">
        <w:rPr>
          <w:sz w:val="24"/>
          <w:szCs w:val="24"/>
        </w:rPr>
        <w:t>As penalidades previstas no item anterior não se aplicarão as licitantes remanescentes convocadas em virtude da não aceitação da primeira colocada, ressalvado o caso de inadimplemento contratual, após a contratação de qualquer das empresas.</w:t>
      </w:r>
    </w:p>
    <w:p w14:paraId="0AFF888D" w14:textId="77777777" w:rsidR="00C22E41" w:rsidRPr="00425790" w:rsidRDefault="00C22E41" w:rsidP="00C22E41">
      <w:pPr>
        <w:widowControl/>
        <w:numPr>
          <w:ilvl w:val="1"/>
          <w:numId w:val="43"/>
        </w:numPr>
        <w:pBdr>
          <w:top w:val="nil"/>
          <w:left w:val="nil"/>
          <w:bottom w:val="nil"/>
          <w:right w:val="nil"/>
          <w:between w:val="nil"/>
        </w:pBdr>
        <w:tabs>
          <w:tab w:val="left" w:pos="993"/>
        </w:tabs>
        <w:autoSpaceDE/>
        <w:autoSpaceDN/>
        <w:spacing w:after="20" w:line="360" w:lineRule="auto"/>
        <w:jc w:val="both"/>
        <w:rPr>
          <w:sz w:val="24"/>
          <w:szCs w:val="24"/>
        </w:rPr>
      </w:pPr>
      <w:r w:rsidRPr="008A2145">
        <w:rPr>
          <w:sz w:val="24"/>
          <w:szCs w:val="24"/>
        </w:rPr>
        <w:t>Quaisquer multas aplicadas deverão ser recolhidas junto ao Órgão Competente até 10 (dez) dias úteis contados de sua publicação no Diário Oficial dos Municípios de Mato Grosso - MT, podendo, ainda, ser descontadas de qualquer fatura ou crédito existente, a critério da Contratante.</w:t>
      </w:r>
    </w:p>
    <w:p w14:paraId="082637E8" w14:textId="77777777" w:rsidR="00C22E41" w:rsidRPr="008A2145" w:rsidRDefault="00C22E41" w:rsidP="00C22E41">
      <w:pPr>
        <w:widowControl/>
        <w:numPr>
          <w:ilvl w:val="0"/>
          <w:numId w:val="43"/>
        </w:numPr>
        <w:pBdr>
          <w:top w:val="nil"/>
          <w:left w:val="nil"/>
          <w:bottom w:val="nil"/>
          <w:right w:val="nil"/>
          <w:between w:val="nil"/>
        </w:pBdr>
        <w:autoSpaceDE/>
        <w:autoSpaceDN/>
        <w:spacing w:line="360" w:lineRule="auto"/>
        <w:ind w:hanging="76"/>
        <w:jc w:val="both"/>
        <w:rPr>
          <w:b/>
          <w:sz w:val="24"/>
          <w:szCs w:val="24"/>
        </w:rPr>
      </w:pPr>
      <w:r w:rsidRPr="008A2145">
        <w:rPr>
          <w:b/>
          <w:sz w:val="24"/>
          <w:szCs w:val="24"/>
        </w:rPr>
        <w:t>DAS CONDIÇÕES DE PAGAMENTO</w:t>
      </w:r>
    </w:p>
    <w:p w14:paraId="3D3B78FA"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sz w:val="24"/>
          <w:szCs w:val="24"/>
        </w:rPr>
      </w:pPr>
      <w:r w:rsidRPr="008A2145">
        <w:rPr>
          <w:sz w:val="24"/>
          <w:szCs w:val="24"/>
        </w:rPr>
        <w:t>O pagamento deverá ser efetuado mediante a apresentação de Nota Fiscal e/ou da Fatura pela Contratada, devidamente atestada pela Administração, conforme dispõe o art. 40, inciso; XIV alínea “a”, combinado com o art. 73, inciso II, alínea “b”, da Lei n° 8.666/93 e alterações.</w:t>
      </w:r>
    </w:p>
    <w:p w14:paraId="2D9CE36A"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sz w:val="24"/>
          <w:szCs w:val="24"/>
        </w:rPr>
      </w:pPr>
      <w:r w:rsidRPr="008A2145">
        <w:rPr>
          <w:sz w:val="24"/>
          <w:szCs w:val="24"/>
        </w:rPr>
        <w:t>As respectivas Notas Fiscais e/ou Fatura deverão ser apresentadas no setor de compras, emitidas em 02 (duas) vias, em favor da Contratante.</w:t>
      </w:r>
    </w:p>
    <w:p w14:paraId="76CD361E"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sz w:val="24"/>
          <w:szCs w:val="24"/>
        </w:rPr>
      </w:pPr>
      <w:bookmarkStart w:id="5" w:name="_heading=h.gjdgxs" w:colFirst="0" w:colLast="0"/>
      <w:bookmarkEnd w:id="5"/>
      <w:r w:rsidRPr="008A2145">
        <w:rPr>
          <w:sz w:val="24"/>
          <w:szCs w:val="24"/>
        </w:rPr>
        <w:t>No corpo da Nota Fiscal e/ou Fatura deverá conter a descrição do serviço que deve ser pela Denominação Comum Brasileira – DCB (Lei nº 9.787 de 10.02.99);</w:t>
      </w:r>
    </w:p>
    <w:p w14:paraId="39A20A38" w14:textId="47114522"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sz w:val="24"/>
          <w:szCs w:val="24"/>
        </w:rPr>
      </w:pPr>
      <w:r w:rsidRPr="008A2145">
        <w:rPr>
          <w:sz w:val="24"/>
          <w:szCs w:val="24"/>
        </w:rPr>
        <w:t xml:space="preserve">O prazo para pagamento da Nota Fiscal e/ou Fatura, devidamente atestada pela CONTRATANTE, será </w:t>
      </w:r>
      <w:r w:rsidR="003A0818">
        <w:rPr>
          <w:sz w:val="24"/>
          <w:szCs w:val="24"/>
        </w:rPr>
        <w:t>de 30 (trinta) dias</w:t>
      </w:r>
      <w:r w:rsidRPr="0039209A">
        <w:rPr>
          <w:sz w:val="24"/>
          <w:szCs w:val="24"/>
        </w:rPr>
        <w:t>,</w:t>
      </w:r>
      <w:r w:rsidRPr="008A2145">
        <w:rPr>
          <w:sz w:val="24"/>
          <w:szCs w:val="24"/>
        </w:rPr>
        <w:t xml:space="preserve"> contados da data de sua apresentação;</w:t>
      </w:r>
    </w:p>
    <w:p w14:paraId="186EE0C9"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sz w:val="24"/>
          <w:szCs w:val="24"/>
        </w:rPr>
      </w:pPr>
      <w:r w:rsidRPr="008A2145">
        <w:rPr>
          <w:sz w:val="24"/>
          <w:szCs w:val="24"/>
        </w:rPr>
        <w:t>Não será efetuado qualquer pagamento à(s) empresa (s) Contratada(s) enquanto houver pendência de liquidação da obrigação financeira em virtude de penalidade ou inadimplência contratual;</w:t>
      </w:r>
    </w:p>
    <w:p w14:paraId="70B23BB5"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sz w:val="24"/>
          <w:szCs w:val="24"/>
        </w:rPr>
      </w:pPr>
      <w:r w:rsidRPr="008A2145">
        <w:rPr>
          <w:sz w:val="24"/>
          <w:szCs w:val="24"/>
        </w:rPr>
        <w:t>Caso se constate erro ou irregularidade na Nota Fiscal e/ou Fatura a Contratante devolverá para a Contratada, para as devidas correções;</w:t>
      </w:r>
    </w:p>
    <w:p w14:paraId="00A993E8"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sz w:val="24"/>
          <w:szCs w:val="24"/>
        </w:rPr>
      </w:pPr>
      <w:r w:rsidRPr="008A2145">
        <w:rPr>
          <w:sz w:val="24"/>
          <w:szCs w:val="24"/>
        </w:rPr>
        <w:t>Na hipótese de devolução, a Nota Fiscal e/ou Fatura será considerada como não apresentada, para fins de atendimento das condições contratuais;</w:t>
      </w:r>
    </w:p>
    <w:p w14:paraId="049BD638"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sz w:val="24"/>
          <w:szCs w:val="24"/>
        </w:rPr>
      </w:pPr>
      <w:r w:rsidRPr="008A2145">
        <w:rPr>
          <w:sz w:val="24"/>
          <w:szCs w:val="24"/>
        </w:rPr>
        <w:t>A Contratante não pagará, sem que tenha autorização prévia e formalmente, nenhum compromisso que lhe venha a ser cobrado diretamente por terceiros, seja ou não Instituições financeiras, à exceção de determinações judiciais, devidamente protocoladas no órgão;</w:t>
      </w:r>
    </w:p>
    <w:p w14:paraId="6975D8E4"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508"/>
        <w:jc w:val="both"/>
        <w:rPr>
          <w:sz w:val="24"/>
          <w:szCs w:val="24"/>
        </w:rPr>
      </w:pPr>
      <w:r w:rsidRPr="008A2145">
        <w:rPr>
          <w:sz w:val="24"/>
          <w:szCs w:val="24"/>
        </w:rPr>
        <w:t>Os eventuais encargos financeiros, processuais e outros, decorrentes da inobservância, pela licitante, de prazo de pagamento, serão de sua exclusiva responsabilidade;</w:t>
      </w:r>
    </w:p>
    <w:p w14:paraId="690E9127" w14:textId="77777777" w:rsidR="00C22E41" w:rsidRPr="00425790" w:rsidRDefault="00C22E41" w:rsidP="00C22E41">
      <w:pPr>
        <w:widowControl/>
        <w:numPr>
          <w:ilvl w:val="1"/>
          <w:numId w:val="43"/>
        </w:numPr>
        <w:pBdr>
          <w:top w:val="nil"/>
          <w:left w:val="nil"/>
          <w:bottom w:val="nil"/>
          <w:right w:val="nil"/>
          <w:between w:val="nil"/>
        </w:pBdr>
        <w:autoSpaceDE/>
        <w:autoSpaceDN/>
        <w:spacing w:line="360" w:lineRule="auto"/>
        <w:ind w:hanging="508"/>
        <w:jc w:val="both"/>
        <w:rPr>
          <w:sz w:val="24"/>
          <w:szCs w:val="24"/>
        </w:rPr>
      </w:pPr>
      <w:bookmarkStart w:id="6" w:name="_heading=h.30j0zll" w:colFirst="0" w:colLast="0"/>
      <w:bookmarkEnd w:id="6"/>
      <w:r w:rsidRPr="008A2145">
        <w:rPr>
          <w:sz w:val="24"/>
          <w:szCs w:val="24"/>
        </w:rPr>
        <w:t>A Contratante efetuará retenção, na fonte, dos tributos e contribuições sobre todos os pagamentos à Contratada;</w:t>
      </w:r>
    </w:p>
    <w:p w14:paraId="6EE37C74" w14:textId="77777777" w:rsidR="00C22E41" w:rsidRPr="008A2145" w:rsidRDefault="00C22E41" w:rsidP="00C22E41">
      <w:pPr>
        <w:widowControl/>
        <w:numPr>
          <w:ilvl w:val="0"/>
          <w:numId w:val="43"/>
        </w:numPr>
        <w:pBdr>
          <w:top w:val="nil"/>
          <w:left w:val="nil"/>
          <w:bottom w:val="nil"/>
          <w:right w:val="nil"/>
          <w:between w:val="nil"/>
        </w:pBdr>
        <w:tabs>
          <w:tab w:val="left" w:pos="993"/>
        </w:tabs>
        <w:autoSpaceDE/>
        <w:autoSpaceDN/>
        <w:ind w:hanging="219"/>
        <w:rPr>
          <w:b/>
          <w:sz w:val="24"/>
          <w:szCs w:val="24"/>
        </w:rPr>
      </w:pPr>
      <w:r w:rsidRPr="008A2145">
        <w:rPr>
          <w:b/>
          <w:sz w:val="24"/>
          <w:szCs w:val="24"/>
        </w:rPr>
        <w:t>DA RESCISÃO CONTRATUAL</w:t>
      </w:r>
    </w:p>
    <w:p w14:paraId="282A4E93" w14:textId="77777777" w:rsidR="00C22E41" w:rsidRPr="008A2145" w:rsidRDefault="00C22E41" w:rsidP="00C22E41">
      <w:pPr>
        <w:pBdr>
          <w:top w:val="nil"/>
          <w:left w:val="nil"/>
          <w:bottom w:val="nil"/>
          <w:right w:val="nil"/>
          <w:between w:val="nil"/>
        </w:pBdr>
        <w:ind w:left="720" w:hanging="219"/>
        <w:rPr>
          <w:b/>
          <w:sz w:val="24"/>
          <w:szCs w:val="24"/>
        </w:rPr>
      </w:pPr>
    </w:p>
    <w:p w14:paraId="7A152E8C" w14:textId="77777777" w:rsidR="00C22E41" w:rsidRPr="008A2145" w:rsidRDefault="00C22E41" w:rsidP="00C22E41">
      <w:pPr>
        <w:widowControl/>
        <w:numPr>
          <w:ilvl w:val="1"/>
          <w:numId w:val="43"/>
        </w:numPr>
        <w:pBdr>
          <w:top w:val="nil"/>
          <w:left w:val="nil"/>
          <w:bottom w:val="nil"/>
          <w:right w:val="nil"/>
          <w:between w:val="nil"/>
        </w:pBdr>
        <w:tabs>
          <w:tab w:val="left" w:pos="1418"/>
        </w:tabs>
        <w:autoSpaceDE/>
        <w:autoSpaceDN/>
        <w:spacing w:line="360" w:lineRule="auto"/>
        <w:ind w:hanging="219"/>
        <w:jc w:val="both"/>
        <w:rPr>
          <w:sz w:val="24"/>
          <w:szCs w:val="24"/>
        </w:rPr>
      </w:pPr>
      <w:r w:rsidRPr="008A2145">
        <w:rPr>
          <w:sz w:val="24"/>
          <w:szCs w:val="24"/>
        </w:rPr>
        <w:t>A rescisão do Contrato poderá ter lugar, de pleno direito se:</w:t>
      </w:r>
    </w:p>
    <w:p w14:paraId="19A7A633" w14:textId="77777777" w:rsidR="00C22E41" w:rsidRPr="008A2145" w:rsidRDefault="00C22E41" w:rsidP="00C22E41">
      <w:pPr>
        <w:pBdr>
          <w:top w:val="nil"/>
          <w:left w:val="nil"/>
          <w:bottom w:val="nil"/>
          <w:right w:val="nil"/>
          <w:between w:val="nil"/>
        </w:pBdr>
        <w:spacing w:line="360" w:lineRule="auto"/>
        <w:ind w:left="720" w:hanging="294"/>
        <w:jc w:val="both"/>
        <w:rPr>
          <w:sz w:val="24"/>
          <w:szCs w:val="24"/>
        </w:rPr>
      </w:pPr>
      <w:r w:rsidRPr="008A2145">
        <w:rPr>
          <w:sz w:val="24"/>
          <w:szCs w:val="24"/>
        </w:rPr>
        <w:t xml:space="preserve">a) Durante a vigência do contrato a empresa CONTRATADA deixar de entregar os materiais, fazer instalação e configuração solicitados pela CONTRATANTE, de acordo com o que preconiza o Art. 77 e 78 da LEI Federal 8.666/93 de 21 de junho de 1993, podendo </w:t>
      </w:r>
      <w:r>
        <w:rPr>
          <w:sz w:val="24"/>
          <w:szCs w:val="24"/>
        </w:rPr>
        <w:t>o</w:t>
      </w:r>
      <w:r w:rsidRPr="008A2145">
        <w:rPr>
          <w:sz w:val="24"/>
          <w:szCs w:val="24"/>
        </w:rPr>
        <w:t xml:space="preserve"> mesmo ser unilateral amigável ou judicial, nos termos e condições do Art.79 da referida lei.</w:t>
      </w:r>
    </w:p>
    <w:p w14:paraId="4F9FB763" w14:textId="77777777" w:rsidR="00C22E41" w:rsidRPr="008A2145" w:rsidRDefault="00C22E41" w:rsidP="00C22E41">
      <w:pPr>
        <w:pBdr>
          <w:top w:val="nil"/>
          <w:left w:val="nil"/>
          <w:bottom w:val="nil"/>
          <w:right w:val="nil"/>
          <w:between w:val="nil"/>
        </w:pBdr>
        <w:spacing w:line="360" w:lineRule="auto"/>
        <w:ind w:left="720" w:hanging="294"/>
        <w:jc w:val="both"/>
        <w:rPr>
          <w:sz w:val="24"/>
          <w:szCs w:val="24"/>
        </w:rPr>
      </w:pPr>
      <w:r w:rsidRPr="008A2145">
        <w:rPr>
          <w:sz w:val="24"/>
          <w:szCs w:val="24"/>
        </w:rPr>
        <w:t>b) A empresa CONTRATADA receber da CONTRATANTE mais de 02 (duas) advertências formais, comunicando o não cumprimento da entrega dos materiais, sem justa causa, ou prévia comunicação a CONTRATANTE.</w:t>
      </w:r>
    </w:p>
    <w:p w14:paraId="3D4B2808" w14:textId="77777777" w:rsidR="00C22E41" w:rsidRPr="00425790" w:rsidRDefault="00C22E41" w:rsidP="00C22E41">
      <w:pPr>
        <w:widowControl/>
        <w:numPr>
          <w:ilvl w:val="0"/>
          <w:numId w:val="44"/>
        </w:numPr>
        <w:pBdr>
          <w:top w:val="nil"/>
          <w:left w:val="nil"/>
          <w:bottom w:val="nil"/>
          <w:right w:val="nil"/>
          <w:between w:val="nil"/>
        </w:pBdr>
        <w:autoSpaceDE/>
        <w:autoSpaceDN/>
        <w:spacing w:line="360" w:lineRule="auto"/>
        <w:ind w:hanging="294"/>
        <w:jc w:val="both"/>
        <w:rPr>
          <w:sz w:val="24"/>
          <w:szCs w:val="24"/>
        </w:rPr>
      </w:pPr>
      <w:r w:rsidRPr="008A2145">
        <w:rPr>
          <w:sz w:val="24"/>
          <w:szCs w:val="24"/>
        </w:rPr>
        <w:t>A empresa CONTRATADA reconhece os direitos da CONTRATANTE nos casos de rescisão dos Art. 77 a 80 da lei 8.666/93.</w:t>
      </w:r>
    </w:p>
    <w:p w14:paraId="074B974C" w14:textId="77777777" w:rsidR="00C22E41" w:rsidRPr="008A2145" w:rsidRDefault="00C22E41" w:rsidP="00C22E41">
      <w:pPr>
        <w:widowControl/>
        <w:numPr>
          <w:ilvl w:val="0"/>
          <w:numId w:val="43"/>
        </w:numPr>
        <w:pBdr>
          <w:top w:val="nil"/>
          <w:left w:val="nil"/>
          <w:bottom w:val="nil"/>
          <w:right w:val="nil"/>
          <w:between w:val="nil"/>
        </w:pBdr>
        <w:tabs>
          <w:tab w:val="left" w:pos="851"/>
        </w:tabs>
        <w:autoSpaceDE/>
        <w:autoSpaceDN/>
        <w:spacing w:line="360" w:lineRule="auto"/>
        <w:ind w:firstLine="66"/>
        <w:jc w:val="both"/>
        <w:rPr>
          <w:b/>
          <w:sz w:val="24"/>
          <w:szCs w:val="24"/>
        </w:rPr>
      </w:pPr>
      <w:r w:rsidRPr="008A2145">
        <w:rPr>
          <w:sz w:val="24"/>
          <w:szCs w:val="24"/>
        </w:rPr>
        <w:t xml:space="preserve"> </w:t>
      </w:r>
      <w:r w:rsidRPr="008A2145">
        <w:rPr>
          <w:b/>
          <w:sz w:val="24"/>
          <w:szCs w:val="24"/>
        </w:rPr>
        <w:t>DO CRITÉRIO DE JULGAMENTO DAS PROPOSTAS DE PREÇOS:</w:t>
      </w:r>
    </w:p>
    <w:p w14:paraId="79F7F0A9" w14:textId="77777777" w:rsidR="00C22E41" w:rsidRPr="00425790" w:rsidRDefault="00C22E41" w:rsidP="00C22E41">
      <w:pPr>
        <w:widowControl/>
        <w:numPr>
          <w:ilvl w:val="1"/>
          <w:numId w:val="43"/>
        </w:numPr>
        <w:pBdr>
          <w:top w:val="nil"/>
          <w:left w:val="nil"/>
          <w:bottom w:val="nil"/>
          <w:right w:val="nil"/>
          <w:between w:val="nil"/>
        </w:pBdr>
        <w:tabs>
          <w:tab w:val="left" w:pos="993"/>
        </w:tabs>
        <w:autoSpaceDE/>
        <w:autoSpaceDN/>
        <w:spacing w:line="360" w:lineRule="auto"/>
        <w:ind w:hanging="366"/>
        <w:jc w:val="both"/>
        <w:rPr>
          <w:sz w:val="24"/>
          <w:szCs w:val="24"/>
        </w:rPr>
      </w:pPr>
      <w:r w:rsidRPr="008A2145">
        <w:rPr>
          <w:sz w:val="24"/>
          <w:szCs w:val="24"/>
        </w:rPr>
        <w:t xml:space="preserve">O julgamento da Proposta de Preços dar-se-á pelo critério </w:t>
      </w:r>
      <w:r w:rsidRPr="008A2145">
        <w:rPr>
          <w:b/>
          <w:sz w:val="24"/>
          <w:szCs w:val="24"/>
        </w:rPr>
        <w:t>de MENOR PREÇO POR ITEM</w:t>
      </w:r>
      <w:r w:rsidRPr="008A2145">
        <w:rPr>
          <w:sz w:val="24"/>
          <w:szCs w:val="24"/>
        </w:rPr>
        <w:t>, observadas as especificações técnicas e os parâmetros mínimos de desempenho.</w:t>
      </w:r>
    </w:p>
    <w:p w14:paraId="37D86A1F" w14:textId="77777777" w:rsidR="00C22E41" w:rsidRPr="008A2145" w:rsidRDefault="00C22E41" w:rsidP="00C22E41">
      <w:pPr>
        <w:widowControl/>
        <w:numPr>
          <w:ilvl w:val="0"/>
          <w:numId w:val="43"/>
        </w:numPr>
        <w:pBdr>
          <w:top w:val="nil"/>
          <w:left w:val="nil"/>
          <w:bottom w:val="nil"/>
          <w:right w:val="nil"/>
          <w:between w:val="nil"/>
        </w:pBdr>
        <w:tabs>
          <w:tab w:val="left" w:pos="993"/>
        </w:tabs>
        <w:autoSpaceDE/>
        <w:autoSpaceDN/>
        <w:spacing w:line="360" w:lineRule="auto"/>
        <w:ind w:firstLine="66"/>
        <w:jc w:val="both"/>
        <w:rPr>
          <w:b/>
          <w:sz w:val="24"/>
          <w:szCs w:val="24"/>
        </w:rPr>
      </w:pPr>
      <w:r w:rsidRPr="008A2145">
        <w:rPr>
          <w:b/>
          <w:sz w:val="24"/>
          <w:szCs w:val="24"/>
        </w:rPr>
        <w:t>DAS PENALIDADES E SANÇÕES ADMINISTRATIVAS</w:t>
      </w:r>
    </w:p>
    <w:p w14:paraId="046C024E" w14:textId="77777777" w:rsidR="00C22E41" w:rsidRPr="008A2145" w:rsidRDefault="00C22E41" w:rsidP="00C22E41">
      <w:pPr>
        <w:widowControl/>
        <w:numPr>
          <w:ilvl w:val="1"/>
          <w:numId w:val="43"/>
        </w:numPr>
        <w:pBdr>
          <w:top w:val="nil"/>
          <w:left w:val="nil"/>
          <w:bottom w:val="nil"/>
          <w:right w:val="nil"/>
          <w:between w:val="nil"/>
        </w:pBdr>
        <w:tabs>
          <w:tab w:val="left" w:pos="993"/>
        </w:tabs>
        <w:autoSpaceDE/>
        <w:autoSpaceDN/>
        <w:spacing w:line="360" w:lineRule="auto"/>
        <w:ind w:hanging="366"/>
        <w:jc w:val="both"/>
        <w:rPr>
          <w:sz w:val="24"/>
          <w:szCs w:val="24"/>
        </w:rPr>
      </w:pPr>
      <w:r w:rsidRPr="008A2145">
        <w:rPr>
          <w:sz w:val="24"/>
          <w:szCs w:val="24"/>
        </w:rPr>
        <w:t>A empresa que, convocada dentro do prazo de validade de sua proposta, não assinar o contrato,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ficará impedido de licitar e de contratar com o Município, Estado e com a União, e será descredenciado no dos cadastros de fornecedores, pelo prazo de até 05 (cinco) anos, ou enquanto perdurarem os motivos determinantes da punição ou até que seja promovida a reabilitação perante a própria autoridade que aplicou a sanção.</w:t>
      </w:r>
    </w:p>
    <w:p w14:paraId="3EA1120C" w14:textId="77777777" w:rsidR="00C22E41" w:rsidRPr="008A2145" w:rsidRDefault="00C22E41" w:rsidP="00C22E41">
      <w:pPr>
        <w:widowControl/>
        <w:numPr>
          <w:ilvl w:val="1"/>
          <w:numId w:val="43"/>
        </w:numPr>
        <w:pBdr>
          <w:top w:val="nil"/>
          <w:left w:val="nil"/>
          <w:bottom w:val="nil"/>
          <w:right w:val="nil"/>
          <w:between w:val="nil"/>
        </w:pBdr>
        <w:tabs>
          <w:tab w:val="left" w:pos="993"/>
        </w:tabs>
        <w:autoSpaceDE/>
        <w:autoSpaceDN/>
        <w:spacing w:line="360" w:lineRule="auto"/>
        <w:ind w:hanging="366"/>
        <w:jc w:val="both"/>
        <w:rPr>
          <w:b/>
          <w:sz w:val="24"/>
          <w:szCs w:val="24"/>
        </w:rPr>
      </w:pPr>
      <w:r w:rsidRPr="008A2145">
        <w:rPr>
          <w:rFonts w:eastAsia="Tahoma"/>
          <w:sz w:val="24"/>
          <w:szCs w:val="24"/>
        </w:rPr>
        <w:t xml:space="preserve"> </w:t>
      </w:r>
      <w:r w:rsidRPr="008A2145">
        <w:rPr>
          <w:sz w:val="24"/>
          <w:szCs w:val="24"/>
        </w:rPr>
        <w:t>As sanções aqui previstas poderão ser aplicadas concomitantemente, facultada a defesa prévia do interessado, no respectivo processo, no prazo de 05 (cinco) dias úteis</w:t>
      </w:r>
      <w:r w:rsidRPr="008A2145">
        <w:rPr>
          <w:rFonts w:eastAsia="Tahoma"/>
          <w:sz w:val="24"/>
          <w:szCs w:val="24"/>
        </w:rPr>
        <w:t>;</w:t>
      </w:r>
    </w:p>
    <w:p w14:paraId="443E3A8A"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225"/>
        <w:jc w:val="both"/>
        <w:rPr>
          <w:b/>
          <w:sz w:val="24"/>
          <w:szCs w:val="24"/>
        </w:rPr>
      </w:pPr>
      <w:r w:rsidRPr="008A2145">
        <w:rPr>
          <w:sz w:val="24"/>
          <w:szCs w:val="24"/>
        </w:rPr>
        <w:t>Após 30 (trinta) dias da falta de execução do objeto, será considerada inexecução total do contrato, o que ensejará a rescisão contratual;</w:t>
      </w:r>
    </w:p>
    <w:p w14:paraId="2258945B" w14:textId="77777777" w:rsidR="00C22E41" w:rsidRPr="008A2145" w:rsidRDefault="00C22E41" w:rsidP="00C22E41">
      <w:pPr>
        <w:widowControl/>
        <w:numPr>
          <w:ilvl w:val="1"/>
          <w:numId w:val="43"/>
        </w:numPr>
        <w:pBdr>
          <w:top w:val="nil"/>
          <w:left w:val="nil"/>
          <w:bottom w:val="nil"/>
          <w:right w:val="nil"/>
          <w:between w:val="nil"/>
        </w:pBdr>
        <w:autoSpaceDE/>
        <w:autoSpaceDN/>
        <w:spacing w:line="360" w:lineRule="auto"/>
        <w:ind w:hanging="225"/>
        <w:jc w:val="both"/>
        <w:rPr>
          <w:b/>
          <w:sz w:val="24"/>
          <w:szCs w:val="24"/>
        </w:rPr>
      </w:pPr>
      <w:r w:rsidRPr="008A2145">
        <w:rPr>
          <w:sz w:val="24"/>
          <w:szCs w:val="24"/>
        </w:rPr>
        <w:t>As sanções de natureza pecuniária serão diretamente descontadas de créditos que eventualmente detenha a CONTRATADA ou efetuada a sua cobrança na forma prevista em lei;</w:t>
      </w:r>
    </w:p>
    <w:p w14:paraId="3B4020D4" w14:textId="77777777" w:rsidR="00C22E41" w:rsidRPr="00425790" w:rsidRDefault="00C22E41" w:rsidP="00C22E41">
      <w:pPr>
        <w:widowControl/>
        <w:numPr>
          <w:ilvl w:val="1"/>
          <w:numId w:val="43"/>
        </w:numPr>
        <w:pBdr>
          <w:top w:val="nil"/>
          <w:left w:val="nil"/>
          <w:bottom w:val="nil"/>
          <w:right w:val="nil"/>
          <w:between w:val="nil"/>
        </w:pBdr>
        <w:autoSpaceDE/>
        <w:autoSpaceDN/>
        <w:spacing w:line="360" w:lineRule="auto"/>
        <w:ind w:hanging="225"/>
        <w:jc w:val="both"/>
        <w:rPr>
          <w:b/>
          <w:sz w:val="24"/>
          <w:szCs w:val="24"/>
        </w:rPr>
      </w:pPr>
      <w:r w:rsidRPr="008A2145">
        <w:rPr>
          <w:sz w:val="24"/>
          <w:szCs w:val="24"/>
        </w:rPr>
        <w:t>As sanções previstas não poderão ser relevadas, salvo ficar comprovada a ocorrência de situações que se enquadrem no conceito jurídico de força maior ou casos fortuitos, devidos e formalmente justificados e comprovados, e sempre a critério da autoridade competente;</w:t>
      </w:r>
    </w:p>
    <w:p w14:paraId="26384094" w14:textId="77777777" w:rsidR="00C22E41" w:rsidRPr="008A2145" w:rsidRDefault="00C22E41" w:rsidP="00C22E41">
      <w:pPr>
        <w:widowControl/>
        <w:numPr>
          <w:ilvl w:val="0"/>
          <w:numId w:val="43"/>
        </w:numPr>
        <w:pBdr>
          <w:top w:val="nil"/>
          <w:left w:val="nil"/>
          <w:bottom w:val="nil"/>
          <w:right w:val="nil"/>
          <w:between w:val="nil"/>
        </w:pBdr>
        <w:autoSpaceDE/>
        <w:autoSpaceDN/>
        <w:spacing w:line="360" w:lineRule="auto"/>
        <w:ind w:hanging="225"/>
        <w:jc w:val="both"/>
        <w:rPr>
          <w:sz w:val="24"/>
          <w:szCs w:val="24"/>
        </w:rPr>
      </w:pPr>
      <w:bookmarkStart w:id="7" w:name="_heading=h.1fob9te" w:colFirst="0" w:colLast="0"/>
      <w:bookmarkEnd w:id="7"/>
      <w:r w:rsidRPr="008A2145">
        <w:rPr>
          <w:b/>
          <w:sz w:val="24"/>
          <w:szCs w:val="24"/>
        </w:rPr>
        <w:t xml:space="preserve">DISPOSIÇÕES GERAIS </w:t>
      </w:r>
    </w:p>
    <w:p w14:paraId="64BDC28A" w14:textId="6778B8A1" w:rsidR="00C22E41" w:rsidRPr="008A2145" w:rsidRDefault="00C22E41" w:rsidP="00C22E41">
      <w:pPr>
        <w:pBdr>
          <w:top w:val="nil"/>
          <w:left w:val="nil"/>
          <w:bottom w:val="nil"/>
          <w:right w:val="nil"/>
          <w:between w:val="nil"/>
        </w:pBdr>
        <w:spacing w:line="360" w:lineRule="auto"/>
        <w:ind w:left="709" w:hanging="225"/>
        <w:jc w:val="both"/>
        <w:rPr>
          <w:sz w:val="24"/>
          <w:szCs w:val="24"/>
        </w:rPr>
      </w:pPr>
      <w:r w:rsidRPr="008A2145">
        <w:rPr>
          <w:b/>
          <w:sz w:val="24"/>
          <w:szCs w:val="24"/>
        </w:rPr>
        <w:t xml:space="preserve">16.1. </w:t>
      </w:r>
      <w:r w:rsidRPr="008A2145">
        <w:rPr>
          <w:sz w:val="24"/>
          <w:szCs w:val="24"/>
        </w:rPr>
        <w:tab/>
      </w:r>
      <w:r w:rsidRPr="008A2145">
        <w:rPr>
          <w:b/>
          <w:sz w:val="24"/>
          <w:szCs w:val="24"/>
        </w:rPr>
        <w:t xml:space="preserve"> </w:t>
      </w:r>
      <w:r w:rsidRPr="008A2145">
        <w:rPr>
          <w:sz w:val="24"/>
          <w:szCs w:val="24"/>
        </w:rPr>
        <w:t>A conduta da empresa de negar tácita ou expressamente de fornecer os serviços, materiais, instalação e configuração, deixando a CONTRANTANTE desabastecida, configura, em tese, crime contra a economia popular, previsto no Art. 2º, inciso I, da Lei 1.521/1951, e, também, em infração sanitária nos termos do Art. 10, XXXIX, da Lei nº 6.437/1977.</w:t>
      </w:r>
    </w:p>
    <w:p w14:paraId="5EDD160D" w14:textId="77777777" w:rsidR="00C22E41" w:rsidRPr="008A2145" w:rsidRDefault="00C22E41" w:rsidP="00C22E41">
      <w:pPr>
        <w:pBdr>
          <w:top w:val="nil"/>
          <w:left w:val="nil"/>
          <w:bottom w:val="nil"/>
          <w:right w:val="nil"/>
          <w:between w:val="nil"/>
        </w:pBdr>
        <w:spacing w:line="360" w:lineRule="auto"/>
        <w:ind w:left="720"/>
        <w:jc w:val="right"/>
        <w:rPr>
          <w:sz w:val="24"/>
          <w:szCs w:val="24"/>
        </w:rPr>
      </w:pPr>
    </w:p>
    <w:p w14:paraId="62A3DC78" w14:textId="77777777" w:rsidR="00C22E41" w:rsidRPr="008A2145" w:rsidRDefault="00C22E41" w:rsidP="00C22E41">
      <w:pPr>
        <w:tabs>
          <w:tab w:val="left" w:pos="9000"/>
        </w:tabs>
        <w:spacing w:before="20" w:after="20"/>
        <w:jc w:val="right"/>
        <w:rPr>
          <w:sz w:val="24"/>
          <w:szCs w:val="24"/>
        </w:rPr>
      </w:pPr>
      <w:r w:rsidRPr="008A2145">
        <w:rPr>
          <w:sz w:val="24"/>
          <w:szCs w:val="24"/>
        </w:rPr>
        <w:t xml:space="preserve">Alto Araguaia-MT, </w:t>
      </w:r>
      <w:r>
        <w:rPr>
          <w:sz w:val="24"/>
          <w:szCs w:val="24"/>
        </w:rPr>
        <w:t>20</w:t>
      </w:r>
      <w:r w:rsidRPr="008A2145">
        <w:rPr>
          <w:sz w:val="24"/>
          <w:szCs w:val="24"/>
        </w:rPr>
        <w:t xml:space="preserve"> de julho de 2022.</w:t>
      </w:r>
    </w:p>
    <w:p w14:paraId="434DC913" w14:textId="77777777" w:rsidR="00C22E41" w:rsidRPr="008A2145" w:rsidRDefault="00C22E41" w:rsidP="00C22E41">
      <w:pPr>
        <w:tabs>
          <w:tab w:val="left" w:pos="9000"/>
        </w:tabs>
        <w:spacing w:before="20" w:after="20"/>
        <w:jc w:val="right"/>
        <w:rPr>
          <w:sz w:val="24"/>
          <w:szCs w:val="24"/>
        </w:rPr>
      </w:pPr>
    </w:p>
    <w:p w14:paraId="58B5AF73" w14:textId="77777777" w:rsidR="00C22E41" w:rsidRPr="008A2145" w:rsidRDefault="00C22E41" w:rsidP="00C22E41">
      <w:pPr>
        <w:tabs>
          <w:tab w:val="left" w:pos="9000"/>
        </w:tabs>
        <w:spacing w:before="20" w:after="20"/>
        <w:jc w:val="both"/>
        <w:rPr>
          <w:sz w:val="24"/>
          <w:szCs w:val="24"/>
        </w:rPr>
      </w:pPr>
    </w:p>
    <w:p w14:paraId="4D18B2F5" w14:textId="77777777" w:rsidR="00C22E41" w:rsidRPr="008A2145" w:rsidRDefault="00C22E41" w:rsidP="00C22E41">
      <w:pPr>
        <w:tabs>
          <w:tab w:val="left" w:pos="9000"/>
        </w:tabs>
        <w:spacing w:before="20" w:after="20"/>
        <w:rPr>
          <w:sz w:val="24"/>
          <w:szCs w:val="24"/>
        </w:rPr>
      </w:pPr>
    </w:p>
    <w:p w14:paraId="47964C3A" w14:textId="77777777" w:rsidR="00C22E41" w:rsidRPr="008A2145" w:rsidRDefault="00C22E41" w:rsidP="00C22E41">
      <w:pPr>
        <w:spacing w:before="20" w:after="20"/>
        <w:jc w:val="center"/>
        <w:rPr>
          <w:b/>
          <w:sz w:val="24"/>
          <w:szCs w:val="24"/>
        </w:rPr>
      </w:pPr>
      <w:r w:rsidRPr="008A2145">
        <w:rPr>
          <w:b/>
          <w:sz w:val="24"/>
          <w:szCs w:val="24"/>
        </w:rPr>
        <w:t>CLEOMAR VILELA RODRIGUES</w:t>
      </w:r>
    </w:p>
    <w:p w14:paraId="6B349B60" w14:textId="1D4FE5F6" w:rsidR="00C22E41" w:rsidRPr="00C22E41" w:rsidRDefault="00C22E41" w:rsidP="00C22E41">
      <w:pPr>
        <w:spacing w:before="20" w:after="20"/>
        <w:jc w:val="center"/>
        <w:rPr>
          <w:sz w:val="24"/>
          <w:szCs w:val="24"/>
        </w:rPr>
      </w:pPr>
      <w:r w:rsidRPr="008A2145">
        <w:rPr>
          <w:sz w:val="24"/>
          <w:szCs w:val="24"/>
        </w:rPr>
        <w:t>Secretário Municipal de Saúde</w:t>
      </w:r>
    </w:p>
    <w:p w14:paraId="6AA06BBA" w14:textId="77777777" w:rsidR="007E5908" w:rsidRDefault="007E5908" w:rsidP="007E5908">
      <w:pPr>
        <w:widowControl/>
        <w:tabs>
          <w:tab w:val="left" w:pos="9000"/>
        </w:tabs>
        <w:autoSpaceDE/>
        <w:autoSpaceDN/>
        <w:spacing w:before="20" w:after="20"/>
        <w:jc w:val="center"/>
        <w:rPr>
          <w:bCs/>
          <w:sz w:val="24"/>
          <w:szCs w:val="24"/>
          <w:lang w:val="pt-BR" w:eastAsia="pt-BR"/>
        </w:rPr>
      </w:pPr>
    </w:p>
    <w:p w14:paraId="0193D404" w14:textId="77777777" w:rsidR="00F40139" w:rsidRDefault="00F40139" w:rsidP="007E5908">
      <w:pPr>
        <w:widowControl/>
        <w:tabs>
          <w:tab w:val="left" w:pos="9000"/>
        </w:tabs>
        <w:autoSpaceDE/>
        <w:autoSpaceDN/>
        <w:spacing w:before="20" w:after="20"/>
        <w:jc w:val="center"/>
        <w:rPr>
          <w:bCs/>
          <w:sz w:val="24"/>
          <w:szCs w:val="24"/>
          <w:lang w:val="pt-BR" w:eastAsia="pt-BR"/>
        </w:rPr>
      </w:pPr>
    </w:p>
    <w:p w14:paraId="1F394744" w14:textId="77777777" w:rsidR="00F40139" w:rsidRDefault="00F40139" w:rsidP="007E5908">
      <w:pPr>
        <w:widowControl/>
        <w:tabs>
          <w:tab w:val="left" w:pos="9000"/>
        </w:tabs>
        <w:autoSpaceDE/>
        <w:autoSpaceDN/>
        <w:spacing w:before="20" w:after="20"/>
        <w:jc w:val="center"/>
        <w:rPr>
          <w:bCs/>
          <w:sz w:val="24"/>
          <w:szCs w:val="24"/>
          <w:lang w:val="pt-BR" w:eastAsia="pt-BR"/>
        </w:rPr>
      </w:pPr>
    </w:p>
    <w:p w14:paraId="13724361" w14:textId="77777777" w:rsidR="00F2593F" w:rsidRDefault="00F2593F" w:rsidP="007E5908">
      <w:pPr>
        <w:widowControl/>
        <w:tabs>
          <w:tab w:val="left" w:pos="9000"/>
        </w:tabs>
        <w:autoSpaceDE/>
        <w:autoSpaceDN/>
        <w:spacing w:before="20" w:after="20"/>
        <w:jc w:val="center"/>
        <w:rPr>
          <w:bCs/>
          <w:sz w:val="24"/>
          <w:szCs w:val="24"/>
          <w:lang w:val="pt-BR" w:eastAsia="pt-BR"/>
        </w:rPr>
      </w:pPr>
    </w:p>
    <w:p w14:paraId="218FAA0B" w14:textId="77777777" w:rsidR="00F2593F" w:rsidRDefault="00F2593F" w:rsidP="007E5908">
      <w:pPr>
        <w:widowControl/>
        <w:tabs>
          <w:tab w:val="left" w:pos="9000"/>
        </w:tabs>
        <w:autoSpaceDE/>
        <w:autoSpaceDN/>
        <w:spacing w:before="20" w:after="20"/>
        <w:jc w:val="center"/>
        <w:rPr>
          <w:bCs/>
          <w:sz w:val="24"/>
          <w:szCs w:val="24"/>
          <w:lang w:val="pt-BR" w:eastAsia="pt-BR"/>
        </w:rPr>
      </w:pPr>
    </w:p>
    <w:p w14:paraId="1F7B3E9E" w14:textId="77777777" w:rsidR="00F2593F" w:rsidRDefault="00F2593F" w:rsidP="007E5908">
      <w:pPr>
        <w:widowControl/>
        <w:tabs>
          <w:tab w:val="left" w:pos="9000"/>
        </w:tabs>
        <w:autoSpaceDE/>
        <w:autoSpaceDN/>
        <w:spacing w:before="20" w:after="20"/>
        <w:jc w:val="center"/>
        <w:rPr>
          <w:bCs/>
          <w:sz w:val="24"/>
          <w:szCs w:val="24"/>
          <w:lang w:val="pt-BR" w:eastAsia="pt-BR"/>
        </w:rPr>
      </w:pPr>
    </w:p>
    <w:p w14:paraId="561DE5F9" w14:textId="77777777" w:rsidR="00F2593F" w:rsidRDefault="00F2593F" w:rsidP="007E5908">
      <w:pPr>
        <w:widowControl/>
        <w:tabs>
          <w:tab w:val="left" w:pos="9000"/>
        </w:tabs>
        <w:autoSpaceDE/>
        <w:autoSpaceDN/>
        <w:spacing w:before="20" w:after="20"/>
        <w:jc w:val="center"/>
        <w:rPr>
          <w:bCs/>
          <w:sz w:val="24"/>
          <w:szCs w:val="24"/>
          <w:lang w:val="pt-BR" w:eastAsia="pt-BR"/>
        </w:rPr>
      </w:pPr>
    </w:p>
    <w:p w14:paraId="540C7299" w14:textId="77777777" w:rsidR="00F2593F" w:rsidRDefault="00F2593F" w:rsidP="007E5908">
      <w:pPr>
        <w:widowControl/>
        <w:tabs>
          <w:tab w:val="left" w:pos="9000"/>
        </w:tabs>
        <w:autoSpaceDE/>
        <w:autoSpaceDN/>
        <w:spacing w:before="20" w:after="20"/>
        <w:jc w:val="center"/>
        <w:rPr>
          <w:bCs/>
          <w:sz w:val="24"/>
          <w:szCs w:val="24"/>
          <w:lang w:val="pt-BR" w:eastAsia="pt-BR"/>
        </w:rPr>
      </w:pPr>
    </w:p>
    <w:p w14:paraId="7C953C0F" w14:textId="77777777" w:rsidR="00F2593F" w:rsidRDefault="00F2593F" w:rsidP="007E5908">
      <w:pPr>
        <w:widowControl/>
        <w:tabs>
          <w:tab w:val="left" w:pos="9000"/>
        </w:tabs>
        <w:autoSpaceDE/>
        <w:autoSpaceDN/>
        <w:spacing w:before="20" w:after="20"/>
        <w:jc w:val="center"/>
        <w:rPr>
          <w:bCs/>
          <w:sz w:val="24"/>
          <w:szCs w:val="24"/>
          <w:lang w:val="pt-BR" w:eastAsia="pt-BR"/>
        </w:rPr>
      </w:pPr>
    </w:p>
    <w:p w14:paraId="042DFB8C" w14:textId="77777777" w:rsidR="00F2593F" w:rsidRDefault="00F2593F" w:rsidP="007E5908">
      <w:pPr>
        <w:widowControl/>
        <w:tabs>
          <w:tab w:val="left" w:pos="9000"/>
        </w:tabs>
        <w:autoSpaceDE/>
        <w:autoSpaceDN/>
        <w:spacing w:before="20" w:after="20"/>
        <w:jc w:val="center"/>
        <w:rPr>
          <w:bCs/>
          <w:sz w:val="24"/>
          <w:szCs w:val="24"/>
          <w:lang w:val="pt-BR" w:eastAsia="pt-BR"/>
        </w:rPr>
      </w:pPr>
    </w:p>
    <w:p w14:paraId="7317D324" w14:textId="77777777" w:rsidR="00F2593F" w:rsidRDefault="00F2593F" w:rsidP="007E5908">
      <w:pPr>
        <w:widowControl/>
        <w:tabs>
          <w:tab w:val="left" w:pos="9000"/>
        </w:tabs>
        <w:autoSpaceDE/>
        <w:autoSpaceDN/>
        <w:spacing w:before="20" w:after="20"/>
        <w:jc w:val="center"/>
        <w:rPr>
          <w:bCs/>
          <w:sz w:val="24"/>
          <w:szCs w:val="24"/>
          <w:lang w:val="pt-BR" w:eastAsia="pt-BR"/>
        </w:rPr>
      </w:pPr>
    </w:p>
    <w:p w14:paraId="740C0F80" w14:textId="77777777" w:rsidR="00F2593F" w:rsidRDefault="00F2593F" w:rsidP="007E5908">
      <w:pPr>
        <w:widowControl/>
        <w:tabs>
          <w:tab w:val="left" w:pos="9000"/>
        </w:tabs>
        <w:autoSpaceDE/>
        <w:autoSpaceDN/>
        <w:spacing w:before="20" w:after="20"/>
        <w:jc w:val="center"/>
        <w:rPr>
          <w:bCs/>
          <w:sz w:val="24"/>
          <w:szCs w:val="24"/>
          <w:lang w:val="pt-BR" w:eastAsia="pt-BR"/>
        </w:rPr>
      </w:pPr>
    </w:p>
    <w:p w14:paraId="5A9C8A8E" w14:textId="77777777" w:rsidR="00F40139" w:rsidRPr="007E5908" w:rsidRDefault="00F40139" w:rsidP="00865E00">
      <w:pPr>
        <w:widowControl/>
        <w:tabs>
          <w:tab w:val="left" w:pos="9000"/>
        </w:tabs>
        <w:autoSpaceDE/>
        <w:autoSpaceDN/>
        <w:spacing w:before="20" w:after="20"/>
        <w:rPr>
          <w:bCs/>
          <w:sz w:val="24"/>
          <w:szCs w:val="24"/>
          <w:lang w:val="pt-BR" w:eastAsia="pt-BR"/>
        </w:rPr>
      </w:pPr>
    </w:p>
    <w:p w14:paraId="30BFC9D1" w14:textId="05E2C3A8" w:rsidR="00B235ED" w:rsidRPr="00E77A6B" w:rsidRDefault="00C22E41" w:rsidP="00C22E41">
      <w:pPr>
        <w:jc w:val="center"/>
        <w:rPr>
          <w:b/>
          <w:sz w:val="24"/>
          <w:szCs w:val="24"/>
        </w:rPr>
      </w:pPr>
      <w:r>
        <w:rPr>
          <w:b/>
          <w:sz w:val="24"/>
          <w:szCs w:val="24"/>
        </w:rPr>
        <w:t>ANEXO II</w:t>
      </w:r>
    </w:p>
    <w:p w14:paraId="6DD7BB1F" w14:textId="5266A654" w:rsidR="007F06C0" w:rsidRDefault="007F06C0" w:rsidP="007F06C0">
      <w:pPr>
        <w:jc w:val="center"/>
        <w:rPr>
          <w:b/>
          <w:bCs/>
          <w:sz w:val="28"/>
          <w:szCs w:val="28"/>
          <w:u w:val="single"/>
        </w:rPr>
      </w:pPr>
      <w:r w:rsidRPr="007E5908">
        <w:rPr>
          <w:b/>
          <w:bCs/>
          <w:sz w:val="28"/>
          <w:szCs w:val="28"/>
          <w:u w:val="single"/>
        </w:rPr>
        <w:t>ESPECIFICAÇÕES</w:t>
      </w:r>
      <w:r w:rsidRPr="007E5908">
        <w:rPr>
          <w:b/>
          <w:bCs/>
          <w:sz w:val="28"/>
          <w:szCs w:val="28"/>
          <w:u w:val="single"/>
          <w:lang w:val="pt-BR"/>
        </w:rPr>
        <w:t xml:space="preserve"> E</w:t>
      </w:r>
      <w:r w:rsidRPr="007E5908">
        <w:rPr>
          <w:b/>
          <w:bCs/>
          <w:sz w:val="28"/>
          <w:szCs w:val="28"/>
          <w:u w:val="single"/>
        </w:rPr>
        <w:t xml:space="preserve"> QUANTIDADES</w:t>
      </w:r>
      <w:r w:rsidRPr="00B235ED">
        <w:rPr>
          <w:b/>
          <w:bCs/>
          <w:sz w:val="28"/>
          <w:szCs w:val="28"/>
          <w:u w:val="single"/>
        </w:rPr>
        <w:t xml:space="preserve"> </w:t>
      </w:r>
    </w:p>
    <w:p w14:paraId="427C3EA1" w14:textId="77777777" w:rsidR="00F40139" w:rsidRDefault="00F40139" w:rsidP="007F06C0">
      <w:pPr>
        <w:jc w:val="center"/>
        <w:rPr>
          <w:b/>
          <w:bCs/>
          <w:sz w:val="28"/>
          <w:szCs w:val="28"/>
          <w:u w:val="single"/>
        </w:rPr>
      </w:pPr>
    </w:p>
    <w:p w14:paraId="24E57D75" w14:textId="4385BA00" w:rsidR="00F40139" w:rsidRDefault="00F40139" w:rsidP="00F40139">
      <w:pPr>
        <w:adjustRightInd w:val="0"/>
        <w:spacing w:after="200" w:line="276" w:lineRule="auto"/>
        <w:jc w:val="both"/>
        <w:rPr>
          <w:rFonts w:ascii="Calibri" w:hAnsi="Calibri" w:cs="Calibri"/>
          <w:sz w:val="24"/>
          <w:szCs w:val="24"/>
          <w:lang w:val="pt"/>
        </w:rPr>
      </w:pPr>
      <w:r>
        <w:rPr>
          <w:rFonts w:ascii="Calibri" w:hAnsi="Calibri" w:cs="Calibri"/>
          <w:sz w:val="24"/>
          <w:szCs w:val="24"/>
          <w:lang w:val="pt"/>
        </w:rPr>
        <w:t>Objeto: REGISTRO DE PREÇOS PARA FUTURA E EVENTUAL AQUISIÇÃO DE SOROS PARA ABASTECER A SECRETARIA DE SAÚDE - LICITAÇÃO COM MAIORIA DOS ITENS EXCLUSIVO PARA MICROEMPRESA, EMPRESA DE PEQUENO PORTE E MEI</w:t>
      </w:r>
      <w:r w:rsidR="0087357D">
        <w:rPr>
          <w:rFonts w:ascii="Calibri" w:hAnsi="Calibri" w:cs="Calibri"/>
          <w:sz w:val="24"/>
          <w:szCs w:val="24"/>
          <w:lang w:val="pt"/>
        </w:rPr>
        <w:t>.</w:t>
      </w:r>
    </w:p>
    <w:tbl>
      <w:tblPr>
        <w:tblW w:w="0" w:type="auto"/>
        <w:tblInd w:w="8" w:type="dxa"/>
        <w:tblLayout w:type="fixed"/>
        <w:tblCellMar>
          <w:left w:w="0" w:type="dxa"/>
          <w:right w:w="0" w:type="dxa"/>
        </w:tblCellMar>
        <w:tblLook w:val="0000" w:firstRow="0" w:lastRow="0" w:firstColumn="0" w:lastColumn="0" w:noHBand="0" w:noVBand="0"/>
      </w:tblPr>
      <w:tblGrid>
        <w:gridCol w:w="1000"/>
        <w:gridCol w:w="1000"/>
        <w:gridCol w:w="1000"/>
        <w:gridCol w:w="1820"/>
        <w:gridCol w:w="992"/>
        <w:gridCol w:w="1134"/>
        <w:gridCol w:w="1134"/>
        <w:gridCol w:w="1418"/>
      </w:tblGrid>
      <w:tr w:rsidR="00F40139" w14:paraId="311378D3" w14:textId="77777777" w:rsidTr="00F40139">
        <w:tc>
          <w:tcPr>
            <w:tcW w:w="1000" w:type="dxa"/>
            <w:tcBorders>
              <w:top w:val="single" w:sz="6" w:space="0" w:color="auto"/>
              <w:left w:val="single" w:sz="6" w:space="0" w:color="auto"/>
              <w:bottom w:val="single" w:sz="6" w:space="0" w:color="auto"/>
              <w:right w:val="single" w:sz="6" w:space="0" w:color="auto"/>
            </w:tcBorders>
          </w:tcPr>
          <w:p w14:paraId="130AA7C1"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Nº Item</w:t>
            </w:r>
          </w:p>
        </w:tc>
        <w:tc>
          <w:tcPr>
            <w:tcW w:w="1000" w:type="dxa"/>
            <w:tcBorders>
              <w:top w:val="single" w:sz="6" w:space="0" w:color="auto"/>
              <w:left w:val="single" w:sz="6" w:space="0" w:color="auto"/>
              <w:bottom w:val="single" w:sz="6" w:space="0" w:color="auto"/>
              <w:right w:val="single" w:sz="6" w:space="0" w:color="auto"/>
            </w:tcBorders>
          </w:tcPr>
          <w:p w14:paraId="1AD25E13"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TCE</w:t>
            </w:r>
          </w:p>
        </w:tc>
        <w:tc>
          <w:tcPr>
            <w:tcW w:w="1000" w:type="dxa"/>
            <w:tcBorders>
              <w:top w:val="single" w:sz="6" w:space="0" w:color="auto"/>
              <w:left w:val="single" w:sz="6" w:space="0" w:color="auto"/>
              <w:bottom w:val="single" w:sz="6" w:space="0" w:color="auto"/>
              <w:right w:val="single" w:sz="6" w:space="0" w:color="auto"/>
            </w:tcBorders>
          </w:tcPr>
          <w:p w14:paraId="6F49C572" w14:textId="075EC87B"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Marca</w:t>
            </w:r>
          </w:p>
        </w:tc>
        <w:tc>
          <w:tcPr>
            <w:tcW w:w="1820" w:type="dxa"/>
            <w:tcBorders>
              <w:top w:val="single" w:sz="6" w:space="0" w:color="auto"/>
              <w:left w:val="single" w:sz="6" w:space="0" w:color="auto"/>
              <w:bottom w:val="single" w:sz="6" w:space="0" w:color="auto"/>
              <w:right w:val="single" w:sz="6" w:space="0" w:color="auto"/>
            </w:tcBorders>
          </w:tcPr>
          <w:p w14:paraId="0E851D46" w14:textId="587A84E9"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Descrição</w:t>
            </w:r>
          </w:p>
        </w:tc>
        <w:tc>
          <w:tcPr>
            <w:tcW w:w="992" w:type="dxa"/>
            <w:tcBorders>
              <w:top w:val="single" w:sz="6" w:space="0" w:color="auto"/>
              <w:left w:val="single" w:sz="6" w:space="0" w:color="auto"/>
              <w:bottom w:val="single" w:sz="6" w:space="0" w:color="auto"/>
              <w:right w:val="single" w:sz="6" w:space="0" w:color="auto"/>
            </w:tcBorders>
          </w:tcPr>
          <w:p w14:paraId="23C0B0EB"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UND</w:t>
            </w:r>
          </w:p>
        </w:tc>
        <w:tc>
          <w:tcPr>
            <w:tcW w:w="1134" w:type="dxa"/>
            <w:tcBorders>
              <w:top w:val="single" w:sz="6" w:space="0" w:color="auto"/>
              <w:left w:val="single" w:sz="6" w:space="0" w:color="auto"/>
              <w:bottom w:val="single" w:sz="6" w:space="0" w:color="auto"/>
              <w:right w:val="single" w:sz="6" w:space="0" w:color="auto"/>
            </w:tcBorders>
          </w:tcPr>
          <w:p w14:paraId="324FDA79"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QTD</w:t>
            </w:r>
          </w:p>
        </w:tc>
        <w:tc>
          <w:tcPr>
            <w:tcW w:w="1134" w:type="dxa"/>
            <w:tcBorders>
              <w:top w:val="single" w:sz="6" w:space="0" w:color="auto"/>
              <w:left w:val="single" w:sz="6" w:space="0" w:color="auto"/>
              <w:bottom w:val="single" w:sz="6" w:space="0" w:color="auto"/>
              <w:right w:val="single" w:sz="6" w:space="0" w:color="auto"/>
            </w:tcBorders>
          </w:tcPr>
          <w:p w14:paraId="3C7D2927"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Valor</w:t>
            </w:r>
          </w:p>
        </w:tc>
        <w:tc>
          <w:tcPr>
            <w:tcW w:w="1418" w:type="dxa"/>
            <w:tcBorders>
              <w:top w:val="single" w:sz="6" w:space="0" w:color="auto"/>
              <w:left w:val="single" w:sz="6" w:space="0" w:color="auto"/>
              <w:bottom w:val="single" w:sz="6" w:space="0" w:color="auto"/>
              <w:right w:val="single" w:sz="6" w:space="0" w:color="auto"/>
            </w:tcBorders>
          </w:tcPr>
          <w:p w14:paraId="28A084CD"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Valor Total</w:t>
            </w:r>
          </w:p>
        </w:tc>
      </w:tr>
      <w:tr w:rsidR="00F40139" w14:paraId="6588BC8B" w14:textId="77777777" w:rsidTr="00F40139">
        <w:tc>
          <w:tcPr>
            <w:tcW w:w="1000" w:type="dxa"/>
            <w:tcBorders>
              <w:top w:val="single" w:sz="6" w:space="0" w:color="auto"/>
              <w:left w:val="single" w:sz="6" w:space="0" w:color="auto"/>
              <w:bottom w:val="single" w:sz="6" w:space="0" w:color="auto"/>
              <w:right w:val="single" w:sz="6" w:space="0" w:color="auto"/>
            </w:tcBorders>
          </w:tcPr>
          <w:p w14:paraId="530F1403"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w:t>
            </w:r>
          </w:p>
        </w:tc>
        <w:tc>
          <w:tcPr>
            <w:tcW w:w="1000" w:type="dxa"/>
            <w:tcBorders>
              <w:top w:val="single" w:sz="6" w:space="0" w:color="auto"/>
              <w:left w:val="single" w:sz="6" w:space="0" w:color="auto"/>
              <w:bottom w:val="single" w:sz="6" w:space="0" w:color="auto"/>
              <w:right w:val="single" w:sz="6" w:space="0" w:color="auto"/>
            </w:tcBorders>
          </w:tcPr>
          <w:p w14:paraId="047F9D5F"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0007324</w:t>
            </w:r>
          </w:p>
        </w:tc>
        <w:tc>
          <w:tcPr>
            <w:tcW w:w="1000" w:type="dxa"/>
            <w:tcBorders>
              <w:top w:val="single" w:sz="6" w:space="0" w:color="auto"/>
              <w:left w:val="single" w:sz="6" w:space="0" w:color="auto"/>
              <w:bottom w:val="single" w:sz="6" w:space="0" w:color="auto"/>
              <w:right w:val="single" w:sz="6" w:space="0" w:color="auto"/>
            </w:tcBorders>
          </w:tcPr>
          <w:p w14:paraId="3A038165" w14:textId="77777777" w:rsidR="00F40139" w:rsidRDefault="00F40139" w:rsidP="00A15F25">
            <w:pPr>
              <w:adjustRightInd w:val="0"/>
              <w:spacing w:after="200" w:line="276" w:lineRule="auto"/>
              <w:jc w:val="center"/>
              <w:rPr>
                <w:rFonts w:ascii="Calibri" w:hAnsi="Calibri" w:cs="Calibri"/>
                <w:sz w:val="24"/>
                <w:szCs w:val="24"/>
                <w:lang w:val="pt"/>
              </w:rPr>
            </w:pPr>
          </w:p>
        </w:tc>
        <w:tc>
          <w:tcPr>
            <w:tcW w:w="1820" w:type="dxa"/>
            <w:tcBorders>
              <w:top w:val="single" w:sz="6" w:space="0" w:color="auto"/>
              <w:left w:val="single" w:sz="6" w:space="0" w:color="auto"/>
              <w:bottom w:val="single" w:sz="6" w:space="0" w:color="auto"/>
              <w:right w:val="single" w:sz="6" w:space="0" w:color="auto"/>
            </w:tcBorders>
          </w:tcPr>
          <w:p w14:paraId="558B01E8" w14:textId="7C288858"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1022 - RINGER + LACTATO DE SODIO - INJETAVEL 500ML Detalhamento: RINGER + LACTATO DE SODIO - FORMA FARMACEUTICA SOLUCAO INJETAVEL, BOLSA OU FRASCO (SISTEMA FECHADO) DE 500ML, VIA DE ADMINISTRACAO PARENTERAL</w:t>
            </w:r>
          </w:p>
        </w:tc>
        <w:tc>
          <w:tcPr>
            <w:tcW w:w="992" w:type="dxa"/>
            <w:tcBorders>
              <w:top w:val="single" w:sz="6" w:space="0" w:color="auto"/>
              <w:left w:val="single" w:sz="6" w:space="0" w:color="auto"/>
              <w:bottom w:val="single" w:sz="6" w:space="0" w:color="auto"/>
              <w:right w:val="single" w:sz="6" w:space="0" w:color="auto"/>
            </w:tcBorders>
          </w:tcPr>
          <w:p w14:paraId="50D50A41" w14:textId="77777777" w:rsidR="00F40139" w:rsidRDefault="00F40139" w:rsidP="00A15F25">
            <w:pPr>
              <w:adjustRightInd w:val="0"/>
              <w:spacing w:after="200" w:line="276" w:lineRule="auto"/>
              <w:jc w:val="center"/>
              <w:rPr>
                <w:rFonts w:ascii="Calibri" w:hAnsi="Calibri" w:cs="Calibri"/>
                <w:sz w:val="24"/>
                <w:szCs w:val="24"/>
                <w:lang w:val="pt"/>
              </w:rPr>
            </w:pPr>
            <w:proofErr w:type="spellStart"/>
            <w:r>
              <w:rPr>
                <w:rFonts w:ascii="Calibri" w:hAnsi="Calibri" w:cs="Calibri"/>
                <w:sz w:val="24"/>
                <w:szCs w:val="24"/>
                <w:lang w:val="pt"/>
              </w:rPr>
              <w:t>un</w:t>
            </w:r>
            <w:proofErr w:type="spellEnd"/>
            <w:r>
              <w:rPr>
                <w:rFonts w:ascii="Calibri" w:hAnsi="Calibri" w:cs="Calibri"/>
                <w:sz w:val="24"/>
                <w:szCs w:val="24"/>
                <w:lang w:val="pt"/>
              </w:rPr>
              <w:t xml:space="preserve"> - unidade</w:t>
            </w:r>
          </w:p>
        </w:tc>
        <w:tc>
          <w:tcPr>
            <w:tcW w:w="1134" w:type="dxa"/>
            <w:tcBorders>
              <w:top w:val="single" w:sz="6" w:space="0" w:color="auto"/>
              <w:left w:val="single" w:sz="6" w:space="0" w:color="auto"/>
              <w:bottom w:val="single" w:sz="6" w:space="0" w:color="auto"/>
              <w:right w:val="single" w:sz="6" w:space="0" w:color="auto"/>
            </w:tcBorders>
          </w:tcPr>
          <w:p w14:paraId="17F74BD0"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800,0000</w:t>
            </w:r>
          </w:p>
        </w:tc>
        <w:tc>
          <w:tcPr>
            <w:tcW w:w="1134" w:type="dxa"/>
            <w:tcBorders>
              <w:top w:val="single" w:sz="6" w:space="0" w:color="auto"/>
              <w:left w:val="single" w:sz="6" w:space="0" w:color="auto"/>
              <w:bottom w:val="single" w:sz="6" w:space="0" w:color="auto"/>
              <w:right w:val="single" w:sz="6" w:space="0" w:color="auto"/>
            </w:tcBorders>
          </w:tcPr>
          <w:p w14:paraId="05242922" w14:textId="299C065E"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R$34,0200</w:t>
            </w:r>
          </w:p>
        </w:tc>
        <w:tc>
          <w:tcPr>
            <w:tcW w:w="1418" w:type="dxa"/>
            <w:tcBorders>
              <w:top w:val="single" w:sz="6" w:space="0" w:color="auto"/>
              <w:left w:val="single" w:sz="6" w:space="0" w:color="auto"/>
              <w:bottom w:val="single" w:sz="6" w:space="0" w:color="auto"/>
              <w:right w:val="single" w:sz="6" w:space="0" w:color="auto"/>
            </w:tcBorders>
          </w:tcPr>
          <w:p w14:paraId="574AA42A" w14:textId="0C22AEE4"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R$27.216,00</w:t>
            </w:r>
          </w:p>
        </w:tc>
      </w:tr>
      <w:tr w:rsidR="00F40139" w14:paraId="62E23247" w14:textId="77777777" w:rsidTr="00F40139">
        <w:tc>
          <w:tcPr>
            <w:tcW w:w="1000" w:type="dxa"/>
            <w:tcBorders>
              <w:top w:val="single" w:sz="6" w:space="0" w:color="auto"/>
              <w:left w:val="single" w:sz="6" w:space="0" w:color="auto"/>
              <w:bottom w:val="single" w:sz="6" w:space="0" w:color="auto"/>
              <w:right w:val="single" w:sz="6" w:space="0" w:color="auto"/>
            </w:tcBorders>
          </w:tcPr>
          <w:p w14:paraId="49B5FFCE"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2</w:t>
            </w:r>
          </w:p>
        </w:tc>
        <w:tc>
          <w:tcPr>
            <w:tcW w:w="1000" w:type="dxa"/>
            <w:tcBorders>
              <w:top w:val="single" w:sz="6" w:space="0" w:color="auto"/>
              <w:left w:val="single" w:sz="6" w:space="0" w:color="auto"/>
              <w:bottom w:val="single" w:sz="6" w:space="0" w:color="auto"/>
              <w:right w:val="single" w:sz="6" w:space="0" w:color="auto"/>
            </w:tcBorders>
          </w:tcPr>
          <w:p w14:paraId="66235D79"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0001370</w:t>
            </w:r>
          </w:p>
        </w:tc>
        <w:tc>
          <w:tcPr>
            <w:tcW w:w="1000" w:type="dxa"/>
            <w:tcBorders>
              <w:top w:val="single" w:sz="6" w:space="0" w:color="auto"/>
              <w:left w:val="single" w:sz="6" w:space="0" w:color="auto"/>
              <w:bottom w:val="single" w:sz="6" w:space="0" w:color="auto"/>
              <w:right w:val="single" w:sz="6" w:space="0" w:color="auto"/>
            </w:tcBorders>
          </w:tcPr>
          <w:p w14:paraId="7B38A487" w14:textId="77777777" w:rsidR="00F40139" w:rsidRDefault="00F40139" w:rsidP="00A15F25">
            <w:pPr>
              <w:adjustRightInd w:val="0"/>
              <w:spacing w:after="200" w:line="276" w:lineRule="auto"/>
              <w:jc w:val="center"/>
              <w:rPr>
                <w:rFonts w:ascii="Calibri" w:hAnsi="Calibri" w:cs="Calibri"/>
                <w:sz w:val="24"/>
                <w:szCs w:val="24"/>
                <w:lang w:val="pt"/>
              </w:rPr>
            </w:pPr>
          </w:p>
        </w:tc>
        <w:tc>
          <w:tcPr>
            <w:tcW w:w="1820" w:type="dxa"/>
            <w:tcBorders>
              <w:top w:val="single" w:sz="6" w:space="0" w:color="auto"/>
              <w:left w:val="single" w:sz="6" w:space="0" w:color="auto"/>
              <w:bottom w:val="single" w:sz="6" w:space="0" w:color="auto"/>
              <w:right w:val="single" w:sz="6" w:space="0" w:color="auto"/>
            </w:tcBorders>
          </w:tcPr>
          <w:p w14:paraId="6F3BB2EB" w14:textId="3387C90C"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1973 - SOLUCAO DE RINGER SIMPLES - CONCENTRACAO/DOSAGEM 500 ML. Detalhamento: SOLUCAO DE RINGER SIMPLES - CONCENTRACAO/DOSAGEM 500 ML, FORMA FARMACEUTICA SOLUCAO INJETAVEL</w:t>
            </w:r>
          </w:p>
        </w:tc>
        <w:tc>
          <w:tcPr>
            <w:tcW w:w="992" w:type="dxa"/>
            <w:tcBorders>
              <w:top w:val="single" w:sz="6" w:space="0" w:color="auto"/>
              <w:left w:val="single" w:sz="6" w:space="0" w:color="auto"/>
              <w:bottom w:val="single" w:sz="6" w:space="0" w:color="auto"/>
              <w:right w:val="single" w:sz="6" w:space="0" w:color="auto"/>
            </w:tcBorders>
          </w:tcPr>
          <w:p w14:paraId="604BD2A9" w14:textId="77777777" w:rsidR="00F40139" w:rsidRDefault="00F40139" w:rsidP="00A15F25">
            <w:pPr>
              <w:adjustRightInd w:val="0"/>
              <w:spacing w:after="200" w:line="276" w:lineRule="auto"/>
              <w:jc w:val="center"/>
              <w:rPr>
                <w:rFonts w:ascii="Calibri" w:hAnsi="Calibri" w:cs="Calibri"/>
                <w:sz w:val="24"/>
                <w:szCs w:val="24"/>
                <w:lang w:val="pt"/>
              </w:rPr>
            </w:pPr>
            <w:proofErr w:type="spellStart"/>
            <w:r>
              <w:rPr>
                <w:rFonts w:ascii="Calibri" w:hAnsi="Calibri" w:cs="Calibri"/>
                <w:sz w:val="24"/>
                <w:szCs w:val="24"/>
                <w:lang w:val="pt"/>
              </w:rPr>
              <w:t>un</w:t>
            </w:r>
            <w:proofErr w:type="spellEnd"/>
            <w:r>
              <w:rPr>
                <w:rFonts w:ascii="Calibri" w:hAnsi="Calibri" w:cs="Calibri"/>
                <w:sz w:val="24"/>
                <w:szCs w:val="24"/>
                <w:lang w:val="pt"/>
              </w:rPr>
              <w:t xml:space="preserve"> - unidade</w:t>
            </w:r>
          </w:p>
        </w:tc>
        <w:tc>
          <w:tcPr>
            <w:tcW w:w="1134" w:type="dxa"/>
            <w:tcBorders>
              <w:top w:val="single" w:sz="6" w:space="0" w:color="auto"/>
              <w:left w:val="single" w:sz="6" w:space="0" w:color="auto"/>
              <w:bottom w:val="single" w:sz="6" w:space="0" w:color="auto"/>
              <w:right w:val="single" w:sz="6" w:space="0" w:color="auto"/>
            </w:tcBorders>
          </w:tcPr>
          <w:p w14:paraId="57DD8FCF"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600,0000</w:t>
            </w:r>
          </w:p>
        </w:tc>
        <w:tc>
          <w:tcPr>
            <w:tcW w:w="1134" w:type="dxa"/>
            <w:tcBorders>
              <w:top w:val="single" w:sz="6" w:space="0" w:color="auto"/>
              <w:left w:val="single" w:sz="6" w:space="0" w:color="auto"/>
              <w:bottom w:val="single" w:sz="6" w:space="0" w:color="auto"/>
              <w:right w:val="single" w:sz="6" w:space="0" w:color="auto"/>
            </w:tcBorders>
          </w:tcPr>
          <w:p w14:paraId="69E2E00C"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16,2550</w:t>
            </w:r>
          </w:p>
        </w:tc>
        <w:tc>
          <w:tcPr>
            <w:tcW w:w="1418" w:type="dxa"/>
            <w:tcBorders>
              <w:top w:val="single" w:sz="6" w:space="0" w:color="auto"/>
              <w:left w:val="single" w:sz="6" w:space="0" w:color="auto"/>
              <w:bottom w:val="single" w:sz="6" w:space="0" w:color="auto"/>
              <w:right w:val="single" w:sz="6" w:space="0" w:color="auto"/>
            </w:tcBorders>
          </w:tcPr>
          <w:p w14:paraId="3FBA231F"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9.753,00</w:t>
            </w:r>
          </w:p>
        </w:tc>
      </w:tr>
      <w:tr w:rsidR="00F40139" w14:paraId="7FDA787B" w14:textId="77777777" w:rsidTr="00F40139">
        <w:tc>
          <w:tcPr>
            <w:tcW w:w="1000" w:type="dxa"/>
            <w:tcBorders>
              <w:top w:val="single" w:sz="6" w:space="0" w:color="auto"/>
              <w:left w:val="single" w:sz="6" w:space="0" w:color="auto"/>
              <w:bottom w:val="single" w:sz="6" w:space="0" w:color="auto"/>
              <w:right w:val="single" w:sz="6" w:space="0" w:color="auto"/>
            </w:tcBorders>
          </w:tcPr>
          <w:p w14:paraId="1AAFBBB7"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3</w:t>
            </w:r>
          </w:p>
        </w:tc>
        <w:tc>
          <w:tcPr>
            <w:tcW w:w="1000" w:type="dxa"/>
            <w:tcBorders>
              <w:top w:val="single" w:sz="6" w:space="0" w:color="auto"/>
              <w:left w:val="single" w:sz="6" w:space="0" w:color="auto"/>
              <w:bottom w:val="single" w:sz="6" w:space="0" w:color="auto"/>
              <w:right w:val="single" w:sz="6" w:space="0" w:color="auto"/>
            </w:tcBorders>
          </w:tcPr>
          <w:p w14:paraId="62C120DD"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0007326</w:t>
            </w:r>
          </w:p>
        </w:tc>
        <w:tc>
          <w:tcPr>
            <w:tcW w:w="1000" w:type="dxa"/>
            <w:tcBorders>
              <w:top w:val="single" w:sz="6" w:space="0" w:color="auto"/>
              <w:left w:val="single" w:sz="6" w:space="0" w:color="auto"/>
              <w:bottom w:val="single" w:sz="6" w:space="0" w:color="auto"/>
              <w:right w:val="single" w:sz="6" w:space="0" w:color="auto"/>
            </w:tcBorders>
          </w:tcPr>
          <w:p w14:paraId="4F49CEB9" w14:textId="77777777" w:rsidR="00F40139" w:rsidRDefault="00F40139" w:rsidP="00A15F25">
            <w:pPr>
              <w:adjustRightInd w:val="0"/>
              <w:spacing w:after="200" w:line="276" w:lineRule="auto"/>
              <w:jc w:val="center"/>
              <w:rPr>
                <w:rFonts w:ascii="Calibri" w:hAnsi="Calibri" w:cs="Calibri"/>
                <w:sz w:val="24"/>
                <w:szCs w:val="24"/>
                <w:lang w:val="pt"/>
              </w:rPr>
            </w:pPr>
          </w:p>
        </w:tc>
        <w:tc>
          <w:tcPr>
            <w:tcW w:w="1820" w:type="dxa"/>
            <w:tcBorders>
              <w:top w:val="single" w:sz="6" w:space="0" w:color="auto"/>
              <w:left w:val="single" w:sz="6" w:space="0" w:color="auto"/>
              <w:bottom w:val="single" w:sz="6" w:space="0" w:color="auto"/>
              <w:right w:val="single" w:sz="6" w:space="0" w:color="auto"/>
            </w:tcBorders>
          </w:tcPr>
          <w:p w14:paraId="7BCFCED8" w14:textId="470CC0B6"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1254 - SOLUCAO FISIOLOGICA - SORO 0,9% (SIST FECHADO), FRASCO DE 100ML Detalhamento: SOLUCAO FISIOLOGICA - SORO 0,9% (SIST FECHADO), FORMA DE APRESENTACAO FRASCO DE 100ML, PARA APLICACAO ENDOVENOSA, ESTERIL, APIROGENCIA, ISOTONICA, ACONDICIONADA EM RECIPIENTE DE PLASTICO FLEXIVEL FECHADO, TRANSLUCIDO E TRANSPARENTE, COM ALCA DE SUSTENCAO RESISTENTE A PRESSAO E TRACAO</w:t>
            </w:r>
          </w:p>
        </w:tc>
        <w:tc>
          <w:tcPr>
            <w:tcW w:w="992" w:type="dxa"/>
            <w:tcBorders>
              <w:top w:val="single" w:sz="6" w:space="0" w:color="auto"/>
              <w:left w:val="single" w:sz="6" w:space="0" w:color="auto"/>
              <w:bottom w:val="single" w:sz="6" w:space="0" w:color="auto"/>
              <w:right w:val="single" w:sz="6" w:space="0" w:color="auto"/>
            </w:tcBorders>
          </w:tcPr>
          <w:p w14:paraId="6E3F28E8" w14:textId="77777777" w:rsidR="00F40139" w:rsidRDefault="00F40139" w:rsidP="00A15F25">
            <w:pPr>
              <w:adjustRightInd w:val="0"/>
              <w:spacing w:after="200" w:line="276" w:lineRule="auto"/>
              <w:jc w:val="center"/>
              <w:rPr>
                <w:rFonts w:ascii="Calibri" w:hAnsi="Calibri" w:cs="Calibri"/>
                <w:sz w:val="24"/>
                <w:szCs w:val="24"/>
                <w:lang w:val="pt"/>
              </w:rPr>
            </w:pPr>
            <w:proofErr w:type="spellStart"/>
            <w:r>
              <w:rPr>
                <w:rFonts w:ascii="Calibri" w:hAnsi="Calibri" w:cs="Calibri"/>
                <w:sz w:val="24"/>
                <w:szCs w:val="24"/>
                <w:lang w:val="pt"/>
              </w:rPr>
              <w:t>un</w:t>
            </w:r>
            <w:proofErr w:type="spellEnd"/>
            <w:r>
              <w:rPr>
                <w:rFonts w:ascii="Calibri" w:hAnsi="Calibri" w:cs="Calibri"/>
                <w:sz w:val="24"/>
                <w:szCs w:val="24"/>
                <w:lang w:val="pt"/>
              </w:rPr>
              <w:t xml:space="preserve"> - unidade</w:t>
            </w:r>
          </w:p>
        </w:tc>
        <w:tc>
          <w:tcPr>
            <w:tcW w:w="1134" w:type="dxa"/>
            <w:tcBorders>
              <w:top w:val="single" w:sz="6" w:space="0" w:color="auto"/>
              <w:left w:val="single" w:sz="6" w:space="0" w:color="auto"/>
              <w:bottom w:val="single" w:sz="6" w:space="0" w:color="auto"/>
              <w:right w:val="single" w:sz="6" w:space="0" w:color="auto"/>
            </w:tcBorders>
          </w:tcPr>
          <w:p w14:paraId="0811309D"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6000,0000</w:t>
            </w:r>
          </w:p>
        </w:tc>
        <w:tc>
          <w:tcPr>
            <w:tcW w:w="1134" w:type="dxa"/>
            <w:tcBorders>
              <w:top w:val="single" w:sz="6" w:space="0" w:color="auto"/>
              <w:left w:val="single" w:sz="6" w:space="0" w:color="auto"/>
              <w:bottom w:val="single" w:sz="6" w:space="0" w:color="auto"/>
              <w:right w:val="single" w:sz="6" w:space="0" w:color="auto"/>
            </w:tcBorders>
          </w:tcPr>
          <w:p w14:paraId="1682B2E8"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10,7750</w:t>
            </w:r>
          </w:p>
        </w:tc>
        <w:tc>
          <w:tcPr>
            <w:tcW w:w="1418" w:type="dxa"/>
            <w:tcBorders>
              <w:top w:val="single" w:sz="6" w:space="0" w:color="auto"/>
              <w:left w:val="single" w:sz="6" w:space="0" w:color="auto"/>
              <w:bottom w:val="single" w:sz="6" w:space="0" w:color="auto"/>
              <w:right w:val="single" w:sz="6" w:space="0" w:color="auto"/>
            </w:tcBorders>
          </w:tcPr>
          <w:p w14:paraId="2F1626C7"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64.650,00</w:t>
            </w:r>
          </w:p>
        </w:tc>
      </w:tr>
      <w:tr w:rsidR="00F40139" w14:paraId="7ED03574" w14:textId="77777777" w:rsidTr="00F40139">
        <w:tc>
          <w:tcPr>
            <w:tcW w:w="1000" w:type="dxa"/>
            <w:tcBorders>
              <w:top w:val="single" w:sz="6" w:space="0" w:color="auto"/>
              <w:left w:val="single" w:sz="6" w:space="0" w:color="auto"/>
              <w:bottom w:val="single" w:sz="6" w:space="0" w:color="auto"/>
              <w:right w:val="single" w:sz="6" w:space="0" w:color="auto"/>
            </w:tcBorders>
          </w:tcPr>
          <w:p w14:paraId="7B4CFEDE"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4</w:t>
            </w:r>
          </w:p>
        </w:tc>
        <w:tc>
          <w:tcPr>
            <w:tcW w:w="1000" w:type="dxa"/>
            <w:tcBorders>
              <w:top w:val="single" w:sz="6" w:space="0" w:color="auto"/>
              <w:left w:val="single" w:sz="6" w:space="0" w:color="auto"/>
              <w:bottom w:val="single" w:sz="6" w:space="0" w:color="auto"/>
              <w:right w:val="single" w:sz="6" w:space="0" w:color="auto"/>
            </w:tcBorders>
          </w:tcPr>
          <w:p w14:paraId="53DA71F9"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00010595</w:t>
            </w:r>
          </w:p>
        </w:tc>
        <w:tc>
          <w:tcPr>
            <w:tcW w:w="1000" w:type="dxa"/>
            <w:tcBorders>
              <w:top w:val="single" w:sz="6" w:space="0" w:color="auto"/>
              <w:left w:val="single" w:sz="6" w:space="0" w:color="auto"/>
              <w:bottom w:val="single" w:sz="6" w:space="0" w:color="auto"/>
              <w:right w:val="single" w:sz="6" w:space="0" w:color="auto"/>
            </w:tcBorders>
          </w:tcPr>
          <w:p w14:paraId="6EB52262" w14:textId="77777777" w:rsidR="00F40139" w:rsidRDefault="00F40139" w:rsidP="00A15F25">
            <w:pPr>
              <w:adjustRightInd w:val="0"/>
              <w:spacing w:after="200" w:line="276" w:lineRule="auto"/>
              <w:jc w:val="center"/>
              <w:rPr>
                <w:rFonts w:ascii="Calibri" w:hAnsi="Calibri" w:cs="Calibri"/>
                <w:sz w:val="24"/>
                <w:szCs w:val="24"/>
                <w:lang w:val="pt"/>
              </w:rPr>
            </w:pPr>
          </w:p>
        </w:tc>
        <w:tc>
          <w:tcPr>
            <w:tcW w:w="1820" w:type="dxa"/>
            <w:tcBorders>
              <w:top w:val="single" w:sz="6" w:space="0" w:color="auto"/>
              <w:left w:val="single" w:sz="6" w:space="0" w:color="auto"/>
              <w:bottom w:val="single" w:sz="6" w:space="0" w:color="auto"/>
              <w:right w:val="single" w:sz="6" w:space="0" w:color="auto"/>
            </w:tcBorders>
          </w:tcPr>
          <w:p w14:paraId="06E8A895" w14:textId="5D8C696B"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1258 - SOLUCAO FISIOLOGICA - SORO 0,9% (SIST FECHADO), FRASCO DE 250ML Detalhamento: SOLUCAO FISIOLOGICA - SORO 0,9% (SIST FECHADO), FORMA DE APRESENTACAO FRASCO DE 250ML, PARA APLICACAO ENDOVENOSA, ESTERIL, APIROGENCIA, ISOTONICA, ACONDICIONADA EM RECIPIENTE DE PLASTICO FLEXIVEL FECHADO, TRANSLUCIDO E TRANSPARENTE, COM ALCA DE SUSTENCAO RESISTENTE A PRESSAO E TRACAO</w:t>
            </w:r>
          </w:p>
        </w:tc>
        <w:tc>
          <w:tcPr>
            <w:tcW w:w="992" w:type="dxa"/>
            <w:tcBorders>
              <w:top w:val="single" w:sz="6" w:space="0" w:color="auto"/>
              <w:left w:val="single" w:sz="6" w:space="0" w:color="auto"/>
              <w:bottom w:val="single" w:sz="6" w:space="0" w:color="auto"/>
              <w:right w:val="single" w:sz="6" w:space="0" w:color="auto"/>
            </w:tcBorders>
          </w:tcPr>
          <w:p w14:paraId="2698221D" w14:textId="77777777" w:rsidR="00F40139" w:rsidRDefault="00F40139" w:rsidP="00A15F25">
            <w:pPr>
              <w:adjustRightInd w:val="0"/>
              <w:spacing w:after="200" w:line="276" w:lineRule="auto"/>
              <w:jc w:val="center"/>
              <w:rPr>
                <w:rFonts w:ascii="Calibri" w:hAnsi="Calibri" w:cs="Calibri"/>
                <w:sz w:val="24"/>
                <w:szCs w:val="24"/>
                <w:lang w:val="pt"/>
              </w:rPr>
            </w:pPr>
            <w:proofErr w:type="spellStart"/>
            <w:r>
              <w:rPr>
                <w:rFonts w:ascii="Calibri" w:hAnsi="Calibri" w:cs="Calibri"/>
                <w:sz w:val="24"/>
                <w:szCs w:val="24"/>
                <w:lang w:val="pt"/>
              </w:rPr>
              <w:t>un</w:t>
            </w:r>
            <w:proofErr w:type="spellEnd"/>
            <w:r>
              <w:rPr>
                <w:rFonts w:ascii="Calibri" w:hAnsi="Calibri" w:cs="Calibri"/>
                <w:sz w:val="24"/>
                <w:szCs w:val="24"/>
                <w:lang w:val="pt"/>
              </w:rPr>
              <w:t xml:space="preserve"> - unidade</w:t>
            </w:r>
          </w:p>
        </w:tc>
        <w:tc>
          <w:tcPr>
            <w:tcW w:w="1134" w:type="dxa"/>
            <w:tcBorders>
              <w:top w:val="single" w:sz="6" w:space="0" w:color="auto"/>
              <w:left w:val="single" w:sz="6" w:space="0" w:color="auto"/>
              <w:bottom w:val="single" w:sz="6" w:space="0" w:color="auto"/>
              <w:right w:val="single" w:sz="6" w:space="0" w:color="auto"/>
            </w:tcBorders>
          </w:tcPr>
          <w:p w14:paraId="35617F0A"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6000,0000</w:t>
            </w:r>
          </w:p>
        </w:tc>
        <w:tc>
          <w:tcPr>
            <w:tcW w:w="1134" w:type="dxa"/>
            <w:tcBorders>
              <w:top w:val="single" w:sz="6" w:space="0" w:color="auto"/>
              <w:left w:val="single" w:sz="6" w:space="0" w:color="auto"/>
              <w:bottom w:val="single" w:sz="6" w:space="0" w:color="auto"/>
              <w:right w:val="single" w:sz="6" w:space="0" w:color="auto"/>
            </w:tcBorders>
          </w:tcPr>
          <w:p w14:paraId="78536790"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16,9200</w:t>
            </w:r>
          </w:p>
        </w:tc>
        <w:tc>
          <w:tcPr>
            <w:tcW w:w="1418" w:type="dxa"/>
            <w:tcBorders>
              <w:top w:val="single" w:sz="6" w:space="0" w:color="auto"/>
              <w:left w:val="single" w:sz="6" w:space="0" w:color="auto"/>
              <w:bottom w:val="single" w:sz="6" w:space="0" w:color="auto"/>
              <w:right w:val="single" w:sz="6" w:space="0" w:color="auto"/>
            </w:tcBorders>
          </w:tcPr>
          <w:p w14:paraId="32B903B6"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101.520,00</w:t>
            </w:r>
          </w:p>
        </w:tc>
      </w:tr>
      <w:tr w:rsidR="00F40139" w14:paraId="19FA73C2" w14:textId="77777777" w:rsidTr="00F40139">
        <w:tc>
          <w:tcPr>
            <w:tcW w:w="1000" w:type="dxa"/>
            <w:tcBorders>
              <w:top w:val="single" w:sz="6" w:space="0" w:color="auto"/>
              <w:left w:val="single" w:sz="6" w:space="0" w:color="auto"/>
              <w:bottom w:val="single" w:sz="6" w:space="0" w:color="auto"/>
              <w:right w:val="single" w:sz="6" w:space="0" w:color="auto"/>
            </w:tcBorders>
          </w:tcPr>
          <w:p w14:paraId="149FA944"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5</w:t>
            </w:r>
          </w:p>
        </w:tc>
        <w:tc>
          <w:tcPr>
            <w:tcW w:w="1000" w:type="dxa"/>
            <w:tcBorders>
              <w:top w:val="single" w:sz="6" w:space="0" w:color="auto"/>
              <w:left w:val="single" w:sz="6" w:space="0" w:color="auto"/>
              <w:bottom w:val="single" w:sz="6" w:space="0" w:color="auto"/>
              <w:right w:val="single" w:sz="6" w:space="0" w:color="auto"/>
            </w:tcBorders>
          </w:tcPr>
          <w:p w14:paraId="4C2D4E93"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00010596</w:t>
            </w:r>
          </w:p>
        </w:tc>
        <w:tc>
          <w:tcPr>
            <w:tcW w:w="1000" w:type="dxa"/>
            <w:tcBorders>
              <w:top w:val="single" w:sz="6" w:space="0" w:color="auto"/>
              <w:left w:val="single" w:sz="6" w:space="0" w:color="auto"/>
              <w:bottom w:val="single" w:sz="6" w:space="0" w:color="auto"/>
              <w:right w:val="single" w:sz="6" w:space="0" w:color="auto"/>
            </w:tcBorders>
          </w:tcPr>
          <w:p w14:paraId="115E3A00" w14:textId="77777777" w:rsidR="00F40139" w:rsidRDefault="00F40139" w:rsidP="00A15F25">
            <w:pPr>
              <w:adjustRightInd w:val="0"/>
              <w:spacing w:after="200" w:line="276" w:lineRule="auto"/>
              <w:jc w:val="center"/>
              <w:rPr>
                <w:rFonts w:ascii="Calibri" w:hAnsi="Calibri" w:cs="Calibri"/>
                <w:sz w:val="24"/>
                <w:szCs w:val="24"/>
                <w:lang w:val="pt"/>
              </w:rPr>
            </w:pPr>
          </w:p>
        </w:tc>
        <w:tc>
          <w:tcPr>
            <w:tcW w:w="1820" w:type="dxa"/>
            <w:tcBorders>
              <w:top w:val="single" w:sz="6" w:space="0" w:color="auto"/>
              <w:left w:val="single" w:sz="6" w:space="0" w:color="auto"/>
              <w:bottom w:val="single" w:sz="6" w:space="0" w:color="auto"/>
              <w:right w:val="single" w:sz="6" w:space="0" w:color="auto"/>
            </w:tcBorders>
          </w:tcPr>
          <w:p w14:paraId="1A9C281A" w14:textId="35F4F4C0"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1259 - SOLUCAO FISIOLOGICA - SORO 0,9% (SIST FECHADO), FRASCO DE 500ML Detalhamento: SOLUCAO FISIOLOGICA - SORO 0,9% (SIST FECHADO), FORMA DE APRESENTACAO FRASCO DE 500ML, PARA APLICACAO ENDOVENOSA, ESTERIL, APIROGENCIA, ISOTONICA, ACONDICIONADA EM RECIPIENTE DE PLASTICO FLEXIVEL FECHADO, TRANSLUCIDO E TRANSPARENTE, COM ALCA DE SUSTENCAO RESISTENTE A PRESSAO E TRACAO</w:t>
            </w:r>
          </w:p>
        </w:tc>
        <w:tc>
          <w:tcPr>
            <w:tcW w:w="992" w:type="dxa"/>
            <w:tcBorders>
              <w:top w:val="single" w:sz="6" w:space="0" w:color="auto"/>
              <w:left w:val="single" w:sz="6" w:space="0" w:color="auto"/>
              <w:bottom w:val="single" w:sz="6" w:space="0" w:color="auto"/>
              <w:right w:val="single" w:sz="6" w:space="0" w:color="auto"/>
            </w:tcBorders>
          </w:tcPr>
          <w:p w14:paraId="73BB2D52" w14:textId="77777777" w:rsidR="00F40139" w:rsidRDefault="00F40139" w:rsidP="00A15F25">
            <w:pPr>
              <w:adjustRightInd w:val="0"/>
              <w:spacing w:after="200" w:line="276" w:lineRule="auto"/>
              <w:jc w:val="center"/>
              <w:rPr>
                <w:rFonts w:ascii="Calibri" w:hAnsi="Calibri" w:cs="Calibri"/>
                <w:sz w:val="24"/>
                <w:szCs w:val="24"/>
                <w:lang w:val="pt"/>
              </w:rPr>
            </w:pPr>
            <w:proofErr w:type="spellStart"/>
            <w:r>
              <w:rPr>
                <w:rFonts w:ascii="Calibri" w:hAnsi="Calibri" w:cs="Calibri"/>
                <w:sz w:val="24"/>
                <w:szCs w:val="24"/>
                <w:lang w:val="pt"/>
              </w:rPr>
              <w:t>un</w:t>
            </w:r>
            <w:proofErr w:type="spellEnd"/>
            <w:r>
              <w:rPr>
                <w:rFonts w:ascii="Calibri" w:hAnsi="Calibri" w:cs="Calibri"/>
                <w:sz w:val="24"/>
                <w:szCs w:val="24"/>
                <w:lang w:val="pt"/>
              </w:rPr>
              <w:t xml:space="preserve"> - unidade</w:t>
            </w:r>
          </w:p>
        </w:tc>
        <w:tc>
          <w:tcPr>
            <w:tcW w:w="1134" w:type="dxa"/>
            <w:tcBorders>
              <w:top w:val="single" w:sz="6" w:space="0" w:color="auto"/>
              <w:left w:val="single" w:sz="6" w:space="0" w:color="auto"/>
              <w:bottom w:val="single" w:sz="6" w:space="0" w:color="auto"/>
              <w:right w:val="single" w:sz="6" w:space="0" w:color="auto"/>
            </w:tcBorders>
          </w:tcPr>
          <w:p w14:paraId="6EC68A00"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3000,0000</w:t>
            </w:r>
          </w:p>
        </w:tc>
        <w:tc>
          <w:tcPr>
            <w:tcW w:w="1134" w:type="dxa"/>
            <w:tcBorders>
              <w:top w:val="single" w:sz="6" w:space="0" w:color="auto"/>
              <w:left w:val="single" w:sz="6" w:space="0" w:color="auto"/>
              <w:bottom w:val="single" w:sz="6" w:space="0" w:color="auto"/>
              <w:right w:val="single" w:sz="6" w:space="0" w:color="auto"/>
            </w:tcBorders>
          </w:tcPr>
          <w:p w14:paraId="51A9171D"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24,4400</w:t>
            </w:r>
          </w:p>
        </w:tc>
        <w:tc>
          <w:tcPr>
            <w:tcW w:w="1418" w:type="dxa"/>
            <w:tcBorders>
              <w:top w:val="single" w:sz="6" w:space="0" w:color="auto"/>
              <w:left w:val="single" w:sz="6" w:space="0" w:color="auto"/>
              <w:bottom w:val="single" w:sz="6" w:space="0" w:color="auto"/>
              <w:right w:val="single" w:sz="6" w:space="0" w:color="auto"/>
            </w:tcBorders>
          </w:tcPr>
          <w:p w14:paraId="5EE889C7" w14:textId="77777777" w:rsidR="00F40139" w:rsidRDefault="00F40139" w:rsidP="00A15F25">
            <w:pPr>
              <w:adjustRightInd w:val="0"/>
              <w:spacing w:after="200" w:line="276" w:lineRule="auto"/>
              <w:jc w:val="center"/>
              <w:rPr>
                <w:rFonts w:ascii="Calibri" w:hAnsi="Calibri" w:cs="Calibri"/>
                <w:sz w:val="24"/>
                <w:szCs w:val="24"/>
                <w:lang w:val="pt"/>
              </w:rPr>
            </w:pPr>
            <w:r>
              <w:rPr>
                <w:rFonts w:ascii="Calibri" w:hAnsi="Calibri" w:cs="Calibri"/>
                <w:sz w:val="24"/>
                <w:szCs w:val="24"/>
                <w:lang w:val="pt"/>
              </w:rPr>
              <w:t>73.320,00</w:t>
            </w:r>
          </w:p>
        </w:tc>
      </w:tr>
    </w:tbl>
    <w:p w14:paraId="3837927F" w14:textId="77777777" w:rsidR="00F40139" w:rsidRDefault="00F40139" w:rsidP="00F40139">
      <w:pPr>
        <w:adjustRightInd w:val="0"/>
        <w:spacing w:after="200" w:line="276" w:lineRule="auto"/>
        <w:rPr>
          <w:rFonts w:ascii="Calibri" w:hAnsi="Calibri" w:cs="Calibri"/>
          <w:sz w:val="24"/>
          <w:szCs w:val="24"/>
          <w:lang w:val="pt"/>
        </w:rPr>
      </w:pPr>
    </w:p>
    <w:p w14:paraId="46FBF4BE" w14:textId="00D21CCF" w:rsidR="00F40139" w:rsidRDefault="00F40139" w:rsidP="00F40139">
      <w:pPr>
        <w:adjustRightInd w:val="0"/>
        <w:spacing w:after="200" w:line="276" w:lineRule="auto"/>
        <w:jc w:val="both"/>
        <w:rPr>
          <w:rFonts w:ascii="Calibri" w:hAnsi="Calibri" w:cs="Calibri"/>
          <w:sz w:val="24"/>
          <w:szCs w:val="24"/>
          <w:lang w:val="pt"/>
        </w:rPr>
      </w:pPr>
      <w:r>
        <w:rPr>
          <w:rFonts w:ascii="Calibri" w:hAnsi="Calibri" w:cs="Calibri"/>
          <w:b/>
          <w:bCs/>
          <w:sz w:val="24"/>
          <w:szCs w:val="24"/>
          <w:lang w:val="pt"/>
        </w:rPr>
        <w:t>Total Geral:</w:t>
      </w:r>
      <w:r>
        <w:rPr>
          <w:rFonts w:ascii="Calibri" w:hAnsi="Calibri" w:cs="Calibri"/>
          <w:sz w:val="24"/>
          <w:szCs w:val="24"/>
          <w:lang w:val="pt"/>
        </w:rPr>
        <w:t xml:space="preserve">           </w:t>
      </w:r>
      <w:r w:rsidR="00A10D1B">
        <w:rPr>
          <w:rFonts w:ascii="Calibri" w:hAnsi="Calibri" w:cs="Calibri"/>
          <w:sz w:val="24"/>
          <w:szCs w:val="24"/>
          <w:lang w:val="pt"/>
        </w:rPr>
        <w:t>R$</w:t>
      </w:r>
      <w:r>
        <w:rPr>
          <w:rFonts w:ascii="Calibri" w:hAnsi="Calibri" w:cs="Calibri"/>
          <w:sz w:val="24"/>
          <w:szCs w:val="24"/>
          <w:lang w:val="pt"/>
        </w:rPr>
        <w:t>276.459,00 -  DUZENTOS E SETENTA E SEIS MIL E QUATROCENTOS E CINQUENTA E NOVE REAIS</w:t>
      </w:r>
    </w:p>
    <w:bookmarkEnd w:id="4"/>
    <w:p w14:paraId="3C6B72BF" w14:textId="77777777" w:rsidR="007E5908" w:rsidRDefault="007E5908" w:rsidP="00E005C8">
      <w:pPr>
        <w:pStyle w:val="Ttulo1"/>
        <w:spacing w:before="90" w:line="482" w:lineRule="auto"/>
        <w:ind w:left="567" w:right="200"/>
        <w:jc w:val="center"/>
      </w:pPr>
    </w:p>
    <w:p w14:paraId="17A7DA65" w14:textId="77777777" w:rsidR="00A10D1B" w:rsidRDefault="00A10D1B" w:rsidP="00E005C8">
      <w:pPr>
        <w:pStyle w:val="Ttulo1"/>
        <w:spacing w:before="90" w:line="482" w:lineRule="auto"/>
        <w:ind w:left="567" w:right="200"/>
        <w:jc w:val="center"/>
      </w:pPr>
    </w:p>
    <w:p w14:paraId="2AC21748" w14:textId="77777777" w:rsidR="00A10D1B" w:rsidRDefault="00A10D1B" w:rsidP="00E005C8">
      <w:pPr>
        <w:pStyle w:val="Ttulo1"/>
        <w:spacing w:before="90" w:line="482" w:lineRule="auto"/>
        <w:ind w:left="567" w:right="200"/>
        <w:jc w:val="center"/>
      </w:pPr>
    </w:p>
    <w:p w14:paraId="7303E9CA" w14:textId="77777777" w:rsidR="00A10D1B" w:rsidRDefault="00A10D1B" w:rsidP="00E005C8">
      <w:pPr>
        <w:pStyle w:val="Ttulo1"/>
        <w:spacing w:before="90" w:line="482" w:lineRule="auto"/>
        <w:ind w:left="567" w:right="200"/>
        <w:jc w:val="center"/>
      </w:pPr>
    </w:p>
    <w:p w14:paraId="3C3135D5" w14:textId="77777777" w:rsidR="006149F0" w:rsidRDefault="006149F0" w:rsidP="00E005C8">
      <w:pPr>
        <w:pStyle w:val="Ttulo1"/>
        <w:spacing w:before="90" w:line="482" w:lineRule="auto"/>
        <w:ind w:left="567" w:right="200"/>
        <w:jc w:val="center"/>
      </w:pPr>
    </w:p>
    <w:p w14:paraId="2E8B0312" w14:textId="77777777" w:rsidR="006149F0" w:rsidRDefault="006149F0" w:rsidP="00E005C8">
      <w:pPr>
        <w:pStyle w:val="Ttulo1"/>
        <w:spacing w:before="90" w:line="482" w:lineRule="auto"/>
        <w:ind w:left="567" w:right="200"/>
        <w:jc w:val="center"/>
      </w:pPr>
    </w:p>
    <w:p w14:paraId="11C84086" w14:textId="77777777" w:rsidR="00392CDB" w:rsidRDefault="00392CDB" w:rsidP="00E005C8">
      <w:pPr>
        <w:pStyle w:val="Ttulo1"/>
        <w:spacing w:before="90" w:line="482" w:lineRule="auto"/>
        <w:ind w:left="567" w:right="200"/>
        <w:jc w:val="center"/>
      </w:pPr>
    </w:p>
    <w:p w14:paraId="782CD2E8" w14:textId="77777777" w:rsidR="00A10D1B" w:rsidRDefault="00A10D1B" w:rsidP="00E005C8">
      <w:pPr>
        <w:pStyle w:val="Ttulo1"/>
        <w:spacing w:before="90" w:line="482" w:lineRule="auto"/>
        <w:ind w:left="567" w:right="200"/>
        <w:jc w:val="center"/>
      </w:pPr>
    </w:p>
    <w:p w14:paraId="43B03B1E" w14:textId="466F71BE" w:rsidR="00E005C8" w:rsidRPr="00E77A6B" w:rsidRDefault="000E4E7C" w:rsidP="00E005C8">
      <w:pPr>
        <w:pStyle w:val="Ttulo1"/>
        <w:spacing w:before="90" w:line="482" w:lineRule="auto"/>
        <w:ind w:left="567" w:right="200"/>
        <w:jc w:val="center"/>
      </w:pPr>
      <w:r w:rsidRPr="00E77A6B">
        <w:t>ANEXO III</w:t>
      </w:r>
    </w:p>
    <w:p w14:paraId="5AD8D320" w14:textId="58D7D0B8" w:rsidR="00320D8B" w:rsidRPr="00E77A6B" w:rsidRDefault="0087357D" w:rsidP="0013554D">
      <w:pPr>
        <w:pStyle w:val="Ttulo1"/>
        <w:spacing w:before="90" w:line="482" w:lineRule="auto"/>
        <w:ind w:left="567" w:right="200"/>
        <w:jc w:val="both"/>
      </w:pPr>
      <w:r>
        <w:t>PREGÃO NA FORMA ELETRÔNICA Nº 015</w:t>
      </w:r>
      <w:r w:rsidR="00A07ED4" w:rsidRPr="00E77A6B">
        <w:t>/</w:t>
      </w:r>
      <w:r w:rsidR="00567FBB">
        <w:t>2022</w:t>
      </w:r>
      <w:r w:rsidR="00A07ED4" w:rsidRPr="00E77A6B">
        <w:t>.</w:t>
      </w:r>
    </w:p>
    <w:p w14:paraId="4B285BAD" w14:textId="77777777" w:rsidR="00320D8B" w:rsidRPr="00E77A6B" w:rsidRDefault="00A07ED4" w:rsidP="00C22E41">
      <w:pPr>
        <w:pStyle w:val="PargrafodaLista"/>
        <w:numPr>
          <w:ilvl w:val="2"/>
          <w:numId w:val="8"/>
        </w:numPr>
        <w:tabs>
          <w:tab w:val="left" w:pos="1560"/>
        </w:tabs>
        <w:spacing w:line="275" w:lineRule="exact"/>
        <w:rPr>
          <w:b/>
          <w:sz w:val="24"/>
          <w:szCs w:val="24"/>
        </w:rPr>
      </w:pPr>
      <w:r w:rsidRPr="00E77A6B">
        <w:rPr>
          <w:b/>
          <w:sz w:val="24"/>
          <w:szCs w:val="24"/>
        </w:rPr>
        <w:t>HABILITAÇÃO</w:t>
      </w:r>
    </w:p>
    <w:p w14:paraId="6651C8A6" w14:textId="77777777" w:rsidR="00320D8B" w:rsidRPr="00E77A6B" w:rsidRDefault="00320D8B" w:rsidP="0013554D">
      <w:pPr>
        <w:pStyle w:val="Corpodetexto"/>
        <w:spacing w:before="5"/>
        <w:jc w:val="both"/>
        <w:rPr>
          <w:b/>
        </w:rPr>
      </w:pPr>
    </w:p>
    <w:p w14:paraId="6A8B691C" w14:textId="2D4BDD2C" w:rsidR="00320D8B" w:rsidRDefault="00A07ED4" w:rsidP="00C22E41">
      <w:pPr>
        <w:pStyle w:val="PargrafodaLista"/>
        <w:numPr>
          <w:ilvl w:val="3"/>
          <w:numId w:val="8"/>
        </w:numPr>
        <w:tabs>
          <w:tab w:val="left" w:pos="360"/>
        </w:tabs>
        <w:ind w:right="4536" w:hanging="1560"/>
        <w:jc w:val="both"/>
        <w:rPr>
          <w:b/>
          <w:sz w:val="24"/>
          <w:szCs w:val="24"/>
        </w:rPr>
      </w:pPr>
      <w:r w:rsidRPr="00E77A6B">
        <w:rPr>
          <w:b/>
          <w:sz w:val="24"/>
          <w:szCs w:val="24"/>
        </w:rPr>
        <w:t>EXIGÊNCIAS</w:t>
      </w:r>
      <w:r w:rsidR="00955812">
        <w:rPr>
          <w:b/>
          <w:sz w:val="24"/>
          <w:szCs w:val="24"/>
        </w:rPr>
        <w:t xml:space="preserve"> </w:t>
      </w:r>
      <w:r w:rsidRPr="00E77A6B">
        <w:rPr>
          <w:b/>
          <w:sz w:val="24"/>
          <w:szCs w:val="24"/>
        </w:rPr>
        <w:t>PARA</w:t>
      </w:r>
      <w:r w:rsidR="00955812">
        <w:rPr>
          <w:b/>
          <w:spacing w:val="-28"/>
          <w:sz w:val="24"/>
          <w:szCs w:val="24"/>
        </w:rPr>
        <w:t xml:space="preserve">   HABILITAÇÃO</w:t>
      </w:r>
    </w:p>
    <w:p w14:paraId="66E964C1" w14:textId="7A36978C" w:rsidR="00320D8B" w:rsidRPr="005B0BB2" w:rsidRDefault="00320D8B" w:rsidP="0013554D">
      <w:pPr>
        <w:tabs>
          <w:tab w:val="left" w:pos="1276"/>
        </w:tabs>
        <w:ind w:right="5906"/>
        <w:jc w:val="both"/>
        <w:rPr>
          <w:b/>
          <w:sz w:val="24"/>
          <w:szCs w:val="24"/>
        </w:rPr>
      </w:pPr>
    </w:p>
    <w:p w14:paraId="22CB312F" w14:textId="77777777" w:rsidR="00320D8B" w:rsidRPr="00E77A6B" w:rsidRDefault="00320D8B" w:rsidP="0013554D">
      <w:pPr>
        <w:pStyle w:val="Corpodetexto"/>
        <w:jc w:val="both"/>
        <w:rPr>
          <w:b/>
        </w:rPr>
      </w:pPr>
    </w:p>
    <w:p w14:paraId="682A9AAF" w14:textId="2A78B6BF" w:rsidR="00320D8B" w:rsidRPr="00E77A6B" w:rsidRDefault="00A07ED4" w:rsidP="0013554D">
      <w:pPr>
        <w:ind w:right="611"/>
        <w:jc w:val="both"/>
        <w:rPr>
          <w:b/>
          <w:sz w:val="24"/>
          <w:szCs w:val="24"/>
        </w:rPr>
      </w:pPr>
      <w:r w:rsidRPr="00E77A6B">
        <w:rPr>
          <w:b/>
          <w:sz w:val="24"/>
          <w:szCs w:val="24"/>
        </w:rPr>
        <w:t>1.1.2- Os documentos relativos à habilitação Jurídica, Regularidade fiscal, Qualificação econômica financeira e todas as declarações, deverão ser ANEXADOS na página da B</w:t>
      </w:r>
      <w:r w:rsidR="00943DE4">
        <w:rPr>
          <w:b/>
          <w:sz w:val="24"/>
          <w:szCs w:val="24"/>
        </w:rPr>
        <w:t>NC</w:t>
      </w:r>
      <w:r w:rsidRPr="00E77A6B">
        <w:rPr>
          <w:b/>
          <w:sz w:val="24"/>
          <w:szCs w:val="24"/>
        </w:rPr>
        <w:t>, em local próprio para documentos, quais serão analisados ainda na fase de habilitação, com</w:t>
      </w:r>
      <w:r w:rsidRPr="00E77A6B">
        <w:rPr>
          <w:b/>
          <w:sz w:val="24"/>
          <w:szCs w:val="24"/>
          <w:u w:val="thick"/>
        </w:rPr>
        <w:t xml:space="preserve"> pena de desclassificação</w:t>
      </w:r>
      <w:r w:rsidRPr="00E77A6B">
        <w:rPr>
          <w:b/>
          <w:sz w:val="24"/>
          <w:szCs w:val="24"/>
        </w:rPr>
        <w:t>.</w:t>
      </w:r>
    </w:p>
    <w:p w14:paraId="457D17C5" w14:textId="77777777" w:rsidR="00320D8B" w:rsidRPr="00E77A6B" w:rsidRDefault="00320D8B" w:rsidP="0013554D">
      <w:pPr>
        <w:pStyle w:val="Corpodetexto"/>
        <w:spacing w:before="9"/>
        <w:ind w:left="1276"/>
        <w:jc w:val="both"/>
        <w:rPr>
          <w:b/>
        </w:rPr>
      </w:pPr>
    </w:p>
    <w:p w14:paraId="6B05C57E" w14:textId="15875335" w:rsidR="00320D8B" w:rsidRPr="00E77A6B" w:rsidRDefault="00A07ED4" w:rsidP="0013554D">
      <w:pPr>
        <w:pStyle w:val="Corpodetexto"/>
        <w:spacing w:before="90"/>
        <w:ind w:right="611" w:hanging="1134"/>
        <w:jc w:val="both"/>
      </w:pPr>
      <w:r w:rsidRPr="00E77A6B">
        <w:rPr>
          <w:b/>
          <w:u w:val="thick"/>
        </w:rPr>
        <w:t>1.1.3 - As empresa</w:t>
      </w:r>
      <w:r w:rsidR="00A81B51">
        <w:rPr>
          <w:b/>
          <w:u w:val="thick"/>
        </w:rPr>
        <w:t>s participantes do Pregão deverão</w:t>
      </w:r>
      <w:r w:rsidRPr="00E77A6B">
        <w:rPr>
          <w:b/>
          <w:u w:val="thick"/>
        </w:rPr>
        <w:t xml:space="preserve"> encaminhar o original</w:t>
      </w:r>
      <w:r w:rsidRPr="00E77A6B">
        <w:t>, por qualquer processo de cópia autenticada por cartório competente, por cópia não autenticada, mediante a exibição dos originais para conferência por parte do(a) Pregoeiro(a) ou através de exemplares publicados em órgão da Imprensa Oficial e com validade na data de realização da licitação, para a Prefeitura Municipal de Alto Araguaia, aos cuidados da Comissão de Licitação, encaminhar os documentos via e-mail:</w:t>
      </w:r>
      <w:hyperlink r:id="rId14">
        <w:r w:rsidRPr="00E77A6B">
          <w:rPr>
            <w:u w:val="single"/>
          </w:rPr>
          <w:t xml:space="preserve"> lici.altoaia@gmail.com</w:t>
        </w:r>
        <w:r w:rsidRPr="00E77A6B">
          <w:t xml:space="preserve">. </w:t>
        </w:r>
      </w:hyperlink>
      <w:r w:rsidRPr="00E77A6B">
        <w:t xml:space="preserve">Os documentos enviados via sedex, serão apreciados para anexar no processo físico e conferência de autenticidade. Será aguardado os documentos de habilitação para envio do envelope contendo os </w:t>
      </w:r>
      <w:r w:rsidRPr="00E77A6B">
        <w:rPr>
          <w:b/>
        </w:rPr>
        <w:t>DOCUMENTOS DE HABILITAÇÃO e PROPOSTA REFEITA</w:t>
      </w:r>
      <w:r w:rsidRPr="00E77A6B">
        <w:t xml:space="preserve">, que deverá ser protocolado na Prefeitura Municipal de Alto Araguaia/MT ou encaminhado pelos Correios, </w:t>
      </w:r>
      <w:r w:rsidRPr="00E77A6B">
        <w:rPr>
          <w:b/>
        </w:rPr>
        <w:t>obrigatoriamente via Sedex</w:t>
      </w:r>
      <w:r w:rsidRPr="00E77A6B">
        <w:t xml:space="preserve">, no seguinte endereço: Avenida Carlos Hugueney, 572, Centro, CEP: 78.780.000, Alto Araguaia – Mato Grosso, </w:t>
      </w:r>
      <w:r w:rsidR="00A64FB4" w:rsidRPr="00E64868">
        <w:rPr>
          <w:b/>
        </w:rPr>
        <w:t>em até 48 (quarenta e oito</w:t>
      </w:r>
      <w:r w:rsidRPr="00E64868">
        <w:rPr>
          <w:b/>
        </w:rPr>
        <w:t xml:space="preserve">) horas </w:t>
      </w:r>
      <w:r w:rsidRPr="00E64868">
        <w:t>após o encerramento dos lances, mediante envelope fechado e</w:t>
      </w:r>
      <w:r w:rsidRPr="00E64868">
        <w:rPr>
          <w:spacing w:val="-4"/>
        </w:rPr>
        <w:t xml:space="preserve"> </w:t>
      </w:r>
      <w:r w:rsidRPr="00E64868">
        <w:t>lacrado.</w:t>
      </w:r>
    </w:p>
    <w:p w14:paraId="57766650" w14:textId="77777777" w:rsidR="00320D8B" w:rsidRPr="00E77A6B" w:rsidRDefault="00320D8B" w:rsidP="0013554D">
      <w:pPr>
        <w:pStyle w:val="Corpodetexto"/>
        <w:spacing w:before="7"/>
        <w:jc w:val="both"/>
      </w:pPr>
    </w:p>
    <w:p w14:paraId="743FE87F" w14:textId="77777777" w:rsidR="00320D8B" w:rsidRPr="00E77A6B" w:rsidRDefault="00A07ED4" w:rsidP="0013554D">
      <w:pPr>
        <w:pStyle w:val="Ttulo1"/>
        <w:ind w:left="142" w:right="611" w:hanging="1134"/>
        <w:jc w:val="both"/>
      </w:pPr>
      <w:r w:rsidRPr="00E77A6B">
        <w:t>1.1.4- Ressaltando que os documentos para análise na fase de habilitação serão analisados os inseridos na Plataforma, como fim de agilizar o processo. Caso a empresa encaminhe algum documento físico faltante, valerá sempre o da Plataforma, portanto o documento físico será somente para compor o processo, e verificar veracidade das</w:t>
      </w:r>
      <w:r w:rsidRPr="00E77A6B">
        <w:rPr>
          <w:spacing w:val="-6"/>
        </w:rPr>
        <w:t xml:space="preserve"> </w:t>
      </w:r>
      <w:r w:rsidRPr="00E77A6B">
        <w:t>Declarações.</w:t>
      </w:r>
    </w:p>
    <w:p w14:paraId="52C73D62" w14:textId="2E0607A0" w:rsidR="00320D8B" w:rsidRPr="00E77A6B" w:rsidRDefault="00A07ED4" w:rsidP="0013554D">
      <w:pPr>
        <w:spacing w:line="247" w:lineRule="auto"/>
        <w:ind w:left="284" w:right="998"/>
        <w:jc w:val="both"/>
        <w:rPr>
          <w:b/>
          <w:sz w:val="24"/>
          <w:szCs w:val="24"/>
        </w:rPr>
      </w:pPr>
      <w:r w:rsidRPr="00E77A6B">
        <w:rPr>
          <w:sz w:val="24"/>
          <w:szCs w:val="24"/>
        </w:rPr>
        <w:t>”</w:t>
      </w:r>
      <w:r w:rsidRPr="00E77A6B">
        <w:rPr>
          <w:b/>
          <w:sz w:val="24"/>
          <w:szCs w:val="24"/>
        </w:rPr>
        <w:t>Não serão aceitos documentos, declarações e proposta emitidas após data de</w:t>
      </w:r>
      <w:r w:rsidR="0013554D">
        <w:rPr>
          <w:b/>
          <w:sz w:val="24"/>
          <w:szCs w:val="24"/>
        </w:rPr>
        <w:t xml:space="preserve"> </w:t>
      </w:r>
      <w:r w:rsidRPr="00E77A6B">
        <w:rPr>
          <w:b/>
          <w:sz w:val="24"/>
          <w:szCs w:val="24"/>
        </w:rPr>
        <w:t>abertura do certame”.</w:t>
      </w:r>
    </w:p>
    <w:p w14:paraId="408AAC26" w14:textId="77777777" w:rsidR="00320D8B" w:rsidRPr="00E77A6B" w:rsidRDefault="00320D8B" w:rsidP="0013554D">
      <w:pPr>
        <w:pStyle w:val="Corpodetexto"/>
        <w:spacing w:before="3"/>
        <w:jc w:val="both"/>
        <w:rPr>
          <w:b/>
        </w:rPr>
      </w:pPr>
    </w:p>
    <w:p w14:paraId="22FAF597" w14:textId="46A30A27" w:rsidR="00320D8B" w:rsidRPr="00E77A6B" w:rsidRDefault="00A07ED4" w:rsidP="0013554D">
      <w:pPr>
        <w:spacing w:line="271" w:lineRule="auto"/>
        <w:ind w:right="611"/>
        <w:jc w:val="both"/>
        <w:rPr>
          <w:sz w:val="24"/>
          <w:szCs w:val="24"/>
        </w:rPr>
      </w:pPr>
      <w:r w:rsidRPr="00E77A6B">
        <w:rPr>
          <w:b/>
          <w:sz w:val="24"/>
          <w:szCs w:val="24"/>
        </w:rPr>
        <w:t xml:space="preserve">1.1.5- </w:t>
      </w:r>
      <w:r w:rsidRPr="00E64868">
        <w:rPr>
          <w:b/>
          <w:sz w:val="24"/>
          <w:szCs w:val="24"/>
        </w:rPr>
        <w:t>No envio dos documentos especificados no item acima via Correios solicitamos que seja anexado no campo CHAT MENSAGEM da Plataforma B</w:t>
      </w:r>
      <w:r w:rsidR="00943DE4" w:rsidRPr="00E64868">
        <w:rPr>
          <w:b/>
          <w:sz w:val="24"/>
          <w:szCs w:val="24"/>
        </w:rPr>
        <w:t>NC</w:t>
      </w:r>
      <w:r w:rsidRPr="00E64868">
        <w:rPr>
          <w:b/>
          <w:sz w:val="24"/>
          <w:szCs w:val="24"/>
        </w:rPr>
        <w:t xml:space="preserve"> o n</w:t>
      </w:r>
      <w:r w:rsidR="00E64868" w:rsidRPr="00E64868">
        <w:rPr>
          <w:b/>
          <w:sz w:val="24"/>
          <w:szCs w:val="24"/>
        </w:rPr>
        <w:t>úmero do rastreamento, em até 48</w:t>
      </w:r>
      <w:r w:rsidRPr="00E64868">
        <w:rPr>
          <w:b/>
          <w:sz w:val="24"/>
          <w:szCs w:val="24"/>
        </w:rPr>
        <w:t xml:space="preserve"> horas</w:t>
      </w:r>
      <w:r w:rsidRPr="00E77A6B">
        <w:rPr>
          <w:b/>
          <w:sz w:val="24"/>
          <w:szCs w:val="24"/>
        </w:rPr>
        <w:t xml:space="preserve"> </w:t>
      </w:r>
      <w:r w:rsidRPr="00E77A6B">
        <w:rPr>
          <w:sz w:val="24"/>
          <w:szCs w:val="24"/>
        </w:rPr>
        <w:t>após o término dos lances para que o pregoeiro possa estar realizando a pesquisa da localização dos referidos documentos.</w:t>
      </w:r>
    </w:p>
    <w:p w14:paraId="10AC55C9" w14:textId="77777777" w:rsidR="00320D8B" w:rsidRPr="00E77A6B" w:rsidRDefault="00320D8B">
      <w:pPr>
        <w:spacing w:line="271" w:lineRule="auto"/>
        <w:jc w:val="both"/>
        <w:rPr>
          <w:sz w:val="24"/>
          <w:szCs w:val="24"/>
        </w:rPr>
        <w:sectPr w:rsidR="00320D8B" w:rsidRPr="00E77A6B" w:rsidSect="007224DB">
          <w:headerReference w:type="default" r:id="rId15"/>
          <w:footerReference w:type="default" r:id="rId16"/>
          <w:pgSz w:w="11900" w:h="16840"/>
          <w:pgMar w:top="1809" w:right="843" w:bottom="1420" w:left="1418" w:header="218" w:footer="1143" w:gutter="0"/>
          <w:cols w:space="720"/>
        </w:sectPr>
      </w:pPr>
    </w:p>
    <w:p w14:paraId="3E63AEC6" w14:textId="77777777" w:rsidR="00320D8B" w:rsidRPr="00E77A6B" w:rsidRDefault="00A07ED4" w:rsidP="00C22E41">
      <w:pPr>
        <w:pStyle w:val="Ttulo1"/>
        <w:numPr>
          <w:ilvl w:val="3"/>
          <w:numId w:val="8"/>
        </w:numPr>
        <w:tabs>
          <w:tab w:val="left" w:pos="709"/>
        </w:tabs>
        <w:spacing w:before="90"/>
        <w:ind w:left="709" w:firstLine="284"/>
        <w:jc w:val="left"/>
      </w:pPr>
      <w:r w:rsidRPr="00E77A6B">
        <w:t>DOCUMENTOS DE HABILITAÇÃO</w:t>
      </w:r>
    </w:p>
    <w:p w14:paraId="1134C8F6" w14:textId="77777777" w:rsidR="00320D8B" w:rsidRPr="00E77A6B" w:rsidRDefault="00320D8B">
      <w:pPr>
        <w:pStyle w:val="Corpodetexto"/>
        <w:rPr>
          <w:b/>
        </w:rPr>
      </w:pPr>
    </w:p>
    <w:p w14:paraId="310E2F7A" w14:textId="77777777" w:rsidR="00320D8B" w:rsidRPr="00E77A6B" w:rsidRDefault="00A07ED4" w:rsidP="00C22E41">
      <w:pPr>
        <w:pStyle w:val="PargrafodaLista"/>
        <w:numPr>
          <w:ilvl w:val="4"/>
          <w:numId w:val="8"/>
        </w:numPr>
        <w:tabs>
          <w:tab w:val="left" w:pos="1603"/>
          <w:tab w:val="left" w:pos="1604"/>
        </w:tabs>
        <w:ind w:left="1603" w:hanging="469"/>
        <w:rPr>
          <w:b/>
          <w:sz w:val="24"/>
          <w:szCs w:val="24"/>
        </w:rPr>
      </w:pPr>
      <w:r w:rsidRPr="00E77A6B">
        <w:rPr>
          <w:b/>
          <w:sz w:val="24"/>
          <w:szCs w:val="24"/>
        </w:rPr>
        <w:t>Habilitação</w:t>
      </w:r>
      <w:r w:rsidRPr="00E77A6B">
        <w:rPr>
          <w:b/>
          <w:spacing w:val="-1"/>
          <w:sz w:val="24"/>
          <w:szCs w:val="24"/>
        </w:rPr>
        <w:t xml:space="preserve"> </w:t>
      </w:r>
      <w:r w:rsidRPr="00E77A6B">
        <w:rPr>
          <w:b/>
          <w:sz w:val="24"/>
          <w:szCs w:val="24"/>
        </w:rPr>
        <w:t>Jurídica</w:t>
      </w:r>
    </w:p>
    <w:p w14:paraId="0840384F" w14:textId="77777777" w:rsidR="00320D8B" w:rsidRPr="00E77A6B" w:rsidRDefault="00320D8B">
      <w:pPr>
        <w:pStyle w:val="Corpodetexto"/>
        <w:spacing w:before="6"/>
        <w:rPr>
          <w:b/>
        </w:rPr>
      </w:pPr>
    </w:p>
    <w:p w14:paraId="22BCF223" w14:textId="77777777" w:rsidR="00320D8B" w:rsidRPr="00E77A6B" w:rsidRDefault="00A07ED4" w:rsidP="00C22E41">
      <w:pPr>
        <w:pStyle w:val="PargrafodaLista"/>
        <w:numPr>
          <w:ilvl w:val="5"/>
          <w:numId w:val="8"/>
        </w:numPr>
        <w:tabs>
          <w:tab w:val="left" w:pos="1560"/>
          <w:tab w:val="left" w:pos="10206"/>
        </w:tabs>
        <w:spacing w:before="1"/>
        <w:ind w:left="1276" w:right="327" w:firstLine="0"/>
        <w:rPr>
          <w:sz w:val="24"/>
          <w:szCs w:val="24"/>
        </w:rPr>
      </w:pPr>
      <w:r w:rsidRPr="00E77A6B">
        <w:rPr>
          <w:b/>
          <w:sz w:val="24"/>
          <w:szCs w:val="24"/>
        </w:rPr>
        <w:t xml:space="preserve">Ato constitutivo, estatuto ou contrato social </w:t>
      </w:r>
      <w:r w:rsidRPr="00E77A6B">
        <w:rPr>
          <w:sz w:val="24"/>
          <w:szCs w:val="24"/>
        </w:rPr>
        <w:t>em vigor, devidamente registrado, em se tratando de sociedades comerciais e, no caso de sociedades por ações, acompanhado de documentos de eleição de seus</w:t>
      </w:r>
      <w:r w:rsidRPr="00E77A6B">
        <w:rPr>
          <w:spacing w:val="-6"/>
          <w:sz w:val="24"/>
          <w:szCs w:val="24"/>
        </w:rPr>
        <w:t xml:space="preserve"> </w:t>
      </w:r>
      <w:r w:rsidRPr="00E77A6B">
        <w:rPr>
          <w:sz w:val="24"/>
          <w:szCs w:val="24"/>
        </w:rPr>
        <w:t>administradores;</w:t>
      </w:r>
    </w:p>
    <w:p w14:paraId="45A1EE79" w14:textId="77777777" w:rsidR="00320D8B" w:rsidRPr="00E77A6B" w:rsidRDefault="00320D8B">
      <w:pPr>
        <w:pStyle w:val="Corpodetexto"/>
        <w:spacing w:before="4"/>
      </w:pPr>
    </w:p>
    <w:p w14:paraId="704675EA" w14:textId="77777777" w:rsidR="00320D8B" w:rsidRPr="00E77A6B" w:rsidRDefault="00A07ED4" w:rsidP="00C22E41">
      <w:pPr>
        <w:pStyle w:val="PargrafodaLista"/>
        <w:numPr>
          <w:ilvl w:val="5"/>
          <w:numId w:val="8"/>
        </w:numPr>
        <w:tabs>
          <w:tab w:val="left" w:pos="1560"/>
        </w:tabs>
        <w:spacing w:before="1"/>
        <w:ind w:left="1276" w:right="327" w:hanging="3"/>
        <w:rPr>
          <w:sz w:val="24"/>
          <w:szCs w:val="24"/>
        </w:rPr>
      </w:pPr>
      <w:r w:rsidRPr="00E77A6B">
        <w:rPr>
          <w:sz w:val="24"/>
          <w:szCs w:val="24"/>
        </w:rPr>
        <w:t>Inscrição do Ato Constitutivo, no caso de sociedades civis, acompanhada de prova de diretoria em</w:t>
      </w:r>
      <w:r w:rsidRPr="00E77A6B">
        <w:rPr>
          <w:spacing w:val="-4"/>
          <w:sz w:val="24"/>
          <w:szCs w:val="24"/>
        </w:rPr>
        <w:t xml:space="preserve"> </w:t>
      </w:r>
      <w:r w:rsidRPr="00E77A6B">
        <w:rPr>
          <w:sz w:val="24"/>
          <w:szCs w:val="24"/>
        </w:rPr>
        <w:t>exercício.</w:t>
      </w:r>
    </w:p>
    <w:p w14:paraId="5A2689AB" w14:textId="77777777" w:rsidR="00320D8B" w:rsidRPr="00E77A6B" w:rsidRDefault="00320D8B">
      <w:pPr>
        <w:pStyle w:val="Corpodetexto"/>
        <w:spacing w:before="11"/>
      </w:pPr>
    </w:p>
    <w:p w14:paraId="137C421C" w14:textId="77777777" w:rsidR="00320D8B" w:rsidRPr="00E77A6B" w:rsidRDefault="00A07ED4" w:rsidP="00C22E41">
      <w:pPr>
        <w:pStyle w:val="PargrafodaLista"/>
        <w:numPr>
          <w:ilvl w:val="5"/>
          <w:numId w:val="8"/>
        </w:numPr>
        <w:ind w:left="1560" w:hanging="280"/>
        <w:rPr>
          <w:sz w:val="24"/>
          <w:szCs w:val="24"/>
        </w:rPr>
      </w:pPr>
      <w:r w:rsidRPr="00E77A6B">
        <w:rPr>
          <w:sz w:val="24"/>
          <w:szCs w:val="24"/>
        </w:rPr>
        <w:t>Copia da cédula de identidade dos</w:t>
      </w:r>
      <w:r w:rsidRPr="00E77A6B">
        <w:rPr>
          <w:spacing w:val="-6"/>
          <w:sz w:val="24"/>
          <w:szCs w:val="24"/>
        </w:rPr>
        <w:t xml:space="preserve"> </w:t>
      </w:r>
      <w:r w:rsidRPr="00E77A6B">
        <w:rPr>
          <w:sz w:val="24"/>
          <w:szCs w:val="24"/>
        </w:rPr>
        <w:t>socios;</w:t>
      </w:r>
    </w:p>
    <w:p w14:paraId="2100EF9C" w14:textId="77777777" w:rsidR="00320D8B" w:rsidRPr="00E77A6B" w:rsidRDefault="00320D8B">
      <w:pPr>
        <w:pStyle w:val="Corpodetexto"/>
      </w:pPr>
    </w:p>
    <w:p w14:paraId="3BF4F96E" w14:textId="77777777" w:rsidR="00320D8B" w:rsidRPr="00E77A6B" w:rsidRDefault="00A07ED4" w:rsidP="00C22E41">
      <w:pPr>
        <w:pStyle w:val="Ttulo1"/>
        <w:numPr>
          <w:ilvl w:val="2"/>
          <w:numId w:val="7"/>
        </w:numPr>
        <w:tabs>
          <w:tab w:val="left" w:pos="1604"/>
        </w:tabs>
        <w:spacing w:before="1"/>
        <w:ind w:hanging="327"/>
      </w:pPr>
      <w:r w:rsidRPr="00E77A6B">
        <w:t>Regularidade</w:t>
      </w:r>
      <w:r w:rsidRPr="00E77A6B">
        <w:rPr>
          <w:spacing w:val="-5"/>
        </w:rPr>
        <w:t xml:space="preserve"> </w:t>
      </w:r>
      <w:r w:rsidRPr="00E77A6B">
        <w:t>Fiscal</w:t>
      </w:r>
    </w:p>
    <w:p w14:paraId="4011CEEC" w14:textId="77777777" w:rsidR="00320D8B" w:rsidRPr="00E77A6B" w:rsidRDefault="00320D8B">
      <w:pPr>
        <w:pStyle w:val="Corpodetexto"/>
        <w:spacing w:before="8"/>
        <w:rPr>
          <w:b/>
        </w:rPr>
      </w:pPr>
    </w:p>
    <w:p w14:paraId="063C0509" w14:textId="77777777" w:rsidR="00320D8B" w:rsidRPr="00E77A6B" w:rsidRDefault="00A07ED4" w:rsidP="00C22E41">
      <w:pPr>
        <w:pStyle w:val="PargrafodaLista"/>
        <w:numPr>
          <w:ilvl w:val="3"/>
          <w:numId w:val="7"/>
        </w:numPr>
        <w:ind w:left="1560" w:hanging="217"/>
        <w:rPr>
          <w:sz w:val="24"/>
          <w:szCs w:val="24"/>
        </w:rPr>
      </w:pPr>
      <w:r w:rsidRPr="00E77A6B">
        <w:rPr>
          <w:sz w:val="24"/>
          <w:szCs w:val="24"/>
        </w:rPr>
        <w:t>Prova de inscrição no Cadastro Nacional de Pessoal Jurídica</w:t>
      </w:r>
      <w:r w:rsidRPr="00E77A6B">
        <w:rPr>
          <w:spacing w:val="-4"/>
          <w:sz w:val="24"/>
          <w:szCs w:val="24"/>
        </w:rPr>
        <w:t xml:space="preserve"> </w:t>
      </w:r>
      <w:r w:rsidRPr="00E77A6B">
        <w:rPr>
          <w:sz w:val="24"/>
          <w:szCs w:val="24"/>
        </w:rPr>
        <w:t>(CNPJ);</w:t>
      </w:r>
    </w:p>
    <w:p w14:paraId="4799E0D1" w14:textId="77777777" w:rsidR="00320D8B" w:rsidRPr="00E77A6B" w:rsidRDefault="00320D8B">
      <w:pPr>
        <w:pStyle w:val="Corpodetexto"/>
        <w:spacing w:before="1"/>
      </w:pPr>
    </w:p>
    <w:p w14:paraId="755294C1" w14:textId="77777777" w:rsidR="00320D8B" w:rsidRPr="00E77A6B" w:rsidRDefault="00A07ED4" w:rsidP="00C22E41">
      <w:pPr>
        <w:pStyle w:val="PargrafodaLista"/>
        <w:numPr>
          <w:ilvl w:val="3"/>
          <w:numId w:val="7"/>
        </w:numPr>
        <w:tabs>
          <w:tab w:val="left" w:pos="1418"/>
        </w:tabs>
        <w:ind w:left="1276" w:right="341" w:firstLine="0"/>
        <w:rPr>
          <w:sz w:val="24"/>
          <w:szCs w:val="24"/>
        </w:rPr>
      </w:pPr>
      <w:r w:rsidRPr="00E77A6B">
        <w:rPr>
          <w:sz w:val="24"/>
          <w:szCs w:val="24"/>
        </w:rPr>
        <w:t>Prova de inscrição no cadastro de contribuintes estadual ou municipal, se houver, relativo ao domicílio ou sede do licitante, pertinente ao seu ramo de atividade e compatível com o objeto</w:t>
      </w:r>
      <w:r w:rsidRPr="00E77A6B">
        <w:rPr>
          <w:spacing w:val="-20"/>
          <w:sz w:val="24"/>
          <w:szCs w:val="24"/>
        </w:rPr>
        <w:t xml:space="preserve"> </w:t>
      </w:r>
      <w:r w:rsidRPr="00E77A6B">
        <w:rPr>
          <w:sz w:val="24"/>
          <w:szCs w:val="24"/>
        </w:rPr>
        <w:t>contratual;</w:t>
      </w:r>
    </w:p>
    <w:p w14:paraId="7C21A05A" w14:textId="77777777" w:rsidR="00320D8B" w:rsidRPr="00E77A6B" w:rsidRDefault="00320D8B">
      <w:pPr>
        <w:pStyle w:val="Corpodetexto"/>
        <w:spacing w:before="10"/>
      </w:pPr>
    </w:p>
    <w:p w14:paraId="3111A0CC" w14:textId="77777777" w:rsidR="00320D8B" w:rsidRPr="00E77A6B" w:rsidRDefault="00A07ED4" w:rsidP="00C22E41">
      <w:pPr>
        <w:pStyle w:val="PargrafodaLista"/>
        <w:numPr>
          <w:ilvl w:val="3"/>
          <w:numId w:val="7"/>
        </w:numPr>
        <w:tabs>
          <w:tab w:val="left" w:pos="1701"/>
          <w:tab w:val="left" w:pos="2127"/>
        </w:tabs>
        <w:spacing w:before="1"/>
        <w:ind w:left="1276" w:right="341" w:firstLine="0"/>
        <w:rPr>
          <w:sz w:val="24"/>
          <w:szCs w:val="24"/>
        </w:rPr>
      </w:pPr>
      <w:r w:rsidRPr="00E77A6B">
        <w:rPr>
          <w:sz w:val="24"/>
          <w:szCs w:val="24"/>
        </w:rPr>
        <w:t>Prova de regularidade para com a Fazenda Federal (</w:t>
      </w:r>
      <w:r w:rsidRPr="00E77A6B">
        <w:rPr>
          <w:b/>
          <w:sz w:val="24"/>
          <w:szCs w:val="24"/>
        </w:rPr>
        <w:t xml:space="preserve">Certidão de Débitos Relativos aos Tributos Federais, Previdenciários e à Dívida Ativa da União), </w:t>
      </w:r>
      <w:r w:rsidRPr="00E77A6B">
        <w:rPr>
          <w:sz w:val="24"/>
          <w:szCs w:val="24"/>
        </w:rPr>
        <w:t>emitida pelo Ministério da Fazenda, Procuradoria- Geral da Fazenda Nacional e Secretaria da Receita Federal), Consolidada de acordo com Portaria Conjunta RFB/PGFN nº 1.751, de 2 de outubro de</w:t>
      </w:r>
      <w:r w:rsidRPr="00E77A6B">
        <w:rPr>
          <w:spacing w:val="13"/>
          <w:sz w:val="24"/>
          <w:szCs w:val="24"/>
        </w:rPr>
        <w:t xml:space="preserve"> </w:t>
      </w:r>
      <w:r w:rsidRPr="00E77A6B">
        <w:rPr>
          <w:sz w:val="24"/>
          <w:szCs w:val="24"/>
        </w:rPr>
        <w:t>2014);</w:t>
      </w:r>
    </w:p>
    <w:p w14:paraId="0C526E94" w14:textId="77777777" w:rsidR="00320D8B" w:rsidRPr="00E77A6B" w:rsidRDefault="00320D8B">
      <w:pPr>
        <w:pStyle w:val="Corpodetexto"/>
        <w:spacing w:before="11"/>
      </w:pPr>
    </w:p>
    <w:p w14:paraId="5168EDA5" w14:textId="77777777" w:rsidR="00320D8B" w:rsidRPr="00E77A6B" w:rsidRDefault="00A07ED4" w:rsidP="00C22E41">
      <w:pPr>
        <w:pStyle w:val="PargrafodaLista"/>
        <w:numPr>
          <w:ilvl w:val="3"/>
          <w:numId w:val="7"/>
        </w:numPr>
        <w:tabs>
          <w:tab w:val="left" w:pos="1701"/>
          <w:tab w:val="left" w:pos="10901"/>
        </w:tabs>
        <w:ind w:left="1276" w:right="341" w:firstLine="0"/>
        <w:rPr>
          <w:sz w:val="24"/>
          <w:szCs w:val="24"/>
        </w:rPr>
      </w:pPr>
      <w:r w:rsidRPr="00E77A6B">
        <w:rPr>
          <w:sz w:val="24"/>
          <w:szCs w:val="24"/>
        </w:rPr>
        <w:t>Certidão Negativa de Débito Fiscal Estadual, emitida pela Secretaria de Estado de Fazenda do domicílio tributário da</w:t>
      </w:r>
      <w:r w:rsidRPr="00E77A6B">
        <w:rPr>
          <w:spacing w:val="-3"/>
          <w:sz w:val="24"/>
          <w:szCs w:val="24"/>
        </w:rPr>
        <w:t xml:space="preserve"> </w:t>
      </w:r>
      <w:r w:rsidRPr="00E77A6B">
        <w:rPr>
          <w:sz w:val="24"/>
          <w:szCs w:val="24"/>
        </w:rPr>
        <w:t>licitante;</w:t>
      </w:r>
    </w:p>
    <w:p w14:paraId="4171B087" w14:textId="77777777" w:rsidR="00320D8B" w:rsidRPr="00E77A6B" w:rsidRDefault="00320D8B">
      <w:pPr>
        <w:pStyle w:val="Corpodetexto"/>
        <w:spacing w:before="2"/>
      </w:pPr>
    </w:p>
    <w:p w14:paraId="418DFFDD" w14:textId="77777777" w:rsidR="00320D8B" w:rsidRPr="00E77A6B" w:rsidRDefault="00A07ED4" w:rsidP="00C22E41">
      <w:pPr>
        <w:pStyle w:val="PargrafodaLista"/>
        <w:numPr>
          <w:ilvl w:val="3"/>
          <w:numId w:val="7"/>
        </w:numPr>
        <w:tabs>
          <w:tab w:val="left" w:pos="1701"/>
        </w:tabs>
        <w:ind w:left="1276" w:right="341" w:firstLine="0"/>
        <w:rPr>
          <w:sz w:val="24"/>
          <w:szCs w:val="24"/>
        </w:rPr>
      </w:pPr>
      <w:r w:rsidRPr="00E77A6B">
        <w:rPr>
          <w:sz w:val="24"/>
          <w:szCs w:val="24"/>
        </w:rPr>
        <w:t>Certidão Negativa de Débito expedida pela Procuradoria Geral do Estado do domicílio tributário da licitante;</w:t>
      </w:r>
    </w:p>
    <w:p w14:paraId="7F9D8C6F" w14:textId="77777777" w:rsidR="00320D8B" w:rsidRPr="00E77A6B" w:rsidRDefault="00320D8B">
      <w:pPr>
        <w:pStyle w:val="Corpodetexto"/>
        <w:spacing w:before="11"/>
      </w:pPr>
    </w:p>
    <w:p w14:paraId="5A2185A5" w14:textId="77777777" w:rsidR="00320D8B" w:rsidRPr="00E77A6B" w:rsidRDefault="00A07ED4" w:rsidP="000E0098">
      <w:pPr>
        <w:ind w:left="1276" w:right="341"/>
        <w:jc w:val="both"/>
        <w:rPr>
          <w:sz w:val="24"/>
          <w:szCs w:val="24"/>
        </w:rPr>
      </w:pPr>
      <w:r w:rsidRPr="00E77A6B">
        <w:rPr>
          <w:b/>
          <w:sz w:val="24"/>
          <w:szCs w:val="24"/>
        </w:rPr>
        <w:t xml:space="preserve">Obs: </w:t>
      </w:r>
      <w:r w:rsidRPr="00E77A6B">
        <w:rPr>
          <w:sz w:val="24"/>
          <w:szCs w:val="24"/>
        </w:rPr>
        <w:t>As Certidões descritas nas alíneas “IV” e “V” poderão ser apresentadas de forma consolidada, de acordo com a legislação do domicílio tributário da licitante;</w:t>
      </w:r>
    </w:p>
    <w:p w14:paraId="5310E694" w14:textId="77777777" w:rsidR="00320D8B" w:rsidRPr="00E77A6B" w:rsidRDefault="00A07ED4" w:rsidP="00C22E41">
      <w:pPr>
        <w:pStyle w:val="PargrafodaLista"/>
        <w:numPr>
          <w:ilvl w:val="3"/>
          <w:numId w:val="7"/>
        </w:numPr>
        <w:spacing w:line="252" w:lineRule="exact"/>
        <w:ind w:left="1418" w:hanging="142"/>
        <w:rPr>
          <w:sz w:val="24"/>
          <w:szCs w:val="24"/>
        </w:rPr>
      </w:pPr>
      <w:r w:rsidRPr="00E77A6B">
        <w:rPr>
          <w:sz w:val="24"/>
          <w:szCs w:val="24"/>
        </w:rPr>
        <w:t>Certidão de Regularidade com a Fazenda</w:t>
      </w:r>
      <w:r w:rsidRPr="00E77A6B">
        <w:rPr>
          <w:spacing w:val="-5"/>
          <w:sz w:val="24"/>
          <w:szCs w:val="24"/>
        </w:rPr>
        <w:t xml:space="preserve"> </w:t>
      </w:r>
      <w:r w:rsidRPr="00E77A6B">
        <w:rPr>
          <w:sz w:val="24"/>
          <w:szCs w:val="24"/>
        </w:rPr>
        <w:t>Municipal;</w:t>
      </w:r>
    </w:p>
    <w:p w14:paraId="4A6A9B39" w14:textId="77777777" w:rsidR="00320D8B" w:rsidRPr="00E77A6B" w:rsidRDefault="00A07ED4" w:rsidP="00C22E41">
      <w:pPr>
        <w:pStyle w:val="PargrafodaLista"/>
        <w:numPr>
          <w:ilvl w:val="3"/>
          <w:numId w:val="7"/>
        </w:numPr>
        <w:tabs>
          <w:tab w:val="left" w:pos="1602"/>
          <w:tab w:val="left" w:pos="1985"/>
        </w:tabs>
        <w:spacing w:line="252" w:lineRule="exact"/>
        <w:ind w:left="1701" w:hanging="461"/>
        <w:rPr>
          <w:sz w:val="24"/>
          <w:szCs w:val="24"/>
        </w:rPr>
      </w:pPr>
      <w:r w:rsidRPr="00E77A6B">
        <w:rPr>
          <w:sz w:val="24"/>
          <w:szCs w:val="24"/>
        </w:rPr>
        <w:t>Prova de Regularidade relativa ao Fundo de Garantia por Tempo de Serviço – FGTS –</w:t>
      </w:r>
      <w:r w:rsidRPr="00E77A6B">
        <w:rPr>
          <w:spacing w:val="-17"/>
          <w:sz w:val="24"/>
          <w:szCs w:val="24"/>
        </w:rPr>
        <w:t xml:space="preserve"> </w:t>
      </w:r>
      <w:r w:rsidRPr="00E77A6B">
        <w:rPr>
          <w:sz w:val="24"/>
          <w:szCs w:val="24"/>
        </w:rPr>
        <w:t>CRF;</w:t>
      </w:r>
    </w:p>
    <w:p w14:paraId="76D1C347" w14:textId="03F810E1" w:rsidR="00320D8B" w:rsidRDefault="00A07ED4" w:rsidP="00C22E41">
      <w:pPr>
        <w:pStyle w:val="PargrafodaLista"/>
        <w:numPr>
          <w:ilvl w:val="3"/>
          <w:numId w:val="7"/>
        </w:numPr>
        <w:spacing w:line="252" w:lineRule="exact"/>
        <w:ind w:left="1843" w:right="327" w:hanging="567"/>
        <w:rPr>
          <w:sz w:val="24"/>
          <w:szCs w:val="24"/>
        </w:rPr>
      </w:pPr>
      <w:r w:rsidRPr="00E77A6B">
        <w:rPr>
          <w:sz w:val="24"/>
          <w:szCs w:val="24"/>
        </w:rPr>
        <w:t>Certidão Negativa de Débito Trabalhista emitida pelo Superior Tribunal do Trabalho</w:t>
      </w:r>
      <w:r w:rsidRPr="00E77A6B">
        <w:rPr>
          <w:spacing w:val="-25"/>
          <w:sz w:val="24"/>
          <w:szCs w:val="24"/>
        </w:rPr>
        <w:t xml:space="preserve"> </w:t>
      </w:r>
      <w:r w:rsidRPr="00E77A6B">
        <w:rPr>
          <w:sz w:val="24"/>
          <w:szCs w:val="24"/>
        </w:rPr>
        <w:t>(</w:t>
      </w:r>
      <w:hyperlink r:id="rId17" w:history="1">
        <w:r w:rsidR="00A64FB4" w:rsidRPr="00FD6A04">
          <w:rPr>
            <w:rStyle w:val="RecuodecorpodetextoChar"/>
            <w:u w:color="0000FF"/>
          </w:rPr>
          <w:t>www.tst.jus.br</w:t>
        </w:r>
      </w:hyperlink>
      <w:r w:rsidRPr="00E77A6B">
        <w:rPr>
          <w:sz w:val="24"/>
          <w:szCs w:val="24"/>
        </w:rPr>
        <w:t>);</w:t>
      </w:r>
    </w:p>
    <w:p w14:paraId="6E1D16BC" w14:textId="77777777" w:rsidR="00A64FB4" w:rsidRDefault="00A64FB4" w:rsidP="00A64FB4">
      <w:pPr>
        <w:pStyle w:val="PargrafodaLista"/>
        <w:spacing w:line="252" w:lineRule="exact"/>
        <w:ind w:left="1843" w:right="327"/>
        <w:rPr>
          <w:sz w:val="24"/>
          <w:szCs w:val="24"/>
        </w:rPr>
      </w:pPr>
    </w:p>
    <w:p w14:paraId="10853D5D" w14:textId="77777777" w:rsidR="00A64FB4" w:rsidRDefault="00A64FB4" w:rsidP="00A64FB4">
      <w:pPr>
        <w:pStyle w:val="PargrafodaLista"/>
        <w:tabs>
          <w:tab w:val="left" w:pos="567"/>
        </w:tabs>
        <w:spacing w:before="120" w:line="276" w:lineRule="auto"/>
        <w:ind w:left="1276" w:right="483"/>
        <w:rPr>
          <w:sz w:val="24"/>
          <w:szCs w:val="24"/>
        </w:rPr>
      </w:pPr>
      <w:r w:rsidRPr="00FD56AB">
        <w:rPr>
          <w:b/>
          <w:sz w:val="24"/>
          <w:szCs w:val="24"/>
        </w:rPr>
        <w:t>OBS. 1</w:t>
      </w:r>
      <w:r>
        <w:rPr>
          <w:sz w:val="24"/>
          <w:szCs w:val="24"/>
        </w:rPr>
        <w:t xml:space="preserve"> </w:t>
      </w:r>
      <w:r w:rsidRPr="00394D05">
        <w:rPr>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w:t>
      </w:r>
      <w:r w:rsidRPr="00394D05">
        <w:rPr>
          <w:spacing w:val="-6"/>
          <w:sz w:val="24"/>
          <w:szCs w:val="24"/>
        </w:rPr>
        <w:t xml:space="preserve"> </w:t>
      </w:r>
      <w:r w:rsidRPr="00394D05">
        <w:rPr>
          <w:sz w:val="24"/>
          <w:szCs w:val="24"/>
        </w:rPr>
        <w:t>inabilitação.</w:t>
      </w:r>
    </w:p>
    <w:p w14:paraId="236C314B" w14:textId="77777777" w:rsidR="00A64FB4" w:rsidRPr="00394D05" w:rsidRDefault="00A64FB4" w:rsidP="00A64FB4">
      <w:pPr>
        <w:pStyle w:val="Ttulo1"/>
        <w:tabs>
          <w:tab w:val="left" w:pos="709"/>
          <w:tab w:val="left" w:pos="1843"/>
        </w:tabs>
        <w:ind w:left="1276" w:right="327"/>
        <w:jc w:val="both"/>
      </w:pPr>
      <w:r>
        <w:t xml:space="preserve">OBS.2 </w:t>
      </w:r>
      <w:r w:rsidRPr="00394D05">
        <w:t xml:space="preserve">Em se tratando de </w:t>
      </w:r>
      <w:r w:rsidRPr="00394D05">
        <w:rPr>
          <w:u w:val="thick"/>
        </w:rPr>
        <w:t>microempresa ou empresa de pequeno porte</w:t>
      </w:r>
      <w:r w:rsidRPr="00394D05">
        <w:t>, havendo alguma restrição na comprovação da regularidade fiscal, será assegurado o prazo de 5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w:t>
      </w:r>
      <w:r w:rsidRPr="00394D05">
        <w:rPr>
          <w:spacing w:val="-5"/>
        </w:rPr>
        <w:t xml:space="preserve"> </w:t>
      </w:r>
      <w:r w:rsidRPr="00394D05">
        <w:t>negativa.</w:t>
      </w:r>
    </w:p>
    <w:p w14:paraId="1D73C327" w14:textId="77777777" w:rsidR="00A64FB4" w:rsidRDefault="00A64FB4" w:rsidP="00A64FB4">
      <w:pPr>
        <w:pStyle w:val="PargrafodaLista"/>
        <w:ind w:left="1276" w:right="327"/>
        <w:rPr>
          <w:b/>
          <w:sz w:val="24"/>
          <w:szCs w:val="24"/>
        </w:rPr>
      </w:pPr>
    </w:p>
    <w:p w14:paraId="41240229" w14:textId="77777777" w:rsidR="00A64FB4" w:rsidRDefault="00A64FB4" w:rsidP="00A64FB4">
      <w:pPr>
        <w:pStyle w:val="PargrafodaLista"/>
        <w:ind w:left="1276" w:right="327"/>
        <w:rPr>
          <w:b/>
          <w:sz w:val="24"/>
          <w:szCs w:val="24"/>
        </w:rPr>
      </w:pPr>
      <w:r>
        <w:rPr>
          <w:b/>
          <w:sz w:val="24"/>
          <w:szCs w:val="24"/>
        </w:rPr>
        <w:t>OBS.3</w:t>
      </w:r>
      <w:r w:rsidRPr="00394D05">
        <w:rPr>
          <w:b/>
          <w:sz w:val="24"/>
          <w:szCs w:val="24"/>
        </w:rPr>
        <w:t xml:space="preserve">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w:t>
      </w:r>
      <w:r w:rsidRPr="00394D05">
        <w:rPr>
          <w:b/>
          <w:spacing w:val="-6"/>
          <w:sz w:val="24"/>
          <w:szCs w:val="24"/>
        </w:rPr>
        <w:t xml:space="preserve"> </w:t>
      </w:r>
      <w:r w:rsidRPr="00394D05">
        <w:rPr>
          <w:b/>
          <w:sz w:val="24"/>
          <w:szCs w:val="24"/>
        </w:rPr>
        <w:t>licitação.</w:t>
      </w:r>
    </w:p>
    <w:p w14:paraId="4592E349" w14:textId="77777777" w:rsidR="00A64FB4" w:rsidRDefault="00A64FB4" w:rsidP="00A64FB4">
      <w:pPr>
        <w:pStyle w:val="PargrafodaLista"/>
        <w:ind w:left="1276" w:right="327"/>
        <w:rPr>
          <w:b/>
          <w:sz w:val="24"/>
          <w:szCs w:val="24"/>
        </w:rPr>
      </w:pPr>
    </w:p>
    <w:p w14:paraId="69F6B478" w14:textId="77777777" w:rsidR="00A64FB4" w:rsidRPr="006C029B" w:rsidRDefault="00A64FB4" w:rsidP="00A64FB4">
      <w:pPr>
        <w:pStyle w:val="PargrafodaLista"/>
        <w:tabs>
          <w:tab w:val="left" w:pos="567"/>
        </w:tabs>
        <w:spacing w:before="121" w:line="276" w:lineRule="auto"/>
        <w:ind w:left="1276" w:right="483"/>
        <w:rPr>
          <w:sz w:val="24"/>
          <w:szCs w:val="24"/>
        </w:rPr>
      </w:pPr>
      <w:r>
        <w:rPr>
          <w:b/>
          <w:sz w:val="24"/>
          <w:szCs w:val="24"/>
        </w:rPr>
        <w:t>OBS.4</w:t>
      </w:r>
      <w:r>
        <w:rPr>
          <w:sz w:val="24"/>
          <w:szCs w:val="24"/>
        </w:rPr>
        <w:t xml:space="preserve"> </w:t>
      </w:r>
      <w:r w:rsidRPr="00394D05">
        <w:rPr>
          <w:sz w:val="24"/>
          <w:szCs w:val="24"/>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w:t>
      </w:r>
      <w:r w:rsidRPr="00394D05">
        <w:rPr>
          <w:spacing w:val="-5"/>
          <w:sz w:val="24"/>
          <w:szCs w:val="24"/>
        </w:rPr>
        <w:t xml:space="preserve"> </w:t>
      </w:r>
      <w:r w:rsidRPr="00394D05">
        <w:rPr>
          <w:sz w:val="24"/>
          <w:szCs w:val="24"/>
        </w:rPr>
        <w:t>2015.</w:t>
      </w:r>
    </w:p>
    <w:p w14:paraId="683D785F" w14:textId="77777777" w:rsidR="00320D8B" w:rsidRPr="00E77A6B" w:rsidRDefault="00320D8B">
      <w:pPr>
        <w:pStyle w:val="Corpodetexto"/>
        <w:spacing w:before="6"/>
      </w:pPr>
    </w:p>
    <w:p w14:paraId="193FBED6" w14:textId="77777777" w:rsidR="00320D8B" w:rsidRPr="00E77A6B" w:rsidRDefault="00A07ED4" w:rsidP="00C22E41">
      <w:pPr>
        <w:pStyle w:val="Ttulo1"/>
        <w:numPr>
          <w:ilvl w:val="2"/>
          <w:numId w:val="7"/>
        </w:numPr>
        <w:tabs>
          <w:tab w:val="left" w:pos="1134"/>
        </w:tabs>
        <w:spacing w:before="90"/>
        <w:ind w:left="1276" w:hanging="142"/>
      </w:pPr>
      <w:r w:rsidRPr="00E77A6B">
        <w:t>Declaração, assinada por representante legal da proponente, de</w:t>
      </w:r>
      <w:r w:rsidRPr="00E77A6B">
        <w:rPr>
          <w:spacing w:val="-9"/>
        </w:rPr>
        <w:t xml:space="preserve"> </w:t>
      </w:r>
      <w:r w:rsidRPr="00E77A6B">
        <w:t>que:</w:t>
      </w:r>
    </w:p>
    <w:p w14:paraId="3D88E7EA" w14:textId="77777777" w:rsidR="00320D8B" w:rsidRPr="00E77A6B" w:rsidRDefault="00A07ED4" w:rsidP="00C22E41">
      <w:pPr>
        <w:pStyle w:val="PargrafodaLista"/>
        <w:numPr>
          <w:ilvl w:val="0"/>
          <w:numId w:val="6"/>
        </w:numPr>
        <w:tabs>
          <w:tab w:val="left" w:pos="1848"/>
        </w:tabs>
        <w:spacing w:before="158"/>
        <w:rPr>
          <w:sz w:val="24"/>
          <w:szCs w:val="24"/>
        </w:rPr>
      </w:pPr>
      <w:r w:rsidRPr="00E77A6B">
        <w:rPr>
          <w:sz w:val="24"/>
          <w:szCs w:val="24"/>
        </w:rPr>
        <w:t>Declaração Inidoneidade - ANEXO</w:t>
      </w:r>
      <w:r w:rsidRPr="00E77A6B">
        <w:rPr>
          <w:spacing w:val="-4"/>
          <w:sz w:val="24"/>
          <w:szCs w:val="24"/>
        </w:rPr>
        <w:t xml:space="preserve"> </w:t>
      </w:r>
      <w:r w:rsidRPr="00E77A6B">
        <w:rPr>
          <w:sz w:val="24"/>
          <w:szCs w:val="24"/>
        </w:rPr>
        <w:t>VI</w:t>
      </w:r>
      <w:r w:rsidR="00693F09" w:rsidRPr="00E77A6B">
        <w:rPr>
          <w:sz w:val="24"/>
          <w:szCs w:val="24"/>
        </w:rPr>
        <w:t>I</w:t>
      </w:r>
      <w:r w:rsidRPr="00E77A6B">
        <w:rPr>
          <w:sz w:val="24"/>
          <w:szCs w:val="24"/>
        </w:rPr>
        <w:t>;</w:t>
      </w:r>
    </w:p>
    <w:p w14:paraId="4835E37C" w14:textId="2F488D67" w:rsidR="00320D8B" w:rsidRPr="00E77A6B" w:rsidRDefault="00A07ED4" w:rsidP="00C22E41">
      <w:pPr>
        <w:pStyle w:val="PargrafodaLista"/>
        <w:numPr>
          <w:ilvl w:val="0"/>
          <w:numId w:val="6"/>
        </w:numPr>
        <w:tabs>
          <w:tab w:val="left" w:pos="1863"/>
        </w:tabs>
        <w:spacing w:before="161"/>
        <w:ind w:left="1862" w:hanging="260"/>
        <w:rPr>
          <w:sz w:val="24"/>
          <w:szCs w:val="24"/>
        </w:rPr>
      </w:pPr>
      <w:r w:rsidRPr="00E77A6B">
        <w:rPr>
          <w:sz w:val="24"/>
          <w:szCs w:val="24"/>
        </w:rPr>
        <w:t>Declaração</w:t>
      </w:r>
      <w:r w:rsidRPr="00E77A6B">
        <w:rPr>
          <w:spacing w:val="-6"/>
          <w:sz w:val="24"/>
          <w:szCs w:val="24"/>
        </w:rPr>
        <w:t xml:space="preserve"> </w:t>
      </w:r>
      <w:r w:rsidRPr="00E77A6B">
        <w:rPr>
          <w:spacing w:val="-5"/>
          <w:sz w:val="24"/>
          <w:szCs w:val="24"/>
        </w:rPr>
        <w:t>que</w:t>
      </w:r>
      <w:r w:rsidRPr="00E77A6B">
        <w:rPr>
          <w:spacing w:val="-11"/>
          <w:sz w:val="24"/>
          <w:szCs w:val="24"/>
        </w:rPr>
        <w:t xml:space="preserve"> </w:t>
      </w:r>
      <w:r w:rsidRPr="00E77A6B">
        <w:rPr>
          <w:spacing w:val="-6"/>
          <w:sz w:val="24"/>
          <w:szCs w:val="24"/>
        </w:rPr>
        <w:t>cumpre</w:t>
      </w:r>
      <w:r w:rsidRPr="00E77A6B">
        <w:rPr>
          <w:spacing w:val="-13"/>
          <w:sz w:val="24"/>
          <w:szCs w:val="24"/>
        </w:rPr>
        <w:t xml:space="preserve"> </w:t>
      </w:r>
      <w:r w:rsidRPr="00E77A6B">
        <w:rPr>
          <w:spacing w:val="-4"/>
          <w:sz w:val="24"/>
          <w:szCs w:val="24"/>
        </w:rPr>
        <w:t>os</w:t>
      </w:r>
      <w:r w:rsidRPr="00E77A6B">
        <w:rPr>
          <w:spacing w:val="-10"/>
          <w:sz w:val="24"/>
          <w:szCs w:val="24"/>
        </w:rPr>
        <w:t xml:space="preserve"> </w:t>
      </w:r>
      <w:r w:rsidRPr="00E77A6B">
        <w:rPr>
          <w:spacing w:val="-6"/>
          <w:sz w:val="24"/>
          <w:szCs w:val="24"/>
        </w:rPr>
        <w:t>requisitos</w:t>
      </w:r>
      <w:r w:rsidRPr="00E77A6B">
        <w:rPr>
          <w:spacing w:val="-12"/>
          <w:sz w:val="24"/>
          <w:szCs w:val="24"/>
        </w:rPr>
        <w:t xml:space="preserve"> </w:t>
      </w:r>
      <w:r w:rsidRPr="00E77A6B">
        <w:rPr>
          <w:spacing w:val="-3"/>
          <w:sz w:val="24"/>
          <w:szCs w:val="24"/>
        </w:rPr>
        <w:t>de</w:t>
      </w:r>
      <w:r w:rsidRPr="00E77A6B">
        <w:rPr>
          <w:spacing w:val="-16"/>
          <w:sz w:val="24"/>
          <w:szCs w:val="24"/>
        </w:rPr>
        <w:t xml:space="preserve"> </w:t>
      </w:r>
      <w:r w:rsidRPr="00E77A6B">
        <w:rPr>
          <w:sz w:val="24"/>
          <w:szCs w:val="24"/>
        </w:rPr>
        <w:t>Habilitação-</w:t>
      </w:r>
      <w:r w:rsidRPr="00E77A6B">
        <w:rPr>
          <w:spacing w:val="-1"/>
          <w:sz w:val="24"/>
          <w:szCs w:val="24"/>
        </w:rPr>
        <w:t xml:space="preserve"> </w:t>
      </w:r>
      <w:r w:rsidRPr="00E77A6B">
        <w:rPr>
          <w:sz w:val="24"/>
          <w:szCs w:val="24"/>
        </w:rPr>
        <w:t>ANEXO</w:t>
      </w:r>
      <w:r w:rsidRPr="00E77A6B">
        <w:rPr>
          <w:spacing w:val="-1"/>
          <w:sz w:val="24"/>
          <w:szCs w:val="24"/>
        </w:rPr>
        <w:t xml:space="preserve"> </w:t>
      </w:r>
      <w:r w:rsidRPr="00E77A6B">
        <w:rPr>
          <w:sz w:val="24"/>
          <w:szCs w:val="24"/>
        </w:rPr>
        <w:t>VI</w:t>
      </w:r>
      <w:r w:rsidR="00693F09" w:rsidRPr="00E77A6B">
        <w:rPr>
          <w:sz w:val="24"/>
          <w:szCs w:val="24"/>
        </w:rPr>
        <w:t>I</w:t>
      </w:r>
      <w:r w:rsidRPr="00E77A6B">
        <w:rPr>
          <w:sz w:val="24"/>
          <w:szCs w:val="24"/>
        </w:rPr>
        <w:t>;</w:t>
      </w:r>
    </w:p>
    <w:p w14:paraId="5664DFF7" w14:textId="49790377" w:rsidR="00320D8B" w:rsidRPr="00E77A6B" w:rsidRDefault="00A07ED4" w:rsidP="00C22E41">
      <w:pPr>
        <w:pStyle w:val="PargrafodaLista"/>
        <w:numPr>
          <w:ilvl w:val="0"/>
          <w:numId w:val="6"/>
        </w:numPr>
        <w:tabs>
          <w:tab w:val="left" w:pos="1848"/>
        </w:tabs>
        <w:spacing w:before="161"/>
        <w:rPr>
          <w:sz w:val="24"/>
          <w:szCs w:val="24"/>
        </w:rPr>
      </w:pPr>
      <w:r w:rsidRPr="00E77A6B">
        <w:rPr>
          <w:sz w:val="24"/>
          <w:szCs w:val="24"/>
        </w:rPr>
        <w:t>Declaração menor de idade -ANEXO</w:t>
      </w:r>
      <w:r w:rsidRPr="00E77A6B">
        <w:rPr>
          <w:spacing w:val="-13"/>
          <w:sz w:val="24"/>
          <w:szCs w:val="24"/>
        </w:rPr>
        <w:t xml:space="preserve"> </w:t>
      </w:r>
      <w:r w:rsidR="00A33378">
        <w:rPr>
          <w:spacing w:val="-13"/>
          <w:sz w:val="24"/>
          <w:szCs w:val="24"/>
        </w:rPr>
        <w:t>VII</w:t>
      </w:r>
      <w:r w:rsidRPr="00E77A6B">
        <w:rPr>
          <w:sz w:val="24"/>
          <w:szCs w:val="24"/>
        </w:rPr>
        <w:t>;</w:t>
      </w:r>
    </w:p>
    <w:p w14:paraId="76F0F15A" w14:textId="4510AD3D" w:rsidR="00320D8B" w:rsidRPr="00E77A6B" w:rsidRDefault="00A07ED4" w:rsidP="00C22E41">
      <w:pPr>
        <w:pStyle w:val="PargrafodaLista"/>
        <w:numPr>
          <w:ilvl w:val="0"/>
          <w:numId w:val="6"/>
        </w:numPr>
        <w:tabs>
          <w:tab w:val="left" w:pos="1863"/>
        </w:tabs>
        <w:spacing w:before="163"/>
        <w:ind w:left="1862" w:hanging="260"/>
        <w:rPr>
          <w:sz w:val="24"/>
          <w:szCs w:val="24"/>
        </w:rPr>
      </w:pPr>
      <w:r w:rsidRPr="00E77A6B">
        <w:rPr>
          <w:sz w:val="24"/>
          <w:szCs w:val="24"/>
        </w:rPr>
        <w:t>Declaração ME/EPP - ANEXO</w:t>
      </w:r>
      <w:r w:rsidRPr="00E77A6B">
        <w:rPr>
          <w:spacing w:val="2"/>
          <w:sz w:val="24"/>
          <w:szCs w:val="24"/>
        </w:rPr>
        <w:t xml:space="preserve"> </w:t>
      </w:r>
      <w:r w:rsidR="00A33378">
        <w:rPr>
          <w:sz w:val="24"/>
          <w:szCs w:val="24"/>
        </w:rPr>
        <w:t>VII</w:t>
      </w:r>
    </w:p>
    <w:p w14:paraId="1467F5BF" w14:textId="5515AF93" w:rsidR="00320D8B" w:rsidRPr="00E77A6B" w:rsidRDefault="00A07ED4" w:rsidP="00C22E41">
      <w:pPr>
        <w:pStyle w:val="PargrafodaLista"/>
        <w:numPr>
          <w:ilvl w:val="0"/>
          <w:numId w:val="6"/>
        </w:numPr>
        <w:tabs>
          <w:tab w:val="left" w:pos="1848"/>
        </w:tabs>
        <w:spacing w:before="161"/>
        <w:rPr>
          <w:sz w:val="24"/>
          <w:szCs w:val="24"/>
        </w:rPr>
      </w:pPr>
      <w:r w:rsidRPr="00E77A6B">
        <w:rPr>
          <w:sz w:val="24"/>
          <w:szCs w:val="24"/>
        </w:rPr>
        <w:t>Declaração Responsabilidade - ANEXO</w:t>
      </w:r>
      <w:r w:rsidRPr="00E77A6B">
        <w:rPr>
          <w:spacing w:val="-2"/>
          <w:sz w:val="24"/>
          <w:szCs w:val="24"/>
        </w:rPr>
        <w:t xml:space="preserve"> </w:t>
      </w:r>
      <w:r w:rsidR="00A33378">
        <w:rPr>
          <w:spacing w:val="-2"/>
          <w:sz w:val="24"/>
          <w:szCs w:val="24"/>
        </w:rPr>
        <w:t>VI</w:t>
      </w:r>
      <w:r w:rsidR="00693F09" w:rsidRPr="00E77A6B">
        <w:rPr>
          <w:sz w:val="24"/>
          <w:szCs w:val="24"/>
        </w:rPr>
        <w:t>I</w:t>
      </w:r>
      <w:r w:rsidRPr="00E77A6B">
        <w:rPr>
          <w:sz w:val="24"/>
          <w:szCs w:val="24"/>
        </w:rPr>
        <w:t>;</w:t>
      </w:r>
    </w:p>
    <w:p w14:paraId="734B512A" w14:textId="0455EC3A" w:rsidR="00320D8B" w:rsidRPr="00E77A6B" w:rsidRDefault="00A07ED4" w:rsidP="00C22E41">
      <w:pPr>
        <w:pStyle w:val="PargrafodaLista"/>
        <w:numPr>
          <w:ilvl w:val="0"/>
          <w:numId w:val="6"/>
        </w:numPr>
        <w:tabs>
          <w:tab w:val="left" w:pos="1822"/>
        </w:tabs>
        <w:spacing w:before="163"/>
        <w:ind w:left="1821" w:hanging="219"/>
        <w:rPr>
          <w:sz w:val="24"/>
          <w:szCs w:val="24"/>
        </w:rPr>
      </w:pPr>
      <w:r w:rsidRPr="00E77A6B">
        <w:rPr>
          <w:sz w:val="24"/>
          <w:szCs w:val="24"/>
        </w:rPr>
        <w:t>Declaração Vínculo - ANEXO</w:t>
      </w:r>
      <w:r w:rsidRPr="00E77A6B">
        <w:rPr>
          <w:spacing w:val="-6"/>
          <w:sz w:val="24"/>
          <w:szCs w:val="24"/>
        </w:rPr>
        <w:t xml:space="preserve"> </w:t>
      </w:r>
      <w:r w:rsidR="00A33378">
        <w:rPr>
          <w:spacing w:val="-6"/>
          <w:sz w:val="24"/>
          <w:szCs w:val="24"/>
        </w:rPr>
        <w:t>V</w:t>
      </w:r>
      <w:r w:rsidRPr="00E77A6B">
        <w:rPr>
          <w:sz w:val="24"/>
          <w:szCs w:val="24"/>
        </w:rPr>
        <w:t>I</w:t>
      </w:r>
      <w:r w:rsidR="00693F09" w:rsidRPr="00E77A6B">
        <w:rPr>
          <w:sz w:val="24"/>
          <w:szCs w:val="24"/>
        </w:rPr>
        <w:t>I</w:t>
      </w:r>
      <w:r w:rsidRPr="00E77A6B">
        <w:rPr>
          <w:sz w:val="24"/>
          <w:szCs w:val="24"/>
        </w:rPr>
        <w:t>;</w:t>
      </w:r>
    </w:p>
    <w:p w14:paraId="2B759B9D" w14:textId="2256EA13" w:rsidR="00320D8B" w:rsidRPr="00E77A6B" w:rsidRDefault="00A07ED4" w:rsidP="00C22E41">
      <w:pPr>
        <w:pStyle w:val="PargrafodaLista"/>
        <w:numPr>
          <w:ilvl w:val="0"/>
          <w:numId w:val="6"/>
        </w:numPr>
        <w:tabs>
          <w:tab w:val="left" w:pos="1863"/>
        </w:tabs>
        <w:spacing w:line="266" w:lineRule="exact"/>
        <w:ind w:left="1862" w:hanging="260"/>
        <w:rPr>
          <w:sz w:val="24"/>
          <w:szCs w:val="24"/>
        </w:rPr>
      </w:pPr>
      <w:r w:rsidRPr="00E77A6B">
        <w:rPr>
          <w:sz w:val="24"/>
          <w:szCs w:val="24"/>
        </w:rPr>
        <w:t>Declaração de proposta independente- ANEXO</w:t>
      </w:r>
      <w:r w:rsidRPr="00E77A6B">
        <w:rPr>
          <w:spacing w:val="-3"/>
          <w:sz w:val="24"/>
          <w:szCs w:val="24"/>
        </w:rPr>
        <w:t xml:space="preserve"> </w:t>
      </w:r>
      <w:r w:rsidR="00A33378">
        <w:rPr>
          <w:spacing w:val="-3"/>
          <w:sz w:val="24"/>
          <w:szCs w:val="24"/>
        </w:rPr>
        <w:t>VI</w:t>
      </w:r>
      <w:r w:rsidRPr="00E77A6B">
        <w:rPr>
          <w:sz w:val="24"/>
          <w:szCs w:val="24"/>
        </w:rPr>
        <w:t>I</w:t>
      </w:r>
      <w:r w:rsidR="00693F09" w:rsidRPr="00E77A6B">
        <w:rPr>
          <w:sz w:val="24"/>
          <w:szCs w:val="24"/>
        </w:rPr>
        <w:t>I</w:t>
      </w:r>
      <w:r w:rsidRPr="00E77A6B">
        <w:rPr>
          <w:sz w:val="24"/>
          <w:szCs w:val="24"/>
        </w:rPr>
        <w:t>;</w:t>
      </w:r>
    </w:p>
    <w:p w14:paraId="59DFAA7A" w14:textId="483456EC" w:rsidR="00320D8B" w:rsidRPr="00E77A6B" w:rsidRDefault="00A07ED4" w:rsidP="00C22E41">
      <w:pPr>
        <w:pStyle w:val="PargrafodaLista"/>
        <w:numPr>
          <w:ilvl w:val="0"/>
          <w:numId w:val="6"/>
        </w:numPr>
        <w:tabs>
          <w:tab w:val="left" w:pos="1863"/>
        </w:tabs>
        <w:spacing w:before="161"/>
        <w:ind w:left="1862" w:hanging="260"/>
        <w:rPr>
          <w:sz w:val="24"/>
          <w:szCs w:val="24"/>
        </w:rPr>
      </w:pPr>
      <w:r w:rsidRPr="00E77A6B">
        <w:rPr>
          <w:sz w:val="24"/>
          <w:szCs w:val="24"/>
        </w:rPr>
        <w:t>Declaração de cumprimento de prazo - ANEXO</w:t>
      </w:r>
      <w:r w:rsidRPr="00E77A6B">
        <w:rPr>
          <w:spacing w:val="-4"/>
          <w:sz w:val="24"/>
          <w:szCs w:val="24"/>
        </w:rPr>
        <w:t xml:space="preserve"> </w:t>
      </w:r>
      <w:r w:rsidR="00693F09" w:rsidRPr="00E77A6B">
        <w:rPr>
          <w:sz w:val="24"/>
          <w:szCs w:val="24"/>
        </w:rPr>
        <w:t>V</w:t>
      </w:r>
      <w:r w:rsidR="00A33378">
        <w:rPr>
          <w:sz w:val="24"/>
          <w:szCs w:val="24"/>
        </w:rPr>
        <w:t>II</w:t>
      </w:r>
      <w:r w:rsidRPr="00E77A6B">
        <w:rPr>
          <w:sz w:val="24"/>
          <w:szCs w:val="24"/>
        </w:rPr>
        <w:t>;</w:t>
      </w:r>
    </w:p>
    <w:p w14:paraId="749BFF5B" w14:textId="77777777" w:rsidR="00320D8B" w:rsidRPr="00E77A6B" w:rsidRDefault="00320D8B">
      <w:pPr>
        <w:pStyle w:val="Corpodetexto"/>
      </w:pPr>
    </w:p>
    <w:p w14:paraId="1FA03BA0" w14:textId="77777777" w:rsidR="00320D8B" w:rsidRPr="00E77A6B" w:rsidRDefault="00320D8B">
      <w:pPr>
        <w:pStyle w:val="Corpodetexto"/>
        <w:spacing w:before="10"/>
      </w:pPr>
    </w:p>
    <w:p w14:paraId="611C1C73" w14:textId="77777777" w:rsidR="00320D8B" w:rsidRPr="00E77A6B" w:rsidRDefault="00A07ED4" w:rsidP="00C22E41">
      <w:pPr>
        <w:pStyle w:val="PargrafodaLista"/>
        <w:numPr>
          <w:ilvl w:val="2"/>
          <w:numId w:val="5"/>
        </w:numPr>
        <w:ind w:left="1134" w:firstLine="3"/>
        <w:rPr>
          <w:sz w:val="24"/>
          <w:szCs w:val="24"/>
        </w:rPr>
      </w:pPr>
      <w:r w:rsidRPr="00E77A6B">
        <w:rPr>
          <w:sz w:val="24"/>
          <w:szCs w:val="24"/>
        </w:rPr>
        <w:t>Qualificação</w:t>
      </w:r>
      <w:r w:rsidRPr="00E77A6B">
        <w:rPr>
          <w:spacing w:val="-1"/>
          <w:sz w:val="24"/>
          <w:szCs w:val="24"/>
        </w:rPr>
        <w:t xml:space="preserve"> </w:t>
      </w:r>
      <w:r w:rsidRPr="00E77A6B">
        <w:rPr>
          <w:sz w:val="24"/>
          <w:szCs w:val="24"/>
        </w:rPr>
        <w:t>Econômico-Financeira</w:t>
      </w:r>
    </w:p>
    <w:p w14:paraId="0E7C51E1" w14:textId="77777777" w:rsidR="00320D8B" w:rsidRPr="00E77A6B" w:rsidRDefault="00320D8B">
      <w:pPr>
        <w:pStyle w:val="Corpodetexto"/>
        <w:spacing w:before="9"/>
      </w:pPr>
    </w:p>
    <w:p w14:paraId="525DE001" w14:textId="77777777" w:rsidR="00320D8B" w:rsidRPr="00F807A0" w:rsidRDefault="00A07ED4" w:rsidP="00C22E41">
      <w:pPr>
        <w:pStyle w:val="PargrafodaLista"/>
        <w:numPr>
          <w:ilvl w:val="3"/>
          <w:numId w:val="5"/>
        </w:numPr>
        <w:tabs>
          <w:tab w:val="left" w:pos="1843"/>
        </w:tabs>
        <w:ind w:left="1701" w:right="327" w:firstLine="0"/>
        <w:rPr>
          <w:sz w:val="24"/>
          <w:szCs w:val="24"/>
        </w:rPr>
      </w:pPr>
      <w:r w:rsidRPr="00F807A0">
        <w:rPr>
          <w:b/>
          <w:sz w:val="24"/>
          <w:szCs w:val="24"/>
        </w:rPr>
        <w:t xml:space="preserve">Certidão negativa falência e concordata, recuperação judicial </w:t>
      </w:r>
      <w:r w:rsidRPr="00F807A0">
        <w:rPr>
          <w:sz w:val="24"/>
          <w:szCs w:val="24"/>
        </w:rPr>
        <w:t>expedida pelo Cartório Distribuidor da pessoa jurídica, contendo expresso na própria certidão o prazo  de sua</w:t>
      </w:r>
      <w:r w:rsidRPr="00F807A0">
        <w:rPr>
          <w:spacing w:val="-6"/>
          <w:sz w:val="24"/>
          <w:szCs w:val="24"/>
        </w:rPr>
        <w:t xml:space="preserve"> </w:t>
      </w:r>
      <w:r w:rsidRPr="00F807A0">
        <w:rPr>
          <w:sz w:val="24"/>
          <w:szCs w:val="24"/>
        </w:rPr>
        <w:t>validade.</w:t>
      </w:r>
    </w:p>
    <w:p w14:paraId="76677A33" w14:textId="77777777" w:rsidR="00320D8B" w:rsidRPr="00F807A0" w:rsidRDefault="00320D8B">
      <w:pPr>
        <w:pStyle w:val="Corpodetexto"/>
        <w:spacing w:before="5"/>
      </w:pPr>
    </w:p>
    <w:p w14:paraId="7AC7EFAF" w14:textId="77777777" w:rsidR="00320D8B" w:rsidRPr="00F807A0" w:rsidRDefault="00A07ED4" w:rsidP="00C22E41">
      <w:pPr>
        <w:pStyle w:val="PargrafodaLista"/>
        <w:numPr>
          <w:ilvl w:val="4"/>
          <w:numId w:val="5"/>
        </w:numPr>
        <w:tabs>
          <w:tab w:val="left" w:pos="2127"/>
        </w:tabs>
        <w:ind w:left="1701" w:right="327" w:firstLine="0"/>
        <w:rPr>
          <w:sz w:val="24"/>
          <w:szCs w:val="24"/>
        </w:rPr>
      </w:pPr>
      <w:r w:rsidRPr="00F807A0">
        <w:rPr>
          <w:sz w:val="24"/>
          <w:szCs w:val="24"/>
        </w:rPr>
        <w:t>Para as empresas que optarem de participar através de filial, deverá também ser apresentada certidão negativa para com o cartório/comarca onde se encontra instalada a filial.</w:t>
      </w:r>
    </w:p>
    <w:p w14:paraId="634301D6" w14:textId="77777777" w:rsidR="00320D8B" w:rsidRPr="00F807A0" w:rsidRDefault="00320D8B">
      <w:pPr>
        <w:pStyle w:val="Corpodetexto"/>
        <w:spacing w:before="4"/>
      </w:pPr>
    </w:p>
    <w:p w14:paraId="1CAA52EC" w14:textId="77777777" w:rsidR="00320D8B" w:rsidRPr="00F807A0" w:rsidRDefault="00A07ED4" w:rsidP="00C22E41">
      <w:pPr>
        <w:pStyle w:val="PargrafodaLista"/>
        <w:numPr>
          <w:ilvl w:val="4"/>
          <w:numId w:val="5"/>
        </w:numPr>
        <w:tabs>
          <w:tab w:val="left" w:pos="2357"/>
        </w:tabs>
        <w:spacing w:before="1"/>
        <w:ind w:left="1701" w:right="327" w:firstLine="0"/>
        <w:rPr>
          <w:sz w:val="24"/>
          <w:szCs w:val="24"/>
        </w:rPr>
      </w:pPr>
      <w:r w:rsidRPr="00F807A0">
        <w:rPr>
          <w:sz w:val="24"/>
          <w:szCs w:val="24"/>
        </w:rPr>
        <w:t>Na falta de validade expressa na Certidão Negativa, ter-se-ão como válidos pelo prazo de 90 (</w:t>
      </w:r>
      <w:r w:rsidR="00202F8E" w:rsidRPr="00F807A0">
        <w:rPr>
          <w:sz w:val="24"/>
          <w:szCs w:val="24"/>
        </w:rPr>
        <w:t>noventa</w:t>
      </w:r>
      <w:r w:rsidRPr="00F807A0">
        <w:rPr>
          <w:sz w:val="24"/>
          <w:szCs w:val="24"/>
        </w:rPr>
        <w:t>) dias de sua</w:t>
      </w:r>
      <w:r w:rsidRPr="00F807A0">
        <w:rPr>
          <w:spacing w:val="-10"/>
          <w:sz w:val="24"/>
          <w:szCs w:val="24"/>
        </w:rPr>
        <w:t xml:space="preserve"> </w:t>
      </w:r>
      <w:r w:rsidRPr="00F807A0">
        <w:rPr>
          <w:sz w:val="24"/>
          <w:szCs w:val="24"/>
        </w:rPr>
        <w:t>emissão.</w:t>
      </w:r>
    </w:p>
    <w:p w14:paraId="32FBE41B" w14:textId="77777777" w:rsidR="00985F9B" w:rsidRPr="00985F9B" w:rsidRDefault="00985F9B" w:rsidP="00985F9B">
      <w:pPr>
        <w:pStyle w:val="PargrafodaLista"/>
        <w:rPr>
          <w:sz w:val="24"/>
          <w:szCs w:val="24"/>
          <w:highlight w:val="yellow"/>
        </w:rPr>
      </w:pPr>
    </w:p>
    <w:p w14:paraId="48B91FA1" w14:textId="77777777" w:rsidR="00985F9B" w:rsidRPr="00552B93" w:rsidRDefault="00985F9B" w:rsidP="00985F9B">
      <w:pPr>
        <w:widowControl/>
        <w:overflowPunct w:val="0"/>
        <w:adjustRightInd w:val="0"/>
        <w:spacing w:before="100" w:beforeAutospacing="1" w:after="100" w:afterAutospacing="1"/>
        <w:ind w:left="1134" w:right="341"/>
        <w:jc w:val="both"/>
        <w:textAlignment w:val="baseline"/>
        <w:rPr>
          <w:sz w:val="24"/>
          <w:lang w:eastAsia="ar-SA"/>
        </w:rPr>
      </w:pPr>
      <w:r w:rsidRPr="000658E1">
        <w:rPr>
          <w:sz w:val="28"/>
          <w:szCs w:val="24"/>
        </w:rPr>
        <w:t>12.2.4.1</w:t>
      </w:r>
      <w:r w:rsidRPr="00552B93">
        <w:rPr>
          <w:sz w:val="28"/>
          <w:szCs w:val="24"/>
        </w:rPr>
        <w:t xml:space="preserve">. </w:t>
      </w:r>
      <w:r w:rsidRPr="00552B93">
        <w:rPr>
          <w:sz w:val="24"/>
          <w:lang w:eastAsia="ar-SA"/>
        </w:rPr>
        <w:t xml:space="preserve">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 </w:t>
      </w:r>
    </w:p>
    <w:p w14:paraId="00FF316B" w14:textId="77777777" w:rsidR="00985F9B" w:rsidRPr="00552B93" w:rsidRDefault="00985F9B" w:rsidP="00985F9B">
      <w:pPr>
        <w:widowControl/>
        <w:overflowPunct w:val="0"/>
        <w:adjustRightInd w:val="0"/>
        <w:spacing w:before="100" w:beforeAutospacing="1" w:after="100" w:afterAutospacing="1"/>
        <w:ind w:left="1134" w:right="341"/>
        <w:jc w:val="both"/>
        <w:textAlignment w:val="baseline"/>
        <w:rPr>
          <w:sz w:val="24"/>
          <w:lang w:eastAsia="ar-SA"/>
        </w:rPr>
      </w:pPr>
      <w:r w:rsidRPr="00552B93">
        <w:rPr>
          <w:sz w:val="28"/>
          <w:szCs w:val="24"/>
        </w:rPr>
        <w:t>12.</w:t>
      </w:r>
      <w:r w:rsidRPr="00552B93">
        <w:rPr>
          <w:sz w:val="24"/>
          <w:lang w:eastAsia="ar-SA"/>
        </w:rPr>
        <w:t xml:space="preserve">2.4.2. O Pregoeiro reserva-se o direito de solicitar das licitantes, em qualquer tempo, no curso da licitação, quaisquer esclarecimentos sobre documentos já entregues, fixando-lhes prazo para atendimento. </w:t>
      </w:r>
    </w:p>
    <w:p w14:paraId="591785C0" w14:textId="77777777" w:rsidR="00985F9B" w:rsidRPr="00552B93" w:rsidRDefault="00985F9B" w:rsidP="00985F9B">
      <w:pPr>
        <w:widowControl/>
        <w:overflowPunct w:val="0"/>
        <w:adjustRightInd w:val="0"/>
        <w:spacing w:before="100" w:beforeAutospacing="1" w:after="100" w:afterAutospacing="1"/>
        <w:ind w:left="1134" w:right="341"/>
        <w:jc w:val="both"/>
        <w:textAlignment w:val="baseline"/>
        <w:rPr>
          <w:b/>
          <w:sz w:val="24"/>
        </w:rPr>
      </w:pPr>
      <w:r w:rsidRPr="00552B93">
        <w:rPr>
          <w:sz w:val="28"/>
          <w:szCs w:val="24"/>
        </w:rPr>
        <w:t>12.</w:t>
      </w:r>
      <w:r w:rsidRPr="00552B93">
        <w:rPr>
          <w:sz w:val="24"/>
          <w:lang w:eastAsia="ar-SA"/>
        </w:rPr>
        <w:t xml:space="preserve">2.4.2. A falta de quaisquer dos documentos exigidos no Edital implicará inabilitação da licitante, sendo vedada, sob qualquer pretexto, a concessão de prazo para complementação da documentação exigida para a habilitação. </w:t>
      </w:r>
    </w:p>
    <w:p w14:paraId="7672F336" w14:textId="77777777" w:rsidR="00985F9B" w:rsidRPr="00552B93" w:rsidRDefault="00985F9B" w:rsidP="00985F9B">
      <w:pPr>
        <w:overflowPunct w:val="0"/>
        <w:adjustRightInd w:val="0"/>
        <w:spacing w:before="100" w:beforeAutospacing="1" w:after="100" w:afterAutospacing="1"/>
        <w:ind w:left="1134" w:right="341" w:hanging="705"/>
        <w:jc w:val="both"/>
        <w:textAlignment w:val="baseline"/>
        <w:rPr>
          <w:sz w:val="24"/>
        </w:rPr>
      </w:pPr>
      <w:r w:rsidRPr="00552B93">
        <w:rPr>
          <w:sz w:val="24"/>
        </w:rPr>
        <w:t xml:space="preserve"> </w:t>
      </w:r>
      <w:r w:rsidRPr="00552B93">
        <w:rPr>
          <w:sz w:val="24"/>
        </w:rPr>
        <w:tab/>
        <w:t>12.2.4.3. 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32E94977" w14:textId="77777777" w:rsidR="00985F9B" w:rsidRPr="00552B93" w:rsidRDefault="00985F9B" w:rsidP="00985F9B">
      <w:pPr>
        <w:overflowPunct w:val="0"/>
        <w:adjustRightInd w:val="0"/>
        <w:spacing w:before="100" w:beforeAutospacing="1" w:after="100" w:afterAutospacing="1"/>
        <w:ind w:left="1134" w:right="341" w:hanging="705"/>
        <w:jc w:val="both"/>
        <w:textAlignment w:val="baseline"/>
        <w:rPr>
          <w:sz w:val="24"/>
        </w:rPr>
      </w:pPr>
      <w:r w:rsidRPr="00552B93">
        <w:rPr>
          <w:b/>
          <w:bCs/>
          <w:sz w:val="24"/>
        </w:rPr>
        <w:tab/>
      </w:r>
      <w:r w:rsidRPr="00552B93">
        <w:rPr>
          <w:sz w:val="24"/>
        </w:rPr>
        <w:t xml:space="preserve">12.2.4.4. Os documentos de habilitação deverão estar em plena vigência e, na hipótese de inexistência de prazo de validade expresso no documento, deverão ter sido emitidos há menos de 60 (sessenta) dias da data estabelecida para o recebimento das propostas. </w:t>
      </w:r>
    </w:p>
    <w:p w14:paraId="14F26AE7" w14:textId="77777777" w:rsidR="00985F9B" w:rsidRPr="00567FBB" w:rsidRDefault="00985F9B" w:rsidP="00985F9B">
      <w:pPr>
        <w:pStyle w:val="PargrafodaLista"/>
        <w:tabs>
          <w:tab w:val="left" w:pos="2357"/>
        </w:tabs>
        <w:spacing w:before="1"/>
        <w:ind w:left="1701" w:right="327"/>
        <w:rPr>
          <w:sz w:val="24"/>
          <w:szCs w:val="24"/>
          <w:highlight w:val="yellow"/>
        </w:rPr>
      </w:pPr>
    </w:p>
    <w:p w14:paraId="4D3BFBF4" w14:textId="77777777" w:rsidR="00320D8B" w:rsidRPr="00E77A6B" w:rsidRDefault="00320D8B">
      <w:pPr>
        <w:pStyle w:val="Corpodetexto"/>
        <w:spacing w:before="2"/>
      </w:pPr>
    </w:p>
    <w:p w14:paraId="113D9FC7" w14:textId="1ACC9B11" w:rsidR="00320D8B" w:rsidRDefault="00A07ED4" w:rsidP="00C22E41">
      <w:pPr>
        <w:pStyle w:val="Ttulo1"/>
        <w:numPr>
          <w:ilvl w:val="2"/>
          <w:numId w:val="4"/>
        </w:numPr>
        <w:spacing w:before="1"/>
        <w:ind w:left="1134" w:hanging="18"/>
      </w:pPr>
      <w:r w:rsidRPr="0068785D">
        <w:t>Qualificação</w:t>
      </w:r>
      <w:r w:rsidRPr="0068785D">
        <w:rPr>
          <w:spacing w:val="-1"/>
        </w:rPr>
        <w:t xml:space="preserve"> </w:t>
      </w:r>
      <w:r w:rsidRPr="0068785D">
        <w:t>Técnica</w:t>
      </w:r>
    </w:p>
    <w:p w14:paraId="36658D27" w14:textId="77777777" w:rsidR="0068785D" w:rsidRPr="0068785D" w:rsidRDefault="0068785D" w:rsidP="0068785D">
      <w:pPr>
        <w:pStyle w:val="Ttulo1"/>
        <w:spacing w:before="1"/>
        <w:ind w:left="1134"/>
      </w:pPr>
    </w:p>
    <w:p w14:paraId="0D37AD79" w14:textId="77777777" w:rsidR="008E4A68" w:rsidRPr="00AF22C5" w:rsidRDefault="008E4A68" w:rsidP="00C22E41">
      <w:pPr>
        <w:pStyle w:val="PargrafodaLista"/>
        <w:widowControl/>
        <w:numPr>
          <w:ilvl w:val="2"/>
          <w:numId w:val="27"/>
        </w:numPr>
        <w:tabs>
          <w:tab w:val="left" w:pos="426"/>
        </w:tabs>
        <w:adjustRightInd w:val="0"/>
        <w:spacing w:line="276" w:lineRule="auto"/>
        <w:ind w:left="426" w:right="483"/>
        <w:jc w:val="both"/>
        <w:rPr>
          <w:rFonts w:eastAsia="Calibri"/>
          <w:sz w:val="24"/>
          <w:szCs w:val="24"/>
        </w:rPr>
      </w:pPr>
      <w:r w:rsidRPr="00AF22C5">
        <w:rPr>
          <w:bCs/>
          <w:sz w:val="24"/>
          <w:szCs w:val="24"/>
        </w:rPr>
        <w:t>A</w:t>
      </w:r>
      <w:r w:rsidRPr="00AF22C5">
        <w:rPr>
          <w:sz w:val="24"/>
          <w:szCs w:val="24"/>
        </w:rPr>
        <w:t>testado de capacidade técnica compatível ao objeto da licitação, podendo ser emitido por pessoa jurídica de direito público ou privado (caso o atestado seja emitido por pessoa jurídica de direito privado, deverá obrigatoriamente ser apresentado com firma reconhecida em cartório);</w:t>
      </w:r>
    </w:p>
    <w:p w14:paraId="2C06BCAC" w14:textId="77777777" w:rsidR="008E4A68" w:rsidRPr="00BA2A88" w:rsidRDefault="008E4A68" w:rsidP="008E4A68">
      <w:pPr>
        <w:adjustRightInd w:val="0"/>
        <w:spacing w:line="276" w:lineRule="auto"/>
        <w:ind w:left="426" w:right="483"/>
        <w:jc w:val="both"/>
        <w:rPr>
          <w:rFonts w:eastAsia="Calibri"/>
          <w:sz w:val="24"/>
          <w:szCs w:val="24"/>
          <w:highlight w:val="yellow"/>
        </w:rPr>
      </w:pPr>
    </w:p>
    <w:p w14:paraId="1980DCEE" w14:textId="77777777" w:rsidR="008E4A68" w:rsidRPr="00AF22C5" w:rsidRDefault="008E4A68" w:rsidP="00C22E41">
      <w:pPr>
        <w:pStyle w:val="PargrafodaLista"/>
        <w:widowControl/>
        <w:numPr>
          <w:ilvl w:val="0"/>
          <w:numId w:val="38"/>
        </w:numPr>
        <w:adjustRightInd w:val="0"/>
        <w:spacing w:line="276" w:lineRule="auto"/>
        <w:ind w:right="483"/>
        <w:rPr>
          <w:sz w:val="24"/>
          <w:szCs w:val="24"/>
        </w:rPr>
      </w:pPr>
      <w:r w:rsidRPr="00AF22C5">
        <w:rPr>
          <w:sz w:val="24"/>
          <w:szCs w:val="24"/>
        </w:rPr>
        <w:t>Licença Sanitária Estadual ou Municipal vigente, da sede da licitante;</w:t>
      </w:r>
    </w:p>
    <w:p w14:paraId="7FA84866" w14:textId="77777777" w:rsidR="008E4A68" w:rsidRPr="0068785D" w:rsidRDefault="008E4A68" w:rsidP="008E4A68">
      <w:pPr>
        <w:pStyle w:val="PargrafodaLista"/>
        <w:spacing w:line="276" w:lineRule="auto"/>
        <w:ind w:left="426" w:right="483"/>
      </w:pPr>
    </w:p>
    <w:p w14:paraId="75EE6082" w14:textId="77777777" w:rsidR="008E4A68" w:rsidRPr="00AF22C5" w:rsidRDefault="008E4A68" w:rsidP="00C22E41">
      <w:pPr>
        <w:pStyle w:val="PargrafodaLista"/>
        <w:widowControl/>
        <w:numPr>
          <w:ilvl w:val="0"/>
          <w:numId w:val="38"/>
        </w:numPr>
        <w:adjustRightInd w:val="0"/>
        <w:spacing w:line="276" w:lineRule="auto"/>
        <w:ind w:right="483"/>
        <w:rPr>
          <w:rFonts w:eastAsia="Calibri"/>
          <w:sz w:val="24"/>
          <w:szCs w:val="24"/>
        </w:rPr>
      </w:pPr>
      <w:r w:rsidRPr="00AF22C5">
        <w:rPr>
          <w:sz w:val="24"/>
          <w:szCs w:val="24"/>
        </w:rPr>
        <w:t>Autorização de Funcionamento (AFE) da empresa licitante, expedida pela Agência Nacional de Vigilância Sanitária (ANVISA) do Ministério da Saúde e sua respectiva publicação no DOU (Diário Oficial da União), remarcando o nome da empresa;</w:t>
      </w:r>
    </w:p>
    <w:p w14:paraId="54F94F97" w14:textId="77777777" w:rsidR="008E4A68" w:rsidRPr="0068785D" w:rsidRDefault="008E4A68" w:rsidP="008E4A68">
      <w:pPr>
        <w:tabs>
          <w:tab w:val="num" w:pos="2880"/>
        </w:tabs>
        <w:spacing w:line="276" w:lineRule="auto"/>
        <w:ind w:left="426" w:right="483"/>
        <w:jc w:val="both"/>
        <w:rPr>
          <w:sz w:val="24"/>
          <w:szCs w:val="24"/>
        </w:rPr>
      </w:pPr>
    </w:p>
    <w:p w14:paraId="7B6F3123" w14:textId="77777777" w:rsidR="008E4A68" w:rsidRDefault="008E4A68" w:rsidP="008E4A68">
      <w:pPr>
        <w:adjustRightInd w:val="0"/>
        <w:spacing w:line="276" w:lineRule="auto"/>
        <w:ind w:left="426" w:right="483"/>
        <w:jc w:val="both"/>
        <w:rPr>
          <w:sz w:val="24"/>
          <w:szCs w:val="24"/>
        </w:rPr>
      </w:pPr>
      <w:r w:rsidRPr="0068785D">
        <w:rPr>
          <w:b/>
          <w:sz w:val="24"/>
          <w:szCs w:val="24"/>
        </w:rPr>
        <w:t>c1)</w:t>
      </w:r>
      <w:r w:rsidRPr="0068785D">
        <w:rPr>
          <w:sz w:val="24"/>
          <w:szCs w:val="24"/>
        </w:rPr>
        <w:t xml:space="preserve"> Quando a licitante apresentar proposta para os itens que estiverem sujeitos a controle especial se faz necessário à apresentação da </w:t>
      </w:r>
      <w:r w:rsidRPr="0068785D">
        <w:rPr>
          <w:b/>
          <w:bCs/>
          <w:sz w:val="24"/>
          <w:szCs w:val="24"/>
        </w:rPr>
        <w:t xml:space="preserve">Autorização Especial (AE) </w:t>
      </w:r>
      <w:r w:rsidRPr="0068785D">
        <w:rPr>
          <w:sz w:val="24"/>
          <w:szCs w:val="24"/>
        </w:rPr>
        <w:t>expedida pela Agência Nacional de Vigilância Sanitária (ANVISA) do Ministério da Saúde e sua respectiva publicação no DOU (Diário Oficial da União), remarcando o nome da empresa.</w:t>
      </w:r>
    </w:p>
    <w:p w14:paraId="73BD1162" w14:textId="77777777" w:rsidR="008E4A68" w:rsidRDefault="008E4A68" w:rsidP="008E4A68">
      <w:pPr>
        <w:adjustRightInd w:val="0"/>
        <w:spacing w:line="276" w:lineRule="auto"/>
        <w:ind w:left="426" w:right="483"/>
        <w:jc w:val="both"/>
        <w:rPr>
          <w:sz w:val="24"/>
          <w:szCs w:val="24"/>
        </w:rPr>
      </w:pPr>
    </w:p>
    <w:p w14:paraId="3750DE9A" w14:textId="77777777" w:rsidR="008E4A68" w:rsidRPr="00E746BA" w:rsidRDefault="008E4A68" w:rsidP="00C22E41">
      <w:pPr>
        <w:pStyle w:val="PargrafodaLista"/>
        <w:numPr>
          <w:ilvl w:val="0"/>
          <w:numId w:val="38"/>
        </w:numPr>
        <w:adjustRightInd w:val="0"/>
        <w:spacing w:line="276" w:lineRule="auto"/>
        <w:ind w:right="483"/>
        <w:rPr>
          <w:rFonts w:eastAsia="Calibri"/>
          <w:sz w:val="24"/>
          <w:szCs w:val="24"/>
        </w:rPr>
      </w:pPr>
      <w:r>
        <w:rPr>
          <w:rFonts w:eastAsia="Calibri"/>
          <w:sz w:val="24"/>
          <w:szCs w:val="24"/>
        </w:rPr>
        <w:t>Prazo de validade dos medicamentos não deverá ser inferior a 70% da validade total, a contar da data de entrega do produto.</w:t>
      </w:r>
    </w:p>
    <w:p w14:paraId="3478997B" w14:textId="77777777" w:rsidR="008E4A68" w:rsidRPr="00E746BA" w:rsidRDefault="008E4A68" w:rsidP="008E4A68">
      <w:pPr>
        <w:tabs>
          <w:tab w:val="left" w:pos="284"/>
          <w:tab w:val="left" w:pos="1701"/>
        </w:tabs>
        <w:spacing w:before="169"/>
        <w:ind w:left="580" w:right="327"/>
        <w:rPr>
          <w:sz w:val="24"/>
          <w:szCs w:val="24"/>
        </w:rPr>
      </w:pPr>
      <w:r w:rsidRPr="00E746BA">
        <w:rPr>
          <w:b/>
          <w:bCs/>
          <w:sz w:val="24"/>
          <w:szCs w:val="24"/>
        </w:rPr>
        <w:t>1.2</w:t>
      </w:r>
      <w:r>
        <w:rPr>
          <w:b/>
          <w:bCs/>
          <w:sz w:val="24"/>
          <w:szCs w:val="24"/>
        </w:rPr>
        <w:t>.5.1</w:t>
      </w:r>
      <w:r>
        <w:rPr>
          <w:sz w:val="24"/>
          <w:szCs w:val="24"/>
        </w:rPr>
        <w:t xml:space="preserve">  </w:t>
      </w:r>
      <w:r w:rsidRPr="00E746BA">
        <w:rPr>
          <w:sz w:val="24"/>
          <w:szCs w:val="24"/>
        </w:rPr>
        <w:t>Comprovação de aptidão para o fornecimento de bens em características, quantidades e prazos compatíveis com o objeto desta licitação, ou com o item pertinente, por meio da apresentação de atestados fornecidos por pessoas jurídicas de direito público ou</w:t>
      </w:r>
      <w:r w:rsidRPr="00E746BA">
        <w:rPr>
          <w:spacing w:val="-2"/>
          <w:sz w:val="24"/>
          <w:szCs w:val="24"/>
        </w:rPr>
        <w:t xml:space="preserve"> </w:t>
      </w:r>
      <w:r w:rsidRPr="00E746BA">
        <w:rPr>
          <w:sz w:val="24"/>
          <w:szCs w:val="24"/>
        </w:rPr>
        <w:t>privado.</w:t>
      </w:r>
    </w:p>
    <w:p w14:paraId="11A4CDDE" w14:textId="77777777" w:rsidR="008E4A68" w:rsidRPr="00E77A6B" w:rsidRDefault="008E4A68" w:rsidP="008E4A68">
      <w:pPr>
        <w:pStyle w:val="Corpodetexto"/>
        <w:spacing w:before="4"/>
      </w:pPr>
    </w:p>
    <w:p w14:paraId="7A7A6A61" w14:textId="77777777" w:rsidR="008E4A68" w:rsidRPr="009925A3" w:rsidRDefault="008E4A68" w:rsidP="00C22E41">
      <w:pPr>
        <w:pStyle w:val="PargrafodaLista"/>
        <w:numPr>
          <w:ilvl w:val="3"/>
          <w:numId w:val="39"/>
        </w:numPr>
        <w:spacing w:before="1"/>
        <w:ind w:right="327"/>
        <w:rPr>
          <w:sz w:val="24"/>
          <w:szCs w:val="24"/>
        </w:rPr>
      </w:pPr>
      <w:r w:rsidRPr="009925A3">
        <w:rPr>
          <w:sz w:val="24"/>
          <w:szCs w:val="24"/>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w:t>
      </w:r>
      <w:r w:rsidRPr="009925A3">
        <w:rPr>
          <w:spacing w:val="-18"/>
          <w:sz w:val="24"/>
          <w:szCs w:val="24"/>
        </w:rPr>
        <w:t xml:space="preserve"> </w:t>
      </w:r>
      <w:r w:rsidRPr="009925A3">
        <w:rPr>
          <w:sz w:val="24"/>
          <w:szCs w:val="24"/>
        </w:rPr>
        <w:t>legíveis.</w:t>
      </w:r>
    </w:p>
    <w:p w14:paraId="454FF5F0" w14:textId="77777777" w:rsidR="008E4A68" w:rsidRPr="009925A3" w:rsidRDefault="008E4A68" w:rsidP="00C22E41">
      <w:pPr>
        <w:pStyle w:val="PargrafodaLista"/>
        <w:numPr>
          <w:ilvl w:val="3"/>
          <w:numId w:val="39"/>
        </w:numPr>
        <w:tabs>
          <w:tab w:val="left" w:pos="1701"/>
        </w:tabs>
        <w:ind w:right="327"/>
        <w:rPr>
          <w:sz w:val="24"/>
          <w:szCs w:val="24"/>
        </w:rPr>
      </w:pPr>
      <w:r w:rsidRPr="009925A3">
        <w:rPr>
          <w:sz w:val="24"/>
          <w:szCs w:val="24"/>
        </w:rPr>
        <w:t>O Pregoeiro reserva-se o direito de solicitar das licitantes, em qualquer tempo, no curso da licitação, quaisquer esclarecimentos sobre documentos já entregues, fixando-lhes prazo para</w:t>
      </w:r>
      <w:r w:rsidRPr="009925A3">
        <w:rPr>
          <w:spacing w:val="-3"/>
          <w:sz w:val="24"/>
          <w:szCs w:val="24"/>
        </w:rPr>
        <w:t xml:space="preserve"> </w:t>
      </w:r>
      <w:r w:rsidRPr="009925A3">
        <w:rPr>
          <w:sz w:val="24"/>
          <w:szCs w:val="24"/>
        </w:rPr>
        <w:t>atendimento.</w:t>
      </w:r>
    </w:p>
    <w:p w14:paraId="279AC4D7" w14:textId="77777777" w:rsidR="008E4A68" w:rsidRPr="009925A3" w:rsidRDefault="008E4A68" w:rsidP="00C22E41">
      <w:pPr>
        <w:pStyle w:val="PargrafodaLista"/>
        <w:numPr>
          <w:ilvl w:val="3"/>
          <w:numId w:val="39"/>
        </w:numPr>
        <w:spacing w:before="90"/>
        <w:ind w:right="327"/>
        <w:rPr>
          <w:sz w:val="24"/>
          <w:szCs w:val="24"/>
        </w:rPr>
      </w:pPr>
      <w:r w:rsidRPr="009925A3">
        <w:rPr>
          <w:sz w:val="24"/>
          <w:szCs w:val="24"/>
        </w:rPr>
        <w:t>A falta de quaisquer dos documentos exigidos no Edital implicará inabilitação da licitante, sendo vedada, sob qualquer pretexto, a concessão de prazo para complementação da documentação exigida para a</w:t>
      </w:r>
      <w:r w:rsidRPr="009925A3">
        <w:rPr>
          <w:spacing w:val="-1"/>
          <w:sz w:val="24"/>
          <w:szCs w:val="24"/>
        </w:rPr>
        <w:t xml:space="preserve"> </w:t>
      </w:r>
      <w:r w:rsidRPr="009925A3">
        <w:rPr>
          <w:sz w:val="24"/>
          <w:szCs w:val="24"/>
        </w:rPr>
        <w:t>habilitação.</w:t>
      </w:r>
    </w:p>
    <w:p w14:paraId="777E3EF9" w14:textId="77777777" w:rsidR="008E4A68" w:rsidRPr="009925A3" w:rsidRDefault="008E4A68" w:rsidP="00C22E41">
      <w:pPr>
        <w:pStyle w:val="PargrafodaLista"/>
        <w:numPr>
          <w:ilvl w:val="3"/>
          <w:numId w:val="39"/>
        </w:numPr>
        <w:ind w:right="327"/>
        <w:rPr>
          <w:sz w:val="24"/>
          <w:szCs w:val="24"/>
        </w:rPr>
      </w:pPr>
      <w:r w:rsidRPr="009925A3">
        <w:rPr>
          <w:sz w:val="24"/>
          <w:szCs w:val="24"/>
        </w:rPr>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w:t>
      </w:r>
      <w:r w:rsidRPr="009925A3">
        <w:rPr>
          <w:spacing w:val="-7"/>
          <w:sz w:val="24"/>
          <w:szCs w:val="24"/>
        </w:rPr>
        <w:t xml:space="preserve"> </w:t>
      </w:r>
      <w:r w:rsidRPr="009925A3">
        <w:rPr>
          <w:sz w:val="24"/>
          <w:szCs w:val="24"/>
        </w:rPr>
        <w:t>simultaneamente.</w:t>
      </w:r>
    </w:p>
    <w:p w14:paraId="4142D29D" w14:textId="77777777" w:rsidR="008E4A68" w:rsidRPr="00E77A6B" w:rsidRDefault="008E4A68" w:rsidP="008E4A68">
      <w:pPr>
        <w:pStyle w:val="Corpodetexto"/>
        <w:spacing w:before="3"/>
      </w:pPr>
    </w:p>
    <w:p w14:paraId="3B96AA20" w14:textId="77777777" w:rsidR="008E4A68" w:rsidRPr="00E77A6B" w:rsidRDefault="008E4A68" w:rsidP="00C22E41">
      <w:pPr>
        <w:pStyle w:val="Ttulo1"/>
        <w:numPr>
          <w:ilvl w:val="3"/>
          <w:numId w:val="39"/>
        </w:numPr>
        <w:ind w:right="327"/>
        <w:jc w:val="both"/>
      </w:pPr>
      <w:r w:rsidRPr="00E77A6B">
        <w:t xml:space="preserve">Em se tratando de </w:t>
      </w:r>
      <w:r w:rsidRPr="00E77A6B">
        <w:rPr>
          <w:u w:val="thick"/>
        </w:rPr>
        <w:t>microempresa ou empresa de pequeno porte</w:t>
      </w:r>
      <w:r w:rsidRPr="00E77A6B">
        <w:t>, havendo alguma restrição na comprovação da regularidade fiscal, será assegurado o prazo de 5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w:t>
      </w:r>
      <w:r w:rsidRPr="00E77A6B">
        <w:rPr>
          <w:spacing w:val="-5"/>
        </w:rPr>
        <w:t xml:space="preserve"> </w:t>
      </w:r>
      <w:r w:rsidRPr="00E77A6B">
        <w:t>negativa.</w:t>
      </w:r>
    </w:p>
    <w:p w14:paraId="1E096658" w14:textId="77777777" w:rsidR="008E4A68" w:rsidRPr="00E77A6B" w:rsidRDefault="008E4A68" w:rsidP="008E4A68">
      <w:pPr>
        <w:pStyle w:val="Corpodetexto"/>
        <w:rPr>
          <w:b/>
        </w:rPr>
      </w:pPr>
    </w:p>
    <w:p w14:paraId="69A7F3D7" w14:textId="77777777" w:rsidR="008E4A68" w:rsidRPr="009925A3" w:rsidRDefault="008E4A68" w:rsidP="00C22E41">
      <w:pPr>
        <w:pStyle w:val="PargrafodaLista"/>
        <w:numPr>
          <w:ilvl w:val="3"/>
          <w:numId w:val="39"/>
        </w:numPr>
        <w:ind w:right="327"/>
        <w:rPr>
          <w:b/>
          <w:sz w:val="24"/>
          <w:szCs w:val="24"/>
        </w:rPr>
      </w:pPr>
      <w:r w:rsidRPr="009925A3">
        <w:rPr>
          <w:b/>
          <w:sz w:val="24"/>
          <w:szCs w:val="24"/>
        </w:rPr>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w:t>
      </w:r>
      <w:r w:rsidRPr="009925A3">
        <w:rPr>
          <w:b/>
          <w:spacing w:val="-6"/>
          <w:sz w:val="24"/>
          <w:szCs w:val="24"/>
        </w:rPr>
        <w:t xml:space="preserve"> </w:t>
      </w:r>
      <w:r w:rsidRPr="009925A3">
        <w:rPr>
          <w:b/>
          <w:sz w:val="24"/>
          <w:szCs w:val="24"/>
        </w:rPr>
        <w:t>licitação.</w:t>
      </w:r>
    </w:p>
    <w:p w14:paraId="6B426FF2" w14:textId="77777777" w:rsidR="008E4A68" w:rsidRPr="00E77A6B" w:rsidRDefault="008E4A68" w:rsidP="008E4A68">
      <w:pPr>
        <w:jc w:val="both"/>
        <w:rPr>
          <w:sz w:val="24"/>
          <w:szCs w:val="24"/>
        </w:rPr>
      </w:pPr>
    </w:p>
    <w:p w14:paraId="1F769687" w14:textId="77777777" w:rsidR="00DE6C9D" w:rsidRPr="00E77A6B" w:rsidRDefault="00DE6C9D" w:rsidP="00DE6C9D">
      <w:pPr>
        <w:rPr>
          <w:sz w:val="24"/>
          <w:szCs w:val="24"/>
        </w:rPr>
      </w:pPr>
    </w:p>
    <w:p w14:paraId="23797211" w14:textId="77777777" w:rsidR="00DE6C9D" w:rsidRPr="00E77A6B" w:rsidRDefault="00DE6C9D" w:rsidP="00DE6C9D">
      <w:pPr>
        <w:rPr>
          <w:sz w:val="24"/>
          <w:szCs w:val="24"/>
        </w:rPr>
      </w:pPr>
    </w:p>
    <w:p w14:paraId="0519B26C" w14:textId="77777777" w:rsidR="00DE6C9D" w:rsidRPr="00E77A6B" w:rsidRDefault="00DE6C9D" w:rsidP="00DE6C9D">
      <w:pPr>
        <w:rPr>
          <w:sz w:val="24"/>
          <w:szCs w:val="24"/>
        </w:rPr>
      </w:pPr>
    </w:p>
    <w:p w14:paraId="45DE8E35" w14:textId="77777777" w:rsidR="00DE6C9D" w:rsidRPr="00E77A6B" w:rsidRDefault="00DE6C9D" w:rsidP="00DE6C9D">
      <w:pPr>
        <w:rPr>
          <w:sz w:val="24"/>
          <w:szCs w:val="24"/>
        </w:rPr>
      </w:pPr>
    </w:p>
    <w:p w14:paraId="06027135" w14:textId="77777777" w:rsidR="00DE6C9D" w:rsidRPr="00E77A6B" w:rsidRDefault="00DE6C9D" w:rsidP="00DE6C9D">
      <w:pPr>
        <w:rPr>
          <w:sz w:val="24"/>
          <w:szCs w:val="24"/>
        </w:rPr>
      </w:pPr>
    </w:p>
    <w:p w14:paraId="26BDAB96" w14:textId="77777777" w:rsidR="00DE6C9D" w:rsidRPr="00E77A6B" w:rsidRDefault="00DE6C9D" w:rsidP="00DE6C9D">
      <w:pPr>
        <w:rPr>
          <w:sz w:val="24"/>
          <w:szCs w:val="24"/>
        </w:rPr>
      </w:pPr>
    </w:p>
    <w:p w14:paraId="556C6F36" w14:textId="77777777" w:rsidR="00DE6C9D" w:rsidRPr="00E77A6B" w:rsidRDefault="00DE6C9D" w:rsidP="00DE6C9D">
      <w:pPr>
        <w:rPr>
          <w:sz w:val="24"/>
          <w:szCs w:val="24"/>
        </w:rPr>
      </w:pPr>
    </w:p>
    <w:p w14:paraId="3BF33CAA" w14:textId="77777777" w:rsidR="00DE6C9D" w:rsidRPr="00E77A6B" w:rsidRDefault="00DE6C9D" w:rsidP="00DE6C9D">
      <w:pPr>
        <w:rPr>
          <w:sz w:val="24"/>
          <w:szCs w:val="24"/>
        </w:rPr>
      </w:pPr>
    </w:p>
    <w:p w14:paraId="0245A6B7" w14:textId="77777777" w:rsidR="00320D8B" w:rsidRPr="00E77A6B" w:rsidRDefault="00320D8B" w:rsidP="00DE6C9D">
      <w:pPr>
        <w:tabs>
          <w:tab w:val="left" w:pos="4530"/>
        </w:tabs>
        <w:rPr>
          <w:sz w:val="24"/>
          <w:szCs w:val="24"/>
        </w:rPr>
        <w:sectPr w:rsidR="00320D8B" w:rsidRPr="00E77A6B" w:rsidSect="00793861">
          <w:pgSz w:w="11900" w:h="16840"/>
          <w:pgMar w:top="2500" w:right="418" w:bottom="1420" w:left="240" w:header="218" w:footer="1143" w:gutter="0"/>
          <w:cols w:space="720"/>
        </w:sectPr>
      </w:pPr>
    </w:p>
    <w:p w14:paraId="45197CF1" w14:textId="77777777" w:rsidR="00320D8B" w:rsidRPr="00E77A6B" w:rsidRDefault="00320D8B">
      <w:pPr>
        <w:pStyle w:val="Corpodetexto"/>
        <w:spacing w:before="9"/>
        <w:rPr>
          <w:b/>
        </w:rPr>
      </w:pPr>
    </w:p>
    <w:p w14:paraId="7DDB07CF" w14:textId="77777777" w:rsidR="00793861" w:rsidRPr="00E77A6B" w:rsidRDefault="00A07ED4" w:rsidP="00793861">
      <w:pPr>
        <w:spacing w:before="90" w:line="482" w:lineRule="auto"/>
        <w:ind w:left="1888" w:right="1192" w:hanging="45"/>
        <w:jc w:val="center"/>
        <w:rPr>
          <w:b/>
          <w:sz w:val="24"/>
          <w:szCs w:val="24"/>
        </w:rPr>
      </w:pPr>
      <w:r w:rsidRPr="00E77A6B">
        <w:rPr>
          <w:b/>
          <w:sz w:val="24"/>
          <w:szCs w:val="24"/>
        </w:rPr>
        <w:t xml:space="preserve">ANEXO </w:t>
      </w:r>
      <w:r w:rsidR="00C11C96" w:rsidRPr="00E77A6B">
        <w:rPr>
          <w:b/>
          <w:sz w:val="24"/>
          <w:szCs w:val="24"/>
        </w:rPr>
        <w:t>IV</w:t>
      </w:r>
      <w:r w:rsidRPr="00E77A6B">
        <w:rPr>
          <w:b/>
          <w:sz w:val="24"/>
          <w:szCs w:val="24"/>
        </w:rPr>
        <w:t xml:space="preserve"> </w:t>
      </w:r>
    </w:p>
    <w:p w14:paraId="56C7945F" w14:textId="1CEE6092" w:rsidR="00320D8B" w:rsidRPr="00E77A6B" w:rsidRDefault="00A07ED4" w:rsidP="00793861">
      <w:pPr>
        <w:spacing w:before="90" w:line="482" w:lineRule="auto"/>
        <w:ind w:left="1888" w:right="767" w:hanging="45"/>
        <w:jc w:val="center"/>
        <w:rPr>
          <w:b/>
          <w:sz w:val="24"/>
          <w:szCs w:val="24"/>
        </w:rPr>
      </w:pPr>
      <w:r w:rsidRPr="00E77A6B">
        <w:rPr>
          <w:b/>
          <w:sz w:val="24"/>
          <w:szCs w:val="24"/>
        </w:rPr>
        <w:t>P</w:t>
      </w:r>
      <w:r w:rsidR="006F0729">
        <w:rPr>
          <w:b/>
          <w:sz w:val="24"/>
          <w:szCs w:val="24"/>
        </w:rPr>
        <w:t>REGÃO, NA FORMA ELETRÔNICA Nº 015</w:t>
      </w:r>
      <w:r w:rsidRPr="00E77A6B">
        <w:rPr>
          <w:b/>
          <w:sz w:val="24"/>
          <w:szCs w:val="24"/>
        </w:rPr>
        <w:t>/</w:t>
      </w:r>
      <w:r w:rsidR="00567FBB">
        <w:rPr>
          <w:b/>
          <w:sz w:val="24"/>
          <w:szCs w:val="24"/>
        </w:rPr>
        <w:t>2022</w:t>
      </w:r>
    </w:p>
    <w:p w14:paraId="4193EA3C" w14:textId="77777777" w:rsidR="00320D8B" w:rsidRPr="00E77A6B" w:rsidRDefault="00A07ED4">
      <w:pPr>
        <w:spacing w:line="275" w:lineRule="exact"/>
        <w:ind w:left="1888"/>
        <w:rPr>
          <w:b/>
          <w:sz w:val="24"/>
          <w:szCs w:val="24"/>
        </w:rPr>
      </w:pPr>
      <w:r w:rsidRPr="00E77A6B">
        <w:rPr>
          <w:b/>
          <w:sz w:val="24"/>
          <w:szCs w:val="24"/>
        </w:rPr>
        <w:t>MODELO DE PROPOSTA COMERCIAL FINAL (licitante vencedor)</w:t>
      </w:r>
    </w:p>
    <w:p w14:paraId="628DE4F3" w14:textId="77777777" w:rsidR="00320D8B" w:rsidRPr="00E77A6B" w:rsidRDefault="00320D8B">
      <w:pPr>
        <w:pStyle w:val="Corpodetexto"/>
        <w:spacing w:before="7"/>
        <w:rPr>
          <w:b/>
        </w:rPr>
      </w:pPr>
    </w:p>
    <w:p w14:paraId="7895205B" w14:textId="0B3FD87D" w:rsidR="00320D8B" w:rsidRPr="00E77A6B" w:rsidRDefault="00A07ED4" w:rsidP="004C35AD">
      <w:pPr>
        <w:pStyle w:val="Corpodetexto"/>
        <w:ind w:left="1418" w:right="625"/>
        <w:jc w:val="both"/>
      </w:pPr>
      <w:r w:rsidRPr="00E77A6B">
        <w:t xml:space="preserve">Apresentamos nossa proposta para prestação dos serviços objeto da presente licitação Pregão, na Forma Eletrônica </w:t>
      </w:r>
      <w:r w:rsidRPr="00E77A6B">
        <w:rPr>
          <w:b/>
        </w:rPr>
        <w:t>nº</w:t>
      </w:r>
      <w:r w:rsidR="006F0729">
        <w:rPr>
          <w:b/>
        </w:rPr>
        <w:t xml:space="preserve"> </w:t>
      </w:r>
      <w:r w:rsidR="006F0729">
        <w:rPr>
          <w:b/>
          <w:u w:val="thick"/>
        </w:rPr>
        <w:t>015</w:t>
      </w:r>
      <w:r w:rsidRPr="00E77A6B">
        <w:rPr>
          <w:b/>
        </w:rPr>
        <w:t>/</w:t>
      </w:r>
      <w:r w:rsidR="00567FBB">
        <w:rPr>
          <w:b/>
        </w:rPr>
        <w:t>2022</w:t>
      </w:r>
      <w:r w:rsidRPr="00E77A6B">
        <w:rPr>
          <w:b/>
        </w:rPr>
        <w:t xml:space="preserve">   </w:t>
      </w:r>
      <w:r w:rsidRPr="00E77A6B">
        <w:t>acatando todas as estipulações consignadas   no respectivo Edital e seus</w:t>
      </w:r>
      <w:r w:rsidRPr="00E77A6B">
        <w:rPr>
          <w:spacing w:val="-5"/>
        </w:rPr>
        <w:t xml:space="preserve"> </w:t>
      </w:r>
      <w:r w:rsidRPr="00E77A6B">
        <w:t>anexos.</w:t>
      </w:r>
    </w:p>
    <w:p w14:paraId="0C073A59" w14:textId="77777777" w:rsidR="00320D8B" w:rsidRPr="00E77A6B" w:rsidRDefault="00320D8B">
      <w:pPr>
        <w:pStyle w:val="Corpodetexto"/>
        <w:spacing w:before="3"/>
      </w:pPr>
    </w:p>
    <w:p w14:paraId="0C562268" w14:textId="77777777" w:rsidR="00320D8B" w:rsidRPr="00E77A6B" w:rsidRDefault="00A07ED4" w:rsidP="004C35AD">
      <w:pPr>
        <w:pStyle w:val="Ttulo1"/>
        <w:ind w:left="1418"/>
      </w:pPr>
      <w:r w:rsidRPr="00E77A6B">
        <w:t>IDENTIFICAÇÃO DO CONCORRENTE:</w:t>
      </w:r>
    </w:p>
    <w:p w14:paraId="5F729A7D" w14:textId="77777777" w:rsidR="00320D8B" w:rsidRPr="00E77A6B" w:rsidRDefault="00320D8B">
      <w:pPr>
        <w:pStyle w:val="Corpodetexto"/>
        <w:spacing w:before="6"/>
        <w:rPr>
          <w:b/>
        </w:rPr>
      </w:pPr>
    </w:p>
    <w:p w14:paraId="4A9D9BC7" w14:textId="77777777" w:rsidR="00320D8B" w:rsidRPr="00E77A6B" w:rsidRDefault="00A07ED4" w:rsidP="004C35AD">
      <w:pPr>
        <w:pStyle w:val="Corpodetexto"/>
        <w:tabs>
          <w:tab w:val="left" w:pos="6844"/>
        </w:tabs>
        <w:ind w:left="1418"/>
      </w:pPr>
      <w:r w:rsidRPr="00E77A6B">
        <w:t>NOME</w:t>
      </w:r>
      <w:r w:rsidRPr="00E77A6B">
        <w:rPr>
          <w:spacing w:val="-5"/>
        </w:rPr>
        <w:t xml:space="preserve"> </w:t>
      </w:r>
      <w:r w:rsidRPr="00E77A6B">
        <w:t>DA</w:t>
      </w:r>
      <w:r w:rsidRPr="00E77A6B">
        <w:rPr>
          <w:spacing w:val="-4"/>
        </w:rPr>
        <w:t xml:space="preserve"> </w:t>
      </w:r>
      <w:r w:rsidRPr="00E77A6B">
        <w:t>EMPRESA:</w:t>
      </w:r>
      <w:r w:rsidRPr="00E77A6B">
        <w:tab/>
        <w:t>CNPJ e INSCRIÇÃO ESTADUAL:</w:t>
      </w:r>
    </w:p>
    <w:p w14:paraId="1B6E107D" w14:textId="77777777" w:rsidR="004C35AD" w:rsidRPr="00E77A6B" w:rsidRDefault="00A07ED4" w:rsidP="004C35AD">
      <w:pPr>
        <w:pStyle w:val="Corpodetexto"/>
        <w:tabs>
          <w:tab w:val="left" w:pos="6096"/>
          <w:tab w:val="left" w:pos="8764"/>
        </w:tabs>
        <w:spacing w:before="90" w:line="275" w:lineRule="exact"/>
        <w:ind w:left="1418" w:right="200"/>
      </w:pPr>
      <w:r w:rsidRPr="00E77A6B">
        <w:t>REPRESENTANTE</w:t>
      </w:r>
      <w:r w:rsidRPr="00E77A6B">
        <w:rPr>
          <w:spacing w:val="-8"/>
        </w:rPr>
        <w:t xml:space="preserve"> </w:t>
      </w:r>
      <w:r w:rsidRPr="00E77A6B">
        <w:t>e</w:t>
      </w:r>
      <w:r w:rsidRPr="00E77A6B">
        <w:rPr>
          <w:spacing w:val="-6"/>
        </w:rPr>
        <w:t xml:space="preserve"> </w:t>
      </w:r>
      <w:r w:rsidRPr="00E77A6B">
        <w:t>CARGO:</w:t>
      </w:r>
      <w:r w:rsidRPr="00E77A6B">
        <w:tab/>
        <w:t xml:space="preserve">CARTEIRA  </w:t>
      </w:r>
      <w:r w:rsidRPr="00E77A6B">
        <w:rPr>
          <w:spacing w:val="8"/>
        </w:rPr>
        <w:t xml:space="preserve"> </w:t>
      </w:r>
      <w:r w:rsidRPr="00E77A6B">
        <w:t>DE</w:t>
      </w:r>
      <w:r w:rsidR="004C35AD" w:rsidRPr="00E77A6B">
        <w:t xml:space="preserve"> </w:t>
      </w:r>
      <w:r w:rsidRPr="00E77A6B">
        <w:t>IDENTIDADE</w:t>
      </w:r>
      <w:r w:rsidRPr="00E77A6B">
        <w:rPr>
          <w:spacing w:val="18"/>
        </w:rPr>
        <w:t xml:space="preserve"> </w:t>
      </w:r>
      <w:r w:rsidRPr="00E77A6B">
        <w:t>e</w:t>
      </w:r>
      <w:r w:rsidR="004C35AD" w:rsidRPr="00E77A6B">
        <w:t xml:space="preserve"> </w:t>
      </w:r>
      <w:r w:rsidRPr="00E77A6B">
        <w:t>CPF:</w:t>
      </w:r>
      <w:r w:rsidR="004C35AD" w:rsidRPr="00E77A6B">
        <w:t xml:space="preserve"> </w:t>
      </w:r>
    </w:p>
    <w:p w14:paraId="687B542A" w14:textId="77777777" w:rsidR="00320D8B" w:rsidRPr="00E77A6B" w:rsidRDefault="00A07ED4" w:rsidP="004C35AD">
      <w:pPr>
        <w:pStyle w:val="Corpodetexto"/>
        <w:tabs>
          <w:tab w:val="left" w:pos="6096"/>
          <w:tab w:val="left" w:pos="8764"/>
        </w:tabs>
        <w:spacing w:before="90" w:line="275" w:lineRule="exact"/>
        <w:ind w:left="1418" w:right="200"/>
      </w:pPr>
      <w:r w:rsidRPr="00E77A6B">
        <w:t>ENDEREÇO</w:t>
      </w:r>
      <w:r w:rsidRPr="00E77A6B">
        <w:rPr>
          <w:spacing w:val="-9"/>
        </w:rPr>
        <w:t xml:space="preserve"> </w:t>
      </w:r>
      <w:r w:rsidRPr="00E77A6B">
        <w:t>e</w:t>
      </w:r>
      <w:r w:rsidRPr="00E77A6B">
        <w:rPr>
          <w:spacing w:val="-6"/>
        </w:rPr>
        <w:t xml:space="preserve"> </w:t>
      </w:r>
      <w:r w:rsidRPr="00E77A6B">
        <w:t>TELEFONE:</w:t>
      </w:r>
      <w:r w:rsidRPr="00E77A6B">
        <w:tab/>
        <w:t>AGÊNCIA e Nº DA CONTA</w:t>
      </w:r>
      <w:r w:rsidRPr="00E77A6B">
        <w:rPr>
          <w:spacing w:val="-9"/>
        </w:rPr>
        <w:t xml:space="preserve"> </w:t>
      </w:r>
      <w:r w:rsidRPr="00E77A6B">
        <w:t>BANCÁRIA</w:t>
      </w:r>
    </w:p>
    <w:p w14:paraId="5E58B768" w14:textId="77777777" w:rsidR="00320D8B" w:rsidRPr="00E77A6B" w:rsidRDefault="00320D8B">
      <w:pPr>
        <w:pStyle w:val="Corpodetexto"/>
      </w:pPr>
    </w:p>
    <w:p w14:paraId="0C80FD0E" w14:textId="77777777" w:rsidR="00320D8B" w:rsidRPr="00E77A6B" w:rsidRDefault="00A07ED4" w:rsidP="004C35AD">
      <w:pPr>
        <w:pStyle w:val="Ttulo1"/>
        <w:ind w:left="1418"/>
      </w:pPr>
      <w:r w:rsidRPr="00E77A6B">
        <w:t>PREÇO (READEQUADO AO LANCE VENCEDOR)</w:t>
      </w:r>
    </w:p>
    <w:p w14:paraId="4B78C79E" w14:textId="77777777" w:rsidR="00320D8B" w:rsidRPr="00E77A6B" w:rsidRDefault="00320D8B">
      <w:pPr>
        <w:pStyle w:val="Corpodetexto"/>
        <w:spacing w:before="4"/>
        <w:rPr>
          <w:b/>
        </w:rPr>
      </w:pPr>
    </w:p>
    <w:p w14:paraId="738EE7D0" w14:textId="77777777" w:rsidR="00320D8B" w:rsidRPr="00E77A6B" w:rsidRDefault="00A07ED4" w:rsidP="004C35AD">
      <w:pPr>
        <w:pStyle w:val="Corpodetexto"/>
        <w:spacing w:line="484" w:lineRule="auto"/>
        <w:ind w:left="1418" w:right="1214"/>
      </w:pPr>
      <w:r w:rsidRPr="00E77A6B">
        <w:t>Deverá ser cotado, preço unitário e total por item, de acordo com o Anexo</w:t>
      </w:r>
      <w:r w:rsidR="00693F09" w:rsidRPr="00E77A6B">
        <w:t xml:space="preserve"> II</w:t>
      </w:r>
      <w:r w:rsidRPr="00E77A6B">
        <w:t xml:space="preserve"> do Edital. PROPOSTA: R$ (Por extenso)</w:t>
      </w:r>
    </w:p>
    <w:p w14:paraId="4C601A96" w14:textId="77777777" w:rsidR="00320D8B" w:rsidRPr="00E77A6B" w:rsidRDefault="00A07ED4" w:rsidP="004C35AD">
      <w:pPr>
        <w:pStyle w:val="Ttulo1"/>
        <w:spacing w:before="9"/>
        <w:ind w:left="1418"/>
      </w:pPr>
      <w:r w:rsidRPr="00E77A6B">
        <w:t>CONDIÇÕES GERAIS</w:t>
      </w:r>
    </w:p>
    <w:p w14:paraId="1DE8C86E" w14:textId="77777777" w:rsidR="00320D8B" w:rsidRPr="00E77A6B" w:rsidRDefault="00320D8B">
      <w:pPr>
        <w:pStyle w:val="Corpodetexto"/>
        <w:spacing w:before="1"/>
        <w:rPr>
          <w:b/>
        </w:rPr>
      </w:pPr>
    </w:p>
    <w:p w14:paraId="065DF8EF" w14:textId="77777777" w:rsidR="00320D8B" w:rsidRPr="00E77A6B" w:rsidRDefault="00A07ED4" w:rsidP="007E51FF">
      <w:pPr>
        <w:pStyle w:val="Corpodetexto"/>
        <w:tabs>
          <w:tab w:val="left" w:pos="10632"/>
        </w:tabs>
        <w:spacing w:before="1"/>
        <w:ind w:left="1418" w:right="625"/>
        <w:jc w:val="both"/>
      </w:pPr>
      <w:r w:rsidRPr="00E77A6B">
        <w:t>A proponente declara conhecer os termos do instrumento convocatório que rege a presente</w:t>
      </w:r>
      <w:r w:rsidRPr="00E77A6B">
        <w:rPr>
          <w:spacing w:val="55"/>
        </w:rPr>
        <w:t xml:space="preserve"> </w:t>
      </w:r>
      <w:r w:rsidRPr="00E77A6B">
        <w:t>licitação.</w:t>
      </w:r>
    </w:p>
    <w:p w14:paraId="5E239B8D" w14:textId="77777777" w:rsidR="00320D8B" w:rsidRPr="00E77A6B" w:rsidRDefault="00320D8B">
      <w:pPr>
        <w:pStyle w:val="Corpodetexto"/>
        <w:spacing w:before="5"/>
      </w:pPr>
    </w:p>
    <w:p w14:paraId="171348F1" w14:textId="77777777" w:rsidR="00320D8B" w:rsidRPr="00E77A6B" w:rsidRDefault="00A07ED4" w:rsidP="0006057C">
      <w:pPr>
        <w:pStyle w:val="Ttulo1"/>
        <w:ind w:left="1418"/>
      </w:pPr>
      <w:r w:rsidRPr="00E77A6B">
        <w:t>PRAZO DE GARANTIA</w:t>
      </w:r>
    </w:p>
    <w:p w14:paraId="59E1FB6C" w14:textId="77777777" w:rsidR="00320D8B" w:rsidRPr="00E77A6B" w:rsidRDefault="00320D8B">
      <w:pPr>
        <w:pStyle w:val="Corpodetexto"/>
        <w:spacing w:before="6"/>
        <w:rPr>
          <w:b/>
        </w:rPr>
      </w:pPr>
    </w:p>
    <w:p w14:paraId="4D774F13" w14:textId="77777777" w:rsidR="00320D8B" w:rsidRPr="00E77A6B" w:rsidRDefault="00A07ED4" w:rsidP="0006057C">
      <w:pPr>
        <w:pStyle w:val="Corpodetexto"/>
        <w:spacing w:before="1" w:line="237" w:lineRule="auto"/>
        <w:ind w:left="1418" w:right="625" w:hanging="1"/>
        <w:jc w:val="both"/>
      </w:pPr>
      <w:r w:rsidRPr="00E77A6B">
        <w:t xml:space="preserve">A garantia deverá ser da seguinte forma: Para todos os </w:t>
      </w:r>
      <w:r w:rsidRPr="00E77A6B">
        <w:rPr>
          <w:b/>
        </w:rPr>
        <w:t xml:space="preserve">itens </w:t>
      </w:r>
      <w:r w:rsidRPr="00E77A6B">
        <w:t>de no mínimo, a contar do recebimento definitivo do objeto pela Contratante.</w:t>
      </w:r>
    </w:p>
    <w:p w14:paraId="75217ADE" w14:textId="77777777" w:rsidR="00320D8B" w:rsidRPr="00E77A6B" w:rsidRDefault="00320D8B">
      <w:pPr>
        <w:pStyle w:val="Corpodetexto"/>
        <w:spacing w:before="4"/>
      </w:pPr>
    </w:p>
    <w:p w14:paraId="2073973A" w14:textId="77777777" w:rsidR="00320D8B" w:rsidRPr="00E77A6B" w:rsidRDefault="00A07ED4" w:rsidP="0006057C">
      <w:pPr>
        <w:pStyle w:val="Corpodetexto"/>
        <w:spacing w:before="1"/>
        <w:ind w:left="1418" w:right="625"/>
        <w:jc w:val="both"/>
      </w:pPr>
      <w:r w:rsidRPr="00E77A6B">
        <w:rPr>
          <w:b/>
        </w:rPr>
        <w:t xml:space="preserve">Obs.: </w:t>
      </w:r>
      <w:r w:rsidRPr="00E77A6B">
        <w:t>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0D7D5A39" w14:textId="77777777" w:rsidR="00320D8B" w:rsidRPr="00E77A6B" w:rsidRDefault="00320D8B">
      <w:pPr>
        <w:pStyle w:val="Corpodetexto"/>
        <w:spacing w:before="2"/>
      </w:pPr>
    </w:p>
    <w:p w14:paraId="1CFB017E" w14:textId="77777777" w:rsidR="00320D8B" w:rsidRPr="00E77A6B" w:rsidRDefault="00A07ED4">
      <w:pPr>
        <w:pStyle w:val="Ttulo1"/>
        <w:spacing w:before="1"/>
        <w:ind w:left="1888"/>
      </w:pPr>
      <w:r w:rsidRPr="00E77A6B">
        <w:t>VALIDADE DA PROPOSTA COMERCIAL</w:t>
      </w:r>
    </w:p>
    <w:p w14:paraId="64750EDF" w14:textId="766BDCD2" w:rsidR="00320D8B" w:rsidRPr="00E77A6B" w:rsidRDefault="00673D1D">
      <w:pPr>
        <w:pStyle w:val="Corpodetexto"/>
        <w:spacing w:before="90"/>
        <w:ind w:left="1603"/>
      </w:pPr>
      <w:r>
        <w:t>De no mínimo, 60 (sess</w:t>
      </w:r>
      <w:r w:rsidR="00A07ED4" w:rsidRPr="00E77A6B">
        <w:t>enta) dias contados a partir da data da sessão pública do Pregão.</w:t>
      </w:r>
    </w:p>
    <w:p w14:paraId="79C86184" w14:textId="77777777" w:rsidR="00320D8B" w:rsidRPr="00E77A6B" w:rsidRDefault="00320D8B">
      <w:pPr>
        <w:pStyle w:val="Corpodetexto"/>
        <w:spacing w:before="3"/>
      </w:pPr>
    </w:p>
    <w:p w14:paraId="1752035C" w14:textId="77777777" w:rsidR="00320D8B" w:rsidRPr="00E77A6B" w:rsidRDefault="00A07ED4">
      <w:pPr>
        <w:pStyle w:val="Ttulo1"/>
        <w:ind w:left="1603"/>
      </w:pPr>
      <w:r w:rsidRPr="00E77A6B">
        <w:t>LOCAL E DATA</w:t>
      </w:r>
    </w:p>
    <w:p w14:paraId="4057A462" w14:textId="77777777" w:rsidR="00320D8B" w:rsidRPr="00E77A6B" w:rsidRDefault="00A07ED4">
      <w:pPr>
        <w:spacing w:before="1"/>
        <w:ind w:left="1603"/>
        <w:rPr>
          <w:b/>
          <w:sz w:val="24"/>
          <w:szCs w:val="24"/>
        </w:rPr>
      </w:pPr>
      <w:r w:rsidRPr="00E77A6B">
        <w:rPr>
          <w:b/>
          <w:sz w:val="24"/>
          <w:szCs w:val="24"/>
        </w:rPr>
        <w:t>NOME E ASSINATURA DO REPRESENTANTE DA EMPRESA</w:t>
      </w:r>
    </w:p>
    <w:p w14:paraId="1DE57A68" w14:textId="787B82DA" w:rsidR="00320D8B" w:rsidRPr="00673D1D" w:rsidRDefault="00A07ED4" w:rsidP="00673D1D">
      <w:pPr>
        <w:tabs>
          <w:tab w:val="left" w:pos="9923"/>
        </w:tabs>
        <w:ind w:left="1603" w:right="625"/>
        <w:jc w:val="center"/>
        <w:rPr>
          <w:b/>
          <w:sz w:val="24"/>
          <w:szCs w:val="24"/>
        </w:rPr>
        <w:sectPr w:rsidR="00320D8B" w:rsidRPr="00673D1D">
          <w:pgSz w:w="11900" w:h="16840"/>
          <w:pgMar w:top="2500" w:right="120" w:bottom="1420" w:left="240" w:header="218" w:footer="1143" w:gutter="0"/>
          <w:cols w:space="720"/>
        </w:sectPr>
      </w:pPr>
      <w:r w:rsidRPr="00E77A6B">
        <w:rPr>
          <w:b/>
          <w:sz w:val="24"/>
          <w:szCs w:val="24"/>
        </w:rPr>
        <w:t>OBS: A INTERPOSIÇÃO DE RECURSO SUSPENDE O PRAZO DE VALIDADE DA PROPOSTA ATÉ DECISÃO.</w:t>
      </w:r>
    </w:p>
    <w:p w14:paraId="16518C86" w14:textId="0F016CA3" w:rsidR="00320D8B" w:rsidRDefault="00C603CF" w:rsidP="00673D1D">
      <w:pPr>
        <w:spacing w:before="90"/>
        <w:ind w:right="1932"/>
        <w:jc w:val="center"/>
        <w:rPr>
          <w:b/>
          <w:sz w:val="24"/>
          <w:szCs w:val="24"/>
        </w:rPr>
      </w:pPr>
      <w:r>
        <w:rPr>
          <w:b/>
          <w:sz w:val="24"/>
          <w:szCs w:val="24"/>
        </w:rPr>
        <w:t xml:space="preserve">                      </w:t>
      </w:r>
      <w:r w:rsidR="00673D1D">
        <w:rPr>
          <w:b/>
          <w:sz w:val="24"/>
          <w:szCs w:val="24"/>
        </w:rPr>
        <w:t xml:space="preserve">            </w:t>
      </w:r>
      <w:r w:rsidR="00C11C96" w:rsidRPr="00E77A6B">
        <w:rPr>
          <w:b/>
          <w:sz w:val="24"/>
          <w:szCs w:val="24"/>
        </w:rPr>
        <w:t>ANEXO V</w:t>
      </w:r>
    </w:p>
    <w:p w14:paraId="76DC2DFA" w14:textId="77777777" w:rsidR="00673D1D" w:rsidRDefault="00673D1D">
      <w:pPr>
        <w:spacing w:before="90"/>
        <w:ind w:left="2103" w:right="1932"/>
        <w:jc w:val="center"/>
        <w:rPr>
          <w:b/>
          <w:sz w:val="24"/>
          <w:szCs w:val="24"/>
        </w:rPr>
      </w:pPr>
    </w:p>
    <w:p w14:paraId="77DCC574" w14:textId="0D7FBCD2" w:rsidR="00673D1D" w:rsidRPr="00E77A6B" w:rsidRDefault="00673D1D">
      <w:pPr>
        <w:spacing w:before="90"/>
        <w:ind w:left="2103" w:right="1932"/>
        <w:jc w:val="center"/>
        <w:rPr>
          <w:b/>
          <w:sz w:val="24"/>
          <w:szCs w:val="24"/>
        </w:rPr>
      </w:pPr>
      <w:r>
        <w:rPr>
          <w:b/>
          <w:sz w:val="24"/>
          <w:szCs w:val="24"/>
        </w:rPr>
        <w:t>ADESÃO</w:t>
      </w:r>
    </w:p>
    <w:p w14:paraId="5188B23E" w14:textId="77777777" w:rsidR="00320D8B" w:rsidRPr="00E77A6B" w:rsidRDefault="00320D8B">
      <w:pPr>
        <w:pStyle w:val="Corpodetexto"/>
        <w:spacing w:before="2"/>
        <w:rPr>
          <w:b/>
        </w:rPr>
      </w:pPr>
    </w:p>
    <w:p w14:paraId="13747C95" w14:textId="77777777" w:rsidR="00673D1D" w:rsidRPr="00E5625E" w:rsidRDefault="00673D1D" w:rsidP="00673D1D">
      <w:pPr>
        <w:pStyle w:val="Ttulo1"/>
        <w:ind w:left="709" w:right="625"/>
        <w:jc w:val="both"/>
      </w:pPr>
      <w:r w:rsidRPr="00E5625E">
        <w:t xml:space="preserve">SOLICITAÇÃO DE CADASTRO AO SISTEMA DE PREGÃO ELETRÔNICO DA </w:t>
      </w:r>
      <w:r w:rsidRPr="00A53A05">
        <w:t>BOLSA</w:t>
      </w:r>
      <w:r w:rsidRPr="00E5625E">
        <w:rPr>
          <w:b w:val="0"/>
        </w:rPr>
        <w:t xml:space="preserve"> </w:t>
      </w:r>
      <w:r w:rsidRPr="00E5625E">
        <w:t>NACIONAL DE COMPRAS “BNC” E DE INTERMEDIAÇÃO DE OPERAÇÕES</w:t>
      </w:r>
      <w:r w:rsidRPr="00E5625E">
        <w:rPr>
          <w:b w:val="0"/>
        </w:rPr>
        <w:t xml:space="preserve"> </w:t>
      </w:r>
    </w:p>
    <w:tbl>
      <w:tblPr>
        <w:tblW w:w="0" w:type="auto"/>
        <w:tblInd w:w="8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04"/>
        <w:gridCol w:w="4269"/>
      </w:tblGrid>
      <w:tr w:rsidR="00320D8B" w:rsidRPr="00E77A6B" w14:paraId="471A9680" w14:textId="77777777">
        <w:trPr>
          <w:trHeight w:val="345"/>
        </w:trPr>
        <w:tc>
          <w:tcPr>
            <w:tcW w:w="10073" w:type="dxa"/>
            <w:gridSpan w:val="2"/>
          </w:tcPr>
          <w:p w14:paraId="78DCBBB9" w14:textId="77777777" w:rsidR="00320D8B" w:rsidRPr="00E77A6B" w:rsidRDefault="00A07ED4">
            <w:pPr>
              <w:spacing w:before="30"/>
              <w:ind w:left="74"/>
              <w:rPr>
                <w:b/>
                <w:sz w:val="24"/>
                <w:szCs w:val="24"/>
              </w:rPr>
            </w:pPr>
            <w:r w:rsidRPr="00E77A6B">
              <w:rPr>
                <w:b/>
                <w:sz w:val="24"/>
                <w:szCs w:val="24"/>
              </w:rPr>
              <w:t>Natureza do Licitante (Pessoa Física ou Jurídica)</w:t>
            </w:r>
          </w:p>
        </w:tc>
      </w:tr>
      <w:tr w:rsidR="00320D8B" w:rsidRPr="00E77A6B" w14:paraId="17B27073" w14:textId="77777777">
        <w:trPr>
          <w:trHeight w:val="345"/>
        </w:trPr>
        <w:tc>
          <w:tcPr>
            <w:tcW w:w="10073" w:type="dxa"/>
            <w:gridSpan w:val="2"/>
          </w:tcPr>
          <w:p w14:paraId="620C94B9" w14:textId="77777777" w:rsidR="00320D8B" w:rsidRPr="00E77A6B" w:rsidRDefault="00A07ED4">
            <w:pPr>
              <w:spacing w:before="20"/>
              <w:ind w:left="74"/>
              <w:rPr>
                <w:sz w:val="24"/>
                <w:szCs w:val="24"/>
              </w:rPr>
            </w:pPr>
            <w:r w:rsidRPr="00E77A6B">
              <w:rPr>
                <w:sz w:val="24"/>
                <w:szCs w:val="24"/>
              </w:rPr>
              <w:t>Razão Social:</w:t>
            </w:r>
          </w:p>
        </w:tc>
      </w:tr>
      <w:tr w:rsidR="00320D8B" w:rsidRPr="00E77A6B" w14:paraId="5050FA3B" w14:textId="77777777">
        <w:trPr>
          <w:trHeight w:val="345"/>
        </w:trPr>
        <w:tc>
          <w:tcPr>
            <w:tcW w:w="10073" w:type="dxa"/>
            <w:gridSpan w:val="2"/>
          </w:tcPr>
          <w:p w14:paraId="3390AD31" w14:textId="77777777" w:rsidR="00320D8B" w:rsidRPr="00E77A6B" w:rsidRDefault="00A07ED4">
            <w:pPr>
              <w:spacing w:before="20"/>
              <w:ind w:left="74"/>
              <w:rPr>
                <w:sz w:val="24"/>
                <w:szCs w:val="24"/>
              </w:rPr>
            </w:pPr>
            <w:r w:rsidRPr="00E77A6B">
              <w:rPr>
                <w:sz w:val="24"/>
                <w:szCs w:val="24"/>
              </w:rPr>
              <w:t>Ramo de Atividade:</w:t>
            </w:r>
          </w:p>
        </w:tc>
      </w:tr>
      <w:tr w:rsidR="00320D8B" w:rsidRPr="00E77A6B" w14:paraId="08706597" w14:textId="77777777">
        <w:trPr>
          <w:trHeight w:val="345"/>
        </w:trPr>
        <w:tc>
          <w:tcPr>
            <w:tcW w:w="10073" w:type="dxa"/>
            <w:gridSpan w:val="2"/>
          </w:tcPr>
          <w:p w14:paraId="4D9C8392" w14:textId="77777777" w:rsidR="00320D8B" w:rsidRPr="00E77A6B" w:rsidRDefault="00A07ED4">
            <w:pPr>
              <w:spacing w:before="20"/>
              <w:ind w:left="74"/>
              <w:rPr>
                <w:sz w:val="24"/>
                <w:szCs w:val="24"/>
              </w:rPr>
            </w:pPr>
            <w:r w:rsidRPr="00E77A6B">
              <w:rPr>
                <w:sz w:val="24"/>
                <w:szCs w:val="24"/>
              </w:rPr>
              <w:t>Endereço:</w:t>
            </w:r>
          </w:p>
        </w:tc>
      </w:tr>
      <w:tr w:rsidR="00320D8B" w:rsidRPr="00E77A6B" w14:paraId="2C300253" w14:textId="77777777" w:rsidTr="00615D33">
        <w:trPr>
          <w:trHeight w:val="345"/>
        </w:trPr>
        <w:tc>
          <w:tcPr>
            <w:tcW w:w="5804" w:type="dxa"/>
          </w:tcPr>
          <w:p w14:paraId="5AF5F465" w14:textId="77777777" w:rsidR="00320D8B" w:rsidRPr="00E77A6B" w:rsidRDefault="00A07ED4">
            <w:pPr>
              <w:spacing w:before="20"/>
              <w:ind w:left="74"/>
              <w:rPr>
                <w:sz w:val="24"/>
                <w:szCs w:val="24"/>
              </w:rPr>
            </w:pPr>
            <w:r w:rsidRPr="00E77A6B">
              <w:rPr>
                <w:sz w:val="24"/>
                <w:szCs w:val="24"/>
              </w:rPr>
              <w:t>Complemento:</w:t>
            </w:r>
          </w:p>
        </w:tc>
        <w:tc>
          <w:tcPr>
            <w:tcW w:w="4269" w:type="dxa"/>
          </w:tcPr>
          <w:p w14:paraId="28ADBCC8" w14:textId="77777777" w:rsidR="00320D8B" w:rsidRPr="00E77A6B" w:rsidRDefault="00A07ED4">
            <w:pPr>
              <w:spacing w:before="20"/>
              <w:ind w:left="74"/>
              <w:rPr>
                <w:sz w:val="24"/>
                <w:szCs w:val="24"/>
              </w:rPr>
            </w:pPr>
            <w:r w:rsidRPr="00E77A6B">
              <w:rPr>
                <w:sz w:val="24"/>
                <w:szCs w:val="24"/>
              </w:rPr>
              <w:t>Bairro:</w:t>
            </w:r>
          </w:p>
        </w:tc>
      </w:tr>
      <w:tr w:rsidR="00320D8B" w:rsidRPr="00E77A6B" w14:paraId="09883FD8" w14:textId="77777777" w:rsidTr="00615D33">
        <w:trPr>
          <w:trHeight w:val="345"/>
        </w:trPr>
        <w:tc>
          <w:tcPr>
            <w:tcW w:w="5804" w:type="dxa"/>
          </w:tcPr>
          <w:p w14:paraId="48D5F06F" w14:textId="77777777" w:rsidR="00320D8B" w:rsidRPr="00E77A6B" w:rsidRDefault="00A07ED4">
            <w:pPr>
              <w:spacing w:before="18"/>
              <w:ind w:left="74"/>
              <w:rPr>
                <w:sz w:val="24"/>
                <w:szCs w:val="24"/>
              </w:rPr>
            </w:pPr>
            <w:r w:rsidRPr="00E77A6B">
              <w:rPr>
                <w:sz w:val="24"/>
                <w:szCs w:val="24"/>
              </w:rPr>
              <w:t>Cidade:</w:t>
            </w:r>
          </w:p>
        </w:tc>
        <w:tc>
          <w:tcPr>
            <w:tcW w:w="4269" w:type="dxa"/>
          </w:tcPr>
          <w:p w14:paraId="5275BAB3" w14:textId="77777777" w:rsidR="00320D8B" w:rsidRPr="00E77A6B" w:rsidRDefault="00A07ED4">
            <w:pPr>
              <w:spacing w:before="18"/>
              <w:ind w:left="74"/>
              <w:rPr>
                <w:sz w:val="24"/>
                <w:szCs w:val="24"/>
              </w:rPr>
            </w:pPr>
            <w:r w:rsidRPr="00E77A6B">
              <w:rPr>
                <w:sz w:val="24"/>
                <w:szCs w:val="24"/>
              </w:rPr>
              <w:t>UF:</w:t>
            </w:r>
          </w:p>
        </w:tc>
      </w:tr>
      <w:tr w:rsidR="00320D8B" w:rsidRPr="00E77A6B" w14:paraId="5ACDF892" w14:textId="77777777" w:rsidTr="00615D33">
        <w:trPr>
          <w:trHeight w:val="342"/>
        </w:trPr>
        <w:tc>
          <w:tcPr>
            <w:tcW w:w="5804" w:type="dxa"/>
          </w:tcPr>
          <w:p w14:paraId="4B05FAA4" w14:textId="77777777" w:rsidR="00320D8B" w:rsidRPr="00E77A6B" w:rsidRDefault="00A07ED4">
            <w:pPr>
              <w:spacing w:before="18"/>
              <w:ind w:left="74"/>
              <w:rPr>
                <w:sz w:val="24"/>
                <w:szCs w:val="24"/>
              </w:rPr>
            </w:pPr>
            <w:r w:rsidRPr="00E77A6B">
              <w:rPr>
                <w:sz w:val="24"/>
                <w:szCs w:val="24"/>
              </w:rPr>
              <w:t>CEP:</w:t>
            </w:r>
          </w:p>
        </w:tc>
        <w:tc>
          <w:tcPr>
            <w:tcW w:w="4269" w:type="dxa"/>
          </w:tcPr>
          <w:p w14:paraId="3F6D2FC2" w14:textId="77777777" w:rsidR="00320D8B" w:rsidRPr="00E77A6B" w:rsidRDefault="00A07ED4">
            <w:pPr>
              <w:spacing w:before="18"/>
              <w:ind w:left="74"/>
              <w:rPr>
                <w:sz w:val="24"/>
                <w:szCs w:val="24"/>
              </w:rPr>
            </w:pPr>
            <w:r w:rsidRPr="00E77A6B">
              <w:rPr>
                <w:sz w:val="24"/>
                <w:szCs w:val="24"/>
              </w:rPr>
              <w:t>CNPJ:</w:t>
            </w:r>
          </w:p>
        </w:tc>
      </w:tr>
      <w:tr w:rsidR="00320D8B" w:rsidRPr="00E77A6B" w14:paraId="1E994DF0" w14:textId="77777777" w:rsidTr="00615D33">
        <w:trPr>
          <w:trHeight w:val="345"/>
        </w:trPr>
        <w:tc>
          <w:tcPr>
            <w:tcW w:w="5804" w:type="dxa"/>
          </w:tcPr>
          <w:p w14:paraId="2AC5E3BD" w14:textId="77777777" w:rsidR="00320D8B" w:rsidRPr="00E77A6B" w:rsidRDefault="00A07ED4">
            <w:pPr>
              <w:spacing w:before="20"/>
              <w:ind w:left="74"/>
              <w:rPr>
                <w:sz w:val="24"/>
                <w:szCs w:val="24"/>
              </w:rPr>
            </w:pPr>
            <w:r w:rsidRPr="00E77A6B">
              <w:rPr>
                <w:sz w:val="24"/>
                <w:szCs w:val="24"/>
              </w:rPr>
              <w:t>Telefone Comercial:</w:t>
            </w:r>
          </w:p>
        </w:tc>
        <w:tc>
          <w:tcPr>
            <w:tcW w:w="4269" w:type="dxa"/>
          </w:tcPr>
          <w:p w14:paraId="04BE9651" w14:textId="77777777" w:rsidR="00320D8B" w:rsidRPr="00E77A6B" w:rsidRDefault="00A07ED4">
            <w:pPr>
              <w:spacing w:before="20"/>
              <w:ind w:left="74"/>
              <w:rPr>
                <w:sz w:val="24"/>
                <w:szCs w:val="24"/>
              </w:rPr>
            </w:pPr>
            <w:r w:rsidRPr="00E77A6B">
              <w:rPr>
                <w:sz w:val="24"/>
                <w:szCs w:val="24"/>
              </w:rPr>
              <w:t>Inscrição Estadual:</w:t>
            </w:r>
          </w:p>
        </w:tc>
      </w:tr>
      <w:tr w:rsidR="00320D8B" w:rsidRPr="00E77A6B" w14:paraId="552C3941" w14:textId="77777777" w:rsidTr="00615D33">
        <w:trPr>
          <w:trHeight w:val="345"/>
        </w:trPr>
        <w:tc>
          <w:tcPr>
            <w:tcW w:w="5804" w:type="dxa"/>
          </w:tcPr>
          <w:p w14:paraId="7A4F9F9D" w14:textId="77777777" w:rsidR="00320D8B" w:rsidRPr="00E77A6B" w:rsidRDefault="00A07ED4">
            <w:pPr>
              <w:spacing w:before="20"/>
              <w:ind w:left="74"/>
              <w:rPr>
                <w:sz w:val="24"/>
                <w:szCs w:val="24"/>
              </w:rPr>
            </w:pPr>
            <w:r w:rsidRPr="00E77A6B">
              <w:rPr>
                <w:sz w:val="24"/>
                <w:szCs w:val="24"/>
              </w:rPr>
              <w:t>Representante Legal:</w:t>
            </w:r>
          </w:p>
        </w:tc>
        <w:tc>
          <w:tcPr>
            <w:tcW w:w="4269" w:type="dxa"/>
          </w:tcPr>
          <w:p w14:paraId="5BAB4969" w14:textId="77777777" w:rsidR="00320D8B" w:rsidRPr="00E77A6B" w:rsidRDefault="00A07ED4">
            <w:pPr>
              <w:spacing w:before="20"/>
              <w:ind w:left="74"/>
              <w:rPr>
                <w:sz w:val="24"/>
                <w:szCs w:val="24"/>
              </w:rPr>
            </w:pPr>
            <w:r w:rsidRPr="00E77A6B">
              <w:rPr>
                <w:sz w:val="24"/>
                <w:szCs w:val="24"/>
              </w:rPr>
              <w:t>RG:</w:t>
            </w:r>
          </w:p>
        </w:tc>
      </w:tr>
      <w:tr w:rsidR="00320D8B" w:rsidRPr="00E77A6B" w14:paraId="37413471" w14:textId="77777777" w:rsidTr="00615D33">
        <w:trPr>
          <w:trHeight w:val="342"/>
        </w:trPr>
        <w:tc>
          <w:tcPr>
            <w:tcW w:w="5804" w:type="dxa"/>
          </w:tcPr>
          <w:p w14:paraId="1C9D52F9" w14:textId="77777777" w:rsidR="00320D8B" w:rsidRPr="00E77A6B" w:rsidRDefault="00A07ED4">
            <w:pPr>
              <w:spacing w:before="18"/>
              <w:ind w:left="74"/>
              <w:rPr>
                <w:sz w:val="24"/>
                <w:szCs w:val="24"/>
              </w:rPr>
            </w:pPr>
            <w:r w:rsidRPr="00E77A6B">
              <w:rPr>
                <w:sz w:val="24"/>
                <w:szCs w:val="24"/>
              </w:rPr>
              <w:t>E-mail:</w:t>
            </w:r>
          </w:p>
        </w:tc>
        <w:tc>
          <w:tcPr>
            <w:tcW w:w="4269" w:type="dxa"/>
          </w:tcPr>
          <w:p w14:paraId="5A84E48F" w14:textId="77777777" w:rsidR="00320D8B" w:rsidRPr="00E77A6B" w:rsidRDefault="00A07ED4">
            <w:pPr>
              <w:spacing w:before="18"/>
              <w:ind w:left="74"/>
              <w:rPr>
                <w:sz w:val="24"/>
                <w:szCs w:val="24"/>
              </w:rPr>
            </w:pPr>
            <w:r w:rsidRPr="00E77A6B">
              <w:rPr>
                <w:sz w:val="24"/>
                <w:szCs w:val="24"/>
              </w:rPr>
              <w:t>CPF:</w:t>
            </w:r>
          </w:p>
        </w:tc>
      </w:tr>
      <w:tr w:rsidR="00320D8B" w:rsidRPr="00E77A6B" w14:paraId="2FAB9681" w14:textId="77777777">
        <w:trPr>
          <w:trHeight w:val="553"/>
        </w:trPr>
        <w:tc>
          <w:tcPr>
            <w:tcW w:w="10073" w:type="dxa"/>
            <w:gridSpan w:val="2"/>
          </w:tcPr>
          <w:p w14:paraId="5B859B81" w14:textId="4D773DF1" w:rsidR="00320D8B" w:rsidRPr="00E77A6B" w:rsidRDefault="00615D33" w:rsidP="00615D33">
            <w:pPr>
              <w:spacing w:line="230" w:lineRule="auto"/>
              <w:ind w:left="74" w:right="8414"/>
              <w:rPr>
                <w:sz w:val="24"/>
                <w:szCs w:val="24"/>
              </w:rPr>
            </w:pPr>
            <w:r>
              <w:rPr>
                <w:sz w:val="24"/>
                <w:szCs w:val="24"/>
              </w:rPr>
              <w:t xml:space="preserve">Telefone </w:t>
            </w:r>
            <w:r w:rsidR="00A07ED4" w:rsidRPr="00E77A6B">
              <w:rPr>
                <w:sz w:val="24"/>
                <w:szCs w:val="24"/>
              </w:rPr>
              <w:t>Celular:</w:t>
            </w:r>
          </w:p>
        </w:tc>
      </w:tr>
      <w:tr w:rsidR="00320D8B" w:rsidRPr="00E77A6B" w14:paraId="419F0D03" w14:textId="77777777">
        <w:trPr>
          <w:trHeight w:val="345"/>
        </w:trPr>
        <w:tc>
          <w:tcPr>
            <w:tcW w:w="10073" w:type="dxa"/>
            <w:gridSpan w:val="2"/>
          </w:tcPr>
          <w:p w14:paraId="64B9A941" w14:textId="77777777" w:rsidR="00320D8B" w:rsidRPr="00E77A6B" w:rsidRDefault="00A07ED4">
            <w:pPr>
              <w:spacing w:before="18"/>
              <w:ind w:left="74"/>
              <w:rPr>
                <w:sz w:val="24"/>
                <w:szCs w:val="24"/>
              </w:rPr>
            </w:pPr>
            <w:r w:rsidRPr="00E77A6B">
              <w:rPr>
                <w:sz w:val="24"/>
                <w:szCs w:val="24"/>
              </w:rPr>
              <w:t>Whatsapp:</w:t>
            </w:r>
          </w:p>
        </w:tc>
      </w:tr>
      <w:tr w:rsidR="00320D8B" w:rsidRPr="00E77A6B" w14:paraId="0D5FD1CB" w14:textId="77777777">
        <w:trPr>
          <w:trHeight w:val="551"/>
        </w:trPr>
        <w:tc>
          <w:tcPr>
            <w:tcW w:w="10073" w:type="dxa"/>
            <w:gridSpan w:val="2"/>
          </w:tcPr>
          <w:p w14:paraId="0DC3033C" w14:textId="596549AA" w:rsidR="00320D8B" w:rsidRPr="00E77A6B" w:rsidRDefault="00615D33" w:rsidP="00615D33">
            <w:pPr>
              <w:spacing w:line="230" w:lineRule="auto"/>
              <w:ind w:left="74" w:right="8697"/>
              <w:rPr>
                <w:sz w:val="24"/>
                <w:szCs w:val="24"/>
              </w:rPr>
            </w:pPr>
            <w:r>
              <w:rPr>
                <w:sz w:val="24"/>
                <w:szCs w:val="24"/>
              </w:rPr>
              <w:t>Resp. Financeiro</w:t>
            </w:r>
          </w:p>
        </w:tc>
      </w:tr>
      <w:tr w:rsidR="00320D8B" w:rsidRPr="00E77A6B" w14:paraId="6A109EB7" w14:textId="77777777" w:rsidTr="00615D33">
        <w:trPr>
          <w:trHeight w:val="549"/>
        </w:trPr>
        <w:tc>
          <w:tcPr>
            <w:tcW w:w="5804" w:type="dxa"/>
          </w:tcPr>
          <w:p w14:paraId="300006AE" w14:textId="77777777" w:rsidR="00320D8B" w:rsidRPr="00E77A6B" w:rsidRDefault="00A07ED4">
            <w:pPr>
              <w:spacing w:line="228" w:lineRule="auto"/>
              <w:ind w:left="74" w:right="4371"/>
              <w:rPr>
                <w:sz w:val="24"/>
                <w:szCs w:val="24"/>
              </w:rPr>
            </w:pPr>
            <w:r w:rsidRPr="00E77A6B">
              <w:rPr>
                <w:sz w:val="24"/>
                <w:szCs w:val="24"/>
              </w:rPr>
              <w:t>E-mail Financeiro:</w:t>
            </w:r>
          </w:p>
        </w:tc>
        <w:tc>
          <w:tcPr>
            <w:tcW w:w="4269" w:type="dxa"/>
          </w:tcPr>
          <w:p w14:paraId="0C0D01F4" w14:textId="77777777" w:rsidR="00320D8B" w:rsidRPr="00E77A6B" w:rsidRDefault="00A07ED4">
            <w:pPr>
              <w:spacing w:before="121"/>
              <w:ind w:left="74"/>
              <w:rPr>
                <w:sz w:val="24"/>
                <w:szCs w:val="24"/>
              </w:rPr>
            </w:pPr>
            <w:r w:rsidRPr="00E77A6B">
              <w:rPr>
                <w:sz w:val="24"/>
                <w:szCs w:val="24"/>
              </w:rPr>
              <w:t>Telefone:</w:t>
            </w:r>
          </w:p>
        </w:tc>
      </w:tr>
      <w:tr w:rsidR="00320D8B" w:rsidRPr="00E77A6B" w14:paraId="666AF6ED" w14:textId="77777777">
        <w:trPr>
          <w:trHeight w:val="345"/>
        </w:trPr>
        <w:tc>
          <w:tcPr>
            <w:tcW w:w="10073" w:type="dxa"/>
            <w:gridSpan w:val="2"/>
          </w:tcPr>
          <w:p w14:paraId="1AA5D1B6" w14:textId="77777777" w:rsidR="00320D8B" w:rsidRPr="00E77A6B" w:rsidRDefault="00A07ED4">
            <w:pPr>
              <w:spacing w:before="20"/>
              <w:ind w:left="74"/>
              <w:rPr>
                <w:sz w:val="24"/>
                <w:szCs w:val="24"/>
              </w:rPr>
            </w:pPr>
            <w:r w:rsidRPr="00E77A6B">
              <w:rPr>
                <w:sz w:val="24"/>
                <w:szCs w:val="24"/>
              </w:rPr>
              <w:t>E-mail para informativo de edital</w:t>
            </w:r>
          </w:p>
        </w:tc>
      </w:tr>
      <w:tr w:rsidR="00320D8B" w:rsidRPr="00E77A6B" w14:paraId="175FFE63" w14:textId="77777777">
        <w:trPr>
          <w:trHeight w:val="345"/>
        </w:trPr>
        <w:tc>
          <w:tcPr>
            <w:tcW w:w="10073" w:type="dxa"/>
            <w:gridSpan w:val="2"/>
          </w:tcPr>
          <w:p w14:paraId="308FCAB3" w14:textId="77777777" w:rsidR="00320D8B" w:rsidRPr="00E77A6B" w:rsidRDefault="00A07ED4">
            <w:pPr>
              <w:tabs>
                <w:tab w:val="left" w:pos="1221"/>
                <w:tab w:val="left" w:pos="2406"/>
              </w:tabs>
              <w:spacing w:before="18"/>
              <w:ind w:left="74"/>
              <w:rPr>
                <w:sz w:val="24"/>
                <w:szCs w:val="24"/>
              </w:rPr>
            </w:pPr>
            <w:r w:rsidRPr="00E77A6B">
              <w:rPr>
                <w:sz w:val="24"/>
                <w:szCs w:val="24"/>
              </w:rPr>
              <w:t>ME/EPP:</w:t>
            </w:r>
            <w:r w:rsidRPr="00E77A6B">
              <w:rPr>
                <w:sz w:val="24"/>
                <w:szCs w:val="24"/>
              </w:rPr>
              <w:tab/>
              <w:t xml:space="preserve">( </w:t>
            </w:r>
            <w:r w:rsidRPr="00E77A6B">
              <w:rPr>
                <w:spacing w:val="53"/>
                <w:sz w:val="24"/>
                <w:szCs w:val="24"/>
              </w:rPr>
              <w:t xml:space="preserve"> </w:t>
            </w:r>
            <w:r w:rsidRPr="00E77A6B">
              <w:rPr>
                <w:sz w:val="24"/>
                <w:szCs w:val="24"/>
              </w:rPr>
              <w:t>)</w:t>
            </w:r>
            <w:r w:rsidRPr="00E77A6B">
              <w:rPr>
                <w:spacing w:val="56"/>
                <w:sz w:val="24"/>
                <w:szCs w:val="24"/>
              </w:rPr>
              <w:t xml:space="preserve"> </w:t>
            </w:r>
            <w:r w:rsidRPr="00E77A6B">
              <w:rPr>
                <w:sz w:val="24"/>
                <w:szCs w:val="24"/>
              </w:rPr>
              <w:t>SIM</w:t>
            </w:r>
            <w:r w:rsidRPr="00E77A6B">
              <w:rPr>
                <w:sz w:val="24"/>
                <w:szCs w:val="24"/>
              </w:rPr>
              <w:tab/>
              <w:t>( )</w:t>
            </w:r>
            <w:r w:rsidRPr="00E77A6B">
              <w:rPr>
                <w:spacing w:val="-2"/>
                <w:sz w:val="24"/>
                <w:szCs w:val="24"/>
              </w:rPr>
              <w:t xml:space="preserve"> </w:t>
            </w:r>
            <w:r w:rsidRPr="00E77A6B">
              <w:rPr>
                <w:sz w:val="24"/>
                <w:szCs w:val="24"/>
              </w:rPr>
              <w:t>Não</w:t>
            </w:r>
          </w:p>
        </w:tc>
      </w:tr>
    </w:tbl>
    <w:p w14:paraId="58AEC8C5" w14:textId="77777777" w:rsidR="00320D8B" w:rsidRPr="00E77A6B" w:rsidRDefault="00320D8B">
      <w:pPr>
        <w:pStyle w:val="Corpodetexto"/>
        <w:spacing w:before="7"/>
        <w:rPr>
          <w:b/>
        </w:rPr>
      </w:pPr>
    </w:p>
    <w:p w14:paraId="44591F3C" w14:textId="0355CB8F" w:rsidR="00320D8B" w:rsidRPr="00E77A6B" w:rsidRDefault="00A07ED4" w:rsidP="00C22E41">
      <w:pPr>
        <w:pStyle w:val="PargrafodaLista"/>
        <w:numPr>
          <w:ilvl w:val="2"/>
          <w:numId w:val="39"/>
        </w:numPr>
        <w:ind w:left="1134" w:right="1000" w:firstLine="0"/>
        <w:rPr>
          <w:sz w:val="24"/>
          <w:szCs w:val="24"/>
        </w:rPr>
      </w:pPr>
      <w:r w:rsidRPr="00E77A6B">
        <w:rPr>
          <w:sz w:val="24"/>
          <w:szCs w:val="24"/>
        </w:rPr>
        <w:t>Por meio do presente Termo, o Licitante acima qualificado manifesta sua adesão ao Regulamento do Sistema de pregão Eletrônico da B</w:t>
      </w:r>
      <w:r w:rsidR="00943DE4">
        <w:rPr>
          <w:sz w:val="24"/>
          <w:szCs w:val="24"/>
        </w:rPr>
        <w:t>NC</w:t>
      </w:r>
      <w:r w:rsidRPr="00E77A6B">
        <w:rPr>
          <w:sz w:val="24"/>
          <w:szCs w:val="24"/>
        </w:rPr>
        <w:t xml:space="preserve"> - Bolsa </w:t>
      </w:r>
      <w:bookmarkStart w:id="8" w:name="_Hlk74557533"/>
      <w:r w:rsidR="00943DE4">
        <w:rPr>
          <w:sz w:val="24"/>
          <w:szCs w:val="24"/>
        </w:rPr>
        <w:t>Nacional de compras</w:t>
      </w:r>
      <w:r w:rsidRPr="00E77A6B">
        <w:rPr>
          <w:sz w:val="24"/>
          <w:szCs w:val="24"/>
        </w:rPr>
        <w:t xml:space="preserve"> </w:t>
      </w:r>
      <w:bookmarkEnd w:id="8"/>
      <w:r w:rsidRPr="00E77A6B">
        <w:rPr>
          <w:sz w:val="24"/>
          <w:szCs w:val="24"/>
        </w:rPr>
        <w:t>do qual declara ter pleno conhecimento, em conformidade com as disposições que</w:t>
      </w:r>
      <w:r w:rsidRPr="00E77A6B">
        <w:rPr>
          <w:spacing w:val="-11"/>
          <w:sz w:val="24"/>
          <w:szCs w:val="24"/>
        </w:rPr>
        <w:t xml:space="preserve"> </w:t>
      </w:r>
      <w:r w:rsidRPr="00E77A6B">
        <w:rPr>
          <w:sz w:val="24"/>
          <w:szCs w:val="24"/>
        </w:rPr>
        <w:t>seguem.</w:t>
      </w:r>
    </w:p>
    <w:p w14:paraId="2A100954" w14:textId="77777777" w:rsidR="00320D8B" w:rsidRPr="00E77A6B" w:rsidRDefault="00A07ED4" w:rsidP="00C22E41">
      <w:pPr>
        <w:pStyle w:val="PargrafodaLista"/>
        <w:numPr>
          <w:ilvl w:val="2"/>
          <w:numId w:val="39"/>
        </w:numPr>
        <w:tabs>
          <w:tab w:val="left" w:pos="1421"/>
        </w:tabs>
        <w:spacing w:before="1"/>
        <w:ind w:left="1420" w:hanging="243"/>
        <w:rPr>
          <w:sz w:val="24"/>
          <w:szCs w:val="24"/>
        </w:rPr>
      </w:pPr>
      <w:r w:rsidRPr="00E77A6B">
        <w:rPr>
          <w:sz w:val="24"/>
          <w:szCs w:val="24"/>
        </w:rPr>
        <w:t>São responsabilidades do</w:t>
      </w:r>
      <w:r w:rsidRPr="00E77A6B">
        <w:rPr>
          <w:spacing w:val="6"/>
          <w:sz w:val="24"/>
          <w:szCs w:val="24"/>
        </w:rPr>
        <w:t xml:space="preserve"> </w:t>
      </w:r>
      <w:r w:rsidRPr="00E77A6B">
        <w:rPr>
          <w:sz w:val="24"/>
          <w:szCs w:val="24"/>
        </w:rPr>
        <w:t>Licitante:</w:t>
      </w:r>
    </w:p>
    <w:p w14:paraId="4442AEC3" w14:textId="77777777" w:rsidR="00320D8B" w:rsidRPr="00E77A6B" w:rsidRDefault="00A07ED4" w:rsidP="00C22E41">
      <w:pPr>
        <w:pStyle w:val="PargrafodaLista"/>
        <w:numPr>
          <w:ilvl w:val="0"/>
          <w:numId w:val="3"/>
        </w:numPr>
        <w:tabs>
          <w:tab w:val="left" w:pos="1541"/>
        </w:tabs>
        <w:ind w:right="1002" w:hanging="1"/>
        <w:rPr>
          <w:sz w:val="24"/>
          <w:szCs w:val="24"/>
        </w:rPr>
      </w:pPr>
      <w:r w:rsidRPr="00E77A6B">
        <w:rPr>
          <w:sz w:val="24"/>
          <w:szCs w:val="24"/>
        </w:rPr>
        <w:t>Tomar conhecimento de, e cumprir todos os dispositivos constantes dos editais de negócios dos quais venha a</w:t>
      </w:r>
      <w:r w:rsidRPr="00E77A6B">
        <w:rPr>
          <w:spacing w:val="-6"/>
          <w:sz w:val="24"/>
          <w:szCs w:val="24"/>
        </w:rPr>
        <w:t xml:space="preserve"> </w:t>
      </w:r>
      <w:r w:rsidRPr="00E77A6B">
        <w:rPr>
          <w:sz w:val="24"/>
          <w:szCs w:val="24"/>
        </w:rPr>
        <w:t>participar;</w:t>
      </w:r>
    </w:p>
    <w:p w14:paraId="4D37411C" w14:textId="77777777" w:rsidR="00320D8B" w:rsidRPr="00E77A6B" w:rsidRDefault="00A07ED4" w:rsidP="00C22E41">
      <w:pPr>
        <w:pStyle w:val="PargrafodaLista"/>
        <w:numPr>
          <w:ilvl w:val="0"/>
          <w:numId w:val="3"/>
        </w:numPr>
        <w:tabs>
          <w:tab w:val="left" w:pos="1541"/>
        </w:tabs>
        <w:ind w:right="999" w:firstLine="0"/>
        <w:rPr>
          <w:sz w:val="24"/>
          <w:szCs w:val="24"/>
        </w:rPr>
      </w:pPr>
      <w:r w:rsidRPr="00E77A6B">
        <w:rPr>
          <w:sz w:val="24"/>
          <w:szCs w:val="24"/>
        </w:rPr>
        <w:t>Observar e cumprir a regularidade fiscal, apresentando a documentação exigida nos editais para fins de habilitação nas licitações em que for</w:t>
      </w:r>
      <w:r w:rsidRPr="00E77A6B">
        <w:rPr>
          <w:spacing w:val="-11"/>
          <w:sz w:val="24"/>
          <w:szCs w:val="24"/>
        </w:rPr>
        <w:t xml:space="preserve"> </w:t>
      </w:r>
      <w:r w:rsidRPr="00E77A6B">
        <w:rPr>
          <w:sz w:val="24"/>
          <w:szCs w:val="24"/>
        </w:rPr>
        <w:t>vencedor;</w:t>
      </w:r>
    </w:p>
    <w:p w14:paraId="5BC9B9F1" w14:textId="60D252EA" w:rsidR="00320D8B" w:rsidRPr="00E77A6B" w:rsidRDefault="00A07ED4" w:rsidP="00C22E41">
      <w:pPr>
        <w:pStyle w:val="PargrafodaLista"/>
        <w:numPr>
          <w:ilvl w:val="0"/>
          <w:numId w:val="3"/>
        </w:numPr>
        <w:ind w:left="1134" w:right="999" w:firstLine="0"/>
        <w:rPr>
          <w:sz w:val="24"/>
          <w:szCs w:val="24"/>
        </w:rPr>
      </w:pPr>
      <w:r w:rsidRPr="00E77A6B">
        <w:rPr>
          <w:sz w:val="24"/>
          <w:szCs w:val="24"/>
        </w:rPr>
        <w:t xml:space="preserve">Observar a legislação pertinente, bem como o disposto no Estatuto Social e nas demais normas e regulamentos expedidos pela </w:t>
      </w:r>
      <w:r w:rsidR="00943DE4">
        <w:rPr>
          <w:sz w:val="24"/>
          <w:szCs w:val="24"/>
        </w:rPr>
        <w:t>BNC</w:t>
      </w:r>
      <w:r w:rsidRPr="00E77A6B">
        <w:rPr>
          <w:sz w:val="24"/>
          <w:szCs w:val="24"/>
        </w:rPr>
        <w:t xml:space="preserve"> - Bolsa </w:t>
      </w:r>
      <w:r w:rsidR="00943DE4">
        <w:rPr>
          <w:sz w:val="24"/>
          <w:szCs w:val="24"/>
        </w:rPr>
        <w:t>Nacional de compras</w:t>
      </w:r>
      <w:r w:rsidRPr="00E77A6B">
        <w:rPr>
          <w:sz w:val="24"/>
          <w:szCs w:val="24"/>
        </w:rPr>
        <w:t>, dos quais declara ter pleno</w:t>
      </w:r>
      <w:r w:rsidRPr="00E77A6B">
        <w:rPr>
          <w:spacing w:val="-3"/>
          <w:sz w:val="24"/>
          <w:szCs w:val="24"/>
        </w:rPr>
        <w:t xml:space="preserve"> </w:t>
      </w:r>
      <w:r w:rsidRPr="00E77A6B">
        <w:rPr>
          <w:sz w:val="24"/>
          <w:szCs w:val="24"/>
        </w:rPr>
        <w:t>conhecimento;</w:t>
      </w:r>
    </w:p>
    <w:p w14:paraId="4F0D2148" w14:textId="77777777" w:rsidR="00673D1D" w:rsidRPr="008A0070" w:rsidRDefault="00A07ED4" w:rsidP="00C22E41">
      <w:pPr>
        <w:pStyle w:val="PargrafodaLista"/>
        <w:numPr>
          <w:ilvl w:val="0"/>
          <w:numId w:val="3"/>
        </w:numPr>
        <w:ind w:left="1134" w:right="1005" w:firstLine="0"/>
        <w:rPr>
          <w:sz w:val="24"/>
          <w:szCs w:val="24"/>
        </w:rPr>
      </w:pPr>
      <w:r w:rsidRPr="00E77A6B">
        <w:rPr>
          <w:sz w:val="24"/>
          <w:szCs w:val="24"/>
        </w:rPr>
        <w:t>Designar pessoa responsável para operar o Sistema El</w:t>
      </w:r>
      <w:r w:rsidR="00673D1D">
        <w:rPr>
          <w:sz w:val="24"/>
          <w:szCs w:val="24"/>
        </w:rPr>
        <w:t>etrônico de Licitações, e se responsabilizar por todos os dados do cadastro realizado no sistema;</w:t>
      </w:r>
    </w:p>
    <w:p w14:paraId="45C296F5" w14:textId="77777777" w:rsidR="00673D1D" w:rsidRPr="00394D05" w:rsidRDefault="00673D1D" w:rsidP="00673D1D">
      <w:pPr>
        <w:jc w:val="both"/>
        <w:rPr>
          <w:sz w:val="24"/>
          <w:szCs w:val="24"/>
        </w:rPr>
        <w:sectPr w:rsidR="00673D1D" w:rsidRPr="00394D05" w:rsidSect="00C603CF">
          <w:pgSz w:w="11900" w:h="16840"/>
          <w:pgMar w:top="2092" w:right="120" w:bottom="1420" w:left="240" w:header="218" w:footer="1143" w:gutter="0"/>
          <w:cols w:space="720"/>
        </w:sectPr>
      </w:pPr>
    </w:p>
    <w:p w14:paraId="76D5A089" w14:textId="614370FB" w:rsidR="00320D8B" w:rsidRPr="00E77A6B" w:rsidRDefault="00A07ED4" w:rsidP="00C22E41">
      <w:pPr>
        <w:pStyle w:val="Ttulo1"/>
        <w:numPr>
          <w:ilvl w:val="2"/>
          <w:numId w:val="39"/>
        </w:numPr>
        <w:tabs>
          <w:tab w:val="left" w:pos="1169"/>
        </w:tabs>
        <w:spacing w:before="90"/>
        <w:ind w:left="895" w:right="1287" w:firstLine="0"/>
        <w:jc w:val="both"/>
      </w:pPr>
      <w:r w:rsidRPr="00E77A6B">
        <w:t>O Licitante reconhece que a utilização do sistema eletrônico de negociação implica o pagamento de taxas de utilização, conforme previsto no Anexo V</w:t>
      </w:r>
      <w:r w:rsidR="0058410A" w:rsidRPr="00E77A6B">
        <w:t>I</w:t>
      </w:r>
      <w:r w:rsidRPr="00E77A6B">
        <w:t xml:space="preserve"> do Regulamento do Sistema Eletrônico de Licitações da B</w:t>
      </w:r>
      <w:r w:rsidR="00943DE4">
        <w:t>NC</w:t>
      </w:r>
      <w:r w:rsidRPr="00E77A6B">
        <w:t xml:space="preserve"> - Bolsa </w:t>
      </w:r>
      <w:r w:rsidR="00943DE4">
        <w:t>Nacional de compras</w:t>
      </w:r>
    </w:p>
    <w:p w14:paraId="7C7CB1A2" w14:textId="77777777" w:rsidR="00320D8B" w:rsidRPr="00E77A6B" w:rsidRDefault="00320D8B">
      <w:pPr>
        <w:pStyle w:val="Corpodetexto"/>
        <w:rPr>
          <w:b/>
        </w:rPr>
      </w:pPr>
    </w:p>
    <w:p w14:paraId="56B79C72" w14:textId="77777777" w:rsidR="00320D8B" w:rsidRPr="00E77A6B" w:rsidRDefault="008A0070" w:rsidP="008A0070">
      <w:pPr>
        <w:pStyle w:val="Corpodetexto"/>
        <w:tabs>
          <w:tab w:val="left" w:pos="4215"/>
        </w:tabs>
        <w:spacing w:before="2"/>
        <w:rPr>
          <w:b/>
        </w:rPr>
      </w:pPr>
      <w:r w:rsidRPr="00E77A6B">
        <w:rPr>
          <w:b/>
        </w:rPr>
        <w:tab/>
      </w:r>
    </w:p>
    <w:p w14:paraId="6F89557D" w14:textId="1B914030" w:rsidR="00320D8B" w:rsidRPr="00D906DC" w:rsidRDefault="00A07ED4" w:rsidP="00C22E41">
      <w:pPr>
        <w:pStyle w:val="PargrafodaLista"/>
        <w:numPr>
          <w:ilvl w:val="2"/>
          <w:numId w:val="39"/>
        </w:numPr>
        <w:tabs>
          <w:tab w:val="left" w:pos="1145"/>
        </w:tabs>
        <w:spacing w:before="1"/>
        <w:ind w:left="895" w:right="1282" w:firstLine="0"/>
        <w:rPr>
          <w:b/>
          <w:bCs/>
        </w:rPr>
      </w:pPr>
      <w:r w:rsidRPr="00D906DC">
        <w:rPr>
          <w:b/>
          <w:sz w:val="24"/>
          <w:szCs w:val="24"/>
        </w:rPr>
        <w:t xml:space="preserve">O Licitante autoriza a </w:t>
      </w:r>
      <w:r w:rsidR="00943DE4" w:rsidRPr="00D906DC">
        <w:rPr>
          <w:b/>
          <w:sz w:val="24"/>
          <w:szCs w:val="24"/>
        </w:rPr>
        <w:t>BNC</w:t>
      </w:r>
      <w:r w:rsidRPr="00D906DC">
        <w:rPr>
          <w:b/>
          <w:sz w:val="24"/>
          <w:szCs w:val="24"/>
        </w:rPr>
        <w:t xml:space="preserve"> – Bolsa </w:t>
      </w:r>
      <w:r w:rsidR="00943DE4" w:rsidRPr="00D906DC">
        <w:rPr>
          <w:b/>
          <w:bCs/>
          <w:sz w:val="24"/>
          <w:szCs w:val="24"/>
        </w:rPr>
        <w:t>Nacional de compras</w:t>
      </w:r>
      <w:r w:rsidR="00943DE4" w:rsidRPr="00E77A6B">
        <w:rPr>
          <w:sz w:val="24"/>
          <w:szCs w:val="24"/>
        </w:rPr>
        <w:t xml:space="preserve"> </w:t>
      </w:r>
      <w:r w:rsidRPr="00D906DC">
        <w:rPr>
          <w:b/>
          <w:sz w:val="24"/>
          <w:szCs w:val="24"/>
        </w:rPr>
        <w:t xml:space="preserve">a expedir boleto de cobrança bancária referente às taxas de utilização ora referidas, nos prazos </w:t>
      </w:r>
      <w:r w:rsidR="0058410A" w:rsidRPr="00D906DC">
        <w:rPr>
          <w:b/>
          <w:sz w:val="24"/>
          <w:szCs w:val="24"/>
        </w:rPr>
        <w:t xml:space="preserve">e condições definidos no Anexo </w:t>
      </w:r>
      <w:r w:rsidRPr="00D906DC">
        <w:rPr>
          <w:b/>
          <w:sz w:val="24"/>
          <w:szCs w:val="24"/>
        </w:rPr>
        <w:t>V do Regulamento Sistema Eletrônico de Licitações da B</w:t>
      </w:r>
      <w:r w:rsidR="00D906DC" w:rsidRPr="00D906DC">
        <w:rPr>
          <w:b/>
          <w:sz w:val="24"/>
          <w:szCs w:val="24"/>
        </w:rPr>
        <w:t>NC</w:t>
      </w:r>
      <w:r w:rsidRPr="00D906DC">
        <w:rPr>
          <w:b/>
          <w:sz w:val="24"/>
          <w:szCs w:val="24"/>
        </w:rPr>
        <w:t xml:space="preserve"> - Bolsa </w:t>
      </w:r>
      <w:r w:rsidR="00D906DC" w:rsidRPr="00D906DC">
        <w:rPr>
          <w:b/>
          <w:bCs/>
          <w:sz w:val="24"/>
          <w:szCs w:val="24"/>
        </w:rPr>
        <w:t>NACIONAL DE COMPRAS</w:t>
      </w:r>
      <w:r w:rsidR="00D906DC">
        <w:rPr>
          <w:b/>
          <w:bCs/>
          <w:sz w:val="24"/>
          <w:szCs w:val="24"/>
        </w:rPr>
        <w:t>.</w:t>
      </w:r>
    </w:p>
    <w:p w14:paraId="2E583240" w14:textId="77777777" w:rsidR="00D906DC" w:rsidRPr="00D906DC" w:rsidRDefault="00D906DC" w:rsidP="00D906DC">
      <w:pPr>
        <w:pStyle w:val="PargrafodaLista"/>
        <w:tabs>
          <w:tab w:val="left" w:pos="1145"/>
        </w:tabs>
        <w:spacing w:before="1"/>
        <w:ind w:right="1282"/>
        <w:rPr>
          <w:b/>
          <w:bCs/>
        </w:rPr>
      </w:pPr>
    </w:p>
    <w:p w14:paraId="58EF4ABA" w14:textId="6DDB81C2" w:rsidR="00320D8B" w:rsidRPr="00E77A6B" w:rsidRDefault="00EF2E3F" w:rsidP="00EF2E3F">
      <w:pPr>
        <w:pStyle w:val="Corpodetexto"/>
        <w:ind w:left="851"/>
        <w:jc w:val="both"/>
      </w:pPr>
      <w:r w:rsidRPr="004C56D0">
        <w:rPr>
          <w:lang w:val="pt-BR"/>
        </w:rPr>
        <w:t>A presente solicitação de adesão é válida conforme escolha do licitante, podendo ser rescindido ou revogado, a qualquer tempo, pelo Licitante, mediante comunicação expressa, sem prejuízo das responsabilidades assumidas durante o prazo de vigência ou decorrentes de negócios em andamento</w:t>
      </w:r>
      <w:r>
        <w:rPr>
          <w:lang w:val="pt-BR"/>
        </w:rPr>
        <w:t>.</w:t>
      </w:r>
    </w:p>
    <w:p w14:paraId="6F12B2B3" w14:textId="77777777" w:rsidR="00320D8B" w:rsidRPr="00E77A6B" w:rsidRDefault="00320D8B">
      <w:pPr>
        <w:pStyle w:val="Corpodetexto"/>
      </w:pPr>
    </w:p>
    <w:p w14:paraId="3B5E7896" w14:textId="77777777" w:rsidR="00320D8B" w:rsidRPr="00E77A6B" w:rsidRDefault="00A07ED4">
      <w:pPr>
        <w:pStyle w:val="Corpodetexto"/>
        <w:tabs>
          <w:tab w:val="left" w:pos="10161"/>
        </w:tabs>
        <w:ind w:left="895"/>
        <w:jc w:val="both"/>
      </w:pPr>
      <w:r w:rsidRPr="00E77A6B">
        <w:t>Local e</w:t>
      </w:r>
      <w:r w:rsidRPr="00E77A6B">
        <w:rPr>
          <w:spacing w:val="-10"/>
        </w:rPr>
        <w:t xml:space="preserve"> </w:t>
      </w:r>
      <w:r w:rsidRPr="00E77A6B">
        <w:t xml:space="preserve">data:  </w:t>
      </w:r>
      <w:r w:rsidRPr="00E77A6B">
        <w:rPr>
          <w:w w:val="99"/>
          <w:u w:val="single"/>
        </w:rPr>
        <w:t xml:space="preserve"> </w:t>
      </w:r>
      <w:r w:rsidRPr="00E77A6B">
        <w:rPr>
          <w:u w:val="single"/>
        </w:rPr>
        <w:tab/>
      </w:r>
    </w:p>
    <w:p w14:paraId="3244DA33" w14:textId="77777777" w:rsidR="00320D8B" w:rsidRPr="00E77A6B" w:rsidRDefault="00320D8B">
      <w:pPr>
        <w:pStyle w:val="Corpodetexto"/>
      </w:pPr>
    </w:p>
    <w:p w14:paraId="1673A9DA" w14:textId="77777777" w:rsidR="00320D8B" w:rsidRPr="00E77A6B" w:rsidRDefault="00320D8B">
      <w:pPr>
        <w:pStyle w:val="Corpodetexto"/>
      </w:pPr>
    </w:p>
    <w:p w14:paraId="6E47C312" w14:textId="77777777" w:rsidR="00320D8B" w:rsidRPr="00E77A6B" w:rsidRDefault="00320D8B">
      <w:pPr>
        <w:pStyle w:val="Corpodetexto"/>
      </w:pPr>
    </w:p>
    <w:p w14:paraId="52137031" w14:textId="77777777" w:rsidR="00320D8B" w:rsidRPr="00E77A6B" w:rsidRDefault="00320D8B">
      <w:pPr>
        <w:pStyle w:val="Corpodetexto"/>
        <w:spacing w:before="7"/>
      </w:pPr>
    </w:p>
    <w:p w14:paraId="4EC3DBF2" w14:textId="77777777" w:rsidR="00320D8B" w:rsidRPr="00E77A6B" w:rsidRDefault="00A07ED4">
      <w:pPr>
        <w:pStyle w:val="Ttulo1"/>
        <w:tabs>
          <w:tab w:val="left" w:pos="8906"/>
        </w:tabs>
        <w:spacing w:before="90" w:line="244" w:lineRule="auto"/>
        <w:ind w:left="3093" w:right="1338" w:hanging="2160"/>
      </w:pPr>
      <w:r w:rsidRPr="00E77A6B">
        <w:rPr>
          <w:b w:val="0"/>
          <w:w w:val="99"/>
          <w:u w:val="single"/>
        </w:rPr>
        <w:t xml:space="preserve"> </w:t>
      </w:r>
      <w:r w:rsidRPr="00E77A6B">
        <w:rPr>
          <w:b w:val="0"/>
          <w:u w:val="single"/>
        </w:rPr>
        <w:tab/>
      </w:r>
      <w:r w:rsidRPr="00E77A6B">
        <w:rPr>
          <w:b w:val="0"/>
          <w:u w:val="single"/>
        </w:rPr>
        <w:tab/>
      </w:r>
      <w:r w:rsidRPr="00E77A6B">
        <w:rPr>
          <w:spacing w:val="-3"/>
        </w:rPr>
        <w:t xml:space="preserve">(Assinaturas </w:t>
      </w:r>
      <w:r w:rsidRPr="00E77A6B">
        <w:t>autorizadas com firma reconhecida em</w:t>
      </w:r>
      <w:r w:rsidRPr="00E77A6B">
        <w:rPr>
          <w:spacing w:val="-8"/>
        </w:rPr>
        <w:t xml:space="preserve"> </w:t>
      </w:r>
      <w:r w:rsidRPr="00E77A6B">
        <w:t>cartório)</w:t>
      </w:r>
    </w:p>
    <w:p w14:paraId="4AD9AC14" w14:textId="77777777" w:rsidR="00320D8B" w:rsidRPr="00E77A6B" w:rsidRDefault="00320D8B">
      <w:pPr>
        <w:pStyle w:val="Corpodetexto"/>
        <w:rPr>
          <w:b/>
        </w:rPr>
      </w:pPr>
    </w:p>
    <w:p w14:paraId="1BAB5AF4" w14:textId="77777777" w:rsidR="00320D8B" w:rsidRPr="00E77A6B" w:rsidRDefault="00320D8B">
      <w:pPr>
        <w:pStyle w:val="Corpodetexto"/>
        <w:rPr>
          <w:b/>
        </w:rPr>
      </w:pPr>
    </w:p>
    <w:p w14:paraId="17CCF465" w14:textId="77777777" w:rsidR="00320D8B" w:rsidRPr="00E77A6B" w:rsidRDefault="00320D8B">
      <w:pPr>
        <w:pStyle w:val="Corpodetexto"/>
        <w:rPr>
          <w:b/>
        </w:rPr>
      </w:pPr>
    </w:p>
    <w:p w14:paraId="2CC8918C" w14:textId="77777777" w:rsidR="00320D8B" w:rsidRDefault="00A07ED4">
      <w:pPr>
        <w:spacing w:before="198"/>
        <w:ind w:left="895" w:right="1286"/>
        <w:jc w:val="both"/>
        <w:rPr>
          <w:b/>
          <w:i/>
          <w:sz w:val="24"/>
          <w:szCs w:val="24"/>
        </w:rPr>
      </w:pPr>
      <w:r w:rsidRPr="00C85B72">
        <w:rPr>
          <w:b/>
          <w:sz w:val="24"/>
          <w:szCs w:val="24"/>
          <w:u w:val="thick"/>
        </w:rPr>
        <w:t>OBSERVAÇÃO</w:t>
      </w:r>
      <w:r w:rsidRPr="00C85B72">
        <w:rPr>
          <w:b/>
          <w:sz w:val="24"/>
          <w:szCs w:val="24"/>
        </w:rPr>
        <w:t>:</w:t>
      </w:r>
      <w:r w:rsidRPr="00E77A6B">
        <w:rPr>
          <w:b/>
          <w:sz w:val="24"/>
          <w:szCs w:val="24"/>
        </w:rPr>
        <w:t xml:space="preserve"> </w:t>
      </w:r>
      <w:r w:rsidRPr="00E77A6B">
        <w:rPr>
          <w:b/>
          <w:i/>
          <w:sz w:val="24"/>
          <w:szCs w:val="24"/>
        </w:rPr>
        <w:t>OBRIGATÓRIO RECONHECER FIRMA (EM CARTÓRIO) DAS ASSINATURAS E ANEXAR COPIA DO CONTRATO SOCIAL E ULTIMAS ALTERAÇÕES E/OU BREVE RELATO E/OU CONTRATO CONSOLIDADO (AUTENTICADAS).</w:t>
      </w:r>
    </w:p>
    <w:p w14:paraId="0692901B" w14:textId="77777777" w:rsidR="00253F62" w:rsidRDefault="00253F62">
      <w:pPr>
        <w:spacing w:before="198"/>
        <w:ind w:left="895" w:right="1286"/>
        <w:jc w:val="both"/>
        <w:rPr>
          <w:b/>
          <w:i/>
          <w:sz w:val="24"/>
          <w:szCs w:val="24"/>
        </w:rPr>
      </w:pPr>
    </w:p>
    <w:p w14:paraId="6F590DE4" w14:textId="77777777" w:rsidR="00943BFB" w:rsidRDefault="00943BFB">
      <w:pPr>
        <w:spacing w:before="198"/>
        <w:ind w:left="895" w:right="1286"/>
        <w:jc w:val="both"/>
        <w:rPr>
          <w:b/>
          <w:i/>
          <w:sz w:val="24"/>
          <w:szCs w:val="24"/>
        </w:rPr>
      </w:pPr>
    </w:p>
    <w:p w14:paraId="4676D592" w14:textId="77777777" w:rsidR="00943BFB" w:rsidRDefault="00943BFB">
      <w:pPr>
        <w:spacing w:before="198"/>
        <w:ind w:left="895" w:right="1286"/>
        <w:jc w:val="both"/>
        <w:rPr>
          <w:b/>
          <w:i/>
          <w:sz w:val="24"/>
          <w:szCs w:val="24"/>
        </w:rPr>
      </w:pPr>
    </w:p>
    <w:p w14:paraId="57EC11B0" w14:textId="77777777" w:rsidR="00943BFB" w:rsidRDefault="00943BFB">
      <w:pPr>
        <w:spacing w:before="198"/>
        <w:ind w:left="895" w:right="1286"/>
        <w:jc w:val="both"/>
        <w:rPr>
          <w:b/>
          <w:i/>
          <w:sz w:val="24"/>
          <w:szCs w:val="24"/>
        </w:rPr>
      </w:pPr>
    </w:p>
    <w:p w14:paraId="166F6A00" w14:textId="77777777" w:rsidR="00943BFB" w:rsidRDefault="00943BFB">
      <w:pPr>
        <w:spacing w:before="198"/>
        <w:ind w:left="895" w:right="1286"/>
        <w:jc w:val="both"/>
        <w:rPr>
          <w:b/>
          <w:i/>
          <w:sz w:val="24"/>
          <w:szCs w:val="24"/>
        </w:rPr>
      </w:pPr>
    </w:p>
    <w:p w14:paraId="4B424C67" w14:textId="77777777" w:rsidR="00943BFB" w:rsidRDefault="00943BFB">
      <w:pPr>
        <w:spacing w:before="198"/>
        <w:ind w:left="895" w:right="1286"/>
        <w:jc w:val="both"/>
        <w:rPr>
          <w:b/>
          <w:i/>
          <w:sz w:val="24"/>
          <w:szCs w:val="24"/>
        </w:rPr>
      </w:pPr>
    </w:p>
    <w:p w14:paraId="4979F36B" w14:textId="77777777" w:rsidR="00943BFB" w:rsidRDefault="00943BFB">
      <w:pPr>
        <w:spacing w:before="198"/>
        <w:ind w:left="895" w:right="1286"/>
        <w:jc w:val="both"/>
        <w:rPr>
          <w:b/>
          <w:i/>
          <w:sz w:val="24"/>
          <w:szCs w:val="24"/>
        </w:rPr>
      </w:pPr>
    </w:p>
    <w:p w14:paraId="667C2E34" w14:textId="77777777" w:rsidR="00943BFB" w:rsidRDefault="00943BFB">
      <w:pPr>
        <w:spacing w:before="198"/>
        <w:ind w:left="895" w:right="1286"/>
        <w:jc w:val="both"/>
        <w:rPr>
          <w:b/>
          <w:i/>
          <w:sz w:val="24"/>
          <w:szCs w:val="24"/>
        </w:rPr>
      </w:pPr>
    </w:p>
    <w:p w14:paraId="3B4325AC" w14:textId="77777777" w:rsidR="00253F62" w:rsidRPr="00E771C1" w:rsidRDefault="00253F62" w:rsidP="00253F62">
      <w:pPr>
        <w:keepNext/>
        <w:keepLines/>
        <w:widowControl/>
        <w:autoSpaceDE/>
        <w:autoSpaceDN/>
        <w:spacing w:before="480"/>
        <w:ind w:left="851" w:right="1192"/>
        <w:jc w:val="center"/>
        <w:outlineLvl w:val="0"/>
        <w:rPr>
          <w:rFonts w:eastAsia="MS Gothic"/>
          <w:b/>
          <w:bCs/>
          <w:sz w:val="24"/>
          <w:szCs w:val="24"/>
          <w:lang w:val="pt-BR" w:eastAsia="pt-BR"/>
        </w:rPr>
      </w:pPr>
      <w:r w:rsidRPr="00E771C1">
        <w:rPr>
          <w:rFonts w:eastAsia="MS Gothic"/>
          <w:b/>
          <w:bCs/>
          <w:sz w:val="24"/>
          <w:szCs w:val="24"/>
          <w:lang w:val="pt-BR" w:eastAsia="pt-BR"/>
        </w:rPr>
        <w:t>ANEXO V</w:t>
      </w:r>
      <w:r>
        <w:rPr>
          <w:rFonts w:eastAsia="MS Gothic"/>
          <w:b/>
          <w:bCs/>
          <w:sz w:val="24"/>
          <w:szCs w:val="24"/>
          <w:lang w:val="pt-BR" w:eastAsia="pt-BR"/>
        </w:rPr>
        <w:t>I</w:t>
      </w:r>
    </w:p>
    <w:p w14:paraId="1A091513" w14:textId="77777777" w:rsidR="00253F62" w:rsidRPr="00E771C1" w:rsidRDefault="00253F62" w:rsidP="00253F62">
      <w:pPr>
        <w:keepNext/>
        <w:keepLines/>
        <w:widowControl/>
        <w:autoSpaceDE/>
        <w:autoSpaceDN/>
        <w:spacing w:before="480"/>
        <w:ind w:left="851" w:right="1192"/>
        <w:jc w:val="center"/>
        <w:outlineLvl w:val="0"/>
        <w:rPr>
          <w:rFonts w:eastAsia="MS Gothic"/>
          <w:b/>
          <w:bCs/>
          <w:sz w:val="24"/>
          <w:szCs w:val="24"/>
          <w:lang w:val="pt-BR" w:eastAsia="pt-BR"/>
        </w:rPr>
      </w:pPr>
      <w:r w:rsidRPr="00E771C1">
        <w:rPr>
          <w:rFonts w:eastAsia="MS Gothic"/>
          <w:b/>
          <w:bCs/>
          <w:iCs/>
          <w:sz w:val="24"/>
          <w:szCs w:val="24"/>
          <w:lang w:val="pt-BR" w:eastAsia="pt-BR"/>
        </w:rPr>
        <w:t>CUSTO PELA UTILIZAÇÃO DO SISTEMA</w:t>
      </w:r>
    </w:p>
    <w:p w14:paraId="697A285B" w14:textId="77777777" w:rsidR="00253F62" w:rsidRPr="006C0428" w:rsidRDefault="00253F62" w:rsidP="00253F62">
      <w:pPr>
        <w:keepNext/>
        <w:keepLines/>
        <w:widowControl/>
        <w:autoSpaceDE/>
        <w:autoSpaceDN/>
        <w:spacing w:before="480"/>
        <w:ind w:left="851" w:right="1192"/>
        <w:jc w:val="both"/>
        <w:outlineLvl w:val="0"/>
        <w:rPr>
          <w:rFonts w:eastAsia="MS Gothic"/>
          <w:b/>
          <w:bCs/>
          <w:sz w:val="24"/>
          <w:szCs w:val="24"/>
          <w:lang w:val="pt-BR" w:eastAsia="pt-BR"/>
        </w:rPr>
      </w:pPr>
      <w:r w:rsidRPr="006C0428">
        <w:rPr>
          <w:rFonts w:eastAsia="MS Gothic"/>
          <w:b/>
          <w:bCs/>
          <w:sz w:val="24"/>
          <w:szCs w:val="24"/>
          <w:lang w:val="pt-BR" w:eastAsia="pt-BR"/>
        </w:rPr>
        <w:t>FORMA DE PAGAMENTO DA TAXA DE ADESÃO PARA UTILIZAÇÃO DO SISTEMA</w:t>
      </w:r>
      <w:r w:rsidRPr="006C0428">
        <w:rPr>
          <w:rFonts w:eastAsia="MS Gothic"/>
          <w:bCs/>
          <w:sz w:val="24"/>
          <w:szCs w:val="24"/>
          <w:lang w:val="pt-BR" w:eastAsia="pt-BR"/>
        </w:rPr>
        <w:t xml:space="preserve"> </w:t>
      </w:r>
    </w:p>
    <w:p w14:paraId="0E6B1C94" w14:textId="77777777" w:rsidR="00253F62" w:rsidRPr="006C0428" w:rsidRDefault="00253F62" w:rsidP="00253F62">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p w14:paraId="3E34145C" w14:textId="77777777" w:rsidR="00253F62" w:rsidRPr="006C0428" w:rsidRDefault="00253F62" w:rsidP="00253F62">
      <w:pPr>
        <w:widowControl/>
        <w:autoSpaceDE/>
        <w:autoSpaceDN/>
        <w:ind w:left="851" w:right="1192"/>
        <w:jc w:val="both"/>
        <w:rPr>
          <w:rFonts w:eastAsia="MS Mincho"/>
          <w:sz w:val="24"/>
          <w:szCs w:val="24"/>
          <w:lang w:val="pt-BR" w:eastAsia="pt-BR"/>
        </w:rPr>
      </w:pPr>
      <w:r w:rsidRPr="006C0428">
        <w:rPr>
          <w:rFonts w:eastAsia="MS Mincho"/>
          <w:b/>
          <w:sz w:val="24"/>
          <w:szCs w:val="24"/>
          <w:lang w:val="pt-BR" w:eastAsia="pt-BR"/>
        </w:rPr>
        <w:t xml:space="preserve">PARA FORNECEDORES: </w:t>
      </w:r>
      <w:r w:rsidRPr="006C0428">
        <w:rPr>
          <w:rFonts w:eastAsia="MS Mincho"/>
          <w:sz w:val="24"/>
          <w:szCs w:val="24"/>
          <w:lang w:val="pt-BR" w:eastAsia="pt-BR"/>
        </w:rPr>
        <w:t xml:space="preserve"> </w:t>
      </w:r>
    </w:p>
    <w:p w14:paraId="6EFDE8E8" w14:textId="77777777" w:rsidR="00253F62" w:rsidRPr="006C0428" w:rsidRDefault="00253F62" w:rsidP="00253F62">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A BNC – </w:t>
      </w:r>
      <w:r w:rsidRPr="00A53A05">
        <w:rPr>
          <w:rFonts w:eastAsia="MS Mincho"/>
          <w:sz w:val="24"/>
          <w:szCs w:val="24"/>
          <w:lang w:val="pt-BR" w:eastAsia="pt-BR"/>
        </w:rPr>
        <w:t>Bolsa</w:t>
      </w:r>
      <w:r w:rsidRPr="006C0428">
        <w:rPr>
          <w:rFonts w:eastAsia="MS Mincho"/>
          <w:sz w:val="24"/>
          <w:szCs w:val="24"/>
          <w:lang w:val="pt-BR" w:eastAsia="pt-BR"/>
        </w:rPr>
        <w:t xml:space="preserve"> Nacional de Compras exerce o direito do determinado no Art. 5º da Lei 10.520/2002. que diz “para se ressarcir dos custos de utilização de recursos da tecnologia da informação” e para o fornecimento do sistema operacional “robusto”, a ferramenta disponibiliza hospedagem de dados e serviços, utilizando-se da mais moderna tecnologia de computação em nuvem, bem como o armazenamento de arquivos e dados. Promovendo atualizações constantes por meio de desenvolvimento de novos recursos. Fornecendo uma ferramenta ágil e completa de pesquisa de editais e dados, suporte web personalizado ao usuário fornecedor, com orientações nas dúvidas sobre o sistema e sobre o edital. </w:t>
      </w:r>
    </w:p>
    <w:p w14:paraId="1DDD042B" w14:textId="77777777" w:rsidR="00253F62" w:rsidRPr="006C0428" w:rsidRDefault="00253F62" w:rsidP="00253F62">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Por estes serviços prestados serão cobradas “taxas” a critério e escolha de cada participante</w:t>
      </w:r>
    </w:p>
    <w:p w14:paraId="42F5B113" w14:textId="77777777" w:rsidR="00253F62" w:rsidRPr="006C0428" w:rsidRDefault="00253F62" w:rsidP="00253F62">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O treinamento da ferramenta poderá ser solicitado previamente com dia e hora marcada.  </w:t>
      </w:r>
    </w:p>
    <w:p w14:paraId="6696FC5E" w14:textId="77777777" w:rsidR="00253F62" w:rsidRPr="006C0428" w:rsidRDefault="00253F62" w:rsidP="00253F62">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Pelos produtos e resumo dos serviços relacionados a BNC apresenta a seguintes planos de pagamento:  </w:t>
      </w:r>
    </w:p>
    <w:p w14:paraId="495C9384" w14:textId="77777777" w:rsidR="00253F62" w:rsidRPr="006C0428" w:rsidRDefault="00253F62" w:rsidP="00253F62">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tbl>
      <w:tblPr>
        <w:tblW w:w="9394" w:type="dxa"/>
        <w:tblInd w:w="856" w:type="dxa"/>
        <w:tblLayout w:type="fixed"/>
        <w:tblCellMar>
          <w:top w:w="4" w:type="dxa"/>
          <w:left w:w="0" w:type="dxa"/>
          <w:right w:w="0" w:type="dxa"/>
        </w:tblCellMar>
        <w:tblLook w:val="04A0" w:firstRow="1" w:lastRow="0" w:firstColumn="1" w:lastColumn="0" w:noHBand="0" w:noVBand="1"/>
      </w:tblPr>
      <w:tblGrid>
        <w:gridCol w:w="425"/>
        <w:gridCol w:w="3686"/>
        <w:gridCol w:w="1701"/>
        <w:gridCol w:w="25"/>
        <w:gridCol w:w="3557"/>
      </w:tblGrid>
      <w:tr w:rsidR="00253F62" w:rsidRPr="00CB0121" w14:paraId="6A101E8B" w14:textId="77777777" w:rsidTr="00943BFB">
        <w:trPr>
          <w:trHeight w:val="412"/>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401F8" w14:textId="77777777" w:rsidR="00253F62" w:rsidRPr="006C0428" w:rsidRDefault="00253F62" w:rsidP="00943BFB">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tc>
        <w:tc>
          <w:tcPr>
            <w:tcW w:w="3686" w:type="dxa"/>
            <w:tcBorders>
              <w:top w:val="single" w:sz="4" w:space="0" w:color="000000"/>
              <w:left w:val="single" w:sz="4" w:space="0" w:color="000000"/>
              <w:bottom w:val="single" w:sz="4" w:space="0" w:color="000000"/>
              <w:right w:val="nil"/>
            </w:tcBorders>
            <w:shd w:val="clear" w:color="auto" w:fill="auto"/>
            <w:vAlign w:val="center"/>
          </w:tcPr>
          <w:p w14:paraId="6C1C912F" w14:textId="77777777" w:rsidR="00253F62" w:rsidRPr="000C7E18" w:rsidRDefault="00253F62" w:rsidP="00943BFB">
            <w:pPr>
              <w:widowControl/>
              <w:autoSpaceDE/>
              <w:autoSpaceDN/>
              <w:spacing w:line="259" w:lineRule="auto"/>
              <w:ind w:left="851" w:right="283"/>
              <w:rPr>
                <w:rFonts w:eastAsia="MS Mincho"/>
                <w:sz w:val="24"/>
                <w:szCs w:val="24"/>
                <w:lang w:val="pt-BR" w:eastAsia="pt-BR"/>
              </w:rPr>
            </w:pPr>
            <w:r w:rsidRPr="000C7E18">
              <w:rPr>
                <w:rFonts w:eastAsia="MS Mincho"/>
                <w:b/>
                <w:sz w:val="24"/>
                <w:szCs w:val="24"/>
                <w:lang w:val="pt-BR" w:eastAsia="pt-BR"/>
              </w:rPr>
              <w:t>PLANO DE ADESÃO</w:t>
            </w:r>
          </w:p>
        </w:tc>
        <w:tc>
          <w:tcPr>
            <w:tcW w:w="1701" w:type="dxa"/>
            <w:tcBorders>
              <w:top w:val="single" w:sz="4" w:space="0" w:color="000000"/>
              <w:left w:val="nil"/>
              <w:bottom w:val="single" w:sz="4" w:space="0" w:color="000000"/>
              <w:right w:val="single" w:sz="4" w:space="0" w:color="000000"/>
            </w:tcBorders>
            <w:shd w:val="clear" w:color="auto" w:fill="auto"/>
            <w:vAlign w:val="center"/>
          </w:tcPr>
          <w:p w14:paraId="1EFAAF4A" w14:textId="77777777" w:rsidR="00253F62" w:rsidRPr="000C7E18" w:rsidRDefault="00253F62" w:rsidP="00943BFB">
            <w:pPr>
              <w:widowControl/>
              <w:autoSpaceDE/>
              <w:autoSpaceDN/>
              <w:spacing w:line="259" w:lineRule="auto"/>
              <w:ind w:left="141" w:right="1192"/>
              <w:jc w:val="both"/>
              <w:rPr>
                <w:rFonts w:eastAsia="MS Mincho"/>
                <w:sz w:val="24"/>
                <w:szCs w:val="24"/>
                <w:lang w:val="pt-BR" w:eastAsia="pt-BR"/>
              </w:rPr>
            </w:pPr>
            <w:r w:rsidRPr="000C7E18">
              <w:rPr>
                <w:rFonts w:eastAsia="MS Mincho"/>
                <w:b/>
                <w:sz w:val="24"/>
                <w:szCs w:val="24"/>
                <w:lang w:val="pt-BR" w:eastAsia="pt-BR"/>
              </w:rPr>
              <w:t xml:space="preserve">A:  </w:t>
            </w:r>
          </w:p>
        </w:tc>
        <w:tc>
          <w:tcPr>
            <w:tcW w:w="25" w:type="dxa"/>
            <w:tcBorders>
              <w:top w:val="single" w:sz="4" w:space="0" w:color="000000"/>
              <w:left w:val="single" w:sz="4" w:space="0" w:color="000000"/>
              <w:bottom w:val="single" w:sz="4" w:space="0" w:color="000000"/>
              <w:right w:val="nil"/>
            </w:tcBorders>
            <w:shd w:val="clear" w:color="auto" w:fill="auto"/>
            <w:vAlign w:val="center"/>
          </w:tcPr>
          <w:p w14:paraId="12235D10" w14:textId="77777777" w:rsidR="00253F62" w:rsidRPr="00F807A0" w:rsidRDefault="00253F62" w:rsidP="00943BFB">
            <w:pPr>
              <w:widowControl/>
              <w:autoSpaceDE/>
              <w:autoSpaceDN/>
              <w:spacing w:after="160" w:line="259" w:lineRule="auto"/>
              <w:ind w:left="851" w:right="1192"/>
              <w:jc w:val="both"/>
              <w:rPr>
                <w:rFonts w:eastAsia="MS Mincho"/>
                <w:sz w:val="24"/>
                <w:szCs w:val="24"/>
                <w:highlight w:val="yellow"/>
                <w:lang w:val="pt-BR" w:eastAsia="pt-BR"/>
              </w:rPr>
            </w:pPr>
          </w:p>
        </w:tc>
        <w:tc>
          <w:tcPr>
            <w:tcW w:w="3557" w:type="dxa"/>
            <w:tcBorders>
              <w:top w:val="single" w:sz="4" w:space="0" w:color="000000"/>
              <w:left w:val="nil"/>
              <w:bottom w:val="single" w:sz="4" w:space="0" w:color="000000"/>
              <w:right w:val="single" w:sz="4" w:space="0" w:color="000000"/>
            </w:tcBorders>
            <w:shd w:val="clear" w:color="auto" w:fill="auto"/>
            <w:vAlign w:val="center"/>
          </w:tcPr>
          <w:p w14:paraId="71B5E49C" w14:textId="77777777" w:rsidR="00253F62" w:rsidRPr="00F807A0" w:rsidRDefault="00253F62" w:rsidP="00943BFB">
            <w:pPr>
              <w:widowControl/>
              <w:autoSpaceDE/>
              <w:autoSpaceDN/>
              <w:spacing w:line="259" w:lineRule="auto"/>
              <w:ind w:left="224" w:right="640"/>
              <w:rPr>
                <w:rFonts w:eastAsia="MS Mincho"/>
                <w:sz w:val="24"/>
                <w:szCs w:val="24"/>
                <w:lang w:val="pt-BR" w:eastAsia="pt-BR"/>
              </w:rPr>
            </w:pPr>
            <w:r w:rsidRPr="00F807A0">
              <w:rPr>
                <w:rFonts w:eastAsia="MS Mincho"/>
                <w:b/>
                <w:sz w:val="24"/>
                <w:szCs w:val="24"/>
                <w:lang w:val="pt-BR" w:eastAsia="pt-BR"/>
              </w:rPr>
              <w:t>R$ 98,10 única participação por edital.</w:t>
            </w:r>
          </w:p>
        </w:tc>
      </w:tr>
      <w:tr w:rsidR="00253F62" w:rsidRPr="00CB0121" w14:paraId="2CFCC700" w14:textId="77777777" w:rsidTr="00943BFB">
        <w:trPr>
          <w:trHeight w:val="66"/>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0ADAA" w14:textId="77777777" w:rsidR="00253F62" w:rsidRPr="00CB0121" w:rsidRDefault="00253F62" w:rsidP="00943BFB">
            <w:pPr>
              <w:widowControl/>
              <w:autoSpaceDE/>
              <w:autoSpaceDN/>
              <w:spacing w:line="259" w:lineRule="auto"/>
              <w:ind w:left="851" w:right="1192"/>
              <w:jc w:val="both"/>
              <w:rPr>
                <w:rFonts w:eastAsia="MS Mincho"/>
                <w:sz w:val="24"/>
                <w:szCs w:val="24"/>
                <w:highlight w:val="yellow"/>
                <w:lang w:val="pt-BR" w:eastAsia="pt-BR"/>
              </w:rPr>
            </w:pPr>
          </w:p>
        </w:tc>
        <w:tc>
          <w:tcPr>
            <w:tcW w:w="3686" w:type="dxa"/>
            <w:tcBorders>
              <w:top w:val="single" w:sz="4" w:space="0" w:color="000000"/>
              <w:left w:val="single" w:sz="4" w:space="0" w:color="000000"/>
              <w:bottom w:val="single" w:sz="4" w:space="0" w:color="000000"/>
              <w:right w:val="nil"/>
            </w:tcBorders>
            <w:shd w:val="clear" w:color="auto" w:fill="auto"/>
            <w:vAlign w:val="center"/>
          </w:tcPr>
          <w:p w14:paraId="08C30D35" w14:textId="77777777" w:rsidR="00253F62" w:rsidRPr="000C7E18" w:rsidRDefault="00253F62" w:rsidP="00943BFB">
            <w:pPr>
              <w:widowControl/>
              <w:autoSpaceDE/>
              <w:autoSpaceDN/>
              <w:spacing w:line="259" w:lineRule="auto"/>
              <w:ind w:left="851" w:right="283"/>
              <w:rPr>
                <w:rFonts w:eastAsia="MS Mincho"/>
                <w:sz w:val="24"/>
                <w:szCs w:val="24"/>
                <w:lang w:val="pt-BR" w:eastAsia="pt-BR"/>
              </w:rPr>
            </w:pPr>
            <w:r w:rsidRPr="000C7E18">
              <w:rPr>
                <w:rFonts w:eastAsia="MS Mincho"/>
                <w:b/>
                <w:sz w:val="24"/>
                <w:szCs w:val="24"/>
                <w:lang w:val="pt-BR" w:eastAsia="pt-BR"/>
              </w:rPr>
              <w:t>PLANO DE ADESÃO</w:t>
            </w:r>
          </w:p>
        </w:tc>
        <w:tc>
          <w:tcPr>
            <w:tcW w:w="1701" w:type="dxa"/>
            <w:tcBorders>
              <w:top w:val="single" w:sz="4" w:space="0" w:color="000000"/>
              <w:left w:val="nil"/>
              <w:bottom w:val="single" w:sz="4" w:space="0" w:color="000000"/>
              <w:right w:val="single" w:sz="4" w:space="0" w:color="000000"/>
            </w:tcBorders>
            <w:shd w:val="clear" w:color="auto" w:fill="auto"/>
            <w:vAlign w:val="center"/>
          </w:tcPr>
          <w:p w14:paraId="3DDE5171" w14:textId="77777777" w:rsidR="00253F62" w:rsidRPr="000C7E18" w:rsidRDefault="00253F62" w:rsidP="00943BFB">
            <w:pPr>
              <w:widowControl/>
              <w:autoSpaceDE/>
              <w:autoSpaceDN/>
              <w:spacing w:line="259" w:lineRule="auto"/>
              <w:ind w:left="141" w:right="1192"/>
              <w:jc w:val="both"/>
              <w:rPr>
                <w:rFonts w:eastAsia="MS Mincho"/>
                <w:sz w:val="24"/>
                <w:szCs w:val="24"/>
                <w:lang w:val="pt-BR" w:eastAsia="pt-BR"/>
              </w:rPr>
            </w:pPr>
            <w:r w:rsidRPr="000C7E18">
              <w:rPr>
                <w:rFonts w:eastAsia="MS Mincho"/>
                <w:b/>
                <w:sz w:val="24"/>
                <w:szCs w:val="24"/>
                <w:lang w:val="pt-BR" w:eastAsia="pt-BR"/>
              </w:rPr>
              <w:t xml:space="preserve">B:  </w:t>
            </w:r>
          </w:p>
        </w:tc>
        <w:tc>
          <w:tcPr>
            <w:tcW w:w="25" w:type="dxa"/>
            <w:tcBorders>
              <w:top w:val="single" w:sz="4" w:space="0" w:color="000000"/>
              <w:left w:val="single" w:sz="4" w:space="0" w:color="000000"/>
              <w:bottom w:val="single" w:sz="4" w:space="0" w:color="000000"/>
              <w:right w:val="nil"/>
            </w:tcBorders>
            <w:shd w:val="clear" w:color="auto" w:fill="auto"/>
            <w:vAlign w:val="center"/>
          </w:tcPr>
          <w:p w14:paraId="14E735D1" w14:textId="77777777" w:rsidR="00253F62" w:rsidRPr="00F807A0" w:rsidRDefault="00253F62" w:rsidP="00943BFB">
            <w:pPr>
              <w:widowControl/>
              <w:autoSpaceDE/>
              <w:autoSpaceDN/>
              <w:spacing w:after="160" w:line="259" w:lineRule="auto"/>
              <w:ind w:left="851" w:right="1192"/>
              <w:jc w:val="both"/>
              <w:rPr>
                <w:rFonts w:eastAsia="MS Mincho"/>
                <w:sz w:val="24"/>
                <w:szCs w:val="24"/>
                <w:highlight w:val="yellow"/>
                <w:lang w:val="pt-BR" w:eastAsia="pt-BR"/>
              </w:rPr>
            </w:pPr>
          </w:p>
        </w:tc>
        <w:tc>
          <w:tcPr>
            <w:tcW w:w="3557" w:type="dxa"/>
            <w:tcBorders>
              <w:top w:val="single" w:sz="4" w:space="0" w:color="000000"/>
              <w:left w:val="nil"/>
              <w:bottom w:val="single" w:sz="4" w:space="0" w:color="000000"/>
              <w:right w:val="single" w:sz="4" w:space="0" w:color="000000"/>
            </w:tcBorders>
            <w:shd w:val="clear" w:color="auto" w:fill="auto"/>
            <w:vAlign w:val="center"/>
          </w:tcPr>
          <w:p w14:paraId="05085DA2" w14:textId="77777777" w:rsidR="00253F62" w:rsidRPr="00F807A0" w:rsidRDefault="00253F62" w:rsidP="00943BFB">
            <w:pPr>
              <w:widowControl/>
              <w:autoSpaceDE/>
              <w:autoSpaceDN/>
              <w:spacing w:line="259" w:lineRule="auto"/>
              <w:ind w:left="224" w:right="640"/>
              <w:rPr>
                <w:rFonts w:eastAsia="MS Mincho"/>
                <w:sz w:val="24"/>
                <w:szCs w:val="24"/>
                <w:lang w:val="pt-BR" w:eastAsia="pt-BR"/>
              </w:rPr>
            </w:pPr>
            <w:r w:rsidRPr="00F807A0">
              <w:rPr>
                <w:rFonts w:eastAsia="MS Mincho"/>
                <w:b/>
                <w:sz w:val="24"/>
                <w:szCs w:val="24"/>
                <w:lang w:val="pt-BR" w:eastAsia="pt-BR"/>
              </w:rPr>
              <w:t>R$ 135,00 (mensal)</w:t>
            </w:r>
          </w:p>
        </w:tc>
      </w:tr>
    </w:tbl>
    <w:p w14:paraId="786B18D9" w14:textId="77777777" w:rsidR="00253F62" w:rsidRPr="006C0428" w:rsidRDefault="00253F62" w:rsidP="00253F62">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A BNC poderá alterar ou reajustar os valores sem qualquer aviso prévio. Assim como apresentar uma nova tabela de cobrança. </w:t>
      </w:r>
    </w:p>
    <w:p w14:paraId="3FA53278" w14:textId="77777777" w:rsidR="00253F62" w:rsidRPr="006C0428" w:rsidRDefault="00253F62" w:rsidP="00253F62">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 xml:space="preserve"> </w:t>
      </w:r>
    </w:p>
    <w:p w14:paraId="3F8E0654" w14:textId="77777777" w:rsidR="00253F62" w:rsidRPr="000C7E18" w:rsidRDefault="00253F62" w:rsidP="00253F62">
      <w:pPr>
        <w:widowControl/>
        <w:autoSpaceDE/>
        <w:autoSpaceDN/>
        <w:ind w:left="851" w:right="1192"/>
        <w:jc w:val="both"/>
        <w:rPr>
          <w:rFonts w:eastAsia="MS Mincho"/>
          <w:sz w:val="24"/>
          <w:szCs w:val="24"/>
          <w:lang w:val="pt-BR" w:eastAsia="pt-BR"/>
        </w:rPr>
      </w:pPr>
      <w:r w:rsidRPr="000C7E18">
        <w:rPr>
          <w:rFonts w:eastAsia="MS Mincho"/>
          <w:b/>
          <w:sz w:val="24"/>
          <w:szCs w:val="24"/>
          <w:lang w:val="pt-BR" w:eastAsia="pt-BR"/>
        </w:rPr>
        <w:t>Plano de Adesão A,</w:t>
      </w:r>
      <w:r w:rsidRPr="000C7E18">
        <w:rPr>
          <w:rFonts w:eastAsia="MS Mincho"/>
          <w:sz w:val="24"/>
          <w:szCs w:val="24"/>
          <w:lang w:val="pt-BR" w:eastAsia="pt-BR"/>
        </w:rPr>
        <w:t xml:space="preserve"> esse plano é exclusivamente para uma única participação. </w:t>
      </w:r>
    </w:p>
    <w:p w14:paraId="46958B19" w14:textId="77777777" w:rsidR="00253F62" w:rsidRPr="000C7E18" w:rsidRDefault="00253F62" w:rsidP="00253F62">
      <w:pPr>
        <w:widowControl/>
        <w:autoSpaceDE/>
        <w:autoSpaceDN/>
        <w:spacing w:line="259" w:lineRule="auto"/>
        <w:ind w:left="851" w:right="1192"/>
        <w:jc w:val="both"/>
        <w:rPr>
          <w:rFonts w:eastAsia="MS Mincho"/>
          <w:sz w:val="24"/>
          <w:szCs w:val="24"/>
          <w:lang w:val="pt-BR" w:eastAsia="pt-BR"/>
        </w:rPr>
      </w:pPr>
      <w:r w:rsidRPr="000C7E18">
        <w:rPr>
          <w:rFonts w:eastAsia="MS Mincho"/>
          <w:b/>
          <w:sz w:val="24"/>
          <w:szCs w:val="24"/>
          <w:lang w:val="pt-BR" w:eastAsia="pt-BR"/>
        </w:rPr>
        <w:t>Plano de Adesão B</w:t>
      </w:r>
      <w:r w:rsidRPr="000C7E18">
        <w:rPr>
          <w:rFonts w:eastAsia="MS Mincho"/>
          <w:sz w:val="24"/>
          <w:szCs w:val="24"/>
          <w:lang w:val="pt-BR" w:eastAsia="pt-BR"/>
        </w:rPr>
        <w:t xml:space="preserve">, o respectivo contrato é mensal a contar da data da sua contratação. </w:t>
      </w:r>
    </w:p>
    <w:p w14:paraId="72061BF7" w14:textId="77777777" w:rsidR="00253F62" w:rsidRPr="006C0428" w:rsidRDefault="00253F62" w:rsidP="00253F62">
      <w:pPr>
        <w:widowControl/>
        <w:autoSpaceDE/>
        <w:autoSpaceDN/>
        <w:spacing w:line="259" w:lineRule="auto"/>
        <w:ind w:left="851" w:right="1192"/>
        <w:jc w:val="both"/>
        <w:rPr>
          <w:rFonts w:eastAsia="MS Mincho"/>
          <w:sz w:val="24"/>
          <w:szCs w:val="24"/>
          <w:lang w:val="pt-BR" w:eastAsia="pt-BR"/>
        </w:rPr>
      </w:pPr>
    </w:p>
    <w:p w14:paraId="6F6BC36C" w14:textId="77777777" w:rsidR="00253F62" w:rsidRPr="006C0428" w:rsidRDefault="00253F62" w:rsidP="00253F62">
      <w:pPr>
        <w:widowControl/>
        <w:tabs>
          <w:tab w:val="left" w:pos="6521"/>
        </w:tabs>
        <w:autoSpaceDE/>
        <w:autoSpaceDN/>
        <w:spacing w:line="239" w:lineRule="auto"/>
        <w:ind w:left="851" w:right="1192"/>
        <w:jc w:val="both"/>
        <w:rPr>
          <w:rFonts w:eastAsia="MS Mincho"/>
          <w:sz w:val="24"/>
          <w:szCs w:val="24"/>
          <w:lang w:val="pt-BR" w:eastAsia="pt-BR"/>
        </w:rPr>
      </w:pPr>
      <w:r w:rsidRPr="006C0428">
        <w:rPr>
          <w:rFonts w:eastAsia="MS Mincho"/>
          <w:b/>
          <w:sz w:val="24"/>
          <w:szCs w:val="24"/>
          <w:u w:val="single" w:color="000000"/>
          <w:lang w:val="pt-BR" w:eastAsia="pt-BR"/>
        </w:rPr>
        <w:t xml:space="preserve"> O não pagamento estará sujeito a multa de 2% e juros moratórios de 1% ao mês, assim como inscrição em</w:t>
      </w:r>
      <w:r w:rsidRPr="006C0428">
        <w:rPr>
          <w:rFonts w:eastAsia="MS Mincho"/>
          <w:b/>
          <w:sz w:val="24"/>
          <w:szCs w:val="24"/>
          <w:lang w:val="pt-BR" w:eastAsia="pt-BR"/>
        </w:rPr>
        <w:t xml:space="preserve"> </w:t>
      </w:r>
      <w:r w:rsidRPr="006C0428">
        <w:rPr>
          <w:rFonts w:eastAsia="MS Mincho"/>
          <w:b/>
          <w:sz w:val="24"/>
          <w:szCs w:val="24"/>
          <w:u w:val="single" w:color="000000"/>
          <w:lang w:val="pt-BR" w:eastAsia="pt-BR"/>
        </w:rPr>
        <w:t xml:space="preserve">serviços de proteção ao crédito (SPC/ SERASA e OUTRO) e cadastro dos inadimplentes da </w:t>
      </w:r>
      <w:r w:rsidRPr="00A53A05">
        <w:rPr>
          <w:rFonts w:eastAsia="MS Mincho"/>
          <w:b/>
          <w:sz w:val="24"/>
          <w:szCs w:val="24"/>
          <w:u w:val="single" w:color="000000"/>
          <w:lang w:val="pt-BR" w:eastAsia="pt-BR"/>
        </w:rPr>
        <w:t>Bolsa</w:t>
      </w:r>
      <w:r w:rsidRPr="006C0428">
        <w:rPr>
          <w:rFonts w:eastAsia="MS Mincho"/>
          <w:b/>
          <w:sz w:val="24"/>
          <w:szCs w:val="24"/>
          <w:u w:val="single" w:color="000000"/>
          <w:lang w:val="pt-BR" w:eastAsia="pt-BR"/>
        </w:rPr>
        <w:t xml:space="preserve"> Nacional</w:t>
      </w:r>
      <w:r w:rsidRPr="006C0428">
        <w:rPr>
          <w:rFonts w:eastAsia="MS Mincho"/>
          <w:b/>
          <w:sz w:val="24"/>
          <w:szCs w:val="24"/>
          <w:lang w:val="pt-BR" w:eastAsia="pt-BR"/>
        </w:rPr>
        <w:t xml:space="preserve"> </w:t>
      </w:r>
      <w:r w:rsidRPr="006C0428">
        <w:rPr>
          <w:rFonts w:eastAsia="MS Mincho"/>
          <w:b/>
          <w:sz w:val="24"/>
          <w:szCs w:val="24"/>
          <w:u w:val="single" w:color="000000"/>
          <w:lang w:val="pt-BR" w:eastAsia="pt-BR"/>
        </w:rPr>
        <w:t>de compra e ao automático cancelamento de sua Senha ou de Chave Eletrônica.</w:t>
      </w:r>
      <w:r w:rsidRPr="006C0428">
        <w:rPr>
          <w:rFonts w:eastAsia="MS Mincho"/>
          <w:b/>
          <w:sz w:val="24"/>
          <w:szCs w:val="24"/>
          <w:lang w:val="pt-BR" w:eastAsia="pt-BR"/>
        </w:rPr>
        <w:t xml:space="preserve">   </w:t>
      </w:r>
    </w:p>
    <w:p w14:paraId="1434E745" w14:textId="77777777" w:rsidR="00253F62" w:rsidRPr="006C0428" w:rsidRDefault="00253F62" w:rsidP="00253F62">
      <w:pPr>
        <w:widowControl/>
        <w:autoSpaceDE/>
        <w:autoSpaceDN/>
        <w:spacing w:line="259" w:lineRule="auto"/>
        <w:ind w:left="851" w:right="1192"/>
        <w:jc w:val="both"/>
        <w:rPr>
          <w:rFonts w:eastAsia="MS Mincho"/>
          <w:b/>
          <w:sz w:val="24"/>
          <w:szCs w:val="24"/>
          <w:lang w:val="pt-BR" w:eastAsia="pt-BR"/>
        </w:rPr>
      </w:pPr>
    </w:p>
    <w:p w14:paraId="4C98FE3C" w14:textId="77777777" w:rsidR="00253F62" w:rsidRPr="006E4404" w:rsidRDefault="00253F62" w:rsidP="00253F62">
      <w:pPr>
        <w:pStyle w:val="Corpodetexto"/>
        <w:spacing w:line="268" w:lineRule="auto"/>
        <w:ind w:left="851" w:right="1192"/>
        <w:jc w:val="both"/>
      </w:pPr>
      <w:r w:rsidRPr="006E4404">
        <w:t>Para o plano de adesão B ao termino do contrato o fornecedor poderá optar pela renovação e/ou outro</w:t>
      </w:r>
      <w:r w:rsidRPr="006E4404">
        <w:rPr>
          <w:spacing w:val="-50"/>
        </w:rPr>
        <w:t xml:space="preserve"> </w:t>
      </w:r>
      <w:r w:rsidRPr="006E4404">
        <w:t>plano.</w:t>
      </w:r>
    </w:p>
    <w:p w14:paraId="245E182B" w14:textId="77777777" w:rsidR="00253F62" w:rsidRDefault="00253F62" w:rsidP="00253F62">
      <w:pPr>
        <w:widowControl/>
        <w:autoSpaceDE/>
        <w:autoSpaceDN/>
        <w:ind w:left="181" w:right="1192"/>
        <w:jc w:val="both"/>
        <w:rPr>
          <w:rFonts w:eastAsia="MS Mincho"/>
          <w:sz w:val="24"/>
          <w:szCs w:val="24"/>
          <w:lang w:eastAsia="pt-BR"/>
        </w:rPr>
      </w:pPr>
    </w:p>
    <w:p w14:paraId="48D1F154" w14:textId="77777777" w:rsidR="00253F62" w:rsidRPr="006E4404" w:rsidRDefault="00253F62" w:rsidP="00253F62">
      <w:pPr>
        <w:pStyle w:val="Corpodetexto"/>
        <w:spacing w:line="268" w:lineRule="auto"/>
        <w:ind w:left="851" w:right="1050"/>
        <w:jc w:val="both"/>
      </w:pPr>
      <w:r w:rsidRPr="006E4404">
        <w:t>Para</w:t>
      </w:r>
      <w:r w:rsidRPr="006E4404">
        <w:rPr>
          <w:spacing w:val="-1"/>
        </w:rPr>
        <w:t xml:space="preserve"> </w:t>
      </w:r>
      <w:r w:rsidRPr="006E4404">
        <w:t>o</w:t>
      </w:r>
      <w:r w:rsidRPr="006E4404">
        <w:rPr>
          <w:spacing w:val="-1"/>
        </w:rPr>
        <w:t xml:space="preserve"> </w:t>
      </w:r>
      <w:r w:rsidRPr="006E4404">
        <w:t>plano</w:t>
      </w:r>
      <w:r w:rsidRPr="006E4404">
        <w:rPr>
          <w:spacing w:val="-1"/>
        </w:rPr>
        <w:t xml:space="preserve"> </w:t>
      </w:r>
      <w:r w:rsidRPr="006E4404">
        <w:t>de</w:t>
      </w:r>
      <w:r w:rsidRPr="006E4404">
        <w:rPr>
          <w:spacing w:val="-13"/>
        </w:rPr>
        <w:t xml:space="preserve"> </w:t>
      </w:r>
      <w:r w:rsidRPr="006E4404">
        <w:t>Adesão</w:t>
      </w:r>
      <w:r w:rsidRPr="006E4404">
        <w:rPr>
          <w:spacing w:val="-12"/>
        </w:rPr>
        <w:t xml:space="preserve"> </w:t>
      </w:r>
      <w:r w:rsidRPr="006E4404">
        <w:t>A,</w:t>
      </w:r>
      <w:r w:rsidRPr="006E4404">
        <w:rPr>
          <w:spacing w:val="-1"/>
        </w:rPr>
        <w:t xml:space="preserve"> </w:t>
      </w:r>
      <w:r w:rsidRPr="006E4404">
        <w:t>após</w:t>
      </w:r>
      <w:r w:rsidRPr="006E4404">
        <w:rPr>
          <w:spacing w:val="-1"/>
        </w:rPr>
        <w:t xml:space="preserve"> </w:t>
      </w:r>
      <w:r w:rsidRPr="006E4404">
        <w:t>a</w:t>
      </w:r>
      <w:r w:rsidRPr="006E4404">
        <w:rPr>
          <w:spacing w:val="-1"/>
        </w:rPr>
        <w:t xml:space="preserve"> </w:t>
      </w:r>
      <w:r w:rsidRPr="006E4404">
        <w:t>fase</w:t>
      </w:r>
      <w:r w:rsidRPr="006E4404">
        <w:rPr>
          <w:spacing w:val="-1"/>
        </w:rPr>
        <w:t xml:space="preserve"> </w:t>
      </w:r>
      <w:r w:rsidRPr="006E4404">
        <w:t>de</w:t>
      </w:r>
      <w:r w:rsidRPr="006E4404">
        <w:rPr>
          <w:spacing w:val="-1"/>
        </w:rPr>
        <w:t xml:space="preserve"> </w:t>
      </w:r>
      <w:r w:rsidRPr="006E4404">
        <w:t>disputa,</w:t>
      </w:r>
      <w:r w:rsidRPr="006E4404">
        <w:rPr>
          <w:spacing w:val="-1"/>
        </w:rPr>
        <w:t xml:space="preserve"> </w:t>
      </w:r>
      <w:r w:rsidRPr="006E4404">
        <w:t>a</w:t>
      </w:r>
      <w:r w:rsidRPr="006E4404">
        <w:rPr>
          <w:spacing w:val="-1"/>
        </w:rPr>
        <w:t xml:space="preserve"> </w:t>
      </w:r>
      <w:r w:rsidRPr="006E4404">
        <w:t>cobrança é</w:t>
      </w:r>
      <w:r w:rsidRPr="006E4404">
        <w:rPr>
          <w:spacing w:val="-1"/>
        </w:rPr>
        <w:t xml:space="preserve"> </w:t>
      </w:r>
      <w:r w:rsidRPr="006E4404">
        <w:t>gerada</w:t>
      </w:r>
      <w:r w:rsidRPr="006E4404">
        <w:rPr>
          <w:spacing w:val="-1"/>
        </w:rPr>
        <w:t xml:space="preserve"> </w:t>
      </w:r>
      <w:r w:rsidRPr="006E4404">
        <w:t>com</w:t>
      </w:r>
      <w:r w:rsidRPr="006E4404">
        <w:rPr>
          <w:spacing w:val="-1"/>
        </w:rPr>
        <w:t xml:space="preserve"> </w:t>
      </w:r>
      <w:r w:rsidRPr="006E4404">
        <w:t>vencimento</w:t>
      </w:r>
      <w:r w:rsidRPr="006E4404">
        <w:rPr>
          <w:spacing w:val="-1"/>
        </w:rPr>
        <w:t xml:space="preserve"> </w:t>
      </w:r>
      <w:r w:rsidRPr="006E4404">
        <w:t>para</w:t>
      </w:r>
      <w:r w:rsidRPr="006E4404">
        <w:rPr>
          <w:spacing w:val="-1"/>
        </w:rPr>
        <w:t xml:space="preserve"> </w:t>
      </w:r>
      <w:r w:rsidRPr="006E4404">
        <w:t>o</w:t>
      </w:r>
      <w:r w:rsidRPr="006E4404">
        <w:rPr>
          <w:spacing w:val="-49"/>
        </w:rPr>
        <w:t xml:space="preserve"> </w:t>
      </w:r>
      <w:r w:rsidRPr="006E4404">
        <w:t>próximo dia útil.</w:t>
      </w:r>
    </w:p>
    <w:p w14:paraId="3923F6D6" w14:textId="77777777" w:rsidR="00253F62" w:rsidRDefault="00253F62" w:rsidP="00253F62">
      <w:pPr>
        <w:widowControl/>
        <w:autoSpaceDE/>
        <w:autoSpaceDN/>
        <w:ind w:left="851" w:right="1192"/>
        <w:jc w:val="both"/>
        <w:rPr>
          <w:rFonts w:eastAsia="MS Mincho"/>
          <w:sz w:val="24"/>
          <w:szCs w:val="24"/>
          <w:lang w:eastAsia="pt-BR"/>
        </w:rPr>
      </w:pPr>
    </w:p>
    <w:p w14:paraId="33C148FC" w14:textId="77777777" w:rsidR="00253F62" w:rsidRPr="006C0428" w:rsidRDefault="00253F62" w:rsidP="00253F62">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A liberação do sistema mediante a transferência bancária, se dará através do envio do comprovante para o e-mail </w:t>
      </w:r>
      <w:r w:rsidRPr="006C0428">
        <w:rPr>
          <w:rFonts w:eastAsia="MS Mincho"/>
          <w:color w:val="0000FF"/>
          <w:sz w:val="24"/>
          <w:szCs w:val="24"/>
          <w:u w:val="single" w:color="0000FF"/>
          <w:lang w:val="pt-BR" w:eastAsia="pt-BR"/>
        </w:rPr>
        <w:t>financeiro@bnc.org.br</w:t>
      </w:r>
      <w:r w:rsidRPr="006C0428">
        <w:rPr>
          <w:rFonts w:eastAsia="MS Mincho"/>
          <w:sz w:val="24"/>
          <w:szCs w:val="24"/>
          <w:lang w:val="pt-BR" w:eastAsia="pt-BR"/>
        </w:rPr>
        <w:t xml:space="preserve">. A liberação irá ocorrer em até 24 horas.   </w:t>
      </w:r>
    </w:p>
    <w:p w14:paraId="1919ABD7" w14:textId="77777777" w:rsidR="00253F62" w:rsidRDefault="00253F62" w:rsidP="00253F62">
      <w:pPr>
        <w:widowControl/>
        <w:autoSpaceDE/>
        <w:autoSpaceDN/>
        <w:ind w:left="851" w:right="1192"/>
        <w:jc w:val="both"/>
        <w:rPr>
          <w:rFonts w:eastAsia="MS Mincho"/>
          <w:sz w:val="24"/>
          <w:szCs w:val="24"/>
          <w:lang w:val="pt-BR" w:eastAsia="pt-BR"/>
        </w:rPr>
      </w:pPr>
    </w:p>
    <w:p w14:paraId="08E204BE" w14:textId="77777777" w:rsidR="00253F62" w:rsidRPr="006C0428" w:rsidRDefault="00253F62" w:rsidP="00253F62">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Para que a liberação ocorra também será necessário a documentação estar anexada ao sistema, com reconhecimento de firma e procurações (se for o caso).  E o envio dos originais no prazo de 10 dias a contar da data da assinatura. </w:t>
      </w:r>
    </w:p>
    <w:p w14:paraId="61DC91E3" w14:textId="77777777" w:rsidR="00253F62" w:rsidRPr="006C0428" w:rsidRDefault="00253F62" w:rsidP="00253F62">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 xml:space="preserve">Nenhum documento vencido ou com autenticação com data superior a 6 (seis) meses será aceita.   </w:t>
      </w:r>
    </w:p>
    <w:p w14:paraId="65D59963" w14:textId="77777777" w:rsidR="00253F62" w:rsidRPr="006C0428" w:rsidRDefault="00253F62" w:rsidP="00253F62">
      <w:pPr>
        <w:widowControl/>
        <w:tabs>
          <w:tab w:val="center" w:pos="1430"/>
        </w:tabs>
        <w:autoSpaceDE/>
        <w:autoSpaceDN/>
        <w:ind w:left="851" w:right="1192"/>
        <w:jc w:val="both"/>
        <w:rPr>
          <w:rFonts w:eastAsia="MS Mincho"/>
          <w:sz w:val="24"/>
          <w:szCs w:val="24"/>
          <w:lang w:val="pt-BR" w:eastAsia="pt-BR"/>
        </w:rPr>
      </w:pPr>
    </w:p>
    <w:p w14:paraId="4E6A68B2" w14:textId="77777777" w:rsidR="00253F62" w:rsidRPr="006C0428" w:rsidRDefault="00253F62" w:rsidP="00253F62">
      <w:pPr>
        <w:widowControl/>
        <w:autoSpaceDE/>
        <w:autoSpaceDN/>
        <w:ind w:left="851" w:right="1192"/>
        <w:jc w:val="both"/>
        <w:rPr>
          <w:rFonts w:eastAsia="MS Mincho"/>
          <w:sz w:val="24"/>
          <w:szCs w:val="24"/>
          <w:lang w:val="pt-BR" w:eastAsia="pt-BR"/>
        </w:rPr>
      </w:pPr>
      <w:r w:rsidRPr="006C0428">
        <w:rPr>
          <w:rFonts w:eastAsia="MS Mincho"/>
          <w:sz w:val="24"/>
          <w:szCs w:val="24"/>
          <w:lang w:val="pt-BR" w:eastAsia="pt-BR"/>
        </w:rPr>
        <w:t>Local e data: ___________________________/_______ de _____________ 20_____.</w:t>
      </w:r>
    </w:p>
    <w:p w14:paraId="633F468F" w14:textId="77777777" w:rsidR="00253F62" w:rsidRPr="006C0428" w:rsidRDefault="00253F62" w:rsidP="00253F62">
      <w:pPr>
        <w:widowControl/>
        <w:tabs>
          <w:tab w:val="center" w:pos="1430"/>
        </w:tabs>
        <w:autoSpaceDE/>
        <w:autoSpaceDN/>
        <w:ind w:left="851" w:right="1192"/>
        <w:jc w:val="both"/>
        <w:rPr>
          <w:rFonts w:eastAsia="MS Mincho"/>
          <w:sz w:val="24"/>
          <w:szCs w:val="24"/>
          <w:lang w:val="pt-BR" w:eastAsia="pt-BR"/>
        </w:rPr>
      </w:pPr>
      <w:r w:rsidRPr="006C0428">
        <w:rPr>
          <w:rFonts w:eastAsia="MS Mincho"/>
          <w:sz w:val="24"/>
          <w:szCs w:val="24"/>
          <w:lang w:val="pt-BR" w:eastAsia="pt-BR"/>
        </w:rPr>
        <w:tab/>
        <w:t xml:space="preserve"> </w:t>
      </w:r>
    </w:p>
    <w:p w14:paraId="0D82CA3F" w14:textId="77777777" w:rsidR="00253F62" w:rsidRPr="006C0428" w:rsidRDefault="00253F62" w:rsidP="00253F62">
      <w:pPr>
        <w:widowControl/>
        <w:tabs>
          <w:tab w:val="center" w:pos="1430"/>
        </w:tabs>
        <w:autoSpaceDE/>
        <w:autoSpaceDN/>
        <w:ind w:left="851" w:right="1192"/>
        <w:jc w:val="both"/>
        <w:rPr>
          <w:rFonts w:eastAsia="MS Mincho"/>
          <w:sz w:val="24"/>
          <w:szCs w:val="24"/>
          <w:lang w:val="pt-BR" w:eastAsia="pt-BR"/>
        </w:rPr>
      </w:pPr>
    </w:p>
    <w:p w14:paraId="6D9594BF" w14:textId="42964383" w:rsidR="00253F62" w:rsidRPr="006C0428" w:rsidRDefault="00253F62" w:rsidP="00253F62">
      <w:pPr>
        <w:widowControl/>
        <w:autoSpaceDE/>
        <w:autoSpaceDN/>
        <w:spacing w:line="259" w:lineRule="auto"/>
        <w:ind w:left="851" w:right="1192"/>
        <w:jc w:val="both"/>
        <w:rPr>
          <w:rFonts w:eastAsia="MS Mincho"/>
          <w:sz w:val="24"/>
          <w:szCs w:val="24"/>
          <w:lang w:val="pt-BR" w:eastAsia="pt-BR"/>
        </w:rPr>
      </w:pPr>
      <w:r w:rsidRPr="006C0428">
        <w:rPr>
          <w:rFonts w:eastAsia="MS Mincho"/>
          <w:sz w:val="24"/>
          <w:szCs w:val="24"/>
          <w:lang w:val="pt-BR" w:eastAsia="pt-BR"/>
        </w:rPr>
        <w:t>_________________________________________________</w:t>
      </w:r>
      <w:r w:rsidR="009A2184">
        <w:rPr>
          <w:rFonts w:eastAsia="MS Mincho"/>
          <w:sz w:val="24"/>
          <w:szCs w:val="24"/>
          <w:lang w:val="pt-BR" w:eastAsia="pt-BR"/>
        </w:rPr>
        <w:t>______________________________</w:t>
      </w:r>
    </w:p>
    <w:p w14:paraId="1E7856A1" w14:textId="77777777" w:rsidR="00253F62" w:rsidRPr="006C0428" w:rsidRDefault="00253F62" w:rsidP="00253F62">
      <w:pPr>
        <w:keepNext/>
        <w:keepLines/>
        <w:widowControl/>
        <w:autoSpaceDE/>
        <w:autoSpaceDN/>
        <w:spacing w:before="480"/>
        <w:ind w:left="851" w:right="1192"/>
        <w:jc w:val="both"/>
        <w:outlineLvl w:val="0"/>
        <w:rPr>
          <w:rFonts w:eastAsia="MS Gothic"/>
          <w:bCs/>
          <w:sz w:val="24"/>
          <w:szCs w:val="24"/>
          <w:lang w:val="pt-BR" w:eastAsia="pt-BR"/>
        </w:rPr>
      </w:pPr>
      <w:r w:rsidRPr="006C0428">
        <w:rPr>
          <w:rFonts w:eastAsia="MS Gothic"/>
          <w:b/>
          <w:bCs/>
          <w:sz w:val="24"/>
          <w:szCs w:val="24"/>
          <w:lang w:val="pt-BR" w:eastAsia="pt-BR"/>
        </w:rPr>
        <w:t>Representante Legal: (Assinaturas autorizadas com firma reconhecida em cartório por verdadeiro)</w:t>
      </w:r>
      <w:r w:rsidRPr="006C0428">
        <w:rPr>
          <w:rFonts w:eastAsia="MS Gothic"/>
          <w:bCs/>
          <w:sz w:val="24"/>
          <w:szCs w:val="24"/>
          <w:lang w:val="pt-BR" w:eastAsia="pt-BR"/>
        </w:rPr>
        <w:t xml:space="preserve"> </w:t>
      </w:r>
    </w:p>
    <w:p w14:paraId="09A0200E" w14:textId="77777777" w:rsidR="00253F62" w:rsidRPr="00394D05" w:rsidRDefault="00253F62" w:rsidP="00253F62">
      <w:pPr>
        <w:pStyle w:val="Corpodetexto"/>
        <w:spacing w:before="9"/>
        <w:rPr>
          <w:b/>
        </w:rPr>
      </w:pPr>
    </w:p>
    <w:p w14:paraId="3FAF1847" w14:textId="77777777" w:rsidR="00253F62" w:rsidRPr="00E77A6B" w:rsidRDefault="00253F62">
      <w:pPr>
        <w:spacing w:before="198"/>
        <w:ind w:left="895" w:right="1286"/>
        <w:jc w:val="both"/>
        <w:rPr>
          <w:b/>
          <w:i/>
          <w:sz w:val="24"/>
          <w:szCs w:val="24"/>
        </w:rPr>
      </w:pPr>
    </w:p>
    <w:p w14:paraId="25846CF2" w14:textId="77777777" w:rsidR="00320D8B" w:rsidRDefault="00320D8B">
      <w:pPr>
        <w:jc w:val="both"/>
        <w:rPr>
          <w:sz w:val="24"/>
          <w:szCs w:val="24"/>
        </w:rPr>
      </w:pPr>
    </w:p>
    <w:p w14:paraId="12177724" w14:textId="77777777" w:rsidR="00982E0D" w:rsidRPr="00E77A6B" w:rsidRDefault="00982E0D">
      <w:pPr>
        <w:jc w:val="both"/>
        <w:rPr>
          <w:sz w:val="24"/>
          <w:szCs w:val="24"/>
        </w:rPr>
        <w:sectPr w:rsidR="00982E0D" w:rsidRPr="00E77A6B">
          <w:pgSz w:w="11900" w:h="16840"/>
          <w:pgMar w:top="2500" w:right="120" w:bottom="1420" w:left="240" w:header="218" w:footer="1143" w:gutter="0"/>
          <w:cols w:space="720"/>
        </w:sectPr>
      </w:pPr>
    </w:p>
    <w:p w14:paraId="3822BB60" w14:textId="77777777" w:rsidR="00320D8B" w:rsidRPr="00E77A6B" w:rsidRDefault="00320D8B">
      <w:pPr>
        <w:pStyle w:val="Corpodetexto"/>
        <w:rPr>
          <w:b/>
          <w:i/>
        </w:rPr>
      </w:pPr>
    </w:p>
    <w:p w14:paraId="277B342F" w14:textId="77777777" w:rsidR="00320D8B" w:rsidRPr="00E77A6B" w:rsidRDefault="00C11C96" w:rsidP="00C11C96">
      <w:pPr>
        <w:pStyle w:val="Corpodetexto"/>
        <w:jc w:val="center"/>
        <w:rPr>
          <w:b/>
        </w:rPr>
      </w:pPr>
      <w:r w:rsidRPr="00E77A6B">
        <w:rPr>
          <w:b/>
        </w:rPr>
        <w:t>ANEXO VII</w:t>
      </w:r>
    </w:p>
    <w:p w14:paraId="3C8DAE8A" w14:textId="77777777" w:rsidR="00320D8B" w:rsidRPr="00E77A6B" w:rsidRDefault="00320D8B">
      <w:pPr>
        <w:pStyle w:val="Corpodetexto"/>
        <w:spacing w:before="6"/>
        <w:rPr>
          <w:b/>
          <w:i/>
        </w:rPr>
      </w:pPr>
    </w:p>
    <w:p w14:paraId="226DB834" w14:textId="258A343C" w:rsidR="00320D8B" w:rsidRPr="00E77A6B" w:rsidRDefault="006F0729">
      <w:pPr>
        <w:spacing w:before="90"/>
        <w:ind w:left="4214"/>
        <w:rPr>
          <w:b/>
          <w:sz w:val="24"/>
          <w:szCs w:val="24"/>
        </w:rPr>
      </w:pPr>
      <w:r>
        <w:rPr>
          <w:b/>
          <w:sz w:val="24"/>
          <w:szCs w:val="24"/>
        </w:rPr>
        <w:t>PREGÃO ELETRÔNICO Nº 015</w:t>
      </w:r>
      <w:r w:rsidR="00A07ED4" w:rsidRPr="00E77A6B">
        <w:rPr>
          <w:b/>
          <w:sz w:val="24"/>
          <w:szCs w:val="24"/>
        </w:rPr>
        <w:t>/</w:t>
      </w:r>
      <w:r w:rsidR="00567FBB">
        <w:rPr>
          <w:b/>
          <w:sz w:val="24"/>
          <w:szCs w:val="24"/>
        </w:rPr>
        <w:t>2022</w:t>
      </w:r>
    </w:p>
    <w:p w14:paraId="66407516" w14:textId="77777777" w:rsidR="00320D8B" w:rsidRPr="00E77A6B" w:rsidRDefault="00320D8B">
      <w:pPr>
        <w:pStyle w:val="Corpodetexto"/>
        <w:rPr>
          <w:b/>
        </w:rPr>
      </w:pPr>
    </w:p>
    <w:p w14:paraId="51D8B0CC" w14:textId="77777777" w:rsidR="00320D8B" w:rsidRPr="00E77A6B" w:rsidRDefault="00320D8B">
      <w:pPr>
        <w:pStyle w:val="Corpodetexto"/>
        <w:rPr>
          <w:b/>
        </w:rPr>
      </w:pPr>
    </w:p>
    <w:p w14:paraId="010359DB" w14:textId="77777777" w:rsidR="00320D8B" w:rsidRPr="00E77A6B" w:rsidRDefault="00320D8B">
      <w:pPr>
        <w:pStyle w:val="Corpodetexto"/>
        <w:spacing w:before="5"/>
        <w:rPr>
          <w:b/>
        </w:rPr>
      </w:pPr>
    </w:p>
    <w:p w14:paraId="789ACE91" w14:textId="77777777" w:rsidR="00320D8B" w:rsidRPr="00E77A6B" w:rsidRDefault="00A07ED4">
      <w:pPr>
        <w:ind w:left="2109" w:right="1079"/>
        <w:jc w:val="center"/>
        <w:rPr>
          <w:b/>
          <w:sz w:val="24"/>
          <w:szCs w:val="24"/>
        </w:rPr>
      </w:pPr>
      <w:r w:rsidRPr="00E77A6B">
        <w:rPr>
          <w:b/>
          <w:sz w:val="24"/>
          <w:szCs w:val="24"/>
        </w:rPr>
        <w:t>DECLARAÇÃO</w:t>
      </w:r>
    </w:p>
    <w:p w14:paraId="65F390BA" w14:textId="77777777" w:rsidR="00320D8B" w:rsidRPr="00E77A6B" w:rsidRDefault="00320D8B">
      <w:pPr>
        <w:pStyle w:val="Corpodetexto"/>
        <w:rPr>
          <w:b/>
        </w:rPr>
      </w:pPr>
    </w:p>
    <w:p w14:paraId="4C042548" w14:textId="77777777" w:rsidR="00320D8B" w:rsidRPr="00E77A6B" w:rsidRDefault="00A07ED4">
      <w:pPr>
        <w:pStyle w:val="Corpodetexto"/>
        <w:spacing w:before="90"/>
        <w:ind w:left="1888"/>
      </w:pPr>
      <w:r w:rsidRPr="00E77A6B">
        <w:t>(Nome da Empresa)</w:t>
      </w:r>
    </w:p>
    <w:p w14:paraId="561722B5" w14:textId="77777777" w:rsidR="00320D8B" w:rsidRPr="00E77A6B" w:rsidRDefault="00320D8B">
      <w:pPr>
        <w:pStyle w:val="Corpodetexto"/>
        <w:spacing w:before="2"/>
      </w:pPr>
    </w:p>
    <w:p w14:paraId="509B54A4" w14:textId="77777777" w:rsidR="00320D8B" w:rsidRPr="00E77A6B" w:rsidRDefault="00A07ED4">
      <w:pPr>
        <w:pStyle w:val="Corpodetexto"/>
        <w:tabs>
          <w:tab w:val="left" w:pos="3184"/>
          <w:tab w:val="left" w:pos="3753"/>
          <w:tab w:val="left" w:pos="10475"/>
        </w:tabs>
        <w:spacing w:line="275" w:lineRule="exact"/>
        <w:ind w:left="1888"/>
      </w:pPr>
      <w:r w:rsidRPr="00E77A6B">
        <w:t>CNPJ/MF</w:t>
      </w:r>
      <w:r w:rsidRPr="00E77A6B">
        <w:tab/>
        <w:t>Nº</w:t>
      </w:r>
      <w:r w:rsidRPr="00E77A6B">
        <w:tab/>
      </w:r>
      <w:r w:rsidRPr="00E77A6B">
        <w:rPr>
          <w:u w:val="single"/>
        </w:rPr>
        <w:t xml:space="preserve"> </w:t>
      </w:r>
      <w:r w:rsidRPr="00E77A6B">
        <w:rPr>
          <w:u w:val="single"/>
        </w:rPr>
        <w:tab/>
      </w:r>
      <w:r w:rsidRPr="00E77A6B">
        <w:t>,</w:t>
      </w:r>
    </w:p>
    <w:p w14:paraId="720AFE14" w14:textId="77777777" w:rsidR="00320D8B" w:rsidRPr="00E77A6B" w:rsidRDefault="00A07ED4">
      <w:pPr>
        <w:pStyle w:val="Corpodetexto"/>
        <w:spacing w:line="275" w:lineRule="exact"/>
        <w:ind w:left="1888"/>
      </w:pPr>
      <w:r w:rsidRPr="00E77A6B">
        <w:t>sediada.</w:t>
      </w:r>
    </w:p>
    <w:p w14:paraId="2AC231B0" w14:textId="77777777" w:rsidR="00320D8B" w:rsidRPr="00E77A6B" w:rsidRDefault="00320D8B">
      <w:pPr>
        <w:pStyle w:val="Corpodetexto"/>
      </w:pPr>
    </w:p>
    <w:p w14:paraId="76F9007B" w14:textId="77777777" w:rsidR="00320D8B" w:rsidRPr="00E77A6B" w:rsidRDefault="00320D8B">
      <w:pPr>
        <w:pStyle w:val="Corpodetexto"/>
      </w:pPr>
    </w:p>
    <w:p w14:paraId="49945CD4" w14:textId="77777777" w:rsidR="00320D8B" w:rsidRPr="00E77A6B" w:rsidRDefault="00320D8B">
      <w:pPr>
        <w:pStyle w:val="Corpodetexto"/>
        <w:spacing w:before="10"/>
      </w:pPr>
    </w:p>
    <w:p w14:paraId="5BBA0B74" w14:textId="77777777" w:rsidR="00320D8B" w:rsidRPr="00E77A6B" w:rsidRDefault="00A07ED4">
      <w:pPr>
        <w:pStyle w:val="Corpodetexto"/>
        <w:ind w:left="1888"/>
      </w:pPr>
      <w:r w:rsidRPr="00E77A6B">
        <w:t>(Endereço Completo)</w:t>
      </w:r>
    </w:p>
    <w:p w14:paraId="0B564433" w14:textId="77777777" w:rsidR="00320D8B" w:rsidRPr="00E77A6B" w:rsidRDefault="00320D8B">
      <w:pPr>
        <w:pStyle w:val="Corpodetexto"/>
      </w:pPr>
    </w:p>
    <w:p w14:paraId="078310F4" w14:textId="77777777" w:rsidR="00320D8B" w:rsidRPr="00E77A6B" w:rsidRDefault="00320D8B">
      <w:pPr>
        <w:pStyle w:val="Corpodetexto"/>
      </w:pPr>
    </w:p>
    <w:p w14:paraId="4A2E0B80" w14:textId="77777777" w:rsidR="00320D8B" w:rsidRPr="00E77A6B" w:rsidRDefault="00320D8B">
      <w:pPr>
        <w:pStyle w:val="Corpodetexto"/>
        <w:spacing w:before="9"/>
      </w:pPr>
    </w:p>
    <w:p w14:paraId="630ABCF2" w14:textId="7A72B596" w:rsidR="006A0066" w:rsidRPr="006A0066" w:rsidRDefault="006A0066" w:rsidP="006A0066">
      <w:pPr>
        <w:tabs>
          <w:tab w:val="left" w:pos="8918"/>
        </w:tabs>
        <w:ind w:left="1888" w:right="625" w:firstLine="708"/>
        <w:jc w:val="both"/>
        <w:rPr>
          <w:sz w:val="24"/>
          <w:szCs w:val="24"/>
        </w:rPr>
      </w:pPr>
      <w:r w:rsidRPr="006A0066">
        <w:rPr>
          <w:sz w:val="24"/>
          <w:szCs w:val="24"/>
        </w:rPr>
        <w:t xml:space="preserve">Declaro para os devidos fins licitatórios do </w:t>
      </w:r>
      <w:r w:rsidR="006F0729">
        <w:rPr>
          <w:b/>
          <w:sz w:val="24"/>
          <w:szCs w:val="24"/>
        </w:rPr>
        <w:t>Pregão Eletrônico 015</w:t>
      </w:r>
      <w:r w:rsidRPr="006A0066">
        <w:rPr>
          <w:b/>
          <w:sz w:val="24"/>
          <w:szCs w:val="24"/>
        </w:rPr>
        <w:t>/2022</w:t>
      </w:r>
      <w:r w:rsidRPr="006A0066">
        <w:rPr>
          <w:sz w:val="24"/>
          <w:szCs w:val="24"/>
        </w:rPr>
        <w:t xml:space="preserve">, que </w:t>
      </w:r>
      <w:r w:rsidRPr="006A0066">
        <w:rPr>
          <w:b/>
          <w:sz w:val="24"/>
          <w:szCs w:val="24"/>
        </w:rPr>
        <w:t>possui todos os requisitos exigidos para habilitação</w:t>
      </w:r>
      <w:r w:rsidRPr="006A0066">
        <w:rPr>
          <w:sz w:val="24"/>
          <w:szCs w:val="24"/>
        </w:rPr>
        <w:t xml:space="preserve">, quanto às condições de qualificação jurídica, técnica, econômico-financeira e regularidade fiscal, </w:t>
      </w:r>
      <w:r w:rsidRPr="006A0066">
        <w:rPr>
          <w:b/>
          <w:sz w:val="24"/>
          <w:szCs w:val="24"/>
        </w:rPr>
        <w:t>DECLARANDO</w:t>
      </w:r>
      <w:r w:rsidRPr="006A0066">
        <w:rPr>
          <w:sz w:val="24"/>
          <w:szCs w:val="24"/>
        </w:rPr>
        <w:t xml:space="preserve">, ainda, estar ciente que a falta de atendimento a qualquer </w:t>
      </w:r>
      <w:r w:rsidRPr="006A0066">
        <w:rPr>
          <w:b/>
          <w:sz w:val="24"/>
          <w:szCs w:val="24"/>
          <w:u w:val="single"/>
        </w:rPr>
        <w:t>exigência para habilitação</w:t>
      </w:r>
      <w:r w:rsidRPr="006A0066">
        <w:rPr>
          <w:sz w:val="24"/>
          <w:szCs w:val="24"/>
        </w:rPr>
        <w:t xml:space="preserve"> constante do Edital ensejará aplicação de penalidade à declarante.</w:t>
      </w:r>
    </w:p>
    <w:p w14:paraId="2DFF7598" w14:textId="77777777" w:rsidR="006A0066" w:rsidRPr="006A0066" w:rsidRDefault="006A0066" w:rsidP="006A0066">
      <w:pPr>
        <w:tabs>
          <w:tab w:val="left" w:pos="8918"/>
        </w:tabs>
        <w:ind w:left="1888" w:right="625" w:firstLine="708"/>
        <w:jc w:val="both"/>
        <w:rPr>
          <w:sz w:val="24"/>
          <w:szCs w:val="24"/>
        </w:rPr>
      </w:pPr>
      <w:r w:rsidRPr="006A0066">
        <w:rPr>
          <w:sz w:val="24"/>
          <w:szCs w:val="24"/>
        </w:rPr>
        <w:t xml:space="preserve">Declara, sob as penas da Lei, que na qualidade de proponente do procedimento licitatório, </w:t>
      </w:r>
      <w:r w:rsidRPr="006A0066">
        <w:rPr>
          <w:spacing w:val="19"/>
          <w:sz w:val="24"/>
          <w:szCs w:val="24"/>
        </w:rPr>
        <w:t xml:space="preserve"> </w:t>
      </w:r>
      <w:r w:rsidRPr="006A0066">
        <w:rPr>
          <w:sz w:val="24"/>
          <w:szCs w:val="24"/>
        </w:rPr>
        <w:t xml:space="preserve">sob </w:t>
      </w:r>
      <w:r w:rsidRPr="006A0066">
        <w:rPr>
          <w:spacing w:val="19"/>
          <w:sz w:val="24"/>
          <w:szCs w:val="24"/>
        </w:rPr>
        <w:t xml:space="preserve"> </w:t>
      </w:r>
      <w:r w:rsidRPr="006A0066">
        <w:rPr>
          <w:sz w:val="24"/>
          <w:szCs w:val="24"/>
        </w:rPr>
        <w:t xml:space="preserve">a </w:t>
      </w:r>
      <w:r w:rsidRPr="006A0066">
        <w:rPr>
          <w:spacing w:val="18"/>
          <w:sz w:val="24"/>
          <w:szCs w:val="24"/>
        </w:rPr>
        <w:t xml:space="preserve"> </w:t>
      </w:r>
      <w:r w:rsidRPr="006A0066">
        <w:rPr>
          <w:sz w:val="24"/>
          <w:szCs w:val="24"/>
        </w:rPr>
        <w:t xml:space="preserve">modalidade </w:t>
      </w:r>
      <w:r w:rsidRPr="006A0066">
        <w:rPr>
          <w:spacing w:val="18"/>
          <w:sz w:val="24"/>
          <w:szCs w:val="24"/>
        </w:rPr>
        <w:t xml:space="preserve"> </w:t>
      </w:r>
      <w:r w:rsidRPr="006A0066">
        <w:rPr>
          <w:sz w:val="24"/>
          <w:szCs w:val="24"/>
        </w:rPr>
        <w:t xml:space="preserve">Pregão </w:t>
      </w:r>
      <w:r w:rsidRPr="006A0066">
        <w:rPr>
          <w:spacing w:val="19"/>
          <w:sz w:val="24"/>
          <w:szCs w:val="24"/>
        </w:rPr>
        <w:t xml:space="preserve"> </w:t>
      </w:r>
      <w:r w:rsidRPr="006A0066">
        <w:rPr>
          <w:sz w:val="24"/>
          <w:szCs w:val="24"/>
        </w:rPr>
        <w:t xml:space="preserve">Eletrônico </w:t>
      </w:r>
      <w:r w:rsidRPr="006A0066">
        <w:rPr>
          <w:spacing w:val="20"/>
          <w:sz w:val="24"/>
          <w:szCs w:val="24"/>
        </w:rPr>
        <w:t xml:space="preserve"> </w:t>
      </w:r>
      <w:r w:rsidRPr="006A0066">
        <w:rPr>
          <w:sz w:val="24"/>
          <w:szCs w:val="24"/>
        </w:rPr>
        <w:t>nº</w:t>
      </w:r>
      <w:r w:rsidRPr="006A0066">
        <w:rPr>
          <w:sz w:val="24"/>
          <w:szCs w:val="24"/>
          <w:u w:val="single"/>
        </w:rPr>
        <w:t xml:space="preserve"> </w:t>
      </w:r>
      <w:r w:rsidRPr="006A0066">
        <w:rPr>
          <w:sz w:val="24"/>
          <w:szCs w:val="24"/>
          <w:u w:val="single"/>
        </w:rPr>
        <w:tab/>
      </w:r>
      <w:r w:rsidRPr="006A0066">
        <w:rPr>
          <w:sz w:val="24"/>
          <w:szCs w:val="24"/>
        </w:rPr>
        <w:t xml:space="preserve">instaurada </w:t>
      </w:r>
      <w:r w:rsidRPr="006A0066">
        <w:rPr>
          <w:spacing w:val="-8"/>
          <w:sz w:val="24"/>
          <w:szCs w:val="24"/>
        </w:rPr>
        <w:t xml:space="preserve">pela </w:t>
      </w:r>
      <w:r w:rsidRPr="006A0066">
        <w:rPr>
          <w:sz w:val="24"/>
          <w:szCs w:val="24"/>
        </w:rPr>
        <w:t>Prefeitura Municipal de Alto Araguaia-MT</w:t>
      </w:r>
      <w:r w:rsidRPr="006A0066">
        <w:rPr>
          <w:sz w:val="24"/>
          <w:szCs w:val="24"/>
          <w:u w:val="single"/>
        </w:rPr>
        <w:t xml:space="preserve">, que não fomos declarados </w:t>
      </w:r>
      <w:r w:rsidRPr="006A0066">
        <w:rPr>
          <w:b/>
          <w:sz w:val="24"/>
          <w:szCs w:val="24"/>
          <w:u w:val="single"/>
        </w:rPr>
        <w:t>inidôneos</w:t>
      </w:r>
      <w:r w:rsidRPr="006A0066">
        <w:rPr>
          <w:sz w:val="24"/>
          <w:szCs w:val="24"/>
          <w:u w:val="single"/>
        </w:rPr>
        <w:t xml:space="preserve"> para licitar</w:t>
      </w:r>
      <w:r w:rsidRPr="006A0066">
        <w:rPr>
          <w:sz w:val="24"/>
          <w:szCs w:val="24"/>
        </w:rPr>
        <w:t xml:space="preserve"> ou contratar com o Poder Público, em qualquer de suas</w:t>
      </w:r>
      <w:r w:rsidRPr="006A0066">
        <w:rPr>
          <w:spacing w:val="-12"/>
          <w:sz w:val="24"/>
          <w:szCs w:val="24"/>
        </w:rPr>
        <w:t xml:space="preserve"> </w:t>
      </w:r>
      <w:r w:rsidRPr="006A0066">
        <w:rPr>
          <w:sz w:val="24"/>
          <w:szCs w:val="24"/>
        </w:rPr>
        <w:t>esferas.</w:t>
      </w:r>
    </w:p>
    <w:p w14:paraId="3C4F0E5A" w14:textId="77777777" w:rsidR="006A0066" w:rsidRPr="006A0066" w:rsidRDefault="006A0066" w:rsidP="006A0066">
      <w:pPr>
        <w:tabs>
          <w:tab w:val="left" w:pos="8918"/>
        </w:tabs>
        <w:ind w:left="1888" w:right="625" w:firstLine="708"/>
        <w:jc w:val="both"/>
        <w:rPr>
          <w:sz w:val="24"/>
          <w:szCs w:val="24"/>
        </w:rPr>
      </w:pPr>
      <w:r w:rsidRPr="006A0066">
        <w:rPr>
          <w:sz w:val="24"/>
          <w:szCs w:val="24"/>
        </w:rPr>
        <w:t xml:space="preserve">Declaração de </w:t>
      </w:r>
      <w:r w:rsidRPr="006A0066">
        <w:rPr>
          <w:sz w:val="24"/>
          <w:szCs w:val="24"/>
          <w:u w:val="single"/>
        </w:rPr>
        <w:t xml:space="preserve">inexistência de fato </w:t>
      </w:r>
      <w:r w:rsidRPr="006A0066">
        <w:rPr>
          <w:b/>
          <w:sz w:val="24"/>
          <w:szCs w:val="24"/>
          <w:u w:val="single"/>
        </w:rPr>
        <w:t>superveniente</w:t>
      </w:r>
      <w:r w:rsidRPr="006A0066">
        <w:rPr>
          <w:sz w:val="24"/>
          <w:szCs w:val="24"/>
          <w:u w:val="single"/>
        </w:rPr>
        <w:t xml:space="preserve"> impeditivo</w:t>
      </w:r>
      <w:r w:rsidRPr="006A0066">
        <w:rPr>
          <w:sz w:val="24"/>
          <w:szCs w:val="24"/>
        </w:rPr>
        <w:t xml:space="preserve"> de habilitação, na forma do artigo 32, § 2º, da Lei 8.666/93.</w:t>
      </w:r>
    </w:p>
    <w:p w14:paraId="3FE66D22" w14:textId="77777777" w:rsidR="006A0066" w:rsidRPr="006A0066" w:rsidRDefault="006A0066" w:rsidP="004B3A05">
      <w:pPr>
        <w:ind w:left="2040" w:right="625" w:firstLine="708"/>
        <w:jc w:val="both"/>
        <w:rPr>
          <w:sz w:val="24"/>
          <w:szCs w:val="24"/>
        </w:rPr>
      </w:pPr>
      <w:r w:rsidRPr="006A0066">
        <w:rPr>
          <w:sz w:val="24"/>
          <w:szCs w:val="24"/>
        </w:rPr>
        <w:t xml:space="preserve">Declaro que </w:t>
      </w:r>
      <w:r w:rsidRPr="006A0066">
        <w:rPr>
          <w:sz w:val="24"/>
          <w:szCs w:val="24"/>
          <w:u w:val="single"/>
        </w:rPr>
        <w:t xml:space="preserve">não possuímos, em nosso Quadro de Pessoal, empregados </w:t>
      </w:r>
      <w:r w:rsidRPr="006A0066">
        <w:rPr>
          <w:b/>
          <w:sz w:val="24"/>
          <w:szCs w:val="24"/>
          <w:u w:val="single"/>
        </w:rPr>
        <w:t>menores</w:t>
      </w:r>
      <w:r w:rsidRPr="006A0066">
        <w:rPr>
          <w:sz w:val="24"/>
          <w:szCs w:val="24"/>
          <w:u w:val="single"/>
        </w:rPr>
        <w:t xml:space="preserve"> de 18 (dezoito) anos</w:t>
      </w:r>
      <w:r w:rsidRPr="006A0066">
        <w:rPr>
          <w:sz w:val="24"/>
          <w:szCs w:val="24"/>
        </w:rPr>
        <w:t xml:space="preserve"> em trabalho noturno, perigoso ou insalubre e em qualquer trabalho, menores de 16 (dezesseis) anos, salvo na condição de aprendiz, a partir de 14 (quatorze) anos, em observância à Lei Federal nº 9854, de 27.10.99, que acrescentou o inciso V ao art. 27 da Lei Federal nº</w:t>
      </w:r>
      <w:r w:rsidRPr="006A0066">
        <w:rPr>
          <w:spacing w:val="9"/>
          <w:sz w:val="24"/>
          <w:szCs w:val="24"/>
        </w:rPr>
        <w:t xml:space="preserve"> </w:t>
      </w:r>
      <w:r w:rsidRPr="006A0066">
        <w:rPr>
          <w:sz w:val="24"/>
          <w:szCs w:val="24"/>
        </w:rPr>
        <w:t>8666/93.</w:t>
      </w:r>
    </w:p>
    <w:p w14:paraId="05F59469" w14:textId="77777777" w:rsidR="006A0066" w:rsidRPr="006A0066" w:rsidRDefault="006A0066" w:rsidP="006A0066">
      <w:pPr>
        <w:tabs>
          <w:tab w:val="left" w:pos="8918"/>
        </w:tabs>
        <w:ind w:left="1888" w:right="625" w:firstLine="708"/>
        <w:jc w:val="both"/>
        <w:rPr>
          <w:sz w:val="24"/>
          <w:szCs w:val="24"/>
        </w:rPr>
      </w:pPr>
      <w:r w:rsidRPr="006A0066">
        <w:rPr>
          <w:sz w:val="24"/>
          <w:szCs w:val="24"/>
        </w:rPr>
        <w:t xml:space="preserve">Modelo de Declaração de Enquadramento em Regime de Tributação de </w:t>
      </w:r>
      <w:r w:rsidRPr="006A0066">
        <w:rPr>
          <w:b/>
          <w:sz w:val="24"/>
          <w:szCs w:val="24"/>
        </w:rPr>
        <w:t>Micro Empresa</w:t>
      </w:r>
      <w:r w:rsidRPr="006A0066">
        <w:rPr>
          <w:sz w:val="24"/>
          <w:szCs w:val="24"/>
        </w:rPr>
        <w:t xml:space="preserve"> ou Empresa de Pequeno Porte.(Na hipótese do licitante ser ME ou EPP)</w:t>
      </w:r>
    </w:p>
    <w:p w14:paraId="394B3891" w14:textId="77777777" w:rsidR="006A0066" w:rsidRPr="006A0066" w:rsidRDefault="006A0066" w:rsidP="006A0066">
      <w:pPr>
        <w:tabs>
          <w:tab w:val="left" w:pos="8918"/>
        </w:tabs>
        <w:ind w:left="1888" w:right="625" w:firstLine="708"/>
        <w:jc w:val="both"/>
        <w:rPr>
          <w:sz w:val="24"/>
          <w:szCs w:val="24"/>
        </w:rPr>
      </w:pPr>
      <w:r w:rsidRPr="006A0066">
        <w:rPr>
          <w:sz w:val="24"/>
          <w:szCs w:val="24"/>
        </w:rPr>
        <w:t xml:space="preserve">(Nome da empresa) , CNPJ / MF nº , sediada (endereço completo) Declaro (amos) para todos os fins de direito, especificamente para participação de licitação na modalidade de Pregão , </w:t>
      </w:r>
      <w:r w:rsidRPr="00A33378">
        <w:rPr>
          <w:b/>
          <w:sz w:val="24"/>
          <w:szCs w:val="24"/>
        </w:rPr>
        <w:t xml:space="preserve">que </w:t>
      </w:r>
      <w:r w:rsidRPr="00A33378">
        <w:rPr>
          <w:b/>
          <w:sz w:val="24"/>
          <w:szCs w:val="24"/>
          <w:u w:val="single"/>
        </w:rPr>
        <w:t>estou (amos) sob o regime de ME/EPP</w:t>
      </w:r>
      <w:r w:rsidRPr="006A0066">
        <w:rPr>
          <w:sz w:val="24"/>
          <w:szCs w:val="24"/>
        </w:rPr>
        <w:t xml:space="preserve"> , para efeito do disposto na LC 123/2006.</w:t>
      </w:r>
    </w:p>
    <w:p w14:paraId="15C5E3E7" w14:textId="77777777" w:rsidR="006A0066" w:rsidRPr="006A0066" w:rsidRDefault="006A0066" w:rsidP="006A0066">
      <w:pPr>
        <w:tabs>
          <w:tab w:val="left" w:pos="8918"/>
        </w:tabs>
        <w:ind w:left="1888" w:right="625" w:firstLine="708"/>
        <w:jc w:val="both"/>
        <w:rPr>
          <w:sz w:val="24"/>
          <w:szCs w:val="24"/>
        </w:rPr>
      </w:pPr>
      <w:r w:rsidRPr="006A0066">
        <w:rPr>
          <w:sz w:val="24"/>
          <w:szCs w:val="24"/>
        </w:rPr>
        <w:t>Declaramos para fins de atendimento ao que consta do edital do Pregão...............................da Prefeitura Municipal de Alto Araguaia-MT, que a empresa............................................................</w:t>
      </w:r>
      <w:r w:rsidRPr="006A0066">
        <w:rPr>
          <w:sz w:val="24"/>
          <w:szCs w:val="24"/>
          <w:u w:val="single"/>
        </w:rPr>
        <w:t xml:space="preserve">tomou conhecimento do Edital e de todas as </w:t>
      </w:r>
      <w:r w:rsidRPr="006A0066">
        <w:rPr>
          <w:b/>
          <w:sz w:val="24"/>
          <w:szCs w:val="24"/>
          <w:u w:val="single"/>
        </w:rPr>
        <w:t>condições de participação</w:t>
      </w:r>
      <w:r w:rsidRPr="006A0066">
        <w:rPr>
          <w:sz w:val="24"/>
          <w:szCs w:val="24"/>
          <w:u w:val="single"/>
        </w:rPr>
        <w:t xml:space="preserve"> na Licitação</w:t>
      </w:r>
      <w:r w:rsidRPr="006A0066">
        <w:rPr>
          <w:sz w:val="24"/>
          <w:szCs w:val="24"/>
        </w:rPr>
        <w:t xml:space="preserve"> e se compromete a cumprir todos os termos do Edital, e a fornecer material de qualidade, sob as penas da Lei.</w:t>
      </w:r>
    </w:p>
    <w:p w14:paraId="63C4C47F" w14:textId="3823F856" w:rsidR="006A0066" w:rsidRPr="006A0066" w:rsidRDefault="006A0066" w:rsidP="006A0066">
      <w:pPr>
        <w:tabs>
          <w:tab w:val="left" w:pos="8918"/>
        </w:tabs>
        <w:ind w:left="1888" w:right="625" w:firstLine="708"/>
        <w:jc w:val="both"/>
        <w:rPr>
          <w:sz w:val="24"/>
          <w:szCs w:val="24"/>
        </w:rPr>
      </w:pPr>
      <w:r w:rsidRPr="006A0066">
        <w:rPr>
          <w:sz w:val="24"/>
          <w:szCs w:val="24"/>
        </w:rPr>
        <w:t>Declara, sob as penas da lei, que na qualidade de proponente de procedimento licitatório sob a mod</w:t>
      </w:r>
      <w:r w:rsidR="009B7D81">
        <w:rPr>
          <w:sz w:val="24"/>
          <w:szCs w:val="24"/>
        </w:rPr>
        <w:t>alidade Pregão Eletrônico nº 015</w:t>
      </w:r>
      <w:r w:rsidRPr="006A0066">
        <w:rPr>
          <w:sz w:val="24"/>
          <w:szCs w:val="24"/>
        </w:rPr>
        <w:t xml:space="preserve">/2022, instaurada pelo Município de Alto Araguaia-MT, </w:t>
      </w:r>
      <w:r w:rsidRPr="006A0066">
        <w:rPr>
          <w:sz w:val="24"/>
          <w:szCs w:val="24"/>
          <w:u w:val="single"/>
        </w:rPr>
        <w:t xml:space="preserve">não integra nosso corpo social, nem nosso quadro funcional </w:t>
      </w:r>
      <w:r w:rsidRPr="006A0066">
        <w:rPr>
          <w:b/>
          <w:sz w:val="24"/>
          <w:szCs w:val="24"/>
          <w:u w:val="single"/>
        </w:rPr>
        <w:t>empregado público</w:t>
      </w:r>
      <w:r w:rsidRPr="006A0066">
        <w:rPr>
          <w:sz w:val="24"/>
          <w:szCs w:val="24"/>
          <w:u w:val="single"/>
        </w:rPr>
        <w:t xml:space="preserve"> ou membro comissionado</w:t>
      </w:r>
      <w:r w:rsidRPr="006A0066">
        <w:rPr>
          <w:sz w:val="24"/>
          <w:szCs w:val="24"/>
        </w:rPr>
        <w:t xml:space="preserve"> de órgão direto ou indireto da Administração Municipal.</w:t>
      </w:r>
    </w:p>
    <w:p w14:paraId="0EB32317" w14:textId="6EADE53B" w:rsidR="006A0066" w:rsidRPr="006A0066" w:rsidRDefault="006A0066" w:rsidP="006A0066">
      <w:pPr>
        <w:tabs>
          <w:tab w:val="left" w:pos="8918"/>
        </w:tabs>
        <w:ind w:left="1888" w:right="625" w:firstLine="708"/>
        <w:jc w:val="both"/>
        <w:rPr>
          <w:sz w:val="24"/>
          <w:szCs w:val="24"/>
          <w:u w:val="single"/>
        </w:rPr>
      </w:pPr>
      <w:r w:rsidRPr="006A0066">
        <w:rPr>
          <w:sz w:val="24"/>
          <w:szCs w:val="24"/>
        </w:rPr>
        <w:t xml:space="preserve">Declara sob as penas da Lei que concorda e disponibilizará os serviços oriundos da licitação cujo objeto trata-se de  </w:t>
      </w:r>
      <w:r w:rsidRPr="006A0066">
        <w:rPr>
          <w:b/>
          <w:sz w:val="24"/>
          <w:szCs w:val="24"/>
        </w:rPr>
        <w:t>o</w:t>
      </w:r>
      <w:r w:rsidR="00EA663F">
        <w:rPr>
          <w:b/>
          <w:sz w:val="24"/>
          <w:szCs w:val="24"/>
        </w:rPr>
        <w:t xml:space="preserve"> </w:t>
      </w:r>
      <w:r w:rsidR="00EA663F" w:rsidRPr="009751FD">
        <w:rPr>
          <w:b/>
          <w:sz w:val="28"/>
          <w:szCs w:val="28"/>
        </w:rPr>
        <w:t xml:space="preserve">Registro de Preços </w:t>
      </w:r>
      <w:r w:rsidR="00EA663F">
        <w:rPr>
          <w:b/>
          <w:sz w:val="28"/>
          <w:szCs w:val="28"/>
        </w:rPr>
        <w:t xml:space="preserve">para futura e eventual aquisição de soros para abastecer a Secretaria de Saúde - </w:t>
      </w:r>
      <w:r w:rsidR="00EA663F" w:rsidRPr="00847E98">
        <w:rPr>
          <w:b/>
          <w:sz w:val="28"/>
          <w:highlight w:val="yellow"/>
        </w:rPr>
        <w:t>Licitação com maioria dos itens exclusivo para Microempresa,</w:t>
      </w:r>
      <w:r w:rsidR="00EA663F">
        <w:rPr>
          <w:b/>
          <w:sz w:val="28"/>
          <w:highlight w:val="yellow"/>
        </w:rPr>
        <w:t xml:space="preserve"> Empresa de Pequeno Porte e MEI</w:t>
      </w:r>
      <w:r w:rsidRPr="006A0066">
        <w:rPr>
          <w:b/>
          <w:sz w:val="24"/>
          <w:szCs w:val="24"/>
          <w:lang w:val="pt-BR" w:eastAsia="pt-BR"/>
        </w:rPr>
        <w:t xml:space="preserve">, </w:t>
      </w:r>
      <w:r w:rsidRPr="006A0066">
        <w:rPr>
          <w:sz w:val="24"/>
          <w:szCs w:val="24"/>
          <w:u w:val="single"/>
        </w:rPr>
        <w:t xml:space="preserve"> no prazo proposto no</w:t>
      </w:r>
      <w:r w:rsidR="009B7D81">
        <w:rPr>
          <w:sz w:val="24"/>
          <w:szCs w:val="24"/>
          <w:u w:val="single"/>
        </w:rPr>
        <w:t xml:space="preserve"> edital do Pregão 015</w:t>
      </w:r>
      <w:r w:rsidRPr="006A0066">
        <w:rPr>
          <w:sz w:val="24"/>
          <w:szCs w:val="24"/>
          <w:u w:val="single"/>
        </w:rPr>
        <w:t>/2022.</w:t>
      </w:r>
    </w:p>
    <w:p w14:paraId="279CED01" w14:textId="77777777" w:rsidR="00320D8B" w:rsidRPr="00E77A6B" w:rsidRDefault="00320D8B">
      <w:pPr>
        <w:pStyle w:val="Corpodetexto"/>
        <w:spacing w:before="5"/>
      </w:pPr>
    </w:p>
    <w:p w14:paraId="4A3D08DE" w14:textId="77777777" w:rsidR="00320D8B" w:rsidRPr="00E77A6B" w:rsidRDefault="00A07ED4">
      <w:pPr>
        <w:pStyle w:val="Corpodetexto"/>
        <w:ind w:left="1888"/>
      </w:pPr>
      <w:r w:rsidRPr="00E77A6B">
        <w:t>Por ser expressão de verdade, firmamos a presente.</w:t>
      </w:r>
    </w:p>
    <w:p w14:paraId="228A0DC2" w14:textId="77777777" w:rsidR="00320D8B" w:rsidRPr="00E77A6B" w:rsidRDefault="00320D8B">
      <w:pPr>
        <w:pStyle w:val="Corpodetexto"/>
      </w:pPr>
    </w:p>
    <w:p w14:paraId="253E8E8A" w14:textId="77777777" w:rsidR="00320D8B" w:rsidRPr="00E77A6B" w:rsidRDefault="00320D8B">
      <w:pPr>
        <w:pStyle w:val="Corpodetexto"/>
      </w:pPr>
    </w:p>
    <w:p w14:paraId="6BEF0D69" w14:textId="77777777" w:rsidR="00320D8B" w:rsidRPr="00E77A6B" w:rsidRDefault="00320D8B">
      <w:pPr>
        <w:pStyle w:val="Corpodetexto"/>
        <w:spacing w:before="5"/>
      </w:pPr>
    </w:p>
    <w:p w14:paraId="4CE267B6" w14:textId="77777777" w:rsidR="00320D8B" w:rsidRPr="00E77A6B" w:rsidRDefault="00A07ED4">
      <w:pPr>
        <w:pStyle w:val="Corpodetexto"/>
        <w:ind w:left="1888"/>
      </w:pPr>
      <w:r w:rsidRPr="00E77A6B">
        <w:t>(Local e Data)</w:t>
      </w:r>
    </w:p>
    <w:p w14:paraId="24B1809E" w14:textId="77777777" w:rsidR="00320D8B" w:rsidRPr="00E77A6B" w:rsidRDefault="00320D8B">
      <w:pPr>
        <w:pStyle w:val="Corpodetexto"/>
      </w:pPr>
    </w:p>
    <w:p w14:paraId="489FFC86" w14:textId="77777777" w:rsidR="00320D8B" w:rsidRPr="00E77A6B" w:rsidRDefault="00320D8B">
      <w:pPr>
        <w:pStyle w:val="Corpodetexto"/>
      </w:pPr>
    </w:p>
    <w:p w14:paraId="3CA77353" w14:textId="77777777" w:rsidR="00320D8B" w:rsidRPr="00E77A6B" w:rsidRDefault="00320D8B">
      <w:pPr>
        <w:pStyle w:val="Corpodetexto"/>
        <w:spacing w:before="7"/>
      </w:pPr>
    </w:p>
    <w:p w14:paraId="7F001E66" w14:textId="77777777" w:rsidR="00320D8B" w:rsidRPr="00E77A6B" w:rsidRDefault="00A07ED4">
      <w:pPr>
        <w:pStyle w:val="Corpodetexto"/>
        <w:spacing w:before="1"/>
        <w:ind w:left="1888"/>
      </w:pPr>
      <w:r w:rsidRPr="00E77A6B">
        <w:t>(Nome e Número da Carteira de Identidade do Declarante)</w:t>
      </w:r>
    </w:p>
    <w:p w14:paraId="429B3ACC" w14:textId="77777777" w:rsidR="00320D8B" w:rsidRPr="00E77A6B" w:rsidRDefault="00320D8B">
      <w:pPr>
        <w:pStyle w:val="Corpodetexto"/>
      </w:pPr>
    </w:p>
    <w:p w14:paraId="582B74CE" w14:textId="77777777" w:rsidR="00320D8B" w:rsidRPr="00E77A6B" w:rsidRDefault="00320D8B">
      <w:pPr>
        <w:pStyle w:val="Corpodetexto"/>
      </w:pPr>
    </w:p>
    <w:p w14:paraId="162CF4BB" w14:textId="77777777" w:rsidR="00320D8B" w:rsidRPr="00E77A6B" w:rsidRDefault="00320D8B">
      <w:pPr>
        <w:pStyle w:val="Corpodetexto"/>
      </w:pPr>
    </w:p>
    <w:p w14:paraId="55B56101" w14:textId="77777777" w:rsidR="00320D8B" w:rsidRPr="00E77A6B" w:rsidRDefault="00320D8B">
      <w:pPr>
        <w:pStyle w:val="Corpodetexto"/>
      </w:pPr>
    </w:p>
    <w:p w14:paraId="62940F5F" w14:textId="77777777" w:rsidR="006A0066" w:rsidRDefault="00A07ED4" w:rsidP="006A0066">
      <w:pPr>
        <w:pStyle w:val="Corpodetexto"/>
        <w:spacing w:before="196"/>
        <w:ind w:left="1888" w:right="625"/>
        <w:jc w:val="both"/>
      </w:pPr>
      <w:r w:rsidRPr="00E77A6B">
        <w:t>OBS. Esta declaração deverá ser emitida em papel timbrado da empresa proponente e carimbada com o número do CNPJ.</w:t>
      </w:r>
      <w:r w:rsidR="006A0066">
        <w:t xml:space="preserve"> </w:t>
      </w:r>
    </w:p>
    <w:p w14:paraId="4152C307" w14:textId="651EA213" w:rsidR="006A0066" w:rsidRPr="006A0066" w:rsidRDefault="006A0066" w:rsidP="006A0066">
      <w:pPr>
        <w:pStyle w:val="Corpodetexto"/>
        <w:spacing w:before="196"/>
        <w:ind w:left="1888" w:right="625"/>
        <w:jc w:val="both"/>
      </w:pPr>
      <w:r w:rsidRPr="006A0066">
        <w:t>Se a empresa licitante possuir menores de 14 anos aprendizes deverá declarar</w:t>
      </w:r>
      <w:r w:rsidRPr="006A0066">
        <w:rPr>
          <w:spacing w:val="-20"/>
        </w:rPr>
        <w:t xml:space="preserve"> </w:t>
      </w:r>
      <w:r w:rsidRPr="006A0066">
        <w:t>essa condição.</w:t>
      </w:r>
    </w:p>
    <w:p w14:paraId="72BC4410" w14:textId="77777777" w:rsidR="00320D8B" w:rsidRPr="00E77A6B" w:rsidRDefault="00320D8B">
      <w:pPr>
        <w:rPr>
          <w:sz w:val="24"/>
          <w:szCs w:val="24"/>
        </w:rPr>
        <w:sectPr w:rsidR="00320D8B" w:rsidRPr="00E77A6B" w:rsidSect="0006057C">
          <w:headerReference w:type="default" r:id="rId18"/>
          <w:footerReference w:type="default" r:id="rId19"/>
          <w:pgSz w:w="11900" w:h="16840"/>
          <w:pgMar w:top="2552" w:right="120" w:bottom="1420" w:left="240" w:header="218" w:footer="1224" w:gutter="0"/>
          <w:pgNumType w:start="6"/>
          <w:cols w:space="720"/>
        </w:sectPr>
      </w:pPr>
    </w:p>
    <w:p w14:paraId="09C33223" w14:textId="77777777" w:rsidR="00320D8B" w:rsidRPr="00E77A6B" w:rsidRDefault="00C11C96" w:rsidP="00C11C96">
      <w:pPr>
        <w:pStyle w:val="Corpodetexto"/>
        <w:tabs>
          <w:tab w:val="left" w:pos="6360"/>
        </w:tabs>
        <w:jc w:val="center"/>
        <w:rPr>
          <w:b/>
        </w:rPr>
      </w:pPr>
      <w:r w:rsidRPr="00E77A6B">
        <w:rPr>
          <w:b/>
        </w:rPr>
        <w:t>ANEXO VIII</w:t>
      </w:r>
    </w:p>
    <w:p w14:paraId="206716B9" w14:textId="77777777" w:rsidR="00320D8B" w:rsidRPr="00E77A6B" w:rsidRDefault="00320D8B">
      <w:pPr>
        <w:pStyle w:val="Corpodetexto"/>
        <w:spacing w:before="2"/>
      </w:pPr>
    </w:p>
    <w:p w14:paraId="58A19D45" w14:textId="77777777" w:rsidR="006A0066" w:rsidRPr="006A0066" w:rsidRDefault="006A0066" w:rsidP="006A0066">
      <w:pPr>
        <w:ind w:left="917" w:right="1018"/>
        <w:jc w:val="center"/>
        <w:rPr>
          <w:b/>
          <w:sz w:val="24"/>
          <w:szCs w:val="24"/>
        </w:rPr>
      </w:pPr>
      <w:r w:rsidRPr="006A0066">
        <w:rPr>
          <w:b/>
          <w:sz w:val="24"/>
          <w:szCs w:val="24"/>
        </w:rPr>
        <w:t>MODELO DE DECLARAÇÃO DE ELABORAÇÃO INDEPENDENTE DE PROPOSTA</w:t>
      </w:r>
    </w:p>
    <w:p w14:paraId="7214AA53" w14:textId="7F7EC491" w:rsidR="00320D8B" w:rsidRPr="00E77A6B" w:rsidRDefault="00320D8B">
      <w:pPr>
        <w:spacing w:before="4"/>
        <w:ind w:left="1195" w:right="1311"/>
        <w:jc w:val="center"/>
        <w:rPr>
          <w:b/>
          <w:sz w:val="24"/>
          <w:szCs w:val="24"/>
        </w:rPr>
      </w:pPr>
    </w:p>
    <w:p w14:paraId="1DD731C2" w14:textId="77777777" w:rsidR="00320D8B" w:rsidRPr="00E77A6B" w:rsidRDefault="00320D8B">
      <w:pPr>
        <w:pStyle w:val="Corpodetexto"/>
        <w:rPr>
          <w:b/>
        </w:rPr>
      </w:pPr>
    </w:p>
    <w:p w14:paraId="639C9FD7" w14:textId="77777777" w:rsidR="00320D8B" w:rsidRPr="00E77A6B" w:rsidRDefault="00320D8B">
      <w:pPr>
        <w:pStyle w:val="Corpodetexto"/>
        <w:rPr>
          <w:b/>
        </w:rPr>
      </w:pPr>
    </w:p>
    <w:p w14:paraId="0AACD612" w14:textId="77777777" w:rsidR="00320D8B" w:rsidRPr="00E77A6B" w:rsidRDefault="00320D8B">
      <w:pPr>
        <w:pStyle w:val="Corpodetexto"/>
        <w:rPr>
          <w:b/>
        </w:rPr>
      </w:pPr>
    </w:p>
    <w:p w14:paraId="3D47F4CC" w14:textId="520B78CF" w:rsidR="006A0066" w:rsidRPr="006A0066" w:rsidRDefault="006A0066" w:rsidP="006A0066">
      <w:pPr>
        <w:ind w:left="756" w:right="858"/>
        <w:jc w:val="both"/>
        <w:rPr>
          <w:sz w:val="24"/>
          <w:szCs w:val="24"/>
        </w:rPr>
      </w:pPr>
      <w:r w:rsidRPr="006A0066">
        <w:rPr>
          <w:b/>
          <w:sz w:val="24"/>
          <w:szCs w:val="24"/>
        </w:rPr>
        <w:t xml:space="preserve">(Identificação completa do representante da licitante), </w:t>
      </w:r>
      <w:r w:rsidRPr="006A0066">
        <w:rPr>
          <w:sz w:val="24"/>
          <w:szCs w:val="24"/>
        </w:rPr>
        <w:t xml:space="preserve">como representante devidamente constituído de </w:t>
      </w:r>
      <w:r w:rsidRPr="006A0066">
        <w:rPr>
          <w:b/>
          <w:sz w:val="24"/>
          <w:szCs w:val="24"/>
        </w:rPr>
        <w:t xml:space="preserve">(Identificação completa da licitante) </w:t>
      </w:r>
      <w:r w:rsidRPr="006A0066">
        <w:rPr>
          <w:sz w:val="24"/>
          <w:szCs w:val="24"/>
        </w:rPr>
        <w:t xml:space="preserve">doravante denominada </w:t>
      </w:r>
      <w:r w:rsidRPr="006A0066">
        <w:rPr>
          <w:b/>
          <w:sz w:val="24"/>
          <w:szCs w:val="24"/>
        </w:rPr>
        <w:t>(Licitante)</w:t>
      </w:r>
      <w:r w:rsidRPr="006A0066">
        <w:rPr>
          <w:sz w:val="24"/>
          <w:szCs w:val="24"/>
        </w:rPr>
        <w:t xml:space="preserve">, para fins do disposto no subitem </w:t>
      </w:r>
      <w:r w:rsidRPr="006A0066">
        <w:rPr>
          <w:b/>
          <w:sz w:val="24"/>
          <w:szCs w:val="24"/>
        </w:rPr>
        <w:t>5.4 do Edita</w:t>
      </w:r>
      <w:r w:rsidRPr="006A0066">
        <w:rPr>
          <w:sz w:val="24"/>
          <w:szCs w:val="24"/>
        </w:rPr>
        <w:t xml:space="preserve">l </w:t>
      </w:r>
      <w:r w:rsidRPr="006A0066">
        <w:rPr>
          <w:b/>
          <w:sz w:val="24"/>
          <w:szCs w:val="24"/>
        </w:rPr>
        <w:t xml:space="preserve">nº </w:t>
      </w:r>
      <w:r w:rsidR="009B7D81">
        <w:rPr>
          <w:b/>
          <w:sz w:val="24"/>
          <w:szCs w:val="24"/>
        </w:rPr>
        <w:t>015/2022</w:t>
      </w:r>
      <w:r w:rsidRPr="006A0066">
        <w:rPr>
          <w:sz w:val="24"/>
          <w:szCs w:val="24"/>
        </w:rPr>
        <w:t>, declara, sob as penas da lei, em especial o artigo 299, do Código Penal Brasileiro, que:</w:t>
      </w:r>
    </w:p>
    <w:p w14:paraId="0C871559" w14:textId="77777777" w:rsidR="006A0066" w:rsidRPr="006A0066" w:rsidRDefault="006A0066" w:rsidP="006A0066">
      <w:pPr>
        <w:spacing w:before="10"/>
        <w:rPr>
          <w:sz w:val="24"/>
          <w:szCs w:val="24"/>
        </w:rPr>
      </w:pPr>
    </w:p>
    <w:p w14:paraId="354AA5A4" w14:textId="00466E31" w:rsidR="006A0066" w:rsidRPr="006A0066" w:rsidRDefault="006A0066" w:rsidP="006A0066">
      <w:pPr>
        <w:numPr>
          <w:ilvl w:val="0"/>
          <w:numId w:val="2"/>
        </w:numPr>
        <w:tabs>
          <w:tab w:val="left" w:pos="1021"/>
        </w:tabs>
        <w:ind w:right="858" w:hanging="1"/>
        <w:jc w:val="both"/>
        <w:rPr>
          <w:sz w:val="24"/>
          <w:szCs w:val="24"/>
        </w:rPr>
      </w:pPr>
      <w:r w:rsidRPr="006A0066">
        <w:rPr>
          <w:sz w:val="24"/>
          <w:szCs w:val="24"/>
        </w:rPr>
        <w:t xml:space="preserve">a proposta apresentada para participar do </w:t>
      </w:r>
      <w:r w:rsidRPr="006A0066">
        <w:rPr>
          <w:b/>
          <w:sz w:val="24"/>
          <w:szCs w:val="24"/>
        </w:rPr>
        <w:t xml:space="preserve">Pregão Eletronico nº </w:t>
      </w:r>
      <w:r w:rsidR="009B7D81">
        <w:rPr>
          <w:b/>
          <w:sz w:val="24"/>
          <w:szCs w:val="24"/>
        </w:rPr>
        <w:t>015/2022</w:t>
      </w:r>
      <w:r w:rsidRPr="006A0066">
        <w:rPr>
          <w:sz w:val="24"/>
          <w:szCs w:val="24"/>
        </w:rPr>
        <w:t xml:space="preserve">, item(s) , foi elaborada de  maneira independente pela (identificar a empresa), e o conteúdo da proposta não foi, no todo ou em parte, direta ou indiretamente, informado, discutido ou recebido de qualquer outro participante potencial ou de fato do </w:t>
      </w:r>
      <w:r w:rsidRPr="006A0066">
        <w:rPr>
          <w:b/>
          <w:sz w:val="24"/>
          <w:szCs w:val="24"/>
        </w:rPr>
        <w:t xml:space="preserve">Pregão Eletrônico nº </w:t>
      </w:r>
      <w:r w:rsidR="009B7D81">
        <w:rPr>
          <w:b/>
          <w:sz w:val="24"/>
          <w:szCs w:val="24"/>
        </w:rPr>
        <w:t>015/2022</w:t>
      </w:r>
      <w:r w:rsidRPr="006A0066">
        <w:rPr>
          <w:sz w:val="24"/>
          <w:szCs w:val="24"/>
        </w:rPr>
        <w:t>, por qualquer meio ou por qualquer</w:t>
      </w:r>
      <w:r w:rsidRPr="006A0066">
        <w:rPr>
          <w:spacing w:val="-3"/>
          <w:sz w:val="24"/>
          <w:szCs w:val="24"/>
        </w:rPr>
        <w:t xml:space="preserve"> </w:t>
      </w:r>
      <w:r w:rsidRPr="006A0066">
        <w:rPr>
          <w:sz w:val="24"/>
          <w:szCs w:val="24"/>
        </w:rPr>
        <w:t>pessoa;</w:t>
      </w:r>
    </w:p>
    <w:p w14:paraId="0BC141CC" w14:textId="5CCCE7A0" w:rsidR="006A0066" w:rsidRPr="006A0066" w:rsidRDefault="006A0066" w:rsidP="006A0066">
      <w:pPr>
        <w:numPr>
          <w:ilvl w:val="0"/>
          <w:numId w:val="2"/>
        </w:numPr>
        <w:tabs>
          <w:tab w:val="left" w:pos="1037"/>
        </w:tabs>
        <w:spacing w:before="1"/>
        <w:ind w:right="857" w:firstLine="0"/>
        <w:jc w:val="both"/>
        <w:rPr>
          <w:sz w:val="24"/>
          <w:szCs w:val="24"/>
        </w:rPr>
      </w:pPr>
      <w:r w:rsidRPr="006A0066">
        <w:rPr>
          <w:sz w:val="24"/>
          <w:szCs w:val="24"/>
        </w:rPr>
        <w:t xml:space="preserve">a intenção de apresentar a proposta elaborada para participar do </w:t>
      </w:r>
      <w:r w:rsidRPr="006A0066">
        <w:rPr>
          <w:b/>
          <w:sz w:val="24"/>
          <w:szCs w:val="24"/>
        </w:rPr>
        <w:t xml:space="preserve">Pregão Eletrônico nº </w:t>
      </w:r>
      <w:r w:rsidR="009B7D81">
        <w:rPr>
          <w:b/>
          <w:sz w:val="24"/>
          <w:szCs w:val="24"/>
        </w:rPr>
        <w:t>015/2022</w:t>
      </w:r>
      <w:r w:rsidRPr="006A0066">
        <w:rPr>
          <w:sz w:val="24"/>
          <w:szCs w:val="24"/>
        </w:rPr>
        <w:t xml:space="preserve">, não foi informada, discutida ou recebida de qualquer outro participante potencial ou de fato do </w:t>
      </w:r>
      <w:r w:rsidRPr="006A0066">
        <w:rPr>
          <w:b/>
          <w:sz w:val="24"/>
          <w:szCs w:val="24"/>
        </w:rPr>
        <w:t xml:space="preserve">Pregão Eletrônico nº </w:t>
      </w:r>
      <w:r w:rsidR="009B7D81">
        <w:rPr>
          <w:b/>
          <w:sz w:val="24"/>
          <w:szCs w:val="24"/>
        </w:rPr>
        <w:t>015/2022</w:t>
      </w:r>
      <w:r w:rsidRPr="006A0066">
        <w:rPr>
          <w:sz w:val="24"/>
          <w:szCs w:val="24"/>
        </w:rPr>
        <w:t>, por qualquer meio ou por qualquer pessoa;</w:t>
      </w:r>
    </w:p>
    <w:p w14:paraId="1005F1F3" w14:textId="6D2B2610" w:rsidR="006A0066" w:rsidRPr="006A0066" w:rsidRDefault="006A0066" w:rsidP="006A0066">
      <w:pPr>
        <w:numPr>
          <w:ilvl w:val="0"/>
          <w:numId w:val="2"/>
        </w:numPr>
        <w:tabs>
          <w:tab w:val="left" w:pos="999"/>
        </w:tabs>
        <w:ind w:left="755" w:right="858" w:firstLine="0"/>
        <w:jc w:val="both"/>
        <w:rPr>
          <w:sz w:val="24"/>
          <w:szCs w:val="24"/>
        </w:rPr>
      </w:pPr>
      <w:r w:rsidRPr="006A0066">
        <w:rPr>
          <w:sz w:val="24"/>
          <w:szCs w:val="24"/>
        </w:rPr>
        <w:t xml:space="preserve">que não tentou, por qualquer meio ou por qualquer pessoa, influir na decisão de qualquer outro participante potencial ou de fato do </w:t>
      </w:r>
      <w:r w:rsidRPr="006A0066">
        <w:rPr>
          <w:b/>
          <w:sz w:val="24"/>
          <w:szCs w:val="24"/>
        </w:rPr>
        <w:t xml:space="preserve">Pregão Eletrônico nº </w:t>
      </w:r>
      <w:r w:rsidR="009B7D81">
        <w:rPr>
          <w:b/>
          <w:sz w:val="24"/>
          <w:szCs w:val="24"/>
        </w:rPr>
        <w:t>015/2022</w:t>
      </w:r>
      <w:r w:rsidRPr="006A0066">
        <w:rPr>
          <w:sz w:val="24"/>
          <w:szCs w:val="24"/>
        </w:rPr>
        <w:t>, quanto a participar ou não da referida</w:t>
      </w:r>
      <w:r w:rsidRPr="006A0066">
        <w:rPr>
          <w:spacing w:val="-21"/>
          <w:sz w:val="24"/>
          <w:szCs w:val="24"/>
        </w:rPr>
        <w:t xml:space="preserve"> </w:t>
      </w:r>
      <w:r w:rsidRPr="006A0066">
        <w:rPr>
          <w:sz w:val="24"/>
          <w:szCs w:val="24"/>
        </w:rPr>
        <w:t>licitação;</w:t>
      </w:r>
    </w:p>
    <w:p w14:paraId="4F1FABA7" w14:textId="68281704" w:rsidR="006A0066" w:rsidRPr="006A0066" w:rsidRDefault="006A0066" w:rsidP="006A0066">
      <w:pPr>
        <w:numPr>
          <w:ilvl w:val="0"/>
          <w:numId w:val="2"/>
        </w:numPr>
        <w:tabs>
          <w:tab w:val="left" w:pos="1011"/>
        </w:tabs>
        <w:ind w:right="858" w:hanging="1"/>
        <w:jc w:val="both"/>
        <w:rPr>
          <w:sz w:val="24"/>
          <w:szCs w:val="24"/>
        </w:rPr>
      </w:pPr>
      <w:r w:rsidRPr="006A0066">
        <w:rPr>
          <w:sz w:val="24"/>
          <w:szCs w:val="24"/>
        </w:rPr>
        <w:t xml:space="preserve">que o conteúdo da proposta apresentada para participar do </w:t>
      </w:r>
      <w:r w:rsidRPr="006A0066">
        <w:rPr>
          <w:b/>
          <w:sz w:val="24"/>
          <w:szCs w:val="24"/>
        </w:rPr>
        <w:t xml:space="preserve">Pregão Eletrônico nº </w:t>
      </w:r>
      <w:r w:rsidR="009B7D81">
        <w:rPr>
          <w:b/>
          <w:sz w:val="24"/>
          <w:szCs w:val="24"/>
        </w:rPr>
        <w:t>015/2022</w:t>
      </w:r>
      <w:r w:rsidRPr="006A0066">
        <w:rPr>
          <w:sz w:val="24"/>
          <w:szCs w:val="24"/>
        </w:rPr>
        <w:t xml:space="preserve">, não será, no todo ou em parte, direta ou indiretamente, comunicado ou discutido com qualquer outro participante potencial ou de fato do </w:t>
      </w:r>
      <w:r w:rsidRPr="006A0066">
        <w:rPr>
          <w:b/>
          <w:sz w:val="24"/>
          <w:szCs w:val="24"/>
        </w:rPr>
        <w:t xml:space="preserve">Pregão Eletrônico nº </w:t>
      </w:r>
      <w:r w:rsidR="009B7D81">
        <w:rPr>
          <w:b/>
          <w:sz w:val="24"/>
          <w:szCs w:val="24"/>
        </w:rPr>
        <w:t>015/2022</w:t>
      </w:r>
      <w:r w:rsidRPr="006A0066">
        <w:rPr>
          <w:sz w:val="24"/>
          <w:szCs w:val="24"/>
        </w:rPr>
        <w:t>, antes da adjudicação do objeto da referida</w:t>
      </w:r>
      <w:r w:rsidRPr="006A0066">
        <w:rPr>
          <w:spacing w:val="-22"/>
          <w:sz w:val="24"/>
          <w:szCs w:val="24"/>
        </w:rPr>
        <w:t xml:space="preserve"> </w:t>
      </w:r>
      <w:r w:rsidRPr="006A0066">
        <w:rPr>
          <w:sz w:val="24"/>
          <w:szCs w:val="24"/>
        </w:rPr>
        <w:t>licitação;</w:t>
      </w:r>
    </w:p>
    <w:p w14:paraId="0D08FE3D" w14:textId="790033B7" w:rsidR="006A0066" w:rsidRPr="006A0066" w:rsidRDefault="006A0066" w:rsidP="006A0066">
      <w:pPr>
        <w:numPr>
          <w:ilvl w:val="0"/>
          <w:numId w:val="2"/>
        </w:numPr>
        <w:tabs>
          <w:tab w:val="left" w:pos="997"/>
        </w:tabs>
        <w:ind w:left="755" w:right="858" w:firstLine="0"/>
        <w:jc w:val="both"/>
        <w:rPr>
          <w:sz w:val="24"/>
          <w:szCs w:val="24"/>
        </w:rPr>
      </w:pPr>
      <w:r w:rsidRPr="006A0066">
        <w:rPr>
          <w:sz w:val="24"/>
          <w:szCs w:val="24"/>
        </w:rPr>
        <w:t xml:space="preserve">que o conteúdo da proposta apresentada para participar do </w:t>
      </w:r>
      <w:r w:rsidRPr="006A0066">
        <w:rPr>
          <w:b/>
          <w:sz w:val="24"/>
          <w:szCs w:val="24"/>
        </w:rPr>
        <w:t xml:space="preserve">Pregão Eletrônico nº </w:t>
      </w:r>
      <w:r w:rsidR="009B7D81">
        <w:rPr>
          <w:b/>
          <w:sz w:val="24"/>
          <w:szCs w:val="24"/>
        </w:rPr>
        <w:t>015/2022</w:t>
      </w:r>
      <w:r w:rsidRPr="006A0066">
        <w:rPr>
          <w:sz w:val="24"/>
          <w:szCs w:val="24"/>
        </w:rPr>
        <w:t xml:space="preserve">, não foi, no todo ou em parte, direta ou indiretamente, informado, discutido ou recebido de qualquer integrante do </w:t>
      </w:r>
      <w:r w:rsidRPr="006A0066">
        <w:rPr>
          <w:b/>
          <w:sz w:val="24"/>
          <w:szCs w:val="24"/>
        </w:rPr>
        <w:t xml:space="preserve">Município de Alto Araguaia -MT </w:t>
      </w:r>
      <w:r w:rsidRPr="006A0066">
        <w:rPr>
          <w:sz w:val="24"/>
          <w:szCs w:val="24"/>
        </w:rPr>
        <w:t>antes da abertura oficial das propostas;</w:t>
      </w:r>
      <w:r w:rsidRPr="006A0066">
        <w:rPr>
          <w:spacing w:val="-12"/>
          <w:sz w:val="24"/>
          <w:szCs w:val="24"/>
        </w:rPr>
        <w:t xml:space="preserve"> </w:t>
      </w:r>
      <w:r w:rsidRPr="006A0066">
        <w:rPr>
          <w:sz w:val="24"/>
          <w:szCs w:val="24"/>
        </w:rPr>
        <w:t>e</w:t>
      </w:r>
    </w:p>
    <w:p w14:paraId="2D0E1219" w14:textId="77777777" w:rsidR="006A0066" w:rsidRPr="006A0066" w:rsidRDefault="006A0066" w:rsidP="006A0066">
      <w:pPr>
        <w:numPr>
          <w:ilvl w:val="0"/>
          <w:numId w:val="2"/>
        </w:numPr>
        <w:tabs>
          <w:tab w:val="left" w:pos="970"/>
        </w:tabs>
        <w:ind w:left="755" w:right="858" w:firstLine="0"/>
        <w:jc w:val="both"/>
        <w:rPr>
          <w:sz w:val="24"/>
          <w:szCs w:val="24"/>
        </w:rPr>
      </w:pPr>
      <w:r w:rsidRPr="006A0066">
        <w:rPr>
          <w:sz w:val="24"/>
          <w:szCs w:val="24"/>
        </w:rPr>
        <w:t>que está plenamente ciente do teor e da extensão desta declaração e que detém plenos poderes e informações para</w:t>
      </w:r>
      <w:r w:rsidRPr="006A0066">
        <w:rPr>
          <w:spacing w:val="-3"/>
          <w:sz w:val="24"/>
          <w:szCs w:val="24"/>
        </w:rPr>
        <w:t xml:space="preserve"> </w:t>
      </w:r>
      <w:r w:rsidRPr="006A0066">
        <w:rPr>
          <w:sz w:val="24"/>
          <w:szCs w:val="24"/>
        </w:rPr>
        <w:t>firmá-la.</w:t>
      </w:r>
    </w:p>
    <w:p w14:paraId="0FD91BCE" w14:textId="77777777" w:rsidR="006A0066" w:rsidRPr="006A0066" w:rsidRDefault="006A0066" w:rsidP="006A0066">
      <w:pPr>
        <w:rPr>
          <w:sz w:val="24"/>
          <w:szCs w:val="24"/>
        </w:rPr>
      </w:pPr>
    </w:p>
    <w:p w14:paraId="616C9D3D" w14:textId="77777777" w:rsidR="00320D8B" w:rsidRPr="00E77A6B" w:rsidRDefault="00320D8B">
      <w:pPr>
        <w:pStyle w:val="Corpodetexto"/>
      </w:pPr>
    </w:p>
    <w:p w14:paraId="1ED9275F" w14:textId="77777777" w:rsidR="00320D8B" w:rsidRPr="00E77A6B" w:rsidRDefault="00320D8B">
      <w:pPr>
        <w:pStyle w:val="Corpodetexto"/>
      </w:pPr>
    </w:p>
    <w:p w14:paraId="0BC824CE" w14:textId="77777777" w:rsidR="00320D8B" w:rsidRPr="00E77A6B" w:rsidRDefault="00320D8B">
      <w:pPr>
        <w:pStyle w:val="Corpodetexto"/>
      </w:pPr>
    </w:p>
    <w:p w14:paraId="1838BCA5" w14:textId="77777777" w:rsidR="00320D8B" w:rsidRPr="00E77A6B" w:rsidRDefault="00320D8B">
      <w:pPr>
        <w:pStyle w:val="Corpodetexto"/>
      </w:pPr>
    </w:p>
    <w:p w14:paraId="53A9B632" w14:textId="77777777" w:rsidR="00320D8B" w:rsidRPr="00E77A6B" w:rsidRDefault="00320D8B">
      <w:pPr>
        <w:pStyle w:val="Corpodetexto"/>
        <w:spacing w:before="7"/>
      </w:pPr>
    </w:p>
    <w:p w14:paraId="30BF751B" w14:textId="77777777" w:rsidR="00320D8B" w:rsidRPr="00E77A6B" w:rsidRDefault="00A07ED4">
      <w:pPr>
        <w:pStyle w:val="Corpodetexto"/>
        <w:ind w:left="1603"/>
      </w:pPr>
      <w:r w:rsidRPr="00E77A6B">
        <w:t>(Nome e Número da Carteira de Identidade do Declarante)</w:t>
      </w:r>
    </w:p>
    <w:p w14:paraId="3BFC5796" w14:textId="77777777" w:rsidR="00320D8B" w:rsidRPr="00E77A6B" w:rsidRDefault="00320D8B">
      <w:pPr>
        <w:pStyle w:val="Corpodetexto"/>
      </w:pPr>
    </w:p>
    <w:p w14:paraId="5AB8F9F8" w14:textId="77777777" w:rsidR="00320D8B" w:rsidRPr="00E77A6B" w:rsidRDefault="00320D8B">
      <w:pPr>
        <w:pStyle w:val="Corpodetexto"/>
      </w:pPr>
    </w:p>
    <w:p w14:paraId="055A8F31" w14:textId="77777777" w:rsidR="00320D8B" w:rsidRPr="00E77A6B" w:rsidRDefault="00320D8B">
      <w:pPr>
        <w:pStyle w:val="Corpodetexto"/>
      </w:pPr>
    </w:p>
    <w:p w14:paraId="7E33F415" w14:textId="77777777" w:rsidR="00320D8B" w:rsidRPr="00E77A6B" w:rsidRDefault="00320D8B">
      <w:pPr>
        <w:pStyle w:val="Corpodetexto"/>
      </w:pPr>
    </w:p>
    <w:p w14:paraId="2A27CD0E" w14:textId="36E9FDF2" w:rsidR="00320D8B" w:rsidRPr="00E77A6B" w:rsidRDefault="00320D8B" w:rsidP="006A0066">
      <w:pPr>
        <w:pStyle w:val="Corpodetexto"/>
        <w:spacing w:before="196"/>
        <w:ind w:right="625"/>
        <w:jc w:val="both"/>
      </w:pPr>
    </w:p>
    <w:p w14:paraId="53F25CA4" w14:textId="77777777" w:rsidR="00320D8B" w:rsidRPr="00E77A6B" w:rsidRDefault="00320D8B">
      <w:pPr>
        <w:rPr>
          <w:sz w:val="24"/>
          <w:szCs w:val="24"/>
        </w:rPr>
        <w:sectPr w:rsidR="00320D8B" w:rsidRPr="00E77A6B" w:rsidSect="004B3A05">
          <w:pgSz w:w="11900" w:h="16840"/>
          <w:pgMar w:top="1961" w:right="120" w:bottom="1420" w:left="240" w:header="218" w:footer="1224" w:gutter="0"/>
          <w:cols w:space="720"/>
        </w:sectPr>
      </w:pPr>
    </w:p>
    <w:p w14:paraId="3E58FE42" w14:textId="77777777" w:rsidR="0049376B" w:rsidRPr="00E77A6B" w:rsidRDefault="009B7D81" w:rsidP="00717D73">
      <w:pPr>
        <w:pStyle w:val="Corpodetexto"/>
        <w:ind w:left="1149"/>
      </w:pPr>
      <w:r>
        <w:pict w14:anchorId="37A95BCA">
          <v:shape id="_x0000_s1133" type="#_x0000_t202" style="width:470.65pt;height:20.45pt;mso-left-percent:-10001;mso-top-percent:-10001;mso-position-horizontal:absolute;mso-position-horizontal-relative:char;mso-position-vertical:absolute;mso-position-vertical-relative:line;mso-left-percent:-10001;mso-top-percent:-10001" fillcolor="#b2b2b2" stroked="f">
            <v:textbox style="mso-next-textbox:#_x0000_s1133" inset="0,0,0,0">
              <w:txbxContent>
                <w:p w14:paraId="0BAC5956" w14:textId="32C4E8EE" w:rsidR="00847E98" w:rsidRDefault="00847E98">
                  <w:pPr>
                    <w:spacing w:line="273" w:lineRule="exact"/>
                    <w:jc w:val="center"/>
                    <w:rPr>
                      <w:b/>
                      <w:sz w:val="24"/>
                    </w:rPr>
                  </w:pPr>
                  <w:r>
                    <w:rPr>
                      <w:b/>
                      <w:sz w:val="24"/>
                    </w:rPr>
                    <w:t>ANEXO IX</w:t>
                  </w:r>
                </w:p>
              </w:txbxContent>
            </v:textbox>
            <w10:anchorlock/>
          </v:shape>
        </w:pict>
      </w:r>
    </w:p>
    <w:p w14:paraId="771EF6ED" w14:textId="77777777" w:rsidR="0049376B" w:rsidRPr="00E77A6B" w:rsidRDefault="0049376B" w:rsidP="0049376B">
      <w:pPr>
        <w:rPr>
          <w:sz w:val="24"/>
          <w:szCs w:val="24"/>
        </w:rPr>
      </w:pPr>
    </w:p>
    <w:p w14:paraId="79F3D0D7" w14:textId="45750722" w:rsidR="00320D8B" w:rsidRPr="00E77A6B" w:rsidRDefault="00320D8B" w:rsidP="007A2A23">
      <w:pPr>
        <w:tabs>
          <w:tab w:val="left" w:pos="1740"/>
        </w:tabs>
        <w:ind w:right="625"/>
        <w:rPr>
          <w:sz w:val="24"/>
          <w:szCs w:val="24"/>
        </w:rPr>
      </w:pPr>
    </w:p>
    <w:p w14:paraId="199FB3EE" w14:textId="2AF5862F" w:rsidR="0049376B" w:rsidRPr="00E77A6B" w:rsidRDefault="0049376B" w:rsidP="0049376B">
      <w:pPr>
        <w:widowControl/>
        <w:autoSpaceDE/>
        <w:autoSpaceDN/>
        <w:ind w:left="426" w:right="625"/>
        <w:jc w:val="center"/>
        <w:rPr>
          <w:b/>
          <w:sz w:val="24"/>
          <w:szCs w:val="24"/>
          <w:lang w:val="pt-BR" w:eastAsia="x-none"/>
        </w:rPr>
      </w:pPr>
      <w:r w:rsidRPr="00E77A6B">
        <w:rPr>
          <w:b/>
          <w:sz w:val="24"/>
          <w:szCs w:val="24"/>
          <w:lang w:val="x-none" w:eastAsia="x-none"/>
        </w:rPr>
        <w:t xml:space="preserve">PREGÃO </w:t>
      </w:r>
      <w:r w:rsidR="001104AD">
        <w:rPr>
          <w:b/>
          <w:sz w:val="24"/>
          <w:szCs w:val="24"/>
          <w:lang w:val="pt-BR" w:eastAsia="x-none"/>
        </w:rPr>
        <w:t>ELETRONICO</w:t>
      </w:r>
      <w:r w:rsidRPr="00E77A6B">
        <w:rPr>
          <w:b/>
          <w:sz w:val="24"/>
          <w:szCs w:val="24"/>
          <w:lang w:val="x-none" w:eastAsia="x-none"/>
        </w:rPr>
        <w:t xml:space="preserve"> Nº </w:t>
      </w:r>
      <w:r w:rsidR="009B7D81">
        <w:rPr>
          <w:b/>
          <w:sz w:val="24"/>
          <w:szCs w:val="24"/>
          <w:lang w:val="pt-BR" w:eastAsia="x-none"/>
        </w:rPr>
        <w:t>015/2022</w:t>
      </w:r>
    </w:p>
    <w:p w14:paraId="1EC673A0" w14:textId="77777777" w:rsidR="0049376B" w:rsidRPr="00E77A6B" w:rsidRDefault="0049376B" w:rsidP="0049376B">
      <w:pPr>
        <w:widowControl/>
        <w:autoSpaceDE/>
        <w:autoSpaceDN/>
        <w:ind w:left="426" w:right="625"/>
        <w:jc w:val="center"/>
        <w:rPr>
          <w:b/>
          <w:sz w:val="24"/>
          <w:szCs w:val="24"/>
          <w:u w:val="single"/>
          <w:lang w:val="x-none" w:eastAsia="x-none"/>
        </w:rPr>
      </w:pPr>
      <w:r w:rsidRPr="00E77A6B">
        <w:rPr>
          <w:b/>
          <w:sz w:val="24"/>
          <w:szCs w:val="24"/>
          <w:lang w:val="x-none" w:eastAsia="x-none"/>
        </w:rPr>
        <w:t>MINUTA DA ATA DE REGISTRO DE PREÇOS</w:t>
      </w:r>
    </w:p>
    <w:p w14:paraId="3E4E8383" w14:textId="12CE9340" w:rsidR="0049376B" w:rsidRPr="00E77A6B" w:rsidRDefault="0049376B" w:rsidP="0049376B">
      <w:pPr>
        <w:widowControl/>
        <w:autoSpaceDE/>
        <w:autoSpaceDN/>
        <w:ind w:left="426" w:right="625"/>
        <w:jc w:val="both"/>
        <w:rPr>
          <w:b/>
          <w:sz w:val="24"/>
          <w:szCs w:val="24"/>
          <w:lang w:val="pt-BR" w:eastAsia="pt-BR"/>
        </w:rPr>
      </w:pPr>
      <w:r w:rsidRPr="00E77A6B">
        <w:rPr>
          <w:b/>
          <w:sz w:val="24"/>
          <w:szCs w:val="24"/>
          <w:lang w:val="pt-BR" w:eastAsia="pt-BR"/>
        </w:rPr>
        <w:t>Ata de R.P. Nº ____/</w:t>
      </w:r>
      <w:r w:rsidR="00567FBB">
        <w:rPr>
          <w:b/>
          <w:sz w:val="24"/>
          <w:szCs w:val="24"/>
          <w:lang w:val="pt-BR" w:eastAsia="pt-BR"/>
        </w:rPr>
        <w:t>2022</w:t>
      </w:r>
      <w:r w:rsidRPr="00E77A6B">
        <w:rPr>
          <w:b/>
          <w:sz w:val="24"/>
          <w:szCs w:val="24"/>
          <w:lang w:val="pt-BR" w:eastAsia="pt-BR"/>
        </w:rPr>
        <w:t>.</w:t>
      </w:r>
    </w:p>
    <w:p w14:paraId="65180FE1" w14:textId="5CBC9AC6" w:rsidR="0049376B" w:rsidRPr="00E77A6B" w:rsidRDefault="0049376B" w:rsidP="0049376B">
      <w:pPr>
        <w:keepNext/>
        <w:widowControl/>
        <w:autoSpaceDE/>
        <w:autoSpaceDN/>
        <w:ind w:left="426" w:right="625"/>
        <w:jc w:val="both"/>
        <w:outlineLvl w:val="3"/>
        <w:rPr>
          <w:rFonts w:eastAsia="Batang"/>
          <w:b/>
          <w:sz w:val="24"/>
          <w:szCs w:val="24"/>
          <w:lang w:val="pt-BR" w:eastAsia="x-none"/>
        </w:rPr>
      </w:pPr>
      <w:r w:rsidRPr="00E77A6B">
        <w:rPr>
          <w:rFonts w:eastAsia="Batang"/>
          <w:b/>
          <w:sz w:val="24"/>
          <w:szCs w:val="24"/>
          <w:lang w:val="x-none" w:eastAsia="x-none"/>
        </w:rPr>
        <w:t xml:space="preserve">Pregão </w:t>
      </w:r>
      <w:r w:rsidR="003D29E1">
        <w:rPr>
          <w:rFonts w:eastAsia="Batang"/>
          <w:b/>
          <w:sz w:val="24"/>
          <w:szCs w:val="24"/>
          <w:lang w:val="pt-BR" w:eastAsia="x-none"/>
        </w:rPr>
        <w:t>Eletrônico</w:t>
      </w:r>
      <w:r w:rsidRPr="00E77A6B">
        <w:rPr>
          <w:rFonts w:eastAsia="Batang"/>
          <w:b/>
          <w:sz w:val="24"/>
          <w:szCs w:val="24"/>
          <w:lang w:val="x-none" w:eastAsia="x-none"/>
        </w:rPr>
        <w:t xml:space="preserve">Nº </w:t>
      </w:r>
      <w:r w:rsidR="009B7D81">
        <w:rPr>
          <w:rFonts w:eastAsia="Batang"/>
          <w:b/>
          <w:sz w:val="24"/>
          <w:szCs w:val="24"/>
          <w:lang w:val="pt-BR" w:eastAsia="x-none"/>
        </w:rPr>
        <w:t>015/2022</w:t>
      </w:r>
    </w:p>
    <w:p w14:paraId="67261C07" w14:textId="71BFE053" w:rsidR="0049376B" w:rsidRPr="00E77A6B" w:rsidRDefault="0049376B" w:rsidP="0049376B">
      <w:pPr>
        <w:widowControl/>
        <w:autoSpaceDE/>
        <w:autoSpaceDN/>
        <w:ind w:left="426" w:right="625"/>
        <w:jc w:val="both"/>
        <w:rPr>
          <w:b/>
          <w:sz w:val="24"/>
          <w:szCs w:val="24"/>
          <w:highlight w:val="yellow"/>
          <w:lang w:val="pt-BR" w:eastAsia="pt-BR"/>
        </w:rPr>
      </w:pPr>
      <w:r w:rsidRPr="00E77A6B">
        <w:rPr>
          <w:b/>
          <w:sz w:val="24"/>
          <w:szCs w:val="24"/>
          <w:lang w:val="pt-BR" w:eastAsia="pt-BR"/>
        </w:rPr>
        <w:t xml:space="preserve">Validade: </w:t>
      </w:r>
      <w:r w:rsidR="008934C1">
        <w:rPr>
          <w:b/>
          <w:sz w:val="24"/>
          <w:szCs w:val="24"/>
          <w:lang w:val="pt-BR" w:eastAsia="pt-BR"/>
        </w:rPr>
        <w:t xml:space="preserve">12 </w:t>
      </w:r>
      <w:r w:rsidRPr="00E77A6B">
        <w:rPr>
          <w:b/>
          <w:sz w:val="24"/>
          <w:szCs w:val="24"/>
          <w:lang w:val="pt-BR" w:eastAsia="pt-BR"/>
        </w:rPr>
        <w:t>(</w:t>
      </w:r>
      <w:r w:rsidR="008934C1">
        <w:rPr>
          <w:b/>
          <w:sz w:val="24"/>
          <w:szCs w:val="24"/>
          <w:lang w:val="pt-BR" w:eastAsia="pt-BR"/>
        </w:rPr>
        <w:t>doze</w:t>
      </w:r>
      <w:r w:rsidRPr="00E77A6B">
        <w:rPr>
          <w:b/>
          <w:sz w:val="24"/>
          <w:szCs w:val="24"/>
          <w:lang w:val="pt-BR" w:eastAsia="pt-BR"/>
        </w:rPr>
        <w:t>) meses.</w:t>
      </w:r>
    </w:p>
    <w:p w14:paraId="3C0E2AF6" w14:textId="77777777" w:rsidR="0049376B" w:rsidRPr="00E77A6B" w:rsidRDefault="0049376B" w:rsidP="0049376B">
      <w:pPr>
        <w:widowControl/>
        <w:autoSpaceDE/>
        <w:autoSpaceDN/>
        <w:ind w:left="426" w:right="625"/>
        <w:rPr>
          <w:sz w:val="24"/>
          <w:szCs w:val="24"/>
          <w:lang w:val="pt-BR" w:eastAsia="pt-BR"/>
        </w:rPr>
      </w:pPr>
    </w:p>
    <w:p w14:paraId="3930EE4A" w14:textId="1FC04F9B" w:rsidR="00145F85" w:rsidRDefault="00B36B94" w:rsidP="001E20AC">
      <w:pPr>
        <w:widowControl/>
        <w:tabs>
          <w:tab w:val="left" w:pos="3330"/>
        </w:tabs>
        <w:autoSpaceDE/>
        <w:autoSpaceDN/>
        <w:ind w:left="4395" w:right="625" w:firstLine="3"/>
        <w:jc w:val="both"/>
        <w:rPr>
          <w:b/>
          <w:sz w:val="28"/>
        </w:rPr>
      </w:pPr>
      <w:r w:rsidRPr="009751FD">
        <w:rPr>
          <w:b/>
          <w:sz w:val="28"/>
          <w:szCs w:val="28"/>
        </w:rPr>
        <w:t xml:space="preserve">Registro de Preços </w:t>
      </w:r>
      <w:r>
        <w:rPr>
          <w:b/>
          <w:sz w:val="28"/>
          <w:szCs w:val="28"/>
        </w:rPr>
        <w:t xml:space="preserve">para futura e eventual aquisição de soros para abastecer a Secretaria de Saúde - </w:t>
      </w:r>
      <w:r w:rsidRPr="00847E98">
        <w:rPr>
          <w:b/>
          <w:sz w:val="28"/>
          <w:highlight w:val="yellow"/>
        </w:rPr>
        <w:t>Licitação com maioria dos itens exclusivo para Microempresa,</w:t>
      </w:r>
      <w:r>
        <w:rPr>
          <w:b/>
          <w:sz w:val="28"/>
          <w:highlight w:val="yellow"/>
        </w:rPr>
        <w:t xml:space="preserve"> Empresa de Pequeno Porte e MEI</w:t>
      </w:r>
      <w:r>
        <w:rPr>
          <w:b/>
          <w:sz w:val="28"/>
        </w:rPr>
        <w:t>.</w:t>
      </w:r>
    </w:p>
    <w:p w14:paraId="07F6BD14" w14:textId="77777777" w:rsidR="00B36B94" w:rsidRPr="00E77A6B" w:rsidRDefault="00B36B94" w:rsidP="001E20AC">
      <w:pPr>
        <w:widowControl/>
        <w:tabs>
          <w:tab w:val="left" w:pos="3330"/>
        </w:tabs>
        <w:autoSpaceDE/>
        <w:autoSpaceDN/>
        <w:ind w:left="4395" w:right="625" w:firstLine="3"/>
        <w:jc w:val="both"/>
        <w:rPr>
          <w:b/>
          <w:bCs/>
          <w:sz w:val="24"/>
          <w:szCs w:val="24"/>
          <w:lang w:val="pt-BR" w:eastAsia="pt-BR"/>
        </w:rPr>
      </w:pPr>
    </w:p>
    <w:p w14:paraId="7C8AAFBC" w14:textId="4123C412" w:rsidR="0049376B" w:rsidRPr="00E77A6B" w:rsidRDefault="0049376B" w:rsidP="0049376B">
      <w:pPr>
        <w:widowControl/>
        <w:autoSpaceDE/>
        <w:autoSpaceDN/>
        <w:ind w:left="426" w:right="625"/>
        <w:jc w:val="both"/>
        <w:rPr>
          <w:b/>
          <w:sz w:val="24"/>
          <w:szCs w:val="24"/>
          <w:lang w:val="pt-BR" w:eastAsia="pt-BR"/>
        </w:rPr>
      </w:pPr>
      <w:r w:rsidRPr="00E77A6B">
        <w:rPr>
          <w:sz w:val="24"/>
          <w:szCs w:val="24"/>
          <w:lang w:val="pt-BR" w:eastAsia="pt-BR"/>
        </w:rPr>
        <w:t>Aos ___ dias do mês de _________ do ano de dois mil e vinte</w:t>
      </w:r>
      <w:r w:rsidR="000777CF">
        <w:rPr>
          <w:sz w:val="24"/>
          <w:szCs w:val="24"/>
          <w:lang w:val="pt-BR" w:eastAsia="pt-BR"/>
        </w:rPr>
        <w:t xml:space="preserve"> e dois</w:t>
      </w:r>
      <w:r w:rsidRPr="00E77A6B">
        <w:rPr>
          <w:sz w:val="24"/>
          <w:szCs w:val="24"/>
          <w:lang w:val="pt-BR" w:eastAsia="pt-BR"/>
        </w:rPr>
        <w:t xml:space="preserve">, reuniram-se a Municipalidade de Alto Araguaia, pessoa jurídica de direito público interno, inscrito no CNPJ/MF 083.579.836/0001-80, situada na Avenida Carlos </w:t>
      </w:r>
      <w:proofErr w:type="spellStart"/>
      <w:r w:rsidRPr="00E77A6B">
        <w:rPr>
          <w:sz w:val="24"/>
          <w:szCs w:val="24"/>
          <w:lang w:val="pt-BR" w:eastAsia="pt-BR"/>
        </w:rPr>
        <w:t>Hugueney</w:t>
      </w:r>
      <w:proofErr w:type="spellEnd"/>
      <w:r w:rsidRPr="00E77A6B">
        <w:rPr>
          <w:sz w:val="24"/>
          <w:szCs w:val="24"/>
          <w:lang w:val="pt-BR" w:eastAsia="pt-BR"/>
        </w:rPr>
        <w:t xml:space="preserve">, º 572 - Centro, Alto Araguaia – Estado e Mato Grosso, neste ato Representado pelo seu Prefeito Municipal Sr. </w:t>
      </w:r>
      <w:r w:rsidRPr="00E77A6B">
        <w:rPr>
          <w:b/>
          <w:sz w:val="24"/>
          <w:szCs w:val="24"/>
          <w:lang w:val="pt-BR" w:eastAsia="pt-BR"/>
        </w:rPr>
        <w:t xml:space="preserve">Gustavo de Melo </w:t>
      </w:r>
      <w:proofErr w:type="spellStart"/>
      <w:r w:rsidRPr="00E77A6B">
        <w:rPr>
          <w:b/>
          <w:sz w:val="24"/>
          <w:szCs w:val="24"/>
          <w:lang w:val="pt-BR" w:eastAsia="pt-BR"/>
        </w:rPr>
        <w:t>Anicezio</w:t>
      </w:r>
      <w:proofErr w:type="spellEnd"/>
      <w:r w:rsidRPr="00E77A6B">
        <w:rPr>
          <w:sz w:val="24"/>
          <w:szCs w:val="24"/>
          <w:lang w:val="pt-BR" w:eastAsia="pt-BR"/>
        </w:rPr>
        <w:t>,</w:t>
      </w:r>
      <w:r w:rsidRPr="00E77A6B">
        <w:rPr>
          <w:b/>
          <w:sz w:val="24"/>
          <w:szCs w:val="24"/>
          <w:lang w:val="pt-BR" w:eastAsia="pt-BR"/>
        </w:rPr>
        <w:t xml:space="preserve"> </w:t>
      </w:r>
      <w:r w:rsidRPr="00E77A6B">
        <w:rPr>
          <w:sz w:val="24"/>
          <w:szCs w:val="24"/>
          <w:lang w:val="pt-BR" w:eastAsia="pt-BR"/>
        </w:rPr>
        <w:t xml:space="preserve">brasileiro, portador do RG 13712950 SSP/MT e CPF 709.304.491-34, residente e domiciliado na Rua Benjamin Constant, 321 – Bairro Dom Bosco, Araguaia – MT, CEP: 78.780-000 e a empresa ............., situada na rua ............... nº ........, CNPJ nº ..............  – neste ato representada por seu ....................., ............, portador do RG </w:t>
      </w:r>
      <w:proofErr w:type="gramStart"/>
      <w:r w:rsidRPr="00E77A6B">
        <w:rPr>
          <w:sz w:val="24"/>
          <w:szCs w:val="24"/>
          <w:lang w:val="pt-BR" w:eastAsia="pt-BR"/>
        </w:rPr>
        <w:t>nº  ................</w:t>
      </w:r>
      <w:proofErr w:type="gramEnd"/>
      <w:r w:rsidRPr="00E77A6B">
        <w:rPr>
          <w:sz w:val="24"/>
          <w:szCs w:val="24"/>
          <w:lang w:val="pt-BR" w:eastAsia="pt-BR"/>
        </w:rPr>
        <w:t xml:space="preserve"> </w:t>
      </w:r>
      <w:proofErr w:type="gramStart"/>
      <w:r w:rsidRPr="00E77A6B">
        <w:rPr>
          <w:sz w:val="24"/>
          <w:szCs w:val="24"/>
          <w:lang w:val="pt-BR" w:eastAsia="pt-BR"/>
        </w:rPr>
        <w:t>e  inscrito</w:t>
      </w:r>
      <w:proofErr w:type="gramEnd"/>
      <w:r w:rsidRPr="00E77A6B">
        <w:rPr>
          <w:sz w:val="24"/>
          <w:szCs w:val="24"/>
          <w:lang w:val="pt-BR" w:eastAsia="pt-BR"/>
        </w:rPr>
        <w:t xml:space="preserve"> no CPF sob  nº ................., nos termos da Lei Federal nº 8.666/93 e suas alterações, da Lei Municipal nº 10.520/2002 e demais legislação aplicável à matéria e consoante as cláusulas e condições constantes deste instrumento convocatório da licitação supracitada,  resolvem efetuar o registro de preço, conforme decisão alcançada às fls. ......... e HOMOLOGADA às fls. ........., ambas  referente ao Pregão </w:t>
      </w:r>
      <w:r w:rsidR="003D29E1">
        <w:rPr>
          <w:sz w:val="24"/>
          <w:szCs w:val="24"/>
          <w:lang w:val="pt-BR" w:eastAsia="pt-BR"/>
        </w:rPr>
        <w:t>Eletrônico</w:t>
      </w:r>
      <w:r w:rsidRPr="00E77A6B">
        <w:rPr>
          <w:sz w:val="24"/>
          <w:szCs w:val="24"/>
          <w:lang w:val="pt-BR" w:eastAsia="pt-BR"/>
        </w:rPr>
        <w:t xml:space="preserve"> nº </w:t>
      </w:r>
      <w:r w:rsidR="009B7D81">
        <w:rPr>
          <w:sz w:val="24"/>
          <w:szCs w:val="24"/>
          <w:lang w:val="pt-BR" w:eastAsia="pt-BR"/>
        </w:rPr>
        <w:t>015/2022</w:t>
      </w:r>
      <w:r w:rsidRPr="00E77A6B">
        <w:rPr>
          <w:sz w:val="24"/>
          <w:szCs w:val="24"/>
          <w:lang w:val="pt-BR" w:eastAsia="pt-BR"/>
        </w:rPr>
        <w:t>, nas condições em que segue:</w:t>
      </w:r>
    </w:p>
    <w:p w14:paraId="6F84AB1E" w14:textId="77777777" w:rsidR="0049376B" w:rsidRPr="00E77A6B" w:rsidRDefault="0049376B" w:rsidP="004F62A9">
      <w:pPr>
        <w:widowControl/>
        <w:adjustRightInd w:val="0"/>
        <w:ind w:right="625"/>
        <w:jc w:val="both"/>
        <w:rPr>
          <w:b/>
          <w:bCs/>
          <w:sz w:val="24"/>
          <w:szCs w:val="24"/>
          <w:lang w:val="pt-BR" w:eastAsia="pt-BR"/>
        </w:rPr>
      </w:pPr>
    </w:p>
    <w:p w14:paraId="4FA5866C" w14:textId="77777777" w:rsidR="0049376B" w:rsidRPr="00E77A6B" w:rsidRDefault="0049376B" w:rsidP="0049376B">
      <w:pPr>
        <w:widowControl/>
        <w:adjustRightInd w:val="0"/>
        <w:ind w:left="426" w:right="625"/>
        <w:rPr>
          <w:b/>
          <w:bCs/>
          <w:sz w:val="24"/>
          <w:szCs w:val="24"/>
          <w:u w:val="single"/>
          <w:lang w:val="pt-BR" w:eastAsia="pt-BR"/>
        </w:rPr>
      </w:pPr>
      <w:r w:rsidRPr="00E77A6B">
        <w:rPr>
          <w:b/>
          <w:bCs/>
          <w:sz w:val="24"/>
          <w:szCs w:val="24"/>
          <w:u w:val="single"/>
          <w:lang w:val="pt-BR" w:eastAsia="pt-BR"/>
        </w:rPr>
        <w:t>CLÁUSULA PRIMEIRA - DO OBJETO</w:t>
      </w:r>
    </w:p>
    <w:p w14:paraId="1C22C610" w14:textId="053E52D7" w:rsidR="0049376B" w:rsidRPr="00E77A6B" w:rsidRDefault="0049376B" w:rsidP="0049376B">
      <w:pPr>
        <w:widowControl/>
        <w:adjustRightInd w:val="0"/>
        <w:ind w:left="426" w:right="625"/>
        <w:jc w:val="both"/>
        <w:rPr>
          <w:b/>
          <w:bCs/>
          <w:sz w:val="24"/>
          <w:szCs w:val="24"/>
          <w:lang w:val="pt-BR" w:eastAsia="pt-BR"/>
        </w:rPr>
      </w:pPr>
      <w:r w:rsidRPr="00E77A6B">
        <w:rPr>
          <w:b/>
          <w:sz w:val="24"/>
          <w:szCs w:val="24"/>
          <w:lang w:val="pt-BR" w:eastAsia="pt-BR"/>
        </w:rPr>
        <w:t>1.1.</w:t>
      </w:r>
      <w:r w:rsidRPr="00E77A6B">
        <w:rPr>
          <w:sz w:val="24"/>
          <w:szCs w:val="24"/>
          <w:lang w:val="pt-BR" w:eastAsia="pt-BR"/>
        </w:rPr>
        <w:t xml:space="preserve"> A presente Ata tem por objeto o</w:t>
      </w:r>
      <w:r w:rsidR="00B36B94" w:rsidRPr="00B36B94">
        <w:rPr>
          <w:b/>
          <w:sz w:val="28"/>
          <w:szCs w:val="28"/>
        </w:rPr>
        <w:t xml:space="preserve"> </w:t>
      </w:r>
      <w:r w:rsidR="00B36B94" w:rsidRPr="009751FD">
        <w:rPr>
          <w:b/>
          <w:sz w:val="28"/>
          <w:szCs w:val="28"/>
        </w:rPr>
        <w:t xml:space="preserve">Registro de Preços </w:t>
      </w:r>
      <w:r w:rsidR="00B36B94">
        <w:rPr>
          <w:b/>
          <w:sz w:val="28"/>
          <w:szCs w:val="28"/>
        </w:rPr>
        <w:t xml:space="preserve">para futura e eventual aquisição de soros para abastecer a Secretaria de Saúde - </w:t>
      </w:r>
      <w:r w:rsidR="00B36B94" w:rsidRPr="00847E98">
        <w:rPr>
          <w:b/>
          <w:sz w:val="28"/>
          <w:highlight w:val="yellow"/>
        </w:rPr>
        <w:t>Licitação com maioria dos itens exclusivo para Microempresa,</w:t>
      </w:r>
      <w:r w:rsidR="00B36B94">
        <w:rPr>
          <w:b/>
          <w:sz w:val="28"/>
          <w:highlight w:val="yellow"/>
        </w:rPr>
        <w:t xml:space="preserve"> Empresa de Pequeno Porte e MEI</w:t>
      </w:r>
      <w:r w:rsidRPr="00E77A6B">
        <w:rPr>
          <w:bCs/>
          <w:sz w:val="24"/>
          <w:szCs w:val="24"/>
          <w:lang w:val="pt-BR" w:eastAsia="pt-BR"/>
        </w:rPr>
        <w:t xml:space="preserve">, </w:t>
      </w:r>
      <w:r w:rsidRPr="00E77A6B">
        <w:rPr>
          <w:sz w:val="24"/>
          <w:szCs w:val="24"/>
          <w:lang w:val="pt-BR" w:eastAsia="pt-BR"/>
        </w:rPr>
        <w:t xml:space="preserve">conforme especificações contidas no Termo de Referência, </w:t>
      </w:r>
      <w:r w:rsidR="00CC1BB3" w:rsidRPr="00E77A6B">
        <w:rPr>
          <w:bCs/>
          <w:sz w:val="24"/>
          <w:szCs w:val="24"/>
          <w:lang w:val="pt-BR" w:eastAsia="pt-BR"/>
        </w:rPr>
        <w:t>Anexo I</w:t>
      </w:r>
      <w:r w:rsidRPr="00E77A6B">
        <w:rPr>
          <w:bCs/>
          <w:sz w:val="24"/>
          <w:szCs w:val="24"/>
          <w:lang w:val="pt-BR" w:eastAsia="pt-BR"/>
        </w:rPr>
        <w:t xml:space="preserve"> </w:t>
      </w:r>
      <w:r w:rsidR="001104AD" w:rsidRPr="00E77A6B">
        <w:rPr>
          <w:bCs/>
          <w:sz w:val="24"/>
          <w:szCs w:val="24"/>
          <w:lang w:val="pt-BR" w:eastAsia="pt-BR"/>
        </w:rPr>
        <w:t>e Anexo</w:t>
      </w:r>
      <w:r w:rsidRPr="00E77A6B">
        <w:rPr>
          <w:bCs/>
          <w:sz w:val="24"/>
          <w:szCs w:val="24"/>
          <w:lang w:val="pt-BR" w:eastAsia="pt-BR"/>
        </w:rPr>
        <w:t xml:space="preserve"> II, parte Integrante do Edital </w:t>
      </w:r>
      <w:r w:rsidRPr="00E77A6B">
        <w:rPr>
          <w:sz w:val="24"/>
          <w:szCs w:val="24"/>
          <w:lang w:val="pt-BR" w:eastAsia="pt-BR"/>
        </w:rPr>
        <w:t xml:space="preserve">do Pregão </w:t>
      </w:r>
      <w:r w:rsidR="001104AD">
        <w:rPr>
          <w:sz w:val="24"/>
          <w:szCs w:val="24"/>
          <w:lang w:val="pt-BR" w:eastAsia="pt-BR"/>
        </w:rPr>
        <w:t>Eletrônico</w:t>
      </w:r>
      <w:r w:rsidRPr="00E77A6B">
        <w:rPr>
          <w:sz w:val="24"/>
          <w:szCs w:val="24"/>
          <w:lang w:val="pt-BR" w:eastAsia="pt-BR"/>
        </w:rPr>
        <w:t xml:space="preserve"> nº </w:t>
      </w:r>
      <w:r w:rsidR="009B7D81">
        <w:rPr>
          <w:b/>
          <w:sz w:val="24"/>
          <w:szCs w:val="24"/>
          <w:lang w:val="pt-BR" w:eastAsia="pt-BR"/>
        </w:rPr>
        <w:t>015/2022</w:t>
      </w:r>
      <w:r w:rsidRPr="00E77A6B">
        <w:rPr>
          <w:sz w:val="24"/>
          <w:szCs w:val="24"/>
          <w:lang w:val="pt-BR" w:eastAsia="pt-BR"/>
        </w:rPr>
        <w:t>.</w:t>
      </w:r>
    </w:p>
    <w:p w14:paraId="7D150BB5" w14:textId="77777777" w:rsidR="0049376B" w:rsidRPr="00E77A6B" w:rsidRDefault="0049376B" w:rsidP="0049376B">
      <w:pPr>
        <w:widowControl/>
        <w:adjustRightInd w:val="0"/>
        <w:ind w:left="426" w:right="625"/>
        <w:jc w:val="both"/>
        <w:rPr>
          <w:sz w:val="24"/>
          <w:szCs w:val="24"/>
          <w:lang w:val="pt-BR" w:eastAsia="pt-BR"/>
        </w:rPr>
      </w:pPr>
    </w:p>
    <w:p w14:paraId="2B6F0BED" w14:textId="77777777" w:rsidR="0049376B" w:rsidRPr="00E77A6B" w:rsidRDefault="0049376B" w:rsidP="0049376B">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SEGUNDA - A VINCULAÇÃO AO EDITAL</w:t>
      </w:r>
    </w:p>
    <w:p w14:paraId="5E294F99" w14:textId="7302CFFB"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2.1</w:t>
      </w:r>
      <w:r w:rsidRPr="00E77A6B">
        <w:rPr>
          <w:sz w:val="24"/>
          <w:szCs w:val="24"/>
          <w:lang w:val="pt-BR" w:eastAsia="pt-BR"/>
        </w:rPr>
        <w:t xml:space="preserve">. Este instrumento guarda inteira conformidade com os termos do Pregão </w:t>
      </w:r>
      <w:r w:rsidR="003D29E1">
        <w:rPr>
          <w:sz w:val="24"/>
          <w:szCs w:val="24"/>
          <w:lang w:val="pt-BR" w:eastAsia="pt-BR"/>
        </w:rPr>
        <w:t>Eletrônico</w:t>
      </w:r>
      <w:r w:rsidRPr="00E77A6B">
        <w:rPr>
          <w:sz w:val="24"/>
          <w:szCs w:val="24"/>
          <w:lang w:val="pt-BR" w:eastAsia="pt-BR"/>
        </w:rPr>
        <w:t xml:space="preserve"> para Registro de Preços nº </w:t>
      </w:r>
      <w:r w:rsidR="009B7D81">
        <w:rPr>
          <w:b/>
          <w:sz w:val="24"/>
          <w:szCs w:val="24"/>
          <w:lang w:val="pt-BR" w:eastAsia="pt-BR"/>
        </w:rPr>
        <w:t>015/2022</w:t>
      </w:r>
      <w:r w:rsidRPr="00E77A6B">
        <w:rPr>
          <w:b/>
          <w:sz w:val="24"/>
          <w:szCs w:val="24"/>
          <w:lang w:val="pt-BR" w:eastAsia="pt-BR"/>
        </w:rPr>
        <w:t xml:space="preserve"> </w:t>
      </w:r>
      <w:r w:rsidRPr="00E77A6B">
        <w:rPr>
          <w:sz w:val="24"/>
          <w:szCs w:val="24"/>
          <w:lang w:val="pt-BR" w:eastAsia="pt-BR"/>
        </w:rPr>
        <w:t>e seus Anexos, do qual é parte integrante e complementar, vinculando-se, ainda, à proposta do Fornecedor Registrado.</w:t>
      </w:r>
    </w:p>
    <w:p w14:paraId="71DF8BE0" w14:textId="77777777" w:rsidR="0049376B" w:rsidRPr="00E77A6B" w:rsidRDefault="0049376B" w:rsidP="0049376B">
      <w:pPr>
        <w:widowControl/>
        <w:adjustRightInd w:val="0"/>
        <w:ind w:left="426" w:right="625"/>
        <w:rPr>
          <w:b/>
          <w:bCs/>
          <w:sz w:val="24"/>
          <w:szCs w:val="24"/>
          <w:lang w:val="pt-BR" w:eastAsia="pt-BR"/>
        </w:rPr>
      </w:pPr>
    </w:p>
    <w:p w14:paraId="280614C6" w14:textId="77777777" w:rsidR="0049376B" w:rsidRPr="00E77A6B" w:rsidRDefault="0049376B" w:rsidP="0049376B">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TERCEIRA - DA VIGÊNCIA DA ATA</w:t>
      </w:r>
    </w:p>
    <w:p w14:paraId="0C57C846"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3.1</w:t>
      </w:r>
      <w:r w:rsidRPr="00E77A6B">
        <w:rPr>
          <w:sz w:val="24"/>
          <w:szCs w:val="24"/>
          <w:lang w:val="pt-BR" w:eastAsia="pt-BR"/>
        </w:rPr>
        <w:t xml:space="preserve">. A presente Ata de Registro de Preços terá vigência </w:t>
      </w:r>
      <w:r w:rsidRPr="007F5E9F">
        <w:rPr>
          <w:sz w:val="24"/>
          <w:szCs w:val="24"/>
          <w:lang w:val="pt-BR" w:eastAsia="pt-BR"/>
        </w:rPr>
        <w:t xml:space="preserve">de </w:t>
      </w:r>
      <w:r w:rsidR="00AA00AA" w:rsidRPr="00AA00AA">
        <w:rPr>
          <w:b/>
          <w:bCs/>
          <w:sz w:val="24"/>
          <w:szCs w:val="24"/>
          <w:lang w:val="pt-BR" w:eastAsia="pt-BR"/>
        </w:rPr>
        <w:t>12</w:t>
      </w:r>
      <w:r w:rsidRPr="00AA00AA">
        <w:rPr>
          <w:b/>
          <w:bCs/>
          <w:sz w:val="24"/>
          <w:szCs w:val="24"/>
          <w:lang w:val="pt-BR" w:eastAsia="pt-BR"/>
        </w:rPr>
        <w:t xml:space="preserve"> (</w:t>
      </w:r>
      <w:r w:rsidR="00AA00AA" w:rsidRPr="00AA00AA">
        <w:rPr>
          <w:b/>
          <w:bCs/>
          <w:sz w:val="24"/>
          <w:szCs w:val="24"/>
          <w:lang w:val="pt-BR" w:eastAsia="pt-BR"/>
        </w:rPr>
        <w:t>doze</w:t>
      </w:r>
      <w:r w:rsidRPr="00AA00AA">
        <w:rPr>
          <w:b/>
          <w:bCs/>
          <w:sz w:val="24"/>
          <w:szCs w:val="24"/>
          <w:lang w:val="pt-BR" w:eastAsia="pt-BR"/>
        </w:rPr>
        <w:t>) meses</w:t>
      </w:r>
      <w:r w:rsidRPr="007F5E9F">
        <w:rPr>
          <w:sz w:val="24"/>
          <w:szCs w:val="24"/>
          <w:lang w:val="pt-BR" w:eastAsia="pt-BR"/>
        </w:rPr>
        <w:t>,</w:t>
      </w:r>
      <w:r w:rsidRPr="00E77A6B">
        <w:rPr>
          <w:sz w:val="24"/>
          <w:szCs w:val="24"/>
          <w:lang w:val="pt-BR" w:eastAsia="pt-BR"/>
        </w:rPr>
        <w:t xml:space="preserve"> a contar da data de sua assinatura.</w:t>
      </w:r>
    </w:p>
    <w:p w14:paraId="1EAADED4" w14:textId="77777777" w:rsidR="0049376B" w:rsidRPr="00E77A6B" w:rsidRDefault="0049376B" w:rsidP="0049376B">
      <w:pPr>
        <w:widowControl/>
        <w:autoSpaceDE/>
        <w:autoSpaceDN/>
        <w:ind w:left="426" w:right="625"/>
        <w:jc w:val="both"/>
        <w:rPr>
          <w:b/>
          <w:bCs/>
          <w:sz w:val="24"/>
          <w:szCs w:val="24"/>
          <w:lang w:val="pt-BR" w:eastAsia="pt-BR"/>
        </w:rPr>
      </w:pPr>
      <w:r w:rsidRPr="00E77A6B">
        <w:rPr>
          <w:b/>
          <w:bCs/>
          <w:sz w:val="24"/>
          <w:szCs w:val="24"/>
          <w:lang w:val="pt-BR" w:eastAsia="pt-BR"/>
        </w:rPr>
        <w:t xml:space="preserve">3.1.1. </w:t>
      </w:r>
      <w:r w:rsidRPr="00E77A6B">
        <w:rPr>
          <w:bCs/>
          <w:sz w:val="24"/>
          <w:szCs w:val="24"/>
          <w:lang w:val="pt-BR" w:eastAsia="pt-BR"/>
        </w:rPr>
        <w:t>A</w:t>
      </w:r>
      <w:r w:rsidRPr="00E77A6B">
        <w:rPr>
          <w:sz w:val="24"/>
          <w:szCs w:val="24"/>
          <w:lang w:val="pt-BR" w:eastAsia="pt-BR"/>
        </w:rPr>
        <w:t>pós cumpridos os requisitos de publicidade, Ata de Registro de Preço, será considerado documento vinculativo, obrigacional, com características de compromisso para futura contratação nas condições estabelecidas.</w:t>
      </w:r>
    </w:p>
    <w:p w14:paraId="1C3323BD" w14:textId="77777777" w:rsidR="0049376B" w:rsidRPr="00E77A6B" w:rsidRDefault="0049376B" w:rsidP="0049376B">
      <w:pPr>
        <w:widowControl/>
        <w:adjustRightInd w:val="0"/>
        <w:ind w:left="426" w:right="625"/>
        <w:jc w:val="both"/>
        <w:rPr>
          <w:b/>
          <w:bCs/>
          <w:sz w:val="24"/>
          <w:szCs w:val="24"/>
          <w:lang w:val="pt-BR" w:eastAsia="pt-BR"/>
        </w:rPr>
      </w:pPr>
    </w:p>
    <w:p w14:paraId="70EED064" w14:textId="77777777" w:rsidR="0049376B" w:rsidRPr="00E77A6B" w:rsidRDefault="0049376B" w:rsidP="0049376B">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QUARTA - DO PREÇO</w:t>
      </w:r>
    </w:p>
    <w:p w14:paraId="14BD7827" w14:textId="77777777" w:rsidR="0049376B" w:rsidRPr="00E77A6B" w:rsidRDefault="0049376B" w:rsidP="00C22E41">
      <w:pPr>
        <w:widowControl/>
        <w:numPr>
          <w:ilvl w:val="1"/>
          <w:numId w:val="36"/>
        </w:numPr>
        <w:tabs>
          <w:tab w:val="num" w:pos="0"/>
        </w:tabs>
        <w:autoSpaceDE/>
        <w:autoSpaceDN/>
        <w:ind w:left="426" w:right="625" w:firstLine="12"/>
        <w:jc w:val="both"/>
        <w:rPr>
          <w:sz w:val="24"/>
          <w:szCs w:val="24"/>
          <w:lang w:val="pt-BR" w:eastAsia="pt-BR"/>
        </w:rPr>
      </w:pPr>
      <w:r w:rsidRPr="00E77A6B">
        <w:rPr>
          <w:sz w:val="24"/>
          <w:szCs w:val="24"/>
          <w:lang w:val="pt-BR" w:eastAsia="pt-BR"/>
        </w:rPr>
        <w:t>Constitui o objeto da presente Ata o registro de preços os itens dela constantes, nos termos do artigo 15 da Lei Federal 8.666/93.</w:t>
      </w:r>
    </w:p>
    <w:p w14:paraId="43B73254" w14:textId="77777777" w:rsidR="0049376B" w:rsidRPr="00E77A6B" w:rsidRDefault="0049376B" w:rsidP="00C22E41">
      <w:pPr>
        <w:widowControl/>
        <w:numPr>
          <w:ilvl w:val="1"/>
          <w:numId w:val="36"/>
        </w:numPr>
        <w:tabs>
          <w:tab w:val="num" w:pos="0"/>
        </w:tabs>
        <w:autoSpaceDE/>
        <w:autoSpaceDN/>
        <w:ind w:left="426" w:right="625" w:firstLine="12"/>
        <w:jc w:val="both"/>
        <w:rPr>
          <w:sz w:val="24"/>
          <w:szCs w:val="24"/>
          <w:lang w:val="pt-BR" w:eastAsia="pt-BR"/>
        </w:rPr>
      </w:pPr>
      <w:r w:rsidRPr="00E77A6B">
        <w:rPr>
          <w:sz w:val="24"/>
          <w:szCs w:val="24"/>
          <w:lang w:val="pt-BR" w:eastAsia="pt-BR"/>
        </w:rPr>
        <w:t xml:space="preserve">Os </w:t>
      </w:r>
      <w:r w:rsidRPr="00E77A6B">
        <w:rPr>
          <w:bCs/>
          <w:sz w:val="24"/>
          <w:szCs w:val="24"/>
          <w:lang w:val="pt-BR" w:eastAsia="pt-BR"/>
        </w:rPr>
        <w:t>preços registrados têm caráter orientativo (preço máximo), cabendo às unidades interessadas a obrigatoriedade de promover pesquisa de mercado antes da utilização desta ata, pesquisa essa cujo resultado deverá constar do campo próprio da requisição de compras.</w:t>
      </w:r>
    </w:p>
    <w:p w14:paraId="6612A943" w14:textId="77777777" w:rsidR="0049376B" w:rsidRPr="00E77A6B" w:rsidRDefault="0049376B" w:rsidP="00C22E41">
      <w:pPr>
        <w:widowControl/>
        <w:numPr>
          <w:ilvl w:val="1"/>
          <w:numId w:val="36"/>
        </w:numPr>
        <w:tabs>
          <w:tab w:val="num" w:pos="0"/>
        </w:tabs>
        <w:autoSpaceDE/>
        <w:autoSpaceDN/>
        <w:ind w:left="426" w:right="625" w:firstLine="12"/>
        <w:jc w:val="both"/>
        <w:rPr>
          <w:sz w:val="24"/>
          <w:szCs w:val="24"/>
          <w:lang w:val="pt-BR" w:eastAsia="pt-BR"/>
        </w:rPr>
      </w:pPr>
      <w:r w:rsidRPr="00E77A6B">
        <w:rPr>
          <w:sz w:val="24"/>
          <w:szCs w:val="24"/>
          <w:lang w:val="pt-BR" w:eastAsia="pt-BR"/>
        </w:rPr>
        <w:t>Os preços registrados na presente Ata referem-se aos seguintes itens:</w:t>
      </w:r>
    </w:p>
    <w:p w14:paraId="74F46CFE" w14:textId="77777777" w:rsidR="0049376B" w:rsidRPr="00E77A6B" w:rsidRDefault="0049376B" w:rsidP="0049376B">
      <w:pPr>
        <w:widowControl/>
        <w:adjustRightInd w:val="0"/>
        <w:ind w:left="426" w:right="625"/>
        <w:rPr>
          <w:b/>
          <w:bCs/>
          <w:sz w:val="24"/>
          <w:szCs w:val="24"/>
          <w:lang w:val="pt-BR" w:eastAsia="pt-BR"/>
        </w:rPr>
      </w:pPr>
    </w:p>
    <w:p w14:paraId="60063D90" w14:textId="77777777" w:rsidR="0049376B" w:rsidRPr="00E77A6B" w:rsidRDefault="0049376B" w:rsidP="0049376B">
      <w:pPr>
        <w:widowControl/>
        <w:adjustRightInd w:val="0"/>
        <w:ind w:left="426" w:right="625"/>
        <w:rPr>
          <w:b/>
          <w:bCs/>
          <w:sz w:val="24"/>
          <w:szCs w:val="24"/>
          <w:u w:val="single"/>
          <w:lang w:val="pt-BR" w:eastAsia="pt-BR"/>
        </w:rPr>
      </w:pPr>
      <w:r w:rsidRPr="00E77A6B">
        <w:rPr>
          <w:b/>
          <w:bCs/>
          <w:sz w:val="24"/>
          <w:szCs w:val="24"/>
          <w:u w:val="single"/>
          <w:lang w:val="pt-BR" w:eastAsia="pt-BR"/>
        </w:rPr>
        <w:t>CLÁUSULA QUINTA – DA RELAÇÃO DAS EMPRESAS BENEFICIÁRIAS E PREÇOS REGISTRADOS</w:t>
      </w:r>
    </w:p>
    <w:p w14:paraId="6A74AFBA"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5.1.</w:t>
      </w:r>
      <w:r w:rsidRPr="00E77A6B">
        <w:rPr>
          <w:sz w:val="24"/>
          <w:szCs w:val="24"/>
          <w:lang w:val="pt-BR" w:eastAsia="pt-BR"/>
        </w:rPr>
        <w:t xml:space="preserve"> O </w:t>
      </w:r>
      <w:r w:rsidRPr="00E77A6B">
        <w:rPr>
          <w:b/>
          <w:sz w:val="24"/>
          <w:szCs w:val="24"/>
          <w:lang w:val="pt-BR" w:eastAsia="pt-BR"/>
        </w:rPr>
        <w:t>ÓRGÃO GERENCIADOR</w:t>
      </w:r>
      <w:r w:rsidRPr="00E77A6B">
        <w:rPr>
          <w:sz w:val="24"/>
          <w:szCs w:val="24"/>
          <w:lang w:val="pt-BR" w:eastAsia="pt-BR"/>
        </w:rPr>
        <w:t xml:space="preserve"> adotará a prática de todos os atos necessários ao controle e administração da presente Ata.</w:t>
      </w:r>
    </w:p>
    <w:p w14:paraId="19865A6C"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5.2.</w:t>
      </w:r>
      <w:r w:rsidRPr="00E77A6B">
        <w:rPr>
          <w:sz w:val="24"/>
          <w:szCs w:val="24"/>
          <w:lang w:val="pt-BR" w:eastAsia="pt-BR"/>
        </w:rPr>
        <w:t xml:space="preserve"> Em decorrência das propostas e lances apresentados e homologados no certame licitatório, ficam registrados, para contratações futuras, os preços unitários e respectivos fornecedores classificados, conforme abaixo:</w:t>
      </w:r>
    </w:p>
    <w:p w14:paraId="5247B1A2" w14:textId="77777777" w:rsidR="0049376B" w:rsidRPr="00E77A6B" w:rsidRDefault="0049376B" w:rsidP="0049376B">
      <w:pPr>
        <w:widowControl/>
        <w:adjustRightInd w:val="0"/>
        <w:ind w:left="426" w:right="625"/>
        <w:rPr>
          <w:b/>
          <w:bCs/>
          <w:sz w:val="24"/>
          <w:szCs w:val="24"/>
          <w:lang w:val="pt-BR" w:eastAsia="pt-BR"/>
        </w:rPr>
      </w:pPr>
    </w:p>
    <w:p w14:paraId="237669DF" w14:textId="77777777" w:rsidR="0049376B" w:rsidRPr="00E77A6B" w:rsidRDefault="0049376B" w:rsidP="0049376B">
      <w:pPr>
        <w:widowControl/>
        <w:adjustRightInd w:val="0"/>
        <w:ind w:left="426" w:right="625"/>
        <w:rPr>
          <w:b/>
          <w:bCs/>
          <w:sz w:val="24"/>
          <w:szCs w:val="24"/>
          <w:lang w:val="pt-BR" w:eastAsia="pt-BR"/>
        </w:rPr>
      </w:pPr>
      <w:r w:rsidRPr="00E77A6B">
        <w:rPr>
          <w:b/>
          <w:bCs/>
          <w:sz w:val="24"/>
          <w:szCs w:val="24"/>
          <w:lang w:val="pt-BR" w:eastAsia="pt-BR"/>
        </w:rPr>
        <w:t>5.2. 1. DO(S) PREÇO(S) REGISTRADO(S) POR ITEM(NS)</w:t>
      </w:r>
    </w:p>
    <w:p w14:paraId="10C85792" w14:textId="77777777" w:rsidR="0049376B" w:rsidRPr="00E77A6B" w:rsidRDefault="0049376B" w:rsidP="0049376B">
      <w:pPr>
        <w:widowControl/>
        <w:adjustRightInd w:val="0"/>
        <w:ind w:left="426" w:right="625"/>
        <w:rPr>
          <w:b/>
          <w:bCs/>
          <w:sz w:val="24"/>
          <w:szCs w:val="24"/>
          <w:lang w:val="pt-BR" w:eastAsia="pt-BR"/>
        </w:rPr>
      </w:pPr>
    </w:p>
    <w:tbl>
      <w:tblPr>
        <w:tblW w:w="9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894"/>
        <w:gridCol w:w="705"/>
        <w:gridCol w:w="5222"/>
        <w:gridCol w:w="1478"/>
      </w:tblGrid>
      <w:tr w:rsidR="0049376B" w:rsidRPr="00E77A6B" w14:paraId="65BB286B" w14:textId="77777777" w:rsidTr="00D35033">
        <w:trPr>
          <w:jc w:val="center"/>
        </w:trPr>
        <w:tc>
          <w:tcPr>
            <w:tcW w:w="817" w:type="dxa"/>
            <w:shd w:val="clear" w:color="auto" w:fill="D9D9D9"/>
            <w:vAlign w:val="center"/>
          </w:tcPr>
          <w:p w14:paraId="70D4416C" w14:textId="77777777" w:rsidR="0049376B" w:rsidRPr="00E77A6B" w:rsidRDefault="0049376B" w:rsidP="00D35033">
            <w:pPr>
              <w:jc w:val="center"/>
              <w:rPr>
                <w:rFonts w:eastAsia="Arial"/>
                <w:b/>
                <w:sz w:val="24"/>
                <w:szCs w:val="24"/>
              </w:rPr>
            </w:pPr>
            <w:r w:rsidRPr="00E77A6B">
              <w:rPr>
                <w:rFonts w:eastAsia="Arial"/>
                <w:b/>
                <w:sz w:val="24"/>
                <w:szCs w:val="24"/>
              </w:rPr>
              <w:t>ITEM</w:t>
            </w:r>
          </w:p>
        </w:tc>
        <w:tc>
          <w:tcPr>
            <w:tcW w:w="894" w:type="dxa"/>
            <w:shd w:val="clear" w:color="auto" w:fill="D9D9D9"/>
            <w:vAlign w:val="center"/>
          </w:tcPr>
          <w:p w14:paraId="19DEADB8" w14:textId="77777777" w:rsidR="0049376B" w:rsidRPr="00E77A6B" w:rsidRDefault="0049376B" w:rsidP="00D35033">
            <w:pPr>
              <w:jc w:val="center"/>
              <w:rPr>
                <w:rFonts w:eastAsia="Arial"/>
                <w:b/>
                <w:sz w:val="24"/>
                <w:szCs w:val="24"/>
              </w:rPr>
            </w:pPr>
            <w:r w:rsidRPr="00E77A6B">
              <w:rPr>
                <w:rFonts w:eastAsia="Arial"/>
                <w:b/>
                <w:sz w:val="24"/>
                <w:szCs w:val="24"/>
              </w:rPr>
              <w:t>QUANT.</w:t>
            </w:r>
          </w:p>
        </w:tc>
        <w:tc>
          <w:tcPr>
            <w:tcW w:w="705" w:type="dxa"/>
            <w:shd w:val="clear" w:color="auto" w:fill="D9D9D9"/>
            <w:vAlign w:val="center"/>
          </w:tcPr>
          <w:p w14:paraId="0EBB2B76" w14:textId="77777777" w:rsidR="0049376B" w:rsidRPr="00E77A6B" w:rsidRDefault="0049376B" w:rsidP="00D35033">
            <w:pPr>
              <w:jc w:val="center"/>
              <w:rPr>
                <w:rFonts w:eastAsia="Arial"/>
                <w:b/>
                <w:sz w:val="24"/>
                <w:szCs w:val="24"/>
              </w:rPr>
            </w:pPr>
            <w:r w:rsidRPr="00E77A6B">
              <w:rPr>
                <w:rFonts w:eastAsia="Arial"/>
                <w:b/>
                <w:sz w:val="24"/>
                <w:szCs w:val="24"/>
              </w:rPr>
              <w:t>UNID.</w:t>
            </w:r>
          </w:p>
        </w:tc>
        <w:tc>
          <w:tcPr>
            <w:tcW w:w="5222" w:type="dxa"/>
            <w:shd w:val="clear" w:color="auto" w:fill="D9D9D9"/>
            <w:vAlign w:val="center"/>
          </w:tcPr>
          <w:p w14:paraId="3D7F0983" w14:textId="77777777" w:rsidR="0049376B" w:rsidRPr="00E77A6B" w:rsidRDefault="0049376B" w:rsidP="00D35033">
            <w:pPr>
              <w:jc w:val="center"/>
              <w:rPr>
                <w:rFonts w:eastAsia="Arial"/>
                <w:b/>
                <w:sz w:val="24"/>
                <w:szCs w:val="24"/>
              </w:rPr>
            </w:pPr>
            <w:r w:rsidRPr="00E77A6B">
              <w:rPr>
                <w:rFonts w:eastAsia="Arial"/>
                <w:b/>
                <w:sz w:val="24"/>
                <w:szCs w:val="24"/>
              </w:rPr>
              <w:t>DESCRIÇÃO</w:t>
            </w:r>
          </w:p>
        </w:tc>
        <w:tc>
          <w:tcPr>
            <w:tcW w:w="1478" w:type="dxa"/>
            <w:shd w:val="clear" w:color="auto" w:fill="D9D9D9"/>
            <w:vAlign w:val="center"/>
          </w:tcPr>
          <w:p w14:paraId="4D9CB08B" w14:textId="77777777" w:rsidR="0049376B" w:rsidRPr="00E77A6B" w:rsidRDefault="0049376B" w:rsidP="00D35033">
            <w:pPr>
              <w:jc w:val="center"/>
              <w:rPr>
                <w:rFonts w:eastAsia="Arial"/>
                <w:b/>
                <w:sz w:val="24"/>
                <w:szCs w:val="24"/>
              </w:rPr>
            </w:pPr>
            <w:r w:rsidRPr="00E77A6B">
              <w:rPr>
                <w:rFonts w:eastAsia="Arial"/>
                <w:b/>
                <w:sz w:val="24"/>
                <w:szCs w:val="24"/>
              </w:rPr>
              <w:t xml:space="preserve">VALOR </w:t>
            </w:r>
          </w:p>
          <w:p w14:paraId="0F2DA90E" w14:textId="77777777" w:rsidR="0049376B" w:rsidRPr="00E77A6B" w:rsidRDefault="0049376B" w:rsidP="00D35033">
            <w:pPr>
              <w:jc w:val="center"/>
              <w:rPr>
                <w:rFonts w:eastAsia="Arial"/>
                <w:b/>
                <w:sz w:val="24"/>
                <w:szCs w:val="24"/>
              </w:rPr>
            </w:pPr>
            <w:r w:rsidRPr="00E77A6B">
              <w:rPr>
                <w:rFonts w:eastAsia="Arial"/>
                <w:b/>
                <w:sz w:val="24"/>
                <w:szCs w:val="24"/>
              </w:rPr>
              <w:t>UNIT. (R$)</w:t>
            </w:r>
          </w:p>
        </w:tc>
      </w:tr>
      <w:tr w:rsidR="0049376B" w:rsidRPr="00E77A6B" w14:paraId="0B4C4C78" w14:textId="77777777" w:rsidTr="00D35033">
        <w:trPr>
          <w:jc w:val="center"/>
        </w:trPr>
        <w:tc>
          <w:tcPr>
            <w:tcW w:w="817" w:type="dxa"/>
            <w:shd w:val="clear" w:color="auto" w:fill="auto"/>
          </w:tcPr>
          <w:p w14:paraId="580A82C3" w14:textId="77777777" w:rsidR="0049376B" w:rsidRPr="00E77A6B" w:rsidRDefault="0049376B" w:rsidP="00D35033">
            <w:pPr>
              <w:jc w:val="center"/>
              <w:rPr>
                <w:b/>
                <w:sz w:val="24"/>
                <w:szCs w:val="24"/>
              </w:rPr>
            </w:pPr>
          </w:p>
        </w:tc>
        <w:tc>
          <w:tcPr>
            <w:tcW w:w="894" w:type="dxa"/>
            <w:shd w:val="clear" w:color="auto" w:fill="auto"/>
          </w:tcPr>
          <w:p w14:paraId="26475047" w14:textId="77777777" w:rsidR="0049376B" w:rsidRPr="00E77A6B" w:rsidRDefault="0049376B" w:rsidP="00D35033">
            <w:pPr>
              <w:jc w:val="center"/>
              <w:rPr>
                <w:b/>
                <w:sz w:val="24"/>
                <w:szCs w:val="24"/>
              </w:rPr>
            </w:pPr>
          </w:p>
        </w:tc>
        <w:tc>
          <w:tcPr>
            <w:tcW w:w="705" w:type="dxa"/>
            <w:shd w:val="clear" w:color="auto" w:fill="auto"/>
          </w:tcPr>
          <w:p w14:paraId="18DF7AAE" w14:textId="77777777" w:rsidR="0049376B" w:rsidRPr="00E77A6B" w:rsidRDefault="0049376B" w:rsidP="00D35033">
            <w:pPr>
              <w:jc w:val="both"/>
              <w:rPr>
                <w:b/>
                <w:sz w:val="24"/>
                <w:szCs w:val="24"/>
              </w:rPr>
            </w:pPr>
          </w:p>
        </w:tc>
        <w:tc>
          <w:tcPr>
            <w:tcW w:w="5222" w:type="dxa"/>
            <w:shd w:val="clear" w:color="auto" w:fill="auto"/>
          </w:tcPr>
          <w:p w14:paraId="5072123E" w14:textId="77777777" w:rsidR="0049376B" w:rsidRPr="00E77A6B" w:rsidRDefault="0049376B" w:rsidP="00D35033">
            <w:pPr>
              <w:jc w:val="center"/>
              <w:rPr>
                <w:b/>
                <w:sz w:val="24"/>
                <w:szCs w:val="24"/>
              </w:rPr>
            </w:pPr>
          </w:p>
        </w:tc>
        <w:tc>
          <w:tcPr>
            <w:tcW w:w="1478" w:type="dxa"/>
            <w:shd w:val="clear" w:color="auto" w:fill="auto"/>
          </w:tcPr>
          <w:p w14:paraId="4332B4BB" w14:textId="77777777" w:rsidR="0049376B" w:rsidRPr="00E77A6B" w:rsidRDefault="0049376B" w:rsidP="00D35033">
            <w:pPr>
              <w:jc w:val="center"/>
              <w:rPr>
                <w:b/>
                <w:sz w:val="24"/>
                <w:szCs w:val="24"/>
              </w:rPr>
            </w:pPr>
          </w:p>
        </w:tc>
      </w:tr>
      <w:tr w:rsidR="0049376B" w:rsidRPr="00E77A6B" w14:paraId="009B98A7" w14:textId="77777777" w:rsidTr="00D35033">
        <w:trPr>
          <w:jc w:val="center"/>
        </w:trPr>
        <w:tc>
          <w:tcPr>
            <w:tcW w:w="817" w:type="dxa"/>
            <w:shd w:val="clear" w:color="auto" w:fill="auto"/>
          </w:tcPr>
          <w:p w14:paraId="091E459A" w14:textId="77777777" w:rsidR="0049376B" w:rsidRPr="00E77A6B" w:rsidRDefault="0049376B" w:rsidP="00D35033">
            <w:pPr>
              <w:jc w:val="center"/>
              <w:rPr>
                <w:b/>
                <w:sz w:val="24"/>
                <w:szCs w:val="24"/>
              </w:rPr>
            </w:pPr>
          </w:p>
        </w:tc>
        <w:tc>
          <w:tcPr>
            <w:tcW w:w="894" w:type="dxa"/>
            <w:shd w:val="clear" w:color="auto" w:fill="auto"/>
          </w:tcPr>
          <w:p w14:paraId="6960ECA6" w14:textId="77777777" w:rsidR="0049376B" w:rsidRPr="00E77A6B" w:rsidRDefault="0049376B" w:rsidP="00D35033">
            <w:pPr>
              <w:jc w:val="center"/>
              <w:rPr>
                <w:b/>
                <w:sz w:val="24"/>
                <w:szCs w:val="24"/>
              </w:rPr>
            </w:pPr>
          </w:p>
        </w:tc>
        <w:tc>
          <w:tcPr>
            <w:tcW w:w="705" w:type="dxa"/>
            <w:shd w:val="clear" w:color="auto" w:fill="auto"/>
          </w:tcPr>
          <w:p w14:paraId="466395FD" w14:textId="77777777" w:rsidR="0049376B" w:rsidRPr="00E77A6B" w:rsidRDefault="0049376B" w:rsidP="00D35033">
            <w:pPr>
              <w:jc w:val="both"/>
              <w:rPr>
                <w:b/>
                <w:sz w:val="24"/>
                <w:szCs w:val="24"/>
              </w:rPr>
            </w:pPr>
          </w:p>
        </w:tc>
        <w:tc>
          <w:tcPr>
            <w:tcW w:w="5222" w:type="dxa"/>
            <w:shd w:val="clear" w:color="auto" w:fill="auto"/>
          </w:tcPr>
          <w:p w14:paraId="757DE426" w14:textId="77777777" w:rsidR="0049376B" w:rsidRPr="00E77A6B" w:rsidRDefault="0049376B" w:rsidP="00D35033">
            <w:pPr>
              <w:jc w:val="center"/>
              <w:rPr>
                <w:b/>
                <w:sz w:val="24"/>
                <w:szCs w:val="24"/>
              </w:rPr>
            </w:pPr>
          </w:p>
        </w:tc>
        <w:tc>
          <w:tcPr>
            <w:tcW w:w="1478" w:type="dxa"/>
            <w:shd w:val="clear" w:color="auto" w:fill="auto"/>
          </w:tcPr>
          <w:p w14:paraId="79A66C74" w14:textId="77777777" w:rsidR="0049376B" w:rsidRPr="00E77A6B" w:rsidRDefault="0049376B" w:rsidP="00D35033">
            <w:pPr>
              <w:jc w:val="center"/>
              <w:rPr>
                <w:b/>
                <w:sz w:val="24"/>
                <w:szCs w:val="24"/>
              </w:rPr>
            </w:pPr>
          </w:p>
        </w:tc>
      </w:tr>
    </w:tbl>
    <w:p w14:paraId="6C3BF18B" w14:textId="77777777" w:rsidR="0049376B" w:rsidRPr="00E77A6B" w:rsidRDefault="0049376B" w:rsidP="0049376B">
      <w:pPr>
        <w:widowControl/>
        <w:adjustRightInd w:val="0"/>
        <w:ind w:left="426" w:right="625"/>
        <w:rPr>
          <w:b/>
          <w:bCs/>
          <w:sz w:val="24"/>
          <w:szCs w:val="24"/>
          <w:lang w:val="pt-BR" w:eastAsia="pt-BR"/>
        </w:rPr>
      </w:pPr>
    </w:p>
    <w:p w14:paraId="52AE4826" w14:textId="77777777" w:rsidR="0049376B" w:rsidRPr="00E77A6B" w:rsidRDefault="0049376B" w:rsidP="0049376B">
      <w:pPr>
        <w:widowControl/>
        <w:autoSpaceDE/>
        <w:autoSpaceDN/>
        <w:ind w:left="426" w:right="625"/>
        <w:rPr>
          <w:b/>
          <w:sz w:val="24"/>
          <w:szCs w:val="24"/>
          <w:u w:val="single"/>
          <w:lang w:val="pt-BR" w:eastAsia="pt-BR"/>
        </w:rPr>
      </w:pPr>
      <w:r w:rsidRPr="00E77A6B">
        <w:rPr>
          <w:b/>
          <w:sz w:val="24"/>
          <w:szCs w:val="24"/>
          <w:u w:val="single"/>
          <w:lang w:val="pt-BR" w:eastAsia="pt-BR"/>
        </w:rPr>
        <w:t>CLÁUSULA SEXTA - READEQUAÇÃO DE PREÇOS</w:t>
      </w:r>
    </w:p>
    <w:p w14:paraId="0312B958" w14:textId="77777777" w:rsidR="0049376B" w:rsidRPr="00E77A6B" w:rsidRDefault="0049376B" w:rsidP="0049376B">
      <w:pPr>
        <w:widowControl/>
        <w:autoSpaceDE/>
        <w:autoSpaceDN/>
        <w:ind w:left="426" w:right="625"/>
        <w:rPr>
          <w:b/>
          <w:sz w:val="24"/>
          <w:szCs w:val="24"/>
          <w:u w:val="single"/>
          <w:lang w:val="pt-BR" w:eastAsia="pt-BR"/>
        </w:rPr>
      </w:pPr>
    </w:p>
    <w:p w14:paraId="005D08CA" w14:textId="77777777" w:rsidR="0049376B" w:rsidRPr="00E77A6B" w:rsidRDefault="0049376B" w:rsidP="0049376B">
      <w:pPr>
        <w:widowControl/>
        <w:autoSpaceDE/>
        <w:autoSpaceDN/>
        <w:ind w:left="426" w:right="625"/>
        <w:jc w:val="both"/>
        <w:rPr>
          <w:sz w:val="24"/>
          <w:szCs w:val="24"/>
          <w:lang w:val="pt-BR" w:eastAsia="pt-BR"/>
        </w:rPr>
      </w:pPr>
      <w:r w:rsidRPr="00E77A6B">
        <w:rPr>
          <w:b/>
          <w:sz w:val="24"/>
          <w:szCs w:val="24"/>
          <w:lang w:val="pt-BR" w:eastAsia="pt-BR"/>
        </w:rPr>
        <w:t xml:space="preserve">6.1. </w:t>
      </w:r>
      <w:r w:rsidRPr="00E77A6B">
        <w:rPr>
          <w:sz w:val="24"/>
          <w:szCs w:val="24"/>
          <w:lang w:val="pt-BR" w:eastAsia="pt-BR"/>
        </w:rPr>
        <w:t xml:space="preserve">Durante o período de vigência da ata, </w:t>
      </w:r>
      <w:r w:rsidRPr="00E77A6B">
        <w:rPr>
          <w:b/>
          <w:sz w:val="24"/>
          <w:szCs w:val="24"/>
          <w:lang w:val="pt-BR" w:eastAsia="pt-BR"/>
        </w:rPr>
        <w:t>os preços não serão reajustados automaticamente</w:t>
      </w:r>
      <w:r w:rsidRPr="00E77A6B">
        <w:rPr>
          <w:sz w:val="24"/>
          <w:szCs w:val="24"/>
          <w:lang w:val="pt-BR" w:eastAsia="pt-BR"/>
        </w:rPr>
        <w:t xml:space="preserve">, ressalvada, entretanto, há possibilidade de readequação dos preços vigentes pela Administração para manter o equilíbrio econômico-financeiro, ou em face da superveniência de normas federais ou municipais aplicáveis à espécie, considerada, para base inicial de análise, a demonstração da composição de custos, anexa </w:t>
      </w:r>
      <w:proofErr w:type="gramStart"/>
      <w:r w:rsidRPr="00E77A6B">
        <w:rPr>
          <w:sz w:val="24"/>
          <w:szCs w:val="24"/>
          <w:lang w:val="pt-BR" w:eastAsia="pt-BR"/>
        </w:rPr>
        <w:t>a  ata</w:t>
      </w:r>
      <w:proofErr w:type="gramEnd"/>
      <w:r w:rsidRPr="00E77A6B">
        <w:rPr>
          <w:sz w:val="24"/>
          <w:szCs w:val="24"/>
          <w:lang w:val="pt-BR" w:eastAsia="pt-BR"/>
        </w:rPr>
        <w:t xml:space="preserve"> de registro de preços.</w:t>
      </w:r>
    </w:p>
    <w:p w14:paraId="0C26DA1F" w14:textId="77777777" w:rsidR="0049376B" w:rsidRPr="00E77A6B" w:rsidRDefault="0049376B" w:rsidP="0049376B">
      <w:pPr>
        <w:widowControl/>
        <w:autoSpaceDE/>
        <w:autoSpaceDN/>
        <w:ind w:left="426" w:right="625"/>
        <w:jc w:val="both"/>
        <w:rPr>
          <w:bCs/>
          <w:sz w:val="24"/>
          <w:szCs w:val="24"/>
          <w:lang w:val="pt-BR" w:eastAsia="pt-BR"/>
        </w:rPr>
      </w:pPr>
      <w:r w:rsidRPr="00E77A6B">
        <w:rPr>
          <w:b/>
          <w:bCs/>
          <w:sz w:val="24"/>
          <w:szCs w:val="24"/>
          <w:lang w:val="pt-BR" w:eastAsia="pt-BR"/>
        </w:rPr>
        <w:t>6.2.</w:t>
      </w:r>
      <w:r w:rsidRPr="00E77A6B">
        <w:rPr>
          <w:bCs/>
          <w:sz w:val="24"/>
          <w:szCs w:val="24"/>
          <w:lang w:val="pt-BR" w:eastAsia="pt-BR"/>
        </w:rPr>
        <w:t xml:space="preserve"> O diferencial de preço entre a proposta inicial da Detentora e a pesquisa de mercado efetuada pela Administração à época da abertura da proposta, bem como eventuais descontos concedidos pela Detentora, serão sempre mantidos, inclusive se houver prorrogação da vigência da ata.</w:t>
      </w:r>
    </w:p>
    <w:p w14:paraId="498A8C3B" w14:textId="77777777" w:rsidR="0049376B" w:rsidRPr="00E77A6B" w:rsidRDefault="0049376B" w:rsidP="0049376B">
      <w:pPr>
        <w:widowControl/>
        <w:autoSpaceDE/>
        <w:autoSpaceDN/>
        <w:ind w:left="426" w:right="625"/>
        <w:jc w:val="both"/>
        <w:rPr>
          <w:bCs/>
          <w:sz w:val="24"/>
          <w:szCs w:val="24"/>
          <w:lang w:val="pt-BR" w:eastAsia="pt-BR"/>
        </w:rPr>
      </w:pPr>
      <w:r w:rsidRPr="00E77A6B">
        <w:rPr>
          <w:b/>
          <w:bCs/>
          <w:sz w:val="24"/>
          <w:szCs w:val="24"/>
          <w:lang w:val="pt-BR" w:eastAsia="pt-BR"/>
        </w:rPr>
        <w:t>6.3.</w:t>
      </w:r>
      <w:r w:rsidRPr="00E77A6B">
        <w:rPr>
          <w:bCs/>
          <w:sz w:val="24"/>
          <w:szCs w:val="24"/>
          <w:lang w:val="pt-BR" w:eastAsia="pt-BR"/>
        </w:rPr>
        <w:t xml:space="preserve"> Durante a vigência da ata, os preços registrados não poderão ficar acima dos praticados no mercado. Por conseguinte, independentemente de provocação da Administração, no caso de redução, ainda que temporária, dos preços de mercado, a Detentora obriga-se a comunicar à Prefeitura o novo preço que substituirá o então registrado.</w:t>
      </w:r>
    </w:p>
    <w:p w14:paraId="63328D21" w14:textId="77777777" w:rsidR="0049376B" w:rsidRPr="00E77A6B" w:rsidRDefault="0049376B" w:rsidP="0049376B">
      <w:pPr>
        <w:widowControl/>
        <w:autoSpaceDE/>
        <w:autoSpaceDN/>
        <w:ind w:left="426" w:right="625"/>
        <w:jc w:val="both"/>
        <w:rPr>
          <w:bCs/>
          <w:sz w:val="24"/>
          <w:szCs w:val="24"/>
          <w:lang w:val="pt-BR" w:eastAsia="pt-BR"/>
        </w:rPr>
      </w:pPr>
      <w:r w:rsidRPr="00E77A6B">
        <w:rPr>
          <w:b/>
          <w:bCs/>
          <w:sz w:val="24"/>
          <w:szCs w:val="24"/>
          <w:lang w:val="pt-BR" w:eastAsia="pt-BR"/>
        </w:rPr>
        <w:t>6.3.1</w:t>
      </w:r>
      <w:r w:rsidRPr="00E77A6B">
        <w:rPr>
          <w:bCs/>
          <w:sz w:val="24"/>
          <w:szCs w:val="24"/>
          <w:lang w:val="pt-BR" w:eastAsia="pt-BR"/>
        </w:rPr>
        <w:t>. Caso a Detentora venha a se locupletar com a redução efetiva de preços de mercado não repassada à Administração, ficará obrigada à restituição do que houver recebido indevidamente.</w:t>
      </w:r>
    </w:p>
    <w:p w14:paraId="255D2460" w14:textId="77777777" w:rsidR="0049376B" w:rsidRPr="00E77A6B" w:rsidRDefault="0049376B" w:rsidP="0049376B">
      <w:pPr>
        <w:widowControl/>
        <w:autoSpaceDE/>
        <w:autoSpaceDN/>
        <w:ind w:left="426" w:right="625"/>
        <w:rPr>
          <w:bCs/>
          <w:sz w:val="24"/>
          <w:szCs w:val="24"/>
          <w:lang w:val="x-none" w:eastAsia="x-none"/>
        </w:rPr>
      </w:pPr>
      <w:r w:rsidRPr="00E77A6B">
        <w:rPr>
          <w:b/>
          <w:bCs/>
          <w:sz w:val="24"/>
          <w:szCs w:val="24"/>
          <w:lang w:val="pt-BR" w:eastAsia="x-none"/>
        </w:rPr>
        <w:t>6</w:t>
      </w:r>
      <w:r w:rsidRPr="00E77A6B">
        <w:rPr>
          <w:b/>
          <w:bCs/>
          <w:sz w:val="24"/>
          <w:szCs w:val="24"/>
          <w:lang w:val="x-none" w:eastAsia="x-none"/>
        </w:rPr>
        <w:t>.4.</w:t>
      </w:r>
      <w:r w:rsidRPr="00E77A6B">
        <w:rPr>
          <w:bCs/>
          <w:sz w:val="24"/>
          <w:szCs w:val="24"/>
          <w:lang w:val="x-none" w:eastAsia="x-none"/>
        </w:rPr>
        <w:t xml:space="preserve">  Caberá à Administração, à cada aquisição, efetuar as pesquisas de preços de mercado para verificar a compatibilidade dos preços registrados, devendo negociar com o Detentor do Registro, sempre que a pesquisa constar preços menores. </w:t>
      </w:r>
    </w:p>
    <w:p w14:paraId="0149343F" w14:textId="77777777" w:rsidR="0049376B" w:rsidRPr="00E77A6B" w:rsidRDefault="0049376B" w:rsidP="0049376B">
      <w:pPr>
        <w:widowControl/>
        <w:adjustRightInd w:val="0"/>
        <w:ind w:left="426" w:right="625"/>
        <w:rPr>
          <w:b/>
          <w:bCs/>
          <w:sz w:val="24"/>
          <w:szCs w:val="24"/>
          <w:lang w:val="x-none" w:eastAsia="pt-BR"/>
        </w:rPr>
      </w:pPr>
    </w:p>
    <w:p w14:paraId="7065FF4B" w14:textId="77777777" w:rsidR="0049376B" w:rsidRPr="00E77A6B" w:rsidRDefault="0049376B" w:rsidP="0049376B">
      <w:pPr>
        <w:widowControl/>
        <w:autoSpaceDE/>
        <w:autoSpaceDN/>
        <w:ind w:left="426" w:right="625"/>
        <w:rPr>
          <w:b/>
          <w:bCs/>
          <w:sz w:val="24"/>
          <w:szCs w:val="24"/>
          <w:u w:val="single"/>
          <w:lang w:val="pt-BR" w:eastAsia="pt-BR"/>
        </w:rPr>
      </w:pPr>
      <w:r w:rsidRPr="00E77A6B">
        <w:rPr>
          <w:b/>
          <w:bCs/>
          <w:sz w:val="24"/>
          <w:szCs w:val="24"/>
          <w:u w:val="single"/>
          <w:lang w:val="pt-BR" w:eastAsia="pt-BR"/>
        </w:rPr>
        <w:t xml:space="preserve">CLÁUSULA SÉTIMA - </w:t>
      </w:r>
      <w:r w:rsidRPr="00E77A6B">
        <w:rPr>
          <w:b/>
          <w:sz w:val="24"/>
          <w:szCs w:val="24"/>
          <w:u w:val="single"/>
          <w:lang w:val="pt-BR" w:eastAsia="pt-BR"/>
        </w:rPr>
        <w:t>DA REVOGAÇÃO E DO CANCELAMENTO DO REGISTRO DE PREÇOS</w:t>
      </w:r>
    </w:p>
    <w:p w14:paraId="13FFD91C"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 xml:space="preserve">7.1. </w:t>
      </w:r>
      <w:r w:rsidRPr="00E77A6B">
        <w:rPr>
          <w:sz w:val="24"/>
          <w:szCs w:val="24"/>
          <w:lang w:val="pt-BR" w:eastAsia="pt-BR"/>
        </w:rPr>
        <w:t xml:space="preserve">O </w:t>
      </w:r>
      <w:r w:rsidRPr="00E77A6B">
        <w:rPr>
          <w:b/>
          <w:sz w:val="24"/>
          <w:szCs w:val="24"/>
          <w:lang w:val="pt-BR" w:eastAsia="pt-BR"/>
        </w:rPr>
        <w:t xml:space="preserve">FORNECEDOR REGISTRADO </w:t>
      </w:r>
      <w:r w:rsidRPr="00E77A6B">
        <w:rPr>
          <w:sz w:val="24"/>
          <w:szCs w:val="24"/>
          <w:lang w:val="pt-BR" w:eastAsia="pt-BR"/>
        </w:rPr>
        <w:t>poderá ter o seu registro de preços revogado na Ata, por intermédio de processo administrativo específico, assegurado o contraditório e a ampla defesa.</w:t>
      </w:r>
    </w:p>
    <w:p w14:paraId="5938C5BC"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 xml:space="preserve">7.2. </w:t>
      </w:r>
      <w:r w:rsidRPr="00E77A6B">
        <w:rPr>
          <w:sz w:val="24"/>
          <w:szCs w:val="24"/>
          <w:lang w:val="pt-BR" w:eastAsia="pt-BR"/>
        </w:rPr>
        <w:t>A revogação do seu registro poderá ser:</w:t>
      </w:r>
    </w:p>
    <w:p w14:paraId="7206B0D5"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 xml:space="preserve">7.2.1. </w:t>
      </w:r>
      <w:r w:rsidRPr="00E77A6B">
        <w:rPr>
          <w:sz w:val="24"/>
          <w:szCs w:val="24"/>
          <w:lang w:val="pt-BR" w:eastAsia="pt-BR"/>
        </w:rPr>
        <w:t xml:space="preserve">A pedido do próprio </w:t>
      </w:r>
      <w:r w:rsidRPr="00E77A6B">
        <w:rPr>
          <w:b/>
          <w:sz w:val="24"/>
          <w:szCs w:val="24"/>
          <w:lang w:val="pt-BR" w:eastAsia="pt-BR"/>
        </w:rPr>
        <w:t>FORNECEDOR REGISTRADO</w:t>
      </w:r>
      <w:r w:rsidRPr="00E77A6B">
        <w:rPr>
          <w:sz w:val="24"/>
          <w:szCs w:val="24"/>
          <w:lang w:val="pt-BR" w:eastAsia="pt-BR"/>
        </w:rPr>
        <w:t>, quando comprovar estar impossibilitado de cumprir as exigências da Ata, por ocorrência de casos fortuitos ou de força maior;</w:t>
      </w:r>
    </w:p>
    <w:p w14:paraId="05BADF08"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 xml:space="preserve">7.2.2. </w:t>
      </w:r>
      <w:r w:rsidRPr="00E77A6B">
        <w:rPr>
          <w:sz w:val="24"/>
          <w:szCs w:val="24"/>
          <w:lang w:val="pt-BR" w:eastAsia="pt-BR"/>
        </w:rPr>
        <w:t xml:space="preserve">Por iniciativa do </w:t>
      </w:r>
      <w:r w:rsidRPr="00E77A6B">
        <w:rPr>
          <w:b/>
          <w:sz w:val="24"/>
          <w:szCs w:val="24"/>
          <w:lang w:val="pt-BR" w:eastAsia="pt-BR"/>
        </w:rPr>
        <w:t>ÓRGÃO GERENCIADOR</w:t>
      </w:r>
      <w:r w:rsidRPr="00E77A6B">
        <w:rPr>
          <w:sz w:val="24"/>
          <w:szCs w:val="24"/>
          <w:lang w:val="pt-BR" w:eastAsia="pt-BR"/>
        </w:rPr>
        <w:t>, quando:</w:t>
      </w:r>
    </w:p>
    <w:p w14:paraId="6D0AEEED" w14:textId="77777777" w:rsidR="0049376B" w:rsidRPr="00E77A6B" w:rsidRDefault="0049376B" w:rsidP="0049376B">
      <w:pPr>
        <w:widowControl/>
        <w:autoSpaceDE/>
        <w:autoSpaceDN/>
        <w:ind w:left="426" w:right="625"/>
        <w:jc w:val="both"/>
        <w:rPr>
          <w:sz w:val="24"/>
          <w:szCs w:val="24"/>
          <w:lang w:val="pt-BR" w:eastAsia="pt-BR"/>
        </w:rPr>
      </w:pPr>
    </w:p>
    <w:p w14:paraId="577CDCB4"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 xml:space="preserve">a) </w:t>
      </w:r>
      <w:r w:rsidRPr="00E77A6B">
        <w:rPr>
          <w:sz w:val="24"/>
          <w:szCs w:val="24"/>
          <w:lang w:val="pt-BR" w:eastAsia="pt-BR"/>
        </w:rPr>
        <w:t xml:space="preserve">o </w:t>
      </w:r>
      <w:r w:rsidRPr="00E77A6B">
        <w:rPr>
          <w:b/>
          <w:sz w:val="24"/>
          <w:szCs w:val="24"/>
          <w:lang w:val="pt-BR" w:eastAsia="pt-BR"/>
        </w:rPr>
        <w:t xml:space="preserve">FORNECEDOR </w:t>
      </w:r>
      <w:proofErr w:type="gramStart"/>
      <w:r w:rsidRPr="00E77A6B">
        <w:rPr>
          <w:b/>
          <w:sz w:val="24"/>
          <w:szCs w:val="24"/>
          <w:lang w:val="pt-BR" w:eastAsia="pt-BR"/>
        </w:rPr>
        <w:t xml:space="preserve">REGISTRADO  </w:t>
      </w:r>
      <w:r w:rsidRPr="00E77A6B">
        <w:rPr>
          <w:sz w:val="24"/>
          <w:szCs w:val="24"/>
          <w:lang w:val="pt-BR" w:eastAsia="pt-BR"/>
        </w:rPr>
        <w:t>não</w:t>
      </w:r>
      <w:proofErr w:type="gramEnd"/>
      <w:r w:rsidRPr="00E77A6B">
        <w:rPr>
          <w:sz w:val="24"/>
          <w:szCs w:val="24"/>
          <w:lang w:val="pt-BR" w:eastAsia="pt-BR"/>
        </w:rPr>
        <w:t xml:space="preserve"> aceitar reduzir o preço registrado, na hipótese deste se tornar superior àqueles praticados no mercado;</w:t>
      </w:r>
    </w:p>
    <w:p w14:paraId="6C2BC0BA"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 xml:space="preserve">b) </w:t>
      </w:r>
      <w:r w:rsidRPr="00E77A6B">
        <w:rPr>
          <w:sz w:val="24"/>
          <w:szCs w:val="24"/>
          <w:lang w:val="pt-BR" w:eastAsia="pt-BR"/>
        </w:rPr>
        <w:t xml:space="preserve">o </w:t>
      </w:r>
      <w:r w:rsidRPr="00E77A6B">
        <w:rPr>
          <w:b/>
          <w:sz w:val="24"/>
          <w:szCs w:val="24"/>
          <w:lang w:val="pt-BR" w:eastAsia="pt-BR"/>
        </w:rPr>
        <w:t xml:space="preserve">FORNECEDOR </w:t>
      </w:r>
      <w:proofErr w:type="gramStart"/>
      <w:r w:rsidRPr="00E77A6B">
        <w:rPr>
          <w:b/>
          <w:sz w:val="24"/>
          <w:szCs w:val="24"/>
          <w:lang w:val="pt-BR" w:eastAsia="pt-BR"/>
        </w:rPr>
        <w:t xml:space="preserve">REGISTRADO  </w:t>
      </w:r>
      <w:r w:rsidRPr="00E77A6B">
        <w:rPr>
          <w:sz w:val="24"/>
          <w:szCs w:val="24"/>
          <w:lang w:val="pt-BR" w:eastAsia="pt-BR"/>
        </w:rPr>
        <w:t>perder</w:t>
      </w:r>
      <w:proofErr w:type="gramEnd"/>
      <w:r w:rsidRPr="00E77A6B">
        <w:rPr>
          <w:sz w:val="24"/>
          <w:szCs w:val="24"/>
          <w:lang w:val="pt-BR" w:eastAsia="pt-BR"/>
        </w:rPr>
        <w:t xml:space="preserve"> qualquer condição de habilitação ou qualificação técnica exigida no processo licitatório;</w:t>
      </w:r>
    </w:p>
    <w:p w14:paraId="658D8984"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 xml:space="preserve">c) </w:t>
      </w:r>
      <w:r w:rsidRPr="00E77A6B">
        <w:rPr>
          <w:sz w:val="24"/>
          <w:szCs w:val="24"/>
          <w:lang w:val="pt-BR" w:eastAsia="pt-BR"/>
        </w:rPr>
        <w:t>por razões de interesse público, devidamente motivadas e justificadas;</w:t>
      </w:r>
    </w:p>
    <w:p w14:paraId="01E1872A"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 xml:space="preserve">d) </w:t>
      </w:r>
      <w:r w:rsidRPr="00E77A6B">
        <w:rPr>
          <w:sz w:val="24"/>
          <w:szCs w:val="24"/>
          <w:lang w:val="pt-BR" w:eastAsia="pt-BR"/>
        </w:rPr>
        <w:t xml:space="preserve">o </w:t>
      </w:r>
      <w:r w:rsidRPr="00E77A6B">
        <w:rPr>
          <w:b/>
          <w:sz w:val="24"/>
          <w:szCs w:val="24"/>
          <w:lang w:val="pt-BR" w:eastAsia="pt-BR"/>
        </w:rPr>
        <w:t xml:space="preserve">FORNECEDOR </w:t>
      </w:r>
      <w:proofErr w:type="gramStart"/>
      <w:r w:rsidRPr="00E77A6B">
        <w:rPr>
          <w:b/>
          <w:sz w:val="24"/>
          <w:szCs w:val="24"/>
          <w:lang w:val="pt-BR" w:eastAsia="pt-BR"/>
        </w:rPr>
        <w:t>REGISTRADO</w:t>
      </w:r>
      <w:r w:rsidRPr="00E77A6B">
        <w:rPr>
          <w:sz w:val="24"/>
          <w:szCs w:val="24"/>
          <w:lang w:val="pt-BR" w:eastAsia="pt-BR"/>
        </w:rPr>
        <w:t xml:space="preserve">  não</w:t>
      </w:r>
      <w:proofErr w:type="gramEnd"/>
      <w:r w:rsidRPr="00E77A6B">
        <w:rPr>
          <w:sz w:val="24"/>
          <w:szCs w:val="24"/>
          <w:lang w:val="pt-BR" w:eastAsia="pt-BR"/>
        </w:rPr>
        <w:t xml:space="preserve"> cumprir as obrigações decorrentes da Ata de Registro de Preços;</w:t>
      </w:r>
    </w:p>
    <w:p w14:paraId="440B138D"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 xml:space="preserve">e) </w:t>
      </w:r>
      <w:r w:rsidRPr="00E77A6B">
        <w:rPr>
          <w:sz w:val="24"/>
          <w:szCs w:val="24"/>
          <w:lang w:val="pt-BR" w:eastAsia="pt-BR"/>
        </w:rPr>
        <w:t xml:space="preserve">o </w:t>
      </w:r>
      <w:r w:rsidRPr="00E77A6B">
        <w:rPr>
          <w:b/>
          <w:sz w:val="24"/>
          <w:szCs w:val="24"/>
          <w:lang w:val="pt-BR" w:eastAsia="pt-BR"/>
        </w:rPr>
        <w:t>FORNECEDOR REGISTRADO</w:t>
      </w:r>
      <w:r w:rsidRPr="00E77A6B">
        <w:rPr>
          <w:sz w:val="24"/>
          <w:szCs w:val="24"/>
          <w:lang w:val="pt-BR" w:eastAsia="pt-BR"/>
        </w:rPr>
        <w:t xml:space="preserve"> não comparecer ou se recusar a retirar, no prazo estabelecido, as solicitações decorrentes da Ata de Registro de Preços;</w:t>
      </w:r>
    </w:p>
    <w:p w14:paraId="77F9D207"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 xml:space="preserve">f) </w:t>
      </w:r>
      <w:r w:rsidRPr="00E77A6B">
        <w:rPr>
          <w:sz w:val="24"/>
          <w:szCs w:val="24"/>
          <w:lang w:val="pt-BR" w:eastAsia="pt-BR"/>
        </w:rPr>
        <w:t>caracterizada qualquer hipótese de inexecução total ou parcial das condições estabelecidas na Ata de Registro de Preços ou nas solicitações dela decorrentes.</w:t>
      </w:r>
    </w:p>
    <w:p w14:paraId="45FB442A" w14:textId="77777777" w:rsidR="0049376B" w:rsidRPr="00E77A6B" w:rsidRDefault="0049376B" w:rsidP="0049376B">
      <w:pPr>
        <w:widowControl/>
        <w:autoSpaceDE/>
        <w:autoSpaceDN/>
        <w:ind w:left="426" w:right="625"/>
        <w:jc w:val="both"/>
        <w:rPr>
          <w:sz w:val="24"/>
          <w:szCs w:val="24"/>
          <w:lang w:val="pt-BR" w:eastAsia="pt-BR"/>
        </w:rPr>
      </w:pPr>
    </w:p>
    <w:p w14:paraId="5372CF35"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7.3.</w:t>
      </w:r>
      <w:r w:rsidRPr="00E77A6B">
        <w:rPr>
          <w:sz w:val="24"/>
          <w:szCs w:val="24"/>
          <w:lang w:val="pt-BR" w:eastAsia="pt-BR"/>
        </w:rPr>
        <w:t xml:space="preserve"> O </w:t>
      </w:r>
      <w:r w:rsidRPr="00E77A6B">
        <w:rPr>
          <w:b/>
          <w:sz w:val="24"/>
          <w:szCs w:val="24"/>
          <w:lang w:val="pt-BR" w:eastAsia="pt-BR"/>
        </w:rPr>
        <w:t xml:space="preserve">FORNECEDOR </w:t>
      </w:r>
      <w:proofErr w:type="gramStart"/>
      <w:r w:rsidRPr="00E77A6B">
        <w:rPr>
          <w:b/>
          <w:sz w:val="24"/>
          <w:szCs w:val="24"/>
          <w:lang w:val="pt-BR" w:eastAsia="pt-BR"/>
        </w:rPr>
        <w:t xml:space="preserve">REGISTRADO </w:t>
      </w:r>
      <w:r w:rsidRPr="00E77A6B">
        <w:rPr>
          <w:sz w:val="24"/>
          <w:szCs w:val="24"/>
          <w:lang w:val="pt-BR" w:eastAsia="pt-BR"/>
        </w:rPr>
        <w:t xml:space="preserve"> terá</w:t>
      </w:r>
      <w:proofErr w:type="gramEnd"/>
      <w:r w:rsidRPr="00E77A6B">
        <w:rPr>
          <w:sz w:val="24"/>
          <w:szCs w:val="24"/>
          <w:lang w:val="pt-BR" w:eastAsia="pt-BR"/>
        </w:rPr>
        <w:t xml:space="preserve"> o seu registro cancelado quando:</w:t>
      </w:r>
    </w:p>
    <w:p w14:paraId="7683F6D2" w14:textId="77777777" w:rsidR="0049376B" w:rsidRPr="00E77A6B" w:rsidRDefault="0049376B" w:rsidP="0049376B">
      <w:pPr>
        <w:widowControl/>
        <w:adjustRightInd w:val="0"/>
        <w:ind w:left="426" w:right="625"/>
        <w:jc w:val="both"/>
        <w:rPr>
          <w:sz w:val="24"/>
          <w:szCs w:val="24"/>
          <w:lang w:val="pt-BR" w:eastAsia="pt-BR"/>
        </w:rPr>
      </w:pPr>
    </w:p>
    <w:p w14:paraId="3FA0DCF0" w14:textId="77777777" w:rsidR="0049376B" w:rsidRPr="00E77A6B" w:rsidRDefault="0049376B" w:rsidP="0049376B">
      <w:pPr>
        <w:widowControl/>
        <w:adjustRightInd w:val="0"/>
        <w:ind w:left="426" w:right="625"/>
        <w:jc w:val="both"/>
        <w:rPr>
          <w:sz w:val="24"/>
          <w:szCs w:val="24"/>
          <w:lang w:val="pt-BR" w:eastAsia="pt-BR"/>
        </w:rPr>
      </w:pPr>
      <w:r w:rsidRPr="00E77A6B">
        <w:rPr>
          <w:sz w:val="24"/>
          <w:szCs w:val="24"/>
          <w:lang w:val="pt-BR" w:eastAsia="pt-BR"/>
        </w:rPr>
        <w:t>a) descumprir as condições da Ata de Registro de Preços;</w:t>
      </w:r>
    </w:p>
    <w:p w14:paraId="1948A667" w14:textId="77777777" w:rsidR="0049376B" w:rsidRPr="00E77A6B" w:rsidRDefault="0049376B" w:rsidP="0049376B">
      <w:pPr>
        <w:widowControl/>
        <w:adjustRightInd w:val="0"/>
        <w:ind w:left="426" w:right="625"/>
        <w:jc w:val="both"/>
        <w:rPr>
          <w:sz w:val="24"/>
          <w:szCs w:val="24"/>
          <w:lang w:val="pt-BR" w:eastAsia="pt-BR"/>
        </w:rPr>
      </w:pPr>
      <w:r w:rsidRPr="00E77A6B">
        <w:rPr>
          <w:sz w:val="24"/>
          <w:szCs w:val="24"/>
          <w:lang w:val="pt-BR" w:eastAsia="pt-BR"/>
        </w:rPr>
        <w:t>b) não aceitar reduzir seus preços registrados na hipótese de se tornarem superiores aos praticados no mercado;</w:t>
      </w:r>
    </w:p>
    <w:p w14:paraId="13246E46" w14:textId="77777777" w:rsidR="0049376B" w:rsidRPr="00E77A6B" w:rsidRDefault="0049376B" w:rsidP="0049376B">
      <w:pPr>
        <w:widowControl/>
        <w:adjustRightInd w:val="0"/>
        <w:ind w:left="426" w:right="625"/>
        <w:jc w:val="both"/>
        <w:rPr>
          <w:sz w:val="24"/>
          <w:szCs w:val="24"/>
          <w:lang w:val="pt-BR" w:eastAsia="pt-BR"/>
        </w:rPr>
      </w:pPr>
      <w:r w:rsidRPr="00E77A6B">
        <w:rPr>
          <w:sz w:val="24"/>
          <w:szCs w:val="24"/>
          <w:lang w:val="pt-BR" w:eastAsia="pt-BR"/>
        </w:rPr>
        <w:t>c) houver razões de interesse público.</w:t>
      </w:r>
    </w:p>
    <w:p w14:paraId="77A73763" w14:textId="77777777" w:rsidR="0049376B" w:rsidRPr="00E77A6B" w:rsidRDefault="0049376B" w:rsidP="0049376B">
      <w:pPr>
        <w:widowControl/>
        <w:autoSpaceDE/>
        <w:autoSpaceDN/>
        <w:ind w:left="426" w:right="625"/>
        <w:jc w:val="both"/>
        <w:rPr>
          <w:sz w:val="24"/>
          <w:szCs w:val="24"/>
          <w:lang w:val="pt-BR" w:eastAsia="pt-BR"/>
        </w:rPr>
      </w:pPr>
    </w:p>
    <w:p w14:paraId="6504C780"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7.3.1.</w:t>
      </w:r>
      <w:r w:rsidRPr="00E77A6B">
        <w:rPr>
          <w:sz w:val="24"/>
          <w:szCs w:val="24"/>
          <w:lang w:val="pt-BR" w:eastAsia="pt-BR"/>
        </w:rPr>
        <w:t xml:space="preserve"> O cancelamento de registro, nas hipóteses previstas, assegurados o contraditório e a ampla defesa, será formalizado por despacho do </w:t>
      </w:r>
      <w:r w:rsidRPr="00E77A6B">
        <w:rPr>
          <w:b/>
          <w:sz w:val="24"/>
          <w:szCs w:val="24"/>
          <w:lang w:val="pt-BR" w:eastAsia="pt-BR"/>
        </w:rPr>
        <w:t>ÓRGÃO GERENCIADOR</w:t>
      </w:r>
      <w:r w:rsidRPr="00E77A6B">
        <w:rPr>
          <w:sz w:val="24"/>
          <w:szCs w:val="24"/>
          <w:lang w:val="pt-BR" w:eastAsia="pt-BR"/>
        </w:rPr>
        <w:t>.</w:t>
      </w:r>
    </w:p>
    <w:p w14:paraId="03666121"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7.3.2</w:t>
      </w:r>
      <w:r w:rsidRPr="00E77A6B">
        <w:rPr>
          <w:sz w:val="24"/>
          <w:szCs w:val="24"/>
          <w:lang w:val="pt-BR" w:eastAsia="pt-BR"/>
        </w:rPr>
        <w:t xml:space="preserve">. O </w:t>
      </w:r>
      <w:r w:rsidRPr="00E77A6B">
        <w:rPr>
          <w:b/>
          <w:sz w:val="24"/>
          <w:szCs w:val="24"/>
          <w:lang w:val="pt-BR" w:eastAsia="pt-BR"/>
        </w:rPr>
        <w:t xml:space="preserve">FORNECEDOR </w:t>
      </w:r>
      <w:proofErr w:type="gramStart"/>
      <w:r w:rsidRPr="00E77A6B">
        <w:rPr>
          <w:b/>
          <w:sz w:val="24"/>
          <w:szCs w:val="24"/>
          <w:lang w:val="pt-BR" w:eastAsia="pt-BR"/>
        </w:rPr>
        <w:t xml:space="preserve">REGISTRADO </w:t>
      </w:r>
      <w:r w:rsidRPr="00E77A6B">
        <w:rPr>
          <w:sz w:val="24"/>
          <w:szCs w:val="24"/>
          <w:lang w:val="pt-BR" w:eastAsia="pt-BR"/>
        </w:rPr>
        <w:t xml:space="preserve"> poderá</w:t>
      </w:r>
      <w:proofErr w:type="gramEnd"/>
      <w:r w:rsidRPr="00E77A6B">
        <w:rPr>
          <w:sz w:val="24"/>
          <w:szCs w:val="24"/>
          <w:lang w:val="pt-BR" w:eastAsia="pt-BR"/>
        </w:rPr>
        <w:t xml:space="preserve"> solicitar o cancelamento do seu registro de preço na ocorrência de fato superveniente que venha comprometer a perfeita execução contratual, decorrentes de caso fortuito ou de força maior devidamente comprovados.</w:t>
      </w:r>
    </w:p>
    <w:p w14:paraId="09A8EA7C" w14:textId="77777777" w:rsidR="0049376B" w:rsidRPr="00E77A6B" w:rsidRDefault="0049376B" w:rsidP="0049376B">
      <w:pPr>
        <w:widowControl/>
        <w:autoSpaceDE/>
        <w:autoSpaceDN/>
        <w:ind w:left="426" w:right="625"/>
        <w:jc w:val="both"/>
        <w:rPr>
          <w:b/>
          <w:sz w:val="24"/>
          <w:szCs w:val="24"/>
          <w:lang w:val="pt-BR" w:eastAsia="x-none"/>
        </w:rPr>
      </w:pPr>
      <w:r w:rsidRPr="00E77A6B">
        <w:rPr>
          <w:b/>
          <w:bCs/>
          <w:sz w:val="24"/>
          <w:szCs w:val="24"/>
          <w:lang w:val="pt-BR" w:eastAsia="x-none"/>
        </w:rPr>
        <w:t>7</w:t>
      </w:r>
      <w:r w:rsidRPr="00E77A6B">
        <w:rPr>
          <w:b/>
          <w:bCs/>
          <w:sz w:val="24"/>
          <w:szCs w:val="24"/>
          <w:lang w:val="x-none" w:eastAsia="x-none"/>
        </w:rPr>
        <w:t>.</w:t>
      </w:r>
      <w:r w:rsidRPr="00E77A6B">
        <w:rPr>
          <w:b/>
          <w:bCs/>
          <w:sz w:val="24"/>
          <w:szCs w:val="24"/>
          <w:lang w:val="pt-BR" w:eastAsia="x-none"/>
        </w:rPr>
        <w:t>4</w:t>
      </w:r>
      <w:r w:rsidRPr="00E77A6B">
        <w:rPr>
          <w:b/>
          <w:bCs/>
          <w:sz w:val="24"/>
          <w:szCs w:val="24"/>
          <w:lang w:val="x-none" w:eastAsia="x-none"/>
        </w:rPr>
        <w:t xml:space="preserve">. </w:t>
      </w:r>
      <w:r w:rsidRPr="00E77A6B">
        <w:rPr>
          <w:b/>
          <w:sz w:val="24"/>
          <w:szCs w:val="24"/>
          <w:lang w:val="x-none" w:eastAsia="x-none"/>
        </w:rPr>
        <w:t xml:space="preserve">Em qualquer das hipóteses acima, concluído o processo, </w:t>
      </w:r>
      <w:r w:rsidRPr="00E77A6B">
        <w:rPr>
          <w:b/>
          <w:sz w:val="24"/>
          <w:szCs w:val="24"/>
          <w:lang w:val="pt-BR" w:eastAsia="x-none"/>
        </w:rPr>
        <w:t>o ÓRGÃO GERENCIADOR</w:t>
      </w:r>
      <w:r w:rsidRPr="00E77A6B">
        <w:rPr>
          <w:b/>
          <w:sz w:val="24"/>
          <w:szCs w:val="24"/>
          <w:lang w:val="x-none" w:eastAsia="x-none"/>
        </w:rPr>
        <w:t xml:space="preserve"> fará o devido</w:t>
      </w:r>
      <w:r w:rsidRPr="00E77A6B">
        <w:rPr>
          <w:b/>
          <w:sz w:val="24"/>
          <w:szCs w:val="24"/>
          <w:lang w:val="pt-BR" w:eastAsia="x-none"/>
        </w:rPr>
        <w:t xml:space="preserve"> </w:t>
      </w:r>
      <w:r w:rsidRPr="00E77A6B">
        <w:rPr>
          <w:b/>
          <w:sz w:val="24"/>
          <w:szCs w:val="24"/>
          <w:lang w:val="x-none" w:eastAsia="x-none"/>
        </w:rPr>
        <w:t>apostilamento na Ata de Registro</w:t>
      </w:r>
      <w:r w:rsidRPr="00E77A6B">
        <w:rPr>
          <w:b/>
          <w:sz w:val="24"/>
          <w:szCs w:val="24"/>
          <w:lang w:val="pt-BR" w:eastAsia="x-none"/>
        </w:rPr>
        <w:t xml:space="preserve"> de Preços e informará aos proponentes a nova ordem de registro.</w:t>
      </w:r>
    </w:p>
    <w:p w14:paraId="30385311" w14:textId="77777777" w:rsidR="0049376B" w:rsidRPr="00E77A6B" w:rsidRDefault="0049376B" w:rsidP="0049376B">
      <w:pPr>
        <w:widowControl/>
        <w:adjustRightInd w:val="0"/>
        <w:ind w:left="426" w:right="625"/>
        <w:rPr>
          <w:b/>
          <w:bCs/>
          <w:sz w:val="24"/>
          <w:szCs w:val="24"/>
          <w:lang w:val="pt-BR" w:eastAsia="pt-BR"/>
        </w:rPr>
      </w:pPr>
    </w:p>
    <w:p w14:paraId="7BD7799B" w14:textId="77777777" w:rsidR="0049376B" w:rsidRPr="00E77A6B" w:rsidRDefault="0049376B" w:rsidP="0049376B">
      <w:pPr>
        <w:widowControl/>
        <w:adjustRightInd w:val="0"/>
        <w:ind w:left="426" w:right="625"/>
        <w:rPr>
          <w:b/>
          <w:bCs/>
          <w:sz w:val="24"/>
          <w:szCs w:val="24"/>
          <w:u w:val="single"/>
          <w:lang w:val="pt-BR" w:eastAsia="pt-BR"/>
        </w:rPr>
      </w:pPr>
      <w:r w:rsidRPr="00E77A6B">
        <w:rPr>
          <w:b/>
          <w:bCs/>
          <w:sz w:val="24"/>
          <w:szCs w:val="24"/>
          <w:u w:val="single"/>
          <w:lang w:val="pt-BR" w:eastAsia="pt-BR"/>
        </w:rPr>
        <w:t>CLÁUSULA OITAVA - DA DIVULGAÇÃO DA ATA DE REGISTRO DE PREÇOS</w:t>
      </w:r>
    </w:p>
    <w:p w14:paraId="146125A0" w14:textId="77777777" w:rsidR="0049376B" w:rsidRPr="00E77A6B" w:rsidRDefault="0049376B" w:rsidP="0049376B">
      <w:pPr>
        <w:widowControl/>
        <w:adjustRightInd w:val="0"/>
        <w:ind w:left="426" w:right="625"/>
        <w:rPr>
          <w:b/>
          <w:bCs/>
          <w:sz w:val="24"/>
          <w:szCs w:val="24"/>
          <w:lang w:val="pt-BR" w:eastAsia="pt-BR"/>
        </w:rPr>
      </w:pPr>
      <w:r w:rsidRPr="00E77A6B">
        <w:rPr>
          <w:b/>
          <w:sz w:val="24"/>
          <w:szCs w:val="24"/>
          <w:lang w:val="pt-BR" w:eastAsia="pt-BR"/>
        </w:rPr>
        <w:t>8.1.</w:t>
      </w:r>
      <w:r w:rsidRPr="00E77A6B">
        <w:rPr>
          <w:sz w:val="24"/>
          <w:szCs w:val="24"/>
          <w:lang w:val="pt-BR" w:eastAsia="pt-BR"/>
        </w:rPr>
        <w:t xml:space="preserve"> A presente Ata será divulgada no portal da internet </w:t>
      </w:r>
      <w:r w:rsidRPr="00E77A6B">
        <w:rPr>
          <w:color w:val="0000FF"/>
          <w:sz w:val="24"/>
          <w:szCs w:val="24"/>
          <w:u w:val="single"/>
          <w:lang w:val="pt-BR" w:eastAsia="pt-BR"/>
        </w:rPr>
        <w:t>http://altoaraguaia.mt.gov.br/.</w:t>
      </w:r>
      <w:r w:rsidRPr="00E77A6B">
        <w:rPr>
          <w:b/>
          <w:bCs/>
          <w:sz w:val="24"/>
          <w:szCs w:val="24"/>
          <w:lang w:val="pt-BR" w:eastAsia="pt-BR"/>
        </w:rPr>
        <w:t xml:space="preserve"> </w:t>
      </w:r>
    </w:p>
    <w:p w14:paraId="6DED1768" w14:textId="77777777" w:rsidR="0049376B" w:rsidRPr="00E77A6B" w:rsidRDefault="0049376B" w:rsidP="0049376B">
      <w:pPr>
        <w:widowControl/>
        <w:adjustRightInd w:val="0"/>
        <w:ind w:left="426" w:right="625"/>
        <w:rPr>
          <w:b/>
          <w:bCs/>
          <w:sz w:val="24"/>
          <w:szCs w:val="24"/>
          <w:u w:val="single"/>
          <w:lang w:val="pt-BR" w:eastAsia="pt-BR"/>
        </w:rPr>
      </w:pPr>
      <w:r w:rsidRPr="00E77A6B">
        <w:rPr>
          <w:b/>
          <w:bCs/>
          <w:sz w:val="24"/>
          <w:szCs w:val="24"/>
          <w:u w:val="single"/>
          <w:lang w:val="pt-BR" w:eastAsia="pt-BR"/>
        </w:rPr>
        <w:t>CLÁUSULA NONA- DAS OBRIGAÇÕES DO ÓRGÃO GERENCIADOR</w:t>
      </w:r>
    </w:p>
    <w:p w14:paraId="3BA7D808"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9.1</w:t>
      </w:r>
      <w:r w:rsidRPr="00E77A6B">
        <w:rPr>
          <w:sz w:val="24"/>
          <w:szCs w:val="24"/>
          <w:lang w:val="pt-BR" w:eastAsia="pt-BR"/>
        </w:rPr>
        <w:t>. São obrigações do órgão gerenciador:</w:t>
      </w:r>
    </w:p>
    <w:p w14:paraId="3117906F"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9.1.1.</w:t>
      </w:r>
      <w:r w:rsidRPr="00E77A6B">
        <w:rPr>
          <w:sz w:val="24"/>
          <w:szCs w:val="24"/>
          <w:lang w:val="pt-BR" w:eastAsia="pt-BR"/>
        </w:rPr>
        <w:t xml:space="preserve"> Gerenciar a Ata de Registro de Preços;</w:t>
      </w:r>
    </w:p>
    <w:p w14:paraId="700CD0E2"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9.1.2.</w:t>
      </w:r>
      <w:r w:rsidRPr="00E77A6B">
        <w:rPr>
          <w:sz w:val="24"/>
          <w:szCs w:val="24"/>
          <w:lang w:val="pt-BR" w:eastAsia="pt-BR"/>
        </w:rPr>
        <w:t xml:space="preserve"> Prestar, por meio de seu representante, as informações necessárias, bem como atestar as Notas Fiscais oriundas das obrigações contraídas;</w:t>
      </w:r>
    </w:p>
    <w:p w14:paraId="36B650C8"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9.1.3.</w:t>
      </w:r>
      <w:r w:rsidRPr="00E77A6B">
        <w:rPr>
          <w:sz w:val="24"/>
          <w:szCs w:val="24"/>
          <w:lang w:val="pt-BR" w:eastAsia="pt-BR"/>
        </w:rPr>
        <w:t xml:space="preserve"> Emitir pareceres sobre atos relativos à execução da ata, em especial, quanto ao acompanhamento e fiscalização dos produtos, à exigência de condições estabelecidas no Edital e à proposta de aplicação de sanções;</w:t>
      </w:r>
    </w:p>
    <w:p w14:paraId="0B45EB0A"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9.1.4.</w:t>
      </w:r>
      <w:r w:rsidRPr="00E77A6B">
        <w:rPr>
          <w:sz w:val="24"/>
          <w:szCs w:val="24"/>
          <w:lang w:val="pt-BR" w:eastAsia="pt-BR"/>
        </w:rPr>
        <w:t xml:space="preserve"> Assegurar-se do fiel cumprimento das condições estabelecidas na ata, no instrumento convocatório e seus anexos;</w:t>
      </w:r>
    </w:p>
    <w:p w14:paraId="1456A512"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9.1.5</w:t>
      </w:r>
      <w:r w:rsidRPr="00E77A6B">
        <w:rPr>
          <w:sz w:val="24"/>
          <w:szCs w:val="24"/>
          <w:lang w:val="pt-BR" w:eastAsia="pt-BR"/>
        </w:rPr>
        <w:t>. Efetuar os pagamentos devidos nas condições estabelecidas nos respectivos Edital e Ata;</w:t>
      </w:r>
    </w:p>
    <w:p w14:paraId="5B074D1F"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9.1.6.</w:t>
      </w:r>
      <w:r w:rsidRPr="00E77A6B">
        <w:rPr>
          <w:sz w:val="24"/>
          <w:szCs w:val="24"/>
          <w:lang w:val="pt-BR" w:eastAsia="pt-BR"/>
        </w:rPr>
        <w:t xml:space="preserve"> Assegurar-se de que os preços contratados são os mais vantajosos para a Administração, por meio de estudo comparativo dos preços praticados pelo mercado;</w:t>
      </w:r>
    </w:p>
    <w:p w14:paraId="42269732"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9.1.7.</w:t>
      </w:r>
      <w:r w:rsidRPr="00E77A6B">
        <w:rPr>
          <w:sz w:val="24"/>
          <w:szCs w:val="24"/>
          <w:lang w:val="pt-BR" w:eastAsia="pt-BR"/>
        </w:rPr>
        <w:t xml:space="preserve"> Conduzir os procedimentos relativos a eventuais renegociações dos preços registrados e a aplicação de penalidades por descumprimento do pactuado na Ata de Registro de Preços;</w:t>
      </w:r>
    </w:p>
    <w:p w14:paraId="5D833972"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9.1.8.</w:t>
      </w:r>
      <w:r w:rsidRPr="00E77A6B">
        <w:rPr>
          <w:sz w:val="24"/>
          <w:szCs w:val="24"/>
          <w:lang w:val="pt-BR" w:eastAsia="pt-BR"/>
        </w:rPr>
        <w:t xml:space="preserve"> Fiscalizar o cumprimento das obrigações assumidas pela Fornecedora Registrada;</w:t>
      </w:r>
    </w:p>
    <w:p w14:paraId="0E3FB3EB"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9.1.9.</w:t>
      </w:r>
      <w:r w:rsidRPr="00E77A6B">
        <w:rPr>
          <w:sz w:val="24"/>
          <w:szCs w:val="24"/>
          <w:lang w:val="pt-BR" w:eastAsia="pt-BR"/>
        </w:rPr>
        <w:t xml:space="preserve"> A fiscalização exercida pelo Órgão Gerenciador não excluirá ou reduzirá a responsabilidade do Fornecedor Registrado pela completa e perfeita execução da Ata de Registro de Preços.</w:t>
      </w:r>
    </w:p>
    <w:p w14:paraId="3CE5E842" w14:textId="77777777" w:rsidR="0049376B" w:rsidRPr="00E77A6B" w:rsidRDefault="0049376B" w:rsidP="0049376B">
      <w:pPr>
        <w:widowControl/>
        <w:adjustRightInd w:val="0"/>
        <w:ind w:left="426" w:right="625"/>
        <w:jc w:val="both"/>
        <w:rPr>
          <w:b/>
          <w:bCs/>
          <w:sz w:val="24"/>
          <w:szCs w:val="24"/>
          <w:lang w:val="pt-BR" w:eastAsia="pt-BR"/>
        </w:rPr>
      </w:pPr>
    </w:p>
    <w:p w14:paraId="5B0BF40E" w14:textId="77777777" w:rsidR="0049376B" w:rsidRPr="00E77A6B" w:rsidRDefault="0049376B" w:rsidP="0049376B">
      <w:pPr>
        <w:widowControl/>
        <w:adjustRightInd w:val="0"/>
        <w:ind w:left="426" w:right="625"/>
        <w:rPr>
          <w:b/>
          <w:bCs/>
          <w:sz w:val="24"/>
          <w:szCs w:val="24"/>
          <w:u w:val="single"/>
          <w:lang w:val="pt-BR" w:eastAsia="pt-BR"/>
        </w:rPr>
      </w:pPr>
      <w:r w:rsidRPr="00E77A6B">
        <w:rPr>
          <w:b/>
          <w:bCs/>
          <w:sz w:val="24"/>
          <w:szCs w:val="24"/>
          <w:u w:val="single"/>
          <w:lang w:val="pt-BR" w:eastAsia="pt-BR"/>
        </w:rPr>
        <w:t>CLÁUSULA DÉCIMA - DAS OBRIGAÇÕES DO FORNECEDOR REGISTRADO</w:t>
      </w:r>
    </w:p>
    <w:p w14:paraId="749EB33F"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10.1.</w:t>
      </w:r>
      <w:r w:rsidRPr="00E77A6B">
        <w:rPr>
          <w:sz w:val="24"/>
          <w:szCs w:val="24"/>
          <w:lang w:val="pt-BR" w:eastAsia="pt-BR"/>
        </w:rPr>
        <w:t xml:space="preserve"> Constituem obrigações do FORNECEDOR REGISTRADO, dentre outras inerentes ou decorrentes da presente Contratação:</w:t>
      </w:r>
    </w:p>
    <w:p w14:paraId="074F62E3" w14:textId="77777777" w:rsidR="0049376B" w:rsidRPr="00E77A6B" w:rsidRDefault="0049376B" w:rsidP="0049376B">
      <w:pPr>
        <w:widowControl/>
        <w:adjustRightInd w:val="0"/>
        <w:ind w:left="426" w:right="625"/>
        <w:jc w:val="both"/>
        <w:rPr>
          <w:sz w:val="24"/>
          <w:szCs w:val="24"/>
          <w:lang w:val="pt-BR" w:eastAsia="pt-BR"/>
        </w:rPr>
      </w:pPr>
      <w:r w:rsidRPr="00E77A6B">
        <w:rPr>
          <w:b/>
          <w:bCs/>
          <w:sz w:val="24"/>
          <w:szCs w:val="24"/>
          <w:lang w:val="pt-BR" w:eastAsia="pt-BR"/>
        </w:rPr>
        <w:t xml:space="preserve">10.1.1. </w:t>
      </w:r>
      <w:r w:rsidRPr="00E77A6B">
        <w:rPr>
          <w:bCs/>
          <w:sz w:val="24"/>
          <w:szCs w:val="24"/>
          <w:lang w:val="pt-BR" w:eastAsia="pt-BR"/>
        </w:rPr>
        <w:t>P</w:t>
      </w:r>
      <w:r w:rsidRPr="00E77A6B">
        <w:rPr>
          <w:sz w:val="24"/>
          <w:szCs w:val="24"/>
          <w:lang w:val="pt-BR" w:eastAsia="pt-BR"/>
        </w:rPr>
        <w:t>rovidenciar todos os recursos e insumos necessários ao perfeito cumprimento do objeto contratado, devendo estar incluídas no preço proposto todas as despesas com materiais, insumos, mão-de-obra, fretes, embalagens, seguros, impostos, taxas, tarifas, encargos sociais e trabalhistas e demais despesas necessárias ao perfeito fornecimento dos produtos pelo FORNECEDOR REGISTRADO.</w:t>
      </w:r>
    </w:p>
    <w:p w14:paraId="0B9160A1"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10.1.2</w:t>
      </w:r>
      <w:r w:rsidRPr="00E77A6B">
        <w:rPr>
          <w:sz w:val="24"/>
          <w:szCs w:val="24"/>
          <w:lang w:val="pt-BR" w:eastAsia="pt-BR"/>
        </w:rPr>
        <w:t>. Fornecer os produtos, objeto da presente licitação solicitados, em estrita conformidade com as disposições e especificações do edital da licitação, de acordo com o termo de referência, proposta de preços apresentada.</w:t>
      </w:r>
    </w:p>
    <w:p w14:paraId="6334C2DF"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 xml:space="preserve">10.1.3. </w:t>
      </w:r>
      <w:r w:rsidRPr="00E77A6B">
        <w:rPr>
          <w:sz w:val="24"/>
          <w:szCs w:val="24"/>
          <w:lang w:val="pt-BR" w:eastAsia="pt-BR"/>
        </w:rPr>
        <w:t>Efetuar a entrega dos materiais, responsabilizando-se com exclusividade por todas as despesas relativas à entrega, de acordo com a especificação e demais condições estipuladas neste Edital e na “Nota de Empenho”, com especificação e quantidade rigorosamente idênticas ao discriminado;</w:t>
      </w:r>
    </w:p>
    <w:p w14:paraId="7A24E2AA" w14:textId="77777777" w:rsidR="0049376B" w:rsidRPr="00E77A6B" w:rsidRDefault="0049376B" w:rsidP="0049376B">
      <w:pPr>
        <w:widowControl/>
        <w:autoSpaceDE/>
        <w:autoSpaceDN/>
        <w:ind w:left="426" w:right="625"/>
        <w:jc w:val="both"/>
        <w:rPr>
          <w:b/>
          <w:sz w:val="24"/>
          <w:szCs w:val="24"/>
          <w:lang w:val="pt-BR" w:eastAsia="pt-BR"/>
        </w:rPr>
      </w:pPr>
      <w:r w:rsidRPr="00E77A6B">
        <w:rPr>
          <w:b/>
          <w:sz w:val="24"/>
          <w:szCs w:val="24"/>
          <w:lang w:val="pt-BR" w:eastAsia="pt-BR"/>
        </w:rPr>
        <w:t>10.1.4. Proceder à entrega do objeto deste edital, com os deveres e garantias constantes nos Anexos I e II, deste Edital;</w:t>
      </w:r>
    </w:p>
    <w:p w14:paraId="7418850C" w14:textId="77777777" w:rsidR="0049376B" w:rsidRPr="00E77A6B" w:rsidRDefault="0049376B" w:rsidP="0049376B">
      <w:pPr>
        <w:widowControl/>
        <w:adjustRightInd w:val="0"/>
        <w:ind w:left="426" w:right="625"/>
        <w:jc w:val="both"/>
        <w:rPr>
          <w:sz w:val="24"/>
          <w:szCs w:val="24"/>
          <w:lang w:val="pt-BR" w:eastAsia="pt-BR"/>
        </w:rPr>
      </w:pPr>
      <w:r w:rsidRPr="00E77A6B">
        <w:rPr>
          <w:b/>
          <w:bCs/>
          <w:sz w:val="24"/>
          <w:szCs w:val="24"/>
          <w:lang w:val="pt-BR" w:eastAsia="pt-BR"/>
        </w:rPr>
        <w:t xml:space="preserve">10.1.5. </w:t>
      </w:r>
      <w:r w:rsidRPr="00E77A6B">
        <w:rPr>
          <w:sz w:val="24"/>
          <w:szCs w:val="24"/>
          <w:lang w:val="pt-BR" w:eastAsia="pt-BR"/>
        </w:rPr>
        <w:t>Comunicar à Secretaria requisitante dos produtos, imediatamente, após o pedido de fornecimento, os motivos que impossibilite o seu cumprimento.</w:t>
      </w:r>
    </w:p>
    <w:p w14:paraId="6BB50FC6" w14:textId="77777777" w:rsidR="0049376B" w:rsidRPr="00E77A6B" w:rsidRDefault="0049376B" w:rsidP="0049376B">
      <w:pPr>
        <w:widowControl/>
        <w:adjustRightInd w:val="0"/>
        <w:ind w:left="426" w:right="625"/>
        <w:jc w:val="both"/>
        <w:rPr>
          <w:sz w:val="24"/>
          <w:szCs w:val="24"/>
          <w:lang w:val="pt-BR" w:eastAsia="pt-BR"/>
        </w:rPr>
      </w:pPr>
      <w:r w:rsidRPr="00E77A6B">
        <w:rPr>
          <w:b/>
          <w:bCs/>
          <w:sz w:val="24"/>
          <w:szCs w:val="24"/>
          <w:lang w:val="pt-BR" w:eastAsia="pt-BR"/>
        </w:rPr>
        <w:t xml:space="preserve">10.1.6. </w:t>
      </w:r>
      <w:r w:rsidRPr="00E77A6B">
        <w:rPr>
          <w:bCs/>
          <w:sz w:val="24"/>
          <w:szCs w:val="24"/>
          <w:lang w:val="pt-BR" w:eastAsia="pt-BR"/>
        </w:rPr>
        <w:t>R</w:t>
      </w:r>
      <w:r w:rsidRPr="00E77A6B">
        <w:rPr>
          <w:sz w:val="24"/>
          <w:szCs w:val="24"/>
          <w:lang w:val="pt-BR" w:eastAsia="pt-BR"/>
        </w:rPr>
        <w:t>esponsabilizar-se pelo fornecimento dos produtos, assumindo todas as obrigações de natureza fiscal, comercial, trabalhista e previdenciária, incluindo seguro contra riscos de acidentes do trabalho, com relação ao pessoal designado, resultante do fornecimento do objeto desta licitação.</w:t>
      </w:r>
    </w:p>
    <w:p w14:paraId="1C2B06DC" w14:textId="77777777" w:rsidR="0049376B" w:rsidRPr="00E77A6B" w:rsidRDefault="0049376B" w:rsidP="0049376B">
      <w:pPr>
        <w:widowControl/>
        <w:adjustRightInd w:val="0"/>
        <w:ind w:left="426" w:right="625"/>
        <w:jc w:val="both"/>
        <w:rPr>
          <w:sz w:val="24"/>
          <w:szCs w:val="24"/>
          <w:lang w:val="pt-BR" w:eastAsia="pt-BR"/>
        </w:rPr>
      </w:pPr>
      <w:r w:rsidRPr="00E77A6B">
        <w:rPr>
          <w:b/>
          <w:bCs/>
          <w:sz w:val="24"/>
          <w:szCs w:val="24"/>
          <w:lang w:val="pt-BR" w:eastAsia="pt-BR"/>
        </w:rPr>
        <w:t xml:space="preserve">10.1.7. </w:t>
      </w:r>
      <w:r w:rsidRPr="00E77A6B">
        <w:rPr>
          <w:sz w:val="24"/>
          <w:szCs w:val="24"/>
          <w:lang w:val="pt-BR" w:eastAsia="pt-BR"/>
        </w:rPr>
        <w:t>Ofertar produtos de qualidade, respeitando as discriminações contidas no Termo de Referência, sem defeitos ou avarias, devidamente acondicionado em embalagens apropriada, e em perfeitas condições de armazenamento e uso, de forma que garanta a sua integridade e não sejam danificados durante as operações de transporte, carga e descarga, conforme determina a Legislação vigente</w:t>
      </w:r>
      <w:r w:rsidRPr="00E77A6B">
        <w:rPr>
          <w:b/>
          <w:sz w:val="24"/>
          <w:szCs w:val="24"/>
          <w:lang w:val="pt-BR" w:eastAsia="pt-BR"/>
        </w:rPr>
        <w:t xml:space="preserve">, </w:t>
      </w:r>
      <w:r w:rsidRPr="00E77A6B">
        <w:rPr>
          <w:sz w:val="24"/>
          <w:szCs w:val="24"/>
          <w:lang w:val="pt-BR" w:eastAsia="pt-BR"/>
        </w:rPr>
        <w:t>sob pena de não recebimento dos mesmos.</w:t>
      </w:r>
    </w:p>
    <w:p w14:paraId="39B2D700" w14:textId="1CBBCB54" w:rsidR="0049376B" w:rsidRPr="00E77A6B" w:rsidRDefault="0049376B" w:rsidP="0049376B">
      <w:pPr>
        <w:widowControl/>
        <w:adjustRightInd w:val="0"/>
        <w:ind w:left="426" w:right="625"/>
        <w:jc w:val="both"/>
        <w:rPr>
          <w:b/>
          <w:sz w:val="24"/>
          <w:szCs w:val="24"/>
          <w:lang w:val="pt-BR" w:eastAsia="pt-BR"/>
        </w:rPr>
      </w:pPr>
      <w:r w:rsidRPr="00E77A6B">
        <w:rPr>
          <w:b/>
          <w:bCs/>
          <w:sz w:val="24"/>
          <w:szCs w:val="24"/>
          <w:lang w:val="pt-BR" w:eastAsia="pt-BR"/>
        </w:rPr>
        <w:t>10.1.8</w:t>
      </w:r>
      <w:r w:rsidRPr="00E77A6B">
        <w:rPr>
          <w:bCs/>
          <w:sz w:val="24"/>
          <w:szCs w:val="24"/>
          <w:lang w:val="pt-BR" w:eastAsia="pt-BR"/>
        </w:rPr>
        <w:t>. G</w:t>
      </w:r>
      <w:r w:rsidRPr="00E77A6B">
        <w:rPr>
          <w:sz w:val="24"/>
          <w:szCs w:val="24"/>
          <w:lang w:val="pt-BR" w:eastAsia="pt-BR"/>
        </w:rPr>
        <w:t>arantir a qualidade dos produtos fornecidos, comprometendo-se a reparar, corrigir, remover, reconstruir, ou substituir, às suas expensas, no total ou em parte, os produtos que não atendam o padrão de qualidade exigido, ou em que se verificarem defeitos ou incorreções resultantes do fornecimento</w:t>
      </w:r>
      <w:r w:rsidR="005A37C6">
        <w:rPr>
          <w:b/>
          <w:sz w:val="24"/>
          <w:szCs w:val="24"/>
          <w:lang w:val="pt-BR" w:eastAsia="pt-BR"/>
        </w:rPr>
        <w:t xml:space="preserve"> no prazo máximo de 05 (cinco) dias corridos</w:t>
      </w:r>
      <w:r w:rsidR="005A37C6">
        <w:rPr>
          <w:sz w:val="24"/>
          <w:szCs w:val="24"/>
          <w:lang w:val="pt-BR" w:eastAsia="pt-BR"/>
        </w:rPr>
        <w:t>, contados do recebimento da NOTIFICAÇÃO da CONTRATANTE, sob pena de aplicação das penalidades estabelecidas;</w:t>
      </w:r>
    </w:p>
    <w:p w14:paraId="1CEEF3DE" w14:textId="77777777" w:rsidR="0049376B" w:rsidRPr="00E77A6B" w:rsidRDefault="0049376B" w:rsidP="0049376B">
      <w:pPr>
        <w:widowControl/>
        <w:autoSpaceDE/>
        <w:autoSpaceDN/>
        <w:ind w:left="426" w:right="625"/>
        <w:jc w:val="both"/>
        <w:rPr>
          <w:b/>
          <w:sz w:val="24"/>
          <w:szCs w:val="24"/>
          <w:lang w:val="pt-BR" w:eastAsia="pt-BR"/>
        </w:rPr>
      </w:pPr>
      <w:r w:rsidRPr="00E77A6B">
        <w:rPr>
          <w:b/>
          <w:sz w:val="24"/>
          <w:szCs w:val="24"/>
          <w:lang w:val="pt-BR" w:eastAsia="pt-BR"/>
        </w:rPr>
        <w:t>10.1.9. Manter, durante a vigência da ata e/ou contrato, as condições de habilitação exigidas no Edital;</w:t>
      </w:r>
    </w:p>
    <w:p w14:paraId="160E4F76" w14:textId="77777777" w:rsidR="0049376B" w:rsidRPr="00E77A6B" w:rsidRDefault="0049376B" w:rsidP="0049376B">
      <w:pPr>
        <w:widowControl/>
        <w:autoSpaceDE/>
        <w:autoSpaceDN/>
        <w:ind w:left="426" w:right="625"/>
        <w:jc w:val="both"/>
        <w:rPr>
          <w:b/>
          <w:sz w:val="24"/>
          <w:szCs w:val="24"/>
          <w:lang w:val="pt-BR" w:eastAsia="pt-BR"/>
        </w:rPr>
      </w:pPr>
      <w:r w:rsidRPr="00E77A6B">
        <w:rPr>
          <w:b/>
          <w:sz w:val="24"/>
          <w:szCs w:val="24"/>
          <w:lang w:val="pt-BR" w:eastAsia="pt-BR"/>
        </w:rPr>
        <w:t>10.1.10. Comunicar ao CONTRATANTE, qualquer problema ocorrido na execução do objeto do contrato;</w:t>
      </w:r>
    </w:p>
    <w:p w14:paraId="3E0B241B" w14:textId="77777777" w:rsidR="0049376B" w:rsidRPr="00E77A6B" w:rsidRDefault="0049376B" w:rsidP="0049376B">
      <w:pPr>
        <w:widowControl/>
        <w:autoSpaceDE/>
        <w:autoSpaceDN/>
        <w:ind w:left="426" w:right="625"/>
        <w:jc w:val="both"/>
        <w:rPr>
          <w:sz w:val="24"/>
          <w:szCs w:val="24"/>
          <w:lang w:val="pt-BR" w:eastAsia="pt-BR"/>
        </w:rPr>
      </w:pPr>
      <w:r w:rsidRPr="00E77A6B">
        <w:rPr>
          <w:b/>
          <w:sz w:val="24"/>
          <w:szCs w:val="24"/>
          <w:lang w:val="pt-BR" w:eastAsia="pt-BR"/>
        </w:rPr>
        <w:t>10.1.11</w:t>
      </w:r>
      <w:r w:rsidRPr="00E77A6B">
        <w:rPr>
          <w:sz w:val="24"/>
          <w:szCs w:val="24"/>
          <w:lang w:val="pt-BR" w:eastAsia="pt-BR"/>
        </w:rPr>
        <w:t>. Atender aos chamados do CONTRATANTE, visando efetuar reparos em eventuais erros cometidos na execução do objeto do contrato;</w:t>
      </w:r>
    </w:p>
    <w:p w14:paraId="4C74E92A" w14:textId="77777777" w:rsidR="0049376B" w:rsidRPr="00E77A6B" w:rsidRDefault="0049376B" w:rsidP="0049376B">
      <w:pPr>
        <w:widowControl/>
        <w:autoSpaceDE/>
        <w:autoSpaceDN/>
        <w:ind w:left="426" w:right="625"/>
        <w:jc w:val="both"/>
        <w:rPr>
          <w:b/>
          <w:sz w:val="24"/>
          <w:szCs w:val="24"/>
          <w:lang w:val="pt-BR" w:eastAsia="pt-BR"/>
        </w:rPr>
      </w:pPr>
      <w:r w:rsidRPr="00E77A6B">
        <w:rPr>
          <w:b/>
          <w:sz w:val="24"/>
          <w:szCs w:val="24"/>
          <w:lang w:val="pt-BR" w:eastAsia="pt-BR"/>
        </w:rPr>
        <w:t>10.1.12. Não subcontratar o objeto da presente licitação, sem o consentimento prévio do contratante, o qual, caso haja, será dado por escrito:</w:t>
      </w:r>
    </w:p>
    <w:p w14:paraId="3C21C36E" w14:textId="77777777" w:rsidR="0049376B" w:rsidRPr="00E77A6B" w:rsidRDefault="0049376B" w:rsidP="0049376B">
      <w:pPr>
        <w:widowControl/>
        <w:autoSpaceDE/>
        <w:autoSpaceDN/>
        <w:ind w:left="426" w:right="625"/>
        <w:jc w:val="both"/>
        <w:rPr>
          <w:b/>
          <w:sz w:val="24"/>
          <w:szCs w:val="24"/>
          <w:lang w:val="pt-BR" w:eastAsia="pt-BR"/>
        </w:rPr>
      </w:pPr>
      <w:r w:rsidRPr="00E77A6B">
        <w:rPr>
          <w:b/>
          <w:sz w:val="24"/>
          <w:szCs w:val="24"/>
          <w:lang w:val="pt-BR" w:eastAsia="pt-BR"/>
        </w:rPr>
        <w:t>10.1.13. Promover por sua conta, através de seguros, a cobertura dos riscos a que se julgar exposta em vista das responsabilidades que lhe cabem na execução do objeto deste edital;</w:t>
      </w:r>
    </w:p>
    <w:p w14:paraId="76531E43" w14:textId="77777777" w:rsidR="0049376B" w:rsidRPr="00E77A6B" w:rsidRDefault="0049376B" w:rsidP="0049376B">
      <w:pPr>
        <w:widowControl/>
        <w:autoSpaceDE/>
        <w:autoSpaceDN/>
        <w:ind w:left="426" w:right="625"/>
        <w:jc w:val="both"/>
        <w:rPr>
          <w:b/>
          <w:sz w:val="24"/>
          <w:szCs w:val="24"/>
          <w:lang w:val="pt-BR" w:eastAsia="pt-BR"/>
        </w:rPr>
      </w:pPr>
      <w:r w:rsidRPr="00E77A6B">
        <w:rPr>
          <w:b/>
          <w:sz w:val="24"/>
          <w:szCs w:val="24"/>
          <w:lang w:val="pt-BR" w:eastAsia="pt-BR"/>
        </w:rPr>
        <w:t xml:space="preserve">10.1.14. Retirar as Requisições </w:t>
      </w:r>
      <w:r w:rsidRPr="00E77A6B">
        <w:rPr>
          <w:sz w:val="24"/>
          <w:szCs w:val="24"/>
          <w:lang w:val="pt-BR" w:eastAsia="pt-BR"/>
        </w:rPr>
        <w:t>solicitadas</w:t>
      </w:r>
      <w:r w:rsidRPr="00E77A6B">
        <w:rPr>
          <w:b/>
          <w:sz w:val="24"/>
          <w:szCs w:val="24"/>
          <w:lang w:val="pt-BR" w:eastAsia="pt-BR"/>
        </w:rPr>
        <w:t xml:space="preserve"> referentes ao objeto do presente Pregão no Município de Alto Araguaia-MT, nos prazos e locais designados neste edital;</w:t>
      </w:r>
    </w:p>
    <w:p w14:paraId="6DBCDF3B"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10.1.15.</w:t>
      </w:r>
      <w:r w:rsidRPr="00E77A6B">
        <w:rPr>
          <w:sz w:val="24"/>
          <w:szCs w:val="24"/>
          <w:lang w:val="pt-BR" w:eastAsia="pt-BR"/>
        </w:rPr>
        <w:t xml:space="preserve"> Acatar a fiscalização do objeto contratado, realizada pelo fiscal do contrato, que deverá ter suas solicitações atendidas imediatamente;</w:t>
      </w:r>
    </w:p>
    <w:p w14:paraId="01CCD40C"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10.1.16</w:t>
      </w:r>
      <w:r w:rsidRPr="00E77A6B">
        <w:rPr>
          <w:bCs/>
          <w:sz w:val="24"/>
          <w:szCs w:val="24"/>
          <w:lang w:val="pt-BR" w:eastAsia="pt-BR"/>
        </w:rPr>
        <w:t>. R</w:t>
      </w:r>
      <w:r w:rsidRPr="00E77A6B">
        <w:rPr>
          <w:sz w:val="24"/>
          <w:szCs w:val="24"/>
          <w:lang w:val="pt-BR" w:eastAsia="pt-BR"/>
        </w:rPr>
        <w:t xml:space="preserve">esponder, independentemente de culpa, por qualquer dano pessoal ou patrimonial ao </w:t>
      </w:r>
      <w:r w:rsidRPr="00E77A6B">
        <w:rPr>
          <w:b/>
          <w:bCs/>
          <w:sz w:val="24"/>
          <w:szCs w:val="24"/>
          <w:lang w:val="pt-BR" w:eastAsia="pt-BR"/>
        </w:rPr>
        <w:t>CONTRATANTE</w:t>
      </w:r>
      <w:r w:rsidRPr="00E77A6B">
        <w:rPr>
          <w:sz w:val="24"/>
          <w:szCs w:val="24"/>
          <w:lang w:val="pt-BR" w:eastAsia="pt-BR"/>
        </w:rPr>
        <w:t xml:space="preserve">, ou ainda a terceiros, na execução do fornecimento objeto da licitação, não sendo excluída, ou mesmo reduzida, a responsabilidade pelo fato de haver fiscalização ou acompanhamento pelo </w:t>
      </w:r>
      <w:r w:rsidRPr="00E77A6B">
        <w:rPr>
          <w:b/>
          <w:bCs/>
          <w:sz w:val="24"/>
          <w:szCs w:val="24"/>
          <w:lang w:val="pt-BR" w:eastAsia="pt-BR"/>
        </w:rPr>
        <w:t>CONTRATANTE</w:t>
      </w:r>
      <w:r w:rsidRPr="00E77A6B">
        <w:rPr>
          <w:sz w:val="24"/>
          <w:szCs w:val="24"/>
          <w:lang w:val="pt-BR" w:eastAsia="pt-BR"/>
        </w:rPr>
        <w:t xml:space="preserve">, conforme disposto no art. 70, da Lei nº 8.666/93; </w:t>
      </w:r>
    </w:p>
    <w:p w14:paraId="29EF7C58"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 xml:space="preserve">10.1.17. </w:t>
      </w:r>
      <w:r w:rsidRPr="00E77A6B">
        <w:rPr>
          <w:sz w:val="24"/>
          <w:szCs w:val="24"/>
          <w:lang w:val="pt-BR" w:eastAsia="pt-BR"/>
        </w:rPr>
        <w:t>Credenciar junto ao Município de Alto Araguaia funcionário(s) que atenderá(</w:t>
      </w:r>
      <w:proofErr w:type="spellStart"/>
      <w:r w:rsidRPr="00E77A6B">
        <w:rPr>
          <w:sz w:val="24"/>
          <w:szCs w:val="24"/>
          <w:lang w:val="pt-BR" w:eastAsia="pt-BR"/>
        </w:rPr>
        <w:t>ão</w:t>
      </w:r>
      <w:proofErr w:type="spellEnd"/>
      <w:r w:rsidRPr="00E77A6B">
        <w:rPr>
          <w:sz w:val="24"/>
          <w:szCs w:val="24"/>
          <w:lang w:val="pt-BR" w:eastAsia="pt-BR"/>
        </w:rPr>
        <w:t>) às solicitações dos produtos objeto deste pregão, disponibilizando ao setor competente, telefones, fax, e-mail e outros meios de contato para atender às requisições;</w:t>
      </w:r>
    </w:p>
    <w:p w14:paraId="63820759" w14:textId="77777777" w:rsidR="0049376B" w:rsidRPr="00E77A6B" w:rsidRDefault="0049376B" w:rsidP="0049376B">
      <w:pPr>
        <w:widowControl/>
        <w:autoSpaceDE/>
        <w:autoSpaceDN/>
        <w:ind w:left="426" w:right="625"/>
        <w:jc w:val="both"/>
        <w:rPr>
          <w:sz w:val="24"/>
          <w:szCs w:val="24"/>
          <w:lang w:val="pt-BR" w:eastAsia="pt-BR"/>
        </w:rPr>
      </w:pPr>
      <w:r w:rsidRPr="00E77A6B">
        <w:rPr>
          <w:b/>
          <w:sz w:val="24"/>
          <w:szCs w:val="24"/>
          <w:lang w:val="pt-BR" w:eastAsia="pt-BR"/>
        </w:rPr>
        <w:t>10.1.18</w:t>
      </w:r>
      <w:r w:rsidRPr="00E77A6B">
        <w:rPr>
          <w:sz w:val="24"/>
          <w:szCs w:val="24"/>
          <w:lang w:val="pt-BR" w:eastAsia="pt-BR"/>
        </w:rPr>
        <w:t>. Cumprir todas as demais obrigações impostas pelo edital e seus anexos.</w:t>
      </w:r>
    </w:p>
    <w:p w14:paraId="0E60C7D6" w14:textId="77777777" w:rsidR="0049376B" w:rsidRPr="00E77A6B" w:rsidRDefault="0049376B" w:rsidP="0049376B">
      <w:pPr>
        <w:widowControl/>
        <w:adjustRightInd w:val="0"/>
        <w:ind w:left="426" w:right="625"/>
        <w:jc w:val="both"/>
        <w:rPr>
          <w:b/>
          <w:bCs/>
          <w:sz w:val="24"/>
          <w:szCs w:val="24"/>
          <w:u w:val="single"/>
          <w:lang w:val="pt-BR" w:eastAsia="pt-BR"/>
        </w:rPr>
      </w:pPr>
    </w:p>
    <w:p w14:paraId="31DF22CD" w14:textId="77777777" w:rsidR="0049376B" w:rsidRPr="00E77A6B" w:rsidRDefault="0049376B" w:rsidP="0049376B">
      <w:pPr>
        <w:widowControl/>
        <w:adjustRightInd w:val="0"/>
        <w:ind w:left="426" w:right="625"/>
        <w:jc w:val="both"/>
        <w:rPr>
          <w:b/>
          <w:bCs/>
          <w:sz w:val="24"/>
          <w:szCs w:val="24"/>
          <w:u w:val="single"/>
          <w:lang w:val="pt-BR" w:eastAsia="pt-BR"/>
        </w:rPr>
      </w:pPr>
      <w:r w:rsidRPr="00E77A6B">
        <w:rPr>
          <w:b/>
          <w:bCs/>
          <w:sz w:val="24"/>
          <w:szCs w:val="24"/>
          <w:u w:val="single"/>
          <w:lang w:val="pt-BR" w:eastAsia="pt-BR"/>
        </w:rPr>
        <w:t>CLÁUSULA DÉCIMA PRIMEIRA - DAS CONDIÇÕES DE FORNECIMENTO DO OBJETO, DOS PRAZOS E DOS LOCAIS</w:t>
      </w:r>
    </w:p>
    <w:p w14:paraId="5846E5F1" w14:textId="0BDD8BBD" w:rsidR="0049376B" w:rsidRPr="00E77A6B" w:rsidRDefault="0049376B" w:rsidP="0049376B">
      <w:pPr>
        <w:widowControl/>
        <w:adjustRightInd w:val="0"/>
        <w:ind w:left="426" w:right="625"/>
        <w:jc w:val="both"/>
        <w:rPr>
          <w:sz w:val="24"/>
          <w:szCs w:val="24"/>
          <w:lang w:val="pt-BR" w:eastAsia="pt-BR"/>
        </w:rPr>
      </w:pPr>
      <w:r w:rsidRPr="00E77A6B">
        <w:rPr>
          <w:sz w:val="24"/>
          <w:szCs w:val="24"/>
          <w:lang w:val="pt-BR" w:eastAsia="pt-BR"/>
        </w:rPr>
        <w:t xml:space="preserve">11.1. O objeto desta licitação refere-se a uma estimativa de utilização dos produtos, a serem aplicadas </w:t>
      </w:r>
      <w:r w:rsidRPr="007F5E9F">
        <w:rPr>
          <w:sz w:val="24"/>
          <w:szCs w:val="24"/>
          <w:lang w:val="pt-BR" w:eastAsia="pt-BR"/>
        </w:rPr>
        <w:t xml:space="preserve">durante </w:t>
      </w:r>
      <w:r w:rsidR="008934C1">
        <w:rPr>
          <w:sz w:val="24"/>
          <w:szCs w:val="24"/>
          <w:lang w:val="pt-BR" w:eastAsia="pt-BR"/>
        </w:rPr>
        <w:t>12</w:t>
      </w:r>
      <w:r w:rsidRPr="007F5E9F">
        <w:rPr>
          <w:sz w:val="24"/>
          <w:szCs w:val="24"/>
          <w:lang w:val="pt-BR" w:eastAsia="pt-BR"/>
        </w:rPr>
        <w:t xml:space="preserve"> (</w:t>
      </w:r>
      <w:r w:rsidR="008934C1">
        <w:rPr>
          <w:sz w:val="24"/>
          <w:szCs w:val="24"/>
          <w:lang w:val="pt-BR" w:eastAsia="pt-BR"/>
        </w:rPr>
        <w:t>doze</w:t>
      </w:r>
      <w:r w:rsidRPr="007F5E9F">
        <w:rPr>
          <w:sz w:val="24"/>
          <w:szCs w:val="24"/>
          <w:lang w:val="pt-BR" w:eastAsia="pt-BR"/>
        </w:rPr>
        <w:t>) meses; assim</w:t>
      </w:r>
      <w:r w:rsidRPr="00E77A6B">
        <w:rPr>
          <w:sz w:val="24"/>
          <w:szCs w:val="24"/>
          <w:lang w:val="pt-BR" w:eastAsia="pt-BR"/>
        </w:rPr>
        <w:t xml:space="preserve">, não poderão ser executados em uma única parcela, devendo haver execuções parciais, de forma a atender as quantidades estipuladas nos pedidos parciais/requisições emitidas pelo Órgão solicitante. </w:t>
      </w:r>
    </w:p>
    <w:p w14:paraId="32F035BA" w14:textId="77777777" w:rsidR="0049376B" w:rsidRPr="00E77A6B" w:rsidRDefault="0049376B" w:rsidP="0049376B">
      <w:pPr>
        <w:widowControl/>
        <w:adjustRightInd w:val="0"/>
        <w:ind w:left="426" w:right="625"/>
        <w:jc w:val="both"/>
        <w:rPr>
          <w:b/>
          <w:sz w:val="24"/>
          <w:szCs w:val="24"/>
          <w:lang w:val="pt-BR" w:eastAsia="pt-BR"/>
        </w:rPr>
      </w:pPr>
    </w:p>
    <w:p w14:paraId="4449FEFB" w14:textId="77777777" w:rsidR="0049376B" w:rsidRPr="00E77A6B" w:rsidRDefault="0049376B" w:rsidP="0049376B">
      <w:pPr>
        <w:widowControl/>
        <w:adjustRightInd w:val="0"/>
        <w:ind w:left="426" w:right="625"/>
        <w:jc w:val="both"/>
        <w:rPr>
          <w:sz w:val="24"/>
          <w:szCs w:val="24"/>
          <w:lang w:val="pt-BR" w:eastAsia="pt-BR"/>
        </w:rPr>
      </w:pPr>
      <w:r w:rsidRPr="00E77A6B">
        <w:rPr>
          <w:sz w:val="24"/>
          <w:szCs w:val="24"/>
          <w:lang w:val="pt-BR" w:eastAsia="pt-BR"/>
        </w:rPr>
        <w:t>11.2. A licitante vencedora deverá fornecer o objeto em estrita conformidade com disposições e especificações do edital da licitação, de acordo com o Termo de Referência e à proposta de preços apresentada.</w:t>
      </w:r>
    </w:p>
    <w:p w14:paraId="65C7B7ED" w14:textId="77777777" w:rsidR="0049376B" w:rsidRPr="00E77A6B" w:rsidRDefault="0049376B" w:rsidP="0049376B">
      <w:pPr>
        <w:widowControl/>
        <w:adjustRightInd w:val="0"/>
        <w:ind w:left="426" w:right="625"/>
        <w:jc w:val="both"/>
        <w:rPr>
          <w:b/>
          <w:bCs/>
          <w:sz w:val="24"/>
          <w:szCs w:val="24"/>
          <w:lang w:val="pt-BR" w:eastAsia="pt-BR"/>
        </w:rPr>
      </w:pPr>
    </w:p>
    <w:p w14:paraId="39E7E9A5" w14:textId="07F29F36" w:rsidR="0049376B" w:rsidRDefault="0049376B" w:rsidP="0049376B">
      <w:pPr>
        <w:widowControl/>
        <w:autoSpaceDE/>
        <w:autoSpaceDN/>
        <w:ind w:left="426" w:right="625"/>
        <w:jc w:val="both"/>
        <w:rPr>
          <w:sz w:val="24"/>
          <w:szCs w:val="24"/>
          <w:lang w:val="pt-BR" w:eastAsia="pt-BR"/>
        </w:rPr>
      </w:pPr>
      <w:r w:rsidRPr="00E77A6B">
        <w:rPr>
          <w:sz w:val="24"/>
          <w:szCs w:val="24"/>
          <w:lang w:val="pt-BR" w:eastAsia="pt-BR"/>
        </w:rPr>
        <w:t xml:space="preserve">11.3. </w:t>
      </w:r>
      <w:r w:rsidRPr="00E77A6B">
        <w:rPr>
          <w:b/>
          <w:sz w:val="24"/>
          <w:szCs w:val="24"/>
          <w:lang w:val="pt-BR" w:eastAsia="pt-BR"/>
        </w:rPr>
        <w:t xml:space="preserve">Para fornecimento dos produtos, registrados na ARP-Ata de Registros de Preços, que deverá estar devidamente assinada e publicada, nos termos legais, </w:t>
      </w:r>
      <w:r w:rsidRPr="00E77A6B">
        <w:rPr>
          <w:sz w:val="24"/>
          <w:szCs w:val="24"/>
          <w:lang w:val="pt-BR" w:eastAsia="pt-BR"/>
        </w:rPr>
        <w:t>será celebrado o Contrato ou Nota de Empenho ou ainda Autorização de Fornecimento específico a critério da Administração.</w:t>
      </w:r>
    </w:p>
    <w:p w14:paraId="01D28A47" w14:textId="77777777" w:rsidR="00F33F9C" w:rsidRDefault="00F33F9C" w:rsidP="0049376B">
      <w:pPr>
        <w:widowControl/>
        <w:autoSpaceDE/>
        <w:autoSpaceDN/>
        <w:ind w:left="426" w:right="625"/>
        <w:jc w:val="both"/>
        <w:rPr>
          <w:sz w:val="24"/>
          <w:szCs w:val="24"/>
          <w:lang w:val="pt-BR" w:eastAsia="pt-BR"/>
        </w:rPr>
      </w:pPr>
    </w:p>
    <w:p w14:paraId="5B7A64A9" w14:textId="1D52A707" w:rsidR="00F33F9C" w:rsidRPr="005A37C6" w:rsidRDefault="00F33F9C" w:rsidP="0049376B">
      <w:pPr>
        <w:widowControl/>
        <w:autoSpaceDE/>
        <w:autoSpaceDN/>
        <w:ind w:left="426" w:right="625"/>
        <w:jc w:val="both"/>
        <w:rPr>
          <w:sz w:val="24"/>
          <w:szCs w:val="24"/>
          <w:lang w:val="pt-BR" w:eastAsia="pt-BR"/>
        </w:rPr>
      </w:pPr>
      <w:r>
        <w:rPr>
          <w:sz w:val="24"/>
          <w:szCs w:val="24"/>
          <w:lang w:val="pt-BR" w:eastAsia="pt-BR"/>
        </w:rPr>
        <w:t xml:space="preserve">11.4. A Contratada deverá efetuar </w:t>
      </w:r>
      <w:proofErr w:type="gramStart"/>
      <w:r w:rsidRPr="005A37C6">
        <w:rPr>
          <w:b/>
          <w:bCs/>
          <w:sz w:val="24"/>
          <w:szCs w:val="24"/>
          <w:lang w:val="pt-BR" w:eastAsia="pt-BR"/>
        </w:rPr>
        <w:t xml:space="preserve">a </w:t>
      </w:r>
      <w:r w:rsidR="005A37C6" w:rsidRPr="005A37C6">
        <w:rPr>
          <w:b/>
          <w:sz w:val="24"/>
          <w:szCs w:val="24"/>
          <w:lang w:val="x-none"/>
        </w:rPr>
        <w:t xml:space="preserve"> entrega</w:t>
      </w:r>
      <w:proofErr w:type="gramEnd"/>
      <w:r w:rsidR="005A37C6" w:rsidRPr="005A37C6">
        <w:rPr>
          <w:b/>
          <w:sz w:val="24"/>
          <w:szCs w:val="24"/>
          <w:lang w:val="x-none"/>
        </w:rPr>
        <w:t xml:space="preserve"> do produto</w:t>
      </w:r>
      <w:r w:rsidR="005A37C6" w:rsidRPr="005A37C6">
        <w:rPr>
          <w:sz w:val="24"/>
          <w:szCs w:val="24"/>
          <w:lang w:val="x-none"/>
        </w:rPr>
        <w:t xml:space="preserve"> </w:t>
      </w:r>
      <w:r w:rsidR="005A37C6" w:rsidRPr="005A37C6">
        <w:rPr>
          <w:sz w:val="24"/>
          <w:szCs w:val="24"/>
          <w:lang w:val="pt-BR"/>
        </w:rPr>
        <w:t>no prazo máximo de 05 (cinco) dias corridos, de acordo com a demanda apresentada mediante o recebimento da Ordem de Fornecimento, assinada pelo(a) Fiscal e Secretário(a),</w:t>
      </w:r>
      <w:r w:rsidR="005A37C6">
        <w:rPr>
          <w:sz w:val="24"/>
          <w:szCs w:val="24"/>
          <w:lang w:val="pt-BR"/>
        </w:rPr>
        <w:t xml:space="preserve"> </w:t>
      </w:r>
      <w:r w:rsidR="005A37C6" w:rsidRPr="005A37C6">
        <w:rPr>
          <w:sz w:val="24"/>
          <w:szCs w:val="24"/>
          <w:lang w:val="pt-BR"/>
        </w:rPr>
        <w:t>em estrita observância das especificações do Edital, Proposta Consolidada e Termo de Referência.</w:t>
      </w:r>
    </w:p>
    <w:p w14:paraId="3AEEBD4C" w14:textId="77777777" w:rsidR="00F33F9C" w:rsidRPr="00E77A6B" w:rsidRDefault="00F33F9C" w:rsidP="0049376B">
      <w:pPr>
        <w:widowControl/>
        <w:autoSpaceDE/>
        <w:autoSpaceDN/>
        <w:ind w:left="426" w:right="625"/>
        <w:jc w:val="both"/>
        <w:rPr>
          <w:sz w:val="24"/>
          <w:szCs w:val="24"/>
          <w:lang w:val="pt-BR" w:eastAsia="pt-BR"/>
        </w:rPr>
      </w:pPr>
    </w:p>
    <w:p w14:paraId="10FB4406" w14:textId="4C848FD4" w:rsidR="0049376B" w:rsidRPr="00E77A6B" w:rsidRDefault="0049376B" w:rsidP="0049376B">
      <w:pPr>
        <w:widowControl/>
        <w:autoSpaceDE/>
        <w:autoSpaceDN/>
        <w:ind w:left="426" w:right="625"/>
        <w:jc w:val="both"/>
        <w:rPr>
          <w:sz w:val="24"/>
          <w:szCs w:val="24"/>
          <w:lang w:val="pt-BR" w:eastAsia="pt-BR"/>
        </w:rPr>
      </w:pPr>
      <w:r w:rsidRPr="00E77A6B">
        <w:rPr>
          <w:sz w:val="24"/>
          <w:szCs w:val="24"/>
          <w:lang w:val="pt-BR" w:eastAsia="pt-BR"/>
        </w:rPr>
        <w:t>11.</w:t>
      </w:r>
      <w:r w:rsidR="004C6849" w:rsidRPr="00E77A6B">
        <w:rPr>
          <w:sz w:val="24"/>
          <w:szCs w:val="24"/>
          <w:lang w:val="pt-BR" w:eastAsia="pt-BR"/>
        </w:rPr>
        <w:t>4</w:t>
      </w:r>
      <w:r w:rsidRPr="00E77A6B">
        <w:rPr>
          <w:sz w:val="24"/>
          <w:szCs w:val="24"/>
          <w:lang w:val="pt-BR" w:eastAsia="pt-BR"/>
        </w:rPr>
        <w:t>.</w:t>
      </w:r>
      <w:r w:rsidR="00063995">
        <w:rPr>
          <w:sz w:val="24"/>
          <w:szCs w:val="24"/>
          <w:lang w:val="pt-BR" w:eastAsia="pt-BR"/>
        </w:rPr>
        <w:t>1</w:t>
      </w:r>
      <w:r w:rsidRPr="00E77A6B">
        <w:rPr>
          <w:sz w:val="24"/>
          <w:szCs w:val="24"/>
          <w:lang w:val="pt-BR" w:eastAsia="pt-BR"/>
        </w:rPr>
        <w:t xml:space="preserve"> Caso não seja efetivada a entrega dentro do prazo previsto, a empresa classificada em segundo lugar será convocada para o fornecimento do objeto.</w:t>
      </w:r>
    </w:p>
    <w:p w14:paraId="126D4EEF" w14:textId="77777777" w:rsidR="0049376B" w:rsidRPr="00E77A6B" w:rsidRDefault="0049376B" w:rsidP="0049376B">
      <w:pPr>
        <w:widowControl/>
        <w:adjustRightInd w:val="0"/>
        <w:ind w:left="426" w:right="625"/>
        <w:jc w:val="both"/>
        <w:rPr>
          <w:b/>
          <w:sz w:val="24"/>
          <w:szCs w:val="24"/>
          <w:lang w:val="pt-BR" w:eastAsia="pt-BR"/>
        </w:rPr>
      </w:pPr>
    </w:p>
    <w:p w14:paraId="0679D582" w14:textId="77777777" w:rsidR="0049376B" w:rsidRPr="00E77A6B" w:rsidRDefault="0049376B" w:rsidP="0049376B">
      <w:pPr>
        <w:widowControl/>
        <w:tabs>
          <w:tab w:val="left" w:pos="409"/>
          <w:tab w:val="left" w:pos="576"/>
          <w:tab w:val="left" w:pos="720"/>
          <w:tab w:val="left" w:pos="1008"/>
          <w:tab w:val="left" w:pos="1152"/>
          <w:tab w:val="left" w:pos="1296"/>
          <w:tab w:val="left" w:pos="1704"/>
          <w:tab w:val="left" w:pos="1996"/>
          <w:tab w:val="left" w:pos="2137"/>
          <w:tab w:val="left" w:pos="2279"/>
        </w:tabs>
        <w:autoSpaceDE/>
        <w:autoSpaceDN/>
        <w:ind w:left="426" w:right="625"/>
        <w:jc w:val="both"/>
        <w:rPr>
          <w:sz w:val="24"/>
          <w:szCs w:val="24"/>
          <w:lang w:val="pt-BR" w:eastAsia="pt-BR"/>
        </w:rPr>
      </w:pPr>
      <w:r w:rsidRPr="00E77A6B">
        <w:rPr>
          <w:sz w:val="24"/>
          <w:szCs w:val="24"/>
          <w:lang w:val="pt-BR" w:eastAsia="pt-BR"/>
        </w:rPr>
        <w:t>11.</w:t>
      </w:r>
      <w:r w:rsidR="004C6849" w:rsidRPr="00E77A6B">
        <w:rPr>
          <w:sz w:val="24"/>
          <w:szCs w:val="24"/>
          <w:lang w:val="pt-BR" w:eastAsia="pt-BR"/>
        </w:rPr>
        <w:t>5</w:t>
      </w:r>
      <w:r w:rsidRPr="00E77A6B">
        <w:rPr>
          <w:sz w:val="24"/>
          <w:szCs w:val="24"/>
          <w:lang w:val="pt-BR" w:eastAsia="pt-BR"/>
        </w:rPr>
        <w:t xml:space="preserve">. Todo o material fornecido deverá estar acondicionado em embalagens apropriada, e em perfeitas condições de armazenamento e uso, de forma que garanta a sua integridade e não sejam danificados durante as operações de transporte, carga e descarga, conforme determina a Legislação vigente, podendo, os produtos serem devolvidos sem quaisquer ônus ao município, caso as exigências não sejam atendidas. </w:t>
      </w:r>
    </w:p>
    <w:p w14:paraId="0B0095ED" w14:textId="77777777" w:rsidR="0049376B" w:rsidRPr="00E77A6B" w:rsidRDefault="0049376B" w:rsidP="0049376B">
      <w:pPr>
        <w:widowControl/>
        <w:tabs>
          <w:tab w:val="left" w:pos="409"/>
          <w:tab w:val="left" w:pos="576"/>
          <w:tab w:val="left" w:pos="720"/>
          <w:tab w:val="left" w:pos="1008"/>
          <w:tab w:val="left" w:pos="1152"/>
          <w:tab w:val="left" w:pos="1296"/>
          <w:tab w:val="left" w:pos="1704"/>
          <w:tab w:val="left" w:pos="1996"/>
          <w:tab w:val="left" w:pos="2137"/>
          <w:tab w:val="left" w:pos="2279"/>
        </w:tabs>
        <w:autoSpaceDE/>
        <w:autoSpaceDN/>
        <w:ind w:left="426" w:right="625"/>
        <w:jc w:val="both"/>
        <w:rPr>
          <w:sz w:val="24"/>
          <w:szCs w:val="24"/>
          <w:lang w:val="pt-BR" w:eastAsia="pt-BR"/>
        </w:rPr>
      </w:pPr>
    </w:p>
    <w:p w14:paraId="30845354" w14:textId="77777777" w:rsidR="0049376B" w:rsidRPr="00E77A6B" w:rsidRDefault="0049376B" w:rsidP="0049376B">
      <w:pPr>
        <w:widowControl/>
        <w:adjustRightInd w:val="0"/>
        <w:ind w:left="426" w:right="625"/>
        <w:jc w:val="both"/>
        <w:rPr>
          <w:sz w:val="24"/>
          <w:szCs w:val="24"/>
          <w:lang w:val="pt-BR" w:eastAsia="pt-BR"/>
        </w:rPr>
      </w:pPr>
      <w:r w:rsidRPr="00E77A6B">
        <w:rPr>
          <w:sz w:val="24"/>
          <w:szCs w:val="24"/>
          <w:lang w:val="pt-BR" w:eastAsia="pt-BR"/>
        </w:rPr>
        <w:t>11.</w:t>
      </w:r>
      <w:r w:rsidR="004C6849" w:rsidRPr="00E77A6B">
        <w:rPr>
          <w:sz w:val="24"/>
          <w:szCs w:val="24"/>
          <w:lang w:val="pt-BR" w:eastAsia="pt-BR"/>
        </w:rPr>
        <w:t>6</w:t>
      </w:r>
      <w:r w:rsidRPr="00E77A6B">
        <w:rPr>
          <w:sz w:val="24"/>
          <w:szCs w:val="24"/>
          <w:lang w:val="pt-BR" w:eastAsia="pt-BR"/>
        </w:rPr>
        <w:t>. A contratada deverá se responsabilizar pela qualidade dos produtos ofertados, não podendo apresentar deficiências técnicas, assim como pela adequação do mesmo às exigências deste Termo e da licitação.</w:t>
      </w:r>
    </w:p>
    <w:p w14:paraId="5F7D9A20" w14:textId="77777777" w:rsidR="0049376B" w:rsidRPr="00E77A6B" w:rsidRDefault="0049376B" w:rsidP="0049376B">
      <w:pPr>
        <w:widowControl/>
        <w:adjustRightInd w:val="0"/>
        <w:ind w:left="426" w:right="625"/>
        <w:jc w:val="both"/>
        <w:rPr>
          <w:sz w:val="24"/>
          <w:szCs w:val="24"/>
          <w:lang w:val="pt-BR" w:eastAsia="pt-BR"/>
        </w:rPr>
      </w:pPr>
    </w:p>
    <w:p w14:paraId="708EAAF1" w14:textId="77777777" w:rsidR="0049376B" w:rsidRPr="00E77A6B" w:rsidRDefault="0049376B" w:rsidP="0049376B">
      <w:pPr>
        <w:widowControl/>
        <w:adjustRightInd w:val="0"/>
        <w:ind w:left="426" w:right="625"/>
        <w:jc w:val="both"/>
        <w:rPr>
          <w:sz w:val="24"/>
          <w:szCs w:val="24"/>
          <w:lang w:val="pt-BR" w:eastAsia="pt-BR"/>
        </w:rPr>
      </w:pPr>
      <w:r w:rsidRPr="00E77A6B">
        <w:rPr>
          <w:sz w:val="24"/>
          <w:szCs w:val="24"/>
          <w:lang w:val="pt-BR" w:eastAsia="pt-BR"/>
        </w:rPr>
        <w:t>11.</w:t>
      </w:r>
      <w:r w:rsidR="004C6849" w:rsidRPr="00E77A6B">
        <w:rPr>
          <w:sz w:val="24"/>
          <w:szCs w:val="24"/>
          <w:lang w:val="pt-BR" w:eastAsia="pt-BR"/>
        </w:rPr>
        <w:t>7</w:t>
      </w:r>
      <w:r w:rsidRPr="00E77A6B">
        <w:rPr>
          <w:sz w:val="24"/>
          <w:szCs w:val="24"/>
          <w:lang w:val="pt-BR" w:eastAsia="pt-BR"/>
        </w:rPr>
        <w:t>. Os produtos deverão estar de acordo com as exigências do Código de Defesa do Consumidor, especialmente no tocante aos vícios de qualidade ou quantidade que os tornem impróprios ou inadequados ao uso a que se destinam ou lhes diminuam o valor, conforme diploma legal.</w:t>
      </w:r>
    </w:p>
    <w:p w14:paraId="2C40E047" w14:textId="77777777" w:rsidR="0049376B" w:rsidRPr="00E77A6B" w:rsidRDefault="0049376B" w:rsidP="0049376B">
      <w:pPr>
        <w:widowControl/>
        <w:adjustRightInd w:val="0"/>
        <w:ind w:left="426" w:right="625"/>
        <w:jc w:val="both"/>
        <w:rPr>
          <w:sz w:val="24"/>
          <w:szCs w:val="24"/>
          <w:lang w:val="pt-BR" w:eastAsia="pt-BR"/>
        </w:rPr>
      </w:pPr>
    </w:p>
    <w:p w14:paraId="4FE8E007" w14:textId="77777777" w:rsidR="0049376B" w:rsidRPr="00E77A6B" w:rsidRDefault="0049376B" w:rsidP="0049376B">
      <w:pPr>
        <w:widowControl/>
        <w:adjustRightInd w:val="0"/>
        <w:ind w:left="426" w:right="625"/>
        <w:jc w:val="both"/>
        <w:rPr>
          <w:sz w:val="24"/>
          <w:szCs w:val="24"/>
          <w:lang w:val="pt-BR" w:eastAsia="pt-BR"/>
        </w:rPr>
      </w:pPr>
      <w:r w:rsidRPr="00E77A6B">
        <w:rPr>
          <w:bCs/>
          <w:sz w:val="24"/>
          <w:szCs w:val="24"/>
          <w:lang w:val="pt-BR" w:eastAsia="pt-BR"/>
        </w:rPr>
        <w:t>11.</w:t>
      </w:r>
      <w:r w:rsidR="004C6849" w:rsidRPr="00E77A6B">
        <w:rPr>
          <w:bCs/>
          <w:sz w:val="24"/>
          <w:szCs w:val="24"/>
          <w:lang w:val="pt-BR" w:eastAsia="pt-BR"/>
        </w:rPr>
        <w:t>8</w:t>
      </w:r>
      <w:r w:rsidRPr="00E77A6B">
        <w:rPr>
          <w:bCs/>
          <w:sz w:val="24"/>
          <w:szCs w:val="24"/>
          <w:lang w:val="pt-BR" w:eastAsia="pt-BR"/>
        </w:rPr>
        <w:t xml:space="preserve">. </w:t>
      </w:r>
      <w:r w:rsidRPr="00E77A6B">
        <w:rPr>
          <w:sz w:val="24"/>
          <w:szCs w:val="24"/>
          <w:lang w:val="pt-BR" w:eastAsia="pt-BR"/>
        </w:rPr>
        <w:t>A responsabilidade pelo recebimento dos materiais solicitados ficará a cargo do servidor, designado pela Administração Municipal, que deverá proceder à avaliação de desempenho e atesto da nota fiscal.</w:t>
      </w:r>
    </w:p>
    <w:p w14:paraId="33E75D63" w14:textId="77777777" w:rsidR="0049376B" w:rsidRPr="00E77A6B" w:rsidRDefault="0049376B" w:rsidP="0049376B">
      <w:pPr>
        <w:widowControl/>
        <w:tabs>
          <w:tab w:val="left" w:pos="409"/>
          <w:tab w:val="left" w:pos="576"/>
          <w:tab w:val="left" w:pos="720"/>
          <w:tab w:val="left" w:pos="1008"/>
          <w:tab w:val="left" w:pos="1152"/>
          <w:tab w:val="left" w:pos="1296"/>
          <w:tab w:val="left" w:pos="1704"/>
          <w:tab w:val="left" w:pos="1996"/>
          <w:tab w:val="left" w:pos="2137"/>
          <w:tab w:val="left" w:pos="2279"/>
        </w:tabs>
        <w:autoSpaceDE/>
        <w:autoSpaceDN/>
        <w:ind w:left="426" w:right="625"/>
        <w:jc w:val="both"/>
        <w:rPr>
          <w:b/>
          <w:sz w:val="24"/>
          <w:szCs w:val="24"/>
          <w:lang w:val="pt-BR" w:eastAsia="pt-BR"/>
        </w:rPr>
      </w:pPr>
    </w:p>
    <w:p w14:paraId="4DF66792" w14:textId="77777777" w:rsidR="0049376B" w:rsidRPr="00E77A6B" w:rsidRDefault="0049376B" w:rsidP="0049376B">
      <w:pPr>
        <w:widowControl/>
        <w:adjustRightInd w:val="0"/>
        <w:ind w:left="426" w:right="625"/>
        <w:jc w:val="both"/>
        <w:rPr>
          <w:b/>
          <w:bCs/>
          <w:sz w:val="24"/>
          <w:szCs w:val="24"/>
          <w:lang w:val="pt-BR" w:eastAsia="pt-BR"/>
        </w:rPr>
      </w:pPr>
      <w:r w:rsidRPr="00E77A6B">
        <w:rPr>
          <w:b/>
          <w:bCs/>
          <w:sz w:val="24"/>
          <w:szCs w:val="24"/>
          <w:lang w:val="pt-BR" w:eastAsia="pt-BR"/>
        </w:rPr>
        <w:t>11.</w:t>
      </w:r>
      <w:r w:rsidR="004C6849" w:rsidRPr="00E77A6B">
        <w:rPr>
          <w:b/>
          <w:bCs/>
          <w:sz w:val="24"/>
          <w:szCs w:val="24"/>
          <w:lang w:val="pt-BR" w:eastAsia="pt-BR"/>
        </w:rPr>
        <w:t>9</w:t>
      </w:r>
      <w:r w:rsidRPr="00E77A6B">
        <w:rPr>
          <w:b/>
          <w:bCs/>
          <w:sz w:val="24"/>
          <w:szCs w:val="24"/>
          <w:lang w:val="pt-BR" w:eastAsia="pt-BR"/>
        </w:rPr>
        <w:t>. No ato da entrega, os materiais serão analisados em sua totalidade, sendo que aquele(s) que não satisfazer(em) à especificação exigida ser(</w:t>
      </w:r>
      <w:proofErr w:type="spellStart"/>
      <w:r w:rsidRPr="00E77A6B">
        <w:rPr>
          <w:b/>
          <w:bCs/>
          <w:sz w:val="24"/>
          <w:szCs w:val="24"/>
          <w:lang w:val="pt-BR" w:eastAsia="pt-BR"/>
        </w:rPr>
        <w:t>ão</w:t>
      </w:r>
      <w:proofErr w:type="spellEnd"/>
      <w:r w:rsidRPr="00E77A6B">
        <w:rPr>
          <w:b/>
          <w:bCs/>
          <w:sz w:val="24"/>
          <w:szCs w:val="24"/>
          <w:lang w:val="pt-BR" w:eastAsia="pt-BR"/>
        </w:rPr>
        <w:t>) devolvido(s), à contratada.</w:t>
      </w:r>
    </w:p>
    <w:p w14:paraId="00F02642" w14:textId="77777777" w:rsidR="0049376B" w:rsidRPr="00E77A6B" w:rsidRDefault="0049376B" w:rsidP="0049376B">
      <w:pPr>
        <w:widowControl/>
        <w:adjustRightInd w:val="0"/>
        <w:ind w:left="426" w:right="625"/>
        <w:jc w:val="both"/>
        <w:rPr>
          <w:b/>
          <w:sz w:val="24"/>
          <w:szCs w:val="24"/>
          <w:lang w:val="pt-BR" w:eastAsia="pt-BR"/>
        </w:rPr>
      </w:pPr>
    </w:p>
    <w:p w14:paraId="17F859C4" w14:textId="690B9D83" w:rsidR="0049376B" w:rsidRPr="00E77A6B" w:rsidRDefault="0049376B" w:rsidP="0049376B">
      <w:pPr>
        <w:widowControl/>
        <w:adjustRightInd w:val="0"/>
        <w:ind w:left="426" w:right="625"/>
        <w:jc w:val="both"/>
        <w:rPr>
          <w:sz w:val="24"/>
          <w:szCs w:val="24"/>
          <w:lang w:val="pt-BR" w:eastAsia="pt-BR"/>
        </w:rPr>
      </w:pPr>
      <w:r w:rsidRPr="00E77A6B">
        <w:rPr>
          <w:sz w:val="24"/>
          <w:szCs w:val="24"/>
          <w:lang w:val="pt-BR" w:eastAsia="pt-BR"/>
        </w:rPr>
        <w:t>11.1</w:t>
      </w:r>
      <w:r w:rsidR="004C6849" w:rsidRPr="00E77A6B">
        <w:rPr>
          <w:sz w:val="24"/>
          <w:szCs w:val="24"/>
          <w:lang w:val="pt-BR" w:eastAsia="pt-BR"/>
        </w:rPr>
        <w:t>0</w:t>
      </w:r>
      <w:r w:rsidRPr="00E77A6B">
        <w:rPr>
          <w:sz w:val="24"/>
          <w:szCs w:val="24"/>
          <w:lang w:val="pt-BR" w:eastAsia="pt-BR"/>
        </w:rPr>
        <w:t xml:space="preserve">. Verificada alguma falha no fornecimento, a Contratada obriga-se a reparar, corrigir, remover, reconstruir, ou substituir, os produtos entregues e não aceitos pelo Contratante, em função da existência de irregularidades, incorreções, no prazo </w:t>
      </w:r>
      <w:r w:rsidR="00756B63" w:rsidRPr="00756B63">
        <w:rPr>
          <w:sz w:val="24"/>
          <w:szCs w:val="24"/>
          <w:lang w:val="pt-BR" w:eastAsia="pt-BR"/>
        </w:rPr>
        <w:t>de 05 (cinco</w:t>
      </w:r>
      <w:r w:rsidRPr="00756B63">
        <w:rPr>
          <w:sz w:val="24"/>
          <w:szCs w:val="24"/>
          <w:lang w:val="pt-BR" w:eastAsia="pt-BR"/>
        </w:rPr>
        <w:t>) dias</w:t>
      </w:r>
      <w:r w:rsidR="00756B63" w:rsidRPr="00756B63">
        <w:rPr>
          <w:sz w:val="24"/>
          <w:szCs w:val="24"/>
          <w:lang w:val="pt-BR" w:eastAsia="pt-BR"/>
        </w:rPr>
        <w:t xml:space="preserve"> corridos</w:t>
      </w:r>
      <w:r w:rsidRPr="004D1C5F">
        <w:rPr>
          <w:sz w:val="24"/>
          <w:szCs w:val="24"/>
          <w:lang w:val="pt-BR" w:eastAsia="pt-BR"/>
        </w:rPr>
        <w:t>,</w:t>
      </w:r>
      <w:r w:rsidRPr="00E77A6B">
        <w:rPr>
          <w:sz w:val="24"/>
          <w:szCs w:val="24"/>
          <w:lang w:val="pt-BR" w:eastAsia="pt-BR"/>
        </w:rPr>
        <w:t xml:space="preserve"> contados da notificação que lhe for entregue oficialmente, sem ônus adicional para a Contratante, sem o que será convocada a segunda classificada, sem prejuízo da aplicação das sanções previstas nos artigos 86 a 88 da Lei 8.666/93 e artigos 20 e 56 a 80 do Código de Defesa do Consumidor.</w:t>
      </w:r>
    </w:p>
    <w:p w14:paraId="2D9878FD" w14:textId="77777777" w:rsidR="0049376B" w:rsidRPr="00E77A6B" w:rsidRDefault="0049376B" w:rsidP="0049376B">
      <w:pPr>
        <w:widowControl/>
        <w:adjustRightInd w:val="0"/>
        <w:ind w:left="426" w:right="625"/>
        <w:jc w:val="both"/>
        <w:rPr>
          <w:sz w:val="24"/>
          <w:szCs w:val="24"/>
          <w:lang w:val="pt-BR" w:eastAsia="pt-BR"/>
        </w:rPr>
      </w:pPr>
    </w:p>
    <w:p w14:paraId="4D665D82" w14:textId="77777777" w:rsidR="0049376B" w:rsidRPr="00E77A6B" w:rsidRDefault="0049376B" w:rsidP="0049376B">
      <w:pPr>
        <w:widowControl/>
        <w:adjustRightInd w:val="0"/>
        <w:ind w:left="426" w:right="625"/>
        <w:jc w:val="both"/>
        <w:rPr>
          <w:sz w:val="24"/>
          <w:szCs w:val="24"/>
          <w:lang w:val="pt-BR" w:eastAsia="pt-BR"/>
        </w:rPr>
      </w:pPr>
      <w:r w:rsidRPr="00E77A6B">
        <w:rPr>
          <w:sz w:val="24"/>
          <w:szCs w:val="24"/>
          <w:lang w:val="pt-BR" w:eastAsia="pt-BR"/>
        </w:rPr>
        <w:t>11.1</w:t>
      </w:r>
      <w:r w:rsidR="004C6849" w:rsidRPr="00E77A6B">
        <w:rPr>
          <w:sz w:val="24"/>
          <w:szCs w:val="24"/>
          <w:lang w:val="pt-BR" w:eastAsia="pt-BR"/>
        </w:rPr>
        <w:t>1</w:t>
      </w:r>
      <w:r w:rsidRPr="00E77A6B">
        <w:rPr>
          <w:sz w:val="24"/>
          <w:szCs w:val="24"/>
          <w:lang w:val="pt-BR" w:eastAsia="pt-BR"/>
        </w:rPr>
        <w:t xml:space="preserve">. Durante o prazo de validade desta Ata de Registro de Preço, a </w:t>
      </w:r>
      <w:r w:rsidRPr="00E77A6B">
        <w:rPr>
          <w:bCs/>
          <w:sz w:val="24"/>
          <w:szCs w:val="24"/>
          <w:lang w:val="pt-BR" w:eastAsia="pt-BR"/>
        </w:rPr>
        <w:t xml:space="preserve">CONTRATANTE </w:t>
      </w:r>
      <w:r w:rsidRPr="00E77A6B">
        <w:rPr>
          <w:sz w:val="24"/>
          <w:szCs w:val="24"/>
          <w:lang w:val="pt-BR" w:eastAsia="pt-BR"/>
        </w:rPr>
        <w:t>não será obrigada a firmar as contratações que dela poderá advir, facultando-se a realização de licitação específica para a aquisição pretendida, sendo assegurado ao beneficiário do registro preferência de fornecimento em igualdade de condições.</w:t>
      </w:r>
    </w:p>
    <w:p w14:paraId="6B1E3361" w14:textId="77777777" w:rsidR="0049376B" w:rsidRPr="00E77A6B" w:rsidRDefault="0049376B" w:rsidP="0049376B">
      <w:pPr>
        <w:widowControl/>
        <w:tabs>
          <w:tab w:val="left" w:pos="409"/>
          <w:tab w:val="left" w:pos="576"/>
          <w:tab w:val="left" w:pos="720"/>
          <w:tab w:val="left" w:pos="1008"/>
          <w:tab w:val="left" w:pos="1152"/>
          <w:tab w:val="left" w:pos="1296"/>
          <w:tab w:val="left" w:pos="1704"/>
          <w:tab w:val="left" w:pos="1996"/>
          <w:tab w:val="left" w:pos="2137"/>
          <w:tab w:val="left" w:pos="2279"/>
        </w:tabs>
        <w:autoSpaceDE/>
        <w:autoSpaceDN/>
        <w:ind w:left="426" w:right="625"/>
        <w:jc w:val="both"/>
        <w:rPr>
          <w:bCs/>
          <w:sz w:val="24"/>
          <w:szCs w:val="24"/>
          <w:lang w:val="pt-BR" w:eastAsia="pt-BR"/>
        </w:rPr>
      </w:pPr>
    </w:p>
    <w:p w14:paraId="00A60F05" w14:textId="77777777" w:rsidR="0049376B" w:rsidRPr="00E77A6B" w:rsidRDefault="0049376B" w:rsidP="0049376B">
      <w:pPr>
        <w:widowControl/>
        <w:tabs>
          <w:tab w:val="left" w:pos="409"/>
          <w:tab w:val="left" w:pos="576"/>
          <w:tab w:val="left" w:pos="720"/>
          <w:tab w:val="left" w:pos="1008"/>
          <w:tab w:val="left" w:pos="1152"/>
          <w:tab w:val="left" w:pos="1296"/>
          <w:tab w:val="left" w:pos="1704"/>
          <w:tab w:val="left" w:pos="1996"/>
          <w:tab w:val="left" w:pos="2137"/>
          <w:tab w:val="left" w:pos="2279"/>
        </w:tabs>
        <w:autoSpaceDE/>
        <w:autoSpaceDN/>
        <w:ind w:left="426" w:right="625"/>
        <w:jc w:val="both"/>
        <w:rPr>
          <w:sz w:val="24"/>
          <w:szCs w:val="24"/>
          <w:lang w:val="pt-BR" w:eastAsia="pt-BR"/>
        </w:rPr>
      </w:pPr>
      <w:r w:rsidRPr="00E77A6B">
        <w:rPr>
          <w:bCs/>
          <w:sz w:val="24"/>
          <w:szCs w:val="24"/>
          <w:lang w:val="pt-BR" w:eastAsia="pt-BR"/>
        </w:rPr>
        <w:t>11.1</w:t>
      </w:r>
      <w:r w:rsidR="004C6849" w:rsidRPr="00E77A6B">
        <w:rPr>
          <w:bCs/>
          <w:sz w:val="24"/>
          <w:szCs w:val="24"/>
          <w:lang w:val="pt-BR" w:eastAsia="pt-BR"/>
        </w:rPr>
        <w:t>2</w:t>
      </w:r>
      <w:r w:rsidRPr="00E77A6B">
        <w:rPr>
          <w:bCs/>
          <w:sz w:val="24"/>
          <w:szCs w:val="24"/>
          <w:lang w:val="pt-BR" w:eastAsia="pt-BR"/>
        </w:rPr>
        <w:t>.</w:t>
      </w:r>
      <w:r w:rsidRPr="00E77A6B">
        <w:rPr>
          <w:sz w:val="24"/>
          <w:szCs w:val="24"/>
          <w:lang w:val="pt-BR" w:eastAsia="pt-BR"/>
        </w:rPr>
        <w:t xml:space="preserve"> O município</w:t>
      </w:r>
      <w:r w:rsidRPr="00E77A6B">
        <w:rPr>
          <w:bCs/>
          <w:sz w:val="24"/>
          <w:szCs w:val="24"/>
          <w:lang w:val="pt-BR" w:eastAsia="pt-BR"/>
        </w:rPr>
        <w:t xml:space="preserve"> </w:t>
      </w:r>
      <w:r w:rsidRPr="00E77A6B">
        <w:rPr>
          <w:sz w:val="24"/>
          <w:szCs w:val="24"/>
          <w:lang w:val="pt-BR" w:eastAsia="pt-BR"/>
        </w:rPr>
        <w:t>reserva-se o direito de avaliar, a qualquer momento, a qualidade dos produtos fornecidos pela licitante vencedora, a fim de evidenciar o cumprimento das exigências da Ata, podendo, quando necessário, solicitar documentos comprobatórios para fins de verificação.</w:t>
      </w:r>
    </w:p>
    <w:p w14:paraId="7D9AF32D" w14:textId="77777777" w:rsidR="0049376B" w:rsidRPr="00E77A6B" w:rsidRDefault="0049376B" w:rsidP="0049376B">
      <w:pPr>
        <w:widowControl/>
        <w:adjustRightInd w:val="0"/>
        <w:ind w:left="426" w:right="625"/>
        <w:jc w:val="both"/>
        <w:rPr>
          <w:sz w:val="24"/>
          <w:szCs w:val="24"/>
          <w:lang w:val="pt-BR" w:eastAsia="pt-BR"/>
        </w:rPr>
      </w:pPr>
    </w:p>
    <w:p w14:paraId="3C7006AD" w14:textId="77777777" w:rsidR="0049376B" w:rsidRPr="00E77A6B" w:rsidRDefault="0049376B" w:rsidP="0049376B">
      <w:pPr>
        <w:widowControl/>
        <w:adjustRightInd w:val="0"/>
        <w:ind w:left="426" w:right="625"/>
        <w:outlineLvl w:val="0"/>
        <w:rPr>
          <w:b/>
          <w:bCs/>
          <w:color w:val="000000"/>
          <w:sz w:val="24"/>
          <w:szCs w:val="24"/>
          <w:u w:val="single"/>
          <w:lang w:val="pt-BR" w:eastAsia="pt-BR"/>
        </w:rPr>
      </w:pPr>
      <w:r w:rsidRPr="00E77A6B">
        <w:rPr>
          <w:b/>
          <w:bCs/>
          <w:sz w:val="24"/>
          <w:szCs w:val="24"/>
          <w:u w:val="single"/>
          <w:lang w:val="pt-BR" w:eastAsia="pt-BR"/>
        </w:rPr>
        <w:t xml:space="preserve">CLÁUSULA DÉCIMA SEGUNDA - </w:t>
      </w:r>
      <w:r w:rsidRPr="00E77A6B">
        <w:rPr>
          <w:b/>
          <w:bCs/>
          <w:color w:val="000000"/>
          <w:sz w:val="24"/>
          <w:szCs w:val="24"/>
          <w:u w:val="single"/>
          <w:lang w:val="pt-BR" w:eastAsia="pt-BR"/>
        </w:rPr>
        <w:t>DA FORMA DE PAGAMENTO</w:t>
      </w:r>
    </w:p>
    <w:p w14:paraId="30BCED7F" w14:textId="73EAF641" w:rsidR="0049376B" w:rsidRPr="00E77A6B" w:rsidRDefault="0049376B" w:rsidP="004F62A9">
      <w:pPr>
        <w:widowControl/>
        <w:autoSpaceDE/>
        <w:autoSpaceDN/>
        <w:ind w:left="426" w:right="625"/>
        <w:jc w:val="both"/>
        <w:rPr>
          <w:sz w:val="24"/>
          <w:szCs w:val="24"/>
          <w:lang w:val="pt-BR" w:eastAsia="pt-BR"/>
        </w:rPr>
      </w:pPr>
      <w:r w:rsidRPr="00E77A6B">
        <w:rPr>
          <w:sz w:val="24"/>
          <w:szCs w:val="24"/>
          <w:lang w:val="pt-BR" w:eastAsia="pt-BR"/>
        </w:rPr>
        <w:t xml:space="preserve">12.1. O pagamento será efetuado no prazo máximo de </w:t>
      </w:r>
      <w:r w:rsidRPr="00756B63">
        <w:rPr>
          <w:sz w:val="24"/>
          <w:szCs w:val="24"/>
          <w:lang w:val="pt-BR" w:eastAsia="pt-BR"/>
        </w:rPr>
        <w:t>30 dias</w:t>
      </w:r>
      <w:r w:rsidRPr="0062431F">
        <w:rPr>
          <w:sz w:val="24"/>
          <w:szCs w:val="24"/>
          <w:lang w:val="pt-BR" w:eastAsia="pt-BR"/>
        </w:rPr>
        <w:t>,</w:t>
      </w:r>
      <w:r w:rsidRPr="00E77A6B">
        <w:rPr>
          <w:sz w:val="24"/>
          <w:szCs w:val="24"/>
          <w:lang w:val="pt-BR" w:eastAsia="pt-BR"/>
        </w:rPr>
        <w:t xml:space="preserve"> mediante a entrega dos </w:t>
      </w:r>
      <w:r w:rsidR="004C6849" w:rsidRPr="00E77A6B">
        <w:rPr>
          <w:sz w:val="24"/>
          <w:szCs w:val="24"/>
          <w:lang w:val="pt-BR" w:eastAsia="pt-BR"/>
        </w:rPr>
        <w:t>produtos</w:t>
      </w:r>
      <w:r w:rsidRPr="00E77A6B">
        <w:rPr>
          <w:sz w:val="24"/>
          <w:szCs w:val="24"/>
          <w:lang w:val="pt-BR" w:eastAsia="pt-BR"/>
        </w:rPr>
        <w:t>, com a apresentação da fatura competente se</w:t>
      </w:r>
      <w:r w:rsidR="004F62A9">
        <w:rPr>
          <w:sz w:val="24"/>
          <w:szCs w:val="24"/>
          <w:lang w:val="pt-BR" w:eastAsia="pt-BR"/>
        </w:rPr>
        <w:t>parada por secretaria.</w:t>
      </w:r>
    </w:p>
    <w:p w14:paraId="5AEFE206" w14:textId="69D3C6C5" w:rsidR="0049376B" w:rsidRPr="00E77A6B" w:rsidRDefault="00627D0A" w:rsidP="00627D0A">
      <w:pPr>
        <w:ind w:left="284"/>
        <w:rPr>
          <w:sz w:val="24"/>
          <w:szCs w:val="24"/>
          <w:lang w:val="x-none" w:eastAsia="x-none"/>
        </w:rPr>
      </w:pPr>
      <w:r>
        <w:rPr>
          <w:sz w:val="24"/>
          <w:szCs w:val="24"/>
          <w:lang w:val="pt-BR" w:eastAsia="x-none"/>
        </w:rPr>
        <w:t xml:space="preserve"> </w:t>
      </w:r>
      <w:r w:rsidR="0049376B" w:rsidRPr="00E77A6B">
        <w:rPr>
          <w:sz w:val="24"/>
          <w:szCs w:val="24"/>
          <w:lang w:val="pt-BR" w:eastAsia="x-none"/>
        </w:rPr>
        <w:t>12</w:t>
      </w:r>
      <w:r w:rsidR="0049376B" w:rsidRPr="00E77A6B">
        <w:rPr>
          <w:sz w:val="24"/>
          <w:szCs w:val="24"/>
          <w:lang w:val="x-none" w:eastAsia="x-none"/>
        </w:rPr>
        <w:t xml:space="preserve">.2. O valor contratual será aquele global constante da proposta refeita da vencedora. </w:t>
      </w:r>
    </w:p>
    <w:p w14:paraId="3FBEE58F" w14:textId="77777777" w:rsidR="0049376B" w:rsidRPr="00E77A6B" w:rsidRDefault="0049376B" w:rsidP="0049376B">
      <w:pPr>
        <w:widowControl/>
        <w:autoSpaceDE/>
        <w:autoSpaceDN/>
        <w:ind w:left="426" w:right="625"/>
        <w:rPr>
          <w:sz w:val="24"/>
          <w:szCs w:val="24"/>
          <w:lang w:val="x-none" w:eastAsia="x-none"/>
        </w:rPr>
      </w:pPr>
      <w:r w:rsidRPr="00E77A6B">
        <w:rPr>
          <w:sz w:val="24"/>
          <w:szCs w:val="24"/>
          <w:lang w:val="pt-BR" w:eastAsia="x-none"/>
        </w:rPr>
        <w:t>12</w:t>
      </w:r>
      <w:r w:rsidRPr="00E77A6B">
        <w:rPr>
          <w:sz w:val="24"/>
          <w:szCs w:val="24"/>
          <w:lang w:val="x-none" w:eastAsia="x-none"/>
        </w:rPr>
        <w:t xml:space="preserve">.3. As empresas regularmente inscritas nos simples deverão apresentar documentos comprobatórios, para os fins de retenções de impostos. </w:t>
      </w:r>
    </w:p>
    <w:p w14:paraId="19796F93" w14:textId="77777777" w:rsidR="0049376B" w:rsidRPr="00E77A6B" w:rsidRDefault="0049376B" w:rsidP="0049376B">
      <w:pPr>
        <w:widowControl/>
        <w:autoSpaceDE/>
        <w:autoSpaceDN/>
        <w:ind w:left="426" w:right="625"/>
        <w:jc w:val="both"/>
        <w:rPr>
          <w:sz w:val="24"/>
          <w:szCs w:val="24"/>
          <w:lang w:val="pt-BR" w:eastAsia="x-none"/>
        </w:rPr>
      </w:pPr>
      <w:r w:rsidRPr="00E77A6B">
        <w:rPr>
          <w:sz w:val="24"/>
          <w:szCs w:val="24"/>
          <w:lang w:val="pt-BR" w:eastAsia="x-none"/>
        </w:rPr>
        <w:t>12</w:t>
      </w:r>
      <w:r w:rsidRPr="00E77A6B">
        <w:rPr>
          <w:sz w:val="24"/>
          <w:szCs w:val="24"/>
          <w:lang w:val="x-none" w:eastAsia="x-none"/>
        </w:rPr>
        <w:t xml:space="preserve">.4. Toda operação de venda de mercadorias terá que ser efetuada, obrigatoriamente, mediante a emissão de </w:t>
      </w:r>
      <w:r w:rsidRPr="00E77A6B">
        <w:rPr>
          <w:b/>
          <w:sz w:val="24"/>
          <w:szCs w:val="24"/>
          <w:lang w:val="x-none" w:eastAsia="x-none"/>
        </w:rPr>
        <w:t>NOTA FISCAL ELETRÔNICA</w:t>
      </w:r>
      <w:r w:rsidRPr="00E77A6B">
        <w:rPr>
          <w:sz w:val="24"/>
          <w:szCs w:val="24"/>
          <w:lang w:val="x-none" w:eastAsia="x-none"/>
        </w:rPr>
        <w:t xml:space="preserve">, ou deverá estar acompanhada do respectivo </w:t>
      </w:r>
      <w:r w:rsidRPr="00E77A6B">
        <w:rPr>
          <w:b/>
          <w:sz w:val="24"/>
          <w:szCs w:val="24"/>
          <w:lang w:val="x-none" w:eastAsia="x-none"/>
        </w:rPr>
        <w:t>CONTROLE ELETRÔNICO DE NOTAS FISCAIS DE SAÍDA (CENF)</w:t>
      </w:r>
      <w:r w:rsidRPr="00E77A6B">
        <w:rPr>
          <w:sz w:val="24"/>
          <w:szCs w:val="24"/>
          <w:lang w:val="x-none" w:eastAsia="x-none"/>
        </w:rPr>
        <w:t xml:space="preserve"> controle este a ser emitido no site da SEFAZ/MT (</w:t>
      </w:r>
      <w:hyperlink r:id="rId20" w:history="1">
        <w:r w:rsidRPr="00E77A6B">
          <w:rPr>
            <w:color w:val="0000FF"/>
            <w:sz w:val="24"/>
            <w:szCs w:val="24"/>
            <w:u w:val="single"/>
            <w:lang w:val="x-none" w:eastAsia="x-none"/>
          </w:rPr>
          <w:t>www.sefaz.mt.gov.br</w:t>
        </w:r>
      </w:hyperlink>
      <w:r w:rsidRPr="00E77A6B">
        <w:rPr>
          <w:sz w:val="24"/>
          <w:szCs w:val="24"/>
          <w:lang w:val="x-none" w:eastAsia="x-none"/>
        </w:rPr>
        <w:t>).</w:t>
      </w:r>
    </w:p>
    <w:p w14:paraId="62BA1EF6" w14:textId="77777777" w:rsidR="0049376B" w:rsidRPr="00E77A6B" w:rsidRDefault="0049376B" w:rsidP="004F62A9">
      <w:pPr>
        <w:widowControl/>
        <w:autoSpaceDE/>
        <w:autoSpaceDN/>
        <w:ind w:left="426" w:right="625"/>
        <w:jc w:val="both"/>
        <w:rPr>
          <w:color w:val="000000"/>
          <w:sz w:val="24"/>
          <w:szCs w:val="24"/>
          <w:lang w:val="pt-BR" w:eastAsia="pt-BR"/>
        </w:rPr>
      </w:pPr>
      <w:r w:rsidRPr="00E77A6B">
        <w:rPr>
          <w:color w:val="000000"/>
          <w:sz w:val="24"/>
          <w:szCs w:val="24"/>
          <w:lang w:val="pt-BR" w:eastAsia="pt-BR"/>
        </w:rPr>
        <w:t>12.5. Para fazer jus ao pagamento, a licitante vencedora deverá comprovar sua adimplência com a Seguridade Social (CND); com o FGTS (CRF). Caso a empresa seja optante pelo SIMPLES, deverá apresentar, também, cópia do “Termo de Opção” pelo recolhimento</w:t>
      </w:r>
      <w:r w:rsidR="004F62A9">
        <w:rPr>
          <w:color w:val="000000"/>
          <w:sz w:val="24"/>
          <w:szCs w:val="24"/>
          <w:lang w:val="pt-BR" w:eastAsia="pt-BR"/>
        </w:rPr>
        <w:t xml:space="preserve"> de imposto naquela modalidade;</w:t>
      </w:r>
    </w:p>
    <w:p w14:paraId="1942A4ED" w14:textId="77777777" w:rsidR="0049376B" w:rsidRPr="00E77A6B" w:rsidRDefault="0049376B" w:rsidP="0049376B">
      <w:pPr>
        <w:widowControl/>
        <w:autoSpaceDE/>
        <w:autoSpaceDN/>
        <w:ind w:left="426" w:right="625"/>
        <w:jc w:val="both"/>
        <w:rPr>
          <w:color w:val="000000"/>
          <w:sz w:val="24"/>
          <w:szCs w:val="24"/>
          <w:lang w:val="pt-BR" w:eastAsia="pt-BR"/>
        </w:rPr>
      </w:pPr>
      <w:r w:rsidRPr="00E77A6B">
        <w:rPr>
          <w:color w:val="000000"/>
          <w:sz w:val="24"/>
          <w:szCs w:val="24"/>
          <w:lang w:val="pt-BR" w:eastAsia="pt-BR"/>
        </w:rPr>
        <w:t>12.6. Nenhum pagamento será efetuado enquanto pendente de liquidação qualquer obrigação financeira que lhe for imposta, em virtude de penalidade ou inadimplência, sem que isso gere direito de atualização monetária.</w:t>
      </w:r>
    </w:p>
    <w:p w14:paraId="2CBDDE9B" w14:textId="77777777" w:rsidR="0049376B" w:rsidRPr="00E77A6B" w:rsidRDefault="0049376B" w:rsidP="004F62A9">
      <w:pPr>
        <w:widowControl/>
        <w:autoSpaceDE/>
        <w:autoSpaceDN/>
        <w:ind w:left="426" w:right="625"/>
        <w:jc w:val="both"/>
        <w:rPr>
          <w:b/>
          <w:sz w:val="24"/>
          <w:szCs w:val="24"/>
          <w:lang w:val="pt-BR" w:eastAsia="pt-BR"/>
        </w:rPr>
      </w:pPr>
      <w:r w:rsidRPr="00E77A6B">
        <w:rPr>
          <w:b/>
          <w:bCs/>
          <w:sz w:val="24"/>
          <w:szCs w:val="24"/>
          <w:lang w:val="pt-BR" w:eastAsia="pt-BR"/>
        </w:rPr>
        <w:t xml:space="preserve">12.7. </w:t>
      </w:r>
      <w:r w:rsidRPr="00E77A6B">
        <w:rPr>
          <w:b/>
          <w:sz w:val="24"/>
          <w:szCs w:val="24"/>
          <w:lang w:val="pt-BR" w:eastAsia="pt-BR"/>
        </w:rPr>
        <w:t>Na ocorrência de rejeição da nota fiscal, motivada por erros ou incorreções, o prazo estipulado no subitem anterior passará a ser contado a partir</w:t>
      </w:r>
      <w:r w:rsidR="004F62A9">
        <w:rPr>
          <w:b/>
          <w:sz w:val="24"/>
          <w:szCs w:val="24"/>
          <w:lang w:val="pt-BR" w:eastAsia="pt-BR"/>
        </w:rPr>
        <w:t xml:space="preserve"> da data da sua reapresentação.</w:t>
      </w:r>
    </w:p>
    <w:p w14:paraId="0B11B73B" w14:textId="77777777" w:rsidR="0049376B" w:rsidRPr="00E77A6B" w:rsidRDefault="0049376B" w:rsidP="004F62A9">
      <w:pPr>
        <w:widowControl/>
        <w:adjustRightInd w:val="0"/>
        <w:ind w:left="426" w:right="625"/>
        <w:jc w:val="both"/>
        <w:rPr>
          <w:b/>
          <w:sz w:val="24"/>
          <w:szCs w:val="24"/>
          <w:lang w:val="pt-BR" w:eastAsia="pt-BR"/>
        </w:rPr>
      </w:pPr>
      <w:r w:rsidRPr="00E77A6B">
        <w:rPr>
          <w:b/>
          <w:sz w:val="24"/>
          <w:szCs w:val="24"/>
          <w:lang w:val="pt-BR" w:eastAsia="pt-BR"/>
        </w:rPr>
        <w:t>12.8.</w:t>
      </w:r>
      <w:r w:rsidRPr="00E77A6B">
        <w:rPr>
          <w:sz w:val="24"/>
          <w:szCs w:val="24"/>
          <w:lang w:val="pt-BR" w:eastAsia="pt-BR"/>
        </w:rPr>
        <w:t xml:space="preserve"> </w:t>
      </w:r>
      <w:r w:rsidRPr="00E77A6B">
        <w:rPr>
          <w:b/>
          <w:sz w:val="24"/>
          <w:szCs w:val="24"/>
          <w:lang w:val="pt-BR" w:eastAsia="pt-BR"/>
        </w:rPr>
        <w:t>A licitante vencedora deverá, obrigatoriamente, emitir Nota Fiscal/Fatura com CNPJ idêntico ao apresentado para fins de habilitação no certame e consequentemente lan</w:t>
      </w:r>
      <w:r w:rsidR="004F62A9">
        <w:rPr>
          <w:b/>
          <w:sz w:val="24"/>
          <w:szCs w:val="24"/>
          <w:lang w:val="pt-BR" w:eastAsia="pt-BR"/>
        </w:rPr>
        <w:t>çado no instrumento contratual.</w:t>
      </w:r>
    </w:p>
    <w:p w14:paraId="41AEFA85" w14:textId="77777777" w:rsidR="0049376B" w:rsidRPr="004F62A9" w:rsidRDefault="0049376B" w:rsidP="004F62A9">
      <w:pPr>
        <w:widowControl/>
        <w:autoSpaceDE/>
        <w:autoSpaceDN/>
        <w:ind w:left="426" w:right="625"/>
        <w:jc w:val="both"/>
        <w:rPr>
          <w:sz w:val="24"/>
          <w:szCs w:val="24"/>
          <w:u w:val="single"/>
          <w:lang w:val="pt-BR" w:eastAsia="pt-BR"/>
        </w:rPr>
      </w:pPr>
      <w:r w:rsidRPr="00E77A6B">
        <w:rPr>
          <w:b/>
          <w:sz w:val="24"/>
          <w:szCs w:val="24"/>
          <w:lang w:val="pt-BR" w:eastAsia="pt-BR"/>
        </w:rPr>
        <w:t xml:space="preserve">12.9. </w:t>
      </w:r>
      <w:proofErr w:type="gramStart"/>
      <w:r w:rsidRPr="00E77A6B">
        <w:rPr>
          <w:sz w:val="24"/>
          <w:szCs w:val="24"/>
          <w:lang w:val="pt-BR" w:eastAsia="pt-BR"/>
        </w:rPr>
        <w:t>Referente  a</w:t>
      </w:r>
      <w:proofErr w:type="gramEnd"/>
      <w:r w:rsidRPr="00E77A6B">
        <w:rPr>
          <w:sz w:val="24"/>
          <w:szCs w:val="24"/>
          <w:lang w:val="pt-BR" w:eastAsia="pt-BR"/>
        </w:rPr>
        <w:t xml:space="preserve"> atualização financeira em caso de atraso de pagamentos, conforme dispõe  o </w:t>
      </w:r>
      <w:r w:rsidRPr="00E77A6B">
        <w:rPr>
          <w:sz w:val="24"/>
          <w:szCs w:val="24"/>
          <w:u w:val="single"/>
          <w:lang w:val="pt-BR" w:eastAsia="pt-BR"/>
        </w:rPr>
        <w:t>Art. 40, inciso X</w:t>
      </w:r>
      <w:r w:rsidR="004F62A9">
        <w:rPr>
          <w:sz w:val="24"/>
          <w:szCs w:val="24"/>
          <w:u w:val="single"/>
          <w:lang w:val="pt-BR" w:eastAsia="pt-BR"/>
        </w:rPr>
        <w:t>IV, alínea “c” da Lei 8.666/93.</w:t>
      </w:r>
    </w:p>
    <w:p w14:paraId="70CDA0F9"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12.9.1.</w:t>
      </w:r>
      <w:r w:rsidRPr="00E77A6B">
        <w:rPr>
          <w:sz w:val="24"/>
          <w:szCs w:val="24"/>
          <w:lang w:val="pt-BR" w:eastAsia="pt-BR"/>
        </w:rPr>
        <w:t xml:space="preserve"> Em caso de atraso de pagamento que dispõe o item 12.9, será acrescido juros de mora de 0,5% ao mês.</w:t>
      </w:r>
    </w:p>
    <w:p w14:paraId="1BA55670" w14:textId="77777777" w:rsidR="0049376B" w:rsidRPr="00E77A6B" w:rsidRDefault="0049376B" w:rsidP="0049376B">
      <w:pPr>
        <w:widowControl/>
        <w:autoSpaceDE/>
        <w:autoSpaceDN/>
        <w:ind w:left="426" w:right="625"/>
        <w:jc w:val="both"/>
        <w:rPr>
          <w:b/>
          <w:sz w:val="24"/>
          <w:szCs w:val="24"/>
          <w:lang w:val="pt-BR" w:eastAsia="pt-BR"/>
        </w:rPr>
      </w:pPr>
    </w:p>
    <w:p w14:paraId="30F1C268" w14:textId="77777777" w:rsidR="0049376B" w:rsidRPr="00E77A6B" w:rsidRDefault="0049376B" w:rsidP="0049376B">
      <w:pPr>
        <w:widowControl/>
        <w:autoSpaceDE/>
        <w:autoSpaceDN/>
        <w:ind w:left="426" w:right="625"/>
        <w:outlineLvl w:val="0"/>
        <w:rPr>
          <w:b/>
          <w:sz w:val="24"/>
          <w:szCs w:val="24"/>
          <w:u w:val="single"/>
          <w:lang w:val="pt-BR" w:eastAsia="pt-BR"/>
        </w:rPr>
      </w:pPr>
      <w:r w:rsidRPr="00E77A6B">
        <w:rPr>
          <w:b/>
          <w:bCs/>
          <w:sz w:val="24"/>
          <w:szCs w:val="24"/>
          <w:u w:val="single"/>
          <w:lang w:val="pt-BR" w:eastAsia="pt-BR"/>
        </w:rPr>
        <w:t xml:space="preserve">CLÁUSULA DÉCIMA TERCEIRA </w:t>
      </w:r>
      <w:r w:rsidRPr="00E77A6B">
        <w:rPr>
          <w:b/>
          <w:sz w:val="24"/>
          <w:szCs w:val="24"/>
          <w:u w:val="single"/>
          <w:lang w:val="pt-BR" w:eastAsia="pt-BR"/>
        </w:rPr>
        <w:t>- DA FISCALIZAÇÃO E GERENCIAMENTO DA CONTRATAÇÃO</w:t>
      </w:r>
    </w:p>
    <w:p w14:paraId="45BBE0B4"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13.1.</w:t>
      </w:r>
      <w:r w:rsidRPr="00E77A6B">
        <w:rPr>
          <w:bCs/>
          <w:sz w:val="24"/>
          <w:szCs w:val="24"/>
          <w:lang w:val="pt-BR" w:eastAsia="pt-BR"/>
        </w:rPr>
        <w:t xml:space="preserve"> O gerenciamento e a fiscalização </w:t>
      </w:r>
      <w:r w:rsidRPr="00E77A6B">
        <w:rPr>
          <w:sz w:val="24"/>
          <w:szCs w:val="24"/>
          <w:lang w:val="pt-BR" w:eastAsia="pt-BR"/>
        </w:rPr>
        <w:t xml:space="preserve">da contratação decorrentes do edital, caberão </w:t>
      </w:r>
      <w:r w:rsidRPr="00E77A6B">
        <w:rPr>
          <w:bCs/>
          <w:sz w:val="24"/>
          <w:szCs w:val="24"/>
          <w:lang w:val="pt-BR" w:eastAsia="pt-BR"/>
        </w:rPr>
        <w:t xml:space="preserve">respectivamente às Secretarias solicitantes e Secretaria Municipal de Administração, </w:t>
      </w:r>
      <w:r w:rsidRPr="00E77A6B">
        <w:rPr>
          <w:sz w:val="24"/>
          <w:szCs w:val="24"/>
          <w:lang w:val="pt-BR" w:eastAsia="pt-BR"/>
        </w:rPr>
        <w:t>que determinará o que for necessário para regularizar faltas ou</w:t>
      </w:r>
      <w:r w:rsidRPr="00E77A6B">
        <w:rPr>
          <w:bCs/>
          <w:sz w:val="24"/>
          <w:szCs w:val="24"/>
          <w:lang w:val="pt-BR" w:eastAsia="pt-BR"/>
        </w:rPr>
        <w:t xml:space="preserve"> </w:t>
      </w:r>
      <w:r w:rsidRPr="00E77A6B">
        <w:rPr>
          <w:sz w:val="24"/>
          <w:szCs w:val="24"/>
          <w:lang w:val="pt-BR" w:eastAsia="pt-BR"/>
        </w:rPr>
        <w:t>defeitos, nos termos do artigo 67, da Lei Federal nº 8.666/93 e, na sua falta ou impedimento, pelo seu substituto legal.</w:t>
      </w:r>
    </w:p>
    <w:p w14:paraId="53A839D3" w14:textId="77777777" w:rsidR="0049376B" w:rsidRPr="00E77A6B" w:rsidRDefault="0049376B" w:rsidP="0049376B">
      <w:pPr>
        <w:widowControl/>
        <w:autoSpaceDE/>
        <w:autoSpaceDN/>
        <w:ind w:left="426" w:right="625"/>
        <w:jc w:val="both"/>
        <w:rPr>
          <w:sz w:val="24"/>
          <w:szCs w:val="24"/>
          <w:lang w:val="pt-BR" w:eastAsia="pt-BR"/>
        </w:rPr>
      </w:pPr>
      <w:r w:rsidRPr="00E77A6B">
        <w:rPr>
          <w:b/>
          <w:sz w:val="24"/>
          <w:szCs w:val="24"/>
          <w:lang w:val="pt-BR" w:eastAsia="pt-BR"/>
        </w:rPr>
        <w:t>13.2</w:t>
      </w:r>
      <w:r w:rsidRPr="00E77A6B">
        <w:rPr>
          <w:sz w:val="24"/>
          <w:szCs w:val="24"/>
          <w:lang w:val="pt-BR" w:eastAsia="pt-BR"/>
        </w:rPr>
        <w:t>. Para fiscalização dos serviços junto a CONTRATADA, serão designados</w:t>
      </w:r>
      <w:r w:rsidRPr="00E77A6B">
        <w:rPr>
          <w:rFonts w:eastAsia="Calibri"/>
          <w:sz w:val="24"/>
          <w:szCs w:val="24"/>
          <w:lang w:val="pt-BR"/>
        </w:rPr>
        <w:t xml:space="preserve"> servidores de cada Secretaria, ordenadora da despesa, formalmente nomeados para esse fim</w:t>
      </w:r>
      <w:r w:rsidRPr="00E77A6B">
        <w:rPr>
          <w:sz w:val="24"/>
          <w:szCs w:val="24"/>
          <w:lang w:val="pt-BR" w:eastAsia="pt-BR"/>
        </w:rPr>
        <w:t>.</w:t>
      </w:r>
    </w:p>
    <w:p w14:paraId="77BF24B9" w14:textId="77777777" w:rsidR="0049376B" w:rsidRPr="00E77A6B" w:rsidRDefault="0049376B" w:rsidP="0049376B">
      <w:pPr>
        <w:widowControl/>
        <w:autoSpaceDE/>
        <w:autoSpaceDN/>
        <w:ind w:left="426" w:right="625"/>
        <w:jc w:val="both"/>
        <w:rPr>
          <w:sz w:val="24"/>
          <w:szCs w:val="24"/>
          <w:lang w:val="pt-BR" w:eastAsia="pt-BR"/>
        </w:rPr>
      </w:pPr>
      <w:r w:rsidRPr="00E77A6B">
        <w:rPr>
          <w:rFonts w:eastAsia="Calibri"/>
          <w:b/>
          <w:sz w:val="24"/>
          <w:szCs w:val="24"/>
          <w:lang w:val="pt-BR"/>
        </w:rPr>
        <w:t>13.3.</w:t>
      </w:r>
      <w:r w:rsidRPr="00E77A6B">
        <w:rPr>
          <w:rFonts w:eastAsia="Calibri"/>
          <w:sz w:val="24"/>
          <w:szCs w:val="24"/>
          <w:lang w:val="pt-BR"/>
        </w:rPr>
        <w:t xml:space="preserve"> C</w:t>
      </w:r>
      <w:r w:rsidRPr="00E77A6B">
        <w:rPr>
          <w:sz w:val="24"/>
          <w:szCs w:val="24"/>
          <w:lang w:val="pt-BR" w:eastAsia="pt-BR"/>
        </w:rPr>
        <w:t>ompetirá aos responsáveis pela fiscalização acompanhar o fornecimento dos produtos, inclusive observância às quantidades máximas a serem adquiridas, rejeitar os produtos em desacordo com as especificações do edital, bem como, dirimir as dúvidas que surgirem no decorrer do fornecimento, dando ciência de tudo ao licitante adjudicado, conforme art. 67 da Lei n. 8.666/93.</w:t>
      </w:r>
    </w:p>
    <w:p w14:paraId="7AF0BB93"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13.4.</w:t>
      </w:r>
      <w:r w:rsidRPr="00E77A6B">
        <w:rPr>
          <w:bCs/>
          <w:sz w:val="24"/>
          <w:szCs w:val="24"/>
          <w:lang w:val="pt-BR" w:eastAsia="pt-BR"/>
        </w:rPr>
        <w:t xml:space="preserve"> </w:t>
      </w:r>
      <w:r w:rsidRPr="00E77A6B">
        <w:rPr>
          <w:sz w:val="24"/>
          <w:szCs w:val="24"/>
          <w:lang w:val="pt-BR" w:eastAsia="pt-BR"/>
        </w:rPr>
        <w:t>Fica reservado à fiscalização, o direito e a autoridade para resolver todo e qualquer caso singular, omisso ou duvidoso não previsto no edital e tudo o mais que se relacione com o objeto licitado, desde que não acarrete ônus para o Município ou modificação na contratação.</w:t>
      </w:r>
    </w:p>
    <w:p w14:paraId="0058E5AD"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13.5.</w:t>
      </w:r>
      <w:r w:rsidRPr="00E77A6B">
        <w:rPr>
          <w:bCs/>
          <w:sz w:val="24"/>
          <w:szCs w:val="24"/>
          <w:lang w:val="pt-BR" w:eastAsia="pt-BR"/>
        </w:rPr>
        <w:t xml:space="preserve"> </w:t>
      </w:r>
      <w:r w:rsidRPr="00E77A6B">
        <w:rPr>
          <w:sz w:val="24"/>
          <w:szCs w:val="24"/>
          <w:lang w:val="pt-BR" w:eastAsia="pt-BR"/>
        </w:rPr>
        <w:t>As decisões que ultrapassarem a competência do fiscal do Município, deverão ser solicitadas formalmente pela Contratada, à autoridade administrativa imediatamente superior ao fiscal, em tempo hábil para a adoção de medidas convenientes.</w:t>
      </w:r>
    </w:p>
    <w:p w14:paraId="6D6FC748"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13.6.</w:t>
      </w:r>
      <w:r w:rsidRPr="00E77A6B">
        <w:rPr>
          <w:bCs/>
          <w:sz w:val="24"/>
          <w:szCs w:val="24"/>
          <w:lang w:val="pt-BR" w:eastAsia="pt-BR"/>
        </w:rPr>
        <w:t xml:space="preserve"> </w:t>
      </w:r>
      <w:r w:rsidRPr="00E77A6B">
        <w:rPr>
          <w:sz w:val="24"/>
          <w:szCs w:val="24"/>
          <w:lang w:val="pt-BR" w:eastAsia="pt-BR"/>
        </w:rPr>
        <w:t xml:space="preserve">O </w:t>
      </w:r>
      <w:r w:rsidRPr="00E77A6B">
        <w:rPr>
          <w:b/>
          <w:sz w:val="24"/>
          <w:szCs w:val="24"/>
          <w:lang w:val="pt-BR" w:eastAsia="pt-BR"/>
        </w:rPr>
        <w:t>FORNECEDOR REGISTRADO</w:t>
      </w:r>
      <w:r w:rsidRPr="00E77A6B">
        <w:rPr>
          <w:sz w:val="24"/>
          <w:szCs w:val="24"/>
          <w:lang w:val="pt-BR" w:eastAsia="pt-BR"/>
        </w:rPr>
        <w:t xml:space="preserve"> deverá aceitar, antecipadamente, todos os métodos de inspeção, verificação e controle a serem adotados pela fiscalização, obrigando-se a fornecer-lhe todos os dados, elementos, explicações, esclarecimentos, soluções e comunicações de que esta necessitar e que forem julgados necessários ao cumprimento do objeto da Ata de Registro de Preços.</w:t>
      </w:r>
    </w:p>
    <w:p w14:paraId="743D0027" w14:textId="77777777" w:rsidR="0049376B" w:rsidRPr="00E77A6B" w:rsidRDefault="0049376B" w:rsidP="0049376B">
      <w:pPr>
        <w:widowControl/>
        <w:autoSpaceDE/>
        <w:autoSpaceDN/>
        <w:ind w:left="426" w:right="625"/>
        <w:jc w:val="both"/>
        <w:rPr>
          <w:sz w:val="24"/>
          <w:szCs w:val="24"/>
          <w:lang w:val="pt-BR" w:eastAsia="pt-BR"/>
        </w:rPr>
      </w:pPr>
      <w:r w:rsidRPr="00E77A6B">
        <w:rPr>
          <w:b/>
          <w:bCs/>
          <w:sz w:val="24"/>
          <w:szCs w:val="24"/>
          <w:lang w:val="pt-BR" w:eastAsia="pt-BR"/>
        </w:rPr>
        <w:t xml:space="preserve">13.7. </w:t>
      </w:r>
      <w:r w:rsidRPr="00E77A6B">
        <w:rPr>
          <w:sz w:val="24"/>
          <w:szCs w:val="24"/>
          <w:lang w:val="pt-BR" w:eastAsia="pt-BR"/>
        </w:rPr>
        <w:t xml:space="preserve">A existência e a atuação da fiscalização em nada restringem a responsabilidade única, integral e exclusiva do fornecedor contratado, no que concerne ao objeto da respectiva contratação, às implicações próximas e remotas perante o Município ou perante terceiros, do mesmo modo que a ocorrência de irregularidade decorrentes da execução contratual não implica em </w:t>
      </w:r>
      <w:proofErr w:type="spellStart"/>
      <w:r w:rsidRPr="00E77A6B">
        <w:rPr>
          <w:sz w:val="24"/>
          <w:szCs w:val="24"/>
          <w:lang w:val="pt-BR" w:eastAsia="pt-BR"/>
        </w:rPr>
        <w:t>co-responsabilidade</w:t>
      </w:r>
      <w:proofErr w:type="spellEnd"/>
      <w:r w:rsidRPr="00E77A6B">
        <w:rPr>
          <w:sz w:val="24"/>
          <w:szCs w:val="24"/>
          <w:lang w:val="pt-BR" w:eastAsia="pt-BR"/>
        </w:rPr>
        <w:t xml:space="preserve"> do Município ou de seus prepostos, devendo, ainda, o Fornecedor, sem prejuízo das penalidades previstas, proceder ao ressarcimento imediato dos prejuízos apurados e imputados às falhas em suas atividades.</w:t>
      </w:r>
    </w:p>
    <w:p w14:paraId="633BCF14" w14:textId="77777777" w:rsidR="0049376B" w:rsidRPr="00E77A6B" w:rsidRDefault="0049376B" w:rsidP="0049376B">
      <w:pPr>
        <w:widowControl/>
        <w:autoSpaceDE/>
        <w:autoSpaceDN/>
        <w:ind w:left="426" w:right="625"/>
        <w:jc w:val="both"/>
        <w:rPr>
          <w:sz w:val="24"/>
          <w:szCs w:val="24"/>
          <w:lang w:val="pt-BR" w:eastAsia="x-none"/>
        </w:rPr>
      </w:pPr>
      <w:r w:rsidRPr="00E77A6B">
        <w:rPr>
          <w:b/>
          <w:bCs/>
          <w:sz w:val="24"/>
          <w:szCs w:val="24"/>
          <w:lang w:val="pt-BR" w:eastAsia="x-none"/>
        </w:rPr>
        <w:t>13</w:t>
      </w:r>
      <w:r w:rsidRPr="00E77A6B">
        <w:rPr>
          <w:b/>
          <w:bCs/>
          <w:sz w:val="24"/>
          <w:szCs w:val="24"/>
          <w:lang w:val="x-none" w:eastAsia="x-none"/>
        </w:rPr>
        <w:t>.</w:t>
      </w:r>
      <w:r w:rsidRPr="00E77A6B">
        <w:rPr>
          <w:b/>
          <w:bCs/>
          <w:sz w:val="24"/>
          <w:szCs w:val="24"/>
          <w:lang w:val="pt-BR" w:eastAsia="x-none"/>
        </w:rPr>
        <w:t>8</w:t>
      </w:r>
      <w:r w:rsidRPr="00E77A6B">
        <w:rPr>
          <w:b/>
          <w:bCs/>
          <w:sz w:val="24"/>
          <w:szCs w:val="24"/>
          <w:lang w:val="x-none" w:eastAsia="x-none"/>
        </w:rPr>
        <w:t>.</w:t>
      </w:r>
      <w:r w:rsidRPr="00E77A6B">
        <w:rPr>
          <w:bCs/>
          <w:sz w:val="24"/>
          <w:szCs w:val="24"/>
          <w:lang w:val="x-none" w:eastAsia="x-none"/>
        </w:rPr>
        <w:t xml:space="preserve"> </w:t>
      </w:r>
      <w:r w:rsidRPr="00E77A6B">
        <w:rPr>
          <w:b/>
          <w:bCs/>
          <w:sz w:val="24"/>
          <w:szCs w:val="24"/>
          <w:lang w:val="pt-BR" w:eastAsia="x-none"/>
        </w:rPr>
        <w:t>A Secretaria Municipal de Administração em conjunto com as</w:t>
      </w:r>
      <w:r w:rsidRPr="00E77A6B">
        <w:rPr>
          <w:b/>
          <w:sz w:val="24"/>
          <w:szCs w:val="24"/>
          <w:lang w:val="pt-BR" w:eastAsia="x-none"/>
        </w:rPr>
        <w:t xml:space="preserve"> </w:t>
      </w:r>
      <w:r w:rsidRPr="00E77A6B">
        <w:rPr>
          <w:b/>
          <w:sz w:val="24"/>
          <w:szCs w:val="24"/>
          <w:lang w:val="x-none" w:eastAsia="x-none"/>
        </w:rPr>
        <w:t>Secretaria</w:t>
      </w:r>
      <w:r w:rsidRPr="00E77A6B">
        <w:rPr>
          <w:b/>
          <w:sz w:val="24"/>
          <w:szCs w:val="24"/>
          <w:lang w:val="pt-BR" w:eastAsia="x-none"/>
        </w:rPr>
        <w:t>s</w:t>
      </w:r>
      <w:r w:rsidRPr="00E77A6B">
        <w:rPr>
          <w:b/>
          <w:sz w:val="24"/>
          <w:szCs w:val="24"/>
          <w:lang w:val="x-none" w:eastAsia="x-none"/>
        </w:rPr>
        <w:t xml:space="preserve"> </w:t>
      </w:r>
      <w:r w:rsidRPr="00E77A6B">
        <w:rPr>
          <w:b/>
          <w:sz w:val="24"/>
          <w:szCs w:val="24"/>
          <w:lang w:val="pt-BR" w:eastAsia="x-none"/>
        </w:rPr>
        <w:t>participantes do processo,</w:t>
      </w:r>
      <w:r w:rsidRPr="00E77A6B">
        <w:rPr>
          <w:b/>
          <w:bCs/>
          <w:sz w:val="24"/>
          <w:szCs w:val="24"/>
          <w:lang w:val="pt-BR" w:eastAsia="x-none"/>
        </w:rPr>
        <w:t xml:space="preserve"> através de servidores designados</w:t>
      </w:r>
      <w:r w:rsidRPr="00E77A6B">
        <w:rPr>
          <w:b/>
          <w:bCs/>
          <w:sz w:val="24"/>
          <w:szCs w:val="24"/>
          <w:lang w:val="x-none" w:eastAsia="x-none"/>
        </w:rPr>
        <w:t xml:space="preserve">, </w:t>
      </w:r>
      <w:r w:rsidRPr="00E77A6B">
        <w:rPr>
          <w:b/>
          <w:bCs/>
          <w:sz w:val="24"/>
          <w:szCs w:val="24"/>
          <w:lang w:val="pt-BR" w:eastAsia="x-none"/>
        </w:rPr>
        <w:t xml:space="preserve">serão </w:t>
      </w:r>
      <w:r w:rsidRPr="00E77A6B">
        <w:rPr>
          <w:b/>
          <w:sz w:val="24"/>
          <w:szCs w:val="24"/>
          <w:lang w:val="pt-BR" w:eastAsia="x-none"/>
        </w:rPr>
        <w:t>as</w:t>
      </w:r>
      <w:r w:rsidRPr="00E77A6B">
        <w:rPr>
          <w:b/>
          <w:sz w:val="24"/>
          <w:szCs w:val="24"/>
          <w:lang w:val="x-none" w:eastAsia="x-none"/>
        </w:rPr>
        <w:t xml:space="preserve"> responsáve</w:t>
      </w:r>
      <w:r w:rsidRPr="00E77A6B">
        <w:rPr>
          <w:b/>
          <w:sz w:val="24"/>
          <w:szCs w:val="24"/>
          <w:lang w:val="pt-BR" w:eastAsia="x-none"/>
        </w:rPr>
        <w:t>is</w:t>
      </w:r>
      <w:r w:rsidRPr="00E77A6B">
        <w:rPr>
          <w:b/>
          <w:sz w:val="24"/>
          <w:szCs w:val="24"/>
          <w:lang w:val="x-none" w:eastAsia="x-none"/>
        </w:rPr>
        <w:t xml:space="preserve"> pela fiscalização da Ata</w:t>
      </w:r>
      <w:r w:rsidRPr="00E77A6B">
        <w:rPr>
          <w:b/>
          <w:sz w:val="24"/>
          <w:szCs w:val="24"/>
          <w:lang w:val="pt-BR" w:eastAsia="x-none"/>
        </w:rPr>
        <w:t xml:space="preserve"> </w:t>
      </w:r>
      <w:r w:rsidRPr="00E77A6B">
        <w:rPr>
          <w:b/>
          <w:sz w:val="24"/>
          <w:szCs w:val="24"/>
          <w:lang w:val="x-none" w:eastAsia="x-none"/>
        </w:rPr>
        <w:t xml:space="preserve">de Registro de Preços resultante </w:t>
      </w:r>
      <w:proofErr w:type="spellStart"/>
      <w:r w:rsidRPr="00E77A6B">
        <w:rPr>
          <w:b/>
          <w:sz w:val="24"/>
          <w:szCs w:val="24"/>
          <w:lang w:val="x-none" w:eastAsia="x-none"/>
        </w:rPr>
        <w:t>des</w:t>
      </w:r>
      <w:r w:rsidRPr="00E77A6B">
        <w:rPr>
          <w:b/>
          <w:sz w:val="24"/>
          <w:szCs w:val="24"/>
          <w:lang w:val="pt-BR" w:eastAsia="x-none"/>
        </w:rPr>
        <w:t>t</w:t>
      </w:r>
      <w:proofErr w:type="spellEnd"/>
      <w:r w:rsidRPr="00E77A6B">
        <w:rPr>
          <w:b/>
          <w:sz w:val="24"/>
          <w:szCs w:val="24"/>
          <w:lang w:val="x-none" w:eastAsia="x-none"/>
        </w:rPr>
        <w:t>a licitação</w:t>
      </w:r>
      <w:r w:rsidRPr="00E77A6B">
        <w:rPr>
          <w:b/>
          <w:sz w:val="24"/>
          <w:szCs w:val="24"/>
          <w:lang w:val="pt-BR" w:eastAsia="x-none"/>
        </w:rPr>
        <w:t>, bem como</w:t>
      </w:r>
      <w:r w:rsidRPr="00E77A6B">
        <w:rPr>
          <w:b/>
          <w:color w:val="FF0000"/>
          <w:sz w:val="24"/>
          <w:szCs w:val="24"/>
          <w:lang w:val="x-none" w:eastAsia="x-none"/>
        </w:rPr>
        <w:t xml:space="preserve"> </w:t>
      </w:r>
      <w:r w:rsidRPr="00E77A6B">
        <w:rPr>
          <w:b/>
          <w:sz w:val="24"/>
          <w:szCs w:val="24"/>
          <w:lang w:val="x-none" w:eastAsia="x-none"/>
        </w:rPr>
        <w:t>Assegurar-se de que os preços contratados são os mais vantajosos para a Administração, por meio de estudo comparativo dos preços praticados pelo mercado;</w:t>
      </w:r>
    </w:p>
    <w:p w14:paraId="0884164C" w14:textId="77777777" w:rsidR="0049376B" w:rsidRPr="00E77A6B" w:rsidRDefault="0049376B" w:rsidP="0049376B">
      <w:pPr>
        <w:widowControl/>
        <w:autoSpaceDE/>
        <w:autoSpaceDN/>
        <w:ind w:left="426" w:right="625"/>
        <w:jc w:val="both"/>
        <w:rPr>
          <w:b/>
          <w:bCs/>
          <w:sz w:val="24"/>
          <w:szCs w:val="24"/>
          <w:lang w:val="pt-BR" w:eastAsia="pt-BR"/>
        </w:rPr>
      </w:pPr>
    </w:p>
    <w:p w14:paraId="4E5827E4" w14:textId="77777777" w:rsidR="0049376B" w:rsidRPr="00E77A6B" w:rsidRDefault="0049376B" w:rsidP="0049376B">
      <w:pPr>
        <w:widowControl/>
        <w:adjustRightInd w:val="0"/>
        <w:ind w:left="426" w:right="625"/>
        <w:rPr>
          <w:b/>
          <w:bCs/>
          <w:sz w:val="24"/>
          <w:szCs w:val="24"/>
          <w:u w:val="single"/>
          <w:lang w:val="pt-BR" w:eastAsia="pt-BR"/>
        </w:rPr>
      </w:pPr>
      <w:r w:rsidRPr="00E77A6B">
        <w:rPr>
          <w:b/>
          <w:bCs/>
          <w:sz w:val="24"/>
          <w:szCs w:val="24"/>
          <w:u w:val="single"/>
          <w:lang w:val="pt-BR" w:eastAsia="pt-BR"/>
        </w:rPr>
        <w:t>CLÁUSULA DÉCIMA QUARTA - DAS PENALIDADES</w:t>
      </w:r>
    </w:p>
    <w:p w14:paraId="26FF3E35" w14:textId="77777777" w:rsidR="0049376B" w:rsidRPr="00E77A6B" w:rsidRDefault="0049376B" w:rsidP="0049376B">
      <w:pPr>
        <w:widowControl/>
        <w:autoSpaceDE/>
        <w:autoSpaceDN/>
        <w:ind w:left="426" w:right="625"/>
        <w:jc w:val="both"/>
        <w:rPr>
          <w:sz w:val="24"/>
          <w:szCs w:val="24"/>
          <w:lang w:val="pt-BR" w:eastAsia="pt-BR"/>
        </w:rPr>
      </w:pPr>
      <w:r w:rsidRPr="00E77A6B">
        <w:rPr>
          <w:b/>
          <w:sz w:val="24"/>
          <w:szCs w:val="24"/>
          <w:lang w:val="pt-BR" w:eastAsia="pt-BR"/>
        </w:rPr>
        <w:t xml:space="preserve">14.1. </w:t>
      </w:r>
      <w:r w:rsidRPr="00E77A6B">
        <w:rPr>
          <w:sz w:val="24"/>
          <w:szCs w:val="24"/>
          <w:lang w:val="pt-BR" w:eastAsia="pt-BR"/>
        </w:rPr>
        <w:t xml:space="preserve">O descumprimento injustificado das obrigações assumidas nos termos do contrato, sujeita à contratada a multas, consoante o </w:t>
      </w:r>
      <w:r w:rsidRPr="00E77A6B">
        <w:rPr>
          <w:i/>
          <w:sz w:val="24"/>
          <w:szCs w:val="24"/>
          <w:lang w:val="pt-BR" w:eastAsia="pt-BR"/>
        </w:rPr>
        <w:t>caput</w:t>
      </w:r>
      <w:r w:rsidRPr="00E77A6B">
        <w:rPr>
          <w:sz w:val="24"/>
          <w:szCs w:val="24"/>
          <w:lang w:val="pt-BR" w:eastAsia="pt-BR"/>
        </w:rPr>
        <w:t xml:space="preserve"> e §§ do art. 86 da Lei n</w:t>
      </w:r>
      <w:r w:rsidRPr="00E77A6B">
        <w:rPr>
          <w:sz w:val="24"/>
          <w:szCs w:val="24"/>
          <w:u w:val="single"/>
          <w:vertAlign w:val="superscript"/>
          <w:lang w:val="pt-BR" w:eastAsia="pt-BR"/>
        </w:rPr>
        <w:t>o</w:t>
      </w:r>
      <w:r w:rsidRPr="00E77A6B">
        <w:rPr>
          <w:b/>
          <w:sz w:val="24"/>
          <w:szCs w:val="24"/>
          <w:lang w:val="pt-BR" w:eastAsia="pt-BR"/>
        </w:rPr>
        <w:t xml:space="preserve"> </w:t>
      </w:r>
      <w:r w:rsidRPr="00E77A6B">
        <w:rPr>
          <w:sz w:val="24"/>
          <w:szCs w:val="24"/>
          <w:lang w:val="pt-BR" w:eastAsia="pt-BR"/>
        </w:rPr>
        <w:t>8.666/93, incidentes sobre o valor da Nota de Empenho, na forma seguinte:</w:t>
      </w:r>
    </w:p>
    <w:p w14:paraId="29022BB5" w14:textId="77777777" w:rsidR="0049376B" w:rsidRPr="00E77A6B" w:rsidRDefault="0049376B" w:rsidP="0049376B">
      <w:pPr>
        <w:keepLines/>
        <w:autoSpaceDE/>
        <w:autoSpaceDN/>
        <w:ind w:left="426" w:right="625"/>
        <w:jc w:val="both"/>
        <w:rPr>
          <w:sz w:val="24"/>
          <w:szCs w:val="24"/>
          <w:lang w:val="pt-BR" w:eastAsia="pt-BR"/>
        </w:rPr>
      </w:pPr>
      <w:r w:rsidRPr="00E77A6B">
        <w:rPr>
          <w:sz w:val="24"/>
          <w:szCs w:val="24"/>
          <w:lang w:val="pt-BR" w:eastAsia="pt-BR"/>
        </w:rPr>
        <w:t>a) advertência por escrito;</w:t>
      </w:r>
    </w:p>
    <w:p w14:paraId="535377EC" w14:textId="77777777" w:rsidR="0049376B" w:rsidRPr="00E77A6B" w:rsidRDefault="0049376B" w:rsidP="0049376B">
      <w:pPr>
        <w:widowControl/>
        <w:autoSpaceDE/>
        <w:autoSpaceDN/>
        <w:ind w:left="426" w:right="625"/>
        <w:jc w:val="both"/>
        <w:rPr>
          <w:sz w:val="24"/>
          <w:szCs w:val="24"/>
          <w:lang w:val="pt-BR" w:eastAsia="pt-BR"/>
        </w:rPr>
      </w:pPr>
      <w:r w:rsidRPr="00E77A6B">
        <w:rPr>
          <w:sz w:val="24"/>
          <w:szCs w:val="24"/>
          <w:lang w:val="pt-BR" w:eastAsia="pt-BR"/>
        </w:rPr>
        <w:t>b) atraso até 05 (cinco) dias, multa de 02 % (dois por cento);</w:t>
      </w:r>
    </w:p>
    <w:p w14:paraId="442C8947" w14:textId="77777777" w:rsidR="0049376B" w:rsidRPr="00E77A6B" w:rsidRDefault="0049376B" w:rsidP="0049376B">
      <w:pPr>
        <w:widowControl/>
        <w:tabs>
          <w:tab w:val="left" w:pos="0"/>
          <w:tab w:val="left" w:pos="426"/>
        </w:tabs>
        <w:autoSpaceDE/>
        <w:autoSpaceDN/>
        <w:ind w:left="426" w:right="625"/>
        <w:jc w:val="both"/>
        <w:rPr>
          <w:sz w:val="24"/>
          <w:szCs w:val="24"/>
          <w:lang w:val="pt-BR" w:eastAsia="pt-BR"/>
        </w:rPr>
      </w:pPr>
      <w:r w:rsidRPr="00E77A6B">
        <w:rPr>
          <w:sz w:val="24"/>
          <w:szCs w:val="24"/>
          <w:lang w:val="pt-BR" w:eastAsia="pt-BR"/>
        </w:rPr>
        <w:t>c) a partir do 6</w:t>
      </w:r>
      <w:r w:rsidRPr="00E77A6B">
        <w:rPr>
          <w:sz w:val="24"/>
          <w:szCs w:val="24"/>
          <w:u w:val="single"/>
          <w:vertAlign w:val="superscript"/>
          <w:lang w:val="pt-BR" w:eastAsia="pt-BR"/>
        </w:rPr>
        <w:t>o</w:t>
      </w:r>
      <w:r w:rsidRPr="00E77A6B">
        <w:rPr>
          <w:sz w:val="24"/>
          <w:szCs w:val="24"/>
          <w:lang w:val="pt-BR" w:eastAsia="pt-BR"/>
        </w:rPr>
        <w:t xml:space="preserve"> (sexto) até o limite do 10</w:t>
      </w:r>
      <w:r w:rsidRPr="00E77A6B">
        <w:rPr>
          <w:sz w:val="24"/>
          <w:szCs w:val="24"/>
          <w:u w:val="single"/>
          <w:vertAlign w:val="superscript"/>
          <w:lang w:val="pt-BR" w:eastAsia="pt-BR"/>
        </w:rPr>
        <w:t>o</w:t>
      </w:r>
      <w:r w:rsidRPr="00E77A6B">
        <w:rPr>
          <w:sz w:val="24"/>
          <w:szCs w:val="24"/>
          <w:lang w:val="pt-BR" w:eastAsia="pt-BR"/>
        </w:rPr>
        <w:t xml:space="preserve"> (décimo) dia, multa de 04 % (quatro por cento), caracterizando-se a inexecução total da obrigação a partir do 11</w:t>
      </w:r>
      <w:r w:rsidRPr="00E77A6B">
        <w:rPr>
          <w:sz w:val="24"/>
          <w:szCs w:val="24"/>
          <w:u w:val="single"/>
          <w:vertAlign w:val="superscript"/>
          <w:lang w:val="pt-BR" w:eastAsia="pt-BR"/>
        </w:rPr>
        <w:t>o</w:t>
      </w:r>
      <w:r w:rsidRPr="00E77A6B">
        <w:rPr>
          <w:sz w:val="24"/>
          <w:szCs w:val="24"/>
          <w:lang w:val="pt-BR" w:eastAsia="pt-BR"/>
        </w:rPr>
        <w:t xml:space="preserve"> (décimo primeiro) dia de atraso.</w:t>
      </w:r>
    </w:p>
    <w:p w14:paraId="7B9B3BE3" w14:textId="77777777" w:rsidR="0049376B" w:rsidRPr="00E77A6B" w:rsidRDefault="0049376B" w:rsidP="0049376B">
      <w:pPr>
        <w:widowControl/>
        <w:autoSpaceDE/>
        <w:autoSpaceDN/>
        <w:ind w:left="426" w:right="625"/>
        <w:jc w:val="both"/>
        <w:rPr>
          <w:sz w:val="24"/>
          <w:szCs w:val="24"/>
          <w:lang w:val="pt-BR" w:eastAsia="pt-BR"/>
        </w:rPr>
      </w:pPr>
      <w:r w:rsidRPr="00E77A6B">
        <w:rPr>
          <w:b/>
          <w:sz w:val="24"/>
          <w:szCs w:val="24"/>
          <w:lang w:val="pt-BR" w:eastAsia="pt-BR"/>
        </w:rPr>
        <w:t>14.2.</w:t>
      </w:r>
      <w:r w:rsidRPr="00E77A6B">
        <w:rPr>
          <w:sz w:val="24"/>
          <w:szCs w:val="24"/>
          <w:lang w:val="pt-BR" w:eastAsia="pt-BR"/>
        </w:rPr>
        <w:t xml:space="preserve"> Sem prejuízo das sanções cominadas no art. 87, I, III e IV, da Lei 8.666/93, pela inexecução total ou parcial do objeto adjudicado, a PMAA poderá garantida a prévia e ampla defesa, aplicar à Contratada multa de até 10% (dez por cento) sobre o valor adjudicado.</w:t>
      </w:r>
    </w:p>
    <w:p w14:paraId="0D555E2B" w14:textId="77777777" w:rsidR="0049376B" w:rsidRPr="00E77A6B" w:rsidRDefault="0049376B" w:rsidP="0049376B">
      <w:pPr>
        <w:keepNext/>
        <w:widowControl/>
        <w:autoSpaceDE/>
        <w:autoSpaceDN/>
        <w:ind w:left="426" w:right="625"/>
        <w:jc w:val="both"/>
        <w:rPr>
          <w:sz w:val="24"/>
          <w:szCs w:val="24"/>
          <w:lang w:val="pt-BR" w:eastAsia="pt-BR"/>
        </w:rPr>
      </w:pPr>
      <w:r w:rsidRPr="00E77A6B">
        <w:rPr>
          <w:b/>
          <w:sz w:val="24"/>
          <w:szCs w:val="24"/>
          <w:lang w:val="pt-BR" w:eastAsia="pt-BR"/>
        </w:rPr>
        <w:t>14.3.</w:t>
      </w:r>
      <w:r w:rsidRPr="00E77A6B">
        <w:rPr>
          <w:sz w:val="24"/>
          <w:szCs w:val="24"/>
          <w:lang w:val="pt-BR" w:eastAsia="pt-BR"/>
        </w:rPr>
        <w:t xml:space="preserve"> Se a adjudicatária recusar-se a retirar a nota de empenho injustificadamente ou se não apresentar situação regular no ato da feitura da mesma, garantida prévia e ampla defesa, </w:t>
      </w:r>
      <w:proofErr w:type="spellStart"/>
      <w:r w:rsidRPr="00E77A6B">
        <w:rPr>
          <w:sz w:val="24"/>
          <w:szCs w:val="24"/>
          <w:lang w:val="pt-BR" w:eastAsia="pt-BR"/>
        </w:rPr>
        <w:t>sujeitar-se-a</w:t>
      </w:r>
      <w:proofErr w:type="spellEnd"/>
      <w:r w:rsidRPr="00E77A6B">
        <w:rPr>
          <w:sz w:val="24"/>
          <w:szCs w:val="24"/>
          <w:lang w:val="pt-BR" w:eastAsia="pt-BR"/>
        </w:rPr>
        <w:t xml:space="preserve"> as seguintes penalidades:</w:t>
      </w:r>
    </w:p>
    <w:p w14:paraId="1F0A3DE9" w14:textId="77777777" w:rsidR="0049376B" w:rsidRPr="00E77A6B" w:rsidRDefault="0049376B" w:rsidP="0049376B">
      <w:pPr>
        <w:widowControl/>
        <w:autoSpaceDE/>
        <w:autoSpaceDN/>
        <w:ind w:left="426" w:right="625"/>
        <w:jc w:val="both"/>
        <w:rPr>
          <w:sz w:val="24"/>
          <w:szCs w:val="24"/>
          <w:lang w:val="pt-BR" w:eastAsia="pt-BR"/>
        </w:rPr>
      </w:pPr>
      <w:r w:rsidRPr="00E77A6B">
        <w:rPr>
          <w:b/>
          <w:sz w:val="24"/>
          <w:szCs w:val="24"/>
          <w:lang w:val="pt-BR" w:eastAsia="pt-BR"/>
        </w:rPr>
        <w:t>14.3.1</w:t>
      </w:r>
      <w:r w:rsidRPr="00E77A6B">
        <w:rPr>
          <w:sz w:val="24"/>
          <w:szCs w:val="24"/>
          <w:lang w:val="pt-BR" w:eastAsia="pt-BR"/>
        </w:rPr>
        <w:t>. Multa de até 10% (dez por cento) sobre o valor adjudicado;</w:t>
      </w:r>
    </w:p>
    <w:p w14:paraId="66F5E683" w14:textId="77777777" w:rsidR="0049376B" w:rsidRPr="00E77A6B" w:rsidRDefault="0049376B" w:rsidP="0049376B">
      <w:pPr>
        <w:widowControl/>
        <w:autoSpaceDE/>
        <w:autoSpaceDN/>
        <w:ind w:left="426" w:right="625"/>
        <w:jc w:val="both"/>
        <w:rPr>
          <w:sz w:val="24"/>
          <w:szCs w:val="24"/>
          <w:lang w:val="pt-BR" w:eastAsia="pt-BR"/>
        </w:rPr>
      </w:pPr>
      <w:r w:rsidRPr="00E77A6B">
        <w:rPr>
          <w:b/>
          <w:sz w:val="24"/>
          <w:szCs w:val="24"/>
          <w:lang w:val="pt-BR" w:eastAsia="pt-BR"/>
        </w:rPr>
        <w:t>14.3.2.</w:t>
      </w:r>
      <w:r w:rsidRPr="00E77A6B">
        <w:rPr>
          <w:sz w:val="24"/>
          <w:szCs w:val="24"/>
          <w:lang w:val="pt-BR" w:eastAsia="pt-BR"/>
        </w:rPr>
        <w:t xml:space="preserve"> Suspensão temporária de participar de licitações e impedimento de contratar com a Prefeitura Municipal de ALTO ARAGUAIA, por prazo de até 02 (dois) anos, e;</w:t>
      </w:r>
    </w:p>
    <w:p w14:paraId="02992BC0" w14:textId="77777777" w:rsidR="0049376B" w:rsidRPr="00E77A6B" w:rsidRDefault="0049376B" w:rsidP="0049376B">
      <w:pPr>
        <w:widowControl/>
        <w:autoSpaceDE/>
        <w:autoSpaceDN/>
        <w:ind w:left="426" w:right="625"/>
        <w:jc w:val="both"/>
        <w:rPr>
          <w:sz w:val="24"/>
          <w:szCs w:val="24"/>
          <w:lang w:val="pt-BR" w:eastAsia="pt-BR"/>
        </w:rPr>
      </w:pPr>
      <w:r w:rsidRPr="00E77A6B">
        <w:rPr>
          <w:b/>
          <w:sz w:val="24"/>
          <w:szCs w:val="24"/>
          <w:lang w:val="pt-BR" w:eastAsia="pt-BR"/>
        </w:rPr>
        <w:t>14.3.3.</w:t>
      </w:r>
      <w:r w:rsidRPr="00E77A6B">
        <w:rPr>
          <w:sz w:val="24"/>
          <w:szCs w:val="24"/>
          <w:lang w:val="pt-BR" w:eastAsia="pt-BR"/>
        </w:rPr>
        <w:t xml:space="preserve"> Declaração de Inidoneidade para licitar ou contratar com a Administração Pública Municipal.</w:t>
      </w:r>
    </w:p>
    <w:p w14:paraId="49301767" w14:textId="77777777" w:rsidR="0049376B" w:rsidRPr="00E77A6B" w:rsidRDefault="0049376B" w:rsidP="0049376B">
      <w:pPr>
        <w:widowControl/>
        <w:autoSpaceDE/>
        <w:autoSpaceDN/>
        <w:ind w:left="426" w:right="625"/>
        <w:jc w:val="both"/>
        <w:rPr>
          <w:sz w:val="24"/>
          <w:szCs w:val="24"/>
          <w:lang w:val="pt-BR" w:eastAsia="pt-BR"/>
        </w:rPr>
      </w:pPr>
      <w:r w:rsidRPr="00E77A6B">
        <w:rPr>
          <w:b/>
          <w:sz w:val="24"/>
          <w:szCs w:val="24"/>
          <w:lang w:val="pt-BR" w:eastAsia="pt-BR"/>
        </w:rPr>
        <w:t>14.4</w:t>
      </w:r>
      <w:r w:rsidRPr="00E77A6B">
        <w:rPr>
          <w:sz w:val="24"/>
          <w:szCs w:val="24"/>
          <w:lang w:val="pt-BR" w:eastAsia="pt-BR"/>
        </w:rPr>
        <w:t>. A licitante, adjudicatária ou contratada que deixar de entregar ou apresentar documentação falsa exigida para o certame, ensejar o retardamento da execução de seu objeto, não mantiver a proposta, falhar ou fraudar na execução do contrato, comportar-se de modo inidôneo ou cometer fraude fiscal, garantida prévia e ampla defesa, ficará impedida de licitar e contratar com o Município pelo prazo de até cinco anos e, se for o caso, a Prefeitura Municipal de ALTO ARAGUAIA solicitará o seu descredenciamento do cadastro de fornecedores do município por igual período, sem prejuízo da ação penal correspondente na forma da lei.</w:t>
      </w:r>
    </w:p>
    <w:p w14:paraId="54FE9C2B" w14:textId="77777777" w:rsidR="0049376B" w:rsidRPr="00E77A6B" w:rsidRDefault="0049376B" w:rsidP="0049376B">
      <w:pPr>
        <w:widowControl/>
        <w:autoSpaceDE/>
        <w:autoSpaceDN/>
        <w:ind w:left="426" w:right="625"/>
        <w:jc w:val="both"/>
        <w:rPr>
          <w:sz w:val="24"/>
          <w:szCs w:val="24"/>
          <w:lang w:val="pt-BR" w:eastAsia="pt-BR"/>
        </w:rPr>
      </w:pPr>
      <w:r w:rsidRPr="00E77A6B">
        <w:rPr>
          <w:b/>
          <w:sz w:val="24"/>
          <w:szCs w:val="24"/>
          <w:lang w:val="pt-BR" w:eastAsia="pt-BR"/>
        </w:rPr>
        <w:t>14.5</w:t>
      </w:r>
      <w:r w:rsidRPr="00E77A6B">
        <w:rPr>
          <w:sz w:val="24"/>
          <w:szCs w:val="24"/>
          <w:lang w:val="pt-BR" w:eastAsia="pt-BR"/>
        </w:rPr>
        <w:t>. A multa, eventualmente imposta à contratada, será automaticamente descontada da fatura a que fizer jus, acrescida de juros moratórios de 1% (um por cento) ao mês. Caso a contratada não tenha nenhum valor a receber deste Órgão da Prefeitura Municipal de ALTO ARAGUAIA, ser-lhe-á concedido o prazo de 05 (cinco) dias úteis, contados de sua intimação, para efetuar o pagamento da multa. Após esse prazo, não sendo efetuado o pagamento, seus dados serão encaminhados ao Órgão competente para que seja inscrita na dívida ativa do Município, podendo, ainda a Prefeitura proceder a cobrança judicial da multa.</w:t>
      </w:r>
    </w:p>
    <w:p w14:paraId="46B9EE9E" w14:textId="77777777" w:rsidR="0049376B" w:rsidRPr="00E77A6B" w:rsidRDefault="0049376B" w:rsidP="004F62A9">
      <w:pPr>
        <w:keepLines/>
        <w:autoSpaceDE/>
        <w:autoSpaceDN/>
        <w:ind w:left="426" w:right="625"/>
        <w:jc w:val="both"/>
        <w:rPr>
          <w:sz w:val="24"/>
          <w:szCs w:val="24"/>
          <w:lang w:val="pt-BR" w:eastAsia="pt-BR"/>
        </w:rPr>
      </w:pPr>
      <w:r w:rsidRPr="00E77A6B">
        <w:rPr>
          <w:b/>
          <w:sz w:val="24"/>
          <w:szCs w:val="24"/>
          <w:lang w:val="pt-BR" w:eastAsia="pt-BR"/>
        </w:rPr>
        <w:t>14.6.</w:t>
      </w:r>
      <w:r w:rsidRPr="00E77A6B">
        <w:rPr>
          <w:sz w:val="24"/>
          <w:szCs w:val="24"/>
          <w:lang w:val="pt-BR" w:eastAsia="pt-BR"/>
        </w:rPr>
        <w:t xml:space="preserve"> As multas previstas nesta seção não eximem a adjudicatária da reparação dos eventuais danos, perdas ou prejuízos que seu ato punível venha causar à Prefeit</w:t>
      </w:r>
      <w:r w:rsidR="004F62A9">
        <w:rPr>
          <w:sz w:val="24"/>
          <w:szCs w:val="24"/>
          <w:lang w:val="pt-BR" w:eastAsia="pt-BR"/>
        </w:rPr>
        <w:t>ura Municipal de ALTO ARAGUAIA.</w:t>
      </w:r>
    </w:p>
    <w:p w14:paraId="66040ACC" w14:textId="77777777" w:rsidR="0049376B" w:rsidRPr="00E77A6B" w:rsidRDefault="0049376B" w:rsidP="0049376B">
      <w:pPr>
        <w:keepLines/>
        <w:autoSpaceDE/>
        <w:autoSpaceDN/>
        <w:ind w:left="426" w:right="625"/>
        <w:jc w:val="both"/>
        <w:rPr>
          <w:sz w:val="24"/>
          <w:szCs w:val="24"/>
          <w:lang w:val="pt-BR" w:eastAsia="pt-BR"/>
        </w:rPr>
      </w:pPr>
      <w:r w:rsidRPr="00E77A6B">
        <w:rPr>
          <w:b/>
          <w:sz w:val="24"/>
          <w:szCs w:val="24"/>
          <w:lang w:val="pt-BR" w:eastAsia="pt-BR"/>
        </w:rPr>
        <w:t>14.7</w:t>
      </w:r>
      <w:r w:rsidRPr="00E77A6B">
        <w:rPr>
          <w:sz w:val="24"/>
          <w:szCs w:val="24"/>
          <w:lang w:val="pt-BR" w:eastAsia="pt-BR"/>
        </w:rPr>
        <w:t xml:space="preserve">. Do ato que aplicar a penalidade caberá recurso, no prazo de 05 (cinco) dias úteis, a contar da ciência da intimação, podendo a Administração reconsiderar sua decisão ou nesse prazo encaminhá-lo devidamente </w:t>
      </w:r>
      <w:proofErr w:type="spellStart"/>
      <w:r w:rsidRPr="00E77A6B">
        <w:rPr>
          <w:sz w:val="24"/>
          <w:szCs w:val="24"/>
          <w:lang w:val="pt-BR" w:eastAsia="pt-BR"/>
        </w:rPr>
        <w:t>informado</w:t>
      </w:r>
      <w:proofErr w:type="spellEnd"/>
      <w:r w:rsidRPr="00E77A6B">
        <w:rPr>
          <w:sz w:val="24"/>
          <w:szCs w:val="24"/>
          <w:lang w:val="pt-BR" w:eastAsia="pt-BR"/>
        </w:rPr>
        <w:t xml:space="preserve"> para a apreciação e decisão superior, dentro do mesmo prazo.</w:t>
      </w:r>
    </w:p>
    <w:p w14:paraId="441F276D" w14:textId="77777777" w:rsidR="0049376B" w:rsidRPr="00E77A6B" w:rsidRDefault="0049376B" w:rsidP="0049376B">
      <w:pPr>
        <w:widowControl/>
        <w:autoSpaceDE/>
        <w:autoSpaceDN/>
        <w:ind w:left="426" w:right="625"/>
        <w:jc w:val="both"/>
        <w:rPr>
          <w:b/>
          <w:snapToGrid w:val="0"/>
          <w:sz w:val="24"/>
          <w:szCs w:val="24"/>
          <w:lang w:val="pt-BR" w:eastAsia="pt-BR"/>
        </w:rPr>
      </w:pPr>
      <w:r w:rsidRPr="00E77A6B">
        <w:rPr>
          <w:b/>
          <w:snapToGrid w:val="0"/>
          <w:sz w:val="24"/>
          <w:szCs w:val="24"/>
          <w:lang w:val="pt-BR" w:eastAsia="pt-BR"/>
        </w:rPr>
        <w:t>14.8</w:t>
      </w:r>
      <w:r w:rsidRPr="00E77A6B">
        <w:rPr>
          <w:snapToGrid w:val="0"/>
          <w:sz w:val="24"/>
          <w:szCs w:val="24"/>
          <w:lang w:val="pt-BR" w:eastAsia="pt-BR"/>
        </w:rPr>
        <w:t>. Aplicar-se-á as mesmas</w:t>
      </w:r>
      <w:r w:rsidRPr="00E77A6B">
        <w:rPr>
          <w:b/>
          <w:snapToGrid w:val="0"/>
          <w:sz w:val="24"/>
          <w:szCs w:val="24"/>
          <w:lang w:val="pt-BR" w:eastAsia="pt-BR"/>
        </w:rPr>
        <w:t xml:space="preserve"> </w:t>
      </w:r>
      <w:r w:rsidRPr="00E77A6B">
        <w:rPr>
          <w:snapToGrid w:val="0"/>
          <w:sz w:val="24"/>
          <w:szCs w:val="24"/>
          <w:lang w:val="pt-BR" w:eastAsia="pt-BR"/>
        </w:rPr>
        <w:t xml:space="preserve">penas previstas se o impedimento à retirada da nota de empenho decorrer da não apresentação da C.N.D., do Certificado de Regularidade do Fundo de Garantia por Tempo de Serviços e/ou das certidões negativas municipais. </w:t>
      </w:r>
      <w:r w:rsidRPr="00E77A6B">
        <w:rPr>
          <w:b/>
          <w:snapToGrid w:val="0"/>
          <w:sz w:val="24"/>
          <w:szCs w:val="24"/>
          <w:lang w:val="pt-BR" w:eastAsia="pt-BR"/>
        </w:rPr>
        <w:t xml:space="preserve"> </w:t>
      </w:r>
    </w:p>
    <w:p w14:paraId="7A3848FA" w14:textId="77777777" w:rsidR="0049376B" w:rsidRPr="00E77A6B" w:rsidRDefault="0049376B" w:rsidP="0049376B">
      <w:pPr>
        <w:widowControl/>
        <w:autoSpaceDE/>
        <w:autoSpaceDN/>
        <w:ind w:left="426" w:right="625"/>
        <w:jc w:val="both"/>
        <w:rPr>
          <w:snapToGrid w:val="0"/>
          <w:sz w:val="24"/>
          <w:szCs w:val="24"/>
          <w:lang w:val="pt-BR" w:eastAsia="pt-BR"/>
        </w:rPr>
      </w:pPr>
      <w:r w:rsidRPr="00E77A6B">
        <w:rPr>
          <w:b/>
          <w:snapToGrid w:val="0"/>
          <w:sz w:val="24"/>
          <w:szCs w:val="24"/>
          <w:lang w:val="pt-BR" w:eastAsia="pt-BR"/>
        </w:rPr>
        <w:t>14.9.</w:t>
      </w:r>
      <w:r w:rsidRPr="00E77A6B">
        <w:rPr>
          <w:snapToGrid w:val="0"/>
          <w:sz w:val="24"/>
          <w:szCs w:val="24"/>
          <w:lang w:val="pt-BR" w:eastAsia="pt-BR"/>
        </w:rPr>
        <w:t xml:space="preserve">  Caso se constate problemas técnicos relacionados ao objeto entregue, a adjudicatária deverá substituí-lo, no prazo determinado pela Administração. Não ocorrendo a substituição dentro do prazo, será aplicada multa de 1,0% (um por cento) ao dia, sobre o valor da nota de empenho até a data do efetivo cumprimento da obrigação.</w:t>
      </w:r>
    </w:p>
    <w:p w14:paraId="5C548A7E" w14:textId="77777777" w:rsidR="0049376B" w:rsidRPr="00E77A6B" w:rsidRDefault="0049376B" w:rsidP="0049376B">
      <w:pPr>
        <w:widowControl/>
        <w:autoSpaceDE/>
        <w:autoSpaceDN/>
        <w:ind w:left="426" w:right="625"/>
        <w:jc w:val="both"/>
        <w:rPr>
          <w:snapToGrid w:val="0"/>
          <w:sz w:val="24"/>
          <w:szCs w:val="24"/>
          <w:lang w:val="pt-BR" w:eastAsia="pt-BR"/>
        </w:rPr>
      </w:pPr>
      <w:r w:rsidRPr="00E77A6B">
        <w:rPr>
          <w:b/>
          <w:snapToGrid w:val="0"/>
          <w:sz w:val="24"/>
          <w:szCs w:val="24"/>
          <w:lang w:val="pt-BR" w:eastAsia="pt-BR"/>
        </w:rPr>
        <w:t>14.10.</w:t>
      </w:r>
      <w:r w:rsidRPr="00E77A6B">
        <w:rPr>
          <w:snapToGrid w:val="0"/>
          <w:sz w:val="24"/>
          <w:szCs w:val="24"/>
          <w:lang w:val="pt-BR" w:eastAsia="pt-BR"/>
        </w:rPr>
        <w:t xml:space="preserve"> A aplicação de uma penalidade não exclui a aplicação das outras, quando cabíveis.</w:t>
      </w:r>
    </w:p>
    <w:p w14:paraId="3251DE5D" w14:textId="77777777" w:rsidR="0049376B" w:rsidRPr="00E77A6B" w:rsidRDefault="0049376B" w:rsidP="0049376B">
      <w:pPr>
        <w:widowControl/>
        <w:autoSpaceDE/>
        <w:autoSpaceDN/>
        <w:ind w:left="426" w:right="625"/>
        <w:jc w:val="both"/>
        <w:rPr>
          <w:snapToGrid w:val="0"/>
          <w:sz w:val="24"/>
          <w:szCs w:val="24"/>
          <w:lang w:val="pt-BR" w:eastAsia="pt-BR"/>
        </w:rPr>
      </w:pPr>
    </w:p>
    <w:p w14:paraId="09CC606B" w14:textId="77777777" w:rsidR="0049376B" w:rsidRPr="00E77A6B" w:rsidRDefault="0049376B" w:rsidP="0049376B">
      <w:pPr>
        <w:widowControl/>
        <w:adjustRightInd w:val="0"/>
        <w:ind w:left="426" w:right="625"/>
        <w:rPr>
          <w:b/>
          <w:bCs/>
          <w:sz w:val="24"/>
          <w:szCs w:val="24"/>
          <w:u w:val="single"/>
          <w:lang w:val="pt-BR" w:eastAsia="pt-BR"/>
        </w:rPr>
      </w:pPr>
      <w:r w:rsidRPr="00E77A6B">
        <w:rPr>
          <w:b/>
          <w:bCs/>
          <w:sz w:val="24"/>
          <w:szCs w:val="24"/>
          <w:u w:val="single"/>
          <w:lang w:val="pt-BR" w:eastAsia="pt-BR"/>
        </w:rPr>
        <w:t>CLÁUSULA DÉCIMA QUINTA - DA ADESÃO À ATA DE REGISTRO DE PREÇOS</w:t>
      </w:r>
    </w:p>
    <w:p w14:paraId="009B990E"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15.1</w:t>
      </w:r>
      <w:r w:rsidRPr="00E77A6B">
        <w:rPr>
          <w:sz w:val="24"/>
          <w:szCs w:val="24"/>
          <w:lang w:val="pt-BR" w:eastAsia="pt-BR"/>
        </w:rPr>
        <w:t>. Qualquer órgão ou entidade integrante da Administração Pública poderá utilizar a Ata de Registro de Preços durante sua vigência, desde que manifeste interesse e mediante prévia autorização da Secretaria Municipal de Administração.</w:t>
      </w:r>
    </w:p>
    <w:p w14:paraId="6C4B59B1" w14:textId="7C66B1CF"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15.2</w:t>
      </w:r>
      <w:r w:rsidRPr="00E77A6B">
        <w:rPr>
          <w:sz w:val="24"/>
          <w:szCs w:val="24"/>
          <w:lang w:val="pt-BR" w:eastAsia="pt-BR"/>
        </w:rPr>
        <w:t xml:space="preserve">. Caberá ao fornecedor beneficiário da Ata de Registro de Preços, observadas as condições nela estabelecidas, optar pela aceitação ou não do </w:t>
      </w:r>
      <w:r w:rsidR="00546516" w:rsidRPr="00E77A6B">
        <w:rPr>
          <w:sz w:val="24"/>
          <w:szCs w:val="24"/>
          <w:lang w:val="pt-BR" w:eastAsia="pt-BR"/>
        </w:rPr>
        <w:t>fornecimento decorrente</w:t>
      </w:r>
      <w:r w:rsidRPr="00E77A6B">
        <w:rPr>
          <w:sz w:val="24"/>
          <w:szCs w:val="24"/>
          <w:lang w:val="pt-BR" w:eastAsia="pt-BR"/>
        </w:rPr>
        <w:t xml:space="preserve"> da adesão, desde que não prejudique as obrigações presentes e futuras assumidas com o município de Alto Araguaia e órgãos participantes.</w:t>
      </w:r>
    </w:p>
    <w:p w14:paraId="21BCD091" w14:textId="436E0EAE" w:rsidR="0049376B" w:rsidRPr="00E77A6B" w:rsidRDefault="0049376B" w:rsidP="0049376B">
      <w:pPr>
        <w:widowControl/>
        <w:adjustRightInd w:val="0"/>
        <w:ind w:left="426" w:right="625"/>
        <w:jc w:val="both"/>
        <w:rPr>
          <w:b/>
          <w:sz w:val="24"/>
          <w:szCs w:val="24"/>
          <w:lang w:val="pt-BR" w:eastAsia="pt-BR"/>
        </w:rPr>
      </w:pPr>
      <w:r w:rsidRPr="00E77A6B">
        <w:rPr>
          <w:b/>
          <w:sz w:val="24"/>
          <w:szCs w:val="24"/>
          <w:lang w:val="pt-BR" w:eastAsia="pt-BR"/>
        </w:rPr>
        <w:t>15.3</w:t>
      </w:r>
      <w:r w:rsidRPr="00E77A6B">
        <w:rPr>
          <w:sz w:val="24"/>
          <w:szCs w:val="24"/>
          <w:lang w:val="pt-BR" w:eastAsia="pt-BR"/>
        </w:rPr>
        <w:t xml:space="preserve">. </w:t>
      </w:r>
      <w:r w:rsidRPr="00E77A6B">
        <w:rPr>
          <w:b/>
          <w:sz w:val="24"/>
          <w:szCs w:val="24"/>
          <w:lang w:val="pt-BR" w:eastAsia="pt-BR"/>
        </w:rPr>
        <w:t xml:space="preserve">O quantitativo decorrente da adesão à ata, não poderá exceder, na totalidade, ao quíntuplo do quantitativo de cada item registrado na ata de registro de preços para o município de Alto Araguaia e órgãos participantes, </w:t>
      </w:r>
      <w:r w:rsidR="00546516" w:rsidRPr="00E77A6B">
        <w:rPr>
          <w:b/>
          <w:sz w:val="24"/>
          <w:szCs w:val="24"/>
          <w:lang w:val="pt-BR" w:eastAsia="pt-BR"/>
        </w:rPr>
        <w:t>independentemente</w:t>
      </w:r>
      <w:r w:rsidRPr="00E77A6B">
        <w:rPr>
          <w:b/>
          <w:sz w:val="24"/>
          <w:szCs w:val="24"/>
          <w:lang w:val="pt-BR" w:eastAsia="pt-BR"/>
        </w:rPr>
        <w:t xml:space="preserve"> do número de órgãos não participantes que aderirem.</w:t>
      </w:r>
    </w:p>
    <w:p w14:paraId="639A1407" w14:textId="6BF0225C" w:rsidR="0049376B" w:rsidRPr="00E77A6B" w:rsidRDefault="0049376B" w:rsidP="0049376B">
      <w:pPr>
        <w:widowControl/>
        <w:adjustRightInd w:val="0"/>
        <w:ind w:left="426" w:right="625"/>
        <w:jc w:val="both"/>
        <w:rPr>
          <w:bCs/>
          <w:sz w:val="24"/>
          <w:szCs w:val="24"/>
          <w:lang w:val="pt-BR" w:eastAsia="pt-BR"/>
        </w:rPr>
      </w:pPr>
      <w:r w:rsidRPr="00E77A6B">
        <w:rPr>
          <w:b/>
          <w:bCs/>
          <w:sz w:val="24"/>
          <w:szCs w:val="24"/>
          <w:lang w:val="pt-BR" w:eastAsia="pt-BR"/>
        </w:rPr>
        <w:t>15.4.</w:t>
      </w:r>
      <w:r w:rsidRPr="00E77A6B">
        <w:rPr>
          <w:bCs/>
          <w:sz w:val="24"/>
          <w:szCs w:val="24"/>
          <w:lang w:val="pt-BR" w:eastAsia="pt-BR"/>
        </w:rPr>
        <w:t xml:space="preserve"> O processo de autorização de adesão à Ata de Registro de Preços, será competência do Secretário de Administração, que, somente autorizará adesões que </w:t>
      </w:r>
      <w:r w:rsidR="00546516" w:rsidRPr="00E77A6B">
        <w:rPr>
          <w:bCs/>
          <w:sz w:val="24"/>
          <w:szCs w:val="24"/>
          <w:lang w:val="pt-BR" w:eastAsia="pt-BR"/>
        </w:rPr>
        <w:t>obedeçam aos</w:t>
      </w:r>
      <w:r w:rsidRPr="00E77A6B">
        <w:rPr>
          <w:bCs/>
          <w:sz w:val="24"/>
          <w:szCs w:val="24"/>
          <w:lang w:val="pt-BR" w:eastAsia="pt-BR"/>
        </w:rPr>
        <w:t xml:space="preserve"> seguintes requisitos:</w:t>
      </w:r>
    </w:p>
    <w:p w14:paraId="28FF4A14" w14:textId="77777777" w:rsidR="0049376B" w:rsidRPr="00E77A6B" w:rsidRDefault="0049376B" w:rsidP="0049376B">
      <w:pPr>
        <w:widowControl/>
        <w:adjustRightInd w:val="0"/>
        <w:ind w:left="426" w:right="625"/>
        <w:jc w:val="both"/>
        <w:rPr>
          <w:bCs/>
          <w:sz w:val="24"/>
          <w:szCs w:val="24"/>
          <w:lang w:val="pt-BR" w:eastAsia="pt-BR"/>
        </w:rPr>
      </w:pPr>
    </w:p>
    <w:p w14:paraId="64C9AC91" w14:textId="77777777" w:rsidR="0049376B" w:rsidRPr="00E77A6B" w:rsidRDefault="0049376B" w:rsidP="0049376B">
      <w:pPr>
        <w:widowControl/>
        <w:adjustRightInd w:val="0"/>
        <w:ind w:left="426" w:right="625"/>
        <w:rPr>
          <w:bCs/>
          <w:sz w:val="24"/>
          <w:szCs w:val="24"/>
          <w:lang w:val="pt-BR" w:eastAsia="pt-BR"/>
        </w:rPr>
      </w:pPr>
      <w:r w:rsidRPr="00E77A6B">
        <w:rPr>
          <w:bCs/>
          <w:sz w:val="24"/>
          <w:szCs w:val="24"/>
          <w:lang w:val="pt-BR" w:eastAsia="pt-BR"/>
        </w:rPr>
        <w:t>a) que exista disponibilidade do item solicitado;</w:t>
      </w:r>
    </w:p>
    <w:p w14:paraId="27EE2592" w14:textId="50EDCA64" w:rsidR="0049376B" w:rsidRPr="00E77A6B" w:rsidRDefault="0049376B" w:rsidP="0049376B">
      <w:pPr>
        <w:widowControl/>
        <w:adjustRightInd w:val="0"/>
        <w:ind w:left="426" w:right="625"/>
        <w:rPr>
          <w:bCs/>
          <w:sz w:val="24"/>
          <w:szCs w:val="24"/>
          <w:lang w:val="pt-BR" w:eastAsia="pt-BR"/>
        </w:rPr>
      </w:pPr>
      <w:r w:rsidRPr="00E77A6B">
        <w:rPr>
          <w:bCs/>
          <w:sz w:val="24"/>
          <w:szCs w:val="24"/>
          <w:lang w:val="pt-BR" w:eastAsia="pt-BR"/>
        </w:rPr>
        <w:t xml:space="preserve">b) que instrua o pedido através de </w:t>
      </w:r>
      <w:r w:rsidR="00546516" w:rsidRPr="00E77A6B">
        <w:rPr>
          <w:bCs/>
          <w:sz w:val="24"/>
          <w:szCs w:val="24"/>
          <w:lang w:val="pt-BR" w:eastAsia="pt-BR"/>
        </w:rPr>
        <w:t>ofício, com</w:t>
      </w:r>
      <w:r w:rsidRPr="00E77A6B">
        <w:rPr>
          <w:bCs/>
          <w:sz w:val="24"/>
          <w:szCs w:val="24"/>
          <w:lang w:val="pt-BR" w:eastAsia="pt-BR"/>
        </w:rPr>
        <w:t xml:space="preserve"> as informações necessárias de acordo com a legislação vigente;</w:t>
      </w:r>
    </w:p>
    <w:p w14:paraId="76242548" w14:textId="77777777" w:rsidR="0049376B" w:rsidRPr="00E77A6B" w:rsidRDefault="0049376B" w:rsidP="0049376B">
      <w:pPr>
        <w:widowControl/>
        <w:adjustRightInd w:val="0"/>
        <w:ind w:left="426" w:right="625"/>
        <w:rPr>
          <w:bCs/>
          <w:sz w:val="24"/>
          <w:szCs w:val="24"/>
          <w:lang w:val="pt-BR" w:eastAsia="pt-BR"/>
        </w:rPr>
      </w:pPr>
    </w:p>
    <w:p w14:paraId="63B733CA" w14:textId="77777777" w:rsidR="0049376B" w:rsidRPr="00E77A6B" w:rsidRDefault="0049376B" w:rsidP="0049376B">
      <w:pPr>
        <w:widowControl/>
        <w:adjustRightInd w:val="0"/>
        <w:ind w:left="426" w:right="625"/>
        <w:jc w:val="both"/>
        <w:rPr>
          <w:bCs/>
          <w:sz w:val="24"/>
          <w:szCs w:val="24"/>
          <w:lang w:val="pt-BR" w:eastAsia="pt-BR"/>
        </w:rPr>
      </w:pPr>
      <w:r w:rsidRPr="00E77A6B">
        <w:rPr>
          <w:b/>
          <w:bCs/>
          <w:sz w:val="24"/>
          <w:szCs w:val="24"/>
          <w:lang w:val="pt-BR" w:eastAsia="pt-BR"/>
        </w:rPr>
        <w:t>15.5</w:t>
      </w:r>
      <w:r w:rsidRPr="00E77A6B">
        <w:rPr>
          <w:bCs/>
          <w:sz w:val="24"/>
          <w:szCs w:val="24"/>
          <w:lang w:val="pt-BR" w:eastAsia="pt-BR"/>
        </w:rPr>
        <w:t>. Para instrução do pedido de que trata a alínea “b”, além das exigências constantes para o processo de autorização de adesão deverá ainda, conter as seguintes informações:</w:t>
      </w:r>
    </w:p>
    <w:p w14:paraId="064AB74F" w14:textId="77777777" w:rsidR="0049376B" w:rsidRPr="00E77A6B" w:rsidRDefault="0049376B" w:rsidP="0049376B">
      <w:pPr>
        <w:widowControl/>
        <w:adjustRightInd w:val="0"/>
        <w:ind w:left="426" w:right="625"/>
        <w:jc w:val="both"/>
        <w:rPr>
          <w:bCs/>
          <w:sz w:val="24"/>
          <w:szCs w:val="24"/>
          <w:lang w:val="pt-BR" w:eastAsia="pt-BR"/>
        </w:rPr>
      </w:pPr>
      <w:r w:rsidRPr="00E77A6B">
        <w:rPr>
          <w:bCs/>
          <w:sz w:val="24"/>
          <w:szCs w:val="24"/>
          <w:lang w:val="pt-BR" w:eastAsia="pt-BR"/>
        </w:rPr>
        <w:t xml:space="preserve">    </w:t>
      </w:r>
    </w:p>
    <w:p w14:paraId="7B670CE4" w14:textId="77777777" w:rsidR="0049376B" w:rsidRPr="00E77A6B" w:rsidRDefault="0049376B" w:rsidP="0049376B">
      <w:pPr>
        <w:widowControl/>
        <w:adjustRightInd w:val="0"/>
        <w:ind w:left="426" w:right="625"/>
        <w:rPr>
          <w:bCs/>
          <w:sz w:val="24"/>
          <w:szCs w:val="24"/>
          <w:lang w:val="pt-BR" w:eastAsia="pt-BR"/>
        </w:rPr>
      </w:pPr>
      <w:r w:rsidRPr="00E77A6B">
        <w:rPr>
          <w:bCs/>
          <w:sz w:val="24"/>
          <w:szCs w:val="24"/>
          <w:lang w:val="pt-BR" w:eastAsia="pt-BR"/>
        </w:rPr>
        <w:t>a) número da ata e seu objeto;</w:t>
      </w:r>
    </w:p>
    <w:p w14:paraId="3B6673B3" w14:textId="77777777" w:rsidR="0049376B" w:rsidRPr="00E77A6B" w:rsidRDefault="0049376B" w:rsidP="0049376B">
      <w:pPr>
        <w:widowControl/>
        <w:adjustRightInd w:val="0"/>
        <w:ind w:left="426" w:right="625"/>
        <w:rPr>
          <w:bCs/>
          <w:sz w:val="24"/>
          <w:szCs w:val="24"/>
          <w:lang w:val="pt-BR" w:eastAsia="pt-BR"/>
        </w:rPr>
      </w:pPr>
      <w:r w:rsidRPr="00E77A6B">
        <w:rPr>
          <w:bCs/>
          <w:sz w:val="24"/>
          <w:szCs w:val="24"/>
          <w:lang w:val="pt-BR" w:eastAsia="pt-BR"/>
        </w:rPr>
        <w:t>b) quantidade contratada;</w:t>
      </w:r>
    </w:p>
    <w:p w14:paraId="64717104" w14:textId="77777777" w:rsidR="0049376B" w:rsidRPr="00E77A6B" w:rsidRDefault="0049376B" w:rsidP="0049376B">
      <w:pPr>
        <w:widowControl/>
        <w:adjustRightInd w:val="0"/>
        <w:ind w:left="426" w:right="625"/>
        <w:rPr>
          <w:bCs/>
          <w:sz w:val="24"/>
          <w:szCs w:val="24"/>
          <w:lang w:val="pt-BR" w:eastAsia="pt-BR"/>
        </w:rPr>
      </w:pPr>
      <w:r w:rsidRPr="00E77A6B">
        <w:rPr>
          <w:bCs/>
          <w:sz w:val="24"/>
          <w:szCs w:val="24"/>
          <w:lang w:val="pt-BR" w:eastAsia="pt-BR"/>
        </w:rPr>
        <w:t>c) justificativa da necessidade de contratação do item solicitado;</w:t>
      </w:r>
    </w:p>
    <w:p w14:paraId="6F09A23B" w14:textId="77777777" w:rsidR="0049376B" w:rsidRPr="00E77A6B" w:rsidRDefault="0049376B" w:rsidP="0049376B">
      <w:pPr>
        <w:widowControl/>
        <w:adjustRightInd w:val="0"/>
        <w:ind w:left="426" w:right="625"/>
        <w:jc w:val="both"/>
        <w:rPr>
          <w:bCs/>
          <w:sz w:val="24"/>
          <w:szCs w:val="24"/>
          <w:lang w:val="pt-BR" w:eastAsia="pt-BR"/>
        </w:rPr>
      </w:pPr>
      <w:r w:rsidRPr="00E77A6B">
        <w:rPr>
          <w:bCs/>
          <w:sz w:val="24"/>
          <w:szCs w:val="24"/>
          <w:lang w:val="pt-BR" w:eastAsia="pt-BR"/>
        </w:rPr>
        <w:t>d) nome, cargo, telefone e setor do responsável pelo pedido de adesão à ata de registro de preço, para possíveis contatos;</w:t>
      </w:r>
    </w:p>
    <w:p w14:paraId="5FA1B455" w14:textId="77777777" w:rsidR="0049376B" w:rsidRPr="00E77A6B" w:rsidRDefault="0049376B" w:rsidP="0049376B">
      <w:pPr>
        <w:widowControl/>
        <w:adjustRightInd w:val="0"/>
        <w:ind w:left="426" w:right="625"/>
        <w:rPr>
          <w:bCs/>
          <w:sz w:val="24"/>
          <w:szCs w:val="24"/>
          <w:lang w:val="pt-BR" w:eastAsia="pt-BR"/>
        </w:rPr>
      </w:pPr>
      <w:r w:rsidRPr="00E77A6B">
        <w:rPr>
          <w:bCs/>
          <w:sz w:val="24"/>
          <w:szCs w:val="24"/>
          <w:lang w:val="pt-BR" w:eastAsia="pt-BR"/>
        </w:rPr>
        <w:t>e) quantidades e itens aderidos anteriormente na referida ata;</w:t>
      </w:r>
    </w:p>
    <w:p w14:paraId="5990074E" w14:textId="77777777" w:rsidR="0049376B" w:rsidRPr="00E77A6B" w:rsidRDefault="0049376B" w:rsidP="0049376B">
      <w:pPr>
        <w:widowControl/>
        <w:adjustRightInd w:val="0"/>
        <w:ind w:left="426" w:right="625"/>
        <w:rPr>
          <w:bCs/>
          <w:sz w:val="24"/>
          <w:szCs w:val="24"/>
          <w:lang w:val="pt-BR" w:eastAsia="pt-BR"/>
        </w:rPr>
      </w:pPr>
      <w:r w:rsidRPr="00E77A6B">
        <w:rPr>
          <w:bCs/>
          <w:sz w:val="24"/>
          <w:szCs w:val="24"/>
          <w:lang w:val="pt-BR" w:eastAsia="pt-BR"/>
        </w:rPr>
        <w:t>f) carta de concordância do fornecedor ou prestador do serviço;</w:t>
      </w:r>
    </w:p>
    <w:p w14:paraId="057520CB" w14:textId="77777777" w:rsidR="0049376B" w:rsidRPr="00E77A6B" w:rsidRDefault="0049376B" w:rsidP="0049376B">
      <w:pPr>
        <w:widowControl/>
        <w:adjustRightInd w:val="0"/>
        <w:ind w:left="426" w:right="625"/>
        <w:rPr>
          <w:bCs/>
          <w:sz w:val="24"/>
          <w:szCs w:val="24"/>
          <w:lang w:val="pt-BR" w:eastAsia="pt-BR"/>
        </w:rPr>
      </w:pPr>
      <w:r w:rsidRPr="00E77A6B">
        <w:rPr>
          <w:bCs/>
          <w:sz w:val="24"/>
          <w:szCs w:val="24"/>
          <w:lang w:val="pt-BR" w:eastAsia="pt-BR"/>
        </w:rPr>
        <w:t>g) justificativa da vantajosidade;</w:t>
      </w:r>
    </w:p>
    <w:p w14:paraId="7977BCF9" w14:textId="77777777" w:rsidR="0049376B" w:rsidRPr="00E77A6B" w:rsidRDefault="0049376B" w:rsidP="0049376B">
      <w:pPr>
        <w:widowControl/>
        <w:adjustRightInd w:val="0"/>
        <w:ind w:left="426" w:right="625"/>
        <w:rPr>
          <w:bCs/>
          <w:sz w:val="24"/>
          <w:szCs w:val="24"/>
          <w:lang w:val="pt-BR" w:eastAsia="pt-BR"/>
        </w:rPr>
      </w:pPr>
    </w:p>
    <w:p w14:paraId="01998343" w14:textId="77777777" w:rsidR="0049376B" w:rsidRPr="00E77A6B" w:rsidRDefault="0049376B" w:rsidP="0049376B">
      <w:pPr>
        <w:widowControl/>
        <w:adjustRightInd w:val="0"/>
        <w:ind w:left="426" w:right="625"/>
        <w:jc w:val="both"/>
        <w:rPr>
          <w:bCs/>
          <w:sz w:val="24"/>
          <w:szCs w:val="24"/>
          <w:lang w:val="pt-BR" w:eastAsia="pt-BR"/>
        </w:rPr>
      </w:pPr>
      <w:r w:rsidRPr="00E77A6B">
        <w:rPr>
          <w:b/>
          <w:bCs/>
          <w:sz w:val="24"/>
          <w:szCs w:val="24"/>
          <w:lang w:val="pt-BR" w:eastAsia="pt-BR"/>
        </w:rPr>
        <w:t>15.6.</w:t>
      </w:r>
      <w:r w:rsidRPr="00E77A6B">
        <w:rPr>
          <w:bCs/>
          <w:sz w:val="24"/>
          <w:szCs w:val="24"/>
          <w:lang w:val="pt-BR" w:eastAsia="pt-BR"/>
        </w:rPr>
        <w:t xml:space="preserve"> Cumpridos os requisitos formais para o processo de adesão à Ata de registro de </w:t>
      </w:r>
      <w:r w:rsidR="00DA41D7" w:rsidRPr="00E77A6B">
        <w:rPr>
          <w:bCs/>
          <w:sz w:val="24"/>
          <w:szCs w:val="24"/>
          <w:lang w:val="pt-BR" w:eastAsia="pt-BR"/>
        </w:rPr>
        <w:t>preços, somente</w:t>
      </w:r>
      <w:r w:rsidRPr="00E77A6B">
        <w:rPr>
          <w:bCs/>
          <w:sz w:val="24"/>
          <w:szCs w:val="24"/>
          <w:lang w:val="pt-BR" w:eastAsia="pt-BR"/>
        </w:rPr>
        <w:t xml:space="preserve"> </w:t>
      </w:r>
      <w:proofErr w:type="gramStart"/>
      <w:r w:rsidRPr="00E77A6B">
        <w:rPr>
          <w:bCs/>
          <w:sz w:val="24"/>
          <w:szCs w:val="24"/>
          <w:lang w:val="pt-BR" w:eastAsia="pt-BR"/>
        </w:rPr>
        <w:t>após  parecer</w:t>
      </w:r>
      <w:proofErr w:type="gramEnd"/>
      <w:r w:rsidRPr="00E77A6B">
        <w:rPr>
          <w:bCs/>
          <w:sz w:val="24"/>
          <w:szCs w:val="24"/>
          <w:lang w:val="pt-BR" w:eastAsia="pt-BR"/>
        </w:rPr>
        <w:t xml:space="preserve"> jurídico favorável a adesão, a Administração Municipal autorizará o pedido de adesão.</w:t>
      </w:r>
    </w:p>
    <w:p w14:paraId="794D5CE8" w14:textId="77777777" w:rsidR="0049376B" w:rsidRPr="00E77A6B" w:rsidRDefault="0049376B" w:rsidP="0049376B">
      <w:pPr>
        <w:widowControl/>
        <w:autoSpaceDE/>
        <w:autoSpaceDN/>
        <w:ind w:left="426" w:right="625"/>
        <w:jc w:val="both"/>
        <w:rPr>
          <w:sz w:val="24"/>
          <w:szCs w:val="24"/>
          <w:lang w:val="pt-BR" w:eastAsia="x-none"/>
        </w:rPr>
      </w:pPr>
      <w:r w:rsidRPr="00E77A6B">
        <w:rPr>
          <w:b/>
          <w:bCs/>
          <w:sz w:val="24"/>
          <w:szCs w:val="24"/>
          <w:lang w:val="pt-BR" w:eastAsia="x-none"/>
        </w:rPr>
        <w:t xml:space="preserve">15.7. </w:t>
      </w:r>
      <w:r w:rsidRPr="00E77A6B">
        <w:rPr>
          <w:sz w:val="24"/>
          <w:szCs w:val="24"/>
          <w:lang w:val="pt-BR" w:eastAsia="x-none"/>
        </w:rPr>
        <w:t>As</w:t>
      </w:r>
      <w:r w:rsidRPr="00E77A6B">
        <w:rPr>
          <w:spacing w:val="14"/>
          <w:sz w:val="24"/>
          <w:szCs w:val="24"/>
          <w:lang w:val="pt-BR" w:eastAsia="x-none"/>
        </w:rPr>
        <w:t xml:space="preserve"> </w:t>
      </w:r>
      <w:r w:rsidRPr="00E77A6B">
        <w:rPr>
          <w:spacing w:val="-1"/>
          <w:sz w:val="24"/>
          <w:szCs w:val="24"/>
          <w:lang w:val="pt-BR" w:eastAsia="x-none"/>
        </w:rPr>
        <w:t>s</w:t>
      </w:r>
      <w:r w:rsidRPr="00E77A6B">
        <w:rPr>
          <w:sz w:val="24"/>
          <w:szCs w:val="24"/>
          <w:lang w:val="pt-BR" w:eastAsia="x-none"/>
        </w:rPr>
        <w:t>o</w:t>
      </w:r>
      <w:r w:rsidRPr="00E77A6B">
        <w:rPr>
          <w:spacing w:val="-1"/>
          <w:sz w:val="24"/>
          <w:szCs w:val="24"/>
          <w:lang w:val="pt-BR" w:eastAsia="x-none"/>
        </w:rPr>
        <w:t>l</w:t>
      </w:r>
      <w:r w:rsidRPr="00E77A6B">
        <w:rPr>
          <w:spacing w:val="1"/>
          <w:sz w:val="24"/>
          <w:szCs w:val="24"/>
          <w:lang w:val="pt-BR" w:eastAsia="x-none"/>
        </w:rPr>
        <w:t>i</w:t>
      </w:r>
      <w:r w:rsidRPr="00E77A6B">
        <w:rPr>
          <w:sz w:val="24"/>
          <w:szCs w:val="24"/>
          <w:lang w:val="pt-BR" w:eastAsia="x-none"/>
        </w:rPr>
        <w:t>c</w:t>
      </w:r>
      <w:r w:rsidRPr="00E77A6B">
        <w:rPr>
          <w:spacing w:val="-1"/>
          <w:sz w:val="24"/>
          <w:szCs w:val="24"/>
          <w:lang w:val="pt-BR" w:eastAsia="x-none"/>
        </w:rPr>
        <w:t>i</w:t>
      </w:r>
      <w:r w:rsidRPr="00E77A6B">
        <w:rPr>
          <w:spacing w:val="1"/>
          <w:sz w:val="24"/>
          <w:szCs w:val="24"/>
          <w:lang w:val="pt-BR" w:eastAsia="x-none"/>
        </w:rPr>
        <w:t>t</w:t>
      </w:r>
      <w:r w:rsidRPr="00E77A6B">
        <w:rPr>
          <w:sz w:val="24"/>
          <w:szCs w:val="24"/>
          <w:lang w:val="pt-BR" w:eastAsia="x-none"/>
        </w:rPr>
        <w:t>ações</w:t>
      </w:r>
      <w:r w:rsidRPr="00E77A6B">
        <w:rPr>
          <w:spacing w:val="5"/>
          <w:sz w:val="24"/>
          <w:szCs w:val="24"/>
          <w:lang w:val="pt-BR" w:eastAsia="x-none"/>
        </w:rPr>
        <w:t xml:space="preserve"> </w:t>
      </w:r>
      <w:r w:rsidRPr="00E77A6B">
        <w:rPr>
          <w:sz w:val="24"/>
          <w:szCs w:val="24"/>
          <w:lang w:val="pt-BR" w:eastAsia="x-none"/>
        </w:rPr>
        <w:t>deverão</w:t>
      </w:r>
      <w:r w:rsidRPr="00E77A6B">
        <w:rPr>
          <w:spacing w:val="9"/>
          <w:sz w:val="24"/>
          <w:szCs w:val="24"/>
          <w:lang w:val="pt-BR" w:eastAsia="x-none"/>
        </w:rPr>
        <w:t xml:space="preserve"> </w:t>
      </w:r>
      <w:r w:rsidRPr="00E77A6B">
        <w:rPr>
          <w:sz w:val="24"/>
          <w:szCs w:val="24"/>
          <w:lang w:val="pt-BR" w:eastAsia="x-none"/>
        </w:rPr>
        <w:t>ser</w:t>
      </w:r>
      <w:r w:rsidRPr="00E77A6B">
        <w:rPr>
          <w:spacing w:val="13"/>
          <w:sz w:val="24"/>
          <w:szCs w:val="24"/>
          <w:lang w:val="pt-BR" w:eastAsia="x-none"/>
        </w:rPr>
        <w:t xml:space="preserve"> </w:t>
      </w:r>
      <w:r w:rsidRPr="00E77A6B">
        <w:rPr>
          <w:sz w:val="24"/>
          <w:szCs w:val="24"/>
          <w:lang w:val="pt-BR" w:eastAsia="x-none"/>
        </w:rPr>
        <w:t>enc</w:t>
      </w:r>
      <w:r w:rsidRPr="00E77A6B">
        <w:rPr>
          <w:spacing w:val="1"/>
          <w:sz w:val="24"/>
          <w:szCs w:val="24"/>
          <w:lang w:val="pt-BR" w:eastAsia="x-none"/>
        </w:rPr>
        <w:t>a</w:t>
      </w:r>
      <w:r w:rsidRPr="00E77A6B">
        <w:rPr>
          <w:spacing w:val="-3"/>
          <w:sz w:val="24"/>
          <w:szCs w:val="24"/>
          <w:lang w:val="pt-BR" w:eastAsia="x-none"/>
        </w:rPr>
        <w:t>m</w:t>
      </w:r>
      <w:r w:rsidRPr="00E77A6B">
        <w:rPr>
          <w:spacing w:val="1"/>
          <w:sz w:val="24"/>
          <w:szCs w:val="24"/>
          <w:lang w:val="pt-BR" w:eastAsia="x-none"/>
        </w:rPr>
        <w:t>i</w:t>
      </w:r>
      <w:r w:rsidRPr="00E77A6B">
        <w:rPr>
          <w:sz w:val="24"/>
          <w:szCs w:val="24"/>
          <w:lang w:val="pt-BR" w:eastAsia="x-none"/>
        </w:rPr>
        <w:t>nhadas</w:t>
      </w:r>
      <w:r w:rsidRPr="00E77A6B">
        <w:rPr>
          <w:spacing w:val="1"/>
          <w:sz w:val="24"/>
          <w:szCs w:val="24"/>
          <w:lang w:val="pt-BR" w:eastAsia="x-none"/>
        </w:rPr>
        <w:t xml:space="preserve"> </w:t>
      </w:r>
      <w:r w:rsidRPr="00E77A6B">
        <w:rPr>
          <w:sz w:val="24"/>
          <w:szCs w:val="24"/>
          <w:lang w:val="pt-BR" w:eastAsia="x-none"/>
        </w:rPr>
        <w:t>ao</w:t>
      </w:r>
      <w:r w:rsidRPr="00E77A6B">
        <w:rPr>
          <w:spacing w:val="14"/>
          <w:sz w:val="24"/>
          <w:szCs w:val="24"/>
          <w:lang w:val="pt-BR" w:eastAsia="x-none"/>
        </w:rPr>
        <w:t xml:space="preserve"> </w:t>
      </w:r>
      <w:r w:rsidRPr="00E77A6B">
        <w:rPr>
          <w:spacing w:val="-1"/>
          <w:sz w:val="24"/>
          <w:szCs w:val="24"/>
          <w:lang w:val="pt-BR" w:eastAsia="x-none"/>
        </w:rPr>
        <w:t>Ó</w:t>
      </w:r>
      <w:r w:rsidRPr="00E77A6B">
        <w:rPr>
          <w:spacing w:val="-4"/>
          <w:sz w:val="24"/>
          <w:szCs w:val="24"/>
          <w:lang w:val="pt-BR" w:eastAsia="x-none"/>
        </w:rPr>
        <w:t>r</w:t>
      </w:r>
      <w:r w:rsidRPr="00E77A6B">
        <w:rPr>
          <w:sz w:val="24"/>
          <w:szCs w:val="24"/>
          <w:lang w:val="pt-BR" w:eastAsia="x-none"/>
        </w:rPr>
        <w:t>gão</w:t>
      </w:r>
      <w:r w:rsidRPr="00E77A6B">
        <w:rPr>
          <w:spacing w:val="12"/>
          <w:sz w:val="24"/>
          <w:szCs w:val="24"/>
          <w:lang w:val="pt-BR" w:eastAsia="x-none"/>
        </w:rPr>
        <w:t xml:space="preserve"> </w:t>
      </w:r>
      <w:r w:rsidRPr="00E77A6B">
        <w:rPr>
          <w:sz w:val="24"/>
          <w:szCs w:val="24"/>
          <w:lang w:val="pt-BR" w:eastAsia="x-none"/>
        </w:rPr>
        <w:t>Geren</w:t>
      </w:r>
      <w:r w:rsidRPr="00E77A6B">
        <w:rPr>
          <w:spacing w:val="1"/>
          <w:sz w:val="24"/>
          <w:szCs w:val="24"/>
          <w:lang w:val="pt-BR" w:eastAsia="x-none"/>
        </w:rPr>
        <w:t>c</w:t>
      </w:r>
      <w:r w:rsidRPr="00E77A6B">
        <w:rPr>
          <w:spacing w:val="-1"/>
          <w:sz w:val="24"/>
          <w:szCs w:val="24"/>
          <w:lang w:val="pt-BR" w:eastAsia="x-none"/>
        </w:rPr>
        <w:t>i</w:t>
      </w:r>
      <w:r w:rsidRPr="00E77A6B">
        <w:rPr>
          <w:sz w:val="24"/>
          <w:szCs w:val="24"/>
          <w:lang w:val="pt-BR" w:eastAsia="x-none"/>
        </w:rPr>
        <w:t>ador</w:t>
      </w:r>
      <w:r w:rsidRPr="00E77A6B">
        <w:rPr>
          <w:spacing w:val="7"/>
          <w:sz w:val="24"/>
          <w:szCs w:val="24"/>
          <w:lang w:val="pt-BR" w:eastAsia="x-none"/>
        </w:rPr>
        <w:t xml:space="preserve">, </w:t>
      </w:r>
      <w:r w:rsidRPr="00E77A6B">
        <w:rPr>
          <w:sz w:val="24"/>
          <w:szCs w:val="24"/>
          <w:lang w:val="pt-BR" w:eastAsia="x-none"/>
        </w:rPr>
        <w:t>Prefe</w:t>
      </w:r>
      <w:r w:rsidRPr="00E77A6B">
        <w:rPr>
          <w:spacing w:val="-1"/>
          <w:sz w:val="24"/>
          <w:szCs w:val="24"/>
          <w:lang w:val="pt-BR" w:eastAsia="x-none"/>
        </w:rPr>
        <w:t>it</w:t>
      </w:r>
      <w:r w:rsidRPr="00E77A6B">
        <w:rPr>
          <w:sz w:val="24"/>
          <w:szCs w:val="24"/>
          <w:lang w:val="pt-BR" w:eastAsia="x-none"/>
        </w:rPr>
        <w:t xml:space="preserve">ura </w:t>
      </w:r>
      <w:r w:rsidRPr="00E77A6B">
        <w:rPr>
          <w:spacing w:val="-1"/>
          <w:sz w:val="24"/>
          <w:szCs w:val="24"/>
          <w:lang w:val="pt-BR" w:eastAsia="x-none"/>
        </w:rPr>
        <w:t>M</w:t>
      </w:r>
      <w:r w:rsidRPr="00E77A6B">
        <w:rPr>
          <w:sz w:val="24"/>
          <w:szCs w:val="24"/>
          <w:lang w:val="pt-BR" w:eastAsia="x-none"/>
        </w:rPr>
        <w:t>un</w:t>
      </w:r>
      <w:r w:rsidRPr="00E77A6B">
        <w:rPr>
          <w:spacing w:val="1"/>
          <w:sz w:val="24"/>
          <w:szCs w:val="24"/>
          <w:lang w:val="pt-BR" w:eastAsia="x-none"/>
        </w:rPr>
        <w:t>i</w:t>
      </w:r>
      <w:r w:rsidRPr="00E77A6B">
        <w:rPr>
          <w:sz w:val="24"/>
          <w:szCs w:val="24"/>
          <w:lang w:val="pt-BR" w:eastAsia="x-none"/>
        </w:rPr>
        <w:t>c</w:t>
      </w:r>
      <w:r w:rsidRPr="00E77A6B">
        <w:rPr>
          <w:spacing w:val="-1"/>
          <w:sz w:val="24"/>
          <w:szCs w:val="24"/>
          <w:lang w:val="pt-BR" w:eastAsia="x-none"/>
        </w:rPr>
        <w:t>i</w:t>
      </w:r>
      <w:r w:rsidRPr="00E77A6B">
        <w:rPr>
          <w:sz w:val="24"/>
          <w:szCs w:val="24"/>
          <w:lang w:val="pt-BR" w:eastAsia="x-none"/>
        </w:rPr>
        <w:t>pal</w:t>
      </w:r>
      <w:r w:rsidRPr="00E77A6B">
        <w:rPr>
          <w:spacing w:val="1"/>
          <w:sz w:val="24"/>
          <w:szCs w:val="24"/>
          <w:lang w:val="pt-BR" w:eastAsia="x-none"/>
        </w:rPr>
        <w:t xml:space="preserve"> </w:t>
      </w:r>
      <w:r w:rsidRPr="00E77A6B">
        <w:rPr>
          <w:sz w:val="24"/>
          <w:szCs w:val="24"/>
          <w:lang w:val="pt-BR" w:eastAsia="x-none"/>
        </w:rPr>
        <w:t>de</w:t>
      </w:r>
      <w:r w:rsidRPr="00E77A6B">
        <w:rPr>
          <w:spacing w:val="6"/>
          <w:sz w:val="24"/>
          <w:szCs w:val="24"/>
          <w:lang w:val="pt-BR" w:eastAsia="x-none"/>
        </w:rPr>
        <w:t xml:space="preserve"> </w:t>
      </w:r>
      <w:r w:rsidRPr="00E77A6B">
        <w:rPr>
          <w:spacing w:val="-1"/>
          <w:sz w:val="24"/>
          <w:szCs w:val="24"/>
          <w:lang w:val="pt-BR" w:eastAsia="x-none"/>
        </w:rPr>
        <w:t>Alto Araguaia</w:t>
      </w:r>
      <w:r w:rsidRPr="00E77A6B">
        <w:rPr>
          <w:sz w:val="24"/>
          <w:szCs w:val="24"/>
          <w:lang w:val="pt-BR" w:eastAsia="x-none"/>
        </w:rPr>
        <w:t>,</w:t>
      </w:r>
      <w:r w:rsidRPr="00E77A6B">
        <w:rPr>
          <w:spacing w:val="6"/>
          <w:sz w:val="24"/>
          <w:szCs w:val="24"/>
          <w:lang w:val="pt-BR" w:eastAsia="x-none"/>
        </w:rPr>
        <w:t xml:space="preserve"> </w:t>
      </w:r>
      <w:r w:rsidRPr="00E77A6B">
        <w:rPr>
          <w:sz w:val="24"/>
          <w:szCs w:val="24"/>
          <w:lang w:val="pt-BR" w:eastAsia="x-none"/>
        </w:rPr>
        <w:t>por</w:t>
      </w:r>
      <w:r w:rsidRPr="00E77A6B">
        <w:rPr>
          <w:spacing w:val="8"/>
          <w:sz w:val="24"/>
          <w:szCs w:val="24"/>
          <w:lang w:val="pt-BR" w:eastAsia="x-none"/>
        </w:rPr>
        <w:t xml:space="preserve"> </w:t>
      </w:r>
      <w:r w:rsidRPr="00E77A6B">
        <w:rPr>
          <w:spacing w:val="-1"/>
          <w:sz w:val="24"/>
          <w:szCs w:val="24"/>
          <w:lang w:val="pt-BR" w:eastAsia="x-none"/>
        </w:rPr>
        <w:t>m</w:t>
      </w:r>
      <w:r w:rsidRPr="00E77A6B">
        <w:rPr>
          <w:sz w:val="24"/>
          <w:szCs w:val="24"/>
          <w:lang w:val="pt-BR" w:eastAsia="x-none"/>
        </w:rPr>
        <w:t>e</w:t>
      </w:r>
      <w:r w:rsidRPr="00E77A6B">
        <w:rPr>
          <w:spacing w:val="1"/>
          <w:sz w:val="24"/>
          <w:szCs w:val="24"/>
          <w:lang w:val="pt-BR" w:eastAsia="x-none"/>
        </w:rPr>
        <w:t>i</w:t>
      </w:r>
      <w:r w:rsidRPr="00E77A6B">
        <w:rPr>
          <w:sz w:val="24"/>
          <w:szCs w:val="24"/>
          <w:lang w:val="pt-BR" w:eastAsia="x-none"/>
        </w:rPr>
        <w:t>o</w:t>
      </w:r>
      <w:r w:rsidRPr="00E77A6B">
        <w:rPr>
          <w:spacing w:val="6"/>
          <w:sz w:val="24"/>
          <w:szCs w:val="24"/>
          <w:lang w:val="pt-BR" w:eastAsia="x-none"/>
        </w:rPr>
        <w:t xml:space="preserve"> </w:t>
      </w:r>
      <w:r w:rsidRPr="00E77A6B">
        <w:rPr>
          <w:sz w:val="24"/>
          <w:szCs w:val="24"/>
          <w:lang w:val="pt-BR" w:eastAsia="x-none"/>
        </w:rPr>
        <w:t>do</w:t>
      </w:r>
      <w:r w:rsidRPr="00E77A6B">
        <w:rPr>
          <w:spacing w:val="8"/>
          <w:sz w:val="24"/>
          <w:szCs w:val="24"/>
          <w:lang w:val="pt-BR" w:eastAsia="x-none"/>
        </w:rPr>
        <w:t xml:space="preserve"> </w:t>
      </w:r>
      <w:r w:rsidRPr="00E77A6B">
        <w:rPr>
          <w:sz w:val="24"/>
          <w:szCs w:val="24"/>
          <w:lang w:val="pt-BR" w:eastAsia="x-none"/>
        </w:rPr>
        <w:t>Se</w:t>
      </w:r>
      <w:r w:rsidRPr="00E77A6B">
        <w:rPr>
          <w:spacing w:val="-1"/>
          <w:sz w:val="24"/>
          <w:szCs w:val="24"/>
          <w:lang w:val="pt-BR" w:eastAsia="x-none"/>
        </w:rPr>
        <w:t>t</w:t>
      </w:r>
      <w:r w:rsidRPr="00E77A6B">
        <w:rPr>
          <w:sz w:val="24"/>
          <w:szCs w:val="24"/>
          <w:lang w:val="pt-BR" w:eastAsia="x-none"/>
        </w:rPr>
        <w:t>or</w:t>
      </w:r>
      <w:r w:rsidRPr="00E77A6B">
        <w:rPr>
          <w:spacing w:val="8"/>
          <w:sz w:val="24"/>
          <w:szCs w:val="24"/>
          <w:lang w:val="pt-BR" w:eastAsia="x-none"/>
        </w:rPr>
        <w:t xml:space="preserve"> </w:t>
      </w:r>
      <w:r w:rsidRPr="00E77A6B">
        <w:rPr>
          <w:sz w:val="24"/>
          <w:szCs w:val="24"/>
          <w:lang w:val="pt-BR" w:eastAsia="x-none"/>
        </w:rPr>
        <w:t>de</w:t>
      </w:r>
      <w:r w:rsidRPr="00E77A6B">
        <w:rPr>
          <w:spacing w:val="6"/>
          <w:sz w:val="24"/>
          <w:szCs w:val="24"/>
          <w:lang w:val="pt-BR" w:eastAsia="x-none"/>
        </w:rPr>
        <w:t xml:space="preserve"> </w:t>
      </w:r>
      <w:r w:rsidRPr="00E77A6B">
        <w:rPr>
          <w:spacing w:val="-1"/>
          <w:sz w:val="24"/>
          <w:szCs w:val="24"/>
          <w:lang w:val="pt-BR" w:eastAsia="x-none"/>
        </w:rPr>
        <w:t>Li</w:t>
      </w:r>
      <w:r w:rsidRPr="00E77A6B">
        <w:rPr>
          <w:sz w:val="24"/>
          <w:szCs w:val="24"/>
          <w:lang w:val="pt-BR" w:eastAsia="x-none"/>
        </w:rPr>
        <w:t>c</w:t>
      </w:r>
      <w:r w:rsidRPr="00E77A6B">
        <w:rPr>
          <w:spacing w:val="1"/>
          <w:sz w:val="24"/>
          <w:szCs w:val="24"/>
          <w:lang w:val="pt-BR" w:eastAsia="x-none"/>
        </w:rPr>
        <w:t>i</w:t>
      </w:r>
      <w:r w:rsidRPr="00E77A6B">
        <w:rPr>
          <w:spacing w:val="-1"/>
          <w:sz w:val="24"/>
          <w:szCs w:val="24"/>
          <w:lang w:val="pt-BR" w:eastAsia="x-none"/>
        </w:rPr>
        <w:t>t</w:t>
      </w:r>
      <w:r w:rsidRPr="00E77A6B">
        <w:rPr>
          <w:sz w:val="24"/>
          <w:szCs w:val="24"/>
          <w:lang w:val="pt-BR" w:eastAsia="x-none"/>
        </w:rPr>
        <w:t>aç</w:t>
      </w:r>
      <w:r w:rsidRPr="00E77A6B">
        <w:rPr>
          <w:spacing w:val="2"/>
          <w:sz w:val="24"/>
          <w:szCs w:val="24"/>
          <w:lang w:val="pt-BR" w:eastAsia="x-none"/>
        </w:rPr>
        <w:t>õ</w:t>
      </w:r>
      <w:r w:rsidRPr="00E77A6B">
        <w:rPr>
          <w:sz w:val="24"/>
          <w:szCs w:val="24"/>
          <w:lang w:val="pt-BR" w:eastAsia="x-none"/>
        </w:rPr>
        <w:t>es a</w:t>
      </w:r>
      <w:r w:rsidRPr="00E77A6B">
        <w:rPr>
          <w:spacing w:val="-1"/>
          <w:sz w:val="24"/>
          <w:szCs w:val="24"/>
          <w:lang w:val="pt-BR" w:eastAsia="x-none"/>
        </w:rPr>
        <w:t>t</w:t>
      </w:r>
      <w:r w:rsidRPr="00E77A6B">
        <w:rPr>
          <w:spacing w:val="2"/>
          <w:sz w:val="24"/>
          <w:szCs w:val="24"/>
          <w:lang w:val="pt-BR" w:eastAsia="x-none"/>
        </w:rPr>
        <w:t>r</w:t>
      </w:r>
      <w:r w:rsidRPr="00E77A6B">
        <w:rPr>
          <w:sz w:val="24"/>
          <w:szCs w:val="24"/>
          <w:lang w:val="pt-BR" w:eastAsia="x-none"/>
        </w:rPr>
        <w:t>avés</w:t>
      </w:r>
      <w:r w:rsidRPr="00E77A6B">
        <w:rPr>
          <w:spacing w:val="3"/>
          <w:sz w:val="24"/>
          <w:szCs w:val="24"/>
          <w:lang w:val="pt-BR" w:eastAsia="x-none"/>
        </w:rPr>
        <w:t xml:space="preserve"> </w:t>
      </w:r>
      <w:r w:rsidRPr="00E77A6B">
        <w:rPr>
          <w:sz w:val="24"/>
          <w:szCs w:val="24"/>
          <w:lang w:val="pt-BR" w:eastAsia="x-none"/>
        </w:rPr>
        <w:t>do</w:t>
      </w:r>
      <w:r w:rsidRPr="00E77A6B">
        <w:rPr>
          <w:spacing w:val="10"/>
          <w:sz w:val="24"/>
          <w:szCs w:val="24"/>
          <w:lang w:val="pt-BR" w:eastAsia="x-none"/>
        </w:rPr>
        <w:t xml:space="preserve"> </w:t>
      </w:r>
      <w:r w:rsidRPr="00E77A6B">
        <w:rPr>
          <w:sz w:val="24"/>
          <w:szCs w:val="24"/>
          <w:lang w:val="pt-BR" w:eastAsia="x-none"/>
        </w:rPr>
        <w:t>e-</w:t>
      </w:r>
      <w:r w:rsidRPr="00E77A6B">
        <w:rPr>
          <w:spacing w:val="-1"/>
          <w:sz w:val="24"/>
          <w:szCs w:val="24"/>
          <w:lang w:val="pt-BR" w:eastAsia="x-none"/>
        </w:rPr>
        <w:t>m</w:t>
      </w:r>
      <w:r w:rsidRPr="00E77A6B">
        <w:rPr>
          <w:sz w:val="24"/>
          <w:szCs w:val="24"/>
          <w:lang w:val="pt-BR" w:eastAsia="x-none"/>
        </w:rPr>
        <w:t>a</w:t>
      </w:r>
      <w:r w:rsidRPr="00E77A6B">
        <w:rPr>
          <w:spacing w:val="1"/>
          <w:sz w:val="24"/>
          <w:szCs w:val="24"/>
          <w:lang w:val="pt-BR" w:eastAsia="x-none"/>
        </w:rPr>
        <w:t>i</w:t>
      </w:r>
      <w:r w:rsidRPr="00E77A6B">
        <w:rPr>
          <w:sz w:val="24"/>
          <w:szCs w:val="24"/>
          <w:lang w:val="pt-BR" w:eastAsia="x-none"/>
        </w:rPr>
        <w:t xml:space="preserve">l </w:t>
      </w:r>
      <w:hyperlink r:id="rId21" w:history="1">
        <w:r w:rsidRPr="00E77A6B">
          <w:rPr>
            <w:b/>
            <w:color w:val="0000FF"/>
            <w:spacing w:val="-1"/>
            <w:sz w:val="24"/>
            <w:szCs w:val="24"/>
            <w:u w:val="single" w:color="0000FF"/>
            <w:lang w:val="pt-BR" w:eastAsia="x-none"/>
          </w:rPr>
          <w:t>li</w:t>
        </w:r>
        <w:r w:rsidRPr="00E77A6B">
          <w:rPr>
            <w:b/>
            <w:color w:val="0000FF"/>
            <w:spacing w:val="1"/>
            <w:sz w:val="24"/>
            <w:szCs w:val="24"/>
            <w:u w:val="single" w:color="0000FF"/>
            <w:lang w:val="pt-BR" w:eastAsia="x-none"/>
          </w:rPr>
          <w:t>c</w:t>
        </w:r>
        <w:r w:rsidRPr="00E77A6B">
          <w:rPr>
            <w:b/>
            <w:color w:val="0000FF"/>
            <w:spacing w:val="-1"/>
            <w:sz w:val="24"/>
            <w:szCs w:val="24"/>
            <w:u w:val="single" w:color="0000FF"/>
            <w:lang w:val="pt-BR" w:eastAsia="x-none"/>
          </w:rPr>
          <w:t>i.altoaia@gmail.com</w:t>
        </w:r>
        <w:r w:rsidRPr="00E77A6B">
          <w:rPr>
            <w:color w:val="0000FF"/>
            <w:spacing w:val="23"/>
            <w:sz w:val="24"/>
            <w:szCs w:val="24"/>
            <w:u w:val="single"/>
            <w:lang w:val="pt-BR" w:eastAsia="x-none"/>
          </w:rPr>
          <w:t xml:space="preserve"> </w:t>
        </w:r>
      </w:hyperlink>
      <w:r w:rsidRPr="00E77A6B">
        <w:rPr>
          <w:sz w:val="24"/>
          <w:szCs w:val="24"/>
          <w:lang w:val="pt-BR" w:eastAsia="x-none"/>
        </w:rPr>
        <w:t>ou</w:t>
      </w:r>
      <w:r w:rsidRPr="00E77A6B">
        <w:rPr>
          <w:spacing w:val="19"/>
          <w:sz w:val="24"/>
          <w:szCs w:val="24"/>
          <w:lang w:val="pt-BR" w:eastAsia="x-none"/>
        </w:rPr>
        <w:t xml:space="preserve"> </w:t>
      </w:r>
      <w:r w:rsidRPr="00E77A6B">
        <w:rPr>
          <w:sz w:val="24"/>
          <w:szCs w:val="24"/>
          <w:lang w:val="pt-BR" w:eastAsia="x-none"/>
        </w:rPr>
        <w:t>pe</w:t>
      </w:r>
      <w:r w:rsidRPr="00E77A6B">
        <w:rPr>
          <w:spacing w:val="-1"/>
          <w:sz w:val="24"/>
          <w:szCs w:val="24"/>
          <w:lang w:val="pt-BR" w:eastAsia="x-none"/>
        </w:rPr>
        <w:t>l</w:t>
      </w:r>
      <w:r w:rsidRPr="00E77A6B">
        <w:rPr>
          <w:sz w:val="24"/>
          <w:szCs w:val="24"/>
          <w:lang w:val="pt-BR" w:eastAsia="x-none"/>
        </w:rPr>
        <w:t>o</w:t>
      </w:r>
      <w:r w:rsidRPr="00E77A6B">
        <w:rPr>
          <w:spacing w:val="16"/>
          <w:sz w:val="24"/>
          <w:szCs w:val="24"/>
          <w:lang w:val="pt-BR" w:eastAsia="x-none"/>
        </w:rPr>
        <w:t xml:space="preserve"> </w:t>
      </w:r>
      <w:r w:rsidRPr="00E77A6B">
        <w:rPr>
          <w:sz w:val="24"/>
          <w:szCs w:val="24"/>
          <w:lang w:val="pt-BR" w:eastAsia="x-none"/>
        </w:rPr>
        <w:t>ende</w:t>
      </w:r>
      <w:r w:rsidRPr="00E77A6B">
        <w:rPr>
          <w:spacing w:val="2"/>
          <w:sz w:val="24"/>
          <w:szCs w:val="24"/>
          <w:lang w:val="pt-BR" w:eastAsia="x-none"/>
        </w:rPr>
        <w:t>r</w:t>
      </w:r>
      <w:r w:rsidRPr="00E77A6B">
        <w:rPr>
          <w:sz w:val="24"/>
          <w:szCs w:val="24"/>
          <w:lang w:val="pt-BR" w:eastAsia="x-none"/>
        </w:rPr>
        <w:t xml:space="preserve">eço Avenida Carlos </w:t>
      </w:r>
      <w:proofErr w:type="spellStart"/>
      <w:r w:rsidRPr="00E77A6B">
        <w:rPr>
          <w:sz w:val="24"/>
          <w:szCs w:val="24"/>
          <w:lang w:val="pt-BR" w:eastAsia="x-none"/>
        </w:rPr>
        <w:t>Hugueney</w:t>
      </w:r>
      <w:proofErr w:type="spellEnd"/>
      <w:r w:rsidRPr="00E77A6B">
        <w:rPr>
          <w:sz w:val="24"/>
          <w:szCs w:val="24"/>
          <w:lang w:val="pt-BR" w:eastAsia="x-none"/>
        </w:rPr>
        <w:t>, Nº 572, Bairro centro, Alto Araguaia-MT, telefones: (66) 3481-2885.</w:t>
      </w:r>
    </w:p>
    <w:p w14:paraId="27F219A2" w14:textId="77777777" w:rsidR="0049376B" w:rsidRPr="00E77A6B" w:rsidRDefault="0049376B" w:rsidP="0049376B">
      <w:pPr>
        <w:widowControl/>
        <w:autoSpaceDE/>
        <w:autoSpaceDN/>
        <w:ind w:left="426" w:right="625"/>
        <w:jc w:val="both"/>
        <w:rPr>
          <w:color w:val="FF0000"/>
          <w:sz w:val="24"/>
          <w:szCs w:val="24"/>
          <w:lang w:val="pt-BR" w:eastAsia="x-none"/>
        </w:rPr>
      </w:pPr>
    </w:p>
    <w:p w14:paraId="0DCE29B5" w14:textId="77777777" w:rsidR="0049376B" w:rsidRPr="00E77A6B" w:rsidRDefault="0049376B" w:rsidP="0049376B">
      <w:pPr>
        <w:widowControl/>
        <w:adjustRightInd w:val="0"/>
        <w:ind w:left="426" w:right="625"/>
        <w:rPr>
          <w:b/>
          <w:bCs/>
          <w:sz w:val="24"/>
          <w:szCs w:val="24"/>
          <w:u w:val="single"/>
          <w:lang w:val="pt-BR" w:eastAsia="pt-BR"/>
        </w:rPr>
      </w:pPr>
      <w:r w:rsidRPr="00E77A6B">
        <w:rPr>
          <w:b/>
          <w:bCs/>
          <w:sz w:val="24"/>
          <w:szCs w:val="24"/>
          <w:u w:val="single"/>
          <w:lang w:val="pt-BR" w:eastAsia="pt-BR"/>
        </w:rPr>
        <w:t>CLÁUSULA DÉCIMA SEXTA - DAS DISPOSIÇÕES GERAIS</w:t>
      </w:r>
    </w:p>
    <w:p w14:paraId="3922ADAA"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16.1</w:t>
      </w:r>
      <w:r w:rsidRPr="00E77A6B">
        <w:rPr>
          <w:sz w:val="24"/>
          <w:szCs w:val="24"/>
          <w:lang w:val="pt-BR" w:eastAsia="pt-BR"/>
        </w:rPr>
        <w:t xml:space="preserve">. </w:t>
      </w:r>
      <w:r w:rsidR="00DA41D7" w:rsidRPr="00E77A6B">
        <w:rPr>
          <w:sz w:val="24"/>
          <w:szCs w:val="24"/>
          <w:lang w:val="pt-BR" w:eastAsia="pt-BR"/>
        </w:rPr>
        <w:t>Independentemente</w:t>
      </w:r>
      <w:r w:rsidRPr="00E77A6B">
        <w:rPr>
          <w:sz w:val="24"/>
          <w:szCs w:val="24"/>
          <w:lang w:val="pt-BR" w:eastAsia="pt-BR"/>
        </w:rPr>
        <w:t xml:space="preserve"> de sua transcrição, o edital e seus anexos, principalmente a proposta de preço e os documentos da proposta e da habilitação apresentados pelo </w:t>
      </w:r>
      <w:r w:rsidRPr="00E77A6B">
        <w:rPr>
          <w:b/>
          <w:sz w:val="24"/>
          <w:szCs w:val="24"/>
          <w:lang w:val="pt-BR" w:eastAsia="pt-BR"/>
        </w:rPr>
        <w:t xml:space="preserve">FORNECEDOR REGISTRADO </w:t>
      </w:r>
      <w:r w:rsidRPr="00E77A6B">
        <w:rPr>
          <w:sz w:val="24"/>
          <w:szCs w:val="24"/>
          <w:lang w:val="pt-BR" w:eastAsia="pt-BR"/>
        </w:rPr>
        <w:t>no pregão farão parte desta Ata de Registro de Preços.</w:t>
      </w:r>
    </w:p>
    <w:p w14:paraId="026D3358"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16.2.</w:t>
      </w:r>
      <w:r w:rsidRPr="00E77A6B">
        <w:rPr>
          <w:sz w:val="24"/>
          <w:szCs w:val="24"/>
          <w:lang w:val="pt-BR" w:eastAsia="pt-BR"/>
        </w:rPr>
        <w:t xml:space="preserve"> Aos casos omissos aplicar-se-ão as demais disposições constantes da Lei n.º 10.520/2002, do Decreto n.º 258/2003 e da Lei 8.666/93, e demais normas aplicáveis a espécie.</w:t>
      </w:r>
    </w:p>
    <w:p w14:paraId="32576F9E"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16.2.1</w:t>
      </w:r>
      <w:r w:rsidRPr="00E77A6B">
        <w:rPr>
          <w:sz w:val="24"/>
          <w:szCs w:val="24"/>
          <w:lang w:val="pt-BR" w:eastAsia="pt-BR"/>
        </w:rPr>
        <w:t>.  As partes ficam, ainda, adstritas às seguintes disposições:</w:t>
      </w:r>
    </w:p>
    <w:p w14:paraId="5F61C02A" w14:textId="77777777" w:rsidR="0049376B" w:rsidRPr="00E77A6B" w:rsidRDefault="0049376B" w:rsidP="0049376B">
      <w:pPr>
        <w:widowControl/>
        <w:adjustRightInd w:val="0"/>
        <w:ind w:left="426" w:right="625" w:firstLine="284"/>
        <w:jc w:val="both"/>
        <w:rPr>
          <w:sz w:val="24"/>
          <w:szCs w:val="24"/>
          <w:lang w:val="pt-BR" w:eastAsia="pt-BR"/>
        </w:rPr>
      </w:pPr>
      <w:r w:rsidRPr="00E77A6B">
        <w:rPr>
          <w:sz w:val="24"/>
          <w:szCs w:val="24"/>
          <w:lang w:val="pt-BR" w:eastAsia="pt-BR"/>
        </w:rPr>
        <w:t>a) todas as alterações que se fizerem necessárias serão registradas por intermédio de lavratura de termo aditivo à presente Ata de Registro de Preços.</w:t>
      </w:r>
    </w:p>
    <w:p w14:paraId="4415EBD7" w14:textId="77777777" w:rsidR="0049376B" w:rsidRPr="00E77A6B" w:rsidRDefault="0049376B" w:rsidP="0049376B">
      <w:pPr>
        <w:widowControl/>
        <w:adjustRightInd w:val="0"/>
        <w:ind w:left="426" w:right="625" w:firstLine="284"/>
        <w:jc w:val="both"/>
        <w:rPr>
          <w:sz w:val="24"/>
          <w:szCs w:val="24"/>
          <w:lang w:val="pt-BR" w:eastAsia="pt-BR"/>
        </w:rPr>
      </w:pPr>
      <w:r w:rsidRPr="00E77A6B">
        <w:rPr>
          <w:sz w:val="24"/>
          <w:szCs w:val="24"/>
          <w:lang w:val="pt-BR" w:eastAsia="pt-BR"/>
        </w:rPr>
        <w:t>b) é vedado caucionar ou utilizar o contrato decorrente do presente registro para qualquer operação financeira.</w:t>
      </w:r>
    </w:p>
    <w:p w14:paraId="1805761E" w14:textId="77777777" w:rsidR="0049376B" w:rsidRPr="00E77A6B" w:rsidRDefault="0049376B" w:rsidP="0049376B">
      <w:pPr>
        <w:widowControl/>
        <w:adjustRightInd w:val="0"/>
        <w:ind w:left="426" w:right="625"/>
        <w:rPr>
          <w:b/>
          <w:bCs/>
          <w:sz w:val="24"/>
          <w:szCs w:val="24"/>
          <w:lang w:val="pt-BR" w:eastAsia="pt-BR"/>
        </w:rPr>
      </w:pPr>
    </w:p>
    <w:p w14:paraId="24911CAA" w14:textId="77777777" w:rsidR="0049376B" w:rsidRPr="00E77A6B" w:rsidRDefault="0049376B" w:rsidP="0049376B">
      <w:pPr>
        <w:widowControl/>
        <w:adjustRightInd w:val="0"/>
        <w:ind w:left="426" w:right="625"/>
        <w:rPr>
          <w:b/>
          <w:bCs/>
          <w:sz w:val="24"/>
          <w:szCs w:val="24"/>
          <w:u w:val="single"/>
          <w:lang w:val="pt-BR" w:eastAsia="pt-BR"/>
        </w:rPr>
      </w:pPr>
      <w:r w:rsidRPr="00E77A6B">
        <w:rPr>
          <w:b/>
          <w:bCs/>
          <w:sz w:val="24"/>
          <w:szCs w:val="24"/>
          <w:u w:val="single"/>
          <w:lang w:val="pt-BR" w:eastAsia="pt-BR"/>
        </w:rPr>
        <w:t>CLÁUSULA DÉCIMA SÉTIMA - DO FORO</w:t>
      </w:r>
    </w:p>
    <w:p w14:paraId="6E056F56" w14:textId="77777777" w:rsidR="0049376B" w:rsidRPr="00E77A6B" w:rsidRDefault="0049376B" w:rsidP="0049376B">
      <w:pPr>
        <w:widowControl/>
        <w:adjustRightInd w:val="0"/>
        <w:ind w:left="426" w:right="625"/>
        <w:jc w:val="both"/>
        <w:rPr>
          <w:sz w:val="24"/>
          <w:szCs w:val="24"/>
          <w:lang w:val="pt-BR" w:eastAsia="pt-BR"/>
        </w:rPr>
      </w:pPr>
      <w:r w:rsidRPr="00E77A6B">
        <w:rPr>
          <w:b/>
          <w:sz w:val="24"/>
          <w:szCs w:val="24"/>
          <w:lang w:val="pt-BR" w:eastAsia="pt-BR"/>
        </w:rPr>
        <w:t>17.1.</w:t>
      </w:r>
      <w:r w:rsidRPr="00E77A6B">
        <w:rPr>
          <w:sz w:val="24"/>
          <w:szCs w:val="24"/>
          <w:lang w:val="pt-BR" w:eastAsia="pt-BR"/>
        </w:rPr>
        <w:t xml:space="preserve"> Para dirimir, na esfera judicial, as questões oriundas da presente Ata de Registro de Preços será competente o foro da Comarca de Alto Araguaia-MT.</w:t>
      </w:r>
    </w:p>
    <w:p w14:paraId="618D1E51" w14:textId="6B0CE1B1" w:rsidR="0049376B" w:rsidRPr="00E77A6B" w:rsidRDefault="0049376B" w:rsidP="0049376B">
      <w:pPr>
        <w:widowControl/>
        <w:adjustRightInd w:val="0"/>
        <w:ind w:left="426" w:right="625"/>
        <w:jc w:val="both"/>
        <w:rPr>
          <w:sz w:val="24"/>
          <w:szCs w:val="24"/>
          <w:lang w:val="pt-BR" w:eastAsia="pt-BR"/>
        </w:rPr>
      </w:pPr>
      <w:r w:rsidRPr="00E77A6B">
        <w:rPr>
          <w:sz w:val="24"/>
          <w:szCs w:val="24"/>
          <w:lang w:val="pt-BR" w:eastAsia="pt-BR"/>
        </w:rPr>
        <w:t xml:space="preserve">E para firmeza e como prova de assim haverem, entre si, ajustado, foi lavrada a presente ata de registro de preços que, lida e achada conforme, é assinada em </w:t>
      </w:r>
      <w:r w:rsidR="00145F85">
        <w:rPr>
          <w:sz w:val="24"/>
          <w:szCs w:val="24"/>
          <w:lang w:val="pt-BR" w:eastAsia="pt-BR"/>
        </w:rPr>
        <w:t xml:space="preserve">4 </w:t>
      </w:r>
      <w:r w:rsidRPr="00E77A6B">
        <w:rPr>
          <w:sz w:val="24"/>
          <w:szCs w:val="24"/>
          <w:lang w:val="pt-BR" w:eastAsia="pt-BR"/>
        </w:rPr>
        <w:t>(</w:t>
      </w:r>
      <w:r w:rsidR="00145F85">
        <w:rPr>
          <w:sz w:val="24"/>
          <w:szCs w:val="24"/>
          <w:lang w:val="pt-BR" w:eastAsia="pt-BR"/>
        </w:rPr>
        <w:t>quatro</w:t>
      </w:r>
      <w:r w:rsidRPr="00E77A6B">
        <w:rPr>
          <w:sz w:val="24"/>
          <w:szCs w:val="24"/>
          <w:lang w:val="pt-BR" w:eastAsia="pt-BR"/>
        </w:rPr>
        <w:t xml:space="preserve">) vias, de igual teor e forma, pelos signatários deste instrumento e pelas testemunhas abaixo nomeadas, tendo sido arquivada </w:t>
      </w:r>
      <w:r w:rsidR="009D03FF" w:rsidRPr="00E77A6B">
        <w:rPr>
          <w:sz w:val="24"/>
          <w:szCs w:val="24"/>
          <w:lang w:val="pt-BR" w:eastAsia="pt-BR"/>
        </w:rPr>
        <w:t>uma via</w:t>
      </w:r>
      <w:r w:rsidRPr="00E77A6B">
        <w:rPr>
          <w:sz w:val="24"/>
          <w:szCs w:val="24"/>
          <w:lang w:val="pt-BR" w:eastAsia="pt-BR"/>
        </w:rPr>
        <w:t xml:space="preserve"> no Departamento de Licitação.</w:t>
      </w:r>
    </w:p>
    <w:p w14:paraId="7DD0EECD" w14:textId="542A4D39" w:rsidR="0049376B" w:rsidRPr="00E77A6B" w:rsidRDefault="0049376B" w:rsidP="00145F85">
      <w:pPr>
        <w:widowControl/>
        <w:tabs>
          <w:tab w:val="left" w:pos="3402"/>
        </w:tabs>
        <w:autoSpaceDE/>
        <w:autoSpaceDN/>
        <w:ind w:left="426" w:right="625"/>
        <w:jc w:val="right"/>
        <w:rPr>
          <w:sz w:val="24"/>
          <w:szCs w:val="24"/>
          <w:lang w:val="pt-BR" w:eastAsia="x-none"/>
        </w:rPr>
      </w:pPr>
      <w:r w:rsidRPr="00E77A6B">
        <w:rPr>
          <w:sz w:val="24"/>
          <w:szCs w:val="24"/>
          <w:lang w:val="pt-BR" w:eastAsia="x-none"/>
        </w:rPr>
        <w:t>Alto Araguaia – MT</w:t>
      </w:r>
      <w:r w:rsidRPr="00E77A6B">
        <w:rPr>
          <w:sz w:val="24"/>
          <w:szCs w:val="24"/>
          <w:lang w:val="x-none" w:eastAsia="x-none"/>
        </w:rPr>
        <w:t xml:space="preserve"> de ......... de ...................... de </w:t>
      </w:r>
      <w:r w:rsidR="00567FBB">
        <w:rPr>
          <w:sz w:val="24"/>
          <w:szCs w:val="24"/>
          <w:lang w:val="pt-BR" w:eastAsia="x-none"/>
        </w:rPr>
        <w:t>2022</w:t>
      </w:r>
      <w:r w:rsidRPr="00E77A6B">
        <w:rPr>
          <w:sz w:val="24"/>
          <w:szCs w:val="24"/>
          <w:lang w:val="pt-BR" w:eastAsia="x-none"/>
        </w:rPr>
        <w:t>.</w:t>
      </w:r>
    </w:p>
    <w:p w14:paraId="53662575" w14:textId="77777777" w:rsidR="0049376B" w:rsidRPr="00E77A6B" w:rsidRDefault="0049376B" w:rsidP="0049376B">
      <w:pPr>
        <w:widowControl/>
        <w:tabs>
          <w:tab w:val="left" w:pos="3402"/>
        </w:tabs>
        <w:autoSpaceDE/>
        <w:autoSpaceDN/>
        <w:ind w:left="426" w:right="625"/>
        <w:jc w:val="center"/>
        <w:rPr>
          <w:sz w:val="24"/>
          <w:szCs w:val="24"/>
          <w:lang w:val="pt-BR" w:eastAsia="x-none"/>
        </w:rPr>
      </w:pPr>
    </w:p>
    <w:p w14:paraId="10B7E46E" w14:textId="77777777" w:rsidR="0049376B" w:rsidRPr="00E77A6B" w:rsidRDefault="0049376B" w:rsidP="0049376B">
      <w:pPr>
        <w:widowControl/>
        <w:tabs>
          <w:tab w:val="left" w:pos="3402"/>
        </w:tabs>
        <w:autoSpaceDE/>
        <w:autoSpaceDN/>
        <w:ind w:left="426" w:right="625"/>
        <w:jc w:val="center"/>
        <w:rPr>
          <w:sz w:val="24"/>
          <w:szCs w:val="24"/>
          <w:lang w:val="pt-BR" w:eastAsia="x-none"/>
        </w:rPr>
      </w:pPr>
    </w:p>
    <w:p w14:paraId="79C30B27" w14:textId="77777777" w:rsidR="0049376B" w:rsidRPr="00E77A6B" w:rsidRDefault="0049376B" w:rsidP="0049376B">
      <w:pPr>
        <w:widowControl/>
        <w:adjustRightInd w:val="0"/>
        <w:ind w:left="426" w:right="625"/>
        <w:rPr>
          <w:sz w:val="24"/>
          <w:szCs w:val="24"/>
          <w:lang w:val="pt-BR" w:eastAsia="pt-BR"/>
        </w:rPr>
      </w:pPr>
      <w:r w:rsidRPr="00E77A6B">
        <w:rPr>
          <w:sz w:val="24"/>
          <w:szCs w:val="24"/>
          <w:lang w:val="pt-BR" w:eastAsia="pt-BR"/>
        </w:rPr>
        <w:t>________________________________________</w:t>
      </w:r>
    </w:p>
    <w:p w14:paraId="4A8FC40A" w14:textId="77777777" w:rsidR="0049376B" w:rsidRPr="00E77A6B" w:rsidRDefault="0049376B" w:rsidP="0049376B">
      <w:pPr>
        <w:widowControl/>
        <w:autoSpaceDE/>
        <w:autoSpaceDN/>
        <w:ind w:left="426" w:right="625"/>
        <w:rPr>
          <w:sz w:val="24"/>
          <w:szCs w:val="24"/>
          <w:lang w:val="pt-BR" w:eastAsia="pt-BR"/>
        </w:rPr>
      </w:pPr>
      <w:r w:rsidRPr="00E77A6B">
        <w:rPr>
          <w:sz w:val="24"/>
          <w:szCs w:val="24"/>
          <w:lang w:val="pt-BR" w:eastAsia="pt-BR"/>
        </w:rPr>
        <w:t>Prefeitura Municipal de Alto Araguaia</w:t>
      </w:r>
    </w:p>
    <w:p w14:paraId="08608AA1" w14:textId="77777777" w:rsidR="0049376B" w:rsidRPr="00E77A6B" w:rsidRDefault="0049376B" w:rsidP="0049376B">
      <w:pPr>
        <w:widowControl/>
        <w:autoSpaceDE/>
        <w:autoSpaceDN/>
        <w:ind w:left="426" w:right="625"/>
        <w:rPr>
          <w:b/>
          <w:sz w:val="24"/>
          <w:szCs w:val="24"/>
          <w:lang w:val="pt-BR" w:eastAsia="pt-BR"/>
        </w:rPr>
      </w:pPr>
      <w:r w:rsidRPr="00E77A6B">
        <w:rPr>
          <w:b/>
          <w:sz w:val="24"/>
          <w:szCs w:val="24"/>
          <w:lang w:val="pt-BR" w:eastAsia="pt-BR"/>
        </w:rPr>
        <w:t xml:space="preserve">Gustavo de Melo </w:t>
      </w:r>
      <w:proofErr w:type="spellStart"/>
      <w:r w:rsidRPr="00E77A6B">
        <w:rPr>
          <w:b/>
          <w:sz w:val="24"/>
          <w:szCs w:val="24"/>
          <w:lang w:val="pt-BR" w:eastAsia="pt-BR"/>
        </w:rPr>
        <w:t>Anicézio</w:t>
      </w:r>
      <w:proofErr w:type="spellEnd"/>
    </w:p>
    <w:p w14:paraId="7AB2F18A" w14:textId="77777777" w:rsidR="0049376B" w:rsidRPr="00E77A6B" w:rsidRDefault="0049376B" w:rsidP="0049376B">
      <w:pPr>
        <w:widowControl/>
        <w:tabs>
          <w:tab w:val="left" w:pos="0"/>
        </w:tabs>
        <w:autoSpaceDE/>
        <w:autoSpaceDN/>
        <w:ind w:left="426" w:right="625"/>
        <w:rPr>
          <w:sz w:val="24"/>
          <w:szCs w:val="24"/>
          <w:lang w:val="pt-BR" w:eastAsia="pt-BR"/>
        </w:rPr>
      </w:pPr>
      <w:r w:rsidRPr="00E77A6B">
        <w:rPr>
          <w:sz w:val="24"/>
          <w:szCs w:val="24"/>
          <w:lang w:val="pt-BR" w:eastAsia="pt-BR"/>
        </w:rPr>
        <w:t xml:space="preserve">       Prefeito Municipal</w:t>
      </w:r>
    </w:p>
    <w:p w14:paraId="3DE93E08" w14:textId="77777777" w:rsidR="0049376B" w:rsidRPr="00E77A6B" w:rsidRDefault="0049376B" w:rsidP="0049376B">
      <w:pPr>
        <w:widowControl/>
        <w:tabs>
          <w:tab w:val="left" w:pos="0"/>
        </w:tabs>
        <w:autoSpaceDE/>
        <w:autoSpaceDN/>
        <w:ind w:left="426" w:right="625"/>
        <w:rPr>
          <w:sz w:val="24"/>
          <w:szCs w:val="24"/>
          <w:lang w:val="pt-BR" w:eastAsia="pt-BR"/>
        </w:rPr>
      </w:pPr>
    </w:p>
    <w:p w14:paraId="37FD9F56" w14:textId="77777777" w:rsidR="0049376B" w:rsidRPr="00E77A6B" w:rsidRDefault="0049376B" w:rsidP="0049376B">
      <w:pPr>
        <w:widowControl/>
        <w:adjustRightInd w:val="0"/>
        <w:ind w:left="426" w:right="625"/>
        <w:jc w:val="right"/>
        <w:rPr>
          <w:sz w:val="24"/>
          <w:szCs w:val="24"/>
          <w:lang w:val="pt-BR" w:eastAsia="pt-BR"/>
        </w:rPr>
      </w:pPr>
      <w:r w:rsidRPr="00E77A6B">
        <w:rPr>
          <w:sz w:val="24"/>
          <w:szCs w:val="24"/>
          <w:lang w:val="pt-BR" w:eastAsia="pt-BR"/>
        </w:rPr>
        <w:t>____________________________________________</w:t>
      </w:r>
    </w:p>
    <w:p w14:paraId="17D66556" w14:textId="77777777" w:rsidR="0049376B" w:rsidRPr="00E77A6B" w:rsidRDefault="0049376B" w:rsidP="0049376B">
      <w:pPr>
        <w:widowControl/>
        <w:adjustRightInd w:val="0"/>
        <w:ind w:left="426" w:right="625"/>
        <w:jc w:val="right"/>
        <w:rPr>
          <w:b/>
          <w:sz w:val="24"/>
          <w:szCs w:val="24"/>
          <w:lang w:val="pt-BR" w:eastAsia="pt-BR"/>
        </w:rPr>
      </w:pPr>
      <w:r w:rsidRPr="00E77A6B">
        <w:rPr>
          <w:b/>
          <w:sz w:val="24"/>
          <w:szCs w:val="24"/>
          <w:lang w:val="pt-BR" w:eastAsia="pt-BR"/>
        </w:rPr>
        <w:t>CONTRATADA</w:t>
      </w:r>
    </w:p>
    <w:p w14:paraId="16FA4579" w14:textId="77777777" w:rsidR="0049376B" w:rsidRPr="00E77A6B" w:rsidRDefault="0049376B" w:rsidP="0049376B">
      <w:pPr>
        <w:widowControl/>
        <w:autoSpaceDE/>
        <w:autoSpaceDN/>
        <w:ind w:left="426" w:right="625"/>
        <w:rPr>
          <w:sz w:val="24"/>
          <w:szCs w:val="24"/>
          <w:lang w:val="pt-BR" w:eastAsia="pt-BR"/>
        </w:rPr>
      </w:pPr>
      <w:r w:rsidRPr="00E77A6B">
        <w:rPr>
          <w:sz w:val="24"/>
          <w:szCs w:val="24"/>
          <w:lang w:val="pt-BR" w:eastAsia="pt-BR"/>
        </w:rPr>
        <w:t>TESTEMUNHAS:</w:t>
      </w:r>
    </w:p>
    <w:p w14:paraId="1A47F366" w14:textId="77777777" w:rsidR="0049376B" w:rsidRPr="00E77A6B" w:rsidRDefault="0049376B" w:rsidP="0049376B">
      <w:pPr>
        <w:widowControl/>
        <w:autoSpaceDE/>
        <w:autoSpaceDN/>
        <w:ind w:left="426" w:right="625"/>
        <w:rPr>
          <w:sz w:val="24"/>
          <w:szCs w:val="24"/>
          <w:lang w:val="pt-BR" w:eastAsia="pt-BR"/>
        </w:rPr>
      </w:pPr>
    </w:p>
    <w:p w14:paraId="55514B9F" w14:textId="77777777" w:rsidR="0049376B" w:rsidRPr="00E77A6B" w:rsidRDefault="0049376B" w:rsidP="0049376B">
      <w:pPr>
        <w:widowControl/>
        <w:autoSpaceDE/>
        <w:autoSpaceDN/>
        <w:ind w:left="426" w:right="625"/>
        <w:rPr>
          <w:sz w:val="24"/>
          <w:szCs w:val="24"/>
          <w:lang w:val="pt-BR" w:eastAsia="pt-BR"/>
        </w:rPr>
      </w:pPr>
      <w:r w:rsidRPr="00E77A6B">
        <w:rPr>
          <w:sz w:val="24"/>
          <w:szCs w:val="24"/>
          <w:lang w:val="pt-BR" w:eastAsia="pt-BR"/>
        </w:rPr>
        <w:t>NOME: _______________________________NOME:______________________________________</w:t>
      </w:r>
    </w:p>
    <w:p w14:paraId="2ACEFC1D" w14:textId="77777777" w:rsidR="0049376B" w:rsidRPr="00E77A6B" w:rsidRDefault="0049376B" w:rsidP="0049376B">
      <w:pPr>
        <w:widowControl/>
        <w:autoSpaceDE/>
        <w:autoSpaceDN/>
        <w:ind w:left="426" w:right="625"/>
        <w:rPr>
          <w:sz w:val="24"/>
          <w:szCs w:val="24"/>
          <w:lang w:val="pt-BR" w:eastAsia="pt-BR"/>
        </w:rPr>
      </w:pPr>
      <w:r w:rsidRPr="00E77A6B">
        <w:rPr>
          <w:sz w:val="24"/>
          <w:szCs w:val="24"/>
          <w:lang w:val="pt-BR" w:eastAsia="pt-BR"/>
        </w:rPr>
        <w:t>CPF:                                                                       CPF:</w:t>
      </w:r>
    </w:p>
    <w:p w14:paraId="61AAA6D8" w14:textId="77777777" w:rsidR="0049376B" w:rsidRPr="00E77A6B" w:rsidRDefault="0049376B" w:rsidP="0049376B">
      <w:pPr>
        <w:widowControl/>
        <w:autoSpaceDE/>
        <w:autoSpaceDN/>
        <w:ind w:left="426" w:right="625"/>
        <w:rPr>
          <w:sz w:val="24"/>
          <w:szCs w:val="24"/>
          <w:lang w:val="pt-BR" w:eastAsia="pt-BR"/>
        </w:rPr>
      </w:pPr>
    </w:p>
    <w:p w14:paraId="6ACFA327" w14:textId="578FC210" w:rsidR="0049376B" w:rsidRDefault="0049376B" w:rsidP="0049376B">
      <w:pPr>
        <w:tabs>
          <w:tab w:val="left" w:pos="1740"/>
        </w:tabs>
        <w:rPr>
          <w:sz w:val="24"/>
          <w:szCs w:val="24"/>
        </w:rPr>
      </w:pPr>
    </w:p>
    <w:p w14:paraId="4114D00E" w14:textId="567E86AC" w:rsidR="00CE5DF0" w:rsidRDefault="00CE5DF0" w:rsidP="0049376B">
      <w:pPr>
        <w:tabs>
          <w:tab w:val="left" w:pos="1740"/>
        </w:tabs>
        <w:rPr>
          <w:sz w:val="24"/>
          <w:szCs w:val="24"/>
        </w:rPr>
      </w:pPr>
    </w:p>
    <w:p w14:paraId="4F01494D" w14:textId="7F66007C" w:rsidR="00CE5DF0" w:rsidRDefault="00CE5DF0" w:rsidP="0049376B">
      <w:pPr>
        <w:tabs>
          <w:tab w:val="left" w:pos="1740"/>
        </w:tabs>
        <w:rPr>
          <w:sz w:val="24"/>
          <w:szCs w:val="24"/>
        </w:rPr>
      </w:pPr>
    </w:p>
    <w:p w14:paraId="072D9C5F" w14:textId="4FC53C05" w:rsidR="00CE5DF0" w:rsidRDefault="00CE5DF0" w:rsidP="0049376B">
      <w:pPr>
        <w:tabs>
          <w:tab w:val="left" w:pos="1740"/>
        </w:tabs>
        <w:rPr>
          <w:sz w:val="24"/>
          <w:szCs w:val="24"/>
        </w:rPr>
      </w:pPr>
    </w:p>
    <w:p w14:paraId="5C9C6AF9" w14:textId="77C0C685" w:rsidR="00CE5DF0" w:rsidRDefault="00CE5DF0" w:rsidP="0049376B">
      <w:pPr>
        <w:tabs>
          <w:tab w:val="left" w:pos="1740"/>
        </w:tabs>
        <w:rPr>
          <w:sz w:val="24"/>
          <w:szCs w:val="24"/>
        </w:rPr>
      </w:pPr>
    </w:p>
    <w:p w14:paraId="398CC405" w14:textId="6848B647" w:rsidR="00CE5DF0" w:rsidRDefault="00CE5DF0" w:rsidP="0049376B">
      <w:pPr>
        <w:tabs>
          <w:tab w:val="left" w:pos="1740"/>
        </w:tabs>
        <w:rPr>
          <w:sz w:val="24"/>
          <w:szCs w:val="24"/>
        </w:rPr>
      </w:pPr>
    </w:p>
    <w:p w14:paraId="4885A00D" w14:textId="4959FFE5" w:rsidR="00CE5DF0" w:rsidRDefault="00CE5DF0" w:rsidP="0049376B">
      <w:pPr>
        <w:tabs>
          <w:tab w:val="left" w:pos="1740"/>
        </w:tabs>
        <w:rPr>
          <w:sz w:val="24"/>
          <w:szCs w:val="24"/>
        </w:rPr>
      </w:pPr>
    </w:p>
    <w:p w14:paraId="1CBAC09F" w14:textId="437C51BA" w:rsidR="00CE5DF0" w:rsidRDefault="00CE5DF0" w:rsidP="0049376B">
      <w:pPr>
        <w:tabs>
          <w:tab w:val="left" w:pos="1740"/>
        </w:tabs>
        <w:rPr>
          <w:sz w:val="24"/>
          <w:szCs w:val="24"/>
        </w:rPr>
      </w:pPr>
    </w:p>
    <w:p w14:paraId="13582EBB" w14:textId="39056D76" w:rsidR="00CE5DF0" w:rsidRDefault="00CE5DF0" w:rsidP="0049376B">
      <w:pPr>
        <w:tabs>
          <w:tab w:val="left" w:pos="1740"/>
        </w:tabs>
        <w:rPr>
          <w:sz w:val="24"/>
          <w:szCs w:val="24"/>
        </w:rPr>
      </w:pPr>
    </w:p>
    <w:p w14:paraId="2045242E" w14:textId="1789CA29" w:rsidR="00CE5DF0" w:rsidRDefault="00CE5DF0" w:rsidP="0049376B">
      <w:pPr>
        <w:tabs>
          <w:tab w:val="left" w:pos="1740"/>
        </w:tabs>
        <w:rPr>
          <w:sz w:val="24"/>
          <w:szCs w:val="24"/>
        </w:rPr>
      </w:pPr>
    </w:p>
    <w:p w14:paraId="25C4EBEA" w14:textId="77777777" w:rsidR="002F614E" w:rsidRDefault="002F614E" w:rsidP="0049376B">
      <w:pPr>
        <w:tabs>
          <w:tab w:val="left" w:pos="1740"/>
        </w:tabs>
        <w:rPr>
          <w:sz w:val="24"/>
          <w:szCs w:val="24"/>
        </w:rPr>
      </w:pPr>
    </w:p>
    <w:p w14:paraId="0E9B2FC6" w14:textId="77777777" w:rsidR="002F614E" w:rsidRDefault="002F614E" w:rsidP="0049376B">
      <w:pPr>
        <w:tabs>
          <w:tab w:val="left" w:pos="1740"/>
        </w:tabs>
        <w:rPr>
          <w:sz w:val="24"/>
          <w:szCs w:val="24"/>
        </w:rPr>
      </w:pPr>
    </w:p>
    <w:p w14:paraId="72848882" w14:textId="77777777" w:rsidR="002F614E" w:rsidRDefault="002F614E" w:rsidP="0049376B">
      <w:pPr>
        <w:tabs>
          <w:tab w:val="left" w:pos="1740"/>
        </w:tabs>
        <w:rPr>
          <w:sz w:val="24"/>
          <w:szCs w:val="24"/>
        </w:rPr>
      </w:pPr>
    </w:p>
    <w:p w14:paraId="6175CB4D" w14:textId="77777777" w:rsidR="002F614E" w:rsidRDefault="002F614E" w:rsidP="0049376B">
      <w:pPr>
        <w:tabs>
          <w:tab w:val="left" w:pos="1740"/>
        </w:tabs>
        <w:rPr>
          <w:sz w:val="24"/>
          <w:szCs w:val="24"/>
        </w:rPr>
      </w:pPr>
    </w:p>
    <w:p w14:paraId="7F052E59" w14:textId="77777777" w:rsidR="002F614E" w:rsidRDefault="002F614E" w:rsidP="0049376B">
      <w:pPr>
        <w:tabs>
          <w:tab w:val="left" w:pos="1740"/>
        </w:tabs>
        <w:rPr>
          <w:sz w:val="24"/>
          <w:szCs w:val="24"/>
        </w:rPr>
      </w:pPr>
    </w:p>
    <w:p w14:paraId="04D00352" w14:textId="77777777" w:rsidR="002F614E" w:rsidRDefault="002F614E" w:rsidP="0049376B">
      <w:pPr>
        <w:tabs>
          <w:tab w:val="left" w:pos="1740"/>
        </w:tabs>
        <w:rPr>
          <w:sz w:val="24"/>
          <w:szCs w:val="24"/>
        </w:rPr>
      </w:pPr>
    </w:p>
    <w:p w14:paraId="3B1C2559" w14:textId="77777777" w:rsidR="002F614E" w:rsidRDefault="002F614E" w:rsidP="0049376B">
      <w:pPr>
        <w:tabs>
          <w:tab w:val="left" w:pos="1740"/>
        </w:tabs>
        <w:rPr>
          <w:sz w:val="24"/>
          <w:szCs w:val="24"/>
        </w:rPr>
      </w:pPr>
    </w:p>
    <w:p w14:paraId="41D1A8E4" w14:textId="77777777" w:rsidR="002F614E" w:rsidRDefault="002F614E" w:rsidP="0049376B">
      <w:pPr>
        <w:tabs>
          <w:tab w:val="left" w:pos="1740"/>
        </w:tabs>
        <w:rPr>
          <w:sz w:val="24"/>
          <w:szCs w:val="24"/>
        </w:rPr>
      </w:pPr>
    </w:p>
    <w:p w14:paraId="2348F956" w14:textId="77777777" w:rsidR="002F614E" w:rsidRDefault="002F614E" w:rsidP="0049376B">
      <w:pPr>
        <w:tabs>
          <w:tab w:val="left" w:pos="1740"/>
        </w:tabs>
        <w:rPr>
          <w:sz w:val="24"/>
          <w:szCs w:val="24"/>
        </w:rPr>
      </w:pPr>
    </w:p>
    <w:p w14:paraId="41922F29" w14:textId="77777777" w:rsidR="002F614E" w:rsidRDefault="002F614E" w:rsidP="0049376B">
      <w:pPr>
        <w:tabs>
          <w:tab w:val="left" w:pos="1740"/>
        </w:tabs>
        <w:rPr>
          <w:sz w:val="24"/>
          <w:szCs w:val="24"/>
        </w:rPr>
      </w:pPr>
    </w:p>
    <w:p w14:paraId="20280659" w14:textId="77777777" w:rsidR="002F614E" w:rsidRDefault="002F614E" w:rsidP="0049376B">
      <w:pPr>
        <w:tabs>
          <w:tab w:val="left" w:pos="1740"/>
        </w:tabs>
        <w:rPr>
          <w:sz w:val="24"/>
          <w:szCs w:val="24"/>
        </w:rPr>
      </w:pPr>
    </w:p>
    <w:p w14:paraId="1C1D4B62" w14:textId="2AE1A2D4" w:rsidR="00CE5DF0" w:rsidRDefault="00CE5DF0" w:rsidP="0049376B">
      <w:pPr>
        <w:tabs>
          <w:tab w:val="left" w:pos="1740"/>
        </w:tabs>
        <w:rPr>
          <w:sz w:val="24"/>
          <w:szCs w:val="24"/>
        </w:rPr>
      </w:pPr>
    </w:p>
    <w:p w14:paraId="621430E7" w14:textId="77777777" w:rsidR="00CE5DF0" w:rsidRDefault="00CE5DF0" w:rsidP="0049376B">
      <w:pPr>
        <w:tabs>
          <w:tab w:val="left" w:pos="1740"/>
        </w:tabs>
        <w:rPr>
          <w:sz w:val="24"/>
          <w:szCs w:val="24"/>
        </w:rPr>
      </w:pPr>
    </w:p>
    <w:p w14:paraId="26B6077B" w14:textId="3049BD0C" w:rsidR="00CE5DF0" w:rsidRDefault="00CE5DF0" w:rsidP="0049376B">
      <w:pPr>
        <w:tabs>
          <w:tab w:val="left" w:pos="1740"/>
        </w:tabs>
        <w:rPr>
          <w:sz w:val="24"/>
          <w:szCs w:val="24"/>
        </w:rPr>
      </w:pPr>
    </w:p>
    <w:p w14:paraId="20CDC1FB" w14:textId="3BA50342" w:rsidR="00CE5DF0" w:rsidRPr="00CE5DF0" w:rsidRDefault="00CE5DF0" w:rsidP="00CE5DF0">
      <w:pPr>
        <w:widowControl/>
        <w:autoSpaceDE/>
        <w:autoSpaceDN/>
        <w:spacing w:after="120"/>
        <w:jc w:val="center"/>
        <w:rPr>
          <w:rFonts w:eastAsia="Calibri"/>
          <w:b/>
          <w:sz w:val="28"/>
          <w:szCs w:val="28"/>
          <w:lang w:val="pt-BR" w:eastAsia="x-none"/>
        </w:rPr>
      </w:pPr>
      <w:r w:rsidRPr="00CE5DF0">
        <w:rPr>
          <w:rFonts w:eastAsia="Calibri"/>
          <w:b/>
          <w:sz w:val="28"/>
          <w:szCs w:val="28"/>
          <w:lang w:val="x-none" w:eastAsia="x-none"/>
        </w:rPr>
        <w:t xml:space="preserve">ANEXO </w:t>
      </w:r>
      <w:r w:rsidRPr="00CE5DF0">
        <w:rPr>
          <w:rFonts w:eastAsia="Calibri"/>
          <w:b/>
          <w:sz w:val="28"/>
          <w:szCs w:val="28"/>
          <w:lang w:val="pt-BR" w:eastAsia="x-none"/>
        </w:rPr>
        <w:t>X</w:t>
      </w:r>
    </w:p>
    <w:p w14:paraId="10978C15" w14:textId="4E9DF143" w:rsidR="00CE5DF0" w:rsidRPr="00CE5DF0" w:rsidRDefault="00CE5DF0" w:rsidP="00CE5DF0">
      <w:pPr>
        <w:widowControl/>
        <w:autoSpaceDE/>
        <w:autoSpaceDN/>
        <w:spacing w:after="120"/>
        <w:jc w:val="center"/>
        <w:rPr>
          <w:rFonts w:eastAsia="Calibri"/>
          <w:b/>
          <w:sz w:val="24"/>
          <w:szCs w:val="24"/>
          <w:lang w:val="pt-BR" w:eastAsia="x-none"/>
        </w:rPr>
      </w:pPr>
      <w:r>
        <w:rPr>
          <w:rFonts w:eastAsia="Calibri"/>
          <w:b/>
          <w:sz w:val="24"/>
          <w:szCs w:val="24"/>
          <w:lang w:val="pt-BR" w:eastAsia="x-none"/>
        </w:rPr>
        <w:t xml:space="preserve">PREGÃO </w:t>
      </w:r>
      <w:proofErr w:type="gramStart"/>
      <w:r>
        <w:rPr>
          <w:rFonts w:eastAsia="Calibri"/>
          <w:b/>
          <w:sz w:val="24"/>
          <w:szCs w:val="24"/>
          <w:lang w:val="pt-BR" w:eastAsia="x-none"/>
        </w:rPr>
        <w:t xml:space="preserve">ELETRONICO </w:t>
      </w:r>
      <w:r w:rsidRPr="00CE5DF0">
        <w:rPr>
          <w:rFonts w:eastAsia="Calibri"/>
          <w:b/>
          <w:sz w:val="24"/>
          <w:szCs w:val="24"/>
          <w:lang w:val="x-none" w:eastAsia="x-none"/>
        </w:rPr>
        <w:t xml:space="preserve"> nº</w:t>
      </w:r>
      <w:proofErr w:type="gramEnd"/>
      <w:r w:rsidRPr="00CE5DF0">
        <w:rPr>
          <w:rFonts w:eastAsia="Calibri"/>
          <w:b/>
          <w:sz w:val="24"/>
          <w:szCs w:val="24"/>
          <w:lang w:val="x-none" w:eastAsia="x-none"/>
        </w:rPr>
        <w:t xml:space="preserve"> </w:t>
      </w:r>
      <w:r w:rsidR="009B7D81">
        <w:rPr>
          <w:rFonts w:eastAsia="Calibri"/>
          <w:b/>
          <w:sz w:val="24"/>
          <w:szCs w:val="24"/>
          <w:lang w:val="x-none" w:eastAsia="x-none"/>
        </w:rPr>
        <w:t>015/2022</w:t>
      </w:r>
    </w:p>
    <w:p w14:paraId="20E5C990" w14:textId="77777777" w:rsidR="00CE5DF0" w:rsidRPr="00CE5DF0" w:rsidRDefault="00CE5DF0" w:rsidP="00CE5DF0">
      <w:pPr>
        <w:widowControl/>
        <w:autoSpaceDE/>
        <w:autoSpaceDN/>
        <w:spacing w:before="90" w:after="120"/>
        <w:ind w:left="1432"/>
        <w:jc w:val="center"/>
        <w:rPr>
          <w:rFonts w:eastAsia="Calibri"/>
          <w:sz w:val="24"/>
          <w:szCs w:val="24"/>
          <w:lang w:val="x-none" w:eastAsia="x-none"/>
        </w:rPr>
      </w:pPr>
      <w:r w:rsidRPr="00CE5DF0">
        <w:rPr>
          <w:rFonts w:eastAsia="Calibri"/>
          <w:sz w:val="24"/>
          <w:szCs w:val="24"/>
          <w:shd w:val="clear" w:color="auto" w:fill="FFFF00"/>
          <w:lang w:val="x-none" w:eastAsia="x-none"/>
        </w:rPr>
        <w:t>(*Elaborar preferencialmente em Papel timbrado da empresa)</w:t>
      </w:r>
    </w:p>
    <w:p w14:paraId="2A725B2D" w14:textId="2D7A3BA9" w:rsidR="00CE5DF0" w:rsidRPr="00145F85" w:rsidRDefault="00CE5DF0" w:rsidP="00CE5DF0">
      <w:pPr>
        <w:widowControl/>
        <w:autoSpaceDE/>
        <w:autoSpaceDN/>
        <w:spacing w:after="120"/>
        <w:ind w:left="426"/>
        <w:jc w:val="both"/>
        <w:rPr>
          <w:rFonts w:eastAsia="Calibri"/>
          <w:sz w:val="24"/>
          <w:szCs w:val="24"/>
          <w:lang w:val="pt-BR" w:eastAsia="x-none"/>
        </w:rPr>
      </w:pPr>
      <w:r w:rsidRPr="00CE5DF0">
        <w:rPr>
          <w:rFonts w:eastAsia="Calibri"/>
          <w:sz w:val="24"/>
          <w:szCs w:val="24"/>
          <w:lang w:val="x-none" w:eastAsia="x-none"/>
        </w:rPr>
        <w:t xml:space="preserve">Para fins de agilidade do credenciamento das empresas que participarão desta Licitação, esta ficha cadastral deverá ser preenchida, assinada e carimbada pelo responsável da empresa, e </w:t>
      </w:r>
      <w:r w:rsidR="00145F85">
        <w:rPr>
          <w:rFonts w:eastAsia="Calibri"/>
          <w:sz w:val="24"/>
          <w:szCs w:val="24"/>
          <w:lang w:val="pt-BR" w:eastAsia="x-none"/>
        </w:rPr>
        <w:t>anexada</w:t>
      </w:r>
      <w:r w:rsidRPr="00CE5DF0">
        <w:rPr>
          <w:rFonts w:eastAsia="Calibri"/>
          <w:sz w:val="24"/>
          <w:szCs w:val="24"/>
          <w:lang w:val="x-none" w:eastAsia="x-none"/>
        </w:rPr>
        <w:t xml:space="preserve"> </w:t>
      </w:r>
      <w:r w:rsidR="00145F85">
        <w:rPr>
          <w:rFonts w:eastAsia="Calibri"/>
          <w:sz w:val="24"/>
          <w:szCs w:val="24"/>
          <w:lang w:val="pt-BR" w:eastAsia="x-none"/>
        </w:rPr>
        <w:t xml:space="preserve">na plataforma </w:t>
      </w:r>
    </w:p>
    <w:p w14:paraId="00209A3A" w14:textId="684477A7" w:rsidR="00CE5DF0" w:rsidRDefault="00CE5DF0" w:rsidP="00CE5DF0">
      <w:pPr>
        <w:widowControl/>
        <w:autoSpaceDE/>
        <w:autoSpaceDN/>
        <w:ind w:left="426" w:right="72"/>
        <w:jc w:val="both"/>
        <w:rPr>
          <w:sz w:val="24"/>
          <w:szCs w:val="24"/>
          <w:lang w:val="pt-BR" w:eastAsia="pt-BR"/>
        </w:rPr>
      </w:pPr>
      <w:r w:rsidRPr="00CE5DF0">
        <w:rPr>
          <w:b/>
          <w:sz w:val="24"/>
          <w:szCs w:val="24"/>
          <w:lang w:val="pt-BR" w:eastAsia="pt-BR"/>
        </w:rPr>
        <w:t>OBJETO:</w:t>
      </w:r>
      <w:r w:rsidR="00B36B94" w:rsidRPr="00B36B94">
        <w:rPr>
          <w:b/>
          <w:sz w:val="28"/>
          <w:szCs w:val="28"/>
        </w:rPr>
        <w:t xml:space="preserve"> </w:t>
      </w:r>
      <w:r w:rsidR="00B36B94" w:rsidRPr="009751FD">
        <w:rPr>
          <w:b/>
          <w:sz w:val="28"/>
          <w:szCs w:val="28"/>
        </w:rPr>
        <w:t xml:space="preserve">Registro de Preços </w:t>
      </w:r>
      <w:r w:rsidR="00B36B94">
        <w:rPr>
          <w:b/>
          <w:sz w:val="28"/>
          <w:szCs w:val="28"/>
        </w:rPr>
        <w:t xml:space="preserve">para futura e eventual aquisição de soros para abastecer a Secretaria de Saúde - </w:t>
      </w:r>
      <w:r w:rsidR="00B36B94" w:rsidRPr="00847E98">
        <w:rPr>
          <w:b/>
          <w:sz w:val="28"/>
          <w:highlight w:val="yellow"/>
        </w:rPr>
        <w:t>Licitação com maioria dos itens exclusivo para Microempresa,</w:t>
      </w:r>
      <w:r w:rsidR="00B36B94">
        <w:rPr>
          <w:b/>
          <w:sz w:val="28"/>
          <w:highlight w:val="yellow"/>
        </w:rPr>
        <w:t xml:space="preserve"> Empresa de Pequeno Porte e MEI</w:t>
      </w:r>
      <w:r w:rsidRPr="00CE5DF0">
        <w:rPr>
          <w:sz w:val="24"/>
          <w:szCs w:val="24"/>
          <w:lang w:val="pt-BR" w:eastAsia="pt-BR"/>
        </w:rPr>
        <w:t>,</w:t>
      </w:r>
      <w:r w:rsidRPr="00CE5DF0">
        <w:rPr>
          <w:spacing w:val="11"/>
          <w:sz w:val="24"/>
          <w:szCs w:val="24"/>
          <w:lang w:val="pt-BR" w:eastAsia="pt-BR"/>
        </w:rPr>
        <w:t xml:space="preserve"> </w:t>
      </w:r>
      <w:r w:rsidRPr="00CE5DF0">
        <w:rPr>
          <w:sz w:val="24"/>
          <w:szCs w:val="24"/>
          <w:lang w:val="pt-BR" w:eastAsia="pt-BR"/>
        </w:rPr>
        <w:t>de acordo com Termo de Referência e demais condições estabelecidas no Edital e seus anexos.</w:t>
      </w:r>
    </w:p>
    <w:p w14:paraId="1C00537D" w14:textId="77777777" w:rsidR="00CE5DF0" w:rsidRPr="00CE5DF0" w:rsidRDefault="00CE5DF0" w:rsidP="00CE5DF0">
      <w:pPr>
        <w:widowControl/>
        <w:autoSpaceDE/>
        <w:autoSpaceDN/>
        <w:ind w:left="426" w:right="72"/>
        <w:jc w:val="both"/>
        <w:rPr>
          <w:b/>
          <w:color w:val="000000"/>
          <w:sz w:val="24"/>
          <w:szCs w:val="24"/>
          <w:lang w:val="pt-BR" w:eastAsia="pt-BR"/>
        </w:rPr>
      </w:pPr>
    </w:p>
    <w:p w14:paraId="7DC9647B" w14:textId="538FAD7D" w:rsidR="00CE5DF0" w:rsidRDefault="00CE5DF0" w:rsidP="00C22E41">
      <w:pPr>
        <w:widowControl/>
        <w:numPr>
          <w:ilvl w:val="0"/>
          <w:numId w:val="41"/>
        </w:numPr>
        <w:tabs>
          <w:tab w:val="left" w:pos="382"/>
        </w:tabs>
        <w:autoSpaceDE/>
        <w:autoSpaceDN/>
        <w:spacing w:after="3"/>
        <w:ind w:left="426" w:firstLine="0"/>
        <w:jc w:val="both"/>
        <w:outlineLvl w:val="0"/>
        <w:rPr>
          <w:b/>
          <w:bCs/>
          <w:sz w:val="24"/>
          <w:szCs w:val="24"/>
          <w:u w:val="single"/>
          <w:lang w:val="x-none" w:eastAsia="x-none"/>
        </w:rPr>
      </w:pPr>
      <w:r w:rsidRPr="00CE5DF0">
        <w:rPr>
          <w:b/>
          <w:bCs/>
          <w:sz w:val="24"/>
          <w:szCs w:val="24"/>
          <w:u w:val="single"/>
          <w:lang w:val="x-none" w:eastAsia="x-none"/>
        </w:rPr>
        <w:t>DADOS DA</w:t>
      </w:r>
      <w:r w:rsidRPr="00CE5DF0">
        <w:rPr>
          <w:b/>
          <w:bCs/>
          <w:spacing w:val="-1"/>
          <w:sz w:val="24"/>
          <w:szCs w:val="24"/>
          <w:u w:val="single"/>
          <w:lang w:val="x-none" w:eastAsia="x-none"/>
        </w:rPr>
        <w:t xml:space="preserve"> </w:t>
      </w:r>
      <w:r w:rsidRPr="00CE5DF0">
        <w:rPr>
          <w:b/>
          <w:bCs/>
          <w:sz w:val="24"/>
          <w:szCs w:val="24"/>
          <w:u w:val="single"/>
          <w:lang w:val="x-none" w:eastAsia="x-none"/>
        </w:rPr>
        <w:t>EMPRESA</w:t>
      </w:r>
    </w:p>
    <w:p w14:paraId="49FF6E66" w14:textId="77777777" w:rsidR="00CE5DF0" w:rsidRPr="00CE5DF0" w:rsidRDefault="00CE5DF0" w:rsidP="00CE5DF0">
      <w:pPr>
        <w:widowControl/>
        <w:tabs>
          <w:tab w:val="left" w:pos="382"/>
        </w:tabs>
        <w:autoSpaceDE/>
        <w:autoSpaceDN/>
        <w:spacing w:after="3"/>
        <w:ind w:left="426"/>
        <w:jc w:val="both"/>
        <w:outlineLvl w:val="0"/>
        <w:rPr>
          <w:b/>
          <w:bCs/>
          <w:sz w:val="24"/>
          <w:szCs w:val="24"/>
          <w:u w:val="single"/>
          <w:lang w:val="x-none" w:eastAsia="x-none"/>
        </w:rPr>
      </w:pPr>
    </w:p>
    <w:tbl>
      <w:tblPr>
        <w:tblW w:w="0" w:type="auto"/>
        <w:tblInd w:w="1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253"/>
        <w:gridCol w:w="4387"/>
      </w:tblGrid>
      <w:tr w:rsidR="00CE5DF0" w:rsidRPr="00CE5DF0" w14:paraId="2B6BDAD9" w14:textId="77777777" w:rsidTr="00CE5DF0">
        <w:trPr>
          <w:trHeight w:val="383"/>
        </w:trPr>
        <w:tc>
          <w:tcPr>
            <w:tcW w:w="8640" w:type="dxa"/>
            <w:gridSpan w:val="2"/>
            <w:tcBorders>
              <w:top w:val="single" w:sz="2" w:space="0" w:color="000000"/>
              <w:left w:val="single" w:sz="2" w:space="0" w:color="000000"/>
              <w:bottom w:val="single" w:sz="2" w:space="0" w:color="000000"/>
              <w:right w:val="single" w:sz="2" w:space="0" w:color="000000"/>
            </w:tcBorders>
            <w:hideMark/>
          </w:tcPr>
          <w:p w14:paraId="3220B27B" w14:textId="77777777" w:rsidR="00CE5DF0" w:rsidRPr="00CE5DF0" w:rsidRDefault="00CE5DF0" w:rsidP="00CE5DF0">
            <w:pPr>
              <w:spacing w:before="46"/>
              <w:ind w:left="426"/>
              <w:jc w:val="both"/>
              <w:rPr>
                <w:rFonts w:eastAsia="Calibri"/>
                <w:sz w:val="24"/>
                <w:szCs w:val="24"/>
                <w:lang w:eastAsia="pt-PT" w:bidi="pt-PT"/>
              </w:rPr>
            </w:pPr>
            <w:r w:rsidRPr="00CE5DF0">
              <w:rPr>
                <w:rFonts w:eastAsia="Calibri"/>
                <w:sz w:val="24"/>
                <w:szCs w:val="24"/>
                <w:lang w:eastAsia="pt-PT" w:bidi="pt-PT"/>
              </w:rPr>
              <w:t>Razão Social:</w:t>
            </w:r>
          </w:p>
        </w:tc>
      </w:tr>
      <w:tr w:rsidR="00CE5DF0" w:rsidRPr="00CE5DF0" w14:paraId="10B230A3" w14:textId="77777777" w:rsidTr="00CE5DF0">
        <w:trPr>
          <w:trHeight w:val="383"/>
        </w:trPr>
        <w:tc>
          <w:tcPr>
            <w:tcW w:w="8640" w:type="dxa"/>
            <w:gridSpan w:val="2"/>
            <w:tcBorders>
              <w:top w:val="single" w:sz="2" w:space="0" w:color="000000"/>
              <w:left w:val="single" w:sz="2" w:space="0" w:color="000000"/>
              <w:bottom w:val="single" w:sz="2" w:space="0" w:color="000000"/>
              <w:right w:val="single" w:sz="2" w:space="0" w:color="000000"/>
            </w:tcBorders>
            <w:hideMark/>
          </w:tcPr>
          <w:p w14:paraId="63B77937" w14:textId="77777777" w:rsidR="00CE5DF0" w:rsidRPr="00CE5DF0" w:rsidRDefault="00CE5DF0" w:rsidP="00CE5DF0">
            <w:pPr>
              <w:spacing w:before="46"/>
              <w:ind w:left="426"/>
              <w:jc w:val="both"/>
              <w:rPr>
                <w:rFonts w:eastAsia="Calibri"/>
                <w:sz w:val="24"/>
                <w:szCs w:val="24"/>
                <w:lang w:eastAsia="pt-PT" w:bidi="pt-PT"/>
              </w:rPr>
            </w:pPr>
            <w:r w:rsidRPr="00CE5DF0">
              <w:rPr>
                <w:rFonts w:eastAsia="Calibri"/>
                <w:sz w:val="24"/>
                <w:szCs w:val="24"/>
                <w:lang w:eastAsia="pt-PT" w:bidi="pt-PT"/>
              </w:rPr>
              <w:t>Nome Fantasia:</w:t>
            </w:r>
          </w:p>
        </w:tc>
      </w:tr>
      <w:tr w:rsidR="00CE5DF0" w:rsidRPr="00CE5DF0" w14:paraId="553F4CA0" w14:textId="77777777" w:rsidTr="00CE5DF0">
        <w:trPr>
          <w:trHeight w:val="381"/>
        </w:trPr>
        <w:tc>
          <w:tcPr>
            <w:tcW w:w="4253" w:type="dxa"/>
            <w:tcBorders>
              <w:top w:val="single" w:sz="2" w:space="0" w:color="000000"/>
              <w:left w:val="single" w:sz="2" w:space="0" w:color="000000"/>
              <w:bottom w:val="single" w:sz="2" w:space="0" w:color="000000"/>
              <w:right w:val="single" w:sz="2" w:space="0" w:color="000000"/>
            </w:tcBorders>
            <w:hideMark/>
          </w:tcPr>
          <w:p w14:paraId="1F00A825"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CNPJ:</w:t>
            </w:r>
          </w:p>
        </w:tc>
        <w:tc>
          <w:tcPr>
            <w:tcW w:w="4387" w:type="dxa"/>
            <w:tcBorders>
              <w:top w:val="single" w:sz="2" w:space="0" w:color="000000"/>
              <w:left w:val="single" w:sz="2" w:space="0" w:color="000000"/>
              <w:bottom w:val="single" w:sz="2" w:space="0" w:color="000000"/>
              <w:right w:val="single" w:sz="2" w:space="0" w:color="000000"/>
            </w:tcBorders>
            <w:hideMark/>
          </w:tcPr>
          <w:p w14:paraId="773F5F7E"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Inscrição Estadual:</w:t>
            </w:r>
          </w:p>
        </w:tc>
      </w:tr>
      <w:tr w:rsidR="00CE5DF0" w:rsidRPr="00CE5DF0" w14:paraId="26068684" w14:textId="77777777" w:rsidTr="00CE5DF0">
        <w:trPr>
          <w:trHeight w:val="379"/>
        </w:trPr>
        <w:tc>
          <w:tcPr>
            <w:tcW w:w="4253" w:type="dxa"/>
            <w:tcBorders>
              <w:top w:val="single" w:sz="2" w:space="0" w:color="000000"/>
              <w:left w:val="single" w:sz="2" w:space="0" w:color="000000"/>
              <w:bottom w:val="single" w:sz="2" w:space="0" w:color="000000"/>
              <w:right w:val="single" w:sz="2" w:space="0" w:color="000000"/>
            </w:tcBorders>
            <w:hideMark/>
          </w:tcPr>
          <w:p w14:paraId="786B66AB" w14:textId="77777777" w:rsidR="00CE5DF0" w:rsidRPr="00CE5DF0" w:rsidRDefault="00CE5DF0" w:rsidP="00CE5DF0">
            <w:pPr>
              <w:spacing w:before="41"/>
              <w:ind w:left="426"/>
              <w:jc w:val="both"/>
              <w:rPr>
                <w:rFonts w:eastAsia="Calibri"/>
                <w:sz w:val="24"/>
                <w:szCs w:val="24"/>
                <w:lang w:eastAsia="pt-PT" w:bidi="pt-PT"/>
              </w:rPr>
            </w:pPr>
            <w:r w:rsidRPr="00CE5DF0">
              <w:rPr>
                <w:rFonts w:eastAsia="Calibri"/>
                <w:sz w:val="24"/>
                <w:szCs w:val="24"/>
                <w:lang w:eastAsia="pt-PT" w:bidi="pt-PT"/>
              </w:rPr>
              <w:t>Inscrição Municipal:</w:t>
            </w:r>
          </w:p>
        </w:tc>
        <w:tc>
          <w:tcPr>
            <w:tcW w:w="4387" w:type="dxa"/>
            <w:tcBorders>
              <w:top w:val="single" w:sz="2" w:space="0" w:color="000000"/>
              <w:left w:val="single" w:sz="2" w:space="0" w:color="000000"/>
              <w:bottom w:val="single" w:sz="2" w:space="0" w:color="000000"/>
              <w:right w:val="single" w:sz="2" w:space="0" w:color="000000"/>
            </w:tcBorders>
            <w:hideMark/>
          </w:tcPr>
          <w:p w14:paraId="4B4EB870" w14:textId="77777777" w:rsidR="00CE5DF0" w:rsidRPr="00CE5DF0" w:rsidRDefault="00CE5DF0" w:rsidP="00CE5DF0">
            <w:pPr>
              <w:spacing w:before="41"/>
              <w:ind w:left="426"/>
              <w:jc w:val="both"/>
              <w:rPr>
                <w:rFonts w:eastAsia="Calibri"/>
                <w:sz w:val="24"/>
                <w:szCs w:val="24"/>
                <w:lang w:eastAsia="pt-PT" w:bidi="pt-PT"/>
              </w:rPr>
            </w:pPr>
            <w:r w:rsidRPr="00CE5DF0">
              <w:rPr>
                <w:rFonts w:eastAsia="Calibri"/>
                <w:sz w:val="24"/>
                <w:szCs w:val="24"/>
                <w:lang w:eastAsia="pt-PT" w:bidi="pt-PT"/>
              </w:rPr>
              <w:t>Optante pelo Simples: ( ) SIM ( ) NÃO</w:t>
            </w:r>
          </w:p>
        </w:tc>
      </w:tr>
      <w:tr w:rsidR="00CE5DF0" w:rsidRPr="00CE5DF0" w14:paraId="731B9A60" w14:textId="77777777" w:rsidTr="00CE5DF0">
        <w:trPr>
          <w:trHeight w:val="381"/>
        </w:trPr>
        <w:tc>
          <w:tcPr>
            <w:tcW w:w="8640" w:type="dxa"/>
            <w:gridSpan w:val="2"/>
            <w:tcBorders>
              <w:top w:val="single" w:sz="2" w:space="0" w:color="000000"/>
              <w:left w:val="single" w:sz="2" w:space="0" w:color="000000"/>
              <w:bottom w:val="single" w:sz="2" w:space="0" w:color="000000"/>
              <w:right w:val="single" w:sz="2" w:space="0" w:color="000000"/>
            </w:tcBorders>
            <w:hideMark/>
          </w:tcPr>
          <w:p w14:paraId="63634A05"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Endereço Completo:</w:t>
            </w:r>
          </w:p>
        </w:tc>
      </w:tr>
      <w:tr w:rsidR="00CE5DF0" w:rsidRPr="00CE5DF0" w14:paraId="22025905" w14:textId="77777777" w:rsidTr="00CE5DF0">
        <w:trPr>
          <w:trHeight w:val="381"/>
        </w:trPr>
        <w:tc>
          <w:tcPr>
            <w:tcW w:w="4253" w:type="dxa"/>
            <w:tcBorders>
              <w:top w:val="single" w:sz="2" w:space="0" w:color="000000"/>
              <w:left w:val="single" w:sz="2" w:space="0" w:color="000000"/>
              <w:bottom w:val="single" w:sz="2" w:space="0" w:color="000000"/>
              <w:right w:val="single" w:sz="2" w:space="0" w:color="000000"/>
            </w:tcBorders>
            <w:hideMark/>
          </w:tcPr>
          <w:p w14:paraId="04FE38AF"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CEP:</w:t>
            </w:r>
          </w:p>
        </w:tc>
        <w:tc>
          <w:tcPr>
            <w:tcW w:w="4387" w:type="dxa"/>
            <w:tcBorders>
              <w:top w:val="single" w:sz="2" w:space="0" w:color="000000"/>
              <w:left w:val="single" w:sz="2" w:space="0" w:color="000000"/>
              <w:bottom w:val="single" w:sz="2" w:space="0" w:color="000000"/>
              <w:right w:val="single" w:sz="2" w:space="0" w:color="000000"/>
            </w:tcBorders>
            <w:hideMark/>
          </w:tcPr>
          <w:p w14:paraId="27D142F4"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Cidade/Estado:</w:t>
            </w:r>
          </w:p>
        </w:tc>
      </w:tr>
      <w:tr w:rsidR="00CE5DF0" w:rsidRPr="00CE5DF0" w14:paraId="7B7E5AFA" w14:textId="77777777" w:rsidTr="00CE5DF0">
        <w:trPr>
          <w:trHeight w:val="381"/>
        </w:trPr>
        <w:tc>
          <w:tcPr>
            <w:tcW w:w="4253" w:type="dxa"/>
            <w:tcBorders>
              <w:top w:val="single" w:sz="2" w:space="0" w:color="000000"/>
              <w:left w:val="single" w:sz="2" w:space="0" w:color="000000"/>
              <w:bottom w:val="single" w:sz="2" w:space="0" w:color="000000"/>
              <w:right w:val="single" w:sz="2" w:space="0" w:color="000000"/>
            </w:tcBorders>
            <w:hideMark/>
          </w:tcPr>
          <w:p w14:paraId="4F1DC824"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Telefones:</w:t>
            </w:r>
          </w:p>
        </w:tc>
        <w:tc>
          <w:tcPr>
            <w:tcW w:w="4387" w:type="dxa"/>
            <w:tcBorders>
              <w:top w:val="single" w:sz="2" w:space="0" w:color="000000"/>
              <w:left w:val="single" w:sz="2" w:space="0" w:color="000000"/>
              <w:bottom w:val="single" w:sz="2" w:space="0" w:color="000000"/>
              <w:right w:val="single" w:sz="2" w:space="0" w:color="000000"/>
            </w:tcBorders>
            <w:hideMark/>
          </w:tcPr>
          <w:p w14:paraId="4493F72D"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E-mail:</w:t>
            </w:r>
          </w:p>
        </w:tc>
      </w:tr>
    </w:tbl>
    <w:p w14:paraId="39751CA9" w14:textId="77777777" w:rsidR="00CE5DF0" w:rsidRPr="00CE5DF0" w:rsidRDefault="00CE5DF0" w:rsidP="00CE5DF0">
      <w:pPr>
        <w:widowControl/>
        <w:autoSpaceDE/>
        <w:autoSpaceDN/>
        <w:spacing w:before="8" w:after="120"/>
        <w:ind w:left="426"/>
        <w:jc w:val="both"/>
        <w:rPr>
          <w:b/>
          <w:sz w:val="24"/>
          <w:szCs w:val="24"/>
          <w:lang w:val="x-none" w:eastAsia="x-none"/>
        </w:rPr>
      </w:pPr>
    </w:p>
    <w:p w14:paraId="5CD95257" w14:textId="77777777" w:rsidR="00CE5DF0" w:rsidRPr="00CE5DF0" w:rsidRDefault="00CE5DF0" w:rsidP="00C22E41">
      <w:pPr>
        <w:widowControl/>
        <w:numPr>
          <w:ilvl w:val="0"/>
          <w:numId w:val="41"/>
        </w:numPr>
        <w:tabs>
          <w:tab w:val="left" w:pos="382"/>
        </w:tabs>
        <w:autoSpaceDE/>
        <w:autoSpaceDN/>
        <w:spacing w:line="274" w:lineRule="exact"/>
        <w:ind w:left="426" w:firstLine="0"/>
        <w:contextualSpacing/>
        <w:jc w:val="both"/>
        <w:rPr>
          <w:b/>
          <w:sz w:val="24"/>
          <w:szCs w:val="24"/>
          <w:lang w:val="pt-BR" w:eastAsia="pt-BR"/>
        </w:rPr>
      </w:pPr>
      <w:r w:rsidRPr="00CE5DF0">
        <w:rPr>
          <w:b/>
          <w:sz w:val="24"/>
          <w:szCs w:val="24"/>
          <w:lang w:val="pt-BR" w:eastAsia="pt-BR"/>
        </w:rPr>
        <w:t>MARQUE QUAL A CLASSIFICAÇÃO DA</w:t>
      </w:r>
      <w:r w:rsidRPr="00CE5DF0">
        <w:rPr>
          <w:b/>
          <w:spacing w:val="1"/>
          <w:sz w:val="24"/>
          <w:szCs w:val="24"/>
          <w:lang w:val="pt-BR" w:eastAsia="pt-BR"/>
        </w:rPr>
        <w:t xml:space="preserve"> </w:t>
      </w:r>
      <w:r w:rsidRPr="00CE5DF0">
        <w:rPr>
          <w:b/>
          <w:sz w:val="24"/>
          <w:szCs w:val="24"/>
          <w:lang w:val="pt-BR" w:eastAsia="pt-BR"/>
        </w:rPr>
        <w:t>EMPRESA:</w:t>
      </w:r>
    </w:p>
    <w:p w14:paraId="1838B05F" w14:textId="77777777" w:rsidR="00CE5DF0" w:rsidRPr="00CE5DF0" w:rsidRDefault="00CE5DF0" w:rsidP="00CE5DF0">
      <w:pPr>
        <w:tabs>
          <w:tab w:val="left" w:pos="382"/>
        </w:tabs>
        <w:spacing w:line="274" w:lineRule="exact"/>
        <w:ind w:left="426"/>
        <w:contextualSpacing/>
        <w:jc w:val="both"/>
        <w:rPr>
          <w:b/>
          <w:sz w:val="24"/>
          <w:szCs w:val="24"/>
          <w:lang w:val="pt-BR" w:eastAsia="pt-BR"/>
        </w:rPr>
      </w:pPr>
    </w:p>
    <w:p w14:paraId="51D2DB0B" w14:textId="77777777" w:rsidR="00CE5DF0" w:rsidRPr="00CE5DF0" w:rsidRDefault="00CE5DF0" w:rsidP="00CE5DF0">
      <w:pPr>
        <w:widowControl/>
        <w:autoSpaceDE/>
        <w:autoSpaceDN/>
        <w:spacing w:after="120" w:line="274" w:lineRule="exact"/>
        <w:ind w:left="426"/>
        <w:jc w:val="both"/>
        <w:rPr>
          <w:rFonts w:eastAsia="Calibri"/>
          <w:sz w:val="24"/>
          <w:szCs w:val="24"/>
          <w:lang w:val="x-none" w:eastAsia="x-none"/>
        </w:rPr>
      </w:pPr>
      <w:r w:rsidRPr="00CE5DF0">
        <w:rPr>
          <w:rFonts w:eastAsia="Calibri"/>
          <w:sz w:val="24"/>
          <w:szCs w:val="24"/>
          <w:lang w:val="x-none" w:eastAsia="x-none"/>
        </w:rPr>
        <w:t>MICROEMPRESA (</w:t>
      </w:r>
      <w:r w:rsidRPr="00CE5DF0">
        <w:rPr>
          <w:rFonts w:eastAsia="Calibri"/>
          <w:spacing w:val="57"/>
          <w:sz w:val="24"/>
          <w:szCs w:val="24"/>
          <w:lang w:val="x-none" w:eastAsia="x-none"/>
        </w:rPr>
        <w:t xml:space="preserve"> </w:t>
      </w:r>
      <w:r w:rsidRPr="00CE5DF0">
        <w:rPr>
          <w:rFonts w:eastAsia="Calibri"/>
          <w:sz w:val="24"/>
          <w:szCs w:val="24"/>
          <w:lang w:val="x-none" w:eastAsia="x-none"/>
        </w:rPr>
        <w:t>)</w:t>
      </w:r>
    </w:p>
    <w:p w14:paraId="212A071F" w14:textId="77777777" w:rsidR="00CE5DF0" w:rsidRPr="00CE5DF0" w:rsidRDefault="00CE5DF0" w:rsidP="00CE5DF0">
      <w:pPr>
        <w:widowControl/>
        <w:autoSpaceDE/>
        <w:autoSpaceDN/>
        <w:spacing w:after="120"/>
        <w:ind w:left="426" w:right="3065"/>
        <w:jc w:val="both"/>
        <w:rPr>
          <w:rFonts w:eastAsia="Calibri"/>
          <w:sz w:val="24"/>
          <w:szCs w:val="24"/>
          <w:lang w:val="pt-BR" w:eastAsia="x-none"/>
        </w:rPr>
      </w:pPr>
      <w:r w:rsidRPr="00CE5DF0">
        <w:rPr>
          <w:rFonts w:eastAsia="Calibri"/>
          <w:sz w:val="24"/>
          <w:szCs w:val="24"/>
          <w:lang w:val="x-none" w:eastAsia="x-none"/>
        </w:rPr>
        <w:t xml:space="preserve">EMPRESA DE PEQUENO PORTE ( ) </w:t>
      </w:r>
    </w:p>
    <w:p w14:paraId="645FE6BC" w14:textId="77777777" w:rsidR="00CE5DF0" w:rsidRPr="00CE5DF0" w:rsidRDefault="00CE5DF0" w:rsidP="00CE5DF0">
      <w:pPr>
        <w:widowControl/>
        <w:autoSpaceDE/>
        <w:autoSpaceDN/>
        <w:spacing w:after="120"/>
        <w:ind w:left="426" w:right="3065"/>
        <w:jc w:val="both"/>
        <w:rPr>
          <w:rFonts w:eastAsia="Calibri"/>
          <w:sz w:val="24"/>
          <w:szCs w:val="24"/>
          <w:lang w:val="x-none" w:eastAsia="x-none"/>
        </w:rPr>
      </w:pPr>
      <w:r w:rsidRPr="00CE5DF0">
        <w:rPr>
          <w:rFonts w:eastAsia="Calibri"/>
          <w:sz w:val="24"/>
          <w:szCs w:val="24"/>
          <w:lang w:val="pt-BR" w:eastAsia="x-none"/>
        </w:rPr>
        <w:t xml:space="preserve">MICRO </w:t>
      </w:r>
      <w:r w:rsidRPr="00CE5DF0">
        <w:rPr>
          <w:rFonts w:eastAsia="Calibri"/>
          <w:sz w:val="24"/>
          <w:szCs w:val="24"/>
          <w:lang w:val="x-none" w:eastAsia="x-none"/>
        </w:rPr>
        <w:t xml:space="preserve">EMPREENDEDOR INDIVIDUAL </w:t>
      </w:r>
      <w:proofErr w:type="gramStart"/>
      <w:r w:rsidRPr="00CE5DF0">
        <w:rPr>
          <w:rFonts w:eastAsia="Calibri"/>
          <w:sz w:val="24"/>
          <w:szCs w:val="24"/>
          <w:lang w:val="x-none" w:eastAsia="x-none"/>
        </w:rPr>
        <w:t>( )</w:t>
      </w:r>
      <w:proofErr w:type="gramEnd"/>
    </w:p>
    <w:p w14:paraId="4E239629" w14:textId="77777777" w:rsidR="00CE5DF0" w:rsidRPr="00CE5DF0" w:rsidRDefault="00CE5DF0" w:rsidP="00CE5DF0">
      <w:pPr>
        <w:widowControl/>
        <w:tabs>
          <w:tab w:val="left" w:pos="6061"/>
        </w:tabs>
        <w:autoSpaceDE/>
        <w:autoSpaceDN/>
        <w:spacing w:after="120"/>
        <w:ind w:left="426"/>
        <w:jc w:val="both"/>
        <w:rPr>
          <w:rFonts w:eastAsia="Calibri"/>
          <w:sz w:val="24"/>
          <w:szCs w:val="24"/>
          <w:lang w:val="x-none" w:eastAsia="x-none"/>
        </w:rPr>
      </w:pPr>
      <w:r w:rsidRPr="00CE5DF0">
        <w:rPr>
          <w:rFonts w:eastAsia="Calibri"/>
          <w:sz w:val="24"/>
          <w:szCs w:val="24"/>
          <w:lang w:val="x-none" w:eastAsia="x-none"/>
        </w:rPr>
        <w:t>OUTROS (   ).</w:t>
      </w:r>
      <w:r w:rsidRPr="00CE5DF0">
        <w:rPr>
          <w:rFonts w:eastAsia="Calibri"/>
          <w:spacing w:val="-10"/>
          <w:sz w:val="24"/>
          <w:szCs w:val="24"/>
          <w:lang w:val="x-none" w:eastAsia="x-none"/>
        </w:rPr>
        <w:t xml:space="preserve"> </w:t>
      </w:r>
      <w:r w:rsidRPr="00CE5DF0">
        <w:rPr>
          <w:rFonts w:eastAsia="Calibri"/>
          <w:sz w:val="24"/>
          <w:szCs w:val="24"/>
          <w:lang w:val="x-none" w:eastAsia="x-none"/>
        </w:rPr>
        <w:t>QUAL</w:t>
      </w:r>
      <w:r w:rsidRPr="00CE5DF0">
        <w:rPr>
          <w:rFonts w:eastAsia="Calibri"/>
          <w:w w:val="99"/>
          <w:sz w:val="24"/>
          <w:szCs w:val="24"/>
          <w:u w:val="single"/>
          <w:lang w:val="x-none" w:eastAsia="x-none"/>
        </w:rPr>
        <w:t xml:space="preserve"> </w:t>
      </w:r>
      <w:r w:rsidRPr="00CE5DF0">
        <w:rPr>
          <w:rFonts w:eastAsia="Calibri"/>
          <w:sz w:val="24"/>
          <w:szCs w:val="24"/>
          <w:u w:val="single"/>
          <w:lang w:val="x-none" w:eastAsia="x-none"/>
        </w:rPr>
        <w:tab/>
      </w:r>
    </w:p>
    <w:p w14:paraId="464470E5" w14:textId="77777777" w:rsidR="00CE5DF0" w:rsidRPr="00CE5DF0" w:rsidRDefault="00CE5DF0" w:rsidP="00CE5DF0">
      <w:pPr>
        <w:widowControl/>
        <w:autoSpaceDE/>
        <w:autoSpaceDN/>
        <w:spacing w:before="11" w:after="120"/>
        <w:ind w:left="426"/>
        <w:jc w:val="both"/>
        <w:rPr>
          <w:rFonts w:eastAsia="Calibri"/>
          <w:sz w:val="24"/>
          <w:szCs w:val="24"/>
          <w:lang w:val="x-none" w:eastAsia="x-none"/>
        </w:rPr>
      </w:pPr>
    </w:p>
    <w:p w14:paraId="4AABDE67" w14:textId="77777777" w:rsidR="00CE5DF0" w:rsidRPr="00CE5DF0" w:rsidRDefault="00CE5DF0" w:rsidP="00C22E41">
      <w:pPr>
        <w:widowControl/>
        <w:numPr>
          <w:ilvl w:val="0"/>
          <w:numId w:val="41"/>
        </w:numPr>
        <w:tabs>
          <w:tab w:val="left" w:pos="382"/>
        </w:tabs>
        <w:autoSpaceDE/>
        <w:autoSpaceDN/>
        <w:spacing w:before="97" w:line="274" w:lineRule="exact"/>
        <w:ind w:left="426" w:firstLine="0"/>
        <w:jc w:val="both"/>
        <w:outlineLvl w:val="0"/>
        <w:rPr>
          <w:b/>
          <w:bCs/>
          <w:sz w:val="24"/>
          <w:szCs w:val="24"/>
          <w:u w:val="single"/>
          <w:lang w:val="x-none" w:eastAsia="x-none"/>
        </w:rPr>
      </w:pPr>
      <w:r w:rsidRPr="00CE5DF0">
        <w:rPr>
          <w:b/>
          <w:bCs/>
          <w:sz w:val="24"/>
          <w:szCs w:val="24"/>
          <w:u w:val="single"/>
          <w:lang w:val="x-none" w:eastAsia="x-none"/>
        </w:rPr>
        <w:t>TIPO DA</w:t>
      </w:r>
      <w:r w:rsidRPr="00CE5DF0">
        <w:rPr>
          <w:b/>
          <w:bCs/>
          <w:spacing w:val="-2"/>
          <w:sz w:val="24"/>
          <w:szCs w:val="24"/>
          <w:u w:val="single"/>
          <w:lang w:val="x-none" w:eastAsia="x-none"/>
        </w:rPr>
        <w:t xml:space="preserve"> </w:t>
      </w:r>
      <w:r w:rsidRPr="00CE5DF0">
        <w:rPr>
          <w:b/>
          <w:bCs/>
          <w:sz w:val="24"/>
          <w:szCs w:val="24"/>
          <w:u w:val="single"/>
          <w:lang w:val="x-none" w:eastAsia="x-none"/>
        </w:rPr>
        <w:t>EMPRESA:</w:t>
      </w:r>
    </w:p>
    <w:p w14:paraId="3E7FEDC2" w14:textId="77777777" w:rsidR="00CE5DF0" w:rsidRPr="00CE5DF0" w:rsidRDefault="00CE5DF0" w:rsidP="00CE5DF0">
      <w:pPr>
        <w:widowControl/>
        <w:tabs>
          <w:tab w:val="left" w:pos="460"/>
        </w:tabs>
        <w:autoSpaceDE/>
        <w:autoSpaceDN/>
        <w:spacing w:after="120"/>
        <w:ind w:left="426" w:right="6869"/>
        <w:jc w:val="both"/>
        <w:rPr>
          <w:rFonts w:eastAsia="Calibri"/>
          <w:sz w:val="24"/>
          <w:szCs w:val="24"/>
          <w:lang w:val="x-none" w:eastAsia="x-none"/>
        </w:rPr>
      </w:pPr>
      <w:r w:rsidRPr="00CE5DF0">
        <w:rPr>
          <w:rFonts w:eastAsia="Calibri"/>
          <w:sz w:val="24"/>
          <w:szCs w:val="24"/>
          <w:lang w:val="x-none" w:eastAsia="x-none"/>
        </w:rPr>
        <w:t>(</w:t>
      </w:r>
      <w:r w:rsidRPr="00CE5DF0">
        <w:rPr>
          <w:rFonts w:eastAsia="Calibri"/>
          <w:sz w:val="24"/>
          <w:szCs w:val="24"/>
          <w:lang w:val="x-none" w:eastAsia="x-none"/>
        </w:rPr>
        <w:tab/>
        <w:t xml:space="preserve">) </w:t>
      </w:r>
      <w:r w:rsidRPr="00CE5DF0">
        <w:rPr>
          <w:rFonts w:eastAsia="Calibri"/>
          <w:spacing w:val="-3"/>
          <w:sz w:val="24"/>
          <w:szCs w:val="24"/>
          <w:lang w:val="x-none" w:eastAsia="x-none"/>
        </w:rPr>
        <w:t xml:space="preserve">INDIVIDUAL </w:t>
      </w:r>
      <w:r w:rsidRPr="00CE5DF0">
        <w:rPr>
          <w:rFonts w:eastAsia="Calibri"/>
          <w:sz w:val="24"/>
          <w:szCs w:val="24"/>
          <w:lang w:val="x-none" w:eastAsia="x-none"/>
        </w:rPr>
        <w:t>(</w:t>
      </w:r>
      <w:r w:rsidRPr="00CE5DF0">
        <w:rPr>
          <w:rFonts w:eastAsia="Calibri"/>
          <w:sz w:val="24"/>
          <w:szCs w:val="24"/>
          <w:lang w:val="x-none" w:eastAsia="x-none"/>
        </w:rPr>
        <w:tab/>
        <w:t>) LTDA</w:t>
      </w:r>
    </w:p>
    <w:p w14:paraId="4CD10B3C" w14:textId="77777777" w:rsidR="00CE5DF0" w:rsidRPr="00CE5DF0" w:rsidRDefault="00CE5DF0" w:rsidP="00CE5DF0">
      <w:pPr>
        <w:widowControl/>
        <w:tabs>
          <w:tab w:val="left" w:pos="460"/>
        </w:tabs>
        <w:autoSpaceDE/>
        <w:autoSpaceDN/>
        <w:spacing w:after="120"/>
        <w:ind w:left="426"/>
        <w:jc w:val="both"/>
        <w:rPr>
          <w:rFonts w:eastAsia="Calibri"/>
          <w:sz w:val="24"/>
          <w:szCs w:val="24"/>
          <w:lang w:val="x-none" w:eastAsia="x-none"/>
        </w:rPr>
      </w:pPr>
      <w:r w:rsidRPr="00CE5DF0">
        <w:rPr>
          <w:rFonts w:eastAsia="Calibri"/>
          <w:sz w:val="24"/>
          <w:szCs w:val="24"/>
          <w:lang w:val="x-none" w:eastAsia="x-none"/>
        </w:rPr>
        <w:t>(</w:t>
      </w:r>
      <w:r w:rsidRPr="00CE5DF0">
        <w:rPr>
          <w:rFonts w:eastAsia="Calibri"/>
          <w:sz w:val="24"/>
          <w:szCs w:val="24"/>
          <w:lang w:val="x-none" w:eastAsia="x-none"/>
        </w:rPr>
        <w:tab/>
        <w:t>)</w:t>
      </w:r>
      <w:r w:rsidRPr="00CE5DF0">
        <w:rPr>
          <w:rFonts w:eastAsia="Calibri"/>
          <w:spacing w:val="-1"/>
          <w:sz w:val="24"/>
          <w:szCs w:val="24"/>
          <w:lang w:val="x-none" w:eastAsia="x-none"/>
        </w:rPr>
        <w:t xml:space="preserve"> </w:t>
      </w:r>
      <w:r w:rsidRPr="00CE5DF0">
        <w:rPr>
          <w:rFonts w:eastAsia="Calibri"/>
          <w:sz w:val="24"/>
          <w:szCs w:val="24"/>
          <w:lang w:val="x-none" w:eastAsia="x-none"/>
        </w:rPr>
        <w:t>S/A</w:t>
      </w:r>
    </w:p>
    <w:p w14:paraId="0AA8DBE2" w14:textId="683B387D" w:rsidR="00CE5DF0" w:rsidRPr="00CE5DF0" w:rsidRDefault="00CE5DF0" w:rsidP="00CE5DF0">
      <w:pPr>
        <w:widowControl/>
        <w:tabs>
          <w:tab w:val="left" w:pos="460"/>
          <w:tab w:val="left" w:pos="6061"/>
        </w:tabs>
        <w:autoSpaceDE/>
        <w:autoSpaceDN/>
        <w:spacing w:after="120"/>
        <w:ind w:left="426"/>
        <w:jc w:val="both"/>
        <w:rPr>
          <w:rFonts w:eastAsia="Calibri"/>
          <w:sz w:val="24"/>
          <w:szCs w:val="24"/>
          <w:lang w:val="x-none" w:eastAsia="x-none"/>
        </w:rPr>
      </w:pPr>
      <w:r w:rsidRPr="00CE5DF0">
        <w:rPr>
          <w:rFonts w:eastAsia="Calibri"/>
          <w:sz w:val="24"/>
          <w:szCs w:val="24"/>
          <w:lang w:val="x-none" w:eastAsia="x-none"/>
        </w:rPr>
        <w:t>() OUTROS. QUAL</w:t>
      </w:r>
      <w:r w:rsidRPr="00CE5DF0">
        <w:rPr>
          <w:rFonts w:eastAsia="Calibri"/>
          <w:spacing w:val="-7"/>
          <w:sz w:val="24"/>
          <w:szCs w:val="24"/>
          <w:lang w:val="x-none" w:eastAsia="x-none"/>
        </w:rPr>
        <w:t xml:space="preserve"> </w:t>
      </w:r>
      <w:r w:rsidRPr="00CE5DF0">
        <w:rPr>
          <w:rFonts w:eastAsia="Calibri"/>
          <w:sz w:val="24"/>
          <w:szCs w:val="24"/>
          <w:lang w:val="x-none" w:eastAsia="x-none"/>
        </w:rPr>
        <w:t>_</w:t>
      </w:r>
      <w:r w:rsidRPr="00CE5DF0">
        <w:rPr>
          <w:rFonts w:eastAsia="Calibri"/>
          <w:sz w:val="24"/>
          <w:szCs w:val="24"/>
          <w:u w:val="single"/>
          <w:lang w:val="x-none" w:eastAsia="x-none"/>
        </w:rPr>
        <w:t xml:space="preserve"> </w:t>
      </w:r>
      <w:r w:rsidRPr="00CE5DF0">
        <w:rPr>
          <w:rFonts w:eastAsia="Calibri"/>
          <w:sz w:val="24"/>
          <w:szCs w:val="24"/>
          <w:u w:val="single"/>
          <w:lang w:val="x-none" w:eastAsia="x-none"/>
        </w:rPr>
        <w:tab/>
      </w:r>
    </w:p>
    <w:p w14:paraId="0B0833D6" w14:textId="77777777" w:rsidR="00CE5DF0" w:rsidRPr="00CE5DF0" w:rsidRDefault="00CE5DF0" w:rsidP="00CE5DF0">
      <w:pPr>
        <w:widowControl/>
        <w:autoSpaceDE/>
        <w:autoSpaceDN/>
        <w:spacing w:before="9" w:after="120"/>
        <w:ind w:left="426"/>
        <w:jc w:val="both"/>
        <w:rPr>
          <w:rFonts w:eastAsia="Calibri"/>
          <w:sz w:val="24"/>
          <w:szCs w:val="24"/>
          <w:lang w:val="x-none" w:eastAsia="x-none"/>
        </w:rPr>
      </w:pPr>
    </w:p>
    <w:p w14:paraId="54B95E33" w14:textId="512C3DBB" w:rsidR="00CE5DF0" w:rsidRPr="00CE5DF0" w:rsidRDefault="00CE5DF0" w:rsidP="00C22E41">
      <w:pPr>
        <w:widowControl/>
        <w:numPr>
          <w:ilvl w:val="0"/>
          <w:numId w:val="41"/>
        </w:numPr>
        <w:tabs>
          <w:tab w:val="left" w:pos="507"/>
        </w:tabs>
        <w:autoSpaceDE/>
        <w:autoSpaceDN/>
        <w:spacing w:before="97"/>
        <w:ind w:left="426" w:right="251" w:firstLine="0"/>
        <w:jc w:val="both"/>
        <w:outlineLvl w:val="0"/>
        <w:rPr>
          <w:b/>
          <w:bCs/>
          <w:sz w:val="24"/>
          <w:szCs w:val="24"/>
          <w:u w:val="single"/>
          <w:lang w:val="x-none" w:eastAsia="x-none"/>
        </w:rPr>
      </w:pPr>
      <w:r w:rsidRPr="00CE5DF0">
        <w:rPr>
          <w:b/>
          <w:bCs/>
          <w:sz w:val="24"/>
          <w:szCs w:val="24"/>
          <w:u w:val="single"/>
          <w:lang w:val="x-none" w:eastAsia="x-none"/>
        </w:rPr>
        <w:t>DADOS DOS SÓCIOS CONSTANTES NO CONTRATO SOCIAL: (É</w:t>
      </w:r>
      <w:r w:rsidR="00637197">
        <w:rPr>
          <w:b/>
          <w:bCs/>
          <w:sz w:val="24"/>
          <w:szCs w:val="24"/>
          <w:u w:val="single"/>
          <w:lang w:val="x-none" w:eastAsia="x-none"/>
        </w:rPr>
        <w:t xml:space="preserve"> OBRIGATÓRIO A INFORMAÇÃO DE TODOS OS S</w:t>
      </w:r>
      <w:r w:rsidR="00637197">
        <w:rPr>
          <w:b/>
          <w:bCs/>
          <w:sz w:val="24"/>
          <w:szCs w:val="24"/>
          <w:u w:val="single"/>
          <w:lang w:val="pt-BR" w:eastAsia="x-none"/>
        </w:rPr>
        <w:t xml:space="preserve">ÓCIOS </w:t>
      </w:r>
      <w:r w:rsidRPr="00CE5DF0">
        <w:rPr>
          <w:b/>
          <w:bCs/>
          <w:sz w:val="24"/>
          <w:szCs w:val="24"/>
          <w:u w:val="single"/>
          <w:lang w:val="x-none" w:eastAsia="x-none"/>
        </w:rPr>
        <w:t>EXCETO QUANDO FOR EMPRESA INDIVIDUAL).</w:t>
      </w:r>
    </w:p>
    <w:p w14:paraId="665FB2FA" w14:textId="77777777" w:rsidR="00CE5DF0" w:rsidRPr="00CE5DF0" w:rsidRDefault="00CE5DF0" w:rsidP="00CE5DF0">
      <w:pPr>
        <w:widowControl/>
        <w:autoSpaceDE/>
        <w:autoSpaceDN/>
        <w:ind w:left="426"/>
        <w:jc w:val="both"/>
        <w:rPr>
          <w:sz w:val="24"/>
          <w:szCs w:val="24"/>
          <w:lang w:val="pt-BR" w:eastAsia="pt-BR"/>
        </w:rPr>
      </w:pPr>
    </w:p>
    <w:p w14:paraId="0062029B" w14:textId="77777777" w:rsidR="00CE5DF0" w:rsidRPr="00CE5DF0" w:rsidRDefault="00CE5DF0" w:rsidP="00CE5DF0">
      <w:pPr>
        <w:widowControl/>
        <w:autoSpaceDE/>
        <w:autoSpaceDN/>
        <w:spacing w:before="64" w:after="120"/>
        <w:ind w:left="426"/>
        <w:jc w:val="both"/>
        <w:rPr>
          <w:rFonts w:eastAsia="Calibri"/>
          <w:sz w:val="24"/>
          <w:szCs w:val="24"/>
          <w:lang w:val="x-none" w:eastAsia="x-none"/>
        </w:rPr>
      </w:pPr>
      <w:r w:rsidRPr="00CE5DF0">
        <w:rPr>
          <w:rFonts w:eastAsia="Calibri"/>
          <w:sz w:val="24"/>
          <w:szCs w:val="24"/>
          <w:lang w:val="x-none" w:eastAsia="x-none"/>
        </w:rPr>
        <w:t>NOME COMPLETO:</w:t>
      </w:r>
    </w:p>
    <w:p w14:paraId="4B0AA95C" w14:textId="77777777" w:rsidR="00CE5DF0" w:rsidRPr="00CE5DF0" w:rsidRDefault="00CE5DF0" w:rsidP="00CE5DF0">
      <w:pPr>
        <w:widowControl/>
        <w:autoSpaceDE/>
        <w:autoSpaceDN/>
        <w:spacing w:after="120"/>
        <w:ind w:left="426"/>
        <w:jc w:val="both"/>
        <w:rPr>
          <w:rFonts w:eastAsia="Calibri"/>
          <w:sz w:val="24"/>
          <w:szCs w:val="24"/>
          <w:lang w:val="x-none" w:eastAsia="x-none"/>
        </w:rPr>
      </w:pPr>
      <w:r w:rsidRPr="00CE5DF0">
        <w:rPr>
          <w:rFonts w:eastAsia="Calibri"/>
          <w:sz w:val="24"/>
          <w:szCs w:val="24"/>
          <w:lang w:val="x-none" w:eastAsia="x-none"/>
        </w:rPr>
        <w:t>CPF:</w:t>
      </w:r>
    </w:p>
    <w:p w14:paraId="730FF8F9" w14:textId="77777777" w:rsidR="00CE5DF0" w:rsidRPr="00CE5DF0" w:rsidRDefault="00CE5DF0" w:rsidP="00CE5DF0">
      <w:pPr>
        <w:widowControl/>
        <w:autoSpaceDE/>
        <w:autoSpaceDN/>
        <w:spacing w:after="120"/>
        <w:ind w:left="426"/>
        <w:jc w:val="both"/>
        <w:rPr>
          <w:rFonts w:eastAsia="Calibri"/>
          <w:sz w:val="24"/>
          <w:szCs w:val="24"/>
          <w:lang w:val="x-none" w:eastAsia="x-none"/>
        </w:rPr>
      </w:pPr>
      <w:r w:rsidRPr="00CE5DF0">
        <w:rPr>
          <w:rFonts w:eastAsia="Calibri"/>
          <w:sz w:val="24"/>
          <w:szCs w:val="24"/>
          <w:lang w:val="x-none" w:eastAsia="x-none"/>
        </w:rPr>
        <w:t>DATA DO REGISTRO DO CONTRATO NA JUNTA COMERCIAL:</w:t>
      </w:r>
    </w:p>
    <w:p w14:paraId="46CF6CC8" w14:textId="77777777" w:rsidR="00CE5DF0" w:rsidRPr="00CE5DF0" w:rsidRDefault="00CE5DF0" w:rsidP="00CE5DF0">
      <w:pPr>
        <w:widowControl/>
        <w:autoSpaceDE/>
        <w:autoSpaceDN/>
        <w:spacing w:after="120"/>
        <w:ind w:left="426"/>
        <w:jc w:val="both"/>
        <w:rPr>
          <w:rFonts w:eastAsia="Calibri"/>
          <w:sz w:val="24"/>
          <w:szCs w:val="24"/>
          <w:lang w:val="x-none" w:eastAsia="x-none"/>
        </w:rPr>
      </w:pPr>
    </w:p>
    <w:p w14:paraId="1E8D061B" w14:textId="77777777" w:rsidR="00CE5DF0" w:rsidRPr="00CE5DF0" w:rsidRDefault="00CE5DF0" w:rsidP="00CE5DF0">
      <w:pPr>
        <w:widowControl/>
        <w:autoSpaceDE/>
        <w:autoSpaceDN/>
        <w:spacing w:before="1" w:after="120"/>
        <w:ind w:left="426"/>
        <w:jc w:val="both"/>
        <w:rPr>
          <w:rFonts w:eastAsia="Calibri"/>
          <w:sz w:val="24"/>
          <w:szCs w:val="24"/>
          <w:lang w:val="x-none" w:eastAsia="x-none"/>
        </w:rPr>
      </w:pPr>
      <w:r w:rsidRPr="00CE5DF0">
        <w:rPr>
          <w:rFonts w:eastAsia="Calibri"/>
          <w:sz w:val="24"/>
          <w:szCs w:val="24"/>
          <w:lang w:val="x-none" w:eastAsia="x-none"/>
        </w:rPr>
        <w:t>NOME COMPLETO:</w:t>
      </w:r>
    </w:p>
    <w:p w14:paraId="232FFE4C" w14:textId="77777777" w:rsidR="00CE5DF0" w:rsidRPr="00CE5DF0" w:rsidRDefault="00CE5DF0" w:rsidP="00CE5DF0">
      <w:pPr>
        <w:widowControl/>
        <w:autoSpaceDE/>
        <w:autoSpaceDN/>
        <w:spacing w:after="120"/>
        <w:ind w:left="426"/>
        <w:jc w:val="both"/>
        <w:rPr>
          <w:rFonts w:eastAsia="Calibri"/>
          <w:sz w:val="24"/>
          <w:szCs w:val="24"/>
          <w:lang w:val="x-none" w:eastAsia="x-none"/>
        </w:rPr>
      </w:pPr>
      <w:r w:rsidRPr="00CE5DF0">
        <w:rPr>
          <w:rFonts w:eastAsia="Calibri"/>
          <w:sz w:val="24"/>
          <w:szCs w:val="24"/>
          <w:lang w:val="x-none" w:eastAsia="x-none"/>
        </w:rPr>
        <w:t>CPF:</w:t>
      </w:r>
    </w:p>
    <w:p w14:paraId="033B5DD7" w14:textId="77777777" w:rsidR="00CE5DF0" w:rsidRPr="00CE5DF0" w:rsidRDefault="00CE5DF0" w:rsidP="00CE5DF0">
      <w:pPr>
        <w:widowControl/>
        <w:autoSpaceDE/>
        <w:autoSpaceDN/>
        <w:spacing w:after="120"/>
        <w:ind w:left="426"/>
        <w:jc w:val="both"/>
        <w:rPr>
          <w:rFonts w:eastAsia="Calibri"/>
          <w:sz w:val="24"/>
          <w:szCs w:val="24"/>
          <w:lang w:val="x-none" w:eastAsia="x-none"/>
        </w:rPr>
      </w:pPr>
      <w:r w:rsidRPr="00CE5DF0">
        <w:rPr>
          <w:rFonts w:eastAsia="Calibri"/>
          <w:sz w:val="24"/>
          <w:szCs w:val="24"/>
          <w:lang w:val="x-none" w:eastAsia="x-none"/>
        </w:rPr>
        <w:t>DATA DO REGISTRO DO CONTRATO NA JUNTA COMERCIAL:</w:t>
      </w:r>
    </w:p>
    <w:p w14:paraId="178BA560" w14:textId="77777777" w:rsidR="00CE5DF0" w:rsidRPr="00CE5DF0" w:rsidRDefault="00CE5DF0" w:rsidP="00CE5DF0">
      <w:pPr>
        <w:widowControl/>
        <w:autoSpaceDE/>
        <w:autoSpaceDN/>
        <w:spacing w:before="4" w:after="120"/>
        <w:ind w:left="426"/>
        <w:jc w:val="both"/>
        <w:rPr>
          <w:rFonts w:eastAsia="Calibri"/>
          <w:sz w:val="24"/>
          <w:szCs w:val="24"/>
          <w:lang w:val="x-none" w:eastAsia="x-none"/>
        </w:rPr>
      </w:pPr>
    </w:p>
    <w:p w14:paraId="6354040E" w14:textId="77777777" w:rsidR="00CE5DF0" w:rsidRPr="00CE5DF0" w:rsidRDefault="00CE5DF0" w:rsidP="00C22E41">
      <w:pPr>
        <w:widowControl/>
        <w:numPr>
          <w:ilvl w:val="0"/>
          <w:numId w:val="41"/>
        </w:numPr>
        <w:tabs>
          <w:tab w:val="left" w:pos="444"/>
        </w:tabs>
        <w:autoSpaceDE/>
        <w:autoSpaceDN/>
        <w:spacing w:after="4"/>
        <w:ind w:left="426" w:right="251" w:firstLine="0"/>
        <w:jc w:val="both"/>
        <w:outlineLvl w:val="0"/>
        <w:rPr>
          <w:b/>
          <w:bCs/>
          <w:sz w:val="24"/>
          <w:szCs w:val="24"/>
          <w:u w:val="single"/>
          <w:lang w:val="x-none" w:eastAsia="x-none"/>
        </w:rPr>
      </w:pPr>
      <w:r w:rsidRPr="00CE5DF0">
        <w:rPr>
          <w:b/>
          <w:bCs/>
          <w:sz w:val="24"/>
          <w:szCs w:val="24"/>
          <w:u w:val="single"/>
          <w:lang w:val="x-none" w:eastAsia="x-none"/>
        </w:rPr>
        <w:t>DADOS BANCÁRIOS: (É OBRIGATÓRIO QUE A CONTA ESTEJA EM NOME DA EMPRESA PARTICIPANTE)</w:t>
      </w:r>
    </w:p>
    <w:tbl>
      <w:tblPr>
        <w:tblW w:w="0" w:type="auto"/>
        <w:tblInd w:w="1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253"/>
        <w:gridCol w:w="4678"/>
      </w:tblGrid>
      <w:tr w:rsidR="00CE5DF0" w:rsidRPr="00CE5DF0" w14:paraId="29BA09A6" w14:textId="77777777" w:rsidTr="00CE5DF0">
        <w:trPr>
          <w:trHeight w:val="383"/>
        </w:trPr>
        <w:tc>
          <w:tcPr>
            <w:tcW w:w="8931" w:type="dxa"/>
            <w:gridSpan w:val="2"/>
            <w:tcBorders>
              <w:top w:val="single" w:sz="2" w:space="0" w:color="000000"/>
              <w:left w:val="single" w:sz="2" w:space="0" w:color="000000"/>
              <w:bottom w:val="single" w:sz="2" w:space="0" w:color="000000"/>
              <w:right w:val="single" w:sz="2" w:space="0" w:color="000000"/>
            </w:tcBorders>
            <w:hideMark/>
          </w:tcPr>
          <w:p w14:paraId="292C7610" w14:textId="77777777" w:rsidR="00CE5DF0" w:rsidRPr="00CE5DF0" w:rsidRDefault="00CE5DF0" w:rsidP="00CE5DF0">
            <w:pPr>
              <w:spacing w:before="47"/>
              <w:ind w:left="426"/>
              <w:jc w:val="both"/>
              <w:rPr>
                <w:rFonts w:eastAsia="Calibri"/>
                <w:sz w:val="24"/>
                <w:szCs w:val="24"/>
                <w:lang w:eastAsia="pt-PT" w:bidi="pt-PT"/>
              </w:rPr>
            </w:pPr>
            <w:r w:rsidRPr="00CE5DF0">
              <w:rPr>
                <w:rFonts w:eastAsia="Calibri"/>
                <w:sz w:val="24"/>
                <w:szCs w:val="24"/>
                <w:lang w:eastAsia="pt-PT" w:bidi="pt-PT"/>
              </w:rPr>
              <w:t>BANCO:</w:t>
            </w:r>
          </w:p>
        </w:tc>
      </w:tr>
      <w:tr w:rsidR="00CE5DF0" w:rsidRPr="00CE5DF0" w14:paraId="6207A1B9" w14:textId="77777777" w:rsidTr="00CE5DF0">
        <w:trPr>
          <w:trHeight w:val="385"/>
        </w:trPr>
        <w:tc>
          <w:tcPr>
            <w:tcW w:w="4253" w:type="dxa"/>
            <w:tcBorders>
              <w:top w:val="single" w:sz="2" w:space="0" w:color="000000"/>
              <w:left w:val="single" w:sz="2" w:space="0" w:color="000000"/>
              <w:bottom w:val="single" w:sz="2" w:space="0" w:color="000000"/>
              <w:right w:val="single" w:sz="2" w:space="0" w:color="000000"/>
            </w:tcBorders>
            <w:hideMark/>
          </w:tcPr>
          <w:p w14:paraId="6110E3DE" w14:textId="77777777" w:rsidR="00CE5DF0" w:rsidRPr="00CE5DF0" w:rsidRDefault="00CE5DF0" w:rsidP="00CE5DF0">
            <w:pPr>
              <w:spacing w:before="47"/>
              <w:ind w:left="426"/>
              <w:jc w:val="both"/>
              <w:rPr>
                <w:rFonts w:eastAsia="Calibri"/>
                <w:sz w:val="24"/>
                <w:szCs w:val="24"/>
                <w:lang w:eastAsia="pt-PT" w:bidi="pt-PT"/>
              </w:rPr>
            </w:pPr>
            <w:r w:rsidRPr="00CE5DF0">
              <w:rPr>
                <w:rFonts w:eastAsia="Calibri"/>
                <w:sz w:val="24"/>
                <w:szCs w:val="24"/>
                <w:lang w:eastAsia="pt-PT" w:bidi="pt-PT"/>
              </w:rPr>
              <w:t>AGÊNCIA:</w:t>
            </w:r>
          </w:p>
        </w:tc>
        <w:tc>
          <w:tcPr>
            <w:tcW w:w="4678" w:type="dxa"/>
            <w:tcBorders>
              <w:top w:val="single" w:sz="2" w:space="0" w:color="000000"/>
              <w:left w:val="single" w:sz="2" w:space="0" w:color="000000"/>
              <w:bottom w:val="single" w:sz="2" w:space="0" w:color="000000"/>
              <w:right w:val="single" w:sz="2" w:space="0" w:color="000000"/>
            </w:tcBorders>
            <w:hideMark/>
          </w:tcPr>
          <w:p w14:paraId="6002AF30" w14:textId="77777777" w:rsidR="00CE5DF0" w:rsidRPr="00CE5DF0" w:rsidRDefault="00CE5DF0" w:rsidP="00CE5DF0">
            <w:pPr>
              <w:spacing w:before="47"/>
              <w:ind w:left="426"/>
              <w:jc w:val="both"/>
              <w:rPr>
                <w:rFonts w:eastAsia="Calibri"/>
                <w:sz w:val="24"/>
                <w:szCs w:val="24"/>
                <w:lang w:eastAsia="pt-PT" w:bidi="pt-PT"/>
              </w:rPr>
            </w:pPr>
            <w:r w:rsidRPr="00CE5DF0">
              <w:rPr>
                <w:rFonts w:eastAsia="Calibri"/>
                <w:sz w:val="24"/>
                <w:szCs w:val="24"/>
                <w:lang w:eastAsia="pt-PT" w:bidi="pt-PT"/>
              </w:rPr>
              <w:t>CONTA:</w:t>
            </w:r>
          </w:p>
        </w:tc>
      </w:tr>
    </w:tbl>
    <w:p w14:paraId="59D41584" w14:textId="77777777" w:rsidR="00CE5DF0" w:rsidRPr="00CE5DF0" w:rsidRDefault="00CE5DF0" w:rsidP="00CE5DF0">
      <w:pPr>
        <w:widowControl/>
        <w:autoSpaceDE/>
        <w:autoSpaceDN/>
        <w:spacing w:before="8" w:after="120"/>
        <w:ind w:left="426"/>
        <w:jc w:val="both"/>
        <w:rPr>
          <w:b/>
          <w:sz w:val="24"/>
          <w:szCs w:val="24"/>
          <w:lang w:val="x-none" w:eastAsia="x-none"/>
        </w:rPr>
      </w:pPr>
    </w:p>
    <w:p w14:paraId="384A4497" w14:textId="77777777" w:rsidR="00CE5DF0" w:rsidRPr="00CE5DF0" w:rsidRDefault="00CE5DF0" w:rsidP="00C22E41">
      <w:pPr>
        <w:widowControl/>
        <w:numPr>
          <w:ilvl w:val="0"/>
          <w:numId w:val="41"/>
        </w:numPr>
        <w:tabs>
          <w:tab w:val="left" w:pos="382"/>
        </w:tabs>
        <w:autoSpaceDE/>
        <w:autoSpaceDN/>
        <w:spacing w:after="4"/>
        <w:ind w:left="426" w:firstLine="0"/>
        <w:contextualSpacing/>
        <w:jc w:val="both"/>
        <w:rPr>
          <w:b/>
          <w:sz w:val="24"/>
          <w:szCs w:val="24"/>
          <w:lang w:val="pt-BR" w:eastAsia="pt-BR"/>
        </w:rPr>
      </w:pPr>
      <w:r w:rsidRPr="00CE5DF0">
        <w:rPr>
          <w:b/>
          <w:sz w:val="24"/>
          <w:szCs w:val="24"/>
          <w:lang w:val="pt-BR" w:eastAsia="pt-BR"/>
        </w:rPr>
        <w:t>DADOS DO REPRESENTANTE QUE ATUARÁ NA</w:t>
      </w:r>
      <w:r w:rsidRPr="00CE5DF0">
        <w:rPr>
          <w:b/>
          <w:spacing w:val="-4"/>
          <w:sz w:val="24"/>
          <w:szCs w:val="24"/>
          <w:lang w:val="pt-BR" w:eastAsia="pt-BR"/>
        </w:rPr>
        <w:t xml:space="preserve"> </w:t>
      </w:r>
      <w:r w:rsidRPr="00CE5DF0">
        <w:rPr>
          <w:b/>
          <w:sz w:val="24"/>
          <w:szCs w:val="24"/>
          <w:lang w:val="pt-BR" w:eastAsia="pt-BR"/>
        </w:rPr>
        <w:t>SESSÃO:</w:t>
      </w:r>
    </w:p>
    <w:tbl>
      <w:tblPr>
        <w:tblW w:w="0" w:type="auto"/>
        <w:tblInd w:w="1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253"/>
        <w:gridCol w:w="4678"/>
      </w:tblGrid>
      <w:tr w:rsidR="00CE5DF0" w:rsidRPr="00CE5DF0" w14:paraId="7E81CAA2" w14:textId="77777777" w:rsidTr="00CE5DF0">
        <w:trPr>
          <w:trHeight w:val="383"/>
        </w:trPr>
        <w:tc>
          <w:tcPr>
            <w:tcW w:w="8931" w:type="dxa"/>
            <w:gridSpan w:val="2"/>
            <w:tcBorders>
              <w:top w:val="single" w:sz="2" w:space="0" w:color="000000"/>
              <w:left w:val="single" w:sz="2" w:space="0" w:color="000000"/>
              <w:bottom w:val="single" w:sz="2" w:space="0" w:color="000000"/>
              <w:right w:val="single" w:sz="2" w:space="0" w:color="000000"/>
            </w:tcBorders>
            <w:hideMark/>
          </w:tcPr>
          <w:p w14:paraId="14363451" w14:textId="77777777" w:rsidR="00CE5DF0" w:rsidRPr="00CE5DF0" w:rsidRDefault="00CE5DF0" w:rsidP="00CE5DF0">
            <w:pPr>
              <w:spacing w:before="46"/>
              <w:ind w:left="426"/>
              <w:jc w:val="both"/>
              <w:rPr>
                <w:rFonts w:eastAsia="Calibri"/>
                <w:sz w:val="24"/>
                <w:szCs w:val="24"/>
                <w:lang w:eastAsia="pt-PT" w:bidi="pt-PT"/>
              </w:rPr>
            </w:pPr>
            <w:r w:rsidRPr="00CE5DF0">
              <w:rPr>
                <w:rFonts w:eastAsia="Calibri"/>
                <w:sz w:val="24"/>
                <w:szCs w:val="24"/>
                <w:lang w:eastAsia="pt-PT" w:bidi="pt-PT"/>
              </w:rPr>
              <w:t>Nome Completo:</w:t>
            </w:r>
          </w:p>
        </w:tc>
      </w:tr>
      <w:tr w:rsidR="00CE5DF0" w:rsidRPr="00CE5DF0" w14:paraId="3DB924B1" w14:textId="77777777" w:rsidTr="00CE5DF0">
        <w:trPr>
          <w:trHeight w:val="381"/>
        </w:trPr>
        <w:tc>
          <w:tcPr>
            <w:tcW w:w="4253" w:type="dxa"/>
            <w:tcBorders>
              <w:top w:val="single" w:sz="2" w:space="0" w:color="000000"/>
              <w:left w:val="single" w:sz="2" w:space="0" w:color="000000"/>
              <w:bottom w:val="single" w:sz="2" w:space="0" w:color="000000"/>
              <w:right w:val="single" w:sz="2" w:space="0" w:color="000000"/>
            </w:tcBorders>
            <w:hideMark/>
          </w:tcPr>
          <w:p w14:paraId="5447A66E"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RG:</w:t>
            </w:r>
          </w:p>
        </w:tc>
        <w:tc>
          <w:tcPr>
            <w:tcW w:w="4678" w:type="dxa"/>
            <w:tcBorders>
              <w:top w:val="single" w:sz="2" w:space="0" w:color="000000"/>
              <w:left w:val="single" w:sz="2" w:space="0" w:color="000000"/>
              <w:bottom w:val="single" w:sz="2" w:space="0" w:color="000000"/>
              <w:right w:val="single" w:sz="2" w:space="0" w:color="000000"/>
            </w:tcBorders>
            <w:hideMark/>
          </w:tcPr>
          <w:p w14:paraId="5BC8B448"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CPF:</w:t>
            </w:r>
          </w:p>
        </w:tc>
      </w:tr>
    </w:tbl>
    <w:p w14:paraId="02C181C8" w14:textId="77777777" w:rsidR="00CE5DF0" w:rsidRPr="00CE5DF0" w:rsidRDefault="00CE5DF0" w:rsidP="00CE5DF0">
      <w:pPr>
        <w:widowControl/>
        <w:autoSpaceDE/>
        <w:autoSpaceDN/>
        <w:spacing w:before="5" w:after="120"/>
        <w:ind w:left="426"/>
        <w:jc w:val="both"/>
        <w:rPr>
          <w:b/>
          <w:sz w:val="24"/>
          <w:szCs w:val="24"/>
          <w:lang w:val="x-none" w:eastAsia="x-none"/>
        </w:rPr>
      </w:pPr>
    </w:p>
    <w:p w14:paraId="549C8336" w14:textId="77777777" w:rsidR="00CE5DF0" w:rsidRPr="00CE5DF0" w:rsidRDefault="00CE5DF0" w:rsidP="00C22E41">
      <w:pPr>
        <w:widowControl/>
        <w:numPr>
          <w:ilvl w:val="0"/>
          <w:numId w:val="41"/>
        </w:numPr>
        <w:tabs>
          <w:tab w:val="left" w:pos="461"/>
        </w:tabs>
        <w:autoSpaceDE/>
        <w:autoSpaceDN/>
        <w:spacing w:before="1" w:after="3"/>
        <w:ind w:left="426" w:right="251" w:firstLine="0"/>
        <w:contextualSpacing/>
        <w:jc w:val="both"/>
        <w:rPr>
          <w:b/>
          <w:sz w:val="24"/>
          <w:szCs w:val="24"/>
          <w:lang w:val="pt-BR" w:eastAsia="pt-BR"/>
        </w:rPr>
      </w:pPr>
      <w:r w:rsidRPr="00CE5DF0">
        <w:rPr>
          <w:b/>
          <w:sz w:val="24"/>
          <w:szCs w:val="24"/>
          <w:lang w:val="pt-BR" w:eastAsia="pt-BR"/>
        </w:rPr>
        <w:t>DADOS DA PESSOA RESPONSÁVEL QUE ASSINARÁ O CONTRATO CASO A EMPRESA SEJA</w:t>
      </w:r>
      <w:r w:rsidRPr="00CE5DF0">
        <w:rPr>
          <w:b/>
          <w:spacing w:val="-4"/>
          <w:sz w:val="24"/>
          <w:szCs w:val="24"/>
          <w:lang w:val="pt-BR" w:eastAsia="pt-BR"/>
        </w:rPr>
        <w:t xml:space="preserve"> </w:t>
      </w:r>
      <w:r w:rsidRPr="00CE5DF0">
        <w:rPr>
          <w:b/>
          <w:sz w:val="24"/>
          <w:szCs w:val="24"/>
          <w:lang w:val="pt-BR" w:eastAsia="pt-BR"/>
        </w:rPr>
        <w:t>VENCEDORA:</w:t>
      </w:r>
    </w:p>
    <w:tbl>
      <w:tblPr>
        <w:tblW w:w="0" w:type="auto"/>
        <w:tblInd w:w="1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253"/>
        <w:gridCol w:w="4678"/>
      </w:tblGrid>
      <w:tr w:rsidR="00CE5DF0" w:rsidRPr="00CE5DF0" w14:paraId="489DBC36" w14:textId="77777777" w:rsidTr="00CE5DF0">
        <w:trPr>
          <w:trHeight w:val="383"/>
        </w:trPr>
        <w:tc>
          <w:tcPr>
            <w:tcW w:w="8931" w:type="dxa"/>
            <w:gridSpan w:val="2"/>
            <w:tcBorders>
              <w:top w:val="single" w:sz="2" w:space="0" w:color="000000"/>
              <w:left w:val="single" w:sz="2" w:space="0" w:color="000000"/>
              <w:bottom w:val="single" w:sz="2" w:space="0" w:color="000000"/>
              <w:right w:val="single" w:sz="2" w:space="0" w:color="000000"/>
            </w:tcBorders>
            <w:hideMark/>
          </w:tcPr>
          <w:p w14:paraId="1362993F" w14:textId="77777777" w:rsidR="00CE5DF0" w:rsidRPr="00CE5DF0" w:rsidRDefault="00CE5DF0" w:rsidP="00CE5DF0">
            <w:pPr>
              <w:spacing w:before="46"/>
              <w:ind w:left="426"/>
              <w:jc w:val="both"/>
              <w:rPr>
                <w:rFonts w:eastAsia="Calibri"/>
                <w:sz w:val="24"/>
                <w:szCs w:val="24"/>
                <w:lang w:eastAsia="pt-PT" w:bidi="pt-PT"/>
              </w:rPr>
            </w:pPr>
            <w:r w:rsidRPr="00CE5DF0">
              <w:rPr>
                <w:rFonts w:eastAsia="Calibri"/>
                <w:sz w:val="24"/>
                <w:szCs w:val="24"/>
                <w:lang w:eastAsia="pt-PT" w:bidi="pt-PT"/>
              </w:rPr>
              <w:t>Nome Completo:</w:t>
            </w:r>
          </w:p>
        </w:tc>
      </w:tr>
      <w:tr w:rsidR="00CE5DF0" w:rsidRPr="00CE5DF0" w14:paraId="475B77BD" w14:textId="77777777" w:rsidTr="00CE5DF0">
        <w:trPr>
          <w:trHeight w:val="383"/>
        </w:trPr>
        <w:tc>
          <w:tcPr>
            <w:tcW w:w="8931" w:type="dxa"/>
            <w:gridSpan w:val="2"/>
            <w:tcBorders>
              <w:top w:val="single" w:sz="2" w:space="0" w:color="000000"/>
              <w:left w:val="single" w:sz="2" w:space="0" w:color="000000"/>
              <w:bottom w:val="single" w:sz="2" w:space="0" w:color="000000"/>
              <w:right w:val="single" w:sz="2" w:space="0" w:color="000000"/>
            </w:tcBorders>
            <w:hideMark/>
          </w:tcPr>
          <w:p w14:paraId="664A318A" w14:textId="77777777" w:rsidR="00CE5DF0" w:rsidRPr="00CE5DF0" w:rsidRDefault="00CE5DF0" w:rsidP="00CE5DF0">
            <w:pPr>
              <w:spacing w:before="46"/>
              <w:ind w:left="426"/>
              <w:jc w:val="both"/>
              <w:rPr>
                <w:rFonts w:eastAsia="Calibri"/>
                <w:sz w:val="24"/>
                <w:szCs w:val="24"/>
                <w:lang w:eastAsia="pt-PT" w:bidi="pt-PT"/>
              </w:rPr>
            </w:pPr>
            <w:r w:rsidRPr="00CE5DF0">
              <w:rPr>
                <w:rFonts w:eastAsia="Calibri"/>
                <w:sz w:val="24"/>
                <w:szCs w:val="24"/>
                <w:lang w:eastAsia="pt-PT" w:bidi="pt-PT"/>
              </w:rPr>
              <w:t>Cargo:</w:t>
            </w:r>
          </w:p>
        </w:tc>
      </w:tr>
      <w:tr w:rsidR="00CE5DF0" w:rsidRPr="00CE5DF0" w14:paraId="44E4CA8C" w14:textId="77777777" w:rsidTr="00CE5DF0">
        <w:trPr>
          <w:trHeight w:val="381"/>
        </w:trPr>
        <w:tc>
          <w:tcPr>
            <w:tcW w:w="4253" w:type="dxa"/>
            <w:tcBorders>
              <w:top w:val="single" w:sz="2" w:space="0" w:color="000000"/>
              <w:left w:val="single" w:sz="2" w:space="0" w:color="000000"/>
              <w:bottom w:val="single" w:sz="2" w:space="0" w:color="000000"/>
              <w:right w:val="single" w:sz="2" w:space="0" w:color="000000"/>
            </w:tcBorders>
            <w:hideMark/>
          </w:tcPr>
          <w:p w14:paraId="1B0D6A20"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Estado Civil:</w:t>
            </w:r>
          </w:p>
        </w:tc>
        <w:tc>
          <w:tcPr>
            <w:tcW w:w="4678" w:type="dxa"/>
            <w:tcBorders>
              <w:top w:val="single" w:sz="2" w:space="0" w:color="000000"/>
              <w:left w:val="single" w:sz="2" w:space="0" w:color="000000"/>
              <w:bottom w:val="single" w:sz="2" w:space="0" w:color="000000"/>
              <w:right w:val="single" w:sz="2" w:space="0" w:color="000000"/>
            </w:tcBorders>
          </w:tcPr>
          <w:p w14:paraId="6CAD06A5" w14:textId="77777777" w:rsidR="00CE5DF0" w:rsidRPr="00CE5DF0" w:rsidRDefault="00CE5DF0" w:rsidP="00CE5DF0">
            <w:pPr>
              <w:ind w:left="426"/>
              <w:jc w:val="both"/>
              <w:rPr>
                <w:rFonts w:eastAsia="Calibri"/>
                <w:sz w:val="24"/>
                <w:szCs w:val="24"/>
                <w:lang w:eastAsia="pt-PT" w:bidi="pt-PT"/>
              </w:rPr>
            </w:pPr>
          </w:p>
        </w:tc>
      </w:tr>
      <w:tr w:rsidR="00CE5DF0" w:rsidRPr="00CE5DF0" w14:paraId="7FC1EC3A" w14:textId="77777777" w:rsidTr="00CE5DF0">
        <w:trPr>
          <w:trHeight w:val="379"/>
        </w:trPr>
        <w:tc>
          <w:tcPr>
            <w:tcW w:w="4253" w:type="dxa"/>
            <w:tcBorders>
              <w:top w:val="single" w:sz="2" w:space="0" w:color="000000"/>
              <w:left w:val="single" w:sz="2" w:space="0" w:color="000000"/>
              <w:bottom w:val="single" w:sz="2" w:space="0" w:color="000000"/>
              <w:right w:val="single" w:sz="2" w:space="0" w:color="000000"/>
            </w:tcBorders>
            <w:hideMark/>
          </w:tcPr>
          <w:p w14:paraId="183B3833"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RG:</w:t>
            </w:r>
          </w:p>
        </w:tc>
        <w:tc>
          <w:tcPr>
            <w:tcW w:w="4678" w:type="dxa"/>
            <w:tcBorders>
              <w:top w:val="single" w:sz="2" w:space="0" w:color="000000"/>
              <w:left w:val="single" w:sz="2" w:space="0" w:color="000000"/>
              <w:bottom w:val="single" w:sz="2" w:space="0" w:color="000000"/>
              <w:right w:val="single" w:sz="2" w:space="0" w:color="000000"/>
            </w:tcBorders>
            <w:hideMark/>
          </w:tcPr>
          <w:p w14:paraId="32E7C01D"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Órgão expedidor/UF:</w:t>
            </w:r>
          </w:p>
        </w:tc>
      </w:tr>
      <w:tr w:rsidR="00CE5DF0" w:rsidRPr="00CE5DF0" w14:paraId="381ECF37" w14:textId="77777777" w:rsidTr="00CE5DF0">
        <w:trPr>
          <w:trHeight w:val="381"/>
        </w:trPr>
        <w:tc>
          <w:tcPr>
            <w:tcW w:w="8931" w:type="dxa"/>
            <w:gridSpan w:val="2"/>
            <w:tcBorders>
              <w:top w:val="single" w:sz="2" w:space="0" w:color="000000"/>
              <w:left w:val="single" w:sz="2" w:space="0" w:color="000000"/>
              <w:bottom w:val="single" w:sz="2" w:space="0" w:color="000000"/>
              <w:right w:val="single" w:sz="2" w:space="0" w:color="000000"/>
            </w:tcBorders>
            <w:hideMark/>
          </w:tcPr>
          <w:p w14:paraId="4D906927"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CPF:</w:t>
            </w:r>
          </w:p>
        </w:tc>
      </w:tr>
      <w:tr w:rsidR="00CE5DF0" w:rsidRPr="00CE5DF0" w14:paraId="52AAD2D0" w14:textId="77777777" w:rsidTr="00CE5DF0">
        <w:trPr>
          <w:trHeight w:val="381"/>
        </w:trPr>
        <w:tc>
          <w:tcPr>
            <w:tcW w:w="8931" w:type="dxa"/>
            <w:gridSpan w:val="2"/>
            <w:tcBorders>
              <w:top w:val="single" w:sz="2" w:space="0" w:color="000000"/>
              <w:left w:val="single" w:sz="2" w:space="0" w:color="000000"/>
              <w:bottom w:val="single" w:sz="2" w:space="0" w:color="000000"/>
              <w:right w:val="single" w:sz="2" w:space="0" w:color="000000"/>
            </w:tcBorders>
            <w:hideMark/>
          </w:tcPr>
          <w:p w14:paraId="110046DA"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Endereço Completo:</w:t>
            </w:r>
          </w:p>
        </w:tc>
      </w:tr>
      <w:tr w:rsidR="00CE5DF0" w:rsidRPr="00CE5DF0" w14:paraId="339F4BAA" w14:textId="77777777" w:rsidTr="00CE5DF0">
        <w:trPr>
          <w:trHeight w:val="381"/>
        </w:trPr>
        <w:tc>
          <w:tcPr>
            <w:tcW w:w="4253" w:type="dxa"/>
            <w:tcBorders>
              <w:top w:val="single" w:sz="2" w:space="0" w:color="000000"/>
              <w:left w:val="single" w:sz="2" w:space="0" w:color="000000"/>
              <w:bottom w:val="single" w:sz="2" w:space="0" w:color="000000"/>
              <w:right w:val="single" w:sz="2" w:space="0" w:color="000000"/>
            </w:tcBorders>
            <w:hideMark/>
          </w:tcPr>
          <w:p w14:paraId="7E66698C"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Cidade/Estado:</w:t>
            </w:r>
          </w:p>
        </w:tc>
        <w:tc>
          <w:tcPr>
            <w:tcW w:w="4678" w:type="dxa"/>
            <w:tcBorders>
              <w:top w:val="single" w:sz="2" w:space="0" w:color="000000"/>
              <w:left w:val="single" w:sz="2" w:space="0" w:color="000000"/>
              <w:bottom w:val="single" w:sz="2" w:space="0" w:color="000000"/>
              <w:right w:val="single" w:sz="2" w:space="0" w:color="000000"/>
            </w:tcBorders>
            <w:hideMark/>
          </w:tcPr>
          <w:p w14:paraId="39EC26F5"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CEP:</w:t>
            </w:r>
          </w:p>
        </w:tc>
      </w:tr>
      <w:tr w:rsidR="00CE5DF0" w:rsidRPr="00CE5DF0" w14:paraId="5A1AA1E9" w14:textId="77777777" w:rsidTr="00CE5DF0">
        <w:trPr>
          <w:trHeight w:val="381"/>
        </w:trPr>
        <w:tc>
          <w:tcPr>
            <w:tcW w:w="4253" w:type="dxa"/>
            <w:tcBorders>
              <w:top w:val="single" w:sz="2" w:space="0" w:color="000000"/>
              <w:left w:val="single" w:sz="2" w:space="0" w:color="000000"/>
              <w:bottom w:val="single" w:sz="2" w:space="0" w:color="000000"/>
              <w:right w:val="single" w:sz="2" w:space="0" w:color="000000"/>
            </w:tcBorders>
            <w:hideMark/>
          </w:tcPr>
          <w:p w14:paraId="01267741"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Telefones:</w:t>
            </w:r>
          </w:p>
        </w:tc>
        <w:tc>
          <w:tcPr>
            <w:tcW w:w="4678" w:type="dxa"/>
            <w:tcBorders>
              <w:top w:val="single" w:sz="2" w:space="0" w:color="000000"/>
              <w:left w:val="single" w:sz="2" w:space="0" w:color="000000"/>
              <w:bottom w:val="single" w:sz="2" w:space="0" w:color="000000"/>
              <w:right w:val="single" w:sz="2" w:space="0" w:color="000000"/>
            </w:tcBorders>
            <w:hideMark/>
          </w:tcPr>
          <w:p w14:paraId="3BB99875" w14:textId="77777777" w:rsidR="00CE5DF0" w:rsidRPr="00CE5DF0" w:rsidRDefault="00CE5DF0" w:rsidP="00CE5DF0">
            <w:pPr>
              <w:spacing w:before="43"/>
              <w:ind w:left="426"/>
              <w:jc w:val="both"/>
              <w:rPr>
                <w:rFonts w:eastAsia="Calibri"/>
                <w:sz w:val="24"/>
                <w:szCs w:val="24"/>
                <w:lang w:eastAsia="pt-PT" w:bidi="pt-PT"/>
              </w:rPr>
            </w:pPr>
            <w:r w:rsidRPr="00CE5DF0">
              <w:rPr>
                <w:rFonts w:eastAsia="Calibri"/>
                <w:sz w:val="24"/>
                <w:szCs w:val="24"/>
                <w:lang w:eastAsia="pt-PT" w:bidi="pt-PT"/>
              </w:rPr>
              <w:t>E-mail:</w:t>
            </w:r>
          </w:p>
        </w:tc>
      </w:tr>
    </w:tbl>
    <w:p w14:paraId="4AC2520B" w14:textId="77777777" w:rsidR="00CE5DF0" w:rsidRPr="00CE5DF0" w:rsidRDefault="00CE5DF0" w:rsidP="00CE5DF0">
      <w:pPr>
        <w:widowControl/>
        <w:autoSpaceDE/>
        <w:autoSpaceDN/>
        <w:spacing w:after="120"/>
        <w:ind w:left="426"/>
        <w:jc w:val="both"/>
        <w:rPr>
          <w:b/>
          <w:sz w:val="24"/>
          <w:szCs w:val="24"/>
          <w:lang w:val="pt-BR" w:eastAsia="x-none"/>
        </w:rPr>
      </w:pPr>
    </w:p>
    <w:p w14:paraId="1BD24724" w14:textId="77777777" w:rsidR="00CE5DF0" w:rsidRPr="00CE5DF0" w:rsidRDefault="00CE5DF0" w:rsidP="00CE5DF0">
      <w:pPr>
        <w:widowControl/>
        <w:autoSpaceDE/>
        <w:autoSpaceDN/>
        <w:spacing w:before="222" w:after="120"/>
        <w:ind w:left="426" w:right="2892"/>
        <w:jc w:val="both"/>
        <w:rPr>
          <w:rFonts w:eastAsia="Calibri"/>
          <w:sz w:val="24"/>
          <w:szCs w:val="24"/>
          <w:lang w:val="x-none" w:eastAsia="x-none"/>
        </w:rPr>
      </w:pPr>
      <w:r w:rsidRPr="00CE5DF0">
        <w:rPr>
          <w:rFonts w:eastAsia="Calibri"/>
          <w:sz w:val="24"/>
          <w:szCs w:val="24"/>
          <w:lang w:val="x-none" w:eastAsia="x-none"/>
        </w:rPr>
        <w:t>Assinatura do representante legal Carimbo de CNPJ da empresa</w:t>
      </w:r>
    </w:p>
    <w:p w14:paraId="6CFFED11" w14:textId="538CA2E6" w:rsidR="00CE5DF0" w:rsidRPr="00372715" w:rsidRDefault="009B7D81" w:rsidP="00CE5DF0">
      <w:pPr>
        <w:widowControl/>
        <w:autoSpaceDE/>
        <w:autoSpaceDN/>
        <w:spacing w:after="120"/>
        <w:ind w:left="426"/>
        <w:jc w:val="both"/>
        <w:rPr>
          <w:rFonts w:eastAsia="Calibri"/>
          <w:sz w:val="24"/>
          <w:szCs w:val="24"/>
          <w:lang w:val="x-none" w:eastAsia="x-none"/>
        </w:rPr>
      </w:pPr>
      <w:r>
        <w:rPr>
          <w:noProof/>
          <w:sz w:val="24"/>
          <w:szCs w:val="24"/>
        </w:rPr>
        <w:pict w14:anchorId="2E2EC6C8">
          <v:shape id="Freeform 2" o:spid="_x0000_s1132" style="position:absolute;left:0;text-align:left;margin-left:47.3pt;margin-top:12.7pt;width:517.15pt;height:50.7pt;z-index:-15709184;visibility:visible;mso-wrap-style:square;mso-width-percent:0;mso-height-percent:0;mso-wrap-distance-left:9pt;mso-wrap-distance-top:0;mso-wrap-distance-right:9pt;mso-wrap-distance-bottom:0;mso-position-horizontal-relative:page;mso-position-vertical-relative:text;mso-width-percent:0;mso-height-percent:0;mso-width-relative:page;mso-height-relative:page;v-text-anchor:top" coordsize="8504,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" path="m8503,l,,,274,,550,,826r8503,l8503,550r,-276l8503,e" fillcolor="yellow" stroked="f">
            <v:path arrowok="t" o:connecttype="custom" o:connectlocs="6567033,78732;0,78732;0,292323;0,507473;0,722622;6567033,722622;6567033,507473;6567033,292323;6567033,78732" o:connectangles="0,0,0,0,0,0,0,0,0"/>
            <w10:wrap anchorx="page"/>
          </v:shape>
        </w:pict>
      </w:r>
    </w:p>
    <w:p w14:paraId="31369FD6" w14:textId="1C8F248D" w:rsidR="00372715" w:rsidRPr="00372715" w:rsidRDefault="00CE5DF0" w:rsidP="00372715">
      <w:pPr>
        <w:keepNext/>
        <w:spacing w:before="98"/>
        <w:ind w:left="426" w:right="251"/>
        <w:jc w:val="both"/>
        <w:outlineLvl w:val="0"/>
        <w:rPr>
          <w:b/>
          <w:sz w:val="24"/>
          <w:szCs w:val="24"/>
          <w:shd w:val="clear" w:color="auto" w:fill="FFFF00"/>
          <w:lang w:val="pt-BR" w:eastAsia="pt-BR"/>
        </w:rPr>
      </w:pPr>
      <w:r w:rsidRPr="00372715">
        <w:rPr>
          <w:b/>
          <w:bCs/>
          <w:sz w:val="24"/>
          <w:szCs w:val="24"/>
          <w:u w:val="single"/>
          <w:lang w:val="x-none" w:eastAsia="x-none"/>
        </w:rPr>
        <w:t xml:space="preserve">OBSERVAÇÃO: É OBRIGATÓRIO O PREENCHIMENTO DE TODOS OS CAMPOS ACIMA, </w:t>
      </w:r>
    </w:p>
    <w:p w14:paraId="39DC46FF" w14:textId="69FBD9A5" w:rsidR="00CE5DF0" w:rsidRPr="00372715" w:rsidRDefault="00CE5DF0" w:rsidP="00CE5DF0">
      <w:pPr>
        <w:widowControl/>
        <w:autoSpaceDE/>
        <w:autoSpaceDN/>
        <w:spacing w:before="97"/>
        <w:ind w:left="426"/>
        <w:jc w:val="both"/>
        <w:rPr>
          <w:b/>
          <w:sz w:val="24"/>
          <w:szCs w:val="24"/>
          <w:shd w:val="clear" w:color="auto" w:fill="FFFF00"/>
          <w:lang w:val="pt-BR" w:eastAsia="pt-BR"/>
        </w:rPr>
      </w:pPr>
    </w:p>
    <w:sectPr w:rsidR="00CE5DF0" w:rsidRPr="00372715" w:rsidSect="00CE5DF0">
      <w:headerReference w:type="default" r:id="rId22"/>
      <w:footerReference w:type="default" r:id="rId23"/>
      <w:pgSz w:w="11900" w:h="16840"/>
      <w:pgMar w:top="2093" w:right="560" w:bottom="1420" w:left="567" w:header="218" w:footer="12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C132C2" w14:textId="77777777" w:rsidR="00847E98" w:rsidRDefault="00847E98">
      <w:r>
        <w:separator/>
      </w:r>
    </w:p>
  </w:endnote>
  <w:endnote w:type="continuationSeparator" w:id="0">
    <w:p w14:paraId="463B7286" w14:textId="77777777" w:rsidR="00847E98" w:rsidRDefault="00847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altName w:val="Calibri"/>
    <w:charset w:val="00"/>
    <w:family w:val="auto"/>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imesNewRoman">
    <w:altName w:val="Arial Unicode MS"/>
    <w:panose1 w:val="00000000000000000000"/>
    <w:charset w:val="81"/>
    <w:family w:val="auto"/>
    <w:notTrueType/>
    <w:pitch w:val="default"/>
    <w:sig w:usb0="00000001" w:usb1="09060000" w:usb2="00000010" w:usb3="00000000" w:csb0="00080000" w:csb1="00000000"/>
  </w:font>
  <w:font w:name="MS Gothic">
    <w:altName w:val="‚l‚r ƒSƒVƒbƒN"/>
    <w:panose1 w:val="020B0609070205080204"/>
    <w:charset w:val="80"/>
    <w:family w:val="modern"/>
    <w:pitch w:val="fixed"/>
    <w:sig w:usb0="E00002FF" w:usb1="6AC7FDFB" w:usb2="00000012" w:usb3="00000000" w:csb0="0002009F" w:csb1="00000000"/>
  </w:font>
  <w:font w:name="MS Mincho">
    <w:altName w:val="‚l‚r –¾’©"/>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A1B7C" w14:textId="0627282E" w:rsidR="00847E98" w:rsidRDefault="009B7D81">
    <w:pPr>
      <w:pStyle w:val="Corpodetexto"/>
      <w:spacing w:line="14" w:lineRule="auto"/>
      <w:rPr>
        <w:sz w:val="20"/>
      </w:rPr>
    </w:pPr>
    <w:r>
      <w:rPr>
        <w:noProof/>
      </w:rPr>
      <w:pict w14:anchorId="2F37AE51">
        <v:shapetype id="_x0000_t202" coordsize="21600,21600" o:spt="202" path="m,l,21600r21600,l21600,xe">
          <v:stroke joinstyle="miter"/>
          <v:path gradientshapeok="t" o:connecttype="rect"/>
        </v:shapetype>
        <v:shape id="Text Box 27" o:spid="_x0000_s2075" type="#_x0000_t202" style="position:absolute;margin-left:74.1pt;margin-top:769.8pt;width:461.3pt;height:35.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" filled="f" stroked="f">
          <v:textbox inset="0,0,0,0">
            <w:txbxContent>
              <w:p w14:paraId="0490AE4C" w14:textId="77777777" w:rsidR="00847E98" w:rsidRDefault="00847E98">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1">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2">
                  <w:r>
                    <w:rPr>
                      <w:color w:val="00007E"/>
                      <w:sz w:val="18"/>
                      <w:u w:val="single" w:color="00007E"/>
                    </w:rPr>
                    <w:t>http://altoaraguaia.mt.gov.br/</w:t>
                  </w:r>
                </w:hyperlink>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98C671" w14:textId="77777777" w:rsidR="00847E98" w:rsidRDefault="00847E98">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579886" w14:textId="77777777" w:rsidR="00847E98" w:rsidRDefault="009B7D81">
    <w:pPr>
      <w:pStyle w:val="Corpodetexto"/>
      <w:spacing w:line="14" w:lineRule="auto"/>
      <w:rPr>
        <w:sz w:val="20"/>
      </w:rPr>
    </w:pPr>
    <w:r>
      <w:pict w14:anchorId="7DEE8E62">
        <v:shapetype id="_x0000_t202" coordsize="21600,21600" o:spt="202" path="m,l,21600r21600,l21600,xe">
          <v:stroke joinstyle="miter"/>
          <v:path gradientshapeok="t" o:connecttype="rect"/>
        </v:shapetype>
        <v:shape id="_x0000_s2072" type="#_x0000_t202" style="position:absolute;margin-left:74.1pt;margin-top:769.8pt;width:461.3pt;height:35.75pt;z-index:-251656192;mso-position-horizontal-relative:page;mso-position-vertical-relative:page" filled="f" stroked="f">
          <v:textbox style="mso-next-textbox:#_x0000_s2072" inset="0,0,0,0">
            <w:txbxContent>
              <w:p w14:paraId="32165465" w14:textId="77777777" w:rsidR="00847E98" w:rsidRDefault="00847E98">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1">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2">
                  <w:r>
                    <w:rPr>
                      <w:color w:val="00007E"/>
                      <w:sz w:val="18"/>
                      <w:u w:val="single" w:color="00007E"/>
                    </w:rPr>
                    <w:t>http://altoaraguaia.mt.gov.br/</w:t>
                  </w:r>
                </w:hyperlink>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6526A0" w14:textId="77777777" w:rsidR="00847E98" w:rsidRDefault="009B7D81">
    <w:pPr>
      <w:pStyle w:val="Corpodetexto"/>
      <w:spacing w:line="14" w:lineRule="auto"/>
      <w:rPr>
        <w:sz w:val="20"/>
      </w:rPr>
    </w:pPr>
    <w:r>
      <w:pict w14:anchorId="284C7FD9">
        <v:shapetype id="_x0000_t202" coordsize="21600,21600" o:spt="202" path="m,l,21600r21600,l21600,xe">
          <v:stroke joinstyle="miter"/>
          <v:path gradientshapeok="t" o:connecttype="rect"/>
        </v:shapetype>
        <v:shape id="_x0000_s2066" type="#_x0000_t202" style="position:absolute;margin-left:74.1pt;margin-top:769.8pt;width:461.3pt;height:35.75pt;z-index:-251655168;mso-position-horizontal-relative:page;mso-position-vertical-relative:page" filled="f" stroked="f">
          <v:textbox style="mso-next-textbox:#_x0000_s2066" inset="0,0,0,0">
            <w:txbxContent>
              <w:p w14:paraId="1150858A" w14:textId="77777777" w:rsidR="00847E98" w:rsidRDefault="00847E98">
                <w:pPr>
                  <w:spacing w:before="12" w:line="276" w:lineRule="auto"/>
                  <w:ind w:left="19" w:right="18" w:firstLine="6"/>
                  <w:jc w:val="center"/>
                  <w:rPr>
                    <w:sz w:val="18"/>
                  </w:rPr>
                </w:pPr>
                <w:r>
                  <w:rPr>
                    <w:sz w:val="18"/>
                  </w:rPr>
                  <w:t xml:space="preserve">Avenida Carlos Hugueney, 572, Centro, CEP: 78.780.000, Alto Araguaia – Mato Grosso, no horário das 08h00 às 11h00 e das 13h00 às 18h00, nos dias úteis, pelo telefone: (66) 3481-2885 ou pelo E-mail: </w:t>
                </w:r>
                <w:hyperlink r:id="rId1">
                  <w:r>
                    <w:rPr>
                      <w:color w:val="0000FF"/>
                      <w:sz w:val="18"/>
                    </w:rPr>
                    <w:t>l</w:t>
                  </w:r>
                  <w:r>
                    <w:rPr>
                      <w:color w:val="00007E"/>
                      <w:sz w:val="18"/>
                      <w:u w:val="single" w:color="00007E"/>
                    </w:rPr>
                    <w:t>ici.altoaia@gmail.com</w:t>
                  </w:r>
                  <w:r>
                    <w:rPr>
                      <w:sz w:val="18"/>
                    </w:rPr>
                    <w:t xml:space="preserve">, </w:t>
                  </w:r>
                </w:hyperlink>
                <w:r>
                  <w:rPr>
                    <w:sz w:val="18"/>
                  </w:rPr>
                  <w:t xml:space="preserve">site oficial do município </w:t>
                </w:r>
                <w:hyperlink r:id="rId2">
                  <w:r>
                    <w:rPr>
                      <w:color w:val="00007E"/>
                      <w:sz w:val="18"/>
                      <w:u w:val="single" w:color="00007E"/>
                    </w:rPr>
                    <w:t>http://altoaraguaia.mt.gov.br/</w:t>
                  </w:r>
                </w:hyperlink>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32B39" w14:textId="77777777" w:rsidR="00847E98" w:rsidRDefault="00847E98">
      <w:r>
        <w:separator/>
      </w:r>
    </w:p>
  </w:footnote>
  <w:footnote w:type="continuationSeparator" w:id="0">
    <w:p w14:paraId="14AA6127" w14:textId="77777777" w:rsidR="00847E98" w:rsidRDefault="00847E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C8D1E8" w14:textId="77777777" w:rsidR="00847E98" w:rsidRDefault="00847E98" w:rsidP="002414E4">
    <w:pPr>
      <w:pStyle w:val="TableParagraph"/>
      <w:ind w:left="1418" w:right="1841"/>
      <w:jc w:val="center"/>
      <w:rPr>
        <w:b/>
      </w:rPr>
    </w:pPr>
  </w:p>
  <w:p w14:paraId="0629AF3D" w14:textId="77777777" w:rsidR="00847E98" w:rsidRDefault="00847E98" w:rsidP="002414E4">
    <w:pPr>
      <w:pStyle w:val="TableParagraph"/>
      <w:ind w:left="5495" w:firstLine="2585"/>
      <w:jc w:val="center"/>
      <w:rPr>
        <w:b/>
      </w:rPr>
    </w:pPr>
    <w:r>
      <w:rPr>
        <w:noProof/>
        <w:lang w:val="pt-BR" w:eastAsia="pt-BR"/>
      </w:rPr>
      <w:drawing>
        <wp:anchor distT="0" distB="0" distL="114300" distR="114300" simplePos="0" relativeHeight="251658240" behindDoc="0" locked="0" layoutInCell="1" allowOverlap="1" wp14:anchorId="349A9C41" wp14:editId="745C3FB5">
          <wp:simplePos x="0" y="0"/>
          <wp:positionH relativeFrom="column">
            <wp:posOffset>0</wp:posOffset>
          </wp:positionH>
          <wp:positionV relativeFrom="paragraph">
            <wp:posOffset>43815</wp:posOffset>
          </wp:positionV>
          <wp:extent cx="762000" cy="758825"/>
          <wp:effectExtent l="0" t="0" r="0" b="0"/>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58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FLS. ________</w:t>
    </w:r>
  </w:p>
  <w:p w14:paraId="083477AD" w14:textId="77777777" w:rsidR="00847E98" w:rsidRPr="00375A32" w:rsidRDefault="00847E98" w:rsidP="002414E4">
    <w:pPr>
      <w:pStyle w:val="TableParagraph"/>
      <w:tabs>
        <w:tab w:val="center" w:pos="2552"/>
        <w:tab w:val="center" w:pos="4820"/>
        <w:tab w:val="left" w:pos="7938"/>
        <w:tab w:val="left" w:pos="10773"/>
      </w:tabs>
      <w:ind w:left="1418" w:right="767"/>
      <w:jc w:val="both"/>
      <w:rPr>
        <w:b/>
      </w:rPr>
    </w:pPr>
    <w:r>
      <w:rPr>
        <w:b/>
      </w:rPr>
      <w:tab/>
    </w:r>
    <w:r w:rsidRPr="00375A32">
      <w:rPr>
        <w:b/>
      </w:rPr>
      <w:t>ESTADO DE MATO GROSSO</w:t>
    </w:r>
    <w:r>
      <w:rPr>
        <w:b/>
      </w:rPr>
      <w:t xml:space="preserve">    </w:t>
    </w:r>
    <w:r>
      <w:rPr>
        <w:b/>
      </w:rPr>
      <w:tab/>
      <w:t xml:space="preserve">                  </w:t>
    </w:r>
  </w:p>
  <w:p w14:paraId="5FDFEA62" w14:textId="77777777" w:rsidR="00847E98" w:rsidRPr="00375A32" w:rsidRDefault="00847E98" w:rsidP="002414E4">
    <w:pPr>
      <w:pStyle w:val="TableParagraph"/>
      <w:ind w:left="1418" w:right="1841"/>
      <w:rPr>
        <w:b/>
      </w:rPr>
    </w:pPr>
    <w:r w:rsidRPr="00375A32">
      <w:rPr>
        <w:b/>
      </w:rPr>
      <w:t>PREFEITURA MUNICIPAL DE ALTO ARAGUAIA</w:t>
    </w:r>
  </w:p>
  <w:p w14:paraId="2C2F96D5" w14:textId="77777777" w:rsidR="00847E98" w:rsidRDefault="00847E98" w:rsidP="007F17B9">
    <w:pPr>
      <w:pStyle w:val="TableParagraph"/>
      <w:tabs>
        <w:tab w:val="left" w:pos="8505"/>
        <w:tab w:val="right" w:pos="9923"/>
      </w:tabs>
      <w:ind w:left="142"/>
      <w:rPr>
        <w:b/>
      </w:rPr>
    </w:pPr>
    <w:r>
      <w:rPr>
        <w:b/>
        <w:lang w:val="pt-BR"/>
      </w:rPr>
      <w:t xml:space="preserve">                       </w:t>
    </w:r>
    <w:r w:rsidRPr="00DF3CBB">
      <w:rPr>
        <w:b/>
      </w:rPr>
      <w:t>SETOR DE LICITAÇÕES</w:t>
    </w:r>
    <w:r>
      <w:rPr>
        <w:b/>
      </w:rPr>
      <w:t xml:space="preserve">       </w:t>
    </w:r>
    <w:r>
      <w:rPr>
        <w:b/>
      </w:rPr>
      <w:tab/>
      <w:t xml:space="preserve">               ___________</w:t>
    </w:r>
  </w:p>
  <w:p w14:paraId="38BA2C11" w14:textId="77777777" w:rsidR="00847E98" w:rsidRPr="002414E4" w:rsidRDefault="00847E98" w:rsidP="002414E4">
    <w:pPr>
      <w:pStyle w:val="TableParagraph"/>
    </w:pPr>
    <w:r>
      <w:rPr>
        <w:b/>
      </w:rPr>
      <w:tab/>
    </w:r>
    <w:r>
      <w:rPr>
        <w:b/>
      </w:rPr>
      <w:tab/>
      <w:t xml:space="preserve">       </w:t>
    </w:r>
    <w:r>
      <w:rPr>
        <w:b/>
      </w:rPr>
      <w:tab/>
      <w:t xml:space="preserve">      VISTO</w:t>
    </w:r>
    <w:r>
      <w:rPr>
        <w:b/>
      </w:rPr>
      <w:tab/>
    </w:r>
    <w:r>
      <w:rPr>
        <w:b/>
      </w:rPr>
      <w:tab/>
    </w:r>
    <w:r>
      <w:rPr>
        <w:b/>
      </w:rPr>
      <w:tab/>
      <w:t xml:space="preserve"> </w:t>
    </w:r>
    <w:r>
      <w:rPr>
        <w:b/>
      </w:rPr>
      <w:tab/>
    </w:r>
    <w:r>
      <w:rPr>
        <w:b/>
      </w:rPr>
      <w:tab/>
    </w:r>
    <w:r>
      <w:rPr>
        <w:b/>
      </w:rPr>
      <w:tab/>
    </w:r>
    <w:r>
      <w:rPr>
        <w:b/>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5A9DC" w14:textId="77777777" w:rsidR="00847E98" w:rsidRDefault="00847E98" w:rsidP="00943BFB">
    <w:pPr>
      <w:pStyle w:val="TableParagraph"/>
      <w:ind w:left="1418" w:right="1841"/>
      <w:jc w:val="center"/>
      <w:rPr>
        <w:b/>
        <w:sz w:val="24"/>
        <w:szCs w:val="24"/>
      </w:rPr>
    </w:pPr>
  </w:p>
  <w:p w14:paraId="3A324453" w14:textId="77777777" w:rsidR="00847E98" w:rsidRDefault="00847E98" w:rsidP="00943BFB">
    <w:pPr>
      <w:pStyle w:val="TableParagraph"/>
      <w:ind w:left="1418" w:right="1841"/>
      <w:jc w:val="center"/>
      <w:rPr>
        <w:b/>
        <w:sz w:val="24"/>
        <w:szCs w:val="24"/>
      </w:rPr>
    </w:pPr>
    <w:r>
      <w:rPr>
        <w:b/>
        <w:noProof/>
        <w:sz w:val="24"/>
        <w:szCs w:val="24"/>
        <w:lang w:val="pt-BR" w:eastAsia="pt-BR"/>
      </w:rPr>
      <w:drawing>
        <wp:anchor distT="0" distB="0" distL="114300" distR="114300" simplePos="0" relativeHeight="251655168" behindDoc="0" locked="0" layoutInCell="1" allowOverlap="1" wp14:anchorId="1B2F6BF1" wp14:editId="1204EB48">
          <wp:simplePos x="0" y="0"/>
          <wp:positionH relativeFrom="column">
            <wp:posOffset>123825</wp:posOffset>
          </wp:positionH>
          <wp:positionV relativeFrom="paragraph">
            <wp:posOffset>43815</wp:posOffset>
          </wp:positionV>
          <wp:extent cx="762000" cy="758825"/>
          <wp:effectExtent l="0" t="0" r="0" b="3175"/>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62000" cy="758825"/>
                  </a:xfrm>
                  <a:prstGeom prst="rect">
                    <a:avLst/>
                  </a:prstGeom>
                </pic:spPr>
              </pic:pic>
            </a:graphicData>
          </a:graphic>
          <wp14:sizeRelH relativeFrom="page">
            <wp14:pctWidth>0</wp14:pctWidth>
          </wp14:sizeRelH>
          <wp14:sizeRelV relativeFrom="page">
            <wp14:pctHeight>0</wp14:pctHeight>
          </wp14:sizeRelV>
        </wp:anchor>
      </w:drawing>
    </w:r>
  </w:p>
  <w:p w14:paraId="3573F11B" w14:textId="4B022B33" w:rsidR="00847E98" w:rsidRPr="00375A32" w:rsidRDefault="00847E98" w:rsidP="00B804F1">
    <w:pPr>
      <w:pStyle w:val="TableParagraph"/>
      <w:tabs>
        <w:tab w:val="center" w:pos="4820"/>
        <w:tab w:val="left" w:pos="8080"/>
        <w:tab w:val="left" w:pos="8789"/>
        <w:tab w:val="left" w:pos="10206"/>
        <w:tab w:val="left" w:pos="10490"/>
        <w:tab w:val="left" w:pos="10773"/>
      </w:tabs>
      <w:ind w:left="1418" w:right="283"/>
      <w:rPr>
        <w:b/>
        <w:sz w:val="24"/>
        <w:szCs w:val="24"/>
      </w:rPr>
    </w:pPr>
    <w:r w:rsidRPr="00375A32">
      <w:rPr>
        <w:b/>
        <w:sz w:val="24"/>
        <w:szCs w:val="24"/>
      </w:rPr>
      <w:t>ESTADO DE MATO GROSSO</w:t>
    </w:r>
    <w:r>
      <w:rPr>
        <w:b/>
        <w:sz w:val="24"/>
        <w:szCs w:val="24"/>
      </w:rPr>
      <w:t xml:space="preserve">    </w:t>
    </w:r>
    <w:r>
      <w:rPr>
        <w:b/>
        <w:sz w:val="24"/>
        <w:szCs w:val="24"/>
      </w:rPr>
      <w:tab/>
      <w:t xml:space="preserve">        FLS.______</w:t>
    </w:r>
  </w:p>
  <w:p w14:paraId="3BF56131" w14:textId="77777777" w:rsidR="00847E98" w:rsidRPr="00375A32" w:rsidRDefault="00847E98" w:rsidP="00B804F1">
    <w:pPr>
      <w:pStyle w:val="TableParagraph"/>
      <w:ind w:left="1418" w:right="1841"/>
      <w:rPr>
        <w:b/>
        <w:sz w:val="24"/>
        <w:szCs w:val="24"/>
      </w:rPr>
    </w:pPr>
    <w:r w:rsidRPr="00375A32">
      <w:rPr>
        <w:b/>
        <w:sz w:val="24"/>
        <w:szCs w:val="24"/>
      </w:rPr>
      <w:t>PREFEITURA MUNICIPAL DE ALTO ARAGUAIA</w:t>
    </w:r>
  </w:p>
  <w:p w14:paraId="4F9E5A1C" w14:textId="0EB0BC77" w:rsidR="00847E98" w:rsidRDefault="00847E98" w:rsidP="00B804F1">
    <w:pPr>
      <w:pStyle w:val="TableParagraph"/>
      <w:ind w:left="1418" w:right="625"/>
      <w:rPr>
        <w:b/>
        <w:sz w:val="24"/>
        <w:szCs w:val="24"/>
      </w:rPr>
    </w:pPr>
    <w:r>
      <w:rPr>
        <w:b/>
        <w:sz w:val="24"/>
        <w:szCs w:val="24"/>
      </w:rPr>
      <w:tab/>
    </w:r>
    <w:r w:rsidRPr="00DF3CBB">
      <w:rPr>
        <w:b/>
        <w:sz w:val="24"/>
        <w:szCs w:val="24"/>
      </w:rPr>
      <w:t>SETOR DE LICITAÇÕES</w:t>
    </w:r>
    <w:r>
      <w:rPr>
        <w:b/>
        <w:sz w:val="24"/>
        <w:szCs w:val="24"/>
      </w:rPr>
      <w:t xml:space="preserve">       </w:t>
    </w:r>
    <w:r>
      <w:rPr>
        <w:b/>
        <w:sz w:val="24"/>
        <w:szCs w:val="24"/>
      </w:rPr>
      <w:tab/>
      <w:t xml:space="preserve">                                                      ________</w:t>
    </w:r>
  </w:p>
  <w:p w14:paraId="08F3BEB0" w14:textId="2D3AC785" w:rsidR="00847E98" w:rsidRDefault="00847E98" w:rsidP="00943BFB">
    <w:pPr>
      <w:pStyle w:val="TableParagraph"/>
      <w:ind w:left="1418" w:right="625"/>
      <w:jc w:val="center"/>
      <w:rPr>
        <w:sz w:val="20"/>
      </w:rPr>
    </w:pPr>
    <w:r>
      <w:rPr>
        <w:b/>
        <w:sz w:val="24"/>
        <w:szCs w:val="24"/>
      </w:rPr>
      <w:tab/>
    </w:r>
    <w:r>
      <w:rPr>
        <w:b/>
        <w:sz w:val="24"/>
        <w:szCs w:val="24"/>
      </w:rPr>
      <w:tab/>
      <w:t xml:space="preserve">                                                                                            VISTO</w:t>
    </w:r>
  </w:p>
  <w:p w14:paraId="09E7299A" w14:textId="77777777" w:rsidR="00847E98" w:rsidRDefault="00847E98" w:rsidP="00943BFB">
    <w:pPr>
      <w:pStyle w:val="TableParagraph"/>
      <w:ind w:left="1418" w:right="1841"/>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7DDBA2" w14:textId="77777777" w:rsidR="00847E98" w:rsidRDefault="00847E98" w:rsidP="00923596">
    <w:pPr>
      <w:pStyle w:val="TableParagraph"/>
      <w:ind w:left="1418" w:right="1841"/>
      <w:jc w:val="center"/>
      <w:rPr>
        <w:b/>
      </w:rPr>
    </w:pPr>
  </w:p>
  <w:p w14:paraId="025F7D0B" w14:textId="63D7758E" w:rsidR="00847E98" w:rsidRDefault="00847E98" w:rsidP="00923596">
    <w:pPr>
      <w:pStyle w:val="TableParagraph"/>
      <w:ind w:left="5495" w:firstLine="2585"/>
      <w:jc w:val="center"/>
      <w:rPr>
        <w:b/>
      </w:rPr>
    </w:pPr>
    <w:r>
      <w:rPr>
        <w:noProof/>
        <w:lang w:val="pt-BR" w:eastAsia="pt-BR"/>
      </w:rPr>
      <w:drawing>
        <wp:anchor distT="0" distB="0" distL="114300" distR="114300" simplePos="0" relativeHeight="251654144" behindDoc="0" locked="0" layoutInCell="1" allowOverlap="1" wp14:anchorId="24811CFA" wp14:editId="61C2EB9E">
          <wp:simplePos x="0" y="0"/>
          <wp:positionH relativeFrom="column">
            <wp:posOffset>0</wp:posOffset>
          </wp:positionH>
          <wp:positionV relativeFrom="paragraph">
            <wp:posOffset>43815</wp:posOffset>
          </wp:positionV>
          <wp:extent cx="762000" cy="758825"/>
          <wp:effectExtent l="0" t="0" r="0" b="0"/>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58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FLS. ________</w:t>
    </w:r>
  </w:p>
  <w:p w14:paraId="244CC266" w14:textId="77777777" w:rsidR="00847E98" w:rsidRPr="00375A32" w:rsidRDefault="00847E98" w:rsidP="00923596">
    <w:pPr>
      <w:pStyle w:val="TableParagraph"/>
      <w:tabs>
        <w:tab w:val="center" w:pos="2552"/>
        <w:tab w:val="center" w:pos="4820"/>
        <w:tab w:val="left" w:pos="7938"/>
        <w:tab w:val="left" w:pos="10773"/>
      </w:tabs>
      <w:ind w:left="1418" w:right="767"/>
      <w:jc w:val="both"/>
      <w:rPr>
        <w:b/>
      </w:rPr>
    </w:pPr>
    <w:r>
      <w:rPr>
        <w:b/>
      </w:rPr>
      <w:tab/>
    </w:r>
    <w:r w:rsidRPr="00375A32">
      <w:rPr>
        <w:b/>
      </w:rPr>
      <w:t>ESTADO DE MATO GROSSO</w:t>
    </w:r>
    <w:r>
      <w:rPr>
        <w:b/>
      </w:rPr>
      <w:t xml:space="preserve">    </w:t>
    </w:r>
    <w:r>
      <w:rPr>
        <w:b/>
      </w:rPr>
      <w:tab/>
      <w:t xml:space="preserve">                  </w:t>
    </w:r>
  </w:p>
  <w:p w14:paraId="2FCA8DC3" w14:textId="77777777" w:rsidR="00847E98" w:rsidRPr="00375A32" w:rsidRDefault="00847E98" w:rsidP="00923596">
    <w:pPr>
      <w:pStyle w:val="TableParagraph"/>
      <w:ind w:left="1418" w:right="1841"/>
      <w:rPr>
        <w:b/>
      </w:rPr>
    </w:pPr>
    <w:r w:rsidRPr="00375A32">
      <w:rPr>
        <w:b/>
      </w:rPr>
      <w:t>PREFEITURA MUNICIPAL DE ALTO ARAGUAIA</w:t>
    </w:r>
  </w:p>
  <w:p w14:paraId="24614CB3" w14:textId="77777777" w:rsidR="00143593" w:rsidRDefault="00847E98" w:rsidP="00143593">
    <w:pPr>
      <w:pStyle w:val="TableParagraph"/>
      <w:tabs>
        <w:tab w:val="right" w:pos="9923"/>
        <w:tab w:val="left" w:pos="10773"/>
      </w:tabs>
      <w:ind w:left="851"/>
      <w:rPr>
        <w:b/>
      </w:rPr>
    </w:pPr>
    <w:r>
      <w:rPr>
        <w:b/>
        <w:lang w:val="pt-BR"/>
      </w:rPr>
      <w:t xml:space="preserve">              </w:t>
    </w:r>
    <w:r w:rsidRPr="00DF3CBB">
      <w:rPr>
        <w:b/>
      </w:rPr>
      <w:t>SETOR DE LICITAÇÕES</w:t>
    </w:r>
    <w:r>
      <w:rPr>
        <w:b/>
      </w:rPr>
      <w:t xml:space="preserve">  </w:t>
    </w:r>
    <w:r w:rsidR="00143593">
      <w:rPr>
        <w:b/>
      </w:rPr>
      <w:t xml:space="preserve">                        </w:t>
    </w:r>
    <w:r>
      <w:rPr>
        <w:b/>
      </w:rPr>
      <w:t xml:space="preserve"> </w:t>
    </w:r>
    <w:r w:rsidR="00143593">
      <w:rPr>
        <w:b/>
      </w:rPr>
      <w:t xml:space="preserve">                 </w:t>
    </w:r>
    <w:r>
      <w:rPr>
        <w:b/>
      </w:rPr>
      <w:t xml:space="preserve">____________     </w:t>
    </w:r>
  </w:p>
  <w:p w14:paraId="797CB80E" w14:textId="09AF6B3F" w:rsidR="00847E98" w:rsidRDefault="00847E98" w:rsidP="00143593">
    <w:pPr>
      <w:pStyle w:val="TableParagraph"/>
      <w:tabs>
        <w:tab w:val="right" w:pos="9923"/>
        <w:tab w:val="left" w:pos="10773"/>
      </w:tabs>
      <w:ind w:left="851"/>
      <w:rPr>
        <w:sz w:val="20"/>
      </w:rPr>
    </w:pPr>
    <w:r>
      <w:rPr>
        <w:b/>
      </w:rPr>
      <w:t xml:space="preserve">                                                                                                            </w:t>
    </w:r>
    <w:r w:rsidR="00143593">
      <w:rPr>
        <w:b/>
      </w:rPr>
      <w:t>VISTO</w:t>
    </w:r>
    <w:r>
      <w:rPr>
        <w:b/>
      </w:rPr>
      <w:t xml:space="preserve">                                     </w:t>
    </w:r>
    <w:r w:rsidR="00143593">
      <w:rPr>
        <w:b/>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87194" w14:textId="77777777" w:rsidR="00847E98" w:rsidRDefault="00847E98" w:rsidP="007F5E9F">
    <w:pPr>
      <w:pStyle w:val="TableParagraph"/>
      <w:ind w:left="1418" w:right="1841"/>
      <w:jc w:val="center"/>
      <w:rPr>
        <w:b/>
      </w:rPr>
    </w:pPr>
  </w:p>
  <w:p w14:paraId="4E4A0459" w14:textId="77777777" w:rsidR="00847E98" w:rsidRDefault="00847E98" w:rsidP="007F5E9F">
    <w:pPr>
      <w:pStyle w:val="TableParagraph"/>
      <w:ind w:left="5495" w:firstLine="2585"/>
      <w:jc w:val="center"/>
      <w:rPr>
        <w:b/>
      </w:rPr>
    </w:pPr>
    <w:r>
      <w:rPr>
        <w:noProof/>
        <w:lang w:val="pt-BR" w:eastAsia="pt-BR"/>
      </w:rPr>
      <w:drawing>
        <wp:anchor distT="0" distB="0" distL="114300" distR="114300" simplePos="0" relativeHeight="251656192" behindDoc="0" locked="0" layoutInCell="1" allowOverlap="1" wp14:anchorId="506FB290" wp14:editId="0DD5EAA9">
          <wp:simplePos x="0" y="0"/>
          <wp:positionH relativeFrom="column">
            <wp:posOffset>0</wp:posOffset>
          </wp:positionH>
          <wp:positionV relativeFrom="paragraph">
            <wp:posOffset>43815</wp:posOffset>
          </wp:positionV>
          <wp:extent cx="762000" cy="758825"/>
          <wp:effectExtent l="0" t="0" r="0" b="0"/>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58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FLS. ________</w:t>
    </w:r>
  </w:p>
  <w:p w14:paraId="0895A30D" w14:textId="77777777" w:rsidR="00847E98" w:rsidRPr="00375A32" w:rsidRDefault="00847E98" w:rsidP="007F5E9F">
    <w:pPr>
      <w:pStyle w:val="TableParagraph"/>
      <w:tabs>
        <w:tab w:val="center" w:pos="2552"/>
        <w:tab w:val="center" w:pos="4820"/>
        <w:tab w:val="left" w:pos="7938"/>
        <w:tab w:val="left" w:pos="10773"/>
      </w:tabs>
      <w:ind w:left="1418" w:right="767"/>
      <w:jc w:val="both"/>
      <w:rPr>
        <w:b/>
      </w:rPr>
    </w:pPr>
    <w:r>
      <w:rPr>
        <w:b/>
      </w:rPr>
      <w:tab/>
    </w:r>
    <w:r w:rsidRPr="00375A32">
      <w:rPr>
        <w:b/>
      </w:rPr>
      <w:t>ESTADO DE MATO GROSSO</w:t>
    </w:r>
    <w:r>
      <w:rPr>
        <w:b/>
      </w:rPr>
      <w:t xml:space="preserve">    </w:t>
    </w:r>
    <w:r>
      <w:rPr>
        <w:b/>
      </w:rPr>
      <w:tab/>
      <w:t xml:space="preserve">                  </w:t>
    </w:r>
  </w:p>
  <w:p w14:paraId="6F9CDF98" w14:textId="77777777" w:rsidR="00847E98" w:rsidRPr="00375A32" w:rsidRDefault="00847E98" w:rsidP="007F5E9F">
    <w:pPr>
      <w:pStyle w:val="TableParagraph"/>
      <w:ind w:left="1418" w:right="1841"/>
      <w:rPr>
        <w:b/>
      </w:rPr>
    </w:pPr>
    <w:r w:rsidRPr="00375A32">
      <w:rPr>
        <w:b/>
      </w:rPr>
      <w:t>PREFEITURA MUNICIPAL DE ALTO ARAGUAIA</w:t>
    </w:r>
  </w:p>
  <w:p w14:paraId="703ABB0F" w14:textId="77777777" w:rsidR="00847E98" w:rsidRDefault="00847E98" w:rsidP="007F5E9F">
    <w:pPr>
      <w:pStyle w:val="TableParagraph"/>
      <w:tabs>
        <w:tab w:val="left" w:pos="8505"/>
        <w:tab w:val="right" w:pos="9923"/>
      </w:tabs>
      <w:ind w:left="142"/>
      <w:rPr>
        <w:b/>
      </w:rPr>
    </w:pPr>
    <w:r>
      <w:rPr>
        <w:b/>
        <w:lang w:val="pt-BR"/>
      </w:rPr>
      <w:t xml:space="preserve">                       </w:t>
    </w:r>
    <w:r w:rsidRPr="00DF3CBB">
      <w:rPr>
        <w:b/>
      </w:rPr>
      <w:t>SETOR DE LICITAÇÕES</w:t>
    </w:r>
    <w:r>
      <w:rPr>
        <w:b/>
      </w:rPr>
      <w:t xml:space="preserve">       </w:t>
    </w:r>
    <w:r>
      <w:rPr>
        <w:b/>
      </w:rPr>
      <w:tab/>
      <w:t xml:space="preserve">       ________________</w:t>
    </w:r>
  </w:p>
  <w:p w14:paraId="18271D92" w14:textId="77777777" w:rsidR="00847E98" w:rsidRDefault="00847E98" w:rsidP="007F5E9F">
    <w:pPr>
      <w:pStyle w:val="TableParagraph"/>
      <w:tabs>
        <w:tab w:val="left" w:pos="8505"/>
        <w:tab w:val="right" w:pos="9923"/>
      </w:tabs>
      <w:ind w:left="142"/>
      <w:rPr>
        <w:sz w:val="20"/>
      </w:rPr>
    </w:pPr>
    <w:r>
      <w:rPr>
        <w:b/>
      </w:rPr>
      <w:t xml:space="preserve">                                                                                                                                                                        VISTO</w:t>
    </w:r>
  </w:p>
  <w:p w14:paraId="2FA62BE7" w14:textId="77777777" w:rsidR="00847E98" w:rsidRDefault="00847E98">
    <w:pPr>
      <w:pStyle w:val="Corpodetexto"/>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6A940E" w14:textId="77777777" w:rsidR="00847E98" w:rsidRDefault="00847E98" w:rsidP="007F5E9F">
    <w:pPr>
      <w:pStyle w:val="TableParagraph"/>
      <w:ind w:left="1418" w:right="1841"/>
      <w:jc w:val="center"/>
      <w:rPr>
        <w:b/>
      </w:rPr>
    </w:pPr>
  </w:p>
  <w:p w14:paraId="3CBEA9BD" w14:textId="77777777" w:rsidR="00847E98" w:rsidRDefault="00847E98" w:rsidP="007F5E9F">
    <w:pPr>
      <w:pStyle w:val="TableParagraph"/>
      <w:ind w:left="5495" w:firstLine="2585"/>
      <w:jc w:val="center"/>
      <w:rPr>
        <w:b/>
      </w:rPr>
    </w:pPr>
    <w:r>
      <w:rPr>
        <w:noProof/>
        <w:lang w:val="pt-BR" w:eastAsia="pt-BR"/>
      </w:rPr>
      <w:drawing>
        <wp:anchor distT="0" distB="0" distL="114300" distR="114300" simplePos="0" relativeHeight="251657216" behindDoc="0" locked="0" layoutInCell="1" allowOverlap="1" wp14:anchorId="316B9B56" wp14:editId="62981C33">
          <wp:simplePos x="0" y="0"/>
          <wp:positionH relativeFrom="column">
            <wp:posOffset>0</wp:posOffset>
          </wp:positionH>
          <wp:positionV relativeFrom="paragraph">
            <wp:posOffset>43815</wp:posOffset>
          </wp:positionV>
          <wp:extent cx="762000" cy="758825"/>
          <wp:effectExtent l="0" t="0" r="0" b="0"/>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58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FLS. ________</w:t>
    </w:r>
  </w:p>
  <w:p w14:paraId="79828A87" w14:textId="77777777" w:rsidR="00847E98" w:rsidRPr="00375A32" w:rsidRDefault="00847E98" w:rsidP="007F5E9F">
    <w:pPr>
      <w:pStyle w:val="TableParagraph"/>
      <w:tabs>
        <w:tab w:val="center" w:pos="2552"/>
        <w:tab w:val="center" w:pos="4820"/>
        <w:tab w:val="left" w:pos="7938"/>
        <w:tab w:val="left" w:pos="10773"/>
      </w:tabs>
      <w:ind w:left="1418" w:right="767"/>
      <w:jc w:val="both"/>
      <w:rPr>
        <w:b/>
      </w:rPr>
    </w:pPr>
    <w:r>
      <w:rPr>
        <w:b/>
      </w:rPr>
      <w:tab/>
    </w:r>
    <w:r w:rsidRPr="00375A32">
      <w:rPr>
        <w:b/>
      </w:rPr>
      <w:t>ESTADO DE MATO GROSSO</w:t>
    </w:r>
    <w:r>
      <w:rPr>
        <w:b/>
      </w:rPr>
      <w:t xml:space="preserve">    </w:t>
    </w:r>
    <w:r>
      <w:rPr>
        <w:b/>
      </w:rPr>
      <w:tab/>
      <w:t xml:space="preserve">                  </w:t>
    </w:r>
  </w:p>
  <w:p w14:paraId="20095934" w14:textId="29BB594F" w:rsidR="00847E98" w:rsidRPr="00375A32" w:rsidRDefault="00847E98" w:rsidP="00B804F1">
    <w:pPr>
      <w:pStyle w:val="TableParagraph"/>
      <w:tabs>
        <w:tab w:val="right" w:pos="8505"/>
      </w:tabs>
      <w:ind w:left="1418"/>
      <w:rPr>
        <w:b/>
      </w:rPr>
    </w:pPr>
    <w:r w:rsidRPr="00375A32">
      <w:rPr>
        <w:b/>
      </w:rPr>
      <w:t>PREFEITURA MUNICIPAL DE ALTO ARAGUAIA</w:t>
    </w:r>
    <w:r>
      <w:rPr>
        <w:b/>
      </w:rPr>
      <w:tab/>
    </w:r>
    <w:r>
      <w:rPr>
        <w:b/>
      </w:rPr>
      <w:tab/>
    </w:r>
    <w:r>
      <w:rPr>
        <w:b/>
      </w:rPr>
      <w:tab/>
      <w:t>________</w:t>
    </w:r>
  </w:p>
  <w:p w14:paraId="21AFD29F" w14:textId="2EF0E290" w:rsidR="00847E98" w:rsidRDefault="00847E98" w:rsidP="00B804F1">
    <w:pPr>
      <w:pStyle w:val="TableParagraph"/>
      <w:tabs>
        <w:tab w:val="left" w:pos="8505"/>
        <w:tab w:val="right" w:pos="9923"/>
      </w:tabs>
      <w:jc w:val="both"/>
      <w:rPr>
        <w:b/>
      </w:rPr>
    </w:pPr>
    <w:r>
      <w:rPr>
        <w:b/>
        <w:lang w:val="pt-BR"/>
      </w:rPr>
      <w:t xml:space="preserve">                       </w:t>
    </w:r>
    <w:r w:rsidRPr="00DF3CBB">
      <w:rPr>
        <w:b/>
      </w:rPr>
      <w:t>SETOR DE LICITAÇÕES</w:t>
    </w:r>
    <w:r>
      <w:rPr>
        <w:b/>
      </w:rPr>
      <w:t xml:space="preserve">       </w:t>
    </w:r>
    <w:r>
      <w:rPr>
        <w:b/>
      </w:rPr>
      <w:tab/>
      <w:t xml:space="preserve">       VISTO</w:t>
    </w:r>
  </w:p>
  <w:p w14:paraId="712FD01C" w14:textId="05F3232B" w:rsidR="00847E98" w:rsidRDefault="00847E98" w:rsidP="007F5E9F">
    <w:pPr>
      <w:pStyle w:val="TableParagraph"/>
      <w:tabs>
        <w:tab w:val="left" w:pos="8505"/>
        <w:tab w:val="right" w:pos="9923"/>
      </w:tabs>
      <w:ind w:left="142"/>
      <w:rPr>
        <w:sz w:val="20"/>
      </w:rPr>
    </w:pPr>
    <w:r>
      <w:rPr>
        <w:b/>
      </w:rPr>
      <w:t xml:space="preserve">                                                                                                                                                                        </w:t>
    </w:r>
  </w:p>
  <w:p w14:paraId="524FC4C5" w14:textId="77777777" w:rsidR="00847E98" w:rsidRDefault="00847E98">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E21D96"/>
    <w:multiLevelType w:val="multilevel"/>
    <w:tmpl w:val="6E10D72A"/>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328402D"/>
    <w:multiLevelType w:val="multilevel"/>
    <w:tmpl w:val="EC088094"/>
    <w:lvl w:ilvl="0">
      <w:start w:val="12"/>
      <w:numFmt w:val="decimal"/>
      <w:lvlText w:val="%1"/>
      <w:lvlJc w:val="left"/>
      <w:pPr>
        <w:ind w:left="2311" w:hanging="994"/>
      </w:pPr>
      <w:rPr>
        <w:rFonts w:hint="default"/>
        <w:lang w:val="pt-PT" w:eastAsia="en-US" w:bidi="ar-SA"/>
      </w:rPr>
    </w:lvl>
    <w:lvl w:ilvl="1">
      <w:start w:val="1"/>
      <w:numFmt w:val="decimal"/>
      <w:lvlText w:val="%1.%2"/>
      <w:lvlJc w:val="left"/>
      <w:pPr>
        <w:ind w:left="2311" w:hanging="994"/>
      </w:pPr>
      <w:rPr>
        <w:rFonts w:ascii="Times New Roman" w:eastAsia="Times New Roman" w:hAnsi="Times New Roman" w:cs="Times New Roman" w:hint="default"/>
        <w:spacing w:val="-1"/>
        <w:w w:val="97"/>
        <w:sz w:val="24"/>
        <w:szCs w:val="24"/>
        <w:lang w:val="pt-PT" w:eastAsia="en-US" w:bidi="ar-SA"/>
      </w:rPr>
    </w:lvl>
    <w:lvl w:ilvl="2">
      <w:start w:val="1"/>
      <w:numFmt w:val="decimal"/>
      <w:lvlText w:val="%1.%2.%3"/>
      <w:lvlJc w:val="left"/>
      <w:pPr>
        <w:ind w:left="2027" w:hanging="992"/>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368" w:hanging="992"/>
      </w:pPr>
      <w:rPr>
        <w:rFonts w:hint="default"/>
        <w:lang w:val="pt-PT" w:eastAsia="en-US" w:bidi="ar-SA"/>
      </w:rPr>
    </w:lvl>
    <w:lvl w:ilvl="4">
      <w:numFmt w:val="bullet"/>
      <w:lvlText w:val="•"/>
      <w:lvlJc w:val="left"/>
      <w:pPr>
        <w:ind w:left="5393" w:hanging="992"/>
      </w:pPr>
      <w:rPr>
        <w:rFonts w:hint="default"/>
        <w:lang w:val="pt-PT" w:eastAsia="en-US" w:bidi="ar-SA"/>
      </w:rPr>
    </w:lvl>
    <w:lvl w:ilvl="5">
      <w:numFmt w:val="bullet"/>
      <w:lvlText w:val="•"/>
      <w:lvlJc w:val="left"/>
      <w:pPr>
        <w:ind w:left="6417" w:hanging="992"/>
      </w:pPr>
      <w:rPr>
        <w:rFonts w:hint="default"/>
        <w:lang w:val="pt-PT" w:eastAsia="en-US" w:bidi="ar-SA"/>
      </w:rPr>
    </w:lvl>
    <w:lvl w:ilvl="6">
      <w:numFmt w:val="bullet"/>
      <w:lvlText w:val="•"/>
      <w:lvlJc w:val="left"/>
      <w:pPr>
        <w:ind w:left="7442" w:hanging="992"/>
      </w:pPr>
      <w:rPr>
        <w:rFonts w:hint="default"/>
        <w:lang w:val="pt-PT" w:eastAsia="en-US" w:bidi="ar-SA"/>
      </w:rPr>
    </w:lvl>
    <w:lvl w:ilvl="7">
      <w:numFmt w:val="bullet"/>
      <w:lvlText w:val="•"/>
      <w:lvlJc w:val="left"/>
      <w:pPr>
        <w:ind w:left="8466" w:hanging="992"/>
      </w:pPr>
      <w:rPr>
        <w:rFonts w:hint="default"/>
        <w:lang w:val="pt-PT" w:eastAsia="en-US" w:bidi="ar-SA"/>
      </w:rPr>
    </w:lvl>
    <w:lvl w:ilvl="8">
      <w:numFmt w:val="bullet"/>
      <w:lvlText w:val="•"/>
      <w:lvlJc w:val="left"/>
      <w:pPr>
        <w:ind w:left="9491" w:hanging="992"/>
      </w:pPr>
      <w:rPr>
        <w:rFonts w:hint="default"/>
        <w:lang w:val="pt-PT" w:eastAsia="en-US" w:bidi="ar-SA"/>
      </w:rPr>
    </w:lvl>
  </w:abstractNum>
  <w:abstractNum w:abstractNumId="3">
    <w:nsid w:val="03F90690"/>
    <w:multiLevelType w:val="multilevel"/>
    <w:tmpl w:val="1D1AF5CC"/>
    <w:lvl w:ilvl="0">
      <w:start w:val="1"/>
      <w:numFmt w:val="decimal"/>
      <w:lvlText w:val="%1"/>
      <w:lvlJc w:val="left"/>
      <w:pPr>
        <w:ind w:left="1603" w:hanging="711"/>
      </w:pPr>
      <w:rPr>
        <w:rFonts w:hint="default"/>
        <w:lang w:val="pt-PT" w:eastAsia="en-US" w:bidi="ar-SA"/>
      </w:rPr>
    </w:lvl>
    <w:lvl w:ilvl="1">
      <w:start w:val="2"/>
      <w:numFmt w:val="decimal"/>
      <w:lvlText w:val="%1.%2"/>
      <w:lvlJc w:val="left"/>
      <w:pPr>
        <w:ind w:left="1603" w:hanging="711"/>
      </w:pPr>
      <w:rPr>
        <w:rFonts w:hint="default"/>
        <w:lang w:val="pt-PT" w:eastAsia="en-US" w:bidi="ar-SA"/>
      </w:rPr>
    </w:lvl>
    <w:lvl w:ilvl="2">
      <w:start w:val="2"/>
      <w:numFmt w:val="decimal"/>
      <w:lvlText w:val="%1.%2.%3."/>
      <w:lvlJc w:val="left"/>
      <w:pPr>
        <w:ind w:left="1603" w:hanging="711"/>
      </w:pPr>
      <w:rPr>
        <w:rFonts w:ascii="Times New Roman" w:eastAsia="Times New Roman" w:hAnsi="Times New Roman" w:cs="Times New Roman" w:hint="default"/>
        <w:b/>
        <w:bCs/>
        <w:spacing w:val="-1"/>
        <w:w w:val="98"/>
        <w:sz w:val="24"/>
        <w:szCs w:val="24"/>
        <w:lang w:val="pt-PT" w:eastAsia="en-US" w:bidi="ar-SA"/>
      </w:rPr>
    </w:lvl>
    <w:lvl w:ilvl="3">
      <w:start w:val="1"/>
      <w:numFmt w:val="upperRoman"/>
      <w:lvlText w:val="%4-"/>
      <w:lvlJc w:val="left"/>
      <w:pPr>
        <w:ind w:left="1819" w:hanging="216"/>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5060" w:hanging="216"/>
      </w:pPr>
      <w:rPr>
        <w:rFonts w:hint="default"/>
        <w:lang w:val="pt-PT" w:eastAsia="en-US" w:bidi="ar-SA"/>
      </w:rPr>
    </w:lvl>
    <w:lvl w:ilvl="5">
      <w:numFmt w:val="bullet"/>
      <w:lvlText w:val="•"/>
      <w:lvlJc w:val="left"/>
      <w:pPr>
        <w:ind w:left="6140" w:hanging="216"/>
      </w:pPr>
      <w:rPr>
        <w:rFonts w:hint="default"/>
        <w:lang w:val="pt-PT" w:eastAsia="en-US" w:bidi="ar-SA"/>
      </w:rPr>
    </w:lvl>
    <w:lvl w:ilvl="6">
      <w:numFmt w:val="bullet"/>
      <w:lvlText w:val="•"/>
      <w:lvlJc w:val="left"/>
      <w:pPr>
        <w:ind w:left="7220" w:hanging="216"/>
      </w:pPr>
      <w:rPr>
        <w:rFonts w:hint="default"/>
        <w:lang w:val="pt-PT" w:eastAsia="en-US" w:bidi="ar-SA"/>
      </w:rPr>
    </w:lvl>
    <w:lvl w:ilvl="7">
      <w:numFmt w:val="bullet"/>
      <w:lvlText w:val="•"/>
      <w:lvlJc w:val="left"/>
      <w:pPr>
        <w:ind w:left="8300" w:hanging="216"/>
      </w:pPr>
      <w:rPr>
        <w:rFonts w:hint="default"/>
        <w:lang w:val="pt-PT" w:eastAsia="en-US" w:bidi="ar-SA"/>
      </w:rPr>
    </w:lvl>
    <w:lvl w:ilvl="8">
      <w:numFmt w:val="bullet"/>
      <w:lvlText w:val="•"/>
      <w:lvlJc w:val="left"/>
      <w:pPr>
        <w:ind w:left="9380" w:hanging="216"/>
      </w:pPr>
      <w:rPr>
        <w:rFonts w:hint="default"/>
        <w:lang w:val="pt-PT" w:eastAsia="en-US" w:bidi="ar-SA"/>
      </w:rPr>
    </w:lvl>
  </w:abstractNum>
  <w:abstractNum w:abstractNumId="4">
    <w:nsid w:val="04F26DA1"/>
    <w:multiLevelType w:val="hybridMultilevel"/>
    <w:tmpl w:val="47F283F6"/>
    <w:lvl w:ilvl="0" w:tplc="09D0B028">
      <w:start w:val="2"/>
      <w:numFmt w:val="upperLetter"/>
      <w:lvlText w:val="%1)"/>
      <w:lvlJc w:val="left"/>
      <w:pPr>
        <w:ind w:left="580" w:hanging="360"/>
      </w:pPr>
      <w:rPr>
        <w:rFonts w:hint="default"/>
        <w:b/>
        <w:bCs/>
      </w:rPr>
    </w:lvl>
    <w:lvl w:ilvl="1" w:tplc="04160019" w:tentative="1">
      <w:start w:val="1"/>
      <w:numFmt w:val="lowerLetter"/>
      <w:lvlText w:val="%2."/>
      <w:lvlJc w:val="left"/>
      <w:pPr>
        <w:ind w:left="1300" w:hanging="360"/>
      </w:pPr>
    </w:lvl>
    <w:lvl w:ilvl="2" w:tplc="0416001B" w:tentative="1">
      <w:start w:val="1"/>
      <w:numFmt w:val="lowerRoman"/>
      <w:lvlText w:val="%3."/>
      <w:lvlJc w:val="right"/>
      <w:pPr>
        <w:ind w:left="2020" w:hanging="180"/>
      </w:pPr>
    </w:lvl>
    <w:lvl w:ilvl="3" w:tplc="0416000F" w:tentative="1">
      <w:start w:val="1"/>
      <w:numFmt w:val="decimal"/>
      <w:lvlText w:val="%4."/>
      <w:lvlJc w:val="left"/>
      <w:pPr>
        <w:ind w:left="2740" w:hanging="360"/>
      </w:pPr>
    </w:lvl>
    <w:lvl w:ilvl="4" w:tplc="04160019" w:tentative="1">
      <w:start w:val="1"/>
      <w:numFmt w:val="lowerLetter"/>
      <w:lvlText w:val="%5."/>
      <w:lvlJc w:val="left"/>
      <w:pPr>
        <w:ind w:left="3460" w:hanging="360"/>
      </w:pPr>
    </w:lvl>
    <w:lvl w:ilvl="5" w:tplc="0416001B" w:tentative="1">
      <w:start w:val="1"/>
      <w:numFmt w:val="lowerRoman"/>
      <w:lvlText w:val="%6."/>
      <w:lvlJc w:val="right"/>
      <w:pPr>
        <w:ind w:left="4180" w:hanging="180"/>
      </w:pPr>
    </w:lvl>
    <w:lvl w:ilvl="6" w:tplc="0416000F" w:tentative="1">
      <w:start w:val="1"/>
      <w:numFmt w:val="decimal"/>
      <w:lvlText w:val="%7."/>
      <w:lvlJc w:val="left"/>
      <w:pPr>
        <w:ind w:left="4900" w:hanging="360"/>
      </w:pPr>
    </w:lvl>
    <w:lvl w:ilvl="7" w:tplc="04160019" w:tentative="1">
      <w:start w:val="1"/>
      <w:numFmt w:val="lowerLetter"/>
      <w:lvlText w:val="%8."/>
      <w:lvlJc w:val="left"/>
      <w:pPr>
        <w:ind w:left="5620" w:hanging="360"/>
      </w:pPr>
    </w:lvl>
    <w:lvl w:ilvl="8" w:tplc="0416001B" w:tentative="1">
      <w:start w:val="1"/>
      <w:numFmt w:val="lowerRoman"/>
      <w:lvlText w:val="%9."/>
      <w:lvlJc w:val="right"/>
      <w:pPr>
        <w:ind w:left="6340" w:hanging="180"/>
      </w:pPr>
    </w:lvl>
  </w:abstractNum>
  <w:abstractNum w:abstractNumId="5">
    <w:nsid w:val="09A820B7"/>
    <w:multiLevelType w:val="multilevel"/>
    <w:tmpl w:val="341A37B4"/>
    <w:lvl w:ilvl="0">
      <w:start w:val="11"/>
      <w:numFmt w:val="decimal"/>
      <w:lvlText w:val="%1"/>
      <w:lvlJc w:val="left"/>
      <w:pPr>
        <w:ind w:left="1463" w:hanging="425"/>
      </w:pPr>
      <w:rPr>
        <w:rFonts w:hint="default"/>
        <w:lang w:val="pt-PT" w:eastAsia="en-US" w:bidi="ar-SA"/>
      </w:rPr>
    </w:lvl>
    <w:lvl w:ilvl="1">
      <w:start w:val="1"/>
      <w:numFmt w:val="decimal"/>
      <w:lvlText w:val="%1.%2"/>
      <w:lvlJc w:val="left"/>
      <w:pPr>
        <w:ind w:left="1463" w:hanging="425"/>
      </w:pPr>
      <w:rPr>
        <w:rFonts w:ascii="Times New Roman" w:eastAsia="Times New Roman" w:hAnsi="Times New Roman" w:cs="Times New Roman" w:hint="default"/>
        <w:w w:val="97"/>
        <w:sz w:val="22"/>
        <w:szCs w:val="22"/>
        <w:lang w:val="pt-PT" w:eastAsia="en-US" w:bidi="ar-SA"/>
      </w:rPr>
    </w:lvl>
    <w:lvl w:ilvl="2">
      <w:start w:val="1"/>
      <w:numFmt w:val="decimal"/>
      <w:lvlText w:val="%1.%2.%3"/>
      <w:lvlJc w:val="left"/>
      <w:pPr>
        <w:ind w:left="2313" w:hanging="992"/>
        <w:jc w:val="right"/>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368" w:hanging="992"/>
      </w:pPr>
      <w:rPr>
        <w:rFonts w:hint="default"/>
        <w:lang w:val="pt-PT" w:eastAsia="en-US" w:bidi="ar-SA"/>
      </w:rPr>
    </w:lvl>
    <w:lvl w:ilvl="4">
      <w:numFmt w:val="bullet"/>
      <w:lvlText w:val="•"/>
      <w:lvlJc w:val="left"/>
      <w:pPr>
        <w:ind w:left="5393" w:hanging="992"/>
      </w:pPr>
      <w:rPr>
        <w:rFonts w:hint="default"/>
        <w:lang w:val="pt-PT" w:eastAsia="en-US" w:bidi="ar-SA"/>
      </w:rPr>
    </w:lvl>
    <w:lvl w:ilvl="5">
      <w:numFmt w:val="bullet"/>
      <w:lvlText w:val="•"/>
      <w:lvlJc w:val="left"/>
      <w:pPr>
        <w:ind w:left="6417" w:hanging="992"/>
      </w:pPr>
      <w:rPr>
        <w:rFonts w:hint="default"/>
        <w:lang w:val="pt-PT" w:eastAsia="en-US" w:bidi="ar-SA"/>
      </w:rPr>
    </w:lvl>
    <w:lvl w:ilvl="6">
      <w:numFmt w:val="bullet"/>
      <w:lvlText w:val="•"/>
      <w:lvlJc w:val="left"/>
      <w:pPr>
        <w:ind w:left="7442" w:hanging="992"/>
      </w:pPr>
      <w:rPr>
        <w:rFonts w:hint="default"/>
        <w:lang w:val="pt-PT" w:eastAsia="en-US" w:bidi="ar-SA"/>
      </w:rPr>
    </w:lvl>
    <w:lvl w:ilvl="7">
      <w:numFmt w:val="bullet"/>
      <w:lvlText w:val="•"/>
      <w:lvlJc w:val="left"/>
      <w:pPr>
        <w:ind w:left="8466" w:hanging="992"/>
      </w:pPr>
      <w:rPr>
        <w:rFonts w:hint="default"/>
        <w:lang w:val="pt-PT" w:eastAsia="en-US" w:bidi="ar-SA"/>
      </w:rPr>
    </w:lvl>
    <w:lvl w:ilvl="8">
      <w:numFmt w:val="bullet"/>
      <w:lvlText w:val="•"/>
      <w:lvlJc w:val="left"/>
      <w:pPr>
        <w:ind w:left="9491" w:hanging="992"/>
      </w:pPr>
      <w:rPr>
        <w:rFonts w:hint="default"/>
        <w:lang w:val="pt-PT" w:eastAsia="en-US" w:bidi="ar-SA"/>
      </w:rPr>
    </w:lvl>
  </w:abstractNum>
  <w:abstractNum w:abstractNumId="6">
    <w:nsid w:val="09E25A37"/>
    <w:multiLevelType w:val="multilevel"/>
    <w:tmpl w:val="401E4EE8"/>
    <w:lvl w:ilvl="0">
      <w:start w:val="15"/>
      <w:numFmt w:val="decimal"/>
      <w:lvlText w:val="%1"/>
      <w:lvlJc w:val="left"/>
      <w:pPr>
        <w:ind w:left="1754" w:hanging="545"/>
      </w:pPr>
      <w:rPr>
        <w:rFonts w:hint="default"/>
        <w:lang w:val="pt-PT" w:eastAsia="en-US" w:bidi="ar-SA"/>
      </w:rPr>
    </w:lvl>
    <w:lvl w:ilvl="1">
      <w:start w:val="2"/>
      <w:numFmt w:val="decimal"/>
      <w:lvlText w:val="%1.%2."/>
      <w:lvlJc w:val="left"/>
      <w:pPr>
        <w:ind w:left="2247" w:hanging="545"/>
        <w:jc w:val="right"/>
      </w:pPr>
      <w:rPr>
        <w:rFonts w:ascii="Times New Roman" w:eastAsia="Times New Roman" w:hAnsi="Times New Roman" w:cs="Times New Roman" w:hint="default"/>
        <w:spacing w:val="-1"/>
        <w:w w:val="97"/>
        <w:sz w:val="24"/>
        <w:szCs w:val="24"/>
        <w:lang w:val="pt-PT" w:eastAsia="en-US" w:bidi="ar-SA"/>
      </w:rPr>
    </w:lvl>
    <w:lvl w:ilvl="2">
      <w:start w:val="1"/>
      <w:numFmt w:val="decimal"/>
      <w:lvlText w:val="%1.%2.%3."/>
      <w:lvlJc w:val="left"/>
      <w:pPr>
        <w:ind w:left="1754" w:hanging="723"/>
        <w:jc w:val="right"/>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3933" w:hanging="723"/>
      </w:pPr>
      <w:rPr>
        <w:rFonts w:hint="default"/>
        <w:lang w:val="pt-PT" w:eastAsia="en-US" w:bidi="ar-SA"/>
      </w:rPr>
    </w:lvl>
    <w:lvl w:ilvl="4">
      <w:numFmt w:val="bullet"/>
      <w:lvlText w:val="•"/>
      <w:lvlJc w:val="left"/>
      <w:pPr>
        <w:ind w:left="5020" w:hanging="723"/>
      </w:pPr>
      <w:rPr>
        <w:rFonts w:hint="default"/>
        <w:lang w:val="pt-PT" w:eastAsia="en-US" w:bidi="ar-SA"/>
      </w:rPr>
    </w:lvl>
    <w:lvl w:ilvl="5">
      <w:numFmt w:val="bullet"/>
      <w:lvlText w:val="•"/>
      <w:lvlJc w:val="left"/>
      <w:pPr>
        <w:ind w:left="6106" w:hanging="723"/>
      </w:pPr>
      <w:rPr>
        <w:rFonts w:hint="default"/>
        <w:lang w:val="pt-PT" w:eastAsia="en-US" w:bidi="ar-SA"/>
      </w:rPr>
    </w:lvl>
    <w:lvl w:ilvl="6">
      <w:numFmt w:val="bullet"/>
      <w:lvlText w:val="•"/>
      <w:lvlJc w:val="left"/>
      <w:pPr>
        <w:ind w:left="7193" w:hanging="723"/>
      </w:pPr>
      <w:rPr>
        <w:rFonts w:hint="default"/>
        <w:lang w:val="pt-PT" w:eastAsia="en-US" w:bidi="ar-SA"/>
      </w:rPr>
    </w:lvl>
    <w:lvl w:ilvl="7">
      <w:numFmt w:val="bullet"/>
      <w:lvlText w:val="•"/>
      <w:lvlJc w:val="left"/>
      <w:pPr>
        <w:ind w:left="8280" w:hanging="723"/>
      </w:pPr>
      <w:rPr>
        <w:rFonts w:hint="default"/>
        <w:lang w:val="pt-PT" w:eastAsia="en-US" w:bidi="ar-SA"/>
      </w:rPr>
    </w:lvl>
    <w:lvl w:ilvl="8">
      <w:numFmt w:val="bullet"/>
      <w:lvlText w:val="•"/>
      <w:lvlJc w:val="left"/>
      <w:pPr>
        <w:ind w:left="9366" w:hanging="723"/>
      </w:pPr>
      <w:rPr>
        <w:rFonts w:hint="default"/>
        <w:lang w:val="pt-PT" w:eastAsia="en-US" w:bidi="ar-SA"/>
      </w:rPr>
    </w:lvl>
  </w:abstractNum>
  <w:abstractNum w:abstractNumId="7">
    <w:nsid w:val="0C5F4421"/>
    <w:multiLevelType w:val="multilevel"/>
    <w:tmpl w:val="F1BC6E5A"/>
    <w:lvl w:ilvl="0">
      <w:start w:val="23"/>
      <w:numFmt w:val="decimal"/>
      <w:lvlText w:val="%1."/>
      <w:lvlJc w:val="left"/>
      <w:pPr>
        <w:ind w:left="480" w:hanging="480"/>
      </w:pPr>
      <w:rPr>
        <w:rFonts w:hint="default"/>
      </w:rPr>
    </w:lvl>
    <w:lvl w:ilvl="1">
      <w:start w:val="4"/>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0D814B1A"/>
    <w:multiLevelType w:val="hybridMultilevel"/>
    <w:tmpl w:val="EB5842D6"/>
    <w:lvl w:ilvl="0" w:tplc="64B86082">
      <w:start w:val="1"/>
      <w:numFmt w:val="lowerRoman"/>
      <w:lvlText w:val="%1."/>
      <w:lvlJc w:val="left"/>
      <w:pPr>
        <w:ind w:left="1180" w:hanging="360"/>
      </w:pPr>
      <w:rPr>
        <w:rFonts w:ascii="Times New Roman" w:eastAsia="Times New Roman" w:hAnsi="Times New Roman" w:cs="Times New Roman" w:hint="default"/>
        <w:spacing w:val="-1"/>
        <w:w w:val="97"/>
        <w:sz w:val="24"/>
        <w:szCs w:val="24"/>
        <w:lang w:val="pt-PT" w:eastAsia="en-US" w:bidi="ar-SA"/>
      </w:rPr>
    </w:lvl>
    <w:lvl w:ilvl="1" w:tplc="B7ACD500">
      <w:numFmt w:val="bullet"/>
      <w:lvlText w:val="•"/>
      <w:lvlJc w:val="left"/>
      <w:pPr>
        <w:ind w:left="2216" w:hanging="360"/>
      </w:pPr>
      <w:rPr>
        <w:rFonts w:hint="default"/>
        <w:lang w:val="pt-PT" w:eastAsia="en-US" w:bidi="ar-SA"/>
      </w:rPr>
    </w:lvl>
    <w:lvl w:ilvl="2" w:tplc="FCDACB1C">
      <w:numFmt w:val="bullet"/>
      <w:lvlText w:val="•"/>
      <w:lvlJc w:val="left"/>
      <w:pPr>
        <w:ind w:left="3252" w:hanging="360"/>
      </w:pPr>
      <w:rPr>
        <w:rFonts w:hint="default"/>
        <w:lang w:val="pt-PT" w:eastAsia="en-US" w:bidi="ar-SA"/>
      </w:rPr>
    </w:lvl>
    <w:lvl w:ilvl="3" w:tplc="6B82C61C">
      <w:numFmt w:val="bullet"/>
      <w:lvlText w:val="•"/>
      <w:lvlJc w:val="left"/>
      <w:pPr>
        <w:ind w:left="4288" w:hanging="360"/>
      </w:pPr>
      <w:rPr>
        <w:rFonts w:hint="default"/>
        <w:lang w:val="pt-PT" w:eastAsia="en-US" w:bidi="ar-SA"/>
      </w:rPr>
    </w:lvl>
    <w:lvl w:ilvl="4" w:tplc="A79467A2">
      <w:numFmt w:val="bullet"/>
      <w:lvlText w:val="•"/>
      <w:lvlJc w:val="left"/>
      <w:pPr>
        <w:ind w:left="5324" w:hanging="360"/>
      </w:pPr>
      <w:rPr>
        <w:rFonts w:hint="default"/>
        <w:lang w:val="pt-PT" w:eastAsia="en-US" w:bidi="ar-SA"/>
      </w:rPr>
    </w:lvl>
    <w:lvl w:ilvl="5" w:tplc="09267842">
      <w:numFmt w:val="bullet"/>
      <w:lvlText w:val="•"/>
      <w:lvlJc w:val="left"/>
      <w:pPr>
        <w:ind w:left="6360" w:hanging="360"/>
      </w:pPr>
      <w:rPr>
        <w:rFonts w:hint="default"/>
        <w:lang w:val="pt-PT" w:eastAsia="en-US" w:bidi="ar-SA"/>
      </w:rPr>
    </w:lvl>
    <w:lvl w:ilvl="6" w:tplc="0B58B228">
      <w:numFmt w:val="bullet"/>
      <w:lvlText w:val="•"/>
      <w:lvlJc w:val="left"/>
      <w:pPr>
        <w:ind w:left="7396" w:hanging="360"/>
      </w:pPr>
      <w:rPr>
        <w:rFonts w:hint="default"/>
        <w:lang w:val="pt-PT" w:eastAsia="en-US" w:bidi="ar-SA"/>
      </w:rPr>
    </w:lvl>
    <w:lvl w:ilvl="7" w:tplc="4A82ECB8">
      <w:numFmt w:val="bullet"/>
      <w:lvlText w:val="•"/>
      <w:lvlJc w:val="left"/>
      <w:pPr>
        <w:ind w:left="8432" w:hanging="360"/>
      </w:pPr>
      <w:rPr>
        <w:rFonts w:hint="default"/>
        <w:lang w:val="pt-PT" w:eastAsia="en-US" w:bidi="ar-SA"/>
      </w:rPr>
    </w:lvl>
    <w:lvl w:ilvl="8" w:tplc="FC829A22">
      <w:numFmt w:val="bullet"/>
      <w:lvlText w:val="•"/>
      <w:lvlJc w:val="left"/>
      <w:pPr>
        <w:ind w:left="9468" w:hanging="360"/>
      </w:pPr>
      <w:rPr>
        <w:rFonts w:hint="default"/>
        <w:lang w:val="pt-PT" w:eastAsia="en-US" w:bidi="ar-SA"/>
      </w:rPr>
    </w:lvl>
  </w:abstractNum>
  <w:abstractNum w:abstractNumId="9">
    <w:nsid w:val="0DB511D6"/>
    <w:multiLevelType w:val="multilevel"/>
    <w:tmpl w:val="A964EC4E"/>
    <w:lvl w:ilvl="0">
      <w:start w:val="10"/>
      <w:numFmt w:val="decimal"/>
      <w:lvlText w:val="%1"/>
      <w:lvlJc w:val="left"/>
      <w:pPr>
        <w:ind w:left="1463" w:hanging="425"/>
      </w:pPr>
      <w:rPr>
        <w:rFonts w:hint="default"/>
        <w:lang w:val="pt-PT" w:eastAsia="en-US" w:bidi="ar-SA"/>
      </w:rPr>
    </w:lvl>
    <w:lvl w:ilvl="1">
      <w:start w:val="3"/>
      <w:numFmt w:val="decimal"/>
      <w:lvlText w:val="%1.%2"/>
      <w:lvlJc w:val="left"/>
      <w:pPr>
        <w:ind w:left="1463" w:hanging="425"/>
      </w:pPr>
      <w:rPr>
        <w:rFonts w:ascii="Times New Roman" w:eastAsia="Times New Roman" w:hAnsi="Times New Roman" w:cs="Times New Roman" w:hint="default"/>
        <w:w w:val="97"/>
        <w:sz w:val="22"/>
        <w:szCs w:val="22"/>
        <w:lang w:val="pt-PT" w:eastAsia="en-US" w:bidi="ar-SA"/>
      </w:rPr>
    </w:lvl>
    <w:lvl w:ilvl="2">
      <w:start w:val="1"/>
      <w:numFmt w:val="decimal"/>
      <w:lvlText w:val="%1.%2.%3"/>
      <w:lvlJc w:val="left"/>
      <w:pPr>
        <w:ind w:left="1463" w:hanging="1133"/>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484" w:hanging="1133"/>
      </w:pPr>
      <w:rPr>
        <w:rFonts w:hint="default"/>
        <w:lang w:val="pt-PT" w:eastAsia="en-US" w:bidi="ar-SA"/>
      </w:rPr>
    </w:lvl>
    <w:lvl w:ilvl="4">
      <w:numFmt w:val="bullet"/>
      <w:lvlText w:val="•"/>
      <w:lvlJc w:val="left"/>
      <w:pPr>
        <w:ind w:left="5492" w:hanging="1133"/>
      </w:pPr>
      <w:rPr>
        <w:rFonts w:hint="default"/>
        <w:lang w:val="pt-PT" w:eastAsia="en-US" w:bidi="ar-SA"/>
      </w:rPr>
    </w:lvl>
    <w:lvl w:ilvl="5">
      <w:numFmt w:val="bullet"/>
      <w:lvlText w:val="•"/>
      <w:lvlJc w:val="left"/>
      <w:pPr>
        <w:ind w:left="6500" w:hanging="1133"/>
      </w:pPr>
      <w:rPr>
        <w:rFonts w:hint="default"/>
        <w:lang w:val="pt-PT" w:eastAsia="en-US" w:bidi="ar-SA"/>
      </w:rPr>
    </w:lvl>
    <w:lvl w:ilvl="6">
      <w:numFmt w:val="bullet"/>
      <w:lvlText w:val="•"/>
      <w:lvlJc w:val="left"/>
      <w:pPr>
        <w:ind w:left="7508" w:hanging="1133"/>
      </w:pPr>
      <w:rPr>
        <w:rFonts w:hint="default"/>
        <w:lang w:val="pt-PT" w:eastAsia="en-US" w:bidi="ar-SA"/>
      </w:rPr>
    </w:lvl>
    <w:lvl w:ilvl="7">
      <w:numFmt w:val="bullet"/>
      <w:lvlText w:val="•"/>
      <w:lvlJc w:val="left"/>
      <w:pPr>
        <w:ind w:left="8516" w:hanging="1133"/>
      </w:pPr>
      <w:rPr>
        <w:rFonts w:hint="default"/>
        <w:lang w:val="pt-PT" w:eastAsia="en-US" w:bidi="ar-SA"/>
      </w:rPr>
    </w:lvl>
    <w:lvl w:ilvl="8">
      <w:numFmt w:val="bullet"/>
      <w:lvlText w:val="•"/>
      <w:lvlJc w:val="left"/>
      <w:pPr>
        <w:ind w:left="9524" w:hanging="1133"/>
      </w:pPr>
      <w:rPr>
        <w:rFonts w:hint="default"/>
        <w:lang w:val="pt-PT" w:eastAsia="en-US" w:bidi="ar-SA"/>
      </w:rPr>
    </w:lvl>
  </w:abstractNum>
  <w:abstractNum w:abstractNumId="10">
    <w:nsid w:val="112D265E"/>
    <w:multiLevelType w:val="multilevel"/>
    <w:tmpl w:val="182E194C"/>
    <w:lvl w:ilvl="0">
      <w:start w:val="4"/>
      <w:numFmt w:val="decimal"/>
      <w:lvlText w:val="%1"/>
      <w:lvlJc w:val="left"/>
      <w:pPr>
        <w:ind w:left="2438" w:hanging="452"/>
      </w:pPr>
      <w:rPr>
        <w:rFonts w:hint="default"/>
        <w:lang w:val="pt-PT" w:eastAsia="en-US" w:bidi="ar-SA"/>
      </w:rPr>
    </w:lvl>
    <w:lvl w:ilvl="1">
      <w:start w:val="1"/>
      <w:numFmt w:val="decimal"/>
      <w:lvlText w:val="%1.%2."/>
      <w:lvlJc w:val="left"/>
      <w:pPr>
        <w:ind w:left="1162" w:hanging="452"/>
        <w:jc w:val="right"/>
      </w:pPr>
      <w:rPr>
        <w:rFonts w:ascii="Times New Roman" w:eastAsia="Times New Roman" w:hAnsi="Times New Roman" w:cs="Times New Roman" w:hint="default"/>
        <w:w w:val="97"/>
        <w:sz w:val="24"/>
        <w:szCs w:val="24"/>
        <w:lang w:val="pt-PT" w:eastAsia="en-US" w:bidi="ar-SA"/>
      </w:rPr>
    </w:lvl>
    <w:lvl w:ilvl="2">
      <w:start w:val="1"/>
      <w:numFmt w:val="decimal"/>
      <w:lvlText w:val="%1.%2.%3."/>
      <w:lvlJc w:val="left"/>
      <w:pPr>
        <w:ind w:left="364" w:hanging="720"/>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462" w:hanging="720"/>
      </w:pPr>
      <w:rPr>
        <w:rFonts w:hint="default"/>
        <w:lang w:val="pt-PT" w:eastAsia="en-US" w:bidi="ar-SA"/>
      </w:rPr>
    </w:lvl>
    <w:lvl w:ilvl="4">
      <w:numFmt w:val="bullet"/>
      <w:lvlText w:val="•"/>
      <w:lvlJc w:val="left"/>
      <w:pPr>
        <w:ind w:left="5473" w:hanging="720"/>
      </w:pPr>
      <w:rPr>
        <w:rFonts w:hint="default"/>
        <w:lang w:val="pt-PT" w:eastAsia="en-US" w:bidi="ar-SA"/>
      </w:rPr>
    </w:lvl>
    <w:lvl w:ilvl="5">
      <w:numFmt w:val="bullet"/>
      <w:lvlText w:val="•"/>
      <w:lvlJc w:val="left"/>
      <w:pPr>
        <w:ind w:left="6484" w:hanging="720"/>
      </w:pPr>
      <w:rPr>
        <w:rFonts w:hint="default"/>
        <w:lang w:val="pt-PT" w:eastAsia="en-US" w:bidi="ar-SA"/>
      </w:rPr>
    </w:lvl>
    <w:lvl w:ilvl="6">
      <w:numFmt w:val="bullet"/>
      <w:lvlText w:val="•"/>
      <w:lvlJc w:val="left"/>
      <w:pPr>
        <w:ind w:left="7495" w:hanging="720"/>
      </w:pPr>
      <w:rPr>
        <w:rFonts w:hint="default"/>
        <w:lang w:val="pt-PT" w:eastAsia="en-US" w:bidi="ar-SA"/>
      </w:rPr>
    </w:lvl>
    <w:lvl w:ilvl="7">
      <w:numFmt w:val="bullet"/>
      <w:lvlText w:val="•"/>
      <w:lvlJc w:val="left"/>
      <w:pPr>
        <w:ind w:left="8506" w:hanging="720"/>
      </w:pPr>
      <w:rPr>
        <w:rFonts w:hint="default"/>
        <w:lang w:val="pt-PT" w:eastAsia="en-US" w:bidi="ar-SA"/>
      </w:rPr>
    </w:lvl>
    <w:lvl w:ilvl="8">
      <w:numFmt w:val="bullet"/>
      <w:lvlText w:val="•"/>
      <w:lvlJc w:val="left"/>
      <w:pPr>
        <w:ind w:left="9517" w:hanging="720"/>
      </w:pPr>
      <w:rPr>
        <w:rFonts w:hint="default"/>
        <w:lang w:val="pt-PT" w:eastAsia="en-US" w:bidi="ar-SA"/>
      </w:rPr>
    </w:lvl>
  </w:abstractNum>
  <w:abstractNum w:abstractNumId="11">
    <w:nsid w:val="117277FE"/>
    <w:multiLevelType w:val="multilevel"/>
    <w:tmpl w:val="CAD4BED2"/>
    <w:lvl w:ilvl="0">
      <w:start w:val="20"/>
      <w:numFmt w:val="decimal"/>
      <w:lvlText w:val="%1"/>
      <w:lvlJc w:val="left"/>
      <w:pPr>
        <w:ind w:left="1468" w:hanging="567"/>
      </w:pPr>
      <w:rPr>
        <w:rFonts w:hint="default"/>
        <w:lang w:val="pt-PT" w:eastAsia="en-US" w:bidi="ar-SA"/>
      </w:rPr>
    </w:lvl>
    <w:lvl w:ilvl="1">
      <w:start w:val="1"/>
      <w:numFmt w:val="none"/>
      <w:lvlText w:val="21.11"/>
      <w:lvlJc w:val="left"/>
      <w:pPr>
        <w:ind w:left="1468" w:hanging="567"/>
      </w:pPr>
      <w:rPr>
        <w:rFonts w:ascii="Times New Roman" w:eastAsia="Arial" w:hAnsi="Times New Roman" w:cs="Times New Roman" w:hint="default"/>
        <w:spacing w:val="-1"/>
        <w:w w:val="97"/>
        <w:sz w:val="24"/>
        <w:szCs w:val="20"/>
        <w:lang w:val="pt-PT" w:eastAsia="en-US" w:bidi="ar-SA"/>
      </w:rPr>
    </w:lvl>
    <w:lvl w:ilvl="2">
      <w:start w:val="1"/>
      <w:numFmt w:val="decimal"/>
      <w:lvlText w:val="%1.%2.%3."/>
      <w:lvlJc w:val="left"/>
      <w:pPr>
        <w:ind w:left="1684" w:hanging="708"/>
      </w:pPr>
      <w:rPr>
        <w:rFonts w:ascii="Arial" w:eastAsia="Arial" w:hAnsi="Arial" w:cs="Arial" w:hint="default"/>
        <w:spacing w:val="-1"/>
        <w:w w:val="97"/>
        <w:sz w:val="20"/>
        <w:szCs w:val="20"/>
        <w:lang w:val="pt-PT" w:eastAsia="en-US" w:bidi="ar-SA"/>
      </w:rPr>
    </w:lvl>
    <w:lvl w:ilvl="3">
      <w:numFmt w:val="bullet"/>
      <w:lvlText w:val="•"/>
      <w:lvlJc w:val="left"/>
      <w:pPr>
        <w:ind w:left="3871" w:hanging="708"/>
      </w:pPr>
      <w:rPr>
        <w:rFonts w:hint="default"/>
        <w:lang w:val="pt-PT" w:eastAsia="en-US" w:bidi="ar-SA"/>
      </w:rPr>
    </w:lvl>
    <w:lvl w:ilvl="4">
      <w:numFmt w:val="bullet"/>
      <w:lvlText w:val="•"/>
      <w:lvlJc w:val="left"/>
      <w:pPr>
        <w:ind w:left="4966" w:hanging="708"/>
      </w:pPr>
      <w:rPr>
        <w:rFonts w:hint="default"/>
        <w:lang w:val="pt-PT" w:eastAsia="en-US" w:bidi="ar-SA"/>
      </w:rPr>
    </w:lvl>
    <w:lvl w:ilvl="5">
      <w:numFmt w:val="bullet"/>
      <w:lvlText w:val="•"/>
      <w:lvlJc w:val="left"/>
      <w:pPr>
        <w:ind w:left="6062" w:hanging="708"/>
      </w:pPr>
      <w:rPr>
        <w:rFonts w:hint="default"/>
        <w:lang w:val="pt-PT" w:eastAsia="en-US" w:bidi="ar-SA"/>
      </w:rPr>
    </w:lvl>
    <w:lvl w:ilvl="6">
      <w:numFmt w:val="bullet"/>
      <w:lvlText w:val="•"/>
      <w:lvlJc w:val="left"/>
      <w:pPr>
        <w:ind w:left="7157" w:hanging="708"/>
      </w:pPr>
      <w:rPr>
        <w:rFonts w:hint="default"/>
        <w:lang w:val="pt-PT" w:eastAsia="en-US" w:bidi="ar-SA"/>
      </w:rPr>
    </w:lvl>
    <w:lvl w:ilvl="7">
      <w:numFmt w:val="bullet"/>
      <w:lvlText w:val="•"/>
      <w:lvlJc w:val="left"/>
      <w:pPr>
        <w:ind w:left="8253" w:hanging="708"/>
      </w:pPr>
      <w:rPr>
        <w:rFonts w:hint="default"/>
        <w:lang w:val="pt-PT" w:eastAsia="en-US" w:bidi="ar-SA"/>
      </w:rPr>
    </w:lvl>
    <w:lvl w:ilvl="8">
      <w:numFmt w:val="bullet"/>
      <w:lvlText w:val="•"/>
      <w:lvlJc w:val="left"/>
      <w:pPr>
        <w:ind w:left="9348" w:hanging="708"/>
      </w:pPr>
      <w:rPr>
        <w:rFonts w:hint="default"/>
        <w:lang w:val="pt-PT" w:eastAsia="en-US" w:bidi="ar-SA"/>
      </w:rPr>
    </w:lvl>
  </w:abstractNum>
  <w:abstractNum w:abstractNumId="12">
    <w:nsid w:val="12377ED7"/>
    <w:multiLevelType w:val="hybridMultilevel"/>
    <w:tmpl w:val="9CF28DD6"/>
    <w:lvl w:ilvl="0" w:tplc="E3F86782">
      <w:start w:val="2"/>
      <w:numFmt w:val="upperRoman"/>
      <w:lvlText w:val="%1"/>
      <w:lvlJc w:val="left"/>
      <w:pPr>
        <w:ind w:left="1168" w:hanging="392"/>
      </w:pPr>
      <w:rPr>
        <w:rFonts w:ascii="Times New Roman" w:eastAsia="Times New Roman" w:hAnsi="Times New Roman" w:cs="Times New Roman" w:hint="default"/>
        <w:spacing w:val="0"/>
        <w:w w:val="94"/>
        <w:sz w:val="24"/>
        <w:szCs w:val="24"/>
        <w:lang w:val="pt-PT" w:eastAsia="en-US" w:bidi="ar-SA"/>
      </w:rPr>
    </w:lvl>
    <w:lvl w:ilvl="1" w:tplc="5AB077F8">
      <w:numFmt w:val="bullet"/>
      <w:lvlText w:val="•"/>
      <w:lvlJc w:val="left"/>
      <w:pPr>
        <w:ind w:left="2198" w:hanging="392"/>
      </w:pPr>
      <w:rPr>
        <w:rFonts w:hint="default"/>
        <w:lang w:val="pt-PT" w:eastAsia="en-US" w:bidi="ar-SA"/>
      </w:rPr>
    </w:lvl>
    <w:lvl w:ilvl="2" w:tplc="F2A43CF4">
      <w:numFmt w:val="bullet"/>
      <w:lvlText w:val="•"/>
      <w:lvlJc w:val="left"/>
      <w:pPr>
        <w:ind w:left="3236" w:hanging="392"/>
      </w:pPr>
      <w:rPr>
        <w:rFonts w:hint="default"/>
        <w:lang w:val="pt-PT" w:eastAsia="en-US" w:bidi="ar-SA"/>
      </w:rPr>
    </w:lvl>
    <w:lvl w:ilvl="3" w:tplc="C9262A4C">
      <w:numFmt w:val="bullet"/>
      <w:lvlText w:val="•"/>
      <w:lvlJc w:val="left"/>
      <w:pPr>
        <w:ind w:left="4274" w:hanging="392"/>
      </w:pPr>
      <w:rPr>
        <w:rFonts w:hint="default"/>
        <w:lang w:val="pt-PT" w:eastAsia="en-US" w:bidi="ar-SA"/>
      </w:rPr>
    </w:lvl>
    <w:lvl w:ilvl="4" w:tplc="FA6CB7E2">
      <w:numFmt w:val="bullet"/>
      <w:lvlText w:val="•"/>
      <w:lvlJc w:val="left"/>
      <w:pPr>
        <w:ind w:left="5312" w:hanging="392"/>
      </w:pPr>
      <w:rPr>
        <w:rFonts w:hint="default"/>
        <w:lang w:val="pt-PT" w:eastAsia="en-US" w:bidi="ar-SA"/>
      </w:rPr>
    </w:lvl>
    <w:lvl w:ilvl="5" w:tplc="08AE692C">
      <w:numFmt w:val="bullet"/>
      <w:lvlText w:val="•"/>
      <w:lvlJc w:val="left"/>
      <w:pPr>
        <w:ind w:left="6350" w:hanging="392"/>
      </w:pPr>
      <w:rPr>
        <w:rFonts w:hint="default"/>
        <w:lang w:val="pt-PT" w:eastAsia="en-US" w:bidi="ar-SA"/>
      </w:rPr>
    </w:lvl>
    <w:lvl w:ilvl="6" w:tplc="5B0AED9A">
      <w:numFmt w:val="bullet"/>
      <w:lvlText w:val="•"/>
      <w:lvlJc w:val="left"/>
      <w:pPr>
        <w:ind w:left="7388" w:hanging="392"/>
      </w:pPr>
      <w:rPr>
        <w:rFonts w:hint="default"/>
        <w:lang w:val="pt-PT" w:eastAsia="en-US" w:bidi="ar-SA"/>
      </w:rPr>
    </w:lvl>
    <w:lvl w:ilvl="7" w:tplc="F0F225DA">
      <w:numFmt w:val="bullet"/>
      <w:lvlText w:val="•"/>
      <w:lvlJc w:val="left"/>
      <w:pPr>
        <w:ind w:left="8426" w:hanging="392"/>
      </w:pPr>
      <w:rPr>
        <w:rFonts w:hint="default"/>
        <w:lang w:val="pt-PT" w:eastAsia="en-US" w:bidi="ar-SA"/>
      </w:rPr>
    </w:lvl>
    <w:lvl w:ilvl="8" w:tplc="7E5C2EA2">
      <w:numFmt w:val="bullet"/>
      <w:lvlText w:val="•"/>
      <w:lvlJc w:val="left"/>
      <w:pPr>
        <w:ind w:left="9464" w:hanging="392"/>
      </w:pPr>
      <w:rPr>
        <w:rFonts w:hint="default"/>
        <w:lang w:val="pt-PT" w:eastAsia="en-US" w:bidi="ar-SA"/>
      </w:rPr>
    </w:lvl>
  </w:abstractNum>
  <w:abstractNum w:abstractNumId="13">
    <w:nsid w:val="13E30FD5"/>
    <w:multiLevelType w:val="multilevel"/>
    <w:tmpl w:val="329015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140B0BD6"/>
    <w:multiLevelType w:val="multilevel"/>
    <w:tmpl w:val="110426D4"/>
    <w:lvl w:ilvl="0">
      <w:start w:val="5"/>
      <w:numFmt w:val="decimal"/>
      <w:lvlText w:val="%1"/>
      <w:lvlJc w:val="left"/>
      <w:pPr>
        <w:ind w:left="753" w:hanging="708"/>
      </w:pPr>
      <w:rPr>
        <w:rFonts w:hint="default"/>
        <w:lang w:val="pt-PT" w:eastAsia="en-US" w:bidi="ar-SA"/>
      </w:rPr>
    </w:lvl>
    <w:lvl w:ilvl="1">
      <w:start w:val="1"/>
      <w:numFmt w:val="decimal"/>
      <w:lvlText w:val="%1.%2."/>
      <w:lvlJc w:val="left"/>
      <w:pPr>
        <w:ind w:left="753" w:hanging="708"/>
        <w:jc w:val="right"/>
      </w:pPr>
      <w:rPr>
        <w:rFonts w:ascii="Times New Roman" w:eastAsia="Arial" w:hAnsi="Times New Roman" w:cs="Times New Roman" w:hint="default"/>
        <w:spacing w:val="-1"/>
        <w:w w:val="97"/>
        <w:sz w:val="24"/>
        <w:szCs w:val="24"/>
        <w:lang w:val="pt-PT" w:eastAsia="en-US" w:bidi="ar-SA"/>
      </w:rPr>
    </w:lvl>
    <w:lvl w:ilvl="2">
      <w:numFmt w:val="bullet"/>
      <w:lvlText w:val="•"/>
      <w:lvlJc w:val="left"/>
      <w:pPr>
        <w:ind w:left="2916" w:hanging="708"/>
      </w:pPr>
      <w:rPr>
        <w:rFonts w:hint="default"/>
        <w:lang w:val="pt-PT" w:eastAsia="en-US" w:bidi="ar-SA"/>
      </w:rPr>
    </w:lvl>
    <w:lvl w:ilvl="3">
      <w:numFmt w:val="bullet"/>
      <w:lvlText w:val="•"/>
      <w:lvlJc w:val="left"/>
      <w:pPr>
        <w:ind w:left="3994" w:hanging="708"/>
      </w:pPr>
      <w:rPr>
        <w:rFonts w:hint="default"/>
        <w:lang w:val="pt-PT" w:eastAsia="en-US" w:bidi="ar-SA"/>
      </w:rPr>
    </w:lvl>
    <w:lvl w:ilvl="4">
      <w:numFmt w:val="bullet"/>
      <w:lvlText w:val="•"/>
      <w:lvlJc w:val="left"/>
      <w:pPr>
        <w:ind w:left="5072" w:hanging="708"/>
      </w:pPr>
      <w:rPr>
        <w:rFonts w:hint="default"/>
        <w:lang w:val="pt-PT" w:eastAsia="en-US" w:bidi="ar-SA"/>
      </w:rPr>
    </w:lvl>
    <w:lvl w:ilvl="5">
      <w:numFmt w:val="bullet"/>
      <w:lvlText w:val="•"/>
      <w:lvlJc w:val="left"/>
      <w:pPr>
        <w:ind w:left="6150" w:hanging="708"/>
      </w:pPr>
      <w:rPr>
        <w:rFonts w:hint="default"/>
        <w:lang w:val="pt-PT" w:eastAsia="en-US" w:bidi="ar-SA"/>
      </w:rPr>
    </w:lvl>
    <w:lvl w:ilvl="6">
      <w:numFmt w:val="bullet"/>
      <w:lvlText w:val="•"/>
      <w:lvlJc w:val="left"/>
      <w:pPr>
        <w:ind w:left="7228" w:hanging="708"/>
      </w:pPr>
      <w:rPr>
        <w:rFonts w:hint="default"/>
        <w:lang w:val="pt-PT" w:eastAsia="en-US" w:bidi="ar-SA"/>
      </w:rPr>
    </w:lvl>
    <w:lvl w:ilvl="7">
      <w:numFmt w:val="bullet"/>
      <w:lvlText w:val="•"/>
      <w:lvlJc w:val="left"/>
      <w:pPr>
        <w:ind w:left="8306" w:hanging="708"/>
      </w:pPr>
      <w:rPr>
        <w:rFonts w:hint="default"/>
        <w:lang w:val="pt-PT" w:eastAsia="en-US" w:bidi="ar-SA"/>
      </w:rPr>
    </w:lvl>
    <w:lvl w:ilvl="8">
      <w:numFmt w:val="bullet"/>
      <w:lvlText w:val="•"/>
      <w:lvlJc w:val="left"/>
      <w:pPr>
        <w:ind w:left="9384" w:hanging="708"/>
      </w:pPr>
      <w:rPr>
        <w:rFonts w:hint="default"/>
        <w:lang w:val="pt-PT" w:eastAsia="en-US" w:bidi="ar-SA"/>
      </w:rPr>
    </w:lvl>
  </w:abstractNum>
  <w:abstractNum w:abstractNumId="15">
    <w:nsid w:val="1502209D"/>
    <w:multiLevelType w:val="multilevel"/>
    <w:tmpl w:val="794E27B0"/>
    <w:lvl w:ilvl="0">
      <w:start w:val="1"/>
      <w:numFmt w:val="decimal"/>
      <w:lvlText w:val="%1"/>
      <w:lvlJc w:val="left"/>
      <w:pPr>
        <w:ind w:left="2145" w:hanging="540"/>
      </w:pPr>
      <w:rPr>
        <w:rFonts w:hint="default"/>
        <w:lang w:val="pt-PT" w:eastAsia="en-US" w:bidi="ar-SA"/>
      </w:rPr>
    </w:lvl>
    <w:lvl w:ilvl="1">
      <w:start w:val="2"/>
      <w:numFmt w:val="decimal"/>
      <w:lvlText w:val="%1.%2"/>
      <w:lvlJc w:val="left"/>
      <w:pPr>
        <w:ind w:left="2145" w:hanging="540"/>
      </w:pPr>
      <w:rPr>
        <w:rFonts w:hint="default"/>
        <w:lang w:val="pt-PT" w:eastAsia="en-US" w:bidi="ar-SA"/>
      </w:rPr>
    </w:lvl>
    <w:lvl w:ilvl="2">
      <w:start w:val="5"/>
      <w:numFmt w:val="decimal"/>
      <w:lvlText w:val="%1.%2.%3"/>
      <w:lvlJc w:val="left"/>
      <w:pPr>
        <w:ind w:left="2145" w:hanging="540"/>
      </w:pPr>
      <w:rPr>
        <w:rFonts w:ascii="Times New Roman" w:eastAsia="Times New Roman" w:hAnsi="Times New Roman" w:cs="Times New Roman" w:hint="default"/>
        <w:b/>
        <w:bCs/>
        <w:spacing w:val="-1"/>
        <w:w w:val="98"/>
        <w:sz w:val="24"/>
        <w:szCs w:val="24"/>
        <w:lang w:val="pt-PT" w:eastAsia="en-US" w:bidi="ar-SA"/>
      </w:rPr>
    </w:lvl>
    <w:lvl w:ilvl="3">
      <w:start w:val="1"/>
      <w:numFmt w:val="decimal"/>
      <w:lvlText w:val="%1.%2.%3.%4."/>
      <w:lvlJc w:val="left"/>
      <w:pPr>
        <w:ind w:left="1900" w:hanging="721"/>
      </w:pPr>
      <w:rPr>
        <w:rFonts w:ascii="Times New Roman" w:eastAsia="Times New Roman" w:hAnsi="Times New Roman" w:cs="Times New Roman" w:hint="default"/>
        <w:spacing w:val="-21"/>
        <w:w w:val="99"/>
        <w:sz w:val="22"/>
        <w:szCs w:val="22"/>
        <w:lang w:val="pt-PT" w:eastAsia="en-US" w:bidi="ar-SA"/>
      </w:rPr>
    </w:lvl>
    <w:lvl w:ilvl="4">
      <w:numFmt w:val="bullet"/>
      <w:lvlText w:val="•"/>
      <w:lvlJc w:val="left"/>
      <w:pPr>
        <w:ind w:left="5273" w:hanging="721"/>
      </w:pPr>
      <w:rPr>
        <w:rFonts w:hint="default"/>
        <w:lang w:val="pt-PT" w:eastAsia="en-US" w:bidi="ar-SA"/>
      </w:rPr>
    </w:lvl>
    <w:lvl w:ilvl="5">
      <w:numFmt w:val="bullet"/>
      <w:lvlText w:val="•"/>
      <w:lvlJc w:val="left"/>
      <w:pPr>
        <w:ind w:left="6317" w:hanging="721"/>
      </w:pPr>
      <w:rPr>
        <w:rFonts w:hint="default"/>
        <w:lang w:val="pt-PT" w:eastAsia="en-US" w:bidi="ar-SA"/>
      </w:rPr>
    </w:lvl>
    <w:lvl w:ilvl="6">
      <w:numFmt w:val="bullet"/>
      <w:lvlText w:val="•"/>
      <w:lvlJc w:val="left"/>
      <w:pPr>
        <w:ind w:left="7362" w:hanging="721"/>
      </w:pPr>
      <w:rPr>
        <w:rFonts w:hint="default"/>
        <w:lang w:val="pt-PT" w:eastAsia="en-US" w:bidi="ar-SA"/>
      </w:rPr>
    </w:lvl>
    <w:lvl w:ilvl="7">
      <w:numFmt w:val="bullet"/>
      <w:lvlText w:val="•"/>
      <w:lvlJc w:val="left"/>
      <w:pPr>
        <w:ind w:left="8406" w:hanging="721"/>
      </w:pPr>
      <w:rPr>
        <w:rFonts w:hint="default"/>
        <w:lang w:val="pt-PT" w:eastAsia="en-US" w:bidi="ar-SA"/>
      </w:rPr>
    </w:lvl>
    <w:lvl w:ilvl="8">
      <w:numFmt w:val="bullet"/>
      <w:lvlText w:val="•"/>
      <w:lvlJc w:val="left"/>
      <w:pPr>
        <w:ind w:left="9451" w:hanging="721"/>
      </w:pPr>
      <w:rPr>
        <w:rFonts w:hint="default"/>
        <w:lang w:val="pt-PT" w:eastAsia="en-US" w:bidi="ar-SA"/>
      </w:rPr>
    </w:lvl>
  </w:abstractNum>
  <w:abstractNum w:abstractNumId="16">
    <w:nsid w:val="1D0D26FE"/>
    <w:multiLevelType w:val="hybridMultilevel"/>
    <w:tmpl w:val="49362F64"/>
    <w:lvl w:ilvl="0" w:tplc="6BCA89EE">
      <w:start w:val="1"/>
      <w:numFmt w:val="lowerLetter"/>
      <w:lvlText w:val="%1)"/>
      <w:lvlJc w:val="left"/>
      <w:pPr>
        <w:ind w:left="468" w:hanging="248"/>
        <w:jc w:val="right"/>
      </w:pPr>
      <w:rPr>
        <w:rFonts w:ascii="Times New Roman" w:eastAsia="Times New Roman" w:hAnsi="Times New Roman" w:cs="Times New Roman" w:hint="default"/>
        <w:spacing w:val="-1"/>
        <w:w w:val="97"/>
        <w:sz w:val="24"/>
        <w:szCs w:val="24"/>
        <w:lang w:val="pt-PT" w:eastAsia="en-US" w:bidi="ar-SA"/>
      </w:rPr>
    </w:lvl>
    <w:lvl w:ilvl="1" w:tplc="D814F104">
      <w:numFmt w:val="bullet"/>
      <w:lvlText w:val="•"/>
      <w:lvlJc w:val="left"/>
      <w:pPr>
        <w:ind w:left="1568" w:hanging="248"/>
      </w:pPr>
      <w:rPr>
        <w:rFonts w:hint="default"/>
        <w:lang w:val="pt-PT" w:eastAsia="en-US" w:bidi="ar-SA"/>
      </w:rPr>
    </w:lvl>
    <w:lvl w:ilvl="2" w:tplc="C0B0A9CC">
      <w:numFmt w:val="bullet"/>
      <w:lvlText w:val="•"/>
      <w:lvlJc w:val="left"/>
      <w:pPr>
        <w:ind w:left="2676" w:hanging="248"/>
      </w:pPr>
      <w:rPr>
        <w:rFonts w:hint="default"/>
        <w:lang w:val="pt-PT" w:eastAsia="en-US" w:bidi="ar-SA"/>
      </w:rPr>
    </w:lvl>
    <w:lvl w:ilvl="3" w:tplc="7204A66E">
      <w:numFmt w:val="bullet"/>
      <w:lvlText w:val="•"/>
      <w:lvlJc w:val="left"/>
      <w:pPr>
        <w:ind w:left="3784" w:hanging="248"/>
      </w:pPr>
      <w:rPr>
        <w:rFonts w:hint="default"/>
        <w:lang w:val="pt-PT" w:eastAsia="en-US" w:bidi="ar-SA"/>
      </w:rPr>
    </w:lvl>
    <w:lvl w:ilvl="4" w:tplc="359AACA0">
      <w:numFmt w:val="bullet"/>
      <w:lvlText w:val="•"/>
      <w:lvlJc w:val="left"/>
      <w:pPr>
        <w:ind w:left="4892" w:hanging="248"/>
      </w:pPr>
      <w:rPr>
        <w:rFonts w:hint="default"/>
        <w:lang w:val="pt-PT" w:eastAsia="en-US" w:bidi="ar-SA"/>
      </w:rPr>
    </w:lvl>
    <w:lvl w:ilvl="5" w:tplc="E4BA4AA2">
      <w:numFmt w:val="bullet"/>
      <w:lvlText w:val="•"/>
      <w:lvlJc w:val="left"/>
      <w:pPr>
        <w:ind w:left="6000" w:hanging="248"/>
      </w:pPr>
      <w:rPr>
        <w:rFonts w:hint="default"/>
        <w:lang w:val="pt-PT" w:eastAsia="en-US" w:bidi="ar-SA"/>
      </w:rPr>
    </w:lvl>
    <w:lvl w:ilvl="6" w:tplc="A4A6E170">
      <w:numFmt w:val="bullet"/>
      <w:lvlText w:val="•"/>
      <w:lvlJc w:val="left"/>
      <w:pPr>
        <w:ind w:left="7108" w:hanging="248"/>
      </w:pPr>
      <w:rPr>
        <w:rFonts w:hint="default"/>
        <w:lang w:val="pt-PT" w:eastAsia="en-US" w:bidi="ar-SA"/>
      </w:rPr>
    </w:lvl>
    <w:lvl w:ilvl="7" w:tplc="1D442072">
      <w:numFmt w:val="bullet"/>
      <w:lvlText w:val="•"/>
      <w:lvlJc w:val="left"/>
      <w:pPr>
        <w:ind w:left="8216" w:hanging="248"/>
      </w:pPr>
      <w:rPr>
        <w:rFonts w:hint="default"/>
        <w:lang w:val="pt-PT" w:eastAsia="en-US" w:bidi="ar-SA"/>
      </w:rPr>
    </w:lvl>
    <w:lvl w:ilvl="8" w:tplc="13D2B4CA">
      <w:numFmt w:val="bullet"/>
      <w:lvlText w:val="•"/>
      <w:lvlJc w:val="left"/>
      <w:pPr>
        <w:ind w:left="9324" w:hanging="248"/>
      </w:pPr>
      <w:rPr>
        <w:rFonts w:hint="default"/>
        <w:lang w:val="pt-PT" w:eastAsia="en-US" w:bidi="ar-SA"/>
      </w:rPr>
    </w:lvl>
  </w:abstractNum>
  <w:abstractNum w:abstractNumId="17">
    <w:nsid w:val="1E7F19A9"/>
    <w:multiLevelType w:val="multilevel"/>
    <w:tmpl w:val="475CFBA4"/>
    <w:lvl w:ilvl="0">
      <w:start w:val="24"/>
      <w:numFmt w:val="decimal"/>
      <w:lvlText w:val="%1"/>
      <w:lvlJc w:val="left"/>
      <w:pPr>
        <w:ind w:left="420" w:hanging="420"/>
      </w:pPr>
      <w:rPr>
        <w:rFonts w:hint="default"/>
      </w:rPr>
    </w:lvl>
    <w:lvl w:ilvl="1">
      <w:start w:val="1"/>
      <w:numFmt w:val="decimal"/>
      <w:lvlText w:val="%1.%2"/>
      <w:lvlJc w:val="left"/>
      <w:pPr>
        <w:ind w:left="1454" w:hanging="420"/>
      </w:pPr>
      <w:rPr>
        <w:rFonts w:hint="default"/>
      </w:rPr>
    </w:lvl>
    <w:lvl w:ilvl="2">
      <w:start w:val="1"/>
      <w:numFmt w:val="decimal"/>
      <w:lvlText w:val="%1.%2.%3"/>
      <w:lvlJc w:val="left"/>
      <w:pPr>
        <w:ind w:left="2788" w:hanging="720"/>
      </w:pPr>
      <w:rPr>
        <w:rFonts w:hint="default"/>
      </w:rPr>
    </w:lvl>
    <w:lvl w:ilvl="3">
      <w:start w:val="1"/>
      <w:numFmt w:val="decimal"/>
      <w:lvlText w:val="%1.%2.%3.%4"/>
      <w:lvlJc w:val="left"/>
      <w:pPr>
        <w:ind w:left="3822" w:hanging="720"/>
      </w:pPr>
      <w:rPr>
        <w:rFonts w:hint="default"/>
      </w:rPr>
    </w:lvl>
    <w:lvl w:ilvl="4">
      <w:start w:val="1"/>
      <w:numFmt w:val="decimal"/>
      <w:lvlText w:val="%1.%2.%3.%4.%5"/>
      <w:lvlJc w:val="left"/>
      <w:pPr>
        <w:ind w:left="5216" w:hanging="1080"/>
      </w:pPr>
      <w:rPr>
        <w:rFonts w:hint="default"/>
      </w:rPr>
    </w:lvl>
    <w:lvl w:ilvl="5">
      <w:start w:val="1"/>
      <w:numFmt w:val="decimal"/>
      <w:lvlText w:val="%1.%2.%3.%4.%5.%6"/>
      <w:lvlJc w:val="left"/>
      <w:pPr>
        <w:ind w:left="6250" w:hanging="1080"/>
      </w:pPr>
      <w:rPr>
        <w:rFonts w:hint="default"/>
      </w:rPr>
    </w:lvl>
    <w:lvl w:ilvl="6">
      <w:start w:val="1"/>
      <w:numFmt w:val="decimal"/>
      <w:lvlText w:val="%1.%2.%3.%4.%5.%6.%7"/>
      <w:lvlJc w:val="left"/>
      <w:pPr>
        <w:ind w:left="7644" w:hanging="1440"/>
      </w:pPr>
      <w:rPr>
        <w:rFonts w:hint="default"/>
      </w:rPr>
    </w:lvl>
    <w:lvl w:ilvl="7">
      <w:start w:val="1"/>
      <w:numFmt w:val="decimal"/>
      <w:lvlText w:val="%1.%2.%3.%4.%5.%6.%7.%8"/>
      <w:lvlJc w:val="left"/>
      <w:pPr>
        <w:ind w:left="8678" w:hanging="1440"/>
      </w:pPr>
      <w:rPr>
        <w:rFonts w:hint="default"/>
      </w:rPr>
    </w:lvl>
    <w:lvl w:ilvl="8">
      <w:start w:val="1"/>
      <w:numFmt w:val="decimal"/>
      <w:lvlText w:val="%1.%2.%3.%4.%5.%6.%7.%8.%9"/>
      <w:lvlJc w:val="left"/>
      <w:pPr>
        <w:ind w:left="10072" w:hanging="1800"/>
      </w:pPr>
      <w:rPr>
        <w:rFonts w:hint="default"/>
      </w:rPr>
    </w:lvl>
  </w:abstractNum>
  <w:abstractNum w:abstractNumId="18">
    <w:nsid w:val="2036644A"/>
    <w:multiLevelType w:val="multilevel"/>
    <w:tmpl w:val="4390724A"/>
    <w:lvl w:ilvl="0">
      <w:start w:val="3"/>
      <w:numFmt w:val="decimal"/>
      <w:lvlText w:val="%1"/>
      <w:lvlJc w:val="left"/>
      <w:pPr>
        <w:ind w:left="607" w:hanging="387"/>
      </w:pPr>
      <w:rPr>
        <w:rFonts w:hint="default"/>
        <w:lang w:val="pt-PT" w:eastAsia="en-US" w:bidi="ar-SA"/>
      </w:rPr>
    </w:lvl>
    <w:lvl w:ilvl="1">
      <w:start w:val="1"/>
      <w:numFmt w:val="decimal"/>
      <w:lvlText w:val="%1.%2"/>
      <w:lvlJc w:val="left"/>
      <w:pPr>
        <w:ind w:left="607" w:hanging="387"/>
      </w:pPr>
      <w:rPr>
        <w:rFonts w:ascii="Times New Roman" w:eastAsia="Times New Roman" w:hAnsi="Times New Roman" w:cs="Times New Roman" w:hint="default"/>
        <w:w w:val="97"/>
        <w:sz w:val="24"/>
        <w:szCs w:val="24"/>
        <w:lang w:val="pt-PT" w:eastAsia="en-US" w:bidi="ar-SA"/>
      </w:rPr>
    </w:lvl>
    <w:lvl w:ilvl="2">
      <w:start w:val="1"/>
      <w:numFmt w:val="lowerLetter"/>
      <w:lvlText w:val="%3)"/>
      <w:lvlJc w:val="left"/>
      <w:pPr>
        <w:ind w:left="223" w:hanging="284"/>
        <w:jc w:val="right"/>
      </w:pPr>
      <w:rPr>
        <w:rFonts w:hint="default"/>
        <w:b/>
        <w:bCs/>
        <w:spacing w:val="-1"/>
        <w:w w:val="98"/>
        <w:lang w:val="pt-PT" w:eastAsia="en-US" w:bidi="ar-SA"/>
      </w:rPr>
    </w:lvl>
    <w:lvl w:ilvl="3">
      <w:numFmt w:val="bullet"/>
      <w:lvlText w:val="•"/>
      <w:lvlJc w:val="left"/>
      <w:pPr>
        <w:ind w:left="3031" w:hanging="284"/>
      </w:pPr>
      <w:rPr>
        <w:rFonts w:hint="default"/>
        <w:lang w:val="pt-PT" w:eastAsia="en-US" w:bidi="ar-SA"/>
      </w:rPr>
    </w:lvl>
    <w:lvl w:ilvl="4">
      <w:numFmt w:val="bullet"/>
      <w:lvlText w:val="•"/>
      <w:lvlJc w:val="left"/>
      <w:pPr>
        <w:ind w:left="4246" w:hanging="284"/>
      </w:pPr>
      <w:rPr>
        <w:rFonts w:hint="default"/>
        <w:lang w:val="pt-PT" w:eastAsia="en-US" w:bidi="ar-SA"/>
      </w:rPr>
    </w:lvl>
    <w:lvl w:ilvl="5">
      <w:numFmt w:val="bullet"/>
      <w:lvlText w:val="•"/>
      <w:lvlJc w:val="left"/>
      <w:pPr>
        <w:ind w:left="5462" w:hanging="284"/>
      </w:pPr>
      <w:rPr>
        <w:rFonts w:hint="default"/>
        <w:lang w:val="pt-PT" w:eastAsia="en-US" w:bidi="ar-SA"/>
      </w:rPr>
    </w:lvl>
    <w:lvl w:ilvl="6">
      <w:numFmt w:val="bullet"/>
      <w:lvlText w:val="•"/>
      <w:lvlJc w:val="left"/>
      <w:pPr>
        <w:ind w:left="6677" w:hanging="284"/>
      </w:pPr>
      <w:rPr>
        <w:rFonts w:hint="default"/>
        <w:lang w:val="pt-PT" w:eastAsia="en-US" w:bidi="ar-SA"/>
      </w:rPr>
    </w:lvl>
    <w:lvl w:ilvl="7">
      <w:numFmt w:val="bullet"/>
      <w:lvlText w:val="•"/>
      <w:lvlJc w:val="left"/>
      <w:pPr>
        <w:ind w:left="7893" w:hanging="284"/>
      </w:pPr>
      <w:rPr>
        <w:rFonts w:hint="default"/>
        <w:lang w:val="pt-PT" w:eastAsia="en-US" w:bidi="ar-SA"/>
      </w:rPr>
    </w:lvl>
    <w:lvl w:ilvl="8">
      <w:numFmt w:val="bullet"/>
      <w:lvlText w:val="•"/>
      <w:lvlJc w:val="left"/>
      <w:pPr>
        <w:ind w:left="9108" w:hanging="284"/>
      </w:pPr>
      <w:rPr>
        <w:rFonts w:hint="default"/>
        <w:lang w:val="pt-PT" w:eastAsia="en-US" w:bidi="ar-SA"/>
      </w:rPr>
    </w:lvl>
  </w:abstractNum>
  <w:abstractNum w:abstractNumId="19">
    <w:nsid w:val="220E2FB6"/>
    <w:multiLevelType w:val="multilevel"/>
    <w:tmpl w:val="317814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nsid w:val="2639135A"/>
    <w:multiLevelType w:val="hybridMultilevel"/>
    <w:tmpl w:val="4560C854"/>
    <w:lvl w:ilvl="0" w:tplc="BB5A1728">
      <w:start w:val="1"/>
      <w:numFmt w:val="lowerLetter"/>
      <w:lvlText w:val="%1)"/>
      <w:lvlJc w:val="left"/>
      <w:pPr>
        <w:ind w:left="756" w:hanging="264"/>
      </w:pPr>
      <w:rPr>
        <w:rFonts w:ascii="Times New Roman" w:eastAsia="Times New Roman" w:hAnsi="Times New Roman" w:cs="Times New Roman" w:hint="default"/>
        <w:b/>
        <w:bCs/>
        <w:w w:val="100"/>
        <w:sz w:val="22"/>
        <w:szCs w:val="22"/>
        <w:lang w:val="pt-PT" w:eastAsia="en-US" w:bidi="ar-SA"/>
      </w:rPr>
    </w:lvl>
    <w:lvl w:ilvl="1" w:tplc="B118522C">
      <w:numFmt w:val="bullet"/>
      <w:lvlText w:val="•"/>
      <w:lvlJc w:val="left"/>
      <w:pPr>
        <w:ind w:left="1838" w:hanging="264"/>
      </w:pPr>
      <w:rPr>
        <w:rFonts w:hint="default"/>
        <w:lang w:val="pt-PT" w:eastAsia="en-US" w:bidi="ar-SA"/>
      </w:rPr>
    </w:lvl>
    <w:lvl w:ilvl="2" w:tplc="B130F1CE">
      <w:numFmt w:val="bullet"/>
      <w:lvlText w:val="•"/>
      <w:lvlJc w:val="left"/>
      <w:pPr>
        <w:ind w:left="2916" w:hanging="264"/>
      </w:pPr>
      <w:rPr>
        <w:rFonts w:hint="default"/>
        <w:lang w:val="pt-PT" w:eastAsia="en-US" w:bidi="ar-SA"/>
      </w:rPr>
    </w:lvl>
    <w:lvl w:ilvl="3" w:tplc="272ADB32">
      <w:numFmt w:val="bullet"/>
      <w:lvlText w:val="•"/>
      <w:lvlJc w:val="left"/>
      <w:pPr>
        <w:ind w:left="3994" w:hanging="264"/>
      </w:pPr>
      <w:rPr>
        <w:rFonts w:hint="default"/>
        <w:lang w:val="pt-PT" w:eastAsia="en-US" w:bidi="ar-SA"/>
      </w:rPr>
    </w:lvl>
    <w:lvl w:ilvl="4" w:tplc="92BE2AE4">
      <w:numFmt w:val="bullet"/>
      <w:lvlText w:val="•"/>
      <w:lvlJc w:val="left"/>
      <w:pPr>
        <w:ind w:left="5072" w:hanging="264"/>
      </w:pPr>
      <w:rPr>
        <w:rFonts w:hint="default"/>
        <w:lang w:val="pt-PT" w:eastAsia="en-US" w:bidi="ar-SA"/>
      </w:rPr>
    </w:lvl>
    <w:lvl w:ilvl="5" w:tplc="F97A645A">
      <w:numFmt w:val="bullet"/>
      <w:lvlText w:val="•"/>
      <w:lvlJc w:val="left"/>
      <w:pPr>
        <w:ind w:left="6150" w:hanging="264"/>
      </w:pPr>
      <w:rPr>
        <w:rFonts w:hint="default"/>
        <w:lang w:val="pt-PT" w:eastAsia="en-US" w:bidi="ar-SA"/>
      </w:rPr>
    </w:lvl>
    <w:lvl w:ilvl="6" w:tplc="49A4694E">
      <w:numFmt w:val="bullet"/>
      <w:lvlText w:val="•"/>
      <w:lvlJc w:val="left"/>
      <w:pPr>
        <w:ind w:left="7228" w:hanging="264"/>
      </w:pPr>
      <w:rPr>
        <w:rFonts w:hint="default"/>
        <w:lang w:val="pt-PT" w:eastAsia="en-US" w:bidi="ar-SA"/>
      </w:rPr>
    </w:lvl>
    <w:lvl w:ilvl="7" w:tplc="76AE57E6">
      <w:numFmt w:val="bullet"/>
      <w:lvlText w:val="•"/>
      <w:lvlJc w:val="left"/>
      <w:pPr>
        <w:ind w:left="8306" w:hanging="264"/>
      </w:pPr>
      <w:rPr>
        <w:rFonts w:hint="default"/>
        <w:lang w:val="pt-PT" w:eastAsia="en-US" w:bidi="ar-SA"/>
      </w:rPr>
    </w:lvl>
    <w:lvl w:ilvl="8" w:tplc="717AE02A">
      <w:numFmt w:val="bullet"/>
      <w:lvlText w:val="•"/>
      <w:lvlJc w:val="left"/>
      <w:pPr>
        <w:ind w:left="9384" w:hanging="264"/>
      </w:pPr>
      <w:rPr>
        <w:rFonts w:hint="default"/>
        <w:lang w:val="pt-PT" w:eastAsia="en-US" w:bidi="ar-SA"/>
      </w:rPr>
    </w:lvl>
  </w:abstractNum>
  <w:abstractNum w:abstractNumId="21">
    <w:nsid w:val="29A71E8C"/>
    <w:multiLevelType w:val="multilevel"/>
    <w:tmpl w:val="3FE240D4"/>
    <w:lvl w:ilvl="0">
      <w:start w:val="22"/>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376" w:hanging="720"/>
      </w:pPr>
      <w:rPr>
        <w:rFonts w:hint="default"/>
      </w:rPr>
    </w:lvl>
    <w:lvl w:ilvl="3">
      <w:start w:val="1"/>
      <w:numFmt w:val="decimal"/>
      <w:lvlText w:val="%1.%2.%3.%4."/>
      <w:lvlJc w:val="left"/>
      <w:pPr>
        <w:ind w:left="1704" w:hanging="720"/>
      </w:pPr>
      <w:rPr>
        <w:rFonts w:hint="default"/>
      </w:rPr>
    </w:lvl>
    <w:lvl w:ilvl="4">
      <w:start w:val="1"/>
      <w:numFmt w:val="decimal"/>
      <w:lvlText w:val="%1.%2.%3.%4.%5."/>
      <w:lvlJc w:val="left"/>
      <w:pPr>
        <w:ind w:left="2392" w:hanging="1080"/>
      </w:pPr>
      <w:rPr>
        <w:rFonts w:hint="default"/>
      </w:rPr>
    </w:lvl>
    <w:lvl w:ilvl="5">
      <w:start w:val="1"/>
      <w:numFmt w:val="decimal"/>
      <w:lvlText w:val="%1.%2.%3.%4.%5.%6."/>
      <w:lvlJc w:val="left"/>
      <w:pPr>
        <w:ind w:left="2720" w:hanging="1080"/>
      </w:pPr>
      <w:rPr>
        <w:rFonts w:hint="default"/>
      </w:rPr>
    </w:lvl>
    <w:lvl w:ilvl="6">
      <w:start w:val="1"/>
      <w:numFmt w:val="decimal"/>
      <w:lvlText w:val="%1.%2.%3.%4.%5.%6.%7."/>
      <w:lvlJc w:val="left"/>
      <w:pPr>
        <w:ind w:left="3408" w:hanging="1440"/>
      </w:pPr>
      <w:rPr>
        <w:rFonts w:hint="default"/>
      </w:rPr>
    </w:lvl>
    <w:lvl w:ilvl="7">
      <w:start w:val="1"/>
      <w:numFmt w:val="decimal"/>
      <w:lvlText w:val="%1.%2.%3.%4.%5.%6.%7.%8."/>
      <w:lvlJc w:val="left"/>
      <w:pPr>
        <w:ind w:left="3736" w:hanging="1440"/>
      </w:pPr>
      <w:rPr>
        <w:rFonts w:hint="default"/>
      </w:rPr>
    </w:lvl>
    <w:lvl w:ilvl="8">
      <w:start w:val="1"/>
      <w:numFmt w:val="decimal"/>
      <w:lvlText w:val="%1.%2.%3.%4.%5.%6.%7.%8.%9."/>
      <w:lvlJc w:val="left"/>
      <w:pPr>
        <w:ind w:left="4424" w:hanging="1800"/>
      </w:pPr>
      <w:rPr>
        <w:rFonts w:hint="default"/>
      </w:rPr>
    </w:lvl>
  </w:abstractNum>
  <w:abstractNum w:abstractNumId="22">
    <w:nsid w:val="2E6F263A"/>
    <w:multiLevelType w:val="multilevel"/>
    <w:tmpl w:val="2BE8CDE0"/>
    <w:lvl w:ilvl="0">
      <w:start w:val="20"/>
      <w:numFmt w:val="decimal"/>
      <w:lvlText w:val="%1"/>
      <w:lvlJc w:val="left"/>
      <w:pPr>
        <w:ind w:left="1399" w:hanging="1440"/>
      </w:pPr>
      <w:rPr>
        <w:rFonts w:hint="default"/>
        <w:lang w:val="pt-PT" w:eastAsia="en-US" w:bidi="ar-SA"/>
      </w:rPr>
    </w:lvl>
    <w:lvl w:ilvl="1">
      <w:start w:val="1"/>
      <w:numFmt w:val="decimal"/>
      <w:lvlText w:val="21.%2"/>
      <w:lvlJc w:val="left"/>
      <w:pPr>
        <w:ind w:left="1399" w:hanging="1440"/>
      </w:pPr>
      <w:rPr>
        <w:rFonts w:hint="default"/>
        <w:lang w:val="pt-PT" w:eastAsia="en-US" w:bidi="ar-SA"/>
      </w:rPr>
    </w:lvl>
    <w:lvl w:ilvl="2">
      <w:start w:val="1"/>
      <w:numFmt w:val="decimal"/>
      <w:lvlText w:val="21.%2.%3."/>
      <w:lvlJc w:val="left"/>
      <w:pPr>
        <w:ind w:left="1399" w:hanging="1440"/>
      </w:pPr>
      <w:rPr>
        <w:rFonts w:ascii="Arial" w:eastAsia="Arial" w:hAnsi="Arial" w:cs="Arial" w:hint="default"/>
        <w:spacing w:val="-1"/>
        <w:w w:val="97"/>
        <w:sz w:val="20"/>
        <w:szCs w:val="20"/>
        <w:lang w:val="pt-PT" w:eastAsia="en-US" w:bidi="ar-SA"/>
      </w:rPr>
    </w:lvl>
    <w:lvl w:ilvl="3">
      <w:numFmt w:val="bullet"/>
      <w:lvlText w:val="•"/>
      <w:lvlJc w:val="left"/>
      <w:pPr>
        <w:ind w:left="4442" w:hanging="1440"/>
      </w:pPr>
      <w:rPr>
        <w:rFonts w:hint="default"/>
        <w:lang w:val="pt-PT" w:eastAsia="en-US" w:bidi="ar-SA"/>
      </w:rPr>
    </w:lvl>
    <w:lvl w:ilvl="4">
      <w:numFmt w:val="bullet"/>
      <w:lvlText w:val="•"/>
      <w:lvlJc w:val="left"/>
      <w:pPr>
        <w:ind w:left="5456" w:hanging="1440"/>
      </w:pPr>
      <w:rPr>
        <w:rFonts w:hint="default"/>
        <w:lang w:val="pt-PT" w:eastAsia="en-US" w:bidi="ar-SA"/>
      </w:rPr>
    </w:lvl>
    <w:lvl w:ilvl="5">
      <w:numFmt w:val="bullet"/>
      <w:lvlText w:val="•"/>
      <w:lvlJc w:val="left"/>
      <w:pPr>
        <w:ind w:left="6470" w:hanging="1440"/>
      </w:pPr>
      <w:rPr>
        <w:rFonts w:hint="default"/>
        <w:lang w:val="pt-PT" w:eastAsia="en-US" w:bidi="ar-SA"/>
      </w:rPr>
    </w:lvl>
    <w:lvl w:ilvl="6">
      <w:numFmt w:val="bullet"/>
      <w:lvlText w:val="•"/>
      <w:lvlJc w:val="left"/>
      <w:pPr>
        <w:ind w:left="7484" w:hanging="1440"/>
      </w:pPr>
      <w:rPr>
        <w:rFonts w:hint="default"/>
        <w:lang w:val="pt-PT" w:eastAsia="en-US" w:bidi="ar-SA"/>
      </w:rPr>
    </w:lvl>
    <w:lvl w:ilvl="7">
      <w:numFmt w:val="bullet"/>
      <w:lvlText w:val="•"/>
      <w:lvlJc w:val="left"/>
      <w:pPr>
        <w:ind w:left="8498" w:hanging="1440"/>
      </w:pPr>
      <w:rPr>
        <w:rFonts w:hint="default"/>
        <w:lang w:val="pt-PT" w:eastAsia="en-US" w:bidi="ar-SA"/>
      </w:rPr>
    </w:lvl>
    <w:lvl w:ilvl="8">
      <w:numFmt w:val="bullet"/>
      <w:lvlText w:val="•"/>
      <w:lvlJc w:val="left"/>
      <w:pPr>
        <w:ind w:left="9512" w:hanging="1440"/>
      </w:pPr>
      <w:rPr>
        <w:rFonts w:hint="default"/>
        <w:lang w:val="pt-PT" w:eastAsia="en-US" w:bidi="ar-SA"/>
      </w:rPr>
    </w:lvl>
  </w:abstractNum>
  <w:abstractNum w:abstractNumId="23">
    <w:nsid w:val="3047445B"/>
    <w:multiLevelType w:val="hybridMultilevel"/>
    <w:tmpl w:val="51B4D3A0"/>
    <w:lvl w:ilvl="0" w:tplc="25CC7C0E">
      <w:start w:val="1"/>
      <w:numFmt w:val="lowerLetter"/>
      <w:lvlText w:val="%1)"/>
      <w:lvlJc w:val="left"/>
      <w:pPr>
        <w:ind w:left="1848" w:hanging="245"/>
      </w:pPr>
      <w:rPr>
        <w:rFonts w:ascii="Times New Roman" w:eastAsia="Times New Roman" w:hAnsi="Times New Roman" w:cs="Times New Roman" w:hint="default"/>
        <w:spacing w:val="-1"/>
        <w:w w:val="99"/>
        <w:sz w:val="24"/>
        <w:szCs w:val="24"/>
        <w:lang w:val="pt-PT" w:eastAsia="en-US" w:bidi="ar-SA"/>
      </w:rPr>
    </w:lvl>
    <w:lvl w:ilvl="1" w:tplc="BCF0C016">
      <w:numFmt w:val="bullet"/>
      <w:lvlText w:val="•"/>
      <w:lvlJc w:val="left"/>
      <w:pPr>
        <w:ind w:left="2810" w:hanging="245"/>
      </w:pPr>
      <w:rPr>
        <w:rFonts w:hint="default"/>
        <w:lang w:val="pt-PT" w:eastAsia="en-US" w:bidi="ar-SA"/>
      </w:rPr>
    </w:lvl>
    <w:lvl w:ilvl="2" w:tplc="BE1E3F96">
      <w:numFmt w:val="bullet"/>
      <w:lvlText w:val="•"/>
      <w:lvlJc w:val="left"/>
      <w:pPr>
        <w:ind w:left="3780" w:hanging="245"/>
      </w:pPr>
      <w:rPr>
        <w:rFonts w:hint="default"/>
        <w:lang w:val="pt-PT" w:eastAsia="en-US" w:bidi="ar-SA"/>
      </w:rPr>
    </w:lvl>
    <w:lvl w:ilvl="3" w:tplc="B6767CB6">
      <w:numFmt w:val="bullet"/>
      <w:lvlText w:val="•"/>
      <w:lvlJc w:val="left"/>
      <w:pPr>
        <w:ind w:left="4750" w:hanging="245"/>
      </w:pPr>
      <w:rPr>
        <w:rFonts w:hint="default"/>
        <w:lang w:val="pt-PT" w:eastAsia="en-US" w:bidi="ar-SA"/>
      </w:rPr>
    </w:lvl>
    <w:lvl w:ilvl="4" w:tplc="AF1E8F2C">
      <w:numFmt w:val="bullet"/>
      <w:lvlText w:val="•"/>
      <w:lvlJc w:val="left"/>
      <w:pPr>
        <w:ind w:left="5720" w:hanging="245"/>
      </w:pPr>
      <w:rPr>
        <w:rFonts w:hint="default"/>
        <w:lang w:val="pt-PT" w:eastAsia="en-US" w:bidi="ar-SA"/>
      </w:rPr>
    </w:lvl>
    <w:lvl w:ilvl="5" w:tplc="FD0097BE">
      <w:numFmt w:val="bullet"/>
      <w:lvlText w:val="•"/>
      <w:lvlJc w:val="left"/>
      <w:pPr>
        <w:ind w:left="6690" w:hanging="245"/>
      </w:pPr>
      <w:rPr>
        <w:rFonts w:hint="default"/>
        <w:lang w:val="pt-PT" w:eastAsia="en-US" w:bidi="ar-SA"/>
      </w:rPr>
    </w:lvl>
    <w:lvl w:ilvl="6" w:tplc="FC7EF7E6">
      <w:numFmt w:val="bullet"/>
      <w:lvlText w:val="•"/>
      <w:lvlJc w:val="left"/>
      <w:pPr>
        <w:ind w:left="7660" w:hanging="245"/>
      </w:pPr>
      <w:rPr>
        <w:rFonts w:hint="default"/>
        <w:lang w:val="pt-PT" w:eastAsia="en-US" w:bidi="ar-SA"/>
      </w:rPr>
    </w:lvl>
    <w:lvl w:ilvl="7" w:tplc="F8A80E56">
      <w:numFmt w:val="bullet"/>
      <w:lvlText w:val="•"/>
      <w:lvlJc w:val="left"/>
      <w:pPr>
        <w:ind w:left="8630" w:hanging="245"/>
      </w:pPr>
      <w:rPr>
        <w:rFonts w:hint="default"/>
        <w:lang w:val="pt-PT" w:eastAsia="en-US" w:bidi="ar-SA"/>
      </w:rPr>
    </w:lvl>
    <w:lvl w:ilvl="8" w:tplc="562AFBA8">
      <w:numFmt w:val="bullet"/>
      <w:lvlText w:val="•"/>
      <w:lvlJc w:val="left"/>
      <w:pPr>
        <w:ind w:left="9600" w:hanging="245"/>
      </w:pPr>
      <w:rPr>
        <w:rFonts w:hint="default"/>
        <w:lang w:val="pt-PT" w:eastAsia="en-US" w:bidi="ar-SA"/>
      </w:rPr>
    </w:lvl>
  </w:abstractNum>
  <w:abstractNum w:abstractNumId="24">
    <w:nsid w:val="32BD3448"/>
    <w:multiLevelType w:val="multilevel"/>
    <w:tmpl w:val="AAFAC8E0"/>
    <w:lvl w:ilvl="0">
      <w:start w:val="20"/>
      <w:numFmt w:val="decimal"/>
      <w:lvlText w:val="%1"/>
      <w:lvlJc w:val="left"/>
      <w:pPr>
        <w:ind w:left="1468" w:hanging="567"/>
      </w:pPr>
      <w:rPr>
        <w:rFonts w:hint="default"/>
        <w:lang w:val="pt-PT" w:eastAsia="en-US" w:bidi="ar-SA"/>
      </w:rPr>
    </w:lvl>
    <w:lvl w:ilvl="1">
      <w:start w:val="1"/>
      <w:numFmt w:val="none"/>
      <w:lvlText w:val="21.10"/>
      <w:lvlJc w:val="left"/>
      <w:pPr>
        <w:ind w:left="1468" w:hanging="567"/>
      </w:pPr>
      <w:rPr>
        <w:rFonts w:ascii="Times New Roman" w:eastAsia="Arial" w:hAnsi="Times New Roman" w:cs="Times New Roman" w:hint="default"/>
        <w:spacing w:val="-1"/>
        <w:w w:val="97"/>
        <w:sz w:val="24"/>
        <w:szCs w:val="20"/>
        <w:lang w:val="pt-PT" w:eastAsia="en-US" w:bidi="ar-SA"/>
      </w:rPr>
    </w:lvl>
    <w:lvl w:ilvl="2">
      <w:start w:val="1"/>
      <w:numFmt w:val="decimal"/>
      <w:lvlText w:val="%1.%2.%3."/>
      <w:lvlJc w:val="left"/>
      <w:pPr>
        <w:ind w:left="1684" w:hanging="708"/>
      </w:pPr>
      <w:rPr>
        <w:rFonts w:ascii="Arial" w:eastAsia="Arial" w:hAnsi="Arial" w:cs="Arial" w:hint="default"/>
        <w:spacing w:val="-1"/>
        <w:w w:val="97"/>
        <w:sz w:val="20"/>
        <w:szCs w:val="20"/>
        <w:lang w:val="pt-PT" w:eastAsia="en-US" w:bidi="ar-SA"/>
      </w:rPr>
    </w:lvl>
    <w:lvl w:ilvl="3">
      <w:numFmt w:val="bullet"/>
      <w:lvlText w:val="•"/>
      <w:lvlJc w:val="left"/>
      <w:pPr>
        <w:ind w:left="3871" w:hanging="708"/>
      </w:pPr>
      <w:rPr>
        <w:rFonts w:hint="default"/>
        <w:lang w:val="pt-PT" w:eastAsia="en-US" w:bidi="ar-SA"/>
      </w:rPr>
    </w:lvl>
    <w:lvl w:ilvl="4">
      <w:numFmt w:val="bullet"/>
      <w:lvlText w:val="•"/>
      <w:lvlJc w:val="left"/>
      <w:pPr>
        <w:ind w:left="4966" w:hanging="708"/>
      </w:pPr>
      <w:rPr>
        <w:rFonts w:hint="default"/>
        <w:lang w:val="pt-PT" w:eastAsia="en-US" w:bidi="ar-SA"/>
      </w:rPr>
    </w:lvl>
    <w:lvl w:ilvl="5">
      <w:numFmt w:val="bullet"/>
      <w:lvlText w:val="•"/>
      <w:lvlJc w:val="left"/>
      <w:pPr>
        <w:ind w:left="6062" w:hanging="708"/>
      </w:pPr>
      <w:rPr>
        <w:rFonts w:hint="default"/>
        <w:lang w:val="pt-PT" w:eastAsia="en-US" w:bidi="ar-SA"/>
      </w:rPr>
    </w:lvl>
    <w:lvl w:ilvl="6">
      <w:numFmt w:val="bullet"/>
      <w:lvlText w:val="•"/>
      <w:lvlJc w:val="left"/>
      <w:pPr>
        <w:ind w:left="7157" w:hanging="708"/>
      </w:pPr>
      <w:rPr>
        <w:rFonts w:hint="default"/>
        <w:lang w:val="pt-PT" w:eastAsia="en-US" w:bidi="ar-SA"/>
      </w:rPr>
    </w:lvl>
    <w:lvl w:ilvl="7">
      <w:numFmt w:val="bullet"/>
      <w:lvlText w:val="•"/>
      <w:lvlJc w:val="left"/>
      <w:pPr>
        <w:ind w:left="8253" w:hanging="708"/>
      </w:pPr>
      <w:rPr>
        <w:rFonts w:hint="default"/>
        <w:lang w:val="pt-PT" w:eastAsia="en-US" w:bidi="ar-SA"/>
      </w:rPr>
    </w:lvl>
    <w:lvl w:ilvl="8">
      <w:numFmt w:val="bullet"/>
      <w:lvlText w:val="•"/>
      <w:lvlJc w:val="left"/>
      <w:pPr>
        <w:ind w:left="9348" w:hanging="708"/>
      </w:pPr>
      <w:rPr>
        <w:rFonts w:hint="default"/>
        <w:lang w:val="pt-PT" w:eastAsia="en-US" w:bidi="ar-SA"/>
      </w:rPr>
    </w:lvl>
  </w:abstractNum>
  <w:abstractNum w:abstractNumId="25">
    <w:nsid w:val="32F101CD"/>
    <w:multiLevelType w:val="multilevel"/>
    <w:tmpl w:val="91225BD8"/>
    <w:lvl w:ilvl="0">
      <w:start w:val="21"/>
      <w:numFmt w:val="decimal"/>
      <w:lvlText w:val="%1."/>
      <w:lvlJc w:val="left"/>
      <w:pPr>
        <w:ind w:left="600" w:hanging="600"/>
      </w:pPr>
      <w:rPr>
        <w:rFonts w:hint="default"/>
      </w:rPr>
    </w:lvl>
    <w:lvl w:ilvl="1">
      <w:start w:val="13"/>
      <w:numFmt w:val="decimal"/>
      <w:lvlText w:val="%1.%2."/>
      <w:lvlJc w:val="left"/>
      <w:pPr>
        <w:ind w:left="2301" w:hanging="60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26">
    <w:nsid w:val="3ABC0F12"/>
    <w:multiLevelType w:val="multilevel"/>
    <w:tmpl w:val="9740EB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3B416413"/>
    <w:multiLevelType w:val="multilevel"/>
    <w:tmpl w:val="599C330E"/>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720"/>
        </w:tabs>
        <w:ind w:left="720" w:hanging="720"/>
      </w:pPr>
      <w:rPr>
        <w:rFonts w:hint="default"/>
        <w:b w:val="0"/>
        <w:sz w:val="24"/>
        <w:szCs w:val="24"/>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28">
    <w:nsid w:val="3D4E0D37"/>
    <w:multiLevelType w:val="multilevel"/>
    <w:tmpl w:val="BCF204B8"/>
    <w:lvl w:ilvl="0">
      <w:start w:val="9"/>
      <w:numFmt w:val="decimal"/>
      <w:lvlText w:val="%1"/>
      <w:lvlJc w:val="left"/>
      <w:pPr>
        <w:ind w:left="1322" w:hanging="440"/>
      </w:pPr>
      <w:rPr>
        <w:rFonts w:hint="default"/>
        <w:lang w:val="pt-PT" w:eastAsia="en-US" w:bidi="ar-SA"/>
      </w:rPr>
    </w:lvl>
    <w:lvl w:ilvl="1">
      <w:start w:val="1"/>
      <w:numFmt w:val="decimal"/>
      <w:lvlText w:val="%1.%2."/>
      <w:lvlJc w:val="left"/>
      <w:pPr>
        <w:ind w:left="1322" w:hanging="440"/>
        <w:jc w:val="right"/>
      </w:pPr>
      <w:rPr>
        <w:rFonts w:hint="default"/>
        <w:w w:val="97"/>
        <w:lang w:val="pt-PT" w:eastAsia="en-US" w:bidi="ar-SA"/>
      </w:rPr>
    </w:lvl>
    <w:lvl w:ilvl="2">
      <w:start w:val="1"/>
      <w:numFmt w:val="decimal"/>
      <w:lvlText w:val="%1.%2.%3."/>
      <w:lvlJc w:val="left"/>
      <w:pPr>
        <w:ind w:left="3883" w:hanging="663"/>
        <w:jc w:val="right"/>
      </w:pPr>
      <w:rPr>
        <w:rFonts w:hint="default"/>
        <w:i/>
        <w:spacing w:val="0"/>
        <w:w w:val="97"/>
        <w:lang w:val="pt-PT" w:eastAsia="en-US" w:bidi="ar-SA"/>
      </w:rPr>
    </w:lvl>
    <w:lvl w:ilvl="3">
      <w:numFmt w:val="bullet"/>
      <w:lvlText w:val="•"/>
      <w:lvlJc w:val="left"/>
      <w:pPr>
        <w:ind w:left="2320" w:hanging="663"/>
      </w:pPr>
      <w:rPr>
        <w:rFonts w:hint="default"/>
        <w:lang w:val="pt-PT" w:eastAsia="en-US" w:bidi="ar-SA"/>
      </w:rPr>
    </w:lvl>
    <w:lvl w:ilvl="4">
      <w:numFmt w:val="bullet"/>
      <w:lvlText w:val="•"/>
      <w:lvlJc w:val="left"/>
      <w:pPr>
        <w:ind w:left="3880" w:hanging="663"/>
      </w:pPr>
      <w:rPr>
        <w:rFonts w:hint="default"/>
        <w:lang w:val="pt-PT" w:eastAsia="en-US" w:bidi="ar-SA"/>
      </w:rPr>
    </w:lvl>
    <w:lvl w:ilvl="5">
      <w:numFmt w:val="bullet"/>
      <w:lvlText w:val="•"/>
      <w:lvlJc w:val="left"/>
      <w:pPr>
        <w:ind w:left="5156" w:hanging="663"/>
      </w:pPr>
      <w:rPr>
        <w:rFonts w:hint="default"/>
        <w:lang w:val="pt-PT" w:eastAsia="en-US" w:bidi="ar-SA"/>
      </w:rPr>
    </w:lvl>
    <w:lvl w:ilvl="6">
      <w:numFmt w:val="bullet"/>
      <w:lvlText w:val="•"/>
      <w:lvlJc w:val="left"/>
      <w:pPr>
        <w:ind w:left="6433" w:hanging="663"/>
      </w:pPr>
      <w:rPr>
        <w:rFonts w:hint="default"/>
        <w:lang w:val="pt-PT" w:eastAsia="en-US" w:bidi="ar-SA"/>
      </w:rPr>
    </w:lvl>
    <w:lvl w:ilvl="7">
      <w:numFmt w:val="bullet"/>
      <w:lvlText w:val="•"/>
      <w:lvlJc w:val="left"/>
      <w:pPr>
        <w:ind w:left="7710" w:hanging="663"/>
      </w:pPr>
      <w:rPr>
        <w:rFonts w:hint="default"/>
        <w:lang w:val="pt-PT" w:eastAsia="en-US" w:bidi="ar-SA"/>
      </w:rPr>
    </w:lvl>
    <w:lvl w:ilvl="8">
      <w:numFmt w:val="bullet"/>
      <w:lvlText w:val="•"/>
      <w:lvlJc w:val="left"/>
      <w:pPr>
        <w:ind w:left="8986" w:hanging="663"/>
      </w:pPr>
      <w:rPr>
        <w:rFonts w:hint="default"/>
        <w:lang w:val="pt-PT" w:eastAsia="en-US" w:bidi="ar-SA"/>
      </w:rPr>
    </w:lvl>
  </w:abstractNum>
  <w:abstractNum w:abstractNumId="29">
    <w:nsid w:val="3F13003E"/>
    <w:multiLevelType w:val="multilevel"/>
    <w:tmpl w:val="D632FB44"/>
    <w:lvl w:ilvl="0">
      <w:start w:val="20"/>
      <w:numFmt w:val="decimal"/>
      <w:lvlText w:val="%1"/>
      <w:lvlJc w:val="left"/>
      <w:pPr>
        <w:ind w:left="1468" w:hanging="567"/>
      </w:pPr>
      <w:rPr>
        <w:rFonts w:hint="default"/>
        <w:lang w:val="pt-PT" w:eastAsia="en-US" w:bidi="ar-SA"/>
      </w:rPr>
    </w:lvl>
    <w:lvl w:ilvl="1">
      <w:start w:val="1"/>
      <w:numFmt w:val="none"/>
      <w:lvlText w:val="21.12"/>
      <w:lvlJc w:val="left"/>
      <w:pPr>
        <w:ind w:left="1468" w:hanging="567"/>
      </w:pPr>
      <w:rPr>
        <w:rFonts w:ascii="Times New Roman" w:eastAsia="Arial" w:hAnsi="Times New Roman" w:cs="Times New Roman" w:hint="default"/>
        <w:spacing w:val="-1"/>
        <w:w w:val="97"/>
        <w:sz w:val="24"/>
        <w:szCs w:val="20"/>
        <w:lang w:val="pt-PT" w:eastAsia="en-US" w:bidi="ar-SA"/>
      </w:rPr>
    </w:lvl>
    <w:lvl w:ilvl="2">
      <w:start w:val="1"/>
      <w:numFmt w:val="decimal"/>
      <w:lvlText w:val="%1.%2.%3."/>
      <w:lvlJc w:val="left"/>
      <w:pPr>
        <w:ind w:left="1701" w:hanging="708"/>
      </w:pPr>
      <w:rPr>
        <w:rFonts w:ascii="Arial" w:eastAsia="Arial" w:hAnsi="Arial" w:cs="Arial" w:hint="default"/>
        <w:spacing w:val="-1"/>
        <w:w w:val="97"/>
        <w:sz w:val="20"/>
        <w:szCs w:val="20"/>
        <w:lang w:val="pt-PT" w:eastAsia="en-US" w:bidi="ar-SA"/>
      </w:rPr>
    </w:lvl>
    <w:lvl w:ilvl="3">
      <w:numFmt w:val="bullet"/>
      <w:lvlText w:val="•"/>
      <w:lvlJc w:val="left"/>
      <w:pPr>
        <w:ind w:left="3871" w:hanging="708"/>
      </w:pPr>
      <w:rPr>
        <w:rFonts w:hint="default"/>
        <w:lang w:val="pt-PT" w:eastAsia="en-US" w:bidi="ar-SA"/>
      </w:rPr>
    </w:lvl>
    <w:lvl w:ilvl="4">
      <w:numFmt w:val="bullet"/>
      <w:lvlText w:val="•"/>
      <w:lvlJc w:val="left"/>
      <w:pPr>
        <w:ind w:left="4966" w:hanging="708"/>
      </w:pPr>
      <w:rPr>
        <w:rFonts w:hint="default"/>
        <w:lang w:val="pt-PT" w:eastAsia="en-US" w:bidi="ar-SA"/>
      </w:rPr>
    </w:lvl>
    <w:lvl w:ilvl="5">
      <w:numFmt w:val="bullet"/>
      <w:lvlText w:val="•"/>
      <w:lvlJc w:val="left"/>
      <w:pPr>
        <w:ind w:left="6062" w:hanging="708"/>
      </w:pPr>
      <w:rPr>
        <w:rFonts w:hint="default"/>
        <w:lang w:val="pt-PT" w:eastAsia="en-US" w:bidi="ar-SA"/>
      </w:rPr>
    </w:lvl>
    <w:lvl w:ilvl="6">
      <w:numFmt w:val="bullet"/>
      <w:lvlText w:val="•"/>
      <w:lvlJc w:val="left"/>
      <w:pPr>
        <w:ind w:left="7157" w:hanging="708"/>
      </w:pPr>
      <w:rPr>
        <w:rFonts w:hint="default"/>
        <w:lang w:val="pt-PT" w:eastAsia="en-US" w:bidi="ar-SA"/>
      </w:rPr>
    </w:lvl>
    <w:lvl w:ilvl="7">
      <w:numFmt w:val="bullet"/>
      <w:lvlText w:val="•"/>
      <w:lvlJc w:val="left"/>
      <w:pPr>
        <w:ind w:left="8253" w:hanging="708"/>
      </w:pPr>
      <w:rPr>
        <w:rFonts w:hint="default"/>
        <w:lang w:val="pt-PT" w:eastAsia="en-US" w:bidi="ar-SA"/>
      </w:rPr>
    </w:lvl>
    <w:lvl w:ilvl="8">
      <w:numFmt w:val="bullet"/>
      <w:lvlText w:val="•"/>
      <w:lvlJc w:val="left"/>
      <w:pPr>
        <w:ind w:left="9348" w:hanging="708"/>
      </w:pPr>
      <w:rPr>
        <w:rFonts w:hint="default"/>
        <w:lang w:val="pt-PT" w:eastAsia="en-US" w:bidi="ar-SA"/>
      </w:rPr>
    </w:lvl>
  </w:abstractNum>
  <w:abstractNum w:abstractNumId="30">
    <w:nsid w:val="4072272D"/>
    <w:multiLevelType w:val="multilevel"/>
    <w:tmpl w:val="02B2E416"/>
    <w:lvl w:ilvl="0">
      <w:start w:val="20"/>
      <w:numFmt w:val="decimal"/>
      <w:lvlText w:val="%1"/>
      <w:lvlJc w:val="left"/>
      <w:pPr>
        <w:ind w:left="1399" w:hanging="1440"/>
      </w:pPr>
      <w:rPr>
        <w:rFonts w:hint="default"/>
      </w:rPr>
    </w:lvl>
    <w:lvl w:ilvl="1">
      <w:start w:val="1"/>
      <w:numFmt w:val="none"/>
      <w:lvlText w:val="21.2"/>
      <w:lvlJc w:val="left"/>
      <w:pPr>
        <w:ind w:left="1399" w:hanging="1440"/>
      </w:pPr>
      <w:rPr>
        <w:rFonts w:hint="default"/>
      </w:rPr>
    </w:lvl>
    <w:lvl w:ilvl="2">
      <w:start w:val="2"/>
      <w:numFmt w:val="decimal"/>
      <w:lvlText w:val="21.%2.%3."/>
      <w:lvlJc w:val="left"/>
      <w:pPr>
        <w:ind w:left="1399" w:hanging="1440"/>
      </w:pPr>
      <w:rPr>
        <w:rFonts w:ascii="Times New Roman" w:eastAsia="Arial" w:hAnsi="Times New Roman" w:cs="Times New Roman" w:hint="default"/>
        <w:spacing w:val="-1"/>
        <w:w w:val="97"/>
        <w:sz w:val="24"/>
        <w:szCs w:val="20"/>
      </w:rPr>
    </w:lvl>
    <w:lvl w:ilvl="3">
      <w:numFmt w:val="bullet"/>
      <w:lvlText w:val="•"/>
      <w:lvlJc w:val="left"/>
      <w:pPr>
        <w:ind w:left="4442" w:hanging="1440"/>
      </w:pPr>
      <w:rPr>
        <w:rFonts w:hint="default"/>
      </w:rPr>
    </w:lvl>
    <w:lvl w:ilvl="4">
      <w:numFmt w:val="bullet"/>
      <w:lvlText w:val="•"/>
      <w:lvlJc w:val="left"/>
      <w:pPr>
        <w:ind w:left="5456" w:hanging="1440"/>
      </w:pPr>
      <w:rPr>
        <w:rFonts w:hint="default"/>
      </w:rPr>
    </w:lvl>
    <w:lvl w:ilvl="5">
      <w:numFmt w:val="bullet"/>
      <w:lvlText w:val="•"/>
      <w:lvlJc w:val="left"/>
      <w:pPr>
        <w:ind w:left="6470" w:hanging="1440"/>
      </w:pPr>
      <w:rPr>
        <w:rFonts w:hint="default"/>
      </w:rPr>
    </w:lvl>
    <w:lvl w:ilvl="6">
      <w:numFmt w:val="bullet"/>
      <w:lvlText w:val="•"/>
      <w:lvlJc w:val="left"/>
      <w:pPr>
        <w:ind w:left="7484" w:hanging="1440"/>
      </w:pPr>
      <w:rPr>
        <w:rFonts w:hint="default"/>
      </w:rPr>
    </w:lvl>
    <w:lvl w:ilvl="7">
      <w:numFmt w:val="bullet"/>
      <w:lvlText w:val="•"/>
      <w:lvlJc w:val="left"/>
      <w:pPr>
        <w:ind w:left="8498" w:hanging="1440"/>
      </w:pPr>
      <w:rPr>
        <w:rFonts w:hint="default"/>
      </w:rPr>
    </w:lvl>
    <w:lvl w:ilvl="8">
      <w:numFmt w:val="bullet"/>
      <w:lvlText w:val="•"/>
      <w:lvlJc w:val="left"/>
      <w:pPr>
        <w:ind w:left="9512" w:hanging="1440"/>
      </w:pPr>
      <w:rPr>
        <w:rFonts w:hint="default"/>
      </w:rPr>
    </w:lvl>
  </w:abstractNum>
  <w:abstractNum w:abstractNumId="31">
    <w:nsid w:val="55A27E25"/>
    <w:multiLevelType w:val="multilevel"/>
    <w:tmpl w:val="E7D6C0EC"/>
    <w:lvl w:ilvl="0">
      <w:start w:val="12"/>
      <w:numFmt w:val="decimal"/>
      <w:lvlText w:val="%1"/>
      <w:lvlJc w:val="left"/>
      <w:pPr>
        <w:ind w:left="2265" w:hanging="663"/>
      </w:pPr>
      <w:rPr>
        <w:rFonts w:hint="default"/>
        <w:lang w:val="pt-PT" w:eastAsia="en-US" w:bidi="ar-SA"/>
      </w:rPr>
    </w:lvl>
    <w:lvl w:ilvl="1">
      <w:start w:val="2"/>
      <w:numFmt w:val="decimal"/>
      <w:lvlText w:val="%1.%2"/>
      <w:lvlJc w:val="left"/>
      <w:pPr>
        <w:ind w:left="2265" w:hanging="663"/>
      </w:pPr>
      <w:rPr>
        <w:rFonts w:hint="default"/>
        <w:lang w:val="pt-PT" w:eastAsia="en-US" w:bidi="ar-SA"/>
      </w:rPr>
    </w:lvl>
    <w:lvl w:ilvl="2">
      <w:start w:val="4"/>
      <w:numFmt w:val="decimal"/>
      <w:lvlText w:val="%1.%2.%3."/>
      <w:lvlJc w:val="left"/>
      <w:pPr>
        <w:ind w:left="2265" w:hanging="663"/>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888" w:hanging="320"/>
      </w:pPr>
      <w:rPr>
        <w:rFonts w:ascii="Times New Roman" w:eastAsia="Times New Roman" w:hAnsi="Times New Roman" w:cs="Times New Roman" w:hint="default"/>
        <w:spacing w:val="-1"/>
        <w:w w:val="97"/>
        <w:sz w:val="24"/>
        <w:szCs w:val="24"/>
        <w:lang w:val="pt-PT" w:eastAsia="en-US" w:bidi="ar-SA"/>
      </w:rPr>
    </w:lvl>
    <w:lvl w:ilvl="4">
      <w:start w:val="1"/>
      <w:numFmt w:val="decimal"/>
      <w:lvlText w:val="%4.%5)"/>
      <w:lvlJc w:val="left"/>
      <w:pPr>
        <w:ind w:left="1888" w:hanging="471"/>
      </w:pPr>
      <w:rPr>
        <w:rFonts w:ascii="Times New Roman" w:eastAsia="Times New Roman" w:hAnsi="Times New Roman" w:cs="Times New Roman" w:hint="default"/>
        <w:spacing w:val="-1"/>
        <w:w w:val="97"/>
        <w:sz w:val="24"/>
        <w:szCs w:val="24"/>
        <w:lang w:val="pt-PT" w:eastAsia="en-US" w:bidi="ar-SA"/>
      </w:rPr>
    </w:lvl>
    <w:lvl w:ilvl="5">
      <w:numFmt w:val="bullet"/>
      <w:lvlText w:val="•"/>
      <w:lvlJc w:val="left"/>
      <w:pPr>
        <w:ind w:left="6384" w:hanging="471"/>
      </w:pPr>
      <w:rPr>
        <w:rFonts w:hint="default"/>
        <w:lang w:val="pt-PT" w:eastAsia="en-US" w:bidi="ar-SA"/>
      </w:rPr>
    </w:lvl>
    <w:lvl w:ilvl="6">
      <w:numFmt w:val="bullet"/>
      <w:lvlText w:val="•"/>
      <w:lvlJc w:val="left"/>
      <w:pPr>
        <w:ind w:left="7415" w:hanging="471"/>
      </w:pPr>
      <w:rPr>
        <w:rFonts w:hint="default"/>
        <w:lang w:val="pt-PT" w:eastAsia="en-US" w:bidi="ar-SA"/>
      </w:rPr>
    </w:lvl>
    <w:lvl w:ilvl="7">
      <w:numFmt w:val="bullet"/>
      <w:lvlText w:val="•"/>
      <w:lvlJc w:val="left"/>
      <w:pPr>
        <w:ind w:left="8446" w:hanging="471"/>
      </w:pPr>
      <w:rPr>
        <w:rFonts w:hint="default"/>
        <w:lang w:val="pt-PT" w:eastAsia="en-US" w:bidi="ar-SA"/>
      </w:rPr>
    </w:lvl>
    <w:lvl w:ilvl="8">
      <w:numFmt w:val="bullet"/>
      <w:lvlText w:val="•"/>
      <w:lvlJc w:val="left"/>
      <w:pPr>
        <w:ind w:left="9477" w:hanging="471"/>
      </w:pPr>
      <w:rPr>
        <w:rFonts w:hint="default"/>
        <w:lang w:val="pt-PT" w:eastAsia="en-US" w:bidi="ar-SA"/>
      </w:rPr>
    </w:lvl>
  </w:abstractNum>
  <w:abstractNum w:abstractNumId="32">
    <w:nsid w:val="578263DA"/>
    <w:multiLevelType w:val="multilevel"/>
    <w:tmpl w:val="8F0A0ECE"/>
    <w:lvl w:ilvl="0">
      <w:start w:val="10"/>
      <w:numFmt w:val="decimal"/>
      <w:lvlText w:val="%1"/>
      <w:lvlJc w:val="left"/>
      <w:pPr>
        <w:ind w:left="1737" w:hanging="562"/>
      </w:pPr>
      <w:rPr>
        <w:rFonts w:hint="default"/>
        <w:lang w:val="pt-PT" w:eastAsia="en-US" w:bidi="ar-SA"/>
      </w:rPr>
    </w:lvl>
    <w:lvl w:ilvl="1">
      <w:start w:val="1"/>
      <w:numFmt w:val="decimal"/>
      <w:lvlText w:val="%1.%2."/>
      <w:lvlJc w:val="left"/>
      <w:pPr>
        <w:ind w:left="1737" w:hanging="562"/>
        <w:jc w:val="right"/>
      </w:pPr>
      <w:rPr>
        <w:rFonts w:ascii="Times New Roman" w:eastAsia="Times New Roman" w:hAnsi="Times New Roman" w:cs="Times New Roman" w:hint="default"/>
        <w:i/>
        <w:spacing w:val="-1"/>
        <w:w w:val="97"/>
        <w:sz w:val="24"/>
        <w:szCs w:val="24"/>
        <w:lang w:val="pt-PT" w:eastAsia="en-US" w:bidi="ar-SA"/>
      </w:rPr>
    </w:lvl>
    <w:lvl w:ilvl="2">
      <w:start w:val="1"/>
      <w:numFmt w:val="decimal"/>
      <w:lvlText w:val="%1.%2.%3."/>
      <w:lvlJc w:val="left"/>
      <w:pPr>
        <w:ind w:left="1178" w:hanging="660"/>
        <w:jc w:val="right"/>
      </w:pPr>
      <w:rPr>
        <w:rFonts w:hint="default"/>
        <w:i/>
        <w:spacing w:val="-1"/>
        <w:w w:val="97"/>
        <w:lang w:val="pt-PT" w:eastAsia="en-US" w:bidi="ar-SA"/>
      </w:rPr>
    </w:lvl>
    <w:lvl w:ilvl="3">
      <w:numFmt w:val="bullet"/>
      <w:lvlText w:val="•"/>
      <w:lvlJc w:val="left"/>
      <w:pPr>
        <w:ind w:left="3917" w:hanging="660"/>
      </w:pPr>
      <w:rPr>
        <w:rFonts w:hint="default"/>
        <w:lang w:val="pt-PT" w:eastAsia="en-US" w:bidi="ar-SA"/>
      </w:rPr>
    </w:lvl>
    <w:lvl w:ilvl="4">
      <w:numFmt w:val="bullet"/>
      <w:lvlText w:val="•"/>
      <w:lvlJc w:val="left"/>
      <w:pPr>
        <w:ind w:left="5006" w:hanging="660"/>
      </w:pPr>
      <w:rPr>
        <w:rFonts w:hint="default"/>
        <w:lang w:val="pt-PT" w:eastAsia="en-US" w:bidi="ar-SA"/>
      </w:rPr>
    </w:lvl>
    <w:lvl w:ilvl="5">
      <w:numFmt w:val="bullet"/>
      <w:lvlText w:val="•"/>
      <w:lvlJc w:val="left"/>
      <w:pPr>
        <w:ind w:left="6095" w:hanging="660"/>
      </w:pPr>
      <w:rPr>
        <w:rFonts w:hint="default"/>
        <w:lang w:val="pt-PT" w:eastAsia="en-US" w:bidi="ar-SA"/>
      </w:rPr>
    </w:lvl>
    <w:lvl w:ilvl="6">
      <w:numFmt w:val="bullet"/>
      <w:lvlText w:val="•"/>
      <w:lvlJc w:val="left"/>
      <w:pPr>
        <w:ind w:left="7184" w:hanging="660"/>
      </w:pPr>
      <w:rPr>
        <w:rFonts w:hint="default"/>
        <w:lang w:val="pt-PT" w:eastAsia="en-US" w:bidi="ar-SA"/>
      </w:rPr>
    </w:lvl>
    <w:lvl w:ilvl="7">
      <w:numFmt w:val="bullet"/>
      <w:lvlText w:val="•"/>
      <w:lvlJc w:val="left"/>
      <w:pPr>
        <w:ind w:left="8273" w:hanging="660"/>
      </w:pPr>
      <w:rPr>
        <w:rFonts w:hint="default"/>
        <w:lang w:val="pt-PT" w:eastAsia="en-US" w:bidi="ar-SA"/>
      </w:rPr>
    </w:lvl>
    <w:lvl w:ilvl="8">
      <w:numFmt w:val="bullet"/>
      <w:lvlText w:val="•"/>
      <w:lvlJc w:val="left"/>
      <w:pPr>
        <w:ind w:left="9362" w:hanging="660"/>
      </w:pPr>
      <w:rPr>
        <w:rFonts w:hint="default"/>
        <w:lang w:val="pt-PT" w:eastAsia="en-US" w:bidi="ar-SA"/>
      </w:rPr>
    </w:lvl>
  </w:abstractNum>
  <w:abstractNum w:abstractNumId="33">
    <w:nsid w:val="59263E67"/>
    <w:multiLevelType w:val="multilevel"/>
    <w:tmpl w:val="26026D5A"/>
    <w:lvl w:ilvl="0">
      <w:start w:val="7"/>
      <w:numFmt w:val="decimal"/>
      <w:lvlText w:val="%1"/>
      <w:lvlJc w:val="left"/>
      <w:pPr>
        <w:ind w:left="1679" w:hanging="992"/>
      </w:pPr>
      <w:rPr>
        <w:rFonts w:hint="default"/>
        <w:lang w:val="pt-PT" w:eastAsia="en-US" w:bidi="ar-SA"/>
      </w:rPr>
    </w:lvl>
    <w:lvl w:ilvl="1">
      <w:start w:val="10"/>
      <w:numFmt w:val="decimal"/>
      <w:lvlText w:val="%1.%2"/>
      <w:lvlJc w:val="left"/>
      <w:pPr>
        <w:ind w:left="1679" w:hanging="992"/>
        <w:jc w:val="right"/>
      </w:pPr>
      <w:rPr>
        <w:rFonts w:ascii="Times New Roman" w:eastAsia="Times New Roman" w:hAnsi="Times New Roman" w:cs="Times New Roman" w:hint="default"/>
        <w:w w:val="97"/>
        <w:sz w:val="24"/>
        <w:szCs w:val="24"/>
        <w:lang w:val="pt-PT" w:eastAsia="en-US" w:bidi="ar-SA"/>
      </w:rPr>
    </w:lvl>
    <w:lvl w:ilvl="2">
      <w:numFmt w:val="bullet"/>
      <w:lvlText w:val="•"/>
      <w:lvlJc w:val="left"/>
      <w:pPr>
        <w:ind w:left="3652" w:hanging="992"/>
      </w:pPr>
      <w:rPr>
        <w:rFonts w:hint="default"/>
        <w:lang w:val="pt-PT" w:eastAsia="en-US" w:bidi="ar-SA"/>
      </w:rPr>
    </w:lvl>
    <w:lvl w:ilvl="3">
      <w:numFmt w:val="bullet"/>
      <w:lvlText w:val="•"/>
      <w:lvlJc w:val="left"/>
      <w:pPr>
        <w:ind w:left="4638" w:hanging="992"/>
      </w:pPr>
      <w:rPr>
        <w:rFonts w:hint="default"/>
        <w:lang w:val="pt-PT" w:eastAsia="en-US" w:bidi="ar-SA"/>
      </w:rPr>
    </w:lvl>
    <w:lvl w:ilvl="4">
      <w:numFmt w:val="bullet"/>
      <w:lvlText w:val="•"/>
      <w:lvlJc w:val="left"/>
      <w:pPr>
        <w:ind w:left="5624" w:hanging="992"/>
      </w:pPr>
      <w:rPr>
        <w:rFonts w:hint="default"/>
        <w:lang w:val="pt-PT" w:eastAsia="en-US" w:bidi="ar-SA"/>
      </w:rPr>
    </w:lvl>
    <w:lvl w:ilvl="5">
      <w:numFmt w:val="bullet"/>
      <w:lvlText w:val="•"/>
      <w:lvlJc w:val="left"/>
      <w:pPr>
        <w:ind w:left="6610" w:hanging="992"/>
      </w:pPr>
      <w:rPr>
        <w:rFonts w:hint="default"/>
        <w:lang w:val="pt-PT" w:eastAsia="en-US" w:bidi="ar-SA"/>
      </w:rPr>
    </w:lvl>
    <w:lvl w:ilvl="6">
      <w:numFmt w:val="bullet"/>
      <w:lvlText w:val="•"/>
      <w:lvlJc w:val="left"/>
      <w:pPr>
        <w:ind w:left="7596" w:hanging="992"/>
      </w:pPr>
      <w:rPr>
        <w:rFonts w:hint="default"/>
        <w:lang w:val="pt-PT" w:eastAsia="en-US" w:bidi="ar-SA"/>
      </w:rPr>
    </w:lvl>
    <w:lvl w:ilvl="7">
      <w:numFmt w:val="bullet"/>
      <w:lvlText w:val="•"/>
      <w:lvlJc w:val="left"/>
      <w:pPr>
        <w:ind w:left="8582" w:hanging="992"/>
      </w:pPr>
      <w:rPr>
        <w:rFonts w:hint="default"/>
        <w:lang w:val="pt-PT" w:eastAsia="en-US" w:bidi="ar-SA"/>
      </w:rPr>
    </w:lvl>
    <w:lvl w:ilvl="8">
      <w:numFmt w:val="bullet"/>
      <w:lvlText w:val="•"/>
      <w:lvlJc w:val="left"/>
      <w:pPr>
        <w:ind w:left="9568" w:hanging="992"/>
      </w:pPr>
      <w:rPr>
        <w:rFonts w:hint="default"/>
        <w:lang w:val="pt-PT" w:eastAsia="en-US" w:bidi="ar-SA"/>
      </w:rPr>
    </w:lvl>
  </w:abstractNum>
  <w:abstractNum w:abstractNumId="34">
    <w:nsid w:val="5C975ACD"/>
    <w:multiLevelType w:val="multilevel"/>
    <w:tmpl w:val="15D84592"/>
    <w:lvl w:ilvl="0">
      <w:start w:val="7"/>
      <w:numFmt w:val="decimal"/>
      <w:lvlText w:val="%1"/>
      <w:lvlJc w:val="left"/>
      <w:pPr>
        <w:ind w:left="1319" w:hanging="992"/>
      </w:pPr>
      <w:rPr>
        <w:rFonts w:hint="default"/>
        <w:lang w:val="pt-PT" w:eastAsia="en-US" w:bidi="ar-SA"/>
      </w:rPr>
    </w:lvl>
    <w:lvl w:ilvl="1">
      <w:start w:val="1"/>
      <w:numFmt w:val="decimal"/>
      <w:lvlText w:val="%1.%2."/>
      <w:lvlJc w:val="left"/>
      <w:pPr>
        <w:ind w:left="1319" w:hanging="992"/>
      </w:pPr>
      <w:rPr>
        <w:rFonts w:ascii="Times New Roman" w:eastAsia="Arial" w:hAnsi="Times New Roman" w:cs="Times New Roman" w:hint="default"/>
        <w:spacing w:val="-1"/>
        <w:w w:val="97"/>
        <w:sz w:val="24"/>
        <w:szCs w:val="24"/>
        <w:lang w:val="pt-PT" w:eastAsia="en-US" w:bidi="ar-SA"/>
      </w:rPr>
    </w:lvl>
    <w:lvl w:ilvl="2">
      <w:start w:val="1"/>
      <w:numFmt w:val="decimal"/>
      <w:lvlText w:val="%1.%2.%3."/>
      <w:lvlJc w:val="left"/>
      <w:pPr>
        <w:ind w:left="3019" w:hanging="994"/>
      </w:pPr>
      <w:rPr>
        <w:rFonts w:hint="default"/>
        <w:i/>
        <w:spacing w:val="-1"/>
        <w:w w:val="97"/>
        <w:lang w:val="pt-PT" w:eastAsia="en-US" w:bidi="ar-SA"/>
      </w:rPr>
    </w:lvl>
    <w:lvl w:ilvl="3">
      <w:numFmt w:val="bullet"/>
      <w:lvlText w:val="•"/>
      <w:lvlJc w:val="left"/>
      <w:pPr>
        <w:ind w:left="4913" w:hanging="994"/>
      </w:pPr>
      <w:rPr>
        <w:rFonts w:hint="default"/>
        <w:lang w:val="pt-PT" w:eastAsia="en-US" w:bidi="ar-SA"/>
      </w:rPr>
    </w:lvl>
    <w:lvl w:ilvl="4">
      <w:numFmt w:val="bullet"/>
      <w:lvlText w:val="•"/>
      <w:lvlJc w:val="left"/>
      <w:pPr>
        <w:ind w:left="5860" w:hanging="994"/>
      </w:pPr>
      <w:rPr>
        <w:rFonts w:hint="default"/>
        <w:lang w:val="pt-PT" w:eastAsia="en-US" w:bidi="ar-SA"/>
      </w:rPr>
    </w:lvl>
    <w:lvl w:ilvl="5">
      <w:numFmt w:val="bullet"/>
      <w:lvlText w:val="•"/>
      <w:lvlJc w:val="left"/>
      <w:pPr>
        <w:ind w:left="6806" w:hanging="994"/>
      </w:pPr>
      <w:rPr>
        <w:rFonts w:hint="default"/>
        <w:lang w:val="pt-PT" w:eastAsia="en-US" w:bidi="ar-SA"/>
      </w:rPr>
    </w:lvl>
    <w:lvl w:ilvl="6">
      <w:numFmt w:val="bullet"/>
      <w:lvlText w:val="•"/>
      <w:lvlJc w:val="left"/>
      <w:pPr>
        <w:ind w:left="7753" w:hanging="994"/>
      </w:pPr>
      <w:rPr>
        <w:rFonts w:hint="default"/>
        <w:lang w:val="pt-PT" w:eastAsia="en-US" w:bidi="ar-SA"/>
      </w:rPr>
    </w:lvl>
    <w:lvl w:ilvl="7">
      <w:numFmt w:val="bullet"/>
      <w:lvlText w:val="•"/>
      <w:lvlJc w:val="left"/>
      <w:pPr>
        <w:ind w:left="8700" w:hanging="994"/>
      </w:pPr>
      <w:rPr>
        <w:rFonts w:hint="default"/>
        <w:lang w:val="pt-PT" w:eastAsia="en-US" w:bidi="ar-SA"/>
      </w:rPr>
    </w:lvl>
    <w:lvl w:ilvl="8">
      <w:numFmt w:val="bullet"/>
      <w:lvlText w:val="•"/>
      <w:lvlJc w:val="left"/>
      <w:pPr>
        <w:ind w:left="9646" w:hanging="994"/>
      </w:pPr>
      <w:rPr>
        <w:rFonts w:hint="default"/>
        <w:lang w:val="pt-PT" w:eastAsia="en-US" w:bidi="ar-SA"/>
      </w:rPr>
    </w:lvl>
  </w:abstractNum>
  <w:abstractNum w:abstractNumId="35">
    <w:nsid w:val="5DC5267B"/>
    <w:multiLevelType w:val="multilevel"/>
    <w:tmpl w:val="05F032D0"/>
    <w:lvl w:ilvl="0">
      <w:start w:val="1"/>
      <w:numFmt w:val="decimal"/>
      <w:lvlText w:val="%1."/>
      <w:lvlJc w:val="left"/>
      <w:pPr>
        <w:ind w:left="720" w:hanging="360"/>
      </w:pPr>
      <w:rPr>
        <w:b/>
      </w:rPr>
    </w:lvl>
    <w:lvl w:ilvl="1">
      <w:start w:val="1"/>
      <w:numFmt w:val="decimal"/>
      <w:lvlText w:val="%1.%2"/>
      <w:lvlJc w:val="left"/>
      <w:pPr>
        <w:ind w:left="1070" w:hanging="360"/>
      </w:pPr>
      <w:rPr>
        <w:b/>
      </w:rPr>
    </w:lvl>
    <w:lvl w:ilvl="2">
      <w:start w:val="1"/>
      <w:numFmt w:val="decimal"/>
      <w:lvlText w:val="%1.%2.%3"/>
      <w:lvlJc w:val="left"/>
      <w:pPr>
        <w:ind w:left="1080" w:hanging="720"/>
      </w:pPr>
      <w:rPr>
        <w:b/>
      </w:rPr>
    </w:lvl>
    <w:lvl w:ilvl="3">
      <w:start w:val="1"/>
      <w:numFmt w:val="decimal"/>
      <w:lvlText w:val="%1.%2.%3.%4"/>
      <w:lvlJc w:val="left"/>
      <w:pPr>
        <w:ind w:left="1440" w:hanging="1080"/>
      </w:pPr>
      <w:rPr>
        <w:b w:val="0"/>
      </w:rPr>
    </w:lvl>
    <w:lvl w:ilvl="4">
      <w:start w:val="1"/>
      <w:numFmt w:val="decimal"/>
      <w:lvlText w:val="%1.%2.%3.%4.%5"/>
      <w:lvlJc w:val="left"/>
      <w:pPr>
        <w:ind w:left="1440" w:hanging="1080"/>
      </w:pPr>
      <w:rPr>
        <w:b w:val="0"/>
      </w:rPr>
    </w:lvl>
    <w:lvl w:ilvl="5">
      <w:start w:val="1"/>
      <w:numFmt w:val="decimal"/>
      <w:lvlText w:val="%1.%2.%3.%4.%5.%6"/>
      <w:lvlJc w:val="left"/>
      <w:pPr>
        <w:ind w:left="1800" w:hanging="1440"/>
      </w:pPr>
      <w:rPr>
        <w:b w:val="0"/>
      </w:rPr>
    </w:lvl>
    <w:lvl w:ilvl="6">
      <w:start w:val="1"/>
      <w:numFmt w:val="decimal"/>
      <w:lvlText w:val="%1.%2.%3.%4.%5.%6.%7"/>
      <w:lvlJc w:val="left"/>
      <w:pPr>
        <w:ind w:left="1800" w:hanging="1440"/>
      </w:pPr>
      <w:rPr>
        <w:b w:val="0"/>
      </w:rPr>
    </w:lvl>
    <w:lvl w:ilvl="7">
      <w:start w:val="1"/>
      <w:numFmt w:val="decimal"/>
      <w:lvlText w:val="%1.%2.%3.%4.%5.%6.%7.%8"/>
      <w:lvlJc w:val="left"/>
      <w:pPr>
        <w:ind w:left="2160" w:hanging="1800"/>
      </w:pPr>
      <w:rPr>
        <w:b w:val="0"/>
      </w:rPr>
    </w:lvl>
    <w:lvl w:ilvl="8">
      <w:start w:val="1"/>
      <w:numFmt w:val="decimal"/>
      <w:lvlText w:val="%1.%2.%3.%4.%5.%6.%7.%8.%9"/>
      <w:lvlJc w:val="left"/>
      <w:pPr>
        <w:ind w:left="2160" w:hanging="1800"/>
      </w:pPr>
      <w:rPr>
        <w:b w:val="0"/>
      </w:rPr>
    </w:lvl>
  </w:abstractNum>
  <w:abstractNum w:abstractNumId="36">
    <w:nsid w:val="5F8379F5"/>
    <w:multiLevelType w:val="multilevel"/>
    <w:tmpl w:val="A934CB3C"/>
    <w:lvl w:ilvl="0">
      <w:start w:val="7"/>
      <w:numFmt w:val="decimal"/>
      <w:lvlText w:val="%1"/>
      <w:lvlJc w:val="left"/>
      <w:pPr>
        <w:ind w:left="1747" w:hanging="600"/>
      </w:pPr>
      <w:rPr>
        <w:rFonts w:hint="default"/>
        <w:lang w:val="pt-PT" w:eastAsia="en-US" w:bidi="ar-SA"/>
      </w:rPr>
    </w:lvl>
    <w:lvl w:ilvl="1">
      <w:start w:val="29"/>
      <w:numFmt w:val="decimal"/>
      <w:lvlText w:val="%1.%2"/>
      <w:lvlJc w:val="left"/>
      <w:pPr>
        <w:ind w:left="1747" w:hanging="600"/>
        <w:jc w:val="right"/>
      </w:pPr>
      <w:rPr>
        <w:rFonts w:ascii="Times New Roman" w:eastAsia="Times New Roman" w:hAnsi="Times New Roman" w:cs="Times New Roman" w:hint="default"/>
        <w:w w:val="97"/>
        <w:sz w:val="24"/>
        <w:szCs w:val="24"/>
        <w:lang w:val="pt-PT" w:eastAsia="en-US" w:bidi="ar-SA"/>
      </w:rPr>
    </w:lvl>
    <w:lvl w:ilvl="2">
      <w:start w:val="1"/>
      <w:numFmt w:val="decimal"/>
      <w:lvlText w:val="%1.%2.%3"/>
      <w:lvlJc w:val="left"/>
      <w:pPr>
        <w:ind w:left="2313" w:hanging="629"/>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368" w:hanging="629"/>
      </w:pPr>
      <w:rPr>
        <w:rFonts w:hint="default"/>
        <w:lang w:val="pt-PT" w:eastAsia="en-US" w:bidi="ar-SA"/>
      </w:rPr>
    </w:lvl>
    <w:lvl w:ilvl="4">
      <w:numFmt w:val="bullet"/>
      <w:lvlText w:val="•"/>
      <w:lvlJc w:val="left"/>
      <w:pPr>
        <w:ind w:left="5393" w:hanging="629"/>
      </w:pPr>
      <w:rPr>
        <w:rFonts w:hint="default"/>
        <w:lang w:val="pt-PT" w:eastAsia="en-US" w:bidi="ar-SA"/>
      </w:rPr>
    </w:lvl>
    <w:lvl w:ilvl="5">
      <w:numFmt w:val="bullet"/>
      <w:lvlText w:val="•"/>
      <w:lvlJc w:val="left"/>
      <w:pPr>
        <w:ind w:left="6417" w:hanging="629"/>
      </w:pPr>
      <w:rPr>
        <w:rFonts w:hint="default"/>
        <w:lang w:val="pt-PT" w:eastAsia="en-US" w:bidi="ar-SA"/>
      </w:rPr>
    </w:lvl>
    <w:lvl w:ilvl="6">
      <w:numFmt w:val="bullet"/>
      <w:lvlText w:val="•"/>
      <w:lvlJc w:val="left"/>
      <w:pPr>
        <w:ind w:left="7442" w:hanging="629"/>
      </w:pPr>
      <w:rPr>
        <w:rFonts w:hint="default"/>
        <w:lang w:val="pt-PT" w:eastAsia="en-US" w:bidi="ar-SA"/>
      </w:rPr>
    </w:lvl>
    <w:lvl w:ilvl="7">
      <w:numFmt w:val="bullet"/>
      <w:lvlText w:val="•"/>
      <w:lvlJc w:val="left"/>
      <w:pPr>
        <w:ind w:left="8466" w:hanging="629"/>
      </w:pPr>
      <w:rPr>
        <w:rFonts w:hint="default"/>
        <w:lang w:val="pt-PT" w:eastAsia="en-US" w:bidi="ar-SA"/>
      </w:rPr>
    </w:lvl>
    <w:lvl w:ilvl="8">
      <w:numFmt w:val="bullet"/>
      <w:lvlText w:val="•"/>
      <w:lvlJc w:val="left"/>
      <w:pPr>
        <w:ind w:left="9491" w:hanging="629"/>
      </w:pPr>
      <w:rPr>
        <w:rFonts w:hint="default"/>
        <w:lang w:val="pt-PT" w:eastAsia="en-US" w:bidi="ar-SA"/>
      </w:rPr>
    </w:lvl>
  </w:abstractNum>
  <w:abstractNum w:abstractNumId="37">
    <w:nsid w:val="62843F3F"/>
    <w:multiLevelType w:val="hybridMultilevel"/>
    <w:tmpl w:val="2A846CF2"/>
    <w:lvl w:ilvl="0" w:tplc="F65E1B1A">
      <w:start w:val="1"/>
      <w:numFmt w:val="decimal"/>
      <w:lvlText w:val="%1."/>
      <w:lvlJc w:val="left"/>
      <w:pPr>
        <w:ind w:left="381" w:hanging="240"/>
      </w:pPr>
      <w:rPr>
        <w:rFonts w:ascii="Times New Roman" w:eastAsia="Times New Roman" w:hAnsi="Times New Roman" w:cs="Times New Roman" w:hint="default"/>
        <w:b/>
        <w:bCs/>
        <w:w w:val="99"/>
        <w:sz w:val="24"/>
        <w:szCs w:val="24"/>
        <w:lang w:val="pt-PT" w:eastAsia="pt-PT" w:bidi="pt-PT"/>
      </w:rPr>
    </w:lvl>
    <w:lvl w:ilvl="1" w:tplc="3B28C40E">
      <w:numFmt w:val="bullet"/>
      <w:lvlText w:val="•"/>
      <w:lvlJc w:val="left"/>
      <w:pPr>
        <w:ind w:left="1232" w:hanging="240"/>
      </w:pPr>
      <w:rPr>
        <w:lang w:val="pt-PT" w:eastAsia="pt-PT" w:bidi="pt-PT"/>
      </w:rPr>
    </w:lvl>
    <w:lvl w:ilvl="2" w:tplc="FB266FCA">
      <w:numFmt w:val="bullet"/>
      <w:lvlText w:val="•"/>
      <w:lvlJc w:val="left"/>
      <w:pPr>
        <w:ind w:left="2084" w:hanging="240"/>
      </w:pPr>
      <w:rPr>
        <w:lang w:val="pt-PT" w:eastAsia="pt-PT" w:bidi="pt-PT"/>
      </w:rPr>
    </w:lvl>
    <w:lvl w:ilvl="3" w:tplc="2AF2F640">
      <w:numFmt w:val="bullet"/>
      <w:lvlText w:val="•"/>
      <w:lvlJc w:val="left"/>
      <w:pPr>
        <w:ind w:left="2936" w:hanging="240"/>
      </w:pPr>
      <w:rPr>
        <w:lang w:val="pt-PT" w:eastAsia="pt-PT" w:bidi="pt-PT"/>
      </w:rPr>
    </w:lvl>
    <w:lvl w:ilvl="4" w:tplc="8370CA80">
      <w:numFmt w:val="bullet"/>
      <w:lvlText w:val="•"/>
      <w:lvlJc w:val="left"/>
      <w:pPr>
        <w:ind w:left="3788" w:hanging="240"/>
      </w:pPr>
      <w:rPr>
        <w:lang w:val="pt-PT" w:eastAsia="pt-PT" w:bidi="pt-PT"/>
      </w:rPr>
    </w:lvl>
    <w:lvl w:ilvl="5" w:tplc="3FD2D240">
      <w:numFmt w:val="bullet"/>
      <w:lvlText w:val="•"/>
      <w:lvlJc w:val="left"/>
      <w:pPr>
        <w:ind w:left="4640" w:hanging="240"/>
      </w:pPr>
      <w:rPr>
        <w:lang w:val="pt-PT" w:eastAsia="pt-PT" w:bidi="pt-PT"/>
      </w:rPr>
    </w:lvl>
    <w:lvl w:ilvl="6" w:tplc="894EEB96">
      <w:numFmt w:val="bullet"/>
      <w:lvlText w:val="•"/>
      <w:lvlJc w:val="left"/>
      <w:pPr>
        <w:ind w:left="5492" w:hanging="240"/>
      </w:pPr>
      <w:rPr>
        <w:lang w:val="pt-PT" w:eastAsia="pt-PT" w:bidi="pt-PT"/>
      </w:rPr>
    </w:lvl>
    <w:lvl w:ilvl="7" w:tplc="7D128B5E">
      <w:numFmt w:val="bullet"/>
      <w:lvlText w:val="•"/>
      <w:lvlJc w:val="left"/>
      <w:pPr>
        <w:ind w:left="6344" w:hanging="240"/>
      </w:pPr>
      <w:rPr>
        <w:lang w:val="pt-PT" w:eastAsia="pt-PT" w:bidi="pt-PT"/>
      </w:rPr>
    </w:lvl>
    <w:lvl w:ilvl="8" w:tplc="304646E2">
      <w:numFmt w:val="bullet"/>
      <w:lvlText w:val="•"/>
      <w:lvlJc w:val="left"/>
      <w:pPr>
        <w:ind w:left="7196" w:hanging="240"/>
      </w:pPr>
      <w:rPr>
        <w:lang w:val="pt-PT" w:eastAsia="pt-PT" w:bidi="pt-PT"/>
      </w:rPr>
    </w:lvl>
  </w:abstractNum>
  <w:abstractNum w:abstractNumId="38">
    <w:nsid w:val="68FA7F32"/>
    <w:multiLevelType w:val="multilevel"/>
    <w:tmpl w:val="DF7C1D7E"/>
    <w:lvl w:ilvl="0">
      <w:start w:val="1"/>
      <w:numFmt w:val="lowerLetter"/>
      <w:lvlText w:val="%1)"/>
      <w:lvlJc w:val="left"/>
      <w:pPr>
        <w:ind w:left="1790" w:hanging="360"/>
      </w:pPr>
    </w:lvl>
    <w:lvl w:ilvl="1">
      <w:start w:val="1"/>
      <w:numFmt w:val="lowerLetter"/>
      <w:lvlText w:val="%2."/>
      <w:lvlJc w:val="left"/>
      <w:pPr>
        <w:ind w:left="2510" w:hanging="360"/>
      </w:pPr>
    </w:lvl>
    <w:lvl w:ilvl="2">
      <w:start w:val="1"/>
      <w:numFmt w:val="lowerRoman"/>
      <w:lvlText w:val="%3."/>
      <w:lvlJc w:val="right"/>
      <w:pPr>
        <w:ind w:left="3230" w:hanging="180"/>
      </w:pPr>
    </w:lvl>
    <w:lvl w:ilvl="3">
      <w:start w:val="1"/>
      <w:numFmt w:val="decimal"/>
      <w:lvlText w:val="%4."/>
      <w:lvlJc w:val="left"/>
      <w:pPr>
        <w:ind w:left="3950" w:hanging="360"/>
      </w:pPr>
    </w:lvl>
    <w:lvl w:ilvl="4">
      <w:start w:val="1"/>
      <w:numFmt w:val="lowerLetter"/>
      <w:lvlText w:val="%5."/>
      <w:lvlJc w:val="left"/>
      <w:pPr>
        <w:ind w:left="4670" w:hanging="360"/>
      </w:pPr>
    </w:lvl>
    <w:lvl w:ilvl="5">
      <w:start w:val="1"/>
      <w:numFmt w:val="lowerRoman"/>
      <w:lvlText w:val="%6."/>
      <w:lvlJc w:val="right"/>
      <w:pPr>
        <w:ind w:left="5390" w:hanging="180"/>
      </w:pPr>
    </w:lvl>
    <w:lvl w:ilvl="6">
      <w:start w:val="1"/>
      <w:numFmt w:val="decimal"/>
      <w:lvlText w:val="%7."/>
      <w:lvlJc w:val="left"/>
      <w:pPr>
        <w:ind w:left="6110" w:hanging="360"/>
      </w:pPr>
    </w:lvl>
    <w:lvl w:ilvl="7">
      <w:start w:val="1"/>
      <w:numFmt w:val="lowerLetter"/>
      <w:lvlText w:val="%8."/>
      <w:lvlJc w:val="left"/>
      <w:pPr>
        <w:ind w:left="6830" w:hanging="360"/>
      </w:pPr>
    </w:lvl>
    <w:lvl w:ilvl="8">
      <w:start w:val="1"/>
      <w:numFmt w:val="lowerRoman"/>
      <w:lvlText w:val="%9."/>
      <w:lvlJc w:val="right"/>
      <w:pPr>
        <w:ind w:left="7550" w:hanging="180"/>
      </w:pPr>
    </w:lvl>
  </w:abstractNum>
  <w:abstractNum w:abstractNumId="39">
    <w:nsid w:val="6D0477A3"/>
    <w:multiLevelType w:val="multilevel"/>
    <w:tmpl w:val="6FA44C8A"/>
    <w:lvl w:ilvl="0">
      <w:start w:val="1"/>
      <w:numFmt w:val="decimal"/>
      <w:lvlText w:val="%1"/>
      <w:lvlJc w:val="left"/>
      <w:pPr>
        <w:ind w:left="623" w:hanging="567"/>
      </w:pPr>
      <w:rPr>
        <w:rFonts w:hint="default"/>
        <w:lang w:val="pt-PT" w:eastAsia="en-US" w:bidi="ar-SA"/>
      </w:rPr>
    </w:lvl>
    <w:lvl w:ilvl="1">
      <w:start w:val="1"/>
      <w:numFmt w:val="decimal"/>
      <w:lvlText w:val="%1.%2."/>
      <w:lvlJc w:val="left"/>
      <w:pPr>
        <w:ind w:left="623" w:hanging="567"/>
      </w:pPr>
      <w:rPr>
        <w:rFonts w:ascii="Times New Roman" w:eastAsia="Arial" w:hAnsi="Times New Roman" w:cs="Times New Roman" w:hint="default"/>
        <w:spacing w:val="-1"/>
        <w:w w:val="97"/>
        <w:sz w:val="24"/>
        <w:szCs w:val="20"/>
        <w:lang w:val="pt-PT" w:eastAsia="en-US" w:bidi="ar-SA"/>
      </w:rPr>
    </w:lvl>
    <w:lvl w:ilvl="2">
      <w:numFmt w:val="bullet"/>
      <w:lvlText w:val="•"/>
      <w:lvlJc w:val="left"/>
      <w:pPr>
        <w:ind w:left="2804" w:hanging="567"/>
      </w:pPr>
      <w:rPr>
        <w:rFonts w:hint="default"/>
        <w:lang w:val="pt-PT" w:eastAsia="en-US" w:bidi="ar-SA"/>
      </w:rPr>
    </w:lvl>
    <w:lvl w:ilvl="3">
      <w:numFmt w:val="bullet"/>
      <w:lvlText w:val="•"/>
      <w:lvlJc w:val="left"/>
      <w:pPr>
        <w:ind w:left="3896" w:hanging="567"/>
      </w:pPr>
      <w:rPr>
        <w:rFonts w:hint="default"/>
        <w:lang w:val="pt-PT" w:eastAsia="en-US" w:bidi="ar-SA"/>
      </w:rPr>
    </w:lvl>
    <w:lvl w:ilvl="4">
      <w:numFmt w:val="bullet"/>
      <w:lvlText w:val="•"/>
      <w:lvlJc w:val="left"/>
      <w:pPr>
        <w:ind w:left="4988" w:hanging="567"/>
      </w:pPr>
      <w:rPr>
        <w:rFonts w:hint="default"/>
        <w:lang w:val="pt-PT" w:eastAsia="en-US" w:bidi="ar-SA"/>
      </w:rPr>
    </w:lvl>
    <w:lvl w:ilvl="5">
      <w:numFmt w:val="bullet"/>
      <w:lvlText w:val="•"/>
      <w:lvlJc w:val="left"/>
      <w:pPr>
        <w:ind w:left="6080" w:hanging="567"/>
      </w:pPr>
      <w:rPr>
        <w:rFonts w:hint="default"/>
        <w:lang w:val="pt-PT" w:eastAsia="en-US" w:bidi="ar-SA"/>
      </w:rPr>
    </w:lvl>
    <w:lvl w:ilvl="6">
      <w:numFmt w:val="bullet"/>
      <w:lvlText w:val="•"/>
      <w:lvlJc w:val="left"/>
      <w:pPr>
        <w:ind w:left="7172" w:hanging="567"/>
      </w:pPr>
      <w:rPr>
        <w:rFonts w:hint="default"/>
        <w:lang w:val="pt-PT" w:eastAsia="en-US" w:bidi="ar-SA"/>
      </w:rPr>
    </w:lvl>
    <w:lvl w:ilvl="7">
      <w:numFmt w:val="bullet"/>
      <w:lvlText w:val="•"/>
      <w:lvlJc w:val="left"/>
      <w:pPr>
        <w:ind w:left="8264" w:hanging="567"/>
      </w:pPr>
      <w:rPr>
        <w:rFonts w:hint="default"/>
        <w:lang w:val="pt-PT" w:eastAsia="en-US" w:bidi="ar-SA"/>
      </w:rPr>
    </w:lvl>
    <w:lvl w:ilvl="8">
      <w:numFmt w:val="bullet"/>
      <w:lvlText w:val="•"/>
      <w:lvlJc w:val="left"/>
      <w:pPr>
        <w:ind w:left="9356" w:hanging="567"/>
      </w:pPr>
      <w:rPr>
        <w:rFonts w:hint="default"/>
        <w:lang w:val="pt-PT" w:eastAsia="en-US" w:bidi="ar-SA"/>
      </w:rPr>
    </w:lvl>
  </w:abstractNum>
  <w:abstractNum w:abstractNumId="40">
    <w:nsid w:val="72B60DE4"/>
    <w:multiLevelType w:val="multilevel"/>
    <w:tmpl w:val="A978FD40"/>
    <w:lvl w:ilvl="0">
      <w:start w:val="6"/>
      <w:numFmt w:val="decimal"/>
      <w:lvlText w:val="%1"/>
      <w:lvlJc w:val="left"/>
      <w:pPr>
        <w:ind w:left="1605" w:hanging="567"/>
      </w:pPr>
      <w:rPr>
        <w:rFonts w:hint="default"/>
        <w:lang w:val="pt-PT" w:eastAsia="en-US" w:bidi="ar-SA"/>
      </w:rPr>
    </w:lvl>
    <w:lvl w:ilvl="1">
      <w:start w:val="1"/>
      <w:numFmt w:val="decimal"/>
      <w:lvlText w:val="%1.%2."/>
      <w:lvlJc w:val="left"/>
      <w:pPr>
        <w:ind w:left="1605" w:hanging="567"/>
      </w:pPr>
      <w:rPr>
        <w:rFonts w:ascii="Times New Roman" w:eastAsia="Arial" w:hAnsi="Times New Roman" w:cs="Times New Roman" w:hint="default"/>
        <w:spacing w:val="-1"/>
        <w:w w:val="97"/>
        <w:sz w:val="24"/>
        <w:szCs w:val="24"/>
        <w:lang w:val="pt-PT" w:eastAsia="en-US" w:bidi="ar-SA"/>
      </w:rPr>
    </w:lvl>
    <w:lvl w:ilvl="2">
      <w:start w:val="1"/>
      <w:numFmt w:val="decimal"/>
      <w:lvlText w:val="%1.%2.%3."/>
      <w:lvlJc w:val="left"/>
      <w:pPr>
        <w:ind w:left="1684" w:hanging="567"/>
      </w:pPr>
      <w:rPr>
        <w:rFonts w:hint="default"/>
        <w:spacing w:val="-1"/>
        <w:w w:val="97"/>
        <w:lang w:val="pt-PT" w:eastAsia="en-US" w:bidi="ar-SA"/>
      </w:rPr>
    </w:lvl>
    <w:lvl w:ilvl="3">
      <w:numFmt w:val="bullet"/>
      <w:lvlText w:val="•"/>
      <w:lvlJc w:val="left"/>
      <w:pPr>
        <w:ind w:left="3472" w:hanging="567"/>
      </w:pPr>
      <w:rPr>
        <w:rFonts w:hint="default"/>
        <w:lang w:val="pt-PT" w:eastAsia="en-US" w:bidi="ar-SA"/>
      </w:rPr>
    </w:lvl>
    <w:lvl w:ilvl="4">
      <w:numFmt w:val="bullet"/>
      <w:lvlText w:val="•"/>
      <w:lvlJc w:val="left"/>
      <w:pPr>
        <w:ind w:left="4625" w:hanging="567"/>
      </w:pPr>
      <w:rPr>
        <w:rFonts w:hint="default"/>
        <w:lang w:val="pt-PT" w:eastAsia="en-US" w:bidi="ar-SA"/>
      </w:rPr>
    </w:lvl>
    <w:lvl w:ilvl="5">
      <w:numFmt w:val="bullet"/>
      <w:lvlText w:val="•"/>
      <w:lvlJc w:val="left"/>
      <w:pPr>
        <w:ind w:left="5777" w:hanging="567"/>
      </w:pPr>
      <w:rPr>
        <w:rFonts w:hint="default"/>
        <w:lang w:val="pt-PT" w:eastAsia="en-US" w:bidi="ar-SA"/>
      </w:rPr>
    </w:lvl>
    <w:lvl w:ilvl="6">
      <w:numFmt w:val="bullet"/>
      <w:lvlText w:val="•"/>
      <w:lvlJc w:val="left"/>
      <w:pPr>
        <w:ind w:left="6930" w:hanging="567"/>
      </w:pPr>
      <w:rPr>
        <w:rFonts w:hint="default"/>
        <w:lang w:val="pt-PT" w:eastAsia="en-US" w:bidi="ar-SA"/>
      </w:rPr>
    </w:lvl>
    <w:lvl w:ilvl="7">
      <w:numFmt w:val="bullet"/>
      <w:lvlText w:val="•"/>
      <w:lvlJc w:val="left"/>
      <w:pPr>
        <w:ind w:left="8082" w:hanging="567"/>
      </w:pPr>
      <w:rPr>
        <w:rFonts w:hint="default"/>
        <w:lang w:val="pt-PT" w:eastAsia="en-US" w:bidi="ar-SA"/>
      </w:rPr>
    </w:lvl>
    <w:lvl w:ilvl="8">
      <w:numFmt w:val="bullet"/>
      <w:lvlText w:val="•"/>
      <w:lvlJc w:val="left"/>
      <w:pPr>
        <w:ind w:left="9235" w:hanging="567"/>
      </w:pPr>
      <w:rPr>
        <w:rFonts w:hint="default"/>
        <w:lang w:val="pt-PT" w:eastAsia="en-US" w:bidi="ar-SA"/>
      </w:rPr>
    </w:lvl>
  </w:abstractNum>
  <w:abstractNum w:abstractNumId="41">
    <w:nsid w:val="73C63936"/>
    <w:multiLevelType w:val="multilevel"/>
    <w:tmpl w:val="5102140C"/>
    <w:lvl w:ilvl="0">
      <w:start w:val="8"/>
      <w:numFmt w:val="decimal"/>
      <w:lvlText w:val="%1"/>
      <w:lvlJc w:val="left"/>
      <w:pPr>
        <w:ind w:left="1605" w:hanging="464"/>
      </w:pPr>
      <w:rPr>
        <w:rFonts w:hint="default"/>
        <w:lang w:val="pt-PT" w:eastAsia="en-US" w:bidi="ar-SA"/>
      </w:rPr>
    </w:lvl>
    <w:lvl w:ilvl="1">
      <w:start w:val="1"/>
      <w:numFmt w:val="decimal"/>
      <w:lvlText w:val="%1.%2."/>
      <w:lvlJc w:val="left"/>
      <w:pPr>
        <w:ind w:left="1599" w:hanging="464"/>
        <w:jc w:val="right"/>
      </w:pPr>
      <w:rPr>
        <w:rFonts w:ascii="Times New Roman" w:eastAsia="Times New Roman" w:hAnsi="Times New Roman" w:cs="Times New Roman" w:hint="default"/>
        <w:w w:val="97"/>
        <w:sz w:val="24"/>
        <w:szCs w:val="24"/>
        <w:lang w:val="pt-PT" w:eastAsia="en-US" w:bidi="ar-SA"/>
      </w:rPr>
    </w:lvl>
    <w:lvl w:ilvl="2">
      <w:start w:val="1"/>
      <w:numFmt w:val="decimal"/>
      <w:lvlText w:val="%1.%2.%3."/>
      <w:lvlJc w:val="left"/>
      <w:pPr>
        <w:ind w:left="2128" w:hanging="612"/>
      </w:pPr>
      <w:rPr>
        <w:rFonts w:ascii="Times New Roman" w:eastAsia="Times New Roman" w:hAnsi="Times New Roman" w:cs="Times New Roman" w:hint="default"/>
        <w:w w:val="97"/>
        <w:sz w:val="24"/>
        <w:szCs w:val="24"/>
        <w:lang w:val="pt-PT" w:eastAsia="en-US" w:bidi="ar-SA"/>
      </w:rPr>
    </w:lvl>
    <w:lvl w:ilvl="3">
      <w:numFmt w:val="bullet"/>
      <w:lvlText w:val="•"/>
      <w:lvlJc w:val="left"/>
      <w:pPr>
        <w:ind w:left="2600" w:hanging="612"/>
      </w:pPr>
      <w:rPr>
        <w:rFonts w:hint="default"/>
        <w:lang w:val="pt-PT" w:eastAsia="en-US" w:bidi="ar-SA"/>
      </w:rPr>
    </w:lvl>
    <w:lvl w:ilvl="4">
      <w:numFmt w:val="bullet"/>
      <w:lvlText w:val="•"/>
      <w:lvlJc w:val="left"/>
      <w:pPr>
        <w:ind w:left="3320" w:hanging="612"/>
      </w:pPr>
      <w:rPr>
        <w:rFonts w:hint="default"/>
        <w:lang w:val="pt-PT" w:eastAsia="en-US" w:bidi="ar-SA"/>
      </w:rPr>
    </w:lvl>
    <w:lvl w:ilvl="5">
      <w:numFmt w:val="bullet"/>
      <w:lvlText w:val="•"/>
      <w:lvlJc w:val="left"/>
      <w:pPr>
        <w:ind w:left="4690" w:hanging="612"/>
      </w:pPr>
      <w:rPr>
        <w:rFonts w:hint="default"/>
        <w:lang w:val="pt-PT" w:eastAsia="en-US" w:bidi="ar-SA"/>
      </w:rPr>
    </w:lvl>
    <w:lvl w:ilvl="6">
      <w:numFmt w:val="bullet"/>
      <w:lvlText w:val="•"/>
      <w:lvlJc w:val="left"/>
      <w:pPr>
        <w:ind w:left="6060" w:hanging="612"/>
      </w:pPr>
      <w:rPr>
        <w:rFonts w:hint="default"/>
        <w:lang w:val="pt-PT" w:eastAsia="en-US" w:bidi="ar-SA"/>
      </w:rPr>
    </w:lvl>
    <w:lvl w:ilvl="7">
      <w:numFmt w:val="bullet"/>
      <w:lvlText w:val="•"/>
      <w:lvlJc w:val="left"/>
      <w:pPr>
        <w:ind w:left="7430" w:hanging="612"/>
      </w:pPr>
      <w:rPr>
        <w:rFonts w:hint="default"/>
        <w:lang w:val="pt-PT" w:eastAsia="en-US" w:bidi="ar-SA"/>
      </w:rPr>
    </w:lvl>
    <w:lvl w:ilvl="8">
      <w:numFmt w:val="bullet"/>
      <w:lvlText w:val="•"/>
      <w:lvlJc w:val="left"/>
      <w:pPr>
        <w:ind w:left="8800" w:hanging="612"/>
      </w:pPr>
      <w:rPr>
        <w:rFonts w:hint="default"/>
        <w:lang w:val="pt-PT" w:eastAsia="en-US" w:bidi="ar-SA"/>
      </w:rPr>
    </w:lvl>
  </w:abstractNum>
  <w:abstractNum w:abstractNumId="42">
    <w:nsid w:val="750920C2"/>
    <w:multiLevelType w:val="multilevel"/>
    <w:tmpl w:val="3870A0B6"/>
    <w:lvl w:ilvl="0">
      <w:start w:val="1"/>
      <w:numFmt w:val="decimal"/>
      <w:lvlText w:val="%1"/>
      <w:lvlJc w:val="left"/>
      <w:pPr>
        <w:ind w:left="660" w:hanging="660"/>
      </w:pPr>
      <w:rPr>
        <w:rFonts w:hint="default"/>
      </w:rPr>
    </w:lvl>
    <w:lvl w:ilvl="1">
      <w:start w:val="2"/>
      <w:numFmt w:val="decimal"/>
      <w:lvlText w:val="%1.%2"/>
      <w:lvlJc w:val="left"/>
      <w:pPr>
        <w:ind w:left="1053" w:hanging="660"/>
      </w:pPr>
      <w:rPr>
        <w:rFonts w:hint="default"/>
      </w:rPr>
    </w:lvl>
    <w:lvl w:ilvl="2">
      <w:start w:val="5"/>
      <w:numFmt w:val="decimal"/>
      <w:lvlText w:val="%1.%2.%3"/>
      <w:lvlJc w:val="left"/>
      <w:pPr>
        <w:ind w:left="1506" w:hanging="720"/>
      </w:pPr>
      <w:rPr>
        <w:rFonts w:hint="default"/>
      </w:rPr>
    </w:lvl>
    <w:lvl w:ilvl="3">
      <w:start w:val="2"/>
      <w:numFmt w:val="decimal"/>
      <w:lvlText w:val="%1.%2.%3.%4"/>
      <w:lvlJc w:val="left"/>
      <w:pPr>
        <w:ind w:left="1855" w:hanging="720"/>
      </w:pPr>
      <w:rPr>
        <w:rFonts w:hint="default"/>
        <w:b/>
        <w:bCs/>
      </w:rPr>
    </w:lvl>
    <w:lvl w:ilvl="4">
      <w:start w:val="1"/>
      <w:numFmt w:val="decimal"/>
      <w:lvlText w:val="%1.%2.%3.%4.%5"/>
      <w:lvlJc w:val="left"/>
      <w:pPr>
        <w:ind w:left="2652" w:hanging="1080"/>
      </w:pPr>
      <w:rPr>
        <w:rFonts w:hint="default"/>
      </w:rPr>
    </w:lvl>
    <w:lvl w:ilvl="5">
      <w:start w:val="1"/>
      <w:numFmt w:val="decimal"/>
      <w:lvlText w:val="%1.%2.%3.%4.%5.%6"/>
      <w:lvlJc w:val="left"/>
      <w:pPr>
        <w:ind w:left="3045" w:hanging="1080"/>
      </w:pPr>
      <w:rPr>
        <w:rFonts w:hint="default"/>
      </w:rPr>
    </w:lvl>
    <w:lvl w:ilvl="6">
      <w:start w:val="1"/>
      <w:numFmt w:val="decimal"/>
      <w:lvlText w:val="%1.%2.%3.%4.%5.%6.%7"/>
      <w:lvlJc w:val="left"/>
      <w:pPr>
        <w:ind w:left="3798" w:hanging="1440"/>
      </w:pPr>
      <w:rPr>
        <w:rFonts w:hint="default"/>
      </w:rPr>
    </w:lvl>
    <w:lvl w:ilvl="7">
      <w:start w:val="1"/>
      <w:numFmt w:val="decimal"/>
      <w:lvlText w:val="%1.%2.%3.%4.%5.%6.%7.%8"/>
      <w:lvlJc w:val="left"/>
      <w:pPr>
        <w:ind w:left="4191" w:hanging="1440"/>
      </w:pPr>
      <w:rPr>
        <w:rFonts w:hint="default"/>
      </w:rPr>
    </w:lvl>
    <w:lvl w:ilvl="8">
      <w:start w:val="1"/>
      <w:numFmt w:val="decimal"/>
      <w:lvlText w:val="%1.%2.%3.%4.%5.%6.%7.%8.%9"/>
      <w:lvlJc w:val="left"/>
      <w:pPr>
        <w:ind w:left="4944" w:hanging="1800"/>
      </w:pPr>
      <w:rPr>
        <w:rFonts w:hint="default"/>
      </w:rPr>
    </w:lvl>
  </w:abstractNum>
  <w:abstractNum w:abstractNumId="43">
    <w:nsid w:val="75CC5383"/>
    <w:multiLevelType w:val="multilevel"/>
    <w:tmpl w:val="282EE35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rFonts w:ascii="Times New Roman" w:eastAsia="Times New Roman" w:hAnsi="Times New Roman" w:cs="Times New Roman"/>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76624DF5"/>
    <w:multiLevelType w:val="multilevel"/>
    <w:tmpl w:val="8F72A882"/>
    <w:lvl w:ilvl="0">
      <w:start w:val="13"/>
      <w:numFmt w:val="decimal"/>
      <w:lvlText w:val="%1-"/>
      <w:lvlJc w:val="left"/>
      <w:pPr>
        <w:ind w:left="1274" w:hanging="380"/>
      </w:pPr>
      <w:rPr>
        <w:rFonts w:ascii="Times New Roman" w:eastAsia="Times New Roman" w:hAnsi="Times New Roman" w:cs="Times New Roman" w:hint="default"/>
        <w:b/>
        <w:bCs/>
        <w:color w:val="211D1E"/>
        <w:spacing w:val="-1"/>
        <w:w w:val="98"/>
        <w:sz w:val="24"/>
        <w:szCs w:val="24"/>
        <w:lang w:val="pt-PT" w:eastAsia="en-US" w:bidi="ar-SA"/>
      </w:rPr>
    </w:lvl>
    <w:lvl w:ilvl="1">
      <w:start w:val="1"/>
      <w:numFmt w:val="decimal"/>
      <w:lvlText w:val="%1.%2."/>
      <w:lvlJc w:val="left"/>
      <w:pPr>
        <w:ind w:left="1435" w:hanging="543"/>
      </w:pPr>
      <w:rPr>
        <w:rFonts w:hint="default"/>
        <w:spacing w:val="-1"/>
        <w:w w:val="97"/>
        <w:lang w:val="pt-PT" w:eastAsia="en-US" w:bidi="ar-SA"/>
      </w:rPr>
    </w:lvl>
    <w:lvl w:ilvl="2">
      <w:start w:val="1"/>
      <w:numFmt w:val="decimal"/>
      <w:lvlText w:val="%3."/>
      <w:lvlJc w:val="left"/>
      <w:pPr>
        <w:ind w:left="1888" w:hanging="711"/>
      </w:pPr>
      <w:rPr>
        <w:rFonts w:ascii="Times New Roman" w:eastAsia="Times New Roman" w:hAnsi="Times New Roman" w:cs="Times New Roman" w:hint="default"/>
        <w:b/>
        <w:bCs/>
        <w:spacing w:val="-1"/>
        <w:w w:val="98"/>
        <w:sz w:val="24"/>
        <w:szCs w:val="24"/>
        <w:lang w:val="pt-PT" w:eastAsia="en-US" w:bidi="ar-SA"/>
      </w:rPr>
    </w:lvl>
    <w:lvl w:ilvl="3">
      <w:start w:val="1"/>
      <w:numFmt w:val="decimal"/>
      <w:lvlText w:val="%3.%4"/>
      <w:lvlJc w:val="left"/>
      <w:pPr>
        <w:ind w:left="1211" w:hanging="360"/>
        <w:jc w:val="right"/>
      </w:pPr>
      <w:rPr>
        <w:rFonts w:ascii="Times New Roman" w:eastAsia="Times New Roman" w:hAnsi="Times New Roman" w:cs="Times New Roman" w:hint="default"/>
        <w:b/>
        <w:bCs/>
        <w:spacing w:val="-1"/>
        <w:w w:val="98"/>
        <w:sz w:val="24"/>
        <w:szCs w:val="24"/>
        <w:lang w:val="pt-PT" w:eastAsia="en-US" w:bidi="ar-SA"/>
      </w:rPr>
    </w:lvl>
    <w:lvl w:ilvl="4">
      <w:start w:val="1"/>
      <w:numFmt w:val="decimal"/>
      <w:lvlText w:val="%3.%4.%5"/>
      <w:lvlJc w:val="left"/>
      <w:pPr>
        <w:ind w:left="2092" w:hanging="540"/>
      </w:pPr>
      <w:rPr>
        <w:rFonts w:ascii="Times New Roman" w:eastAsia="Times New Roman" w:hAnsi="Times New Roman" w:cs="Times New Roman" w:hint="default"/>
        <w:b/>
        <w:bCs/>
        <w:spacing w:val="-1"/>
        <w:w w:val="98"/>
        <w:sz w:val="24"/>
        <w:szCs w:val="24"/>
        <w:lang w:val="pt-PT" w:eastAsia="en-US" w:bidi="ar-SA"/>
      </w:rPr>
    </w:lvl>
    <w:lvl w:ilvl="5">
      <w:start w:val="1"/>
      <w:numFmt w:val="lowerLetter"/>
      <w:lvlText w:val="%6)"/>
      <w:lvlJc w:val="left"/>
      <w:pPr>
        <w:ind w:left="1603" w:hanging="334"/>
      </w:pPr>
      <w:rPr>
        <w:rFonts w:ascii="Times New Roman" w:eastAsia="Times New Roman" w:hAnsi="Times New Roman" w:cs="Times New Roman" w:hint="default"/>
        <w:spacing w:val="-1"/>
        <w:w w:val="97"/>
        <w:sz w:val="24"/>
        <w:szCs w:val="24"/>
        <w:lang w:val="pt-PT" w:eastAsia="en-US" w:bidi="ar-SA"/>
      </w:rPr>
    </w:lvl>
    <w:lvl w:ilvl="6">
      <w:numFmt w:val="bullet"/>
      <w:lvlText w:val="•"/>
      <w:lvlJc w:val="left"/>
      <w:pPr>
        <w:ind w:left="2100" w:hanging="334"/>
      </w:pPr>
      <w:rPr>
        <w:rFonts w:hint="default"/>
        <w:lang w:val="pt-PT" w:eastAsia="en-US" w:bidi="ar-SA"/>
      </w:rPr>
    </w:lvl>
    <w:lvl w:ilvl="7">
      <w:numFmt w:val="bullet"/>
      <w:lvlText w:val="•"/>
      <w:lvlJc w:val="left"/>
      <w:pPr>
        <w:ind w:left="4460" w:hanging="334"/>
      </w:pPr>
      <w:rPr>
        <w:rFonts w:hint="default"/>
        <w:lang w:val="pt-PT" w:eastAsia="en-US" w:bidi="ar-SA"/>
      </w:rPr>
    </w:lvl>
    <w:lvl w:ilvl="8">
      <w:numFmt w:val="bullet"/>
      <w:lvlText w:val="•"/>
      <w:lvlJc w:val="left"/>
      <w:pPr>
        <w:ind w:left="6820" w:hanging="334"/>
      </w:pPr>
      <w:rPr>
        <w:rFonts w:hint="default"/>
        <w:lang w:val="pt-PT" w:eastAsia="en-US" w:bidi="ar-SA"/>
      </w:rPr>
    </w:lvl>
  </w:abstractNum>
  <w:abstractNum w:abstractNumId="45">
    <w:nsid w:val="7C2B461A"/>
    <w:multiLevelType w:val="multilevel"/>
    <w:tmpl w:val="17B4C6D0"/>
    <w:lvl w:ilvl="0">
      <w:start w:val="7"/>
      <w:numFmt w:val="decimal"/>
      <w:lvlText w:val="%1"/>
      <w:lvlJc w:val="left"/>
      <w:pPr>
        <w:ind w:left="1454" w:hanging="567"/>
      </w:pPr>
      <w:rPr>
        <w:rFonts w:hint="default"/>
        <w:lang w:val="pt-PT" w:eastAsia="en-US" w:bidi="ar-SA"/>
      </w:rPr>
    </w:lvl>
    <w:lvl w:ilvl="1">
      <w:start w:val="22"/>
      <w:numFmt w:val="decimal"/>
      <w:lvlText w:val="%1.%2."/>
      <w:lvlJc w:val="left"/>
      <w:pPr>
        <w:ind w:left="1454" w:hanging="567"/>
        <w:jc w:val="right"/>
      </w:pPr>
      <w:rPr>
        <w:rFonts w:hint="default"/>
        <w:w w:val="97"/>
        <w:lang w:val="pt-PT" w:eastAsia="en-US" w:bidi="ar-SA"/>
      </w:rPr>
    </w:lvl>
    <w:lvl w:ilvl="2">
      <w:start w:val="1"/>
      <w:numFmt w:val="decimal"/>
      <w:lvlText w:val="%1.%2.%3"/>
      <w:lvlJc w:val="left"/>
      <w:pPr>
        <w:ind w:left="3883" w:hanging="723"/>
        <w:jc w:val="right"/>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5582" w:hanging="723"/>
      </w:pPr>
      <w:rPr>
        <w:rFonts w:hint="default"/>
        <w:lang w:val="pt-PT" w:eastAsia="en-US" w:bidi="ar-SA"/>
      </w:rPr>
    </w:lvl>
    <w:lvl w:ilvl="4">
      <w:numFmt w:val="bullet"/>
      <w:lvlText w:val="•"/>
      <w:lvlJc w:val="left"/>
      <w:pPr>
        <w:ind w:left="6433" w:hanging="723"/>
      </w:pPr>
      <w:rPr>
        <w:rFonts w:hint="default"/>
        <w:lang w:val="pt-PT" w:eastAsia="en-US" w:bidi="ar-SA"/>
      </w:rPr>
    </w:lvl>
    <w:lvl w:ilvl="5">
      <w:numFmt w:val="bullet"/>
      <w:lvlText w:val="•"/>
      <w:lvlJc w:val="left"/>
      <w:pPr>
        <w:ind w:left="7284" w:hanging="723"/>
      </w:pPr>
      <w:rPr>
        <w:rFonts w:hint="default"/>
        <w:lang w:val="pt-PT" w:eastAsia="en-US" w:bidi="ar-SA"/>
      </w:rPr>
    </w:lvl>
    <w:lvl w:ilvl="6">
      <w:numFmt w:val="bullet"/>
      <w:lvlText w:val="•"/>
      <w:lvlJc w:val="left"/>
      <w:pPr>
        <w:ind w:left="8135" w:hanging="723"/>
      </w:pPr>
      <w:rPr>
        <w:rFonts w:hint="default"/>
        <w:lang w:val="pt-PT" w:eastAsia="en-US" w:bidi="ar-SA"/>
      </w:rPr>
    </w:lvl>
    <w:lvl w:ilvl="7">
      <w:numFmt w:val="bullet"/>
      <w:lvlText w:val="•"/>
      <w:lvlJc w:val="left"/>
      <w:pPr>
        <w:ind w:left="8986" w:hanging="723"/>
      </w:pPr>
      <w:rPr>
        <w:rFonts w:hint="default"/>
        <w:lang w:val="pt-PT" w:eastAsia="en-US" w:bidi="ar-SA"/>
      </w:rPr>
    </w:lvl>
    <w:lvl w:ilvl="8">
      <w:numFmt w:val="bullet"/>
      <w:lvlText w:val="•"/>
      <w:lvlJc w:val="left"/>
      <w:pPr>
        <w:ind w:left="9837" w:hanging="723"/>
      </w:pPr>
      <w:rPr>
        <w:rFonts w:hint="default"/>
        <w:lang w:val="pt-PT" w:eastAsia="en-US" w:bidi="ar-SA"/>
      </w:rPr>
    </w:lvl>
  </w:abstractNum>
  <w:abstractNum w:abstractNumId="46">
    <w:nsid w:val="7C9A65BD"/>
    <w:multiLevelType w:val="multilevel"/>
    <w:tmpl w:val="B72A7204"/>
    <w:lvl w:ilvl="0">
      <w:start w:val="1"/>
      <w:numFmt w:val="lowerLetter"/>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47">
    <w:nsid w:val="7CFC1060"/>
    <w:multiLevelType w:val="hybridMultilevel"/>
    <w:tmpl w:val="D0747B06"/>
    <w:lvl w:ilvl="0" w:tplc="0E58959A">
      <w:start w:val="1"/>
      <w:numFmt w:val="lowerLetter"/>
      <w:lvlText w:val="%1)"/>
      <w:lvlJc w:val="left"/>
      <w:pPr>
        <w:ind w:left="1168" w:hanging="260"/>
      </w:pPr>
      <w:rPr>
        <w:rFonts w:ascii="Times New Roman" w:eastAsia="Times New Roman" w:hAnsi="Times New Roman" w:cs="Times New Roman" w:hint="default"/>
        <w:b/>
        <w:bCs/>
        <w:spacing w:val="-1"/>
        <w:w w:val="98"/>
        <w:sz w:val="24"/>
        <w:szCs w:val="24"/>
        <w:lang w:val="pt-PT" w:eastAsia="en-US" w:bidi="ar-SA"/>
      </w:rPr>
    </w:lvl>
    <w:lvl w:ilvl="1" w:tplc="BF06BC58">
      <w:numFmt w:val="bullet"/>
      <w:lvlText w:val="•"/>
      <w:lvlJc w:val="left"/>
      <w:pPr>
        <w:ind w:left="2198" w:hanging="260"/>
      </w:pPr>
      <w:rPr>
        <w:rFonts w:hint="default"/>
        <w:lang w:val="pt-PT" w:eastAsia="en-US" w:bidi="ar-SA"/>
      </w:rPr>
    </w:lvl>
    <w:lvl w:ilvl="2" w:tplc="13283C32">
      <w:numFmt w:val="bullet"/>
      <w:lvlText w:val="•"/>
      <w:lvlJc w:val="left"/>
      <w:pPr>
        <w:ind w:left="3236" w:hanging="260"/>
      </w:pPr>
      <w:rPr>
        <w:rFonts w:hint="default"/>
        <w:lang w:val="pt-PT" w:eastAsia="en-US" w:bidi="ar-SA"/>
      </w:rPr>
    </w:lvl>
    <w:lvl w:ilvl="3" w:tplc="A1C0C854">
      <w:numFmt w:val="bullet"/>
      <w:lvlText w:val="•"/>
      <w:lvlJc w:val="left"/>
      <w:pPr>
        <w:ind w:left="4274" w:hanging="260"/>
      </w:pPr>
      <w:rPr>
        <w:rFonts w:hint="default"/>
        <w:lang w:val="pt-PT" w:eastAsia="en-US" w:bidi="ar-SA"/>
      </w:rPr>
    </w:lvl>
    <w:lvl w:ilvl="4" w:tplc="E48A2526">
      <w:numFmt w:val="bullet"/>
      <w:lvlText w:val="•"/>
      <w:lvlJc w:val="left"/>
      <w:pPr>
        <w:ind w:left="5312" w:hanging="260"/>
      </w:pPr>
      <w:rPr>
        <w:rFonts w:hint="default"/>
        <w:lang w:val="pt-PT" w:eastAsia="en-US" w:bidi="ar-SA"/>
      </w:rPr>
    </w:lvl>
    <w:lvl w:ilvl="5" w:tplc="83642410">
      <w:numFmt w:val="bullet"/>
      <w:lvlText w:val="•"/>
      <w:lvlJc w:val="left"/>
      <w:pPr>
        <w:ind w:left="6350" w:hanging="260"/>
      </w:pPr>
      <w:rPr>
        <w:rFonts w:hint="default"/>
        <w:lang w:val="pt-PT" w:eastAsia="en-US" w:bidi="ar-SA"/>
      </w:rPr>
    </w:lvl>
    <w:lvl w:ilvl="6" w:tplc="CBA4DC7A">
      <w:numFmt w:val="bullet"/>
      <w:lvlText w:val="•"/>
      <w:lvlJc w:val="left"/>
      <w:pPr>
        <w:ind w:left="7388" w:hanging="260"/>
      </w:pPr>
      <w:rPr>
        <w:rFonts w:hint="default"/>
        <w:lang w:val="pt-PT" w:eastAsia="en-US" w:bidi="ar-SA"/>
      </w:rPr>
    </w:lvl>
    <w:lvl w:ilvl="7" w:tplc="EA8E0C0C">
      <w:numFmt w:val="bullet"/>
      <w:lvlText w:val="•"/>
      <w:lvlJc w:val="left"/>
      <w:pPr>
        <w:ind w:left="8426" w:hanging="260"/>
      </w:pPr>
      <w:rPr>
        <w:rFonts w:hint="default"/>
        <w:lang w:val="pt-PT" w:eastAsia="en-US" w:bidi="ar-SA"/>
      </w:rPr>
    </w:lvl>
    <w:lvl w:ilvl="8" w:tplc="90D24AFC">
      <w:numFmt w:val="bullet"/>
      <w:lvlText w:val="•"/>
      <w:lvlJc w:val="left"/>
      <w:pPr>
        <w:ind w:left="9464" w:hanging="260"/>
      </w:pPr>
      <w:rPr>
        <w:rFonts w:hint="default"/>
        <w:lang w:val="pt-PT" w:eastAsia="en-US" w:bidi="ar-SA"/>
      </w:rPr>
    </w:lvl>
  </w:abstractNum>
  <w:abstractNum w:abstractNumId="48">
    <w:nsid w:val="7D85240A"/>
    <w:multiLevelType w:val="multilevel"/>
    <w:tmpl w:val="8CC850FA"/>
    <w:lvl w:ilvl="0">
      <w:start w:val="4"/>
      <w:numFmt w:val="decimal"/>
      <w:lvlText w:val="%1"/>
      <w:lvlJc w:val="left"/>
      <w:pPr>
        <w:ind w:left="420" w:hanging="420"/>
      </w:pPr>
      <w:rPr>
        <w:rFonts w:hint="default"/>
        <w:u w:val="thick"/>
      </w:rPr>
    </w:lvl>
    <w:lvl w:ilvl="1">
      <w:start w:val="17"/>
      <w:numFmt w:val="decimal"/>
      <w:lvlText w:val="%1.%2"/>
      <w:lvlJc w:val="left"/>
      <w:pPr>
        <w:ind w:left="755" w:hanging="420"/>
      </w:pPr>
      <w:rPr>
        <w:rFonts w:hint="default"/>
        <w:u w:val="thick"/>
      </w:rPr>
    </w:lvl>
    <w:lvl w:ilvl="2">
      <w:start w:val="1"/>
      <w:numFmt w:val="decimal"/>
      <w:lvlText w:val="%1.%2.%3"/>
      <w:lvlJc w:val="left"/>
      <w:pPr>
        <w:ind w:left="1855" w:hanging="720"/>
      </w:pPr>
      <w:rPr>
        <w:rFonts w:hint="default"/>
        <w:u w:val="thick"/>
      </w:rPr>
    </w:lvl>
    <w:lvl w:ilvl="3">
      <w:start w:val="1"/>
      <w:numFmt w:val="decimal"/>
      <w:lvlText w:val="%1.%2.%3.%4"/>
      <w:lvlJc w:val="left"/>
      <w:pPr>
        <w:ind w:left="1725" w:hanging="720"/>
      </w:pPr>
      <w:rPr>
        <w:rFonts w:hint="default"/>
        <w:u w:val="thick"/>
      </w:rPr>
    </w:lvl>
    <w:lvl w:ilvl="4">
      <w:start w:val="1"/>
      <w:numFmt w:val="decimal"/>
      <w:lvlText w:val="%1.%2.%3.%4.%5"/>
      <w:lvlJc w:val="left"/>
      <w:pPr>
        <w:ind w:left="2420" w:hanging="1080"/>
      </w:pPr>
      <w:rPr>
        <w:rFonts w:hint="default"/>
        <w:u w:val="thick"/>
      </w:rPr>
    </w:lvl>
    <w:lvl w:ilvl="5">
      <w:start w:val="1"/>
      <w:numFmt w:val="decimal"/>
      <w:lvlText w:val="%1.%2.%3.%4.%5.%6"/>
      <w:lvlJc w:val="left"/>
      <w:pPr>
        <w:ind w:left="2755" w:hanging="1080"/>
      </w:pPr>
      <w:rPr>
        <w:rFonts w:hint="default"/>
        <w:u w:val="thick"/>
      </w:rPr>
    </w:lvl>
    <w:lvl w:ilvl="6">
      <w:start w:val="1"/>
      <w:numFmt w:val="decimal"/>
      <w:lvlText w:val="%1.%2.%3.%4.%5.%6.%7"/>
      <w:lvlJc w:val="left"/>
      <w:pPr>
        <w:ind w:left="3450" w:hanging="1440"/>
      </w:pPr>
      <w:rPr>
        <w:rFonts w:hint="default"/>
        <w:u w:val="thick"/>
      </w:rPr>
    </w:lvl>
    <w:lvl w:ilvl="7">
      <w:start w:val="1"/>
      <w:numFmt w:val="decimal"/>
      <w:lvlText w:val="%1.%2.%3.%4.%5.%6.%7.%8"/>
      <w:lvlJc w:val="left"/>
      <w:pPr>
        <w:ind w:left="3785" w:hanging="1440"/>
      </w:pPr>
      <w:rPr>
        <w:rFonts w:hint="default"/>
        <w:u w:val="thick"/>
      </w:rPr>
    </w:lvl>
    <w:lvl w:ilvl="8">
      <w:start w:val="1"/>
      <w:numFmt w:val="decimal"/>
      <w:lvlText w:val="%1.%2.%3.%4.%5.%6.%7.%8.%9"/>
      <w:lvlJc w:val="left"/>
      <w:pPr>
        <w:ind w:left="4480" w:hanging="1800"/>
      </w:pPr>
      <w:rPr>
        <w:rFonts w:hint="default"/>
        <w:u w:val="thick"/>
      </w:rPr>
    </w:lvl>
  </w:abstractNum>
  <w:num w:numId="1">
    <w:abstractNumId w:val="12"/>
  </w:num>
  <w:num w:numId="2">
    <w:abstractNumId w:val="20"/>
  </w:num>
  <w:num w:numId="3">
    <w:abstractNumId w:val="8"/>
  </w:num>
  <w:num w:numId="4">
    <w:abstractNumId w:val="15"/>
  </w:num>
  <w:num w:numId="5">
    <w:abstractNumId w:val="31"/>
  </w:num>
  <w:num w:numId="6">
    <w:abstractNumId w:val="23"/>
  </w:num>
  <w:num w:numId="7">
    <w:abstractNumId w:val="3"/>
  </w:num>
  <w:num w:numId="8">
    <w:abstractNumId w:val="44"/>
  </w:num>
  <w:num w:numId="9">
    <w:abstractNumId w:val="22"/>
  </w:num>
  <w:num w:numId="10">
    <w:abstractNumId w:val="24"/>
  </w:num>
  <w:num w:numId="11">
    <w:abstractNumId w:val="6"/>
  </w:num>
  <w:num w:numId="12">
    <w:abstractNumId w:val="2"/>
  </w:num>
  <w:num w:numId="13">
    <w:abstractNumId w:val="5"/>
  </w:num>
  <w:num w:numId="14">
    <w:abstractNumId w:val="9"/>
  </w:num>
  <w:num w:numId="15">
    <w:abstractNumId w:val="32"/>
  </w:num>
  <w:num w:numId="16">
    <w:abstractNumId w:val="28"/>
  </w:num>
  <w:num w:numId="17">
    <w:abstractNumId w:val="41"/>
  </w:num>
  <w:num w:numId="18">
    <w:abstractNumId w:val="36"/>
  </w:num>
  <w:num w:numId="19">
    <w:abstractNumId w:val="47"/>
  </w:num>
  <w:num w:numId="20">
    <w:abstractNumId w:val="45"/>
  </w:num>
  <w:num w:numId="21">
    <w:abstractNumId w:val="33"/>
  </w:num>
  <w:num w:numId="22">
    <w:abstractNumId w:val="34"/>
  </w:num>
  <w:num w:numId="23">
    <w:abstractNumId w:val="40"/>
  </w:num>
  <w:num w:numId="24">
    <w:abstractNumId w:val="14"/>
  </w:num>
  <w:num w:numId="25">
    <w:abstractNumId w:val="16"/>
  </w:num>
  <w:num w:numId="26">
    <w:abstractNumId w:val="10"/>
  </w:num>
  <w:num w:numId="27">
    <w:abstractNumId w:val="18"/>
  </w:num>
  <w:num w:numId="28">
    <w:abstractNumId w:val="39"/>
  </w:num>
  <w:num w:numId="29">
    <w:abstractNumId w:val="30"/>
  </w:num>
  <w:num w:numId="30">
    <w:abstractNumId w:val="29"/>
  </w:num>
  <w:num w:numId="31">
    <w:abstractNumId w:val="11"/>
  </w:num>
  <w:num w:numId="32">
    <w:abstractNumId w:val="25"/>
  </w:num>
  <w:num w:numId="33">
    <w:abstractNumId w:val="21"/>
  </w:num>
  <w:num w:numId="34">
    <w:abstractNumId w:val="7"/>
  </w:num>
  <w:num w:numId="35">
    <w:abstractNumId w:val="17"/>
  </w:num>
  <w:num w:numId="36">
    <w:abstractNumId w:val="27"/>
  </w:num>
  <w:num w:numId="37">
    <w:abstractNumId w:val="48"/>
  </w:num>
  <w:num w:numId="38">
    <w:abstractNumId w:val="4"/>
  </w:num>
  <w:num w:numId="39">
    <w:abstractNumId w:val="42"/>
  </w:num>
  <w:num w:numId="40">
    <w:abstractNumId w:val="10"/>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41">
    <w:abstractNumId w:val="37"/>
    <w:lvlOverride w:ilvl="0">
      <w:startOverride w:val="1"/>
    </w:lvlOverride>
    <w:lvlOverride w:ilvl="1"/>
    <w:lvlOverride w:ilvl="2"/>
    <w:lvlOverride w:ilvl="3"/>
    <w:lvlOverride w:ilvl="4"/>
    <w:lvlOverride w:ilvl="5"/>
    <w:lvlOverride w:ilvl="6"/>
    <w:lvlOverride w:ilvl="7"/>
    <w:lvlOverride w:ilvl="8"/>
  </w:num>
  <w:num w:numId="42">
    <w:abstractNumId w:val="38"/>
  </w:num>
  <w:num w:numId="43">
    <w:abstractNumId w:val="43"/>
  </w:num>
  <w:num w:numId="44">
    <w:abstractNumId w:val="1"/>
  </w:num>
  <w:num w:numId="45">
    <w:abstractNumId w:val="46"/>
  </w:num>
  <w:num w:numId="46">
    <w:abstractNumId w:val="26"/>
  </w:num>
  <w:num w:numId="47">
    <w:abstractNumId w:val="13"/>
  </w:num>
  <w:num w:numId="48">
    <w:abstractNumId w:val="19"/>
  </w:num>
  <w:num w:numId="49">
    <w:abstractNumId w:val="3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510"/>
  <w:hyphenationZone w:val="425"/>
  <w:drawingGridHorizontalSpacing w:val="110"/>
  <w:displayHorizontalDrawingGridEvery w:val="2"/>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
  <w:rsids>
    <w:rsidRoot w:val="00320D8B"/>
    <w:rsid w:val="0001573F"/>
    <w:rsid w:val="00042FBD"/>
    <w:rsid w:val="0006057C"/>
    <w:rsid w:val="00063995"/>
    <w:rsid w:val="000640A0"/>
    <w:rsid w:val="00076E21"/>
    <w:rsid w:val="000777CF"/>
    <w:rsid w:val="00087CAD"/>
    <w:rsid w:val="0009310B"/>
    <w:rsid w:val="000A1F51"/>
    <w:rsid w:val="000A4314"/>
    <w:rsid w:val="000A6EB6"/>
    <w:rsid w:val="000A7F91"/>
    <w:rsid w:val="000B0E42"/>
    <w:rsid w:val="000D3560"/>
    <w:rsid w:val="000E0098"/>
    <w:rsid w:val="000E4E7C"/>
    <w:rsid w:val="000F334A"/>
    <w:rsid w:val="000F5987"/>
    <w:rsid w:val="000F6B77"/>
    <w:rsid w:val="00103957"/>
    <w:rsid w:val="00103D99"/>
    <w:rsid w:val="001104AD"/>
    <w:rsid w:val="00112279"/>
    <w:rsid w:val="001228C0"/>
    <w:rsid w:val="00123A03"/>
    <w:rsid w:val="00131E7C"/>
    <w:rsid w:val="00134486"/>
    <w:rsid w:val="00134E54"/>
    <w:rsid w:val="0013554D"/>
    <w:rsid w:val="001403D7"/>
    <w:rsid w:val="00143593"/>
    <w:rsid w:val="00145F85"/>
    <w:rsid w:val="0014742C"/>
    <w:rsid w:val="001572BC"/>
    <w:rsid w:val="00157C70"/>
    <w:rsid w:val="00161943"/>
    <w:rsid w:val="001626F4"/>
    <w:rsid w:val="001630E3"/>
    <w:rsid w:val="00171D73"/>
    <w:rsid w:val="00177E5E"/>
    <w:rsid w:val="00183897"/>
    <w:rsid w:val="001A1438"/>
    <w:rsid w:val="001A5C91"/>
    <w:rsid w:val="001A6A0F"/>
    <w:rsid w:val="001B69D6"/>
    <w:rsid w:val="001B72DD"/>
    <w:rsid w:val="001C401C"/>
    <w:rsid w:val="001D7A23"/>
    <w:rsid w:val="001E20AC"/>
    <w:rsid w:val="001E698F"/>
    <w:rsid w:val="001F51A0"/>
    <w:rsid w:val="00202983"/>
    <w:rsid w:val="00202F8E"/>
    <w:rsid w:val="0020459D"/>
    <w:rsid w:val="00215577"/>
    <w:rsid w:val="00217267"/>
    <w:rsid w:val="00220D39"/>
    <w:rsid w:val="00236F80"/>
    <w:rsid w:val="002414E4"/>
    <w:rsid w:val="002501C2"/>
    <w:rsid w:val="00253F62"/>
    <w:rsid w:val="00260C28"/>
    <w:rsid w:val="00260FEF"/>
    <w:rsid w:val="002704E9"/>
    <w:rsid w:val="00280D55"/>
    <w:rsid w:val="00286198"/>
    <w:rsid w:val="002911B3"/>
    <w:rsid w:val="002B1CBB"/>
    <w:rsid w:val="002D0D55"/>
    <w:rsid w:val="002D6766"/>
    <w:rsid w:val="002D7D03"/>
    <w:rsid w:val="002E7ACC"/>
    <w:rsid w:val="002E7C6C"/>
    <w:rsid w:val="002F614E"/>
    <w:rsid w:val="003019E5"/>
    <w:rsid w:val="00320D8B"/>
    <w:rsid w:val="0032547E"/>
    <w:rsid w:val="00326B84"/>
    <w:rsid w:val="00340A71"/>
    <w:rsid w:val="00366207"/>
    <w:rsid w:val="00372715"/>
    <w:rsid w:val="00386025"/>
    <w:rsid w:val="00390CDE"/>
    <w:rsid w:val="0039209A"/>
    <w:rsid w:val="00392CDB"/>
    <w:rsid w:val="00393ED4"/>
    <w:rsid w:val="00394D05"/>
    <w:rsid w:val="003A0818"/>
    <w:rsid w:val="003A5017"/>
    <w:rsid w:val="003B4291"/>
    <w:rsid w:val="003C4B83"/>
    <w:rsid w:val="003C6F46"/>
    <w:rsid w:val="003D29E1"/>
    <w:rsid w:val="003D68BF"/>
    <w:rsid w:val="003D7CF3"/>
    <w:rsid w:val="003E07DB"/>
    <w:rsid w:val="003E1243"/>
    <w:rsid w:val="003E36E6"/>
    <w:rsid w:val="003E4F6D"/>
    <w:rsid w:val="003F06D6"/>
    <w:rsid w:val="00404EA7"/>
    <w:rsid w:val="00412E1E"/>
    <w:rsid w:val="00413D0B"/>
    <w:rsid w:val="00414CF0"/>
    <w:rsid w:val="004475EC"/>
    <w:rsid w:val="00447781"/>
    <w:rsid w:val="00450885"/>
    <w:rsid w:val="00455182"/>
    <w:rsid w:val="00457362"/>
    <w:rsid w:val="00465D99"/>
    <w:rsid w:val="00477B54"/>
    <w:rsid w:val="004835E2"/>
    <w:rsid w:val="0049376B"/>
    <w:rsid w:val="004A5812"/>
    <w:rsid w:val="004B01DB"/>
    <w:rsid w:val="004B3A05"/>
    <w:rsid w:val="004C35AD"/>
    <w:rsid w:val="004C6849"/>
    <w:rsid w:val="004C768C"/>
    <w:rsid w:val="004D1C5F"/>
    <w:rsid w:val="004F09B2"/>
    <w:rsid w:val="004F62A9"/>
    <w:rsid w:val="0050363A"/>
    <w:rsid w:val="00512D47"/>
    <w:rsid w:val="00546516"/>
    <w:rsid w:val="00547B52"/>
    <w:rsid w:val="005565AE"/>
    <w:rsid w:val="00556B94"/>
    <w:rsid w:val="00557E93"/>
    <w:rsid w:val="00561001"/>
    <w:rsid w:val="0056395D"/>
    <w:rsid w:val="00567FBB"/>
    <w:rsid w:val="00570E92"/>
    <w:rsid w:val="00575CB6"/>
    <w:rsid w:val="0058410A"/>
    <w:rsid w:val="0059081D"/>
    <w:rsid w:val="005957FF"/>
    <w:rsid w:val="005A00BE"/>
    <w:rsid w:val="005A37C6"/>
    <w:rsid w:val="005B0BB2"/>
    <w:rsid w:val="005B5E84"/>
    <w:rsid w:val="005C69B6"/>
    <w:rsid w:val="005D3616"/>
    <w:rsid w:val="005F6433"/>
    <w:rsid w:val="00605550"/>
    <w:rsid w:val="00605EA4"/>
    <w:rsid w:val="0061205B"/>
    <w:rsid w:val="006149F0"/>
    <w:rsid w:val="00615D33"/>
    <w:rsid w:val="00620193"/>
    <w:rsid w:val="006217DB"/>
    <w:rsid w:val="0062431F"/>
    <w:rsid w:val="006270B6"/>
    <w:rsid w:val="00627D0A"/>
    <w:rsid w:val="00634013"/>
    <w:rsid w:val="0063493A"/>
    <w:rsid w:val="00637197"/>
    <w:rsid w:val="00651CC2"/>
    <w:rsid w:val="00652BC1"/>
    <w:rsid w:val="0065615C"/>
    <w:rsid w:val="00662D96"/>
    <w:rsid w:val="00666AE8"/>
    <w:rsid w:val="00673D1D"/>
    <w:rsid w:val="0068785D"/>
    <w:rsid w:val="00687B07"/>
    <w:rsid w:val="00693F09"/>
    <w:rsid w:val="006A0066"/>
    <w:rsid w:val="006A494F"/>
    <w:rsid w:val="006B1175"/>
    <w:rsid w:val="006F0729"/>
    <w:rsid w:val="006F443E"/>
    <w:rsid w:val="00706997"/>
    <w:rsid w:val="00706C70"/>
    <w:rsid w:val="007071F3"/>
    <w:rsid w:val="00714446"/>
    <w:rsid w:val="0071543A"/>
    <w:rsid w:val="00717690"/>
    <w:rsid w:val="00717D73"/>
    <w:rsid w:val="007224DB"/>
    <w:rsid w:val="0073244A"/>
    <w:rsid w:val="00734C2B"/>
    <w:rsid w:val="007409BB"/>
    <w:rsid w:val="00746AC5"/>
    <w:rsid w:val="007470D5"/>
    <w:rsid w:val="00756B63"/>
    <w:rsid w:val="007624A9"/>
    <w:rsid w:val="00770377"/>
    <w:rsid w:val="00770CCF"/>
    <w:rsid w:val="00771B26"/>
    <w:rsid w:val="00772733"/>
    <w:rsid w:val="00777AE5"/>
    <w:rsid w:val="00785647"/>
    <w:rsid w:val="007914F4"/>
    <w:rsid w:val="00792EEC"/>
    <w:rsid w:val="00793861"/>
    <w:rsid w:val="00797635"/>
    <w:rsid w:val="0079775C"/>
    <w:rsid w:val="007978CA"/>
    <w:rsid w:val="007A0B62"/>
    <w:rsid w:val="007A2983"/>
    <w:rsid w:val="007A2A23"/>
    <w:rsid w:val="007A2FAA"/>
    <w:rsid w:val="007A4438"/>
    <w:rsid w:val="007B68BA"/>
    <w:rsid w:val="007D46BA"/>
    <w:rsid w:val="007E43FA"/>
    <w:rsid w:val="007E51FF"/>
    <w:rsid w:val="007E5908"/>
    <w:rsid w:val="007F06C0"/>
    <w:rsid w:val="007F17B9"/>
    <w:rsid w:val="007F2B41"/>
    <w:rsid w:val="007F5E9F"/>
    <w:rsid w:val="00804406"/>
    <w:rsid w:val="00804852"/>
    <w:rsid w:val="00820B05"/>
    <w:rsid w:val="00821BE9"/>
    <w:rsid w:val="00822BAF"/>
    <w:rsid w:val="008243D0"/>
    <w:rsid w:val="0082514D"/>
    <w:rsid w:val="00831C3C"/>
    <w:rsid w:val="00847E98"/>
    <w:rsid w:val="00855745"/>
    <w:rsid w:val="00856BAA"/>
    <w:rsid w:val="008610B1"/>
    <w:rsid w:val="00865E00"/>
    <w:rsid w:val="00872D23"/>
    <w:rsid w:val="0087357D"/>
    <w:rsid w:val="008836CD"/>
    <w:rsid w:val="00890647"/>
    <w:rsid w:val="00892379"/>
    <w:rsid w:val="008934C1"/>
    <w:rsid w:val="008A0070"/>
    <w:rsid w:val="008B03D4"/>
    <w:rsid w:val="008B2AF2"/>
    <w:rsid w:val="008C4121"/>
    <w:rsid w:val="008D2F0C"/>
    <w:rsid w:val="008D30AE"/>
    <w:rsid w:val="008D41CE"/>
    <w:rsid w:val="008D4692"/>
    <w:rsid w:val="008D5485"/>
    <w:rsid w:val="008E29A6"/>
    <w:rsid w:val="008E4A68"/>
    <w:rsid w:val="00901F7E"/>
    <w:rsid w:val="00902618"/>
    <w:rsid w:val="00923596"/>
    <w:rsid w:val="00924176"/>
    <w:rsid w:val="00933890"/>
    <w:rsid w:val="009423DD"/>
    <w:rsid w:val="00943BFB"/>
    <w:rsid w:val="00943DE4"/>
    <w:rsid w:val="00955812"/>
    <w:rsid w:val="00961259"/>
    <w:rsid w:val="009758BF"/>
    <w:rsid w:val="00975D80"/>
    <w:rsid w:val="0098149D"/>
    <w:rsid w:val="00982E0D"/>
    <w:rsid w:val="00984CFF"/>
    <w:rsid w:val="00985E9F"/>
    <w:rsid w:val="00985F9B"/>
    <w:rsid w:val="009925A3"/>
    <w:rsid w:val="009A2184"/>
    <w:rsid w:val="009B1EB0"/>
    <w:rsid w:val="009B7D81"/>
    <w:rsid w:val="009C67FB"/>
    <w:rsid w:val="009C7608"/>
    <w:rsid w:val="009D03FF"/>
    <w:rsid w:val="009E118E"/>
    <w:rsid w:val="009E1687"/>
    <w:rsid w:val="009F1DE4"/>
    <w:rsid w:val="00A06C03"/>
    <w:rsid w:val="00A071DD"/>
    <w:rsid w:val="00A07ED4"/>
    <w:rsid w:val="00A10D1B"/>
    <w:rsid w:val="00A11D93"/>
    <w:rsid w:val="00A22937"/>
    <w:rsid w:val="00A24373"/>
    <w:rsid w:val="00A30F61"/>
    <w:rsid w:val="00A33378"/>
    <w:rsid w:val="00A36168"/>
    <w:rsid w:val="00A369CF"/>
    <w:rsid w:val="00A46BD0"/>
    <w:rsid w:val="00A5292D"/>
    <w:rsid w:val="00A53C0F"/>
    <w:rsid w:val="00A560B2"/>
    <w:rsid w:val="00A64FB4"/>
    <w:rsid w:val="00A72192"/>
    <w:rsid w:val="00A81B51"/>
    <w:rsid w:val="00A8267E"/>
    <w:rsid w:val="00A82E48"/>
    <w:rsid w:val="00AA00AA"/>
    <w:rsid w:val="00AB620D"/>
    <w:rsid w:val="00AC2F0A"/>
    <w:rsid w:val="00AD1047"/>
    <w:rsid w:val="00AD59FA"/>
    <w:rsid w:val="00AE1FB6"/>
    <w:rsid w:val="00AE3DAA"/>
    <w:rsid w:val="00AF0991"/>
    <w:rsid w:val="00AF22C5"/>
    <w:rsid w:val="00B0097C"/>
    <w:rsid w:val="00B235ED"/>
    <w:rsid w:val="00B26DC7"/>
    <w:rsid w:val="00B309F3"/>
    <w:rsid w:val="00B3337C"/>
    <w:rsid w:val="00B359E1"/>
    <w:rsid w:val="00B36B94"/>
    <w:rsid w:val="00B535F6"/>
    <w:rsid w:val="00B647C5"/>
    <w:rsid w:val="00B76A3B"/>
    <w:rsid w:val="00B804F1"/>
    <w:rsid w:val="00BA2A88"/>
    <w:rsid w:val="00BA6511"/>
    <w:rsid w:val="00BA7B20"/>
    <w:rsid w:val="00BD2289"/>
    <w:rsid w:val="00BD55B4"/>
    <w:rsid w:val="00BE0BEC"/>
    <w:rsid w:val="00BF6BA4"/>
    <w:rsid w:val="00C03612"/>
    <w:rsid w:val="00C07EBB"/>
    <w:rsid w:val="00C11C96"/>
    <w:rsid w:val="00C22E41"/>
    <w:rsid w:val="00C325FB"/>
    <w:rsid w:val="00C460A3"/>
    <w:rsid w:val="00C517A9"/>
    <w:rsid w:val="00C56134"/>
    <w:rsid w:val="00C603CF"/>
    <w:rsid w:val="00C605AA"/>
    <w:rsid w:val="00C66057"/>
    <w:rsid w:val="00C762E8"/>
    <w:rsid w:val="00C765B7"/>
    <w:rsid w:val="00C83667"/>
    <w:rsid w:val="00C85B72"/>
    <w:rsid w:val="00CA0D82"/>
    <w:rsid w:val="00CA1921"/>
    <w:rsid w:val="00CB3695"/>
    <w:rsid w:val="00CB678C"/>
    <w:rsid w:val="00CC1BB3"/>
    <w:rsid w:val="00CD4274"/>
    <w:rsid w:val="00CD6A0E"/>
    <w:rsid w:val="00CD7A9A"/>
    <w:rsid w:val="00CE5719"/>
    <w:rsid w:val="00CE5DF0"/>
    <w:rsid w:val="00CE6BB0"/>
    <w:rsid w:val="00CF12D6"/>
    <w:rsid w:val="00CF7FAF"/>
    <w:rsid w:val="00D03331"/>
    <w:rsid w:val="00D10D3D"/>
    <w:rsid w:val="00D35033"/>
    <w:rsid w:val="00D35A9C"/>
    <w:rsid w:val="00D40849"/>
    <w:rsid w:val="00D51583"/>
    <w:rsid w:val="00D57B82"/>
    <w:rsid w:val="00D61B72"/>
    <w:rsid w:val="00D71BB2"/>
    <w:rsid w:val="00D71FCD"/>
    <w:rsid w:val="00D74E31"/>
    <w:rsid w:val="00D82520"/>
    <w:rsid w:val="00D906DC"/>
    <w:rsid w:val="00D90A52"/>
    <w:rsid w:val="00D944DD"/>
    <w:rsid w:val="00DA069A"/>
    <w:rsid w:val="00DA41D7"/>
    <w:rsid w:val="00DB67C4"/>
    <w:rsid w:val="00DB6CBC"/>
    <w:rsid w:val="00DD44CF"/>
    <w:rsid w:val="00DD61E5"/>
    <w:rsid w:val="00DE6C9D"/>
    <w:rsid w:val="00DF2D22"/>
    <w:rsid w:val="00DF71D1"/>
    <w:rsid w:val="00DF7F1D"/>
    <w:rsid w:val="00E005C8"/>
    <w:rsid w:val="00E0313C"/>
    <w:rsid w:val="00E21ADA"/>
    <w:rsid w:val="00E64868"/>
    <w:rsid w:val="00E701DF"/>
    <w:rsid w:val="00E7179D"/>
    <w:rsid w:val="00E726F1"/>
    <w:rsid w:val="00E7459F"/>
    <w:rsid w:val="00E746BA"/>
    <w:rsid w:val="00E77A6B"/>
    <w:rsid w:val="00E87555"/>
    <w:rsid w:val="00E9613D"/>
    <w:rsid w:val="00EA32A9"/>
    <w:rsid w:val="00EA663F"/>
    <w:rsid w:val="00EB0178"/>
    <w:rsid w:val="00EB0E01"/>
    <w:rsid w:val="00EB1585"/>
    <w:rsid w:val="00EB4512"/>
    <w:rsid w:val="00EB738B"/>
    <w:rsid w:val="00EC0E32"/>
    <w:rsid w:val="00EC4529"/>
    <w:rsid w:val="00EC4A44"/>
    <w:rsid w:val="00EC60A7"/>
    <w:rsid w:val="00ED5E98"/>
    <w:rsid w:val="00ED7EBF"/>
    <w:rsid w:val="00EE434D"/>
    <w:rsid w:val="00EE68DA"/>
    <w:rsid w:val="00EE6B3D"/>
    <w:rsid w:val="00EF0178"/>
    <w:rsid w:val="00EF2E3F"/>
    <w:rsid w:val="00EF3F82"/>
    <w:rsid w:val="00F00736"/>
    <w:rsid w:val="00F05EDF"/>
    <w:rsid w:val="00F20BB3"/>
    <w:rsid w:val="00F2294B"/>
    <w:rsid w:val="00F2593F"/>
    <w:rsid w:val="00F263B9"/>
    <w:rsid w:val="00F2718F"/>
    <w:rsid w:val="00F33F9C"/>
    <w:rsid w:val="00F37E3F"/>
    <w:rsid w:val="00F40139"/>
    <w:rsid w:val="00F44693"/>
    <w:rsid w:val="00F50A64"/>
    <w:rsid w:val="00F71CB4"/>
    <w:rsid w:val="00F72B7E"/>
    <w:rsid w:val="00F807A0"/>
    <w:rsid w:val="00FB1ED5"/>
    <w:rsid w:val="00FB20F4"/>
    <w:rsid w:val="00FB325D"/>
    <w:rsid w:val="00FB4637"/>
    <w:rsid w:val="00FB50E0"/>
    <w:rsid w:val="00FC06DC"/>
    <w:rsid w:val="00FC70A9"/>
    <w:rsid w:val="00FD4C3C"/>
    <w:rsid w:val="00FE0DFA"/>
    <w:rsid w:val="00FF55A6"/>
    <w:rsid w:val="00FF6B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1"/>
    </o:shapelayout>
  </w:shapeDefaults>
  <w:decimalSymbol w:val=","/>
  <w:listSeparator w:val=";"/>
  <w14:docId w14:val="34BEF513"/>
  <w15:docId w15:val="{3A4C44D8-C87A-4C57-8914-78AB56912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qFormat/>
    <w:pPr>
      <w:ind w:left="1180"/>
      <w:outlineLvl w:val="0"/>
    </w:pPr>
    <w:rPr>
      <w:b/>
      <w:bCs/>
      <w:sz w:val="24"/>
      <w:szCs w:val="24"/>
    </w:rPr>
  </w:style>
  <w:style w:type="paragraph" w:styleId="Ttulo2">
    <w:name w:val="heading 2"/>
    <w:basedOn w:val="Normal"/>
    <w:next w:val="Normal"/>
    <w:link w:val="Ttulo2Char"/>
    <w:uiPriority w:val="9"/>
    <w:semiHidden/>
    <w:unhideWhenUsed/>
    <w:qFormat/>
    <w:rsid w:val="004835E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unhideWhenUsed/>
    <w:qFormat/>
    <w:rsid w:val="0049376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D6766"/>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4835E2"/>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rsid w:val="0049376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aliases w:val=" Char2,Char2"/>
    <w:basedOn w:val="Normal"/>
    <w:link w:val="CorpodetextoChar"/>
    <w:qFormat/>
    <w:rPr>
      <w:sz w:val="24"/>
      <w:szCs w:val="24"/>
    </w:rPr>
  </w:style>
  <w:style w:type="character" w:customStyle="1" w:styleId="CorpodetextoChar">
    <w:name w:val="Corpo de texto Char"/>
    <w:aliases w:val=" Char2 Char,Char2 Char"/>
    <w:basedOn w:val="Fontepargpadro"/>
    <w:link w:val="Corpodetexto"/>
    <w:rsid w:val="002D6766"/>
    <w:rPr>
      <w:rFonts w:ascii="Times New Roman" w:eastAsia="Times New Roman" w:hAnsi="Times New Roman" w:cs="Times New Roman"/>
      <w:sz w:val="24"/>
      <w:szCs w:val="24"/>
      <w:lang w:val="pt-PT"/>
    </w:rPr>
  </w:style>
  <w:style w:type="paragraph" w:styleId="Ttulo">
    <w:name w:val="Title"/>
    <w:basedOn w:val="Normal"/>
    <w:uiPriority w:val="1"/>
    <w:qFormat/>
    <w:pPr>
      <w:spacing w:before="89"/>
      <w:ind w:left="4108" w:right="914" w:hanging="3296"/>
    </w:pPr>
    <w:rPr>
      <w:b/>
      <w:bCs/>
      <w:sz w:val="28"/>
      <w:szCs w:val="28"/>
    </w:rPr>
  </w:style>
  <w:style w:type="paragraph" w:styleId="PargrafodaLista">
    <w:name w:val="List Paragraph"/>
    <w:aliases w:val="Segundo"/>
    <w:basedOn w:val="Normal"/>
    <w:link w:val="PargrafodaListaChar"/>
    <w:uiPriority w:val="1"/>
    <w:qFormat/>
    <w:pPr>
      <w:ind w:left="895"/>
      <w:jc w:val="both"/>
    </w:pPr>
  </w:style>
  <w:style w:type="character" w:customStyle="1" w:styleId="PargrafodaListaChar">
    <w:name w:val="Parágrafo da Lista Char"/>
    <w:aliases w:val="Segundo Char"/>
    <w:link w:val="PargrafodaLista"/>
    <w:locked/>
    <w:rsid w:val="0032547E"/>
    <w:rPr>
      <w:rFonts w:ascii="Times New Roman" w:eastAsia="Times New Roman" w:hAnsi="Times New Roman" w:cs="Times New Roman"/>
      <w:lang w:val="pt-PT"/>
    </w:rPr>
  </w:style>
  <w:style w:type="paragraph" w:customStyle="1" w:styleId="TableParagraph">
    <w:name w:val="Table Paragraph"/>
    <w:basedOn w:val="Normal"/>
    <w:uiPriority w:val="1"/>
    <w:qFormat/>
    <w:rPr>
      <w:rFonts w:ascii="Tahoma" w:eastAsia="Tahoma" w:hAnsi="Tahoma" w:cs="Tahoma"/>
    </w:rPr>
  </w:style>
  <w:style w:type="paragraph" w:styleId="Cabealho">
    <w:name w:val="header"/>
    <w:basedOn w:val="Normal"/>
    <w:link w:val="CabealhoChar"/>
    <w:uiPriority w:val="99"/>
    <w:unhideWhenUsed/>
    <w:rsid w:val="00340A71"/>
    <w:pPr>
      <w:tabs>
        <w:tab w:val="center" w:pos="4252"/>
        <w:tab w:val="right" w:pos="8504"/>
      </w:tabs>
    </w:pPr>
  </w:style>
  <w:style w:type="character" w:customStyle="1" w:styleId="CabealhoChar">
    <w:name w:val="Cabeçalho Char"/>
    <w:basedOn w:val="Fontepargpadro"/>
    <w:link w:val="Cabealho"/>
    <w:uiPriority w:val="99"/>
    <w:rsid w:val="00340A71"/>
    <w:rPr>
      <w:rFonts w:ascii="Times New Roman" w:eastAsia="Times New Roman" w:hAnsi="Times New Roman" w:cs="Times New Roman"/>
      <w:lang w:val="pt-PT"/>
    </w:rPr>
  </w:style>
  <w:style w:type="paragraph" w:styleId="Rodap">
    <w:name w:val="footer"/>
    <w:basedOn w:val="Normal"/>
    <w:link w:val="RodapChar"/>
    <w:uiPriority w:val="99"/>
    <w:unhideWhenUsed/>
    <w:rsid w:val="00340A71"/>
    <w:pPr>
      <w:tabs>
        <w:tab w:val="center" w:pos="4252"/>
        <w:tab w:val="right" w:pos="8504"/>
      </w:tabs>
    </w:pPr>
  </w:style>
  <w:style w:type="character" w:customStyle="1" w:styleId="RodapChar">
    <w:name w:val="Rodapé Char"/>
    <w:basedOn w:val="Fontepargpadro"/>
    <w:link w:val="Rodap"/>
    <w:uiPriority w:val="99"/>
    <w:rsid w:val="00340A71"/>
    <w:rPr>
      <w:rFonts w:ascii="Times New Roman" w:eastAsia="Times New Roman" w:hAnsi="Times New Roman" w:cs="Times New Roman"/>
      <w:lang w:val="pt-PT"/>
    </w:rPr>
  </w:style>
  <w:style w:type="paragraph" w:styleId="Recuodecorpodetexto">
    <w:name w:val="Body Text Indent"/>
    <w:aliases w:val=" Char5,Char5"/>
    <w:basedOn w:val="Normal"/>
    <w:link w:val="RecuodecorpodetextoChar"/>
    <w:uiPriority w:val="99"/>
    <w:unhideWhenUsed/>
    <w:rsid w:val="002D6766"/>
    <w:pPr>
      <w:widowControl/>
      <w:autoSpaceDE/>
      <w:autoSpaceDN/>
      <w:spacing w:after="120"/>
      <w:ind w:left="283"/>
    </w:pPr>
    <w:rPr>
      <w:sz w:val="24"/>
      <w:szCs w:val="24"/>
      <w:lang w:val="x-none" w:eastAsia="x-none"/>
    </w:rPr>
  </w:style>
  <w:style w:type="character" w:customStyle="1" w:styleId="RecuodecorpodetextoChar">
    <w:name w:val="Recuo de corpo de texto Char"/>
    <w:aliases w:val=" Char5 Char,Char5 Char"/>
    <w:basedOn w:val="Fontepargpadro"/>
    <w:link w:val="Recuodecorpodetexto"/>
    <w:uiPriority w:val="99"/>
    <w:rsid w:val="002D6766"/>
    <w:rPr>
      <w:rFonts w:ascii="Times New Roman" w:eastAsia="Times New Roman" w:hAnsi="Times New Roman" w:cs="Times New Roman"/>
      <w:sz w:val="24"/>
      <w:szCs w:val="24"/>
      <w:lang w:val="x-none" w:eastAsia="x-none"/>
    </w:rPr>
  </w:style>
  <w:style w:type="character" w:styleId="Hyperlink">
    <w:name w:val="Hyperlink"/>
    <w:uiPriority w:val="99"/>
    <w:rsid w:val="002D6766"/>
    <w:rPr>
      <w:color w:val="0000FF"/>
      <w:u w:val="single"/>
    </w:rPr>
  </w:style>
  <w:style w:type="paragraph" w:styleId="Corpodetexto3">
    <w:name w:val="Body Text 3"/>
    <w:basedOn w:val="Normal"/>
    <w:link w:val="Corpodetexto3Char"/>
    <w:uiPriority w:val="99"/>
    <w:semiHidden/>
    <w:unhideWhenUsed/>
    <w:rsid w:val="00BD55B4"/>
    <w:pPr>
      <w:spacing w:after="120"/>
    </w:pPr>
    <w:rPr>
      <w:sz w:val="16"/>
      <w:szCs w:val="16"/>
    </w:rPr>
  </w:style>
  <w:style w:type="character" w:customStyle="1" w:styleId="Corpodetexto3Char">
    <w:name w:val="Corpo de texto 3 Char"/>
    <w:basedOn w:val="Fontepargpadro"/>
    <w:link w:val="Corpodetexto3"/>
    <w:uiPriority w:val="99"/>
    <w:semiHidden/>
    <w:rsid w:val="00BD55B4"/>
    <w:rPr>
      <w:rFonts w:ascii="Times New Roman" w:eastAsia="Times New Roman" w:hAnsi="Times New Roman" w:cs="Times New Roman"/>
      <w:sz w:val="16"/>
      <w:szCs w:val="16"/>
      <w:lang w:val="pt-PT"/>
    </w:rPr>
  </w:style>
  <w:style w:type="paragraph" w:customStyle="1" w:styleId="PADRAO">
    <w:name w:val="PADRAO"/>
    <w:basedOn w:val="Normal"/>
    <w:rsid w:val="003F06D6"/>
    <w:pPr>
      <w:suppressAutoHyphens/>
      <w:jc w:val="both"/>
    </w:pPr>
    <w:rPr>
      <w:rFonts w:ascii="Tms Rmn" w:hAnsi="Tms Rmn"/>
      <w:sz w:val="20"/>
      <w:szCs w:val="20"/>
      <w:lang w:val="en-US" w:eastAsia="pt-BR"/>
    </w:rPr>
  </w:style>
  <w:style w:type="paragraph" w:styleId="Textodebalo">
    <w:name w:val="Balloon Text"/>
    <w:basedOn w:val="Normal"/>
    <w:link w:val="TextodebaloChar"/>
    <w:uiPriority w:val="99"/>
    <w:semiHidden/>
    <w:unhideWhenUsed/>
    <w:rsid w:val="00202983"/>
    <w:rPr>
      <w:rFonts w:ascii="Segoe UI" w:hAnsi="Segoe UI" w:cs="Segoe UI"/>
      <w:sz w:val="18"/>
      <w:szCs w:val="18"/>
    </w:rPr>
  </w:style>
  <w:style w:type="character" w:customStyle="1" w:styleId="TextodebaloChar">
    <w:name w:val="Texto de balão Char"/>
    <w:basedOn w:val="Fontepargpadro"/>
    <w:link w:val="Textodebalo"/>
    <w:uiPriority w:val="99"/>
    <w:semiHidden/>
    <w:rsid w:val="00202983"/>
    <w:rPr>
      <w:rFonts w:ascii="Segoe UI" w:eastAsia="Times New Roman" w:hAnsi="Segoe UI" w:cs="Segoe UI"/>
      <w:sz w:val="18"/>
      <w:szCs w:val="18"/>
      <w:lang w:val="pt-PT"/>
    </w:rPr>
  </w:style>
  <w:style w:type="character" w:customStyle="1" w:styleId="readonlyattribute">
    <w:name w:val="readonlyattribute"/>
    <w:rsid w:val="007F06C0"/>
  </w:style>
  <w:style w:type="paragraph" w:styleId="Recuodecorpodetexto2">
    <w:name w:val="Body Text Indent 2"/>
    <w:basedOn w:val="Normal"/>
    <w:link w:val="Recuodecorpodetexto2Char"/>
    <w:uiPriority w:val="99"/>
    <w:semiHidden/>
    <w:unhideWhenUsed/>
    <w:rsid w:val="0049376B"/>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9376B"/>
    <w:rPr>
      <w:rFonts w:ascii="Times New Roman" w:eastAsia="Times New Roman" w:hAnsi="Times New Roman" w:cs="Times New Roman"/>
      <w:lang w:val="pt-PT"/>
    </w:rPr>
  </w:style>
  <w:style w:type="paragraph" w:styleId="SemEspaamento">
    <w:name w:val="No Spacing"/>
    <w:uiPriority w:val="1"/>
    <w:qFormat/>
    <w:rsid w:val="00DB6CBC"/>
    <w:rPr>
      <w:rFonts w:ascii="Tahoma" w:eastAsia="Tahoma" w:hAnsi="Tahoma" w:cs="Tahoma"/>
      <w:lang w:val="pt-PT" w:eastAsia="pt-PT" w:bidi="pt-PT"/>
    </w:rPr>
  </w:style>
  <w:style w:type="table" w:customStyle="1" w:styleId="TableNormal1">
    <w:name w:val="Table Normal1"/>
    <w:uiPriority w:val="2"/>
    <w:semiHidden/>
    <w:unhideWhenUsed/>
    <w:qFormat/>
    <w:rsid w:val="00924176"/>
    <w:tblPr>
      <w:tblInd w:w="0" w:type="dxa"/>
      <w:tblCellMar>
        <w:top w:w="0" w:type="dxa"/>
        <w:left w:w="0" w:type="dxa"/>
        <w:bottom w:w="0" w:type="dxa"/>
        <w:right w:w="0" w:type="dxa"/>
      </w:tblCellMar>
    </w:tblPr>
  </w:style>
  <w:style w:type="table" w:styleId="Tabelacomgrade">
    <w:name w:val="Table Grid"/>
    <w:basedOn w:val="Tabelanormal"/>
    <w:uiPriority w:val="59"/>
    <w:rsid w:val="00366207"/>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
    <w:name w:val="Menção Pendente1"/>
    <w:basedOn w:val="Fontepargpadro"/>
    <w:uiPriority w:val="99"/>
    <w:semiHidden/>
    <w:unhideWhenUsed/>
    <w:rsid w:val="00943DE4"/>
    <w:rPr>
      <w:color w:val="605E5C"/>
      <w:shd w:val="clear" w:color="auto" w:fill="E1DFDD"/>
    </w:rPr>
  </w:style>
  <w:style w:type="character" w:customStyle="1" w:styleId="apple-converted-space">
    <w:name w:val="apple-converted-space"/>
    <w:basedOn w:val="Fontepargpadro"/>
    <w:rsid w:val="00561001"/>
  </w:style>
  <w:style w:type="paragraph" w:styleId="NormalWeb">
    <w:name w:val="Normal (Web)"/>
    <w:basedOn w:val="Normal"/>
    <w:uiPriority w:val="99"/>
    <w:unhideWhenUsed/>
    <w:rsid w:val="00561001"/>
    <w:pPr>
      <w:widowControl/>
      <w:autoSpaceDE/>
      <w:autoSpaceDN/>
      <w:spacing w:before="100" w:beforeAutospacing="1" w:after="100" w:afterAutospacing="1"/>
    </w:pPr>
    <w:rPr>
      <w:sz w:val="24"/>
      <w:szCs w:val="24"/>
      <w:lang w:val="pt-BR" w:eastAsia="pt-BR"/>
    </w:rPr>
  </w:style>
  <w:style w:type="paragraph" w:customStyle="1" w:styleId="xl65">
    <w:name w:val="xl65"/>
    <w:basedOn w:val="Normal"/>
    <w:rsid w:val="00561001"/>
    <w:pPr>
      <w:widowControl/>
      <w:autoSpaceDE/>
      <w:autoSpaceDN/>
      <w:spacing w:before="100" w:beforeAutospacing="1" w:after="100" w:afterAutospacing="1"/>
      <w:textAlignment w:val="center"/>
    </w:pPr>
    <w:rPr>
      <w:sz w:val="16"/>
      <w:szCs w:val="16"/>
      <w:lang w:val="pt-BR" w:eastAsia="pt-BR"/>
    </w:rPr>
  </w:style>
  <w:style w:type="paragraph" w:customStyle="1" w:styleId="xl66">
    <w:name w:val="xl66"/>
    <w:basedOn w:val="Normal"/>
    <w:rsid w:val="00561001"/>
    <w:pPr>
      <w:widowControl/>
      <w:autoSpaceDE/>
      <w:autoSpaceDN/>
      <w:spacing w:before="100" w:beforeAutospacing="1" w:after="100" w:afterAutospacing="1"/>
      <w:textAlignment w:val="center"/>
    </w:pPr>
    <w:rPr>
      <w:sz w:val="16"/>
      <w:szCs w:val="16"/>
      <w:lang w:val="pt-BR" w:eastAsia="pt-BR"/>
    </w:rPr>
  </w:style>
  <w:style w:type="paragraph" w:customStyle="1" w:styleId="xl67">
    <w:name w:val="xl67"/>
    <w:basedOn w:val="Normal"/>
    <w:rsid w:val="00561001"/>
    <w:pPr>
      <w:widowControl/>
      <w:autoSpaceDE/>
      <w:autoSpaceDN/>
      <w:spacing w:before="100" w:beforeAutospacing="1" w:after="100" w:afterAutospacing="1"/>
      <w:textAlignment w:val="center"/>
    </w:pPr>
    <w:rPr>
      <w:sz w:val="16"/>
      <w:szCs w:val="16"/>
      <w:lang w:val="pt-BR" w:eastAsia="pt-BR"/>
    </w:rPr>
  </w:style>
  <w:style w:type="paragraph" w:customStyle="1" w:styleId="xl68">
    <w:name w:val="xl68"/>
    <w:basedOn w:val="Normal"/>
    <w:rsid w:val="00561001"/>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pt-BR" w:eastAsia="pt-BR"/>
    </w:rPr>
  </w:style>
  <w:style w:type="paragraph" w:customStyle="1" w:styleId="xl69">
    <w:name w:val="xl69"/>
    <w:basedOn w:val="Normal"/>
    <w:rsid w:val="00561001"/>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296957">
      <w:bodyDiv w:val="1"/>
      <w:marLeft w:val="0"/>
      <w:marRight w:val="0"/>
      <w:marTop w:val="0"/>
      <w:marBottom w:val="0"/>
      <w:divBdr>
        <w:top w:val="none" w:sz="0" w:space="0" w:color="auto"/>
        <w:left w:val="none" w:sz="0" w:space="0" w:color="auto"/>
        <w:bottom w:val="none" w:sz="0" w:space="0" w:color="auto"/>
        <w:right w:val="none" w:sz="0" w:space="0" w:color="auto"/>
      </w:divBdr>
    </w:div>
    <w:div w:id="206651335">
      <w:bodyDiv w:val="1"/>
      <w:marLeft w:val="0"/>
      <w:marRight w:val="0"/>
      <w:marTop w:val="0"/>
      <w:marBottom w:val="0"/>
      <w:divBdr>
        <w:top w:val="none" w:sz="0" w:space="0" w:color="auto"/>
        <w:left w:val="none" w:sz="0" w:space="0" w:color="auto"/>
        <w:bottom w:val="none" w:sz="0" w:space="0" w:color="auto"/>
        <w:right w:val="none" w:sz="0" w:space="0" w:color="auto"/>
      </w:divBdr>
    </w:div>
    <w:div w:id="389766752">
      <w:bodyDiv w:val="1"/>
      <w:marLeft w:val="0"/>
      <w:marRight w:val="0"/>
      <w:marTop w:val="0"/>
      <w:marBottom w:val="0"/>
      <w:divBdr>
        <w:top w:val="none" w:sz="0" w:space="0" w:color="auto"/>
        <w:left w:val="none" w:sz="0" w:space="0" w:color="auto"/>
        <w:bottom w:val="none" w:sz="0" w:space="0" w:color="auto"/>
        <w:right w:val="none" w:sz="0" w:space="0" w:color="auto"/>
      </w:divBdr>
    </w:div>
    <w:div w:id="414740361">
      <w:bodyDiv w:val="1"/>
      <w:marLeft w:val="0"/>
      <w:marRight w:val="0"/>
      <w:marTop w:val="0"/>
      <w:marBottom w:val="0"/>
      <w:divBdr>
        <w:top w:val="none" w:sz="0" w:space="0" w:color="auto"/>
        <w:left w:val="none" w:sz="0" w:space="0" w:color="auto"/>
        <w:bottom w:val="none" w:sz="0" w:space="0" w:color="auto"/>
        <w:right w:val="none" w:sz="0" w:space="0" w:color="auto"/>
      </w:divBdr>
    </w:div>
    <w:div w:id="780801507">
      <w:bodyDiv w:val="1"/>
      <w:marLeft w:val="0"/>
      <w:marRight w:val="0"/>
      <w:marTop w:val="0"/>
      <w:marBottom w:val="0"/>
      <w:divBdr>
        <w:top w:val="none" w:sz="0" w:space="0" w:color="auto"/>
        <w:left w:val="none" w:sz="0" w:space="0" w:color="auto"/>
        <w:bottom w:val="none" w:sz="0" w:space="0" w:color="auto"/>
        <w:right w:val="none" w:sz="0" w:space="0" w:color="auto"/>
      </w:divBdr>
    </w:div>
    <w:div w:id="962081199">
      <w:bodyDiv w:val="1"/>
      <w:marLeft w:val="0"/>
      <w:marRight w:val="0"/>
      <w:marTop w:val="0"/>
      <w:marBottom w:val="0"/>
      <w:divBdr>
        <w:top w:val="none" w:sz="0" w:space="0" w:color="auto"/>
        <w:left w:val="none" w:sz="0" w:space="0" w:color="auto"/>
        <w:bottom w:val="none" w:sz="0" w:space="0" w:color="auto"/>
        <w:right w:val="none" w:sz="0" w:space="0" w:color="auto"/>
      </w:divBdr>
    </w:div>
    <w:div w:id="1280840191">
      <w:bodyDiv w:val="1"/>
      <w:marLeft w:val="0"/>
      <w:marRight w:val="0"/>
      <w:marTop w:val="0"/>
      <w:marBottom w:val="0"/>
      <w:divBdr>
        <w:top w:val="none" w:sz="0" w:space="0" w:color="auto"/>
        <w:left w:val="none" w:sz="0" w:space="0" w:color="auto"/>
        <w:bottom w:val="none" w:sz="0" w:space="0" w:color="auto"/>
        <w:right w:val="none" w:sz="0" w:space="0" w:color="auto"/>
      </w:divBdr>
    </w:div>
    <w:div w:id="1417481155">
      <w:bodyDiv w:val="1"/>
      <w:marLeft w:val="0"/>
      <w:marRight w:val="0"/>
      <w:marTop w:val="0"/>
      <w:marBottom w:val="0"/>
      <w:divBdr>
        <w:top w:val="none" w:sz="0" w:space="0" w:color="auto"/>
        <w:left w:val="none" w:sz="0" w:space="0" w:color="auto"/>
        <w:bottom w:val="none" w:sz="0" w:space="0" w:color="auto"/>
        <w:right w:val="none" w:sz="0" w:space="0" w:color="auto"/>
      </w:divBdr>
    </w:div>
    <w:div w:id="1499419605">
      <w:bodyDiv w:val="1"/>
      <w:marLeft w:val="0"/>
      <w:marRight w:val="0"/>
      <w:marTop w:val="0"/>
      <w:marBottom w:val="0"/>
      <w:divBdr>
        <w:top w:val="none" w:sz="0" w:space="0" w:color="auto"/>
        <w:left w:val="none" w:sz="0" w:space="0" w:color="auto"/>
        <w:bottom w:val="none" w:sz="0" w:space="0" w:color="auto"/>
        <w:right w:val="none" w:sz="0" w:space="0" w:color="auto"/>
      </w:divBdr>
    </w:div>
    <w:div w:id="1813473765">
      <w:bodyDiv w:val="1"/>
      <w:marLeft w:val="0"/>
      <w:marRight w:val="0"/>
      <w:marTop w:val="0"/>
      <w:marBottom w:val="0"/>
      <w:divBdr>
        <w:top w:val="none" w:sz="0" w:space="0" w:color="auto"/>
        <w:left w:val="none" w:sz="0" w:space="0" w:color="auto"/>
        <w:bottom w:val="none" w:sz="0" w:space="0" w:color="auto"/>
        <w:right w:val="none" w:sz="0" w:space="0" w:color="auto"/>
      </w:divBdr>
    </w:div>
    <w:div w:id="2094159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mailto:lici.altoaia@gmail.com%20"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tst.jus.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sefaz.m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altoaia@gmail.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hyperlink" Target="https://contas.tcu.gov.br/ords/f?p=INABILITADO:CERTIDAO: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mailto:lici.altoaia@gmail.com"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2" Type="http://schemas.openxmlformats.org/officeDocument/2006/relationships/hyperlink" Target="http://altoaraguaia.mt.gov.br/" TargetMode="External"/><Relationship Id="rId1" Type="http://schemas.openxmlformats.org/officeDocument/2006/relationships/hyperlink" Target="mailto:lici.altoaia@gmail.com"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altoaraguaia.mt.gov.br/" TargetMode="External"/><Relationship Id="rId1" Type="http://schemas.openxmlformats.org/officeDocument/2006/relationships/hyperlink" Target="mailto:lici.altoaia@gmail.com"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http://altoaraguaia.mt.gov.br/" TargetMode="External"/><Relationship Id="rId1" Type="http://schemas.openxmlformats.org/officeDocument/2006/relationships/hyperlink" Target="mailto:lici.altoai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A9345-7997-4D7C-A163-7892756DC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5449</TotalTime>
  <Pages>59</Pages>
  <Words>20377</Words>
  <Characters>110042</Characters>
  <Application>Microsoft Office Word</Application>
  <DocSecurity>0</DocSecurity>
  <Lines>917</Lines>
  <Paragraphs>260</Paragraphs>
  <ScaleCrop>false</ScaleCrop>
  <HeadingPairs>
    <vt:vector size="2" baseType="variant">
      <vt:variant>
        <vt:lpstr>Título</vt:lpstr>
      </vt:variant>
      <vt:variant>
        <vt:i4>1</vt:i4>
      </vt:variant>
    </vt:vector>
  </HeadingPairs>
  <TitlesOfParts>
    <vt:vector size="1" baseType="lpstr">
      <vt:lpstr>(Proposta de Preço1035733664.pdf)</vt:lpstr>
    </vt:vector>
  </TitlesOfParts>
  <Company/>
  <LinksUpToDate>false</LinksUpToDate>
  <CharactersWithSpaces>130159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 Preço1035733664.pdf)</dc:title>
  <dc:creator>User</dc:creator>
  <cp:lastModifiedBy>User</cp:lastModifiedBy>
  <cp:revision>318</cp:revision>
  <cp:lastPrinted>2020-06-09T19:42:00Z</cp:lastPrinted>
  <dcterms:created xsi:type="dcterms:W3CDTF">2020-05-26T11:44:00Z</dcterms:created>
  <dcterms:modified xsi:type="dcterms:W3CDTF">2022-07-21T18:01:00Z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2020-05-26T00:00:00Z</vt:filetime>
  </property>
  <property fmtid="{D5CDD505-2E9C-101B-9397-08002B2CF9AE}" pid="3" name="Creator">
    <vt:lpwstr>PDF24 Creator</vt:lpwstr>
  </property>
  <property fmtid="{D5CDD505-2E9C-101B-9397-08002B2CF9AE}" pid="4" name="LastSaved">
    <vt:filetime>2020-05-26T00:00:00Z</vt:filetime>
  </property>
</Properties>
</file>