
<file path=[Content_Types].xml><?xml version="1.0" encoding="utf-8"?>
<Types xmlns="http://schemas.openxmlformats.org/package/2006/content-types">
  <Default Extension="bin" ContentType="application/vnd.openxmlformats-officedocument.oleObject"/>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663A8" w14:textId="3E0AFF95" w:rsidR="001C46C7" w:rsidRDefault="007963F5" w:rsidP="00907FF7">
      <w:pPr>
        <w:snapToGrid w:val="0"/>
        <w:spacing w:after="0" w:line="240" w:lineRule="auto"/>
        <w:ind w:hanging="11"/>
        <w:jc w:val="left"/>
        <w:rPr>
          <w:rFonts w:ascii="Arial" w:hAnsi="Arial" w:cs="Arial"/>
        </w:rPr>
      </w:pPr>
      <w:r w:rsidRPr="00B8478D">
        <w:rPr>
          <w:rFonts w:ascii="Arial" w:hAnsi="Arial" w:cs="Arial"/>
        </w:rPr>
        <w:object w:dxaOrig="8235" w:dyaOrig="1305" w14:anchorId="0123A3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75pt;height:64.5pt" o:ole="" fillcolor="window">
            <v:imagedata r:id="rId8" o:title=""/>
          </v:shape>
          <o:OLEObject Type="Embed" ProgID="CorelDRAW.Gráficos.9" ShapeID="_x0000_i1025" DrawAspect="Content" ObjectID="_1770441980" r:id="rId9"/>
        </w:object>
      </w:r>
    </w:p>
    <w:p w14:paraId="0B06C506" w14:textId="01556092" w:rsidR="00B10C68" w:rsidRPr="001C46C7" w:rsidRDefault="00B10C68" w:rsidP="001C46C7">
      <w:pPr>
        <w:snapToGrid w:val="0"/>
        <w:spacing w:after="0" w:line="240" w:lineRule="auto"/>
        <w:ind w:hanging="11"/>
        <w:jc w:val="center"/>
        <w:rPr>
          <w:rFonts w:ascii="Arial" w:hAnsi="Arial" w:cs="Arial"/>
          <w:sz w:val="20"/>
          <w:szCs w:val="20"/>
        </w:rPr>
      </w:pPr>
      <w:r w:rsidRPr="00B8478D">
        <w:rPr>
          <w:rFonts w:ascii="Arial" w:hAnsi="Arial" w:cs="Arial"/>
          <w:b/>
          <w:bCs/>
        </w:rPr>
        <w:t>EDITAL</w:t>
      </w:r>
    </w:p>
    <w:p w14:paraId="1DC138BF" w14:textId="05111245" w:rsidR="00B10C68" w:rsidRPr="00B8478D" w:rsidRDefault="00B10C68" w:rsidP="001C46C7">
      <w:pPr>
        <w:spacing w:after="0" w:line="240" w:lineRule="auto"/>
        <w:ind w:right="-142" w:hanging="11"/>
        <w:jc w:val="center"/>
        <w:rPr>
          <w:rFonts w:ascii="Arial" w:hAnsi="Arial" w:cs="Arial"/>
          <w:b/>
          <w:bCs/>
        </w:rPr>
      </w:pPr>
      <w:r w:rsidRPr="00B8478D">
        <w:rPr>
          <w:rFonts w:ascii="Arial" w:hAnsi="Arial" w:cs="Arial"/>
          <w:b/>
          <w:bCs/>
        </w:rPr>
        <w:t xml:space="preserve">PROCESSO LICITATÓRIO Nº </w:t>
      </w:r>
      <w:r w:rsidR="00C74142">
        <w:rPr>
          <w:rFonts w:ascii="Arial" w:hAnsi="Arial" w:cs="Arial"/>
          <w:b/>
          <w:bCs/>
        </w:rPr>
        <w:t>19</w:t>
      </w:r>
      <w:r w:rsidRPr="00B8478D">
        <w:rPr>
          <w:rFonts w:ascii="Arial" w:hAnsi="Arial" w:cs="Arial"/>
          <w:b/>
          <w:bCs/>
        </w:rPr>
        <w:t>/2024</w:t>
      </w:r>
    </w:p>
    <w:p w14:paraId="18AAA864" w14:textId="0CFDE772" w:rsidR="00B10C68" w:rsidRPr="00B8478D" w:rsidRDefault="00B10C68" w:rsidP="001C46C7">
      <w:pPr>
        <w:overflowPunct w:val="0"/>
        <w:autoSpaceDE w:val="0"/>
        <w:autoSpaceDN w:val="0"/>
        <w:adjustRightInd w:val="0"/>
        <w:spacing w:after="0" w:line="240" w:lineRule="auto"/>
        <w:ind w:right="-142" w:hanging="11"/>
        <w:jc w:val="center"/>
        <w:textAlignment w:val="baseline"/>
        <w:rPr>
          <w:rFonts w:ascii="Arial" w:hAnsi="Arial" w:cs="Arial"/>
          <w:b/>
          <w:bCs/>
          <w:lang w:eastAsia="en-US"/>
        </w:rPr>
      </w:pPr>
      <w:r>
        <w:rPr>
          <w:rFonts w:ascii="Arial" w:hAnsi="Arial" w:cs="Arial"/>
          <w:b/>
          <w:bCs/>
          <w:lang w:eastAsia="en-US"/>
        </w:rPr>
        <w:t>CONCORRÊNCIA</w:t>
      </w:r>
      <w:r w:rsidRPr="00B8478D">
        <w:rPr>
          <w:rFonts w:ascii="Arial" w:hAnsi="Arial" w:cs="Arial"/>
          <w:b/>
          <w:bCs/>
          <w:lang w:eastAsia="en-US"/>
        </w:rPr>
        <w:t xml:space="preserve"> N° </w:t>
      </w:r>
      <w:r w:rsidR="00C74142">
        <w:rPr>
          <w:rFonts w:ascii="Arial" w:hAnsi="Arial" w:cs="Arial"/>
          <w:b/>
          <w:bCs/>
          <w:lang w:eastAsia="en-US"/>
        </w:rPr>
        <w:t>1</w:t>
      </w:r>
      <w:r w:rsidRPr="00B8478D">
        <w:rPr>
          <w:rFonts w:ascii="Arial" w:hAnsi="Arial" w:cs="Arial"/>
          <w:b/>
          <w:bCs/>
          <w:lang w:eastAsia="en-US"/>
        </w:rPr>
        <w:t xml:space="preserve">/2024 </w:t>
      </w:r>
    </w:p>
    <w:p w14:paraId="6A4FE339" w14:textId="612364B8" w:rsidR="00B10C68" w:rsidRPr="00B10C68" w:rsidRDefault="00B10C68" w:rsidP="001C46C7">
      <w:pPr>
        <w:overflowPunct w:val="0"/>
        <w:autoSpaceDE w:val="0"/>
        <w:autoSpaceDN w:val="0"/>
        <w:adjustRightInd w:val="0"/>
        <w:spacing w:after="0" w:line="240" w:lineRule="auto"/>
        <w:ind w:right="-142" w:hanging="11"/>
        <w:jc w:val="center"/>
        <w:textAlignment w:val="baseline"/>
        <w:rPr>
          <w:rFonts w:ascii="Arial" w:hAnsi="Arial" w:cs="Arial"/>
          <w:b/>
          <w:bCs/>
          <w:lang w:eastAsia="en-US"/>
        </w:rPr>
      </w:pPr>
      <w:r w:rsidRPr="00B8478D">
        <w:rPr>
          <w:rFonts w:ascii="Arial" w:hAnsi="Arial" w:cs="Arial"/>
          <w:b/>
          <w:bCs/>
          <w:lang w:eastAsia="en-US"/>
        </w:rPr>
        <w:t>AMPLA CONCORRÊNCIA</w:t>
      </w:r>
    </w:p>
    <w:p w14:paraId="15CCF4F3" w14:textId="77777777" w:rsidR="00B10C68" w:rsidRPr="00B8478D" w:rsidRDefault="00B10C68" w:rsidP="00B10C68">
      <w:pPr>
        <w:rPr>
          <w:rFonts w:ascii="Arial" w:hAnsi="Arial" w:cs="Arial"/>
        </w:rPr>
      </w:pPr>
    </w:p>
    <w:p w14:paraId="6A029BE6" w14:textId="4186CDEC" w:rsidR="00B10C68" w:rsidRDefault="00B10C68" w:rsidP="00B91FBD">
      <w:pPr>
        <w:pStyle w:val="Ttulo1"/>
        <w:spacing w:after="273" w:line="249" w:lineRule="auto"/>
        <w:ind w:left="0" w:right="359" w:firstLine="0"/>
        <w:jc w:val="both"/>
        <w:rPr>
          <w:sz w:val="22"/>
        </w:rPr>
      </w:pPr>
      <w:r>
        <w:rPr>
          <w:rFonts w:ascii="Arial" w:hAnsi="Arial" w:cs="Arial"/>
          <w:sz w:val="22"/>
        </w:rPr>
        <w:t xml:space="preserve"> </w:t>
      </w:r>
      <w:r w:rsidR="00907FF7">
        <w:rPr>
          <w:rFonts w:ascii="Arial" w:hAnsi="Arial" w:cs="Arial"/>
          <w:sz w:val="22"/>
        </w:rPr>
        <w:t xml:space="preserve">   </w:t>
      </w:r>
      <w:r>
        <w:rPr>
          <w:rFonts w:ascii="Arial" w:hAnsi="Arial" w:cs="Arial"/>
          <w:sz w:val="22"/>
        </w:rPr>
        <w:t xml:space="preserve"> </w:t>
      </w:r>
      <w:r w:rsidRPr="00B8478D">
        <w:rPr>
          <w:rFonts w:ascii="Arial" w:hAnsi="Arial" w:cs="Arial"/>
          <w:sz w:val="22"/>
        </w:rPr>
        <w:t xml:space="preserve">Torna-se público que o </w:t>
      </w:r>
      <w:r w:rsidRPr="00B8478D">
        <w:rPr>
          <w:rFonts w:ascii="Arial" w:hAnsi="Arial" w:cs="Arial"/>
          <w:b/>
          <w:bCs/>
          <w:sz w:val="22"/>
        </w:rPr>
        <w:t>MUNICÍPIO DE DEODAPOLIS</w:t>
      </w:r>
      <w:r w:rsidRPr="00B8478D">
        <w:rPr>
          <w:rFonts w:ascii="Arial" w:hAnsi="Arial" w:cs="Arial"/>
          <w:sz w:val="22"/>
        </w:rPr>
        <w:t>, com sede na Av. Francisco Alves da Silva - 443, centro de Deodápolis - MS,</w:t>
      </w:r>
      <w:r>
        <w:rPr>
          <w:rFonts w:ascii="Arial" w:hAnsi="Arial" w:cs="Arial"/>
          <w:sz w:val="22"/>
        </w:rPr>
        <w:t xml:space="preserve"> por meio</w:t>
      </w:r>
      <w:r w:rsidRPr="00B8478D">
        <w:rPr>
          <w:rFonts w:ascii="Arial" w:hAnsi="Arial" w:cs="Arial"/>
          <w:sz w:val="22"/>
        </w:rPr>
        <w:t xml:space="preserve"> </w:t>
      </w:r>
      <w:r>
        <w:rPr>
          <w:rFonts w:ascii="Arial" w:hAnsi="Arial" w:cs="Arial"/>
          <w:sz w:val="22"/>
        </w:rPr>
        <w:t>da</w:t>
      </w:r>
      <w:r w:rsidRPr="00B8478D">
        <w:rPr>
          <w:rFonts w:ascii="Arial" w:hAnsi="Arial" w:cs="Arial"/>
          <w:sz w:val="22"/>
        </w:rPr>
        <w:t xml:space="preserve"> Secretári</w:t>
      </w:r>
      <w:r>
        <w:rPr>
          <w:rFonts w:ascii="Arial" w:hAnsi="Arial" w:cs="Arial"/>
          <w:sz w:val="22"/>
        </w:rPr>
        <w:t>a</w:t>
      </w:r>
      <w:r w:rsidRPr="00B8478D">
        <w:rPr>
          <w:rFonts w:ascii="Arial" w:hAnsi="Arial" w:cs="Arial"/>
          <w:sz w:val="22"/>
        </w:rPr>
        <w:t xml:space="preserve"> Municipal de</w:t>
      </w:r>
      <w:r>
        <w:rPr>
          <w:rFonts w:ascii="Arial" w:hAnsi="Arial" w:cs="Arial"/>
          <w:sz w:val="22"/>
        </w:rPr>
        <w:t xml:space="preserve"> Infraestrutu</w:t>
      </w:r>
      <w:r w:rsidR="00EC7997">
        <w:rPr>
          <w:rFonts w:ascii="Arial" w:hAnsi="Arial" w:cs="Arial"/>
          <w:sz w:val="22"/>
        </w:rPr>
        <w:t>ra</w:t>
      </w:r>
      <w:r w:rsidRPr="00B8478D">
        <w:rPr>
          <w:rFonts w:ascii="Arial" w:hAnsi="Arial" w:cs="Arial"/>
          <w:sz w:val="22"/>
        </w:rPr>
        <w:t xml:space="preserve">, </w:t>
      </w:r>
      <w:r>
        <w:rPr>
          <w:rFonts w:ascii="Arial" w:hAnsi="Arial" w:cs="Arial"/>
          <w:sz w:val="22"/>
        </w:rPr>
        <w:t>sediada na Av. Francisco Alves da Silva nº 443, centro de Deodápolis - MS</w:t>
      </w:r>
      <w:r w:rsidRPr="00B8478D">
        <w:rPr>
          <w:rFonts w:ascii="Arial" w:hAnsi="Arial" w:cs="Arial"/>
          <w:sz w:val="22"/>
        </w:rPr>
        <w:t>, realizará licitação, na modalidade</w:t>
      </w:r>
      <w:r>
        <w:rPr>
          <w:rFonts w:ascii="Arial" w:hAnsi="Arial" w:cs="Arial"/>
          <w:sz w:val="22"/>
        </w:rPr>
        <w:t xml:space="preserve"> </w:t>
      </w:r>
      <w:r w:rsidRPr="00F63E46">
        <w:rPr>
          <w:rFonts w:ascii="Arial" w:hAnsi="Arial" w:cs="Arial"/>
          <w:b/>
          <w:bCs/>
          <w:sz w:val="20"/>
          <w:szCs w:val="20"/>
        </w:rPr>
        <w:t>CONCORRÊNCIA</w:t>
      </w:r>
      <w:r w:rsidRPr="006E1990">
        <w:rPr>
          <w:rFonts w:ascii="Arial" w:hAnsi="Arial" w:cs="Arial"/>
          <w:sz w:val="20"/>
          <w:szCs w:val="20"/>
        </w:rPr>
        <w:t>,</w:t>
      </w:r>
      <w:r w:rsidRPr="00B8478D">
        <w:rPr>
          <w:rFonts w:ascii="Arial" w:hAnsi="Arial" w:cs="Arial"/>
          <w:sz w:val="22"/>
        </w:rPr>
        <w:t xml:space="preserve"> na forma </w:t>
      </w:r>
      <w:r w:rsidRPr="00EC7997">
        <w:rPr>
          <w:rFonts w:ascii="Arial" w:hAnsi="Arial" w:cs="Arial"/>
          <w:b/>
          <w:bCs/>
          <w:color w:val="auto"/>
          <w:sz w:val="22"/>
        </w:rPr>
        <w:t>ELETRÔNICA</w:t>
      </w:r>
      <w:r w:rsidRPr="00EC7997">
        <w:rPr>
          <w:rFonts w:ascii="Arial" w:hAnsi="Arial" w:cs="Arial"/>
          <w:color w:val="auto"/>
          <w:sz w:val="22"/>
        </w:rPr>
        <w:t>,</w:t>
      </w:r>
      <w:r w:rsidRPr="00B8478D">
        <w:rPr>
          <w:rFonts w:ascii="Arial" w:hAnsi="Arial" w:cs="Arial"/>
          <w:sz w:val="22"/>
        </w:rPr>
        <w:t xml:space="preserve"> </w:t>
      </w:r>
      <w:r>
        <w:rPr>
          <w:rFonts w:ascii="Arial" w:hAnsi="Arial" w:cs="Arial"/>
          <w:sz w:val="22"/>
        </w:rPr>
        <w:t xml:space="preserve">Tipo de Julgamento </w:t>
      </w:r>
      <w:r w:rsidRPr="001B0AB9">
        <w:rPr>
          <w:rFonts w:ascii="Arial" w:hAnsi="Arial" w:cs="Arial"/>
          <w:b/>
          <w:bCs/>
          <w:color w:val="auto"/>
          <w:sz w:val="22"/>
        </w:rPr>
        <w:t>MAIOR DESCONTO</w:t>
      </w:r>
      <w:r w:rsidRPr="001B0AB9">
        <w:rPr>
          <w:rFonts w:ascii="Arial" w:hAnsi="Arial" w:cs="Arial"/>
          <w:color w:val="auto"/>
          <w:sz w:val="22"/>
        </w:rPr>
        <w:t>, nos termos da LEI nº 14.133, de 2021</w:t>
      </w:r>
      <w:r w:rsidR="001C46C7" w:rsidRPr="001B0AB9">
        <w:rPr>
          <w:rFonts w:ascii="Arial" w:hAnsi="Arial" w:cs="Arial"/>
          <w:color w:val="auto"/>
          <w:sz w:val="22"/>
        </w:rPr>
        <w:t xml:space="preserve"> </w:t>
      </w:r>
      <w:r w:rsidRPr="001B0AB9">
        <w:rPr>
          <w:rFonts w:ascii="Arial" w:hAnsi="Arial" w:cs="Arial"/>
          <w:color w:val="auto"/>
          <w:sz w:val="22"/>
        </w:rPr>
        <w:t>e demais legislação aplicável e, ainda,</w:t>
      </w:r>
      <w:r w:rsidRPr="00B8478D">
        <w:rPr>
          <w:rFonts w:ascii="Arial" w:hAnsi="Arial" w:cs="Arial"/>
          <w:sz w:val="22"/>
        </w:rPr>
        <w:t xml:space="preserve"> de acordo com as condições estabelecidas neste Edital.</w:t>
      </w:r>
    </w:p>
    <w:p w14:paraId="2F9D5B61" w14:textId="4C1192AC" w:rsidR="00942213" w:rsidRPr="002335A5" w:rsidRDefault="00000000" w:rsidP="00B91FBD">
      <w:pPr>
        <w:pStyle w:val="Ttulo1"/>
        <w:shd w:val="clear" w:color="auto" w:fill="D0CECE" w:themeFill="background2" w:themeFillShade="E6"/>
        <w:spacing w:after="0" w:line="240" w:lineRule="auto"/>
        <w:ind w:left="-15" w:right="359" w:firstLine="0"/>
        <w:jc w:val="left"/>
        <w:rPr>
          <w:rFonts w:ascii="Arial" w:hAnsi="Arial" w:cs="Arial"/>
          <w:b/>
          <w:bCs/>
          <w:sz w:val="22"/>
        </w:rPr>
      </w:pPr>
      <w:r w:rsidRPr="002335A5">
        <w:rPr>
          <w:rFonts w:ascii="Arial" w:hAnsi="Arial" w:cs="Arial"/>
          <w:b/>
          <w:bCs/>
          <w:sz w:val="22"/>
        </w:rPr>
        <w:t xml:space="preserve">1. DO OBJETO </w:t>
      </w:r>
    </w:p>
    <w:p w14:paraId="39E70561" w14:textId="77777777" w:rsidR="00030987" w:rsidRDefault="00030987" w:rsidP="00B91FBD">
      <w:pPr>
        <w:spacing w:after="0" w:line="240" w:lineRule="auto"/>
        <w:ind w:left="-5" w:right="359"/>
        <w:rPr>
          <w:rFonts w:ascii="Arial" w:hAnsi="Arial" w:cs="Arial"/>
        </w:rPr>
      </w:pPr>
    </w:p>
    <w:p w14:paraId="42C777FF" w14:textId="41AA3604" w:rsidR="00942213" w:rsidRDefault="002335A5" w:rsidP="00B91FBD">
      <w:pPr>
        <w:spacing w:after="0" w:line="240" w:lineRule="auto"/>
        <w:ind w:left="-5" w:right="359"/>
        <w:rPr>
          <w:rFonts w:ascii="Arial" w:hAnsi="Arial" w:cs="Arial"/>
        </w:rPr>
      </w:pPr>
      <w:r>
        <w:rPr>
          <w:rFonts w:ascii="Arial" w:hAnsi="Arial" w:cs="Arial"/>
        </w:rPr>
        <w:t xml:space="preserve">1.1. </w:t>
      </w:r>
      <w:r w:rsidRPr="00EC7997">
        <w:rPr>
          <w:rFonts w:ascii="Arial" w:hAnsi="Arial" w:cs="Arial"/>
        </w:rPr>
        <w:t xml:space="preserve">O objeto da presente licitação é a </w:t>
      </w:r>
      <w:r w:rsidRPr="001C46C7">
        <w:rPr>
          <w:rFonts w:ascii="Arial" w:hAnsi="Arial" w:cs="Arial"/>
          <w:b/>
          <w:bCs/>
        </w:rPr>
        <w:t>Contratação de empresa</w:t>
      </w:r>
      <w:r w:rsidR="001C46C7" w:rsidRPr="001C46C7">
        <w:rPr>
          <w:rFonts w:ascii="Arial" w:hAnsi="Arial" w:cs="Arial"/>
          <w:b/>
          <w:bCs/>
        </w:rPr>
        <w:t xml:space="preserve"> de Engenharia ou Arquitetura </w:t>
      </w:r>
      <w:r w:rsidRPr="001C46C7">
        <w:rPr>
          <w:rFonts w:ascii="Arial" w:hAnsi="Arial" w:cs="Arial"/>
          <w:b/>
          <w:bCs/>
        </w:rPr>
        <w:t xml:space="preserve">  para </w:t>
      </w:r>
      <w:r w:rsidR="001C46C7" w:rsidRPr="001C46C7">
        <w:rPr>
          <w:rFonts w:ascii="Arial" w:hAnsi="Arial" w:cs="Arial"/>
          <w:b/>
          <w:bCs/>
        </w:rPr>
        <w:t>Construção de Centro de Referência Especializado de Assistência Social - CREAS</w:t>
      </w:r>
      <w:r w:rsidRPr="00EC7997">
        <w:rPr>
          <w:rFonts w:ascii="Arial" w:hAnsi="Arial" w:cs="Arial"/>
        </w:rPr>
        <w:t xml:space="preserve">, </w:t>
      </w:r>
      <w:r w:rsidR="001C46C7" w:rsidRPr="001C46C7">
        <w:rPr>
          <w:rFonts w:ascii="Arial" w:hAnsi="Arial" w:cs="Arial"/>
          <w:b/>
          <w:bCs/>
        </w:rPr>
        <w:t>,</w:t>
      </w:r>
      <w:r w:rsidR="001C46C7">
        <w:rPr>
          <w:rFonts w:ascii="Arial" w:hAnsi="Arial" w:cs="Arial"/>
        </w:rPr>
        <w:t xml:space="preserve"> </w:t>
      </w:r>
      <w:r w:rsidRPr="00EC7997">
        <w:rPr>
          <w:rFonts w:ascii="Arial" w:hAnsi="Arial" w:cs="Arial"/>
        </w:rPr>
        <w:t xml:space="preserve">conforme memorial descritivo, planilha orçamentária de custos, cronograma físico-financeiro, quadro de composição de BDI, projetos e demais documentos inerentes à espécie, tudo conforme o </w:t>
      </w:r>
      <w:r w:rsidRPr="00EA65E3">
        <w:rPr>
          <w:rFonts w:ascii="Arial" w:hAnsi="Arial" w:cs="Arial"/>
          <w:b/>
          <w:bCs/>
        </w:rPr>
        <w:t>Contrato de Repasse</w:t>
      </w:r>
      <w:r w:rsidRPr="00EC7997">
        <w:rPr>
          <w:rFonts w:ascii="Arial" w:hAnsi="Arial" w:cs="Arial"/>
        </w:rPr>
        <w:t xml:space="preserve"> </w:t>
      </w:r>
      <w:r w:rsidR="00EA65E3" w:rsidRPr="001C46C7">
        <w:rPr>
          <w:rFonts w:ascii="Arial" w:hAnsi="Arial" w:cs="Arial"/>
          <w:b/>
          <w:bCs/>
        </w:rPr>
        <w:t>OGU nº 895969/2019/MDASCF/CAIXA</w:t>
      </w:r>
      <w:r w:rsidRPr="00EC7997">
        <w:rPr>
          <w:rFonts w:ascii="Arial" w:hAnsi="Arial" w:cs="Arial"/>
        </w:rPr>
        <w:t xml:space="preserve"> - </w:t>
      </w:r>
      <w:r w:rsidRPr="00EA65E3">
        <w:rPr>
          <w:rFonts w:ascii="Arial" w:hAnsi="Arial" w:cs="Arial"/>
          <w:b/>
          <w:bCs/>
        </w:rPr>
        <w:t>Operação 10</w:t>
      </w:r>
      <w:r w:rsidR="00EA65E3" w:rsidRPr="00EA65E3">
        <w:rPr>
          <w:rFonts w:ascii="Arial" w:hAnsi="Arial" w:cs="Arial"/>
          <w:b/>
          <w:bCs/>
        </w:rPr>
        <w:t>69793-86</w:t>
      </w:r>
      <w:r w:rsidRPr="00EA65E3">
        <w:rPr>
          <w:rFonts w:ascii="Arial" w:hAnsi="Arial" w:cs="Arial"/>
          <w:b/>
          <w:bCs/>
        </w:rPr>
        <w:t>,</w:t>
      </w:r>
      <w:r w:rsidRPr="00EC7997">
        <w:rPr>
          <w:rFonts w:ascii="Arial" w:hAnsi="Arial" w:cs="Arial"/>
        </w:rPr>
        <w:t xml:space="preserve"> n</w:t>
      </w:r>
      <w:r w:rsidR="00EA65E3">
        <w:rPr>
          <w:rFonts w:ascii="Arial" w:hAnsi="Arial" w:cs="Arial"/>
        </w:rPr>
        <w:t xml:space="preserve">a Rua Jonas Ferreira de Araujo Lote 4/5/6ª da quadra 66, Jd. Deodápolis - </w:t>
      </w:r>
      <w:r w:rsidRPr="00EC7997">
        <w:rPr>
          <w:rFonts w:ascii="Arial" w:hAnsi="Arial" w:cs="Arial"/>
        </w:rPr>
        <w:t xml:space="preserve"> </w:t>
      </w:r>
      <w:r w:rsidR="00EA65E3">
        <w:rPr>
          <w:rFonts w:ascii="Arial" w:hAnsi="Arial" w:cs="Arial"/>
        </w:rPr>
        <w:t>Deodápolis - MS</w:t>
      </w:r>
      <w:r w:rsidRPr="00EC7997">
        <w:rPr>
          <w:rFonts w:ascii="Arial" w:hAnsi="Arial" w:cs="Arial"/>
        </w:rPr>
        <w:t xml:space="preserve">, para atendimento da demanda da Secretaria Municipal de </w:t>
      </w:r>
      <w:r w:rsidR="00EA65E3">
        <w:rPr>
          <w:rFonts w:ascii="Arial" w:hAnsi="Arial" w:cs="Arial"/>
        </w:rPr>
        <w:t>Infraestrutura</w:t>
      </w:r>
      <w:r w:rsidRPr="00EC7997">
        <w:rPr>
          <w:rFonts w:ascii="Arial" w:hAnsi="Arial" w:cs="Arial"/>
        </w:rPr>
        <w:t xml:space="preserve">. </w:t>
      </w:r>
    </w:p>
    <w:p w14:paraId="5F768B90" w14:textId="77777777" w:rsidR="00045499" w:rsidRDefault="00045499" w:rsidP="00B91FBD">
      <w:pPr>
        <w:spacing w:after="0" w:line="240" w:lineRule="auto"/>
        <w:ind w:left="-5" w:right="359"/>
        <w:rPr>
          <w:rFonts w:ascii="Arial" w:hAnsi="Arial" w:cs="Arial"/>
        </w:rPr>
      </w:pPr>
    </w:p>
    <w:p w14:paraId="40DFBFBC" w14:textId="2F8D78DB" w:rsidR="00045499" w:rsidRPr="008C1055" w:rsidRDefault="00045499" w:rsidP="00045499">
      <w:pPr>
        <w:pStyle w:val="PargrafodaLista"/>
        <w:numPr>
          <w:ilvl w:val="1"/>
          <w:numId w:val="23"/>
        </w:numPr>
        <w:spacing w:after="0" w:line="240" w:lineRule="auto"/>
        <w:ind w:left="426" w:right="359" w:hanging="426"/>
        <w:rPr>
          <w:rFonts w:ascii="Arial" w:hAnsi="Arial" w:cs="Arial"/>
          <w:b/>
          <w:bCs/>
        </w:rPr>
      </w:pPr>
      <w:r w:rsidRPr="008C1055">
        <w:rPr>
          <w:rFonts w:ascii="Arial" w:hAnsi="Arial" w:cs="Arial"/>
          <w:b/>
          <w:bCs/>
        </w:rPr>
        <w:t>Local, Data e Horário para Recebimento e Abertura da Propostas</w:t>
      </w:r>
    </w:p>
    <w:p w14:paraId="04437F28" w14:textId="1E87ED8C" w:rsidR="00D87D12" w:rsidRPr="00D87D12" w:rsidRDefault="00D87D12" w:rsidP="00D87D12">
      <w:pPr>
        <w:spacing w:after="0" w:line="240" w:lineRule="auto"/>
        <w:ind w:left="0" w:right="0" w:firstLine="0"/>
        <w:rPr>
          <w:rFonts w:ascii="Arial" w:hAnsi="Arial" w:cs="Arial"/>
        </w:rPr>
      </w:pPr>
    </w:p>
    <w:p w14:paraId="2C71E2F2" w14:textId="759B9AFE" w:rsidR="00D87D12" w:rsidRPr="00D87D12" w:rsidRDefault="00D87D12" w:rsidP="00045499">
      <w:pPr>
        <w:tabs>
          <w:tab w:val="left" w:pos="0"/>
        </w:tabs>
        <w:spacing w:after="0" w:line="240" w:lineRule="auto"/>
        <w:ind w:left="0" w:right="439" w:firstLine="0"/>
        <w:rPr>
          <w:rFonts w:ascii="Arial" w:eastAsia="Calibri" w:hAnsi="Arial" w:cs="Arial"/>
          <w:b/>
          <w:snapToGrid w:val="0"/>
          <w:color w:val="auto"/>
        </w:rPr>
      </w:pPr>
      <w:r w:rsidRPr="00D87D12">
        <w:rPr>
          <w:rFonts w:ascii="Arial" w:hAnsi="Arial" w:cs="Arial"/>
        </w:rPr>
        <w:t>1.</w:t>
      </w:r>
      <w:r w:rsidR="00045499">
        <w:rPr>
          <w:rFonts w:ascii="Arial" w:hAnsi="Arial" w:cs="Arial"/>
        </w:rPr>
        <w:t>2</w:t>
      </w:r>
      <w:r w:rsidRPr="00D87D12">
        <w:rPr>
          <w:rFonts w:ascii="Arial" w:hAnsi="Arial" w:cs="Arial"/>
        </w:rPr>
        <w:t xml:space="preserve">.1. </w:t>
      </w:r>
      <w:r w:rsidRPr="00D87D12">
        <w:rPr>
          <w:rFonts w:ascii="Arial" w:hAnsi="Arial" w:cs="Arial"/>
        </w:rPr>
        <w:tab/>
        <w:t xml:space="preserve"> </w:t>
      </w:r>
      <w:r w:rsidRPr="00D87D12">
        <w:rPr>
          <w:rFonts w:ascii="Arial" w:eastAsia="Calibri" w:hAnsi="Arial" w:cs="Arial"/>
          <w:snapToGrid w:val="0"/>
          <w:u w:val="single"/>
        </w:rPr>
        <w:t>Recebimento das propostas</w:t>
      </w:r>
      <w:r w:rsidRPr="00D87D12">
        <w:rPr>
          <w:rFonts w:ascii="Arial" w:eastAsia="Calibri" w:hAnsi="Arial" w:cs="Arial"/>
          <w:snapToGrid w:val="0"/>
        </w:rPr>
        <w:t xml:space="preserve">: </w:t>
      </w:r>
      <w:r w:rsidRPr="00D87D12">
        <w:rPr>
          <w:rFonts w:ascii="Arial" w:eastAsia="Calibri" w:hAnsi="Arial" w:cs="Arial"/>
          <w:b/>
          <w:snapToGrid w:val="0"/>
        </w:rPr>
        <w:t xml:space="preserve">do dia </w:t>
      </w:r>
      <w:r w:rsidRPr="00D87D12">
        <w:rPr>
          <w:rFonts w:ascii="Arial" w:eastAsia="Calibri" w:hAnsi="Arial" w:cs="Arial"/>
          <w:b/>
          <w:snapToGrid w:val="0"/>
          <w:color w:val="auto"/>
        </w:rPr>
        <w:t>2</w:t>
      </w:r>
      <w:r w:rsidR="00B213CC">
        <w:rPr>
          <w:rFonts w:ascii="Arial" w:eastAsia="Calibri" w:hAnsi="Arial" w:cs="Arial"/>
          <w:b/>
          <w:snapToGrid w:val="0"/>
          <w:color w:val="auto"/>
        </w:rPr>
        <w:t>7</w:t>
      </w:r>
      <w:r w:rsidRPr="00D87D12">
        <w:rPr>
          <w:rFonts w:ascii="Arial" w:eastAsia="Calibri" w:hAnsi="Arial" w:cs="Arial"/>
          <w:b/>
          <w:snapToGrid w:val="0"/>
          <w:color w:val="auto"/>
        </w:rPr>
        <w:t xml:space="preserve">/2/2024, às 08h30, ao dia </w:t>
      </w:r>
      <w:r w:rsidR="001A540C">
        <w:rPr>
          <w:rFonts w:ascii="Arial" w:eastAsia="Calibri" w:hAnsi="Arial" w:cs="Arial"/>
          <w:b/>
          <w:snapToGrid w:val="0"/>
          <w:color w:val="auto"/>
        </w:rPr>
        <w:t>1</w:t>
      </w:r>
      <w:r w:rsidR="00B26498">
        <w:rPr>
          <w:rFonts w:ascii="Arial" w:eastAsia="Calibri" w:hAnsi="Arial" w:cs="Arial"/>
          <w:b/>
          <w:snapToGrid w:val="0"/>
          <w:color w:val="auto"/>
        </w:rPr>
        <w:t>2</w:t>
      </w:r>
      <w:r w:rsidRPr="00D87D12">
        <w:rPr>
          <w:rFonts w:ascii="Arial" w:eastAsia="Calibri" w:hAnsi="Arial" w:cs="Arial"/>
          <w:b/>
          <w:snapToGrid w:val="0"/>
          <w:color w:val="auto"/>
        </w:rPr>
        <w:t xml:space="preserve">/3/2024, às </w:t>
      </w:r>
      <w:r w:rsidR="00423327">
        <w:rPr>
          <w:rFonts w:ascii="Arial" w:eastAsia="Calibri" w:hAnsi="Arial" w:cs="Arial"/>
          <w:b/>
          <w:snapToGrid w:val="0"/>
          <w:color w:val="auto"/>
        </w:rPr>
        <w:t>15</w:t>
      </w:r>
      <w:r w:rsidRPr="00D87D12">
        <w:rPr>
          <w:rFonts w:ascii="Arial" w:eastAsia="Calibri" w:hAnsi="Arial" w:cs="Arial"/>
          <w:b/>
          <w:snapToGrid w:val="0"/>
          <w:color w:val="auto"/>
        </w:rPr>
        <w:t>h00 (Horário do DF).</w:t>
      </w:r>
    </w:p>
    <w:p w14:paraId="281C2758" w14:textId="77777777" w:rsidR="00D87D12" w:rsidRPr="00D87D12" w:rsidRDefault="00D87D12" w:rsidP="00D87D12">
      <w:pPr>
        <w:tabs>
          <w:tab w:val="center" w:pos="823"/>
          <w:tab w:val="center" w:pos="5993"/>
        </w:tabs>
        <w:spacing w:after="0" w:line="240" w:lineRule="auto"/>
        <w:ind w:left="0" w:right="-2" w:firstLine="0"/>
        <w:rPr>
          <w:rFonts w:ascii="Arial" w:hAnsi="Arial" w:cs="Arial"/>
          <w:color w:val="auto"/>
        </w:rPr>
      </w:pPr>
    </w:p>
    <w:p w14:paraId="5B1E351B" w14:textId="33EA49F5" w:rsidR="00D87D12" w:rsidRPr="00D87D12" w:rsidRDefault="00D87D12" w:rsidP="00045499">
      <w:pPr>
        <w:autoSpaceDE w:val="0"/>
        <w:autoSpaceDN w:val="0"/>
        <w:adjustRightInd w:val="0"/>
        <w:spacing w:after="0" w:line="240" w:lineRule="auto"/>
        <w:ind w:left="0" w:right="439" w:firstLine="0"/>
        <w:rPr>
          <w:rFonts w:ascii="Arial" w:hAnsi="Arial" w:cs="Arial"/>
          <w:color w:val="auto"/>
        </w:rPr>
      </w:pPr>
      <w:r w:rsidRPr="00D87D12">
        <w:rPr>
          <w:rFonts w:ascii="Arial" w:hAnsi="Arial" w:cs="Arial"/>
          <w:color w:val="auto"/>
        </w:rPr>
        <w:t>1.</w:t>
      </w:r>
      <w:r w:rsidR="00045499">
        <w:rPr>
          <w:rFonts w:ascii="Arial" w:hAnsi="Arial" w:cs="Arial"/>
          <w:color w:val="auto"/>
        </w:rPr>
        <w:t>2</w:t>
      </w:r>
      <w:r w:rsidRPr="00D87D12">
        <w:rPr>
          <w:rFonts w:ascii="Arial" w:hAnsi="Arial" w:cs="Arial"/>
          <w:color w:val="auto"/>
        </w:rPr>
        <w:t xml:space="preserve">.2.  </w:t>
      </w:r>
      <w:r w:rsidRPr="00D87D12">
        <w:rPr>
          <w:rFonts w:ascii="Arial" w:eastAsia="Calibri" w:hAnsi="Arial" w:cs="Arial"/>
          <w:snapToGrid w:val="0"/>
          <w:color w:val="auto"/>
        </w:rPr>
        <w:t xml:space="preserve">Início da sessão de disputa de preços às </w:t>
      </w:r>
      <w:r w:rsidR="00423327">
        <w:rPr>
          <w:rFonts w:ascii="Arial" w:eastAsia="Calibri" w:hAnsi="Arial" w:cs="Arial"/>
          <w:b/>
          <w:snapToGrid w:val="0"/>
          <w:color w:val="auto"/>
        </w:rPr>
        <w:t>15</w:t>
      </w:r>
      <w:r w:rsidRPr="00D87D12">
        <w:rPr>
          <w:rFonts w:ascii="Arial" w:eastAsia="Calibri" w:hAnsi="Arial" w:cs="Arial"/>
          <w:b/>
          <w:snapToGrid w:val="0"/>
          <w:color w:val="auto"/>
        </w:rPr>
        <w:t>H15,</w:t>
      </w:r>
      <w:r w:rsidRPr="00D87D12">
        <w:rPr>
          <w:rFonts w:ascii="Arial" w:eastAsia="Calibri" w:hAnsi="Arial" w:cs="Arial"/>
          <w:snapToGrid w:val="0"/>
          <w:color w:val="auto"/>
        </w:rPr>
        <w:t xml:space="preserve"> do dia </w:t>
      </w:r>
      <w:r w:rsidR="001A540C">
        <w:rPr>
          <w:rFonts w:ascii="Arial" w:eastAsia="Calibri" w:hAnsi="Arial" w:cs="Arial"/>
          <w:b/>
          <w:snapToGrid w:val="0"/>
          <w:color w:val="auto"/>
        </w:rPr>
        <w:t>1</w:t>
      </w:r>
      <w:r w:rsidR="00B26498">
        <w:rPr>
          <w:rFonts w:ascii="Arial" w:eastAsia="Calibri" w:hAnsi="Arial" w:cs="Arial"/>
          <w:b/>
          <w:snapToGrid w:val="0"/>
          <w:color w:val="auto"/>
        </w:rPr>
        <w:t>2</w:t>
      </w:r>
      <w:r w:rsidRPr="00D87D12">
        <w:rPr>
          <w:rFonts w:ascii="Arial" w:eastAsia="Calibri" w:hAnsi="Arial" w:cs="Arial"/>
          <w:b/>
          <w:snapToGrid w:val="0"/>
          <w:color w:val="auto"/>
        </w:rPr>
        <w:t>/3/2024</w:t>
      </w:r>
      <w:r w:rsidRPr="00D87D12">
        <w:rPr>
          <w:rFonts w:ascii="Arial" w:eastAsia="Calibri" w:hAnsi="Arial" w:cs="Arial"/>
          <w:snapToGrid w:val="0"/>
          <w:color w:val="auto"/>
        </w:rPr>
        <w:t xml:space="preserve">, os horários estabelecidos no edital, no aviso e durante a sessão pública observarão o </w:t>
      </w:r>
      <w:r w:rsidRPr="00D87D12">
        <w:rPr>
          <w:rFonts w:ascii="Arial" w:eastAsia="Calibri" w:hAnsi="Arial" w:cs="Arial"/>
          <w:b/>
          <w:bCs/>
          <w:snapToGrid w:val="0"/>
          <w:color w:val="auto"/>
        </w:rPr>
        <w:t>horário do Distrito Federal</w:t>
      </w:r>
      <w:r w:rsidRPr="00D87D12">
        <w:rPr>
          <w:rFonts w:ascii="Arial" w:eastAsia="Calibri" w:hAnsi="Arial" w:cs="Arial"/>
          <w:snapToGrid w:val="0"/>
          <w:color w:val="auto"/>
        </w:rPr>
        <w:t>, inclusive para contagem de tempo e registro no sistema eletrônico e na documentação relativa ao certame.</w:t>
      </w:r>
      <w:r w:rsidRPr="00D87D12">
        <w:rPr>
          <w:rFonts w:ascii="Arial" w:hAnsi="Arial" w:cs="Arial"/>
          <w:color w:val="auto"/>
        </w:rPr>
        <w:t xml:space="preserve">); </w:t>
      </w:r>
    </w:p>
    <w:p w14:paraId="30E83A5B" w14:textId="77777777" w:rsidR="00D87D12" w:rsidRPr="00D87D12" w:rsidRDefault="00D87D12" w:rsidP="00D87D12">
      <w:pPr>
        <w:tabs>
          <w:tab w:val="center" w:pos="823"/>
          <w:tab w:val="center" w:pos="5603"/>
        </w:tabs>
        <w:spacing w:after="0" w:line="240" w:lineRule="auto"/>
        <w:ind w:left="0" w:right="-2" w:firstLine="0"/>
        <w:rPr>
          <w:rFonts w:ascii="Arial" w:hAnsi="Arial" w:cs="Arial"/>
          <w:color w:val="FF0000"/>
        </w:rPr>
      </w:pPr>
      <w:r w:rsidRPr="00D87D12">
        <w:rPr>
          <w:rFonts w:ascii="Arial" w:hAnsi="Arial" w:cs="Arial"/>
          <w:color w:val="FF0000"/>
        </w:rPr>
        <w:tab/>
        <w:t xml:space="preserve"> </w:t>
      </w:r>
    </w:p>
    <w:p w14:paraId="58137DF6" w14:textId="77777777" w:rsidR="00D87D12" w:rsidRPr="00D87D12" w:rsidRDefault="00D87D12" w:rsidP="00045499">
      <w:pPr>
        <w:tabs>
          <w:tab w:val="left" w:pos="0"/>
        </w:tabs>
        <w:spacing w:after="0" w:line="240" w:lineRule="auto"/>
        <w:ind w:left="0" w:right="439" w:firstLine="0"/>
        <w:rPr>
          <w:rFonts w:ascii="Arial" w:eastAsia="Calibri" w:hAnsi="Arial" w:cs="Arial"/>
          <w:snapToGrid w:val="0"/>
        </w:rPr>
      </w:pPr>
      <w:r w:rsidRPr="00D87D12">
        <w:rPr>
          <w:rFonts w:ascii="Arial" w:hAnsi="Arial" w:cs="Arial"/>
        </w:rPr>
        <w:t xml:space="preserve">1.1.3. </w:t>
      </w:r>
      <w:r w:rsidRPr="00D87D12">
        <w:rPr>
          <w:rFonts w:ascii="Arial" w:eastAsia="Calibri" w:hAnsi="Arial" w:cs="Arial"/>
          <w:snapToGrid w:val="0"/>
        </w:rPr>
        <w:t>Os fornecedores deverão observar, rigorosamente, as datas e os horários limites previstos para o recebimento e a abertura das propostas, atentando, também, para o início da disputa;</w:t>
      </w:r>
    </w:p>
    <w:p w14:paraId="7ED43C73" w14:textId="77777777" w:rsidR="00D87D12" w:rsidRPr="00D87D12" w:rsidRDefault="00D87D12" w:rsidP="00D87D12">
      <w:pPr>
        <w:spacing w:after="0" w:line="240" w:lineRule="auto"/>
        <w:ind w:left="0" w:right="-2" w:firstLine="0"/>
        <w:rPr>
          <w:rFonts w:ascii="Arial" w:hAnsi="Arial" w:cs="Arial"/>
          <w:color w:val="auto"/>
        </w:rPr>
      </w:pPr>
    </w:p>
    <w:p w14:paraId="2F20122C" w14:textId="77777777" w:rsidR="00D87D12" w:rsidRDefault="00D87D12" w:rsidP="00D87D12">
      <w:pPr>
        <w:spacing w:after="0" w:line="240" w:lineRule="auto"/>
        <w:ind w:left="0" w:right="-2" w:firstLine="0"/>
        <w:rPr>
          <w:rFonts w:ascii="Arial" w:hAnsi="Arial" w:cs="Arial"/>
        </w:rPr>
      </w:pPr>
      <w:r w:rsidRPr="00D87D12">
        <w:rPr>
          <w:rFonts w:ascii="Arial" w:hAnsi="Arial" w:cs="Arial"/>
        </w:rPr>
        <w:t xml:space="preserve">1.1.4.  Local: Plataforma LICITANET - site: </w:t>
      </w:r>
      <w:r w:rsidRPr="00D87D12">
        <w:rPr>
          <w:rFonts w:ascii="Arial" w:hAnsi="Arial" w:cs="Arial"/>
          <w:color w:val="0000FF"/>
          <w:u w:val="single" w:color="0000FF"/>
        </w:rPr>
        <w:t>https://www.licitanet.com.br/</w:t>
      </w:r>
      <w:r w:rsidRPr="00D87D12">
        <w:rPr>
          <w:rFonts w:ascii="Arial" w:hAnsi="Arial" w:cs="Arial"/>
        </w:rPr>
        <w:t xml:space="preserve">  </w:t>
      </w:r>
    </w:p>
    <w:p w14:paraId="54251844" w14:textId="77777777" w:rsidR="008C1055" w:rsidRPr="00D87D12" w:rsidRDefault="008C1055" w:rsidP="00D87D12">
      <w:pPr>
        <w:spacing w:after="0" w:line="240" w:lineRule="auto"/>
        <w:ind w:left="0" w:right="-2" w:firstLine="0"/>
        <w:rPr>
          <w:rFonts w:ascii="Arial" w:hAnsi="Arial" w:cs="Arial"/>
        </w:rPr>
      </w:pPr>
    </w:p>
    <w:p w14:paraId="3A249C8C" w14:textId="77777777" w:rsidR="008C1055" w:rsidRDefault="008C1055" w:rsidP="008C1055">
      <w:pPr>
        <w:tabs>
          <w:tab w:val="center" w:pos="2678"/>
        </w:tabs>
        <w:spacing w:after="0" w:line="240" w:lineRule="auto"/>
        <w:ind w:right="359"/>
        <w:jc w:val="left"/>
        <w:rPr>
          <w:rFonts w:ascii="Arial" w:hAnsi="Arial" w:cs="Arial"/>
        </w:rPr>
      </w:pPr>
      <w:r w:rsidRPr="008C1055">
        <w:rPr>
          <w:rFonts w:ascii="Arial" w:hAnsi="Arial" w:cs="Arial"/>
        </w:rPr>
        <w:t xml:space="preserve">1.1.5. A licitação será realizada em único item. </w:t>
      </w:r>
    </w:p>
    <w:p w14:paraId="75DF7352" w14:textId="77777777" w:rsidR="008C1055" w:rsidRDefault="008C1055" w:rsidP="008C1055">
      <w:pPr>
        <w:tabs>
          <w:tab w:val="center" w:pos="2678"/>
        </w:tabs>
        <w:spacing w:after="0" w:line="240" w:lineRule="auto"/>
        <w:ind w:right="359"/>
        <w:jc w:val="left"/>
        <w:rPr>
          <w:rFonts w:ascii="Arial" w:hAnsi="Arial" w:cs="Arial"/>
        </w:rPr>
      </w:pPr>
    </w:p>
    <w:p w14:paraId="02EA508C" w14:textId="19D8822C" w:rsidR="008C1055" w:rsidRPr="008C1055" w:rsidRDefault="008C1055" w:rsidP="008C1055">
      <w:pPr>
        <w:tabs>
          <w:tab w:val="center" w:pos="2678"/>
        </w:tabs>
        <w:spacing w:after="0" w:line="240" w:lineRule="auto"/>
        <w:ind w:right="359"/>
        <w:jc w:val="left"/>
        <w:rPr>
          <w:rFonts w:ascii="Arial" w:hAnsi="Arial" w:cs="Arial"/>
        </w:rPr>
      </w:pPr>
      <w:r>
        <w:rPr>
          <w:rFonts w:ascii="Arial" w:hAnsi="Arial" w:cs="Arial"/>
        </w:rPr>
        <w:t>1.1.6. A forma de Julgamento será o de m</w:t>
      </w:r>
      <w:r w:rsidR="000C6479">
        <w:rPr>
          <w:rFonts w:ascii="Arial" w:hAnsi="Arial" w:cs="Arial"/>
        </w:rPr>
        <w:t>aior desconto</w:t>
      </w:r>
      <w:r>
        <w:rPr>
          <w:rFonts w:ascii="Arial" w:hAnsi="Arial" w:cs="Arial"/>
        </w:rPr>
        <w:t xml:space="preserve"> global</w:t>
      </w:r>
    </w:p>
    <w:p w14:paraId="4EBB811E" w14:textId="77777777" w:rsidR="00D87D12" w:rsidRPr="00D87D12" w:rsidRDefault="00D87D12" w:rsidP="00D87D12">
      <w:pPr>
        <w:spacing w:after="0" w:line="240" w:lineRule="auto"/>
        <w:ind w:left="0" w:right="-2" w:firstLine="0"/>
        <w:rPr>
          <w:rFonts w:ascii="Arial" w:hAnsi="Arial" w:cs="Arial"/>
        </w:rPr>
      </w:pPr>
    </w:p>
    <w:p w14:paraId="0A5549D2" w14:textId="77777777" w:rsidR="00D87D12" w:rsidRPr="00D87D12" w:rsidRDefault="00D87D12" w:rsidP="00045499">
      <w:pPr>
        <w:spacing w:after="0" w:line="240" w:lineRule="auto"/>
        <w:ind w:left="0" w:right="439" w:firstLine="0"/>
        <w:rPr>
          <w:rFonts w:ascii="Arial" w:hAnsi="Arial" w:cs="Arial"/>
        </w:rPr>
      </w:pPr>
      <w:r w:rsidRPr="00D87D12">
        <w:rPr>
          <w:rFonts w:ascii="Arial" w:hAnsi="Arial" w:cs="Arial"/>
        </w:rPr>
        <w:t xml:space="preserve">1.2. Na hipótese de ocorrer feriado ou fatos que impeçam a realização da sessão pública, fica a mesma adiada para o </w:t>
      </w:r>
      <w:r w:rsidRPr="00D87D12">
        <w:rPr>
          <w:rFonts w:ascii="Arial" w:hAnsi="Arial" w:cs="Arial"/>
          <w:u w:val="single" w:color="000000"/>
        </w:rPr>
        <w:t>primeiro dia útil imediato</w:t>
      </w:r>
      <w:r w:rsidRPr="00D87D12">
        <w:rPr>
          <w:rFonts w:ascii="Arial" w:hAnsi="Arial" w:cs="Arial"/>
        </w:rPr>
        <w:t xml:space="preserve">, no mesmo local e hora ou em outro a ser definido pelo Município de DEODAPOLIS - MS, mediante aviso publicado em seu no diário oficial. </w:t>
      </w:r>
    </w:p>
    <w:p w14:paraId="3EEBEA01" w14:textId="77777777" w:rsidR="00D87D12" w:rsidRPr="00D87D12" w:rsidRDefault="00D87D12" w:rsidP="00D87D12">
      <w:pPr>
        <w:pStyle w:val="PargrafodaLista"/>
        <w:tabs>
          <w:tab w:val="center" w:pos="2678"/>
        </w:tabs>
        <w:spacing w:after="0" w:line="240" w:lineRule="auto"/>
        <w:ind w:left="735" w:right="359" w:firstLine="0"/>
        <w:rPr>
          <w:rFonts w:ascii="Arial" w:hAnsi="Arial" w:cs="Arial"/>
        </w:rPr>
      </w:pPr>
    </w:p>
    <w:p w14:paraId="4B1CB8AD" w14:textId="77777777" w:rsidR="002335A5" w:rsidRPr="002335A5" w:rsidRDefault="002335A5" w:rsidP="00B91FBD">
      <w:pPr>
        <w:pStyle w:val="PargrafodaLista"/>
        <w:tabs>
          <w:tab w:val="center" w:pos="2678"/>
        </w:tabs>
        <w:spacing w:after="0" w:line="240" w:lineRule="auto"/>
        <w:ind w:left="735" w:right="359" w:firstLine="0"/>
        <w:jc w:val="left"/>
        <w:rPr>
          <w:rFonts w:ascii="Arial" w:hAnsi="Arial" w:cs="Arial"/>
        </w:rPr>
      </w:pPr>
    </w:p>
    <w:p w14:paraId="0C4C8FF1" w14:textId="2AFC469C" w:rsidR="00942213" w:rsidRPr="002335A5" w:rsidRDefault="008C1055" w:rsidP="008C1055">
      <w:pPr>
        <w:pStyle w:val="Ttulo1"/>
        <w:shd w:val="clear" w:color="auto" w:fill="D0CECE" w:themeFill="background2" w:themeFillShade="E6"/>
        <w:tabs>
          <w:tab w:val="center" w:pos="2533"/>
        </w:tabs>
        <w:spacing w:after="0" w:line="240" w:lineRule="auto"/>
        <w:ind w:left="0" w:right="359" w:firstLine="0"/>
        <w:jc w:val="left"/>
        <w:rPr>
          <w:rFonts w:ascii="Arial" w:hAnsi="Arial" w:cs="Arial"/>
          <w:b/>
          <w:bCs/>
          <w:sz w:val="22"/>
        </w:rPr>
      </w:pPr>
      <w:r>
        <w:rPr>
          <w:rFonts w:ascii="Arial" w:hAnsi="Arial" w:cs="Arial"/>
          <w:b/>
          <w:bCs/>
          <w:sz w:val="22"/>
        </w:rPr>
        <w:t xml:space="preserve">2. </w:t>
      </w:r>
      <w:r w:rsidRPr="002335A5">
        <w:rPr>
          <w:rFonts w:ascii="Arial" w:hAnsi="Arial" w:cs="Arial"/>
          <w:b/>
          <w:bCs/>
          <w:sz w:val="22"/>
        </w:rPr>
        <w:t xml:space="preserve">DA PARTICIPAÇÃO NA LICITAÇÃO </w:t>
      </w:r>
    </w:p>
    <w:p w14:paraId="4D9D7614" w14:textId="77777777" w:rsidR="002335A5" w:rsidRPr="002335A5" w:rsidRDefault="002335A5" w:rsidP="00B91FBD">
      <w:pPr>
        <w:pStyle w:val="PargrafodaLista"/>
        <w:ind w:left="750" w:right="359" w:firstLine="0"/>
      </w:pPr>
    </w:p>
    <w:p w14:paraId="703AD602" w14:textId="72C12DCE" w:rsidR="00942213" w:rsidRPr="00E216FD" w:rsidRDefault="00000000" w:rsidP="008C1055">
      <w:pPr>
        <w:pStyle w:val="PargrafodaLista"/>
        <w:numPr>
          <w:ilvl w:val="1"/>
          <w:numId w:val="24"/>
        </w:numPr>
        <w:spacing w:after="0" w:line="240" w:lineRule="auto"/>
        <w:ind w:left="0" w:right="359" w:firstLine="0"/>
        <w:rPr>
          <w:rFonts w:ascii="Arial" w:hAnsi="Arial" w:cs="Arial"/>
          <w:i/>
          <w:iCs/>
          <w:color w:val="0000FF"/>
        </w:rPr>
      </w:pPr>
      <w:r w:rsidRPr="002335A5">
        <w:rPr>
          <w:rFonts w:ascii="Arial" w:hAnsi="Arial" w:cs="Arial"/>
        </w:rPr>
        <w:t>Poderão participar desta licitação os interessados que estiverem previamente credenciados no Sistema de Cadastramento Unificado de Fornecedores - SICAF e n</w:t>
      </w:r>
      <w:r w:rsidR="00E216FD">
        <w:rPr>
          <w:rFonts w:ascii="Arial" w:hAnsi="Arial" w:cs="Arial"/>
        </w:rPr>
        <w:t xml:space="preserve">a Plataforma da </w:t>
      </w:r>
      <w:r w:rsidR="00FD38CB">
        <w:rPr>
          <w:rFonts w:ascii="Arial" w:hAnsi="Arial" w:cs="Arial"/>
        </w:rPr>
        <w:t>LICITANET</w:t>
      </w:r>
      <w:r w:rsidR="00FD38CB" w:rsidRPr="002335A5">
        <w:rPr>
          <w:rFonts w:ascii="Arial" w:hAnsi="Arial" w:cs="Arial"/>
        </w:rPr>
        <w:t xml:space="preserve"> (</w:t>
      </w:r>
      <w:hyperlink r:id="rId10" w:history="1">
        <w:r w:rsidR="00FD38CB" w:rsidRPr="00FC01D6">
          <w:rPr>
            <w:rStyle w:val="Hyperlink"/>
            <w:rFonts w:ascii="Arial" w:hAnsi="Arial" w:cs="Arial"/>
            <w:i/>
            <w:iCs/>
          </w:rPr>
          <w:t>www.</w:t>
        </w:r>
        <w:r w:rsidR="00FD38CB" w:rsidRPr="00FD38CB">
          <w:rPr>
            <w:rStyle w:val="Hyperlink"/>
            <w:rFonts w:ascii="Arial" w:hAnsi="Arial" w:cs="Arial"/>
            <w:i/>
            <w:iCs/>
            <w:color w:val="0563C1"/>
          </w:rPr>
          <w:t>licitanet</w:t>
        </w:r>
        <w:r w:rsidR="00FD38CB" w:rsidRPr="00FC01D6">
          <w:rPr>
            <w:rStyle w:val="Hyperlink"/>
            <w:rFonts w:ascii="Arial" w:hAnsi="Arial" w:cs="Arial"/>
            <w:i/>
            <w:iCs/>
          </w:rPr>
          <w:t>.com.br/</w:t>
        </w:r>
      </w:hyperlink>
      <w:r w:rsidR="00FD38CB">
        <w:rPr>
          <w:rFonts w:ascii="Arial" w:hAnsi="Arial" w:cs="Arial"/>
          <w:i/>
          <w:iCs/>
          <w:color w:val="0000FF"/>
          <w:u w:val="single" w:color="0000FF"/>
        </w:rPr>
        <w:t xml:space="preserve"> </w:t>
      </w:r>
      <w:r w:rsidR="00FD38CB" w:rsidRPr="00FD38CB">
        <w:rPr>
          <w:rFonts w:ascii="Arial" w:hAnsi="Arial" w:cs="Arial"/>
          <w:i/>
          <w:iCs/>
          <w:color w:val="auto"/>
        </w:rPr>
        <w:t>)</w:t>
      </w:r>
      <w:r w:rsidRPr="00FD38CB">
        <w:rPr>
          <w:rFonts w:ascii="Arial" w:hAnsi="Arial" w:cs="Arial"/>
          <w:i/>
          <w:iCs/>
          <w:color w:val="auto"/>
        </w:rPr>
        <w:t xml:space="preserve">. </w:t>
      </w:r>
    </w:p>
    <w:p w14:paraId="5257D345" w14:textId="77777777" w:rsidR="002335A5" w:rsidRPr="002335A5" w:rsidRDefault="002335A5" w:rsidP="00B91FBD">
      <w:pPr>
        <w:pStyle w:val="PargrafodaLista"/>
        <w:spacing w:after="0" w:line="240" w:lineRule="auto"/>
        <w:ind w:left="735" w:right="359" w:firstLine="0"/>
        <w:rPr>
          <w:rFonts w:ascii="Arial" w:hAnsi="Arial" w:cs="Arial"/>
        </w:rPr>
      </w:pPr>
    </w:p>
    <w:p w14:paraId="1C30F32E" w14:textId="22DC3922" w:rsidR="00942213" w:rsidRPr="008C1055" w:rsidRDefault="00000000" w:rsidP="008C1055">
      <w:pPr>
        <w:pStyle w:val="PargrafodaLista"/>
        <w:numPr>
          <w:ilvl w:val="2"/>
          <w:numId w:val="24"/>
        </w:numPr>
        <w:spacing w:after="0" w:line="240" w:lineRule="auto"/>
        <w:ind w:left="0" w:right="359" w:firstLine="0"/>
        <w:rPr>
          <w:rFonts w:ascii="Arial" w:hAnsi="Arial" w:cs="Arial"/>
        </w:rPr>
      </w:pPr>
      <w:r w:rsidRPr="008C1055">
        <w:rPr>
          <w:rFonts w:ascii="Arial" w:hAnsi="Arial" w:cs="Arial"/>
        </w:rPr>
        <w:t xml:space="preserve">Os interessados deverão atender às condições exigidas no cadastramento no SICAF até o terceiro dia útil anterior à data prevista para recebimento das propostas. </w:t>
      </w:r>
    </w:p>
    <w:p w14:paraId="25ABA106" w14:textId="77777777" w:rsidR="002335A5" w:rsidRPr="002335A5" w:rsidRDefault="002335A5" w:rsidP="00B91FBD">
      <w:pPr>
        <w:pStyle w:val="PargrafodaLista"/>
        <w:spacing w:after="0" w:line="240" w:lineRule="auto"/>
        <w:ind w:left="0" w:right="359" w:hanging="30"/>
        <w:rPr>
          <w:rFonts w:ascii="Arial" w:hAnsi="Arial" w:cs="Arial"/>
        </w:rPr>
      </w:pPr>
    </w:p>
    <w:p w14:paraId="1CEDE748" w14:textId="76E25C7D" w:rsidR="00942213" w:rsidRPr="002335A5" w:rsidRDefault="00000000" w:rsidP="008C1055">
      <w:pPr>
        <w:pStyle w:val="PargrafodaLista"/>
        <w:numPr>
          <w:ilvl w:val="1"/>
          <w:numId w:val="24"/>
        </w:numPr>
        <w:spacing w:after="0" w:line="240" w:lineRule="auto"/>
        <w:ind w:left="0" w:right="359" w:hanging="30"/>
        <w:rPr>
          <w:rFonts w:ascii="Arial" w:hAnsi="Arial" w:cs="Arial"/>
        </w:rPr>
      </w:pPr>
      <w:r w:rsidRPr="002335A5">
        <w:rPr>
          <w:rFonts w:ascii="Arial" w:hAnsi="Arial" w:cs="Arial"/>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1FAA03F" w14:textId="77777777" w:rsidR="002335A5" w:rsidRPr="002335A5" w:rsidRDefault="002335A5" w:rsidP="00B91FBD">
      <w:pPr>
        <w:pStyle w:val="PargrafodaLista"/>
        <w:spacing w:after="0" w:line="240" w:lineRule="auto"/>
        <w:ind w:left="0" w:right="359" w:hanging="30"/>
        <w:rPr>
          <w:rFonts w:ascii="Arial" w:hAnsi="Arial" w:cs="Arial"/>
        </w:rPr>
      </w:pPr>
    </w:p>
    <w:p w14:paraId="6DCE7824" w14:textId="466180C7" w:rsidR="00942213" w:rsidRPr="002335A5" w:rsidRDefault="00000000" w:rsidP="008C1055">
      <w:pPr>
        <w:pStyle w:val="PargrafodaLista"/>
        <w:numPr>
          <w:ilvl w:val="1"/>
          <w:numId w:val="24"/>
        </w:numPr>
        <w:spacing w:after="0" w:line="240" w:lineRule="auto"/>
        <w:ind w:left="0" w:right="359" w:hanging="30"/>
        <w:rPr>
          <w:rFonts w:ascii="Arial" w:hAnsi="Arial" w:cs="Arial"/>
        </w:rPr>
      </w:pPr>
      <w:r w:rsidRPr="002335A5">
        <w:rPr>
          <w:rFonts w:ascii="Arial" w:hAnsi="Arial" w:cs="Arial"/>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763E12BB" w14:textId="77777777" w:rsidR="002335A5" w:rsidRPr="00FC0006" w:rsidRDefault="002335A5" w:rsidP="00B91FBD">
      <w:pPr>
        <w:spacing w:after="0" w:line="240" w:lineRule="auto"/>
        <w:ind w:left="0" w:right="359" w:firstLine="0"/>
        <w:rPr>
          <w:rFonts w:ascii="Arial" w:hAnsi="Arial" w:cs="Arial"/>
        </w:rPr>
      </w:pPr>
    </w:p>
    <w:p w14:paraId="24E3E5C1" w14:textId="67CFDB0B" w:rsidR="00942213" w:rsidRPr="002335A5" w:rsidRDefault="00000000" w:rsidP="008C1055">
      <w:pPr>
        <w:pStyle w:val="PargrafodaLista"/>
        <w:numPr>
          <w:ilvl w:val="1"/>
          <w:numId w:val="24"/>
        </w:numPr>
        <w:spacing w:after="0" w:line="240" w:lineRule="auto"/>
        <w:ind w:left="0" w:right="359" w:hanging="30"/>
        <w:rPr>
          <w:rFonts w:ascii="Arial" w:hAnsi="Arial" w:cs="Arial"/>
        </w:rPr>
      </w:pPr>
      <w:r w:rsidRPr="002335A5">
        <w:rPr>
          <w:rFonts w:ascii="Arial" w:hAnsi="Arial" w:cs="Arial"/>
        </w:rPr>
        <w:t xml:space="preserve">A não observância do disposto no item anterior poderá ensejar desclassificação no momento da habilitação. </w:t>
      </w:r>
    </w:p>
    <w:p w14:paraId="3D119D64" w14:textId="77777777" w:rsidR="002335A5" w:rsidRPr="002335A5" w:rsidRDefault="002335A5" w:rsidP="00B91FBD">
      <w:pPr>
        <w:pStyle w:val="PargrafodaLista"/>
        <w:spacing w:after="0" w:line="240" w:lineRule="auto"/>
        <w:ind w:left="735" w:right="359" w:firstLine="0"/>
        <w:rPr>
          <w:rFonts w:ascii="Arial" w:hAnsi="Arial" w:cs="Arial"/>
        </w:rPr>
      </w:pPr>
    </w:p>
    <w:p w14:paraId="55F1ED83" w14:textId="2585694B" w:rsidR="00942213" w:rsidRDefault="00000000" w:rsidP="00B91FBD">
      <w:pPr>
        <w:spacing w:after="0" w:line="240" w:lineRule="auto"/>
        <w:ind w:left="-5" w:right="359"/>
        <w:rPr>
          <w:rFonts w:ascii="Arial" w:hAnsi="Arial" w:cs="Arial"/>
        </w:rPr>
      </w:pPr>
      <w:r w:rsidRPr="00EC7997">
        <w:rPr>
          <w:rFonts w:ascii="Arial" w:hAnsi="Arial" w:cs="Arial"/>
        </w:rPr>
        <w:t xml:space="preserve">2.5. Será concedido tratamento favorecido para as microempresas e empresas de pequeno porte, para as sociedades cooperativas mencionadas no </w:t>
      </w:r>
      <w:r w:rsidRPr="001A540C">
        <w:rPr>
          <w:rFonts w:ascii="Arial" w:hAnsi="Arial" w:cs="Arial"/>
          <w:color w:val="000080"/>
          <w:u w:val="single" w:color="000080"/>
        </w:rPr>
        <w:t>artigo 16 da Lei nº 14.133, de 2021</w:t>
      </w:r>
      <w:r w:rsidRPr="00EC7997">
        <w:rPr>
          <w:rFonts w:ascii="Arial" w:hAnsi="Arial" w:cs="Arial"/>
        </w:rPr>
        <w:t xml:space="preserve">. </w:t>
      </w:r>
    </w:p>
    <w:p w14:paraId="4BED29CF" w14:textId="77777777" w:rsidR="00AC3182" w:rsidRPr="00EC7997" w:rsidRDefault="00AC3182" w:rsidP="00B91FBD">
      <w:pPr>
        <w:spacing w:after="0" w:line="240" w:lineRule="auto"/>
        <w:ind w:left="-5" w:right="359"/>
        <w:rPr>
          <w:rFonts w:ascii="Arial" w:hAnsi="Arial" w:cs="Arial"/>
        </w:rPr>
      </w:pPr>
    </w:p>
    <w:p w14:paraId="3185783B" w14:textId="77777777" w:rsidR="00942213" w:rsidRPr="00AC3182" w:rsidRDefault="00000000" w:rsidP="00B91FBD">
      <w:pPr>
        <w:tabs>
          <w:tab w:val="center" w:pos="2459"/>
        </w:tabs>
        <w:spacing w:after="0" w:line="240" w:lineRule="auto"/>
        <w:ind w:left="-15" w:right="359" w:firstLine="0"/>
        <w:jc w:val="left"/>
        <w:rPr>
          <w:rFonts w:ascii="Arial" w:hAnsi="Arial" w:cs="Arial"/>
          <w:b/>
          <w:bCs/>
        </w:rPr>
      </w:pPr>
      <w:r w:rsidRPr="00EC7997">
        <w:rPr>
          <w:rFonts w:ascii="Arial" w:hAnsi="Arial" w:cs="Arial"/>
        </w:rPr>
        <w:t xml:space="preserve">2.6. </w:t>
      </w:r>
      <w:r w:rsidRPr="00EC7997">
        <w:rPr>
          <w:rFonts w:ascii="Arial" w:hAnsi="Arial" w:cs="Arial"/>
        </w:rPr>
        <w:tab/>
      </w:r>
      <w:r w:rsidRPr="00AC3182">
        <w:rPr>
          <w:rFonts w:ascii="Arial" w:hAnsi="Arial" w:cs="Arial"/>
          <w:b/>
          <w:bCs/>
        </w:rPr>
        <w:t xml:space="preserve">Não poderão disputar esta licitação: </w:t>
      </w:r>
    </w:p>
    <w:p w14:paraId="420D7652" w14:textId="77777777" w:rsidR="002335A5" w:rsidRPr="00EC7997" w:rsidRDefault="002335A5" w:rsidP="00B91FBD">
      <w:pPr>
        <w:tabs>
          <w:tab w:val="center" w:pos="2459"/>
        </w:tabs>
        <w:spacing w:after="0" w:line="240" w:lineRule="auto"/>
        <w:ind w:left="-15" w:right="359" w:firstLine="0"/>
        <w:jc w:val="left"/>
        <w:rPr>
          <w:rFonts w:ascii="Arial" w:hAnsi="Arial" w:cs="Arial"/>
        </w:rPr>
      </w:pPr>
    </w:p>
    <w:p w14:paraId="686234D1" w14:textId="77777777" w:rsidR="00942213" w:rsidRDefault="00000000" w:rsidP="00B91FBD">
      <w:pPr>
        <w:spacing w:after="0" w:line="240" w:lineRule="auto"/>
        <w:ind w:left="0" w:right="359" w:hanging="851"/>
        <w:jc w:val="left"/>
        <w:rPr>
          <w:rFonts w:ascii="Arial" w:hAnsi="Arial" w:cs="Arial"/>
        </w:rPr>
      </w:pPr>
      <w:r w:rsidRPr="00EC7997">
        <w:rPr>
          <w:rFonts w:ascii="Arial" w:eastAsia="Calibri" w:hAnsi="Arial" w:cs="Arial"/>
        </w:rPr>
        <w:tab/>
      </w:r>
      <w:r w:rsidRPr="00EC7997">
        <w:rPr>
          <w:rFonts w:ascii="Arial" w:hAnsi="Arial" w:cs="Arial"/>
        </w:rPr>
        <w:t xml:space="preserve">2.6.1. </w:t>
      </w:r>
      <w:r w:rsidRPr="00EC7997">
        <w:rPr>
          <w:rFonts w:ascii="Arial" w:hAnsi="Arial" w:cs="Arial"/>
        </w:rPr>
        <w:tab/>
        <w:t xml:space="preserve">aquele que não atenda às condições deste Edital e seu(s) anexo(s); </w:t>
      </w:r>
    </w:p>
    <w:p w14:paraId="23D380B5" w14:textId="77777777" w:rsidR="002335A5" w:rsidRPr="00EC7997" w:rsidRDefault="002335A5" w:rsidP="00B91FBD">
      <w:pPr>
        <w:spacing w:after="0" w:line="240" w:lineRule="auto"/>
        <w:ind w:left="0" w:right="359" w:firstLine="0"/>
        <w:jc w:val="left"/>
        <w:rPr>
          <w:rFonts w:ascii="Arial" w:hAnsi="Arial" w:cs="Arial"/>
        </w:rPr>
      </w:pPr>
    </w:p>
    <w:p w14:paraId="1A911769" w14:textId="77777777" w:rsidR="00942213" w:rsidRDefault="00000000" w:rsidP="00B91FBD">
      <w:pPr>
        <w:spacing w:after="0" w:line="240" w:lineRule="auto"/>
        <w:ind w:left="0" w:right="359" w:firstLine="0"/>
        <w:rPr>
          <w:rFonts w:ascii="Arial" w:hAnsi="Arial" w:cs="Arial"/>
        </w:rPr>
      </w:pPr>
      <w:r w:rsidRPr="00EC7997">
        <w:rPr>
          <w:rFonts w:ascii="Arial" w:hAnsi="Arial" w:cs="Arial"/>
        </w:rPr>
        <w:t xml:space="preserve">2.6.2. autor do anteprojeto, do projeto básico ou do projeto executivo, pessoa física ou jurídica, quando a licitação versar sobre serviços ou fornecimento de bens a ele relacionados; </w:t>
      </w:r>
    </w:p>
    <w:p w14:paraId="39625F87" w14:textId="77777777" w:rsidR="00FC0006" w:rsidRPr="00EC7997" w:rsidRDefault="00FC0006" w:rsidP="00B91FBD">
      <w:pPr>
        <w:spacing w:after="0" w:line="240" w:lineRule="auto"/>
        <w:ind w:left="0" w:right="359" w:firstLine="0"/>
        <w:rPr>
          <w:rFonts w:ascii="Arial" w:hAnsi="Arial" w:cs="Arial"/>
        </w:rPr>
      </w:pPr>
    </w:p>
    <w:p w14:paraId="4B3BD6AF" w14:textId="77777777" w:rsidR="00942213" w:rsidRDefault="00000000" w:rsidP="00B91FBD">
      <w:pPr>
        <w:spacing w:after="0" w:line="240" w:lineRule="auto"/>
        <w:ind w:left="0" w:right="359" w:firstLine="0"/>
        <w:rPr>
          <w:rFonts w:ascii="Arial" w:hAnsi="Arial" w:cs="Arial"/>
        </w:rPr>
      </w:pPr>
      <w:r w:rsidRPr="00EC7997">
        <w:rPr>
          <w:rFonts w:ascii="Arial" w:hAnsi="Arial" w:cs="Arial"/>
        </w:rPr>
        <w:t xml:space="preserve">2.6.3.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BC82289" w14:textId="77777777" w:rsidR="00FC0006" w:rsidRPr="00EC7997" w:rsidRDefault="00FC0006" w:rsidP="00B91FBD">
      <w:pPr>
        <w:spacing w:after="0" w:line="240" w:lineRule="auto"/>
        <w:ind w:left="0" w:right="359" w:firstLine="0"/>
        <w:rPr>
          <w:rFonts w:ascii="Arial" w:hAnsi="Arial" w:cs="Arial"/>
        </w:rPr>
      </w:pPr>
    </w:p>
    <w:p w14:paraId="51A7D29D" w14:textId="77777777" w:rsidR="00942213" w:rsidRDefault="00000000" w:rsidP="00B91FBD">
      <w:pPr>
        <w:spacing w:after="0" w:line="240" w:lineRule="auto"/>
        <w:ind w:left="0" w:right="359" w:firstLine="0"/>
        <w:rPr>
          <w:rFonts w:ascii="Arial" w:hAnsi="Arial" w:cs="Arial"/>
        </w:rPr>
      </w:pPr>
      <w:r w:rsidRPr="00EC7997">
        <w:rPr>
          <w:rFonts w:ascii="Arial" w:hAnsi="Arial" w:cs="Arial"/>
        </w:rPr>
        <w:t xml:space="preserve">2.6.4. pessoa física ou jurídica que se encontre, ao tempo da licitação, impossibilitada de participar da licitação em decorrência de sanção que lhe foi imposta; </w:t>
      </w:r>
    </w:p>
    <w:p w14:paraId="2BDE2ADD" w14:textId="77777777" w:rsidR="00FC0006" w:rsidRPr="00EC7997" w:rsidRDefault="00FC0006" w:rsidP="00B91FBD">
      <w:pPr>
        <w:spacing w:after="0" w:line="240" w:lineRule="auto"/>
        <w:ind w:left="0" w:right="359" w:firstLine="0"/>
        <w:rPr>
          <w:rFonts w:ascii="Arial" w:hAnsi="Arial" w:cs="Arial"/>
        </w:rPr>
      </w:pPr>
    </w:p>
    <w:p w14:paraId="2E479F1D" w14:textId="77777777" w:rsidR="00942213" w:rsidRDefault="00000000" w:rsidP="00B91FBD">
      <w:pPr>
        <w:spacing w:after="0" w:line="240" w:lineRule="auto"/>
        <w:ind w:left="0" w:right="359" w:firstLine="0"/>
        <w:rPr>
          <w:rFonts w:ascii="Arial" w:hAnsi="Arial" w:cs="Arial"/>
        </w:rPr>
      </w:pPr>
      <w:r w:rsidRPr="00EC7997">
        <w:rPr>
          <w:rFonts w:ascii="Arial" w:hAnsi="Arial" w:cs="Arial"/>
        </w:rPr>
        <w:t xml:space="preserve">2.6.5.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593326B" w14:textId="77777777" w:rsidR="00AC3182" w:rsidRPr="00EC7997" w:rsidRDefault="00AC3182" w:rsidP="00B91FBD">
      <w:pPr>
        <w:spacing w:after="0" w:line="240" w:lineRule="auto"/>
        <w:ind w:left="0" w:right="359" w:firstLine="0"/>
        <w:rPr>
          <w:rFonts w:ascii="Arial" w:hAnsi="Arial" w:cs="Arial"/>
        </w:rPr>
      </w:pPr>
    </w:p>
    <w:p w14:paraId="0CAFD95B" w14:textId="77777777" w:rsidR="00942213" w:rsidRDefault="00000000" w:rsidP="00B91FBD">
      <w:pPr>
        <w:spacing w:after="0" w:line="240" w:lineRule="auto"/>
        <w:ind w:left="0" w:right="359" w:firstLine="0"/>
        <w:rPr>
          <w:rFonts w:ascii="Arial" w:hAnsi="Arial" w:cs="Arial"/>
        </w:rPr>
      </w:pPr>
      <w:r w:rsidRPr="00EC7997">
        <w:rPr>
          <w:rFonts w:ascii="Arial" w:hAnsi="Arial" w:cs="Arial"/>
        </w:rPr>
        <w:t xml:space="preserve">2.6.6. empresas controladoras, controladas ou coligadas, nos termos da Lei nº 6.404, de 15 de dezembro de 1976, concorrendo entre si; </w:t>
      </w:r>
    </w:p>
    <w:p w14:paraId="17764CC9" w14:textId="77777777" w:rsidR="00FC0006" w:rsidRPr="00EC7997" w:rsidRDefault="00FC0006" w:rsidP="00B91FBD">
      <w:pPr>
        <w:spacing w:after="0" w:line="240" w:lineRule="auto"/>
        <w:ind w:left="0" w:right="359" w:firstLine="0"/>
        <w:rPr>
          <w:rFonts w:ascii="Arial" w:hAnsi="Arial" w:cs="Arial"/>
        </w:rPr>
      </w:pPr>
    </w:p>
    <w:p w14:paraId="513225EA" w14:textId="77777777" w:rsidR="00942213" w:rsidRDefault="00000000" w:rsidP="00B91FBD">
      <w:pPr>
        <w:spacing w:after="0" w:line="240" w:lineRule="auto"/>
        <w:ind w:left="0" w:right="359" w:firstLine="0"/>
        <w:rPr>
          <w:rFonts w:ascii="Arial" w:hAnsi="Arial" w:cs="Arial"/>
        </w:rPr>
      </w:pPr>
      <w:r w:rsidRPr="00EC7997">
        <w:rPr>
          <w:rFonts w:ascii="Arial" w:hAnsi="Arial" w:cs="Arial"/>
        </w:rPr>
        <w:t xml:space="preserve">2.6.7.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4D9AEFFE" w14:textId="77777777" w:rsidR="00FC0006" w:rsidRPr="00EC7997" w:rsidRDefault="00FC0006" w:rsidP="00B91FBD">
      <w:pPr>
        <w:spacing w:after="0" w:line="240" w:lineRule="auto"/>
        <w:ind w:left="0" w:right="359" w:firstLine="0"/>
        <w:rPr>
          <w:rFonts w:ascii="Arial" w:hAnsi="Arial" w:cs="Arial"/>
        </w:rPr>
      </w:pPr>
    </w:p>
    <w:p w14:paraId="0BE56225" w14:textId="5F763F3A" w:rsidR="00942213" w:rsidRDefault="00000000" w:rsidP="00B91FBD">
      <w:pPr>
        <w:tabs>
          <w:tab w:val="center" w:pos="3633"/>
        </w:tabs>
        <w:spacing w:after="0" w:line="240" w:lineRule="auto"/>
        <w:ind w:left="0" w:right="359" w:firstLine="0"/>
        <w:jc w:val="left"/>
        <w:rPr>
          <w:rFonts w:ascii="Arial" w:hAnsi="Arial" w:cs="Arial"/>
        </w:rPr>
      </w:pPr>
      <w:r w:rsidRPr="00EC7997">
        <w:rPr>
          <w:rFonts w:ascii="Arial" w:hAnsi="Arial" w:cs="Arial"/>
        </w:rPr>
        <w:t xml:space="preserve">2.6.8. agente público do órgão ou entidade licitante; </w:t>
      </w:r>
    </w:p>
    <w:p w14:paraId="641A136F" w14:textId="77777777" w:rsidR="00FC0006" w:rsidRPr="00EC7997" w:rsidRDefault="00FC0006" w:rsidP="00B91FBD">
      <w:pPr>
        <w:tabs>
          <w:tab w:val="center" w:pos="3633"/>
        </w:tabs>
        <w:spacing w:after="0" w:line="240" w:lineRule="auto"/>
        <w:ind w:left="0" w:right="359" w:firstLine="0"/>
        <w:jc w:val="left"/>
        <w:rPr>
          <w:rFonts w:ascii="Arial" w:hAnsi="Arial" w:cs="Arial"/>
        </w:rPr>
      </w:pPr>
    </w:p>
    <w:p w14:paraId="79F2DAA3" w14:textId="77777777" w:rsidR="00942213" w:rsidRDefault="00000000" w:rsidP="00B91FBD">
      <w:pPr>
        <w:spacing w:after="0" w:line="240" w:lineRule="auto"/>
        <w:ind w:left="0" w:right="359" w:firstLine="0"/>
        <w:rPr>
          <w:rFonts w:ascii="Arial" w:hAnsi="Arial" w:cs="Arial"/>
        </w:rPr>
      </w:pPr>
      <w:r w:rsidRPr="00EC7997">
        <w:rPr>
          <w:rFonts w:ascii="Arial" w:hAnsi="Arial" w:cs="Arial"/>
        </w:rPr>
        <w:t xml:space="preserve">2.6.9. </w:t>
      </w:r>
      <w:r w:rsidRPr="00EC7997">
        <w:rPr>
          <w:rFonts w:ascii="Arial" w:hAnsi="Arial" w:cs="Arial"/>
        </w:rPr>
        <w:tab/>
        <w:t xml:space="preserve">Organizações da Sociedade Civil de Interesse Público - OSCIP, atuando nessa condição; </w:t>
      </w:r>
    </w:p>
    <w:p w14:paraId="5B800A9E" w14:textId="77777777" w:rsidR="00FC0006" w:rsidRPr="00EC7997" w:rsidRDefault="00FC0006" w:rsidP="00B91FBD">
      <w:pPr>
        <w:spacing w:after="0" w:line="240" w:lineRule="auto"/>
        <w:ind w:left="0" w:right="359" w:firstLine="0"/>
        <w:rPr>
          <w:rFonts w:ascii="Arial" w:hAnsi="Arial" w:cs="Arial"/>
        </w:rPr>
      </w:pPr>
    </w:p>
    <w:p w14:paraId="74BA9E11" w14:textId="77777777" w:rsidR="00942213" w:rsidRDefault="00000000" w:rsidP="00B91FBD">
      <w:pPr>
        <w:spacing w:after="0" w:line="240" w:lineRule="auto"/>
        <w:ind w:left="0" w:right="359" w:firstLine="0"/>
        <w:rPr>
          <w:rFonts w:ascii="Arial" w:hAnsi="Arial" w:cs="Arial"/>
        </w:rPr>
      </w:pPr>
      <w:r w:rsidRPr="00EC7997">
        <w:rPr>
          <w:rFonts w:ascii="Arial" w:hAnsi="Arial" w:cs="Arial"/>
        </w:rPr>
        <w:t xml:space="preserve">2.6.10.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EC7997">
        <w:rPr>
          <w:rFonts w:ascii="Arial" w:hAnsi="Arial" w:cs="Arial"/>
        </w:rPr>
        <w:lastRenderedPageBreak/>
        <w:t xml:space="preserve">nos termos da legislação que disciplina a matéria, conforme </w:t>
      </w:r>
      <w:r w:rsidRPr="00EC7997">
        <w:rPr>
          <w:rFonts w:ascii="Arial" w:hAnsi="Arial" w:cs="Arial"/>
          <w:u w:val="single" w:color="000080"/>
        </w:rPr>
        <w:t>§ 1º do art.</w:t>
      </w:r>
      <w:r w:rsidRPr="00EC7997">
        <w:rPr>
          <w:rFonts w:ascii="Arial" w:hAnsi="Arial" w:cs="Arial"/>
        </w:rPr>
        <w:t xml:space="preserve"> </w:t>
      </w:r>
      <w:r w:rsidRPr="00EC7997">
        <w:rPr>
          <w:rFonts w:ascii="Arial" w:hAnsi="Arial" w:cs="Arial"/>
          <w:u w:val="single" w:color="000080"/>
        </w:rPr>
        <w:t>9º da Lei nº 14.133, de 2021</w:t>
      </w:r>
      <w:r w:rsidRPr="00EC7997">
        <w:rPr>
          <w:rFonts w:ascii="Arial" w:hAnsi="Arial" w:cs="Arial"/>
        </w:rPr>
        <w:t xml:space="preserve">. </w:t>
      </w:r>
    </w:p>
    <w:p w14:paraId="39C48A05" w14:textId="77777777" w:rsidR="00FC0006" w:rsidRPr="00EC7997" w:rsidRDefault="00FC0006" w:rsidP="00B91FBD">
      <w:pPr>
        <w:spacing w:after="0" w:line="240" w:lineRule="auto"/>
        <w:ind w:left="0" w:right="359" w:firstLine="0"/>
        <w:rPr>
          <w:rFonts w:ascii="Arial" w:hAnsi="Arial" w:cs="Arial"/>
        </w:rPr>
      </w:pPr>
    </w:p>
    <w:p w14:paraId="364EDFF2"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2.7. 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5F216C26" w14:textId="77777777" w:rsidR="00FC0006" w:rsidRPr="00EC7997" w:rsidRDefault="00FC0006" w:rsidP="00B91FBD">
      <w:pPr>
        <w:spacing w:after="0" w:line="240" w:lineRule="auto"/>
        <w:ind w:left="-5" w:right="359"/>
        <w:rPr>
          <w:rFonts w:ascii="Arial" w:hAnsi="Arial" w:cs="Arial"/>
        </w:rPr>
      </w:pPr>
    </w:p>
    <w:p w14:paraId="0AF224CE"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2.8. 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 </w:t>
      </w:r>
    </w:p>
    <w:p w14:paraId="2782E851" w14:textId="77777777" w:rsidR="00FC0006" w:rsidRPr="00EC7997" w:rsidRDefault="00FC0006" w:rsidP="00B91FBD">
      <w:pPr>
        <w:spacing w:after="0" w:line="240" w:lineRule="auto"/>
        <w:ind w:left="-5" w:right="359"/>
        <w:rPr>
          <w:rFonts w:ascii="Arial" w:hAnsi="Arial" w:cs="Arial"/>
        </w:rPr>
      </w:pPr>
    </w:p>
    <w:p w14:paraId="067A96CE" w14:textId="77777777" w:rsidR="00942213" w:rsidRPr="00EC7997" w:rsidRDefault="00000000" w:rsidP="00B91FBD">
      <w:pPr>
        <w:spacing w:after="0" w:line="240" w:lineRule="auto"/>
        <w:ind w:left="-5" w:right="359"/>
        <w:rPr>
          <w:rFonts w:ascii="Arial" w:hAnsi="Arial" w:cs="Arial"/>
        </w:rPr>
      </w:pPr>
      <w:r w:rsidRPr="00EC7997">
        <w:rPr>
          <w:rFonts w:ascii="Arial" w:hAnsi="Arial" w:cs="Arial"/>
        </w:rPr>
        <w:t xml:space="preserve">2.9. Equiparam-se aos autores do projeto as empresas integrantes do mesmo grupo econômico. </w:t>
      </w:r>
    </w:p>
    <w:p w14:paraId="27F81782" w14:textId="64173348" w:rsidR="00942213" w:rsidRPr="00EC7997" w:rsidRDefault="00942213" w:rsidP="00B91FBD">
      <w:pPr>
        <w:spacing w:after="0" w:line="240" w:lineRule="auto"/>
        <w:ind w:right="359"/>
        <w:jc w:val="center"/>
        <w:rPr>
          <w:rFonts w:ascii="Arial" w:hAnsi="Arial" w:cs="Arial"/>
        </w:rPr>
      </w:pPr>
    </w:p>
    <w:p w14:paraId="73AA9251"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2.10. O disposto nos itens 2.6.2 e 2.6.3 não impede a licitação ou a contratação de serviço que inclua como encargo do contratado a elaboração do projeto básico e do projeto executivo, nas contratações integradas, e do projeto executivo, nos demais regimes de execução. </w:t>
      </w:r>
    </w:p>
    <w:p w14:paraId="39F5DD82" w14:textId="77777777" w:rsidR="00FC0006" w:rsidRPr="00EC7997" w:rsidRDefault="00FC0006" w:rsidP="00B91FBD">
      <w:pPr>
        <w:spacing w:after="0" w:line="240" w:lineRule="auto"/>
        <w:ind w:left="-5" w:right="359"/>
        <w:rPr>
          <w:rFonts w:ascii="Arial" w:hAnsi="Arial" w:cs="Arial"/>
        </w:rPr>
      </w:pPr>
    </w:p>
    <w:p w14:paraId="71BC2130"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2.11.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Pr="00EC7997">
        <w:rPr>
          <w:rFonts w:ascii="Arial" w:hAnsi="Arial" w:cs="Arial"/>
          <w:u w:val="single" w:color="000080"/>
        </w:rPr>
        <w:t>Lei nº 14.133/2021</w:t>
      </w:r>
      <w:r w:rsidRPr="00EC7997">
        <w:rPr>
          <w:rFonts w:ascii="Arial" w:hAnsi="Arial" w:cs="Arial"/>
        </w:rPr>
        <w:t xml:space="preserve">. </w:t>
      </w:r>
    </w:p>
    <w:p w14:paraId="3791E098" w14:textId="77777777" w:rsidR="00AC3182" w:rsidRPr="00EC7997" w:rsidRDefault="00AC3182" w:rsidP="00B91FBD">
      <w:pPr>
        <w:spacing w:after="0" w:line="240" w:lineRule="auto"/>
        <w:ind w:left="-5" w:right="359"/>
        <w:rPr>
          <w:rFonts w:ascii="Arial" w:hAnsi="Arial" w:cs="Arial"/>
        </w:rPr>
      </w:pPr>
    </w:p>
    <w:p w14:paraId="27E84EA8" w14:textId="77777777" w:rsidR="00FC0006" w:rsidRDefault="00000000" w:rsidP="00B91FBD">
      <w:pPr>
        <w:spacing w:after="0" w:line="240" w:lineRule="auto"/>
        <w:ind w:left="-5" w:right="359"/>
        <w:rPr>
          <w:rFonts w:ascii="Arial" w:hAnsi="Arial" w:cs="Arial"/>
        </w:rPr>
      </w:pPr>
      <w:r w:rsidRPr="00EC7997">
        <w:rPr>
          <w:rFonts w:ascii="Arial" w:hAnsi="Arial" w:cs="Arial"/>
        </w:rPr>
        <w:t>2.12. A vedação de que trata o item 2.6.8 estende-se a terceiro que auxilie a condução da contratação na qualidade de integrante de equipe de apoio, profissional especializado ou funcionário ou representante de empresa que preste assessoria técnica.</w:t>
      </w:r>
    </w:p>
    <w:p w14:paraId="595220B4" w14:textId="283F8544" w:rsidR="00942213" w:rsidRPr="00EC7997" w:rsidRDefault="00000000" w:rsidP="00B91FBD">
      <w:pPr>
        <w:spacing w:after="0" w:line="240" w:lineRule="auto"/>
        <w:ind w:left="-5" w:right="359"/>
        <w:rPr>
          <w:rFonts w:ascii="Arial" w:hAnsi="Arial" w:cs="Arial"/>
        </w:rPr>
      </w:pPr>
      <w:r w:rsidRPr="00EC7997">
        <w:rPr>
          <w:rFonts w:ascii="Arial" w:hAnsi="Arial" w:cs="Arial"/>
        </w:rPr>
        <w:t xml:space="preserve"> </w:t>
      </w:r>
    </w:p>
    <w:p w14:paraId="3EBD7361" w14:textId="6586BA70" w:rsidR="00942213" w:rsidRPr="00FC0006" w:rsidRDefault="00000000" w:rsidP="008C1055">
      <w:pPr>
        <w:pStyle w:val="Ttulo1"/>
        <w:numPr>
          <w:ilvl w:val="0"/>
          <w:numId w:val="24"/>
        </w:numPr>
        <w:shd w:val="clear" w:color="auto" w:fill="D0CECE" w:themeFill="background2" w:themeFillShade="E6"/>
        <w:tabs>
          <w:tab w:val="center" w:pos="4831"/>
        </w:tabs>
        <w:spacing w:after="0" w:line="240" w:lineRule="auto"/>
        <w:ind w:left="284" w:right="359" w:hanging="284"/>
        <w:jc w:val="left"/>
        <w:rPr>
          <w:rFonts w:ascii="Arial" w:hAnsi="Arial" w:cs="Arial"/>
          <w:b/>
          <w:bCs/>
          <w:sz w:val="22"/>
        </w:rPr>
      </w:pPr>
      <w:r w:rsidRPr="00FC0006">
        <w:rPr>
          <w:rFonts w:ascii="Arial" w:hAnsi="Arial" w:cs="Arial"/>
          <w:b/>
          <w:bCs/>
          <w:sz w:val="22"/>
        </w:rPr>
        <w:t xml:space="preserve">DA APRESENTAÇÃO DA PROPOSTA E DOS DOCUMENTOS DE HABILITAÇÃO </w:t>
      </w:r>
    </w:p>
    <w:p w14:paraId="233FE6D2" w14:textId="77777777" w:rsidR="00FC0006" w:rsidRPr="00FC0006" w:rsidRDefault="00FC0006" w:rsidP="00B91FBD">
      <w:pPr>
        <w:pStyle w:val="PargrafodaLista"/>
        <w:ind w:left="750" w:right="359" w:firstLine="0"/>
      </w:pPr>
    </w:p>
    <w:p w14:paraId="05002FDA" w14:textId="186C0EDC" w:rsidR="00942213" w:rsidRPr="00FC0006" w:rsidRDefault="00000000" w:rsidP="008C1055">
      <w:pPr>
        <w:pStyle w:val="PargrafodaLista"/>
        <w:numPr>
          <w:ilvl w:val="1"/>
          <w:numId w:val="24"/>
        </w:numPr>
        <w:spacing w:after="0" w:line="240" w:lineRule="auto"/>
        <w:ind w:left="0" w:right="359" w:hanging="15"/>
        <w:rPr>
          <w:rFonts w:ascii="Arial" w:hAnsi="Arial" w:cs="Arial"/>
        </w:rPr>
      </w:pPr>
      <w:r w:rsidRPr="00FC0006">
        <w:rPr>
          <w:rFonts w:ascii="Arial" w:hAnsi="Arial" w:cs="Arial"/>
        </w:rPr>
        <w:t xml:space="preserve">Na presente licitação, a fase de habilitação sucederá as fases de apresentação de propostas e lances e de julgamento. </w:t>
      </w:r>
    </w:p>
    <w:p w14:paraId="658E1FEF" w14:textId="77777777" w:rsidR="00FC0006" w:rsidRPr="00FC0006" w:rsidRDefault="00FC0006" w:rsidP="00B91FBD">
      <w:pPr>
        <w:pStyle w:val="PargrafodaLista"/>
        <w:spacing w:after="0" w:line="240" w:lineRule="auto"/>
        <w:ind w:left="0" w:right="359" w:hanging="15"/>
        <w:rPr>
          <w:rFonts w:ascii="Arial" w:hAnsi="Arial" w:cs="Arial"/>
        </w:rPr>
      </w:pPr>
    </w:p>
    <w:p w14:paraId="733868FA" w14:textId="4C2D558E" w:rsidR="00942213" w:rsidRPr="00FC0006" w:rsidRDefault="00000000" w:rsidP="008C1055">
      <w:pPr>
        <w:pStyle w:val="PargrafodaLista"/>
        <w:numPr>
          <w:ilvl w:val="1"/>
          <w:numId w:val="24"/>
        </w:numPr>
        <w:spacing w:after="0" w:line="240" w:lineRule="auto"/>
        <w:ind w:left="0" w:right="359" w:hanging="15"/>
        <w:rPr>
          <w:rFonts w:ascii="Arial" w:hAnsi="Arial" w:cs="Arial"/>
        </w:rPr>
      </w:pPr>
      <w:r w:rsidRPr="00FC0006">
        <w:rPr>
          <w:rFonts w:ascii="Arial" w:hAnsi="Arial" w:cs="Arial"/>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 </w:t>
      </w:r>
    </w:p>
    <w:p w14:paraId="15828B79" w14:textId="77777777" w:rsidR="00FC0006" w:rsidRPr="00FC0006" w:rsidRDefault="00FC0006" w:rsidP="00B91FBD">
      <w:pPr>
        <w:spacing w:after="0" w:line="240" w:lineRule="auto"/>
        <w:ind w:left="0" w:right="359" w:hanging="15"/>
        <w:rPr>
          <w:rFonts w:ascii="Arial" w:hAnsi="Arial" w:cs="Arial"/>
        </w:rPr>
      </w:pPr>
    </w:p>
    <w:p w14:paraId="56203428" w14:textId="72075287" w:rsidR="00942213" w:rsidRPr="00FC0006" w:rsidRDefault="00000000" w:rsidP="008C1055">
      <w:pPr>
        <w:pStyle w:val="PargrafodaLista"/>
        <w:numPr>
          <w:ilvl w:val="1"/>
          <w:numId w:val="24"/>
        </w:numPr>
        <w:spacing w:after="0" w:line="240" w:lineRule="auto"/>
        <w:ind w:left="0" w:right="359" w:hanging="15"/>
        <w:rPr>
          <w:rFonts w:ascii="Arial" w:hAnsi="Arial" w:cs="Arial"/>
        </w:rPr>
      </w:pPr>
      <w:r w:rsidRPr="00FC0006">
        <w:rPr>
          <w:rFonts w:ascii="Arial" w:hAnsi="Arial" w:cs="Arial"/>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8.1.1 e 8.12.1 deste Edital. </w:t>
      </w:r>
    </w:p>
    <w:p w14:paraId="528922C2" w14:textId="77777777" w:rsidR="00FC0006" w:rsidRPr="00FC0006" w:rsidRDefault="00FC0006" w:rsidP="00B91FBD">
      <w:pPr>
        <w:spacing w:after="0" w:line="240" w:lineRule="auto"/>
        <w:ind w:left="0" w:right="359" w:firstLine="0"/>
        <w:rPr>
          <w:rFonts w:ascii="Arial" w:hAnsi="Arial" w:cs="Arial"/>
        </w:rPr>
      </w:pPr>
    </w:p>
    <w:p w14:paraId="2C7DCDC1" w14:textId="6B301961" w:rsidR="00942213" w:rsidRPr="00FC0006" w:rsidRDefault="00000000" w:rsidP="008C1055">
      <w:pPr>
        <w:pStyle w:val="PargrafodaLista"/>
        <w:numPr>
          <w:ilvl w:val="1"/>
          <w:numId w:val="24"/>
        </w:numPr>
        <w:spacing w:after="0" w:line="240" w:lineRule="auto"/>
        <w:ind w:left="0" w:right="359" w:hanging="15"/>
        <w:rPr>
          <w:rFonts w:ascii="Arial" w:hAnsi="Arial" w:cs="Arial"/>
        </w:rPr>
      </w:pPr>
      <w:r w:rsidRPr="00FC0006">
        <w:rPr>
          <w:rFonts w:ascii="Arial" w:hAnsi="Arial" w:cs="Arial"/>
        </w:rPr>
        <w:t xml:space="preserve">No cadastramento da proposta inicial, o licitante declarará, em campo próprio do sistema, que: </w:t>
      </w:r>
    </w:p>
    <w:p w14:paraId="5A1ED076" w14:textId="77777777" w:rsidR="00FC0006" w:rsidRPr="00FC0006" w:rsidRDefault="00FC0006" w:rsidP="00B91FBD">
      <w:pPr>
        <w:pStyle w:val="PargrafodaLista"/>
        <w:spacing w:after="0" w:line="240" w:lineRule="auto"/>
        <w:ind w:left="0" w:right="359" w:hanging="15"/>
        <w:rPr>
          <w:rFonts w:ascii="Arial" w:hAnsi="Arial" w:cs="Arial"/>
        </w:rPr>
      </w:pPr>
    </w:p>
    <w:p w14:paraId="714B3C2D" w14:textId="61369A76" w:rsidR="00942213" w:rsidRPr="00FC0006" w:rsidRDefault="00000000" w:rsidP="008C1055">
      <w:pPr>
        <w:pStyle w:val="PargrafodaLista"/>
        <w:numPr>
          <w:ilvl w:val="2"/>
          <w:numId w:val="24"/>
        </w:numPr>
        <w:spacing w:after="0" w:line="240" w:lineRule="auto"/>
        <w:ind w:left="0" w:right="359" w:hanging="15"/>
        <w:rPr>
          <w:rFonts w:ascii="Arial" w:hAnsi="Arial" w:cs="Arial"/>
        </w:rPr>
      </w:pPr>
      <w:r w:rsidRPr="00FC0006">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17D1A86A" w14:textId="77777777" w:rsidR="00FC0006" w:rsidRPr="00FC0006" w:rsidRDefault="00FC0006" w:rsidP="00B91FBD">
      <w:pPr>
        <w:pStyle w:val="PargrafodaLista"/>
        <w:spacing w:after="0" w:line="240" w:lineRule="auto"/>
        <w:ind w:left="0" w:right="359" w:hanging="15"/>
        <w:rPr>
          <w:rFonts w:ascii="Arial" w:hAnsi="Arial" w:cs="Arial"/>
        </w:rPr>
      </w:pPr>
    </w:p>
    <w:p w14:paraId="6E508D18" w14:textId="5E83B6A3" w:rsidR="00942213" w:rsidRPr="00FC0006" w:rsidRDefault="00000000" w:rsidP="008C1055">
      <w:pPr>
        <w:pStyle w:val="PargrafodaLista"/>
        <w:numPr>
          <w:ilvl w:val="2"/>
          <w:numId w:val="24"/>
        </w:numPr>
        <w:spacing w:after="0" w:line="240" w:lineRule="auto"/>
        <w:ind w:left="0" w:right="359" w:hanging="15"/>
        <w:rPr>
          <w:rFonts w:ascii="Arial" w:hAnsi="Arial" w:cs="Arial"/>
        </w:rPr>
      </w:pPr>
      <w:r w:rsidRPr="00FC0006">
        <w:rPr>
          <w:rFonts w:ascii="Arial" w:hAnsi="Arial" w:cs="Arial"/>
        </w:rPr>
        <w:t xml:space="preserve">não emprega menor de 18 anos em trabalho noturno, perigoso ou insalubre e não emprega menor de 16 anos, salvo menor, a partir de 14 anos, na condição de aprendiz, nos termos do </w:t>
      </w:r>
      <w:r w:rsidRPr="00FC0006">
        <w:rPr>
          <w:rFonts w:ascii="Arial" w:hAnsi="Arial" w:cs="Arial"/>
          <w:u w:val="single" w:color="000000"/>
        </w:rPr>
        <w:t>artigo 7°, XXXIII, da Constituição</w:t>
      </w:r>
      <w:r w:rsidRPr="00FC0006">
        <w:rPr>
          <w:rFonts w:ascii="Arial" w:hAnsi="Arial" w:cs="Arial"/>
        </w:rPr>
        <w:t xml:space="preserve">; </w:t>
      </w:r>
    </w:p>
    <w:p w14:paraId="362C59F4" w14:textId="77777777" w:rsidR="00FC0006" w:rsidRPr="00FC0006" w:rsidRDefault="00FC0006" w:rsidP="00B91FBD">
      <w:pPr>
        <w:pStyle w:val="PargrafodaLista"/>
        <w:spacing w:after="0" w:line="240" w:lineRule="auto"/>
        <w:ind w:right="359" w:firstLine="0"/>
        <w:rPr>
          <w:rFonts w:ascii="Arial" w:hAnsi="Arial" w:cs="Arial"/>
        </w:rPr>
      </w:pPr>
    </w:p>
    <w:p w14:paraId="2EEB5ECF" w14:textId="7261F298" w:rsidR="00942213" w:rsidRDefault="00FC0006" w:rsidP="00AC3182">
      <w:pPr>
        <w:tabs>
          <w:tab w:val="center" w:pos="0"/>
          <w:tab w:val="right" w:pos="9342"/>
        </w:tabs>
        <w:spacing w:after="0" w:line="240" w:lineRule="auto"/>
        <w:ind w:left="0" w:right="359" w:firstLine="0"/>
        <w:rPr>
          <w:rFonts w:ascii="Arial" w:hAnsi="Arial" w:cs="Arial"/>
        </w:rPr>
      </w:pPr>
      <w:r>
        <w:rPr>
          <w:rFonts w:ascii="Arial" w:hAnsi="Arial" w:cs="Arial"/>
        </w:rPr>
        <w:lastRenderedPageBreak/>
        <w:t xml:space="preserve">3.4.3. </w:t>
      </w:r>
      <w:r w:rsidRPr="00EC7997">
        <w:rPr>
          <w:rFonts w:ascii="Arial" w:hAnsi="Arial" w:cs="Arial"/>
        </w:rPr>
        <w:t xml:space="preserve">não possui empregados executando trabalho degradante ou forçado, observando o disposto nos </w:t>
      </w:r>
      <w:r w:rsidRPr="00EC7997">
        <w:rPr>
          <w:rFonts w:ascii="Arial" w:hAnsi="Arial" w:cs="Arial"/>
          <w:u w:val="single" w:color="000000"/>
        </w:rPr>
        <w:t>incisos III e IV do art. 1º e no inciso III do art. 5º da Constituição Federal</w:t>
      </w:r>
      <w:r w:rsidRPr="00EC7997">
        <w:rPr>
          <w:rFonts w:ascii="Arial" w:hAnsi="Arial" w:cs="Arial"/>
        </w:rPr>
        <w:t xml:space="preserve">; </w:t>
      </w:r>
    </w:p>
    <w:p w14:paraId="7780227F" w14:textId="77777777" w:rsidR="00FC0006" w:rsidRPr="00EC7997" w:rsidRDefault="00FC0006" w:rsidP="00B91FBD">
      <w:pPr>
        <w:spacing w:after="0" w:line="240" w:lineRule="auto"/>
        <w:ind w:left="278" w:right="359"/>
        <w:jc w:val="left"/>
        <w:rPr>
          <w:rFonts w:ascii="Arial" w:hAnsi="Arial" w:cs="Arial"/>
        </w:rPr>
      </w:pPr>
    </w:p>
    <w:p w14:paraId="16A10903" w14:textId="1E5C0E39" w:rsidR="00942213" w:rsidRPr="00FC0006" w:rsidRDefault="00000000" w:rsidP="008C1055">
      <w:pPr>
        <w:pStyle w:val="PargrafodaLista"/>
        <w:numPr>
          <w:ilvl w:val="1"/>
          <w:numId w:val="24"/>
        </w:numPr>
        <w:spacing w:after="0" w:line="240" w:lineRule="auto"/>
        <w:ind w:left="0" w:right="359" w:hanging="15"/>
        <w:rPr>
          <w:rFonts w:ascii="Arial" w:hAnsi="Arial" w:cs="Arial"/>
        </w:rPr>
      </w:pPr>
      <w:r w:rsidRPr="00FC0006">
        <w:rPr>
          <w:rFonts w:ascii="Arial" w:hAnsi="Arial" w:cs="Arial"/>
        </w:rPr>
        <w:t xml:space="preserve">cumpre as exigências de reserva de cargos para pessoa com deficiência e para reabilitado da Previdência Social, previstas em lei e em outras normas específicas. </w:t>
      </w:r>
    </w:p>
    <w:p w14:paraId="01651826" w14:textId="77777777" w:rsidR="00FC0006" w:rsidRPr="00FC0006" w:rsidRDefault="00FC0006" w:rsidP="00B91FBD">
      <w:pPr>
        <w:pStyle w:val="PargrafodaLista"/>
        <w:spacing w:after="0" w:line="240" w:lineRule="auto"/>
        <w:ind w:left="735" w:right="359" w:firstLine="0"/>
        <w:rPr>
          <w:rFonts w:ascii="Arial" w:hAnsi="Arial" w:cs="Arial"/>
        </w:rPr>
      </w:pPr>
    </w:p>
    <w:p w14:paraId="3AE37B73" w14:textId="47E34FB0" w:rsidR="00942213" w:rsidRPr="001A540C" w:rsidRDefault="00000000" w:rsidP="008C1055">
      <w:pPr>
        <w:pStyle w:val="PargrafodaLista"/>
        <w:numPr>
          <w:ilvl w:val="1"/>
          <w:numId w:val="24"/>
        </w:numPr>
        <w:spacing w:after="0" w:line="240" w:lineRule="auto"/>
        <w:ind w:left="0" w:right="359" w:hanging="15"/>
        <w:rPr>
          <w:rFonts w:ascii="Arial" w:hAnsi="Arial" w:cs="Arial"/>
          <w:color w:val="000080"/>
        </w:rPr>
      </w:pPr>
      <w:r w:rsidRPr="00FC0006">
        <w:rPr>
          <w:rFonts w:ascii="Arial" w:hAnsi="Arial" w:cs="Arial"/>
        </w:rPr>
        <w:t xml:space="preserve">O licitante organizado em cooperativa deverá declarar, ainda, em campo próprio do sistema eletrônico, que cumpre os requisitos estabelecidos no </w:t>
      </w:r>
      <w:r w:rsidRPr="001A540C">
        <w:rPr>
          <w:rFonts w:ascii="Arial" w:hAnsi="Arial" w:cs="Arial"/>
          <w:color w:val="000080"/>
          <w:u w:val="single" w:color="000000"/>
        </w:rPr>
        <w:t>artigo 16 da Lei nº 14.133, de</w:t>
      </w:r>
      <w:r w:rsidRPr="001A540C">
        <w:rPr>
          <w:rFonts w:ascii="Arial" w:hAnsi="Arial" w:cs="Arial"/>
          <w:color w:val="000080"/>
        </w:rPr>
        <w:t xml:space="preserve"> </w:t>
      </w:r>
      <w:r w:rsidRPr="001A540C">
        <w:rPr>
          <w:rFonts w:ascii="Arial" w:hAnsi="Arial" w:cs="Arial"/>
          <w:color w:val="000080"/>
          <w:u w:val="single" w:color="000000"/>
        </w:rPr>
        <w:t>2021</w:t>
      </w:r>
      <w:r w:rsidRPr="001A540C">
        <w:rPr>
          <w:rFonts w:ascii="Arial" w:hAnsi="Arial" w:cs="Arial"/>
          <w:color w:val="000080"/>
        </w:rPr>
        <w:t xml:space="preserve">. </w:t>
      </w:r>
    </w:p>
    <w:p w14:paraId="121EEFD4" w14:textId="77777777" w:rsidR="00FC0006" w:rsidRPr="00FC0006" w:rsidRDefault="00FC0006" w:rsidP="00B91FBD">
      <w:pPr>
        <w:spacing w:after="0" w:line="240" w:lineRule="auto"/>
        <w:ind w:left="0" w:right="359" w:firstLine="0"/>
        <w:rPr>
          <w:rFonts w:ascii="Arial" w:hAnsi="Arial" w:cs="Arial"/>
        </w:rPr>
      </w:pPr>
    </w:p>
    <w:p w14:paraId="585D086B" w14:textId="6D6097C0" w:rsidR="00942213" w:rsidRPr="001A540C" w:rsidRDefault="00000000" w:rsidP="008C1055">
      <w:pPr>
        <w:pStyle w:val="PargrafodaLista"/>
        <w:numPr>
          <w:ilvl w:val="1"/>
          <w:numId w:val="24"/>
        </w:numPr>
        <w:spacing w:after="0" w:line="240" w:lineRule="auto"/>
        <w:ind w:left="0" w:right="359" w:firstLine="0"/>
        <w:rPr>
          <w:rFonts w:ascii="Arial" w:hAnsi="Arial" w:cs="Arial"/>
          <w:color w:val="000080"/>
        </w:rPr>
      </w:pPr>
      <w:r w:rsidRPr="005079D6">
        <w:rPr>
          <w:rFonts w:ascii="Arial" w:hAnsi="Arial" w:cs="Arial"/>
        </w:rPr>
        <w:t>O fornecedor enquadrado como microempresa, empresa de pequeno porte ou sociedade cooperativa deverá declarar, ainda, em campo próprio do sistema eletrônico, que cumpre os</w:t>
      </w:r>
      <w:r w:rsidR="005079D6" w:rsidRPr="005079D6">
        <w:rPr>
          <w:rFonts w:ascii="Arial" w:hAnsi="Arial" w:cs="Arial"/>
        </w:rPr>
        <w:t xml:space="preserve"> </w:t>
      </w:r>
      <w:r w:rsidRPr="005079D6">
        <w:rPr>
          <w:rFonts w:ascii="Arial" w:hAnsi="Arial" w:cs="Arial"/>
        </w:rPr>
        <w:t xml:space="preserve">requisitos estabelecidos no </w:t>
      </w:r>
      <w:r w:rsidRPr="005079D6">
        <w:rPr>
          <w:rFonts w:ascii="Arial" w:hAnsi="Arial" w:cs="Arial"/>
          <w:u w:val="single" w:color="000000"/>
        </w:rPr>
        <w:t>artigo 3° da Lei Complementar nº 123, de 2006</w:t>
      </w:r>
      <w:r w:rsidRPr="005079D6">
        <w:rPr>
          <w:rFonts w:ascii="Arial" w:hAnsi="Arial" w:cs="Arial"/>
        </w:rPr>
        <w:t xml:space="preserve">, estando apto a usufruir do tratamento favorecido estabelecido em seus </w:t>
      </w:r>
      <w:r w:rsidRPr="005079D6">
        <w:rPr>
          <w:rFonts w:ascii="Arial" w:hAnsi="Arial" w:cs="Arial"/>
          <w:u w:val="single" w:color="000000"/>
        </w:rPr>
        <w:t>arts. 42 a 49</w:t>
      </w:r>
      <w:r w:rsidRPr="005079D6">
        <w:rPr>
          <w:rFonts w:ascii="Arial" w:hAnsi="Arial" w:cs="Arial"/>
        </w:rPr>
        <w:t xml:space="preserve">, observado o disposto nos </w:t>
      </w:r>
      <w:r w:rsidRPr="001A540C">
        <w:rPr>
          <w:rFonts w:ascii="Arial" w:hAnsi="Arial" w:cs="Arial"/>
          <w:color w:val="000080"/>
          <w:u w:val="single" w:color="000000"/>
        </w:rPr>
        <w:t>§§ 1º ao 3º do art. 4º, da Lei n.º 14.133, de 2021.</w:t>
      </w:r>
      <w:r w:rsidRPr="001A540C">
        <w:rPr>
          <w:rFonts w:ascii="Arial" w:hAnsi="Arial" w:cs="Arial"/>
          <w:color w:val="000080"/>
        </w:rPr>
        <w:t xml:space="preserve"> </w:t>
      </w:r>
    </w:p>
    <w:p w14:paraId="70B76945" w14:textId="77777777" w:rsidR="005079D6" w:rsidRPr="00EC7997" w:rsidRDefault="005079D6" w:rsidP="00B91FBD">
      <w:pPr>
        <w:spacing w:after="0" w:line="240" w:lineRule="auto"/>
        <w:ind w:left="0" w:right="359" w:firstLine="0"/>
        <w:rPr>
          <w:rFonts w:ascii="Arial" w:hAnsi="Arial" w:cs="Arial"/>
        </w:rPr>
      </w:pPr>
    </w:p>
    <w:p w14:paraId="0EF27A27" w14:textId="79AC4669" w:rsidR="00942213" w:rsidRPr="005079D6" w:rsidRDefault="00000000" w:rsidP="008C1055">
      <w:pPr>
        <w:pStyle w:val="PargrafodaLista"/>
        <w:numPr>
          <w:ilvl w:val="1"/>
          <w:numId w:val="24"/>
        </w:numPr>
        <w:spacing w:after="0" w:line="240" w:lineRule="auto"/>
        <w:ind w:left="0" w:right="359" w:hanging="15"/>
        <w:rPr>
          <w:rFonts w:ascii="Arial" w:hAnsi="Arial" w:cs="Arial"/>
        </w:rPr>
      </w:pPr>
      <w:r w:rsidRPr="005079D6">
        <w:rPr>
          <w:rFonts w:ascii="Arial" w:hAnsi="Arial" w:cs="Arial"/>
        </w:rPr>
        <w:t xml:space="preserve">A falsidade da declaração de que trata os itens </w:t>
      </w:r>
      <w:r w:rsidR="00D604F6">
        <w:rPr>
          <w:rFonts w:ascii="Arial" w:hAnsi="Arial" w:cs="Arial"/>
        </w:rPr>
        <w:t>3</w:t>
      </w:r>
      <w:r w:rsidRPr="005079D6">
        <w:rPr>
          <w:rFonts w:ascii="Arial" w:hAnsi="Arial" w:cs="Arial"/>
        </w:rPr>
        <w:t xml:space="preserve">.4 ou </w:t>
      </w:r>
      <w:r w:rsidR="00D604F6">
        <w:rPr>
          <w:rFonts w:ascii="Arial" w:hAnsi="Arial" w:cs="Arial"/>
        </w:rPr>
        <w:t>3</w:t>
      </w:r>
      <w:r w:rsidRPr="005079D6">
        <w:rPr>
          <w:rFonts w:ascii="Arial" w:hAnsi="Arial" w:cs="Arial"/>
        </w:rPr>
        <w:t xml:space="preserve">.7 sujeitará o licitante às sanções previstas na </w:t>
      </w:r>
      <w:r w:rsidRPr="001A540C">
        <w:rPr>
          <w:rFonts w:ascii="Arial" w:hAnsi="Arial" w:cs="Arial"/>
          <w:color w:val="000080"/>
          <w:u w:val="single" w:color="000000"/>
        </w:rPr>
        <w:t>Lei nº 14.133, de 2021</w:t>
      </w:r>
      <w:r w:rsidRPr="001A540C">
        <w:rPr>
          <w:rFonts w:ascii="Arial" w:hAnsi="Arial" w:cs="Arial"/>
          <w:color w:val="000080"/>
        </w:rPr>
        <w:t>,</w:t>
      </w:r>
      <w:r w:rsidRPr="005079D6">
        <w:rPr>
          <w:rFonts w:ascii="Arial" w:hAnsi="Arial" w:cs="Arial"/>
        </w:rPr>
        <w:t xml:space="preserve"> e neste Edital. </w:t>
      </w:r>
    </w:p>
    <w:p w14:paraId="25FCF7AE" w14:textId="77777777" w:rsidR="005079D6" w:rsidRPr="005079D6" w:rsidRDefault="005079D6" w:rsidP="00B91FBD">
      <w:pPr>
        <w:spacing w:after="0" w:line="240" w:lineRule="auto"/>
        <w:ind w:left="-15" w:right="359" w:firstLine="0"/>
        <w:rPr>
          <w:rFonts w:ascii="Arial" w:hAnsi="Arial" w:cs="Arial"/>
        </w:rPr>
      </w:pPr>
    </w:p>
    <w:p w14:paraId="0744F301" w14:textId="7D5F20D8" w:rsidR="00942213" w:rsidRPr="005079D6" w:rsidRDefault="00000000" w:rsidP="008C1055">
      <w:pPr>
        <w:pStyle w:val="PargrafodaLista"/>
        <w:numPr>
          <w:ilvl w:val="1"/>
          <w:numId w:val="24"/>
        </w:numPr>
        <w:spacing w:after="0" w:line="240" w:lineRule="auto"/>
        <w:ind w:left="0" w:right="359" w:hanging="15"/>
        <w:rPr>
          <w:rFonts w:ascii="Arial" w:hAnsi="Arial" w:cs="Arial"/>
        </w:rPr>
      </w:pPr>
      <w:r w:rsidRPr="005079D6">
        <w:rPr>
          <w:rFonts w:ascii="Arial" w:hAnsi="Arial" w:cs="Arial"/>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371D62AC" w14:textId="77777777" w:rsidR="005079D6" w:rsidRPr="005079D6" w:rsidRDefault="005079D6" w:rsidP="00B91FBD">
      <w:pPr>
        <w:pStyle w:val="PargrafodaLista"/>
        <w:spacing w:after="0" w:line="240" w:lineRule="auto"/>
        <w:ind w:left="0" w:right="359" w:hanging="15"/>
        <w:rPr>
          <w:rFonts w:ascii="Arial" w:hAnsi="Arial" w:cs="Arial"/>
        </w:rPr>
      </w:pPr>
    </w:p>
    <w:p w14:paraId="7B2B0FC1" w14:textId="75B1F2D4" w:rsidR="00942213" w:rsidRPr="005079D6" w:rsidRDefault="00000000" w:rsidP="008C1055">
      <w:pPr>
        <w:pStyle w:val="PargrafodaLista"/>
        <w:numPr>
          <w:ilvl w:val="1"/>
          <w:numId w:val="24"/>
        </w:numPr>
        <w:spacing w:after="0" w:line="240" w:lineRule="auto"/>
        <w:ind w:left="0" w:right="359" w:hanging="15"/>
        <w:rPr>
          <w:rFonts w:ascii="Arial" w:hAnsi="Arial" w:cs="Arial"/>
        </w:rPr>
      </w:pPr>
      <w:r w:rsidRPr="005079D6">
        <w:rPr>
          <w:rFonts w:ascii="Arial" w:hAnsi="Arial" w:cs="Arial"/>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05BE6EEB" w14:textId="77777777" w:rsidR="005079D6" w:rsidRPr="005079D6" w:rsidRDefault="005079D6" w:rsidP="00B91FBD">
      <w:pPr>
        <w:spacing w:after="0" w:line="240" w:lineRule="auto"/>
        <w:ind w:left="0" w:right="359" w:firstLine="0"/>
        <w:rPr>
          <w:rFonts w:ascii="Arial" w:hAnsi="Arial" w:cs="Arial"/>
        </w:rPr>
      </w:pPr>
    </w:p>
    <w:p w14:paraId="3E084744" w14:textId="7742CAA3" w:rsidR="00942213" w:rsidRPr="005079D6" w:rsidRDefault="00000000" w:rsidP="008C1055">
      <w:pPr>
        <w:pStyle w:val="PargrafodaLista"/>
        <w:numPr>
          <w:ilvl w:val="1"/>
          <w:numId w:val="24"/>
        </w:numPr>
        <w:spacing w:after="0" w:line="240" w:lineRule="auto"/>
        <w:ind w:left="0" w:right="359" w:hanging="15"/>
        <w:rPr>
          <w:rFonts w:ascii="Arial" w:hAnsi="Arial" w:cs="Arial"/>
        </w:rPr>
      </w:pPr>
      <w:r w:rsidRPr="005079D6">
        <w:rPr>
          <w:rFonts w:ascii="Arial" w:hAnsi="Arial" w:cs="Arial"/>
        </w:rPr>
        <w:t xml:space="preserve">Serão disponibilizados para acesso público os documentos que compõem a proposta dos licitantes convocados para apresentação de propostas, após a fase de envio de lances. </w:t>
      </w:r>
    </w:p>
    <w:p w14:paraId="1A242241" w14:textId="77777777" w:rsidR="005079D6" w:rsidRPr="005079D6" w:rsidRDefault="005079D6" w:rsidP="00B91FBD">
      <w:pPr>
        <w:pStyle w:val="PargrafodaLista"/>
        <w:spacing w:after="0" w:line="240" w:lineRule="auto"/>
        <w:ind w:left="0" w:right="359" w:hanging="15"/>
        <w:rPr>
          <w:rFonts w:ascii="Arial" w:hAnsi="Arial" w:cs="Arial"/>
        </w:rPr>
      </w:pPr>
    </w:p>
    <w:p w14:paraId="5EA2C1C2" w14:textId="0DA1210B" w:rsidR="00942213" w:rsidRPr="005079D6" w:rsidRDefault="00000000" w:rsidP="008C1055">
      <w:pPr>
        <w:pStyle w:val="PargrafodaLista"/>
        <w:numPr>
          <w:ilvl w:val="1"/>
          <w:numId w:val="24"/>
        </w:numPr>
        <w:spacing w:after="0" w:line="240" w:lineRule="auto"/>
        <w:ind w:left="0" w:right="359" w:hanging="15"/>
        <w:rPr>
          <w:rFonts w:ascii="Arial" w:hAnsi="Arial" w:cs="Arial"/>
        </w:rPr>
      </w:pPr>
      <w:r w:rsidRPr="005079D6">
        <w:rPr>
          <w:rFonts w:ascii="Arial" w:hAnsi="Arial" w:cs="Arial"/>
        </w:rPr>
        <w:t xml:space="preserve">Desde que disponibilizada a funcionalidade no sistema, o licitante poderá parametrizar o seu valor final mínimo ou o seu percentual de desconto máximo quando do cadastramento da proposta e obedecerá às seguintes regras: </w:t>
      </w:r>
    </w:p>
    <w:p w14:paraId="07E8EB8C" w14:textId="77777777" w:rsidR="005079D6" w:rsidRPr="005079D6" w:rsidRDefault="005079D6" w:rsidP="00B91FBD">
      <w:pPr>
        <w:spacing w:after="0" w:line="240" w:lineRule="auto"/>
        <w:ind w:left="0" w:right="359" w:firstLine="0"/>
        <w:rPr>
          <w:rFonts w:ascii="Arial" w:hAnsi="Arial" w:cs="Arial"/>
        </w:rPr>
      </w:pPr>
    </w:p>
    <w:p w14:paraId="24F02950" w14:textId="04F9D095" w:rsidR="00942213" w:rsidRPr="005079D6" w:rsidRDefault="00000000" w:rsidP="008C1055">
      <w:pPr>
        <w:pStyle w:val="PargrafodaLista"/>
        <w:numPr>
          <w:ilvl w:val="2"/>
          <w:numId w:val="24"/>
        </w:numPr>
        <w:spacing w:after="0" w:line="240" w:lineRule="auto"/>
        <w:ind w:left="0" w:right="359" w:hanging="15"/>
        <w:rPr>
          <w:rFonts w:ascii="Arial" w:hAnsi="Arial" w:cs="Arial"/>
        </w:rPr>
      </w:pPr>
      <w:r w:rsidRPr="005079D6">
        <w:rPr>
          <w:rFonts w:ascii="Arial" w:hAnsi="Arial" w:cs="Arial"/>
        </w:rPr>
        <w:t xml:space="preserve">a aplicação do intervalo mínimo de diferença de valores ou de percentuais entre os lances, que incidirá tanto em relação aos lances intermediários quanto em relação ao lance que cobrir a melhor oferta; e </w:t>
      </w:r>
    </w:p>
    <w:p w14:paraId="0DEE2B25" w14:textId="77777777" w:rsidR="005079D6" w:rsidRPr="005079D6" w:rsidRDefault="005079D6" w:rsidP="00B91FBD">
      <w:pPr>
        <w:pStyle w:val="PargrafodaLista"/>
        <w:spacing w:after="0" w:line="240" w:lineRule="auto"/>
        <w:ind w:left="0" w:right="359" w:hanging="15"/>
        <w:rPr>
          <w:rFonts w:ascii="Arial" w:hAnsi="Arial" w:cs="Arial"/>
        </w:rPr>
      </w:pPr>
    </w:p>
    <w:p w14:paraId="2C6DA2E1" w14:textId="58556671" w:rsidR="00942213" w:rsidRPr="005079D6" w:rsidRDefault="00000000" w:rsidP="008C1055">
      <w:pPr>
        <w:pStyle w:val="PargrafodaLista"/>
        <w:numPr>
          <w:ilvl w:val="2"/>
          <w:numId w:val="24"/>
        </w:numPr>
        <w:spacing w:after="0" w:line="240" w:lineRule="auto"/>
        <w:ind w:left="0" w:right="359" w:hanging="15"/>
        <w:rPr>
          <w:rFonts w:ascii="Arial" w:hAnsi="Arial" w:cs="Arial"/>
        </w:rPr>
      </w:pPr>
      <w:r w:rsidRPr="005079D6">
        <w:rPr>
          <w:rFonts w:ascii="Arial" w:hAnsi="Arial" w:cs="Arial"/>
        </w:rPr>
        <w:t xml:space="preserve">os lances serão de envio automático pelo sistema, respeitado o valor final mínimo, caso estabelecido, e o intervalo de que trata o subitem acima. </w:t>
      </w:r>
    </w:p>
    <w:p w14:paraId="0870540F" w14:textId="77777777" w:rsidR="005079D6" w:rsidRPr="005079D6" w:rsidRDefault="005079D6" w:rsidP="00B91FBD">
      <w:pPr>
        <w:spacing w:after="0" w:line="240" w:lineRule="auto"/>
        <w:ind w:left="0" w:right="359" w:firstLine="0"/>
        <w:rPr>
          <w:rFonts w:ascii="Arial" w:hAnsi="Arial" w:cs="Arial"/>
        </w:rPr>
      </w:pPr>
    </w:p>
    <w:p w14:paraId="050E49CA" w14:textId="7AF0E2D9" w:rsidR="00942213" w:rsidRPr="005079D6" w:rsidRDefault="00000000" w:rsidP="008C1055">
      <w:pPr>
        <w:pStyle w:val="PargrafodaLista"/>
        <w:numPr>
          <w:ilvl w:val="1"/>
          <w:numId w:val="24"/>
        </w:numPr>
        <w:spacing w:after="0" w:line="240" w:lineRule="auto"/>
        <w:ind w:left="0" w:right="359" w:hanging="15"/>
        <w:rPr>
          <w:rFonts w:ascii="Arial" w:hAnsi="Arial" w:cs="Arial"/>
        </w:rPr>
      </w:pPr>
      <w:r w:rsidRPr="005079D6">
        <w:rPr>
          <w:rFonts w:ascii="Arial" w:hAnsi="Arial" w:cs="Arial"/>
        </w:rPr>
        <w:t xml:space="preserve">O valor final mínimo ou o percentual de desconto final máximo parametrizado no sistema poderá ser alterado pelo fornecedor durante a fase de disputa, sendo vedado: </w:t>
      </w:r>
    </w:p>
    <w:p w14:paraId="778D1879" w14:textId="77777777" w:rsidR="005079D6" w:rsidRPr="005079D6" w:rsidRDefault="005079D6" w:rsidP="00B91FBD">
      <w:pPr>
        <w:pStyle w:val="PargrafodaLista"/>
        <w:spacing w:after="0" w:line="240" w:lineRule="auto"/>
        <w:ind w:left="0" w:right="359" w:hanging="15"/>
        <w:rPr>
          <w:rFonts w:ascii="Arial" w:hAnsi="Arial" w:cs="Arial"/>
        </w:rPr>
      </w:pPr>
    </w:p>
    <w:p w14:paraId="103178C4" w14:textId="37B55B7C" w:rsidR="00942213" w:rsidRPr="005079D6" w:rsidRDefault="00000000" w:rsidP="008C1055">
      <w:pPr>
        <w:pStyle w:val="PargrafodaLista"/>
        <w:numPr>
          <w:ilvl w:val="2"/>
          <w:numId w:val="24"/>
        </w:numPr>
        <w:spacing w:after="0" w:line="240" w:lineRule="auto"/>
        <w:ind w:left="0" w:right="359" w:hanging="15"/>
        <w:rPr>
          <w:rFonts w:ascii="Arial" w:hAnsi="Arial" w:cs="Arial"/>
        </w:rPr>
      </w:pPr>
      <w:r w:rsidRPr="005079D6">
        <w:rPr>
          <w:rFonts w:ascii="Arial" w:hAnsi="Arial" w:cs="Arial"/>
        </w:rPr>
        <w:t xml:space="preserve">valor superior a lance já registrado pelo fornecedor no sistema, quando adotado o critério de julgamento por menor preço; e </w:t>
      </w:r>
    </w:p>
    <w:p w14:paraId="57782878" w14:textId="77777777" w:rsidR="005079D6" w:rsidRPr="005079D6" w:rsidRDefault="005079D6" w:rsidP="00B91FBD">
      <w:pPr>
        <w:pStyle w:val="PargrafodaLista"/>
        <w:spacing w:after="0" w:line="240" w:lineRule="auto"/>
        <w:ind w:left="0" w:right="359" w:hanging="15"/>
        <w:rPr>
          <w:rFonts w:ascii="Arial" w:hAnsi="Arial" w:cs="Arial"/>
        </w:rPr>
      </w:pPr>
    </w:p>
    <w:p w14:paraId="54F2BB63" w14:textId="7E159E90" w:rsidR="00942213" w:rsidRPr="00D604F6" w:rsidRDefault="00000000" w:rsidP="008C1055">
      <w:pPr>
        <w:pStyle w:val="PargrafodaLista"/>
        <w:numPr>
          <w:ilvl w:val="2"/>
          <w:numId w:val="24"/>
        </w:numPr>
        <w:spacing w:after="0" w:line="240" w:lineRule="auto"/>
        <w:ind w:left="0" w:right="359" w:hanging="15"/>
        <w:rPr>
          <w:rFonts w:ascii="Arial" w:hAnsi="Arial" w:cs="Arial"/>
          <w:color w:val="auto"/>
        </w:rPr>
      </w:pPr>
      <w:r w:rsidRPr="005079D6">
        <w:rPr>
          <w:rFonts w:ascii="Arial" w:hAnsi="Arial" w:cs="Arial"/>
        </w:rPr>
        <w:t xml:space="preserve">percentual de desconto inferior a lance já registrado pelo fornecedor no sistema, quando adotado o critério de </w:t>
      </w:r>
      <w:r w:rsidRPr="00D604F6">
        <w:rPr>
          <w:rFonts w:ascii="Arial" w:hAnsi="Arial" w:cs="Arial"/>
          <w:color w:val="auto"/>
        </w:rPr>
        <w:t xml:space="preserve">julgamento por maior desconto. </w:t>
      </w:r>
    </w:p>
    <w:p w14:paraId="4703F688" w14:textId="77777777" w:rsidR="005079D6" w:rsidRPr="005079D6" w:rsidRDefault="005079D6" w:rsidP="00B91FBD">
      <w:pPr>
        <w:spacing w:after="0" w:line="240" w:lineRule="auto"/>
        <w:ind w:left="0" w:right="359" w:hanging="15"/>
        <w:rPr>
          <w:rFonts w:ascii="Arial" w:hAnsi="Arial" w:cs="Arial"/>
        </w:rPr>
      </w:pPr>
    </w:p>
    <w:p w14:paraId="7F0BAA0A" w14:textId="5B63DD1A" w:rsidR="00942213" w:rsidRPr="005079D6" w:rsidRDefault="00000000" w:rsidP="008C1055">
      <w:pPr>
        <w:pStyle w:val="PargrafodaLista"/>
        <w:numPr>
          <w:ilvl w:val="1"/>
          <w:numId w:val="24"/>
        </w:numPr>
        <w:spacing w:after="0" w:line="240" w:lineRule="auto"/>
        <w:ind w:left="0" w:right="359" w:hanging="15"/>
        <w:rPr>
          <w:rFonts w:ascii="Arial" w:hAnsi="Arial" w:cs="Arial"/>
        </w:rPr>
      </w:pPr>
      <w:r w:rsidRPr="005079D6">
        <w:rPr>
          <w:rFonts w:ascii="Arial" w:hAnsi="Arial" w:cs="Arial"/>
        </w:rPr>
        <w:t xml:space="preserve">O valor final mínimo ou o percentual de desconto final máximo parametrizado na forma do item </w:t>
      </w:r>
      <w:r w:rsidR="005079D6">
        <w:rPr>
          <w:rFonts w:ascii="Arial" w:hAnsi="Arial" w:cs="Arial"/>
        </w:rPr>
        <w:t>3</w:t>
      </w:r>
      <w:r w:rsidRPr="005079D6">
        <w:rPr>
          <w:rFonts w:ascii="Arial" w:hAnsi="Arial" w:cs="Arial"/>
        </w:rPr>
        <w:t xml:space="preserve">.12 possuirá caráter sigiloso para os demais fornecedores e para o órgão ou entidade promotora da licitação, podendo ser disponibilizado estrita e permanentemente aos órgãos de controle externo e interno. </w:t>
      </w:r>
    </w:p>
    <w:p w14:paraId="313ABB34" w14:textId="77777777" w:rsidR="005079D6" w:rsidRPr="005079D6" w:rsidRDefault="005079D6" w:rsidP="00B91FBD">
      <w:pPr>
        <w:spacing w:after="0" w:line="240" w:lineRule="auto"/>
        <w:ind w:left="-15" w:right="359" w:firstLine="0"/>
        <w:rPr>
          <w:rFonts w:ascii="Arial" w:hAnsi="Arial" w:cs="Arial"/>
        </w:rPr>
      </w:pPr>
    </w:p>
    <w:p w14:paraId="5FF9441D" w14:textId="345B3C45" w:rsidR="00942213" w:rsidRDefault="00000000" w:rsidP="0003571D">
      <w:pPr>
        <w:spacing w:after="0" w:line="240" w:lineRule="auto"/>
        <w:ind w:left="-5" w:right="359"/>
        <w:rPr>
          <w:rFonts w:ascii="Arial" w:hAnsi="Arial" w:cs="Arial"/>
        </w:rPr>
      </w:pPr>
      <w:r w:rsidRPr="00EC7997">
        <w:rPr>
          <w:rFonts w:ascii="Arial" w:hAnsi="Arial" w:cs="Arial"/>
        </w:rPr>
        <w:t xml:space="preserve">3.15. Caberá ao licitante interessado em participar da licitação acompanhar as operações no sistema eletrônico durante o processo licitatório e se responsabilizar pelo ônus decorrente da </w:t>
      </w:r>
      <w:r w:rsidRPr="00EC7997">
        <w:rPr>
          <w:rFonts w:ascii="Arial" w:hAnsi="Arial" w:cs="Arial"/>
        </w:rPr>
        <w:lastRenderedPageBreak/>
        <w:t xml:space="preserve">perda de negócios diante da inobservância de mensagens emitidas pela Administração ou de sua desconexão. </w:t>
      </w:r>
    </w:p>
    <w:p w14:paraId="1F040409" w14:textId="77777777" w:rsidR="001752CE" w:rsidRDefault="001752CE" w:rsidP="00B91FBD">
      <w:pPr>
        <w:spacing w:after="0" w:line="240" w:lineRule="auto"/>
        <w:ind w:left="-5" w:right="359"/>
        <w:rPr>
          <w:rFonts w:ascii="Arial" w:hAnsi="Arial" w:cs="Arial"/>
        </w:rPr>
      </w:pPr>
    </w:p>
    <w:p w14:paraId="78B6E818" w14:textId="44B5F876" w:rsidR="00942213" w:rsidRPr="001752CE" w:rsidRDefault="00000000" w:rsidP="00B91FBD">
      <w:pPr>
        <w:pStyle w:val="PargrafodaLista"/>
        <w:numPr>
          <w:ilvl w:val="1"/>
          <w:numId w:val="2"/>
        </w:numPr>
        <w:spacing w:after="0" w:line="240" w:lineRule="auto"/>
        <w:ind w:left="0" w:right="359" w:hanging="15"/>
        <w:rPr>
          <w:rFonts w:ascii="Arial" w:hAnsi="Arial" w:cs="Arial"/>
        </w:rPr>
      </w:pPr>
      <w:r w:rsidRPr="001752CE">
        <w:rPr>
          <w:rFonts w:ascii="Arial" w:hAnsi="Arial" w:cs="Arial"/>
        </w:rPr>
        <w:t xml:space="preserve">O licitante deverá comunicar imediatamente ao provedor do sistema qualquer acontecimento que possa comprometer o sigilo ou a segurança, para imediato bloqueio de acesso. </w:t>
      </w:r>
    </w:p>
    <w:p w14:paraId="0DC569FE" w14:textId="77777777" w:rsidR="005079D6" w:rsidRPr="005079D6" w:rsidRDefault="005079D6" w:rsidP="00B91FBD">
      <w:pPr>
        <w:spacing w:after="0" w:line="240" w:lineRule="auto"/>
        <w:ind w:left="-15" w:right="359" w:firstLine="0"/>
        <w:rPr>
          <w:rFonts w:ascii="Arial" w:hAnsi="Arial" w:cs="Arial"/>
        </w:rPr>
      </w:pPr>
    </w:p>
    <w:p w14:paraId="1BF2DF93" w14:textId="2C4129D0" w:rsidR="00942213" w:rsidRPr="0003571D" w:rsidRDefault="00B74402" w:rsidP="00B91FBD">
      <w:pPr>
        <w:pStyle w:val="Ttulo1"/>
        <w:numPr>
          <w:ilvl w:val="0"/>
          <w:numId w:val="2"/>
        </w:numPr>
        <w:shd w:val="clear" w:color="auto" w:fill="D0CECE" w:themeFill="background2" w:themeFillShade="E6"/>
        <w:tabs>
          <w:tab w:val="center" w:pos="4831"/>
        </w:tabs>
        <w:spacing w:after="0" w:line="240" w:lineRule="auto"/>
        <w:ind w:right="359"/>
        <w:jc w:val="left"/>
        <w:rPr>
          <w:rFonts w:ascii="Arial" w:hAnsi="Arial" w:cs="Arial"/>
          <w:b/>
          <w:bCs/>
          <w:color w:val="auto"/>
          <w:sz w:val="22"/>
        </w:rPr>
      </w:pPr>
      <w:r w:rsidRPr="0003571D">
        <w:rPr>
          <w:rFonts w:ascii="Arial" w:hAnsi="Arial" w:cs="Arial"/>
          <w:b/>
          <w:bCs/>
          <w:color w:val="auto"/>
          <w:sz w:val="22"/>
        </w:rPr>
        <w:t xml:space="preserve">DA APRESENTAÇÃO DA PROPOSTA E DOS DOCUMENTOS DE HABILITAÇÃO </w:t>
      </w:r>
    </w:p>
    <w:p w14:paraId="42045C75" w14:textId="77777777" w:rsidR="001752CE" w:rsidRPr="001752CE" w:rsidRDefault="001752CE" w:rsidP="00B91FBD">
      <w:pPr>
        <w:pStyle w:val="PargrafodaLista"/>
        <w:ind w:left="480" w:right="359" w:firstLine="0"/>
      </w:pPr>
    </w:p>
    <w:p w14:paraId="4F77D1CF" w14:textId="77777777" w:rsidR="00942213" w:rsidRPr="0003571D" w:rsidRDefault="00000000" w:rsidP="00B91FBD">
      <w:pPr>
        <w:spacing w:after="0" w:line="240" w:lineRule="auto"/>
        <w:ind w:left="-5" w:right="359"/>
        <w:rPr>
          <w:rFonts w:ascii="Arial" w:hAnsi="Arial" w:cs="Arial"/>
          <w:color w:val="auto"/>
        </w:rPr>
      </w:pPr>
      <w:r w:rsidRPr="00EC7997">
        <w:rPr>
          <w:rFonts w:ascii="Arial" w:hAnsi="Arial" w:cs="Arial"/>
        </w:rPr>
        <w:t>4.1</w:t>
      </w:r>
      <w:r w:rsidRPr="00B74402">
        <w:rPr>
          <w:rFonts w:ascii="Arial" w:hAnsi="Arial" w:cs="Arial"/>
          <w:color w:val="FF0000"/>
        </w:rPr>
        <w:t xml:space="preserve">. </w:t>
      </w:r>
      <w:r w:rsidRPr="0003571D">
        <w:rPr>
          <w:rFonts w:ascii="Arial" w:hAnsi="Arial" w:cs="Arial"/>
          <w:color w:val="auto"/>
        </w:rPr>
        <w:t xml:space="preserve">Na presente licitação, a fase de habilitação sucederá as fases de apresentação de propostas e lances e de julgamento. </w:t>
      </w:r>
    </w:p>
    <w:p w14:paraId="332FF18A" w14:textId="77777777" w:rsidR="001752CE" w:rsidRPr="00EC7997" w:rsidRDefault="001752CE" w:rsidP="00B91FBD">
      <w:pPr>
        <w:spacing w:after="0" w:line="240" w:lineRule="auto"/>
        <w:ind w:left="-5" w:right="359"/>
        <w:rPr>
          <w:rFonts w:ascii="Arial" w:hAnsi="Arial" w:cs="Arial"/>
        </w:rPr>
      </w:pPr>
    </w:p>
    <w:p w14:paraId="42B8D002"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4.2. Os licitantes encaminharão, exclusivamente por meio do sistema eletrônico, a proposta com o preço ou o percentual de desconto, conforme o critério de julgamento adotado neste Edital, até a data e o horário estabelecidos para abertura da sessão pública. </w:t>
      </w:r>
    </w:p>
    <w:p w14:paraId="526923BE" w14:textId="77777777" w:rsidR="001752CE" w:rsidRPr="00EC7997" w:rsidRDefault="001752CE" w:rsidP="00B91FBD">
      <w:pPr>
        <w:spacing w:after="0" w:line="240" w:lineRule="auto"/>
        <w:ind w:left="-5" w:right="359"/>
        <w:rPr>
          <w:rFonts w:ascii="Arial" w:hAnsi="Arial" w:cs="Arial"/>
        </w:rPr>
      </w:pPr>
    </w:p>
    <w:p w14:paraId="4710C673"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8.1.1 e 8.12.1 deste Edital. </w:t>
      </w:r>
    </w:p>
    <w:p w14:paraId="0F216E09" w14:textId="77777777" w:rsidR="001752CE" w:rsidRPr="00EC7997" w:rsidRDefault="001752CE" w:rsidP="00B91FBD">
      <w:pPr>
        <w:spacing w:after="0" w:line="240" w:lineRule="auto"/>
        <w:ind w:left="-5" w:right="359"/>
        <w:rPr>
          <w:rFonts w:ascii="Arial" w:hAnsi="Arial" w:cs="Arial"/>
        </w:rPr>
      </w:pPr>
    </w:p>
    <w:p w14:paraId="699A0EEE"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4.4. </w:t>
      </w:r>
      <w:r w:rsidRPr="00EC7997">
        <w:rPr>
          <w:rFonts w:ascii="Arial" w:hAnsi="Arial" w:cs="Arial"/>
        </w:rPr>
        <w:tab/>
        <w:t xml:space="preserve">No cadastramento da proposta inicial, o licitante declarará, em campo próprio do sistema, que: </w:t>
      </w:r>
    </w:p>
    <w:p w14:paraId="0B8D3D5E" w14:textId="77777777" w:rsidR="00A62976" w:rsidRPr="00EC7997" w:rsidRDefault="00A62976" w:rsidP="00B91FBD">
      <w:pPr>
        <w:spacing w:after="0" w:line="240" w:lineRule="auto"/>
        <w:ind w:left="-5" w:right="359"/>
        <w:rPr>
          <w:rFonts w:ascii="Arial" w:hAnsi="Arial" w:cs="Arial"/>
        </w:rPr>
      </w:pPr>
    </w:p>
    <w:p w14:paraId="563BA28B" w14:textId="77777777" w:rsidR="00942213" w:rsidRDefault="00000000" w:rsidP="00B91FBD">
      <w:pPr>
        <w:spacing w:after="0" w:line="240" w:lineRule="auto"/>
        <w:ind w:left="0" w:right="359" w:firstLine="0"/>
        <w:rPr>
          <w:rFonts w:ascii="Arial" w:hAnsi="Arial" w:cs="Arial"/>
        </w:rPr>
      </w:pPr>
      <w:r w:rsidRPr="00EC7997">
        <w:rPr>
          <w:rFonts w:ascii="Arial" w:hAnsi="Arial" w:cs="Arial"/>
        </w:rPr>
        <w:t xml:space="preserve">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56751AFF" w14:textId="77777777" w:rsidR="001752CE" w:rsidRPr="00EC7997" w:rsidRDefault="001752CE" w:rsidP="00B91FBD">
      <w:pPr>
        <w:spacing w:after="0" w:line="240" w:lineRule="auto"/>
        <w:ind w:left="0" w:right="359" w:firstLine="0"/>
        <w:rPr>
          <w:rFonts w:ascii="Arial" w:hAnsi="Arial" w:cs="Arial"/>
        </w:rPr>
      </w:pPr>
    </w:p>
    <w:p w14:paraId="48D77F6B" w14:textId="77777777" w:rsidR="00942213" w:rsidRDefault="00000000" w:rsidP="00B91FBD">
      <w:pPr>
        <w:spacing w:after="0" w:line="240" w:lineRule="auto"/>
        <w:ind w:left="0" w:right="359" w:firstLine="0"/>
        <w:rPr>
          <w:rFonts w:ascii="Arial" w:hAnsi="Arial" w:cs="Arial"/>
        </w:rPr>
      </w:pPr>
      <w:r w:rsidRPr="00EC7997">
        <w:rPr>
          <w:rFonts w:ascii="Arial" w:hAnsi="Arial" w:cs="Arial"/>
        </w:rPr>
        <w:t xml:space="preserve">4.4.2. não emprega menor de 18 anos em trabalho noturno, perigoso ou insalubre e não emprega menor de 16 anos, salvo menor, a partir de 14 anos, na condição de aprendiz, nos termos do </w:t>
      </w:r>
      <w:r w:rsidRPr="00EC7997">
        <w:rPr>
          <w:rFonts w:ascii="Arial" w:hAnsi="Arial" w:cs="Arial"/>
          <w:u w:val="single" w:color="000000"/>
        </w:rPr>
        <w:t>artigo 7°, XXXIII, da Constituição</w:t>
      </w:r>
      <w:r w:rsidRPr="00EC7997">
        <w:rPr>
          <w:rFonts w:ascii="Arial" w:hAnsi="Arial" w:cs="Arial"/>
        </w:rPr>
        <w:t xml:space="preserve">; </w:t>
      </w:r>
    </w:p>
    <w:p w14:paraId="4C7A3C24" w14:textId="77777777" w:rsidR="001752CE" w:rsidRPr="00EC7997" w:rsidRDefault="001752CE" w:rsidP="00B91FBD">
      <w:pPr>
        <w:spacing w:after="0" w:line="240" w:lineRule="auto"/>
        <w:ind w:left="0" w:right="359" w:firstLine="0"/>
        <w:rPr>
          <w:rFonts w:ascii="Arial" w:hAnsi="Arial" w:cs="Arial"/>
        </w:rPr>
      </w:pPr>
    </w:p>
    <w:p w14:paraId="4A24DD68" w14:textId="27A21891" w:rsidR="00942213" w:rsidRDefault="00000000" w:rsidP="00B91FBD">
      <w:pPr>
        <w:tabs>
          <w:tab w:val="center" w:pos="0"/>
          <w:tab w:val="right" w:pos="9639"/>
        </w:tabs>
        <w:spacing w:after="0" w:line="240" w:lineRule="auto"/>
        <w:ind w:left="0" w:right="359" w:firstLine="0"/>
        <w:rPr>
          <w:rFonts w:ascii="Arial" w:hAnsi="Arial" w:cs="Arial"/>
        </w:rPr>
      </w:pPr>
      <w:r w:rsidRPr="00EC7997">
        <w:rPr>
          <w:rFonts w:ascii="Arial" w:hAnsi="Arial" w:cs="Arial"/>
        </w:rPr>
        <w:t xml:space="preserve">4.4.3. não possui empregados executando trabalho degradante ou forçado, observando o disposto nos </w:t>
      </w:r>
      <w:r w:rsidRPr="00EC7997">
        <w:rPr>
          <w:rFonts w:ascii="Arial" w:hAnsi="Arial" w:cs="Arial"/>
          <w:u w:val="single" w:color="000000"/>
        </w:rPr>
        <w:t>incisos III e IV do art. 1º e no inciso III do art. 5º da Constituição Federal</w:t>
      </w:r>
      <w:r w:rsidRPr="00EC7997">
        <w:rPr>
          <w:rFonts w:ascii="Arial" w:hAnsi="Arial" w:cs="Arial"/>
        </w:rPr>
        <w:t xml:space="preserve">; </w:t>
      </w:r>
    </w:p>
    <w:p w14:paraId="41F9528F" w14:textId="77777777" w:rsidR="001752CE" w:rsidRPr="00EC7997" w:rsidRDefault="001752CE" w:rsidP="00B91FBD">
      <w:pPr>
        <w:spacing w:after="0" w:line="240" w:lineRule="auto"/>
        <w:ind w:left="0" w:right="359" w:firstLine="0"/>
        <w:jc w:val="left"/>
        <w:rPr>
          <w:rFonts w:ascii="Arial" w:hAnsi="Arial" w:cs="Arial"/>
        </w:rPr>
      </w:pPr>
    </w:p>
    <w:p w14:paraId="1BC74949" w14:textId="77777777" w:rsidR="001752CE" w:rsidRDefault="00000000" w:rsidP="00B91FBD">
      <w:pPr>
        <w:spacing w:after="0" w:line="240" w:lineRule="auto"/>
        <w:ind w:left="-5" w:right="359"/>
        <w:rPr>
          <w:rFonts w:ascii="Arial" w:hAnsi="Arial" w:cs="Arial"/>
        </w:rPr>
      </w:pPr>
      <w:r w:rsidRPr="00EC7997">
        <w:rPr>
          <w:rFonts w:ascii="Arial" w:hAnsi="Arial" w:cs="Arial"/>
        </w:rPr>
        <w:t>4.5. cumpre as exigências de reserva de cargos para pessoa com deficiência e para reabilitado da Previdência Social, previstas em lei e em outras normas específicas.</w:t>
      </w:r>
    </w:p>
    <w:p w14:paraId="034ECD28" w14:textId="14E1214D" w:rsidR="00942213" w:rsidRPr="00EC7997" w:rsidRDefault="00000000" w:rsidP="00B91FBD">
      <w:pPr>
        <w:spacing w:after="0" w:line="240" w:lineRule="auto"/>
        <w:ind w:left="-5" w:right="359"/>
        <w:rPr>
          <w:rFonts w:ascii="Arial" w:hAnsi="Arial" w:cs="Arial"/>
        </w:rPr>
      </w:pPr>
      <w:r w:rsidRPr="00EC7997">
        <w:rPr>
          <w:rFonts w:ascii="Arial" w:hAnsi="Arial" w:cs="Arial"/>
        </w:rPr>
        <w:t xml:space="preserve"> </w:t>
      </w:r>
    </w:p>
    <w:p w14:paraId="01211A01"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4.6. O licitante organizado em cooperativa deverá declarar, ainda, em campo próprio do sistema eletrônico, que cumpre os requisitos estabelecidos no </w:t>
      </w:r>
      <w:r w:rsidRPr="008C1055">
        <w:rPr>
          <w:rFonts w:ascii="Arial" w:hAnsi="Arial" w:cs="Arial"/>
          <w:color w:val="000080"/>
          <w:u w:val="single" w:color="000000"/>
        </w:rPr>
        <w:t>artigo 16 da Lei nº 14.133, de</w:t>
      </w:r>
      <w:r w:rsidRPr="008C1055">
        <w:rPr>
          <w:rFonts w:ascii="Arial" w:hAnsi="Arial" w:cs="Arial"/>
          <w:color w:val="000080"/>
        </w:rPr>
        <w:t xml:space="preserve"> </w:t>
      </w:r>
      <w:r w:rsidRPr="008C1055">
        <w:rPr>
          <w:rFonts w:ascii="Arial" w:hAnsi="Arial" w:cs="Arial"/>
          <w:color w:val="000080"/>
          <w:u w:val="single" w:color="000000"/>
        </w:rPr>
        <w:t>2021</w:t>
      </w:r>
      <w:r w:rsidRPr="00EC7997">
        <w:rPr>
          <w:rFonts w:ascii="Arial" w:hAnsi="Arial" w:cs="Arial"/>
        </w:rPr>
        <w:t xml:space="preserve">. </w:t>
      </w:r>
    </w:p>
    <w:p w14:paraId="60AB3E84" w14:textId="77777777" w:rsidR="001752CE" w:rsidRPr="00EC7997" w:rsidRDefault="001752CE" w:rsidP="00B91FBD">
      <w:pPr>
        <w:spacing w:after="0" w:line="240" w:lineRule="auto"/>
        <w:ind w:left="-5" w:right="359"/>
        <w:rPr>
          <w:rFonts w:ascii="Arial" w:hAnsi="Arial" w:cs="Arial"/>
        </w:rPr>
      </w:pPr>
    </w:p>
    <w:p w14:paraId="6DEF3AC1"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4.7. O fornecedor enquadrado como microempresa, empresa de pequeno porte ou sociedade cooperativa deverá declarar, ainda, em campo próprio do sistema eletrônico, que cumpre os requisitos estabelecidos no </w:t>
      </w:r>
      <w:r w:rsidRPr="00EC7997">
        <w:rPr>
          <w:rFonts w:ascii="Arial" w:hAnsi="Arial" w:cs="Arial"/>
          <w:u w:val="single" w:color="000000"/>
        </w:rPr>
        <w:t>artigo 3° da Lei Complementar nº 123, de 2006</w:t>
      </w:r>
      <w:r w:rsidRPr="00EC7997">
        <w:rPr>
          <w:rFonts w:ascii="Arial" w:hAnsi="Arial" w:cs="Arial"/>
        </w:rPr>
        <w:t xml:space="preserve">, estando apto a usufruir do tratamento favorecido estabelecido em seus </w:t>
      </w:r>
      <w:r w:rsidRPr="00EC7997">
        <w:rPr>
          <w:rFonts w:ascii="Arial" w:hAnsi="Arial" w:cs="Arial"/>
          <w:u w:val="single" w:color="000000"/>
        </w:rPr>
        <w:t>arts. 42 a 49</w:t>
      </w:r>
      <w:r w:rsidRPr="00EC7997">
        <w:rPr>
          <w:rFonts w:ascii="Arial" w:hAnsi="Arial" w:cs="Arial"/>
        </w:rPr>
        <w:t xml:space="preserve">, observado o disposto nos </w:t>
      </w:r>
      <w:r w:rsidRPr="008C1055">
        <w:rPr>
          <w:rFonts w:ascii="Arial" w:hAnsi="Arial" w:cs="Arial"/>
          <w:color w:val="000080"/>
          <w:u w:val="single" w:color="000000"/>
        </w:rPr>
        <w:t>§§ 1º ao 3º do art. 4º, da Lei n.º 14.133, de 2021</w:t>
      </w:r>
      <w:r w:rsidRPr="00EC7997">
        <w:rPr>
          <w:rFonts w:ascii="Arial" w:hAnsi="Arial" w:cs="Arial"/>
          <w:u w:val="single" w:color="000000"/>
        </w:rPr>
        <w:t>.</w:t>
      </w:r>
      <w:r w:rsidRPr="00EC7997">
        <w:rPr>
          <w:rFonts w:ascii="Arial" w:hAnsi="Arial" w:cs="Arial"/>
        </w:rPr>
        <w:t xml:space="preserve"> </w:t>
      </w:r>
    </w:p>
    <w:p w14:paraId="66C5DEA5" w14:textId="77777777" w:rsidR="001752CE" w:rsidRPr="00EC7997" w:rsidRDefault="001752CE" w:rsidP="00B91FBD">
      <w:pPr>
        <w:spacing w:after="0" w:line="240" w:lineRule="auto"/>
        <w:ind w:left="-5" w:right="359"/>
        <w:rPr>
          <w:rFonts w:ascii="Arial" w:hAnsi="Arial" w:cs="Arial"/>
        </w:rPr>
      </w:pPr>
    </w:p>
    <w:p w14:paraId="0DADFD44" w14:textId="77777777" w:rsidR="00942213" w:rsidRPr="00EC7997" w:rsidRDefault="00000000" w:rsidP="00B91FBD">
      <w:pPr>
        <w:spacing w:after="0" w:line="240" w:lineRule="auto"/>
        <w:ind w:left="0" w:right="359" w:firstLine="0"/>
        <w:rPr>
          <w:rFonts w:ascii="Arial" w:hAnsi="Arial" w:cs="Arial"/>
        </w:rPr>
      </w:pPr>
      <w:r w:rsidRPr="00EC7997">
        <w:rPr>
          <w:rFonts w:ascii="Arial" w:hAnsi="Arial" w:cs="Arial"/>
        </w:rPr>
        <w:t xml:space="preserve">4.7.1. no item exclusivo para participação de microempresas e empresas de pequeno porte, a assinalação do campo “não” impedirá o prosseguimento no certame, para aquele item; </w:t>
      </w:r>
    </w:p>
    <w:p w14:paraId="66D9C370" w14:textId="4FFB44F2" w:rsidR="00942213" w:rsidRPr="00EC7997" w:rsidRDefault="00942213" w:rsidP="00B91FBD">
      <w:pPr>
        <w:spacing w:after="0" w:line="240" w:lineRule="auto"/>
        <w:ind w:left="0" w:right="359" w:firstLine="0"/>
        <w:jc w:val="center"/>
        <w:rPr>
          <w:rFonts w:ascii="Arial" w:hAnsi="Arial" w:cs="Arial"/>
        </w:rPr>
      </w:pPr>
    </w:p>
    <w:p w14:paraId="4B2B8032" w14:textId="77777777" w:rsidR="00942213" w:rsidRDefault="00000000" w:rsidP="00B91FBD">
      <w:pPr>
        <w:spacing w:after="0" w:line="240" w:lineRule="auto"/>
        <w:ind w:left="0" w:right="359" w:firstLine="0"/>
        <w:rPr>
          <w:rFonts w:ascii="Arial" w:hAnsi="Arial" w:cs="Arial"/>
        </w:rPr>
      </w:pPr>
      <w:r w:rsidRPr="00EC7997">
        <w:rPr>
          <w:rFonts w:ascii="Arial" w:hAnsi="Arial" w:cs="Arial"/>
        </w:rPr>
        <w:t xml:space="preserve">4.7.2. nos itens em que a participação não for exclusiva para microempresas e empresas de pequeno porte, a assinalação do campo “não” apenas produzirá o efeito de o licitante não ter direito ao tratamento favorecido previsto na </w:t>
      </w:r>
      <w:r w:rsidRPr="00EC7997">
        <w:rPr>
          <w:rFonts w:ascii="Arial" w:hAnsi="Arial" w:cs="Arial"/>
          <w:u w:val="single" w:color="000000"/>
        </w:rPr>
        <w:t>Lei Complementar nº 123, de 2006</w:t>
      </w:r>
      <w:r w:rsidRPr="00EC7997">
        <w:rPr>
          <w:rFonts w:ascii="Arial" w:hAnsi="Arial" w:cs="Arial"/>
        </w:rPr>
        <w:t xml:space="preserve">, mesmo que microempresa, empresa de pequeno porte ou sociedade cooperativa. </w:t>
      </w:r>
    </w:p>
    <w:p w14:paraId="72DD9E73" w14:textId="77777777" w:rsidR="001752CE" w:rsidRPr="00EC7997" w:rsidRDefault="001752CE" w:rsidP="00B91FBD">
      <w:pPr>
        <w:spacing w:after="0" w:line="240" w:lineRule="auto"/>
        <w:ind w:left="0" w:right="359" w:firstLine="0"/>
        <w:rPr>
          <w:rFonts w:ascii="Arial" w:hAnsi="Arial" w:cs="Arial"/>
        </w:rPr>
      </w:pPr>
    </w:p>
    <w:p w14:paraId="5EE1D634" w14:textId="77777777" w:rsidR="00942213" w:rsidRDefault="00000000" w:rsidP="00B91FBD">
      <w:pPr>
        <w:spacing w:after="0" w:line="240" w:lineRule="auto"/>
        <w:ind w:left="-5" w:right="359"/>
        <w:rPr>
          <w:rFonts w:ascii="Arial" w:hAnsi="Arial" w:cs="Arial"/>
        </w:rPr>
      </w:pPr>
      <w:r w:rsidRPr="00EC7997">
        <w:rPr>
          <w:rFonts w:ascii="Arial" w:hAnsi="Arial" w:cs="Arial"/>
        </w:rPr>
        <w:lastRenderedPageBreak/>
        <w:t xml:space="preserve">4.8. </w:t>
      </w:r>
      <w:r w:rsidRPr="00EC7997">
        <w:rPr>
          <w:rFonts w:ascii="Arial" w:hAnsi="Arial" w:cs="Arial"/>
        </w:rPr>
        <w:tab/>
        <w:t xml:space="preserve">A falsidade da declaração de que trata os itens 4.4 ou 4.7 sujeitará o licitante às sanções previstas na </w:t>
      </w:r>
      <w:r w:rsidRPr="008C1055">
        <w:rPr>
          <w:rFonts w:ascii="Arial" w:hAnsi="Arial" w:cs="Arial"/>
          <w:color w:val="000080"/>
          <w:u w:val="single" w:color="000000"/>
        </w:rPr>
        <w:t>Lei nº 14.133, de 2021</w:t>
      </w:r>
      <w:r w:rsidRPr="00EC7997">
        <w:rPr>
          <w:rFonts w:ascii="Arial" w:hAnsi="Arial" w:cs="Arial"/>
        </w:rPr>
        <w:t xml:space="preserve">, e neste Edital. </w:t>
      </w:r>
    </w:p>
    <w:p w14:paraId="203B1BA8" w14:textId="77777777" w:rsidR="001752CE" w:rsidRPr="00EC7997" w:rsidRDefault="001752CE" w:rsidP="00B91FBD">
      <w:pPr>
        <w:spacing w:after="0" w:line="240" w:lineRule="auto"/>
        <w:ind w:left="-5" w:right="359"/>
        <w:rPr>
          <w:rFonts w:ascii="Arial" w:hAnsi="Arial" w:cs="Arial"/>
        </w:rPr>
      </w:pPr>
    </w:p>
    <w:p w14:paraId="18E37324"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4.9.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2F7C68C0" w14:textId="77777777" w:rsidR="001752CE" w:rsidRPr="00EC7997" w:rsidRDefault="001752CE" w:rsidP="00B91FBD">
      <w:pPr>
        <w:spacing w:after="0" w:line="240" w:lineRule="auto"/>
        <w:ind w:left="-5" w:right="359"/>
        <w:rPr>
          <w:rFonts w:ascii="Arial" w:hAnsi="Arial" w:cs="Arial"/>
        </w:rPr>
      </w:pPr>
    </w:p>
    <w:p w14:paraId="68C4F548"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4.10. Não haverá ordem de classificação na etapa de apresentação da proposta e dos documentos de habilitação pelo licitante, o que ocorrerá somente após os procedimentos de abertura da sessão pública e da fase de envio de lances. </w:t>
      </w:r>
    </w:p>
    <w:p w14:paraId="5EF04D6F" w14:textId="77777777" w:rsidR="001752CE" w:rsidRPr="00EC7997" w:rsidRDefault="001752CE" w:rsidP="00B91FBD">
      <w:pPr>
        <w:spacing w:after="0" w:line="240" w:lineRule="auto"/>
        <w:ind w:left="-5" w:right="359"/>
        <w:rPr>
          <w:rFonts w:ascii="Arial" w:hAnsi="Arial" w:cs="Arial"/>
        </w:rPr>
      </w:pPr>
    </w:p>
    <w:p w14:paraId="6702B6C0"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4.11. Serão disponibilizados para acesso público os documentos que compõem a proposta dos licitantes convocados para apresentação de propostas, após a fase de envio de lances. </w:t>
      </w:r>
    </w:p>
    <w:p w14:paraId="52C4016A" w14:textId="77777777" w:rsidR="009B7082" w:rsidRPr="00EC7997" w:rsidRDefault="009B7082" w:rsidP="00B91FBD">
      <w:pPr>
        <w:spacing w:after="0" w:line="240" w:lineRule="auto"/>
        <w:ind w:left="-5" w:right="359"/>
        <w:rPr>
          <w:rFonts w:ascii="Arial" w:hAnsi="Arial" w:cs="Arial"/>
        </w:rPr>
      </w:pPr>
    </w:p>
    <w:p w14:paraId="6E29DDA8"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4.12. Desde que disponibilizada a funcionalidade no sistema, o licitante poderá parametrizar o seu valor final mínimo ou o seu percentual de desconto máximo quando do cadastramento da proposta e obedecerá às seguintes regras: </w:t>
      </w:r>
    </w:p>
    <w:p w14:paraId="3CDEB09C" w14:textId="77777777" w:rsidR="001752CE" w:rsidRPr="00EC7997" w:rsidRDefault="001752CE" w:rsidP="00B91FBD">
      <w:pPr>
        <w:spacing w:after="0" w:line="240" w:lineRule="auto"/>
        <w:ind w:left="-5" w:right="359"/>
        <w:rPr>
          <w:rFonts w:ascii="Arial" w:hAnsi="Arial" w:cs="Arial"/>
        </w:rPr>
      </w:pPr>
    </w:p>
    <w:p w14:paraId="5729642D" w14:textId="77777777" w:rsidR="00942213" w:rsidRDefault="00000000" w:rsidP="00B91FBD">
      <w:pPr>
        <w:spacing w:after="0" w:line="240" w:lineRule="auto"/>
        <w:ind w:left="0" w:right="359" w:firstLine="0"/>
        <w:rPr>
          <w:rFonts w:ascii="Arial" w:hAnsi="Arial" w:cs="Arial"/>
        </w:rPr>
      </w:pPr>
      <w:r w:rsidRPr="00EC7997">
        <w:rPr>
          <w:rFonts w:ascii="Arial" w:hAnsi="Arial" w:cs="Arial"/>
        </w:rPr>
        <w:t xml:space="preserve">4.12.1. a aplicação do intervalo mínimo de diferença de valores ou de percentuais entre os lances, que incidirá tanto em relação aos lances intermediários quanto em relação ao lance que cobrir a melhor oferta; e </w:t>
      </w:r>
    </w:p>
    <w:p w14:paraId="6457CF2D" w14:textId="77777777" w:rsidR="001752CE" w:rsidRPr="00EC7997" w:rsidRDefault="001752CE" w:rsidP="00B91FBD">
      <w:pPr>
        <w:spacing w:after="0" w:line="240" w:lineRule="auto"/>
        <w:ind w:left="0" w:right="359" w:firstLine="0"/>
        <w:rPr>
          <w:rFonts w:ascii="Arial" w:hAnsi="Arial" w:cs="Arial"/>
        </w:rPr>
      </w:pPr>
    </w:p>
    <w:p w14:paraId="69F4ECC9" w14:textId="77777777" w:rsidR="00942213" w:rsidRDefault="00000000" w:rsidP="00B91FBD">
      <w:pPr>
        <w:spacing w:after="0" w:line="240" w:lineRule="auto"/>
        <w:ind w:left="0" w:right="359" w:firstLine="0"/>
        <w:rPr>
          <w:rFonts w:ascii="Arial" w:hAnsi="Arial" w:cs="Arial"/>
        </w:rPr>
      </w:pPr>
      <w:r w:rsidRPr="00EC7997">
        <w:rPr>
          <w:rFonts w:ascii="Arial" w:hAnsi="Arial" w:cs="Arial"/>
        </w:rPr>
        <w:t xml:space="preserve">4.12.2. os lances serão de envio automático pelo sistema, respeitado o valor final mínimo, caso estabelecido, e o intervalo de que trata o subitem acima. </w:t>
      </w:r>
    </w:p>
    <w:p w14:paraId="6A1EC43C" w14:textId="77777777" w:rsidR="001752CE" w:rsidRPr="00EC7997" w:rsidRDefault="001752CE" w:rsidP="00B91FBD">
      <w:pPr>
        <w:spacing w:after="0" w:line="240" w:lineRule="auto"/>
        <w:ind w:left="0" w:right="359" w:firstLine="0"/>
        <w:rPr>
          <w:rFonts w:ascii="Arial" w:hAnsi="Arial" w:cs="Arial"/>
        </w:rPr>
      </w:pPr>
    </w:p>
    <w:p w14:paraId="742CBE12"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4.13. O valor final mínimo ou o percentual de desconto final máximo parametrizado no sistema poderá ser alterado pelo fornecedor durante a fase de disputa, sendo vedado: </w:t>
      </w:r>
    </w:p>
    <w:p w14:paraId="0B66A0B8" w14:textId="77777777" w:rsidR="00D134FF" w:rsidRPr="00EC7997" w:rsidRDefault="00D134FF" w:rsidP="00B91FBD">
      <w:pPr>
        <w:spacing w:after="0" w:line="240" w:lineRule="auto"/>
        <w:ind w:left="-5" w:right="359"/>
        <w:rPr>
          <w:rFonts w:ascii="Arial" w:hAnsi="Arial" w:cs="Arial"/>
        </w:rPr>
      </w:pPr>
    </w:p>
    <w:p w14:paraId="7384BDAF" w14:textId="77777777" w:rsidR="00942213" w:rsidRDefault="00000000" w:rsidP="00B91FBD">
      <w:pPr>
        <w:spacing w:after="0" w:line="240" w:lineRule="auto"/>
        <w:ind w:left="0" w:right="359" w:firstLine="0"/>
        <w:rPr>
          <w:rFonts w:ascii="Arial" w:hAnsi="Arial" w:cs="Arial"/>
        </w:rPr>
      </w:pPr>
      <w:r w:rsidRPr="00EC7997">
        <w:rPr>
          <w:rFonts w:ascii="Arial" w:hAnsi="Arial" w:cs="Arial"/>
        </w:rPr>
        <w:t xml:space="preserve">4.13.1. valor superior a lance já registrado pelo fornecedor no sistema, quando adotado o critério de julgamento por menor preço; e </w:t>
      </w:r>
    </w:p>
    <w:p w14:paraId="75DA1260" w14:textId="77777777" w:rsidR="001752CE" w:rsidRPr="00EC7997" w:rsidRDefault="001752CE" w:rsidP="00B91FBD">
      <w:pPr>
        <w:spacing w:after="0" w:line="240" w:lineRule="auto"/>
        <w:ind w:left="293" w:right="359"/>
        <w:rPr>
          <w:rFonts w:ascii="Arial" w:hAnsi="Arial" w:cs="Arial"/>
        </w:rPr>
      </w:pPr>
    </w:p>
    <w:p w14:paraId="466DDA3C" w14:textId="6D62D38E" w:rsidR="00942213" w:rsidRDefault="00000000" w:rsidP="00B91FBD">
      <w:pPr>
        <w:spacing w:after="0" w:line="240" w:lineRule="auto"/>
        <w:ind w:left="0" w:right="359" w:firstLine="0"/>
        <w:rPr>
          <w:rFonts w:ascii="Arial" w:hAnsi="Arial" w:cs="Arial"/>
        </w:rPr>
      </w:pPr>
      <w:r w:rsidRPr="00EC7997">
        <w:rPr>
          <w:rFonts w:ascii="Arial" w:hAnsi="Arial" w:cs="Arial"/>
        </w:rPr>
        <w:t xml:space="preserve">4.13.2. percentual de desconto inferior a lance já registrado pelo fornecedor no sistema, quando adotado o critério de julgamento por maior desconto. </w:t>
      </w:r>
    </w:p>
    <w:p w14:paraId="76ECAFFA" w14:textId="77777777" w:rsidR="001752CE" w:rsidRPr="00EC7997" w:rsidRDefault="001752CE" w:rsidP="00B91FBD">
      <w:pPr>
        <w:spacing w:after="0" w:line="240" w:lineRule="auto"/>
        <w:ind w:left="293" w:right="359"/>
        <w:rPr>
          <w:rFonts w:ascii="Arial" w:hAnsi="Arial" w:cs="Arial"/>
        </w:rPr>
      </w:pPr>
    </w:p>
    <w:p w14:paraId="7F5A0CC8"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4.14. O valor final mínimo ou o percentual de desconto final máximo parametrizado na forma </w:t>
      </w:r>
      <w:r w:rsidRPr="006A037E">
        <w:rPr>
          <w:rFonts w:ascii="Arial" w:hAnsi="Arial" w:cs="Arial"/>
          <w:color w:val="auto"/>
        </w:rPr>
        <w:t xml:space="preserve">do item 4.12 possuirá caráter sigiloso </w:t>
      </w:r>
      <w:r w:rsidRPr="00EC7997">
        <w:rPr>
          <w:rFonts w:ascii="Arial" w:hAnsi="Arial" w:cs="Arial"/>
        </w:rPr>
        <w:t xml:space="preserve">para os demais fornecedores e para o órgão ou entidade promotora da licitação, podendo ser disponibilizado estrita e permanentemente aos órgãos de controle externo e interno. </w:t>
      </w:r>
    </w:p>
    <w:p w14:paraId="2BF9B021" w14:textId="77777777" w:rsidR="009B7082" w:rsidRPr="00EC7997" w:rsidRDefault="009B7082" w:rsidP="00B91FBD">
      <w:pPr>
        <w:spacing w:after="0" w:line="240" w:lineRule="auto"/>
        <w:ind w:left="-5" w:right="359"/>
        <w:rPr>
          <w:rFonts w:ascii="Arial" w:hAnsi="Arial" w:cs="Arial"/>
        </w:rPr>
      </w:pPr>
    </w:p>
    <w:p w14:paraId="3CA93E75"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4.15.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4119F8B3" w14:textId="77777777" w:rsidR="009B7082" w:rsidRPr="00EC7997" w:rsidRDefault="009B7082" w:rsidP="00B91FBD">
      <w:pPr>
        <w:spacing w:after="0" w:line="240" w:lineRule="auto"/>
        <w:ind w:left="-5" w:right="359"/>
        <w:rPr>
          <w:rFonts w:ascii="Arial" w:hAnsi="Arial" w:cs="Arial"/>
        </w:rPr>
      </w:pPr>
    </w:p>
    <w:p w14:paraId="43CDD443" w14:textId="77777777" w:rsidR="00942213" w:rsidRPr="00EC7997" w:rsidRDefault="00000000" w:rsidP="00B91FBD">
      <w:pPr>
        <w:spacing w:after="0" w:line="240" w:lineRule="auto"/>
        <w:ind w:left="-5" w:right="359"/>
        <w:rPr>
          <w:rFonts w:ascii="Arial" w:hAnsi="Arial" w:cs="Arial"/>
        </w:rPr>
      </w:pPr>
      <w:r w:rsidRPr="00EC7997">
        <w:rPr>
          <w:rFonts w:ascii="Arial" w:hAnsi="Arial" w:cs="Arial"/>
        </w:rPr>
        <w:t xml:space="preserve">4.16. O licitante deverá comunicar imediatamente ao provedor do sistema qualquer acontecimento que possa comprometer o sigilo ou a segurança, para imediato bloqueio de acesso. </w:t>
      </w:r>
    </w:p>
    <w:p w14:paraId="4A54EC4D" w14:textId="77777777" w:rsidR="00942213" w:rsidRPr="00EC7997" w:rsidRDefault="00000000" w:rsidP="0091152E">
      <w:pPr>
        <w:spacing w:after="0" w:line="240" w:lineRule="auto"/>
        <w:ind w:left="0" w:right="359" w:firstLine="0"/>
        <w:jc w:val="left"/>
        <w:rPr>
          <w:rFonts w:ascii="Arial" w:hAnsi="Arial" w:cs="Arial"/>
        </w:rPr>
      </w:pPr>
      <w:r w:rsidRPr="00EC7997">
        <w:rPr>
          <w:rFonts w:ascii="Arial" w:hAnsi="Arial" w:cs="Arial"/>
        </w:rPr>
        <w:t xml:space="preserve"> </w:t>
      </w:r>
    </w:p>
    <w:p w14:paraId="335B8EFB" w14:textId="0C6A4789" w:rsidR="00942213" w:rsidRPr="009B7082" w:rsidRDefault="00000000" w:rsidP="0091152E">
      <w:pPr>
        <w:pStyle w:val="Ttulo1"/>
        <w:numPr>
          <w:ilvl w:val="0"/>
          <w:numId w:val="2"/>
        </w:numPr>
        <w:shd w:val="clear" w:color="auto" w:fill="D0CECE" w:themeFill="background2" w:themeFillShade="E6"/>
        <w:tabs>
          <w:tab w:val="center" w:pos="2634"/>
        </w:tabs>
        <w:spacing w:after="0" w:line="240" w:lineRule="auto"/>
        <w:ind w:right="359"/>
        <w:jc w:val="left"/>
        <w:rPr>
          <w:rFonts w:ascii="Arial" w:hAnsi="Arial" w:cs="Arial"/>
          <w:b/>
          <w:bCs/>
          <w:sz w:val="22"/>
        </w:rPr>
      </w:pPr>
      <w:r w:rsidRPr="009B7082">
        <w:rPr>
          <w:rFonts w:ascii="Arial" w:hAnsi="Arial" w:cs="Arial"/>
          <w:b/>
          <w:bCs/>
          <w:sz w:val="22"/>
        </w:rPr>
        <w:t xml:space="preserve">DO PREENCHIMENTO DA PROPOSTA </w:t>
      </w:r>
    </w:p>
    <w:p w14:paraId="2C5678F0" w14:textId="77777777" w:rsidR="009B7082" w:rsidRPr="009B7082" w:rsidRDefault="009B7082" w:rsidP="0091152E">
      <w:pPr>
        <w:pStyle w:val="PargrafodaLista"/>
        <w:spacing w:after="0" w:line="240" w:lineRule="auto"/>
        <w:ind w:left="480" w:right="359" w:firstLine="0"/>
        <w:contextualSpacing w:val="0"/>
      </w:pPr>
    </w:p>
    <w:p w14:paraId="5A88EFA6" w14:textId="77777777" w:rsidR="00942213" w:rsidRDefault="00000000" w:rsidP="0091152E">
      <w:pPr>
        <w:spacing w:after="0" w:line="240" w:lineRule="auto"/>
        <w:ind w:left="-5" w:right="359"/>
        <w:rPr>
          <w:rFonts w:ascii="Arial" w:hAnsi="Arial" w:cs="Arial"/>
        </w:rPr>
      </w:pPr>
      <w:r w:rsidRPr="00EC7997">
        <w:rPr>
          <w:rFonts w:ascii="Arial" w:hAnsi="Arial" w:cs="Arial"/>
        </w:rPr>
        <w:t xml:space="preserve">5.1. O licitante deverá enviar sua proposta mediante o preenchimento, no sistema eletrônico, dos seguintes campos: </w:t>
      </w:r>
    </w:p>
    <w:p w14:paraId="115F8CD3" w14:textId="77777777" w:rsidR="00233771" w:rsidRPr="00EC7997" w:rsidRDefault="00233771" w:rsidP="0091152E">
      <w:pPr>
        <w:spacing w:after="0" w:line="240" w:lineRule="auto"/>
        <w:ind w:left="-5" w:right="359"/>
        <w:rPr>
          <w:rFonts w:ascii="Arial" w:hAnsi="Arial" w:cs="Arial"/>
        </w:rPr>
      </w:pPr>
    </w:p>
    <w:p w14:paraId="525EA38C" w14:textId="44E05281" w:rsidR="00942213" w:rsidRDefault="00000000" w:rsidP="0091152E">
      <w:pPr>
        <w:tabs>
          <w:tab w:val="center" w:pos="2645"/>
        </w:tabs>
        <w:spacing w:after="0" w:line="240" w:lineRule="auto"/>
        <w:ind w:left="0" w:right="359" w:firstLine="0"/>
        <w:jc w:val="left"/>
        <w:rPr>
          <w:rFonts w:ascii="Arial" w:hAnsi="Arial" w:cs="Arial"/>
        </w:rPr>
      </w:pPr>
      <w:r w:rsidRPr="00EC7997">
        <w:rPr>
          <w:rFonts w:ascii="Arial" w:hAnsi="Arial" w:cs="Arial"/>
        </w:rPr>
        <w:t xml:space="preserve">5.1.1. Valor Empreitada Global; </w:t>
      </w:r>
    </w:p>
    <w:p w14:paraId="3333BD15" w14:textId="77777777" w:rsidR="00233771" w:rsidRPr="00EC7997" w:rsidRDefault="00233771" w:rsidP="00B91FBD">
      <w:pPr>
        <w:tabs>
          <w:tab w:val="center" w:pos="533"/>
          <w:tab w:val="center" w:pos="2389"/>
        </w:tabs>
        <w:spacing w:after="0" w:line="240" w:lineRule="auto"/>
        <w:ind w:left="0" w:right="359" w:firstLine="0"/>
        <w:jc w:val="left"/>
        <w:rPr>
          <w:rFonts w:ascii="Arial" w:hAnsi="Arial" w:cs="Arial"/>
        </w:rPr>
      </w:pPr>
    </w:p>
    <w:p w14:paraId="241E5D3C" w14:textId="6CCA049D" w:rsidR="00942213" w:rsidRDefault="00000000" w:rsidP="00B91FBD">
      <w:pPr>
        <w:tabs>
          <w:tab w:val="center" w:pos="4440"/>
        </w:tabs>
        <w:spacing w:after="0" w:line="240" w:lineRule="auto"/>
        <w:ind w:left="-15" w:right="359" w:firstLine="0"/>
        <w:jc w:val="left"/>
        <w:rPr>
          <w:rFonts w:ascii="Arial" w:hAnsi="Arial" w:cs="Arial"/>
        </w:rPr>
      </w:pPr>
      <w:r w:rsidRPr="00EC7997">
        <w:rPr>
          <w:rFonts w:ascii="Arial" w:hAnsi="Arial" w:cs="Arial"/>
        </w:rPr>
        <w:t xml:space="preserve">5.2. Todas as especificações do objeto contidas na proposta vinculam o licitante. </w:t>
      </w:r>
    </w:p>
    <w:p w14:paraId="0D1C16E6" w14:textId="77777777" w:rsidR="00233771" w:rsidRPr="00EC7997" w:rsidRDefault="00233771" w:rsidP="00B91FBD">
      <w:pPr>
        <w:tabs>
          <w:tab w:val="center" w:pos="4440"/>
        </w:tabs>
        <w:spacing w:after="0" w:line="240" w:lineRule="auto"/>
        <w:ind w:left="-15" w:right="359" w:firstLine="0"/>
        <w:jc w:val="left"/>
        <w:rPr>
          <w:rFonts w:ascii="Arial" w:hAnsi="Arial" w:cs="Arial"/>
        </w:rPr>
      </w:pPr>
    </w:p>
    <w:p w14:paraId="3BEB91F3" w14:textId="77777777" w:rsidR="00942213" w:rsidRDefault="00000000" w:rsidP="00B91FBD">
      <w:pPr>
        <w:spacing w:after="0" w:line="240" w:lineRule="auto"/>
        <w:ind w:left="-5" w:right="359"/>
        <w:rPr>
          <w:rFonts w:ascii="Arial" w:hAnsi="Arial" w:cs="Arial"/>
        </w:rPr>
      </w:pPr>
      <w:r w:rsidRPr="00EC7997">
        <w:rPr>
          <w:rFonts w:ascii="Arial" w:hAnsi="Arial" w:cs="Arial"/>
        </w:rPr>
        <w:lastRenderedPageBreak/>
        <w:t xml:space="preserve">5.3. Nos valores propostos estarão inclusos todos os custos operacionais, encargos previdenciários, trabalhistas, tributários, comerciais e quaisquer outros que incidam direta ou indiretamente na execução do objeto. </w:t>
      </w:r>
    </w:p>
    <w:p w14:paraId="6D2B8615" w14:textId="77777777" w:rsidR="00233771" w:rsidRPr="00EC7997" w:rsidRDefault="00233771" w:rsidP="00B91FBD">
      <w:pPr>
        <w:spacing w:after="0" w:line="240" w:lineRule="auto"/>
        <w:ind w:left="-5" w:right="359"/>
        <w:rPr>
          <w:rFonts w:ascii="Arial" w:hAnsi="Arial" w:cs="Arial"/>
        </w:rPr>
      </w:pPr>
    </w:p>
    <w:p w14:paraId="574AF83C"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5.4. Os preços ofertados, tanto na proposta inicial, quanto na etapa de lances, serão de exclusiva responsabilidade do licitante, não lhe assistindo o direito de pleitear qualquer alteração, sob alegação de erro, omissão ou qualquer outro pretexto. </w:t>
      </w:r>
    </w:p>
    <w:p w14:paraId="2923BE3C" w14:textId="77777777" w:rsidR="00233771" w:rsidRPr="00EC7997" w:rsidRDefault="00233771" w:rsidP="00B91FBD">
      <w:pPr>
        <w:spacing w:after="0" w:line="240" w:lineRule="auto"/>
        <w:ind w:left="-5" w:right="359"/>
        <w:rPr>
          <w:rFonts w:ascii="Arial" w:hAnsi="Arial" w:cs="Arial"/>
        </w:rPr>
      </w:pPr>
    </w:p>
    <w:p w14:paraId="1D77DFE3" w14:textId="77777777" w:rsidR="00233771" w:rsidRDefault="00000000" w:rsidP="00B91FBD">
      <w:pPr>
        <w:spacing w:after="0" w:line="240" w:lineRule="auto"/>
        <w:ind w:left="-5" w:right="359"/>
        <w:rPr>
          <w:rFonts w:ascii="Arial" w:hAnsi="Arial" w:cs="Arial"/>
        </w:rPr>
      </w:pPr>
      <w:r w:rsidRPr="00EC7997">
        <w:rPr>
          <w:rFonts w:ascii="Arial" w:hAnsi="Arial" w:cs="Arial"/>
        </w:rPr>
        <w:t xml:space="preserve">5.5. Se o regime tributário da empresa implicar o recolhimento de tributos em percentuais variáveis, a cotação adequada será a que corresponde à média dos efetivos recolhimentos da empresa nos últimos doze meses. </w:t>
      </w:r>
    </w:p>
    <w:p w14:paraId="7221F148" w14:textId="5B45BD31" w:rsidR="00942213" w:rsidRPr="00EC7997" w:rsidRDefault="00000000" w:rsidP="00B91FBD">
      <w:pPr>
        <w:spacing w:after="0" w:line="240" w:lineRule="auto"/>
        <w:ind w:left="-5" w:right="359"/>
        <w:rPr>
          <w:rFonts w:ascii="Arial" w:hAnsi="Arial" w:cs="Arial"/>
        </w:rPr>
      </w:pPr>
      <w:r w:rsidRPr="00EC7997">
        <w:rPr>
          <w:rFonts w:ascii="Arial" w:hAnsi="Arial" w:cs="Arial"/>
        </w:rPr>
        <w:t xml:space="preserve"> </w:t>
      </w:r>
    </w:p>
    <w:p w14:paraId="1B324F0B"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5.6. Independentemente do percentual de tributo inserido na planilha, no pagamento serão retidos na fonte os percentuais estabelecidos na legislação vigente. </w:t>
      </w:r>
    </w:p>
    <w:p w14:paraId="70F73FFC" w14:textId="77777777" w:rsidR="00233771" w:rsidRPr="00EC7997" w:rsidRDefault="00233771" w:rsidP="00B91FBD">
      <w:pPr>
        <w:spacing w:after="0" w:line="240" w:lineRule="auto"/>
        <w:ind w:left="-5" w:right="359"/>
        <w:rPr>
          <w:rFonts w:ascii="Arial" w:hAnsi="Arial" w:cs="Arial"/>
        </w:rPr>
      </w:pPr>
    </w:p>
    <w:p w14:paraId="740F2472" w14:textId="77777777" w:rsidR="00942213" w:rsidRPr="00D134FF" w:rsidRDefault="00000000" w:rsidP="00B91FBD">
      <w:pPr>
        <w:spacing w:after="0" w:line="240" w:lineRule="auto"/>
        <w:ind w:left="-5" w:right="359"/>
        <w:rPr>
          <w:rFonts w:ascii="Arial" w:hAnsi="Arial" w:cs="Arial"/>
          <w:color w:val="auto"/>
        </w:rPr>
      </w:pPr>
      <w:r w:rsidRPr="00EC7997">
        <w:rPr>
          <w:rFonts w:ascii="Arial" w:hAnsi="Arial" w:cs="Arial"/>
        </w:rPr>
        <w:t>5.7</w:t>
      </w:r>
      <w:r w:rsidRPr="00D134FF">
        <w:rPr>
          <w:rFonts w:ascii="Arial" w:hAnsi="Arial" w:cs="Arial"/>
          <w:color w:val="auto"/>
        </w:rPr>
        <w:t xml:space="preserve">. 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 </w:t>
      </w:r>
    </w:p>
    <w:p w14:paraId="3EA0AE92" w14:textId="77777777" w:rsidR="00233771" w:rsidRPr="00EC7997" w:rsidRDefault="00233771" w:rsidP="00B91FBD">
      <w:pPr>
        <w:spacing w:after="0" w:line="240" w:lineRule="auto"/>
        <w:ind w:left="-5" w:right="359"/>
        <w:rPr>
          <w:rFonts w:ascii="Arial" w:hAnsi="Arial" w:cs="Arial"/>
        </w:rPr>
      </w:pPr>
    </w:p>
    <w:p w14:paraId="03F62640"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5.8. 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399A00DB" w14:textId="77777777" w:rsidR="00233771" w:rsidRPr="00EC7997" w:rsidRDefault="00233771" w:rsidP="00B91FBD">
      <w:pPr>
        <w:spacing w:after="0" w:line="240" w:lineRule="auto"/>
        <w:ind w:left="-5" w:right="359"/>
        <w:rPr>
          <w:rFonts w:ascii="Arial" w:hAnsi="Arial" w:cs="Arial"/>
        </w:rPr>
      </w:pPr>
    </w:p>
    <w:p w14:paraId="15260A0B"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5.9. O prazo de validade da proposta não será inferior a 60 (sessenta) dias, a contar da data de sua apresentação. </w:t>
      </w:r>
    </w:p>
    <w:p w14:paraId="6D0D7AE4" w14:textId="77777777" w:rsidR="00D134FF" w:rsidRPr="00EC7997" w:rsidRDefault="00D134FF" w:rsidP="00B91FBD">
      <w:pPr>
        <w:spacing w:after="0" w:line="240" w:lineRule="auto"/>
        <w:ind w:left="-5" w:right="359"/>
        <w:rPr>
          <w:rFonts w:ascii="Arial" w:hAnsi="Arial" w:cs="Arial"/>
        </w:rPr>
      </w:pPr>
    </w:p>
    <w:p w14:paraId="6F5C0296"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5.10. </w:t>
      </w:r>
      <w:r w:rsidRPr="00EC7997">
        <w:rPr>
          <w:rFonts w:ascii="Arial" w:hAnsi="Arial" w:cs="Arial"/>
        </w:rPr>
        <w:tab/>
        <w:t xml:space="preserve">Os licitantes devem respeitar os preços máximos estabelecidos nas normas de regência de contratações públicas federais, quando participarem de licitações públicas; </w:t>
      </w:r>
    </w:p>
    <w:p w14:paraId="2C922A27" w14:textId="77777777" w:rsidR="00233771" w:rsidRPr="00EC7997" w:rsidRDefault="00233771" w:rsidP="00B91FBD">
      <w:pPr>
        <w:spacing w:after="0" w:line="240" w:lineRule="auto"/>
        <w:ind w:left="-5" w:right="359"/>
        <w:rPr>
          <w:rFonts w:ascii="Arial" w:hAnsi="Arial" w:cs="Arial"/>
        </w:rPr>
      </w:pPr>
    </w:p>
    <w:p w14:paraId="37DC3658" w14:textId="126A8F8C" w:rsidR="00942213" w:rsidRPr="00C74142" w:rsidRDefault="00000000" w:rsidP="00B91FBD">
      <w:pPr>
        <w:spacing w:after="0" w:line="240" w:lineRule="auto"/>
        <w:ind w:left="0" w:right="359" w:firstLine="0"/>
        <w:rPr>
          <w:rFonts w:ascii="Arial" w:hAnsi="Arial" w:cs="Arial"/>
          <w:color w:val="auto"/>
        </w:rPr>
      </w:pPr>
      <w:r w:rsidRPr="00EC7997">
        <w:rPr>
          <w:rFonts w:ascii="Arial" w:hAnsi="Arial" w:cs="Arial"/>
        </w:rPr>
        <w:t xml:space="preserve">5.10.1. Caso o critério de julgamento seja o de maior desconto, o preço já decorrente da aplicação do desconto ofertado deverá respeitar o preço máximo </w:t>
      </w:r>
      <w:r w:rsidRPr="00C74142">
        <w:rPr>
          <w:rFonts w:ascii="Arial" w:hAnsi="Arial" w:cs="Arial"/>
          <w:color w:val="auto"/>
        </w:rPr>
        <w:t xml:space="preserve">previsto no item </w:t>
      </w:r>
      <w:r w:rsidR="003A00EA" w:rsidRPr="00C74142">
        <w:rPr>
          <w:rFonts w:ascii="Arial" w:hAnsi="Arial" w:cs="Arial"/>
          <w:color w:val="auto"/>
        </w:rPr>
        <w:t>15 do Termo de Referência</w:t>
      </w:r>
      <w:r w:rsidRPr="00C74142">
        <w:rPr>
          <w:rFonts w:ascii="Arial" w:hAnsi="Arial" w:cs="Arial"/>
          <w:color w:val="auto"/>
        </w:rPr>
        <w:t xml:space="preserve">. </w:t>
      </w:r>
    </w:p>
    <w:p w14:paraId="72E97AD7" w14:textId="77777777" w:rsidR="00233771" w:rsidRPr="00EC7997" w:rsidRDefault="00233771" w:rsidP="00B91FBD">
      <w:pPr>
        <w:spacing w:after="0" w:line="240" w:lineRule="auto"/>
        <w:ind w:left="293" w:right="359"/>
        <w:rPr>
          <w:rFonts w:ascii="Arial" w:hAnsi="Arial" w:cs="Arial"/>
        </w:rPr>
      </w:pPr>
    </w:p>
    <w:p w14:paraId="161D9F92"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5.11.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r w:rsidRPr="00EC7997">
        <w:rPr>
          <w:rFonts w:ascii="Arial" w:hAnsi="Arial" w:cs="Arial"/>
          <w:u w:val="single" w:color="000000"/>
        </w:rPr>
        <w:t>art. 71, inciso IX, da</w:t>
      </w:r>
      <w:r w:rsidRPr="00EC7997">
        <w:rPr>
          <w:rFonts w:ascii="Arial" w:hAnsi="Arial" w:cs="Arial"/>
        </w:rPr>
        <w:t xml:space="preserve"> </w:t>
      </w:r>
      <w:r w:rsidRPr="00EC7997">
        <w:rPr>
          <w:rFonts w:ascii="Arial" w:hAnsi="Arial" w:cs="Arial"/>
          <w:u w:val="single" w:color="000000"/>
        </w:rPr>
        <w:t>Constituição</w:t>
      </w:r>
      <w:r w:rsidRPr="00EC7997">
        <w:rPr>
          <w:rFonts w:ascii="Arial" w:hAnsi="Arial" w:cs="Arial"/>
        </w:rPr>
        <w:t xml:space="preserve">; ou condenação dos agentes públicos responsáveis e da empresa contratada ao pagamento dos prejuízos ao erário, caso verificada a ocorrência de superfaturamento por sobrepreço na execução do contrato. </w:t>
      </w:r>
    </w:p>
    <w:p w14:paraId="5ADE0F41" w14:textId="77777777" w:rsidR="00233771" w:rsidRPr="00EC7997" w:rsidRDefault="00233771" w:rsidP="00B91FBD">
      <w:pPr>
        <w:spacing w:after="0" w:line="240" w:lineRule="auto"/>
        <w:ind w:left="-5" w:right="359"/>
        <w:rPr>
          <w:rFonts w:ascii="Arial" w:hAnsi="Arial" w:cs="Arial"/>
        </w:rPr>
      </w:pPr>
    </w:p>
    <w:p w14:paraId="7430A16D" w14:textId="77777777" w:rsidR="00942213" w:rsidRPr="00925D7F" w:rsidRDefault="00000000" w:rsidP="00B91FBD">
      <w:pPr>
        <w:pStyle w:val="Ttulo1"/>
        <w:spacing w:after="0" w:line="240" w:lineRule="auto"/>
        <w:ind w:left="-5" w:right="359"/>
        <w:jc w:val="both"/>
        <w:rPr>
          <w:rFonts w:ascii="Arial" w:hAnsi="Arial" w:cs="Arial"/>
          <w:b/>
          <w:bCs/>
          <w:sz w:val="22"/>
        </w:rPr>
      </w:pPr>
      <w:r w:rsidRPr="003A00EA">
        <w:rPr>
          <w:rFonts w:ascii="Arial" w:hAnsi="Arial" w:cs="Arial"/>
          <w:b/>
          <w:bCs/>
          <w:sz w:val="22"/>
          <w:shd w:val="clear" w:color="auto" w:fill="D0CECE" w:themeFill="background2" w:themeFillShade="E6"/>
        </w:rPr>
        <w:t>6. DA</w:t>
      </w:r>
      <w:r w:rsidRPr="00425E01">
        <w:rPr>
          <w:rFonts w:ascii="Arial" w:hAnsi="Arial" w:cs="Arial"/>
          <w:b/>
          <w:bCs/>
          <w:sz w:val="22"/>
          <w:shd w:val="clear" w:color="auto" w:fill="D0CECE" w:themeFill="background2" w:themeFillShade="E6"/>
        </w:rPr>
        <w:t xml:space="preserve"> ABERTURA DA SESSÃO, CLASSIFICAÇÃO DAS PROPOSTAS E FORMULAÇÃO DE LANCES</w:t>
      </w:r>
      <w:r w:rsidRPr="00925D7F">
        <w:rPr>
          <w:rFonts w:ascii="Arial" w:hAnsi="Arial" w:cs="Arial"/>
          <w:b/>
          <w:bCs/>
          <w:sz w:val="22"/>
        </w:rPr>
        <w:t xml:space="preserve"> </w:t>
      </w:r>
    </w:p>
    <w:p w14:paraId="12813D70" w14:textId="77777777" w:rsidR="00925D7F" w:rsidRDefault="00925D7F" w:rsidP="00B91FBD">
      <w:pPr>
        <w:spacing w:after="0" w:line="240" w:lineRule="auto"/>
        <w:ind w:left="-5" w:right="359"/>
        <w:rPr>
          <w:rFonts w:ascii="Arial" w:hAnsi="Arial" w:cs="Arial"/>
        </w:rPr>
      </w:pPr>
    </w:p>
    <w:p w14:paraId="08ADC458" w14:textId="6E216735" w:rsidR="00942213" w:rsidRDefault="00000000" w:rsidP="00B91FBD">
      <w:pPr>
        <w:spacing w:after="0" w:line="240" w:lineRule="auto"/>
        <w:ind w:left="-5" w:right="359"/>
        <w:rPr>
          <w:rFonts w:ascii="Arial" w:hAnsi="Arial" w:cs="Arial"/>
        </w:rPr>
      </w:pPr>
      <w:r w:rsidRPr="00EC7997">
        <w:rPr>
          <w:rFonts w:ascii="Arial" w:hAnsi="Arial" w:cs="Arial"/>
        </w:rPr>
        <w:t xml:space="preserve">6.1. A abertura da presente licitação dar-se-á automaticamente em sessão pública, por meio de sistema eletrônico, na data, horário e local indicados neste Edital. </w:t>
      </w:r>
    </w:p>
    <w:p w14:paraId="34E80C24" w14:textId="77777777" w:rsidR="00925D7F" w:rsidRPr="00EC7997" w:rsidRDefault="00925D7F" w:rsidP="00B91FBD">
      <w:pPr>
        <w:spacing w:after="0" w:line="240" w:lineRule="auto"/>
        <w:ind w:left="-5" w:right="359"/>
        <w:rPr>
          <w:rFonts w:ascii="Arial" w:hAnsi="Arial" w:cs="Arial"/>
        </w:rPr>
      </w:pPr>
    </w:p>
    <w:p w14:paraId="0D520D42"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6.2. Os licitantes poderão retirar ou substituir a proposta ou os documentos de habilitação, quando for o caso, anteriormente inseridos no sistema, até a abertura da sessão pública. </w:t>
      </w:r>
    </w:p>
    <w:p w14:paraId="73E148C0" w14:textId="77777777" w:rsidR="00925D7F" w:rsidRPr="00EC7997" w:rsidRDefault="00925D7F" w:rsidP="00B91FBD">
      <w:pPr>
        <w:spacing w:after="0" w:line="240" w:lineRule="auto"/>
        <w:ind w:left="-5" w:right="359"/>
        <w:rPr>
          <w:rFonts w:ascii="Arial" w:hAnsi="Arial" w:cs="Arial"/>
        </w:rPr>
      </w:pPr>
    </w:p>
    <w:p w14:paraId="1FD353AD" w14:textId="77777777" w:rsidR="00942213" w:rsidRPr="00B26498" w:rsidRDefault="00000000" w:rsidP="00B91FBD">
      <w:pPr>
        <w:spacing w:after="0" w:line="240" w:lineRule="auto"/>
        <w:ind w:left="-5" w:right="359"/>
        <w:rPr>
          <w:rFonts w:ascii="Arial" w:hAnsi="Arial" w:cs="Arial"/>
          <w:color w:val="auto"/>
        </w:rPr>
      </w:pPr>
      <w:r w:rsidRPr="00EC7997">
        <w:rPr>
          <w:rFonts w:ascii="Arial" w:hAnsi="Arial" w:cs="Arial"/>
        </w:rPr>
        <w:t xml:space="preserve">6.3. O sistema disponibilizará campo próprio para troca de mensagens entre o </w:t>
      </w:r>
      <w:r w:rsidRPr="00B26498">
        <w:rPr>
          <w:rFonts w:ascii="Arial" w:hAnsi="Arial" w:cs="Arial"/>
          <w:color w:val="auto"/>
        </w:rPr>
        <w:t xml:space="preserve">Agente de Contratação/Comissão e os licitantes. </w:t>
      </w:r>
    </w:p>
    <w:p w14:paraId="2F0DA4C6" w14:textId="77777777" w:rsidR="00925D7F" w:rsidRPr="00EC7997" w:rsidRDefault="00925D7F" w:rsidP="00B91FBD">
      <w:pPr>
        <w:spacing w:after="0" w:line="240" w:lineRule="auto"/>
        <w:ind w:left="-5" w:right="359"/>
        <w:rPr>
          <w:rFonts w:ascii="Arial" w:hAnsi="Arial" w:cs="Arial"/>
        </w:rPr>
      </w:pPr>
    </w:p>
    <w:p w14:paraId="093DDE41" w14:textId="77777777" w:rsidR="00942213" w:rsidRDefault="00000000" w:rsidP="00B91FBD">
      <w:pPr>
        <w:spacing w:after="0" w:line="240" w:lineRule="auto"/>
        <w:ind w:left="-5" w:right="359"/>
        <w:rPr>
          <w:rFonts w:ascii="Arial" w:hAnsi="Arial" w:cs="Arial"/>
        </w:rPr>
      </w:pPr>
      <w:r w:rsidRPr="00EC7997">
        <w:rPr>
          <w:rFonts w:ascii="Arial" w:hAnsi="Arial" w:cs="Arial"/>
        </w:rPr>
        <w:lastRenderedPageBreak/>
        <w:t xml:space="preserve">6.4. Iniciada a etapa competitiva, os licitantes deverão encaminhar lances exclusivamente por meio de sistema eletrônico, sendo imediatamente informados do seu recebimento e do valor consignado no registro.  </w:t>
      </w:r>
    </w:p>
    <w:p w14:paraId="2686AA60" w14:textId="77777777" w:rsidR="00925D7F" w:rsidRPr="00EC7997" w:rsidRDefault="00925D7F" w:rsidP="00B91FBD">
      <w:pPr>
        <w:spacing w:after="0" w:line="240" w:lineRule="auto"/>
        <w:ind w:left="-5" w:right="359"/>
        <w:rPr>
          <w:rFonts w:ascii="Arial" w:hAnsi="Arial" w:cs="Arial"/>
        </w:rPr>
      </w:pPr>
    </w:p>
    <w:p w14:paraId="25842541" w14:textId="5EF68621" w:rsidR="00942213" w:rsidRDefault="00000000" w:rsidP="00B91FBD">
      <w:pPr>
        <w:tabs>
          <w:tab w:val="center" w:pos="2849"/>
        </w:tabs>
        <w:spacing w:after="0" w:line="240" w:lineRule="auto"/>
        <w:ind w:left="-15" w:right="359" w:firstLine="0"/>
        <w:jc w:val="left"/>
        <w:rPr>
          <w:rFonts w:ascii="Arial" w:hAnsi="Arial" w:cs="Arial"/>
        </w:rPr>
      </w:pPr>
      <w:r w:rsidRPr="00EC7997">
        <w:rPr>
          <w:rFonts w:ascii="Arial" w:hAnsi="Arial" w:cs="Arial"/>
        </w:rPr>
        <w:t xml:space="preserve">6.5. O lance deverá ser ofertado pelo valor total. </w:t>
      </w:r>
    </w:p>
    <w:p w14:paraId="7A8CA533" w14:textId="77777777" w:rsidR="00925D7F" w:rsidRPr="00EC7997" w:rsidRDefault="00925D7F" w:rsidP="00B91FBD">
      <w:pPr>
        <w:tabs>
          <w:tab w:val="center" w:pos="2849"/>
        </w:tabs>
        <w:spacing w:after="0" w:line="240" w:lineRule="auto"/>
        <w:ind w:left="-15" w:right="359" w:firstLine="0"/>
        <w:jc w:val="left"/>
        <w:rPr>
          <w:rFonts w:ascii="Arial" w:hAnsi="Arial" w:cs="Arial"/>
        </w:rPr>
      </w:pPr>
    </w:p>
    <w:p w14:paraId="5995E695" w14:textId="77777777" w:rsidR="00942213" w:rsidRDefault="00000000" w:rsidP="00B91FBD">
      <w:pPr>
        <w:spacing w:after="0" w:line="240" w:lineRule="auto"/>
        <w:ind w:left="-5" w:right="359"/>
        <w:rPr>
          <w:rFonts w:ascii="Arial" w:hAnsi="Arial" w:cs="Arial"/>
        </w:rPr>
      </w:pPr>
      <w:r w:rsidRPr="00EC7997">
        <w:rPr>
          <w:rFonts w:ascii="Arial" w:hAnsi="Arial" w:cs="Arial"/>
        </w:rPr>
        <w:t xml:space="preserve">6.6. Os licitantes poderão oferecer lances sucessivos, observando o horário fixado para abertura da sessão e as regras estabelecidas no Edital. </w:t>
      </w:r>
    </w:p>
    <w:p w14:paraId="2B5E9756" w14:textId="77777777" w:rsidR="00925D7F" w:rsidRPr="00EC7997" w:rsidRDefault="00925D7F" w:rsidP="00B91FBD">
      <w:pPr>
        <w:spacing w:after="0" w:line="240" w:lineRule="auto"/>
        <w:ind w:left="-5" w:right="359"/>
        <w:rPr>
          <w:rFonts w:ascii="Arial" w:hAnsi="Arial" w:cs="Arial"/>
        </w:rPr>
      </w:pPr>
    </w:p>
    <w:p w14:paraId="66BBD644" w14:textId="77777777" w:rsidR="00942213" w:rsidRPr="00662628" w:rsidRDefault="00000000" w:rsidP="00B91FBD">
      <w:pPr>
        <w:spacing w:after="0" w:line="240" w:lineRule="auto"/>
        <w:ind w:left="-5" w:right="359"/>
        <w:rPr>
          <w:rFonts w:ascii="Arial" w:hAnsi="Arial" w:cs="Arial"/>
          <w:color w:val="auto"/>
        </w:rPr>
      </w:pPr>
      <w:r w:rsidRPr="00EC7997">
        <w:rPr>
          <w:rFonts w:ascii="Arial" w:hAnsi="Arial" w:cs="Arial"/>
        </w:rPr>
        <w:t xml:space="preserve">6.7. O licitante somente poderá oferecer lance </w:t>
      </w:r>
      <w:r w:rsidRPr="00662628">
        <w:rPr>
          <w:rFonts w:ascii="Arial" w:hAnsi="Arial" w:cs="Arial"/>
          <w:color w:val="auto"/>
        </w:rPr>
        <w:t xml:space="preserve">de valor inferior ou percentual de desconto superior ao último por ele ofertado e registrado pelo sistema.  </w:t>
      </w:r>
    </w:p>
    <w:p w14:paraId="4C7191C4" w14:textId="77777777" w:rsidR="00925D7F" w:rsidRPr="00EC7997" w:rsidRDefault="00925D7F" w:rsidP="00B91FBD">
      <w:pPr>
        <w:spacing w:after="0" w:line="240" w:lineRule="auto"/>
        <w:ind w:left="-5" w:right="359"/>
        <w:rPr>
          <w:rFonts w:ascii="Arial" w:hAnsi="Arial" w:cs="Arial"/>
        </w:rPr>
      </w:pPr>
    </w:p>
    <w:p w14:paraId="4F17DD5F" w14:textId="6F0E35D5" w:rsidR="00942213" w:rsidRPr="00C74142" w:rsidRDefault="00000000" w:rsidP="00B91FBD">
      <w:pPr>
        <w:spacing w:after="0" w:line="240" w:lineRule="auto"/>
        <w:ind w:left="-5" w:right="359"/>
        <w:rPr>
          <w:rFonts w:ascii="Arial" w:hAnsi="Arial" w:cs="Arial"/>
          <w:color w:val="auto"/>
        </w:rPr>
      </w:pPr>
      <w:r w:rsidRPr="00EC7997">
        <w:rPr>
          <w:rFonts w:ascii="Arial" w:hAnsi="Arial" w:cs="Arial"/>
        </w:rPr>
        <w:t xml:space="preserve">6.8. </w:t>
      </w:r>
      <w:r w:rsidRPr="00C74142">
        <w:rPr>
          <w:rFonts w:ascii="Arial" w:hAnsi="Arial" w:cs="Arial"/>
          <w:color w:val="auto"/>
        </w:rPr>
        <w:t xml:space="preserve">O intervalo mínimo de diferença de valores ou percentuais entre os lances, que incidirá tanto em relação aos lances intermediários quanto em relação à proposta que cobrir a melhor oferta deverá ser de </w:t>
      </w:r>
      <w:r w:rsidR="00C74142" w:rsidRPr="00C74142">
        <w:rPr>
          <w:rFonts w:ascii="Arial" w:hAnsi="Arial" w:cs="Arial"/>
          <w:color w:val="auto"/>
        </w:rPr>
        <w:t xml:space="preserve">no mínimo R$ </w:t>
      </w:r>
      <w:r w:rsidRPr="00C74142">
        <w:rPr>
          <w:rFonts w:ascii="Arial" w:hAnsi="Arial" w:cs="Arial"/>
          <w:color w:val="auto"/>
        </w:rPr>
        <w:t xml:space="preserve">200,00 (duzentos reais). </w:t>
      </w:r>
    </w:p>
    <w:p w14:paraId="4A3863FD" w14:textId="77777777" w:rsidR="00925D7F" w:rsidRPr="00EC7997" w:rsidRDefault="00925D7F" w:rsidP="00B91FBD">
      <w:pPr>
        <w:spacing w:after="0" w:line="240" w:lineRule="auto"/>
        <w:ind w:left="-5" w:right="359"/>
        <w:rPr>
          <w:rFonts w:ascii="Arial" w:hAnsi="Arial" w:cs="Arial"/>
        </w:rPr>
      </w:pPr>
    </w:p>
    <w:p w14:paraId="61946A37" w14:textId="77777777" w:rsidR="00942213" w:rsidRDefault="00000000" w:rsidP="00B91FBD">
      <w:pPr>
        <w:spacing w:after="0" w:line="240" w:lineRule="auto"/>
        <w:ind w:left="-5" w:right="359"/>
        <w:rPr>
          <w:rFonts w:ascii="Arial" w:hAnsi="Arial" w:cs="Arial"/>
        </w:rPr>
      </w:pPr>
      <w:r w:rsidRPr="00C74142">
        <w:rPr>
          <w:rFonts w:ascii="Arial" w:hAnsi="Arial" w:cs="Arial"/>
          <w:color w:val="auto"/>
        </w:rPr>
        <w:t xml:space="preserve">6.9. O </w:t>
      </w:r>
      <w:r w:rsidRPr="00EC7997">
        <w:rPr>
          <w:rFonts w:ascii="Arial" w:hAnsi="Arial" w:cs="Arial"/>
        </w:rPr>
        <w:t xml:space="preserve">licitante poderá, uma única vez, excluir seu último lance ofertado, no intervalo de quinze segundos após o registro no sistema, na hipótese de lance inconsistente ou inexequível. </w:t>
      </w:r>
    </w:p>
    <w:p w14:paraId="47906473" w14:textId="77777777" w:rsidR="00925D7F" w:rsidRPr="00EC7997" w:rsidRDefault="00925D7F" w:rsidP="00B91FBD">
      <w:pPr>
        <w:spacing w:after="0" w:line="240" w:lineRule="auto"/>
        <w:ind w:left="-5" w:right="359"/>
        <w:rPr>
          <w:rFonts w:ascii="Arial" w:hAnsi="Arial" w:cs="Arial"/>
        </w:rPr>
      </w:pPr>
    </w:p>
    <w:p w14:paraId="15BB9E9E" w14:textId="77777777" w:rsidR="00942213" w:rsidRDefault="00000000" w:rsidP="00B91FBD">
      <w:pPr>
        <w:tabs>
          <w:tab w:val="center" w:pos="4035"/>
        </w:tabs>
        <w:spacing w:after="0" w:line="240" w:lineRule="auto"/>
        <w:ind w:left="-15" w:right="359" w:firstLine="0"/>
        <w:jc w:val="left"/>
        <w:rPr>
          <w:rFonts w:ascii="Arial" w:hAnsi="Arial" w:cs="Arial"/>
        </w:rPr>
      </w:pPr>
      <w:r w:rsidRPr="00EC7997">
        <w:rPr>
          <w:rFonts w:ascii="Arial" w:hAnsi="Arial" w:cs="Arial"/>
        </w:rPr>
        <w:t xml:space="preserve">6.10. </w:t>
      </w:r>
      <w:r w:rsidRPr="00EC7997">
        <w:rPr>
          <w:rFonts w:ascii="Arial" w:hAnsi="Arial" w:cs="Arial"/>
        </w:rPr>
        <w:tab/>
        <w:t xml:space="preserve">O procedimento seguirá de acordo com o modo de disputa adotado. </w:t>
      </w:r>
    </w:p>
    <w:p w14:paraId="54EC46D7" w14:textId="77777777" w:rsidR="00925D7F" w:rsidRPr="00EC7997" w:rsidRDefault="00925D7F" w:rsidP="00B91FBD">
      <w:pPr>
        <w:tabs>
          <w:tab w:val="center" w:pos="4035"/>
        </w:tabs>
        <w:spacing w:after="0" w:line="240" w:lineRule="auto"/>
        <w:ind w:left="-15" w:right="359" w:firstLine="0"/>
        <w:jc w:val="left"/>
        <w:rPr>
          <w:rFonts w:ascii="Arial" w:hAnsi="Arial" w:cs="Arial"/>
        </w:rPr>
      </w:pPr>
    </w:p>
    <w:p w14:paraId="59C0D6AF" w14:textId="77777777" w:rsidR="00942213" w:rsidRPr="00C74142" w:rsidRDefault="00000000" w:rsidP="00B91FBD">
      <w:pPr>
        <w:spacing w:after="0" w:line="240" w:lineRule="auto"/>
        <w:ind w:left="-5" w:right="359"/>
        <w:rPr>
          <w:rFonts w:ascii="Arial" w:hAnsi="Arial" w:cs="Arial"/>
          <w:color w:val="auto"/>
        </w:rPr>
      </w:pPr>
      <w:r w:rsidRPr="00EC7997">
        <w:rPr>
          <w:rFonts w:ascii="Arial" w:hAnsi="Arial" w:cs="Arial"/>
        </w:rPr>
        <w:t xml:space="preserve">6.11. </w:t>
      </w:r>
      <w:r w:rsidRPr="00C74142">
        <w:rPr>
          <w:rFonts w:ascii="Arial" w:hAnsi="Arial" w:cs="Arial"/>
          <w:color w:val="auto"/>
        </w:rPr>
        <w:t xml:space="preserve">Caso seja adotado para o envio de lances na licitação o modo de disputa “aberto”, os licitantes apresentarão lances públicos e sucessivos, com prorrogações. </w:t>
      </w:r>
    </w:p>
    <w:p w14:paraId="065D8984" w14:textId="77777777" w:rsidR="00925D7F" w:rsidRPr="00EC7997" w:rsidRDefault="00925D7F" w:rsidP="00B91FBD">
      <w:pPr>
        <w:spacing w:after="0" w:line="240" w:lineRule="auto"/>
        <w:ind w:left="-5" w:right="359"/>
        <w:rPr>
          <w:rFonts w:ascii="Arial" w:hAnsi="Arial" w:cs="Arial"/>
        </w:rPr>
      </w:pPr>
    </w:p>
    <w:p w14:paraId="55F8D5C2" w14:textId="77777777" w:rsidR="00942213" w:rsidRDefault="00000000" w:rsidP="00B91FBD">
      <w:pPr>
        <w:spacing w:after="0" w:line="240" w:lineRule="auto"/>
        <w:ind w:left="0" w:right="359" w:firstLine="0"/>
        <w:rPr>
          <w:rFonts w:ascii="Arial" w:hAnsi="Arial" w:cs="Arial"/>
        </w:rPr>
      </w:pPr>
      <w:r w:rsidRPr="00EC7997">
        <w:rPr>
          <w:rFonts w:ascii="Arial" w:hAnsi="Arial" w:cs="Arial"/>
        </w:rPr>
        <w:t xml:space="preserve">6.11.1. A etapa de lances da sessão pública terá duração de dez minutos e, após isso, será prorrogada automaticamente pelo sistema quando houver lance ofertado nos últimos dois minutos do período de duração da sessão pública. </w:t>
      </w:r>
    </w:p>
    <w:p w14:paraId="0C1AD523" w14:textId="77777777" w:rsidR="00925D7F" w:rsidRPr="00EC7997" w:rsidRDefault="00925D7F" w:rsidP="00B91FBD">
      <w:pPr>
        <w:spacing w:after="0" w:line="240" w:lineRule="auto"/>
        <w:ind w:left="0" w:right="359" w:firstLine="0"/>
        <w:rPr>
          <w:rFonts w:ascii="Arial" w:hAnsi="Arial" w:cs="Arial"/>
        </w:rPr>
      </w:pPr>
    </w:p>
    <w:p w14:paraId="462D59AE" w14:textId="77777777" w:rsidR="00942213" w:rsidRDefault="00000000" w:rsidP="00B91FBD">
      <w:pPr>
        <w:spacing w:after="0" w:line="240" w:lineRule="auto"/>
        <w:ind w:left="0" w:right="359" w:firstLine="0"/>
        <w:rPr>
          <w:rFonts w:ascii="Arial" w:hAnsi="Arial" w:cs="Arial"/>
        </w:rPr>
      </w:pPr>
      <w:r w:rsidRPr="00EC7997">
        <w:rPr>
          <w:rFonts w:ascii="Arial" w:hAnsi="Arial" w:cs="Arial"/>
        </w:rPr>
        <w:t xml:space="preserve">6.11.2. A prorrogação automática da etapa de lances, de que trata o subitem anterior, será de dois minutos e ocorrerá sucessivamente sempre que houver lances enviados nesse período de prorrogação, inclusive no caso de lances intermediários. </w:t>
      </w:r>
    </w:p>
    <w:p w14:paraId="571941FD" w14:textId="77777777" w:rsidR="00925D7F" w:rsidRPr="00EC7997" w:rsidRDefault="00925D7F" w:rsidP="00B91FBD">
      <w:pPr>
        <w:spacing w:after="0" w:line="240" w:lineRule="auto"/>
        <w:ind w:left="0" w:right="359" w:firstLine="0"/>
        <w:rPr>
          <w:rFonts w:ascii="Arial" w:hAnsi="Arial" w:cs="Arial"/>
        </w:rPr>
      </w:pPr>
    </w:p>
    <w:p w14:paraId="54D638C2" w14:textId="77777777" w:rsidR="00942213" w:rsidRDefault="00000000" w:rsidP="00B91FBD">
      <w:pPr>
        <w:spacing w:after="0" w:line="240" w:lineRule="auto"/>
        <w:ind w:left="0" w:right="359" w:firstLine="0"/>
        <w:rPr>
          <w:rFonts w:ascii="Arial" w:hAnsi="Arial" w:cs="Arial"/>
        </w:rPr>
      </w:pPr>
      <w:r w:rsidRPr="00EC7997">
        <w:rPr>
          <w:rFonts w:ascii="Arial" w:hAnsi="Arial" w:cs="Arial"/>
        </w:rPr>
        <w:t xml:space="preserve">6.11.3. Não havendo novos lances na forma estabelecida nos itens anteriores, a sessão pública encerrar-se-á automaticamente, e o sistema ordenará e divulgará os lances conforme a ordem final de classificação. </w:t>
      </w:r>
    </w:p>
    <w:p w14:paraId="4D1726DF" w14:textId="77777777" w:rsidR="00925D7F" w:rsidRPr="00EC7997" w:rsidRDefault="00925D7F" w:rsidP="00B91FBD">
      <w:pPr>
        <w:spacing w:after="0" w:line="240" w:lineRule="auto"/>
        <w:ind w:left="0" w:right="359" w:firstLine="0"/>
        <w:rPr>
          <w:rFonts w:ascii="Arial" w:hAnsi="Arial" w:cs="Arial"/>
        </w:rPr>
      </w:pPr>
    </w:p>
    <w:p w14:paraId="394C4E6E" w14:textId="77777777" w:rsidR="00942213" w:rsidRPr="00B26498" w:rsidRDefault="00000000" w:rsidP="00B91FBD">
      <w:pPr>
        <w:spacing w:after="0" w:line="240" w:lineRule="auto"/>
        <w:ind w:left="0" w:right="359" w:firstLine="0"/>
        <w:rPr>
          <w:rFonts w:ascii="Arial" w:hAnsi="Arial" w:cs="Arial"/>
          <w:color w:val="auto"/>
        </w:rPr>
      </w:pPr>
      <w:r w:rsidRPr="00EC7997">
        <w:rPr>
          <w:rFonts w:ascii="Arial" w:hAnsi="Arial" w:cs="Arial"/>
        </w:rPr>
        <w:t xml:space="preserve">6.11.4. Definida a melhor proposta, se a diferença em relação à proposta classificada em segundo lugar for de pelo menos 5% (cinco por cento), </w:t>
      </w:r>
      <w:r w:rsidRPr="00B26498">
        <w:rPr>
          <w:rFonts w:ascii="Arial" w:hAnsi="Arial" w:cs="Arial"/>
          <w:color w:val="auto"/>
        </w:rPr>
        <w:t xml:space="preserve">o Agente de contratação/Comissão, auxiliado pela equipe de apoio, poderá admitir o reinício da disputa aberta, para a definição das demais colocações. </w:t>
      </w:r>
    </w:p>
    <w:p w14:paraId="6592D912" w14:textId="77777777" w:rsidR="00662628" w:rsidRPr="00B26498" w:rsidRDefault="00662628" w:rsidP="00B91FBD">
      <w:pPr>
        <w:spacing w:after="0" w:line="240" w:lineRule="auto"/>
        <w:ind w:left="0" w:right="359" w:firstLine="0"/>
        <w:rPr>
          <w:rFonts w:ascii="Arial" w:hAnsi="Arial" w:cs="Arial"/>
          <w:color w:val="auto"/>
        </w:rPr>
      </w:pPr>
    </w:p>
    <w:p w14:paraId="3F69B7A4" w14:textId="77777777" w:rsidR="00942213" w:rsidRPr="00B26498" w:rsidRDefault="00000000" w:rsidP="00B91FBD">
      <w:pPr>
        <w:spacing w:after="0" w:line="240" w:lineRule="auto"/>
        <w:ind w:left="0" w:right="359" w:firstLine="0"/>
        <w:rPr>
          <w:rFonts w:ascii="Arial" w:hAnsi="Arial" w:cs="Arial"/>
          <w:color w:val="auto"/>
        </w:rPr>
      </w:pPr>
      <w:r w:rsidRPr="00B26498">
        <w:rPr>
          <w:rFonts w:ascii="Arial" w:hAnsi="Arial" w:cs="Arial"/>
          <w:color w:val="auto"/>
        </w:rPr>
        <w:t xml:space="preserve">6.11.5. Após o reinício previsto no item supra, os licitantes serão convocados para apresentar lances intermediários. </w:t>
      </w:r>
    </w:p>
    <w:p w14:paraId="7EDAB6B9" w14:textId="452E0A68" w:rsidR="00942213" w:rsidRPr="00B26498" w:rsidRDefault="00942213" w:rsidP="001B2E36">
      <w:pPr>
        <w:pStyle w:val="Ttulo1"/>
        <w:spacing w:after="0" w:line="240" w:lineRule="auto"/>
        <w:ind w:left="0" w:right="751" w:firstLine="0"/>
        <w:jc w:val="both"/>
        <w:rPr>
          <w:rFonts w:ascii="Arial" w:hAnsi="Arial" w:cs="Arial"/>
          <w:color w:val="auto"/>
          <w:sz w:val="22"/>
        </w:rPr>
      </w:pPr>
    </w:p>
    <w:p w14:paraId="04F66F6F" w14:textId="30CC1857" w:rsidR="00925D7F" w:rsidRPr="00B26498" w:rsidRDefault="00000000" w:rsidP="00EC7997">
      <w:pPr>
        <w:spacing w:after="0" w:line="240" w:lineRule="auto"/>
        <w:ind w:left="-5" w:right="366"/>
        <w:rPr>
          <w:rFonts w:ascii="Arial" w:hAnsi="Arial" w:cs="Arial"/>
          <w:color w:val="auto"/>
        </w:rPr>
      </w:pPr>
      <w:r w:rsidRPr="00B26498">
        <w:rPr>
          <w:rFonts w:ascii="Arial" w:hAnsi="Arial" w:cs="Arial"/>
          <w:color w:val="auto"/>
        </w:rPr>
        <w:t>6.1</w:t>
      </w:r>
      <w:r w:rsidR="001B2E36" w:rsidRPr="00B26498">
        <w:rPr>
          <w:rFonts w:ascii="Arial" w:hAnsi="Arial" w:cs="Arial"/>
          <w:color w:val="auto"/>
        </w:rPr>
        <w:t>2</w:t>
      </w:r>
      <w:r w:rsidRPr="00B26498">
        <w:rPr>
          <w:rFonts w:ascii="Arial" w:hAnsi="Arial" w:cs="Arial"/>
          <w:color w:val="auto"/>
        </w:rPr>
        <w:t xml:space="preserve">. Não serão aceitos dois ou mais lances de mesmo valor, prevalecendo aquele que for recebido e registrado em primeiro lugar. </w:t>
      </w:r>
    </w:p>
    <w:p w14:paraId="624933E2" w14:textId="50DB37BF" w:rsidR="00942213" w:rsidRPr="00B26498" w:rsidRDefault="00000000" w:rsidP="00EC7997">
      <w:pPr>
        <w:spacing w:after="0" w:line="240" w:lineRule="auto"/>
        <w:ind w:left="-5" w:right="366"/>
        <w:rPr>
          <w:rFonts w:ascii="Arial" w:hAnsi="Arial" w:cs="Arial"/>
          <w:color w:val="auto"/>
        </w:rPr>
      </w:pPr>
      <w:r w:rsidRPr="00B26498">
        <w:rPr>
          <w:rFonts w:ascii="Arial" w:hAnsi="Arial" w:cs="Arial"/>
          <w:color w:val="auto"/>
        </w:rPr>
        <w:t xml:space="preserve"> </w:t>
      </w:r>
    </w:p>
    <w:p w14:paraId="2D585F3C" w14:textId="2FE3A4F6" w:rsidR="00942213" w:rsidRPr="00B26498" w:rsidRDefault="00000000" w:rsidP="00EC7997">
      <w:pPr>
        <w:spacing w:after="0" w:line="240" w:lineRule="auto"/>
        <w:ind w:left="-5" w:right="366"/>
        <w:rPr>
          <w:rFonts w:ascii="Arial" w:hAnsi="Arial" w:cs="Arial"/>
          <w:color w:val="auto"/>
        </w:rPr>
      </w:pPr>
      <w:r w:rsidRPr="00B26498">
        <w:rPr>
          <w:rFonts w:ascii="Arial" w:hAnsi="Arial" w:cs="Arial"/>
          <w:color w:val="auto"/>
        </w:rPr>
        <w:t>6.1</w:t>
      </w:r>
      <w:r w:rsidR="001B2E36" w:rsidRPr="00B26498">
        <w:rPr>
          <w:rFonts w:ascii="Arial" w:hAnsi="Arial" w:cs="Arial"/>
          <w:color w:val="auto"/>
        </w:rPr>
        <w:t>3</w:t>
      </w:r>
      <w:r w:rsidRPr="00B26498">
        <w:rPr>
          <w:rFonts w:ascii="Arial" w:hAnsi="Arial" w:cs="Arial"/>
          <w:color w:val="auto"/>
        </w:rPr>
        <w:t xml:space="preserve">. Durante o transcurso da sessão pública, os licitantes serão informados, em tempo real, do valor do menor lance registrado, vedada a identificação do licitante.  </w:t>
      </w:r>
    </w:p>
    <w:p w14:paraId="76D02768" w14:textId="77777777" w:rsidR="00925D7F" w:rsidRPr="00B26498" w:rsidRDefault="00925D7F" w:rsidP="00EC7997">
      <w:pPr>
        <w:spacing w:after="0" w:line="240" w:lineRule="auto"/>
        <w:ind w:left="-5" w:right="366"/>
        <w:rPr>
          <w:rFonts w:ascii="Arial" w:hAnsi="Arial" w:cs="Arial"/>
          <w:color w:val="auto"/>
        </w:rPr>
      </w:pPr>
    </w:p>
    <w:p w14:paraId="42599061" w14:textId="5F554D82" w:rsidR="00925D7F" w:rsidRPr="00B26498" w:rsidRDefault="00000000" w:rsidP="00EC7997">
      <w:pPr>
        <w:spacing w:after="0" w:line="240" w:lineRule="auto"/>
        <w:ind w:left="-5" w:right="366"/>
        <w:rPr>
          <w:rFonts w:ascii="Arial" w:hAnsi="Arial" w:cs="Arial"/>
          <w:color w:val="auto"/>
        </w:rPr>
      </w:pPr>
      <w:r w:rsidRPr="00B26498">
        <w:rPr>
          <w:rFonts w:ascii="Arial" w:hAnsi="Arial" w:cs="Arial"/>
          <w:color w:val="auto"/>
        </w:rPr>
        <w:t>6.1</w:t>
      </w:r>
      <w:r w:rsidR="001B2E36" w:rsidRPr="00B26498">
        <w:rPr>
          <w:rFonts w:ascii="Arial" w:hAnsi="Arial" w:cs="Arial"/>
          <w:color w:val="auto"/>
        </w:rPr>
        <w:t>4</w:t>
      </w:r>
      <w:r w:rsidRPr="00B26498">
        <w:rPr>
          <w:rFonts w:ascii="Arial" w:hAnsi="Arial" w:cs="Arial"/>
          <w:color w:val="auto"/>
        </w:rPr>
        <w:t xml:space="preserve">. No caso de desconexão com o Agente de Contratação/Comissão, no decorrer da etapa competitiva da licitação, o sistema eletrônico poderá permanecer acessível aos licitantes para a recepção dos lances. </w:t>
      </w:r>
    </w:p>
    <w:p w14:paraId="324A5D7C" w14:textId="2A84C3D5" w:rsidR="00942213" w:rsidRPr="00B26498" w:rsidRDefault="00000000" w:rsidP="00EC7997">
      <w:pPr>
        <w:spacing w:after="0" w:line="240" w:lineRule="auto"/>
        <w:ind w:left="-5" w:right="366"/>
        <w:rPr>
          <w:rFonts w:ascii="Arial" w:hAnsi="Arial" w:cs="Arial"/>
          <w:color w:val="auto"/>
        </w:rPr>
      </w:pPr>
      <w:r w:rsidRPr="00B26498">
        <w:rPr>
          <w:rFonts w:ascii="Arial" w:hAnsi="Arial" w:cs="Arial"/>
          <w:color w:val="auto"/>
        </w:rPr>
        <w:t xml:space="preserve"> </w:t>
      </w:r>
    </w:p>
    <w:p w14:paraId="6430C5B3" w14:textId="0A55874E" w:rsidR="00942213" w:rsidRDefault="00000000" w:rsidP="00925D7F">
      <w:pPr>
        <w:spacing w:after="0" w:line="240" w:lineRule="auto"/>
        <w:ind w:left="-5" w:right="366"/>
        <w:rPr>
          <w:rFonts w:ascii="Arial" w:hAnsi="Arial" w:cs="Arial"/>
        </w:rPr>
      </w:pPr>
      <w:r w:rsidRPr="00B26498">
        <w:rPr>
          <w:rFonts w:ascii="Arial" w:hAnsi="Arial" w:cs="Arial"/>
          <w:color w:val="auto"/>
        </w:rPr>
        <w:t>6.1</w:t>
      </w:r>
      <w:r w:rsidR="001B2E36" w:rsidRPr="00B26498">
        <w:rPr>
          <w:rFonts w:ascii="Arial" w:hAnsi="Arial" w:cs="Arial"/>
          <w:color w:val="auto"/>
        </w:rPr>
        <w:t>5</w:t>
      </w:r>
      <w:r w:rsidRPr="00B26498">
        <w:rPr>
          <w:rFonts w:ascii="Arial" w:hAnsi="Arial" w:cs="Arial"/>
          <w:color w:val="auto"/>
        </w:rPr>
        <w:t xml:space="preserve">. Quando a desconexão do sistema eletrônico para o Agente de Contratação/Comissão persistir por tempo superior a dez minutos, a sessão pública será suspensa e reiniciada somente após decorridas vinte e quatro horas da comunicação do fato pelo Agente de </w:t>
      </w:r>
      <w:r w:rsidRPr="00EC7997">
        <w:rPr>
          <w:rFonts w:ascii="Arial" w:hAnsi="Arial" w:cs="Arial"/>
        </w:rPr>
        <w:t xml:space="preserve">Contratação/Comissão aos participantes, no sítio eletrônico utilizado para divulgação. </w:t>
      </w:r>
    </w:p>
    <w:p w14:paraId="2CD8321F" w14:textId="77777777" w:rsidR="00925D7F" w:rsidRPr="00EC7997" w:rsidRDefault="00925D7F" w:rsidP="00EC7997">
      <w:pPr>
        <w:spacing w:after="0" w:line="240" w:lineRule="auto"/>
        <w:ind w:left="-5" w:right="366"/>
        <w:rPr>
          <w:rFonts w:ascii="Arial" w:hAnsi="Arial" w:cs="Arial"/>
        </w:rPr>
      </w:pPr>
    </w:p>
    <w:p w14:paraId="3E1D407D" w14:textId="0FD06D9B" w:rsidR="00942213" w:rsidRDefault="00000000" w:rsidP="00EC7997">
      <w:pPr>
        <w:tabs>
          <w:tab w:val="center" w:pos="4579"/>
        </w:tabs>
        <w:spacing w:after="0" w:line="240" w:lineRule="auto"/>
        <w:ind w:left="-15" w:right="0" w:firstLine="0"/>
        <w:jc w:val="left"/>
        <w:rPr>
          <w:rFonts w:ascii="Arial" w:hAnsi="Arial" w:cs="Arial"/>
        </w:rPr>
      </w:pPr>
      <w:r w:rsidRPr="00EC7997">
        <w:rPr>
          <w:rFonts w:ascii="Arial" w:hAnsi="Arial" w:cs="Arial"/>
        </w:rPr>
        <w:t>6.1</w:t>
      </w:r>
      <w:r w:rsidR="001B2E36">
        <w:rPr>
          <w:rFonts w:ascii="Arial" w:hAnsi="Arial" w:cs="Arial"/>
        </w:rPr>
        <w:t>6</w:t>
      </w:r>
      <w:r w:rsidRPr="00EC7997">
        <w:rPr>
          <w:rFonts w:ascii="Arial" w:hAnsi="Arial" w:cs="Arial"/>
        </w:rPr>
        <w:t xml:space="preserve">. </w:t>
      </w:r>
      <w:r w:rsidRPr="00EC7997">
        <w:rPr>
          <w:rFonts w:ascii="Arial" w:hAnsi="Arial" w:cs="Arial"/>
        </w:rPr>
        <w:tab/>
        <w:t xml:space="preserve">Caso o licitante não apresente lances, concorrerá com o valor de sua proposta. </w:t>
      </w:r>
    </w:p>
    <w:p w14:paraId="51B6A5E4" w14:textId="77777777" w:rsidR="00925D7F" w:rsidRPr="00EC7997" w:rsidRDefault="00925D7F" w:rsidP="00EC7997">
      <w:pPr>
        <w:tabs>
          <w:tab w:val="center" w:pos="4579"/>
        </w:tabs>
        <w:spacing w:after="0" w:line="240" w:lineRule="auto"/>
        <w:ind w:left="-15" w:right="0" w:firstLine="0"/>
        <w:jc w:val="left"/>
        <w:rPr>
          <w:rFonts w:ascii="Arial" w:hAnsi="Arial" w:cs="Arial"/>
        </w:rPr>
      </w:pPr>
    </w:p>
    <w:p w14:paraId="033FDACC" w14:textId="72E55957" w:rsidR="00942213" w:rsidRDefault="00000000" w:rsidP="00EC7997">
      <w:pPr>
        <w:spacing w:after="0" w:line="240" w:lineRule="auto"/>
        <w:ind w:left="-5" w:right="366"/>
        <w:rPr>
          <w:rFonts w:ascii="Arial" w:hAnsi="Arial" w:cs="Arial"/>
        </w:rPr>
      </w:pPr>
      <w:r w:rsidRPr="00EC7997">
        <w:rPr>
          <w:rFonts w:ascii="Arial" w:hAnsi="Arial" w:cs="Arial"/>
        </w:rPr>
        <w:t>6.</w:t>
      </w:r>
      <w:r w:rsidR="001B2E36">
        <w:rPr>
          <w:rFonts w:ascii="Arial" w:hAnsi="Arial" w:cs="Arial"/>
        </w:rPr>
        <w:t>17</w:t>
      </w:r>
      <w:r w:rsidRPr="00EC7997">
        <w:rPr>
          <w:rFonts w:ascii="Arial" w:hAnsi="Arial" w:cs="Arial"/>
        </w:rPr>
        <w:t xml:space="preserve">.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sidRPr="00EC7997">
        <w:rPr>
          <w:rFonts w:ascii="Arial" w:hAnsi="Arial" w:cs="Arial"/>
          <w:u w:val="single" w:color="000000"/>
        </w:rPr>
        <w:t>arts. 44 e 45 da Lei</w:t>
      </w:r>
      <w:r w:rsidRPr="00EC7997">
        <w:rPr>
          <w:rFonts w:ascii="Arial" w:hAnsi="Arial" w:cs="Arial"/>
        </w:rPr>
        <w:t xml:space="preserve"> </w:t>
      </w:r>
      <w:r w:rsidRPr="00EC7997">
        <w:rPr>
          <w:rFonts w:ascii="Arial" w:hAnsi="Arial" w:cs="Arial"/>
          <w:u w:val="single" w:color="000000"/>
        </w:rPr>
        <w:t>Complementar nº 123, de 2006</w:t>
      </w:r>
      <w:r w:rsidRPr="00EC7997">
        <w:rPr>
          <w:rFonts w:ascii="Arial" w:hAnsi="Arial" w:cs="Arial"/>
        </w:rPr>
        <w:t xml:space="preserve">, regulamentada pelo </w:t>
      </w:r>
      <w:r w:rsidRPr="00EC7997">
        <w:rPr>
          <w:rFonts w:ascii="Arial" w:hAnsi="Arial" w:cs="Arial"/>
          <w:u w:val="single" w:color="000000"/>
        </w:rPr>
        <w:t>Decreto nº 8.538, de 2015</w:t>
      </w:r>
      <w:r w:rsidRPr="00EC7997">
        <w:rPr>
          <w:rFonts w:ascii="Arial" w:hAnsi="Arial" w:cs="Arial"/>
        </w:rPr>
        <w:t xml:space="preserve">. </w:t>
      </w:r>
    </w:p>
    <w:p w14:paraId="127E421D" w14:textId="77777777" w:rsidR="00925D7F" w:rsidRPr="00EC7997" w:rsidRDefault="00925D7F" w:rsidP="00EC7997">
      <w:pPr>
        <w:spacing w:after="0" w:line="240" w:lineRule="auto"/>
        <w:ind w:left="-5" w:right="366"/>
        <w:rPr>
          <w:rFonts w:ascii="Arial" w:hAnsi="Arial" w:cs="Arial"/>
        </w:rPr>
      </w:pPr>
    </w:p>
    <w:p w14:paraId="6D991CA9" w14:textId="314D5E95" w:rsidR="00925D7F" w:rsidRDefault="00000000" w:rsidP="00925D7F">
      <w:pPr>
        <w:spacing w:after="0" w:line="240" w:lineRule="auto"/>
        <w:ind w:left="0" w:right="366" w:firstLine="0"/>
        <w:rPr>
          <w:rFonts w:ascii="Arial" w:hAnsi="Arial" w:cs="Arial"/>
        </w:rPr>
      </w:pPr>
      <w:r w:rsidRPr="00EC7997">
        <w:rPr>
          <w:rFonts w:ascii="Arial" w:hAnsi="Arial" w:cs="Arial"/>
        </w:rPr>
        <w:t>6.</w:t>
      </w:r>
      <w:r w:rsidR="001B2E36">
        <w:rPr>
          <w:rFonts w:ascii="Arial" w:hAnsi="Arial" w:cs="Arial"/>
        </w:rPr>
        <w:t>17</w:t>
      </w:r>
      <w:r w:rsidRPr="00EC7997">
        <w:rPr>
          <w:rFonts w:ascii="Arial" w:hAnsi="Arial" w:cs="Arial"/>
        </w:rPr>
        <w:t>.1. Nessas condições, as propostas de microempresas e empresas de pequeno porte que se encontrarem na faixa de até 10% (dez por cento) acima da melhor proposta ou melhor lance serão consideradas empatadas com a primeira colocada.</w:t>
      </w:r>
    </w:p>
    <w:p w14:paraId="43B9805A" w14:textId="1BBAF015" w:rsidR="00942213" w:rsidRPr="00EC7997" w:rsidRDefault="00000000" w:rsidP="00925D7F">
      <w:pPr>
        <w:spacing w:after="0" w:line="240" w:lineRule="auto"/>
        <w:ind w:left="0" w:right="366" w:firstLine="0"/>
        <w:rPr>
          <w:rFonts w:ascii="Arial" w:hAnsi="Arial" w:cs="Arial"/>
        </w:rPr>
      </w:pPr>
      <w:r w:rsidRPr="00EC7997">
        <w:rPr>
          <w:rFonts w:ascii="Arial" w:hAnsi="Arial" w:cs="Arial"/>
        </w:rPr>
        <w:t xml:space="preserve"> </w:t>
      </w:r>
    </w:p>
    <w:p w14:paraId="3E7DD809" w14:textId="6F54CD1E" w:rsidR="00942213" w:rsidRDefault="00000000" w:rsidP="00925D7F">
      <w:pPr>
        <w:spacing w:after="0" w:line="240" w:lineRule="auto"/>
        <w:ind w:left="0" w:right="366" w:firstLine="0"/>
        <w:rPr>
          <w:rFonts w:ascii="Arial" w:hAnsi="Arial" w:cs="Arial"/>
        </w:rPr>
      </w:pPr>
      <w:r w:rsidRPr="00EC7997">
        <w:rPr>
          <w:rFonts w:ascii="Arial" w:hAnsi="Arial" w:cs="Arial"/>
        </w:rPr>
        <w:t>6.</w:t>
      </w:r>
      <w:r w:rsidR="001B2E36">
        <w:rPr>
          <w:rFonts w:ascii="Arial" w:hAnsi="Arial" w:cs="Arial"/>
        </w:rPr>
        <w:t>17</w:t>
      </w:r>
      <w:r w:rsidRPr="00EC7997">
        <w:rPr>
          <w:rFonts w:ascii="Arial" w:hAnsi="Arial" w:cs="Arial"/>
        </w:rPr>
        <w:t xml:space="preserve">.2.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1EA4979D" w14:textId="77777777" w:rsidR="00925D7F" w:rsidRPr="00EC7997" w:rsidRDefault="00925D7F" w:rsidP="00925D7F">
      <w:pPr>
        <w:spacing w:after="0" w:line="240" w:lineRule="auto"/>
        <w:ind w:left="0" w:right="366" w:firstLine="0"/>
        <w:rPr>
          <w:rFonts w:ascii="Arial" w:hAnsi="Arial" w:cs="Arial"/>
        </w:rPr>
      </w:pPr>
    </w:p>
    <w:p w14:paraId="7CD5ABDB" w14:textId="4F533265" w:rsidR="00942213" w:rsidRDefault="00000000" w:rsidP="00925D7F">
      <w:pPr>
        <w:spacing w:after="0" w:line="240" w:lineRule="auto"/>
        <w:ind w:left="0" w:right="366" w:firstLine="0"/>
        <w:rPr>
          <w:rFonts w:ascii="Arial" w:hAnsi="Arial" w:cs="Arial"/>
        </w:rPr>
      </w:pPr>
      <w:r w:rsidRPr="00EC7997">
        <w:rPr>
          <w:rFonts w:ascii="Arial" w:hAnsi="Arial" w:cs="Arial"/>
        </w:rPr>
        <w:t>6.</w:t>
      </w:r>
      <w:r w:rsidR="001B2E36">
        <w:rPr>
          <w:rFonts w:ascii="Arial" w:hAnsi="Arial" w:cs="Arial"/>
        </w:rPr>
        <w:t>17</w:t>
      </w:r>
      <w:r w:rsidRPr="00EC7997">
        <w:rPr>
          <w:rFonts w:ascii="Arial" w:hAnsi="Arial" w:cs="Arial"/>
        </w:rPr>
        <w:t xml:space="preserve">.3. 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 </w:t>
      </w:r>
    </w:p>
    <w:p w14:paraId="161097F1" w14:textId="77777777" w:rsidR="00925D7F" w:rsidRPr="00EC7997" w:rsidRDefault="00925D7F" w:rsidP="00925D7F">
      <w:pPr>
        <w:spacing w:after="0" w:line="240" w:lineRule="auto"/>
        <w:ind w:left="0" w:right="366" w:firstLine="0"/>
        <w:rPr>
          <w:rFonts w:ascii="Arial" w:hAnsi="Arial" w:cs="Arial"/>
        </w:rPr>
      </w:pPr>
    </w:p>
    <w:p w14:paraId="2C2EE18D" w14:textId="1D210A64" w:rsidR="00942213" w:rsidRDefault="00000000" w:rsidP="00925D7F">
      <w:pPr>
        <w:spacing w:after="0" w:line="240" w:lineRule="auto"/>
        <w:ind w:left="0" w:right="366" w:firstLine="0"/>
        <w:rPr>
          <w:rFonts w:ascii="Arial" w:hAnsi="Arial" w:cs="Arial"/>
        </w:rPr>
      </w:pPr>
      <w:r w:rsidRPr="00EC7997">
        <w:rPr>
          <w:rFonts w:ascii="Arial" w:hAnsi="Arial" w:cs="Arial"/>
        </w:rPr>
        <w:t>6.</w:t>
      </w:r>
      <w:r w:rsidR="001B2E36">
        <w:rPr>
          <w:rFonts w:ascii="Arial" w:hAnsi="Arial" w:cs="Arial"/>
        </w:rPr>
        <w:t>17</w:t>
      </w:r>
      <w:r w:rsidRPr="00EC7997">
        <w:rPr>
          <w:rFonts w:ascii="Arial" w:hAnsi="Arial" w:cs="Arial"/>
        </w:rPr>
        <w:t xml:space="preserve">.4.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78FA9B90" w14:textId="77777777" w:rsidR="00925D7F" w:rsidRPr="00EC7997" w:rsidRDefault="00925D7F" w:rsidP="00925D7F">
      <w:pPr>
        <w:spacing w:after="0" w:line="240" w:lineRule="auto"/>
        <w:ind w:left="0" w:right="366" w:firstLine="0"/>
        <w:rPr>
          <w:rFonts w:ascii="Arial" w:hAnsi="Arial" w:cs="Arial"/>
        </w:rPr>
      </w:pPr>
    </w:p>
    <w:p w14:paraId="1D8FB4C4" w14:textId="2525AFA6" w:rsidR="00942213" w:rsidRDefault="00000000" w:rsidP="00EC7997">
      <w:pPr>
        <w:spacing w:after="0" w:line="240" w:lineRule="auto"/>
        <w:ind w:left="-5" w:right="366"/>
        <w:rPr>
          <w:rFonts w:ascii="Arial" w:hAnsi="Arial" w:cs="Arial"/>
        </w:rPr>
      </w:pPr>
      <w:r w:rsidRPr="00EC7997">
        <w:rPr>
          <w:rFonts w:ascii="Arial" w:hAnsi="Arial" w:cs="Arial"/>
        </w:rPr>
        <w:t>6.</w:t>
      </w:r>
      <w:r w:rsidR="001B2E36">
        <w:rPr>
          <w:rFonts w:ascii="Arial" w:hAnsi="Arial" w:cs="Arial"/>
        </w:rPr>
        <w:t>18</w:t>
      </w:r>
      <w:r w:rsidRPr="00EC7997">
        <w:rPr>
          <w:rFonts w:ascii="Arial" w:hAnsi="Arial" w:cs="Arial"/>
        </w:rPr>
        <w:t xml:space="preserve">. Só poderá haver empate entre propostas iguais (não seguidas de lances), ou entre lances finais da fase fechada do modo de disputa aberto e fechado.  </w:t>
      </w:r>
    </w:p>
    <w:p w14:paraId="3C264FF1" w14:textId="77777777" w:rsidR="00925D7F" w:rsidRPr="00EC7997" w:rsidRDefault="00925D7F" w:rsidP="00EC7997">
      <w:pPr>
        <w:spacing w:after="0" w:line="240" w:lineRule="auto"/>
        <w:ind w:left="-5" w:right="366"/>
        <w:rPr>
          <w:rFonts w:ascii="Arial" w:hAnsi="Arial" w:cs="Arial"/>
        </w:rPr>
      </w:pPr>
    </w:p>
    <w:p w14:paraId="2D16952D" w14:textId="29FEC459" w:rsidR="00942213" w:rsidRPr="00EC7997" w:rsidRDefault="00000000" w:rsidP="00925D7F">
      <w:pPr>
        <w:spacing w:after="0" w:line="240" w:lineRule="auto"/>
        <w:ind w:left="0" w:right="366" w:firstLine="0"/>
        <w:rPr>
          <w:rFonts w:ascii="Arial" w:hAnsi="Arial" w:cs="Arial"/>
        </w:rPr>
      </w:pPr>
      <w:r w:rsidRPr="00EC7997">
        <w:rPr>
          <w:rFonts w:ascii="Arial" w:hAnsi="Arial" w:cs="Arial"/>
        </w:rPr>
        <w:t>6.</w:t>
      </w:r>
      <w:r w:rsidR="001B2E36">
        <w:rPr>
          <w:rFonts w:ascii="Arial" w:hAnsi="Arial" w:cs="Arial"/>
        </w:rPr>
        <w:t>18</w:t>
      </w:r>
      <w:r w:rsidRPr="00EC7997">
        <w:rPr>
          <w:rFonts w:ascii="Arial" w:hAnsi="Arial" w:cs="Arial"/>
        </w:rPr>
        <w:t xml:space="preserve">.1. Havendo eventual empate entre propostas ou lances, o critério de desempate será aquele previsto no </w:t>
      </w:r>
      <w:r w:rsidRPr="00EC7997">
        <w:rPr>
          <w:rFonts w:ascii="Arial" w:hAnsi="Arial" w:cs="Arial"/>
          <w:u w:val="single" w:color="000000"/>
        </w:rPr>
        <w:t>art. 60 da Lei nº 14.133, de 2021</w:t>
      </w:r>
      <w:r w:rsidRPr="00EC7997">
        <w:rPr>
          <w:rFonts w:ascii="Arial" w:hAnsi="Arial" w:cs="Arial"/>
        </w:rPr>
        <w:t xml:space="preserve">, nesta ordem: </w:t>
      </w:r>
    </w:p>
    <w:p w14:paraId="5665AE3F" w14:textId="5D656E7D" w:rsidR="00942213" w:rsidRPr="00EC7997" w:rsidRDefault="00942213" w:rsidP="00EC7997">
      <w:pPr>
        <w:pStyle w:val="Ttulo1"/>
        <w:spacing w:after="0" w:line="240" w:lineRule="auto"/>
        <w:ind w:right="751"/>
        <w:rPr>
          <w:rFonts w:ascii="Arial" w:hAnsi="Arial" w:cs="Arial"/>
          <w:sz w:val="22"/>
        </w:rPr>
      </w:pPr>
    </w:p>
    <w:p w14:paraId="15DA8AFE" w14:textId="1F7A4C68" w:rsidR="00942213" w:rsidRDefault="00000000" w:rsidP="00925D7F">
      <w:pPr>
        <w:spacing w:after="0" w:line="240" w:lineRule="auto"/>
        <w:ind w:left="0" w:right="366" w:firstLine="0"/>
        <w:rPr>
          <w:rFonts w:ascii="Arial" w:hAnsi="Arial" w:cs="Arial"/>
        </w:rPr>
      </w:pPr>
      <w:r w:rsidRPr="00EC7997">
        <w:rPr>
          <w:rFonts w:ascii="Arial" w:hAnsi="Arial" w:cs="Arial"/>
        </w:rPr>
        <w:t>6.</w:t>
      </w:r>
      <w:r w:rsidR="001B2E36">
        <w:rPr>
          <w:rFonts w:ascii="Arial" w:hAnsi="Arial" w:cs="Arial"/>
        </w:rPr>
        <w:t>18</w:t>
      </w:r>
      <w:r w:rsidRPr="00EC7997">
        <w:rPr>
          <w:rFonts w:ascii="Arial" w:hAnsi="Arial" w:cs="Arial"/>
        </w:rPr>
        <w:t xml:space="preserve">.1.1. disputa final, hipótese em que os licitantes empatados poderão apresentar nova proposta em ato contínuo à classificação; </w:t>
      </w:r>
    </w:p>
    <w:p w14:paraId="0D21EB53" w14:textId="77777777" w:rsidR="0053397C" w:rsidRPr="00EC7997" w:rsidRDefault="0053397C" w:rsidP="00925D7F">
      <w:pPr>
        <w:spacing w:after="0" w:line="240" w:lineRule="auto"/>
        <w:ind w:left="0" w:right="366" w:firstLine="0"/>
        <w:rPr>
          <w:rFonts w:ascii="Arial" w:hAnsi="Arial" w:cs="Arial"/>
        </w:rPr>
      </w:pPr>
    </w:p>
    <w:p w14:paraId="7C12FF85" w14:textId="6F53768D" w:rsidR="00942213" w:rsidRDefault="00000000" w:rsidP="00925D7F">
      <w:pPr>
        <w:spacing w:after="0" w:line="240" w:lineRule="auto"/>
        <w:ind w:left="0" w:right="366" w:firstLine="0"/>
        <w:rPr>
          <w:rFonts w:ascii="Arial" w:hAnsi="Arial" w:cs="Arial"/>
        </w:rPr>
      </w:pPr>
      <w:r w:rsidRPr="00EC7997">
        <w:rPr>
          <w:rFonts w:ascii="Arial" w:hAnsi="Arial" w:cs="Arial"/>
        </w:rPr>
        <w:t>6.</w:t>
      </w:r>
      <w:r w:rsidR="001B2E36">
        <w:rPr>
          <w:rFonts w:ascii="Arial" w:hAnsi="Arial" w:cs="Arial"/>
        </w:rPr>
        <w:t>18</w:t>
      </w:r>
      <w:r w:rsidRPr="00EC7997">
        <w:rPr>
          <w:rFonts w:ascii="Arial" w:hAnsi="Arial" w:cs="Arial"/>
        </w:rPr>
        <w:t xml:space="preserve">.1.2. avaliação do desempenho contratual prévio dos licitantes, para a qual deverão preferencialmente ser utilizados registros cadastrais para efeito de atesto de cumprimento de obrigações previstos nesta Lei; </w:t>
      </w:r>
    </w:p>
    <w:p w14:paraId="6E13ED18" w14:textId="77777777" w:rsidR="0053397C" w:rsidRPr="00EC7997" w:rsidRDefault="0053397C" w:rsidP="00925D7F">
      <w:pPr>
        <w:spacing w:after="0" w:line="240" w:lineRule="auto"/>
        <w:ind w:left="0" w:right="366" w:firstLine="0"/>
        <w:rPr>
          <w:rFonts w:ascii="Arial" w:hAnsi="Arial" w:cs="Arial"/>
        </w:rPr>
      </w:pPr>
    </w:p>
    <w:p w14:paraId="7FE19BEE" w14:textId="35E2C121" w:rsidR="00942213" w:rsidRDefault="00000000" w:rsidP="00925D7F">
      <w:pPr>
        <w:spacing w:after="0" w:line="240" w:lineRule="auto"/>
        <w:ind w:left="0" w:right="366" w:firstLine="0"/>
        <w:rPr>
          <w:rFonts w:ascii="Arial" w:hAnsi="Arial" w:cs="Arial"/>
        </w:rPr>
      </w:pPr>
      <w:r w:rsidRPr="00EC7997">
        <w:rPr>
          <w:rFonts w:ascii="Arial" w:hAnsi="Arial" w:cs="Arial"/>
        </w:rPr>
        <w:t>6.</w:t>
      </w:r>
      <w:r w:rsidR="001B2E36">
        <w:rPr>
          <w:rFonts w:ascii="Arial" w:hAnsi="Arial" w:cs="Arial"/>
        </w:rPr>
        <w:t>18</w:t>
      </w:r>
      <w:r w:rsidRPr="00EC7997">
        <w:rPr>
          <w:rFonts w:ascii="Arial" w:hAnsi="Arial" w:cs="Arial"/>
        </w:rPr>
        <w:t xml:space="preserve">.1.3. desenvolvimento pelo licitante de ações de equidade entre homens e mulheres no ambiente de trabalho, conforme regulamento; </w:t>
      </w:r>
    </w:p>
    <w:p w14:paraId="59496BD0" w14:textId="77777777" w:rsidR="0053397C" w:rsidRPr="00EC7997" w:rsidRDefault="0053397C" w:rsidP="00925D7F">
      <w:pPr>
        <w:spacing w:after="0" w:line="240" w:lineRule="auto"/>
        <w:ind w:left="0" w:right="366" w:firstLine="0"/>
        <w:rPr>
          <w:rFonts w:ascii="Arial" w:hAnsi="Arial" w:cs="Arial"/>
        </w:rPr>
      </w:pPr>
    </w:p>
    <w:p w14:paraId="0D27FB2A" w14:textId="2F97FB19" w:rsidR="00942213" w:rsidRDefault="00000000" w:rsidP="00925D7F">
      <w:pPr>
        <w:spacing w:after="0" w:line="240" w:lineRule="auto"/>
        <w:ind w:left="0" w:right="366" w:firstLine="0"/>
        <w:rPr>
          <w:rFonts w:ascii="Arial" w:hAnsi="Arial" w:cs="Arial"/>
        </w:rPr>
      </w:pPr>
      <w:r w:rsidRPr="00EC7997">
        <w:rPr>
          <w:rFonts w:ascii="Arial" w:hAnsi="Arial" w:cs="Arial"/>
        </w:rPr>
        <w:t>6.</w:t>
      </w:r>
      <w:r w:rsidR="001B2E36">
        <w:rPr>
          <w:rFonts w:ascii="Arial" w:hAnsi="Arial" w:cs="Arial"/>
        </w:rPr>
        <w:t>18</w:t>
      </w:r>
      <w:r w:rsidRPr="00EC7997">
        <w:rPr>
          <w:rFonts w:ascii="Arial" w:hAnsi="Arial" w:cs="Arial"/>
        </w:rPr>
        <w:t xml:space="preserve">.1.4. desenvolvimento pelo licitante de programa de integridade, conforme orientações dos órgãos de controle. </w:t>
      </w:r>
    </w:p>
    <w:p w14:paraId="2947D4E4" w14:textId="77777777" w:rsidR="0053397C" w:rsidRPr="00EC7997" w:rsidRDefault="0053397C" w:rsidP="00925D7F">
      <w:pPr>
        <w:spacing w:after="0" w:line="240" w:lineRule="auto"/>
        <w:ind w:left="0" w:right="366" w:firstLine="0"/>
        <w:rPr>
          <w:rFonts w:ascii="Arial" w:hAnsi="Arial" w:cs="Arial"/>
        </w:rPr>
      </w:pPr>
    </w:p>
    <w:p w14:paraId="51DB3DEB" w14:textId="689A5DDC" w:rsidR="00942213" w:rsidRDefault="00000000" w:rsidP="00925D7F">
      <w:pPr>
        <w:spacing w:after="0" w:line="240" w:lineRule="auto"/>
        <w:ind w:left="0" w:right="366" w:firstLine="0"/>
        <w:rPr>
          <w:rFonts w:ascii="Arial" w:hAnsi="Arial" w:cs="Arial"/>
        </w:rPr>
      </w:pPr>
      <w:r w:rsidRPr="00EC7997">
        <w:rPr>
          <w:rFonts w:ascii="Arial" w:hAnsi="Arial" w:cs="Arial"/>
        </w:rPr>
        <w:t>6.</w:t>
      </w:r>
      <w:r w:rsidR="001B2E36">
        <w:rPr>
          <w:rFonts w:ascii="Arial" w:hAnsi="Arial" w:cs="Arial"/>
        </w:rPr>
        <w:t>18</w:t>
      </w:r>
      <w:r w:rsidRPr="00EC7997">
        <w:rPr>
          <w:rFonts w:ascii="Arial" w:hAnsi="Arial" w:cs="Arial"/>
        </w:rPr>
        <w:t xml:space="preserve">.2. Persistindo o empate, será assegurada preferência, sucessivamente, aos bens e serviços produzidos ou prestados por: </w:t>
      </w:r>
    </w:p>
    <w:p w14:paraId="6F7D9A98" w14:textId="77777777" w:rsidR="00925D7F" w:rsidRPr="00EC7997" w:rsidRDefault="00925D7F" w:rsidP="00925D7F">
      <w:pPr>
        <w:spacing w:after="0" w:line="240" w:lineRule="auto"/>
        <w:ind w:left="0" w:right="366" w:firstLine="0"/>
        <w:rPr>
          <w:rFonts w:ascii="Arial" w:hAnsi="Arial" w:cs="Arial"/>
        </w:rPr>
      </w:pPr>
    </w:p>
    <w:p w14:paraId="62E33B08" w14:textId="246F2C25" w:rsidR="00942213" w:rsidRDefault="00000000" w:rsidP="00925D7F">
      <w:pPr>
        <w:spacing w:after="0" w:line="240" w:lineRule="auto"/>
        <w:ind w:left="0" w:right="366" w:firstLine="0"/>
        <w:rPr>
          <w:rFonts w:ascii="Arial" w:hAnsi="Arial" w:cs="Arial"/>
        </w:rPr>
      </w:pPr>
      <w:r w:rsidRPr="00EC7997">
        <w:rPr>
          <w:rFonts w:ascii="Arial" w:hAnsi="Arial" w:cs="Arial"/>
        </w:rPr>
        <w:t>6.</w:t>
      </w:r>
      <w:r w:rsidR="001B2E36">
        <w:rPr>
          <w:rFonts w:ascii="Arial" w:hAnsi="Arial" w:cs="Arial"/>
        </w:rPr>
        <w:t>18</w:t>
      </w:r>
      <w:r w:rsidRPr="00EC7997">
        <w:rPr>
          <w:rFonts w:ascii="Arial" w:hAnsi="Arial" w:cs="Arial"/>
        </w:rPr>
        <w:t xml:space="preserve">.2.1.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52DFC864" w14:textId="77777777" w:rsidR="00925D7F" w:rsidRPr="00EC7997" w:rsidRDefault="00925D7F" w:rsidP="00925D7F">
      <w:pPr>
        <w:spacing w:after="0" w:line="240" w:lineRule="auto"/>
        <w:ind w:left="0" w:right="366" w:firstLine="0"/>
        <w:rPr>
          <w:rFonts w:ascii="Arial" w:hAnsi="Arial" w:cs="Arial"/>
        </w:rPr>
      </w:pPr>
    </w:p>
    <w:p w14:paraId="425C99DE" w14:textId="15D09299" w:rsidR="00942213" w:rsidRDefault="00000000" w:rsidP="00925D7F">
      <w:pPr>
        <w:tabs>
          <w:tab w:val="center" w:pos="0"/>
          <w:tab w:val="center" w:pos="3170"/>
        </w:tabs>
        <w:spacing w:after="0" w:line="240" w:lineRule="auto"/>
        <w:ind w:left="0" w:right="0" w:firstLine="0"/>
        <w:jc w:val="left"/>
        <w:rPr>
          <w:rFonts w:ascii="Arial" w:hAnsi="Arial" w:cs="Arial"/>
        </w:rPr>
      </w:pPr>
      <w:r w:rsidRPr="00EC7997">
        <w:rPr>
          <w:rFonts w:ascii="Arial" w:hAnsi="Arial" w:cs="Arial"/>
        </w:rPr>
        <w:t>6.</w:t>
      </w:r>
      <w:r w:rsidR="001B2E36">
        <w:rPr>
          <w:rFonts w:ascii="Arial" w:hAnsi="Arial" w:cs="Arial"/>
        </w:rPr>
        <w:t>18</w:t>
      </w:r>
      <w:r w:rsidRPr="00EC7997">
        <w:rPr>
          <w:rFonts w:ascii="Arial" w:hAnsi="Arial" w:cs="Arial"/>
        </w:rPr>
        <w:t xml:space="preserve">.2.2. empresas brasileiras; </w:t>
      </w:r>
    </w:p>
    <w:p w14:paraId="60CD076C" w14:textId="77777777" w:rsidR="00925D7F" w:rsidRPr="00EC7997" w:rsidRDefault="00925D7F" w:rsidP="00925D7F">
      <w:pPr>
        <w:tabs>
          <w:tab w:val="center" w:pos="0"/>
          <w:tab w:val="center" w:pos="3170"/>
        </w:tabs>
        <w:spacing w:after="0" w:line="240" w:lineRule="auto"/>
        <w:ind w:left="0" w:right="0" w:firstLine="0"/>
        <w:jc w:val="left"/>
        <w:rPr>
          <w:rFonts w:ascii="Arial" w:hAnsi="Arial" w:cs="Arial"/>
        </w:rPr>
      </w:pPr>
    </w:p>
    <w:p w14:paraId="7587AC11" w14:textId="261CC9E6" w:rsidR="00942213" w:rsidRDefault="00000000" w:rsidP="00925D7F">
      <w:pPr>
        <w:spacing w:after="0" w:line="240" w:lineRule="auto"/>
        <w:ind w:left="0" w:right="366" w:firstLine="0"/>
        <w:rPr>
          <w:rFonts w:ascii="Arial" w:hAnsi="Arial" w:cs="Arial"/>
        </w:rPr>
      </w:pPr>
      <w:r w:rsidRPr="00EC7997">
        <w:rPr>
          <w:rFonts w:ascii="Arial" w:hAnsi="Arial" w:cs="Arial"/>
        </w:rPr>
        <w:t>6.</w:t>
      </w:r>
      <w:r w:rsidR="001B2E36">
        <w:rPr>
          <w:rFonts w:ascii="Arial" w:hAnsi="Arial" w:cs="Arial"/>
        </w:rPr>
        <w:t>18</w:t>
      </w:r>
      <w:r w:rsidRPr="00EC7997">
        <w:rPr>
          <w:rFonts w:ascii="Arial" w:hAnsi="Arial" w:cs="Arial"/>
        </w:rPr>
        <w:t xml:space="preserve">.2.3. empresas que invistam em pesquisa e no desenvolvimento de tecnologia no País; </w:t>
      </w:r>
    </w:p>
    <w:p w14:paraId="5DCC5AEA" w14:textId="77777777" w:rsidR="00925D7F" w:rsidRPr="00EC7997" w:rsidRDefault="00925D7F" w:rsidP="00925D7F">
      <w:pPr>
        <w:spacing w:after="0" w:line="240" w:lineRule="auto"/>
        <w:ind w:left="0" w:right="366" w:firstLine="0"/>
        <w:rPr>
          <w:rFonts w:ascii="Arial" w:hAnsi="Arial" w:cs="Arial"/>
        </w:rPr>
      </w:pPr>
    </w:p>
    <w:p w14:paraId="02EBCFEC" w14:textId="40C418E4" w:rsidR="00942213" w:rsidRDefault="00000000" w:rsidP="00925D7F">
      <w:pPr>
        <w:tabs>
          <w:tab w:val="center" w:pos="995"/>
          <w:tab w:val="center" w:pos="5730"/>
        </w:tabs>
        <w:spacing w:after="0" w:line="240" w:lineRule="auto"/>
        <w:ind w:left="0" w:right="359" w:firstLine="0"/>
        <w:rPr>
          <w:rFonts w:ascii="Arial" w:hAnsi="Arial" w:cs="Arial"/>
        </w:rPr>
      </w:pPr>
      <w:r w:rsidRPr="00EC7997">
        <w:rPr>
          <w:rFonts w:ascii="Arial" w:hAnsi="Arial" w:cs="Arial"/>
        </w:rPr>
        <w:t>6.</w:t>
      </w:r>
      <w:r w:rsidR="001B2E36">
        <w:rPr>
          <w:rFonts w:ascii="Arial" w:hAnsi="Arial" w:cs="Arial"/>
        </w:rPr>
        <w:t>18</w:t>
      </w:r>
      <w:r w:rsidRPr="00EC7997">
        <w:rPr>
          <w:rFonts w:ascii="Arial" w:hAnsi="Arial" w:cs="Arial"/>
        </w:rPr>
        <w:t xml:space="preserve">.2.4. </w:t>
      </w:r>
      <w:r w:rsidRPr="00EC7997">
        <w:rPr>
          <w:rFonts w:ascii="Arial" w:hAnsi="Arial" w:cs="Arial"/>
        </w:rPr>
        <w:tab/>
        <w:t xml:space="preserve">empresas que comprovem a prática de mitigação, nos termos da </w:t>
      </w:r>
      <w:r w:rsidRPr="00EC7997">
        <w:rPr>
          <w:rFonts w:ascii="Arial" w:hAnsi="Arial" w:cs="Arial"/>
          <w:u w:val="single" w:color="000000"/>
        </w:rPr>
        <w:t>Lei nº</w:t>
      </w:r>
      <w:r w:rsidRPr="00EC7997">
        <w:rPr>
          <w:rFonts w:ascii="Arial" w:hAnsi="Arial" w:cs="Arial"/>
        </w:rPr>
        <w:t xml:space="preserve"> </w:t>
      </w:r>
      <w:r w:rsidRPr="00EC7997">
        <w:rPr>
          <w:rFonts w:ascii="Arial" w:hAnsi="Arial" w:cs="Arial"/>
          <w:u w:val="single" w:color="000000"/>
        </w:rPr>
        <w:t>12.187, de 29 de dezembro de 2009</w:t>
      </w:r>
      <w:r w:rsidRPr="00EC7997">
        <w:rPr>
          <w:rFonts w:ascii="Arial" w:hAnsi="Arial" w:cs="Arial"/>
        </w:rPr>
        <w:t xml:space="preserve">. </w:t>
      </w:r>
    </w:p>
    <w:p w14:paraId="4602B74C" w14:textId="77777777" w:rsidR="00925D7F" w:rsidRPr="00EC7997" w:rsidRDefault="00925D7F" w:rsidP="00925D7F">
      <w:pPr>
        <w:spacing w:after="0" w:line="240" w:lineRule="auto"/>
        <w:ind w:left="0" w:right="0" w:firstLine="0"/>
        <w:jc w:val="left"/>
        <w:rPr>
          <w:rFonts w:ascii="Arial" w:hAnsi="Arial" w:cs="Arial"/>
        </w:rPr>
      </w:pPr>
    </w:p>
    <w:p w14:paraId="2B9440EA" w14:textId="5E09DD06" w:rsidR="00942213" w:rsidRPr="00B26498" w:rsidRDefault="00000000" w:rsidP="00EC7997">
      <w:pPr>
        <w:spacing w:after="0" w:line="240" w:lineRule="auto"/>
        <w:ind w:left="-5" w:right="366"/>
        <w:rPr>
          <w:rFonts w:ascii="Arial" w:hAnsi="Arial" w:cs="Arial"/>
          <w:color w:val="auto"/>
        </w:rPr>
      </w:pPr>
      <w:r w:rsidRPr="00EC7997">
        <w:rPr>
          <w:rFonts w:ascii="Arial" w:hAnsi="Arial" w:cs="Arial"/>
        </w:rPr>
        <w:t>6.</w:t>
      </w:r>
      <w:r w:rsidR="001B2E36">
        <w:rPr>
          <w:rFonts w:ascii="Arial" w:hAnsi="Arial" w:cs="Arial"/>
        </w:rPr>
        <w:t>19</w:t>
      </w:r>
      <w:r w:rsidRPr="00EC7997">
        <w:rPr>
          <w:rFonts w:ascii="Arial" w:hAnsi="Arial" w:cs="Arial"/>
        </w:rPr>
        <w:t xml:space="preserve">. Encerrada a etapa de envio de lances da sessão pública, na hipótese da proposta do primeiro colocado permanecer acima do preço máximo ou inferior ao desconto definido para a contratação, </w:t>
      </w:r>
      <w:r w:rsidRPr="00B26498">
        <w:rPr>
          <w:rFonts w:ascii="Arial" w:hAnsi="Arial" w:cs="Arial"/>
          <w:color w:val="auto"/>
        </w:rPr>
        <w:t xml:space="preserve">o Agente de Contratação/Comissão poderá negociar condições mais vantajosas, após definido o resultado do julgamento. </w:t>
      </w:r>
    </w:p>
    <w:p w14:paraId="7A84F8F0" w14:textId="77777777" w:rsidR="00925D7F" w:rsidRPr="00B26498" w:rsidRDefault="00925D7F" w:rsidP="00EC7997">
      <w:pPr>
        <w:spacing w:after="0" w:line="240" w:lineRule="auto"/>
        <w:ind w:left="-5" w:right="366"/>
        <w:rPr>
          <w:rFonts w:ascii="Arial" w:hAnsi="Arial" w:cs="Arial"/>
          <w:color w:val="auto"/>
        </w:rPr>
      </w:pPr>
    </w:p>
    <w:p w14:paraId="718B22FB" w14:textId="42913467" w:rsidR="00942213" w:rsidRPr="00B26498" w:rsidRDefault="00000000" w:rsidP="00925D7F">
      <w:pPr>
        <w:spacing w:after="0" w:line="240" w:lineRule="auto"/>
        <w:ind w:left="0" w:right="366" w:firstLine="0"/>
        <w:rPr>
          <w:rFonts w:ascii="Arial" w:hAnsi="Arial" w:cs="Arial"/>
          <w:color w:val="auto"/>
        </w:rPr>
      </w:pPr>
      <w:r w:rsidRPr="00B26498">
        <w:rPr>
          <w:rFonts w:ascii="Arial" w:hAnsi="Arial" w:cs="Arial"/>
          <w:color w:val="auto"/>
        </w:rPr>
        <w:t>6.</w:t>
      </w:r>
      <w:r w:rsidR="001B2E36" w:rsidRPr="00B26498">
        <w:rPr>
          <w:rFonts w:ascii="Arial" w:hAnsi="Arial" w:cs="Arial"/>
          <w:color w:val="auto"/>
        </w:rPr>
        <w:t>19</w:t>
      </w:r>
      <w:r w:rsidRPr="00B26498">
        <w:rPr>
          <w:rFonts w:ascii="Arial" w:hAnsi="Arial" w:cs="Arial"/>
          <w:color w:val="auto"/>
        </w:rPr>
        <w:t xml:space="preserve">.1.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F0FD937" w14:textId="77777777" w:rsidR="00925D7F" w:rsidRPr="00B26498" w:rsidRDefault="00925D7F" w:rsidP="00925D7F">
      <w:pPr>
        <w:spacing w:after="0" w:line="240" w:lineRule="auto"/>
        <w:ind w:left="0" w:right="366" w:firstLine="0"/>
        <w:rPr>
          <w:rFonts w:ascii="Arial" w:hAnsi="Arial" w:cs="Arial"/>
          <w:color w:val="auto"/>
        </w:rPr>
      </w:pPr>
    </w:p>
    <w:p w14:paraId="01C9DD17" w14:textId="301BB535" w:rsidR="00942213" w:rsidRPr="00B26498" w:rsidRDefault="00000000" w:rsidP="00925D7F">
      <w:pPr>
        <w:spacing w:after="0" w:line="240" w:lineRule="auto"/>
        <w:ind w:left="0" w:right="366" w:firstLine="0"/>
        <w:rPr>
          <w:rFonts w:ascii="Arial" w:hAnsi="Arial" w:cs="Arial"/>
          <w:color w:val="auto"/>
        </w:rPr>
      </w:pPr>
      <w:r w:rsidRPr="00B26498">
        <w:rPr>
          <w:rFonts w:ascii="Arial" w:hAnsi="Arial" w:cs="Arial"/>
          <w:color w:val="auto"/>
        </w:rPr>
        <w:t>6.</w:t>
      </w:r>
      <w:r w:rsidR="001B2E36" w:rsidRPr="00B26498">
        <w:rPr>
          <w:rFonts w:ascii="Arial" w:hAnsi="Arial" w:cs="Arial"/>
          <w:color w:val="auto"/>
        </w:rPr>
        <w:t>19</w:t>
      </w:r>
      <w:r w:rsidRPr="00B26498">
        <w:rPr>
          <w:rFonts w:ascii="Arial" w:hAnsi="Arial" w:cs="Arial"/>
          <w:color w:val="auto"/>
        </w:rPr>
        <w:t xml:space="preserve">.2. A negociação será realizada por meio do sistema, podendo ser acompanhada pelos demais licitantes. </w:t>
      </w:r>
    </w:p>
    <w:p w14:paraId="209E2932" w14:textId="77777777" w:rsidR="00925D7F" w:rsidRPr="00B26498" w:rsidRDefault="00925D7F" w:rsidP="00925D7F">
      <w:pPr>
        <w:spacing w:after="0" w:line="240" w:lineRule="auto"/>
        <w:ind w:left="0" w:right="366" w:firstLine="0"/>
        <w:rPr>
          <w:rFonts w:ascii="Arial" w:hAnsi="Arial" w:cs="Arial"/>
          <w:color w:val="auto"/>
        </w:rPr>
      </w:pPr>
    </w:p>
    <w:p w14:paraId="38337008" w14:textId="2E19EFFA" w:rsidR="00942213" w:rsidRPr="00B26498" w:rsidRDefault="00000000" w:rsidP="00925D7F">
      <w:pPr>
        <w:spacing w:after="0" w:line="240" w:lineRule="auto"/>
        <w:ind w:left="0" w:right="366" w:firstLine="0"/>
        <w:rPr>
          <w:rFonts w:ascii="Arial" w:hAnsi="Arial" w:cs="Arial"/>
          <w:color w:val="auto"/>
        </w:rPr>
      </w:pPr>
      <w:r w:rsidRPr="00B26498">
        <w:rPr>
          <w:rFonts w:ascii="Arial" w:hAnsi="Arial" w:cs="Arial"/>
          <w:color w:val="auto"/>
        </w:rPr>
        <w:t>6.</w:t>
      </w:r>
      <w:r w:rsidR="001B2E36" w:rsidRPr="00B26498">
        <w:rPr>
          <w:rFonts w:ascii="Arial" w:hAnsi="Arial" w:cs="Arial"/>
          <w:color w:val="auto"/>
        </w:rPr>
        <w:t>19</w:t>
      </w:r>
      <w:r w:rsidRPr="00B26498">
        <w:rPr>
          <w:rFonts w:ascii="Arial" w:hAnsi="Arial" w:cs="Arial"/>
          <w:color w:val="auto"/>
        </w:rPr>
        <w:t xml:space="preserve">.3. O resultado da negociação será divulgado a todos os licitantes e anexado aos autos do processo licitatório. </w:t>
      </w:r>
    </w:p>
    <w:p w14:paraId="6C1416A1" w14:textId="77777777" w:rsidR="00925D7F" w:rsidRPr="00B26498" w:rsidRDefault="00925D7F" w:rsidP="00925D7F">
      <w:pPr>
        <w:spacing w:after="0" w:line="240" w:lineRule="auto"/>
        <w:ind w:left="0" w:right="366" w:firstLine="0"/>
        <w:rPr>
          <w:rFonts w:ascii="Arial" w:hAnsi="Arial" w:cs="Arial"/>
          <w:color w:val="auto"/>
        </w:rPr>
      </w:pPr>
    </w:p>
    <w:p w14:paraId="285DB0FC" w14:textId="5FD96B60" w:rsidR="00942213" w:rsidRPr="00B26498" w:rsidRDefault="00000000" w:rsidP="00925D7F">
      <w:pPr>
        <w:spacing w:after="0" w:line="240" w:lineRule="auto"/>
        <w:ind w:left="0" w:right="366" w:firstLine="0"/>
        <w:rPr>
          <w:rFonts w:ascii="Arial" w:hAnsi="Arial" w:cs="Arial"/>
          <w:color w:val="auto"/>
        </w:rPr>
      </w:pPr>
      <w:r w:rsidRPr="00B26498">
        <w:rPr>
          <w:rFonts w:ascii="Arial" w:hAnsi="Arial" w:cs="Arial"/>
          <w:color w:val="auto"/>
        </w:rPr>
        <w:t>6.</w:t>
      </w:r>
      <w:r w:rsidR="001B2E36" w:rsidRPr="00B26498">
        <w:rPr>
          <w:rFonts w:ascii="Arial" w:hAnsi="Arial" w:cs="Arial"/>
          <w:color w:val="auto"/>
        </w:rPr>
        <w:t>19</w:t>
      </w:r>
      <w:r w:rsidRPr="00B26498">
        <w:rPr>
          <w:rFonts w:ascii="Arial" w:hAnsi="Arial" w:cs="Arial"/>
          <w:color w:val="auto"/>
        </w:rPr>
        <w:t xml:space="preserve">.4. O 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 </w:t>
      </w:r>
    </w:p>
    <w:p w14:paraId="13FFC2B5" w14:textId="77777777" w:rsidR="00925D7F" w:rsidRPr="00B26498" w:rsidRDefault="00925D7F" w:rsidP="00925D7F">
      <w:pPr>
        <w:spacing w:after="0" w:line="240" w:lineRule="auto"/>
        <w:ind w:left="0" w:right="366" w:firstLine="0"/>
        <w:rPr>
          <w:rFonts w:ascii="Arial" w:hAnsi="Arial" w:cs="Arial"/>
          <w:color w:val="auto"/>
        </w:rPr>
      </w:pPr>
    </w:p>
    <w:p w14:paraId="2D5B885E" w14:textId="63137E31" w:rsidR="00942213" w:rsidRPr="00B26498" w:rsidRDefault="00000000" w:rsidP="00925D7F">
      <w:pPr>
        <w:spacing w:after="0" w:line="240" w:lineRule="auto"/>
        <w:ind w:left="0" w:right="366" w:firstLine="0"/>
        <w:rPr>
          <w:rFonts w:ascii="Arial" w:hAnsi="Arial" w:cs="Arial"/>
          <w:color w:val="auto"/>
        </w:rPr>
      </w:pPr>
      <w:r w:rsidRPr="00B26498">
        <w:rPr>
          <w:rFonts w:ascii="Arial" w:hAnsi="Arial" w:cs="Arial"/>
          <w:color w:val="auto"/>
        </w:rPr>
        <w:t>6.</w:t>
      </w:r>
      <w:r w:rsidR="001B2E36" w:rsidRPr="00B26498">
        <w:rPr>
          <w:rFonts w:ascii="Arial" w:hAnsi="Arial" w:cs="Arial"/>
          <w:color w:val="auto"/>
        </w:rPr>
        <w:t>19</w:t>
      </w:r>
      <w:r w:rsidRPr="00B26498">
        <w:rPr>
          <w:rFonts w:ascii="Arial" w:hAnsi="Arial" w:cs="Arial"/>
          <w:color w:val="auto"/>
        </w:rPr>
        <w:t xml:space="preserve">.5. É facultado ao Agente de Contratação/Comissão prorrogar o prazo estabelecido, a partir de solicitação fundamentada feita no chat pelo licitante, antes de findo o prazo. </w:t>
      </w:r>
    </w:p>
    <w:p w14:paraId="2B8B494E" w14:textId="261F3FA6" w:rsidR="00942213" w:rsidRPr="00B26498" w:rsidRDefault="00942213" w:rsidP="00EC7997">
      <w:pPr>
        <w:pStyle w:val="Ttulo1"/>
        <w:spacing w:after="0" w:line="240" w:lineRule="auto"/>
        <w:ind w:right="751"/>
        <w:rPr>
          <w:rFonts w:ascii="Arial" w:hAnsi="Arial" w:cs="Arial"/>
          <w:color w:val="auto"/>
          <w:sz w:val="22"/>
        </w:rPr>
      </w:pPr>
    </w:p>
    <w:p w14:paraId="1987EFEF" w14:textId="3C462937" w:rsidR="00942213" w:rsidRPr="00B26498" w:rsidRDefault="00000000" w:rsidP="00EC7997">
      <w:pPr>
        <w:spacing w:after="0" w:line="240" w:lineRule="auto"/>
        <w:ind w:left="-5" w:right="366"/>
        <w:rPr>
          <w:rFonts w:ascii="Arial" w:hAnsi="Arial" w:cs="Arial"/>
          <w:color w:val="auto"/>
        </w:rPr>
      </w:pPr>
      <w:r w:rsidRPr="00B26498">
        <w:rPr>
          <w:rFonts w:ascii="Arial" w:hAnsi="Arial" w:cs="Arial"/>
          <w:color w:val="auto"/>
        </w:rPr>
        <w:t>6.</w:t>
      </w:r>
      <w:r w:rsidR="001B2E36" w:rsidRPr="00B26498">
        <w:rPr>
          <w:rFonts w:ascii="Arial" w:hAnsi="Arial" w:cs="Arial"/>
          <w:color w:val="auto"/>
        </w:rPr>
        <w:t>19</w:t>
      </w:r>
      <w:r w:rsidRPr="00B26498">
        <w:rPr>
          <w:rFonts w:ascii="Arial" w:hAnsi="Arial" w:cs="Arial"/>
          <w:color w:val="auto"/>
        </w:rPr>
        <w:t xml:space="preserve">. Após a negociação do preço, o Agente de Contratação/Comissão iniciará a fase de aceitação e julgamento da proposta. </w:t>
      </w:r>
    </w:p>
    <w:p w14:paraId="1220C99C" w14:textId="77777777" w:rsidR="00925D7F" w:rsidRPr="00B26498" w:rsidRDefault="00925D7F" w:rsidP="00EC7997">
      <w:pPr>
        <w:spacing w:after="0" w:line="240" w:lineRule="auto"/>
        <w:ind w:left="-5" w:right="366"/>
        <w:rPr>
          <w:rFonts w:ascii="Arial" w:hAnsi="Arial" w:cs="Arial"/>
          <w:color w:val="auto"/>
        </w:rPr>
      </w:pPr>
    </w:p>
    <w:p w14:paraId="0F0C58F4" w14:textId="0EE314E1" w:rsidR="00942213" w:rsidRPr="00B26498" w:rsidRDefault="00000000" w:rsidP="00862350">
      <w:pPr>
        <w:pStyle w:val="Ttulo2"/>
        <w:shd w:val="clear" w:color="auto" w:fill="D0CECE" w:themeFill="background2" w:themeFillShade="E6"/>
        <w:tabs>
          <w:tab w:val="center" w:pos="2084"/>
        </w:tabs>
        <w:spacing w:after="0" w:line="240" w:lineRule="auto"/>
        <w:ind w:left="-15" w:right="359" w:firstLine="0"/>
        <w:rPr>
          <w:rFonts w:ascii="Arial" w:hAnsi="Arial" w:cs="Arial"/>
          <w:b/>
          <w:bCs/>
          <w:color w:val="auto"/>
        </w:rPr>
      </w:pPr>
      <w:r w:rsidRPr="00B26498">
        <w:rPr>
          <w:rFonts w:ascii="Arial" w:hAnsi="Arial" w:cs="Arial"/>
          <w:b/>
          <w:bCs/>
          <w:color w:val="auto"/>
        </w:rPr>
        <w:t xml:space="preserve">7. DA FASE DE JULGAMENTO </w:t>
      </w:r>
    </w:p>
    <w:p w14:paraId="57CD4DD4" w14:textId="77777777" w:rsidR="00425E01" w:rsidRPr="00B26498" w:rsidRDefault="00425E01" w:rsidP="00EC7997">
      <w:pPr>
        <w:spacing w:after="0" w:line="240" w:lineRule="auto"/>
        <w:ind w:left="-5" w:right="366"/>
        <w:rPr>
          <w:rFonts w:ascii="Arial" w:hAnsi="Arial" w:cs="Arial"/>
          <w:color w:val="auto"/>
        </w:rPr>
      </w:pPr>
    </w:p>
    <w:p w14:paraId="67BD33CC" w14:textId="39E99504" w:rsidR="00942213" w:rsidRDefault="00000000" w:rsidP="00EC7997">
      <w:pPr>
        <w:spacing w:after="0" w:line="240" w:lineRule="auto"/>
        <w:ind w:left="-5" w:right="366"/>
        <w:rPr>
          <w:rFonts w:ascii="Arial" w:hAnsi="Arial" w:cs="Arial"/>
        </w:rPr>
      </w:pPr>
      <w:r w:rsidRPr="00B26498">
        <w:rPr>
          <w:rFonts w:ascii="Arial" w:hAnsi="Arial" w:cs="Arial"/>
          <w:color w:val="auto"/>
        </w:rPr>
        <w:t xml:space="preserve">7.1. Encerrada a etapa de negociação, o Agente de contratação/Comissão verificará se o licitante provisoriamente classificado em primeiro lugar atende às condições de participação no certame, conforme previsto no </w:t>
      </w:r>
      <w:r w:rsidRPr="00B26498">
        <w:rPr>
          <w:rFonts w:ascii="Arial" w:hAnsi="Arial" w:cs="Arial"/>
          <w:color w:val="auto"/>
          <w:u w:val="single" w:color="000000"/>
        </w:rPr>
        <w:t>art. 14 da Lei nº 14.133/2021</w:t>
      </w:r>
      <w:r w:rsidRPr="00B26498">
        <w:rPr>
          <w:rFonts w:ascii="Arial" w:hAnsi="Arial" w:cs="Arial"/>
          <w:color w:val="auto"/>
        </w:rPr>
        <w:t xml:space="preserve">, legislação </w:t>
      </w:r>
      <w:r w:rsidRPr="00EC7997">
        <w:rPr>
          <w:rFonts w:ascii="Arial" w:hAnsi="Arial" w:cs="Arial"/>
        </w:rPr>
        <w:t xml:space="preserve">correlata e no item </w:t>
      </w:r>
      <w:r w:rsidR="0053397C">
        <w:rPr>
          <w:rFonts w:ascii="Arial" w:hAnsi="Arial" w:cs="Arial"/>
        </w:rPr>
        <w:t xml:space="preserve">3.7 </w:t>
      </w:r>
      <w:r w:rsidRPr="00EC7997">
        <w:rPr>
          <w:rFonts w:ascii="Arial" w:hAnsi="Arial" w:cs="Arial"/>
        </w:rPr>
        <w:t xml:space="preserve">do edital, especialmente quanto à existência de sanção que impeça a participação no certame ou a futura contratação, mediante a consulta aos seguintes cadastros: </w:t>
      </w:r>
    </w:p>
    <w:p w14:paraId="04291649" w14:textId="77777777" w:rsidR="0053397C" w:rsidRPr="00EC7997" w:rsidRDefault="0053397C" w:rsidP="00EC7997">
      <w:pPr>
        <w:spacing w:after="0" w:line="240" w:lineRule="auto"/>
        <w:ind w:left="-5" w:right="366"/>
        <w:rPr>
          <w:rFonts w:ascii="Arial" w:hAnsi="Arial" w:cs="Arial"/>
        </w:rPr>
      </w:pPr>
    </w:p>
    <w:p w14:paraId="60790AEC" w14:textId="12037A27" w:rsidR="00942213" w:rsidRDefault="00000000" w:rsidP="00425E01">
      <w:pPr>
        <w:tabs>
          <w:tab w:val="center" w:pos="533"/>
          <w:tab w:val="center" w:pos="1771"/>
        </w:tabs>
        <w:spacing w:after="0" w:line="240" w:lineRule="auto"/>
        <w:ind w:left="0" w:right="0" w:firstLine="0"/>
        <w:jc w:val="left"/>
        <w:rPr>
          <w:rFonts w:ascii="Arial" w:hAnsi="Arial" w:cs="Arial"/>
        </w:rPr>
      </w:pPr>
      <w:r w:rsidRPr="00EC7997">
        <w:rPr>
          <w:rFonts w:ascii="Arial" w:hAnsi="Arial" w:cs="Arial"/>
        </w:rPr>
        <w:t xml:space="preserve">7.1.1. SICAF;   </w:t>
      </w:r>
    </w:p>
    <w:p w14:paraId="6D6D9351" w14:textId="77777777" w:rsidR="00425E01" w:rsidRPr="00EC7997" w:rsidRDefault="00425E01" w:rsidP="00425E01">
      <w:pPr>
        <w:tabs>
          <w:tab w:val="center" w:pos="533"/>
          <w:tab w:val="center" w:pos="1771"/>
        </w:tabs>
        <w:spacing w:after="0" w:line="240" w:lineRule="auto"/>
        <w:ind w:left="0" w:right="0" w:firstLine="0"/>
        <w:jc w:val="left"/>
        <w:rPr>
          <w:rFonts w:ascii="Arial" w:hAnsi="Arial" w:cs="Arial"/>
        </w:rPr>
      </w:pPr>
    </w:p>
    <w:p w14:paraId="1EA4FC91" w14:textId="2D6ADF8B" w:rsidR="00942213" w:rsidRDefault="00000000" w:rsidP="00425E01">
      <w:pPr>
        <w:spacing w:after="0" w:line="240" w:lineRule="auto"/>
        <w:ind w:right="366"/>
        <w:rPr>
          <w:rFonts w:ascii="Arial" w:hAnsi="Arial" w:cs="Arial"/>
        </w:rPr>
      </w:pPr>
      <w:r w:rsidRPr="00EC7997">
        <w:rPr>
          <w:rFonts w:ascii="Arial" w:hAnsi="Arial" w:cs="Arial"/>
        </w:rPr>
        <w:t>7.1.2. Cadastro Nacional de Empresas Inidôneas e Suspensas - CEIS, mantido pela Controladoria-Geral da União (</w:t>
      </w:r>
      <w:r w:rsidRPr="00EC7997">
        <w:rPr>
          <w:rFonts w:ascii="Arial" w:hAnsi="Arial" w:cs="Arial"/>
          <w:u w:val="single" w:color="000000"/>
        </w:rPr>
        <w:t>https://www.portaltransparencia.gov.br/</w:t>
      </w:r>
      <w:r w:rsidR="00425E01" w:rsidRPr="00EC7997">
        <w:rPr>
          <w:rFonts w:ascii="Arial" w:hAnsi="Arial" w:cs="Arial"/>
          <w:u w:val="single" w:color="000000"/>
        </w:rPr>
        <w:t>sanções</w:t>
      </w:r>
      <w:r w:rsidRPr="00EC7997">
        <w:rPr>
          <w:rFonts w:ascii="Arial" w:hAnsi="Arial" w:cs="Arial"/>
          <w:u w:val="single" w:color="000000"/>
        </w:rPr>
        <w:t>/ceis</w:t>
      </w:r>
      <w:r w:rsidRPr="00EC7997">
        <w:rPr>
          <w:rFonts w:ascii="Arial" w:hAnsi="Arial" w:cs="Arial"/>
        </w:rPr>
        <w:t xml:space="preserve">); e  </w:t>
      </w:r>
    </w:p>
    <w:p w14:paraId="773993CA" w14:textId="77777777" w:rsidR="0053397C" w:rsidRPr="00EC7997" w:rsidRDefault="0053397C" w:rsidP="00425E01">
      <w:pPr>
        <w:spacing w:after="0" w:line="240" w:lineRule="auto"/>
        <w:ind w:right="366"/>
        <w:rPr>
          <w:rFonts w:ascii="Arial" w:hAnsi="Arial" w:cs="Arial"/>
        </w:rPr>
      </w:pPr>
    </w:p>
    <w:p w14:paraId="3A7A11AE" w14:textId="61FE9D24" w:rsidR="00942213" w:rsidRDefault="00000000" w:rsidP="00425E01">
      <w:pPr>
        <w:spacing w:after="0" w:line="240" w:lineRule="auto"/>
        <w:ind w:right="366"/>
        <w:rPr>
          <w:rFonts w:ascii="Arial" w:hAnsi="Arial" w:cs="Arial"/>
        </w:rPr>
      </w:pPr>
      <w:r w:rsidRPr="00EC7997">
        <w:rPr>
          <w:rFonts w:ascii="Arial" w:hAnsi="Arial" w:cs="Arial"/>
        </w:rPr>
        <w:t xml:space="preserve">7.1.3. Cadastro Nacional de Empresas Punidas </w:t>
      </w:r>
      <w:r w:rsidR="00425E01">
        <w:rPr>
          <w:rFonts w:ascii="Arial" w:hAnsi="Arial" w:cs="Arial"/>
        </w:rPr>
        <w:t>-</w:t>
      </w:r>
      <w:r w:rsidRPr="00EC7997">
        <w:rPr>
          <w:rFonts w:ascii="Arial" w:hAnsi="Arial" w:cs="Arial"/>
        </w:rPr>
        <w:t xml:space="preserve"> CNEP, mantido pela </w:t>
      </w:r>
      <w:r w:rsidR="00862350" w:rsidRPr="00EC7997">
        <w:rPr>
          <w:rFonts w:ascii="Arial" w:hAnsi="Arial" w:cs="Arial"/>
        </w:rPr>
        <w:t>Controladoria Geral</w:t>
      </w:r>
      <w:r w:rsidRPr="00EC7997">
        <w:rPr>
          <w:rFonts w:ascii="Arial" w:hAnsi="Arial" w:cs="Arial"/>
        </w:rPr>
        <w:t xml:space="preserve"> da União (</w:t>
      </w:r>
      <w:r w:rsidRPr="00EC7997">
        <w:rPr>
          <w:rFonts w:ascii="Arial" w:hAnsi="Arial" w:cs="Arial"/>
          <w:u w:val="single" w:color="000000"/>
        </w:rPr>
        <w:t>https://www.portaltransparencia.gov.br/</w:t>
      </w:r>
      <w:r w:rsidR="00862350" w:rsidRPr="00EC7997">
        <w:rPr>
          <w:rFonts w:ascii="Arial" w:hAnsi="Arial" w:cs="Arial"/>
          <w:u w:val="single" w:color="000000"/>
        </w:rPr>
        <w:t>sanções</w:t>
      </w:r>
      <w:r w:rsidRPr="00EC7997">
        <w:rPr>
          <w:rFonts w:ascii="Arial" w:hAnsi="Arial" w:cs="Arial"/>
          <w:u w:val="single" w:color="000000"/>
        </w:rPr>
        <w:t>/cnep</w:t>
      </w:r>
      <w:r w:rsidRPr="00EC7997">
        <w:rPr>
          <w:rFonts w:ascii="Arial" w:hAnsi="Arial" w:cs="Arial"/>
        </w:rPr>
        <w:t xml:space="preserve">). </w:t>
      </w:r>
    </w:p>
    <w:p w14:paraId="2B8999ED" w14:textId="77777777" w:rsidR="00425E01" w:rsidRPr="00EC7997" w:rsidRDefault="00425E01" w:rsidP="00425E01">
      <w:pPr>
        <w:spacing w:after="0" w:line="240" w:lineRule="auto"/>
        <w:ind w:right="366"/>
        <w:rPr>
          <w:rFonts w:ascii="Arial" w:hAnsi="Arial" w:cs="Arial"/>
        </w:rPr>
      </w:pPr>
    </w:p>
    <w:p w14:paraId="7805133A" w14:textId="77777777" w:rsidR="00942213" w:rsidRDefault="00000000" w:rsidP="00EC7997">
      <w:pPr>
        <w:spacing w:after="0" w:line="240" w:lineRule="auto"/>
        <w:ind w:left="-5" w:right="366"/>
        <w:rPr>
          <w:rFonts w:ascii="Arial" w:hAnsi="Arial" w:cs="Arial"/>
        </w:rPr>
      </w:pPr>
      <w:r w:rsidRPr="00EC7997">
        <w:rPr>
          <w:rFonts w:ascii="Arial" w:hAnsi="Arial" w:cs="Arial"/>
        </w:rPr>
        <w:t xml:space="preserve">7.2. A consulta aos cadastros será realizada em nome da empresa licitante e também de seu sócio majoritário, por força da vedação de que trata o </w:t>
      </w:r>
      <w:r w:rsidRPr="00EC7997">
        <w:rPr>
          <w:rFonts w:ascii="Arial" w:hAnsi="Arial" w:cs="Arial"/>
          <w:u w:val="single" w:color="000000"/>
        </w:rPr>
        <w:t>artigo 12 da Lei n° 8.429, de 1992</w:t>
      </w:r>
      <w:r w:rsidRPr="00EC7997">
        <w:rPr>
          <w:rFonts w:ascii="Arial" w:hAnsi="Arial" w:cs="Arial"/>
        </w:rPr>
        <w:t xml:space="preserve">. </w:t>
      </w:r>
    </w:p>
    <w:p w14:paraId="33C594D2" w14:textId="77777777" w:rsidR="00862350" w:rsidRPr="00EC7997" w:rsidRDefault="00862350" w:rsidP="00EC7997">
      <w:pPr>
        <w:spacing w:after="0" w:line="240" w:lineRule="auto"/>
        <w:ind w:left="-5" w:right="366"/>
        <w:rPr>
          <w:rFonts w:ascii="Arial" w:hAnsi="Arial" w:cs="Arial"/>
        </w:rPr>
      </w:pPr>
    </w:p>
    <w:p w14:paraId="75BFA229" w14:textId="77777777" w:rsidR="00942213" w:rsidRDefault="00000000" w:rsidP="00EC7997">
      <w:pPr>
        <w:spacing w:after="0" w:line="240" w:lineRule="auto"/>
        <w:ind w:left="-5" w:right="366"/>
        <w:rPr>
          <w:rFonts w:ascii="Arial" w:hAnsi="Arial" w:cs="Arial"/>
        </w:rPr>
      </w:pPr>
      <w:r w:rsidRPr="00EC7997">
        <w:rPr>
          <w:rFonts w:ascii="Arial" w:hAnsi="Arial" w:cs="Arial"/>
        </w:rPr>
        <w:t>7.3. Caso conste na Consulta de Situação do licitante a existência de Ocorrências Impeditivas Indiretas</w:t>
      </w:r>
      <w:r w:rsidRPr="00B26498">
        <w:rPr>
          <w:rFonts w:ascii="Arial" w:hAnsi="Arial" w:cs="Arial"/>
          <w:color w:val="auto"/>
        </w:rPr>
        <w:t xml:space="preserve">, o Agente de Contratação/Comissão </w:t>
      </w:r>
      <w:r w:rsidRPr="00EC7997">
        <w:rPr>
          <w:rFonts w:ascii="Arial" w:hAnsi="Arial" w:cs="Arial"/>
        </w:rPr>
        <w:t>diligenciará para verificar se houve fraude por parte das empresas apontadas no Relatório de Ocorrências Impeditivas Indiretas. (</w:t>
      </w:r>
      <w:r w:rsidRPr="00EC7997">
        <w:rPr>
          <w:rFonts w:ascii="Arial" w:hAnsi="Arial" w:cs="Arial"/>
          <w:u w:val="single" w:color="000000"/>
        </w:rPr>
        <w:t>IN nº 3/2018,</w:t>
      </w:r>
      <w:r w:rsidRPr="00EC7997">
        <w:rPr>
          <w:rFonts w:ascii="Arial" w:hAnsi="Arial" w:cs="Arial"/>
        </w:rPr>
        <w:t xml:space="preserve"> </w:t>
      </w:r>
      <w:r w:rsidRPr="00EC7997">
        <w:rPr>
          <w:rFonts w:ascii="Arial" w:hAnsi="Arial" w:cs="Arial"/>
          <w:u w:val="single" w:color="000000"/>
        </w:rPr>
        <w:t>art. 29, caput</w:t>
      </w:r>
      <w:r w:rsidRPr="00EC7997">
        <w:rPr>
          <w:rFonts w:ascii="Arial" w:hAnsi="Arial" w:cs="Arial"/>
        </w:rPr>
        <w:t xml:space="preserve">) </w:t>
      </w:r>
    </w:p>
    <w:p w14:paraId="63D34326" w14:textId="77777777" w:rsidR="00425E01" w:rsidRPr="00EC7997" w:rsidRDefault="00425E01" w:rsidP="00EC7997">
      <w:pPr>
        <w:spacing w:after="0" w:line="240" w:lineRule="auto"/>
        <w:ind w:left="-5" w:right="366"/>
        <w:rPr>
          <w:rFonts w:ascii="Arial" w:hAnsi="Arial" w:cs="Arial"/>
        </w:rPr>
      </w:pPr>
    </w:p>
    <w:p w14:paraId="53BCF61B" w14:textId="77777777" w:rsidR="00942213" w:rsidRDefault="00000000" w:rsidP="00425E01">
      <w:pPr>
        <w:spacing w:after="0" w:line="240" w:lineRule="auto"/>
        <w:ind w:left="0" w:right="366" w:firstLine="0"/>
        <w:rPr>
          <w:rFonts w:ascii="Arial" w:hAnsi="Arial" w:cs="Arial"/>
        </w:rPr>
      </w:pPr>
      <w:r w:rsidRPr="00EC7997">
        <w:rPr>
          <w:rFonts w:ascii="Arial" w:hAnsi="Arial" w:cs="Arial"/>
        </w:rPr>
        <w:lastRenderedPageBreak/>
        <w:t>7.3.1. A tentativa de burla será verificada por meio dos vínculos societários, linhas de fornecimento similares, dentre outros. (</w:t>
      </w:r>
      <w:r w:rsidRPr="00EC7997">
        <w:rPr>
          <w:rFonts w:ascii="Arial" w:hAnsi="Arial" w:cs="Arial"/>
          <w:u w:val="single" w:color="000000"/>
        </w:rPr>
        <w:t>IN nº 3/2018, art. 29, §1º</w:t>
      </w:r>
      <w:r w:rsidRPr="00EC7997">
        <w:rPr>
          <w:rFonts w:ascii="Arial" w:hAnsi="Arial" w:cs="Arial"/>
        </w:rPr>
        <w:t xml:space="preserve">). </w:t>
      </w:r>
    </w:p>
    <w:p w14:paraId="0B4A3E0B" w14:textId="77777777" w:rsidR="00425E01" w:rsidRPr="00EC7997" w:rsidRDefault="00425E01" w:rsidP="00425E01">
      <w:pPr>
        <w:spacing w:after="0" w:line="240" w:lineRule="auto"/>
        <w:ind w:left="0" w:right="366" w:firstLine="0"/>
        <w:rPr>
          <w:rFonts w:ascii="Arial" w:hAnsi="Arial" w:cs="Arial"/>
        </w:rPr>
      </w:pPr>
    </w:p>
    <w:p w14:paraId="133A435A" w14:textId="77777777" w:rsidR="00942213" w:rsidRDefault="00000000" w:rsidP="00425E01">
      <w:pPr>
        <w:spacing w:after="0" w:line="240" w:lineRule="auto"/>
        <w:ind w:left="0" w:right="366" w:firstLine="0"/>
        <w:rPr>
          <w:rFonts w:ascii="Arial" w:hAnsi="Arial" w:cs="Arial"/>
        </w:rPr>
      </w:pPr>
      <w:r w:rsidRPr="00EC7997">
        <w:rPr>
          <w:rFonts w:ascii="Arial" w:hAnsi="Arial" w:cs="Arial"/>
        </w:rPr>
        <w:t>7.3.2. O licitante será convocado para manifestação previamente a uma eventual desclassificação. (</w:t>
      </w:r>
      <w:r w:rsidRPr="00EC7997">
        <w:rPr>
          <w:rFonts w:ascii="Arial" w:hAnsi="Arial" w:cs="Arial"/>
          <w:u w:val="single" w:color="000000"/>
        </w:rPr>
        <w:t>IN nº 3/2018, art. 29, §2º</w:t>
      </w:r>
      <w:r w:rsidRPr="00EC7997">
        <w:rPr>
          <w:rFonts w:ascii="Arial" w:hAnsi="Arial" w:cs="Arial"/>
        </w:rPr>
        <w:t xml:space="preserve">). </w:t>
      </w:r>
    </w:p>
    <w:p w14:paraId="00486EE0" w14:textId="77777777" w:rsidR="00425E01" w:rsidRPr="00EC7997" w:rsidRDefault="00425E01" w:rsidP="00425E01">
      <w:pPr>
        <w:spacing w:after="0" w:line="240" w:lineRule="auto"/>
        <w:ind w:left="0" w:right="366" w:firstLine="0"/>
        <w:rPr>
          <w:rFonts w:ascii="Arial" w:hAnsi="Arial" w:cs="Arial"/>
        </w:rPr>
      </w:pPr>
    </w:p>
    <w:p w14:paraId="3D36897F" w14:textId="77777777" w:rsidR="00942213" w:rsidRDefault="00000000" w:rsidP="00425E01">
      <w:pPr>
        <w:spacing w:after="0" w:line="240" w:lineRule="auto"/>
        <w:ind w:left="0" w:right="366" w:firstLine="0"/>
        <w:rPr>
          <w:rFonts w:ascii="Arial" w:hAnsi="Arial" w:cs="Arial"/>
        </w:rPr>
      </w:pPr>
      <w:r w:rsidRPr="00EC7997">
        <w:rPr>
          <w:rFonts w:ascii="Arial" w:hAnsi="Arial" w:cs="Arial"/>
        </w:rPr>
        <w:t xml:space="preserve">7.3.3. Constatada a existência de sanção, o licitante será reputado inabilitado, por falta de condição de participação. </w:t>
      </w:r>
    </w:p>
    <w:p w14:paraId="19574995" w14:textId="77777777" w:rsidR="00425E01" w:rsidRPr="00EC7997" w:rsidRDefault="00425E01" w:rsidP="0053397C">
      <w:pPr>
        <w:spacing w:after="0" w:line="240" w:lineRule="auto"/>
        <w:ind w:left="0" w:right="366" w:firstLine="0"/>
        <w:rPr>
          <w:rFonts w:ascii="Arial" w:hAnsi="Arial" w:cs="Arial"/>
        </w:rPr>
      </w:pPr>
    </w:p>
    <w:p w14:paraId="37CAFD08" w14:textId="5215A484" w:rsidR="00942213" w:rsidRPr="00B26498" w:rsidRDefault="00000000" w:rsidP="00EC7997">
      <w:pPr>
        <w:spacing w:after="0" w:line="240" w:lineRule="auto"/>
        <w:ind w:left="-5" w:right="366"/>
        <w:rPr>
          <w:rFonts w:ascii="Arial" w:hAnsi="Arial" w:cs="Arial"/>
          <w:color w:val="auto"/>
        </w:rPr>
      </w:pPr>
      <w:r w:rsidRPr="00EC7997">
        <w:rPr>
          <w:rFonts w:ascii="Arial" w:hAnsi="Arial" w:cs="Arial"/>
        </w:rPr>
        <w:t>7.</w:t>
      </w:r>
      <w:r w:rsidR="0053397C">
        <w:rPr>
          <w:rFonts w:ascii="Arial" w:hAnsi="Arial" w:cs="Arial"/>
        </w:rPr>
        <w:t>4</w:t>
      </w:r>
      <w:r w:rsidRPr="00EC7997">
        <w:rPr>
          <w:rFonts w:ascii="Arial" w:hAnsi="Arial" w:cs="Arial"/>
        </w:rPr>
        <w:t xml:space="preserve">. Caso o licitante provisoriamente classificado em primeiro lugar tenha se utilizado de algum tratamento favorecido às ME/EPPs, o </w:t>
      </w:r>
      <w:r w:rsidRPr="00B26498">
        <w:rPr>
          <w:rFonts w:ascii="Arial" w:hAnsi="Arial" w:cs="Arial"/>
          <w:color w:val="auto"/>
        </w:rPr>
        <w:t xml:space="preserve">Agente de Contratação/Comissão verificará se faz jus ao benefício, em conformidade com o item </w:t>
      </w:r>
      <w:r w:rsidR="00A47C11" w:rsidRPr="00B26498">
        <w:rPr>
          <w:rFonts w:ascii="Arial" w:hAnsi="Arial" w:cs="Arial"/>
          <w:color w:val="auto"/>
        </w:rPr>
        <w:t>4</w:t>
      </w:r>
      <w:r w:rsidRPr="00B26498">
        <w:rPr>
          <w:rFonts w:ascii="Arial" w:hAnsi="Arial" w:cs="Arial"/>
          <w:color w:val="auto"/>
        </w:rPr>
        <w:t xml:space="preserve">.7 deste edital. </w:t>
      </w:r>
    </w:p>
    <w:p w14:paraId="7A294763" w14:textId="77777777" w:rsidR="00425E01" w:rsidRPr="00B26498" w:rsidRDefault="00425E01" w:rsidP="00EC7997">
      <w:pPr>
        <w:spacing w:after="0" w:line="240" w:lineRule="auto"/>
        <w:ind w:left="-5" w:right="366"/>
        <w:rPr>
          <w:rFonts w:ascii="Arial" w:hAnsi="Arial" w:cs="Arial"/>
          <w:color w:val="auto"/>
        </w:rPr>
      </w:pPr>
    </w:p>
    <w:p w14:paraId="0159F5C0" w14:textId="2A6A36EE" w:rsidR="00942213" w:rsidRDefault="00000000" w:rsidP="00EC7997">
      <w:pPr>
        <w:spacing w:after="0" w:line="240" w:lineRule="auto"/>
        <w:ind w:left="-5" w:right="366"/>
        <w:rPr>
          <w:rFonts w:ascii="Arial" w:hAnsi="Arial" w:cs="Arial"/>
        </w:rPr>
      </w:pPr>
      <w:r w:rsidRPr="00B26498">
        <w:rPr>
          <w:rFonts w:ascii="Arial" w:hAnsi="Arial" w:cs="Arial"/>
          <w:color w:val="auto"/>
        </w:rPr>
        <w:t>7.</w:t>
      </w:r>
      <w:r w:rsidR="000C6479" w:rsidRPr="00B26498">
        <w:rPr>
          <w:rFonts w:ascii="Arial" w:hAnsi="Arial" w:cs="Arial"/>
          <w:color w:val="auto"/>
        </w:rPr>
        <w:t>5</w:t>
      </w:r>
      <w:r w:rsidRPr="00B26498">
        <w:rPr>
          <w:rFonts w:ascii="Arial" w:hAnsi="Arial" w:cs="Arial"/>
          <w:color w:val="auto"/>
        </w:rPr>
        <w:t xml:space="preserve">. 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r w:rsidRPr="00B26498">
        <w:rPr>
          <w:rFonts w:ascii="Arial" w:hAnsi="Arial" w:cs="Arial"/>
          <w:color w:val="auto"/>
          <w:u w:val="single" w:color="000000"/>
        </w:rPr>
        <w:t xml:space="preserve">artigo 29 a </w:t>
      </w:r>
      <w:r w:rsidRPr="00EC7997">
        <w:rPr>
          <w:rFonts w:ascii="Arial" w:hAnsi="Arial" w:cs="Arial"/>
          <w:u w:val="single" w:color="000000"/>
        </w:rPr>
        <w:t>35 da IN SEGES</w:t>
      </w:r>
      <w:r w:rsidRPr="00EC7997">
        <w:rPr>
          <w:rFonts w:ascii="Arial" w:hAnsi="Arial" w:cs="Arial"/>
        </w:rPr>
        <w:t xml:space="preserve"> </w:t>
      </w:r>
      <w:r w:rsidRPr="00EC7997">
        <w:rPr>
          <w:rFonts w:ascii="Arial" w:hAnsi="Arial" w:cs="Arial"/>
          <w:u w:val="single" w:color="000000"/>
        </w:rPr>
        <w:t>nº 73, de 30 de setembro de 2022</w:t>
      </w:r>
      <w:r w:rsidRPr="00EC7997">
        <w:rPr>
          <w:rFonts w:ascii="Arial" w:hAnsi="Arial" w:cs="Arial"/>
        </w:rPr>
        <w:t xml:space="preserve">. </w:t>
      </w:r>
    </w:p>
    <w:p w14:paraId="724F05CC" w14:textId="77777777" w:rsidR="00425E01" w:rsidRPr="00EC7997" w:rsidRDefault="00425E01" w:rsidP="00EC7997">
      <w:pPr>
        <w:spacing w:after="0" w:line="240" w:lineRule="auto"/>
        <w:ind w:left="-5" w:right="366"/>
        <w:rPr>
          <w:rFonts w:ascii="Arial" w:hAnsi="Arial" w:cs="Arial"/>
        </w:rPr>
      </w:pPr>
    </w:p>
    <w:p w14:paraId="7335720E" w14:textId="010C127B" w:rsidR="00942213" w:rsidRDefault="00000000" w:rsidP="00EC7997">
      <w:pPr>
        <w:tabs>
          <w:tab w:val="center" w:pos="3057"/>
        </w:tabs>
        <w:spacing w:after="0" w:line="240" w:lineRule="auto"/>
        <w:ind w:left="-15" w:right="0" w:firstLine="0"/>
        <w:jc w:val="left"/>
        <w:rPr>
          <w:rFonts w:ascii="Arial" w:hAnsi="Arial" w:cs="Arial"/>
        </w:rPr>
      </w:pPr>
      <w:r w:rsidRPr="00EC7997">
        <w:rPr>
          <w:rFonts w:ascii="Arial" w:hAnsi="Arial" w:cs="Arial"/>
        </w:rPr>
        <w:t>7.</w:t>
      </w:r>
      <w:r w:rsidR="00BA2F35">
        <w:rPr>
          <w:rFonts w:ascii="Arial" w:hAnsi="Arial" w:cs="Arial"/>
        </w:rPr>
        <w:t>6</w:t>
      </w:r>
      <w:r w:rsidRPr="00EC7997">
        <w:rPr>
          <w:rFonts w:ascii="Arial" w:hAnsi="Arial" w:cs="Arial"/>
        </w:rPr>
        <w:t xml:space="preserve">. </w:t>
      </w:r>
      <w:r w:rsidRPr="00EC7997">
        <w:rPr>
          <w:rFonts w:ascii="Arial" w:hAnsi="Arial" w:cs="Arial"/>
        </w:rPr>
        <w:tab/>
        <w:t xml:space="preserve">Será desclassificada a proposta vencedora que:  </w:t>
      </w:r>
    </w:p>
    <w:p w14:paraId="4B9413F2" w14:textId="77777777" w:rsidR="00425E01" w:rsidRPr="00EC7997" w:rsidRDefault="00425E01" w:rsidP="00EC7997">
      <w:pPr>
        <w:tabs>
          <w:tab w:val="center" w:pos="3057"/>
        </w:tabs>
        <w:spacing w:after="0" w:line="240" w:lineRule="auto"/>
        <w:ind w:left="-15" w:right="0" w:firstLine="0"/>
        <w:jc w:val="left"/>
        <w:rPr>
          <w:rFonts w:ascii="Arial" w:hAnsi="Arial" w:cs="Arial"/>
        </w:rPr>
      </w:pPr>
    </w:p>
    <w:p w14:paraId="646582D7" w14:textId="3F51E5A3" w:rsidR="00942213" w:rsidRDefault="00000000" w:rsidP="00425E01">
      <w:pPr>
        <w:tabs>
          <w:tab w:val="center" w:pos="533"/>
          <w:tab w:val="center" w:pos="2694"/>
        </w:tabs>
        <w:spacing w:after="0" w:line="240" w:lineRule="auto"/>
        <w:ind w:left="0" w:right="0" w:hanging="284"/>
        <w:jc w:val="left"/>
        <w:rPr>
          <w:rFonts w:ascii="Arial" w:hAnsi="Arial" w:cs="Arial"/>
        </w:rPr>
      </w:pPr>
      <w:r w:rsidRPr="00EC7997">
        <w:rPr>
          <w:rFonts w:ascii="Arial" w:eastAsia="Calibri" w:hAnsi="Arial" w:cs="Arial"/>
        </w:rPr>
        <w:tab/>
      </w:r>
      <w:r w:rsidRPr="00EC7997">
        <w:rPr>
          <w:rFonts w:ascii="Arial" w:hAnsi="Arial" w:cs="Arial"/>
        </w:rPr>
        <w:t>7.</w:t>
      </w:r>
      <w:r w:rsidR="00BA2F35">
        <w:rPr>
          <w:rFonts w:ascii="Arial" w:hAnsi="Arial" w:cs="Arial"/>
        </w:rPr>
        <w:t>6</w:t>
      </w:r>
      <w:r w:rsidRPr="00EC7997">
        <w:rPr>
          <w:rFonts w:ascii="Arial" w:hAnsi="Arial" w:cs="Arial"/>
        </w:rPr>
        <w:t xml:space="preserve">.1. </w:t>
      </w:r>
      <w:r w:rsidR="00425E01">
        <w:rPr>
          <w:rFonts w:ascii="Arial" w:hAnsi="Arial" w:cs="Arial"/>
        </w:rPr>
        <w:t xml:space="preserve"> </w:t>
      </w:r>
      <w:r w:rsidRPr="00EC7997">
        <w:rPr>
          <w:rFonts w:ascii="Arial" w:hAnsi="Arial" w:cs="Arial"/>
        </w:rPr>
        <w:t xml:space="preserve">contiver vícios insanáveis; </w:t>
      </w:r>
    </w:p>
    <w:p w14:paraId="1C6853FC" w14:textId="77777777" w:rsidR="00425E01" w:rsidRPr="00EC7997" w:rsidRDefault="00425E01" w:rsidP="00425E01">
      <w:pPr>
        <w:tabs>
          <w:tab w:val="center" w:pos="533"/>
          <w:tab w:val="center" w:pos="2694"/>
        </w:tabs>
        <w:spacing w:after="0" w:line="240" w:lineRule="auto"/>
        <w:ind w:left="0" w:right="0" w:hanging="284"/>
        <w:jc w:val="left"/>
        <w:rPr>
          <w:rFonts w:ascii="Arial" w:hAnsi="Arial" w:cs="Arial"/>
        </w:rPr>
      </w:pPr>
    </w:p>
    <w:p w14:paraId="6DC35495" w14:textId="05E3C0E5" w:rsidR="00942213" w:rsidRPr="00EC7997" w:rsidRDefault="00000000" w:rsidP="00425E01">
      <w:pPr>
        <w:tabs>
          <w:tab w:val="center" w:pos="-284"/>
        </w:tabs>
        <w:spacing w:after="0" w:line="240" w:lineRule="auto"/>
        <w:ind w:left="0" w:right="359" w:firstLine="0"/>
        <w:rPr>
          <w:rFonts w:ascii="Arial" w:hAnsi="Arial" w:cs="Arial"/>
        </w:rPr>
      </w:pPr>
      <w:r w:rsidRPr="00EC7997">
        <w:rPr>
          <w:rFonts w:ascii="Arial" w:hAnsi="Arial" w:cs="Arial"/>
        </w:rPr>
        <w:t>7.</w:t>
      </w:r>
      <w:r w:rsidR="00BA2F35">
        <w:rPr>
          <w:rFonts w:ascii="Arial" w:hAnsi="Arial" w:cs="Arial"/>
        </w:rPr>
        <w:t>6</w:t>
      </w:r>
      <w:r w:rsidRPr="00EC7997">
        <w:rPr>
          <w:rFonts w:ascii="Arial" w:hAnsi="Arial" w:cs="Arial"/>
        </w:rPr>
        <w:t xml:space="preserve">.2. </w:t>
      </w:r>
      <w:r w:rsidR="00425E01">
        <w:rPr>
          <w:rFonts w:ascii="Arial" w:hAnsi="Arial" w:cs="Arial"/>
        </w:rPr>
        <w:t xml:space="preserve"> </w:t>
      </w:r>
      <w:r w:rsidRPr="00EC7997">
        <w:rPr>
          <w:rFonts w:ascii="Arial" w:hAnsi="Arial" w:cs="Arial"/>
        </w:rPr>
        <w:t>não obedecer às especificações técnicas contidas no Projeto Básico/Termo de</w:t>
      </w:r>
      <w:r w:rsidR="00425E01">
        <w:rPr>
          <w:rFonts w:ascii="Arial" w:hAnsi="Arial" w:cs="Arial"/>
        </w:rPr>
        <w:t xml:space="preserve"> </w:t>
      </w:r>
      <w:r w:rsidRPr="00EC7997">
        <w:rPr>
          <w:rFonts w:ascii="Arial" w:hAnsi="Arial" w:cs="Arial"/>
        </w:rPr>
        <w:t xml:space="preserve">Referência; </w:t>
      </w:r>
    </w:p>
    <w:p w14:paraId="7990D7E1" w14:textId="4211DEB3" w:rsidR="00942213" w:rsidRPr="00EC7997" w:rsidRDefault="00942213" w:rsidP="00425E01">
      <w:pPr>
        <w:pStyle w:val="Ttulo1"/>
        <w:spacing w:after="0" w:line="240" w:lineRule="auto"/>
        <w:ind w:right="751" w:hanging="284"/>
        <w:jc w:val="center"/>
        <w:rPr>
          <w:rFonts w:ascii="Arial" w:hAnsi="Arial" w:cs="Arial"/>
          <w:sz w:val="22"/>
        </w:rPr>
      </w:pPr>
    </w:p>
    <w:p w14:paraId="330C8D37" w14:textId="7A7E84A0" w:rsidR="00942213" w:rsidRDefault="00000000" w:rsidP="00CC23D8">
      <w:pPr>
        <w:tabs>
          <w:tab w:val="center" w:pos="677"/>
          <w:tab w:val="center" w:pos="5377"/>
        </w:tabs>
        <w:spacing w:after="0" w:line="240" w:lineRule="auto"/>
        <w:ind w:left="0" w:right="359" w:hanging="284"/>
        <w:rPr>
          <w:rFonts w:ascii="Arial" w:hAnsi="Arial" w:cs="Arial"/>
        </w:rPr>
      </w:pPr>
      <w:r w:rsidRPr="00EC7997">
        <w:rPr>
          <w:rFonts w:ascii="Arial" w:eastAsia="Calibri" w:hAnsi="Arial" w:cs="Arial"/>
        </w:rPr>
        <w:tab/>
      </w:r>
      <w:r w:rsidRPr="00EC7997">
        <w:rPr>
          <w:rFonts w:ascii="Arial" w:hAnsi="Arial" w:cs="Arial"/>
        </w:rPr>
        <w:t>7.</w:t>
      </w:r>
      <w:r w:rsidR="00BA2F35">
        <w:rPr>
          <w:rFonts w:ascii="Arial" w:hAnsi="Arial" w:cs="Arial"/>
        </w:rPr>
        <w:t>6</w:t>
      </w:r>
      <w:r w:rsidRPr="00EC7997">
        <w:rPr>
          <w:rFonts w:ascii="Arial" w:hAnsi="Arial" w:cs="Arial"/>
        </w:rPr>
        <w:t xml:space="preserve">.3. </w:t>
      </w:r>
      <w:r w:rsidRPr="00EC7997">
        <w:rPr>
          <w:rFonts w:ascii="Arial" w:hAnsi="Arial" w:cs="Arial"/>
        </w:rPr>
        <w:tab/>
        <w:t xml:space="preserve">apresentar preços inexequíveis ou permanecerem acima do preço máximo definido para a contratação; </w:t>
      </w:r>
    </w:p>
    <w:p w14:paraId="0AC46208" w14:textId="77777777" w:rsidR="00425E01" w:rsidRPr="00EC7997" w:rsidRDefault="00425E01" w:rsidP="00425E01">
      <w:pPr>
        <w:spacing w:after="0" w:line="240" w:lineRule="auto"/>
        <w:ind w:left="293" w:right="366" w:hanging="284"/>
        <w:rPr>
          <w:rFonts w:ascii="Arial" w:hAnsi="Arial" w:cs="Arial"/>
        </w:rPr>
      </w:pPr>
    </w:p>
    <w:p w14:paraId="039245CF" w14:textId="058D7CEB" w:rsidR="00942213" w:rsidRDefault="00000000" w:rsidP="00425E01">
      <w:pPr>
        <w:tabs>
          <w:tab w:val="center" w:pos="677"/>
          <w:tab w:val="center" w:pos="5376"/>
        </w:tabs>
        <w:spacing w:after="0" w:line="240" w:lineRule="auto"/>
        <w:ind w:left="0" w:right="0" w:hanging="284"/>
        <w:jc w:val="left"/>
        <w:rPr>
          <w:rFonts w:ascii="Arial" w:hAnsi="Arial" w:cs="Arial"/>
        </w:rPr>
      </w:pPr>
      <w:r w:rsidRPr="00EC7997">
        <w:rPr>
          <w:rFonts w:ascii="Arial" w:eastAsia="Calibri" w:hAnsi="Arial" w:cs="Arial"/>
        </w:rPr>
        <w:tab/>
      </w:r>
      <w:r w:rsidRPr="00EC7997">
        <w:rPr>
          <w:rFonts w:ascii="Arial" w:hAnsi="Arial" w:cs="Arial"/>
        </w:rPr>
        <w:t>7.</w:t>
      </w:r>
      <w:r w:rsidR="00BA2F35">
        <w:rPr>
          <w:rFonts w:ascii="Arial" w:hAnsi="Arial" w:cs="Arial"/>
        </w:rPr>
        <w:t>6</w:t>
      </w:r>
      <w:r w:rsidRPr="00EC7997">
        <w:rPr>
          <w:rFonts w:ascii="Arial" w:hAnsi="Arial" w:cs="Arial"/>
        </w:rPr>
        <w:t xml:space="preserve">.4. </w:t>
      </w:r>
      <w:r w:rsidRPr="00EC7997">
        <w:rPr>
          <w:rFonts w:ascii="Arial" w:hAnsi="Arial" w:cs="Arial"/>
        </w:rPr>
        <w:tab/>
        <w:t xml:space="preserve">não tiverem sua exequibilidade demonstrada, quando exigido pela Administração; </w:t>
      </w:r>
    </w:p>
    <w:p w14:paraId="0EC8766A" w14:textId="77777777" w:rsidR="00425E01" w:rsidRPr="00EC7997" w:rsidRDefault="00425E01" w:rsidP="00425E01">
      <w:pPr>
        <w:tabs>
          <w:tab w:val="center" w:pos="677"/>
          <w:tab w:val="center" w:pos="5376"/>
        </w:tabs>
        <w:spacing w:after="0" w:line="240" w:lineRule="auto"/>
        <w:ind w:left="0" w:right="0" w:hanging="284"/>
        <w:jc w:val="left"/>
        <w:rPr>
          <w:rFonts w:ascii="Arial" w:hAnsi="Arial" w:cs="Arial"/>
        </w:rPr>
      </w:pPr>
    </w:p>
    <w:p w14:paraId="1D8CCCF9" w14:textId="6DEDC940" w:rsidR="00942213" w:rsidRDefault="00000000" w:rsidP="00425E01">
      <w:pPr>
        <w:spacing w:after="0" w:line="240" w:lineRule="auto"/>
        <w:ind w:left="0" w:right="366" w:hanging="1"/>
        <w:rPr>
          <w:rFonts w:ascii="Arial" w:hAnsi="Arial" w:cs="Arial"/>
        </w:rPr>
      </w:pPr>
      <w:r w:rsidRPr="00EC7997">
        <w:rPr>
          <w:rFonts w:ascii="Arial" w:hAnsi="Arial" w:cs="Arial"/>
        </w:rPr>
        <w:t>7.</w:t>
      </w:r>
      <w:r w:rsidR="00BA2F35">
        <w:rPr>
          <w:rFonts w:ascii="Arial" w:hAnsi="Arial" w:cs="Arial"/>
        </w:rPr>
        <w:t>6</w:t>
      </w:r>
      <w:r w:rsidRPr="00EC7997">
        <w:rPr>
          <w:rFonts w:ascii="Arial" w:hAnsi="Arial" w:cs="Arial"/>
        </w:rPr>
        <w:t xml:space="preserve">.5. apresentar desconformidade com quaisquer outras exigências deste Edital ou seus anexos, desde que insanável. </w:t>
      </w:r>
    </w:p>
    <w:p w14:paraId="57019E8C" w14:textId="77777777" w:rsidR="00425E01" w:rsidRPr="00EC7997" w:rsidRDefault="00425E01" w:rsidP="00425E01">
      <w:pPr>
        <w:spacing w:after="0" w:line="240" w:lineRule="auto"/>
        <w:ind w:left="283" w:right="366" w:hanging="284"/>
        <w:rPr>
          <w:rFonts w:ascii="Arial" w:hAnsi="Arial" w:cs="Arial"/>
        </w:rPr>
      </w:pPr>
    </w:p>
    <w:p w14:paraId="3DA03DD4" w14:textId="1EC6D77B" w:rsidR="00942213" w:rsidRDefault="00000000" w:rsidP="00425E01">
      <w:pPr>
        <w:spacing w:after="0" w:line="240" w:lineRule="auto"/>
        <w:ind w:left="-15" w:right="366" w:firstLine="15"/>
        <w:rPr>
          <w:rFonts w:ascii="Arial" w:hAnsi="Arial" w:cs="Arial"/>
        </w:rPr>
      </w:pPr>
      <w:r w:rsidRPr="00EC7997">
        <w:rPr>
          <w:rFonts w:ascii="Arial" w:hAnsi="Arial" w:cs="Arial"/>
        </w:rPr>
        <w:t>7.</w:t>
      </w:r>
      <w:r w:rsidR="00BA2F35">
        <w:rPr>
          <w:rFonts w:ascii="Arial" w:hAnsi="Arial" w:cs="Arial"/>
        </w:rPr>
        <w:t>7</w:t>
      </w:r>
      <w:r w:rsidRPr="00EC7997">
        <w:rPr>
          <w:rFonts w:ascii="Arial" w:hAnsi="Arial" w:cs="Arial"/>
        </w:rPr>
        <w:t xml:space="preserve">. No caso de bens e serviços em geral, é indício de inexequibilidade das propostas valores inferiores a 50% (cinquenta por cento) do valor orçado pela Administração. </w:t>
      </w:r>
    </w:p>
    <w:p w14:paraId="53C94090" w14:textId="77777777" w:rsidR="00425E01" w:rsidRDefault="00425E01" w:rsidP="00425E01">
      <w:pPr>
        <w:spacing w:after="0" w:line="240" w:lineRule="auto"/>
        <w:ind w:right="366"/>
        <w:rPr>
          <w:rFonts w:ascii="Arial" w:hAnsi="Arial" w:cs="Arial"/>
        </w:rPr>
      </w:pPr>
    </w:p>
    <w:p w14:paraId="4770D1E5" w14:textId="77FF94C2" w:rsidR="00942213" w:rsidRDefault="00000000" w:rsidP="00425E01">
      <w:pPr>
        <w:spacing w:after="0" w:line="240" w:lineRule="auto"/>
        <w:ind w:right="366"/>
        <w:rPr>
          <w:rFonts w:ascii="Arial" w:hAnsi="Arial" w:cs="Arial"/>
        </w:rPr>
      </w:pPr>
      <w:r w:rsidRPr="00EC7997">
        <w:rPr>
          <w:rFonts w:ascii="Arial" w:hAnsi="Arial" w:cs="Arial"/>
        </w:rPr>
        <w:t>7.</w:t>
      </w:r>
      <w:r w:rsidR="00BA2F35">
        <w:rPr>
          <w:rFonts w:ascii="Arial" w:hAnsi="Arial" w:cs="Arial"/>
        </w:rPr>
        <w:t>7</w:t>
      </w:r>
      <w:r w:rsidRPr="00EC7997">
        <w:rPr>
          <w:rFonts w:ascii="Arial" w:hAnsi="Arial" w:cs="Arial"/>
        </w:rPr>
        <w:t xml:space="preserve">.1. A inexequibilidade, na hipótese de que trata o caput, só será considerada após diligência </w:t>
      </w:r>
      <w:r w:rsidRPr="00B26498">
        <w:rPr>
          <w:rFonts w:ascii="Arial" w:hAnsi="Arial" w:cs="Arial"/>
          <w:color w:val="auto"/>
        </w:rPr>
        <w:t>do Agente de Contratação/Comissão</w:t>
      </w:r>
      <w:r w:rsidRPr="00EC7997">
        <w:rPr>
          <w:rFonts w:ascii="Arial" w:hAnsi="Arial" w:cs="Arial"/>
        </w:rPr>
        <w:t xml:space="preserve">, que comprove: </w:t>
      </w:r>
    </w:p>
    <w:p w14:paraId="32200957" w14:textId="77777777" w:rsidR="00425E01" w:rsidRPr="00EC7997" w:rsidRDefault="00425E01" w:rsidP="00425E01">
      <w:pPr>
        <w:spacing w:after="0" w:line="240" w:lineRule="auto"/>
        <w:ind w:right="366"/>
        <w:rPr>
          <w:rFonts w:ascii="Arial" w:hAnsi="Arial" w:cs="Arial"/>
        </w:rPr>
      </w:pPr>
    </w:p>
    <w:p w14:paraId="4E311CE6" w14:textId="08C62885" w:rsidR="00942213" w:rsidRDefault="00000000" w:rsidP="00EC7997">
      <w:pPr>
        <w:tabs>
          <w:tab w:val="center" w:pos="1076"/>
          <w:tab w:val="center" w:pos="4883"/>
        </w:tabs>
        <w:spacing w:after="0" w:line="240" w:lineRule="auto"/>
        <w:ind w:left="0" w:right="0" w:firstLine="0"/>
        <w:jc w:val="left"/>
        <w:rPr>
          <w:rFonts w:ascii="Arial" w:hAnsi="Arial" w:cs="Arial"/>
        </w:rPr>
      </w:pPr>
      <w:r w:rsidRPr="00EC7997">
        <w:rPr>
          <w:rFonts w:ascii="Arial" w:hAnsi="Arial" w:cs="Arial"/>
        </w:rPr>
        <w:t>7.</w:t>
      </w:r>
      <w:r w:rsidR="00BA2F35">
        <w:rPr>
          <w:rFonts w:ascii="Arial" w:hAnsi="Arial" w:cs="Arial"/>
        </w:rPr>
        <w:t>7</w:t>
      </w:r>
      <w:r w:rsidRPr="00EC7997">
        <w:rPr>
          <w:rFonts w:ascii="Arial" w:hAnsi="Arial" w:cs="Arial"/>
        </w:rPr>
        <w:t xml:space="preserve">.1.1. </w:t>
      </w:r>
      <w:r w:rsidRPr="00EC7997">
        <w:rPr>
          <w:rFonts w:ascii="Arial" w:hAnsi="Arial" w:cs="Arial"/>
        </w:rPr>
        <w:tab/>
        <w:t xml:space="preserve">que o custo do licitante ultrapassa o valor da proposta; e </w:t>
      </w:r>
    </w:p>
    <w:p w14:paraId="7FC48FBD" w14:textId="77777777" w:rsidR="00425E01" w:rsidRPr="00EC7997" w:rsidRDefault="00425E01" w:rsidP="00EC7997">
      <w:pPr>
        <w:tabs>
          <w:tab w:val="center" w:pos="1076"/>
          <w:tab w:val="center" w:pos="4883"/>
        </w:tabs>
        <w:spacing w:after="0" w:line="240" w:lineRule="auto"/>
        <w:ind w:left="0" w:right="0" w:firstLine="0"/>
        <w:jc w:val="left"/>
        <w:rPr>
          <w:rFonts w:ascii="Arial" w:hAnsi="Arial" w:cs="Arial"/>
        </w:rPr>
      </w:pPr>
    </w:p>
    <w:p w14:paraId="4D2E942C" w14:textId="567631FE" w:rsidR="00942213" w:rsidRDefault="00000000" w:rsidP="00EC7997">
      <w:pPr>
        <w:tabs>
          <w:tab w:val="center" w:pos="1076"/>
          <w:tab w:val="center" w:pos="5700"/>
        </w:tabs>
        <w:spacing w:after="0" w:line="240" w:lineRule="auto"/>
        <w:ind w:left="0" w:right="0" w:firstLine="0"/>
        <w:jc w:val="left"/>
        <w:rPr>
          <w:rFonts w:ascii="Arial" w:hAnsi="Arial" w:cs="Arial"/>
        </w:rPr>
      </w:pPr>
      <w:r w:rsidRPr="00EC7997">
        <w:rPr>
          <w:rFonts w:ascii="Arial" w:hAnsi="Arial" w:cs="Arial"/>
        </w:rPr>
        <w:t>7.</w:t>
      </w:r>
      <w:r w:rsidR="00BA2F35">
        <w:rPr>
          <w:rFonts w:ascii="Arial" w:hAnsi="Arial" w:cs="Arial"/>
        </w:rPr>
        <w:t>7</w:t>
      </w:r>
      <w:r w:rsidRPr="00EC7997">
        <w:rPr>
          <w:rFonts w:ascii="Arial" w:hAnsi="Arial" w:cs="Arial"/>
        </w:rPr>
        <w:t xml:space="preserve">.1.2. </w:t>
      </w:r>
      <w:r w:rsidRPr="00EC7997">
        <w:rPr>
          <w:rFonts w:ascii="Arial" w:hAnsi="Arial" w:cs="Arial"/>
        </w:rPr>
        <w:tab/>
        <w:t xml:space="preserve">inexistirem custos de oportunidade capazes de justificar o vulto da oferta. </w:t>
      </w:r>
    </w:p>
    <w:p w14:paraId="2CD53A55" w14:textId="77777777" w:rsidR="00425E01" w:rsidRDefault="00425E01" w:rsidP="00EC7997">
      <w:pPr>
        <w:spacing w:after="0" w:line="240" w:lineRule="auto"/>
        <w:ind w:left="-15" w:right="366" w:firstLine="142"/>
        <w:rPr>
          <w:rFonts w:ascii="Arial" w:hAnsi="Arial" w:cs="Arial"/>
        </w:rPr>
      </w:pPr>
    </w:p>
    <w:p w14:paraId="0EF7360D" w14:textId="41426E51" w:rsidR="00942213" w:rsidRDefault="00000000" w:rsidP="00425E01">
      <w:pPr>
        <w:spacing w:after="0" w:line="240" w:lineRule="auto"/>
        <w:ind w:left="-15" w:right="366" w:firstLine="15"/>
        <w:rPr>
          <w:rFonts w:ascii="Arial" w:hAnsi="Arial" w:cs="Arial"/>
        </w:rPr>
      </w:pPr>
      <w:r w:rsidRPr="00EC7997">
        <w:rPr>
          <w:rFonts w:ascii="Arial" w:hAnsi="Arial" w:cs="Arial"/>
        </w:rPr>
        <w:t>7.</w:t>
      </w:r>
      <w:r w:rsidR="00BA2F35">
        <w:rPr>
          <w:rFonts w:ascii="Arial" w:hAnsi="Arial" w:cs="Arial"/>
        </w:rPr>
        <w:t>8</w:t>
      </w:r>
      <w:r w:rsidRPr="00EC7997">
        <w:rPr>
          <w:rFonts w:ascii="Arial" w:hAnsi="Arial" w:cs="Arial"/>
        </w:rPr>
        <w:t xml:space="preserve">. Em contratação de serviços de engenharia, além das disposições acima, a análise de exequibilidade e sobrepreço considerará o seguinte: </w:t>
      </w:r>
    </w:p>
    <w:p w14:paraId="1AE404DA" w14:textId="77777777" w:rsidR="000C6479" w:rsidRPr="00EC7997" w:rsidRDefault="000C6479" w:rsidP="00425E01">
      <w:pPr>
        <w:spacing w:after="0" w:line="240" w:lineRule="auto"/>
        <w:ind w:left="-15" w:right="366" w:firstLine="15"/>
        <w:rPr>
          <w:rFonts w:ascii="Arial" w:hAnsi="Arial" w:cs="Arial"/>
        </w:rPr>
      </w:pPr>
    </w:p>
    <w:p w14:paraId="3CE150F0" w14:textId="02F1EB0F" w:rsidR="00942213" w:rsidRDefault="00000000" w:rsidP="00425E01">
      <w:pPr>
        <w:spacing w:after="0" w:line="240" w:lineRule="auto"/>
        <w:ind w:left="0" w:right="366" w:firstLine="0"/>
        <w:rPr>
          <w:rFonts w:ascii="Arial" w:hAnsi="Arial" w:cs="Arial"/>
        </w:rPr>
      </w:pPr>
      <w:r w:rsidRPr="00EC7997">
        <w:rPr>
          <w:rFonts w:ascii="Arial" w:hAnsi="Arial" w:cs="Arial"/>
        </w:rPr>
        <w:t>7.</w:t>
      </w:r>
      <w:r w:rsidR="00BA2F35">
        <w:rPr>
          <w:rFonts w:ascii="Arial" w:hAnsi="Arial" w:cs="Arial"/>
        </w:rPr>
        <w:t>8</w:t>
      </w:r>
      <w:r w:rsidRPr="00EC7997">
        <w:rPr>
          <w:rFonts w:ascii="Arial" w:hAnsi="Arial" w:cs="Arial"/>
        </w:rPr>
        <w:t xml:space="preserve">.1. Nos regimes de execução por tarefa, empreitada por preço global ou empreitada integral, semi-integrada ou integrada, a caracterização do sobrepreço se dará pela superação do valor global estimado; </w:t>
      </w:r>
    </w:p>
    <w:p w14:paraId="584189CA" w14:textId="77777777" w:rsidR="00425E01" w:rsidRPr="00EC7997" w:rsidRDefault="00425E01" w:rsidP="00425E01">
      <w:pPr>
        <w:spacing w:after="0" w:line="240" w:lineRule="auto"/>
        <w:ind w:left="0" w:right="366" w:firstLine="0"/>
        <w:rPr>
          <w:rFonts w:ascii="Arial" w:hAnsi="Arial" w:cs="Arial"/>
        </w:rPr>
      </w:pPr>
    </w:p>
    <w:p w14:paraId="2AEAD437" w14:textId="7CD58810" w:rsidR="00942213" w:rsidRDefault="00000000" w:rsidP="00425E01">
      <w:pPr>
        <w:spacing w:after="0" w:line="240" w:lineRule="auto"/>
        <w:ind w:left="0" w:right="366" w:firstLine="0"/>
        <w:rPr>
          <w:rFonts w:ascii="Arial" w:hAnsi="Arial" w:cs="Arial"/>
        </w:rPr>
      </w:pPr>
      <w:r w:rsidRPr="00EC7997">
        <w:rPr>
          <w:rFonts w:ascii="Arial" w:hAnsi="Arial" w:cs="Arial"/>
        </w:rPr>
        <w:t>7.</w:t>
      </w:r>
      <w:r w:rsidR="00731601">
        <w:rPr>
          <w:rFonts w:ascii="Arial" w:hAnsi="Arial" w:cs="Arial"/>
        </w:rPr>
        <w:t>8</w:t>
      </w:r>
      <w:r w:rsidRPr="00EC7997">
        <w:rPr>
          <w:rFonts w:ascii="Arial" w:hAnsi="Arial" w:cs="Arial"/>
        </w:rPr>
        <w:t xml:space="preserve">.2. No regime de empreitada por preço Global, a caracterização do sobrepreço se dará pela superação do valor global estimado e pela superação de custo unitário tido como relevante, conforme planilha anexa ao edital; </w:t>
      </w:r>
    </w:p>
    <w:p w14:paraId="45382D46" w14:textId="77777777" w:rsidR="00425E01" w:rsidRPr="00EC7997" w:rsidRDefault="00425E01" w:rsidP="00425E01">
      <w:pPr>
        <w:spacing w:after="0" w:line="240" w:lineRule="auto"/>
        <w:ind w:left="0" w:right="366" w:firstLine="0"/>
        <w:rPr>
          <w:rFonts w:ascii="Arial" w:hAnsi="Arial" w:cs="Arial"/>
        </w:rPr>
      </w:pPr>
    </w:p>
    <w:p w14:paraId="0DDC1155" w14:textId="58B6EE56" w:rsidR="00942213" w:rsidRDefault="00000000" w:rsidP="00425E01">
      <w:pPr>
        <w:spacing w:after="0" w:line="240" w:lineRule="auto"/>
        <w:ind w:left="0" w:right="366" w:firstLine="0"/>
        <w:rPr>
          <w:rFonts w:ascii="Arial" w:hAnsi="Arial" w:cs="Arial"/>
        </w:rPr>
      </w:pPr>
      <w:r w:rsidRPr="00EC7997">
        <w:rPr>
          <w:rFonts w:ascii="Arial" w:hAnsi="Arial" w:cs="Arial"/>
        </w:rPr>
        <w:t>7.</w:t>
      </w:r>
      <w:r w:rsidR="00731601">
        <w:rPr>
          <w:rFonts w:ascii="Arial" w:hAnsi="Arial" w:cs="Arial"/>
        </w:rPr>
        <w:t>8</w:t>
      </w:r>
      <w:r w:rsidRPr="00EC7997">
        <w:rPr>
          <w:rFonts w:ascii="Arial" w:hAnsi="Arial" w:cs="Arial"/>
        </w:rPr>
        <w:t xml:space="preserve">.3. No caso de serviços de engenharia, serão consideradas inexequíveis as propostas cujos valores forem inferiores a 75% (setenta e cinco por cento) do valor orçado pela Administração, independentemente do regime de execução. </w:t>
      </w:r>
    </w:p>
    <w:p w14:paraId="512BBD94" w14:textId="77777777" w:rsidR="00425E01" w:rsidRPr="00EC7997" w:rsidRDefault="00425E01" w:rsidP="00425E01">
      <w:pPr>
        <w:spacing w:after="0" w:line="240" w:lineRule="auto"/>
        <w:ind w:left="0" w:right="366" w:firstLine="0"/>
        <w:rPr>
          <w:rFonts w:ascii="Arial" w:hAnsi="Arial" w:cs="Arial"/>
        </w:rPr>
      </w:pPr>
    </w:p>
    <w:p w14:paraId="7B8AD2F3" w14:textId="0DF690FC" w:rsidR="0070061E" w:rsidRDefault="00000000" w:rsidP="00425E01">
      <w:pPr>
        <w:spacing w:after="0" w:line="240" w:lineRule="auto"/>
        <w:ind w:left="0" w:right="366" w:firstLine="0"/>
        <w:rPr>
          <w:rFonts w:ascii="Arial" w:hAnsi="Arial" w:cs="Arial"/>
        </w:rPr>
      </w:pPr>
      <w:r w:rsidRPr="00EC7997">
        <w:rPr>
          <w:rFonts w:ascii="Arial" w:hAnsi="Arial" w:cs="Arial"/>
        </w:rPr>
        <w:t>7.</w:t>
      </w:r>
      <w:r w:rsidR="00731601">
        <w:rPr>
          <w:rFonts w:ascii="Arial" w:hAnsi="Arial" w:cs="Arial"/>
        </w:rPr>
        <w:t>8</w:t>
      </w:r>
      <w:r w:rsidRPr="00EC7997">
        <w:rPr>
          <w:rFonts w:ascii="Arial" w:hAnsi="Arial" w:cs="Arial"/>
        </w:rPr>
        <w:t>.4.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E91AB11" w14:textId="6572AE05" w:rsidR="00942213" w:rsidRPr="00EC7997" w:rsidRDefault="00000000" w:rsidP="00425E01">
      <w:pPr>
        <w:spacing w:after="0" w:line="240" w:lineRule="auto"/>
        <w:ind w:left="0" w:right="366" w:firstLine="0"/>
        <w:rPr>
          <w:rFonts w:ascii="Arial" w:hAnsi="Arial" w:cs="Arial"/>
        </w:rPr>
      </w:pPr>
      <w:r w:rsidRPr="00EC7997">
        <w:rPr>
          <w:rFonts w:ascii="Arial" w:hAnsi="Arial" w:cs="Arial"/>
        </w:rPr>
        <w:t xml:space="preserve"> </w:t>
      </w:r>
    </w:p>
    <w:p w14:paraId="455C8610" w14:textId="6886C7C4" w:rsidR="00942213" w:rsidRDefault="00000000" w:rsidP="00EC7997">
      <w:pPr>
        <w:spacing w:after="0" w:line="240" w:lineRule="auto"/>
        <w:ind w:left="-5" w:right="366"/>
        <w:rPr>
          <w:rFonts w:ascii="Arial" w:hAnsi="Arial" w:cs="Arial"/>
        </w:rPr>
      </w:pPr>
      <w:r w:rsidRPr="00EC7997">
        <w:rPr>
          <w:rFonts w:ascii="Arial" w:hAnsi="Arial" w:cs="Arial"/>
        </w:rPr>
        <w:t>7.</w:t>
      </w:r>
      <w:r w:rsidR="00731601">
        <w:rPr>
          <w:rFonts w:ascii="Arial" w:hAnsi="Arial" w:cs="Arial"/>
        </w:rPr>
        <w:t>9</w:t>
      </w:r>
      <w:r w:rsidRPr="00EC7997">
        <w:rPr>
          <w:rFonts w:ascii="Arial" w:hAnsi="Arial" w:cs="Arial"/>
        </w:rPr>
        <w:t xml:space="preserve">. Se houver indícios de inexequibilidade da proposta de preço, ou em caso da necessidade de esclarecimentos complementares, poderão ser efetuadas diligências, para que a empresa comprove a exequibilidade da proposta. </w:t>
      </w:r>
    </w:p>
    <w:p w14:paraId="7B92D31E" w14:textId="77777777" w:rsidR="0070061E" w:rsidRPr="00EC7997" w:rsidRDefault="0070061E" w:rsidP="00EC7997">
      <w:pPr>
        <w:spacing w:after="0" w:line="240" w:lineRule="auto"/>
        <w:ind w:left="-5" w:right="366"/>
        <w:rPr>
          <w:rFonts w:ascii="Arial" w:hAnsi="Arial" w:cs="Arial"/>
        </w:rPr>
      </w:pPr>
    </w:p>
    <w:p w14:paraId="098FFA51" w14:textId="794E3C92" w:rsidR="00942213" w:rsidRDefault="00000000" w:rsidP="00EC7997">
      <w:pPr>
        <w:spacing w:after="0" w:line="240" w:lineRule="auto"/>
        <w:ind w:left="-5" w:right="366"/>
        <w:rPr>
          <w:rFonts w:ascii="Arial" w:hAnsi="Arial" w:cs="Arial"/>
        </w:rPr>
      </w:pPr>
      <w:r w:rsidRPr="00EC7997">
        <w:rPr>
          <w:rFonts w:ascii="Arial" w:hAnsi="Arial" w:cs="Arial"/>
        </w:rPr>
        <w:t>7.</w:t>
      </w:r>
      <w:r w:rsidR="00731601">
        <w:rPr>
          <w:rFonts w:ascii="Arial" w:hAnsi="Arial" w:cs="Arial"/>
        </w:rPr>
        <w:t>10</w:t>
      </w:r>
      <w:r w:rsidRPr="00EC7997">
        <w:rPr>
          <w:rFonts w:ascii="Arial" w:hAnsi="Arial" w:cs="Ari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5F664705" w14:textId="77777777" w:rsidR="0070061E" w:rsidRPr="00EC7997" w:rsidRDefault="0070061E" w:rsidP="00EC7997">
      <w:pPr>
        <w:spacing w:after="0" w:line="240" w:lineRule="auto"/>
        <w:ind w:left="-5" w:right="366"/>
        <w:rPr>
          <w:rFonts w:ascii="Arial" w:hAnsi="Arial" w:cs="Arial"/>
        </w:rPr>
      </w:pPr>
    </w:p>
    <w:p w14:paraId="59AD4A47" w14:textId="1660B88B" w:rsidR="00942213" w:rsidRDefault="00000000" w:rsidP="0070061E">
      <w:pPr>
        <w:spacing w:after="0" w:line="240" w:lineRule="auto"/>
        <w:ind w:left="0" w:right="366" w:firstLine="0"/>
        <w:rPr>
          <w:rFonts w:ascii="Arial" w:hAnsi="Arial" w:cs="Arial"/>
        </w:rPr>
      </w:pPr>
      <w:r w:rsidRPr="00EC7997">
        <w:rPr>
          <w:rFonts w:ascii="Arial" w:hAnsi="Arial" w:cs="Arial"/>
        </w:rPr>
        <w:t>7.</w:t>
      </w:r>
      <w:r w:rsidR="00731601">
        <w:rPr>
          <w:rFonts w:ascii="Arial" w:hAnsi="Arial" w:cs="Arial"/>
        </w:rPr>
        <w:t>10</w:t>
      </w:r>
      <w:r w:rsidRPr="00EC7997">
        <w:rPr>
          <w:rFonts w:ascii="Arial" w:hAnsi="Arial" w:cs="Arial"/>
        </w:rPr>
        <w:t xml:space="preserve">.1.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 preço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6E1D5292" w14:textId="77777777" w:rsidR="0070061E" w:rsidRPr="00EC7997" w:rsidRDefault="0070061E" w:rsidP="0070061E">
      <w:pPr>
        <w:spacing w:after="0" w:line="240" w:lineRule="auto"/>
        <w:ind w:left="0" w:right="366" w:firstLine="0"/>
        <w:rPr>
          <w:rFonts w:ascii="Arial" w:hAnsi="Arial" w:cs="Arial"/>
        </w:rPr>
      </w:pPr>
    </w:p>
    <w:p w14:paraId="67DD7323" w14:textId="336922AA" w:rsidR="0070061E" w:rsidRDefault="00000000" w:rsidP="00EC7997">
      <w:pPr>
        <w:spacing w:after="0" w:line="240" w:lineRule="auto"/>
        <w:ind w:left="-5" w:right="366"/>
        <w:rPr>
          <w:rFonts w:ascii="Arial" w:hAnsi="Arial" w:cs="Arial"/>
        </w:rPr>
      </w:pPr>
      <w:r w:rsidRPr="00EC7997">
        <w:rPr>
          <w:rFonts w:ascii="Arial" w:hAnsi="Arial" w:cs="Arial"/>
        </w:rPr>
        <w:t>7.1</w:t>
      </w:r>
      <w:r w:rsidR="00731601">
        <w:rPr>
          <w:rFonts w:ascii="Arial" w:hAnsi="Arial" w:cs="Arial"/>
        </w:rPr>
        <w:t>1</w:t>
      </w:r>
      <w:r w:rsidRPr="00EC7997">
        <w:rPr>
          <w:rFonts w:ascii="Arial" w:hAnsi="Arial" w:cs="Arial"/>
        </w:rPr>
        <w:t>.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077236" w14:textId="75F58ADF" w:rsidR="00942213" w:rsidRPr="00EC7997" w:rsidRDefault="00000000" w:rsidP="00EC7997">
      <w:pPr>
        <w:spacing w:after="0" w:line="240" w:lineRule="auto"/>
        <w:ind w:left="-5" w:right="366"/>
        <w:rPr>
          <w:rFonts w:ascii="Arial" w:hAnsi="Arial" w:cs="Arial"/>
        </w:rPr>
      </w:pPr>
      <w:r w:rsidRPr="00EC7997">
        <w:rPr>
          <w:rFonts w:ascii="Arial" w:hAnsi="Arial" w:cs="Arial"/>
        </w:rPr>
        <w:t xml:space="preserve"> </w:t>
      </w:r>
    </w:p>
    <w:p w14:paraId="00B57B74" w14:textId="00B2F795" w:rsidR="00942213" w:rsidRDefault="00000000" w:rsidP="0070061E">
      <w:pPr>
        <w:spacing w:after="0" w:line="240" w:lineRule="auto"/>
        <w:ind w:left="0" w:right="366" w:firstLine="0"/>
        <w:rPr>
          <w:rFonts w:ascii="Arial" w:hAnsi="Arial" w:cs="Arial"/>
        </w:rPr>
      </w:pPr>
      <w:r w:rsidRPr="00EC7997">
        <w:rPr>
          <w:rFonts w:ascii="Arial" w:hAnsi="Arial" w:cs="Arial"/>
        </w:rPr>
        <w:t>7.1</w:t>
      </w:r>
      <w:r w:rsidR="00731601">
        <w:rPr>
          <w:rFonts w:ascii="Arial" w:hAnsi="Arial" w:cs="Arial"/>
        </w:rPr>
        <w:t>1</w:t>
      </w:r>
      <w:r w:rsidRPr="00EC7997">
        <w:rPr>
          <w:rFonts w:ascii="Arial" w:hAnsi="Arial" w:cs="Arial"/>
        </w:rPr>
        <w:t xml:space="preserve">.1. O ajuste de que trata este dispositivo se limita a sanar erros ou falhas que não alterem a substância das propostas; </w:t>
      </w:r>
    </w:p>
    <w:p w14:paraId="1A9E964D" w14:textId="77777777" w:rsidR="00FC01ED" w:rsidRPr="00EC7997" w:rsidRDefault="00FC01ED" w:rsidP="0070061E">
      <w:pPr>
        <w:spacing w:after="0" w:line="240" w:lineRule="auto"/>
        <w:ind w:left="0" w:right="366" w:firstLine="0"/>
        <w:rPr>
          <w:rFonts w:ascii="Arial" w:hAnsi="Arial" w:cs="Arial"/>
        </w:rPr>
      </w:pPr>
    </w:p>
    <w:p w14:paraId="4D4DD1F4" w14:textId="210597A1" w:rsidR="00942213" w:rsidRDefault="00000000" w:rsidP="0070061E">
      <w:pPr>
        <w:spacing w:after="0" w:line="240" w:lineRule="auto"/>
        <w:ind w:left="0" w:right="366" w:firstLine="0"/>
        <w:rPr>
          <w:rFonts w:ascii="Arial" w:hAnsi="Arial" w:cs="Arial"/>
        </w:rPr>
      </w:pPr>
      <w:r w:rsidRPr="00EC7997">
        <w:rPr>
          <w:rFonts w:ascii="Arial" w:hAnsi="Arial" w:cs="Arial"/>
        </w:rPr>
        <w:t>7.1</w:t>
      </w:r>
      <w:r w:rsidR="00731601">
        <w:rPr>
          <w:rFonts w:ascii="Arial" w:hAnsi="Arial" w:cs="Arial"/>
        </w:rPr>
        <w:t>1</w:t>
      </w:r>
      <w:r w:rsidRPr="00EC7997">
        <w:rPr>
          <w:rFonts w:ascii="Arial" w:hAnsi="Arial" w:cs="Arial"/>
        </w:rPr>
        <w:t xml:space="preserve">.2. Considera-se erro no preenchimento da planilha passível de correção a indicação de recolhimento de impostos e contribuições na forma do Simples Nacional, quando não cabível esse regime. </w:t>
      </w:r>
    </w:p>
    <w:p w14:paraId="722755DE" w14:textId="77777777" w:rsidR="00FC01ED" w:rsidRPr="00EC7997" w:rsidRDefault="00FC01ED" w:rsidP="0070061E">
      <w:pPr>
        <w:spacing w:after="0" w:line="240" w:lineRule="auto"/>
        <w:ind w:left="0" w:right="366" w:firstLine="0"/>
        <w:rPr>
          <w:rFonts w:ascii="Arial" w:hAnsi="Arial" w:cs="Arial"/>
        </w:rPr>
      </w:pPr>
    </w:p>
    <w:p w14:paraId="3D7C5C0D" w14:textId="27DF7317" w:rsidR="00942213" w:rsidRDefault="00000000" w:rsidP="00EC7997">
      <w:pPr>
        <w:spacing w:after="0" w:line="240" w:lineRule="auto"/>
        <w:ind w:left="-5" w:right="366"/>
        <w:rPr>
          <w:rFonts w:ascii="Arial" w:hAnsi="Arial" w:cs="Arial"/>
        </w:rPr>
      </w:pPr>
      <w:r w:rsidRPr="00EC7997">
        <w:rPr>
          <w:rFonts w:ascii="Arial" w:hAnsi="Arial" w:cs="Arial"/>
        </w:rPr>
        <w:t>7.1</w:t>
      </w:r>
      <w:r w:rsidR="00731601">
        <w:rPr>
          <w:rFonts w:ascii="Arial" w:hAnsi="Arial" w:cs="Arial"/>
        </w:rPr>
        <w:t>2</w:t>
      </w:r>
      <w:r w:rsidRPr="00EC7997">
        <w:rPr>
          <w:rFonts w:ascii="Arial" w:hAnsi="Arial" w:cs="Arial"/>
        </w:rPr>
        <w:t xml:space="preserve">. Para fins de análise da proposta quanto ao cumprimento das especificações do objeto, poderá ser colhida a manifestação escrita do setor requisitante do serviço ou da área especializada no objeto. </w:t>
      </w:r>
    </w:p>
    <w:p w14:paraId="06AABB18" w14:textId="77777777" w:rsidR="00FC01ED" w:rsidRPr="00EC7997" w:rsidRDefault="00FC01ED" w:rsidP="00CC23D8">
      <w:pPr>
        <w:spacing w:after="0" w:line="240" w:lineRule="auto"/>
        <w:ind w:left="0" w:right="366" w:firstLine="0"/>
        <w:rPr>
          <w:rFonts w:ascii="Arial" w:hAnsi="Arial" w:cs="Arial"/>
        </w:rPr>
      </w:pPr>
    </w:p>
    <w:p w14:paraId="4402495D" w14:textId="3DEB080B" w:rsidR="00942213" w:rsidRPr="00862350" w:rsidRDefault="00000000" w:rsidP="002F196D">
      <w:pPr>
        <w:pStyle w:val="Ttulo2"/>
        <w:shd w:val="clear" w:color="auto" w:fill="D0CECE" w:themeFill="background2" w:themeFillShade="E6"/>
        <w:tabs>
          <w:tab w:val="center" w:pos="2075"/>
        </w:tabs>
        <w:spacing w:after="0" w:line="240" w:lineRule="auto"/>
        <w:ind w:left="-15" w:right="359" w:firstLine="0"/>
        <w:rPr>
          <w:rFonts w:ascii="Arial" w:hAnsi="Arial" w:cs="Arial"/>
          <w:b/>
          <w:bCs/>
        </w:rPr>
      </w:pPr>
      <w:r w:rsidRPr="00862350">
        <w:rPr>
          <w:rFonts w:ascii="Arial" w:hAnsi="Arial" w:cs="Arial"/>
          <w:b/>
          <w:bCs/>
        </w:rPr>
        <w:t xml:space="preserve">8. DA FASE DE HABILITAÇÃO </w:t>
      </w:r>
    </w:p>
    <w:p w14:paraId="51AD5D23" w14:textId="77777777" w:rsidR="00862350" w:rsidRDefault="00862350" w:rsidP="00EC7997">
      <w:pPr>
        <w:spacing w:after="0" w:line="240" w:lineRule="auto"/>
        <w:ind w:left="-5" w:right="366"/>
        <w:rPr>
          <w:rFonts w:ascii="Arial" w:hAnsi="Arial" w:cs="Arial"/>
        </w:rPr>
      </w:pPr>
    </w:p>
    <w:p w14:paraId="26C55B71" w14:textId="12368C34" w:rsidR="00942213" w:rsidRDefault="00000000" w:rsidP="00EC7997">
      <w:pPr>
        <w:spacing w:after="0" w:line="240" w:lineRule="auto"/>
        <w:ind w:left="-5" w:right="366"/>
        <w:rPr>
          <w:rFonts w:ascii="Arial" w:hAnsi="Arial" w:cs="Arial"/>
        </w:rPr>
      </w:pPr>
      <w:r w:rsidRPr="00EC7997">
        <w:rPr>
          <w:rFonts w:ascii="Arial" w:hAnsi="Arial" w:cs="Arial"/>
        </w:rPr>
        <w:t xml:space="preserve">8.1. Os documentos previstos no Projeto Básico/Termo de Referência, necessários e suficientes para demonstrar a capacidade do licitante de realizar o objeto da licitação, serão exigidos para fins de habilitação, nos termos dos </w:t>
      </w:r>
      <w:r w:rsidRPr="00EC7997">
        <w:rPr>
          <w:rFonts w:ascii="Arial" w:hAnsi="Arial" w:cs="Arial"/>
          <w:u w:val="single" w:color="000000"/>
        </w:rPr>
        <w:t>arts. 62 a 70 da Lei nº 14.133, de 2021</w:t>
      </w:r>
      <w:r w:rsidRPr="00EC7997">
        <w:rPr>
          <w:rFonts w:ascii="Arial" w:hAnsi="Arial" w:cs="Arial"/>
        </w:rPr>
        <w:t xml:space="preserve">. </w:t>
      </w:r>
    </w:p>
    <w:p w14:paraId="2EA88657" w14:textId="77777777" w:rsidR="00862350" w:rsidRPr="00EC7997" w:rsidRDefault="00862350" w:rsidP="00EC7997">
      <w:pPr>
        <w:spacing w:after="0" w:line="240" w:lineRule="auto"/>
        <w:ind w:left="-5" w:right="366"/>
        <w:rPr>
          <w:rFonts w:ascii="Arial" w:hAnsi="Arial" w:cs="Arial"/>
        </w:rPr>
      </w:pPr>
    </w:p>
    <w:p w14:paraId="7C51B725" w14:textId="77777777" w:rsidR="00942213" w:rsidRDefault="00000000" w:rsidP="00862350">
      <w:pPr>
        <w:spacing w:after="0" w:line="240" w:lineRule="auto"/>
        <w:ind w:left="0" w:right="366" w:firstLine="0"/>
        <w:rPr>
          <w:rFonts w:ascii="Arial" w:hAnsi="Arial" w:cs="Arial"/>
        </w:rPr>
      </w:pPr>
      <w:r w:rsidRPr="00EC7997">
        <w:rPr>
          <w:rFonts w:ascii="Arial" w:hAnsi="Arial" w:cs="Arial"/>
        </w:rPr>
        <w:t xml:space="preserve">8.1.1. A documentação exigida para fins de habilitação jurídica, fiscal, social e trabalhista e econômico-financeira, poderá ser substituída pelo registro cadastral no SICAF. </w:t>
      </w:r>
    </w:p>
    <w:p w14:paraId="24F734A3" w14:textId="77777777" w:rsidR="00862350" w:rsidRPr="00EC7997" w:rsidRDefault="00862350" w:rsidP="00EC7997">
      <w:pPr>
        <w:spacing w:after="0" w:line="240" w:lineRule="auto"/>
        <w:ind w:left="293" w:right="366"/>
        <w:rPr>
          <w:rFonts w:ascii="Arial" w:hAnsi="Arial" w:cs="Arial"/>
        </w:rPr>
      </w:pPr>
    </w:p>
    <w:p w14:paraId="65EBF003" w14:textId="77777777" w:rsidR="00942213" w:rsidRDefault="00000000" w:rsidP="00EC7997">
      <w:pPr>
        <w:spacing w:after="0" w:line="240" w:lineRule="auto"/>
        <w:ind w:left="-5" w:right="366"/>
        <w:rPr>
          <w:rFonts w:ascii="Arial" w:hAnsi="Arial" w:cs="Arial"/>
        </w:rPr>
      </w:pPr>
      <w:r w:rsidRPr="00EC7997">
        <w:rPr>
          <w:rFonts w:ascii="Arial" w:hAnsi="Arial" w:cs="Arial"/>
        </w:rPr>
        <w:t xml:space="preserve">8.2. Quando permitida a participação de empresas estrangeiras que não funcionem no País, as exigências de habilitação serão atendidas mediante documentos equivalentes, inicialmente apresentados em tradução livre. </w:t>
      </w:r>
    </w:p>
    <w:p w14:paraId="7886A96E" w14:textId="77777777" w:rsidR="00862350" w:rsidRPr="00EC7997" w:rsidRDefault="00862350" w:rsidP="00EC7997">
      <w:pPr>
        <w:spacing w:after="0" w:line="240" w:lineRule="auto"/>
        <w:ind w:left="-5" w:right="366"/>
        <w:rPr>
          <w:rFonts w:ascii="Arial" w:hAnsi="Arial" w:cs="Arial"/>
        </w:rPr>
      </w:pPr>
    </w:p>
    <w:p w14:paraId="7FC91927" w14:textId="77777777" w:rsidR="00862350" w:rsidRDefault="00000000" w:rsidP="00862350">
      <w:pPr>
        <w:spacing w:after="0" w:line="240" w:lineRule="auto"/>
        <w:ind w:left="0" w:right="366" w:firstLine="0"/>
        <w:rPr>
          <w:rFonts w:ascii="Arial" w:hAnsi="Arial" w:cs="Arial"/>
        </w:rPr>
      </w:pPr>
      <w:r w:rsidRPr="00EC7997">
        <w:rPr>
          <w:rFonts w:ascii="Arial" w:hAnsi="Arial" w:cs="Arial"/>
        </w:rPr>
        <w:t xml:space="preserve">8.2.1. Na hipótese de o licitante vencedor ser empresa estrangeira que não funcione no País, para fins de assinatura do contrato ou da ata de registro de preços, os documentos exigidos para a habilitação serão traduzidos por tradutor juramentado no País e apostilados nos termos </w:t>
      </w:r>
      <w:r w:rsidRPr="00EC7997">
        <w:rPr>
          <w:rFonts w:ascii="Arial" w:hAnsi="Arial" w:cs="Arial"/>
        </w:rPr>
        <w:lastRenderedPageBreak/>
        <w:t xml:space="preserve">do disposto no </w:t>
      </w:r>
      <w:r w:rsidRPr="00EC7997">
        <w:rPr>
          <w:rFonts w:ascii="Arial" w:hAnsi="Arial" w:cs="Arial"/>
          <w:u w:val="single" w:color="000000"/>
        </w:rPr>
        <w:t>Decreto nº 8.660, de 29 de janeiro de 2016</w:t>
      </w:r>
      <w:r w:rsidRPr="00EC7997">
        <w:rPr>
          <w:rFonts w:ascii="Arial" w:hAnsi="Arial" w:cs="Arial"/>
        </w:rPr>
        <w:t>, ou de outro que venha a substituí-lo, ou consularizados pelos respectivos consulados ou embaixadas.</w:t>
      </w:r>
    </w:p>
    <w:p w14:paraId="7939117A" w14:textId="701F6741" w:rsidR="00942213" w:rsidRPr="00EC7997" w:rsidRDefault="00000000" w:rsidP="00862350">
      <w:pPr>
        <w:spacing w:after="0" w:line="240" w:lineRule="auto"/>
        <w:ind w:left="0" w:right="366" w:firstLine="0"/>
        <w:rPr>
          <w:rFonts w:ascii="Arial" w:hAnsi="Arial" w:cs="Arial"/>
        </w:rPr>
      </w:pPr>
      <w:r w:rsidRPr="00EC7997">
        <w:rPr>
          <w:rFonts w:ascii="Arial" w:hAnsi="Arial" w:cs="Arial"/>
        </w:rPr>
        <w:t xml:space="preserve"> </w:t>
      </w:r>
    </w:p>
    <w:p w14:paraId="1D605D2C" w14:textId="77777777" w:rsidR="00942213" w:rsidRDefault="00000000" w:rsidP="00EC7997">
      <w:pPr>
        <w:spacing w:after="0" w:line="240" w:lineRule="auto"/>
        <w:ind w:left="-5" w:right="366"/>
        <w:rPr>
          <w:rFonts w:ascii="Arial" w:hAnsi="Arial" w:cs="Arial"/>
        </w:rPr>
      </w:pPr>
      <w:r w:rsidRPr="00EC7997">
        <w:rPr>
          <w:rFonts w:ascii="Arial" w:hAnsi="Arial" w:cs="Arial"/>
        </w:rPr>
        <w:t xml:space="preserve">8.3.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2F6032A4" w14:textId="77777777" w:rsidR="00862350" w:rsidRPr="00EC7997" w:rsidRDefault="00862350" w:rsidP="00EC7997">
      <w:pPr>
        <w:spacing w:after="0" w:line="240" w:lineRule="auto"/>
        <w:ind w:left="-5" w:right="366"/>
        <w:rPr>
          <w:rFonts w:ascii="Arial" w:hAnsi="Arial" w:cs="Arial"/>
        </w:rPr>
      </w:pPr>
    </w:p>
    <w:p w14:paraId="14E33189" w14:textId="77777777" w:rsidR="00942213" w:rsidRDefault="00000000" w:rsidP="00862350">
      <w:pPr>
        <w:spacing w:after="0" w:line="240" w:lineRule="auto"/>
        <w:ind w:left="0" w:right="366" w:firstLine="0"/>
        <w:rPr>
          <w:rFonts w:ascii="Arial" w:hAnsi="Arial" w:cs="Arial"/>
        </w:rPr>
      </w:pPr>
      <w:r w:rsidRPr="00EC7997">
        <w:rPr>
          <w:rFonts w:ascii="Arial" w:hAnsi="Arial" w:cs="Arial"/>
        </w:rPr>
        <w:t xml:space="preserve">8.3.1. Se o consórcio não for formado integralmente por microempresas ou empresas de pequeno porte e o projeto básico/termo de referência exigir requisitos de habilitação econômico-financeira, haverá um acréscimo de 20% para o consórcio em relação ao valor exigido para os licitantes individuais. </w:t>
      </w:r>
    </w:p>
    <w:p w14:paraId="0929EE82" w14:textId="77777777" w:rsidR="00862350" w:rsidRPr="00EC7997" w:rsidRDefault="00862350" w:rsidP="00EC7997">
      <w:pPr>
        <w:spacing w:after="0" w:line="240" w:lineRule="auto"/>
        <w:ind w:left="293" w:right="366"/>
        <w:rPr>
          <w:rFonts w:ascii="Arial" w:hAnsi="Arial" w:cs="Arial"/>
        </w:rPr>
      </w:pPr>
    </w:p>
    <w:p w14:paraId="04058734" w14:textId="77777777" w:rsidR="00862350" w:rsidRDefault="00000000" w:rsidP="00EC7997">
      <w:pPr>
        <w:spacing w:after="0" w:line="240" w:lineRule="auto"/>
        <w:ind w:left="-5" w:right="366"/>
        <w:rPr>
          <w:rFonts w:ascii="Arial" w:hAnsi="Arial" w:cs="Arial"/>
        </w:rPr>
      </w:pPr>
      <w:r w:rsidRPr="00EC7997">
        <w:rPr>
          <w:rFonts w:ascii="Arial" w:hAnsi="Arial" w:cs="Arial"/>
        </w:rPr>
        <w:t xml:space="preserve">8.4. Os documentos exigidos para fins de habilitação poderão ser apresentados em original, por cópia ou por cópia digitalizada. Somente haverá necessidade de apresentação dos documentos originais não digitais quando houver dúvida em relação à integridade do documento digitalizado. </w:t>
      </w:r>
    </w:p>
    <w:p w14:paraId="6AF0125C" w14:textId="2B1C9ED1" w:rsidR="00942213" w:rsidRPr="00EC7997" w:rsidRDefault="00000000" w:rsidP="00EC7997">
      <w:pPr>
        <w:spacing w:after="0" w:line="240" w:lineRule="auto"/>
        <w:ind w:left="-5" w:right="366"/>
        <w:rPr>
          <w:rFonts w:ascii="Arial" w:hAnsi="Arial" w:cs="Arial"/>
        </w:rPr>
      </w:pPr>
      <w:r w:rsidRPr="00EC7997">
        <w:rPr>
          <w:rFonts w:ascii="Arial" w:hAnsi="Arial" w:cs="Arial"/>
        </w:rPr>
        <w:t xml:space="preserve"> </w:t>
      </w:r>
    </w:p>
    <w:p w14:paraId="16FD391A" w14:textId="77777777" w:rsidR="00942213" w:rsidRDefault="00000000" w:rsidP="00EC7997">
      <w:pPr>
        <w:spacing w:after="0" w:line="240" w:lineRule="auto"/>
        <w:ind w:left="-5" w:right="366"/>
        <w:rPr>
          <w:rFonts w:ascii="Arial" w:hAnsi="Arial" w:cs="Arial"/>
        </w:rPr>
      </w:pPr>
      <w:r w:rsidRPr="00EC7997">
        <w:rPr>
          <w:rFonts w:ascii="Arial" w:hAnsi="Arial" w:cs="Arial"/>
        </w:rPr>
        <w:t xml:space="preserve">8.5. Os documentos exigidos para fins de habilitação poderão ser substituídos por registro cadastral emitido por órgão ou entidade pública, desde que o registro tenha sido feito em obediência ao disposto na Lei nº 14.133/2021. </w:t>
      </w:r>
    </w:p>
    <w:p w14:paraId="7345612E" w14:textId="77777777" w:rsidR="00862350" w:rsidRPr="00EC7997" w:rsidRDefault="00862350" w:rsidP="00EC7997">
      <w:pPr>
        <w:spacing w:after="0" w:line="240" w:lineRule="auto"/>
        <w:ind w:left="-5" w:right="366"/>
        <w:rPr>
          <w:rFonts w:ascii="Arial" w:hAnsi="Arial" w:cs="Arial"/>
        </w:rPr>
      </w:pPr>
    </w:p>
    <w:p w14:paraId="0B8460A8" w14:textId="77777777" w:rsidR="00942213" w:rsidRDefault="00000000" w:rsidP="00EC7997">
      <w:pPr>
        <w:spacing w:after="0" w:line="240" w:lineRule="auto"/>
        <w:ind w:left="-5" w:right="366"/>
        <w:rPr>
          <w:rFonts w:ascii="Arial" w:hAnsi="Arial" w:cs="Arial"/>
        </w:rPr>
      </w:pPr>
      <w:r w:rsidRPr="00EC7997">
        <w:rPr>
          <w:rFonts w:ascii="Arial" w:hAnsi="Arial" w:cs="Arial"/>
        </w:rPr>
        <w:t>8.6. Será verificado se o licitante apresentou declaração de que atende aos requisitos de habilitação, e o declarante responderá pela veracidade das informações prestadas, na forma da lei (</w:t>
      </w:r>
      <w:r w:rsidRPr="00EC7997">
        <w:rPr>
          <w:rFonts w:ascii="Arial" w:hAnsi="Arial" w:cs="Arial"/>
          <w:u w:val="single" w:color="000000"/>
        </w:rPr>
        <w:t>art. 63, I, da Lei nº 14.133/2021</w:t>
      </w:r>
      <w:r w:rsidRPr="00EC7997">
        <w:rPr>
          <w:rFonts w:ascii="Arial" w:hAnsi="Arial" w:cs="Arial"/>
        </w:rPr>
        <w:t xml:space="preserve">). </w:t>
      </w:r>
    </w:p>
    <w:p w14:paraId="7A6F8CC2" w14:textId="77777777" w:rsidR="00862350" w:rsidRPr="00EC7997" w:rsidRDefault="00862350" w:rsidP="00EC7997">
      <w:pPr>
        <w:spacing w:after="0" w:line="240" w:lineRule="auto"/>
        <w:ind w:left="-5" w:right="366"/>
        <w:rPr>
          <w:rFonts w:ascii="Arial" w:hAnsi="Arial" w:cs="Arial"/>
        </w:rPr>
      </w:pPr>
    </w:p>
    <w:p w14:paraId="707CC812" w14:textId="77777777" w:rsidR="00942213" w:rsidRDefault="00000000" w:rsidP="00EC7997">
      <w:pPr>
        <w:spacing w:after="0" w:line="240" w:lineRule="auto"/>
        <w:ind w:left="-5" w:right="366"/>
        <w:rPr>
          <w:rFonts w:ascii="Arial" w:hAnsi="Arial" w:cs="Arial"/>
        </w:rPr>
      </w:pPr>
      <w:r w:rsidRPr="00EC7997">
        <w:rPr>
          <w:rFonts w:ascii="Arial" w:hAnsi="Arial" w:cs="Arial"/>
        </w:rPr>
        <w:t xml:space="preserve">8.7. Será verificado se o licitante apresentou no sistema, sob pena de inabilitação, a declaração de que cumpre as exigências de reserva de cargos para pessoa com deficiência e para reabilitado da Previdência Social, previstas em lei e em outras normas específicas. </w:t>
      </w:r>
    </w:p>
    <w:p w14:paraId="257A18A6" w14:textId="77777777" w:rsidR="00862350" w:rsidRPr="00EC7997" w:rsidRDefault="00862350" w:rsidP="00EC7997">
      <w:pPr>
        <w:spacing w:after="0" w:line="240" w:lineRule="auto"/>
        <w:ind w:left="-5" w:right="366"/>
        <w:rPr>
          <w:rFonts w:ascii="Arial" w:hAnsi="Arial" w:cs="Arial"/>
        </w:rPr>
      </w:pPr>
    </w:p>
    <w:p w14:paraId="7E145FD5" w14:textId="77777777" w:rsidR="00942213" w:rsidRDefault="00000000" w:rsidP="00EC7997">
      <w:pPr>
        <w:spacing w:after="0" w:line="240" w:lineRule="auto"/>
        <w:ind w:left="-5" w:right="366"/>
        <w:rPr>
          <w:rFonts w:ascii="Arial" w:hAnsi="Arial" w:cs="Arial"/>
        </w:rPr>
      </w:pPr>
      <w:r w:rsidRPr="00EC7997">
        <w:rPr>
          <w:rFonts w:ascii="Arial" w:hAnsi="Arial" w:cs="Arial"/>
        </w:rPr>
        <w:t xml:space="preserve">8.8.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09AFEA5A" w14:textId="77777777" w:rsidR="00862350" w:rsidRPr="00EC7997" w:rsidRDefault="00862350" w:rsidP="00EC7997">
      <w:pPr>
        <w:spacing w:after="0" w:line="240" w:lineRule="auto"/>
        <w:ind w:left="-5" w:right="366"/>
        <w:rPr>
          <w:rFonts w:ascii="Arial" w:hAnsi="Arial" w:cs="Arial"/>
        </w:rPr>
      </w:pPr>
    </w:p>
    <w:p w14:paraId="6EAD73F9" w14:textId="77777777" w:rsidR="00942213" w:rsidRDefault="00000000" w:rsidP="00EC7997">
      <w:pPr>
        <w:spacing w:after="0" w:line="240" w:lineRule="auto"/>
        <w:ind w:left="-5" w:right="366"/>
        <w:rPr>
          <w:rFonts w:ascii="Arial" w:hAnsi="Arial" w:cs="Arial"/>
        </w:rPr>
      </w:pPr>
      <w:r w:rsidRPr="00EC7997">
        <w:rPr>
          <w:rFonts w:ascii="Arial" w:hAnsi="Arial" w:cs="Arial"/>
        </w:rPr>
        <w:t xml:space="preserve">8.9.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w:t>
      </w:r>
    </w:p>
    <w:p w14:paraId="65B78940" w14:textId="77777777" w:rsidR="00862350" w:rsidRPr="00EC7997" w:rsidRDefault="00862350" w:rsidP="00EC7997">
      <w:pPr>
        <w:spacing w:after="0" w:line="240" w:lineRule="auto"/>
        <w:ind w:left="-5" w:right="366"/>
        <w:rPr>
          <w:rFonts w:ascii="Arial" w:hAnsi="Arial" w:cs="Arial"/>
        </w:rPr>
      </w:pPr>
    </w:p>
    <w:p w14:paraId="0F471291" w14:textId="43AB7B16" w:rsidR="00942213" w:rsidRDefault="00000000" w:rsidP="00862350">
      <w:pPr>
        <w:spacing w:after="0" w:line="240" w:lineRule="auto"/>
        <w:ind w:left="0" w:right="366" w:firstLine="0"/>
        <w:rPr>
          <w:rFonts w:ascii="Arial" w:hAnsi="Arial" w:cs="Arial"/>
        </w:rPr>
      </w:pPr>
      <w:r w:rsidRPr="00EC7997">
        <w:rPr>
          <w:rFonts w:ascii="Arial" w:hAnsi="Arial" w:cs="Arial"/>
        </w:rPr>
        <w:t>8.9.1. O licitante que optar por realizar vistoria prévia terá disponibilizado pela Administração data e horário exclusivos, a ser agendado por telefone (</w:t>
      </w:r>
      <w:r w:rsidR="00F73B12">
        <w:rPr>
          <w:rFonts w:ascii="Arial" w:hAnsi="Arial" w:cs="Arial"/>
        </w:rPr>
        <w:t>67</w:t>
      </w:r>
      <w:r w:rsidRPr="00EC7997">
        <w:rPr>
          <w:rFonts w:ascii="Arial" w:hAnsi="Arial" w:cs="Arial"/>
        </w:rPr>
        <w:t xml:space="preserve">) </w:t>
      </w:r>
      <w:r w:rsidR="00F73B12" w:rsidRPr="000C6479">
        <w:rPr>
          <w:rFonts w:ascii="Arial" w:hAnsi="Arial" w:cs="Arial"/>
          <w:color w:val="auto"/>
        </w:rPr>
        <w:t>3448</w:t>
      </w:r>
      <w:r w:rsidRPr="000C6479">
        <w:rPr>
          <w:rFonts w:ascii="Arial" w:hAnsi="Arial" w:cs="Arial"/>
          <w:color w:val="auto"/>
        </w:rPr>
        <w:t>-1</w:t>
      </w:r>
      <w:r w:rsidR="006A037E" w:rsidRPr="000C6479">
        <w:rPr>
          <w:rFonts w:ascii="Arial" w:hAnsi="Arial" w:cs="Arial"/>
          <w:color w:val="auto"/>
        </w:rPr>
        <w:t>894</w:t>
      </w:r>
      <w:r w:rsidRPr="000C6479">
        <w:rPr>
          <w:rFonts w:ascii="Arial" w:hAnsi="Arial" w:cs="Arial"/>
          <w:color w:val="auto"/>
        </w:rPr>
        <w:t xml:space="preserve"> ou </w:t>
      </w:r>
      <w:r w:rsidRPr="00EC7997">
        <w:rPr>
          <w:rFonts w:ascii="Arial" w:hAnsi="Arial" w:cs="Arial"/>
        </w:rPr>
        <w:t>por e</w:t>
      </w:r>
      <w:r w:rsidR="006A037E">
        <w:rPr>
          <w:rFonts w:ascii="Arial" w:hAnsi="Arial" w:cs="Arial"/>
        </w:rPr>
        <w:t>-</w:t>
      </w:r>
      <w:r w:rsidRPr="00EC7997">
        <w:rPr>
          <w:rFonts w:ascii="Arial" w:hAnsi="Arial" w:cs="Arial"/>
        </w:rPr>
        <w:t>mail</w:t>
      </w:r>
      <w:r w:rsidR="006A037E">
        <w:rPr>
          <w:rFonts w:ascii="Arial" w:hAnsi="Arial" w:cs="Arial"/>
        </w:rPr>
        <w:t xml:space="preserve"> </w:t>
      </w:r>
      <w:r w:rsidR="00FD38CB" w:rsidRPr="00FD38CB">
        <w:rPr>
          <w:rFonts w:ascii="Arial" w:hAnsi="Arial" w:cs="Arial"/>
          <w:i/>
          <w:iCs/>
          <w:color w:val="0563C1"/>
        </w:rPr>
        <w:t>gabinete@deodapolis.ms.gov.br</w:t>
      </w:r>
      <w:r w:rsidR="00FD38CB" w:rsidRPr="00FD38CB">
        <w:rPr>
          <w:color w:val="0000FF"/>
        </w:rPr>
        <w:t xml:space="preserve"> </w:t>
      </w:r>
      <w:r w:rsidRPr="00EC7997">
        <w:rPr>
          <w:rFonts w:ascii="Arial" w:hAnsi="Arial" w:cs="Arial"/>
        </w:rPr>
        <w:t xml:space="preserve">de modo que seu agendamento não coincida com o agendamento de outros licitantes. </w:t>
      </w:r>
    </w:p>
    <w:p w14:paraId="60924499" w14:textId="77777777" w:rsidR="00862350" w:rsidRPr="00EC7997" w:rsidRDefault="00862350" w:rsidP="00862350">
      <w:pPr>
        <w:spacing w:after="0" w:line="240" w:lineRule="auto"/>
        <w:ind w:left="0" w:right="366" w:firstLine="0"/>
        <w:rPr>
          <w:rFonts w:ascii="Arial" w:hAnsi="Arial" w:cs="Arial"/>
        </w:rPr>
      </w:pPr>
    </w:p>
    <w:p w14:paraId="34A008F0" w14:textId="7E131FEC" w:rsidR="00942213" w:rsidRPr="00F73B12" w:rsidRDefault="00000000" w:rsidP="00862350">
      <w:pPr>
        <w:spacing w:after="0" w:line="240" w:lineRule="auto"/>
        <w:ind w:left="0" w:right="366" w:firstLine="0"/>
        <w:rPr>
          <w:rFonts w:ascii="Arial" w:hAnsi="Arial" w:cs="Arial"/>
          <w:color w:val="FF0000"/>
        </w:rPr>
      </w:pPr>
      <w:r w:rsidRPr="00EC7997">
        <w:rPr>
          <w:rFonts w:ascii="Arial" w:hAnsi="Arial" w:cs="Arial"/>
        </w:rPr>
        <w:t xml:space="preserve">8.9.2. </w:t>
      </w:r>
      <w:r w:rsidRPr="000C6479">
        <w:rPr>
          <w:rFonts w:ascii="Arial" w:hAnsi="Arial" w:cs="Arial"/>
          <w:color w:val="auto"/>
        </w:rPr>
        <w:t xml:space="preserve">Caso o licitante opte por não realizar vistoria, poderá substituir </w:t>
      </w:r>
      <w:r w:rsidR="000C6479" w:rsidRPr="000C6479">
        <w:rPr>
          <w:rFonts w:ascii="Arial" w:hAnsi="Arial" w:cs="Arial"/>
          <w:color w:val="auto"/>
        </w:rPr>
        <w:t>por</w:t>
      </w:r>
      <w:r w:rsidRPr="000C6479">
        <w:rPr>
          <w:rFonts w:ascii="Arial" w:hAnsi="Arial" w:cs="Arial"/>
          <w:color w:val="auto"/>
        </w:rPr>
        <w:t xml:space="preserve"> declaração formal assinada pelo seu responsável técnico acerca do conhecimento pleno das condições e peculiaridades da contratação. </w:t>
      </w:r>
    </w:p>
    <w:p w14:paraId="517B125D" w14:textId="77777777" w:rsidR="00862350" w:rsidRPr="00EC7997" w:rsidRDefault="00862350" w:rsidP="00EC7997">
      <w:pPr>
        <w:spacing w:after="0" w:line="240" w:lineRule="auto"/>
        <w:ind w:left="293" w:right="366"/>
        <w:rPr>
          <w:rFonts w:ascii="Arial" w:hAnsi="Arial" w:cs="Arial"/>
        </w:rPr>
      </w:pPr>
    </w:p>
    <w:p w14:paraId="7A83A4DE" w14:textId="77777777" w:rsidR="00942213" w:rsidRDefault="00000000" w:rsidP="00EC7997">
      <w:pPr>
        <w:tabs>
          <w:tab w:val="center" w:pos="4830"/>
        </w:tabs>
        <w:spacing w:after="0" w:line="240" w:lineRule="auto"/>
        <w:ind w:left="-15" w:right="0" w:firstLine="0"/>
        <w:jc w:val="left"/>
        <w:rPr>
          <w:rFonts w:ascii="Arial" w:hAnsi="Arial" w:cs="Arial"/>
        </w:rPr>
      </w:pPr>
      <w:r w:rsidRPr="00EC7997">
        <w:rPr>
          <w:rFonts w:ascii="Arial" w:hAnsi="Arial" w:cs="Arial"/>
        </w:rPr>
        <w:t xml:space="preserve">8.10. </w:t>
      </w:r>
      <w:r w:rsidRPr="00EC7997">
        <w:rPr>
          <w:rFonts w:ascii="Arial" w:hAnsi="Arial" w:cs="Arial"/>
        </w:rPr>
        <w:tab/>
      </w:r>
      <w:r w:rsidRPr="00F73B12">
        <w:rPr>
          <w:rFonts w:ascii="Arial" w:hAnsi="Arial" w:cs="Arial"/>
          <w:color w:val="auto"/>
        </w:rPr>
        <w:t xml:space="preserve">A habilitação será verificada por meio do </w:t>
      </w:r>
      <w:r w:rsidRPr="00EC7997">
        <w:rPr>
          <w:rFonts w:ascii="Arial" w:hAnsi="Arial" w:cs="Arial"/>
        </w:rPr>
        <w:t xml:space="preserve">Sicaf, nos documentos por ele abrangidos. </w:t>
      </w:r>
    </w:p>
    <w:p w14:paraId="3B475AC0" w14:textId="77777777" w:rsidR="00862350" w:rsidRPr="00EC7997" w:rsidRDefault="00862350" w:rsidP="00EC7997">
      <w:pPr>
        <w:tabs>
          <w:tab w:val="center" w:pos="4830"/>
        </w:tabs>
        <w:spacing w:after="0" w:line="240" w:lineRule="auto"/>
        <w:ind w:left="-15" w:right="0" w:firstLine="0"/>
        <w:jc w:val="left"/>
        <w:rPr>
          <w:rFonts w:ascii="Arial" w:hAnsi="Arial" w:cs="Arial"/>
        </w:rPr>
      </w:pPr>
    </w:p>
    <w:p w14:paraId="00E4EA11" w14:textId="52FF9F2B" w:rsidR="00942213" w:rsidRDefault="00000000" w:rsidP="00862350">
      <w:pPr>
        <w:spacing w:after="0" w:line="240" w:lineRule="auto"/>
        <w:ind w:left="0" w:right="366" w:firstLine="0"/>
        <w:rPr>
          <w:rFonts w:ascii="Arial" w:hAnsi="Arial" w:cs="Arial"/>
        </w:rPr>
      </w:pPr>
      <w:r w:rsidRPr="00EC7997">
        <w:rPr>
          <w:rFonts w:ascii="Arial" w:hAnsi="Arial" w:cs="Arial"/>
        </w:rPr>
        <w:t xml:space="preserve">8.10.1. Somente haverá a necessidade de comprovação do preenchimento de requisitos mediante apresentação dos documentos originais </w:t>
      </w:r>
      <w:r w:rsidR="003178E7" w:rsidRPr="00EC7997">
        <w:rPr>
          <w:rFonts w:ascii="Arial" w:hAnsi="Arial" w:cs="Arial"/>
        </w:rPr>
        <w:t>não digitais</w:t>
      </w:r>
      <w:r w:rsidRPr="00EC7997">
        <w:rPr>
          <w:rFonts w:ascii="Arial" w:hAnsi="Arial" w:cs="Arial"/>
        </w:rPr>
        <w:t xml:space="preserve"> quando houver dúvida em relação à integridade do documento digital ou quando a lei expressamente o exigir. (</w:t>
      </w:r>
      <w:r w:rsidRPr="00EC7997">
        <w:rPr>
          <w:rFonts w:ascii="Arial" w:hAnsi="Arial" w:cs="Arial"/>
          <w:u w:val="single" w:color="000000"/>
        </w:rPr>
        <w:t>IN nº</w:t>
      </w:r>
      <w:r w:rsidRPr="00EC7997">
        <w:rPr>
          <w:rFonts w:ascii="Arial" w:hAnsi="Arial" w:cs="Arial"/>
        </w:rPr>
        <w:t xml:space="preserve"> </w:t>
      </w:r>
      <w:r w:rsidRPr="00EC7997">
        <w:rPr>
          <w:rFonts w:ascii="Arial" w:hAnsi="Arial" w:cs="Arial"/>
          <w:u w:val="single" w:color="000000"/>
        </w:rPr>
        <w:t>3/2018, art. 4º, §1º, e art. 6º, §4º</w:t>
      </w:r>
      <w:r w:rsidRPr="00EC7997">
        <w:rPr>
          <w:rFonts w:ascii="Arial" w:hAnsi="Arial" w:cs="Arial"/>
        </w:rPr>
        <w:t xml:space="preserve">). </w:t>
      </w:r>
    </w:p>
    <w:p w14:paraId="7D9D6EBB" w14:textId="77777777" w:rsidR="00862350" w:rsidRPr="00EC7997" w:rsidRDefault="00862350" w:rsidP="00862350">
      <w:pPr>
        <w:spacing w:after="0" w:line="240" w:lineRule="auto"/>
        <w:ind w:left="293" w:right="366"/>
        <w:rPr>
          <w:rFonts w:ascii="Arial" w:hAnsi="Arial" w:cs="Arial"/>
        </w:rPr>
      </w:pPr>
    </w:p>
    <w:p w14:paraId="68F44A0B" w14:textId="77777777" w:rsidR="00942213" w:rsidRDefault="00000000" w:rsidP="00EC7997">
      <w:pPr>
        <w:spacing w:after="0" w:line="240" w:lineRule="auto"/>
        <w:ind w:left="-5" w:right="366"/>
        <w:rPr>
          <w:rFonts w:ascii="Arial" w:hAnsi="Arial" w:cs="Arial"/>
        </w:rPr>
      </w:pPr>
      <w:r w:rsidRPr="00EC7997">
        <w:rPr>
          <w:rFonts w:ascii="Arial" w:hAnsi="Arial" w:cs="Arial"/>
        </w:rPr>
        <w:t xml:space="preserve">8.11. É de responsabilidade do licitante conferir a exatidão dos seus dados cadastrais no Sicaf e mantê-los atualizados junto aos órgãos responsáveis pela informação, devendo proceder, </w:t>
      </w:r>
      <w:r w:rsidRPr="00EC7997">
        <w:rPr>
          <w:rFonts w:ascii="Arial" w:hAnsi="Arial" w:cs="Arial"/>
        </w:rPr>
        <w:lastRenderedPageBreak/>
        <w:t>imediatamente, à correção ou à alteração dos registros tão logo identifique incorreção ou aqueles se tornem desatualizados. (</w:t>
      </w:r>
      <w:r w:rsidRPr="00EC7997">
        <w:rPr>
          <w:rFonts w:ascii="Arial" w:hAnsi="Arial" w:cs="Arial"/>
          <w:u w:val="single" w:color="000000"/>
        </w:rPr>
        <w:t>IN nº 3/2018, art. 7º, caput</w:t>
      </w:r>
      <w:r w:rsidRPr="00EC7997">
        <w:rPr>
          <w:rFonts w:ascii="Arial" w:hAnsi="Arial" w:cs="Arial"/>
        </w:rPr>
        <w:t xml:space="preserve">). </w:t>
      </w:r>
    </w:p>
    <w:p w14:paraId="31FFE704" w14:textId="77777777" w:rsidR="00862350" w:rsidRPr="00EC7997" w:rsidRDefault="00862350" w:rsidP="00EC7997">
      <w:pPr>
        <w:spacing w:after="0" w:line="240" w:lineRule="auto"/>
        <w:ind w:left="-5" w:right="366"/>
        <w:rPr>
          <w:rFonts w:ascii="Arial" w:hAnsi="Arial" w:cs="Arial"/>
        </w:rPr>
      </w:pPr>
    </w:p>
    <w:p w14:paraId="7EC966DA" w14:textId="77777777" w:rsidR="00942213" w:rsidRDefault="00000000" w:rsidP="00F73B12">
      <w:pPr>
        <w:spacing w:after="0" w:line="240" w:lineRule="auto"/>
        <w:ind w:left="0" w:right="366" w:firstLine="0"/>
        <w:rPr>
          <w:rFonts w:ascii="Arial" w:hAnsi="Arial" w:cs="Arial"/>
        </w:rPr>
      </w:pPr>
      <w:r w:rsidRPr="00EC7997">
        <w:rPr>
          <w:rFonts w:ascii="Arial" w:hAnsi="Arial" w:cs="Arial"/>
        </w:rPr>
        <w:t>8.11.1. A não observância do disposto no item anterior poderá ensejar desclassificação no momento da habilitação. (</w:t>
      </w:r>
      <w:r w:rsidRPr="00EC7997">
        <w:rPr>
          <w:rFonts w:ascii="Arial" w:hAnsi="Arial" w:cs="Arial"/>
          <w:u w:val="single" w:color="000000"/>
        </w:rPr>
        <w:t>IN nº 3/2018, art. 7º, parágrafo único</w:t>
      </w:r>
      <w:r w:rsidRPr="00EC7997">
        <w:rPr>
          <w:rFonts w:ascii="Arial" w:hAnsi="Arial" w:cs="Arial"/>
        </w:rPr>
        <w:t xml:space="preserve">). </w:t>
      </w:r>
    </w:p>
    <w:p w14:paraId="76E8D063" w14:textId="77777777" w:rsidR="00862350" w:rsidRPr="00EC7997" w:rsidRDefault="00862350" w:rsidP="00EC7997">
      <w:pPr>
        <w:spacing w:after="0" w:line="240" w:lineRule="auto"/>
        <w:ind w:left="293" w:right="366"/>
        <w:rPr>
          <w:rFonts w:ascii="Arial" w:hAnsi="Arial" w:cs="Arial"/>
        </w:rPr>
      </w:pPr>
    </w:p>
    <w:p w14:paraId="0F7BC337" w14:textId="77777777" w:rsidR="00942213" w:rsidRPr="00B26498" w:rsidRDefault="00000000" w:rsidP="00EC7997">
      <w:pPr>
        <w:spacing w:after="0" w:line="240" w:lineRule="auto"/>
        <w:ind w:left="-5" w:right="366"/>
        <w:rPr>
          <w:rFonts w:ascii="Arial" w:hAnsi="Arial" w:cs="Arial"/>
          <w:color w:val="auto"/>
        </w:rPr>
      </w:pPr>
      <w:r w:rsidRPr="00EC7997">
        <w:rPr>
          <w:rFonts w:ascii="Arial" w:hAnsi="Arial" w:cs="Arial"/>
        </w:rPr>
        <w:t xml:space="preserve">8.12. A verificação pelo </w:t>
      </w:r>
      <w:r w:rsidRPr="00B26498">
        <w:rPr>
          <w:rFonts w:ascii="Arial" w:hAnsi="Arial" w:cs="Arial"/>
          <w:color w:val="auto"/>
        </w:rPr>
        <w:t xml:space="preserve">Agente de Contratação/Comissão, em sítios eletrônicos oficiais de órgãos e entidades emissores de certidões constitui meio legal de prova, para fins de habilitação. </w:t>
      </w:r>
    </w:p>
    <w:p w14:paraId="059FA22A" w14:textId="77777777" w:rsidR="00862350" w:rsidRPr="00B26498" w:rsidRDefault="00862350" w:rsidP="00EC7997">
      <w:pPr>
        <w:spacing w:after="0" w:line="240" w:lineRule="auto"/>
        <w:ind w:left="-5" w:right="366"/>
        <w:rPr>
          <w:rFonts w:ascii="Arial" w:hAnsi="Arial" w:cs="Arial"/>
          <w:color w:val="auto"/>
        </w:rPr>
      </w:pPr>
    </w:p>
    <w:p w14:paraId="19FCDEF0" w14:textId="77777777" w:rsidR="00942213" w:rsidRPr="00B26498" w:rsidRDefault="00000000" w:rsidP="00862350">
      <w:pPr>
        <w:spacing w:after="0" w:line="240" w:lineRule="auto"/>
        <w:ind w:left="0" w:right="366" w:firstLine="0"/>
        <w:rPr>
          <w:rFonts w:ascii="Arial" w:hAnsi="Arial" w:cs="Arial"/>
          <w:color w:val="auto"/>
        </w:rPr>
      </w:pPr>
      <w:r w:rsidRPr="00B26498">
        <w:rPr>
          <w:rFonts w:ascii="Arial" w:hAnsi="Arial" w:cs="Arial"/>
          <w:color w:val="auto"/>
        </w:rPr>
        <w:t xml:space="preserve">8.12.1. Os documentos exigidos para habilitação que não estejam contemplados no Sicaf serão enviados por meio do sistema, em formato digital, no prazo de DUAS HORAS, prorrogável por igual período, contado da solicitação do Agente de Contratação/Comissão. </w:t>
      </w:r>
    </w:p>
    <w:p w14:paraId="681D7A29" w14:textId="77777777" w:rsidR="00862350" w:rsidRPr="00EC7997" w:rsidRDefault="00862350" w:rsidP="00862350">
      <w:pPr>
        <w:spacing w:after="0" w:line="240" w:lineRule="auto"/>
        <w:ind w:left="0" w:right="366" w:firstLine="0"/>
        <w:rPr>
          <w:rFonts w:ascii="Arial" w:hAnsi="Arial" w:cs="Arial"/>
        </w:rPr>
      </w:pPr>
    </w:p>
    <w:p w14:paraId="15015B62" w14:textId="77777777" w:rsidR="00942213" w:rsidRDefault="00000000" w:rsidP="00862350">
      <w:pPr>
        <w:spacing w:after="0" w:line="240" w:lineRule="auto"/>
        <w:ind w:left="0" w:right="366" w:firstLine="0"/>
        <w:rPr>
          <w:rFonts w:ascii="Arial" w:hAnsi="Arial" w:cs="Arial"/>
        </w:rPr>
      </w:pPr>
      <w:r w:rsidRPr="00EC7997">
        <w:rPr>
          <w:rFonts w:ascii="Arial" w:hAnsi="Arial" w:cs="Arial"/>
        </w:rPr>
        <w:t xml:space="preserve">8.12.2. Na hipótese de a fase de habilitação anteceder a fase de apresentação de propostas e lances, os licitantes encaminharão, por meio do sistema, simultaneamente os documentos de habilitação e a proposta com o preço ou o percentual de desconto, observado o disposto no </w:t>
      </w:r>
      <w:r w:rsidRPr="00EC7997">
        <w:rPr>
          <w:rFonts w:ascii="Arial" w:hAnsi="Arial" w:cs="Arial"/>
          <w:u w:val="single" w:color="000000"/>
        </w:rPr>
        <w:t>§ 1º do art. 36 e no § 1º do art. 39 da Instrução Normativa SEGES nº 73, de 30</w:t>
      </w:r>
      <w:r w:rsidRPr="00EC7997">
        <w:rPr>
          <w:rFonts w:ascii="Arial" w:hAnsi="Arial" w:cs="Arial"/>
        </w:rPr>
        <w:t xml:space="preserve"> </w:t>
      </w:r>
      <w:r w:rsidRPr="00EC7997">
        <w:rPr>
          <w:rFonts w:ascii="Arial" w:hAnsi="Arial" w:cs="Arial"/>
          <w:u w:val="single" w:color="000000"/>
        </w:rPr>
        <w:t>de setembro de 2022.</w:t>
      </w:r>
      <w:r w:rsidRPr="00EC7997">
        <w:rPr>
          <w:rFonts w:ascii="Arial" w:hAnsi="Arial" w:cs="Arial"/>
        </w:rPr>
        <w:t xml:space="preserve"> </w:t>
      </w:r>
    </w:p>
    <w:p w14:paraId="501BB2DE" w14:textId="77777777" w:rsidR="00862350" w:rsidRPr="00EC7997" w:rsidRDefault="00862350" w:rsidP="00862350">
      <w:pPr>
        <w:spacing w:after="0" w:line="240" w:lineRule="auto"/>
        <w:ind w:left="0" w:right="366" w:firstLine="0"/>
        <w:rPr>
          <w:rFonts w:ascii="Arial" w:hAnsi="Arial" w:cs="Arial"/>
        </w:rPr>
      </w:pPr>
    </w:p>
    <w:p w14:paraId="701B68EF" w14:textId="77777777" w:rsidR="00942213" w:rsidRDefault="00000000" w:rsidP="00862350">
      <w:pPr>
        <w:spacing w:after="0" w:line="240" w:lineRule="auto"/>
        <w:ind w:left="0" w:right="366" w:firstLine="0"/>
        <w:rPr>
          <w:rFonts w:ascii="Arial" w:hAnsi="Arial" w:cs="Arial"/>
        </w:rPr>
      </w:pPr>
      <w:r w:rsidRPr="00EC7997">
        <w:rPr>
          <w:rFonts w:ascii="Arial" w:hAnsi="Arial" w:cs="Arial"/>
        </w:rPr>
        <w:t xml:space="preserve">8.13. A verificação no Sicaf ou a exigência dos documentos nele não contidos somente será feita em relação ao licitante vencedor. </w:t>
      </w:r>
    </w:p>
    <w:p w14:paraId="78E4DBEF" w14:textId="77777777" w:rsidR="00862350" w:rsidRPr="00EC7997" w:rsidRDefault="00862350" w:rsidP="00862350">
      <w:pPr>
        <w:spacing w:after="0" w:line="240" w:lineRule="auto"/>
        <w:ind w:left="0" w:right="366" w:firstLine="0"/>
        <w:rPr>
          <w:rFonts w:ascii="Arial" w:hAnsi="Arial" w:cs="Arial"/>
        </w:rPr>
      </w:pPr>
    </w:p>
    <w:p w14:paraId="66958AB7" w14:textId="77777777" w:rsidR="00942213" w:rsidRDefault="00000000" w:rsidP="00862350">
      <w:pPr>
        <w:spacing w:after="0" w:line="240" w:lineRule="auto"/>
        <w:ind w:left="0" w:right="366" w:firstLine="0"/>
        <w:rPr>
          <w:rFonts w:ascii="Arial" w:hAnsi="Arial" w:cs="Arial"/>
        </w:rPr>
      </w:pPr>
      <w:r w:rsidRPr="00EC7997">
        <w:rPr>
          <w:rFonts w:ascii="Arial" w:hAnsi="Arial" w:cs="Arial"/>
        </w:rPr>
        <w:t xml:space="preserve">8.13.1. Os documentos relativos à regularidade fiscal que constem do Projeto Básico/Termo de Referência somente serão exigidos, em qualquer caso, em momento posterior ao julgamento das propostas, e apenas do licitante mais bem classificado. </w:t>
      </w:r>
    </w:p>
    <w:p w14:paraId="7F5A334B" w14:textId="77777777" w:rsidR="00862350" w:rsidRPr="00EC7997" w:rsidRDefault="00862350" w:rsidP="00862350">
      <w:pPr>
        <w:spacing w:after="0" w:line="240" w:lineRule="auto"/>
        <w:ind w:left="0" w:right="366" w:firstLine="0"/>
        <w:rPr>
          <w:rFonts w:ascii="Arial" w:hAnsi="Arial" w:cs="Arial"/>
        </w:rPr>
      </w:pPr>
    </w:p>
    <w:p w14:paraId="11F76BEB" w14:textId="77777777" w:rsidR="00942213" w:rsidRDefault="00000000" w:rsidP="00862350">
      <w:pPr>
        <w:spacing w:after="0" w:line="240" w:lineRule="auto"/>
        <w:ind w:left="0" w:right="366" w:firstLine="0"/>
        <w:rPr>
          <w:rFonts w:ascii="Arial" w:hAnsi="Arial" w:cs="Arial"/>
        </w:rPr>
      </w:pPr>
      <w:r w:rsidRPr="00EC7997">
        <w:rPr>
          <w:rFonts w:ascii="Arial" w:hAnsi="Arial" w:cs="Arial"/>
        </w:rPr>
        <w:t xml:space="preserve">8.13.2. Respeitada a exceção do subitem anterior, relativa à regularidade fiscal, quando a fase de habilitação anteceder as fases de apresentação de propostas e lances e de julgamento, a verificação ou exigência do presente subitem ocorrerá em relação a todos os licitantes. </w:t>
      </w:r>
    </w:p>
    <w:p w14:paraId="2B9362A2" w14:textId="77777777" w:rsidR="00862350" w:rsidRPr="00EC7997" w:rsidRDefault="00862350" w:rsidP="00862350">
      <w:pPr>
        <w:spacing w:after="0" w:line="240" w:lineRule="auto"/>
        <w:ind w:left="0" w:right="366" w:firstLine="0"/>
        <w:rPr>
          <w:rFonts w:ascii="Arial" w:hAnsi="Arial" w:cs="Arial"/>
        </w:rPr>
      </w:pPr>
    </w:p>
    <w:p w14:paraId="5BF3DD40" w14:textId="77777777" w:rsidR="00942213" w:rsidRDefault="00000000" w:rsidP="00EC7997">
      <w:pPr>
        <w:spacing w:after="0" w:line="240" w:lineRule="auto"/>
        <w:ind w:left="-5" w:right="366"/>
        <w:rPr>
          <w:rFonts w:ascii="Arial" w:hAnsi="Arial" w:cs="Arial"/>
        </w:rPr>
      </w:pPr>
      <w:r w:rsidRPr="00EC7997">
        <w:rPr>
          <w:rFonts w:ascii="Arial" w:hAnsi="Arial" w:cs="Arial"/>
        </w:rPr>
        <w:t>8.14. Após a entrega dos documentos para habilitação, não será permitida a substituição ou a apresentação de novos documentos, salvo em sede de diligência, para (</w:t>
      </w:r>
      <w:r w:rsidRPr="00EC7997">
        <w:rPr>
          <w:rFonts w:ascii="Arial" w:hAnsi="Arial" w:cs="Arial"/>
          <w:u w:val="single" w:color="000000"/>
        </w:rPr>
        <w:t>Lei 14.133/21, art. 64</w:t>
      </w:r>
      <w:r w:rsidRPr="00EC7997">
        <w:rPr>
          <w:rFonts w:ascii="Arial" w:hAnsi="Arial" w:cs="Arial"/>
        </w:rPr>
        <w:t xml:space="preserve">, e </w:t>
      </w:r>
      <w:r w:rsidRPr="00EC7997">
        <w:rPr>
          <w:rFonts w:ascii="Arial" w:hAnsi="Arial" w:cs="Arial"/>
          <w:u w:val="single" w:color="000000"/>
        </w:rPr>
        <w:t>IN 73/2022, art. 39, §4º</w:t>
      </w:r>
      <w:r w:rsidRPr="00EC7997">
        <w:rPr>
          <w:rFonts w:ascii="Arial" w:hAnsi="Arial" w:cs="Arial"/>
        </w:rPr>
        <w:t xml:space="preserve">): </w:t>
      </w:r>
    </w:p>
    <w:p w14:paraId="64DACAD5" w14:textId="77777777" w:rsidR="00F73B12" w:rsidRPr="00EC7997" w:rsidRDefault="00F73B12" w:rsidP="00EC7997">
      <w:pPr>
        <w:spacing w:after="0" w:line="240" w:lineRule="auto"/>
        <w:ind w:left="-5" w:right="366"/>
        <w:rPr>
          <w:rFonts w:ascii="Arial" w:hAnsi="Arial" w:cs="Arial"/>
        </w:rPr>
      </w:pPr>
    </w:p>
    <w:p w14:paraId="357BDA02" w14:textId="77777777" w:rsidR="00942213" w:rsidRDefault="00000000" w:rsidP="00F73B12">
      <w:pPr>
        <w:spacing w:after="0" w:line="240" w:lineRule="auto"/>
        <w:ind w:left="0" w:right="366" w:firstLine="0"/>
        <w:rPr>
          <w:rFonts w:ascii="Arial" w:hAnsi="Arial" w:cs="Arial"/>
        </w:rPr>
      </w:pPr>
      <w:r w:rsidRPr="00EC7997">
        <w:rPr>
          <w:rFonts w:ascii="Arial" w:hAnsi="Arial" w:cs="Arial"/>
        </w:rPr>
        <w:t xml:space="preserve">8.14.1. complementação de informações acerca dos documentos já apresentados pelos licitantes e desde que necessária para apurar fatos existentes à época da abertura do certame; e </w:t>
      </w:r>
    </w:p>
    <w:p w14:paraId="4BC0E018" w14:textId="77777777" w:rsidR="00862350" w:rsidRPr="00EC7997" w:rsidRDefault="00862350" w:rsidP="00F73B12">
      <w:pPr>
        <w:spacing w:after="0" w:line="240" w:lineRule="auto"/>
        <w:ind w:left="0" w:right="366" w:firstLine="0"/>
        <w:rPr>
          <w:rFonts w:ascii="Arial" w:hAnsi="Arial" w:cs="Arial"/>
        </w:rPr>
      </w:pPr>
    </w:p>
    <w:p w14:paraId="6B675EEF" w14:textId="77777777" w:rsidR="00942213" w:rsidRDefault="00000000" w:rsidP="00F73B12">
      <w:pPr>
        <w:spacing w:after="0" w:line="240" w:lineRule="auto"/>
        <w:ind w:left="0" w:right="366" w:firstLine="0"/>
        <w:rPr>
          <w:rFonts w:ascii="Arial" w:hAnsi="Arial" w:cs="Arial"/>
        </w:rPr>
      </w:pPr>
      <w:r w:rsidRPr="00EC7997">
        <w:rPr>
          <w:rFonts w:ascii="Arial" w:hAnsi="Arial" w:cs="Arial"/>
        </w:rPr>
        <w:t xml:space="preserve">8.14.2. atualização de documentos cuja validade tenha expirado após a data de recebimento das propostas; </w:t>
      </w:r>
    </w:p>
    <w:p w14:paraId="619B00D3" w14:textId="77777777" w:rsidR="00862350" w:rsidRPr="00EC7997" w:rsidRDefault="00862350" w:rsidP="00EC7997">
      <w:pPr>
        <w:spacing w:after="0" w:line="240" w:lineRule="auto"/>
        <w:ind w:left="293" w:right="366"/>
        <w:rPr>
          <w:rFonts w:ascii="Arial" w:hAnsi="Arial" w:cs="Arial"/>
        </w:rPr>
      </w:pPr>
    </w:p>
    <w:p w14:paraId="77B1D95A" w14:textId="77777777" w:rsidR="00942213" w:rsidRDefault="00000000" w:rsidP="00EC7997">
      <w:pPr>
        <w:spacing w:after="0" w:line="240" w:lineRule="auto"/>
        <w:ind w:left="-5" w:right="366"/>
        <w:rPr>
          <w:rFonts w:ascii="Arial" w:hAnsi="Arial" w:cs="Arial"/>
        </w:rPr>
      </w:pPr>
      <w:r w:rsidRPr="00EC7997">
        <w:rPr>
          <w:rFonts w:ascii="Arial" w:hAnsi="Arial" w:cs="Arial"/>
        </w:rPr>
        <w:t xml:space="preserve">8.15.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29B85E2F" w14:textId="77777777" w:rsidR="00862350" w:rsidRPr="00EC7997" w:rsidRDefault="00862350" w:rsidP="00EC7997">
      <w:pPr>
        <w:spacing w:after="0" w:line="240" w:lineRule="auto"/>
        <w:ind w:left="-5" w:right="366"/>
        <w:rPr>
          <w:rFonts w:ascii="Arial" w:hAnsi="Arial" w:cs="Arial"/>
        </w:rPr>
      </w:pPr>
    </w:p>
    <w:p w14:paraId="103FBF9E" w14:textId="244249C5" w:rsidR="00942213" w:rsidRPr="00B26498" w:rsidRDefault="00000000" w:rsidP="00F73B12">
      <w:pPr>
        <w:tabs>
          <w:tab w:val="center" w:pos="5022"/>
        </w:tabs>
        <w:spacing w:after="0" w:line="240" w:lineRule="auto"/>
        <w:ind w:left="-15" w:right="359" w:firstLine="0"/>
        <w:rPr>
          <w:rFonts w:ascii="Arial" w:hAnsi="Arial" w:cs="Arial"/>
          <w:color w:val="auto"/>
        </w:rPr>
      </w:pPr>
      <w:r w:rsidRPr="00EC7997">
        <w:rPr>
          <w:rFonts w:ascii="Arial" w:hAnsi="Arial" w:cs="Arial"/>
        </w:rPr>
        <w:t>8.16. Na hipótese de o licitante não atender às exigências para habilitação</w:t>
      </w:r>
      <w:r w:rsidRPr="00B26498">
        <w:rPr>
          <w:rFonts w:ascii="Arial" w:hAnsi="Arial" w:cs="Arial"/>
          <w:color w:val="auto"/>
        </w:rPr>
        <w:t xml:space="preserve">, o Agente de Contratação/Comissão examinará a proposta subsequente e assim sucessivamente, na ordem </w:t>
      </w:r>
    </w:p>
    <w:p w14:paraId="302B4041" w14:textId="77777777" w:rsidR="00942213" w:rsidRDefault="00000000" w:rsidP="00F73B12">
      <w:pPr>
        <w:spacing w:after="0" w:line="240" w:lineRule="auto"/>
        <w:ind w:left="-5" w:right="366"/>
        <w:rPr>
          <w:rFonts w:ascii="Arial" w:hAnsi="Arial" w:cs="Arial"/>
        </w:rPr>
      </w:pPr>
      <w:r w:rsidRPr="00B26498">
        <w:rPr>
          <w:rFonts w:ascii="Arial" w:hAnsi="Arial" w:cs="Arial"/>
          <w:color w:val="auto"/>
        </w:rPr>
        <w:t xml:space="preserve">de classificação, até a apuração de uma proposta que atenda ao presente edital, observado </w:t>
      </w:r>
      <w:r w:rsidRPr="00EC7997">
        <w:rPr>
          <w:rFonts w:ascii="Arial" w:hAnsi="Arial" w:cs="Arial"/>
        </w:rPr>
        <w:t xml:space="preserve">o prazo disposto no subitem 8.12.1. </w:t>
      </w:r>
    </w:p>
    <w:p w14:paraId="62E8AD07" w14:textId="77777777" w:rsidR="00862350" w:rsidRPr="00EC7997" w:rsidRDefault="00862350" w:rsidP="00EC7997">
      <w:pPr>
        <w:spacing w:after="0" w:line="240" w:lineRule="auto"/>
        <w:ind w:left="-5" w:right="366"/>
        <w:rPr>
          <w:rFonts w:ascii="Arial" w:hAnsi="Arial" w:cs="Arial"/>
        </w:rPr>
      </w:pPr>
    </w:p>
    <w:p w14:paraId="064CDD27" w14:textId="77777777" w:rsidR="00942213" w:rsidRDefault="00000000" w:rsidP="00EC7997">
      <w:pPr>
        <w:spacing w:after="0" w:line="240" w:lineRule="auto"/>
        <w:ind w:left="-5" w:right="366"/>
        <w:rPr>
          <w:rFonts w:ascii="Arial" w:hAnsi="Arial" w:cs="Arial"/>
        </w:rPr>
      </w:pPr>
      <w:r w:rsidRPr="00EC7997">
        <w:rPr>
          <w:rFonts w:ascii="Arial" w:hAnsi="Arial" w:cs="Arial"/>
        </w:rPr>
        <w:t xml:space="preserve">8.17. Somente serão disponibilizados para acesso público os documentos de habilitação do licitante cuja proposta atenda ao edital de licitação, após concluídos os procedimentos de que trata o subitem anterior. </w:t>
      </w:r>
    </w:p>
    <w:p w14:paraId="059A82E9" w14:textId="77777777" w:rsidR="00862350" w:rsidRPr="00EC7997" w:rsidRDefault="00862350" w:rsidP="00EC7997">
      <w:pPr>
        <w:spacing w:after="0" w:line="240" w:lineRule="auto"/>
        <w:ind w:left="-5" w:right="366"/>
        <w:rPr>
          <w:rFonts w:ascii="Arial" w:hAnsi="Arial" w:cs="Arial"/>
        </w:rPr>
      </w:pPr>
    </w:p>
    <w:p w14:paraId="4DCCC4FC" w14:textId="77777777" w:rsidR="00942213" w:rsidRDefault="00000000" w:rsidP="00EC7997">
      <w:pPr>
        <w:spacing w:after="0" w:line="240" w:lineRule="auto"/>
        <w:ind w:left="-5" w:right="366"/>
        <w:rPr>
          <w:rFonts w:ascii="Arial" w:hAnsi="Arial" w:cs="Arial"/>
        </w:rPr>
      </w:pPr>
      <w:r w:rsidRPr="00EC7997">
        <w:rPr>
          <w:rFonts w:ascii="Arial" w:hAnsi="Arial" w:cs="Arial"/>
        </w:rPr>
        <w:t>8.18. A comprovação de regularidade fiscal e trabalhista das microempresas e das empresas de pequeno porte somente será exigida para efeito de contratação, e não como condição para participação na licitação (</w:t>
      </w:r>
      <w:r w:rsidRPr="00EC7997">
        <w:rPr>
          <w:rFonts w:ascii="Arial" w:hAnsi="Arial" w:cs="Arial"/>
          <w:u w:val="single" w:color="000000"/>
        </w:rPr>
        <w:t>art. 4º do Decreto nº 8.538/2015</w:t>
      </w:r>
      <w:r w:rsidRPr="00EC7997">
        <w:rPr>
          <w:rFonts w:ascii="Arial" w:hAnsi="Arial" w:cs="Arial"/>
        </w:rPr>
        <w:t xml:space="preserve">). </w:t>
      </w:r>
    </w:p>
    <w:p w14:paraId="04AE5CD5" w14:textId="77777777" w:rsidR="00862350" w:rsidRPr="00EC7997" w:rsidRDefault="00862350" w:rsidP="00EC7997">
      <w:pPr>
        <w:spacing w:after="0" w:line="240" w:lineRule="auto"/>
        <w:ind w:left="-5" w:right="366"/>
        <w:rPr>
          <w:rFonts w:ascii="Arial" w:hAnsi="Arial" w:cs="Arial"/>
        </w:rPr>
      </w:pPr>
    </w:p>
    <w:p w14:paraId="43ADCAA4" w14:textId="77777777" w:rsidR="00942213" w:rsidRDefault="00000000" w:rsidP="00EC7997">
      <w:pPr>
        <w:spacing w:after="0" w:line="240" w:lineRule="auto"/>
        <w:ind w:left="-5" w:right="366"/>
        <w:rPr>
          <w:rFonts w:ascii="Arial" w:hAnsi="Arial" w:cs="Arial"/>
        </w:rPr>
      </w:pPr>
      <w:r w:rsidRPr="00EC7997">
        <w:rPr>
          <w:rFonts w:ascii="Arial" w:hAnsi="Arial" w:cs="Arial"/>
        </w:rPr>
        <w:t xml:space="preserve">8.19. Quando a fase de habilitação anteceder a de julgamento e já tiver sido encerrada, não caberá exclusão de licitante por motivo relacionado à habilitação, salvo em razão de fatos supervenientes ou só conhecidos após o julgamento. </w:t>
      </w:r>
    </w:p>
    <w:p w14:paraId="6F920A2E" w14:textId="77777777" w:rsidR="00862350" w:rsidRPr="00EC7997" w:rsidRDefault="00862350" w:rsidP="00F73B12">
      <w:pPr>
        <w:spacing w:after="0" w:line="240" w:lineRule="auto"/>
        <w:ind w:left="0" w:right="366" w:firstLine="0"/>
        <w:rPr>
          <w:rFonts w:ascii="Arial" w:hAnsi="Arial" w:cs="Arial"/>
        </w:rPr>
      </w:pPr>
    </w:p>
    <w:p w14:paraId="03EC785D" w14:textId="77777777" w:rsidR="00942213" w:rsidRPr="00F73B12" w:rsidRDefault="00000000" w:rsidP="00F73B12">
      <w:pPr>
        <w:pStyle w:val="Ttulo2"/>
        <w:shd w:val="clear" w:color="auto" w:fill="D0CECE" w:themeFill="background2" w:themeFillShade="E6"/>
        <w:tabs>
          <w:tab w:val="center" w:pos="1487"/>
        </w:tabs>
        <w:spacing w:after="0" w:line="240" w:lineRule="auto"/>
        <w:ind w:left="-15" w:right="359" w:firstLine="0"/>
        <w:rPr>
          <w:rFonts w:ascii="Arial" w:hAnsi="Arial" w:cs="Arial"/>
          <w:b/>
          <w:bCs/>
        </w:rPr>
      </w:pPr>
      <w:r w:rsidRPr="00F73B12">
        <w:rPr>
          <w:rFonts w:ascii="Arial" w:hAnsi="Arial" w:cs="Arial"/>
          <w:b/>
          <w:bCs/>
        </w:rPr>
        <w:t xml:space="preserve">9. </w:t>
      </w:r>
      <w:r w:rsidRPr="00F73B12">
        <w:rPr>
          <w:rFonts w:ascii="Arial" w:hAnsi="Arial" w:cs="Arial"/>
          <w:b/>
          <w:bCs/>
        </w:rPr>
        <w:tab/>
        <w:t xml:space="preserve">DOS RECURSOS </w:t>
      </w:r>
    </w:p>
    <w:p w14:paraId="53EF899F" w14:textId="77777777" w:rsidR="00F73B12" w:rsidRDefault="00F73B12" w:rsidP="00EC7997">
      <w:pPr>
        <w:spacing w:after="0" w:line="240" w:lineRule="auto"/>
        <w:ind w:left="-5" w:right="366"/>
        <w:rPr>
          <w:rFonts w:ascii="Arial" w:hAnsi="Arial" w:cs="Arial"/>
        </w:rPr>
      </w:pPr>
    </w:p>
    <w:p w14:paraId="21D23E2F" w14:textId="1B02C295" w:rsidR="00942213" w:rsidRDefault="00000000" w:rsidP="00EC7997">
      <w:pPr>
        <w:spacing w:after="0" w:line="240" w:lineRule="auto"/>
        <w:ind w:left="-5" w:right="366"/>
        <w:rPr>
          <w:rFonts w:ascii="Arial" w:hAnsi="Arial" w:cs="Arial"/>
        </w:rPr>
      </w:pPr>
      <w:r w:rsidRPr="00EC7997">
        <w:rPr>
          <w:rFonts w:ascii="Arial" w:hAnsi="Arial" w:cs="Arial"/>
        </w:rPr>
        <w:t xml:space="preserve">9.1. A interposição de recurso referente ao julgamento das propostas, à habilitação ou inabilitação de licitantes, à anulação ou revogação da licitação, observará o disposto no </w:t>
      </w:r>
      <w:r w:rsidRPr="00EC7997">
        <w:rPr>
          <w:rFonts w:ascii="Arial" w:hAnsi="Arial" w:cs="Arial"/>
          <w:u w:val="single" w:color="000000"/>
        </w:rPr>
        <w:t>art. 165</w:t>
      </w:r>
      <w:r w:rsidRPr="00EC7997">
        <w:rPr>
          <w:rFonts w:ascii="Arial" w:hAnsi="Arial" w:cs="Arial"/>
        </w:rPr>
        <w:t xml:space="preserve"> </w:t>
      </w:r>
      <w:r w:rsidRPr="00EC7997">
        <w:rPr>
          <w:rFonts w:ascii="Arial" w:hAnsi="Arial" w:cs="Arial"/>
          <w:u w:val="single" w:color="000000"/>
        </w:rPr>
        <w:t>da Lei nº 14.133, de 2021</w:t>
      </w:r>
      <w:r w:rsidRPr="00EC7997">
        <w:rPr>
          <w:rFonts w:ascii="Arial" w:hAnsi="Arial" w:cs="Arial"/>
        </w:rPr>
        <w:t xml:space="preserve">. </w:t>
      </w:r>
    </w:p>
    <w:p w14:paraId="45CF1672" w14:textId="77777777" w:rsidR="00862350" w:rsidRPr="00EC7997" w:rsidRDefault="00862350" w:rsidP="00EC7997">
      <w:pPr>
        <w:spacing w:after="0" w:line="240" w:lineRule="auto"/>
        <w:ind w:left="-5" w:right="366"/>
        <w:rPr>
          <w:rFonts w:ascii="Arial" w:hAnsi="Arial" w:cs="Arial"/>
        </w:rPr>
      </w:pPr>
    </w:p>
    <w:p w14:paraId="19A865F8" w14:textId="77777777" w:rsidR="00942213" w:rsidRDefault="00000000" w:rsidP="00EC7997">
      <w:pPr>
        <w:spacing w:after="0" w:line="240" w:lineRule="auto"/>
        <w:ind w:left="-5" w:right="366"/>
        <w:rPr>
          <w:rFonts w:ascii="Arial" w:hAnsi="Arial" w:cs="Arial"/>
        </w:rPr>
      </w:pPr>
      <w:r w:rsidRPr="00EC7997">
        <w:rPr>
          <w:rFonts w:ascii="Arial" w:hAnsi="Arial" w:cs="Arial"/>
        </w:rPr>
        <w:t xml:space="preserve">9.2. O prazo recursal é de 3 (três) dias úteis, contados da data de intimação ou de lavratura da ata. </w:t>
      </w:r>
    </w:p>
    <w:p w14:paraId="02AE4F25" w14:textId="77777777" w:rsidR="00862350" w:rsidRPr="00EC7997" w:rsidRDefault="00862350" w:rsidP="00EC7997">
      <w:pPr>
        <w:spacing w:after="0" w:line="240" w:lineRule="auto"/>
        <w:ind w:left="-5" w:right="366"/>
        <w:rPr>
          <w:rFonts w:ascii="Arial" w:hAnsi="Arial" w:cs="Arial"/>
        </w:rPr>
      </w:pPr>
    </w:p>
    <w:p w14:paraId="6C5CAD36" w14:textId="77777777" w:rsidR="00942213" w:rsidRDefault="00000000" w:rsidP="00EC7997">
      <w:pPr>
        <w:spacing w:after="0" w:line="240" w:lineRule="auto"/>
        <w:ind w:left="-5" w:right="366"/>
        <w:rPr>
          <w:rFonts w:ascii="Arial" w:hAnsi="Arial" w:cs="Arial"/>
        </w:rPr>
      </w:pPr>
      <w:r w:rsidRPr="00EC7997">
        <w:rPr>
          <w:rFonts w:ascii="Arial" w:hAnsi="Arial" w:cs="Arial"/>
        </w:rPr>
        <w:t xml:space="preserve">9.3. Quando o recurso apresentado impugnar o julgamento das propostas ou o ato de habilitação ou inabilitação do licitante: </w:t>
      </w:r>
    </w:p>
    <w:p w14:paraId="605F0B20" w14:textId="77777777" w:rsidR="00862350" w:rsidRPr="00EC7997" w:rsidRDefault="00862350" w:rsidP="00EC7997">
      <w:pPr>
        <w:spacing w:after="0" w:line="240" w:lineRule="auto"/>
        <w:ind w:left="-5" w:right="366"/>
        <w:rPr>
          <w:rFonts w:ascii="Arial" w:hAnsi="Arial" w:cs="Arial"/>
        </w:rPr>
      </w:pPr>
    </w:p>
    <w:p w14:paraId="3A6DF3D1" w14:textId="77777777" w:rsidR="00942213" w:rsidRDefault="00000000" w:rsidP="00862350">
      <w:pPr>
        <w:spacing w:after="0" w:line="240" w:lineRule="auto"/>
        <w:ind w:left="0" w:right="366" w:firstLine="0"/>
        <w:rPr>
          <w:rFonts w:ascii="Arial" w:hAnsi="Arial" w:cs="Arial"/>
        </w:rPr>
      </w:pPr>
      <w:r w:rsidRPr="00EC7997">
        <w:rPr>
          <w:rFonts w:ascii="Arial" w:hAnsi="Arial" w:cs="Arial"/>
        </w:rPr>
        <w:t xml:space="preserve">9.3.1. </w:t>
      </w:r>
      <w:r w:rsidRPr="00EC7997">
        <w:rPr>
          <w:rFonts w:ascii="Arial" w:hAnsi="Arial" w:cs="Arial"/>
        </w:rPr>
        <w:tab/>
        <w:t xml:space="preserve">a intenção de recorrer deverá ser manifestada imediatamente, sob pena de preclusão; </w:t>
      </w:r>
    </w:p>
    <w:p w14:paraId="1A53F470" w14:textId="77777777" w:rsidR="00862350" w:rsidRPr="00EC7997" w:rsidRDefault="00862350" w:rsidP="00862350">
      <w:pPr>
        <w:spacing w:after="0" w:line="240" w:lineRule="auto"/>
        <w:ind w:left="0" w:right="366" w:firstLine="0"/>
        <w:rPr>
          <w:rFonts w:ascii="Arial" w:hAnsi="Arial" w:cs="Arial"/>
        </w:rPr>
      </w:pPr>
    </w:p>
    <w:p w14:paraId="272F74DD" w14:textId="77777777" w:rsidR="00942213" w:rsidRDefault="00000000" w:rsidP="00862350">
      <w:pPr>
        <w:spacing w:after="0" w:line="240" w:lineRule="auto"/>
        <w:ind w:left="0" w:right="366" w:firstLine="0"/>
        <w:rPr>
          <w:rFonts w:ascii="Arial" w:hAnsi="Arial" w:cs="Arial"/>
        </w:rPr>
      </w:pPr>
      <w:r w:rsidRPr="00EC7997">
        <w:rPr>
          <w:rFonts w:ascii="Arial" w:hAnsi="Arial" w:cs="Arial"/>
        </w:rPr>
        <w:t xml:space="preserve">9.3.2. </w:t>
      </w:r>
      <w:r w:rsidRPr="00EC7997">
        <w:rPr>
          <w:rFonts w:ascii="Arial" w:hAnsi="Arial" w:cs="Arial"/>
        </w:rPr>
        <w:tab/>
        <w:t xml:space="preserve">o prazo para a manifestação da intenção de recorrer não será inferior a 10 (dez) minutos. </w:t>
      </w:r>
    </w:p>
    <w:p w14:paraId="0BCC1411" w14:textId="77777777" w:rsidR="00862350" w:rsidRPr="00EC7997" w:rsidRDefault="00862350" w:rsidP="00862350">
      <w:pPr>
        <w:spacing w:after="0" w:line="240" w:lineRule="auto"/>
        <w:ind w:left="0" w:right="366" w:firstLine="0"/>
        <w:rPr>
          <w:rFonts w:ascii="Arial" w:hAnsi="Arial" w:cs="Arial"/>
        </w:rPr>
      </w:pPr>
    </w:p>
    <w:p w14:paraId="25BFF1B4" w14:textId="1F9DCD8E" w:rsidR="00942213" w:rsidRDefault="00000000" w:rsidP="00217474">
      <w:pPr>
        <w:tabs>
          <w:tab w:val="center" w:pos="533"/>
          <w:tab w:val="center" w:pos="5378"/>
        </w:tabs>
        <w:spacing w:after="0" w:line="240" w:lineRule="auto"/>
        <w:ind w:left="0" w:right="359" w:firstLine="0"/>
        <w:rPr>
          <w:rFonts w:ascii="Arial" w:hAnsi="Arial" w:cs="Arial"/>
        </w:rPr>
      </w:pPr>
      <w:r w:rsidRPr="00EC7997">
        <w:rPr>
          <w:rFonts w:ascii="Arial" w:hAnsi="Arial" w:cs="Arial"/>
        </w:rPr>
        <w:t xml:space="preserve">9.3.3. o prazo para apresentação das razões recursais será iniciado na data de intimação ou de lavratura da ata de habilitação ou inabilitação; </w:t>
      </w:r>
    </w:p>
    <w:p w14:paraId="4C38687F" w14:textId="77777777" w:rsidR="00F73B12" w:rsidRPr="00EC7997" w:rsidRDefault="00F73B12" w:rsidP="00862350">
      <w:pPr>
        <w:spacing w:after="0" w:line="240" w:lineRule="auto"/>
        <w:ind w:left="0" w:right="366" w:firstLine="0"/>
        <w:rPr>
          <w:rFonts w:ascii="Arial" w:hAnsi="Arial" w:cs="Arial"/>
        </w:rPr>
      </w:pPr>
    </w:p>
    <w:p w14:paraId="4FA85F1B" w14:textId="77777777" w:rsidR="00942213" w:rsidRDefault="00000000" w:rsidP="00862350">
      <w:pPr>
        <w:spacing w:after="0" w:line="240" w:lineRule="auto"/>
        <w:ind w:left="0" w:right="366" w:firstLine="0"/>
        <w:rPr>
          <w:rFonts w:ascii="Arial" w:hAnsi="Arial" w:cs="Arial"/>
        </w:rPr>
      </w:pPr>
      <w:r w:rsidRPr="00EC7997">
        <w:rPr>
          <w:rFonts w:ascii="Arial" w:hAnsi="Arial" w:cs="Arial"/>
        </w:rPr>
        <w:t xml:space="preserve">9.3.4. na hipótese de adoção da inversão de fases prevista no </w:t>
      </w:r>
      <w:r w:rsidRPr="00EC7997">
        <w:rPr>
          <w:rFonts w:ascii="Arial" w:hAnsi="Arial" w:cs="Arial"/>
          <w:u w:val="single" w:color="000000"/>
        </w:rPr>
        <w:t>§ 1º do art. 17 da Lei nº</w:t>
      </w:r>
      <w:r w:rsidRPr="00EC7997">
        <w:rPr>
          <w:rFonts w:ascii="Arial" w:hAnsi="Arial" w:cs="Arial"/>
        </w:rPr>
        <w:t xml:space="preserve"> </w:t>
      </w:r>
      <w:r w:rsidRPr="00EC7997">
        <w:rPr>
          <w:rFonts w:ascii="Arial" w:hAnsi="Arial" w:cs="Arial"/>
          <w:u w:val="single" w:color="000000"/>
        </w:rPr>
        <w:t>14.133, de 2021</w:t>
      </w:r>
      <w:r w:rsidRPr="00EC7997">
        <w:rPr>
          <w:rFonts w:ascii="Arial" w:hAnsi="Arial" w:cs="Arial"/>
        </w:rPr>
        <w:t xml:space="preserve">, o prazo para apresentação das razões recursais será iniciado na data de intimação da ata de julgamento. </w:t>
      </w:r>
    </w:p>
    <w:p w14:paraId="0D48AC80" w14:textId="77777777" w:rsidR="00862350" w:rsidRPr="00EC7997" w:rsidRDefault="00862350" w:rsidP="00EC7997">
      <w:pPr>
        <w:spacing w:after="0" w:line="240" w:lineRule="auto"/>
        <w:ind w:left="293" w:right="366"/>
        <w:rPr>
          <w:rFonts w:ascii="Arial" w:hAnsi="Arial" w:cs="Arial"/>
        </w:rPr>
      </w:pPr>
    </w:p>
    <w:p w14:paraId="09556B0D" w14:textId="77777777" w:rsidR="00942213" w:rsidRDefault="00000000" w:rsidP="00EC7997">
      <w:pPr>
        <w:tabs>
          <w:tab w:val="center" w:pos="4169"/>
        </w:tabs>
        <w:spacing w:after="0" w:line="240" w:lineRule="auto"/>
        <w:ind w:left="-15" w:right="0" w:firstLine="0"/>
        <w:jc w:val="left"/>
        <w:rPr>
          <w:rFonts w:ascii="Arial" w:hAnsi="Arial" w:cs="Arial"/>
        </w:rPr>
      </w:pPr>
      <w:r w:rsidRPr="00EC7997">
        <w:rPr>
          <w:rFonts w:ascii="Arial" w:hAnsi="Arial" w:cs="Arial"/>
        </w:rPr>
        <w:t xml:space="preserve">9.4. </w:t>
      </w:r>
      <w:r w:rsidRPr="00EC7997">
        <w:rPr>
          <w:rFonts w:ascii="Arial" w:hAnsi="Arial" w:cs="Arial"/>
        </w:rPr>
        <w:tab/>
        <w:t xml:space="preserve">Os recursos deverão ser encaminhados em campo próprio do sistema. </w:t>
      </w:r>
    </w:p>
    <w:p w14:paraId="696F1F53" w14:textId="77777777" w:rsidR="00032F4B" w:rsidRPr="00EC7997" w:rsidRDefault="00032F4B" w:rsidP="00EC7997">
      <w:pPr>
        <w:tabs>
          <w:tab w:val="center" w:pos="4169"/>
        </w:tabs>
        <w:spacing w:after="0" w:line="240" w:lineRule="auto"/>
        <w:ind w:left="-15" w:right="0" w:firstLine="0"/>
        <w:jc w:val="left"/>
        <w:rPr>
          <w:rFonts w:ascii="Arial" w:hAnsi="Arial" w:cs="Arial"/>
        </w:rPr>
      </w:pPr>
    </w:p>
    <w:p w14:paraId="30F5FD55" w14:textId="114C29BB" w:rsidR="00942213" w:rsidRDefault="00000000" w:rsidP="00032F4B">
      <w:pPr>
        <w:spacing w:after="0" w:line="240" w:lineRule="auto"/>
        <w:ind w:left="-5" w:right="366"/>
        <w:rPr>
          <w:rFonts w:ascii="Arial" w:hAnsi="Arial" w:cs="Arial"/>
        </w:rPr>
      </w:pPr>
      <w:r w:rsidRPr="00EC7997">
        <w:rPr>
          <w:rFonts w:ascii="Arial" w:hAnsi="Arial" w:cs="Arial"/>
        </w:rPr>
        <w:t xml:space="preserve">9.5.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65B8CC94" w14:textId="77777777" w:rsidR="00862350" w:rsidRPr="00EC7997" w:rsidRDefault="00862350" w:rsidP="00EC7997">
      <w:pPr>
        <w:spacing w:after="0" w:line="240" w:lineRule="auto"/>
        <w:ind w:left="-5" w:right="366"/>
        <w:rPr>
          <w:rFonts w:ascii="Arial" w:hAnsi="Arial" w:cs="Arial"/>
        </w:rPr>
      </w:pPr>
    </w:p>
    <w:p w14:paraId="68047407" w14:textId="77777777" w:rsidR="00942213" w:rsidRDefault="00000000" w:rsidP="00EC7997">
      <w:pPr>
        <w:tabs>
          <w:tab w:val="center" w:pos="3686"/>
        </w:tabs>
        <w:spacing w:after="0" w:line="240" w:lineRule="auto"/>
        <w:ind w:left="-15" w:right="0" w:firstLine="0"/>
        <w:jc w:val="left"/>
        <w:rPr>
          <w:rFonts w:ascii="Arial" w:hAnsi="Arial" w:cs="Arial"/>
        </w:rPr>
      </w:pPr>
      <w:r w:rsidRPr="00EC7997">
        <w:rPr>
          <w:rFonts w:ascii="Arial" w:hAnsi="Arial" w:cs="Arial"/>
        </w:rPr>
        <w:t xml:space="preserve">9.6. </w:t>
      </w:r>
      <w:r w:rsidRPr="00EC7997">
        <w:rPr>
          <w:rFonts w:ascii="Arial" w:hAnsi="Arial" w:cs="Arial"/>
        </w:rPr>
        <w:tab/>
        <w:t xml:space="preserve">Os recursos interpostos fora do prazo não serão conhecidos.  </w:t>
      </w:r>
    </w:p>
    <w:p w14:paraId="2F8F69F3" w14:textId="77777777" w:rsidR="00862350" w:rsidRPr="00EC7997" w:rsidRDefault="00862350" w:rsidP="00EC7997">
      <w:pPr>
        <w:tabs>
          <w:tab w:val="center" w:pos="3686"/>
        </w:tabs>
        <w:spacing w:after="0" w:line="240" w:lineRule="auto"/>
        <w:ind w:left="-15" w:right="0" w:firstLine="0"/>
        <w:jc w:val="left"/>
        <w:rPr>
          <w:rFonts w:ascii="Arial" w:hAnsi="Arial" w:cs="Arial"/>
        </w:rPr>
      </w:pPr>
    </w:p>
    <w:p w14:paraId="0DE41BB2" w14:textId="77777777" w:rsidR="00942213" w:rsidRDefault="00000000" w:rsidP="00EC7997">
      <w:pPr>
        <w:spacing w:after="0" w:line="240" w:lineRule="auto"/>
        <w:ind w:left="-5" w:right="366"/>
        <w:rPr>
          <w:rFonts w:ascii="Arial" w:hAnsi="Arial" w:cs="Arial"/>
        </w:rPr>
      </w:pPr>
      <w:r w:rsidRPr="00EC7997">
        <w:rPr>
          <w:rFonts w:ascii="Arial" w:hAnsi="Arial" w:cs="Arial"/>
        </w:rPr>
        <w:t xml:space="preserve">9.7.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08FB5173" w14:textId="77777777" w:rsidR="00862350" w:rsidRPr="00EC7997" w:rsidRDefault="00862350" w:rsidP="00EC7997">
      <w:pPr>
        <w:spacing w:after="0" w:line="240" w:lineRule="auto"/>
        <w:ind w:left="-5" w:right="366"/>
        <w:rPr>
          <w:rFonts w:ascii="Arial" w:hAnsi="Arial" w:cs="Arial"/>
        </w:rPr>
      </w:pPr>
    </w:p>
    <w:p w14:paraId="03072567" w14:textId="77777777" w:rsidR="00942213" w:rsidRDefault="00000000" w:rsidP="00EC7997">
      <w:pPr>
        <w:spacing w:after="0" w:line="240" w:lineRule="auto"/>
        <w:ind w:left="-5" w:right="366"/>
        <w:rPr>
          <w:rFonts w:ascii="Arial" w:hAnsi="Arial" w:cs="Arial"/>
        </w:rPr>
      </w:pPr>
      <w:r w:rsidRPr="00EC7997">
        <w:rPr>
          <w:rFonts w:ascii="Arial" w:hAnsi="Arial" w:cs="Arial"/>
        </w:rPr>
        <w:t xml:space="preserve">9.8. O recurso e o pedido de reconsideração terão efeito suspensivo do ato ou da decisão recorrida até que sobrevenha decisão final da autoridade competente.  </w:t>
      </w:r>
    </w:p>
    <w:p w14:paraId="58FA0EEB" w14:textId="77777777" w:rsidR="00862350" w:rsidRPr="00EC7997" w:rsidRDefault="00862350" w:rsidP="00EC7997">
      <w:pPr>
        <w:spacing w:after="0" w:line="240" w:lineRule="auto"/>
        <w:ind w:left="-5" w:right="366"/>
        <w:rPr>
          <w:rFonts w:ascii="Arial" w:hAnsi="Arial" w:cs="Arial"/>
        </w:rPr>
      </w:pPr>
    </w:p>
    <w:p w14:paraId="2A19BCE9" w14:textId="77777777" w:rsidR="00217474" w:rsidRDefault="00000000" w:rsidP="001B2E36">
      <w:pPr>
        <w:tabs>
          <w:tab w:val="center" w:pos="5023"/>
        </w:tabs>
        <w:spacing w:after="0" w:line="240" w:lineRule="auto"/>
        <w:ind w:left="-15" w:right="298" w:firstLine="0"/>
        <w:jc w:val="left"/>
        <w:rPr>
          <w:rFonts w:ascii="Arial" w:hAnsi="Arial" w:cs="Arial"/>
        </w:rPr>
      </w:pPr>
      <w:r w:rsidRPr="00EC7997">
        <w:rPr>
          <w:rFonts w:ascii="Arial" w:hAnsi="Arial" w:cs="Arial"/>
        </w:rPr>
        <w:t xml:space="preserve">9.9. </w:t>
      </w:r>
      <w:r w:rsidRPr="00EC7997">
        <w:rPr>
          <w:rFonts w:ascii="Arial" w:hAnsi="Arial" w:cs="Arial"/>
        </w:rPr>
        <w:tab/>
        <w:t xml:space="preserve">O acolhimento do recurso invalida tão somente os atos insuscetíveis de aproveitamento. </w:t>
      </w:r>
    </w:p>
    <w:p w14:paraId="44329A90" w14:textId="53F99D70" w:rsidR="00942213" w:rsidRPr="00EC7997" w:rsidRDefault="00000000" w:rsidP="00EC7997">
      <w:pPr>
        <w:tabs>
          <w:tab w:val="center" w:pos="5023"/>
        </w:tabs>
        <w:spacing w:after="0" w:line="240" w:lineRule="auto"/>
        <w:ind w:left="-15" w:right="0" w:firstLine="0"/>
        <w:jc w:val="left"/>
        <w:rPr>
          <w:rFonts w:ascii="Arial" w:hAnsi="Arial" w:cs="Arial"/>
        </w:rPr>
      </w:pPr>
      <w:r w:rsidRPr="00EC7997">
        <w:rPr>
          <w:rFonts w:ascii="Arial" w:hAnsi="Arial" w:cs="Arial"/>
        </w:rPr>
        <w:t xml:space="preserve"> </w:t>
      </w:r>
    </w:p>
    <w:p w14:paraId="64605E5B" w14:textId="183E0DA2" w:rsidR="00942213" w:rsidRDefault="00000000" w:rsidP="00EC7997">
      <w:pPr>
        <w:spacing w:after="0" w:line="240" w:lineRule="auto"/>
        <w:ind w:left="-5" w:right="366"/>
        <w:rPr>
          <w:rFonts w:ascii="Arial" w:hAnsi="Arial" w:cs="Arial"/>
        </w:rPr>
      </w:pPr>
      <w:r w:rsidRPr="00EC7997">
        <w:rPr>
          <w:rFonts w:ascii="Arial" w:hAnsi="Arial" w:cs="Arial"/>
        </w:rPr>
        <w:t xml:space="preserve">9.10. Os autos do processo permanecerão com vista franqueada aos interessados no setor de licitações, </w:t>
      </w:r>
      <w:r w:rsidR="00217474" w:rsidRPr="00EC7997">
        <w:rPr>
          <w:rFonts w:ascii="Arial" w:hAnsi="Arial" w:cs="Arial"/>
        </w:rPr>
        <w:t>situado na</w:t>
      </w:r>
      <w:r w:rsidRPr="00EC7997">
        <w:rPr>
          <w:rFonts w:ascii="Arial" w:hAnsi="Arial" w:cs="Arial"/>
        </w:rPr>
        <w:t xml:space="preserve"> </w:t>
      </w:r>
      <w:r w:rsidR="00217474">
        <w:rPr>
          <w:rFonts w:ascii="Arial" w:hAnsi="Arial" w:cs="Arial"/>
        </w:rPr>
        <w:t>Av. Francisco Alves da Silva 443 - centro de Deodápolis - MS</w:t>
      </w:r>
      <w:r w:rsidRPr="00EC7997">
        <w:rPr>
          <w:rFonts w:ascii="Arial" w:hAnsi="Arial" w:cs="Arial"/>
        </w:rPr>
        <w:t xml:space="preserve">. </w:t>
      </w:r>
    </w:p>
    <w:p w14:paraId="19A96359" w14:textId="77777777" w:rsidR="00862350" w:rsidRPr="00EC7997" w:rsidRDefault="00862350" w:rsidP="00261399">
      <w:pPr>
        <w:spacing w:after="0" w:line="240" w:lineRule="auto"/>
        <w:ind w:left="-5" w:right="366"/>
        <w:rPr>
          <w:rFonts w:ascii="Arial" w:hAnsi="Arial" w:cs="Arial"/>
        </w:rPr>
      </w:pPr>
    </w:p>
    <w:p w14:paraId="6010A3F2" w14:textId="77777777" w:rsidR="00942213" w:rsidRPr="003178E7" w:rsidRDefault="00000000" w:rsidP="00261399">
      <w:pPr>
        <w:pStyle w:val="Ttulo2"/>
        <w:shd w:val="clear" w:color="auto" w:fill="D0CECE" w:themeFill="background2" w:themeFillShade="E6"/>
        <w:tabs>
          <w:tab w:val="center" w:pos="3296"/>
        </w:tabs>
        <w:spacing w:after="0" w:line="240" w:lineRule="auto"/>
        <w:ind w:left="-15" w:right="359" w:firstLine="0"/>
        <w:rPr>
          <w:rFonts w:ascii="Arial" w:hAnsi="Arial" w:cs="Arial"/>
          <w:b/>
          <w:bCs/>
        </w:rPr>
      </w:pPr>
      <w:r w:rsidRPr="003178E7">
        <w:rPr>
          <w:rFonts w:ascii="Arial" w:hAnsi="Arial" w:cs="Arial"/>
          <w:b/>
          <w:bCs/>
        </w:rPr>
        <w:t xml:space="preserve">10. </w:t>
      </w:r>
      <w:r w:rsidRPr="003178E7">
        <w:rPr>
          <w:rFonts w:ascii="Arial" w:hAnsi="Arial" w:cs="Arial"/>
          <w:b/>
          <w:bCs/>
        </w:rPr>
        <w:tab/>
        <w:t xml:space="preserve">DAS INFRAÇÕES ADMINISTRATIVAS E SANÇÕES </w:t>
      </w:r>
    </w:p>
    <w:p w14:paraId="6B68141D" w14:textId="77777777" w:rsidR="00862350" w:rsidRPr="00862350" w:rsidRDefault="00862350" w:rsidP="00261399">
      <w:pPr>
        <w:spacing w:after="0" w:line="240" w:lineRule="auto"/>
      </w:pPr>
    </w:p>
    <w:p w14:paraId="49949621" w14:textId="13422159" w:rsidR="00AD09A2" w:rsidRPr="0028101A" w:rsidRDefault="00AD09A2" w:rsidP="00261399">
      <w:pPr>
        <w:spacing w:after="0" w:line="240" w:lineRule="auto"/>
        <w:ind w:right="298"/>
        <w:rPr>
          <w:rFonts w:ascii="Arial" w:hAnsi="Arial" w:cs="Arial"/>
        </w:rPr>
      </w:pPr>
      <w:r>
        <w:rPr>
          <w:rFonts w:ascii="Arial" w:hAnsi="Arial" w:cs="Arial"/>
        </w:rPr>
        <w:t xml:space="preserve">10.1. </w:t>
      </w:r>
      <w:r w:rsidRPr="0028101A">
        <w:rPr>
          <w:rFonts w:ascii="Arial" w:hAnsi="Arial" w:cs="Arial"/>
        </w:rPr>
        <w:t xml:space="preserve">Comete infração administrativa nos termos da </w:t>
      </w:r>
      <w:r w:rsidRPr="0028101A">
        <w:rPr>
          <w:rFonts w:ascii="Arial" w:hAnsi="Arial" w:cs="Arial"/>
          <w:bCs/>
        </w:rPr>
        <w:t xml:space="preserve"> Lei nº 14.133, de 2021</w:t>
      </w:r>
      <w:r w:rsidRPr="0028101A">
        <w:rPr>
          <w:rFonts w:ascii="Arial" w:hAnsi="Arial" w:cs="Arial"/>
        </w:rPr>
        <w:t>, a Contratada que:</w:t>
      </w:r>
    </w:p>
    <w:p w14:paraId="64503B97" w14:textId="77777777" w:rsidR="00AD09A2" w:rsidRPr="0028101A" w:rsidRDefault="00AD09A2" w:rsidP="00261399">
      <w:pPr>
        <w:pStyle w:val="PargrafodaLista"/>
        <w:numPr>
          <w:ilvl w:val="0"/>
          <w:numId w:val="8"/>
        </w:numPr>
        <w:spacing w:after="0" w:line="240" w:lineRule="auto"/>
        <w:ind w:left="142" w:right="298" w:firstLine="0"/>
        <w:contextualSpacing w:val="0"/>
        <w:rPr>
          <w:rFonts w:ascii="Arial" w:hAnsi="Arial" w:cs="Arial"/>
        </w:rPr>
      </w:pPr>
      <w:r w:rsidRPr="0028101A">
        <w:rPr>
          <w:rFonts w:ascii="Arial" w:hAnsi="Arial" w:cs="Arial"/>
        </w:rPr>
        <w:t>der causa à inexecução parcial do contrato;</w:t>
      </w:r>
    </w:p>
    <w:p w14:paraId="750AF442" w14:textId="77777777" w:rsidR="00AD09A2" w:rsidRPr="0028101A" w:rsidRDefault="00AD09A2" w:rsidP="00261399">
      <w:pPr>
        <w:pStyle w:val="PargrafodaLista"/>
        <w:numPr>
          <w:ilvl w:val="0"/>
          <w:numId w:val="8"/>
        </w:numPr>
        <w:spacing w:after="0" w:line="240" w:lineRule="auto"/>
        <w:ind w:left="709" w:right="298" w:hanging="567"/>
        <w:contextualSpacing w:val="0"/>
        <w:rPr>
          <w:rFonts w:ascii="Arial" w:hAnsi="Arial" w:cs="Arial"/>
        </w:rPr>
      </w:pPr>
      <w:r w:rsidRPr="0028101A">
        <w:rPr>
          <w:rFonts w:ascii="Arial" w:hAnsi="Arial" w:cs="Arial"/>
          <w:bCs/>
        </w:rPr>
        <w:t>der causa à inexecução parcial do contrato que cause grave dano à Administração ou ao funcionamento dos serviços públicos ou ao interesse coletivo</w:t>
      </w:r>
    </w:p>
    <w:p w14:paraId="4049711A" w14:textId="77777777" w:rsidR="00AD09A2" w:rsidRPr="0028101A" w:rsidRDefault="00AD09A2" w:rsidP="00261399">
      <w:pPr>
        <w:pStyle w:val="PargrafodaLista"/>
        <w:numPr>
          <w:ilvl w:val="0"/>
          <w:numId w:val="8"/>
        </w:numPr>
        <w:spacing w:after="0" w:line="240" w:lineRule="auto"/>
        <w:ind w:left="0" w:right="298" w:firstLine="142"/>
        <w:contextualSpacing w:val="0"/>
        <w:rPr>
          <w:rFonts w:ascii="Arial" w:hAnsi="Arial" w:cs="Arial"/>
        </w:rPr>
      </w:pPr>
      <w:r w:rsidRPr="0028101A">
        <w:rPr>
          <w:rFonts w:ascii="Arial" w:hAnsi="Arial" w:cs="Arial"/>
        </w:rPr>
        <w:t>der causa a execução total do contrato;</w:t>
      </w:r>
    </w:p>
    <w:p w14:paraId="5C84C64A" w14:textId="77777777" w:rsidR="00AD09A2" w:rsidRPr="0028101A" w:rsidRDefault="00AD09A2" w:rsidP="00261399">
      <w:pPr>
        <w:pStyle w:val="PargrafodaLista"/>
        <w:numPr>
          <w:ilvl w:val="0"/>
          <w:numId w:val="8"/>
        </w:numPr>
        <w:spacing w:after="0" w:line="240" w:lineRule="auto"/>
        <w:ind w:left="709" w:right="298" w:hanging="567"/>
        <w:contextualSpacing w:val="0"/>
        <w:rPr>
          <w:rFonts w:ascii="Arial" w:hAnsi="Arial" w:cs="Arial"/>
        </w:rPr>
      </w:pPr>
      <w:r w:rsidRPr="0028101A">
        <w:rPr>
          <w:rFonts w:ascii="Arial" w:hAnsi="Arial" w:cs="Arial"/>
          <w:bCs/>
        </w:rPr>
        <w:t>ensejar o retardamento da execução ou da entrega do objeto da contratação sem motivo justificado;</w:t>
      </w:r>
    </w:p>
    <w:p w14:paraId="6CB7E889" w14:textId="77777777" w:rsidR="00AD09A2" w:rsidRPr="0028101A" w:rsidRDefault="00AD09A2" w:rsidP="00261399">
      <w:pPr>
        <w:pStyle w:val="PargrafodaLista"/>
        <w:numPr>
          <w:ilvl w:val="0"/>
          <w:numId w:val="8"/>
        </w:numPr>
        <w:spacing w:after="0" w:line="240" w:lineRule="auto"/>
        <w:ind w:left="709" w:right="298" w:hanging="567"/>
        <w:contextualSpacing w:val="0"/>
        <w:rPr>
          <w:rFonts w:ascii="Arial" w:hAnsi="Arial" w:cs="Arial"/>
        </w:rPr>
      </w:pPr>
      <w:r w:rsidRPr="0028101A">
        <w:rPr>
          <w:rFonts w:ascii="Arial" w:hAnsi="Arial" w:cs="Arial"/>
          <w:bCs/>
        </w:rPr>
        <w:lastRenderedPageBreak/>
        <w:t>apresentar documentação falsa ou prestar declaração falsa durante a execução do contrato;</w:t>
      </w:r>
    </w:p>
    <w:p w14:paraId="6660BFEF" w14:textId="77777777" w:rsidR="00AD09A2" w:rsidRPr="0028101A" w:rsidRDefault="00AD09A2" w:rsidP="00261399">
      <w:pPr>
        <w:pStyle w:val="PargrafodaLista"/>
        <w:numPr>
          <w:ilvl w:val="0"/>
          <w:numId w:val="8"/>
        </w:numPr>
        <w:spacing w:after="0" w:line="240" w:lineRule="auto"/>
        <w:ind w:left="0" w:right="298" w:firstLine="142"/>
        <w:contextualSpacing w:val="0"/>
        <w:rPr>
          <w:rFonts w:ascii="Arial" w:hAnsi="Arial" w:cs="Arial"/>
        </w:rPr>
      </w:pPr>
      <w:r w:rsidRPr="0028101A">
        <w:rPr>
          <w:rFonts w:ascii="Arial" w:hAnsi="Arial" w:cs="Arial"/>
        </w:rPr>
        <w:t>praticar fraudulento na execução do contrato;</w:t>
      </w:r>
    </w:p>
    <w:p w14:paraId="28B030E2" w14:textId="77777777" w:rsidR="00AD09A2" w:rsidRPr="0028101A" w:rsidRDefault="00AD09A2" w:rsidP="00261399">
      <w:pPr>
        <w:pStyle w:val="PargrafodaLista"/>
        <w:numPr>
          <w:ilvl w:val="0"/>
          <w:numId w:val="8"/>
        </w:numPr>
        <w:spacing w:after="0" w:line="240" w:lineRule="auto"/>
        <w:ind w:left="0" w:right="298" w:firstLine="142"/>
        <w:contextualSpacing w:val="0"/>
        <w:rPr>
          <w:rFonts w:ascii="Arial" w:hAnsi="Arial" w:cs="Arial"/>
        </w:rPr>
      </w:pPr>
      <w:r w:rsidRPr="0028101A">
        <w:rPr>
          <w:rFonts w:ascii="Arial" w:hAnsi="Arial" w:cs="Arial"/>
          <w:bCs/>
        </w:rPr>
        <w:t>comportar-se de modo inidôneo ou cometer fraude de qualquer natureza;</w:t>
      </w:r>
    </w:p>
    <w:p w14:paraId="0A5007A6" w14:textId="77777777" w:rsidR="00AD09A2" w:rsidRPr="0028101A" w:rsidRDefault="00AD09A2" w:rsidP="00261399">
      <w:pPr>
        <w:pStyle w:val="PargrafodaLista"/>
        <w:numPr>
          <w:ilvl w:val="0"/>
          <w:numId w:val="8"/>
        </w:numPr>
        <w:spacing w:after="0" w:line="240" w:lineRule="auto"/>
        <w:ind w:left="0" w:right="298" w:firstLine="142"/>
        <w:contextualSpacing w:val="0"/>
        <w:rPr>
          <w:rFonts w:ascii="Arial" w:hAnsi="Arial" w:cs="Arial"/>
        </w:rPr>
      </w:pPr>
      <w:r w:rsidRPr="0028101A">
        <w:rPr>
          <w:rFonts w:ascii="Arial" w:hAnsi="Arial" w:cs="Arial"/>
          <w:bCs/>
        </w:rPr>
        <w:t>praticar ato lesivo previsto no art. 5º da Lei nº 12.846, de 1º de agosto de 2013.</w:t>
      </w:r>
    </w:p>
    <w:p w14:paraId="3B4231F6" w14:textId="77777777" w:rsidR="00AD09A2" w:rsidRPr="0028101A" w:rsidRDefault="00AD09A2" w:rsidP="00261399">
      <w:pPr>
        <w:pStyle w:val="PargrafodaLista"/>
        <w:spacing w:after="0" w:line="240" w:lineRule="auto"/>
        <w:ind w:left="0" w:right="298"/>
        <w:contextualSpacing w:val="0"/>
        <w:rPr>
          <w:rFonts w:ascii="Arial" w:hAnsi="Arial" w:cs="Arial"/>
        </w:rPr>
      </w:pPr>
    </w:p>
    <w:p w14:paraId="75838F38" w14:textId="038620CA" w:rsidR="00AD09A2" w:rsidRPr="0028101A" w:rsidRDefault="00AD09A2" w:rsidP="00261399">
      <w:pPr>
        <w:pStyle w:val="PargrafodaLista"/>
        <w:spacing w:after="0" w:line="240" w:lineRule="auto"/>
        <w:ind w:left="0" w:right="298"/>
        <w:contextualSpacing w:val="0"/>
        <w:rPr>
          <w:rFonts w:ascii="Arial" w:hAnsi="Arial" w:cs="Arial"/>
        </w:rPr>
      </w:pPr>
      <w:r>
        <w:rPr>
          <w:rFonts w:ascii="Arial" w:hAnsi="Arial" w:cs="Arial"/>
        </w:rPr>
        <w:t xml:space="preserve">10.2. </w:t>
      </w:r>
      <w:r w:rsidRPr="0028101A">
        <w:rPr>
          <w:rFonts w:ascii="Arial" w:hAnsi="Arial" w:cs="Arial"/>
        </w:rPr>
        <w:t xml:space="preserve">Pela inexecução </w:t>
      </w:r>
      <w:r w:rsidRPr="0028101A">
        <w:rPr>
          <w:rFonts w:ascii="Arial" w:hAnsi="Arial" w:cs="Arial"/>
          <w:u w:val="single"/>
        </w:rPr>
        <w:t>total ou parcial</w:t>
      </w:r>
      <w:r w:rsidRPr="0028101A">
        <w:rPr>
          <w:rFonts w:ascii="Arial" w:hAnsi="Arial" w:cs="Arial"/>
        </w:rPr>
        <w:t xml:space="preserve"> do objeto deste contrato, a Administração pode aplicar à CONTRATADA as seguintes sanções:</w:t>
      </w:r>
    </w:p>
    <w:p w14:paraId="531A43EA" w14:textId="77777777" w:rsidR="00AD09A2" w:rsidRPr="0028101A" w:rsidRDefault="00AD09A2" w:rsidP="00261399">
      <w:pPr>
        <w:pStyle w:val="PargrafodaLista"/>
        <w:spacing w:after="0" w:line="240" w:lineRule="auto"/>
        <w:ind w:left="0" w:right="298"/>
        <w:contextualSpacing w:val="0"/>
        <w:rPr>
          <w:rFonts w:ascii="Arial" w:hAnsi="Arial" w:cs="Arial"/>
        </w:rPr>
      </w:pPr>
    </w:p>
    <w:p w14:paraId="31AC497E" w14:textId="77777777" w:rsidR="00AD09A2" w:rsidRPr="0028101A" w:rsidRDefault="00AD09A2" w:rsidP="00261399">
      <w:pPr>
        <w:pStyle w:val="PargrafodaLista"/>
        <w:numPr>
          <w:ilvl w:val="0"/>
          <w:numId w:val="9"/>
        </w:numPr>
        <w:spacing w:after="0" w:line="240" w:lineRule="auto"/>
        <w:ind w:left="426" w:right="298" w:hanging="142"/>
        <w:contextualSpacing w:val="0"/>
        <w:rPr>
          <w:rFonts w:ascii="Arial" w:hAnsi="Arial" w:cs="Arial"/>
        </w:rPr>
      </w:pPr>
      <w:r w:rsidRPr="0028101A">
        <w:rPr>
          <w:rFonts w:ascii="Arial" w:hAnsi="Arial" w:cs="Arial"/>
          <w:b/>
          <w:bCs/>
        </w:rPr>
        <w:t>Advertência por escrito</w:t>
      </w:r>
      <w:r w:rsidRPr="0028101A">
        <w:rPr>
          <w:rFonts w:ascii="Arial" w:hAnsi="Arial" w:cs="Arial"/>
        </w:rPr>
        <w:t>, quando do não cumprimento de quaisquer das obrigações contratuais consideradas faltas leves, assim entendidas aquelas que não acarretam prejuízos significativos para a Contratante;</w:t>
      </w:r>
    </w:p>
    <w:p w14:paraId="398C2650" w14:textId="798D7573" w:rsidR="00AD09A2" w:rsidRPr="00AD09A2" w:rsidRDefault="00AD09A2" w:rsidP="001B2E36">
      <w:pPr>
        <w:spacing w:after="0" w:line="240" w:lineRule="auto"/>
        <w:ind w:right="298"/>
        <w:rPr>
          <w:rFonts w:ascii="Arial" w:hAnsi="Arial" w:cs="Arial"/>
        </w:rPr>
      </w:pPr>
      <w:r>
        <w:rPr>
          <w:rFonts w:ascii="Arial" w:hAnsi="Arial" w:cs="Arial"/>
        </w:rPr>
        <w:t xml:space="preserve"> </w:t>
      </w:r>
      <w:r w:rsidRPr="00AD09A2">
        <w:rPr>
          <w:rFonts w:ascii="Arial" w:hAnsi="Arial" w:cs="Arial"/>
        </w:rPr>
        <w:t>II.</w:t>
      </w:r>
      <w:r w:rsidRPr="00AD09A2">
        <w:rPr>
          <w:rFonts w:ascii="Arial" w:hAnsi="Arial" w:cs="Arial"/>
          <w:b/>
          <w:bCs/>
        </w:rPr>
        <w:t xml:space="preserve"> </w:t>
      </w:r>
      <w:r>
        <w:rPr>
          <w:rFonts w:ascii="Arial" w:hAnsi="Arial" w:cs="Arial"/>
          <w:b/>
          <w:bCs/>
        </w:rPr>
        <w:t xml:space="preserve">  </w:t>
      </w:r>
      <w:r w:rsidRPr="00AD09A2">
        <w:rPr>
          <w:rFonts w:ascii="Arial" w:hAnsi="Arial" w:cs="Arial"/>
          <w:b/>
          <w:bCs/>
        </w:rPr>
        <w:t>Multa:</w:t>
      </w:r>
    </w:p>
    <w:p w14:paraId="50A6A61A" w14:textId="77777777" w:rsidR="00AD09A2" w:rsidRPr="0028101A" w:rsidRDefault="00AD09A2" w:rsidP="001B2E36">
      <w:pPr>
        <w:pStyle w:val="PargrafodaLista"/>
        <w:numPr>
          <w:ilvl w:val="2"/>
          <w:numId w:val="11"/>
        </w:numPr>
        <w:spacing w:after="0" w:line="240" w:lineRule="auto"/>
        <w:ind w:left="426" w:right="298" w:hanging="284"/>
        <w:contextualSpacing w:val="0"/>
        <w:rPr>
          <w:rFonts w:ascii="Arial" w:hAnsi="Arial" w:cs="Arial"/>
        </w:rPr>
      </w:pPr>
      <w:r w:rsidRPr="0028101A">
        <w:rPr>
          <w:rFonts w:ascii="Arial" w:hAnsi="Arial" w:cs="Arial"/>
        </w:rPr>
        <w:t>moratória de 2% a 10% (dois a dez por cento) por dia de atraso injustificado sobre o valor da parcela inadimplida, até o limite de 30 (trinta) dias;</w:t>
      </w:r>
    </w:p>
    <w:p w14:paraId="243F0186" w14:textId="77777777" w:rsidR="00AD09A2" w:rsidRPr="0028101A" w:rsidRDefault="00AD09A2" w:rsidP="001B2E36">
      <w:pPr>
        <w:numPr>
          <w:ilvl w:val="2"/>
          <w:numId w:val="11"/>
        </w:numPr>
        <w:spacing w:after="0" w:line="240" w:lineRule="auto"/>
        <w:ind w:left="426" w:right="298" w:hanging="284"/>
        <w:rPr>
          <w:rFonts w:ascii="Arial" w:hAnsi="Arial" w:cs="Arial"/>
        </w:rPr>
      </w:pPr>
      <w:r w:rsidRPr="0028101A">
        <w:rPr>
          <w:rFonts w:ascii="Arial" w:hAnsi="Arial" w:cs="Arial"/>
        </w:rPr>
        <w:t>compensatória de 5% (cinco por cento) sobre o valor total do contrato, no caso de inexecução total do objeto;</w:t>
      </w:r>
    </w:p>
    <w:p w14:paraId="202A2F7F" w14:textId="56255581" w:rsidR="00AD09A2" w:rsidRPr="00AD09A2" w:rsidRDefault="00AD09A2" w:rsidP="001B2E36">
      <w:pPr>
        <w:pStyle w:val="PargrafodaLista"/>
        <w:numPr>
          <w:ilvl w:val="3"/>
          <w:numId w:val="11"/>
        </w:numPr>
        <w:spacing w:after="0" w:line="240" w:lineRule="auto"/>
        <w:ind w:left="426" w:right="298" w:hanging="426"/>
        <w:contextualSpacing w:val="0"/>
        <w:rPr>
          <w:rFonts w:ascii="Arial" w:hAnsi="Arial" w:cs="Arial"/>
          <w:b/>
          <w:color w:val="7030A0"/>
          <w:u w:val="single"/>
        </w:rPr>
      </w:pPr>
      <w:r w:rsidRPr="0028101A">
        <w:rPr>
          <w:rFonts w:ascii="Arial" w:hAnsi="Arial" w:cs="Arial"/>
          <w:b/>
          <w:bCs/>
        </w:rPr>
        <w:t>suspensão de licitar e impedimento de contratar</w:t>
      </w:r>
      <w:r w:rsidRPr="0028101A">
        <w:rPr>
          <w:rFonts w:ascii="Arial" w:hAnsi="Arial" w:cs="Arial"/>
        </w:rPr>
        <w:t xml:space="preserve"> com o órgão, entidade ou unidade administrativa pela qual a Administração Pública opera e atua concretamente, pelo prazo de até dois anos; </w:t>
      </w:r>
    </w:p>
    <w:p w14:paraId="0D6CEF5C" w14:textId="77777777" w:rsidR="00AD09A2" w:rsidRPr="00AD09A2" w:rsidRDefault="00AD09A2" w:rsidP="001B2E36">
      <w:pPr>
        <w:pStyle w:val="PargrafodaLista"/>
        <w:numPr>
          <w:ilvl w:val="3"/>
          <w:numId w:val="11"/>
        </w:numPr>
        <w:spacing w:after="0" w:line="240" w:lineRule="auto"/>
        <w:ind w:left="426" w:right="298" w:hanging="426"/>
        <w:contextualSpacing w:val="0"/>
        <w:rPr>
          <w:rFonts w:ascii="Arial" w:hAnsi="Arial" w:cs="Arial"/>
          <w:b/>
          <w:color w:val="7030A0"/>
          <w:u w:val="single"/>
        </w:rPr>
      </w:pPr>
      <w:r w:rsidRPr="00AD09A2">
        <w:rPr>
          <w:rFonts w:ascii="Arial" w:hAnsi="Arial" w:cs="Arial"/>
          <w:b/>
          <w:bCs/>
        </w:rPr>
        <w:t>Declaração de inidoneidade para licitar ou contratar</w:t>
      </w:r>
      <w:r w:rsidRPr="00AD09A2">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7275632" w14:textId="77777777" w:rsidR="00AD09A2" w:rsidRPr="0028101A" w:rsidRDefault="00AD09A2" w:rsidP="001B2E36">
      <w:pPr>
        <w:pStyle w:val="PargrafodaLista"/>
        <w:spacing w:after="0" w:line="240" w:lineRule="auto"/>
        <w:ind w:left="284" w:right="298"/>
        <w:contextualSpacing w:val="0"/>
        <w:rPr>
          <w:rFonts w:ascii="Arial" w:hAnsi="Arial" w:cs="Arial"/>
        </w:rPr>
      </w:pPr>
    </w:p>
    <w:p w14:paraId="2B22715D" w14:textId="5A6472AF" w:rsidR="00AD09A2" w:rsidRDefault="00AD09A2" w:rsidP="001B2E36">
      <w:pPr>
        <w:pStyle w:val="PargrafodaLista"/>
        <w:numPr>
          <w:ilvl w:val="1"/>
          <w:numId w:val="25"/>
        </w:numPr>
        <w:spacing w:after="0" w:line="240" w:lineRule="auto"/>
        <w:ind w:left="0" w:right="298" w:firstLine="0"/>
        <w:rPr>
          <w:rFonts w:ascii="Arial" w:hAnsi="Arial" w:cs="Arial"/>
        </w:rPr>
      </w:pPr>
      <w:r w:rsidRPr="00AD09A2">
        <w:rPr>
          <w:rFonts w:ascii="Arial" w:hAnsi="Arial" w:cs="Arial"/>
        </w:rPr>
        <w:t>A aplicação das sanções previstas neste termo não exclui, em hipótese alguma, a obrigação de reparação integral do dano causado ao Contratante (art. 156, §9º, da Lei nº 14.133, de 2021).</w:t>
      </w:r>
    </w:p>
    <w:p w14:paraId="62FED239" w14:textId="77777777" w:rsidR="00AD09A2" w:rsidRDefault="00AD09A2" w:rsidP="001B2E36">
      <w:pPr>
        <w:pStyle w:val="PargrafodaLista"/>
        <w:spacing w:after="0" w:line="240" w:lineRule="auto"/>
        <w:ind w:left="0" w:right="298" w:firstLine="0"/>
        <w:rPr>
          <w:rFonts w:ascii="Arial" w:hAnsi="Arial" w:cs="Arial"/>
        </w:rPr>
      </w:pPr>
    </w:p>
    <w:p w14:paraId="07F9CC21" w14:textId="64D3BC55" w:rsidR="00AD09A2" w:rsidRDefault="00AD09A2" w:rsidP="001B2E36">
      <w:pPr>
        <w:pStyle w:val="PargrafodaLista"/>
        <w:numPr>
          <w:ilvl w:val="1"/>
          <w:numId w:val="25"/>
        </w:numPr>
        <w:spacing w:after="0" w:line="240" w:lineRule="auto"/>
        <w:ind w:left="0" w:right="298" w:firstLine="0"/>
        <w:rPr>
          <w:rFonts w:ascii="Arial" w:hAnsi="Arial" w:cs="Arial"/>
        </w:rPr>
      </w:pPr>
      <w:r w:rsidRPr="00AD09A2">
        <w:rPr>
          <w:rFonts w:ascii="Arial" w:hAnsi="Arial" w:cs="Arial"/>
        </w:rPr>
        <w:t>Todas as sanções previstas neste Contrato poderão ser aplicadas cumulativamente com a multa (art. 156, §7º, da Lei nº 14.133, de 2021.</w:t>
      </w:r>
    </w:p>
    <w:p w14:paraId="777F0CB4" w14:textId="77777777" w:rsidR="00AD09A2" w:rsidRPr="00AD09A2" w:rsidRDefault="00AD09A2" w:rsidP="001B2E36">
      <w:pPr>
        <w:pStyle w:val="PargrafodaLista"/>
        <w:ind w:right="298"/>
        <w:rPr>
          <w:rFonts w:ascii="Arial" w:hAnsi="Arial" w:cs="Arial"/>
        </w:rPr>
      </w:pPr>
    </w:p>
    <w:p w14:paraId="714FC913" w14:textId="77777777" w:rsidR="00AD09A2" w:rsidRDefault="00AD09A2" w:rsidP="001B2E36">
      <w:pPr>
        <w:pStyle w:val="PargrafodaLista"/>
        <w:numPr>
          <w:ilvl w:val="1"/>
          <w:numId w:val="25"/>
        </w:numPr>
        <w:spacing w:after="0" w:line="240" w:lineRule="auto"/>
        <w:ind w:left="0" w:right="298" w:firstLine="0"/>
        <w:rPr>
          <w:rFonts w:ascii="Arial" w:hAnsi="Arial" w:cs="Arial"/>
        </w:rPr>
      </w:pPr>
      <w:r w:rsidRPr="00AD09A2">
        <w:rPr>
          <w:rFonts w:ascii="Arial" w:hAnsi="Arial" w:cs="Arial"/>
        </w:rPr>
        <w:t>Antes da aplicação da multa será facultada a defesa do interessado no prazo de 15 (quinze) dias úteis, contado da data de sua intimação (art. 157, da Lei nº 14.133, de 2021);</w:t>
      </w:r>
    </w:p>
    <w:p w14:paraId="28182CE9" w14:textId="77777777" w:rsidR="00AD09A2" w:rsidRPr="00AD09A2" w:rsidRDefault="00AD09A2" w:rsidP="001B2E36">
      <w:pPr>
        <w:pStyle w:val="PargrafodaLista"/>
        <w:ind w:right="298"/>
        <w:rPr>
          <w:rFonts w:ascii="Arial" w:hAnsi="Arial" w:cs="Arial"/>
        </w:rPr>
      </w:pPr>
    </w:p>
    <w:p w14:paraId="1BF672E4" w14:textId="77777777" w:rsidR="00AD09A2" w:rsidRDefault="00AD09A2" w:rsidP="001B2E36">
      <w:pPr>
        <w:pStyle w:val="PargrafodaLista"/>
        <w:numPr>
          <w:ilvl w:val="1"/>
          <w:numId w:val="25"/>
        </w:numPr>
        <w:spacing w:after="0" w:line="240" w:lineRule="auto"/>
        <w:ind w:left="0" w:right="298" w:firstLine="0"/>
        <w:rPr>
          <w:rFonts w:ascii="Arial" w:hAnsi="Arial" w:cs="Arial"/>
        </w:rPr>
      </w:pPr>
      <w:r w:rsidRPr="00AD09A2">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w:t>
      </w:r>
      <w:r w:rsidRPr="00AD09A2">
        <w:rPr>
          <w:rFonts w:ascii="Arial" w:hAnsi="Arial" w:cs="Arial"/>
          <w:color w:val="000080"/>
        </w:rPr>
        <w:t>art. 156, §8º, da Lei nº 14.133, de 2021</w:t>
      </w:r>
      <w:r w:rsidRPr="00AD09A2">
        <w:rPr>
          <w:rFonts w:ascii="Arial" w:hAnsi="Arial" w:cs="Arial"/>
        </w:rPr>
        <w:t>).</w:t>
      </w:r>
    </w:p>
    <w:p w14:paraId="72DEFAD9" w14:textId="77777777" w:rsidR="00AD09A2" w:rsidRPr="00AD09A2" w:rsidRDefault="00AD09A2" w:rsidP="001B2E36">
      <w:pPr>
        <w:pStyle w:val="PargrafodaLista"/>
        <w:ind w:right="298"/>
        <w:rPr>
          <w:rFonts w:ascii="Arial" w:hAnsi="Arial" w:cs="Arial"/>
        </w:rPr>
      </w:pPr>
    </w:p>
    <w:p w14:paraId="678869CE" w14:textId="77777777" w:rsidR="00AD09A2" w:rsidRDefault="00AD09A2" w:rsidP="001B2E36">
      <w:pPr>
        <w:pStyle w:val="PargrafodaLista"/>
        <w:numPr>
          <w:ilvl w:val="1"/>
          <w:numId w:val="25"/>
        </w:numPr>
        <w:spacing w:after="0" w:line="240" w:lineRule="auto"/>
        <w:ind w:left="0" w:right="298" w:firstLine="0"/>
        <w:rPr>
          <w:rFonts w:ascii="Arial" w:hAnsi="Arial" w:cs="Arial"/>
        </w:rPr>
      </w:pPr>
      <w:r w:rsidRPr="00AD09A2">
        <w:rPr>
          <w:rFonts w:ascii="Arial" w:hAnsi="Arial" w:cs="Arial"/>
        </w:rPr>
        <w:t xml:space="preserve">Aplica-se ainda o previsto na Lei </w:t>
      </w:r>
      <w:r w:rsidRPr="00AD09A2">
        <w:rPr>
          <w:rFonts w:ascii="Arial" w:hAnsi="Arial" w:cs="Arial"/>
          <w:color w:val="000080"/>
        </w:rPr>
        <w:t xml:space="preserve">14.133/2021 </w:t>
      </w:r>
      <w:r w:rsidRPr="00AD09A2">
        <w:rPr>
          <w:rFonts w:ascii="Arial" w:hAnsi="Arial" w:cs="Arial"/>
        </w:rPr>
        <w:t>e o edital</w:t>
      </w:r>
    </w:p>
    <w:p w14:paraId="7B4B318E" w14:textId="77777777" w:rsidR="00AD09A2" w:rsidRPr="00AD09A2" w:rsidRDefault="00AD09A2" w:rsidP="001B2E36">
      <w:pPr>
        <w:pStyle w:val="PargrafodaLista"/>
        <w:ind w:right="298"/>
        <w:rPr>
          <w:rFonts w:ascii="Arial" w:hAnsi="Arial" w:cs="Arial"/>
        </w:rPr>
      </w:pPr>
    </w:p>
    <w:p w14:paraId="4F59979D" w14:textId="77777777" w:rsidR="00AD09A2" w:rsidRDefault="00AD09A2" w:rsidP="001B2E36">
      <w:pPr>
        <w:pStyle w:val="PargrafodaLista"/>
        <w:numPr>
          <w:ilvl w:val="1"/>
          <w:numId w:val="25"/>
        </w:numPr>
        <w:spacing w:after="0" w:line="240" w:lineRule="auto"/>
        <w:ind w:left="0" w:right="298" w:firstLine="0"/>
        <w:rPr>
          <w:rFonts w:ascii="Arial" w:hAnsi="Arial" w:cs="Arial"/>
        </w:rPr>
      </w:pPr>
      <w:r w:rsidRPr="00AD09A2">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727F0292" w14:textId="77777777" w:rsidR="00AD09A2" w:rsidRPr="00AD09A2" w:rsidRDefault="00AD09A2" w:rsidP="001B2E36">
      <w:pPr>
        <w:pStyle w:val="PargrafodaLista"/>
        <w:ind w:right="298"/>
        <w:rPr>
          <w:rFonts w:ascii="Arial" w:hAnsi="Arial" w:cs="Arial"/>
        </w:rPr>
      </w:pPr>
    </w:p>
    <w:p w14:paraId="773020C9" w14:textId="77777777" w:rsidR="00AD09A2" w:rsidRDefault="00AD09A2" w:rsidP="001B2E36">
      <w:pPr>
        <w:pStyle w:val="PargrafodaLista"/>
        <w:numPr>
          <w:ilvl w:val="1"/>
          <w:numId w:val="25"/>
        </w:numPr>
        <w:spacing w:after="0" w:line="240" w:lineRule="auto"/>
        <w:ind w:left="0" w:right="298" w:firstLine="0"/>
        <w:rPr>
          <w:rFonts w:ascii="Arial" w:hAnsi="Arial" w:cs="Arial"/>
        </w:rPr>
      </w:pPr>
      <w:r w:rsidRPr="00AD09A2">
        <w:rPr>
          <w:rFonts w:ascii="Arial" w:hAnsi="Arial" w:cs="Arial"/>
        </w:rPr>
        <w:t>Caso a Contratante determine, a multa deverá ser recolhida no prazo máximo de 30 (trinta) dias, a contar da data do recebimento da comunicação enviada pela autoridade competente.</w:t>
      </w:r>
    </w:p>
    <w:p w14:paraId="7E7AF4BC" w14:textId="77777777" w:rsidR="00AD09A2" w:rsidRPr="00AD09A2" w:rsidRDefault="00AD09A2" w:rsidP="001B2E36">
      <w:pPr>
        <w:pStyle w:val="PargrafodaLista"/>
        <w:ind w:right="298"/>
        <w:rPr>
          <w:rFonts w:ascii="Arial" w:hAnsi="Arial" w:cs="Arial"/>
        </w:rPr>
      </w:pPr>
    </w:p>
    <w:p w14:paraId="5E1BAFEF" w14:textId="77777777" w:rsidR="00AD09A2" w:rsidRDefault="00AD09A2" w:rsidP="001B2E36">
      <w:pPr>
        <w:pStyle w:val="PargrafodaLista"/>
        <w:numPr>
          <w:ilvl w:val="1"/>
          <w:numId w:val="25"/>
        </w:numPr>
        <w:spacing w:after="0" w:line="240" w:lineRule="auto"/>
        <w:ind w:left="0" w:right="298" w:firstLine="0"/>
        <w:rPr>
          <w:rFonts w:ascii="Arial" w:hAnsi="Arial" w:cs="Arial"/>
        </w:rPr>
      </w:pPr>
      <w:r w:rsidRPr="00AD09A2">
        <w:rPr>
          <w:rFonts w:ascii="Arial" w:hAnsi="Arial" w:cs="Arial"/>
        </w:rPr>
        <w:t>Caso o valor da multa não seja suficiente para cobrir os prejuízos causados pela conduta do licitante, a Contratante poderá cobrar o valor remanescente judicialmente, conforme artigo 419 do Código Civil.</w:t>
      </w:r>
    </w:p>
    <w:p w14:paraId="26756547" w14:textId="77777777" w:rsidR="00AD09A2" w:rsidRPr="00AD09A2" w:rsidRDefault="00AD09A2" w:rsidP="001B2E36">
      <w:pPr>
        <w:pStyle w:val="PargrafodaLista"/>
        <w:ind w:right="298"/>
        <w:rPr>
          <w:rFonts w:ascii="Arial" w:hAnsi="Arial" w:cs="Arial"/>
        </w:rPr>
      </w:pPr>
    </w:p>
    <w:p w14:paraId="1B9A81F0" w14:textId="77777777" w:rsidR="00AD09A2" w:rsidRDefault="00AD09A2" w:rsidP="001B2E36">
      <w:pPr>
        <w:pStyle w:val="PargrafodaLista"/>
        <w:numPr>
          <w:ilvl w:val="1"/>
          <w:numId w:val="25"/>
        </w:numPr>
        <w:spacing w:after="0" w:line="240" w:lineRule="auto"/>
        <w:ind w:left="0" w:right="298" w:firstLine="0"/>
        <w:rPr>
          <w:rFonts w:ascii="Arial" w:hAnsi="Arial" w:cs="Arial"/>
        </w:rPr>
      </w:pPr>
      <w:r w:rsidRPr="00AD09A2">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62726B77" w14:textId="77777777" w:rsidR="00AD09A2" w:rsidRPr="00AD09A2" w:rsidRDefault="00AD09A2" w:rsidP="001B2E36">
      <w:pPr>
        <w:pStyle w:val="PargrafodaLista"/>
        <w:ind w:right="298"/>
        <w:rPr>
          <w:rFonts w:ascii="Arial" w:hAnsi="Arial" w:cs="Arial"/>
        </w:rPr>
      </w:pPr>
    </w:p>
    <w:p w14:paraId="35370CEB" w14:textId="77777777" w:rsidR="00AD09A2" w:rsidRDefault="00AD09A2" w:rsidP="001B2E36">
      <w:pPr>
        <w:pStyle w:val="PargrafodaLista"/>
        <w:numPr>
          <w:ilvl w:val="1"/>
          <w:numId w:val="25"/>
        </w:numPr>
        <w:spacing w:after="0" w:line="240" w:lineRule="auto"/>
        <w:ind w:left="0" w:right="298" w:firstLine="0"/>
        <w:rPr>
          <w:rFonts w:ascii="Arial" w:hAnsi="Arial" w:cs="Arial"/>
        </w:rPr>
      </w:pPr>
      <w:r w:rsidRPr="00AD09A2">
        <w:rPr>
          <w:rFonts w:ascii="Arial" w:hAnsi="Arial" w:cs="Arial"/>
        </w:rPr>
        <w:lastRenderedPageBreak/>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505CF22" w14:textId="77777777" w:rsidR="00AD09A2" w:rsidRPr="00AD09A2" w:rsidRDefault="00AD09A2" w:rsidP="001B2E36">
      <w:pPr>
        <w:pStyle w:val="PargrafodaLista"/>
        <w:ind w:right="298"/>
        <w:rPr>
          <w:rFonts w:ascii="Arial" w:hAnsi="Arial" w:cs="Arial"/>
        </w:rPr>
      </w:pPr>
    </w:p>
    <w:p w14:paraId="7B4E4301" w14:textId="77777777" w:rsidR="00AD09A2" w:rsidRDefault="00AD09A2" w:rsidP="001B2E36">
      <w:pPr>
        <w:pStyle w:val="PargrafodaLista"/>
        <w:numPr>
          <w:ilvl w:val="1"/>
          <w:numId w:val="25"/>
        </w:numPr>
        <w:spacing w:after="0" w:line="240" w:lineRule="auto"/>
        <w:ind w:left="0" w:right="298" w:firstLine="0"/>
        <w:rPr>
          <w:rFonts w:ascii="Arial" w:hAnsi="Arial" w:cs="Arial"/>
        </w:rPr>
      </w:pPr>
      <w:r w:rsidRPr="00AD09A2">
        <w:rPr>
          <w:rFonts w:ascii="Arial" w:hAnsi="Arial"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125DEDA" w14:textId="77777777" w:rsidR="00AD09A2" w:rsidRPr="00AD09A2" w:rsidRDefault="00AD09A2" w:rsidP="001B2E36">
      <w:pPr>
        <w:pStyle w:val="PargrafodaLista"/>
        <w:ind w:right="298"/>
        <w:rPr>
          <w:rFonts w:ascii="Arial" w:hAnsi="Arial" w:cs="Arial"/>
        </w:rPr>
      </w:pPr>
    </w:p>
    <w:p w14:paraId="786B4A5A" w14:textId="77777777" w:rsidR="00AD09A2" w:rsidRDefault="00AD09A2" w:rsidP="001B2E36">
      <w:pPr>
        <w:pStyle w:val="PargrafodaLista"/>
        <w:numPr>
          <w:ilvl w:val="1"/>
          <w:numId w:val="25"/>
        </w:numPr>
        <w:spacing w:after="0" w:line="240" w:lineRule="auto"/>
        <w:ind w:left="0" w:right="298" w:firstLine="0"/>
        <w:rPr>
          <w:rFonts w:ascii="Arial" w:hAnsi="Arial" w:cs="Arial"/>
        </w:rPr>
      </w:pPr>
      <w:r w:rsidRPr="00AD09A2">
        <w:rPr>
          <w:rFonts w:ascii="Arial" w:hAnsi="Arial" w:cs="Arial"/>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0B171492" w14:textId="77777777" w:rsidR="00AD09A2" w:rsidRPr="00AD09A2" w:rsidRDefault="00AD09A2" w:rsidP="00AD09A2">
      <w:pPr>
        <w:pStyle w:val="PargrafodaLista"/>
        <w:rPr>
          <w:rFonts w:ascii="Arial" w:hAnsi="Arial" w:cs="Arial"/>
        </w:rPr>
      </w:pPr>
    </w:p>
    <w:p w14:paraId="594398D1" w14:textId="77777777" w:rsidR="00AD09A2" w:rsidRPr="00AD09A2" w:rsidRDefault="00AD09A2" w:rsidP="00AD09A2">
      <w:pPr>
        <w:pStyle w:val="PargrafodaLista"/>
        <w:numPr>
          <w:ilvl w:val="1"/>
          <w:numId w:val="25"/>
        </w:numPr>
        <w:spacing w:after="0" w:line="240" w:lineRule="auto"/>
        <w:ind w:left="0" w:right="-30" w:firstLine="0"/>
        <w:rPr>
          <w:rFonts w:ascii="Arial" w:hAnsi="Arial" w:cs="Arial"/>
        </w:rPr>
      </w:pPr>
      <w:r w:rsidRPr="00AD09A2">
        <w:rPr>
          <w:rFonts w:ascii="Arial" w:hAnsi="Arial" w:cs="Arial"/>
        </w:rPr>
        <w:t>As penalidades serão obrigatoriamente registradas no Cadastro Municipal.</w:t>
      </w:r>
    </w:p>
    <w:p w14:paraId="5E6B8E8C" w14:textId="77777777" w:rsidR="003178E7" w:rsidRPr="003178E7" w:rsidRDefault="003178E7" w:rsidP="00EC7997">
      <w:pPr>
        <w:spacing w:after="0" w:line="240" w:lineRule="auto"/>
        <w:ind w:left="-5" w:right="366"/>
        <w:rPr>
          <w:rFonts w:ascii="Arial" w:hAnsi="Arial" w:cs="Arial"/>
          <w:color w:val="FF0000"/>
        </w:rPr>
      </w:pPr>
    </w:p>
    <w:p w14:paraId="2E4210B7" w14:textId="77777777" w:rsidR="00942213" w:rsidRPr="003178E7" w:rsidRDefault="00000000" w:rsidP="00217474">
      <w:pPr>
        <w:pStyle w:val="Ttulo2"/>
        <w:shd w:val="clear" w:color="auto" w:fill="D0CECE" w:themeFill="background2" w:themeFillShade="E6"/>
        <w:tabs>
          <w:tab w:val="center" w:pos="4273"/>
        </w:tabs>
        <w:spacing w:after="0" w:line="240" w:lineRule="auto"/>
        <w:ind w:left="-15" w:right="359" w:firstLine="0"/>
        <w:rPr>
          <w:rFonts w:ascii="Arial" w:hAnsi="Arial" w:cs="Arial"/>
          <w:b/>
          <w:bCs/>
        </w:rPr>
      </w:pPr>
      <w:r w:rsidRPr="003178E7">
        <w:rPr>
          <w:rFonts w:ascii="Arial" w:hAnsi="Arial" w:cs="Arial"/>
          <w:b/>
          <w:bCs/>
        </w:rPr>
        <w:t xml:space="preserve">11. </w:t>
      </w:r>
      <w:r w:rsidRPr="003178E7">
        <w:rPr>
          <w:rFonts w:ascii="Arial" w:hAnsi="Arial" w:cs="Arial"/>
          <w:b/>
          <w:bCs/>
        </w:rPr>
        <w:tab/>
        <w:t xml:space="preserve">DA IMPUGNAÇÃO AO EDITAL E DO PEDIDO DE ESCLARECIMENTO </w:t>
      </w:r>
    </w:p>
    <w:p w14:paraId="34D289DB" w14:textId="77777777" w:rsidR="003178E7" w:rsidRDefault="003178E7" w:rsidP="00EC7997">
      <w:pPr>
        <w:spacing w:after="0" w:line="240" w:lineRule="auto"/>
        <w:ind w:left="-5" w:right="366"/>
        <w:rPr>
          <w:rFonts w:ascii="Arial" w:hAnsi="Arial" w:cs="Arial"/>
        </w:rPr>
      </w:pPr>
    </w:p>
    <w:p w14:paraId="37880A8E" w14:textId="3F22CB00" w:rsidR="00942213" w:rsidRDefault="00000000" w:rsidP="00EC7997">
      <w:pPr>
        <w:spacing w:after="0" w:line="240" w:lineRule="auto"/>
        <w:ind w:left="-5" w:right="366"/>
        <w:rPr>
          <w:rFonts w:ascii="Arial" w:hAnsi="Arial" w:cs="Arial"/>
        </w:rPr>
      </w:pPr>
      <w:r w:rsidRPr="00EC7997">
        <w:rPr>
          <w:rFonts w:ascii="Arial" w:hAnsi="Arial" w:cs="Arial"/>
        </w:rPr>
        <w:t xml:space="preserve">11.1. Qualquer pessoa é parte legítima para impugnar este Edital por irregularidade na aplicação da </w:t>
      </w:r>
      <w:r w:rsidRPr="00EC7997">
        <w:rPr>
          <w:rFonts w:ascii="Arial" w:hAnsi="Arial" w:cs="Arial"/>
          <w:u w:val="single" w:color="000000"/>
        </w:rPr>
        <w:t>Lei nº 14.133, de 2021</w:t>
      </w:r>
      <w:r w:rsidRPr="00EC7997">
        <w:rPr>
          <w:rFonts w:ascii="Arial" w:hAnsi="Arial" w:cs="Arial"/>
        </w:rPr>
        <w:t xml:space="preserve">, devendo protocolar o pedido até 3 (três) dias úteis antes da data da abertura do certame. </w:t>
      </w:r>
    </w:p>
    <w:p w14:paraId="7C79556C" w14:textId="77777777" w:rsidR="003178E7" w:rsidRPr="00EC7997" w:rsidRDefault="003178E7" w:rsidP="00EC7997">
      <w:pPr>
        <w:spacing w:after="0" w:line="240" w:lineRule="auto"/>
        <w:ind w:left="-5" w:right="366"/>
        <w:rPr>
          <w:rFonts w:ascii="Arial" w:hAnsi="Arial" w:cs="Arial"/>
        </w:rPr>
      </w:pPr>
    </w:p>
    <w:p w14:paraId="7909CDC3" w14:textId="77777777" w:rsidR="00942213" w:rsidRDefault="00000000" w:rsidP="00EC7997">
      <w:pPr>
        <w:spacing w:after="0" w:line="240" w:lineRule="auto"/>
        <w:ind w:left="-5" w:right="366"/>
        <w:rPr>
          <w:rFonts w:ascii="Arial" w:hAnsi="Arial" w:cs="Arial"/>
        </w:rPr>
      </w:pPr>
      <w:r w:rsidRPr="00EC7997">
        <w:rPr>
          <w:rFonts w:ascii="Arial" w:hAnsi="Arial" w:cs="Arial"/>
        </w:rPr>
        <w:t xml:space="preserve">11.2. A resposta à impugnação ou ao pedido de esclarecimento será divulgado em sítio eletrônico oficial no prazo de até 3 (três) dias úteis, limitado ao último dia útil anterior à data da abertura do certame. </w:t>
      </w:r>
    </w:p>
    <w:p w14:paraId="040F8681" w14:textId="77777777" w:rsidR="003178E7" w:rsidRPr="00EC7997" w:rsidRDefault="003178E7" w:rsidP="00EC7997">
      <w:pPr>
        <w:spacing w:after="0" w:line="240" w:lineRule="auto"/>
        <w:ind w:left="-5" w:right="366"/>
        <w:rPr>
          <w:rFonts w:ascii="Arial" w:hAnsi="Arial" w:cs="Arial"/>
        </w:rPr>
      </w:pPr>
    </w:p>
    <w:p w14:paraId="7046B7A9" w14:textId="20495329" w:rsidR="00217474" w:rsidRPr="00FD38CB" w:rsidRDefault="00000000" w:rsidP="00030987">
      <w:pPr>
        <w:spacing w:after="0" w:line="240" w:lineRule="auto"/>
        <w:ind w:left="0" w:right="406" w:firstLine="0"/>
        <w:rPr>
          <w:rFonts w:ascii="Arial" w:hAnsi="Arial" w:cs="Arial"/>
          <w:i/>
          <w:iCs/>
          <w:color w:val="0563C1"/>
        </w:rPr>
      </w:pPr>
      <w:r w:rsidRPr="00EC7997">
        <w:rPr>
          <w:rFonts w:ascii="Arial" w:hAnsi="Arial" w:cs="Arial"/>
        </w:rPr>
        <w:t xml:space="preserve">11.3. A impugnação e o pedido de esclarecimento poderão ser realizados por forma eletrônica, pelo </w:t>
      </w:r>
      <w:r w:rsidR="00217474" w:rsidRPr="00FD38CB">
        <w:rPr>
          <w:rFonts w:ascii="Arial" w:hAnsi="Arial" w:cs="Arial"/>
        </w:rPr>
        <w:t>e-mail</w:t>
      </w:r>
      <w:r w:rsidRPr="00EC7997">
        <w:rPr>
          <w:rFonts w:ascii="Arial" w:hAnsi="Arial" w:cs="Arial"/>
        </w:rPr>
        <w:t xml:space="preserve"> </w:t>
      </w:r>
      <w:r w:rsidR="006A037E" w:rsidRPr="00AD09A2">
        <w:rPr>
          <w:rFonts w:ascii="Arial" w:hAnsi="Arial" w:cs="Arial"/>
          <w:i/>
          <w:iCs/>
          <w:color w:val="000080"/>
        </w:rPr>
        <w:t>editaisprefeitura</w:t>
      </w:r>
      <w:r w:rsidR="00217474" w:rsidRPr="00AD09A2">
        <w:rPr>
          <w:rFonts w:ascii="Arial" w:hAnsi="Arial" w:cs="Arial"/>
          <w:i/>
          <w:iCs/>
          <w:color w:val="000080"/>
        </w:rPr>
        <w:t>deodapolis@gmail.com</w:t>
      </w:r>
      <w:r w:rsidR="00217474" w:rsidRPr="00AD09A2">
        <w:rPr>
          <w:rFonts w:ascii="Arial" w:hAnsi="Arial" w:cs="Arial"/>
          <w:color w:val="000080"/>
        </w:rPr>
        <w:t xml:space="preserve"> </w:t>
      </w:r>
      <w:r w:rsidR="00217474" w:rsidRPr="0071153B">
        <w:rPr>
          <w:rFonts w:ascii="Arial" w:hAnsi="Arial" w:cs="Arial"/>
        </w:rPr>
        <w:t xml:space="preserve">ou na </w:t>
      </w:r>
      <w:r w:rsidR="00217474" w:rsidRPr="00217474">
        <w:rPr>
          <w:rFonts w:ascii="Arial" w:hAnsi="Arial" w:cs="Arial"/>
          <w:i/>
          <w:iCs/>
          <w:color w:val="auto"/>
        </w:rPr>
        <w:t>Plataforma</w:t>
      </w:r>
      <w:r w:rsidR="00217474" w:rsidRPr="00E475CA">
        <w:rPr>
          <w:rFonts w:ascii="Arial" w:hAnsi="Arial" w:cs="Arial"/>
          <w:i/>
          <w:iCs/>
          <w:color w:val="0000FF"/>
        </w:rPr>
        <w:t xml:space="preserve"> </w:t>
      </w:r>
      <w:r w:rsidR="003922BF" w:rsidRPr="00AD09A2">
        <w:rPr>
          <w:rFonts w:ascii="Arial" w:hAnsi="Arial" w:cs="Arial"/>
          <w:i/>
          <w:iCs/>
          <w:color w:val="000080"/>
        </w:rPr>
        <w:t>Licitanet</w:t>
      </w:r>
      <w:r w:rsidR="00217474" w:rsidRPr="00FD38CB">
        <w:rPr>
          <w:rFonts w:ascii="Arial" w:hAnsi="Arial" w:cs="Arial"/>
          <w:i/>
          <w:iCs/>
          <w:color w:val="0563C1"/>
        </w:rPr>
        <w:t xml:space="preserve">. </w:t>
      </w:r>
    </w:p>
    <w:p w14:paraId="572A97DB" w14:textId="08D1F142" w:rsidR="003178E7" w:rsidRPr="00EC7997" w:rsidRDefault="00000000" w:rsidP="00217474">
      <w:pPr>
        <w:spacing w:after="0" w:line="240" w:lineRule="auto"/>
        <w:ind w:left="0" w:right="366" w:firstLine="0"/>
        <w:rPr>
          <w:rFonts w:ascii="Arial" w:hAnsi="Arial" w:cs="Arial"/>
        </w:rPr>
      </w:pPr>
      <w:r w:rsidRPr="00EC7997">
        <w:rPr>
          <w:rFonts w:ascii="Arial" w:hAnsi="Arial" w:cs="Arial"/>
        </w:rPr>
        <w:t xml:space="preserve">  </w:t>
      </w:r>
    </w:p>
    <w:p w14:paraId="750E8B5D" w14:textId="77777777" w:rsidR="00942213" w:rsidRDefault="00000000" w:rsidP="00EC7997">
      <w:pPr>
        <w:spacing w:after="0" w:line="240" w:lineRule="auto"/>
        <w:ind w:left="-5" w:right="366"/>
        <w:rPr>
          <w:rFonts w:ascii="Arial" w:hAnsi="Arial" w:cs="Arial"/>
        </w:rPr>
      </w:pPr>
      <w:r w:rsidRPr="00EC7997">
        <w:rPr>
          <w:rFonts w:ascii="Arial" w:hAnsi="Arial" w:cs="Arial"/>
        </w:rPr>
        <w:t xml:space="preserve">11.4. As impugnações e pedidos de esclarecimentos não suspendem os prazos previstos no certame. </w:t>
      </w:r>
    </w:p>
    <w:p w14:paraId="4BE43588" w14:textId="77777777" w:rsidR="003178E7" w:rsidRPr="00EC7997" w:rsidRDefault="003178E7" w:rsidP="00EC7997">
      <w:pPr>
        <w:spacing w:after="0" w:line="240" w:lineRule="auto"/>
        <w:ind w:left="-5" w:right="366"/>
        <w:rPr>
          <w:rFonts w:ascii="Arial" w:hAnsi="Arial" w:cs="Arial"/>
        </w:rPr>
      </w:pPr>
    </w:p>
    <w:p w14:paraId="4A0570B6" w14:textId="77777777" w:rsidR="00942213" w:rsidRPr="00B26498" w:rsidRDefault="00000000" w:rsidP="00EC7997">
      <w:pPr>
        <w:spacing w:after="0" w:line="240" w:lineRule="auto"/>
        <w:ind w:left="-5" w:right="366"/>
        <w:rPr>
          <w:rFonts w:ascii="Arial" w:hAnsi="Arial" w:cs="Arial"/>
          <w:color w:val="auto"/>
        </w:rPr>
      </w:pPr>
      <w:r w:rsidRPr="00EC7997">
        <w:rPr>
          <w:rFonts w:ascii="Arial" w:hAnsi="Arial" w:cs="Arial"/>
        </w:rPr>
        <w:t xml:space="preserve">11.5. A concessão de efeito suspensivo à impugnação é medida excepcional e deverá ser motivada pelo </w:t>
      </w:r>
      <w:r w:rsidRPr="00B26498">
        <w:rPr>
          <w:rFonts w:ascii="Arial" w:hAnsi="Arial" w:cs="Arial"/>
          <w:color w:val="auto"/>
        </w:rPr>
        <w:t xml:space="preserve">agente de contratação, nos autos do processo de licitação. </w:t>
      </w:r>
    </w:p>
    <w:p w14:paraId="4DC1CEC2" w14:textId="6A1FA08F" w:rsidR="00942213" w:rsidRPr="00B26498" w:rsidRDefault="00942213" w:rsidP="00217474">
      <w:pPr>
        <w:pStyle w:val="Ttulo1"/>
        <w:spacing w:after="0" w:line="240" w:lineRule="auto"/>
        <w:ind w:right="751"/>
        <w:jc w:val="center"/>
        <w:rPr>
          <w:rFonts w:ascii="Arial" w:hAnsi="Arial" w:cs="Arial"/>
          <w:color w:val="auto"/>
          <w:sz w:val="22"/>
        </w:rPr>
      </w:pPr>
    </w:p>
    <w:p w14:paraId="1F25BDBF" w14:textId="77777777" w:rsidR="00942213" w:rsidRPr="00B26498" w:rsidRDefault="00000000" w:rsidP="00EC7997">
      <w:pPr>
        <w:spacing w:after="0" w:line="240" w:lineRule="auto"/>
        <w:ind w:left="-15" w:right="366" w:firstLine="0"/>
        <w:rPr>
          <w:rFonts w:ascii="Arial" w:hAnsi="Arial" w:cs="Arial"/>
          <w:color w:val="auto"/>
        </w:rPr>
      </w:pPr>
      <w:r w:rsidRPr="00B26498">
        <w:rPr>
          <w:rFonts w:ascii="Arial" w:hAnsi="Arial" w:cs="Arial"/>
          <w:color w:val="auto"/>
        </w:rPr>
        <w:t xml:space="preserve">11.6. Acolhida a impugnação, será definida e publicada nova data para a realização do certame. </w:t>
      </w:r>
    </w:p>
    <w:p w14:paraId="7F0E8784" w14:textId="77777777" w:rsidR="003178E7" w:rsidRPr="00B26498" w:rsidRDefault="003178E7" w:rsidP="00C3520C">
      <w:pPr>
        <w:spacing w:after="0" w:line="240" w:lineRule="auto"/>
        <w:ind w:left="-15" w:right="366" w:firstLine="0"/>
        <w:rPr>
          <w:rFonts w:ascii="Arial" w:hAnsi="Arial" w:cs="Arial"/>
          <w:color w:val="auto"/>
        </w:rPr>
      </w:pPr>
    </w:p>
    <w:p w14:paraId="05ED16FE" w14:textId="77777777" w:rsidR="00942213" w:rsidRPr="00B26498" w:rsidRDefault="00000000" w:rsidP="00C3520C">
      <w:pPr>
        <w:pStyle w:val="Ttulo2"/>
        <w:tabs>
          <w:tab w:val="center" w:pos="2094"/>
        </w:tabs>
        <w:spacing w:after="0" w:line="240" w:lineRule="auto"/>
        <w:ind w:left="-15" w:right="0" w:firstLine="0"/>
        <w:rPr>
          <w:rFonts w:ascii="Arial" w:hAnsi="Arial" w:cs="Arial"/>
          <w:b/>
          <w:bCs/>
          <w:color w:val="auto"/>
        </w:rPr>
      </w:pPr>
      <w:r w:rsidRPr="00B26498">
        <w:rPr>
          <w:rFonts w:ascii="Arial" w:hAnsi="Arial" w:cs="Arial"/>
          <w:b/>
          <w:bCs/>
          <w:color w:val="auto"/>
        </w:rPr>
        <w:t xml:space="preserve">12. </w:t>
      </w:r>
      <w:r w:rsidRPr="00B26498">
        <w:rPr>
          <w:rFonts w:ascii="Arial" w:hAnsi="Arial" w:cs="Arial"/>
          <w:b/>
          <w:bCs/>
          <w:color w:val="auto"/>
        </w:rPr>
        <w:tab/>
        <w:t xml:space="preserve">DAS DISPOSIÇÕES GERAIS </w:t>
      </w:r>
    </w:p>
    <w:p w14:paraId="072369B3" w14:textId="77777777" w:rsidR="003178E7" w:rsidRPr="00B26498" w:rsidRDefault="003178E7" w:rsidP="00C3520C">
      <w:pPr>
        <w:spacing w:after="0" w:line="240" w:lineRule="auto"/>
        <w:rPr>
          <w:color w:val="auto"/>
        </w:rPr>
      </w:pPr>
    </w:p>
    <w:p w14:paraId="7397B023" w14:textId="67A9E030" w:rsidR="00942213" w:rsidRPr="00B26498" w:rsidRDefault="00000000" w:rsidP="00C3520C">
      <w:pPr>
        <w:tabs>
          <w:tab w:val="center" w:pos="3865"/>
        </w:tabs>
        <w:spacing w:after="0" w:line="240" w:lineRule="auto"/>
        <w:ind w:left="-15" w:right="0" w:firstLine="0"/>
        <w:jc w:val="left"/>
        <w:rPr>
          <w:rFonts w:ascii="Arial" w:hAnsi="Arial" w:cs="Arial"/>
          <w:color w:val="auto"/>
        </w:rPr>
      </w:pPr>
      <w:r w:rsidRPr="00B26498">
        <w:rPr>
          <w:rFonts w:ascii="Arial" w:hAnsi="Arial" w:cs="Arial"/>
          <w:color w:val="auto"/>
        </w:rPr>
        <w:t xml:space="preserve">12.1. </w:t>
      </w:r>
      <w:r w:rsidRPr="00B26498">
        <w:rPr>
          <w:rFonts w:ascii="Arial" w:hAnsi="Arial" w:cs="Arial"/>
          <w:color w:val="auto"/>
        </w:rPr>
        <w:tab/>
        <w:t xml:space="preserve">Será divulgada ata da sessão pública no sistema eletrônico </w:t>
      </w:r>
      <w:r w:rsidR="003922BF" w:rsidRPr="00B26498">
        <w:rPr>
          <w:rFonts w:ascii="Arial" w:hAnsi="Arial" w:cs="Arial"/>
          <w:color w:val="auto"/>
        </w:rPr>
        <w:t>Licitanet</w:t>
      </w:r>
      <w:r w:rsidRPr="00B26498">
        <w:rPr>
          <w:rFonts w:ascii="Arial" w:hAnsi="Arial" w:cs="Arial"/>
          <w:color w:val="auto"/>
        </w:rPr>
        <w:t xml:space="preserve">. </w:t>
      </w:r>
    </w:p>
    <w:p w14:paraId="6EB7AE41" w14:textId="77777777" w:rsidR="003178E7" w:rsidRPr="00B26498" w:rsidRDefault="003178E7" w:rsidP="00C3520C">
      <w:pPr>
        <w:tabs>
          <w:tab w:val="center" w:pos="3865"/>
        </w:tabs>
        <w:spacing w:after="0" w:line="240" w:lineRule="auto"/>
        <w:ind w:left="-15" w:right="0" w:firstLine="0"/>
        <w:jc w:val="left"/>
        <w:rPr>
          <w:rFonts w:ascii="Arial" w:hAnsi="Arial" w:cs="Arial"/>
          <w:color w:val="auto"/>
        </w:rPr>
      </w:pPr>
    </w:p>
    <w:p w14:paraId="1D4D32D1" w14:textId="77777777" w:rsidR="00942213" w:rsidRPr="00B26498" w:rsidRDefault="00000000" w:rsidP="00C3520C">
      <w:pPr>
        <w:spacing w:after="0" w:line="240" w:lineRule="auto"/>
        <w:ind w:left="-5" w:right="366"/>
        <w:rPr>
          <w:rFonts w:ascii="Arial" w:hAnsi="Arial" w:cs="Arial"/>
          <w:color w:val="auto"/>
        </w:rPr>
      </w:pPr>
      <w:r w:rsidRPr="00B26498">
        <w:rPr>
          <w:rFonts w:ascii="Arial" w:hAnsi="Arial" w:cs="Arial"/>
          <w:color w:val="auto"/>
        </w:rPr>
        <w:t xml:space="preserve">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 </w:t>
      </w:r>
    </w:p>
    <w:p w14:paraId="2C30816F" w14:textId="77777777" w:rsidR="003178E7" w:rsidRPr="00B26498" w:rsidRDefault="003178E7" w:rsidP="00C3520C">
      <w:pPr>
        <w:spacing w:after="0" w:line="240" w:lineRule="auto"/>
        <w:ind w:left="-5" w:right="366"/>
        <w:rPr>
          <w:rFonts w:ascii="Arial" w:hAnsi="Arial" w:cs="Arial"/>
          <w:color w:val="auto"/>
        </w:rPr>
      </w:pPr>
    </w:p>
    <w:p w14:paraId="35A33865" w14:textId="77777777" w:rsidR="00942213" w:rsidRDefault="00000000" w:rsidP="00C3520C">
      <w:pPr>
        <w:spacing w:after="0" w:line="240" w:lineRule="auto"/>
        <w:ind w:left="-5" w:right="366"/>
        <w:rPr>
          <w:rFonts w:ascii="Arial" w:hAnsi="Arial" w:cs="Arial"/>
        </w:rPr>
      </w:pPr>
      <w:r w:rsidRPr="00B26498">
        <w:rPr>
          <w:rFonts w:ascii="Arial" w:hAnsi="Arial" w:cs="Arial"/>
          <w:color w:val="auto"/>
        </w:rPr>
        <w:t xml:space="preserve">12.3. Todas as referências de tempo no Edital, no aviso e durante a </w:t>
      </w:r>
      <w:r w:rsidRPr="00EC7997">
        <w:rPr>
          <w:rFonts w:ascii="Arial" w:hAnsi="Arial" w:cs="Arial"/>
        </w:rPr>
        <w:t xml:space="preserve">sessão pública observarão o horário de Brasília - DF. </w:t>
      </w:r>
    </w:p>
    <w:p w14:paraId="15F38CE4" w14:textId="77777777" w:rsidR="003178E7" w:rsidRPr="00EC7997" w:rsidRDefault="003178E7" w:rsidP="00C3520C">
      <w:pPr>
        <w:spacing w:after="0" w:line="240" w:lineRule="auto"/>
        <w:ind w:left="-5" w:right="366"/>
        <w:rPr>
          <w:rFonts w:ascii="Arial" w:hAnsi="Arial" w:cs="Arial"/>
        </w:rPr>
      </w:pPr>
    </w:p>
    <w:p w14:paraId="6D800153" w14:textId="77777777" w:rsidR="003178E7" w:rsidRDefault="00000000" w:rsidP="00C3520C">
      <w:pPr>
        <w:tabs>
          <w:tab w:val="center" w:pos="4580"/>
        </w:tabs>
        <w:spacing w:after="0" w:line="240" w:lineRule="auto"/>
        <w:ind w:left="-15" w:right="0" w:firstLine="0"/>
        <w:jc w:val="left"/>
        <w:rPr>
          <w:rFonts w:ascii="Arial" w:hAnsi="Arial" w:cs="Arial"/>
        </w:rPr>
      </w:pPr>
      <w:r w:rsidRPr="00EC7997">
        <w:rPr>
          <w:rFonts w:ascii="Arial" w:hAnsi="Arial" w:cs="Arial"/>
        </w:rPr>
        <w:t xml:space="preserve">12.4. </w:t>
      </w:r>
      <w:r w:rsidRPr="00EC7997">
        <w:rPr>
          <w:rFonts w:ascii="Arial" w:hAnsi="Arial" w:cs="Arial"/>
        </w:rPr>
        <w:tab/>
        <w:t>A homologação do resultado desta licitação não implicará direito à contratação.</w:t>
      </w:r>
    </w:p>
    <w:p w14:paraId="51B74492" w14:textId="3B70B296" w:rsidR="00942213" w:rsidRPr="00EC7997" w:rsidRDefault="00000000" w:rsidP="00C3520C">
      <w:pPr>
        <w:tabs>
          <w:tab w:val="center" w:pos="4580"/>
        </w:tabs>
        <w:spacing w:after="0" w:line="240" w:lineRule="auto"/>
        <w:ind w:left="-15" w:right="0" w:firstLine="0"/>
        <w:jc w:val="left"/>
        <w:rPr>
          <w:rFonts w:ascii="Arial" w:hAnsi="Arial" w:cs="Arial"/>
        </w:rPr>
      </w:pPr>
      <w:r w:rsidRPr="00EC7997">
        <w:rPr>
          <w:rFonts w:ascii="Arial" w:hAnsi="Arial" w:cs="Arial"/>
        </w:rPr>
        <w:t xml:space="preserve"> </w:t>
      </w:r>
    </w:p>
    <w:p w14:paraId="7ECE729F" w14:textId="77777777" w:rsidR="00942213" w:rsidRDefault="00000000" w:rsidP="00C3520C">
      <w:pPr>
        <w:spacing w:after="0" w:line="240" w:lineRule="auto"/>
        <w:ind w:left="-5" w:right="366"/>
        <w:rPr>
          <w:rFonts w:ascii="Arial" w:hAnsi="Arial" w:cs="Arial"/>
        </w:rPr>
      </w:pPr>
      <w:r w:rsidRPr="00EC7997">
        <w:rPr>
          <w:rFonts w:ascii="Arial" w:hAnsi="Arial" w:cs="Arial"/>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73838A63" w14:textId="77777777" w:rsidR="003178E7" w:rsidRPr="00EC7997" w:rsidRDefault="003178E7" w:rsidP="00C3520C">
      <w:pPr>
        <w:spacing w:after="0" w:line="240" w:lineRule="auto"/>
        <w:ind w:left="-5" w:right="366"/>
        <w:rPr>
          <w:rFonts w:ascii="Arial" w:hAnsi="Arial" w:cs="Arial"/>
        </w:rPr>
      </w:pPr>
    </w:p>
    <w:p w14:paraId="511038F1" w14:textId="77777777" w:rsidR="00942213" w:rsidRDefault="00000000" w:rsidP="00C3520C">
      <w:pPr>
        <w:spacing w:after="0" w:line="240" w:lineRule="auto"/>
        <w:ind w:left="-5" w:right="366"/>
        <w:rPr>
          <w:rFonts w:ascii="Arial" w:hAnsi="Arial" w:cs="Arial"/>
        </w:rPr>
      </w:pPr>
      <w:r w:rsidRPr="00EC7997">
        <w:rPr>
          <w:rFonts w:ascii="Arial" w:hAnsi="Arial" w:cs="Arial"/>
        </w:rPr>
        <w:lastRenderedPageBreak/>
        <w:t xml:space="preserve">12.6. Os licitantes assumem todos os custos de preparação e apresentação de suas propostas e a Administração não será, em nenhum caso, responsável por esses custos, independentemente da condução ou do resultado do processo licitatório. </w:t>
      </w:r>
    </w:p>
    <w:p w14:paraId="5F2D773E" w14:textId="77777777" w:rsidR="003178E7" w:rsidRPr="00EC7997" w:rsidRDefault="003178E7" w:rsidP="00C3520C">
      <w:pPr>
        <w:spacing w:after="0" w:line="240" w:lineRule="auto"/>
        <w:ind w:left="-5" w:right="366"/>
        <w:rPr>
          <w:rFonts w:ascii="Arial" w:hAnsi="Arial" w:cs="Arial"/>
        </w:rPr>
      </w:pPr>
    </w:p>
    <w:p w14:paraId="76656710" w14:textId="77777777" w:rsidR="00942213" w:rsidRDefault="00000000" w:rsidP="00C3520C">
      <w:pPr>
        <w:spacing w:after="0" w:line="240" w:lineRule="auto"/>
        <w:ind w:left="-5" w:right="366"/>
        <w:rPr>
          <w:rFonts w:ascii="Arial" w:hAnsi="Arial" w:cs="Arial"/>
        </w:rPr>
      </w:pPr>
      <w:r w:rsidRPr="00EC7997">
        <w:rPr>
          <w:rFonts w:ascii="Arial" w:hAnsi="Arial" w:cs="Arial"/>
        </w:rPr>
        <w:t xml:space="preserve">12.7. Na contagem dos prazos estabelecidos neste Edital e seus Anexos, excluir-se-á o dia do início e incluir-se-á o do vencimento. Só se iniciam e vencem os prazos em dias de expediente na Administração. </w:t>
      </w:r>
    </w:p>
    <w:p w14:paraId="529D86D7" w14:textId="77777777" w:rsidR="003178E7" w:rsidRPr="00EC7997" w:rsidRDefault="003178E7" w:rsidP="00EC7997">
      <w:pPr>
        <w:spacing w:after="0" w:line="240" w:lineRule="auto"/>
        <w:ind w:left="-5" w:right="366"/>
        <w:rPr>
          <w:rFonts w:ascii="Arial" w:hAnsi="Arial" w:cs="Arial"/>
        </w:rPr>
      </w:pPr>
    </w:p>
    <w:p w14:paraId="2B2FD822" w14:textId="77777777" w:rsidR="00942213" w:rsidRDefault="00000000" w:rsidP="00EC7997">
      <w:pPr>
        <w:spacing w:after="0" w:line="240" w:lineRule="auto"/>
        <w:ind w:left="-5" w:right="366"/>
        <w:rPr>
          <w:rFonts w:ascii="Arial" w:hAnsi="Arial" w:cs="Arial"/>
        </w:rPr>
      </w:pPr>
      <w:r w:rsidRPr="00EC7997">
        <w:rPr>
          <w:rFonts w:ascii="Arial" w:hAnsi="Arial" w:cs="Arial"/>
        </w:rPr>
        <w:t xml:space="preserve">12.8. O desatendimento de exigências formais não essenciais não importará o afastamento do licitante, desde que seja possível o aproveitamento do ato, observados os princípios da isonomia e do interesse público. </w:t>
      </w:r>
    </w:p>
    <w:p w14:paraId="50F15EB8" w14:textId="77777777" w:rsidR="003178E7" w:rsidRPr="00EC7997" w:rsidRDefault="003178E7" w:rsidP="00EC7997">
      <w:pPr>
        <w:spacing w:after="0" w:line="240" w:lineRule="auto"/>
        <w:ind w:left="-5" w:right="366"/>
        <w:rPr>
          <w:rFonts w:ascii="Arial" w:hAnsi="Arial" w:cs="Arial"/>
        </w:rPr>
      </w:pPr>
    </w:p>
    <w:p w14:paraId="65836BFD" w14:textId="77777777" w:rsidR="00942213" w:rsidRDefault="00000000" w:rsidP="00EC7997">
      <w:pPr>
        <w:spacing w:after="0" w:line="240" w:lineRule="auto"/>
        <w:ind w:left="-5" w:right="366"/>
        <w:rPr>
          <w:rFonts w:ascii="Arial" w:hAnsi="Arial" w:cs="Arial"/>
        </w:rPr>
      </w:pPr>
      <w:r w:rsidRPr="00EC7997">
        <w:rPr>
          <w:rFonts w:ascii="Arial" w:hAnsi="Arial" w:cs="Arial"/>
        </w:rPr>
        <w:t xml:space="preserve">12.9. Em caso de divergência entre disposições deste Edital e de seus anexos ou demais peças que compõem o processo, prevalecerá as deste Edital. </w:t>
      </w:r>
    </w:p>
    <w:p w14:paraId="5DACC244" w14:textId="77777777" w:rsidR="003178E7" w:rsidRPr="00EC7997" w:rsidRDefault="003178E7" w:rsidP="00EC7997">
      <w:pPr>
        <w:spacing w:after="0" w:line="240" w:lineRule="auto"/>
        <w:ind w:left="-5" w:right="366"/>
        <w:rPr>
          <w:rFonts w:ascii="Arial" w:hAnsi="Arial" w:cs="Arial"/>
        </w:rPr>
      </w:pPr>
    </w:p>
    <w:p w14:paraId="7DD2A85E" w14:textId="1055CD0F" w:rsidR="00942213" w:rsidRPr="003922BF" w:rsidRDefault="00000000" w:rsidP="00EC7997">
      <w:pPr>
        <w:spacing w:after="0" w:line="240" w:lineRule="auto"/>
        <w:ind w:left="-5" w:right="366"/>
        <w:rPr>
          <w:rFonts w:ascii="Arial" w:hAnsi="Arial" w:cs="Arial"/>
        </w:rPr>
      </w:pPr>
      <w:r w:rsidRPr="00EC7997">
        <w:rPr>
          <w:rFonts w:ascii="Arial" w:hAnsi="Arial" w:cs="Arial"/>
        </w:rPr>
        <w:t>12.10. O Edital e seus anexos estão disponíveis, na íntegra, no Portal Nacional de Contratações Públicas (</w:t>
      </w:r>
      <w:r w:rsidRPr="00FD38CB">
        <w:rPr>
          <w:rFonts w:ascii="Arial" w:hAnsi="Arial" w:cs="Arial"/>
          <w:color w:val="0563C1"/>
        </w:rPr>
        <w:t>PNCP)</w:t>
      </w:r>
      <w:r w:rsidRPr="00EC7997">
        <w:rPr>
          <w:rFonts w:ascii="Arial" w:hAnsi="Arial" w:cs="Arial"/>
        </w:rPr>
        <w:t xml:space="preserve"> e endereço eletrônico</w:t>
      </w:r>
      <w:r w:rsidR="003922BF">
        <w:rPr>
          <w:rFonts w:ascii="Arial" w:hAnsi="Arial" w:cs="Arial"/>
        </w:rPr>
        <w:t xml:space="preserve"> </w:t>
      </w:r>
      <w:hyperlink r:id="rId11" w:history="1">
        <w:r w:rsidR="003922BF" w:rsidRPr="00FD38CB">
          <w:rPr>
            <w:rStyle w:val="Hyperlink"/>
            <w:rFonts w:ascii="Arial" w:hAnsi="Arial" w:cs="Arial"/>
            <w:i/>
            <w:color w:val="0563C1"/>
          </w:rPr>
          <w:t>www.deodapolis.ms.gov.br</w:t>
        </w:r>
      </w:hyperlink>
      <w:r w:rsidRPr="00FD38CB">
        <w:rPr>
          <w:rFonts w:ascii="Arial" w:hAnsi="Arial" w:cs="Arial"/>
          <w:color w:val="0563C1"/>
        </w:rPr>
        <w:t xml:space="preserve"> </w:t>
      </w:r>
      <w:r w:rsidRPr="003922BF">
        <w:rPr>
          <w:rFonts w:ascii="Arial" w:hAnsi="Arial" w:cs="Arial"/>
        </w:rPr>
        <w:t xml:space="preserve"> </w:t>
      </w:r>
    </w:p>
    <w:p w14:paraId="34B51057" w14:textId="77777777" w:rsidR="003178E7" w:rsidRPr="00EC7997" w:rsidRDefault="003178E7" w:rsidP="00EC7997">
      <w:pPr>
        <w:spacing w:after="0" w:line="240" w:lineRule="auto"/>
        <w:ind w:left="-5" w:right="366"/>
        <w:rPr>
          <w:rFonts w:ascii="Arial" w:hAnsi="Arial" w:cs="Arial"/>
        </w:rPr>
      </w:pPr>
    </w:p>
    <w:p w14:paraId="159207BA" w14:textId="77777777" w:rsidR="00942213" w:rsidRPr="00EC7997" w:rsidRDefault="00000000" w:rsidP="00EC7997">
      <w:pPr>
        <w:spacing w:after="0" w:line="240" w:lineRule="auto"/>
        <w:ind w:left="-5" w:right="366"/>
        <w:rPr>
          <w:rFonts w:ascii="Arial" w:hAnsi="Arial" w:cs="Arial"/>
        </w:rPr>
      </w:pPr>
      <w:r w:rsidRPr="00EC7997">
        <w:rPr>
          <w:rFonts w:ascii="Arial" w:hAnsi="Arial" w:cs="Arial"/>
        </w:rPr>
        <w:t xml:space="preserve">12.11. Integram este Edital, para todos os fins e efeitos, os seguintes anexos: </w:t>
      </w:r>
    </w:p>
    <w:p w14:paraId="02E7805A" w14:textId="532A5400" w:rsidR="00EC7997" w:rsidRDefault="00000000" w:rsidP="00030987">
      <w:pPr>
        <w:spacing w:after="0" w:line="240" w:lineRule="auto"/>
        <w:ind w:left="0" w:right="0" w:firstLine="0"/>
        <w:jc w:val="left"/>
        <w:rPr>
          <w:rFonts w:ascii="Arial" w:hAnsi="Arial" w:cs="Arial"/>
        </w:rPr>
      </w:pPr>
      <w:r w:rsidRPr="00EC7997">
        <w:rPr>
          <w:rFonts w:ascii="Arial" w:hAnsi="Arial" w:cs="Arial"/>
        </w:rPr>
        <w:t xml:space="preserve"> </w:t>
      </w:r>
    </w:p>
    <w:tbl>
      <w:tblPr>
        <w:tblStyle w:val="Tabelacomgrade"/>
        <w:tblW w:w="9214" w:type="dxa"/>
        <w:tblInd w:w="-5" w:type="dxa"/>
        <w:tblLook w:val="04A0" w:firstRow="1" w:lastRow="0" w:firstColumn="1" w:lastColumn="0" w:noHBand="0" w:noVBand="1"/>
      </w:tblPr>
      <w:tblGrid>
        <w:gridCol w:w="1560"/>
        <w:gridCol w:w="7654"/>
      </w:tblGrid>
      <w:tr w:rsidR="003922BF" w:rsidRPr="00E10F73" w14:paraId="0778BCFF" w14:textId="77777777" w:rsidTr="00B26498">
        <w:tc>
          <w:tcPr>
            <w:tcW w:w="1560" w:type="dxa"/>
          </w:tcPr>
          <w:p w14:paraId="33BAE49B" w14:textId="77777777" w:rsidR="003922BF" w:rsidRPr="00E10F73" w:rsidRDefault="003922BF" w:rsidP="00294D9D">
            <w:pPr>
              <w:spacing w:after="0" w:line="240" w:lineRule="auto"/>
              <w:ind w:left="142" w:right="-142"/>
              <w:rPr>
                <w:rFonts w:ascii="Arial" w:hAnsi="Arial" w:cs="Arial"/>
              </w:rPr>
            </w:pPr>
            <w:r w:rsidRPr="00E10F73">
              <w:rPr>
                <w:rFonts w:ascii="Arial" w:hAnsi="Arial" w:cs="Arial"/>
              </w:rPr>
              <w:t>Anexo - I</w:t>
            </w:r>
          </w:p>
        </w:tc>
        <w:tc>
          <w:tcPr>
            <w:tcW w:w="7654" w:type="dxa"/>
          </w:tcPr>
          <w:p w14:paraId="23E0F08B" w14:textId="77777777" w:rsidR="003922BF" w:rsidRPr="00E10F73" w:rsidRDefault="003922BF" w:rsidP="00294D9D">
            <w:pPr>
              <w:spacing w:after="0" w:line="240" w:lineRule="auto"/>
              <w:ind w:left="0" w:right="-142" w:firstLine="0"/>
              <w:rPr>
                <w:rFonts w:ascii="Arial" w:hAnsi="Arial" w:cs="Arial"/>
              </w:rPr>
            </w:pPr>
            <w:r w:rsidRPr="00E10F73">
              <w:rPr>
                <w:rFonts w:ascii="Arial" w:hAnsi="Arial" w:cs="Arial"/>
              </w:rPr>
              <w:t>Modelo da Proposta de Preços</w:t>
            </w:r>
          </w:p>
        </w:tc>
      </w:tr>
      <w:tr w:rsidR="003922BF" w:rsidRPr="00E10F73" w14:paraId="7677590C" w14:textId="77777777" w:rsidTr="00B26498">
        <w:tc>
          <w:tcPr>
            <w:tcW w:w="1560" w:type="dxa"/>
          </w:tcPr>
          <w:p w14:paraId="3DF73477" w14:textId="77777777" w:rsidR="003922BF" w:rsidRPr="00E10F73" w:rsidRDefault="003922BF" w:rsidP="00294D9D">
            <w:pPr>
              <w:spacing w:after="0" w:line="240" w:lineRule="auto"/>
              <w:ind w:left="142" w:right="-142"/>
              <w:rPr>
                <w:rFonts w:ascii="Arial" w:hAnsi="Arial" w:cs="Arial"/>
              </w:rPr>
            </w:pPr>
            <w:r w:rsidRPr="00E10F73">
              <w:rPr>
                <w:rFonts w:ascii="Arial" w:hAnsi="Arial" w:cs="Arial"/>
              </w:rPr>
              <w:t>Anexo - II</w:t>
            </w:r>
          </w:p>
        </w:tc>
        <w:tc>
          <w:tcPr>
            <w:tcW w:w="7654" w:type="dxa"/>
          </w:tcPr>
          <w:p w14:paraId="4FA48B0D" w14:textId="77777777" w:rsidR="003922BF" w:rsidRPr="00E10F73" w:rsidRDefault="003922BF" w:rsidP="00294D9D">
            <w:pPr>
              <w:spacing w:after="0" w:line="240" w:lineRule="auto"/>
              <w:ind w:left="0" w:right="-142" w:firstLine="0"/>
              <w:rPr>
                <w:rFonts w:ascii="Arial" w:hAnsi="Arial" w:cs="Arial"/>
              </w:rPr>
            </w:pPr>
            <w:r w:rsidRPr="00E10F73">
              <w:rPr>
                <w:rFonts w:ascii="Arial" w:hAnsi="Arial" w:cs="Arial"/>
              </w:rPr>
              <w:t>Relação dos Documentos de Habilitação</w:t>
            </w:r>
          </w:p>
        </w:tc>
      </w:tr>
      <w:tr w:rsidR="003922BF" w:rsidRPr="00E10F73" w14:paraId="32E859A7" w14:textId="77777777" w:rsidTr="00B26498">
        <w:tc>
          <w:tcPr>
            <w:tcW w:w="1560" w:type="dxa"/>
          </w:tcPr>
          <w:p w14:paraId="5BA00DB4" w14:textId="77777777" w:rsidR="003922BF" w:rsidRPr="00E10F73" w:rsidRDefault="003922BF" w:rsidP="00294D9D">
            <w:pPr>
              <w:spacing w:after="0" w:line="240" w:lineRule="auto"/>
              <w:ind w:left="142" w:right="-142"/>
              <w:rPr>
                <w:rFonts w:ascii="Arial" w:hAnsi="Arial" w:cs="Arial"/>
              </w:rPr>
            </w:pPr>
            <w:r w:rsidRPr="00E10F73">
              <w:rPr>
                <w:rFonts w:ascii="Arial" w:hAnsi="Arial" w:cs="Arial"/>
              </w:rPr>
              <w:t>Anexo - III</w:t>
            </w:r>
          </w:p>
        </w:tc>
        <w:tc>
          <w:tcPr>
            <w:tcW w:w="7654" w:type="dxa"/>
          </w:tcPr>
          <w:p w14:paraId="263AA568" w14:textId="77777777" w:rsidR="003922BF" w:rsidRPr="00E10F73" w:rsidRDefault="003922BF" w:rsidP="00294D9D">
            <w:pPr>
              <w:spacing w:after="0" w:line="240" w:lineRule="auto"/>
              <w:ind w:left="0" w:right="-142" w:firstLine="0"/>
              <w:rPr>
                <w:rFonts w:ascii="Arial" w:hAnsi="Arial" w:cs="Arial"/>
              </w:rPr>
            </w:pPr>
            <w:r w:rsidRPr="00E10F73">
              <w:rPr>
                <w:rFonts w:ascii="Arial" w:hAnsi="Arial" w:cs="Arial"/>
              </w:rPr>
              <w:t>Modelo Declaração Unificada</w:t>
            </w:r>
          </w:p>
        </w:tc>
      </w:tr>
      <w:tr w:rsidR="003922BF" w:rsidRPr="00E10F73" w14:paraId="448733D9" w14:textId="77777777" w:rsidTr="00B26498">
        <w:tc>
          <w:tcPr>
            <w:tcW w:w="1560" w:type="dxa"/>
          </w:tcPr>
          <w:p w14:paraId="16C43177" w14:textId="77777777" w:rsidR="003922BF" w:rsidRPr="00E10F73" w:rsidRDefault="003922BF" w:rsidP="00294D9D">
            <w:pPr>
              <w:spacing w:after="0" w:line="240" w:lineRule="auto"/>
              <w:ind w:left="142" w:right="-142"/>
              <w:rPr>
                <w:rFonts w:ascii="Arial" w:hAnsi="Arial" w:cs="Arial"/>
              </w:rPr>
            </w:pPr>
            <w:r w:rsidRPr="00E10F73">
              <w:rPr>
                <w:rFonts w:ascii="Arial" w:hAnsi="Arial" w:cs="Arial"/>
              </w:rPr>
              <w:t xml:space="preserve">Anexo - </w:t>
            </w:r>
            <w:r>
              <w:rPr>
                <w:rFonts w:ascii="Arial" w:hAnsi="Arial" w:cs="Arial"/>
              </w:rPr>
              <w:t>I</w:t>
            </w:r>
            <w:r w:rsidRPr="00E10F73">
              <w:rPr>
                <w:rFonts w:ascii="Arial" w:hAnsi="Arial" w:cs="Arial"/>
              </w:rPr>
              <w:t>V</w:t>
            </w:r>
          </w:p>
        </w:tc>
        <w:tc>
          <w:tcPr>
            <w:tcW w:w="7654" w:type="dxa"/>
          </w:tcPr>
          <w:p w14:paraId="7FAA54E1" w14:textId="41346657" w:rsidR="003922BF" w:rsidRPr="00E10F73" w:rsidRDefault="00B33F81" w:rsidP="00294D9D">
            <w:pPr>
              <w:spacing w:after="0" w:line="240" w:lineRule="auto"/>
              <w:ind w:left="0" w:right="-142" w:firstLine="0"/>
              <w:rPr>
                <w:rFonts w:ascii="Arial" w:hAnsi="Arial" w:cs="Arial"/>
              </w:rPr>
            </w:pPr>
            <w:r w:rsidRPr="00E10F73">
              <w:rPr>
                <w:rFonts w:ascii="Arial" w:hAnsi="Arial" w:cs="Arial"/>
              </w:rPr>
              <w:t>Minuta do Contrato</w:t>
            </w:r>
          </w:p>
        </w:tc>
      </w:tr>
      <w:tr w:rsidR="003922BF" w:rsidRPr="00E10F73" w14:paraId="115D434D" w14:textId="77777777" w:rsidTr="00B26498">
        <w:tc>
          <w:tcPr>
            <w:tcW w:w="1560" w:type="dxa"/>
          </w:tcPr>
          <w:p w14:paraId="11DCEC45" w14:textId="77777777" w:rsidR="003922BF" w:rsidRPr="00E10F73" w:rsidRDefault="003922BF" w:rsidP="00294D9D">
            <w:pPr>
              <w:spacing w:after="0" w:line="240" w:lineRule="auto"/>
              <w:ind w:left="142" w:right="-142"/>
              <w:rPr>
                <w:rFonts w:ascii="Arial" w:hAnsi="Arial" w:cs="Arial"/>
              </w:rPr>
            </w:pPr>
            <w:r w:rsidRPr="00E10F73">
              <w:rPr>
                <w:rFonts w:ascii="Arial" w:hAnsi="Arial" w:cs="Arial"/>
              </w:rPr>
              <w:t>Anexo - V</w:t>
            </w:r>
          </w:p>
        </w:tc>
        <w:tc>
          <w:tcPr>
            <w:tcW w:w="7654" w:type="dxa"/>
          </w:tcPr>
          <w:p w14:paraId="6360BDC6" w14:textId="714221F6" w:rsidR="003922BF" w:rsidRPr="00E10F73" w:rsidRDefault="00B33F81" w:rsidP="00294D9D">
            <w:pPr>
              <w:spacing w:after="0" w:line="240" w:lineRule="auto"/>
              <w:ind w:left="0" w:right="-142" w:firstLine="0"/>
              <w:rPr>
                <w:rFonts w:ascii="Arial" w:hAnsi="Arial" w:cs="Arial"/>
              </w:rPr>
            </w:pPr>
            <w:r w:rsidRPr="00E10F73">
              <w:rPr>
                <w:rFonts w:ascii="Arial" w:hAnsi="Arial" w:cs="Arial"/>
              </w:rPr>
              <w:t>Termo de Referência</w:t>
            </w:r>
          </w:p>
        </w:tc>
      </w:tr>
    </w:tbl>
    <w:p w14:paraId="41EBA9CE" w14:textId="77777777" w:rsidR="003922BF" w:rsidRPr="00E10F73" w:rsidRDefault="003922BF" w:rsidP="003922BF">
      <w:pPr>
        <w:spacing w:after="0" w:line="240" w:lineRule="auto"/>
        <w:ind w:left="142" w:right="-142"/>
        <w:rPr>
          <w:rFonts w:ascii="Arial" w:hAnsi="Arial" w:cs="Arial"/>
        </w:rPr>
      </w:pPr>
    </w:p>
    <w:p w14:paraId="08DE0C98" w14:textId="59213DC1" w:rsidR="003922BF" w:rsidRPr="00E10F73" w:rsidRDefault="003922BF" w:rsidP="00030987">
      <w:pPr>
        <w:spacing w:after="0" w:line="240" w:lineRule="auto"/>
        <w:ind w:left="142" w:right="406"/>
        <w:jc w:val="right"/>
        <w:rPr>
          <w:rFonts w:ascii="Arial" w:hAnsi="Arial" w:cs="Arial"/>
        </w:rPr>
      </w:pPr>
      <w:r w:rsidRPr="00E10F73">
        <w:rPr>
          <w:rFonts w:ascii="Arial" w:hAnsi="Arial" w:cs="Arial"/>
        </w:rPr>
        <w:t xml:space="preserve">Deodápolis - MS, </w:t>
      </w:r>
      <w:r w:rsidR="00C3520C">
        <w:rPr>
          <w:rFonts w:ascii="Arial" w:hAnsi="Arial" w:cs="Arial"/>
        </w:rPr>
        <w:t>20</w:t>
      </w:r>
      <w:r>
        <w:rPr>
          <w:rFonts w:ascii="Arial" w:hAnsi="Arial" w:cs="Arial"/>
        </w:rPr>
        <w:t xml:space="preserve"> </w:t>
      </w:r>
      <w:r w:rsidRPr="00E10F73">
        <w:rPr>
          <w:rFonts w:ascii="Arial" w:hAnsi="Arial" w:cs="Arial"/>
        </w:rPr>
        <w:t xml:space="preserve">de </w:t>
      </w:r>
      <w:r>
        <w:rPr>
          <w:rFonts w:ascii="Arial" w:hAnsi="Arial" w:cs="Arial"/>
        </w:rPr>
        <w:t>fevereiro</w:t>
      </w:r>
      <w:r w:rsidRPr="00E10F73">
        <w:rPr>
          <w:rFonts w:ascii="Arial" w:hAnsi="Arial" w:cs="Arial"/>
        </w:rPr>
        <w:t xml:space="preserve"> de 2024.</w:t>
      </w:r>
    </w:p>
    <w:p w14:paraId="2B5289C0" w14:textId="77777777" w:rsidR="003922BF" w:rsidRPr="00E10F73" w:rsidRDefault="003922BF" w:rsidP="00030987">
      <w:pPr>
        <w:spacing w:after="0" w:line="240" w:lineRule="auto"/>
        <w:ind w:left="0" w:right="-142" w:firstLine="0"/>
        <w:rPr>
          <w:rFonts w:ascii="Arial" w:hAnsi="Arial" w:cs="Arial"/>
        </w:rPr>
      </w:pPr>
    </w:p>
    <w:p w14:paraId="187B53CF" w14:textId="77777777" w:rsidR="003922BF" w:rsidRDefault="003922BF" w:rsidP="003922BF">
      <w:pPr>
        <w:spacing w:after="0" w:line="240" w:lineRule="auto"/>
        <w:ind w:left="142" w:right="-142"/>
        <w:rPr>
          <w:rFonts w:ascii="Arial" w:hAnsi="Arial" w:cs="Arial"/>
        </w:rPr>
      </w:pPr>
    </w:p>
    <w:p w14:paraId="5CDE73F0" w14:textId="77777777" w:rsidR="003A00EA" w:rsidRDefault="003A00EA" w:rsidP="003922BF">
      <w:pPr>
        <w:spacing w:after="0" w:line="240" w:lineRule="auto"/>
        <w:ind w:left="142" w:right="-142"/>
        <w:rPr>
          <w:rFonts w:ascii="Arial" w:hAnsi="Arial" w:cs="Arial"/>
        </w:rPr>
      </w:pPr>
    </w:p>
    <w:p w14:paraId="1B372458" w14:textId="77777777" w:rsidR="00B26498" w:rsidRPr="00E10F73" w:rsidRDefault="00B26498" w:rsidP="003922BF">
      <w:pPr>
        <w:spacing w:after="0" w:line="240" w:lineRule="auto"/>
        <w:ind w:left="142" w:right="-142"/>
        <w:rPr>
          <w:rFonts w:ascii="Arial" w:hAnsi="Arial" w:cs="Arial"/>
        </w:rPr>
      </w:pPr>
    </w:p>
    <w:p w14:paraId="4E4AE37F" w14:textId="77777777" w:rsidR="003922BF" w:rsidRPr="00E10F73" w:rsidRDefault="003922BF" w:rsidP="003922BF">
      <w:pPr>
        <w:spacing w:after="0" w:line="240" w:lineRule="auto"/>
        <w:ind w:left="142" w:right="-142"/>
        <w:jc w:val="center"/>
        <w:rPr>
          <w:rFonts w:ascii="Arial" w:hAnsi="Arial" w:cs="Arial"/>
          <w:b/>
          <w:bCs/>
        </w:rPr>
      </w:pPr>
      <w:r w:rsidRPr="00E10F73">
        <w:rPr>
          <w:rFonts w:ascii="Arial" w:hAnsi="Arial" w:cs="Arial"/>
          <w:b/>
          <w:bCs/>
        </w:rPr>
        <w:t xml:space="preserve">VALDIR LUIZ SARTOR </w:t>
      </w:r>
    </w:p>
    <w:p w14:paraId="25E684BE" w14:textId="76A5CF52" w:rsidR="00942213" w:rsidRDefault="003922BF" w:rsidP="00030987">
      <w:pPr>
        <w:spacing w:after="0" w:line="240" w:lineRule="auto"/>
        <w:ind w:left="142" w:right="-142"/>
        <w:jc w:val="center"/>
        <w:rPr>
          <w:rFonts w:ascii="Arial" w:hAnsi="Arial" w:cs="Arial"/>
        </w:rPr>
      </w:pPr>
      <w:r w:rsidRPr="00E10F73">
        <w:rPr>
          <w:rFonts w:ascii="Arial" w:hAnsi="Arial" w:cs="Arial"/>
        </w:rPr>
        <w:t>P/ Secret</w:t>
      </w:r>
      <w:r w:rsidR="00C3520C">
        <w:rPr>
          <w:rFonts w:ascii="Arial" w:hAnsi="Arial" w:cs="Arial"/>
        </w:rPr>
        <w:t>a</w:t>
      </w:r>
      <w:r w:rsidRPr="00E10F73">
        <w:rPr>
          <w:rFonts w:ascii="Arial" w:hAnsi="Arial" w:cs="Arial"/>
        </w:rPr>
        <w:t>ri</w:t>
      </w:r>
      <w:r w:rsidR="00C3520C">
        <w:rPr>
          <w:rFonts w:ascii="Arial" w:hAnsi="Arial" w:cs="Arial"/>
        </w:rPr>
        <w:t>a</w:t>
      </w:r>
      <w:r w:rsidRPr="00E10F73">
        <w:rPr>
          <w:rFonts w:ascii="Arial" w:hAnsi="Arial" w:cs="Arial"/>
        </w:rPr>
        <w:t xml:space="preserve"> Municipal de Infraestrutura </w:t>
      </w:r>
    </w:p>
    <w:p w14:paraId="6D27E79F" w14:textId="77777777" w:rsidR="00042CCF" w:rsidRDefault="00042CCF" w:rsidP="00030987">
      <w:pPr>
        <w:spacing w:after="0" w:line="240" w:lineRule="auto"/>
        <w:ind w:left="142" w:right="-142"/>
        <w:jc w:val="center"/>
        <w:rPr>
          <w:rFonts w:ascii="Arial" w:hAnsi="Arial" w:cs="Arial"/>
        </w:rPr>
      </w:pPr>
    </w:p>
    <w:p w14:paraId="2771038B" w14:textId="77777777" w:rsidR="00042CCF" w:rsidRDefault="00042CCF" w:rsidP="00030987">
      <w:pPr>
        <w:spacing w:after="0" w:line="240" w:lineRule="auto"/>
        <w:ind w:left="142" w:right="-142"/>
        <w:jc w:val="center"/>
        <w:rPr>
          <w:rFonts w:ascii="Arial" w:hAnsi="Arial" w:cs="Arial"/>
        </w:rPr>
      </w:pPr>
    </w:p>
    <w:p w14:paraId="149325AD" w14:textId="77777777" w:rsidR="00042CCF" w:rsidRDefault="00042CCF" w:rsidP="00030987">
      <w:pPr>
        <w:spacing w:after="0" w:line="240" w:lineRule="auto"/>
        <w:ind w:left="142" w:right="-142"/>
        <w:jc w:val="center"/>
        <w:rPr>
          <w:rFonts w:ascii="Arial" w:hAnsi="Arial" w:cs="Arial"/>
        </w:rPr>
      </w:pPr>
    </w:p>
    <w:p w14:paraId="4154B2F0" w14:textId="77777777" w:rsidR="0091152E" w:rsidRDefault="0091152E" w:rsidP="00030987">
      <w:pPr>
        <w:spacing w:after="0" w:line="240" w:lineRule="auto"/>
        <w:ind w:left="142" w:right="-142"/>
        <w:jc w:val="center"/>
        <w:rPr>
          <w:rFonts w:ascii="Arial" w:hAnsi="Arial" w:cs="Arial"/>
        </w:rPr>
      </w:pPr>
    </w:p>
    <w:p w14:paraId="5C912384" w14:textId="77777777" w:rsidR="0091152E" w:rsidRDefault="0091152E" w:rsidP="00030987">
      <w:pPr>
        <w:spacing w:after="0" w:line="240" w:lineRule="auto"/>
        <w:ind w:left="142" w:right="-142"/>
        <w:jc w:val="center"/>
        <w:rPr>
          <w:rFonts w:ascii="Arial" w:hAnsi="Arial" w:cs="Arial"/>
        </w:rPr>
      </w:pPr>
    </w:p>
    <w:p w14:paraId="3F5299F2" w14:textId="77777777" w:rsidR="0091152E" w:rsidRDefault="0091152E" w:rsidP="00030987">
      <w:pPr>
        <w:spacing w:after="0" w:line="240" w:lineRule="auto"/>
        <w:ind w:left="142" w:right="-142"/>
        <w:jc w:val="center"/>
        <w:rPr>
          <w:rFonts w:ascii="Arial" w:hAnsi="Arial" w:cs="Arial"/>
        </w:rPr>
      </w:pPr>
    </w:p>
    <w:p w14:paraId="1EAB9878" w14:textId="77777777" w:rsidR="0091152E" w:rsidRDefault="0091152E" w:rsidP="00030987">
      <w:pPr>
        <w:spacing w:after="0" w:line="240" w:lineRule="auto"/>
        <w:ind w:left="142" w:right="-142"/>
        <w:jc w:val="center"/>
        <w:rPr>
          <w:rFonts w:ascii="Arial" w:hAnsi="Arial" w:cs="Arial"/>
        </w:rPr>
      </w:pPr>
    </w:p>
    <w:p w14:paraId="33FE1737" w14:textId="77777777" w:rsidR="0091152E" w:rsidRDefault="0091152E" w:rsidP="00030987">
      <w:pPr>
        <w:spacing w:after="0" w:line="240" w:lineRule="auto"/>
        <w:ind w:left="142" w:right="-142"/>
        <w:jc w:val="center"/>
        <w:rPr>
          <w:rFonts w:ascii="Arial" w:hAnsi="Arial" w:cs="Arial"/>
        </w:rPr>
      </w:pPr>
    </w:p>
    <w:p w14:paraId="22B576C0" w14:textId="77777777" w:rsidR="0091152E" w:rsidRDefault="0091152E" w:rsidP="00030987">
      <w:pPr>
        <w:spacing w:after="0" w:line="240" w:lineRule="auto"/>
        <w:ind w:left="142" w:right="-142"/>
        <w:jc w:val="center"/>
        <w:rPr>
          <w:rFonts w:ascii="Arial" w:hAnsi="Arial" w:cs="Arial"/>
        </w:rPr>
      </w:pPr>
    </w:p>
    <w:p w14:paraId="68CA4328" w14:textId="77777777" w:rsidR="0091152E" w:rsidRDefault="0091152E" w:rsidP="00030987">
      <w:pPr>
        <w:spacing w:after="0" w:line="240" w:lineRule="auto"/>
        <w:ind w:left="142" w:right="-142"/>
        <w:jc w:val="center"/>
        <w:rPr>
          <w:rFonts w:ascii="Arial" w:hAnsi="Arial" w:cs="Arial"/>
        </w:rPr>
      </w:pPr>
    </w:p>
    <w:p w14:paraId="56292B96" w14:textId="77777777" w:rsidR="0091152E" w:rsidRDefault="0091152E" w:rsidP="00030987">
      <w:pPr>
        <w:spacing w:after="0" w:line="240" w:lineRule="auto"/>
        <w:ind w:left="142" w:right="-142"/>
        <w:jc w:val="center"/>
        <w:rPr>
          <w:rFonts w:ascii="Arial" w:hAnsi="Arial" w:cs="Arial"/>
        </w:rPr>
      </w:pPr>
    </w:p>
    <w:p w14:paraId="55C0B251" w14:textId="77777777" w:rsidR="0091152E" w:rsidRDefault="0091152E" w:rsidP="00030987">
      <w:pPr>
        <w:spacing w:after="0" w:line="240" w:lineRule="auto"/>
        <w:ind w:left="142" w:right="-142"/>
        <w:jc w:val="center"/>
        <w:rPr>
          <w:rFonts w:ascii="Arial" w:hAnsi="Arial" w:cs="Arial"/>
        </w:rPr>
      </w:pPr>
    </w:p>
    <w:p w14:paraId="102C3955" w14:textId="77777777" w:rsidR="0091152E" w:rsidRDefault="0091152E" w:rsidP="00030987">
      <w:pPr>
        <w:spacing w:after="0" w:line="240" w:lineRule="auto"/>
        <w:ind w:left="142" w:right="-142"/>
        <w:jc w:val="center"/>
        <w:rPr>
          <w:rFonts w:ascii="Arial" w:hAnsi="Arial" w:cs="Arial"/>
        </w:rPr>
      </w:pPr>
    </w:p>
    <w:p w14:paraId="1BB72F5C" w14:textId="77777777" w:rsidR="0091152E" w:rsidRDefault="0091152E" w:rsidP="00030987">
      <w:pPr>
        <w:spacing w:after="0" w:line="240" w:lineRule="auto"/>
        <w:ind w:left="142" w:right="-142"/>
        <w:jc w:val="center"/>
        <w:rPr>
          <w:rFonts w:ascii="Arial" w:hAnsi="Arial" w:cs="Arial"/>
        </w:rPr>
      </w:pPr>
    </w:p>
    <w:p w14:paraId="76104174" w14:textId="77777777" w:rsidR="0091152E" w:rsidRDefault="0091152E" w:rsidP="00030987">
      <w:pPr>
        <w:spacing w:after="0" w:line="240" w:lineRule="auto"/>
        <w:ind w:left="142" w:right="-142"/>
        <w:jc w:val="center"/>
        <w:rPr>
          <w:rFonts w:ascii="Arial" w:hAnsi="Arial" w:cs="Arial"/>
        </w:rPr>
      </w:pPr>
    </w:p>
    <w:p w14:paraId="28029511" w14:textId="77777777" w:rsidR="0091152E" w:rsidRDefault="0091152E" w:rsidP="00030987">
      <w:pPr>
        <w:spacing w:after="0" w:line="240" w:lineRule="auto"/>
        <w:ind w:left="142" w:right="-142"/>
        <w:jc w:val="center"/>
        <w:rPr>
          <w:rFonts w:ascii="Arial" w:hAnsi="Arial" w:cs="Arial"/>
        </w:rPr>
      </w:pPr>
    </w:p>
    <w:p w14:paraId="33B22E92" w14:textId="77777777" w:rsidR="0091152E" w:rsidRDefault="0091152E" w:rsidP="00030987">
      <w:pPr>
        <w:spacing w:after="0" w:line="240" w:lineRule="auto"/>
        <w:ind w:left="142" w:right="-142"/>
        <w:jc w:val="center"/>
        <w:rPr>
          <w:rFonts w:ascii="Arial" w:hAnsi="Arial" w:cs="Arial"/>
        </w:rPr>
      </w:pPr>
    </w:p>
    <w:p w14:paraId="0F30C85C" w14:textId="77777777" w:rsidR="0091152E" w:rsidRDefault="0091152E" w:rsidP="00030987">
      <w:pPr>
        <w:spacing w:after="0" w:line="240" w:lineRule="auto"/>
        <w:ind w:left="142" w:right="-142"/>
        <w:jc w:val="center"/>
        <w:rPr>
          <w:rFonts w:ascii="Arial" w:hAnsi="Arial" w:cs="Arial"/>
        </w:rPr>
      </w:pPr>
    </w:p>
    <w:p w14:paraId="0B117E65" w14:textId="77777777" w:rsidR="0091152E" w:rsidRDefault="0091152E" w:rsidP="00030987">
      <w:pPr>
        <w:spacing w:after="0" w:line="240" w:lineRule="auto"/>
        <w:ind w:left="142" w:right="-142"/>
        <w:jc w:val="center"/>
        <w:rPr>
          <w:rFonts w:ascii="Arial" w:hAnsi="Arial" w:cs="Arial"/>
        </w:rPr>
      </w:pPr>
    </w:p>
    <w:p w14:paraId="3273D245" w14:textId="77777777" w:rsidR="0091152E" w:rsidRDefault="0091152E" w:rsidP="00030987">
      <w:pPr>
        <w:spacing w:after="0" w:line="240" w:lineRule="auto"/>
        <w:ind w:left="142" w:right="-142"/>
        <w:jc w:val="center"/>
        <w:rPr>
          <w:rFonts w:ascii="Arial" w:hAnsi="Arial" w:cs="Arial"/>
        </w:rPr>
      </w:pPr>
    </w:p>
    <w:p w14:paraId="2D99ABC7" w14:textId="77777777" w:rsidR="0091152E" w:rsidRDefault="0091152E" w:rsidP="00030987">
      <w:pPr>
        <w:spacing w:after="0" w:line="240" w:lineRule="auto"/>
        <w:ind w:left="142" w:right="-142"/>
        <w:jc w:val="center"/>
        <w:rPr>
          <w:rFonts w:ascii="Arial" w:hAnsi="Arial" w:cs="Arial"/>
        </w:rPr>
      </w:pPr>
    </w:p>
    <w:p w14:paraId="238819F8" w14:textId="77777777" w:rsidR="0091152E" w:rsidRDefault="0091152E" w:rsidP="00030987">
      <w:pPr>
        <w:spacing w:after="0" w:line="240" w:lineRule="auto"/>
        <w:ind w:left="142" w:right="-142"/>
        <w:jc w:val="center"/>
        <w:rPr>
          <w:rFonts w:ascii="Arial" w:hAnsi="Arial" w:cs="Arial"/>
        </w:rPr>
      </w:pPr>
    </w:p>
    <w:p w14:paraId="6ABA9892" w14:textId="77777777" w:rsidR="0091152E" w:rsidRDefault="0091152E" w:rsidP="00030987">
      <w:pPr>
        <w:spacing w:after="0" w:line="240" w:lineRule="auto"/>
        <w:ind w:left="142" w:right="-142"/>
        <w:jc w:val="center"/>
        <w:rPr>
          <w:rFonts w:ascii="Arial" w:hAnsi="Arial" w:cs="Arial"/>
        </w:rPr>
      </w:pPr>
    </w:p>
    <w:p w14:paraId="184C0EF1" w14:textId="77777777" w:rsidR="0091152E" w:rsidRDefault="0091152E" w:rsidP="00030987">
      <w:pPr>
        <w:spacing w:after="0" w:line="240" w:lineRule="auto"/>
        <w:ind w:left="142" w:right="-142"/>
        <w:jc w:val="center"/>
        <w:rPr>
          <w:rFonts w:ascii="Arial" w:hAnsi="Arial" w:cs="Arial"/>
        </w:rPr>
      </w:pPr>
    </w:p>
    <w:p w14:paraId="6ADC1B2C" w14:textId="77777777" w:rsidR="0091152E" w:rsidRDefault="0091152E" w:rsidP="00030987">
      <w:pPr>
        <w:spacing w:after="0" w:line="240" w:lineRule="auto"/>
        <w:ind w:left="142" w:right="-142"/>
        <w:jc w:val="center"/>
        <w:rPr>
          <w:rFonts w:ascii="Arial" w:hAnsi="Arial" w:cs="Arial"/>
        </w:rPr>
      </w:pPr>
    </w:p>
    <w:p w14:paraId="640CBEFF" w14:textId="77777777" w:rsidR="0091152E" w:rsidRDefault="0091152E" w:rsidP="00030987">
      <w:pPr>
        <w:spacing w:after="0" w:line="240" w:lineRule="auto"/>
        <w:ind w:left="142" w:right="-142"/>
        <w:jc w:val="center"/>
        <w:rPr>
          <w:rFonts w:ascii="Arial" w:hAnsi="Arial" w:cs="Arial"/>
        </w:rPr>
      </w:pPr>
    </w:p>
    <w:p w14:paraId="020499FA" w14:textId="77777777" w:rsidR="0091152E" w:rsidRDefault="0091152E" w:rsidP="00030987">
      <w:pPr>
        <w:spacing w:after="0" w:line="240" w:lineRule="auto"/>
        <w:ind w:left="142" w:right="-142"/>
        <w:jc w:val="center"/>
        <w:rPr>
          <w:rFonts w:ascii="Arial" w:hAnsi="Arial" w:cs="Arial"/>
        </w:rPr>
      </w:pPr>
    </w:p>
    <w:p w14:paraId="4A196F12" w14:textId="77777777" w:rsidR="0091152E" w:rsidRDefault="0091152E" w:rsidP="00030987">
      <w:pPr>
        <w:spacing w:after="0" w:line="240" w:lineRule="auto"/>
        <w:ind w:left="142" w:right="-142"/>
        <w:jc w:val="center"/>
        <w:rPr>
          <w:rFonts w:ascii="Arial" w:hAnsi="Arial" w:cs="Arial"/>
        </w:rPr>
      </w:pPr>
    </w:p>
    <w:p w14:paraId="6B7A0D02" w14:textId="5D12A390" w:rsidR="006C1487" w:rsidRPr="00B8478D" w:rsidRDefault="006C1487" w:rsidP="006C1487">
      <w:pPr>
        <w:pStyle w:val="Nivel2"/>
        <w:numPr>
          <w:ilvl w:val="0"/>
          <w:numId w:val="0"/>
        </w:numPr>
        <w:spacing w:before="0" w:after="0" w:line="240" w:lineRule="auto"/>
        <w:rPr>
          <w:rFonts w:eastAsia="Times New Roman"/>
          <w:sz w:val="22"/>
          <w:szCs w:val="22"/>
        </w:rPr>
      </w:pPr>
    </w:p>
    <w:tbl>
      <w:tblPr>
        <w:tblStyle w:val="Tabelacomgrade"/>
        <w:tblW w:w="9640" w:type="dxa"/>
        <w:tblInd w:w="-147" w:type="dxa"/>
        <w:tblLayout w:type="fixed"/>
        <w:tblLook w:val="04A0" w:firstRow="1" w:lastRow="0" w:firstColumn="1" w:lastColumn="0" w:noHBand="0" w:noVBand="1"/>
      </w:tblPr>
      <w:tblGrid>
        <w:gridCol w:w="708"/>
        <w:gridCol w:w="1559"/>
        <w:gridCol w:w="1416"/>
        <w:gridCol w:w="2976"/>
        <w:gridCol w:w="1138"/>
        <w:gridCol w:w="1130"/>
        <w:gridCol w:w="713"/>
      </w:tblGrid>
      <w:tr w:rsidR="006C1487" w:rsidRPr="00B8478D" w14:paraId="19BA4D36" w14:textId="77777777" w:rsidTr="006C1487">
        <w:tc>
          <w:tcPr>
            <w:tcW w:w="9640" w:type="dxa"/>
            <w:gridSpan w:val="7"/>
          </w:tcPr>
          <w:p w14:paraId="445205EE" w14:textId="77777777" w:rsidR="006C1487" w:rsidRPr="00B8478D" w:rsidRDefault="006C1487" w:rsidP="00294D9D">
            <w:pPr>
              <w:jc w:val="center"/>
              <w:rPr>
                <w:rFonts w:ascii="Arial" w:hAnsi="Arial" w:cs="Arial"/>
                <w:b/>
                <w:bCs/>
              </w:rPr>
            </w:pPr>
            <w:r w:rsidRPr="00B8478D">
              <w:rPr>
                <w:rFonts w:ascii="Arial" w:hAnsi="Arial" w:cs="Arial"/>
              </w:rPr>
              <w:object w:dxaOrig="8235" w:dyaOrig="1305" w14:anchorId="01FE968F">
                <v:shape id="_x0000_i1026" type="#_x0000_t75" style="width:462.75pt;height:65.25pt" o:ole="" fillcolor="window">
                  <v:imagedata r:id="rId8" o:title=""/>
                </v:shape>
                <o:OLEObject Type="Embed" ProgID="CorelDRAW.Gráficos.9" ShapeID="_x0000_i1026" DrawAspect="Content" ObjectID="_1770441981" r:id="rId12"/>
              </w:object>
            </w:r>
          </w:p>
        </w:tc>
      </w:tr>
      <w:tr w:rsidR="006C1487" w:rsidRPr="00B8478D" w14:paraId="5496BBF4" w14:textId="77777777" w:rsidTr="0091152E">
        <w:tc>
          <w:tcPr>
            <w:tcW w:w="2267" w:type="dxa"/>
            <w:gridSpan w:val="2"/>
          </w:tcPr>
          <w:p w14:paraId="1B30CA9D" w14:textId="77777777" w:rsidR="006C1487" w:rsidRPr="00B8478D" w:rsidRDefault="006C1487" w:rsidP="006B7A50">
            <w:pPr>
              <w:spacing w:after="0" w:line="240" w:lineRule="auto"/>
              <w:jc w:val="center"/>
              <w:rPr>
                <w:rFonts w:ascii="Arial" w:hAnsi="Arial" w:cs="Arial"/>
                <w:b/>
                <w:bCs/>
              </w:rPr>
            </w:pPr>
            <w:r w:rsidRPr="00B8478D">
              <w:rPr>
                <w:rFonts w:ascii="Arial" w:hAnsi="Arial" w:cs="Arial"/>
                <w:b/>
                <w:bCs/>
              </w:rPr>
              <w:t>ANEXO - I</w:t>
            </w:r>
          </w:p>
        </w:tc>
        <w:tc>
          <w:tcPr>
            <w:tcW w:w="1416" w:type="dxa"/>
          </w:tcPr>
          <w:p w14:paraId="39D9B324" w14:textId="77777777" w:rsidR="006C1487" w:rsidRPr="00B8478D" w:rsidRDefault="006C1487" w:rsidP="006B7A50">
            <w:pPr>
              <w:spacing w:after="0" w:line="240" w:lineRule="auto"/>
              <w:ind w:left="-109" w:right="-101"/>
              <w:jc w:val="center"/>
              <w:rPr>
                <w:rFonts w:ascii="Arial" w:hAnsi="Arial" w:cs="Arial"/>
                <w:b/>
                <w:bCs/>
              </w:rPr>
            </w:pPr>
            <w:r w:rsidRPr="00B8478D">
              <w:rPr>
                <w:rFonts w:ascii="Arial" w:hAnsi="Arial" w:cs="Arial"/>
                <w:b/>
                <w:bCs/>
              </w:rPr>
              <w:t>PROCESSO</w:t>
            </w:r>
          </w:p>
        </w:tc>
        <w:tc>
          <w:tcPr>
            <w:tcW w:w="2976" w:type="dxa"/>
          </w:tcPr>
          <w:p w14:paraId="6FBA3834" w14:textId="77777777" w:rsidR="006C1487" w:rsidRPr="00B8478D" w:rsidRDefault="006C1487" w:rsidP="006B7A50">
            <w:pPr>
              <w:spacing w:after="0" w:line="240" w:lineRule="auto"/>
              <w:jc w:val="center"/>
              <w:rPr>
                <w:rFonts w:ascii="Arial" w:hAnsi="Arial" w:cs="Arial"/>
                <w:b/>
                <w:bCs/>
              </w:rPr>
            </w:pPr>
            <w:r w:rsidRPr="00B8478D">
              <w:rPr>
                <w:rFonts w:ascii="Arial" w:hAnsi="Arial" w:cs="Arial"/>
                <w:b/>
                <w:bCs/>
              </w:rPr>
              <w:t>MODALIDADE</w:t>
            </w:r>
          </w:p>
        </w:tc>
        <w:tc>
          <w:tcPr>
            <w:tcW w:w="2268" w:type="dxa"/>
            <w:gridSpan w:val="2"/>
          </w:tcPr>
          <w:p w14:paraId="560B11B5" w14:textId="77777777" w:rsidR="006C1487" w:rsidRPr="00B8478D" w:rsidRDefault="006C1487" w:rsidP="006B7A50">
            <w:pPr>
              <w:spacing w:after="0" w:line="240" w:lineRule="auto"/>
              <w:jc w:val="center"/>
              <w:rPr>
                <w:rFonts w:ascii="Arial" w:hAnsi="Arial" w:cs="Arial"/>
                <w:b/>
                <w:bCs/>
              </w:rPr>
            </w:pPr>
            <w:r w:rsidRPr="00B8478D">
              <w:rPr>
                <w:rFonts w:ascii="Arial" w:hAnsi="Arial" w:cs="Arial"/>
                <w:b/>
                <w:bCs/>
              </w:rPr>
              <w:t>TIPO</w:t>
            </w:r>
          </w:p>
        </w:tc>
        <w:tc>
          <w:tcPr>
            <w:tcW w:w="713" w:type="dxa"/>
          </w:tcPr>
          <w:p w14:paraId="01B33F79" w14:textId="77777777" w:rsidR="006C1487" w:rsidRPr="00B8478D" w:rsidRDefault="006C1487" w:rsidP="006B7A50">
            <w:pPr>
              <w:spacing w:after="0" w:line="240" w:lineRule="auto"/>
              <w:jc w:val="center"/>
              <w:rPr>
                <w:rFonts w:ascii="Arial" w:hAnsi="Arial" w:cs="Arial"/>
                <w:b/>
                <w:bCs/>
              </w:rPr>
            </w:pPr>
            <w:r w:rsidRPr="00B8478D">
              <w:rPr>
                <w:rFonts w:ascii="Arial" w:hAnsi="Arial" w:cs="Arial"/>
                <w:b/>
                <w:bCs/>
              </w:rPr>
              <w:t>FLS.</w:t>
            </w:r>
          </w:p>
        </w:tc>
      </w:tr>
      <w:tr w:rsidR="006C1487" w:rsidRPr="00B8478D" w14:paraId="35C1C8A1" w14:textId="77777777" w:rsidTr="0091152E">
        <w:trPr>
          <w:trHeight w:val="70"/>
        </w:trPr>
        <w:tc>
          <w:tcPr>
            <w:tcW w:w="2267" w:type="dxa"/>
            <w:gridSpan w:val="2"/>
          </w:tcPr>
          <w:p w14:paraId="35B565EC" w14:textId="77777777" w:rsidR="006C1487" w:rsidRPr="00B8478D" w:rsidRDefault="006C1487" w:rsidP="006B7A50">
            <w:pPr>
              <w:spacing w:after="0" w:line="240" w:lineRule="auto"/>
              <w:ind w:right="-108"/>
              <w:rPr>
                <w:rFonts w:ascii="Arial" w:hAnsi="Arial" w:cs="Arial"/>
                <w:b/>
                <w:bCs/>
              </w:rPr>
            </w:pPr>
            <w:r w:rsidRPr="00B8478D">
              <w:rPr>
                <w:rFonts w:ascii="Arial" w:hAnsi="Arial" w:cs="Arial"/>
                <w:b/>
                <w:bCs/>
              </w:rPr>
              <w:t>Proposta de Preços</w:t>
            </w:r>
          </w:p>
        </w:tc>
        <w:tc>
          <w:tcPr>
            <w:tcW w:w="1416" w:type="dxa"/>
          </w:tcPr>
          <w:p w14:paraId="0B13D6E5" w14:textId="30CBEFD1" w:rsidR="006C1487" w:rsidRPr="00C74142" w:rsidRDefault="006C1487" w:rsidP="006B7A50">
            <w:pPr>
              <w:tabs>
                <w:tab w:val="left" w:pos="-101"/>
              </w:tabs>
              <w:spacing w:after="0" w:line="240" w:lineRule="auto"/>
              <w:ind w:right="-79" w:hanging="101"/>
              <w:jc w:val="center"/>
              <w:rPr>
                <w:rFonts w:ascii="Arial" w:hAnsi="Arial" w:cs="Arial"/>
                <w:b/>
                <w:bCs/>
                <w:color w:val="auto"/>
              </w:rPr>
            </w:pPr>
            <w:r w:rsidRPr="00C74142">
              <w:rPr>
                <w:rFonts w:ascii="Arial" w:hAnsi="Arial" w:cs="Arial"/>
                <w:b/>
                <w:bCs/>
                <w:color w:val="auto"/>
              </w:rPr>
              <w:t xml:space="preserve">Nº </w:t>
            </w:r>
            <w:r w:rsidR="00C74142" w:rsidRPr="00C74142">
              <w:rPr>
                <w:rFonts w:ascii="Arial" w:hAnsi="Arial" w:cs="Arial"/>
                <w:b/>
                <w:bCs/>
                <w:color w:val="auto"/>
              </w:rPr>
              <w:t>19</w:t>
            </w:r>
            <w:r w:rsidRPr="00C74142">
              <w:rPr>
                <w:rFonts w:ascii="Arial" w:hAnsi="Arial" w:cs="Arial"/>
                <w:b/>
                <w:bCs/>
                <w:color w:val="auto"/>
              </w:rPr>
              <w:t>/2024</w:t>
            </w:r>
          </w:p>
        </w:tc>
        <w:tc>
          <w:tcPr>
            <w:tcW w:w="2976" w:type="dxa"/>
          </w:tcPr>
          <w:p w14:paraId="1327BF99" w14:textId="61A56F95" w:rsidR="006C1487" w:rsidRPr="00C8028D" w:rsidRDefault="00C8028D" w:rsidP="006B7A50">
            <w:pPr>
              <w:spacing w:after="0" w:line="240" w:lineRule="auto"/>
              <w:ind w:left="-100" w:firstLine="0"/>
              <w:jc w:val="center"/>
              <w:rPr>
                <w:rFonts w:ascii="Arial" w:hAnsi="Arial" w:cs="Arial"/>
                <w:b/>
                <w:bCs/>
                <w:color w:val="auto"/>
              </w:rPr>
            </w:pPr>
            <w:r w:rsidRPr="00C8028D">
              <w:rPr>
                <w:rFonts w:ascii="Arial" w:hAnsi="Arial" w:cs="Arial"/>
                <w:b/>
                <w:bCs/>
              </w:rPr>
              <w:t>Concorrência</w:t>
            </w:r>
            <w:r>
              <w:rPr>
                <w:rFonts w:ascii="Arial" w:hAnsi="Arial" w:cs="Arial"/>
                <w:b/>
                <w:bCs/>
              </w:rPr>
              <w:t xml:space="preserve"> Nº</w:t>
            </w:r>
            <w:r w:rsidRPr="00C8028D">
              <w:rPr>
                <w:rFonts w:ascii="Arial" w:hAnsi="Arial" w:cs="Arial"/>
                <w:b/>
                <w:bCs/>
              </w:rPr>
              <w:t xml:space="preserve"> 1/2024 </w:t>
            </w:r>
            <w:r w:rsidR="006C1487" w:rsidRPr="00C8028D">
              <w:rPr>
                <w:rFonts w:ascii="Arial" w:hAnsi="Arial" w:cs="Arial"/>
                <w:b/>
                <w:bCs/>
                <w:color w:val="auto"/>
              </w:rPr>
              <w:t xml:space="preserve"> </w:t>
            </w:r>
          </w:p>
        </w:tc>
        <w:tc>
          <w:tcPr>
            <w:tcW w:w="2268" w:type="dxa"/>
            <w:gridSpan w:val="2"/>
          </w:tcPr>
          <w:p w14:paraId="76EE1118" w14:textId="77777777" w:rsidR="006C1487" w:rsidRPr="00B8478D" w:rsidRDefault="006C1487" w:rsidP="006B7A50">
            <w:pPr>
              <w:spacing w:after="0" w:line="240" w:lineRule="auto"/>
              <w:ind w:right="-111"/>
              <w:rPr>
                <w:rFonts w:ascii="Arial" w:hAnsi="Arial" w:cs="Arial"/>
                <w:b/>
                <w:bCs/>
              </w:rPr>
            </w:pPr>
            <w:r w:rsidRPr="00B8478D">
              <w:rPr>
                <w:rFonts w:ascii="Arial" w:hAnsi="Arial" w:cs="Arial"/>
                <w:b/>
                <w:bCs/>
              </w:rPr>
              <w:t>Menor Preço Global</w:t>
            </w:r>
          </w:p>
        </w:tc>
        <w:tc>
          <w:tcPr>
            <w:tcW w:w="713" w:type="dxa"/>
          </w:tcPr>
          <w:p w14:paraId="2612AE9F" w14:textId="77777777" w:rsidR="006C1487" w:rsidRPr="00B8478D" w:rsidRDefault="006C1487" w:rsidP="006B7A50">
            <w:pPr>
              <w:spacing w:after="0" w:line="240" w:lineRule="auto"/>
              <w:ind w:right="-44"/>
              <w:rPr>
                <w:rFonts w:ascii="Arial" w:hAnsi="Arial" w:cs="Arial"/>
                <w:b/>
                <w:bCs/>
              </w:rPr>
            </w:pPr>
            <w:r w:rsidRPr="00B8478D">
              <w:rPr>
                <w:rFonts w:ascii="Arial" w:hAnsi="Arial" w:cs="Arial"/>
                <w:b/>
                <w:bCs/>
              </w:rPr>
              <w:t>1/</w:t>
            </w:r>
          </w:p>
        </w:tc>
      </w:tr>
      <w:tr w:rsidR="006C1487" w:rsidRPr="00B8478D" w14:paraId="6EFA0A26" w14:textId="77777777" w:rsidTr="006C1487">
        <w:trPr>
          <w:trHeight w:val="154"/>
        </w:trPr>
        <w:tc>
          <w:tcPr>
            <w:tcW w:w="9640" w:type="dxa"/>
            <w:gridSpan w:val="7"/>
          </w:tcPr>
          <w:p w14:paraId="663A8B2C" w14:textId="77777777" w:rsidR="006C1487" w:rsidRPr="00B8478D" w:rsidRDefault="006C1487" w:rsidP="006C1487">
            <w:pPr>
              <w:spacing w:after="0" w:line="240" w:lineRule="auto"/>
              <w:rPr>
                <w:rFonts w:ascii="Arial" w:hAnsi="Arial" w:cs="Arial"/>
                <w:b/>
                <w:bCs/>
              </w:rPr>
            </w:pPr>
            <w:r w:rsidRPr="00B8478D">
              <w:rPr>
                <w:rFonts w:ascii="Arial" w:hAnsi="Arial" w:cs="Arial"/>
                <w:b/>
                <w:bCs/>
              </w:rPr>
              <w:t xml:space="preserve">EMPRESA:                                                                                        </w:t>
            </w:r>
          </w:p>
        </w:tc>
      </w:tr>
      <w:tr w:rsidR="006C1487" w:rsidRPr="00B8478D" w14:paraId="64433896" w14:textId="77777777" w:rsidTr="006C1487">
        <w:tc>
          <w:tcPr>
            <w:tcW w:w="9640" w:type="dxa"/>
            <w:gridSpan w:val="7"/>
          </w:tcPr>
          <w:p w14:paraId="0964349E" w14:textId="77777777" w:rsidR="006C1487" w:rsidRPr="00B8478D" w:rsidRDefault="006C1487" w:rsidP="006C1487">
            <w:pPr>
              <w:spacing w:after="0" w:line="240" w:lineRule="auto"/>
              <w:rPr>
                <w:rFonts w:ascii="Arial" w:hAnsi="Arial" w:cs="Arial"/>
                <w:b/>
                <w:bCs/>
              </w:rPr>
            </w:pPr>
            <w:r w:rsidRPr="00B8478D">
              <w:rPr>
                <w:rFonts w:ascii="Arial" w:hAnsi="Arial" w:cs="Arial"/>
                <w:b/>
                <w:bCs/>
              </w:rPr>
              <w:t>CNPJ/MF:</w:t>
            </w:r>
          </w:p>
        </w:tc>
      </w:tr>
      <w:tr w:rsidR="006C1487" w:rsidRPr="00B8478D" w14:paraId="56832AAE" w14:textId="77777777" w:rsidTr="006C1487">
        <w:tc>
          <w:tcPr>
            <w:tcW w:w="9640" w:type="dxa"/>
            <w:gridSpan w:val="7"/>
          </w:tcPr>
          <w:p w14:paraId="01DEAC43" w14:textId="77777777" w:rsidR="006C1487" w:rsidRPr="00B8478D" w:rsidRDefault="006C1487" w:rsidP="006C1487">
            <w:pPr>
              <w:spacing w:after="0" w:line="240" w:lineRule="auto"/>
              <w:rPr>
                <w:rFonts w:ascii="Arial" w:hAnsi="Arial" w:cs="Arial"/>
                <w:b/>
                <w:bCs/>
              </w:rPr>
            </w:pPr>
            <w:r w:rsidRPr="00B8478D">
              <w:rPr>
                <w:rFonts w:ascii="Arial" w:hAnsi="Arial" w:cs="Arial"/>
                <w:b/>
                <w:bCs/>
              </w:rPr>
              <w:t>ENDEREÇO:                                                                             CIDADE:                                /</w:t>
            </w:r>
          </w:p>
        </w:tc>
      </w:tr>
      <w:tr w:rsidR="006C1487" w:rsidRPr="00B8478D" w14:paraId="58EBC80F" w14:textId="77777777" w:rsidTr="006C1487">
        <w:tc>
          <w:tcPr>
            <w:tcW w:w="9640" w:type="dxa"/>
            <w:gridSpan w:val="7"/>
          </w:tcPr>
          <w:p w14:paraId="010932BA" w14:textId="77777777" w:rsidR="006C1487" w:rsidRPr="00B8478D" w:rsidRDefault="006C1487" w:rsidP="0091152E">
            <w:pPr>
              <w:spacing w:after="0" w:line="240" w:lineRule="auto"/>
              <w:rPr>
                <w:rFonts w:ascii="Arial" w:hAnsi="Arial" w:cs="Arial"/>
                <w:b/>
                <w:bCs/>
              </w:rPr>
            </w:pPr>
            <w:r w:rsidRPr="00B8478D">
              <w:rPr>
                <w:rFonts w:ascii="Arial" w:hAnsi="Arial" w:cs="Arial"/>
                <w:b/>
                <w:bCs/>
              </w:rPr>
              <w:t>TELEFONE:                                                                               E-MAIL</w:t>
            </w:r>
          </w:p>
        </w:tc>
      </w:tr>
      <w:tr w:rsidR="0091152E" w:rsidRPr="00B8478D" w14:paraId="0DCAAFCE" w14:textId="2EB67F07" w:rsidTr="00C3520C">
        <w:tc>
          <w:tcPr>
            <w:tcW w:w="708" w:type="dxa"/>
          </w:tcPr>
          <w:p w14:paraId="20F5B919" w14:textId="3C1C4150" w:rsidR="0091152E" w:rsidRPr="00B8478D" w:rsidRDefault="0091152E" w:rsidP="0091152E">
            <w:pPr>
              <w:spacing w:after="0" w:line="240" w:lineRule="auto"/>
              <w:rPr>
                <w:rFonts w:ascii="Arial" w:hAnsi="Arial" w:cs="Arial"/>
                <w:b/>
                <w:bCs/>
              </w:rPr>
            </w:pPr>
            <w:r>
              <w:rPr>
                <w:rFonts w:ascii="Arial" w:hAnsi="Arial" w:cs="Arial"/>
                <w:b/>
                <w:bCs/>
              </w:rPr>
              <w:t>Item</w:t>
            </w:r>
          </w:p>
        </w:tc>
        <w:tc>
          <w:tcPr>
            <w:tcW w:w="7089" w:type="dxa"/>
            <w:gridSpan w:val="4"/>
          </w:tcPr>
          <w:p w14:paraId="7B19FB14" w14:textId="1519CF50" w:rsidR="0091152E" w:rsidRPr="00B8478D" w:rsidRDefault="0091152E" w:rsidP="0091152E">
            <w:pPr>
              <w:spacing w:after="0" w:line="240" w:lineRule="auto"/>
              <w:rPr>
                <w:rFonts w:ascii="Arial" w:hAnsi="Arial" w:cs="Arial"/>
                <w:b/>
                <w:bCs/>
              </w:rPr>
            </w:pPr>
            <w:r>
              <w:rPr>
                <w:rFonts w:ascii="Arial" w:hAnsi="Arial" w:cs="Arial"/>
                <w:b/>
                <w:bCs/>
              </w:rPr>
              <w:t>Objeto</w:t>
            </w:r>
          </w:p>
        </w:tc>
        <w:tc>
          <w:tcPr>
            <w:tcW w:w="1843" w:type="dxa"/>
            <w:gridSpan w:val="2"/>
          </w:tcPr>
          <w:p w14:paraId="2A340CC1" w14:textId="50F7E4CB" w:rsidR="0091152E" w:rsidRPr="00B8478D" w:rsidRDefault="0091152E" w:rsidP="0091152E">
            <w:pPr>
              <w:spacing w:after="0" w:line="240" w:lineRule="auto"/>
              <w:rPr>
                <w:rFonts w:ascii="Arial" w:hAnsi="Arial" w:cs="Arial"/>
                <w:b/>
                <w:bCs/>
              </w:rPr>
            </w:pPr>
            <w:r>
              <w:rPr>
                <w:rFonts w:ascii="Arial" w:hAnsi="Arial" w:cs="Arial"/>
                <w:b/>
                <w:bCs/>
              </w:rPr>
              <w:t>Valor Global R$</w:t>
            </w:r>
          </w:p>
        </w:tc>
      </w:tr>
      <w:tr w:rsidR="0091152E" w:rsidRPr="00B8478D" w14:paraId="18B9B035" w14:textId="77777777" w:rsidTr="00C3520C">
        <w:trPr>
          <w:trHeight w:val="6649"/>
        </w:trPr>
        <w:tc>
          <w:tcPr>
            <w:tcW w:w="708" w:type="dxa"/>
          </w:tcPr>
          <w:p w14:paraId="63EB2362" w14:textId="77777777" w:rsidR="0091152E" w:rsidRPr="00B8478D" w:rsidRDefault="0091152E" w:rsidP="006C1487">
            <w:pPr>
              <w:spacing w:after="0" w:line="240" w:lineRule="auto"/>
              <w:jc w:val="center"/>
              <w:rPr>
                <w:rFonts w:ascii="Arial" w:hAnsi="Arial" w:cs="Arial"/>
              </w:rPr>
            </w:pPr>
            <w:r w:rsidRPr="00B8478D">
              <w:rPr>
                <w:rFonts w:ascii="Arial" w:hAnsi="Arial" w:cs="Arial"/>
              </w:rPr>
              <w:t>1</w:t>
            </w:r>
          </w:p>
        </w:tc>
        <w:tc>
          <w:tcPr>
            <w:tcW w:w="7089" w:type="dxa"/>
            <w:gridSpan w:val="4"/>
          </w:tcPr>
          <w:p w14:paraId="64651A35" w14:textId="535E7C88" w:rsidR="0091152E" w:rsidRPr="001563FC" w:rsidRDefault="0091152E" w:rsidP="0091152E">
            <w:pPr>
              <w:spacing w:after="0" w:line="240" w:lineRule="auto"/>
              <w:rPr>
                <w:rFonts w:ascii="Arial" w:hAnsi="Arial" w:cs="Arial"/>
              </w:rPr>
            </w:pPr>
            <w:r w:rsidRPr="00F01C41">
              <w:rPr>
                <w:rFonts w:ascii="Arial" w:hAnsi="Arial" w:cs="Arial"/>
              </w:rPr>
              <w:t xml:space="preserve">CONTRATAÇÃO DE EMPRESA DE ENGENHARIA E/OU ARQUITETURA PARA </w:t>
            </w:r>
            <w:r>
              <w:rPr>
                <w:rFonts w:ascii="Arial" w:hAnsi="Arial" w:cs="Arial"/>
              </w:rPr>
              <w:t>CONSTRUÇÃO DE CENTRO DE REFERENCIA ESPECIALAIZADO DE ASSISTENCIA SOCIAL - CREAS</w:t>
            </w:r>
            <w:r w:rsidRPr="00F01C41">
              <w:rPr>
                <w:rFonts w:ascii="Arial" w:hAnsi="Arial" w:cs="Arial"/>
              </w:rPr>
              <w:t xml:space="preserve">, PARA ATENDER AS DEMANDAS DA SECRETARIA DE </w:t>
            </w:r>
            <w:r>
              <w:rPr>
                <w:rFonts w:ascii="Arial" w:hAnsi="Arial" w:cs="Arial"/>
              </w:rPr>
              <w:t>A. SOCIAL</w:t>
            </w:r>
            <w:r w:rsidRPr="00F01C41">
              <w:rPr>
                <w:rFonts w:ascii="Arial" w:hAnsi="Arial" w:cs="Arial"/>
              </w:rPr>
              <w:t>, CONFORME MEMORIAL DESCRITIVO, PLANILHA ORÇAMENTARIA, CRONOGRAMA FINANCEIRO E PROJETOS</w:t>
            </w:r>
            <w:r w:rsidR="001563FC">
              <w:rPr>
                <w:rFonts w:ascii="Arial" w:hAnsi="Arial" w:cs="Arial"/>
              </w:rPr>
              <w:t xml:space="preserve">, COM RECURSOS DO </w:t>
            </w:r>
            <w:r w:rsidR="001563FC" w:rsidRPr="001563FC">
              <w:rPr>
                <w:rFonts w:ascii="Arial" w:hAnsi="Arial" w:cs="Arial"/>
              </w:rPr>
              <w:t>CONTRATO DE REPASSE OGU Nº</w:t>
            </w:r>
            <w:r w:rsidR="001563FC" w:rsidRPr="001C46C7">
              <w:rPr>
                <w:rFonts w:ascii="Arial" w:hAnsi="Arial" w:cs="Arial"/>
                <w:b/>
                <w:bCs/>
              </w:rPr>
              <w:t xml:space="preserve"> </w:t>
            </w:r>
            <w:r w:rsidR="001563FC" w:rsidRPr="001563FC">
              <w:rPr>
                <w:rFonts w:ascii="Arial" w:hAnsi="Arial" w:cs="Arial"/>
              </w:rPr>
              <w:t>895969/2019/MDASCF/CAIXA - OPERAÇÃO 1069793-86 E CONTRAPARTIDA DO MUNICIPIO.</w:t>
            </w:r>
          </w:p>
          <w:p w14:paraId="15AB426A" w14:textId="77777777" w:rsidR="0091152E" w:rsidRDefault="0091152E" w:rsidP="006B7A50">
            <w:pPr>
              <w:spacing w:after="0" w:line="240" w:lineRule="auto"/>
              <w:rPr>
                <w:rFonts w:ascii="Arial" w:hAnsi="Arial" w:cs="Arial"/>
              </w:rPr>
            </w:pPr>
          </w:p>
          <w:p w14:paraId="661FAA35" w14:textId="77777777" w:rsidR="0091152E" w:rsidRDefault="0091152E" w:rsidP="006B7A50">
            <w:pPr>
              <w:spacing w:after="0" w:line="240" w:lineRule="auto"/>
              <w:rPr>
                <w:rFonts w:ascii="Arial" w:hAnsi="Arial" w:cs="Arial"/>
              </w:rPr>
            </w:pPr>
          </w:p>
          <w:p w14:paraId="67D19AF4" w14:textId="77777777" w:rsidR="0091152E" w:rsidRDefault="0091152E" w:rsidP="006B7A50">
            <w:pPr>
              <w:spacing w:after="0" w:line="240" w:lineRule="auto"/>
              <w:rPr>
                <w:rFonts w:ascii="Arial" w:hAnsi="Arial" w:cs="Arial"/>
              </w:rPr>
            </w:pPr>
          </w:p>
          <w:p w14:paraId="6F326B76" w14:textId="77777777" w:rsidR="0091152E" w:rsidRDefault="0091152E" w:rsidP="006B7A50">
            <w:pPr>
              <w:spacing w:after="0" w:line="240" w:lineRule="auto"/>
              <w:rPr>
                <w:rFonts w:ascii="Arial" w:hAnsi="Arial" w:cs="Arial"/>
              </w:rPr>
            </w:pPr>
          </w:p>
          <w:p w14:paraId="7C51927D" w14:textId="77777777" w:rsidR="0091152E" w:rsidRDefault="0091152E" w:rsidP="006B7A50">
            <w:pPr>
              <w:spacing w:after="0" w:line="240" w:lineRule="auto"/>
              <w:rPr>
                <w:rFonts w:ascii="Arial" w:hAnsi="Arial" w:cs="Arial"/>
              </w:rPr>
            </w:pPr>
          </w:p>
          <w:p w14:paraId="606DB2BB" w14:textId="77777777" w:rsidR="0091152E" w:rsidRDefault="0091152E" w:rsidP="006B7A50">
            <w:pPr>
              <w:spacing w:after="0" w:line="240" w:lineRule="auto"/>
              <w:rPr>
                <w:rFonts w:ascii="Arial" w:hAnsi="Arial" w:cs="Arial"/>
              </w:rPr>
            </w:pPr>
          </w:p>
          <w:p w14:paraId="6B6E8A5F" w14:textId="77777777" w:rsidR="0091152E" w:rsidRDefault="0091152E" w:rsidP="006B7A50">
            <w:pPr>
              <w:spacing w:after="0" w:line="240" w:lineRule="auto"/>
              <w:rPr>
                <w:rFonts w:ascii="Arial" w:hAnsi="Arial" w:cs="Arial"/>
              </w:rPr>
            </w:pPr>
          </w:p>
          <w:p w14:paraId="0ABF4192" w14:textId="77777777" w:rsidR="0091152E" w:rsidRDefault="0091152E" w:rsidP="006B7A50">
            <w:pPr>
              <w:spacing w:after="0" w:line="240" w:lineRule="auto"/>
              <w:rPr>
                <w:rFonts w:ascii="Arial" w:hAnsi="Arial" w:cs="Arial"/>
              </w:rPr>
            </w:pPr>
          </w:p>
          <w:p w14:paraId="6643369C" w14:textId="77777777" w:rsidR="0091152E" w:rsidRDefault="0091152E" w:rsidP="006B7A50">
            <w:pPr>
              <w:spacing w:after="0" w:line="240" w:lineRule="auto"/>
              <w:rPr>
                <w:rFonts w:ascii="Arial" w:hAnsi="Arial" w:cs="Arial"/>
              </w:rPr>
            </w:pPr>
          </w:p>
          <w:p w14:paraId="3B92DDD5" w14:textId="77777777" w:rsidR="0091152E" w:rsidRDefault="0091152E" w:rsidP="006B7A50">
            <w:pPr>
              <w:spacing w:after="0" w:line="240" w:lineRule="auto"/>
              <w:rPr>
                <w:rFonts w:ascii="Arial" w:hAnsi="Arial" w:cs="Arial"/>
              </w:rPr>
            </w:pPr>
          </w:p>
          <w:p w14:paraId="0C550215" w14:textId="77777777" w:rsidR="0091152E" w:rsidRDefault="0091152E" w:rsidP="006B7A50">
            <w:pPr>
              <w:spacing w:after="0" w:line="240" w:lineRule="auto"/>
              <w:rPr>
                <w:rFonts w:ascii="Arial" w:hAnsi="Arial" w:cs="Arial"/>
              </w:rPr>
            </w:pPr>
          </w:p>
          <w:p w14:paraId="343DA0F8" w14:textId="77777777" w:rsidR="0091152E" w:rsidRDefault="0091152E" w:rsidP="006B7A50">
            <w:pPr>
              <w:spacing w:after="0" w:line="240" w:lineRule="auto"/>
              <w:rPr>
                <w:rFonts w:ascii="Arial" w:hAnsi="Arial" w:cs="Arial"/>
              </w:rPr>
            </w:pPr>
          </w:p>
          <w:p w14:paraId="3B550C8E" w14:textId="77777777" w:rsidR="0091152E" w:rsidRDefault="0091152E" w:rsidP="006B7A50">
            <w:pPr>
              <w:spacing w:after="0" w:line="240" w:lineRule="auto"/>
              <w:rPr>
                <w:rFonts w:ascii="Arial" w:hAnsi="Arial" w:cs="Arial"/>
              </w:rPr>
            </w:pPr>
          </w:p>
          <w:p w14:paraId="48CF81D8" w14:textId="77777777" w:rsidR="0091152E" w:rsidRDefault="0091152E" w:rsidP="006B7A50">
            <w:pPr>
              <w:spacing w:after="0" w:line="240" w:lineRule="auto"/>
              <w:rPr>
                <w:rFonts w:ascii="Arial" w:hAnsi="Arial" w:cs="Arial"/>
              </w:rPr>
            </w:pPr>
          </w:p>
          <w:p w14:paraId="5BB528A3" w14:textId="77777777" w:rsidR="0091152E" w:rsidRDefault="0091152E" w:rsidP="006B7A50">
            <w:pPr>
              <w:spacing w:after="0" w:line="240" w:lineRule="auto"/>
              <w:rPr>
                <w:rFonts w:ascii="Arial" w:hAnsi="Arial" w:cs="Arial"/>
              </w:rPr>
            </w:pPr>
          </w:p>
          <w:p w14:paraId="4FE4E801" w14:textId="77777777" w:rsidR="0091152E" w:rsidRDefault="0091152E" w:rsidP="006B7A50">
            <w:pPr>
              <w:spacing w:after="0" w:line="240" w:lineRule="auto"/>
              <w:rPr>
                <w:rFonts w:ascii="Arial" w:hAnsi="Arial" w:cs="Arial"/>
              </w:rPr>
            </w:pPr>
          </w:p>
          <w:p w14:paraId="1BA552B2" w14:textId="77777777" w:rsidR="0091152E" w:rsidRDefault="0091152E" w:rsidP="00A216FF">
            <w:pPr>
              <w:spacing w:after="0" w:line="240" w:lineRule="auto"/>
              <w:ind w:left="0" w:firstLine="0"/>
              <w:rPr>
                <w:rFonts w:ascii="Arial" w:hAnsi="Arial" w:cs="Arial"/>
              </w:rPr>
            </w:pPr>
          </w:p>
          <w:p w14:paraId="30623275" w14:textId="77777777" w:rsidR="0091152E" w:rsidRDefault="0091152E" w:rsidP="006B7A50">
            <w:pPr>
              <w:spacing w:after="0" w:line="240" w:lineRule="auto"/>
              <w:rPr>
                <w:rFonts w:ascii="Arial" w:hAnsi="Arial" w:cs="Arial"/>
              </w:rPr>
            </w:pPr>
          </w:p>
          <w:p w14:paraId="199186A8" w14:textId="2366DF88" w:rsidR="0091152E" w:rsidRPr="00F01C41" w:rsidRDefault="0091152E" w:rsidP="006B7A50">
            <w:pPr>
              <w:spacing w:after="0" w:line="240" w:lineRule="auto"/>
              <w:rPr>
                <w:rFonts w:ascii="Arial" w:hAnsi="Arial" w:cs="Arial"/>
              </w:rPr>
            </w:pPr>
          </w:p>
        </w:tc>
        <w:tc>
          <w:tcPr>
            <w:tcW w:w="1843" w:type="dxa"/>
            <w:gridSpan w:val="2"/>
          </w:tcPr>
          <w:p w14:paraId="7EE7ABE0" w14:textId="77777777" w:rsidR="0091152E" w:rsidRPr="00B8478D" w:rsidRDefault="0091152E" w:rsidP="00294D9D">
            <w:pPr>
              <w:rPr>
                <w:rFonts w:ascii="Arial" w:hAnsi="Arial" w:cs="Arial"/>
              </w:rPr>
            </w:pPr>
          </w:p>
        </w:tc>
      </w:tr>
    </w:tbl>
    <w:p w14:paraId="26A9903C" w14:textId="77777777" w:rsidR="006C1487" w:rsidRPr="00B8478D" w:rsidRDefault="006C1487" w:rsidP="00B26498">
      <w:pPr>
        <w:pStyle w:val="Cabealho"/>
        <w:tabs>
          <w:tab w:val="right" w:pos="9214"/>
        </w:tabs>
        <w:ind w:left="-142" w:right="156" w:firstLine="0"/>
        <w:rPr>
          <w:rFonts w:ascii="Arial" w:hAnsi="Arial" w:cs="Arial"/>
          <w:bCs/>
        </w:rPr>
      </w:pPr>
      <w:r w:rsidRPr="00B8478D">
        <w:rPr>
          <w:rFonts w:ascii="Arial" w:hAnsi="Arial" w:cs="Arial"/>
          <w:bCs/>
        </w:rPr>
        <w:t xml:space="preserve">Estando de acordo com os Termos do ato convocatório e com a legislação nele indicada, propomos os valores acima com data da validade da proposta de______(_______) dias, com pagamento através do Banco______________Agência nº_______Conta Corrente nº_______________. </w:t>
      </w:r>
    </w:p>
    <w:p w14:paraId="520F235D" w14:textId="77777777" w:rsidR="006C1487" w:rsidRPr="00B8478D" w:rsidRDefault="006C1487" w:rsidP="00B26498">
      <w:pPr>
        <w:pStyle w:val="Cabealho"/>
        <w:ind w:left="-142" w:right="156" w:firstLine="0"/>
        <w:rPr>
          <w:rFonts w:ascii="Arial" w:hAnsi="Arial" w:cs="Arial"/>
          <w:bCs/>
        </w:rPr>
      </w:pPr>
    </w:p>
    <w:p w14:paraId="29CC9143" w14:textId="77777777" w:rsidR="006C1487" w:rsidRPr="00B8478D" w:rsidRDefault="006C1487" w:rsidP="00B26498">
      <w:pPr>
        <w:pStyle w:val="Cabealho"/>
        <w:ind w:left="-142" w:right="156" w:firstLine="0"/>
        <w:rPr>
          <w:rFonts w:ascii="Arial" w:hAnsi="Arial" w:cs="Arial"/>
          <w:bCs/>
        </w:rPr>
      </w:pPr>
      <w:r w:rsidRPr="00B8478D">
        <w:rPr>
          <w:rFonts w:ascii="Arial" w:hAnsi="Arial" w:cs="Arial"/>
          <w:bCs/>
        </w:rPr>
        <w:t>Local e Data:</w:t>
      </w:r>
    </w:p>
    <w:p w14:paraId="27ED6F17" w14:textId="77777777" w:rsidR="006C1487" w:rsidRPr="00B8478D" w:rsidRDefault="006C1487" w:rsidP="00B26498">
      <w:pPr>
        <w:pStyle w:val="Cabealho"/>
        <w:ind w:left="142" w:right="156"/>
        <w:rPr>
          <w:rFonts w:ascii="Arial" w:hAnsi="Arial" w:cs="Arial"/>
          <w:bCs/>
        </w:rPr>
      </w:pPr>
    </w:p>
    <w:p w14:paraId="7C5DF050" w14:textId="77777777" w:rsidR="006C1487" w:rsidRPr="00B8478D" w:rsidRDefault="006C1487" w:rsidP="00B26498">
      <w:pPr>
        <w:pStyle w:val="Cabealho"/>
        <w:ind w:left="0" w:right="156" w:firstLine="0"/>
        <w:rPr>
          <w:rFonts w:ascii="Arial" w:hAnsi="Arial" w:cs="Arial"/>
          <w:bCs/>
        </w:rPr>
      </w:pPr>
    </w:p>
    <w:p w14:paraId="3AD93429" w14:textId="77777777" w:rsidR="006C1487" w:rsidRPr="00B8478D" w:rsidRDefault="006C1487" w:rsidP="00030987">
      <w:pPr>
        <w:pStyle w:val="Cabealho"/>
        <w:ind w:hanging="11"/>
        <w:rPr>
          <w:rFonts w:ascii="Arial" w:hAnsi="Arial" w:cs="Arial"/>
          <w:bCs/>
        </w:rPr>
      </w:pPr>
    </w:p>
    <w:p w14:paraId="39B2CF8D" w14:textId="77777777" w:rsidR="006C1487" w:rsidRPr="00B8478D" w:rsidRDefault="006C1487" w:rsidP="00030987">
      <w:pPr>
        <w:spacing w:after="0" w:line="240" w:lineRule="auto"/>
        <w:ind w:left="709" w:hanging="11"/>
        <w:jc w:val="center"/>
        <w:rPr>
          <w:rFonts w:ascii="Arial" w:hAnsi="Arial" w:cs="Arial"/>
        </w:rPr>
      </w:pPr>
      <w:r w:rsidRPr="00B8478D">
        <w:rPr>
          <w:rFonts w:ascii="Arial" w:hAnsi="Arial" w:cs="Arial"/>
        </w:rPr>
        <w:t>__________________________</w:t>
      </w:r>
    </w:p>
    <w:p w14:paraId="6C84CC83" w14:textId="0E2E8791" w:rsidR="00030987" w:rsidRDefault="006C1487" w:rsidP="00A216FF">
      <w:pPr>
        <w:spacing w:after="0" w:line="240" w:lineRule="auto"/>
        <w:ind w:left="709" w:hanging="11"/>
        <w:jc w:val="center"/>
        <w:rPr>
          <w:rFonts w:ascii="Arial" w:hAnsi="Arial" w:cs="Arial"/>
        </w:rPr>
      </w:pPr>
      <w:r w:rsidRPr="00B8478D">
        <w:rPr>
          <w:rFonts w:ascii="Arial" w:hAnsi="Arial" w:cs="Arial"/>
        </w:rPr>
        <w:t>Assinatura Representante</w:t>
      </w:r>
    </w:p>
    <w:p w14:paraId="3E030691" w14:textId="77777777" w:rsidR="00030987" w:rsidRPr="00B8478D" w:rsidRDefault="00030987" w:rsidP="006C1487">
      <w:pPr>
        <w:ind w:left="0" w:firstLine="0"/>
        <w:rPr>
          <w:rFonts w:ascii="Arial" w:hAnsi="Arial" w:cs="Arial"/>
        </w:rPr>
      </w:pPr>
    </w:p>
    <w:p w14:paraId="10E5B5A4" w14:textId="77777777" w:rsidR="00A216FF" w:rsidRDefault="00A216FF" w:rsidP="006C1487">
      <w:pPr>
        <w:pStyle w:val="Ttulo1"/>
        <w:ind w:left="0" w:firstLine="0"/>
        <w:jc w:val="both"/>
        <w:rPr>
          <w:rFonts w:ascii="Arial" w:hAnsi="Arial" w:cs="Arial"/>
          <w:b/>
          <w:bCs/>
          <w:color w:val="auto"/>
          <w:sz w:val="22"/>
        </w:rPr>
      </w:pPr>
    </w:p>
    <w:p w14:paraId="1CAE1F03" w14:textId="4CA54B71" w:rsidR="006C1487" w:rsidRDefault="006C1487" w:rsidP="006C1487">
      <w:pPr>
        <w:pStyle w:val="Ttulo1"/>
        <w:ind w:left="0" w:firstLine="0"/>
        <w:jc w:val="both"/>
        <w:rPr>
          <w:rFonts w:ascii="Arial" w:hAnsi="Arial" w:cs="Arial"/>
          <w:b/>
          <w:bCs/>
          <w:color w:val="auto"/>
          <w:sz w:val="22"/>
        </w:rPr>
      </w:pPr>
      <w:r w:rsidRPr="006C1487">
        <w:rPr>
          <w:rFonts w:ascii="Arial" w:hAnsi="Arial" w:cs="Arial"/>
          <w:b/>
          <w:bCs/>
          <w:color w:val="auto"/>
          <w:sz w:val="22"/>
        </w:rPr>
        <w:t xml:space="preserve">ANEXO </w:t>
      </w:r>
      <w:r w:rsidR="00DF2F15">
        <w:rPr>
          <w:rFonts w:ascii="Arial" w:hAnsi="Arial" w:cs="Arial"/>
          <w:b/>
          <w:bCs/>
          <w:color w:val="auto"/>
          <w:sz w:val="22"/>
        </w:rPr>
        <w:t>-</w:t>
      </w:r>
      <w:r w:rsidRPr="006C1487">
        <w:rPr>
          <w:rFonts w:ascii="Arial" w:hAnsi="Arial" w:cs="Arial"/>
          <w:b/>
          <w:bCs/>
          <w:color w:val="auto"/>
          <w:sz w:val="22"/>
        </w:rPr>
        <w:t xml:space="preserve"> II</w:t>
      </w:r>
    </w:p>
    <w:p w14:paraId="7ECAB8D2" w14:textId="77777777" w:rsidR="0091152E" w:rsidRPr="0091152E" w:rsidRDefault="0091152E" w:rsidP="0091152E"/>
    <w:p w14:paraId="16B07FA2" w14:textId="54578868" w:rsidR="006C1487" w:rsidRPr="006C1487" w:rsidRDefault="006C1487" w:rsidP="006C1487">
      <w:pPr>
        <w:pStyle w:val="Ttulo1"/>
        <w:jc w:val="center"/>
        <w:rPr>
          <w:rFonts w:ascii="Arial" w:hAnsi="Arial" w:cs="Arial"/>
          <w:b/>
          <w:bCs/>
          <w:color w:val="auto"/>
          <w:sz w:val="22"/>
          <w:u w:val="single"/>
        </w:rPr>
      </w:pPr>
      <w:r w:rsidRPr="006C1487">
        <w:rPr>
          <w:rFonts w:ascii="Arial" w:hAnsi="Arial" w:cs="Arial"/>
          <w:b/>
          <w:bCs/>
          <w:color w:val="auto"/>
          <w:sz w:val="22"/>
          <w:u w:val="single"/>
        </w:rPr>
        <w:t>RELAÇÃO DOS DOCUMENTOS DE HABILITAÇÃO</w:t>
      </w:r>
    </w:p>
    <w:p w14:paraId="558A7F36" w14:textId="1A540C6C" w:rsidR="006C1487" w:rsidRDefault="006C1487" w:rsidP="00B26498">
      <w:pPr>
        <w:spacing w:after="0" w:line="240" w:lineRule="auto"/>
        <w:ind w:right="156"/>
        <w:rPr>
          <w:rFonts w:ascii="Arial" w:hAnsi="Arial" w:cs="Arial"/>
        </w:rPr>
      </w:pPr>
      <w:r w:rsidRPr="00B8478D">
        <w:rPr>
          <w:rFonts w:ascii="Arial" w:hAnsi="Arial" w:cs="Arial"/>
        </w:rPr>
        <w:t>As empresas interessadas em participar d</w:t>
      </w:r>
      <w:r w:rsidR="0091152E">
        <w:rPr>
          <w:rFonts w:ascii="Arial" w:hAnsi="Arial" w:cs="Arial"/>
        </w:rPr>
        <w:t xml:space="preserve">a </w:t>
      </w:r>
      <w:r w:rsidR="00B26498">
        <w:rPr>
          <w:rFonts w:ascii="Arial" w:hAnsi="Arial" w:cs="Arial"/>
        </w:rPr>
        <w:t xml:space="preserve">CONCORRÊNCIA </w:t>
      </w:r>
      <w:r w:rsidR="00B26498" w:rsidRPr="00B8478D">
        <w:rPr>
          <w:rFonts w:ascii="Arial" w:hAnsi="Arial" w:cs="Arial"/>
        </w:rPr>
        <w:t>Nº</w:t>
      </w:r>
      <w:r w:rsidRPr="00B8478D">
        <w:rPr>
          <w:rFonts w:ascii="Arial" w:hAnsi="Arial" w:cs="Arial"/>
        </w:rPr>
        <w:t xml:space="preserve"> </w:t>
      </w:r>
      <w:r w:rsidR="0091152E">
        <w:rPr>
          <w:rFonts w:ascii="Arial" w:hAnsi="Arial" w:cs="Arial"/>
        </w:rPr>
        <w:t>1</w:t>
      </w:r>
      <w:r w:rsidRPr="00B8478D">
        <w:rPr>
          <w:rFonts w:ascii="Arial" w:hAnsi="Arial" w:cs="Arial"/>
        </w:rPr>
        <w:t xml:space="preserve">/2024 deverão apresentar os documentos abaixo especificados: </w:t>
      </w:r>
    </w:p>
    <w:p w14:paraId="6EEAFD26" w14:textId="77777777" w:rsidR="006C1487" w:rsidRPr="00B8478D" w:rsidRDefault="006C1487" w:rsidP="00B26498">
      <w:pPr>
        <w:spacing w:after="0" w:line="240" w:lineRule="auto"/>
        <w:ind w:right="156"/>
        <w:rPr>
          <w:rFonts w:ascii="Arial" w:hAnsi="Arial" w:cs="Arial"/>
        </w:rPr>
      </w:pPr>
    </w:p>
    <w:p w14:paraId="3D3F16A1" w14:textId="77777777" w:rsidR="006C1487" w:rsidRPr="00B8478D" w:rsidRDefault="006C1487" w:rsidP="00B26498">
      <w:pPr>
        <w:pStyle w:val="PargrafodaLista"/>
        <w:numPr>
          <w:ilvl w:val="0"/>
          <w:numId w:val="4"/>
        </w:numPr>
        <w:spacing w:after="0" w:line="240" w:lineRule="auto"/>
        <w:ind w:left="426" w:right="156" w:hanging="284"/>
        <w:contextualSpacing w:val="0"/>
        <w:rPr>
          <w:rFonts w:ascii="Arial" w:hAnsi="Arial" w:cs="Arial"/>
        </w:rPr>
      </w:pPr>
      <w:r w:rsidRPr="00B8478D">
        <w:rPr>
          <w:rFonts w:ascii="Arial" w:hAnsi="Arial" w:cs="Arial"/>
        </w:rPr>
        <w:t xml:space="preserve">Ato constitutivo, estatuto ou contrato social em vigor, devidamente registrado, em se tratando de sociedades comerciais, e, no caso de sociedades por ações, acompanhado dos documentos de eleição de seus atuais administradores, com a comprovação da publicação na imprensa da ata arquivada, bem como das respectivas alterações, caso existam;  </w:t>
      </w:r>
    </w:p>
    <w:p w14:paraId="3853FA6D" w14:textId="77777777" w:rsidR="006C1487" w:rsidRPr="00B8478D" w:rsidRDefault="006C1487" w:rsidP="00B26498">
      <w:pPr>
        <w:pStyle w:val="PargrafodaLista"/>
        <w:spacing w:after="0" w:line="240" w:lineRule="auto"/>
        <w:ind w:left="0" w:right="156"/>
        <w:contextualSpacing w:val="0"/>
        <w:rPr>
          <w:rFonts w:ascii="Arial" w:hAnsi="Arial" w:cs="Arial"/>
        </w:rPr>
      </w:pPr>
    </w:p>
    <w:p w14:paraId="08BAFC92" w14:textId="77777777" w:rsidR="006C1487" w:rsidRPr="00B8478D" w:rsidRDefault="006C1487" w:rsidP="00B26498">
      <w:pPr>
        <w:numPr>
          <w:ilvl w:val="0"/>
          <w:numId w:val="4"/>
        </w:numPr>
        <w:spacing w:after="0" w:line="240" w:lineRule="auto"/>
        <w:ind w:left="426" w:right="156" w:hanging="284"/>
        <w:rPr>
          <w:rFonts w:ascii="Arial" w:hAnsi="Arial" w:cs="Arial"/>
        </w:rPr>
      </w:pPr>
      <w:r w:rsidRPr="00B8478D">
        <w:rPr>
          <w:rFonts w:ascii="Arial" w:hAnsi="Arial" w:cs="Arial"/>
        </w:rPr>
        <w:t>Cartão de inscrição no Cadastro Nacional de Pessoas Jurídicas do Ministério da Fazenda - CNPJ/MF.</w:t>
      </w:r>
    </w:p>
    <w:p w14:paraId="08781FC5" w14:textId="77777777" w:rsidR="006C1487" w:rsidRPr="00B8478D" w:rsidRDefault="006C1487" w:rsidP="00B26498">
      <w:pPr>
        <w:pStyle w:val="PargrafodaLista"/>
        <w:spacing w:after="0" w:line="240" w:lineRule="auto"/>
        <w:ind w:right="156"/>
        <w:contextualSpacing w:val="0"/>
        <w:rPr>
          <w:rFonts w:ascii="Arial" w:hAnsi="Arial" w:cs="Arial"/>
        </w:rPr>
      </w:pPr>
    </w:p>
    <w:p w14:paraId="03677AEC" w14:textId="77777777" w:rsidR="006C1487" w:rsidRPr="00B8478D" w:rsidRDefault="006C1487" w:rsidP="00B26498">
      <w:pPr>
        <w:numPr>
          <w:ilvl w:val="0"/>
          <w:numId w:val="4"/>
        </w:numPr>
        <w:spacing w:after="0" w:line="240" w:lineRule="auto"/>
        <w:ind w:left="426" w:right="156" w:hanging="284"/>
        <w:rPr>
          <w:rFonts w:ascii="Arial" w:hAnsi="Arial" w:cs="Arial"/>
        </w:rPr>
      </w:pPr>
      <w:r w:rsidRPr="00B8478D">
        <w:rPr>
          <w:rFonts w:ascii="Arial" w:hAnsi="Arial" w:cs="Arial"/>
        </w:rPr>
        <w:t xml:space="preserve">Certidão Conjunta Negativa (ou Positiva com Efeitos de Negativa) de Débitos Relativos a Tributos Federais e à Dívida Ativa da União em conjunto com Prova de regularidade relativa à Seguridade Social, demonstrando situação regular no cumprimento dos encargos sociais, instituídos por Lei (CND ou CPD-EN do INSS);  </w:t>
      </w:r>
    </w:p>
    <w:p w14:paraId="33E3659C" w14:textId="77777777" w:rsidR="006C1487" w:rsidRPr="00B8478D" w:rsidRDefault="006C1487" w:rsidP="00B26498">
      <w:pPr>
        <w:pStyle w:val="PargrafodaLista"/>
        <w:spacing w:after="0" w:line="240" w:lineRule="auto"/>
        <w:ind w:right="156"/>
        <w:contextualSpacing w:val="0"/>
        <w:rPr>
          <w:rFonts w:ascii="Arial" w:hAnsi="Arial" w:cs="Arial"/>
        </w:rPr>
      </w:pPr>
    </w:p>
    <w:p w14:paraId="35BDDC27" w14:textId="77777777" w:rsidR="006C1487" w:rsidRPr="00B8478D" w:rsidRDefault="006C1487" w:rsidP="00B26498">
      <w:pPr>
        <w:pStyle w:val="PargrafodaLista"/>
        <w:numPr>
          <w:ilvl w:val="0"/>
          <w:numId w:val="4"/>
        </w:numPr>
        <w:spacing w:after="0" w:line="240" w:lineRule="auto"/>
        <w:ind w:left="426" w:right="156" w:hanging="284"/>
        <w:contextualSpacing w:val="0"/>
        <w:rPr>
          <w:rFonts w:ascii="Arial" w:hAnsi="Arial" w:cs="Arial"/>
        </w:rPr>
      </w:pPr>
      <w:r w:rsidRPr="00B8478D">
        <w:rPr>
          <w:rFonts w:ascii="Arial" w:hAnsi="Arial" w:cs="Arial"/>
        </w:rPr>
        <w:t xml:space="preserve">Prova de regularidade relativa ao Fundo de Garantia por Tempo de Serviço (CRF do FGTS), demonstrando situação regular no cumprimento dos encargos sociais, instituídos por Lei. </w:t>
      </w:r>
    </w:p>
    <w:p w14:paraId="4FB38CC6" w14:textId="77777777" w:rsidR="006C1487" w:rsidRPr="00B8478D" w:rsidRDefault="006C1487" w:rsidP="00B26498">
      <w:pPr>
        <w:pStyle w:val="PargrafodaLista"/>
        <w:spacing w:after="0" w:line="240" w:lineRule="auto"/>
        <w:ind w:right="156"/>
        <w:contextualSpacing w:val="0"/>
        <w:rPr>
          <w:rFonts w:ascii="Arial" w:hAnsi="Arial" w:cs="Arial"/>
        </w:rPr>
      </w:pPr>
    </w:p>
    <w:p w14:paraId="362C6225" w14:textId="77777777" w:rsidR="006C1487" w:rsidRPr="00B8478D" w:rsidRDefault="006C1487" w:rsidP="00B26498">
      <w:pPr>
        <w:pStyle w:val="PargrafodaLista"/>
        <w:numPr>
          <w:ilvl w:val="0"/>
          <w:numId w:val="4"/>
        </w:numPr>
        <w:spacing w:after="0" w:line="240" w:lineRule="auto"/>
        <w:ind w:left="426" w:right="156" w:hanging="284"/>
        <w:contextualSpacing w:val="0"/>
        <w:rPr>
          <w:rFonts w:ascii="Arial" w:hAnsi="Arial" w:cs="Arial"/>
        </w:rPr>
      </w:pPr>
      <w:r w:rsidRPr="00B8478D">
        <w:rPr>
          <w:rFonts w:ascii="Arial" w:hAnsi="Arial" w:cs="Arial"/>
        </w:rPr>
        <w:t xml:space="preserve">Certidão Negativa (ou Positiva com Efeitos de Negativa) de Débitos Estaduais;  </w:t>
      </w:r>
    </w:p>
    <w:p w14:paraId="5FBDF397" w14:textId="77777777" w:rsidR="006C1487" w:rsidRPr="00B8478D" w:rsidRDefault="006C1487" w:rsidP="00B26498">
      <w:pPr>
        <w:pStyle w:val="PargrafodaLista"/>
        <w:spacing w:after="0" w:line="240" w:lineRule="auto"/>
        <w:ind w:right="156"/>
        <w:contextualSpacing w:val="0"/>
        <w:rPr>
          <w:rFonts w:ascii="Arial" w:hAnsi="Arial" w:cs="Arial"/>
        </w:rPr>
      </w:pPr>
    </w:p>
    <w:p w14:paraId="1536D302" w14:textId="77777777" w:rsidR="006C1487" w:rsidRPr="00B8478D" w:rsidRDefault="006C1487" w:rsidP="00B26498">
      <w:pPr>
        <w:pStyle w:val="PargrafodaLista"/>
        <w:numPr>
          <w:ilvl w:val="0"/>
          <w:numId w:val="4"/>
        </w:numPr>
        <w:spacing w:after="0" w:line="240" w:lineRule="auto"/>
        <w:ind w:left="426" w:right="156" w:hanging="284"/>
        <w:contextualSpacing w:val="0"/>
        <w:rPr>
          <w:rFonts w:ascii="Arial" w:hAnsi="Arial" w:cs="Arial"/>
        </w:rPr>
      </w:pPr>
      <w:r w:rsidRPr="00B8478D">
        <w:rPr>
          <w:rFonts w:ascii="Arial" w:hAnsi="Arial" w:cs="Arial"/>
        </w:rPr>
        <w:t>Certidão Negativa (ou Positiva com Efeitos de Negativa) de Débitos Municipal – sede empresa.</w:t>
      </w:r>
    </w:p>
    <w:p w14:paraId="73499D75" w14:textId="77777777" w:rsidR="006C1487" w:rsidRPr="00B8478D" w:rsidRDefault="006C1487" w:rsidP="00B26498">
      <w:pPr>
        <w:pStyle w:val="PargrafodaLista"/>
        <w:spacing w:after="0" w:line="240" w:lineRule="auto"/>
        <w:ind w:right="156"/>
        <w:contextualSpacing w:val="0"/>
        <w:rPr>
          <w:rFonts w:ascii="Arial" w:hAnsi="Arial" w:cs="Arial"/>
        </w:rPr>
      </w:pPr>
    </w:p>
    <w:p w14:paraId="6A2A985F" w14:textId="77777777" w:rsidR="006C1487" w:rsidRPr="00B8478D" w:rsidRDefault="006C1487" w:rsidP="00B26498">
      <w:pPr>
        <w:pStyle w:val="PargrafodaLista"/>
        <w:numPr>
          <w:ilvl w:val="0"/>
          <w:numId w:val="4"/>
        </w:numPr>
        <w:spacing w:after="0" w:line="240" w:lineRule="auto"/>
        <w:ind w:left="426" w:right="156" w:hanging="284"/>
        <w:contextualSpacing w:val="0"/>
        <w:rPr>
          <w:rFonts w:ascii="Arial" w:hAnsi="Arial" w:cs="Arial"/>
        </w:rPr>
      </w:pPr>
      <w:r w:rsidRPr="00B8478D">
        <w:rPr>
          <w:rFonts w:ascii="Arial" w:hAnsi="Arial" w:cs="Arial"/>
        </w:rPr>
        <w:t>Prova de inexistência de débitos inadimplentes perante a Justiça do Trabalho, mediante a apresentação de Certidão Negativa de Débitos Trabalhistas (CNDT), instituída pela Lei nº 12.440 de 07 de julho de 2011;</w:t>
      </w:r>
    </w:p>
    <w:p w14:paraId="7F2472EA" w14:textId="77777777" w:rsidR="006C1487" w:rsidRPr="00B8478D" w:rsidRDefault="006C1487" w:rsidP="00B26498">
      <w:pPr>
        <w:pStyle w:val="PargrafodaLista"/>
        <w:spacing w:after="0" w:line="240" w:lineRule="auto"/>
        <w:ind w:right="156"/>
        <w:contextualSpacing w:val="0"/>
        <w:rPr>
          <w:rFonts w:ascii="Arial" w:hAnsi="Arial" w:cs="Arial"/>
        </w:rPr>
      </w:pPr>
    </w:p>
    <w:p w14:paraId="34596542" w14:textId="77777777" w:rsidR="006C1487" w:rsidRPr="00B8478D" w:rsidRDefault="006C1487" w:rsidP="00B26498">
      <w:pPr>
        <w:numPr>
          <w:ilvl w:val="0"/>
          <w:numId w:val="4"/>
        </w:numPr>
        <w:spacing w:after="0" w:line="240" w:lineRule="auto"/>
        <w:ind w:left="426" w:right="156" w:hanging="284"/>
        <w:rPr>
          <w:rFonts w:ascii="Arial" w:hAnsi="Arial" w:cs="Arial"/>
        </w:rPr>
      </w:pPr>
      <w:r w:rsidRPr="00B8478D">
        <w:rPr>
          <w:rFonts w:ascii="Arial" w:hAnsi="Arial" w:cs="Arial"/>
        </w:rPr>
        <w:t xml:space="preserve">As Microempresas e Empresas de Pequeno Porte para valerem-se das Leis Complementares 123, de 14 de dezembro de 2006 e 147, de 07 de agosto de 2014, </w:t>
      </w:r>
      <w:r w:rsidRPr="00B8478D">
        <w:rPr>
          <w:rFonts w:ascii="Arial" w:hAnsi="Arial" w:cs="Arial"/>
          <w:u w:val="single" w:color="000000"/>
        </w:rPr>
        <w:t>deverão</w:t>
      </w:r>
      <w:r w:rsidRPr="00B8478D">
        <w:rPr>
          <w:rFonts w:ascii="Arial" w:hAnsi="Arial" w:cs="Arial"/>
        </w:rPr>
        <w:t xml:space="preserve"> apresentar, também, Certidão Simplificada Atualizada emitida pela Junta Comercial do respectivo Estado, </w:t>
      </w:r>
      <w:r w:rsidRPr="00B8478D">
        <w:rPr>
          <w:rFonts w:ascii="Arial" w:hAnsi="Arial" w:cs="Arial"/>
          <w:u w:val="single" w:color="000000"/>
        </w:rPr>
        <w:t>de que está enquadrada como Microempresa ou Empresa de</w:t>
      </w:r>
      <w:r w:rsidRPr="00B8478D">
        <w:rPr>
          <w:rFonts w:ascii="Arial" w:hAnsi="Arial" w:cs="Arial"/>
        </w:rPr>
        <w:t xml:space="preserve"> </w:t>
      </w:r>
      <w:r w:rsidRPr="00B8478D">
        <w:rPr>
          <w:rFonts w:ascii="Arial" w:hAnsi="Arial" w:cs="Arial"/>
          <w:u w:val="single" w:color="000000"/>
        </w:rPr>
        <w:t>Pequeno Porte</w:t>
      </w:r>
      <w:r w:rsidRPr="00B8478D">
        <w:rPr>
          <w:rFonts w:ascii="Arial" w:hAnsi="Arial" w:cs="Arial"/>
        </w:rPr>
        <w:t xml:space="preserve">. As demais empresas enquadradas em outros regimes também devem apresentar a Certidão Simplificada Atualizada emitida pela Junta Comercial. </w:t>
      </w:r>
    </w:p>
    <w:p w14:paraId="648E5E54" w14:textId="77777777" w:rsidR="006C1487" w:rsidRPr="00B8478D" w:rsidRDefault="006C1487" w:rsidP="00B26498">
      <w:pPr>
        <w:pStyle w:val="PargrafodaLista"/>
        <w:spacing w:after="0" w:line="240" w:lineRule="auto"/>
        <w:ind w:right="156"/>
        <w:contextualSpacing w:val="0"/>
        <w:rPr>
          <w:rFonts w:ascii="Arial" w:hAnsi="Arial" w:cs="Arial"/>
        </w:rPr>
      </w:pPr>
    </w:p>
    <w:p w14:paraId="44C5B60D" w14:textId="77777777" w:rsidR="006C1487" w:rsidRPr="00B8478D" w:rsidRDefault="006C1487" w:rsidP="00B26498">
      <w:pPr>
        <w:numPr>
          <w:ilvl w:val="0"/>
          <w:numId w:val="4"/>
        </w:numPr>
        <w:spacing w:after="0" w:line="240" w:lineRule="auto"/>
        <w:ind w:left="426" w:right="156" w:hanging="284"/>
        <w:rPr>
          <w:rFonts w:ascii="Arial" w:hAnsi="Arial" w:cs="Arial"/>
        </w:rPr>
      </w:pPr>
      <w:r w:rsidRPr="00B8478D">
        <w:rPr>
          <w:rFonts w:ascii="Arial" w:hAnsi="Arial" w:cs="Arial"/>
        </w:rPr>
        <w:t xml:space="preserve">No caso do empresário individual enquadrado na condição de Microempreendedor Individual - MEI, o Certificado da Condição de Microempreendedor Individual - CCMEI, emitido por meio do Portal do Empreendedor (http://www.portaldoempreendedor.gov.br) é o documento hábil para comprovar suas inscrições, alvarás, licenças e sua situação de enquadramento perante terceiros, conforme Art. 13, da Instrução Normativa Drei nº 20, de 5 de dezembro de 2013. </w:t>
      </w:r>
    </w:p>
    <w:p w14:paraId="6FE5DC06" w14:textId="77777777" w:rsidR="006C1487" w:rsidRPr="006C1487" w:rsidRDefault="006C1487" w:rsidP="00B26498">
      <w:pPr>
        <w:spacing w:after="0" w:line="240" w:lineRule="auto"/>
        <w:ind w:left="0" w:right="156" w:firstLine="0"/>
        <w:rPr>
          <w:rFonts w:ascii="Arial" w:hAnsi="Arial" w:cs="Arial"/>
        </w:rPr>
      </w:pPr>
    </w:p>
    <w:p w14:paraId="6036C112" w14:textId="43599371" w:rsidR="006C1487" w:rsidRPr="00B8478D" w:rsidRDefault="006C1487" w:rsidP="00B26498">
      <w:pPr>
        <w:numPr>
          <w:ilvl w:val="0"/>
          <w:numId w:val="4"/>
        </w:numPr>
        <w:spacing w:after="0" w:line="240" w:lineRule="auto"/>
        <w:ind w:left="426" w:right="156" w:hanging="284"/>
        <w:rPr>
          <w:rFonts w:ascii="Arial" w:hAnsi="Arial" w:cs="Arial"/>
        </w:rPr>
      </w:pPr>
      <w:r w:rsidRPr="00B8478D">
        <w:rPr>
          <w:rFonts w:ascii="Arial" w:hAnsi="Arial" w:cs="Arial"/>
        </w:rPr>
        <w:t>A Certidão Simplificada Atualizada e o Certificado da Condição de MEI deverão ser emitidos com data inferior a no máximo 60 (sessenta) dias, contados da data de abertura dest</w:t>
      </w:r>
      <w:r w:rsidR="0091152E">
        <w:rPr>
          <w:rFonts w:ascii="Arial" w:hAnsi="Arial" w:cs="Arial"/>
        </w:rPr>
        <w:t>a concorrência</w:t>
      </w:r>
      <w:r w:rsidRPr="00B8478D">
        <w:rPr>
          <w:rFonts w:ascii="Arial" w:hAnsi="Arial" w:cs="Arial"/>
        </w:rPr>
        <w:t xml:space="preserve">. </w:t>
      </w:r>
    </w:p>
    <w:p w14:paraId="2F99C926" w14:textId="77777777" w:rsidR="006C1487" w:rsidRPr="00B8478D" w:rsidRDefault="006C1487" w:rsidP="00B26498">
      <w:pPr>
        <w:pStyle w:val="PargrafodaLista"/>
        <w:spacing w:after="0" w:line="240" w:lineRule="auto"/>
        <w:ind w:right="156"/>
        <w:contextualSpacing w:val="0"/>
        <w:rPr>
          <w:rFonts w:ascii="Arial" w:hAnsi="Arial" w:cs="Arial"/>
        </w:rPr>
      </w:pPr>
    </w:p>
    <w:p w14:paraId="39C68914" w14:textId="77777777" w:rsidR="006C1487" w:rsidRPr="00B8478D" w:rsidRDefault="006C1487" w:rsidP="00B26498">
      <w:pPr>
        <w:numPr>
          <w:ilvl w:val="0"/>
          <w:numId w:val="4"/>
        </w:numPr>
        <w:spacing w:after="0" w:line="240" w:lineRule="auto"/>
        <w:ind w:left="0" w:right="156" w:firstLine="142"/>
        <w:rPr>
          <w:rStyle w:val="Forte"/>
          <w:rFonts w:ascii="Arial" w:hAnsi="Arial" w:cs="Arial"/>
          <w:b w:val="0"/>
          <w:bCs w:val="0"/>
        </w:rPr>
      </w:pPr>
      <w:r w:rsidRPr="00B8478D">
        <w:rPr>
          <w:rFonts w:ascii="Arial" w:hAnsi="Arial" w:cs="Arial"/>
          <w:bCs/>
        </w:rPr>
        <w:t xml:space="preserve">Documentos Relativos à </w:t>
      </w:r>
      <w:r w:rsidRPr="00B8478D">
        <w:rPr>
          <w:rFonts w:ascii="Arial" w:hAnsi="Arial" w:cs="Arial"/>
          <w:b/>
          <w:bCs/>
          <w:u w:val="single"/>
        </w:rPr>
        <w:t xml:space="preserve">Qualificação </w:t>
      </w:r>
      <w:r w:rsidRPr="00B8478D">
        <w:rPr>
          <w:rStyle w:val="Forte"/>
          <w:rFonts w:ascii="Arial" w:hAnsi="Arial" w:cs="Arial"/>
          <w:u w:val="single"/>
        </w:rPr>
        <w:t>Técnica da Empresa:</w:t>
      </w:r>
    </w:p>
    <w:p w14:paraId="108588AE" w14:textId="77777777" w:rsidR="006C1487" w:rsidRPr="00B8478D" w:rsidRDefault="006C1487" w:rsidP="00B26498">
      <w:pPr>
        <w:spacing w:after="0" w:line="240" w:lineRule="auto"/>
        <w:ind w:right="156"/>
        <w:rPr>
          <w:rFonts w:ascii="Arial" w:hAnsi="Arial" w:cs="Arial"/>
          <w:b/>
          <w:u w:val="single"/>
        </w:rPr>
      </w:pPr>
    </w:p>
    <w:p w14:paraId="6DD92877" w14:textId="77777777" w:rsidR="006C1487" w:rsidRPr="00B8478D" w:rsidRDefault="006C1487" w:rsidP="00B26498">
      <w:pPr>
        <w:shd w:val="clear" w:color="auto" w:fill="FFFFFF"/>
        <w:spacing w:after="0" w:line="240" w:lineRule="auto"/>
        <w:ind w:right="156" w:firstLine="284"/>
        <w:rPr>
          <w:rFonts w:ascii="Arial" w:hAnsi="Arial" w:cs="Arial"/>
        </w:rPr>
      </w:pPr>
      <w:r w:rsidRPr="00B8478D">
        <w:rPr>
          <w:rFonts w:ascii="Arial" w:hAnsi="Arial" w:cs="Arial"/>
        </w:rPr>
        <w:t>a - Registro da empresa e certidão de regularidade junto ao CREA ou CAU.</w:t>
      </w:r>
    </w:p>
    <w:p w14:paraId="3EF25258" w14:textId="77777777" w:rsidR="006C1487" w:rsidRPr="00B8478D" w:rsidRDefault="006C1487" w:rsidP="00B26498">
      <w:pPr>
        <w:shd w:val="clear" w:color="auto" w:fill="FFFFFF"/>
        <w:spacing w:after="0" w:line="240" w:lineRule="auto"/>
        <w:ind w:right="156" w:firstLine="284"/>
        <w:rPr>
          <w:rFonts w:ascii="Arial" w:hAnsi="Arial" w:cs="Arial"/>
        </w:rPr>
      </w:pPr>
      <w:r w:rsidRPr="00B8478D">
        <w:rPr>
          <w:rFonts w:ascii="Arial" w:hAnsi="Arial" w:cs="Arial"/>
        </w:rPr>
        <w:t xml:space="preserve">b - Comprovação de vínculo com os profissionais apontados como responsável técnico. </w:t>
      </w:r>
    </w:p>
    <w:p w14:paraId="714DD035" w14:textId="77777777" w:rsidR="006C1487" w:rsidRPr="00B8478D" w:rsidRDefault="006C1487" w:rsidP="00B26498">
      <w:pPr>
        <w:shd w:val="clear" w:color="auto" w:fill="FFFFFF"/>
        <w:spacing w:after="0" w:line="240" w:lineRule="auto"/>
        <w:ind w:right="156" w:firstLine="284"/>
        <w:rPr>
          <w:rFonts w:ascii="Arial" w:hAnsi="Arial" w:cs="Arial"/>
        </w:rPr>
      </w:pPr>
      <w:r w:rsidRPr="00B8478D">
        <w:rPr>
          <w:rFonts w:ascii="Arial" w:hAnsi="Arial" w:cs="Arial"/>
        </w:rPr>
        <w:t>b.1 - A comprovação de vínculo pode ser feita através de:</w:t>
      </w:r>
    </w:p>
    <w:p w14:paraId="51398414" w14:textId="77777777" w:rsidR="006C1487" w:rsidRPr="00B8478D" w:rsidRDefault="006C1487" w:rsidP="00B26498">
      <w:pPr>
        <w:shd w:val="clear" w:color="auto" w:fill="FFFFFF"/>
        <w:spacing w:after="0" w:line="240" w:lineRule="auto"/>
        <w:ind w:left="284" w:right="156"/>
        <w:rPr>
          <w:rFonts w:ascii="Arial" w:hAnsi="Arial" w:cs="Arial"/>
        </w:rPr>
      </w:pPr>
      <w:r w:rsidRPr="00B8478D">
        <w:rPr>
          <w:rFonts w:ascii="Arial" w:hAnsi="Arial" w:cs="Arial"/>
        </w:rPr>
        <w:t>*   Contrato Social - para sócios e diretores;</w:t>
      </w:r>
    </w:p>
    <w:p w14:paraId="268CD2CD" w14:textId="77777777" w:rsidR="006C1487" w:rsidRPr="00B8478D" w:rsidRDefault="006C1487" w:rsidP="00B26498">
      <w:pPr>
        <w:shd w:val="clear" w:color="auto" w:fill="FFFFFF"/>
        <w:spacing w:after="0" w:line="240" w:lineRule="auto"/>
        <w:ind w:left="284" w:right="156"/>
        <w:rPr>
          <w:rFonts w:ascii="Arial" w:hAnsi="Arial" w:cs="Arial"/>
        </w:rPr>
      </w:pPr>
      <w:r w:rsidRPr="00B8478D">
        <w:rPr>
          <w:rFonts w:ascii="Arial" w:hAnsi="Arial" w:cs="Arial"/>
        </w:rPr>
        <w:t>*   Cópia da Carteira de Trabalho - para empregados;</w:t>
      </w:r>
    </w:p>
    <w:p w14:paraId="037FCCA8" w14:textId="77777777" w:rsidR="006C1487" w:rsidRPr="00B8478D" w:rsidRDefault="006C1487" w:rsidP="00B26498">
      <w:pPr>
        <w:shd w:val="clear" w:color="auto" w:fill="FFFFFF"/>
        <w:spacing w:after="0" w:line="240" w:lineRule="auto"/>
        <w:ind w:left="284" w:right="156"/>
        <w:rPr>
          <w:rFonts w:ascii="Arial" w:hAnsi="Arial" w:cs="Arial"/>
        </w:rPr>
      </w:pPr>
      <w:r w:rsidRPr="00B8478D">
        <w:rPr>
          <w:rFonts w:ascii="Arial" w:hAnsi="Arial" w:cs="Arial"/>
        </w:rPr>
        <w:lastRenderedPageBreak/>
        <w:t>*   Cópia do Contrato de Trabalho para terceirizados;</w:t>
      </w:r>
    </w:p>
    <w:p w14:paraId="58DAF5C3" w14:textId="77777777" w:rsidR="006C1487" w:rsidRPr="00B8478D" w:rsidRDefault="006C1487" w:rsidP="00B26498">
      <w:pPr>
        <w:shd w:val="clear" w:color="auto" w:fill="FFFFFF"/>
        <w:spacing w:after="0" w:line="240" w:lineRule="auto"/>
        <w:ind w:left="284" w:right="156"/>
        <w:rPr>
          <w:rFonts w:ascii="Arial" w:hAnsi="Arial" w:cs="Arial"/>
        </w:rPr>
      </w:pPr>
      <w:r w:rsidRPr="00B8478D">
        <w:rPr>
          <w:rFonts w:ascii="Arial" w:hAnsi="Arial" w:cs="Arial"/>
        </w:rPr>
        <w:t>*   Indicação do Profissional na certidão de Regularidade da empresa junto ao CREA ou CAU;</w:t>
      </w:r>
    </w:p>
    <w:p w14:paraId="63132489" w14:textId="77777777" w:rsidR="006C1487" w:rsidRPr="00B8478D" w:rsidRDefault="006C1487" w:rsidP="00B26498">
      <w:pPr>
        <w:shd w:val="clear" w:color="auto" w:fill="FFFFFF"/>
        <w:spacing w:after="0" w:line="240" w:lineRule="auto"/>
        <w:ind w:left="284" w:right="156"/>
        <w:rPr>
          <w:rFonts w:ascii="Arial" w:hAnsi="Arial" w:cs="Arial"/>
        </w:rPr>
      </w:pPr>
      <w:r w:rsidRPr="00B8478D">
        <w:rPr>
          <w:rFonts w:ascii="Arial" w:hAnsi="Arial" w:cs="Arial"/>
        </w:rPr>
        <w:t>*   ART e/ou de desempenho de cargo e função em nome da licitante e do profissional;</w:t>
      </w:r>
    </w:p>
    <w:p w14:paraId="706D8EC8" w14:textId="77777777" w:rsidR="006C1487" w:rsidRPr="00B8478D" w:rsidRDefault="006C1487" w:rsidP="00B26498">
      <w:pPr>
        <w:shd w:val="clear" w:color="auto" w:fill="FFFFFF"/>
        <w:spacing w:after="0" w:line="240" w:lineRule="auto"/>
        <w:ind w:left="284" w:right="156"/>
        <w:rPr>
          <w:rFonts w:ascii="Arial" w:hAnsi="Arial" w:cs="Arial"/>
        </w:rPr>
      </w:pPr>
      <w:r w:rsidRPr="00B8478D">
        <w:rPr>
          <w:rFonts w:ascii="Arial" w:hAnsi="Arial" w:cs="Arial"/>
        </w:rPr>
        <w:t>*  Também deve ser admitido, sempre, a comprovação de vínculo por contrato de prestação de serviços de autônomo (por se tratarem de profissões liberais) e, em alguns casos, também poderá ser admitido um Termo de Compromisso de disponibilidade para contratação futura, assinado pelo profissional, caso o mesmo não faça parte dos quadros da empresa. </w:t>
      </w:r>
    </w:p>
    <w:p w14:paraId="73690BC5" w14:textId="77777777" w:rsidR="006C1487" w:rsidRPr="00B8478D" w:rsidRDefault="006C1487" w:rsidP="00B26498">
      <w:pPr>
        <w:shd w:val="clear" w:color="auto" w:fill="FFFFFF"/>
        <w:spacing w:after="0" w:line="240" w:lineRule="auto"/>
        <w:ind w:left="284" w:right="156" w:hanging="142"/>
        <w:rPr>
          <w:rFonts w:ascii="Arial" w:hAnsi="Arial" w:cs="Arial"/>
        </w:rPr>
      </w:pPr>
      <w:r w:rsidRPr="00B8478D">
        <w:rPr>
          <w:rFonts w:ascii="Arial" w:hAnsi="Arial" w:cs="Arial"/>
        </w:rPr>
        <w:t xml:space="preserve">l)  </w:t>
      </w:r>
      <w:r w:rsidRPr="00B8478D">
        <w:rPr>
          <w:rFonts w:ascii="Arial" w:hAnsi="Arial" w:cs="Arial"/>
          <w:b/>
          <w:bCs/>
          <w:u w:val="single"/>
        </w:rPr>
        <w:t xml:space="preserve">Qualificação </w:t>
      </w:r>
      <w:r w:rsidRPr="00B8478D">
        <w:rPr>
          <w:rFonts w:ascii="Arial" w:hAnsi="Arial" w:cs="Arial"/>
          <w:b/>
          <w:u w:val="single"/>
        </w:rPr>
        <w:t>Técnica do Profissional:</w:t>
      </w:r>
    </w:p>
    <w:p w14:paraId="1FF56B85" w14:textId="77777777" w:rsidR="006C1487" w:rsidRPr="00B8478D" w:rsidRDefault="006C1487" w:rsidP="00B26498">
      <w:pPr>
        <w:shd w:val="clear" w:color="auto" w:fill="FFFFFF"/>
        <w:spacing w:after="0" w:line="240" w:lineRule="auto"/>
        <w:ind w:right="156"/>
        <w:rPr>
          <w:rFonts w:ascii="Arial" w:hAnsi="Arial" w:cs="Arial"/>
          <w:b/>
          <w:u w:val="single"/>
        </w:rPr>
      </w:pPr>
    </w:p>
    <w:p w14:paraId="252A96F9" w14:textId="77777777" w:rsidR="006C1487" w:rsidRPr="00B8478D" w:rsidRDefault="006C1487" w:rsidP="00B26498">
      <w:pPr>
        <w:shd w:val="clear" w:color="auto" w:fill="FFFFFF"/>
        <w:spacing w:after="0" w:line="240" w:lineRule="auto"/>
        <w:ind w:left="709" w:right="156" w:hanging="283"/>
        <w:rPr>
          <w:rFonts w:ascii="Arial" w:hAnsi="Arial" w:cs="Arial"/>
        </w:rPr>
      </w:pPr>
      <w:r w:rsidRPr="00B8478D">
        <w:rPr>
          <w:rFonts w:ascii="Arial" w:hAnsi="Arial" w:cs="Arial"/>
          <w:bCs/>
        </w:rPr>
        <w:t>a)</w:t>
      </w:r>
      <w:r w:rsidRPr="00B8478D">
        <w:rPr>
          <w:rFonts w:ascii="Arial" w:hAnsi="Arial" w:cs="Arial"/>
          <w:b/>
        </w:rPr>
        <w:t xml:space="preserve"> </w:t>
      </w:r>
      <w:r>
        <w:rPr>
          <w:rFonts w:ascii="Arial" w:hAnsi="Arial" w:cs="Arial"/>
          <w:b/>
        </w:rPr>
        <w:t xml:space="preserve"> </w:t>
      </w:r>
      <w:r w:rsidRPr="00B8478D">
        <w:rPr>
          <w:rFonts w:ascii="Arial" w:hAnsi="Arial" w:cs="Arial"/>
        </w:rPr>
        <w:t>Registro do Profissional e certidão de regularidade junto ao CREA ou CAU.</w:t>
      </w:r>
    </w:p>
    <w:p w14:paraId="6DEE9723" w14:textId="77777777" w:rsidR="006C1487" w:rsidRPr="00B8478D" w:rsidRDefault="006C1487" w:rsidP="00B26498">
      <w:pPr>
        <w:shd w:val="clear" w:color="auto" w:fill="FFFFFF"/>
        <w:spacing w:after="0" w:line="240" w:lineRule="auto"/>
        <w:ind w:left="709" w:right="156" w:hanging="283"/>
        <w:rPr>
          <w:rFonts w:ascii="Arial" w:hAnsi="Arial" w:cs="Arial"/>
        </w:rPr>
      </w:pPr>
      <w:r w:rsidRPr="00B8478D">
        <w:rPr>
          <w:rFonts w:ascii="Arial" w:hAnsi="Arial" w:cs="Arial"/>
        </w:rPr>
        <w:t>b) Comprovação de Capacidade Técnica Profissional de seu Responsável Técnico, através de atestado de capacidade técnica.</w:t>
      </w:r>
    </w:p>
    <w:p w14:paraId="7528FAE5" w14:textId="77777777" w:rsidR="006C1487" w:rsidRPr="00B8478D" w:rsidRDefault="006C1487" w:rsidP="00B26498">
      <w:pPr>
        <w:shd w:val="clear" w:color="auto" w:fill="FFFFFF"/>
        <w:spacing w:after="0" w:line="240" w:lineRule="auto"/>
        <w:ind w:left="709" w:right="156" w:hanging="283"/>
        <w:rPr>
          <w:rFonts w:ascii="Arial" w:hAnsi="Arial" w:cs="Arial"/>
        </w:rPr>
      </w:pPr>
      <w:r w:rsidRPr="00B8478D">
        <w:rPr>
          <w:rFonts w:ascii="Arial" w:hAnsi="Arial" w:cs="Arial"/>
        </w:rPr>
        <w:t>c) O atestado de que tratam o subitem anterior letra b), deverá ser fornecido por pessoas jurídicas de direito público ou privado, devidamente certificados pelo CREA/CAU, em nome do Responsável Técnico.</w:t>
      </w:r>
    </w:p>
    <w:p w14:paraId="402E13A9" w14:textId="77777777" w:rsidR="006C1487" w:rsidRPr="00B8478D" w:rsidRDefault="006C1487" w:rsidP="00B26498">
      <w:pPr>
        <w:shd w:val="clear" w:color="auto" w:fill="FFFFFF"/>
        <w:spacing w:after="0" w:line="240" w:lineRule="auto"/>
        <w:ind w:left="709" w:right="156" w:hanging="283"/>
        <w:rPr>
          <w:rFonts w:ascii="Arial" w:hAnsi="Arial" w:cs="Arial"/>
        </w:rPr>
      </w:pPr>
      <w:r w:rsidRPr="00B8478D">
        <w:rPr>
          <w:rFonts w:ascii="Arial" w:hAnsi="Arial" w:cs="Arial"/>
        </w:rPr>
        <w:t>d) Para atendimento das exigências relacionadas acima, a aptidão do Responsável Técnico, constantes do Atestado de Capacidade Técnica, deve demonstrar aptidão para o desempenho de atividade semelhante, com o objeto desta licitação.</w:t>
      </w:r>
    </w:p>
    <w:p w14:paraId="42B50699" w14:textId="77777777" w:rsidR="006C1487" w:rsidRPr="00B8478D" w:rsidRDefault="006C1487" w:rsidP="00B26498">
      <w:pPr>
        <w:adjustRightInd w:val="0"/>
        <w:spacing w:after="0" w:line="240" w:lineRule="auto"/>
        <w:ind w:left="709" w:right="156" w:hanging="283"/>
        <w:rPr>
          <w:rFonts w:ascii="Arial" w:hAnsi="Arial" w:cs="Arial"/>
          <w:shd w:val="clear" w:color="auto" w:fill="FFFFFF"/>
        </w:rPr>
      </w:pPr>
      <w:r w:rsidRPr="00B8478D">
        <w:rPr>
          <w:rFonts w:ascii="Arial" w:hAnsi="Arial" w:cs="Arial"/>
        </w:rPr>
        <w:t xml:space="preserve">e) </w:t>
      </w:r>
      <w:r w:rsidRPr="00B8478D">
        <w:rPr>
          <w:rFonts w:ascii="Arial" w:hAnsi="Arial" w:cs="Arial"/>
          <w:shd w:val="clear" w:color="auto" w:fill="FFFFFF"/>
        </w:rPr>
        <w:t>Os Atestados de Capacidade Técnica Profissional, referidos nas letras b) e c), devem ser acompanhados da respectiva CAT - Certidão de Acervo Técnico, com registro.</w:t>
      </w:r>
    </w:p>
    <w:p w14:paraId="35CAEB02" w14:textId="77777777" w:rsidR="006C1487" w:rsidRPr="00B8478D" w:rsidRDefault="006C1487" w:rsidP="00B26498">
      <w:pPr>
        <w:adjustRightInd w:val="0"/>
        <w:spacing w:after="0" w:line="240" w:lineRule="auto"/>
        <w:ind w:left="709" w:right="156" w:hanging="283"/>
        <w:rPr>
          <w:rFonts w:ascii="Arial" w:hAnsi="Arial" w:cs="Arial"/>
        </w:rPr>
      </w:pPr>
      <w:r w:rsidRPr="00B8478D">
        <w:rPr>
          <w:rFonts w:ascii="Arial" w:hAnsi="Arial" w:cs="Arial"/>
          <w:shd w:val="clear" w:color="auto" w:fill="FFFFFF"/>
        </w:rPr>
        <w:t>f) O</w:t>
      </w:r>
      <w:r w:rsidRPr="00B8478D">
        <w:rPr>
          <w:rFonts w:ascii="Arial" w:hAnsi="Arial" w:cs="Arial"/>
        </w:rPr>
        <w:t>s atestados somente são considerados válidos se devidamente registrados nos órgãos competentes, a saber: CREA/CAU.</w:t>
      </w:r>
    </w:p>
    <w:p w14:paraId="44A673E2" w14:textId="77777777" w:rsidR="006C1487" w:rsidRPr="00B8478D" w:rsidRDefault="006C1487" w:rsidP="00B26498">
      <w:pPr>
        <w:adjustRightInd w:val="0"/>
        <w:spacing w:after="0" w:line="240" w:lineRule="auto"/>
        <w:ind w:left="709" w:right="156" w:hanging="283"/>
        <w:rPr>
          <w:rFonts w:ascii="Arial" w:hAnsi="Arial" w:cs="Arial"/>
        </w:rPr>
      </w:pPr>
      <w:r w:rsidRPr="00B8478D">
        <w:rPr>
          <w:rFonts w:ascii="Arial" w:hAnsi="Arial" w:cs="Arial"/>
        </w:rPr>
        <w:t>g) O atestado que não atender a todas as características citadas nas condições acima, não será considerado pela Comissão de Licitação.</w:t>
      </w:r>
    </w:p>
    <w:p w14:paraId="40B87BDE" w14:textId="77777777" w:rsidR="006C1487" w:rsidRPr="00B8478D" w:rsidRDefault="006C1487" w:rsidP="00B26498">
      <w:pPr>
        <w:adjustRightInd w:val="0"/>
        <w:spacing w:after="0" w:line="240" w:lineRule="auto"/>
        <w:ind w:left="709" w:right="156" w:hanging="283"/>
        <w:rPr>
          <w:rFonts w:ascii="Arial" w:hAnsi="Arial" w:cs="Arial"/>
        </w:rPr>
      </w:pPr>
      <w:r w:rsidRPr="00B8478D">
        <w:rPr>
          <w:rFonts w:ascii="Arial" w:hAnsi="Arial" w:cs="Arial"/>
        </w:rPr>
        <w:t xml:space="preserve">h) Entenda - se por </w:t>
      </w:r>
      <w:r w:rsidRPr="00B8478D">
        <w:rPr>
          <w:rStyle w:val="Forte"/>
          <w:rFonts w:ascii="Arial" w:hAnsi="Arial" w:cs="Arial"/>
        </w:rPr>
        <w:t xml:space="preserve">CAT - Certidão de Acervo Técnico, o </w:t>
      </w:r>
      <w:r w:rsidRPr="00B8478D">
        <w:rPr>
          <w:rFonts w:ascii="Arial" w:hAnsi="Arial" w:cs="Arial"/>
        </w:rPr>
        <w:t>documento emitido pelo CREA ou CAU e que </w:t>
      </w:r>
      <w:r w:rsidRPr="00B8478D">
        <w:rPr>
          <w:rFonts w:ascii="Arial" w:hAnsi="Arial" w:cs="Arial"/>
          <w:u w:val="single"/>
        </w:rPr>
        <w:t>comprova a experiência do profissional</w:t>
      </w:r>
      <w:r w:rsidRPr="00B8478D">
        <w:rPr>
          <w:rFonts w:ascii="Arial" w:hAnsi="Arial" w:cs="Arial"/>
        </w:rPr>
        <w:t xml:space="preserve">. </w:t>
      </w:r>
    </w:p>
    <w:p w14:paraId="0074DA87" w14:textId="77777777" w:rsidR="006C1487" w:rsidRDefault="006C1487" w:rsidP="00B26498">
      <w:pPr>
        <w:adjustRightInd w:val="0"/>
        <w:spacing w:after="0" w:line="240" w:lineRule="auto"/>
        <w:ind w:left="709" w:right="156" w:hanging="283"/>
        <w:rPr>
          <w:rFonts w:ascii="Arial" w:hAnsi="Arial" w:cs="Arial"/>
        </w:rPr>
      </w:pPr>
      <w:r w:rsidRPr="00B8478D">
        <w:rPr>
          <w:rFonts w:ascii="Arial" w:hAnsi="Arial" w:cs="Arial"/>
        </w:rPr>
        <w:t>i</w:t>
      </w:r>
      <w:bookmarkStart w:id="0" w:name="_Hlk135660090"/>
      <w:r w:rsidRPr="00B8478D">
        <w:rPr>
          <w:rFonts w:ascii="Arial" w:hAnsi="Arial" w:cs="Arial"/>
        </w:rPr>
        <w:t xml:space="preserve">) As empresas deverão apresentar para efeito de </w:t>
      </w:r>
      <w:r w:rsidRPr="00B8478D">
        <w:rPr>
          <w:rFonts w:ascii="Arial" w:hAnsi="Arial" w:cs="Arial"/>
          <w:b/>
          <w:bCs/>
        </w:rPr>
        <w:t>comprovar a qualificação econômico-financeira, capital mínimo 10% (dez por cento) do valor estimado da contratação</w:t>
      </w:r>
      <w:r w:rsidRPr="00B8478D">
        <w:rPr>
          <w:rFonts w:ascii="Arial" w:hAnsi="Arial" w:cs="Arial"/>
        </w:rPr>
        <w:t>, com dados extraídos do Ato Constitutivo, Estatuto ou Contrato Social em vigor, devidamente registrado, relativamente à data da apresentação da proposta.</w:t>
      </w:r>
    </w:p>
    <w:p w14:paraId="225E25FF" w14:textId="77777777" w:rsidR="006C1487" w:rsidRPr="00B8478D" w:rsidRDefault="006C1487" w:rsidP="00B26498">
      <w:pPr>
        <w:adjustRightInd w:val="0"/>
        <w:spacing w:after="0" w:line="240" w:lineRule="auto"/>
        <w:ind w:left="851" w:right="156" w:hanging="425"/>
        <w:rPr>
          <w:rFonts w:ascii="Arial" w:hAnsi="Arial" w:cs="Arial"/>
        </w:rPr>
      </w:pPr>
      <w:r w:rsidRPr="00B8478D">
        <w:rPr>
          <w:rFonts w:ascii="Arial" w:hAnsi="Arial" w:cs="Arial"/>
        </w:rPr>
        <w:t xml:space="preserve">j) </w:t>
      </w:r>
      <w:r>
        <w:rPr>
          <w:rFonts w:ascii="Arial" w:hAnsi="Arial" w:cs="Arial"/>
        </w:rPr>
        <w:t xml:space="preserve"> </w:t>
      </w:r>
      <w:r w:rsidRPr="00B8478D">
        <w:rPr>
          <w:rFonts w:ascii="Arial" w:hAnsi="Arial" w:cs="Arial"/>
        </w:rPr>
        <w:t xml:space="preserve">Declaração Unificada conforme </w:t>
      </w:r>
      <w:r>
        <w:rPr>
          <w:rFonts w:ascii="Arial" w:hAnsi="Arial" w:cs="Arial"/>
        </w:rPr>
        <w:t>A</w:t>
      </w:r>
      <w:r w:rsidRPr="00B8478D">
        <w:rPr>
          <w:rFonts w:ascii="Arial" w:hAnsi="Arial" w:cs="Arial"/>
        </w:rPr>
        <w:t>nexo -</w:t>
      </w:r>
      <w:r>
        <w:rPr>
          <w:rFonts w:ascii="Arial" w:hAnsi="Arial" w:cs="Arial"/>
        </w:rPr>
        <w:t xml:space="preserve"> </w:t>
      </w:r>
      <w:r w:rsidRPr="00B8478D">
        <w:rPr>
          <w:rFonts w:ascii="Arial" w:hAnsi="Arial" w:cs="Arial"/>
        </w:rPr>
        <w:t>III do edital</w:t>
      </w:r>
    </w:p>
    <w:bookmarkEnd w:id="0"/>
    <w:p w14:paraId="39903A75" w14:textId="10E475D4" w:rsidR="006C1487" w:rsidRDefault="006C1487" w:rsidP="00B26498">
      <w:pPr>
        <w:tabs>
          <w:tab w:val="center" w:pos="643"/>
          <w:tab w:val="center" w:pos="3349"/>
        </w:tabs>
        <w:spacing w:after="0" w:line="240" w:lineRule="auto"/>
        <w:ind w:left="0" w:right="156" w:firstLine="0"/>
        <w:jc w:val="left"/>
        <w:rPr>
          <w:rFonts w:ascii="Calibri" w:eastAsia="Calibri" w:hAnsi="Calibri" w:cs="Calibri"/>
        </w:rPr>
      </w:pPr>
    </w:p>
    <w:p w14:paraId="6B0142AA" w14:textId="77777777" w:rsidR="006C1487" w:rsidRDefault="006C1487" w:rsidP="00B26498">
      <w:pPr>
        <w:tabs>
          <w:tab w:val="center" w:pos="643"/>
          <w:tab w:val="center" w:pos="3349"/>
        </w:tabs>
        <w:spacing w:after="0" w:line="240" w:lineRule="auto"/>
        <w:ind w:left="0" w:right="156" w:firstLine="0"/>
        <w:jc w:val="left"/>
        <w:rPr>
          <w:rFonts w:ascii="Calibri" w:eastAsia="Calibri" w:hAnsi="Calibri" w:cs="Calibri"/>
        </w:rPr>
      </w:pPr>
    </w:p>
    <w:p w14:paraId="5B1555ED" w14:textId="77777777" w:rsidR="006C1487" w:rsidRDefault="006C1487" w:rsidP="00B26498">
      <w:pPr>
        <w:tabs>
          <w:tab w:val="center" w:pos="643"/>
          <w:tab w:val="center" w:pos="3349"/>
        </w:tabs>
        <w:ind w:left="0" w:right="156" w:firstLine="0"/>
        <w:jc w:val="left"/>
        <w:rPr>
          <w:rFonts w:ascii="Calibri" w:eastAsia="Calibri" w:hAnsi="Calibri" w:cs="Calibri"/>
        </w:rPr>
      </w:pPr>
    </w:p>
    <w:p w14:paraId="5B7E076A" w14:textId="77777777" w:rsidR="006C1487" w:rsidRDefault="006C1487" w:rsidP="00B26498">
      <w:pPr>
        <w:tabs>
          <w:tab w:val="center" w:pos="643"/>
          <w:tab w:val="center" w:pos="3349"/>
        </w:tabs>
        <w:ind w:left="0" w:right="156" w:firstLine="0"/>
        <w:jc w:val="left"/>
        <w:rPr>
          <w:rFonts w:ascii="Calibri" w:eastAsia="Calibri" w:hAnsi="Calibri" w:cs="Calibri"/>
        </w:rPr>
      </w:pPr>
    </w:p>
    <w:p w14:paraId="53DB8421" w14:textId="77777777" w:rsidR="006C1487" w:rsidRDefault="006C1487" w:rsidP="00B26498">
      <w:pPr>
        <w:tabs>
          <w:tab w:val="center" w:pos="643"/>
          <w:tab w:val="center" w:pos="3349"/>
        </w:tabs>
        <w:ind w:left="0" w:right="156" w:firstLine="0"/>
        <w:jc w:val="left"/>
        <w:rPr>
          <w:rFonts w:ascii="Calibri" w:eastAsia="Calibri" w:hAnsi="Calibri" w:cs="Calibri"/>
        </w:rPr>
      </w:pPr>
    </w:p>
    <w:p w14:paraId="7C3A2FA7" w14:textId="77777777" w:rsidR="006C1487" w:rsidRDefault="006C1487" w:rsidP="00B26498">
      <w:pPr>
        <w:tabs>
          <w:tab w:val="center" w:pos="643"/>
          <w:tab w:val="center" w:pos="3349"/>
        </w:tabs>
        <w:ind w:left="0" w:right="156" w:firstLine="0"/>
        <w:jc w:val="left"/>
        <w:rPr>
          <w:rFonts w:ascii="Calibri" w:eastAsia="Calibri" w:hAnsi="Calibri" w:cs="Calibri"/>
        </w:rPr>
      </w:pPr>
    </w:p>
    <w:p w14:paraId="2CB46CCB" w14:textId="77777777" w:rsidR="006C1487" w:rsidRDefault="006C1487" w:rsidP="00B26498">
      <w:pPr>
        <w:tabs>
          <w:tab w:val="center" w:pos="643"/>
          <w:tab w:val="center" w:pos="3349"/>
        </w:tabs>
        <w:ind w:left="0" w:right="156" w:firstLine="0"/>
        <w:jc w:val="left"/>
        <w:rPr>
          <w:rFonts w:ascii="Calibri" w:eastAsia="Calibri" w:hAnsi="Calibri" w:cs="Calibri"/>
        </w:rPr>
      </w:pPr>
    </w:p>
    <w:p w14:paraId="1A67EA23" w14:textId="77777777" w:rsidR="006B7A50" w:rsidRDefault="006B7A50" w:rsidP="00B26498">
      <w:pPr>
        <w:tabs>
          <w:tab w:val="center" w:pos="643"/>
          <w:tab w:val="center" w:pos="3349"/>
        </w:tabs>
        <w:ind w:left="0" w:right="156" w:firstLine="0"/>
        <w:jc w:val="left"/>
        <w:rPr>
          <w:rFonts w:ascii="Calibri" w:eastAsia="Calibri" w:hAnsi="Calibri" w:cs="Calibri"/>
        </w:rPr>
      </w:pPr>
    </w:p>
    <w:p w14:paraId="23C9AE61" w14:textId="77777777" w:rsidR="006B7A50" w:rsidRDefault="006B7A50" w:rsidP="00B26498">
      <w:pPr>
        <w:tabs>
          <w:tab w:val="center" w:pos="643"/>
          <w:tab w:val="center" w:pos="3349"/>
        </w:tabs>
        <w:ind w:left="0" w:right="156" w:firstLine="0"/>
        <w:jc w:val="left"/>
        <w:rPr>
          <w:rFonts w:ascii="Calibri" w:eastAsia="Calibri" w:hAnsi="Calibri" w:cs="Calibri"/>
        </w:rPr>
      </w:pPr>
    </w:p>
    <w:p w14:paraId="54061723" w14:textId="77777777" w:rsidR="006B7A50" w:rsidRDefault="006B7A50" w:rsidP="00B26498">
      <w:pPr>
        <w:tabs>
          <w:tab w:val="center" w:pos="643"/>
          <w:tab w:val="center" w:pos="3349"/>
        </w:tabs>
        <w:ind w:left="0" w:right="156" w:firstLine="0"/>
        <w:jc w:val="left"/>
        <w:rPr>
          <w:rFonts w:ascii="Calibri" w:eastAsia="Calibri" w:hAnsi="Calibri" w:cs="Calibri"/>
        </w:rPr>
      </w:pPr>
    </w:p>
    <w:p w14:paraId="429D2E06" w14:textId="77777777" w:rsidR="006B7A50" w:rsidRDefault="006B7A50" w:rsidP="00B26498">
      <w:pPr>
        <w:tabs>
          <w:tab w:val="center" w:pos="643"/>
          <w:tab w:val="center" w:pos="3349"/>
        </w:tabs>
        <w:ind w:left="0" w:right="156" w:firstLine="0"/>
        <w:jc w:val="left"/>
        <w:rPr>
          <w:rFonts w:ascii="Calibri" w:eastAsia="Calibri" w:hAnsi="Calibri" w:cs="Calibri"/>
        </w:rPr>
      </w:pPr>
    </w:p>
    <w:p w14:paraId="230299F7" w14:textId="77777777" w:rsidR="006B7A50" w:rsidRDefault="006B7A50" w:rsidP="00B26498">
      <w:pPr>
        <w:tabs>
          <w:tab w:val="center" w:pos="643"/>
          <w:tab w:val="center" w:pos="3349"/>
        </w:tabs>
        <w:ind w:left="0" w:right="156" w:firstLine="0"/>
        <w:jc w:val="left"/>
        <w:rPr>
          <w:rFonts w:ascii="Calibri" w:eastAsia="Calibri" w:hAnsi="Calibri" w:cs="Calibri"/>
        </w:rPr>
      </w:pPr>
    </w:p>
    <w:p w14:paraId="70441145" w14:textId="77777777" w:rsidR="006B7A50" w:rsidRDefault="006B7A50" w:rsidP="00B26498">
      <w:pPr>
        <w:tabs>
          <w:tab w:val="center" w:pos="643"/>
          <w:tab w:val="center" w:pos="3349"/>
        </w:tabs>
        <w:ind w:left="0" w:right="156" w:firstLine="0"/>
        <w:jc w:val="left"/>
        <w:rPr>
          <w:rFonts w:ascii="Calibri" w:eastAsia="Calibri" w:hAnsi="Calibri" w:cs="Calibri"/>
        </w:rPr>
      </w:pPr>
    </w:p>
    <w:p w14:paraId="7EDEB85C" w14:textId="77777777" w:rsidR="006B7A50" w:rsidRDefault="006B7A50">
      <w:pPr>
        <w:tabs>
          <w:tab w:val="center" w:pos="643"/>
          <w:tab w:val="center" w:pos="3349"/>
        </w:tabs>
        <w:ind w:left="0" w:right="0" w:firstLine="0"/>
        <w:jc w:val="left"/>
        <w:rPr>
          <w:rFonts w:ascii="Calibri" w:eastAsia="Calibri" w:hAnsi="Calibri" w:cs="Calibri"/>
        </w:rPr>
      </w:pPr>
    </w:p>
    <w:p w14:paraId="3E1663C6" w14:textId="77777777" w:rsidR="006B7A50" w:rsidRDefault="006B7A50">
      <w:pPr>
        <w:tabs>
          <w:tab w:val="center" w:pos="643"/>
          <w:tab w:val="center" w:pos="3349"/>
        </w:tabs>
        <w:ind w:left="0" w:right="0" w:firstLine="0"/>
        <w:jc w:val="left"/>
        <w:rPr>
          <w:rFonts w:ascii="Calibri" w:eastAsia="Calibri" w:hAnsi="Calibri" w:cs="Calibri"/>
        </w:rPr>
      </w:pPr>
    </w:p>
    <w:p w14:paraId="6A39A370" w14:textId="77777777" w:rsidR="006B7A50" w:rsidRDefault="006B7A50">
      <w:pPr>
        <w:tabs>
          <w:tab w:val="center" w:pos="643"/>
          <w:tab w:val="center" w:pos="3349"/>
        </w:tabs>
        <w:ind w:left="0" w:right="0" w:firstLine="0"/>
        <w:jc w:val="left"/>
        <w:rPr>
          <w:rFonts w:ascii="Calibri" w:eastAsia="Calibri" w:hAnsi="Calibri" w:cs="Calibri"/>
        </w:rPr>
      </w:pPr>
    </w:p>
    <w:p w14:paraId="4A7752EC" w14:textId="77777777" w:rsidR="00B26498" w:rsidRDefault="00B26498">
      <w:pPr>
        <w:tabs>
          <w:tab w:val="center" w:pos="643"/>
          <w:tab w:val="center" w:pos="3349"/>
        </w:tabs>
        <w:ind w:left="0" w:right="0" w:firstLine="0"/>
        <w:jc w:val="left"/>
        <w:rPr>
          <w:rFonts w:ascii="Calibri" w:eastAsia="Calibri" w:hAnsi="Calibri" w:cs="Calibri"/>
        </w:rPr>
      </w:pPr>
    </w:p>
    <w:p w14:paraId="63321D3E" w14:textId="77777777" w:rsidR="00B26498" w:rsidRDefault="00B26498">
      <w:pPr>
        <w:tabs>
          <w:tab w:val="center" w:pos="643"/>
          <w:tab w:val="center" w:pos="3349"/>
        </w:tabs>
        <w:ind w:left="0" w:right="0" w:firstLine="0"/>
        <w:jc w:val="left"/>
        <w:rPr>
          <w:rFonts w:ascii="Calibri" w:eastAsia="Calibri" w:hAnsi="Calibri" w:cs="Calibri"/>
        </w:rPr>
      </w:pPr>
    </w:p>
    <w:p w14:paraId="42564267" w14:textId="77777777" w:rsidR="00B26498" w:rsidRDefault="00B26498">
      <w:pPr>
        <w:tabs>
          <w:tab w:val="center" w:pos="643"/>
          <w:tab w:val="center" w:pos="3349"/>
        </w:tabs>
        <w:ind w:left="0" w:right="0" w:firstLine="0"/>
        <w:jc w:val="left"/>
        <w:rPr>
          <w:rFonts w:ascii="Calibri" w:eastAsia="Calibri" w:hAnsi="Calibri" w:cs="Calibri"/>
        </w:rPr>
      </w:pPr>
    </w:p>
    <w:p w14:paraId="34166577" w14:textId="77777777" w:rsidR="00C06566" w:rsidRDefault="00C06566" w:rsidP="00C06566">
      <w:pPr>
        <w:pStyle w:val="PargrafodaLista"/>
        <w:autoSpaceDE w:val="0"/>
        <w:autoSpaceDN w:val="0"/>
        <w:adjustRightInd w:val="0"/>
        <w:spacing w:after="0" w:line="240" w:lineRule="auto"/>
        <w:ind w:left="0" w:right="0" w:firstLine="0"/>
        <w:contextualSpacing w:val="0"/>
        <w:rPr>
          <w:rFonts w:ascii="Arial" w:eastAsia="NSimSun" w:hAnsi="Arial" w:cs="Arial"/>
          <w:sz w:val="23"/>
          <w:szCs w:val="23"/>
        </w:rPr>
      </w:pPr>
    </w:p>
    <w:p w14:paraId="4C556436" w14:textId="77777777" w:rsidR="00C06566" w:rsidRPr="00030987" w:rsidRDefault="00C06566" w:rsidP="00C06566">
      <w:pPr>
        <w:pStyle w:val="PargrafodaLista"/>
        <w:autoSpaceDE w:val="0"/>
        <w:autoSpaceDN w:val="0"/>
        <w:adjustRightInd w:val="0"/>
        <w:spacing w:after="0" w:line="240" w:lineRule="auto"/>
        <w:ind w:left="0" w:right="0" w:firstLine="0"/>
        <w:contextualSpacing w:val="0"/>
        <w:rPr>
          <w:rFonts w:ascii="Arial" w:eastAsia="NSimSun" w:hAnsi="Arial" w:cs="Arial"/>
          <w:sz w:val="23"/>
          <w:szCs w:val="23"/>
        </w:rPr>
      </w:pPr>
    </w:p>
    <w:p w14:paraId="7A3EAEF1" w14:textId="4A2D9B1F" w:rsidR="006B7A50" w:rsidRPr="009B2D26" w:rsidRDefault="006B7A50" w:rsidP="006B7A50">
      <w:pPr>
        <w:pStyle w:val="PargrafodaLista"/>
        <w:numPr>
          <w:ilvl w:val="0"/>
          <w:numId w:val="5"/>
        </w:numPr>
        <w:autoSpaceDE w:val="0"/>
        <w:autoSpaceDN w:val="0"/>
        <w:adjustRightInd w:val="0"/>
        <w:spacing w:after="0" w:line="240" w:lineRule="auto"/>
        <w:ind w:right="0"/>
        <w:contextualSpacing w:val="0"/>
        <w:jc w:val="center"/>
        <w:rPr>
          <w:rFonts w:ascii="Arial" w:eastAsia="NSimSun" w:hAnsi="Arial" w:cs="Arial"/>
          <w:sz w:val="23"/>
          <w:szCs w:val="23"/>
        </w:rPr>
      </w:pPr>
      <w:r w:rsidRPr="009B2D26">
        <w:rPr>
          <w:rFonts w:ascii="Arial" w:eastAsia="NSimSun" w:hAnsi="Arial" w:cs="Arial"/>
          <w:b/>
          <w:bCs/>
          <w:sz w:val="23"/>
          <w:szCs w:val="23"/>
        </w:rPr>
        <w:t>(papel timbrado da licitante)</w:t>
      </w:r>
    </w:p>
    <w:p w14:paraId="58F6508D" w14:textId="77777777" w:rsidR="006B7A50" w:rsidRDefault="006B7A50" w:rsidP="003A00EA">
      <w:pPr>
        <w:ind w:left="0" w:firstLine="0"/>
        <w:rPr>
          <w:rFonts w:ascii="Arial" w:hAnsi="Arial" w:cs="Arial"/>
          <w:b/>
          <w:sz w:val="23"/>
          <w:szCs w:val="23"/>
        </w:rPr>
      </w:pPr>
    </w:p>
    <w:p w14:paraId="7C7D285B" w14:textId="29B28C22" w:rsidR="006B7A50" w:rsidRDefault="006B7A50" w:rsidP="006B7A50">
      <w:pPr>
        <w:spacing w:after="0" w:line="240" w:lineRule="auto"/>
        <w:rPr>
          <w:rFonts w:ascii="Arial" w:hAnsi="Arial" w:cs="Arial"/>
          <w:b/>
        </w:rPr>
      </w:pPr>
      <w:r w:rsidRPr="006B7A50">
        <w:rPr>
          <w:rFonts w:ascii="Arial" w:hAnsi="Arial" w:cs="Arial"/>
          <w:b/>
        </w:rPr>
        <w:t xml:space="preserve">ANEXO </w:t>
      </w:r>
      <w:r w:rsidR="00B26498">
        <w:rPr>
          <w:rFonts w:ascii="Arial" w:hAnsi="Arial" w:cs="Arial"/>
          <w:b/>
        </w:rPr>
        <w:t>-</w:t>
      </w:r>
      <w:r w:rsidRPr="006B7A50">
        <w:rPr>
          <w:rFonts w:ascii="Arial" w:hAnsi="Arial" w:cs="Arial"/>
          <w:b/>
        </w:rPr>
        <w:t xml:space="preserve"> III</w:t>
      </w:r>
    </w:p>
    <w:p w14:paraId="63A8C7C2" w14:textId="77777777" w:rsidR="006B7A50" w:rsidRPr="006B7A50" w:rsidRDefault="006B7A50" w:rsidP="006B7A50">
      <w:pPr>
        <w:autoSpaceDE w:val="0"/>
        <w:autoSpaceDN w:val="0"/>
        <w:adjustRightInd w:val="0"/>
        <w:spacing w:after="0" w:line="240" w:lineRule="auto"/>
        <w:ind w:left="0" w:firstLine="0"/>
        <w:rPr>
          <w:rFonts w:ascii="Arial" w:eastAsia="NSimSun" w:hAnsi="Arial" w:cs="Arial"/>
        </w:rPr>
      </w:pPr>
    </w:p>
    <w:p w14:paraId="5D045210" w14:textId="77777777" w:rsidR="006B7A50" w:rsidRPr="0091152E" w:rsidRDefault="006B7A50" w:rsidP="006B7A50">
      <w:pPr>
        <w:pStyle w:val="PargrafodaLista"/>
        <w:numPr>
          <w:ilvl w:val="0"/>
          <w:numId w:val="5"/>
        </w:numPr>
        <w:autoSpaceDE w:val="0"/>
        <w:autoSpaceDN w:val="0"/>
        <w:adjustRightInd w:val="0"/>
        <w:spacing w:after="0" w:line="240" w:lineRule="auto"/>
        <w:ind w:right="0"/>
        <w:contextualSpacing w:val="0"/>
        <w:rPr>
          <w:rFonts w:ascii="Arial" w:eastAsia="NSimSun" w:hAnsi="Arial" w:cs="Arial"/>
        </w:rPr>
      </w:pPr>
      <w:r w:rsidRPr="006B7A50">
        <w:rPr>
          <w:rFonts w:ascii="Arial" w:eastAsia="NSimSun" w:hAnsi="Arial" w:cs="Arial"/>
          <w:b/>
          <w:bCs/>
        </w:rPr>
        <w:t>MODELO DE DECLARAÇÃO UNIFICADA</w:t>
      </w:r>
    </w:p>
    <w:p w14:paraId="09CD21EF" w14:textId="77777777" w:rsidR="006B7A50" w:rsidRPr="006B7A50" w:rsidRDefault="006B7A50" w:rsidP="00C8028D">
      <w:pPr>
        <w:spacing w:after="0" w:line="240" w:lineRule="auto"/>
        <w:ind w:left="0" w:firstLine="0"/>
        <w:rPr>
          <w:rFonts w:ascii="Arial" w:hAnsi="Arial" w:cs="Arial"/>
        </w:rPr>
      </w:pPr>
    </w:p>
    <w:p w14:paraId="1D9B7371" w14:textId="518D2259" w:rsidR="006B7A50" w:rsidRDefault="00C8028D" w:rsidP="006B7A50">
      <w:pPr>
        <w:tabs>
          <w:tab w:val="left" w:pos="8647"/>
        </w:tabs>
        <w:autoSpaceDE w:val="0"/>
        <w:autoSpaceDN w:val="0"/>
        <w:adjustRightInd w:val="0"/>
        <w:spacing w:after="0" w:line="240" w:lineRule="auto"/>
        <w:ind w:right="-1"/>
        <w:rPr>
          <w:rFonts w:ascii="Arial" w:eastAsia="NSimSun" w:hAnsi="Arial" w:cs="Arial"/>
          <w:b/>
          <w:bCs/>
        </w:rPr>
      </w:pPr>
      <w:r w:rsidRPr="00C8028D">
        <w:rPr>
          <w:rFonts w:ascii="Arial" w:hAnsi="Arial" w:cs="Arial"/>
          <w:b/>
          <w:bCs/>
        </w:rPr>
        <w:t>CONCORRÊNCIA</w:t>
      </w:r>
      <w:r w:rsidRPr="00C8028D">
        <w:rPr>
          <w:rFonts w:ascii="Arial" w:eastAsia="NSimSun" w:hAnsi="Arial" w:cs="Arial"/>
          <w:b/>
          <w:bCs/>
        </w:rPr>
        <w:t xml:space="preserve"> </w:t>
      </w:r>
      <w:r w:rsidRPr="006B7A50">
        <w:rPr>
          <w:rFonts w:ascii="Arial" w:eastAsia="NSimSun" w:hAnsi="Arial" w:cs="Arial"/>
          <w:b/>
          <w:bCs/>
        </w:rPr>
        <w:t>Nº</w:t>
      </w:r>
      <w:r w:rsidR="006B7A50" w:rsidRPr="006B7A50">
        <w:rPr>
          <w:rFonts w:ascii="Arial" w:eastAsia="NSimSun" w:hAnsi="Arial" w:cs="Arial"/>
          <w:b/>
          <w:bCs/>
        </w:rPr>
        <w:t xml:space="preserve"> </w:t>
      </w:r>
      <w:r w:rsidR="0091152E">
        <w:rPr>
          <w:rFonts w:ascii="Arial" w:eastAsia="NSimSun" w:hAnsi="Arial" w:cs="Arial"/>
          <w:b/>
          <w:bCs/>
        </w:rPr>
        <w:t>1</w:t>
      </w:r>
      <w:r w:rsidR="006B7A50" w:rsidRPr="006B7A50">
        <w:rPr>
          <w:rFonts w:ascii="Arial" w:eastAsia="NSimSun" w:hAnsi="Arial" w:cs="Arial"/>
          <w:b/>
          <w:bCs/>
        </w:rPr>
        <w:t xml:space="preserve">/2024. </w:t>
      </w:r>
    </w:p>
    <w:p w14:paraId="784828B6" w14:textId="77777777" w:rsidR="003A00EA" w:rsidRPr="006B7A50" w:rsidRDefault="003A00EA" w:rsidP="006B7A50">
      <w:pPr>
        <w:tabs>
          <w:tab w:val="left" w:pos="8647"/>
        </w:tabs>
        <w:autoSpaceDE w:val="0"/>
        <w:autoSpaceDN w:val="0"/>
        <w:adjustRightInd w:val="0"/>
        <w:spacing w:after="0" w:line="240" w:lineRule="auto"/>
        <w:ind w:right="-1"/>
        <w:rPr>
          <w:rFonts w:ascii="Arial" w:eastAsia="NSimSun" w:hAnsi="Arial" w:cs="Arial"/>
          <w:b/>
          <w:bCs/>
        </w:rPr>
      </w:pPr>
    </w:p>
    <w:p w14:paraId="6FA87091" w14:textId="77777777" w:rsidR="006B7A50" w:rsidRPr="006B7A50" w:rsidRDefault="006B7A50" w:rsidP="006B7A50">
      <w:pPr>
        <w:tabs>
          <w:tab w:val="left" w:pos="8647"/>
          <w:tab w:val="left" w:pos="9214"/>
        </w:tabs>
        <w:autoSpaceDE w:val="0"/>
        <w:autoSpaceDN w:val="0"/>
        <w:adjustRightInd w:val="0"/>
        <w:spacing w:after="0" w:line="240" w:lineRule="auto"/>
        <w:ind w:right="-1"/>
        <w:rPr>
          <w:rFonts w:ascii="Arial" w:eastAsia="NSimSun" w:hAnsi="Arial" w:cs="Arial"/>
        </w:rPr>
      </w:pPr>
      <w:r w:rsidRPr="006B7A50">
        <w:rPr>
          <w:rFonts w:ascii="Arial" w:eastAsia="NSimSun" w:hAnsi="Arial" w:cs="Arial"/>
        </w:rPr>
        <w:t xml:space="preserve">Pelo presente instrumento, a empresa ........................., CNPJ nº ......................, com sede na ............................................, através de seu representante legal infra-assinado, que: </w:t>
      </w:r>
    </w:p>
    <w:p w14:paraId="2BF3658F" w14:textId="77777777" w:rsidR="006B7A50" w:rsidRPr="006B7A50" w:rsidRDefault="006B7A50" w:rsidP="006B7A50">
      <w:pPr>
        <w:spacing w:after="0" w:line="240" w:lineRule="auto"/>
        <w:ind w:right="3122"/>
        <w:rPr>
          <w:rFonts w:ascii="Arial" w:hAnsi="Arial" w:cs="Arial"/>
        </w:rPr>
      </w:pPr>
    </w:p>
    <w:p w14:paraId="338BF498" w14:textId="77777777" w:rsidR="006B7A50" w:rsidRPr="006B7A50" w:rsidRDefault="006B7A50" w:rsidP="006B7A50">
      <w:pPr>
        <w:spacing w:after="0" w:line="240" w:lineRule="auto"/>
        <w:rPr>
          <w:rFonts w:ascii="Arial" w:hAnsi="Arial" w:cs="Arial"/>
          <w:b/>
          <w:bCs/>
        </w:rPr>
      </w:pPr>
      <w:r w:rsidRPr="006B7A50">
        <w:rPr>
          <w:rFonts w:ascii="Arial" w:hAnsi="Arial" w:cs="Arial"/>
          <w:b/>
          <w:bCs/>
        </w:rPr>
        <w:t xml:space="preserve">1. DECLARAÇÃO DE HABILITAÇÃO:  </w:t>
      </w:r>
      <w:r w:rsidRPr="006B7A50">
        <w:rPr>
          <w:rFonts w:ascii="Arial" w:eastAsia="NSimSun" w:hAnsi="Arial" w:cs="Arial"/>
        </w:rPr>
        <w:t>Declaramos, para os devidos fins</w:t>
      </w:r>
      <w:r w:rsidRPr="006B7A50">
        <w:rPr>
          <w:rFonts w:ascii="Arial" w:hAnsi="Arial" w:cs="Arial"/>
        </w:rPr>
        <w:t xml:space="preserve">, pleno cumprimento dos requisitos de habilitação constantes no Edital do qual este anexo é parte integrante.  </w:t>
      </w:r>
    </w:p>
    <w:p w14:paraId="1B33364D" w14:textId="77777777" w:rsidR="006B7A50" w:rsidRPr="006B7A50" w:rsidRDefault="006B7A50" w:rsidP="006B7A50">
      <w:pPr>
        <w:spacing w:after="0" w:line="240" w:lineRule="auto"/>
        <w:rPr>
          <w:rFonts w:ascii="Arial" w:hAnsi="Arial" w:cs="Arial"/>
        </w:rPr>
      </w:pPr>
      <w:r w:rsidRPr="006B7A50">
        <w:rPr>
          <w:rFonts w:ascii="Arial" w:hAnsi="Arial" w:cs="Arial"/>
        </w:rPr>
        <w:t xml:space="preserve"> </w:t>
      </w:r>
    </w:p>
    <w:p w14:paraId="16B6DB9A" w14:textId="77777777" w:rsidR="006B7A50" w:rsidRPr="006B7A50" w:rsidRDefault="006B7A50" w:rsidP="006B7A50">
      <w:pPr>
        <w:spacing w:after="0" w:line="240" w:lineRule="auto"/>
        <w:rPr>
          <w:rFonts w:ascii="Arial" w:hAnsi="Arial" w:cs="Arial"/>
          <w:b/>
          <w:bCs/>
        </w:rPr>
      </w:pPr>
      <w:r w:rsidRPr="006B7A50">
        <w:rPr>
          <w:rFonts w:ascii="Arial" w:hAnsi="Arial" w:cs="Arial"/>
          <w:b/>
          <w:bCs/>
        </w:rPr>
        <w:t xml:space="preserve">2. DECLARAÇÃO DE CONHECIMENTO:  </w:t>
      </w:r>
      <w:r w:rsidRPr="006B7A50">
        <w:rPr>
          <w:rFonts w:ascii="Arial" w:eastAsia="NSimSun" w:hAnsi="Arial" w:cs="Arial"/>
        </w:rPr>
        <w:t>Declaramos, para os devidos fins</w:t>
      </w:r>
      <w:r w:rsidRPr="006B7A50">
        <w:rPr>
          <w:rFonts w:ascii="Arial" w:hAnsi="Arial" w:cs="Arial"/>
        </w:rPr>
        <w:t xml:space="preserve"> que tomamos conhecimento de todas as informações e das condições para o cumprimento das obrigações objeto desta licitação. </w:t>
      </w:r>
    </w:p>
    <w:p w14:paraId="00135C32" w14:textId="77777777" w:rsidR="006B7A50" w:rsidRPr="006B7A50" w:rsidRDefault="006B7A50" w:rsidP="006B7A50">
      <w:pPr>
        <w:spacing w:after="0" w:line="240" w:lineRule="auto"/>
        <w:ind w:right="-2"/>
        <w:rPr>
          <w:rFonts w:ascii="Arial" w:hAnsi="Arial" w:cs="Arial"/>
        </w:rPr>
      </w:pPr>
    </w:p>
    <w:p w14:paraId="01C494F4" w14:textId="77777777" w:rsidR="006B7A50" w:rsidRPr="006B7A50" w:rsidRDefault="006B7A50" w:rsidP="006B7A50">
      <w:pPr>
        <w:spacing w:after="0" w:line="240" w:lineRule="auto"/>
        <w:rPr>
          <w:rFonts w:ascii="Arial" w:hAnsi="Arial" w:cs="Arial"/>
          <w:b/>
          <w:bCs/>
        </w:rPr>
      </w:pPr>
      <w:r w:rsidRPr="006B7A50">
        <w:rPr>
          <w:rFonts w:ascii="Arial" w:hAnsi="Arial" w:cs="Arial"/>
          <w:b/>
          <w:bCs/>
        </w:rPr>
        <w:t xml:space="preserve">3. DECLARAÇÃO DE RESERVA DE CARGOS PESSOA DEFICIENTE/REABILITADO DA PREVIDÊNCIA: </w:t>
      </w:r>
      <w:r w:rsidRPr="006B7A50">
        <w:rPr>
          <w:rFonts w:ascii="Arial" w:eastAsia="NSimSun" w:hAnsi="Arial" w:cs="Arial"/>
        </w:rPr>
        <w:t>Declaramos, para os fins</w:t>
      </w:r>
      <w:r w:rsidRPr="006B7A50">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6D92FD40" w14:textId="77777777" w:rsidR="006B7A50" w:rsidRPr="006B7A50" w:rsidRDefault="006B7A50" w:rsidP="006B7A50">
      <w:pPr>
        <w:spacing w:after="0" w:line="240" w:lineRule="auto"/>
        <w:ind w:right="389"/>
        <w:rPr>
          <w:rFonts w:ascii="Arial" w:hAnsi="Arial" w:cs="Arial"/>
        </w:rPr>
      </w:pPr>
    </w:p>
    <w:p w14:paraId="3B0A78FB" w14:textId="6CC8F59A" w:rsidR="006B7A50" w:rsidRPr="006B7A50" w:rsidRDefault="006B7A50" w:rsidP="006B7A50">
      <w:pPr>
        <w:spacing w:after="0" w:line="240" w:lineRule="auto"/>
        <w:rPr>
          <w:rFonts w:ascii="Arial" w:hAnsi="Arial" w:cs="Arial"/>
          <w:b/>
          <w:bCs/>
        </w:rPr>
      </w:pPr>
      <w:r w:rsidRPr="006B7A50">
        <w:rPr>
          <w:rFonts w:ascii="Arial" w:hAnsi="Arial" w:cs="Arial"/>
          <w:b/>
          <w:bCs/>
        </w:rPr>
        <w:t>4. DECLARAÇÃO DE NÃO PARENTESCO: Eu</w:t>
      </w:r>
      <w:r w:rsidRPr="006B7A50">
        <w:rPr>
          <w:rFonts w:ascii="Arial" w:hAnsi="Arial" w:cs="Arial"/>
        </w:rPr>
        <w:t xml:space="preserve">, ..................................., portador da carteira de identidade nº....................... e do CPF nº ......................., DECLARA, especialmente para </w:t>
      </w:r>
      <w:r w:rsidR="0091152E">
        <w:rPr>
          <w:rFonts w:ascii="Arial" w:hAnsi="Arial" w:cs="Arial"/>
        </w:rPr>
        <w:t>a</w:t>
      </w:r>
      <w:r w:rsidRPr="006B7A50">
        <w:rPr>
          <w:rFonts w:ascii="Arial" w:hAnsi="Arial" w:cs="Arial"/>
        </w:rPr>
        <w:t xml:space="preserve"> </w:t>
      </w:r>
      <w:r w:rsidR="00C8028D">
        <w:rPr>
          <w:rFonts w:ascii="Arial" w:hAnsi="Arial" w:cs="Arial"/>
        </w:rPr>
        <w:t xml:space="preserve">CONCORRÊNCIA </w:t>
      </w:r>
      <w:r w:rsidR="00C8028D" w:rsidRPr="006B7A50">
        <w:rPr>
          <w:rFonts w:ascii="Arial" w:hAnsi="Arial" w:cs="Arial"/>
        </w:rPr>
        <w:t>ELETRÔNICA</w:t>
      </w:r>
      <w:r w:rsidRPr="006B7A50">
        <w:rPr>
          <w:rFonts w:ascii="Arial" w:hAnsi="Arial" w:cs="Arial"/>
        </w:rPr>
        <w:t xml:space="preserve"> </w:t>
      </w:r>
      <w:r w:rsidR="00C8028D">
        <w:rPr>
          <w:rFonts w:ascii="Arial" w:hAnsi="Arial" w:cs="Arial"/>
        </w:rPr>
        <w:t>1</w:t>
      </w:r>
      <w:r w:rsidRPr="006B7A50">
        <w:rPr>
          <w:rFonts w:ascii="Arial" w:hAnsi="Arial" w:cs="Arial"/>
        </w:rPr>
        <w:t>/2024 que não possuo nenhum vínculo com: Prefeito, Vice-Prefeito, Secretários, coordenadores ou equivalentes, por matrimônio ou parentesco, afim ou consanguíneo, até o segundo grau, ou por adoção.</w:t>
      </w:r>
    </w:p>
    <w:p w14:paraId="1BCFF8D9" w14:textId="77777777" w:rsidR="006B7A50" w:rsidRPr="006B7A50" w:rsidRDefault="006B7A50" w:rsidP="006B7A50">
      <w:pPr>
        <w:spacing w:after="0" w:line="240" w:lineRule="auto"/>
        <w:ind w:right="-2"/>
        <w:rPr>
          <w:rFonts w:ascii="Arial" w:hAnsi="Arial" w:cs="Arial"/>
        </w:rPr>
      </w:pPr>
      <w:r w:rsidRPr="006B7A50">
        <w:rPr>
          <w:rFonts w:ascii="Arial" w:hAnsi="Arial" w:cs="Arial"/>
        </w:rPr>
        <w:t xml:space="preserve"> </w:t>
      </w:r>
    </w:p>
    <w:p w14:paraId="148A5123" w14:textId="77777777" w:rsidR="006B7A50" w:rsidRPr="006B7A50" w:rsidRDefault="006B7A50" w:rsidP="006B7A50">
      <w:pPr>
        <w:spacing w:after="0" w:line="240" w:lineRule="auto"/>
        <w:rPr>
          <w:rFonts w:ascii="Arial" w:hAnsi="Arial" w:cs="Arial"/>
          <w:b/>
          <w:bCs/>
        </w:rPr>
      </w:pPr>
      <w:r w:rsidRPr="006B7A50">
        <w:rPr>
          <w:rFonts w:ascii="Arial" w:hAnsi="Arial" w:cs="Arial"/>
          <w:b/>
          <w:bCs/>
        </w:rPr>
        <w:t xml:space="preserve">5. DECLARAÇÃO DE IDONEIDADE E INEXISTÊNCIA DE FATO SUPERVENIENTE: </w:t>
      </w:r>
      <w:r w:rsidRPr="006B7A50">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195756F3" w14:textId="77777777" w:rsidR="006B7A50" w:rsidRPr="006B7A50" w:rsidRDefault="006B7A50" w:rsidP="006B7A50">
      <w:pPr>
        <w:spacing w:after="0" w:line="240" w:lineRule="auto"/>
        <w:ind w:right="389"/>
        <w:rPr>
          <w:rFonts w:ascii="Arial" w:hAnsi="Arial" w:cs="Arial"/>
          <w:color w:val="FF0000"/>
        </w:rPr>
      </w:pPr>
      <w:r w:rsidRPr="006B7A50">
        <w:rPr>
          <w:rFonts w:ascii="Arial" w:hAnsi="Arial" w:cs="Arial"/>
          <w:color w:val="FF0000"/>
        </w:rPr>
        <w:t xml:space="preserve"> </w:t>
      </w:r>
    </w:p>
    <w:p w14:paraId="46AF7AB3" w14:textId="5432EDA1" w:rsidR="006B7A50" w:rsidRPr="006B7A50" w:rsidRDefault="006B7A50" w:rsidP="006B7A50">
      <w:pPr>
        <w:pStyle w:val="PargrafodaLista"/>
        <w:spacing w:after="0" w:line="240" w:lineRule="auto"/>
        <w:ind w:left="0"/>
        <w:contextualSpacing w:val="0"/>
        <w:rPr>
          <w:rFonts w:ascii="Arial" w:hAnsi="Arial" w:cs="Arial"/>
        </w:rPr>
      </w:pPr>
      <w:r w:rsidRPr="006B7A50">
        <w:rPr>
          <w:rFonts w:ascii="Arial" w:hAnsi="Arial" w:cs="Arial"/>
          <w:b/>
          <w:bCs/>
        </w:rPr>
        <w:t xml:space="preserve">6. DECLARAÇÃO DE RESPONSABILIDADE: </w:t>
      </w:r>
      <w:r w:rsidRPr="006B7A50">
        <w:rPr>
          <w:rFonts w:ascii="Arial" w:hAnsi="Arial" w:cs="Arial"/>
        </w:rPr>
        <w:t xml:space="preserve">Declaramos para os fins de direito, na qualidade de Proponente do procedimento de licitação, sob a modalidade  </w:t>
      </w:r>
      <w:r w:rsidR="00C8028D">
        <w:rPr>
          <w:rFonts w:ascii="Arial" w:hAnsi="Arial" w:cs="Arial"/>
        </w:rPr>
        <w:t xml:space="preserve">CONCORRÊNCIA </w:t>
      </w:r>
      <w:r w:rsidR="00C8028D" w:rsidRPr="006B7A50">
        <w:rPr>
          <w:rFonts w:ascii="Arial" w:hAnsi="Arial" w:cs="Arial"/>
        </w:rPr>
        <w:t xml:space="preserve"> ELETRÔNIC</w:t>
      </w:r>
      <w:r w:rsidR="00C8028D">
        <w:rPr>
          <w:rFonts w:ascii="Arial" w:hAnsi="Arial" w:cs="Arial"/>
        </w:rPr>
        <w:t>A</w:t>
      </w:r>
      <w:r w:rsidR="00C8028D" w:rsidRPr="006B7A50">
        <w:rPr>
          <w:rFonts w:ascii="Arial" w:hAnsi="Arial" w:cs="Arial"/>
        </w:rPr>
        <w:t xml:space="preserve"> </w:t>
      </w:r>
      <w:r w:rsidR="00C8028D">
        <w:rPr>
          <w:rFonts w:ascii="Arial" w:hAnsi="Arial" w:cs="Arial"/>
        </w:rPr>
        <w:t>1</w:t>
      </w:r>
      <w:r w:rsidR="00C8028D" w:rsidRPr="006B7A50">
        <w:rPr>
          <w:rFonts w:ascii="Arial" w:hAnsi="Arial" w:cs="Arial"/>
        </w:rPr>
        <w:t>/2024</w:t>
      </w:r>
      <w:r w:rsidRPr="006B7A50">
        <w:rPr>
          <w:rFonts w:ascii="Arial" w:hAnsi="Arial" w:cs="Arial"/>
        </w:rPr>
        <w:t xml:space="preserve">, que: assumimos inteira responsabilidade pela autenticidade de todos os documentos apresentados, sujeitando-nos a eventuais averiguações que se façam necessárias; que comprometemo-nos a manter, durante toda a execução do prazo de contratação, em compatibilidade com as obrigações assumidas, todas as condições de habilitação e qualificação exigidas na licitação; que comprometemo-nos a cumprir os PRAZOS exigidos neste edital; que comprometemo-nos a repassar na proporção correspondente, eventuais reduções de preços decorrentes de mudanças de alíquotas de impostos incidentes sobre o fornecimento do objeto, em função de alterações de legislação pertinente, publicadas durante a vigência do contrato; que temos conhecimento e submetemo-nos ao disposto na Lei nº. 8.078 – Código de Defesa do Consumidor, bem como, ao Edital e seus Anexos. </w:t>
      </w:r>
    </w:p>
    <w:p w14:paraId="5502F75F" w14:textId="77777777" w:rsidR="006B7A50" w:rsidRPr="006B7A50" w:rsidRDefault="006B7A50" w:rsidP="006B7A50">
      <w:pPr>
        <w:pStyle w:val="PargrafodaLista"/>
        <w:spacing w:after="0" w:line="240" w:lineRule="auto"/>
        <w:ind w:left="0"/>
        <w:contextualSpacing w:val="0"/>
        <w:rPr>
          <w:rFonts w:ascii="Arial" w:hAnsi="Arial" w:cs="Arial"/>
        </w:rPr>
      </w:pPr>
    </w:p>
    <w:p w14:paraId="6DD8E940" w14:textId="77777777" w:rsidR="006B7A50" w:rsidRPr="006B7A50" w:rsidRDefault="006B7A50" w:rsidP="006B7A50">
      <w:pPr>
        <w:pStyle w:val="PargrafodaLista"/>
        <w:spacing w:after="0" w:line="240" w:lineRule="auto"/>
        <w:ind w:left="0"/>
        <w:contextualSpacing w:val="0"/>
        <w:rPr>
          <w:rFonts w:ascii="Arial" w:eastAsia="NSimSun" w:hAnsi="Arial" w:cs="Arial"/>
        </w:rPr>
      </w:pPr>
      <w:r w:rsidRPr="006B7A50">
        <w:rPr>
          <w:rFonts w:ascii="Arial" w:hAnsi="Arial" w:cs="Arial"/>
          <w:b/>
          <w:bCs/>
        </w:rPr>
        <w:t>7. DECLARAÇÃO DE NÃO EMPREGA MENOR:</w:t>
      </w:r>
      <w:r w:rsidRPr="006B7A50">
        <w:rPr>
          <w:rFonts w:ascii="Arial" w:hAnsi="Arial" w:cs="Arial"/>
        </w:rPr>
        <w:t xml:space="preserve"> </w:t>
      </w:r>
      <w:r w:rsidRPr="006B7A50">
        <w:rPr>
          <w:rFonts w:ascii="Arial" w:eastAsia="NSimSun" w:hAnsi="Arial" w:cs="Arial"/>
        </w:rPr>
        <w:t xml:space="preserve">Declaramos, para os fins do disposto no inciso XXXIII do </w:t>
      </w:r>
      <w:r w:rsidRPr="006B7A50">
        <w:rPr>
          <w:rFonts w:ascii="Arial" w:eastAsia="NSimSun" w:hAnsi="Arial" w:cs="Arial"/>
          <w:b/>
          <w:bCs/>
        </w:rPr>
        <w:t>art. 7º da Constituição Federal, não empregamos menores de dezoito anos</w:t>
      </w:r>
      <w:r w:rsidRPr="006B7A50">
        <w:rPr>
          <w:rFonts w:ascii="Arial" w:eastAsia="NSimSun" w:hAnsi="Arial" w:cs="Arial"/>
        </w:rPr>
        <w:t xml:space="preserve"> em trabalho noturno, perigoso ou insalubre e nem menores de dezesseis anos, em qualquer trabalho, salvo na condição de aprendiz, a partir dos quatorze anos de idade.</w:t>
      </w:r>
    </w:p>
    <w:p w14:paraId="3579321D" w14:textId="77777777" w:rsidR="006B7A50" w:rsidRPr="006B7A50" w:rsidRDefault="006B7A50" w:rsidP="006B7A50">
      <w:pPr>
        <w:pStyle w:val="PargrafodaLista"/>
        <w:spacing w:after="0" w:line="240" w:lineRule="auto"/>
        <w:ind w:left="0"/>
        <w:contextualSpacing w:val="0"/>
        <w:rPr>
          <w:rFonts w:ascii="Arial" w:hAnsi="Arial" w:cs="Arial"/>
          <w:b/>
          <w:bCs/>
        </w:rPr>
      </w:pPr>
    </w:p>
    <w:p w14:paraId="058451BD" w14:textId="77777777" w:rsidR="006B7A50" w:rsidRPr="006B7A50" w:rsidRDefault="006B7A50" w:rsidP="006B7A50">
      <w:pPr>
        <w:spacing w:after="0" w:line="240" w:lineRule="auto"/>
        <w:rPr>
          <w:rFonts w:ascii="Arial" w:hAnsi="Arial" w:cs="Arial"/>
        </w:rPr>
      </w:pPr>
      <w:r w:rsidRPr="006B7A50">
        <w:rPr>
          <w:rFonts w:ascii="Arial" w:hAnsi="Arial" w:cs="Arial"/>
          <w:b/>
          <w:bCs/>
        </w:rPr>
        <w:lastRenderedPageBreak/>
        <w:t xml:space="preserve">8. </w:t>
      </w:r>
      <w:r w:rsidRPr="006B7A50">
        <w:rPr>
          <w:rFonts w:ascii="Arial" w:hAnsi="Arial" w:cs="Arial"/>
          <w:b/>
        </w:rPr>
        <w:t xml:space="preserve">DECLARAÇÃO DE DISPONIBILIDADE: </w:t>
      </w:r>
      <w:r w:rsidRPr="006B7A50">
        <w:rPr>
          <w:rFonts w:ascii="Arial" w:hAnsi="Arial" w:cs="Arial"/>
        </w:rPr>
        <w:t>Declaramos para os devidos fins, que a empresa disponibiliza de todos os equipamentos, instalações e pessoal técnico especializado necessário e essenciais para o fiel cumprimento do objeto desta licitação, bem como, de que tem pleno conhecimento da natureza dos serviços.</w:t>
      </w:r>
    </w:p>
    <w:p w14:paraId="404072E9" w14:textId="77777777" w:rsidR="006B7A50" w:rsidRPr="006B7A50" w:rsidRDefault="006B7A50" w:rsidP="006B7A50">
      <w:pPr>
        <w:spacing w:after="0" w:line="240" w:lineRule="auto"/>
        <w:rPr>
          <w:rFonts w:ascii="Arial" w:hAnsi="Arial" w:cs="Arial"/>
        </w:rPr>
      </w:pPr>
    </w:p>
    <w:p w14:paraId="038537C7" w14:textId="77777777" w:rsidR="006B7A50" w:rsidRPr="006B7A50" w:rsidRDefault="006B7A50" w:rsidP="006B7A50">
      <w:pPr>
        <w:pStyle w:val="Nivel2"/>
        <w:numPr>
          <w:ilvl w:val="0"/>
          <w:numId w:val="0"/>
        </w:numPr>
        <w:spacing w:before="0" w:after="0" w:line="240" w:lineRule="auto"/>
        <w:rPr>
          <w:rFonts w:ascii="Arial" w:hAnsi="Arial" w:cs="Arial"/>
          <w:sz w:val="22"/>
          <w:szCs w:val="22"/>
        </w:rPr>
      </w:pPr>
      <w:r w:rsidRPr="006B7A50">
        <w:rPr>
          <w:rFonts w:ascii="Arial" w:hAnsi="Arial" w:cs="Arial"/>
          <w:b/>
          <w:sz w:val="22"/>
          <w:szCs w:val="22"/>
        </w:rPr>
        <w:t xml:space="preserve">9. DECLARAÇÃO DE INTEGRALIDADE DE CUSTOS: </w:t>
      </w:r>
      <w:r w:rsidRPr="006B7A50">
        <w:rPr>
          <w:rFonts w:ascii="Arial" w:hAnsi="Arial" w:cs="Arial"/>
          <w:sz w:val="22"/>
          <w:szCs w:val="22"/>
        </w:rPr>
        <w:t>Declaramos para os devidos fins que a nossa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8B98CAF" w14:textId="77777777" w:rsidR="006B7A50" w:rsidRPr="006B7A50" w:rsidRDefault="006B7A50" w:rsidP="006B7A50">
      <w:pPr>
        <w:pStyle w:val="Nivel2"/>
        <w:numPr>
          <w:ilvl w:val="0"/>
          <w:numId w:val="0"/>
        </w:numPr>
        <w:spacing w:before="0" w:after="0" w:line="240" w:lineRule="auto"/>
        <w:rPr>
          <w:rFonts w:ascii="Arial" w:hAnsi="Arial" w:cs="Arial"/>
          <w:sz w:val="22"/>
          <w:szCs w:val="22"/>
        </w:rPr>
      </w:pPr>
    </w:p>
    <w:p w14:paraId="7156E2AC" w14:textId="77777777" w:rsidR="006B7A50" w:rsidRPr="006B7A50" w:rsidRDefault="006B7A50" w:rsidP="006B7A50">
      <w:pPr>
        <w:pStyle w:val="PargrafodaLista"/>
        <w:spacing w:after="0" w:line="240" w:lineRule="auto"/>
        <w:ind w:left="0"/>
        <w:contextualSpacing w:val="0"/>
        <w:rPr>
          <w:rFonts w:ascii="Arial" w:hAnsi="Arial" w:cs="Arial"/>
        </w:rPr>
      </w:pPr>
      <w:r w:rsidRPr="006B7A50">
        <w:rPr>
          <w:rFonts w:ascii="Arial" w:hAnsi="Arial" w:cs="Arial"/>
          <w:b/>
          <w:bCs/>
        </w:rPr>
        <w:t xml:space="preserve">10. DECLARAÇÃO DE CADASTRO NO E-CJUR: </w:t>
      </w:r>
      <w:r w:rsidRPr="006B7A50">
        <w:rPr>
          <w:rFonts w:ascii="Arial" w:eastAsia="NSimSun" w:hAnsi="Arial" w:cs="Arial"/>
        </w:rPr>
        <w:t>Declaramos, para os fins</w:t>
      </w:r>
      <w:r w:rsidRPr="006B7A50">
        <w:rPr>
          <w:rFonts w:ascii="Arial" w:hAnsi="Arial" w:cs="Arial"/>
        </w:rPr>
        <w:t>, que a empresa caso seja vencedora no processo e o contrato seja igual ou superior a R$ 70.000,00 providenciará no prazo até 05 (cinco) dias uteis após a homologação no site do e-CJUR, o Cadastro de Jurisdicionado do TC/MS.</w:t>
      </w:r>
    </w:p>
    <w:p w14:paraId="2D42DD2B" w14:textId="77777777" w:rsidR="006B7A50" w:rsidRPr="006B7A50" w:rsidRDefault="006B7A50" w:rsidP="006B7A50">
      <w:pPr>
        <w:pStyle w:val="PargrafodaLista"/>
        <w:spacing w:after="0" w:line="240" w:lineRule="auto"/>
        <w:ind w:left="0"/>
        <w:contextualSpacing w:val="0"/>
        <w:rPr>
          <w:rFonts w:ascii="Arial" w:hAnsi="Arial" w:cs="Arial"/>
          <w:b/>
          <w:bCs/>
        </w:rPr>
      </w:pPr>
    </w:p>
    <w:p w14:paraId="792B77AF" w14:textId="77777777" w:rsidR="006B7A50" w:rsidRPr="006B7A50" w:rsidRDefault="006B7A50" w:rsidP="006B7A50">
      <w:pPr>
        <w:pStyle w:val="Nivel3"/>
        <w:numPr>
          <w:ilvl w:val="0"/>
          <w:numId w:val="0"/>
        </w:numPr>
        <w:spacing w:before="0" w:after="0" w:line="240" w:lineRule="auto"/>
        <w:rPr>
          <w:rFonts w:ascii="Arial" w:hAnsi="Arial"/>
          <w:i/>
          <w:iCs/>
          <w:color w:val="auto"/>
          <w:sz w:val="22"/>
          <w:szCs w:val="22"/>
        </w:rPr>
      </w:pPr>
      <w:r w:rsidRPr="006B7A50">
        <w:rPr>
          <w:rFonts w:ascii="Arial" w:hAnsi="Arial"/>
          <w:b/>
          <w:bCs/>
          <w:color w:val="auto"/>
          <w:sz w:val="22"/>
          <w:szCs w:val="22"/>
        </w:rPr>
        <w:t>11.</w:t>
      </w:r>
      <w:r w:rsidRPr="006B7A50">
        <w:rPr>
          <w:rFonts w:ascii="Arial" w:hAnsi="Arial"/>
          <w:color w:val="auto"/>
          <w:sz w:val="22"/>
          <w:szCs w:val="22"/>
        </w:rPr>
        <w:t xml:space="preserve"> A documentação exigida para fins de habilitação jurídica, fiscal, social e trabalhista e econômico-ﬁnanceira, poderá ser substituída pelo registro cadastral no SICAF.</w:t>
      </w:r>
    </w:p>
    <w:p w14:paraId="139B7634" w14:textId="77777777" w:rsidR="006B7A50" w:rsidRPr="006B7A50" w:rsidRDefault="006B7A50" w:rsidP="006B7A50">
      <w:pPr>
        <w:pStyle w:val="Ttulo1"/>
        <w:spacing w:after="0" w:line="240" w:lineRule="auto"/>
        <w:ind w:left="993"/>
        <w:jc w:val="both"/>
        <w:rPr>
          <w:rFonts w:ascii="Arial" w:hAnsi="Arial" w:cs="Arial"/>
          <w:b/>
          <w:bCs/>
          <w:sz w:val="22"/>
        </w:rPr>
      </w:pPr>
    </w:p>
    <w:p w14:paraId="4E1265A8" w14:textId="77777777" w:rsidR="006B7A50" w:rsidRPr="006B7A50" w:rsidRDefault="006B7A50" w:rsidP="006B7A50">
      <w:pPr>
        <w:spacing w:after="0" w:line="240" w:lineRule="auto"/>
        <w:rPr>
          <w:rFonts w:ascii="Arial" w:hAnsi="Arial" w:cs="Arial"/>
        </w:rPr>
      </w:pPr>
    </w:p>
    <w:p w14:paraId="32D2C3C9" w14:textId="77777777" w:rsidR="006B7A50" w:rsidRPr="006B7A50" w:rsidRDefault="006B7A50" w:rsidP="006B7A50">
      <w:pPr>
        <w:spacing w:after="0" w:line="240" w:lineRule="auto"/>
        <w:rPr>
          <w:rFonts w:ascii="Arial" w:hAnsi="Arial" w:cs="Arial"/>
        </w:rPr>
      </w:pPr>
    </w:p>
    <w:p w14:paraId="5AADC31F" w14:textId="77777777" w:rsidR="006B7A50" w:rsidRPr="006B7A50" w:rsidRDefault="006B7A50" w:rsidP="006B7A50">
      <w:pPr>
        <w:pStyle w:val="Cabealho"/>
        <w:tabs>
          <w:tab w:val="left" w:pos="708"/>
        </w:tabs>
        <w:jc w:val="center"/>
        <w:rPr>
          <w:rFonts w:ascii="Arial" w:hAnsi="Arial" w:cs="Arial"/>
        </w:rPr>
      </w:pPr>
    </w:p>
    <w:p w14:paraId="57235294" w14:textId="0FE8349C" w:rsidR="006B7A50" w:rsidRPr="006B7A50" w:rsidRDefault="006B7A50" w:rsidP="006B7A50">
      <w:pPr>
        <w:pStyle w:val="Cabealho"/>
        <w:tabs>
          <w:tab w:val="left" w:pos="708"/>
        </w:tabs>
        <w:jc w:val="center"/>
        <w:rPr>
          <w:rFonts w:ascii="Arial" w:hAnsi="Arial" w:cs="Arial"/>
        </w:rPr>
      </w:pPr>
      <w:r w:rsidRPr="006B7A50">
        <w:rPr>
          <w:rFonts w:ascii="Arial" w:hAnsi="Arial" w:cs="Arial"/>
        </w:rPr>
        <w:t>____________________</w:t>
      </w:r>
      <w:r>
        <w:rPr>
          <w:rFonts w:ascii="Arial" w:hAnsi="Arial" w:cs="Arial"/>
        </w:rPr>
        <w:t>___</w:t>
      </w:r>
      <w:r w:rsidRPr="006B7A50">
        <w:rPr>
          <w:rFonts w:ascii="Arial" w:hAnsi="Arial" w:cs="Arial"/>
        </w:rPr>
        <w:t>_______________</w:t>
      </w:r>
    </w:p>
    <w:p w14:paraId="0123DB33" w14:textId="77777777" w:rsidR="006B7A50" w:rsidRPr="006B7A50" w:rsidRDefault="006B7A50" w:rsidP="006B7A50">
      <w:pPr>
        <w:pStyle w:val="Cabealho"/>
        <w:tabs>
          <w:tab w:val="left" w:pos="708"/>
        </w:tabs>
        <w:jc w:val="center"/>
        <w:rPr>
          <w:rFonts w:ascii="Arial" w:hAnsi="Arial" w:cs="Arial"/>
          <w:b/>
          <w:bCs/>
        </w:rPr>
      </w:pPr>
      <w:r w:rsidRPr="006B7A50">
        <w:rPr>
          <w:rFonts w:ascii="Arial" w:hAnsi="Arial" w:cs="Arial"/>
          <w:b/>
          <w:bCs/>
        </w:rPr>
        <w:t>Nome e Assinatura Rep. Legal da empresa</w:t>
      </w:r>
    </w:p>
    <w:p w14:paraId="3FD1B0D8" w14:textId="579CE86D" w:rsidR="006B7A50" w:rsidRPr="006B7A50" w:rsidRDefault="006B7A50" w:rsidP="006B7A50">
      <w:pPr>
        <w:tabs>
          <w:tab w:val="center" w:pos="643"/>
          <w:tab w:val="center" w:pos="3349"/>
        </w:tabs>
        <w:spacing w:after="0" w:line="240" w:lineRule="auto"/>
        <w:ind w:left="0" w:right="0" w:firstLine="0"/>
        <w:jc w:val="left"/>
        <w:rPr>
          <w:rFonts w:ascii="Arial" w:eastAsia="Calibri" w:hAnsi="Arial" w:cs="Arial"/>
        </w:rPr>
      </w:pPr>
      <w:r w:rsidRPr="006B7A50">
        <w:rPr>
          <w:rFonts w:ascii="Arial" w:hAnsi="Arial" w:cs="Arial"/>
        </w:rPr>
        <w:t xml:space="preserve">                                               </w:t>
      </w:r>
    </w:p>
    <w:p w14:paraId="691BEAE1" w14:textId="77777777" w:rsidR="006B7A50" w:rsidRPr="006B7A50" w:rsidRDefault="006B7A50" w:rsidP="006B7A50">
      <w:pPr>
        <w:tabs>
          <w:tab w:val="center" w:pos="643"/>
          <w:tab w:val="center" w:pos="3349"/>
        </w:tabs>
        <w:spacing w:after="0" w:line="240" w:lineRule="auto"/>
        <w:ind w:left="0" w:right="0" w:firstLine="0"/>
        <w:jc w:val="left"/>
        <w:rPr>
          <w:rFonts w:ascii="Arial" w:eastAsia="Calibri" w:hAnsi="Arial" w:cs="Arial"/>
        </w:rPr>
      </w:pPr>
    </w:p>
    <w:p w14:paraId="230E8394" w14:textId="77777777" w:rsidR="006B7A50" w:rsidRPr="006B7A50" w:rsidRDefault="006B7A50" w:rsidP="006B7A50">
      <w:pPr>
        <w:tabs>
          <w:tab w:val="center" w:pos="643"/>
          <w:tab w:val="center" w:pos="3349"/>
        </w:tabs>
        <w:spacing w:after="0" w:line="240" w:lineRule="auto"/>
        <w:ind w:left="0" w:right="0" w:firstLine="0"/>
        <w:jc w:val="left"/>
        <w:rPr>
          <w:rFonts w:ascii="Arial" w:eastAsia="Calibri" w:hAnsi="Arial" w:cs="Arial"/>
        </w:rPr>
      </w:pPr>
    </w:p>
    <w:p w14:paraId="20DE9632" w14:textId="77777777" w:rsidR="006B7A50" w:rsidRDefault="006B7A50">
      <w:pPr>
        <w:tabs>
          <w:tab w:val="center" w:pos="643"/>
          <w:tab w:val="center" w:pos="3349"/>
        </w:tabs>
        <w:ind w:left="0" w:right="0" w:firstLine="0"/>
        <w:jc w:val="left"/>
        <w:rPr>
          <w:rFonts w:ascii="Calibri" w:eastAsia="Calibri" w:hAnsi="Calibri" w:cs="Calibri"/>
        </w:rPr>
      </w:pPr>
    </w:p>
    <w:p w14:paraId="7EAA7397" w14:textId="77777777" w:rsidR="006B7A50" w:rsidRDefault="006B7A50">
      <w:pPr>
        <w:tabs>
          <w:tab w:val="center" w:pos="643"/>
          <w:tab w:val="center" w:pos="3349"/>
        </w:tabs>
        <w:ind w:left="0" w:right="0" w:firstLine="0"/>
        <w:jc w:val="left"/>
        <w:rPr>
          <w:rFonts w:ascii="Calibri" w:eastAsia="Calibri" w:hAnsi="Calibri" w:cs="Calibri"/>
        </w:rPr>
      </w:pPr>
    </w:p>
    <w:p w14:paraId="5954112D" w14:textId="77777777" w:rsidR="006B7A50" w:rsidRDefault="006B7A50">
      <w:pPr>
        <w:tabs>
          <w:tab w:val="center" w:pos="643"/>
          <w:tab w:val="center" w:pos="3349"/>
        </w:tabs>
        <w:ind w:left="0" w:right="0" w:firstLine="0"/>
        <w:jc w:val="left"/>
        <w:rPr>
          <w:rFonts w:ascii="Calibri" w:eastAsia="Calibri" w:hAnsi="Calibri" w:cs="Calibri"/>
        </w:rPr>
      </w:pPr>
    </w:p>
    <w:p w14:paraId="3F41B23A" w14:textId="77777777" w:rsidR="006B7A50" w:rsidRDefault="006B7A50">
      <w:pPr>
        <w:tabs>
          <w:tab w:val="center" w:pos="643"/>
          <w:tab w:val="center" w:pos="3349"/>
        </w:tabs>
        <w:ind w:left="0" w:right="0" w:firstLine="0"/>
        <w:jc w:val="left"/>
        <w:rPr>
          <w:rFonts w:ascii="Calibri" w:eastAsia="Calibri" w:hAnsi="Calibri" w:cs="Calibri"/>
        </w:rPr>
      </w:pPr>
    </w:p>
    <w:p w14:paraId="09949F49" w14:textId="77777777" w:rsidR="00030987" w:rsidRDefault="00030987">
      <w:pPr>
        <w:tabs>
          <w:tab w:val="center" w:pos="643"/>
          <w:tab w:val="center" w:pos="3349"/>
        </w:tabs>
        <w:ind w:left="0" w:right="0" w:firstLine="0"/>
        <w:jc w:val="left"/>
        <w:rPr>
          <w:rFonts w:ascii="Calibri" w:eastAsia="Calibri" w:hAnsi="Calibri" w:cs="Calibri"/>
        </w:rPr>
      </w:pPr>
    </w:p>
    <w:p w14:paraId="57A158B1" w14:textId="77777777" w:rsidR="00030987" w:rsidRDefault="00030987">
      <w:pPr>
        <w:tabs>
          <w:tab w:val="center" w:pos="643"/>
          <w:tab w:val="center" w:pos="3349"/>
        </w:tabs>
        <w:ind w:left="0" w:right="0" w:firstLine="0"/>
        <w:jc w:val="left"/>
        <w:rPr>
          <w:rFonts w:ascii="Calibri" w:eastAsia="Calibri" w:hAnsi="Calibri" w:cs="Calibri"/>
        </w:rPr>
      </w:pPr>
    </w:p>
    <w:p w14:paraId="66823503" w14:textId="77777777" w:rsidR="00030987" w:rsidRDefault="00030987">
      <w:pPr>
        <w:tabs>
          <w:tab w:val="center" w:pos="643"/>
          <w:tab w:val="center" w:pos="3349"/>
        </w:tabs>
        <w:ind w:left="0" w:right="0" w:firstLine="0"/>
        <w:jc w:val="left"/>
        <w:rPr>
          <w:rFonts w:ascii="Calibri" w:eastAsia="Calibri" w:hAnsi="Calibri" w:cs="Calibri"/>
        </w:rPr>
      </w:pPr>
    </w:p>
    <w:p w14:paraId="142D6CA8" w14:textId="77777777" w:rsidR="00030987" w:rsidRDefault="00030987">
      <w:pPr>
        <w:tabs>
          <w:tab w:val="center" w:pos="643"/>
          <w:tab w:val="center" w:pos="3349"/>
        </w:tabs>
        <w:ind w:left="0" w:right="0" w:firstLine="0"/>
        <w:jc w:val="left"/>
        <w:rPr>
          <w:rFonts w:ascii="Calibri" w:eastAsia="Calibri" w:hAnsi="Calibri" w:cs="Calibri"/>
        </w:rPr>
      </w:pPr>
    </w:p>
    <w:p w14:paraId="0DA200B8" w14:textId="39B8D6CE" w:rsidR="00030987" w:rsidRDefault="00030987">
      <w:pPr>
        <w:tabs>
          <w:tab w:val="center" w:pos="643"/>
          <w:tab w:val="center" w:pos="3349"/>
        </w:tabs>
        <w:ind w:left="0" w:right="0" w:firstLine="0"/>
        <w:jc w:val="left"/>
        <w:rPr>
          <w:rFonts w:ascii="Calibri" w:eastAsia="Calibri" w:hAnsi="Calibri" w:cs="Calibri"/>
        </w:rPr>
      </w:pPr>
    </w:p>
    <w:p w14:paraId="40BDF00F" w14:textId="77777777" w:rsidR="00030987" w:rsidRDefault="00030987">
      <w:pPr>
        <w:tabs>
          <w:tab w:val="center" w:pos="643"/>
          <w:tab w:val="center" w:pos="3349"/>
        </w:tabs>
        <w:ind w:left="0" w:right="0" w:firstLine="0"/>
        <w:jc w:val="left"/>
        <w:rPr>
          <w:rFonts w:ascii="Calibri" w:eastAsia="Calibri" w:hAnsi="Calibri" w:cs="Calibri"/>
        </w:rPr>
      </w:pPr>
    </w:p>
    <w:p w14:paraId="498AB0DC" w14:textId="77777777" w:rsidR="00030987" w:rsidRDefault="00030987">
      <w:pPr>
        <w:tabs>
          <w:tab w:val="center" w:pos="643"/>
          <w:tab w:val="center" w:pos="3349"/>
        </w:tabs>
        <w:ind w:left="0" w:right="0" w:firstLine="0"/>
        <w:jc w:val="left"/>
        <w:rPr>
          <w:rFonts w:ascii="Calibri" w:eastAsia="Calibri" w:hAnsi="Calibri" w:cs="Calibri"/>
        </w:rPr>
      </w:pPr>
    </w:p>
    <w:p w14:paraId="05D096A5" w14:textId="77777777" w:rsidR="00CF2B88" w:rsidRDefault="00CF2B88">
      <w:pPr>
        <w:tabs>
          <w:tab w:val="center" w:pos="643"/>
          <w:tab w:val="center" w:pos="3349"/>
        </w:tabs>
        <w:ind w:left="0" w:right="0" w:firstLine="0"/>
        <w:jc w:val="left"/>
        <w:rPr>
          <w:rFonts w:ascii="Calibri" w:eastAsia="Calibri" w:hAnsi="Calibri" w:cs="Calibri"/>
        </w:rPr>
      </w:pPr>
    </w:p>
    <w:p w14:paraId="5424918D" w14:textId="77777777" w:rsidR="00CF2B88" w:rsidRDefault="00CF2B88">
      <w:pPr>
        <w:tabs>
          <w:tab w:val="center" w:pos="643"/>
          <w:tab w:val="center" w:pos="3349"/>
        </w:tabs>
        <w:ind w:left="0" w:right="0" w:firstLine="0"/>
        <w:jc w:val="left"/>
        <w:rPr>
          <w:rFonts w:ascii="Calibri" w:eastAsia="Calibri" w:hAnsi="Calibri" w:cs="Calibri"/>
        </w:rPr>
      </w:pPr>
    </w:p>
    <w:p w14:paraId="34AA2AA6" w14:textId="77777777" w:rsidR="00042CCF" w:rsidRDefault="00042CCF">
      <w:pPr>
        <w:tabs>
          <w:tab w:val="center" w:pos="643"/>
          <w:tab w:val="center" w:pos="3349"/>
        </w:tabs>
        <w:ind w:left="0" w:right="0" w:firstLine="0"/>
        <w:jc w:val="left"/>
        <w:rPr>
          <w:rFonts w:ascii="Calibri" w:eastAsia="Calibri" w:hAnsi="Calibri" w:cs="Calibri"/>
        </w:rPr>
      </w:pPr>
    </w:p>
    <w:p w14:paraId="5EE3ACEF" w14:textId="77777777" w:rsidR="00042CCF" w:rsidRDefault="00042CCF">
      <w:pPr>
        <w:tabs>
          <w:tab w:val="center" w:pos="643"/>
          <w:tab w:val="center" w:pos="3349"/>
        </w:tabs>
        <w:ind w:left="0" w:right="0" w:firstLine="0"/>
        <w:jc w:val="left"/>
        <w:rPr>
          <w:rFonts w:ascii="Calibri" w:eastAsia="Calibri" w:hAnsi="Calibri" w:cs="Calibri"/>
        </w:rPr>
      </w:pPr>
    </w:p>
    <w:p w14:paraId="4382BBEB" w14:textId="77777777" w:rsidR="00CF2B88" w:rsidRDefault="00CF2B88">
      <w:pPr>
        <w:tabs>
          <w:tab w:val="center" w:pos="643"/>
          <w:tab w:val="center" w:pos="3349"/>
        </w:tabs>
        <w:ind w:left="0" w:right="0" w:firstLine="0"/>
        <w:jc w:val="left"/>
        <w:rPr>
          <w:rFonts w:ascii="Calibri" w:eastAsia="Calibri" w:hAnsi="Calibri" w:cs="Calibri"/>
        </w:rPr>
      </w:pPr>
    </w:p>
    <w:p w14:paraId="75AC298B" w14:textId="77777777" w:rsidR="00CF2B88" w:rsidRDefault="00CF2B88">
      <w:pPr>
        <w:tabs>
          <w:tab w:val="center" w:pos="643"/>
          <w:tab w:val="center" w:pos="3349"/>
        </w:tabs>
        <w:ind w:left="0" w:right="0" w:firstLine="0"/>
        <w:jc w:val="left"/>
        <w:rPr>
          <w:rFonts w:ascii="Calibri" w:eastAsia="Calibri" w:hAnsi="Calibri" w:cs="Calibri"/>
        </w:rPr>
      </w:pPr>
    </w:p>
    <w:p w14:paraId="08F8FB66" w14:textId="77777777" w:rsidR="00C06566" w:rsidRDefault="00C06566">
      <w:pPr>
        <w:tabs>
          <w:tab w:val="center" w:pos="643"/>
          <w:tab w:val="center" w:pos="3349"/>
        </w:tabs>
        <w:ind w:left="0" w:right="0" w:firstLine="0"/>
        <w:jc w:val="left"/>
        <w:rPr>
          <w:rFonts w:ascii="Calibri" w:eastAsia="Calibri" w:hAnsi="Calibri" w:cs="Calibri"/>
        </w:rPr>
      </w:pPr>
    </w:p>
    <w:p w14:paraId="09A11A82" w14:textId="785A7BDC" w:rsidR="004104E5" w:rsidRDefault="004104E5" w:rsidP="009E0A73">
      <w:pPr>
        <w:spacing w:after="0" w:line="259" w:lineRule="auto"/>
        <w:ind w:left="0" w:right="0" w:firstLine="0"/>
        <w:jc w:val="left"/>
        <w:rPr>
          <w:rFonts w:ascii="Calibri" w:eastAsia="Calibri" w:hAnsi="Calibri" w:cs="Calibri"/>
        </w:rPr>
      </w:pPr>
    </w:p>
    <w:p w14:paraId="5B29CDEE" w14:textId="77777777" w:rsidR="009E0A73" w:rsidRDefault="009E0A73" w:rsidP="009E0A73">
      <w:pPr>
        <w:spacing w:after="0" w:line="259" w:lineRule="auto"/>
        <w:ind w:left="0" w:right="0" w:firstLine="0"/>
        <w:jc w:val="left"/>
      </w:pPr>
    </w:p>
    <w:p w14:paraId="025385D9" w14:textId="77777777" w:rsidR="003A00EA" w:rsidRDefault="003A00EA" w:rsidP="00CE3E1F">
      <w:pPr>
        <w:overflowPunct w:val="0"/>
        <w:autoSpaceDE w:val="0"/>
        <w:autoSpaceDN w:val="0"/>
        <w:adjustRightInd w:val="0"/>
        <w:ind w:left="0" w:right="4" w:firstLine="0"/>
        <w:contextualSpacing/>
        <w:textAlignment w:val="baseline"/>
        <w:rPr>
          <w:rFonts w:ascii="Arial" w:eastAsia="Arial Unicode MS" w:hAnsi="Arial" w:cs="Arial"/>
          <w:b/>
          <w:bCs/>
        </w:rPr>
      </w:pPr>
    </w:p>
    <w:p w14:paraId="0A783DFC" w14:textId="77777777" w:rsidR="00C3520C" w:rsidRDefault="00C3520C" w:rsidP="00CE3E1F">
      <w:pPr>
        <w:overflowPunct w:val="0"/>
        <w:autoSpaceDE w:val="0"/>
        <w:autoSpaceDN w:val="0"/>
        <w:adjustRightInd w:val="0"/>
        <w:ind w:left="0" w:right="4" w:firstLine="0"/>
        <w:contextualSpacing/>
        <w:textAlignment w:val="baseline"/>
        <w:rPr>
          <w:rFonts w:ascii="Arial" w:eastAsia="Arial Unicode MS" w:hAnsi="Arial" w:cs="Arial"/>
          <w:b/>
          <w:bCs/>
        </w:rPr>
      </w:pPr>
    </w:p>
    <w:p w14:paraId="1EC017E8" w14:textId="77777777" w:rsidR="001563FC" w:rsidRDefault="001563FC" w:rsidP="00CE3E1F">
      <w:pPr>
        <w:overflowPunct w:val="0"/>
        <w:autoSpaceDE w:val="0"/>
        <w:autoSpaceDN w:val="0"/>
        <w:adjustRightInd w:val="0"/>
        <w:ind w:left="0" w:right="4" w:firstLine="0"/>
        <w:contextualSpacing/>
        <w:textAlignment w:val="baseline"/>
        <w:rPr>
          <w:rFonts w:ascii="Arial" w:eastAsia="Arial Unicode MS" w:hAnsi="Arial" w:cs="Arial"/>
          <w:b/>
          <w:bCs/>
        </w:rPr>
      </w:pPr>
    </w:p>
    <w:p w14:paraId="63D6A353" w14:textId="6ADC4140" w:rsidR="004104E5" w:rsidRPr="000F6ABB" w:rsidRDefault="004104E5" w:rsidP="00CE3E1F">
      <w:pPr>
        <w:overflowPunct w:val="0"/>
        <w:autoSpaceDE w:val="0"/>
        <w:autoSpaceDN w:val="0"/>
        <w:adjustRightInd w:val="0"/>
        <w:ind w:left="0" w:right="4" w:firstLine="0"/>
        <w:contextualSpacing/>
        <w:textAlignment w:val="baseline"/>
        <w:rPr>
          <w:rFonts w:ascii="Arial" w:eastAsia="Arial Unicode MS" w:hAnsi="Arial" w:cs="Arial"/>
          <w:b/>
          <w:bCs/>
        </w:rPr>
      </w:pPr>
      <w:r w:rsidRPr="000F6ABB">
        <w:rPr>
          <w:rFonts w:ascii="Arial" w:eastAsia="Arial Unicode MS" w:hAnsi="Arial" w:cs="Arial"/>
          <w:b/>
          <w:bCs/>
        </w:rPr>
        <w:t xml:space="preserve">ANEXO - </w:t>
      </w:r>
      <w:r>
        <w:rPr>
          <w:rFonts w:ascii="Arial" w:eastAsia="Arial Unicode MS" w:hAnsi="Arial" w:cs="Arial"/>
          <w:b/>
          <w:bCs/>
        </w:rPr>
        <w:t>I</w:t>
      </w:r>
      <w:r w:rsidRPr="000F6ABB">
        <w:rPr>
          <w:rFonts w:ascii="Arial" w:eastAsia="Arial Unicode MS" w:hAnsi="Arial" w:cs="Arial"/>
          <w:b/>
          <w:bCs/>
        </w:rPr>
        <w:t>V</w:t>
      </w:r>
    </w:p>
    <w:p w14:paraId="3C449719" w14:textId="77777777" w:rsidR="004104E5" w:rsidRPr="000F6ABB" w:rsidRDefault="004104E5" w:rsidP="004104E5">
      <w:pPr>
        <w:overflowPunct w:val="0"/>
        <w:autoSpaceDE w:val="0"/>
        <w:autoSpaceDN w:val="0"/>
        <w:adjustRightInd w:val="0"/>
        <w:ind w:left="284" w:right="4"/>
        <w:contextualSpacing/>
        <w:textAlignment w:val="baseline"/>
        <w:rPr>
          <w:rFonts w:ascii="Arial" w:eastAsia="Arial Unicode MS" w:hAnsi="Arial" w:cs="Arial"/>
          <w:b/>
          <w:bCs/>
        </w:rPr>
      </w:pPr>
    </w:p>
    <w:p w14:paraId="2E655BCC" w14:textId="77777777" w:rsidR="004104E5" w:rsidRPr="000F6ABB" w:rsidRDefault="004104E5" w:rsidP="00CE3E1F">
      <w:pPr>
        <w:shd w:val="clear" w:color="auto" w:fill="E0E0E0"/>
        <w:ind w:left="284" w:right="439" w:hanging="284"/>
        <w:contextualSpacing/>
        <w:jc w:val="center"/>
        <w:rPr>
          <w:rFonts w:ascii="Arial" w:hAnsi="Arial" w:cs="Arial"/>
          <w:b/>
        </w:rPr>
      </w:pPr>
      <w:bookmarkStart w:id="1" w:name="_Hlk114469347"/>
      <w:r w:rsidRPr="000F6ABB">
        <w:rPr>
          <w:rFonts w:ascii="Arial" w:hAnsi="Arial" w:cs="Arial"/>
          <w:b/>
        </w:rPr>
        <w:t>MINUTA DO CONTRATO</w:t>
      </w:r>
      <w:r w:rsidRPr="000F6ABB">
        <w:rPr>
          <w:rFonts w:ascii="Arial" w:hAnsi="Arial" w:cs="Arial"/>
        </w:rPr>
        <w:t xml:space="preserve"> </w:t>
      </w:r>
      <w:r w:rsidRPr="000F6ABB">
        <w:rPr>
          <w:rFonts w:ascii="Arial" w:hAnsi="Arial" w:cs="Arial"/>
          <w:b/>
        </w:rPr>
        <w:t>N°       /2024.</w:t>
      </w:r>
    </w:p>
    <w:p w14:paraId="017F600E" w14:textId="77777777" w:rsidR="004104E5" w:rsidRPr="000F6ABB" w:rsidRDefault="004104E5" w:rsidP="004104E5">
      <w:pPr>
        <w:ind w:left="284" w:right="4"/>
        <w:contextualSpacing/>
        <w:rPr>
          <w:rFonts w:ascii="Arial" w:hAnsi="Arial" w:cs="Arial"/>
        </w:rPr>
      </w:pPr>
    </w:p>
    <w:tbl>
      <w:tblPr>
        <w:tblW w:w="3969" w:type="dxa"/>
        <w:tblInd w:w="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tblGrid>
      <w:tr w:rsidR="004104E5" w:rsidRPr="000F6ABB" w14:paraId="763FFDEB" w14:textId="77777777" w:rsidTr="00B26498">
        <w:tc>
          <w:tcPr>
            <w:tcW w:w="3969" w:type="dxa"/>
            <w:tcBorders>
              <w:top w:val="single" w:sz="4" w:space="0" w:color="auto"/>
              <w:left w:val="single" w:sz="4" w:space="0" w:color="auto"/>
              <w:bottom w:val="single" w:sz="4" w:space="0" w:color="auto"/>
              <w:right w:val="single" w:sz="4" w:space="0" w:color="auto"/>
            </w:tcBorders>
          </w:tcPr>
          <w:p w14:paraId="0E949C61" w14:textId="7A54B9E3" w:rsidR="004104E5" w:rsidRPr="00163156" w:rsidRDefault="004104E5" w:rsidP="00791DAE">
            <w:pPr>
              <w:ind w:left="29" w:right="4" w:hanging="29"/>
              <w:contextualSpacing/>
              <w:rPr>
                <w:rFonts w:ascii="Arial" w:hAnsi="Arial" w:cs="Arial"/>
                <w:b/>
                <w:bCs/>
                <w:sz w:val="20"/>
                <w:szCs w:val="20"/>
              </w:rPr>
            </w:pPr>
            <w:r w:rsidRPr="00163156">
              <w:rPr>
                <w:rFonts w:ascii="Arial" w:hAnsi="Arial" w:cs="Arial"/>
                <w:b/>
                <w:bCs/>
                <w:sz w:val="20"/>
                <w:szCs w:val="20"/>
              </w:rPr>
              <w:t>CONTRATAÇÃO DE EMPRESA DE ENGENHARIA E/OU ARQUITETURA PARA</w:t>
            </w:r>
            <w:r w:rsidR="009C791F">
              <w:rPr>
                <w:rFonts w:ascii="Arial" w:hAnsi="Arial" w:cs="Arial"/>
                <w:b/>
                <w:bCs/>
                <w:sz w:val="20"/>
                <w:szCs w:val="20"/>
              </w:rPr>
              <w:t xml:space="preserve"> CONSTRUÇÃO DO CENTRO DE REFERÊNCIA DO CREAS</w:t>
            </w:r>
            <w:r>
              <w:rPr>
                <w:rFonts w:ascii="Arial" w:hAnsi="Arial" w:cs="Arial"/>
                <w:b/>
                <w:bCs/>
                <w:sz w:val="20"/>
                <w:szCs w:val="20"/>
              </w:rPr>
              <w:t>.</w:t>
            </w:r>
          </w:p>
        </w:tc>
      </w:tr>
    </w:tbl>
    <w:p w14:paraId="0FFD0D0F" w14:textId="77777777" w:rsidR="004104E5" w:rsidRPr="000F6ABB" w:rsidRDefault="004104E5" w:rsidP="004104E5">
      <w:pPr>
        <w:ind w:left="284"/>
        <w:contextualSpacing/>
        <w:rPr>
          <w:rFonts w:ascii="Arial" w:hAnsi="Arial" w:cs="Arial"/>
        </w:rPr>
      </w:pPr>
    </w:p>
    <w:p w14:paraId="20004639" w14:textId="3CF2E7D3" w:rsidR="004104E5" w:rsidRDefault="004104E5" w:rsidP="004104E5">
      <w:pPr>
        <w:spacing w:after="0"/>
        <w:ind w:left="-5" w:right="366"/>
      </w:pPr>
      <w:r w:rsidRPr="00DF787C">
        <w:rPr>
          <w:rFonts w:ascii="Arial" w:hAnsi="Arial" w:cs="Arial"/>
          <w:b/>
          <w:iCs/>
        </w:rPr>
        <w:t>CONTRATANTES:</w:t>
      </w:r>
      <w:r w:rsidRPr="00DF787C">
        <w:rPr>
          <w:rFonts w:ascii="Arial" w:hAnsi="Arial" w:cs="Arial"/>
          <w:iCs/>
        </w:rPr>
        <w:t xml:space="preserve"> "</w:t>
      </w:r>
      <w:r w:rsidRPr="00DF787C">
        <w:rPr>
          <w:rFonts w:ascii="Arial" w:hAnsi="Arial" w:cs="Arial"/>
          <w:b/>
          <w:iCs/>
        </w:rPr>
        <w:t>O MUNICIPIO DE DEODAPOLIS</w:t>
      </w:r>
      <w:r w:rsidRPr="00DF787C">
        <w:rPr>
          <w:rFonts w:ascii="Arial" w:hAnsi="Arial" w:cs="Arial"/>
          <w:iCs/>
        </w:rPr>
        <w:t xml:space="preserve">”, Pessoa Jurídica de Direito Público Interno, com sede a Avenida Francisco Alves da Silva nº 443, inscrito no CNPJ/MF sob o n.º </w:t>
      </w:r>
      <w:r>
        <w:rPr>
          <w:rFonts w:ascii="Arial" w:hAnsi="Arial" w:cs="Arial"/>
          <w:iCs/>
        </w:rPr>
        <w:t>03.903.176</w:t>
      </w:r>
      <w:r w:rsidRPr="00DF787C">
        <w:rPr>
          <w:rFonts w:ascii="Arial" w:hAnsi="Arial" w:cs="Arial"/>
          <w:iCs/>
        </w:rPr>
        <w:t xml:space="preserve">/0001 - </w:t>
      </w:r>
      <w:r>
        <w:rPr>
          <w:rFonts w:ascii="Arial" w:hAnsi="Arial" w:cs="Arial"/>
          <w:iCs/>
        </w:rPr>
        <w:t>41</w:t>
      </w:r>
      <w:r w:rsidRPr="00DF787C">
        <w:rPr>
          <w:rFonts w:ascii="Arial" w:hAnsi="Arial" w:cs="Arial"/>
          <w:iCs/>
        </w:rPr>
        <w:t xml:space="preserve">, por intermédio </w:t>
      </w:r>
      <w:r>
        <w:rPr>
          <w:rFonts w:ascii="Arial" w:hAnsi="Arial" w:cs="Arial"/>
          <w:iCs/>
        </w:rPr>
        <w:t xml:space="preserve">da Secretaria Municipal de </w:t>
      </w:r>
      <w:r w:rsidR="009C791F">
        <w:rPr>
          <w:rFonts w:ascii="Arial" w:hAnsi="Arial" w:cs="Arial"/>
          <w:iCs/>
        </w:rPr>
        <w:t>Infraestrutura</w:t>
      </w:r>
      <w:r w:rsidRPr="00DF787C">
        <w:rPr>
          <w:rFonts w:ascii="Arial" w:hAnsi="Arial" w:cs="Arial"/>
        </w:rPr>
        <w:t xml:space="preserve">, neste ato representada por seu titular e Ordenador de Despesas o(a) Sr.(a) _________________, nacionalidade, estado civil, </w:t>
      </w:r>
      <w:r>
        <w:rPr>
          <w:rFonts w:ascii="Arial" w:hAnsi="Arial" w:cs="Arial"/>
        </w:rPr>
        <w:t>Secretário</w:t>
      </w:r>
      <w:r w:rsidRPr="00DF787C">
        <w:rPr>
          <w:rFonts w:ascii="Arial" w:hAnsi="Arial" w:cs="Arial"/>
        </w:rPr>
        <w:t xml:space="preserve"> Municipal de</w:t>
      </w:r>
      <w:r>
        <w:rPr>
          <w:rFonts w:ascii="Arial" w:hAnsi="Arial" w:cs="Arial"/>
        </w:rPr>
        <w:t xml:space="preserve"> </w:t>
      </w:r>
      <w:r w:rsidR="00D3151F">
        <w:rPr>
          <w:rFonts w:ascii="Arial" w:hAnsi="Arial" w:cs="Arial"/>
        </w:rPr>
        <w:t>Infraestrutura</w:t>
      </w:r>
      <w:r w:rsidRPr="00DF787C">
        <w:rPr>
          <w:rFonts w:ascii="Arial" w:hAnsi="Arial" w:cs="Arial"/>
        </w:rPr>
        <w:t xml:space="preserve">, portador(a) do RG nº __________________ e do CPF nº _____________________, residente e domiciliado(a) na Rua __________________, neste Município, doravante denominado(a) </w:t>
      </w:r>
      <w:r w:rsidRPr="00DF787C">
        <w:rPr>
          <w:rFonts w:ascii="Arial" w:hAnsi="Arial" w:cs="Arial"/>
          <w:b/>
          <w:iCs/>
        </w:rPr>
        <w:t xml:space="preserve">CONTRATANTE, </w:t>
      </w:r>
      <w:r w:rsidRPr="00DF787C">
        <w:rPr>
          <w:rFonts w:ascii="Arial" w:hAnsi="Arial" w:cs="Arial"/>
          <w:iCs/>
        </w:rPr>
        <w:t xml:space="preserve"> </w:t>
      </w:r>
      <w:bookmarkEnd w:id="1"/>
      <w:r w:rsidRPr="00DF787C">
        <w:rPr>
          <w:rFonts w:ascii="Arial" w:hAnsi="Arial" w:cs="Arial"/>
        </w:rPr>
        <w:t xml:space="preserve"> a Empresa ____________________, pessoa jurídica de direito privado, inscrita no C.N.P.J./MF sob nº __________________, com sede na ____________________,</w:t>
      </w:r>
      <w:r w:rsidR="009E0A73">
        <w:rPr>
          <w:rFonts w:ascii="Arial" w:hAnsi="Arial" w:cs="Arial"/>
        </w:rPr>
        <w:t xml:space="preserve"> doravante</w:t>
      </w:r>
      <w:r w:rsidR="009E0A73" w:rsidRPr="00DF787C">
        <w:rPr>
          <w:rFonts w:ascii="Arial" w:hAnsi="Arial" w:cs="Arial"/>
        </w:rPr>
        <w:t xml:space="preserve"> denominada </w:t>
      </w:r>
      <w:r w:rsidR="009E0A73" w:rsidRPr="00DF787C">
        <w:rPr>
          <w:rFonts w:ascii="Arial" w:hAnsi="Arial" w:cs="Arial"/>
          <w:b/>
        </w:rPr>
        <w:t>CONTRATADA</w:t>
      </w:r>
      <w:r w:rsidR="009E0A73">
        <w:rPr>
          <w:rFonts w:ascii="Arial" w:hAnsi="Arial" w:cs="Arial"/>
          <w:b/>
        </w:rPr>
        <w:t>,</w:t>
      </w:r>
      <w:r w:rsidRPr="00DF787C">
        <w:rPr>
          <w:rFonts w:ascii="Arial" w:hAnsi="Arial" w:cs="Arial"/>
        </w:rPr>
        <w:t xml:space="preserve"> neste ato representada pelo Sr(a) ____________________, nacionalidade, estado civil, profissão, ___________________ portador(a) do RG nº ________________ e do CPF nº __________________, residente e domiciliado(a), na Rua ________________, na cidade de ............................ </w:t>
      </w:r>
      <w:r w:rsidRPr="004104E5">
        <w:rPr>
          <w:rFonts w:ascii="Arial" w:hAnsi="Arial" w:cs="Arial"/>
        </w:rPr>
        <w:t>conforme atos constitutivos da empresa OU procuração apresentada nos autos</w:t>
      </w:r>
      <w:r w:rsidRPr="00DF787C">
        <w:rPr>
          <w:rFonts w:ascii="Arial" w:hAnsi="Arial" w:cs="Arial"/>
        </w:rPr>
        <w:t xml:space="preserve">, </w:t>
      </w:r>
      <w:r w:rsidRPr="00DF787C">
        <w:rPr>
          <w:rFonts w:ascii="Arial" w:eastAsia="Arial" w:hAnsi="Arial" w:cs="Arial"/>
          <w:i/>
          <w:iCs/>
          <w:color w:val="FF0000"/>
        </w:rPr>
        <w:t xml:space="preserve"> </w:t>
      </w:r>
      <w:r w:rsidRPr="00DF787C">
        <w:rPr>
          <w:rFonts w:ascii="Arial" w:eastAsia="Arial" w:hAnsi="Arial" w:cs="Arial"/>
        </w:rPr>
        <w:t xml:space="preserve">tendo em vista o que consta no Processo nº </w:t>
      </w:r>
      <w:r w:rsidR="00C74142">
        <w:rPr>
          <w:rFonts w:ascii="Arial" w:eastAsia="Arial" w:hAnsi="Arial" w:cs="Arial"/>
        </w:rPr>
        <w:t>19</w:t>
      </w:r>
      <w:r w:rsidRPr="00DF787C">
        <w:rPr>
          <w:rFonts w:ascii="Arial" w:eastAsia="Arial" w:hAnsi="Arial" w:cs="Arial"/>
        </w:rPr>
        <w:t xml:space="preserve">/2024 e em observância às disposições da </w:t>
      </w:r>
      <w:hyperlink r:id="rId13" w:history="1">
        <w:r w:rsidRPr="00FD38CB">
          <w:rPr>
            <w:rStyle w:val="Hyperlink"/>
            <w:rFonts w:ascii="Arial" w:eastAsia="Arial" w:hAnsi="Arial" w:cs="Arial"/>
            <w:i/>
            <w:iCs/>
            <w:color w:val="000080"/>
          </w:rPr>
          <w:t>Lei nº 14.133, de 1º de abril de 2021</w:t>
        </w:r>
      </w:hyperlink>
      <w:r w:rsidRPr="00DF787C">
        <w:rPr>
          <w:rFonts w:ascii="Arial" w:eastAsia="Arial" w:hAnsi="Arial" w:cs="Arial"/>
        </w:rPr>
        <w:t>, e demais legislação aplicável, resolvem celebrar o presente Termo de Contrato, decorrente d</w:t>
      </w:r>
      <w:r w:rsidR="009E0A73">
        <w:rPr>
          <w:rFonts w:ascii="Arial" w:eastAsia="Arial" w:hAnsi="Arial" w:cs="Arial"/>
        </w:rPr>
        <w:t xml:space="preserve">a Concorrência </w:t>
      </w:r>
      <w:r w:rsidRPr="00DF787C">
        <w:rPr>
          <w:rFonts w:ascii="Arial" w:eastAsia="Arial" w:hAnsi="Arial" w:cs="Arial"/>
        </w:rPr>
        <w:t xml:space="preserve"> Eletrônic</w:t>
      </w:r>
      <w:r w:rsidR="00C74142">
        <w:rPr>
          <w:rFonts w:ascii="Arial" w:eastAsia="Arial" w:hAnsi="Arial" w:cs="Arial"/>
        </w:rPr>
        <w:t>a</w:t>
      </w:r>
      <w:r w:rsidRPr="00DF787C">
        <w:rPr>
          <w:rFonts w:ascii="Arial" w:eastAsia="Arial" w:hAnsi="Arial" w:cs="Arial"/>
        </w:rPr>
        <w:t xml:space="preserve"> n. </w:t>
      </w:r>
      <w:r w:rsidR="00C74142">
        <w:rPr>
          <w:rFonts w:ascii="Arial" w:eastAsia="Arial" w:hAnsi="Arial" w:cs="Arial"/>
        </w:rPr>
        <w:t>1</w:t>
      </w:r>
      <w:r w:rsidRPr="00DF787C">
        <w:rPr>
          <w:rFonts w:ascii="Arial" w:eastAsia="Arial" w:hAnsi="Arial" w:cs="Arial"/>
        </w:rPr>
        <w:t>/2024, mediante as cláusulas e condições a seguir enunciadas</w:t>
      </w:r>
    </w:p>
    <w:p w14:paraId="228FE0F7" w14:textId="77777777" w:rsidR="00942213" w:rsidRDefault="00000000">
      <w:pPr>
        <w:spacing w:after="0" w:line="259" w:lineRule="auto"/>
        <w:ind w:left="0" w:right="0" w:firstLine="0"/>
        <w:jc w:val="left"/>
      </w:pPr>
      <w:r>
        <w:t xml:space="preserve"> </w:t>
      </w:r>
    </w:p>
    <w:p w14:paraId="5BE3D88D" w14:textId="1DECACF5" w:rsidR="00942213" w:rsidRDefault="00000000" w:rsidP="0028101A">
      <w:pPr>
        <w:spacing w:after="0" w:line="240" w:lineRule="auto"/>
        <w:ind w:left="-5" w:right="366"/>
        <w:rPr>
          <w:rFonts w:ascii="Arial" w:hAnsi="Arial" w:cs="Arial"/>
          <w:b/>
          <w:bCs/>
        </w:rPr>
      </w:pPr>
      <w:r w:rsidRPr="009C791F">
        <w:rPr>
          <w:rFonts w:ascii="Arial" w:hAnsi="Arial" w:cs="Arial"/>
          <w:b/>
          <w:bCs/>
        </w:rPr>
        <w:t xml:space="preserve">CLÁUSULA PRIMEIRA </w:t>
      </w:r>
      <w:r w:rsidR="00C3520C">
        <w:rPr>
          <w:rFonts w:ascii="Arial" w:hAnsi="Arial" w:cs="Arial"/>
          <w:b/>
          <w:bCs/>
        </w:rPr>
        <w:t>-</w:t>
      </w:r>
      <w:r w:rsidRPr="009C791F">
        <w:rPr>
          <w:rFonts w:ascii="Arial" w:hAnsi="Arial" w:cs="Arial"/>
          <w:b/>
          <w:bCs/>
        </w:rPr>
        <w:t xml:space="preserve"> OBJETO</w:t>
      </w:r>
    </w:p>
    <w:p w14:paraId="3788089E" w14:textId="77777777" w:rsidR="00C3520C" w:rsidRPr="0028101A" w:rsidRDefault="00C3520C" w:rsidP="0028101A">
      <w:pPr>
        <w:spacing w:after="0" w:line="240" w:lineRule="auto"/>
        <w:ind w:left="-5" w:right="366"/>
        <w:rPr>
          <w:rFonts w:ascii="Arial" w:hAnsi="Arial" w:cs="Arial"/>
          <w:b/>
          <w:bCs/>
        </w:rPr>
      </w:pPr>
    </w:p>
    <w:p w14:paraId="4EF770E3" w14:textId="619DE0C5" w:rsidR="00942213" w:rsidRPr="00360F9D" w:rsidRDefault="00000000" w:rsidP="00360F9D">
      <w:pPr>
        <w:pStyle w:val="PargrafodaLista"/>
        <w:numPr>
          <w:ilvl w:val="1"/>
          <w:numId w:val="19"/>
        </w:numPr>
        <w:spacing w:after="0" w:line="240" w:lineRule="auto"/>
        <w:ind w:left="0" w:right="366" w:hanging="15"/>
        <w:rPr>
          <w:rFonts w:ascii="Arial" w:hAnsi="Arial" w:cs="Arial"/>
        </w:rPr>
      </w:pPr>
      <w:r w:rsidRPr="00360F9D">
        <w:rPr>
          <w:rFonts w:ascii="Arial" w:hAnsi="Arial" w:cs="Arial"/>
        </w:rPr>
        <w:t xml:space="preserve">O objeto do presente instrumento é </w:t>
      </w:r>
      <w:r w:rsidR="00A3039F" w:rsidRPr="00360F9D">
        <w:rPr>
          <w:rFonts w:ascii="Arial" w:hAnsi="Arial" w:cs="Arial"/>
        </w:rPr>
        <w:t xml:space="preserve">a </w:t>
      </w:r>
      <w:r w:rsidR="00A3039F" w:rsidRPr="00360F9D">
        <w:rPr>
          <w:rFonts w:ascii="Arial" w:hAnsi="Arial" w:cs="Arial"/>
          <w:b/>
          <w:bCs/>
        </w:rPr>
        <w:t>Contratação de empresa de Engenharia ou Arquitetura   para Construção de Centro de Referência Especializado de Assistência Social - CREAS</w:t>
      </w:r>
      <w:r w:rsidR="00A3039F" w:rsidRPr="00360F9D">
        <w:rPr>
          <w:rFonts w:ascii="Arial" w:hAnsi="Arial" w:cs="Arial"/>
        </w:rPr>
        <w:t xml:space="preserve">, </w:t>
      </w:r>
      <w:r w:rsidR="00D725EA" w:rsidRPr="00360F9D">
        <w:rPr>
          <w:rFonts w:ascii="Arial" w:hAnsi="Arial" w:cs="Arial"/>
          <w:b/>
          <w:bCs/>
        </w:rPr>
        <w:t>com recursos d</w:t>
      </w:r>
      <w:r w:rsidR="00A3039F" w:rsidRPr="00360F9D">
        <w:rPr>
          <w:rFonts w:ascii="Arial" w:hAnsi="Arial" w:cs="Arial"/>
          <w:b/>
          <w:bCs/>
        </w:rPr>
        <w:t>o Contrato de Repasse</w:t>
      </w:r>
      <w:r w:rsidR="00A3039F" w:rsidRPr="00360F9D">
        <w:rPr>
          <w:rFonts w:ascii="Arial" w:hAnsi="Arial" w:cs="Arial"/>
        </w:rPr>
        <w:t xml:space="preserve"> </w:t>
      </w:r>
      <w:r w:rsidR="00A3039F" w:rsidRPr="00360F9D">
        <w:rPr>
          <w:rFonts w:ascii="Arial" w:hAnsi="Arial" w:cs="Arial"/>
          <w:b/>
          <w:bCs/>
        </w:rPr>
        <w:t>OGU nº 895969/2019/MDASCF/CAIXA</w:t>
      </w:r>
      <w:r w:rsidR="00A3039F" w:rsidRPr="00360F9D">
        <w:rPr>
          <w:rFonts w:ascii="Arial" w:hAnsi="Arial" w:cs="Arial"/>
        </w:rPr>
        <w:t xml:space="preserve"> - </w:t>
      </w:r>
      <w:r w:rsidR="00A3039F" w:rsidRPr="00360F9D">
        <w:rPr>
          <w:rFonts w:ascii="Arial" w:hAnsi="Arial" w:cs="Arial"/>
          <w:b/>
          <w:bCs/>
        </w:rPr>
        <w:t>Operação 1069793-86</w:t>
      </w:r>
      <w:r w:rsidR="00D725EA" w:rsidRPr="00360F9D">
        <w:rPr>
          <w:rFonts w:ascii="Arial" w:hAnsi="Arial" w:cs="Arial"/>
          <w:b/>
          <w:bCs/>
        </w:rPr>
        <w:t xml:space="preserve"> e contrapartida do </w:t>
      </w:r>
      <w:r w:rsidR="00360F9D" w:rsidRPr="00360F9D">
        <w:rPr>
          <w:rFonts w:ascii="Arial" w:hAnsi="Arial" w:cs="Arial"/>
          <w:b/>
          <w:bCs/>
        </w:rPr>
        <w:t>município</w:t>
      </w:r>
      <w:r w:rsidRPr="00360F9D">
        <w:rPr>
          <w:rFonts w:ascii="Arial" w:hAnsi="Arial" w:cs="Arial"/>
        </w:rPr>
        <w:t xml:space="preserve">, conforme memorial descritivo, planilha orçamentária de custos, cronograma </w:t>
      </w:r>
      <w:r w:rsidR="009C791F" w:rsidRPr="00360F9D">
        <w:rPr>
          <w:rFonts w:ascii="Arial" w:hAnsi="Arial" w:cs="Arial"/>
        </w:rPr>
        <w:t>físico financeiro</w:t>
      </w:r>
      <w:r w:rsidRPr="00360F9D">
        <w:rPr>
          <w:rFonts w:ascii="Arial" w:hAnsi="Arial" w:cs="Arial"/>
        </w:rPr>
        <w:t xml:space="preserve">, quadro de composição de BDI, projetos e demais documentos inerentes à espécie, nas condições estabelecidas no Termo de Referência e demais anexos do edital. </w:t>
      </w:r>
    </w:p>
    <w:p w14:paraId="05B2A23D" w14:textId="77777777" w:rsidR="00942213" w:rsidRPr="009C791F" w:rsidRDefault="00000000" w:rsidP="009C791F">
      <w:pPr>
        <w:spacing w:after="0" w:line="240" w:lineRule="auto"/>
        <w:ind w:left="0" w:right="0" w:firstLine="0"/>
        <w:jc w:val="left"/>
        <w:rPr>
          <w:rFonts w:ascii="Arial" w:hAnsi="Arial" w:cs="Arial"/>
        </w:rPr>
      </w:pPr>
      <w:r w:rsidRPr="009C791F">
        <w:rPr>
          <w:rFonts w:ascii="Arial" w:hAnsi="Arial" w:cs="Arial"/>
        </w:rPr>
        <w:t xml:space="preserve"> </w:t>
      </w:r>
    </w:p>
    <w:p w14:paraId="3106B59C" w14:textId="1477980E" w:rsidR="00942213" w:rsidRPr="00360F9D" w:rsidRDefault="00000000" w:rsidP="00360F9D">
      <w:pPr>
        <w:pStyle w:val="PargrafodaLista"/>
        <w:numPr>
          <w:ilvl w:val="1"/>
          <w:numId w:val="19"/>
        </w:numPr>
        <w:spacing w:after="0" w:line="240" w:lineRule="auto"/>
        <w:ind w:left="426" w:right="366" w:hanging="441"/>
        <w:rPr>
          <w:rFonts w:ascii="Arial" w:hAnsi="Arial" w:cs="Arial"/>
        </w:rPr>
      </w:pPr>
      <w:r w:rsidRPr="00360F9D">
        <w:rPr>
          <w:rFonts w:ascii="Arial" w:hAnsi="Arial" w:cs="Arial"/>
        </w:rPr>
        <w:t xml:space="preserve">Vinculam esta contratação, independentemente de transcrição: </w:t>
      </w:r>
    </w:p>
    <w:p w14:paraId="6971E508" w14:textId="77777777" w:rsidR="00942213" w:rsidRPr="009C791F" w:rsidRDefault="00000000" w:rsidP="009C791F">
      <w:pPr>
        <w:spacing w:after="0" w:line="240" w:lineRule="auto"/>
        <w:ind w:left="0" w:right="0" w:firstLine="0"/>
        <w:jc w:val="left"/>
        <w:rPr>
          <w:rFonts w:ascii="Arial" w:hAnsi="Arial" w:cs="Arial"/>
        </w:rPr>
      </w:pPr>
      <w:r w:rsidRPr="009C791F">
        <w:rPr>
          <w:rFonts w:ascii="Arial" w:hAnsi="Arial" w:cs="Arial"/>
        </w:rPr>
        <w:t xml:space="preserve"> </w:t>
      </w:r>
    </w:p>
    <w:p w14:paraId="516C490F" w14:textId="77777777" w:rsidR="00942213" w:rsidRPr="009C791F" w:rsidRDefault="00000000" w:rsidP="009C791F">
      <w:pPr>
        <w:spacing w:after="0" w:line="240" w:lineRule="auto"/>
        <w:ind w:left="-5" w:right="366"/>
        <w:rPr>
          <w:rFonts w:ascii="Arial" w:hAnsi="Arial" w:cs="Arial"/>
        </w:rPr>
      </w:pPr>
      <w:r w:rsidRPr="009C791F">
        <w:rPr>
          <w:rFonts w:ascii="Arial" w:hAnsi="Arial" w:cs="Arial"/>
        </w:rPr>
        <w:t xml:space="preserve">O Projeto Básico / Termo de Referência; </w:t>
      </w:r>
    </w:p>
    <w:p w14:paraId="423BA688" w14:textId="77777777" w:rsidR="00942213" w:rsidRPr="009C791F" w:rsidRDefault="00000000" w:rsidP="009C791F">
      <w:pPr>
        <w:spacing w:after="0" w:line="240" w:lineRule="auto"/>
        <w:ind w:left="0" w:right="0" w:firstLine="0"/>
        <w:jc w:val="left"/>
        <w:rPr>
          <w:rFonts w:ascii="Arial" w:hAnsi="Arial" w:cs="Arial"/>
        </w:rPr>
      </w:pPr>
      <w:r w:rsidRPr="009C791F">
        <w:rPr>
          <w:rFonts w:ascii="Arial" w:hAnsi="Arial" w:cs="Arial"/>
        </w:rPr>
        <w:t xml:space="preserve"> </w:t>
      </w:r>
    </w:p>
    <w:p w14:paraId="05708055" w14:textId="77777777" w:rsidR="00942213" w:rsidRPr="009C791F" w:rsidRDefault="00000000" w:rsidP="009C791F">
      <w:pPr>
        <w:spacing w:after="0" w:line="240" w:lineRule="auto"/>
        <w:ind w:left="-5" w:right="366"/>
        <w:rPr>
          <w:rFonts w:ascii="Arial" w:hAnsi="Arial" w:cs="Arial"/>
        </w:rPr>
      </w:pPr>
      <w:r w:rsidRPr="009C791F">
        <w:rPr>
          <w:rFonts w:ascii="Arial" w:hAnsi="Arial" w:cs="Arial"/>
        </w:rPr>
        <w:t xml:space="preserve">O Edital da Licitação; </w:t>
      </w:r>
    </w:p>
    <w:p w14:paraId="47F7F6F3" w14:textId="77777777" w:rsidR="00942213" w:rsidRPr="009C791F" w:rsidRDefault="00000000" w:rsidP="009C791F">
      <w:pPr>
        <w:spacing w:after="0" w:line="240" w:lineRule="auto"/>
        <w:ind w:left="0" w:right="0" w:firstLine="0"/>
        <w:jc w:val="left"/>
        <w:rPr>
          <w:rFonts w:ascii="Arial" w:hAnsi="Arial" w:cs="Arial"/>
        </w:rPr>
      </w:pPr>
      <w:r w:rsidRPr="009C791F">
        <w:rPr>
          <w:rFonts w:ascii="Arial" w:hAnsi="Arial" w:cs="Arial"/>
        </w:rPr>
        <w:t xml:space="preserve"> </w:t>
      </w:r>
    </w:p>
    <w:p w14:paraId="0EC9995A" w14:textId="77777777" w:rsidR="00942213" w:rsidRPr="009C791F" w:rsidRDefault="00000000" w:rsidP="009C791F">
      <w:pPr>
        <w:spacing w:after="0" w:line="240" w:lineRule="auto"/>
        <w:ind w:left="-5" w:right="366"/>
        <w:rPr>
          <w:rFonts w:ascii="Arial" w:hAnsi="Arial" w:cs="Arial"/>
        </w:rPr>
      </w:pPr>
      <w:r w:rsidRPr="009C791F">
        <w:rPr>
          <w:rFonts w:ascii="Arial" w:hAnsi="Arial" w:cs="Arial"/>
        </w:rPr>
        <w:t xml:space="preserve">A Proposta do contratado; </w:t>
      </w:r>
    </w:p>
    <w:p w14:paraId="670CD9B3" w14:textId="77777777" w:rsidR="00942213" w:rsidRPr="009C791F" w:rsidRDefault="00000000" w:rsidP="009C791F">
      <w:pPr>
        <w:spacing w:after="0" w:line="240" w:lineRule="auto"/>
        <w:ind w:left="0" w:right="0" w:firstLine="0"/>
        <w:jc w:val="left"/>
        <w:rPr>
          <w:rFonts w:ascii="Arial" w:hAnsi="Arial" w:cs="Arial"/>
        </w:rPr>
      </w:pPr>
      <w:r w:rsidRPr="009C791F">
        <w:rPr>
          <w:rFonts w:ascii="Arial" w:hAnsi="Arial" w:cs="Arial"/>
        </w:rPr>
        <w:t xml:space="preserve"> </w:t>
      </w:r>
    </w:p>
    <w:p w14:paraId="2B9E2E77" w14:textId="1F795034" w:rsidR="00942213" w:rsidRPr="009C791F" w:rsidRDefault="00000000" w:rsidP="009C791F">
      <w:pPr>
        <w:spacing w:after="0" w:line="240" w:lineRule="auto"/>
        <w:ind w:left="-5" w:right="366"/>
        <w:rPr>
          <w:rFonts w:ascii="Arial" w:hAnsi="Arial" w:cs="Arial"/>
        </w:rPr>
      </w:pPr>
      <w:r w:rsidRPr="009C791F">
        <w:rPr>
          <w:rFonts w:ascii="Arial" w:hAnsi="Arial" w:cs="Arial"/>
        </w:rPr>
        <w:t>Eventuais anexos dos documentos supracitados.</w:t>
      </w:r>
    </w:p>
    <w:p w14:paraId="6E694D17" w14:textId="77777777" w:rsidR="00942213" w:rsidRPr="009C791F" w:rsidRDefault="00000000" w:rsidP="009C791F">
      <w:pPr>
        <w:spacing w:after="0" w:line="240" w:lineRule="auto"/>
        <w:ind w:left="0" w:right="0" w:firstLine="0"/>
        <w:jc w:val="left"/>
        <w:rPr>
          <w:rFonts w:ascii="Arial" w:hAnsi="Arial" w:cs="Arial"/>
        </w:rPr>
      </w:pPr>
      <w:r w:rsidRPr="009C791F">
        <w:rPr>
          <w:rFonts w:ascii="Arial" w:hAnsi="Arial" w:cs="Arial"/>
        </w:rPr>
        <w:t xml:space="preserve">  </w:t>
      </w:r>
    </w:p>
    <w:p w14:paraId="58BF5E98" w14:textId="555B1B9C" w:rsidR="00942213" w:rsidRPr="00360F9D" w:rsidRDefault="00000000" w:rsidP="00360F9D">
      <w:pPr>
        <w:pStyle w:val="PargrafodaLista"/>
        <w:numPr>
          <w:ilvl w:val="1"/>
          <w:numId w:val="19"/>
        </w:numPr>
        <w:spacing w:after="0" w:line="240" w:lineRule="auto"/>
        <w:ind w:left="426" w:right="366" w:hanging="441"/>
        <w:rPr>
          <w:rFonts w:ascii="Arial" w:hAnsi="Arial" w:cs="Arial"/>
        </w:rPr>
      </w:pPr>
      <w:r w:rsidRPr="00360F9D">
        <w:rPr>
          <w:rFonts w:ascii="Arial" w:hAnsi="Arial" w:cs="Arial"/>
        </w:rPr>
        <w:t xml:space="preserve">O regime de execução global. </w:t>
      </w:r>
    </w:p>
    <w:p w14:paraId="409CD525" w14:textId="77777777" w:rsidR="00942213" w:rsidRPr="009C791F" w:rsidRDefault="00000000" w:rsidP="009C791F">
      <w:pPr>
        <w:spacing w:after="0" w:line="240" w:lineRule="auto"/>
        <w:ind w:left="0" w:right="0" w:firstLine="0"/>
        <w:jc w:val="left"/>
        <w:rPr>
          <w:rFonts w:ascii="Arial" w:hAnsi="Arial" w:cs="Arial"/>
        </w:rPr>
      </w:pPr>
      <w:r w:rsidRPr="009C791F">
        <w:rPr>
          <w:rFonts w:ascii="Arial" w:hAnsi="Arial" w:cs="Arial"/>
        </w:rPr>
        <w:t xml:space="preserve"> </w:t>
      </w:r>
    </w:p>
    <w:p w14:paraId="1AC9AE19" w14:textId="612EAF82" w:rsidR="00942213" w:rsidRDefault="00000000" w:rsidP="0028101A">
      <w:pPr>
        <w:spacing w:after="0" w:line="240" w:lineRule="auto"/>
        <w:ind w:left="-5" w:right="366"/>
        <w:rPr>
          <w:rFonts w:ascii="Arial" w:hAnsi="Arial" w:cs="Arial"/>
          <w:b/>
          <w:bCs/>
        </w:rPr>
      </w:pPr>
      <w:r w:rsidRPr="00360F9D">
        <w:rPr>
          <w:rFonts w:ascii="Arial" w:hAnsi="Arial" w:cs="Arial"/>
          <w:b/>
          <w:bCs/>
        </w:rPr>
        <w:t xml:space="preserve">CLÁUSULA SEGUNDA </w:t>
      </w:r>
      <w:r w:rsidR="00360F9D" w:rsidRPr="00360F9D">
        <w:rPr>
          <w:rFonts w:ascii="Arial" w:hAnsi="Arial" w:cs="Arial"/>
          <w:b/>
          <w:bCs/>
        </w:rPr>
        <w:t>-</w:t>
      </w:r>
      <w:r w:rsidRPr="00360F9D">
        <w:rPr>
          <w:rFonts w:ascii="Arial" w:hAnsi="Arial" w:cs="Arial"/>
          <w:b/>
          <w:bCs/>
        </w:rPr>
        <w:t xml:space="preserve"> VIGÊNCIA E PRORROGAÇÃO </w:t>
      </w:r>
    </w:p>
    <w:p w14:paraId="5F2513C9" w14:textId="77777777" w:rsidR="00C3520C" w:rsidRPr="0028101A" w:rsidRDefault="00C3520C" w:rsidP="0028101A">
      <w:pPr>
        <w:spacing w:after="0" w:line="240" w:lineRule="auto"/>
        <w:ind w:left="-5" w:right="366"/>
        <w:rPr>
          <w:rFonts w:ascii="Arial" w:hAnsi="Arial" w:cs="Arial"/>
          <w:b/>
          <w:bCs/>
        </w:rPr>
      </w:pPr>
    </w:p>
    <w:p w14:paraId="4628BD03" w14:textId="295C56DA" w:rsidR="00942213" w:rsidRPr="009C791F" w:rsidRDefault="00360F9D" w:rsidP="009C791F">
      <w:pPr>
        <w:spacing w:after="0" w:line="240" w:lineRule="auto"/>
        <w:ind w:left="-5" w:right="366"/>
        <w:rPr>
          <w:rFonts w:ascii="Arial" w:hAnsi="Arial" w:cs="Arial"/>
        </w:rPr>
      </w:pPr>
      <w:r>
        <w:rPr>
          <w:rFonts w:ascii="Arial" w:hAnsi="Arial" w:cs="Arial"/>
        </w:rPr>
        <w:t xml:space="preserve">2.1. </w:t>
      </w:r>
      <w:r w:rsidRPr="009C791F">
        <w:rPr>
          <w:rFonts w:ascii="Arial" w:hAnsi="Arial" w:cs="Arial"/>
        </w:rPr>
        <w:t xml:space="preserve">O prazo de vigência da contratação é de </w:t>
      </w:r>
      <w:r>
        <w:rPr>
          <w:rFonts w:ascii="Arial" w:hAnsi="Arial" w:cs="Arial"/>
        </w:rPr>
        <w:t>06</w:t>
      </w:r>
      <w:r w:rsidRPr="009C791F">
        <w:rPr>
          <w:rFonts w:ascii="Arial" w:hAnsi="Arial" w:cs="Arial"/>
        </w:rPr>
        <w:t xml:space="preserve"> meses contados da publicação no Diário Oficial do Município, na forma do </w:t>
      </w:r>
      <w:r w:rsidRPr="009C791F">
        <w:rPr>
          <w:rFonts w:ascii="Arial" w:hAnsi="Arial" w:cs="Arial"/>
          <w:color w:val="000080"/>
          <w:u w:val="single" w:color="000080"/>
        </w:rPr>
        <w:t>artigo 105 da Lei n° 14.133, de 2021.</w:t>
      </w:r>
      <w:r w:rsidRPr="009C791F">
        <w:rPr>
          <w:rFonts w:ascii="Arial" w:hAnsi="Arial" w:cs="Arial"/>
        </w:rPr>
        <w:t xml:space="preserve"> </w:t>
      </w:r>
    </w:p>
    <w:p w14:paraId="23E80451" w14:textId="77777777" w:rsidR="00942213" w:rsidRPr="009C791F" w:rsidRDefault="00000000" w:rsidP="009C791F">
      <w:pPr>
        <w:spacing w:after="0" w:line="240" w:lineRule="auto"/>
        <w:ind w:left="0" w:right="0" w:firstLine="0"/>
        <w:jc w:val="left"/>
        <w:rPr>
          <w:rFonts w:ascii="Arial" w:hAnsi="Arial" w:cs="Arial"/>
        </w:rPr>
      </w:pPr>
      <w:r w:rsidRPr="009C791F">
        <w:rPr>
          <w:rFonts w:ascii="Arial" w:hAnsi="Arial" w:cs="Arial"/>
        </w:rPr>
        <w:t xml:space="preserve"> </w:t>
      </w:r>
    </w:p>
    <w:p w14:paraId="16FA644E" w14:textId="77777777" w:rsidR="00942213" w:rsidRPr="009C791F" w:rsidRDefault="00000000" w:rsidP="009C791F">
      <w:pPr>
        <w:spacing w:after="0" w:line="240" w:lineRule="auto"/>
        <w:ind w:left="-5" w:right="366"/>
        <w:rPr>
          <w:rFonts w:ascii="Arial" w:hAnsi="Arial" w:cs="Arial"/>
        </w:rPr>
      </w:pPr>
      <w:r w:rsidRPr="009C791F">
        <w:rPr>
          <w:rFonts w:ascii="Arial" w:hAnsi="Arial" w:cs="Arial"/>
        </w:rPr>
        <w:lastRenderedPageBreak/>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1EE6C5C0" w14:textId="77777777" w:rsidR="00942213" w:rsidRPr="009C791F" w:rsidRDefault="00000000" w:rsidP="009C791F">
      <w:pPr>
        <w:spacing w:after="0" w:line="240" w:lineRule="auto"/>
        <w:ind w:left="0" w:right="0" w:firstLine="0"/>
        <w:jc w:val="left"/>
        <w:rPr>
          <w:rFonts w:ascii="Arial" w:hAnsi="Arial" w:cs="Arial"/>
        </w:rPr>
      </w:pPr>
      <w:r w:rsidRPr="009C791F">
        <w:rPr>
          <w:rFonts w:ascii="Arial" w:hAnsi="Arial" w:cs="Arial"/>
        </w:rPr>
        <w:t xml:space="preserve"> </w:t>
      </w:r>
    </w:p>
    <w:p w14:paraId="562B9860" w14:textId="1CA7B36A" w:rsidR="00942213" w:rsidRDefault="00000000" w:rsidP="0028101A">
      <w:pPr>
        <w:spacing w:after="0" w:line="240" w:lineRule="auto"/>
        <w:ind w:left="-5" w:right="366"/>
        <w:rPr>
          <w:rFonts w:ascii="Arial" w:hAnsi="Arial" w:cs="Arial"/>
        </w:rPr>
      </w:pPr>
      <w:r w:rsidRPr="00360F9D">
        <w:rPr>
          <w:rFonts w:ascii="Arial" w:hAnsi="Arial" w:cs="Arial"/>
          <w:b/>
          <w:bCs/>
        </w:rPr>
        <w:t xml:space="preserve">CLÁUSULA TERCEIRA </w:t>
      </w:r>
      <w:r w:rsidR="00360F9D">
        <w:rPr>
          <w:rFonts w:ascii="Arial" w:hAnsi="Arial" w:cs="Arial"/>
          <w:b/>
          <w:bCs/>
        </w:rPr>
        <w:t>-</w:t>
      </w:r>
      <w:r w:rsidRPr="00360F9D">
        <w:rPr>
          <w:rFonts w:ascii="Arial" w:hAnsi="Arial" w:cs="Arial"/>
          <w:b/>
          <w:bCs/>
        </w:rPr>
        <w:t xml:space="preserve"> MODELOS DE EXECUÇÃO E GESTÃO CONTRATUAIS</w:t>
      </w:r>
      <w:r w:rsidRPr="009C791F">
        <w:rPr>
          <w:rFonts w:ascii="Arial" w:hAnsi="Arial" w:cs="Arial"/>
        </w:rPr>
        <w:t xml:space="preserve"> </w:t>
      </w:r>
    </w:p>
    <w:p w14:paraId="1D9CAB7D" w14:textId="77777777" w:rsidR="00C3520C" w:rsidRPr="009C791F" w:rsidRDefault="00C3520C" w:rsidP="0028101A">
      <w:pPr>
        <w:spacing w:after="0" w:line="240" w:lineRule="auto"/>
        <w:ind w:left="-5" w:right="366"/>
        <w:rPr>
          <w:rFonts w:ascii="Arial" w:hAnsi="Arial" w:cs="Arial"/>
        </w:rPr>
      </w:pPr>
    </w:p>
    <w:p w14:paraId="61818A24" w14:textId="44DBF9A6" w:rsidR="00942213" w:rsidRPr="009C791F" w:rsidRDefault="00360F9D" w:rsidP="009C791F">
      <w:pPr>
        <w:spacing w:after="0" w:line="240" w:lineRule="auto"/>
        <w:ind w:left="-5" w:right="366"/>
        <w:rPr>
          <w:rFonts w:ascii="Arial" w:hAnsi="Arial" w:cs="Arial"/>
        </w:rPr>
      </w:pPr>
      <w:r>
        <w:rPr>
          <w:rFonts w:ascii="Arial" w:hAnsi="Arial" w:cs="Arial"/>
        </w:rPr>
        <w:t xml:space="preserve">3.1. </w:t>
      </w:r>
      <w:r w:rsidRPr="009C791F">
        <w:rPr>
          <w:rFonts w:ascii="Arial" w:hAnsi="Arial" w:cs="Arial"/>
        </w:rPr>
        <w:t xml:space="preserve">O regime de execução contratual, os modelos de gestão e de execução, assim como os prazos e condições de conclusão, entrega, observação e recebimento do objeto constam no Termo de Referência, anexo a este Contrato. </w:t>
      </w:r>
    </w:p>
    <w:p w14:paraId="419D7D2A" w14:textId="77777777" w:rsidR="00942213" w:rsidRPr="009C791F" w:rsidRDefault="00000000" w:rsidP="009C791F">
      <w:pPr>
        <w:spacing w:after="0" w:line="240" w:lineRule="auto"/>
        <w:ind w:left="0" w:right="0" w:firstLine="0"/>
        <w:jc w:val="left"/>
        <w:rPr>
          <w:rFonts w:ascii="Arial" w:hAnsi="Arial" w:cs="Arial"/>
        </w:rPr>
      </w:pPr>
      <w:r w:rsidRPr="009C791F">
        <w:rPr>
          <w:rFonts w:ascii="Arial" w:hAnsi="Arial" w:cs="Arial"/>
        </w:rPr>
        <w:t xml:space="preserve"> </w:t>
      </w:r>
    </w:p>
    <w:p w14:paraId="56FA152A" w14:textId="0F0F3B04" w:rsidR="00942213" w:rsidRDefault="00000000" w:rsidP="0028101A">
      <w:pPr>
        <w:spacing w:after="0" w:line="240" w:lineRule="auto"/>
        <w:ind w:left="-5" w:right="366"/>
        <w:rPr>
          <w:rFonts w:ascii="Arial" w:hAnsi="Arial" w:cs="Arial"/>
          <w:b/>
          <w:bCs/>
        </w:rPr>
      </w:pPr>
      <w:r w:rsidRPr="00360F9D">
        <w:rPr>
          <w:rFonts w:ascii="Arial" w:hAnsi="Arial" w:cs="Arial"/>
          <w:b/>
          <w:bCs/>
        </w:rPr>
        <w:t xml:space="preserve">CLÁUSULA QUARTA </w:t>
      </w:r>
      <w:r w:rsidR="00360F9D" w:rsidRPr="00360F9D">
        <w:rPr>
          <w:rFonts w:ascii="Arial" w:hAnsi="Arial" w:cs="Arial"/>
          <w:b/>
          <w:bCs/>
        </w:rPr>
        <w:t>-</w:t>
      </w:r>
      <w:r w:rsidRPr="00360F9D">
        <w:rPr>
          <w:rFonts w:ascii="Arial" w:hAnsi="Arial" w:cs="Arial"/>
          <w:b/>
          <w:bCs/>
        </w:rPr>
        <w:t xml:space="preserve"> SUBCONTRATAÇÃO </w:t>
      </w:r>
    </w:p>
    <w:p w14:paraId="21FDAECF" w14:textId="77777777" w:rsidR="00C3520C" w:rsidRPr="0028101A" w:rsidRDefault="00C3520C" w:rsidP="0028101A">
      <w:pPr>
        <w:spacing w:after="0" w:line="240" w:lineRule="auto"/>
        <w:ind w:left="-5" w:right="366"/>
        <w:rPr>
          <w:rFonts w:ascii="Arial" w:hAnsi="Arial" w:cs="Arial"/>
          <w:b/>
          <w:bCs/>
        </w:rPr>
      </w:pPr>
    </w:p>
    <w:p w14:paraId="530AD4A2" w14:textId="660B0467" w:rsidR="00942213" w:rsidRPr="009C791F" w:rsidRDefault="00360F9D" w:rsidP="009C791F">
      <w:pPr>
        <w:spacing w:after="0" w:line="240" w:lineRule="auto"/>
        <w:ind w:left="-5" w:right="366"/>
        <w:rPr>
          <w:rFonts w:ascii="Arial" w:hAnsi="Arial" w:cs="Arial"/>
        </w:rPr>
      </w:pPr>
      <w:r>
        <w:rPr>
          <w:rFonts w:ascii="Arial" w:hAnsi="Arial" w:cs="Arial"/>
        </w:rPr>
        <w:t xml:space="preserve">4.1. </w:t>
      </w:r>
      <w:r w:rsidRPr="009C791F">
        <w:rPr>
          <w:rFonts w:ascii="Arial" w:hAnsi="Arial" w:cs="Arial"/>
        </w:rPr>
        <w:t xml:space="preserve">Não será admitida a subcontratação do objeto contratual. </w:t>
      </w:r>
    </w:p>
    <w:p w14:paraId="618C25AA" w14:textId="77777777" w:rsidR="00942213" w:rsidRPr="009C791F" w:rsidRDefault="00000000" w:rsidP="009C791F">
      <w:pPr>
        <w:spacing w:after="0" w:line="240" w:lineRule="auto"/>
        <w:ind w:left="0" w:right="0" w:firstLine="0"/>
        <w:jc w:val="left"/>
        <w:rPr>
          <w:rFonts w:ascii="Arial" w:hAnsi="Arial" w:cs="Arial"/>
        </w:rPr>
      </w:pPr>
      <w:r w:rsidRPr="009C791F">
        <w:rPr>
          <w:rFonts w:ascii="Arial" w:hAnsi="Arial" w:cs="Arial"/>
        </w:rPr>
        <w:t xml:space="preserve"> </w:t>
      </w:r>
    </w:p>
    <w:p w14:paraId="5296696D" w14:textId="7DDA3640" w:rsidR="00942213" w:rsidRDefault="00000000" w:rsidP="0028101A">
      <w:pPr>
        <w:spacing w:after="0" w:line="240" w:lineRule="auto"/>
        <w:ind w:left="-5" w:right="366"/>
        <w:rPr>
          <w:rFonts w:ascii="Arial" w:hAnsi="Arial" w:cs="Arial"/>
          <w:b/>
          <w:bCs/>
        </w:rPr>
      </w:pPr>
      <w:r w:rsidRPr="00360F9D">
        <w:rPr>
          <w:rFonts w:ascii="Arial" w:hAnsi="Arial" w:cs="Arial"/>
          <w:b/>
          <w:bCs/>
        </w:rPr>
        <w:t xml:space="preserve">CLÁUSULA QUINTA - PREÇO </w:t>
      </w:r>
    </w:p>
    <w:p w14:paraId="43BFABBA" w14:textId="77777777" w:rsidR="00C3520C" w:rsidRPr="0028101A" w:rsidRDefault="00C3520C" w:rsidP="0028101A">
      <w:pPr>
        <w:spacing w:after="0" w:line="240" w:lineRule="auto"/>
        <w:ind w:left="-5" w:right="366"/>
        <w:rPr>
          <w:rFonts w:ascii="Arial" w:hAnsi="Arial" w:cs="Arial"/>
          <w:b/>
          <w:bCs/>
        </w:rPr>
      </w:pPr>
    </w:p>
    <w:p w14:paraId="6F574DB1" w14:textId="740ADDB5" w:rsidR="00942213" w:rsidRPr="009C791F" w:rsidRDefault="00360F9D" w:rsidP="009C791F">
      <w:pPr>
        <w:tabs>
          <w:tab w:val="center" w:pos="4993"/>
        </w:tabs>
        <w:spacing w:after="0" w:line="240" w:lineRule="auto"/>
        <w:ind w:left="-15" w:right="0" w:firstLine="0"/>
        <w:jc w:val="left"/>
        <w:rPr>
          <w:rFonts w:ascii="Arial" w:hAnsi="Arial" w:cs="Arial"/>
        </w:rPr>
      </w:pPr>
      <w:r>
        <w:rPr>
          <w:rFonts w:ascii="Arial" w:hAnsi="Arial" w:cs="Arial"/>
        </w:rPr>
        <w:t xml:space="preserve">5.1. </w:t>
      </w:r>
      <w:r w:rsidRPr="009C791F">
        <w:rPr>
          <w:rFonts w:ascii="Arial" w:hAnsi="Arial" w:cs="Arial"/>
        </w:rPr>
        <w:t xml:space="preserve">O valor total da contratação é de R$.......... ( </w:t>
      </w:r>
      <w:r w:rsidRPr="009C791F">
        <w:rPr>
          <w:rFonts w:ascii="Arial" w:hAnsi="Arial" w:cs="Arial"/>
        </w:rPr>
        <w:tab/>
        <w:t xml:space="preserve">) </w:t>
      </w:r>
    </w:p>
    <w:p w14:paraId="034C6A01" w14:textId="77777777" w:rsidR="00942213" w:rsidRPr="009C791F" w:rsidRDefault="00000000" w:rsidP="009C791F">
      <w:pPr>
        <w:spacing w:after="0" w:line="240" w:lineRule="auto"/>
        <w:ind w:left="0" w:right="0" w:firstLine="0"/>
        <w:jc w:val="left"/>
        <w:rPr>
          <w:rFonts w:ascii="Arial" w:hAnsi="Arial" w:cs="Arial"/>
        </w:rPr>
      </w:pPr>
      <w:r w:rsidRPr="009C791F">
        <w:rPr>
          <w:rFonts w:ascii="Arial" w:hAnsi="Arial" w:cs="Arial"/>
        </w:rPr>
        <w:t xml:space="preserve"> </w:t>
      </w:r>
    </w:p>
    <w:p w14:paraId="258B4EA7" w14:textId="66C853D2" w:rsidR="00942213" w:rsidRPr="009C791F" w:rsidRDefault="00360F9D" w:rsidP="009C791F">
      <w:pPr>
        <w:spacing w:after="0" w:line="240" w:lineRule="auto"/>
        <w:ind w:left="-5" w:right="366"/>
        <w:rPr>
          <w:rFonts w:ascii="Arial" w:hAnsi="Arial" w:cs="Arial"/>
        </w:rPr>
      </w:pPr>
      <w:r>
        <w:rPr>
          <w:rFonts w:ascii="Arial" w:hAnsi="Arial" w:cs="Arial"/>
        </w:rPr>
        <w:t xml:space="preserve">5.2. </w:t>
      </w:r>
      <w:r w:rsidRPr="009C791F">
        <w:rPr>
          <w:rFonts w:ascii="Arial" w:hAnsi="Arial" w:cs="Arial"/>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C552F8A" w14:textId="77777777" w:rsidR="00942213" w:rsidRPr="009C791F" w:rsidRDefault="00000000" w:rsidP="009C791F">
      <w:pPr>
        <w:spacing w:after="0" w:line="240" w:lineRule="auto"/>
        <w:ind w:left="0" w:right="0" w:firstLine="0"/>
        <w:jc w:val="left"/>
        <w:rPr>
          <w:rFonts w:ascii="Arial" w:hAnsi="Arial" w:cs="Arial"/>
        </w:rPr>
      </w:pPr>
      <w:r w:rsidRPr="009C791F">
        <w:rPr>
          <w:rFonts w:ascii="Arial" w:hAnsi="Arial" w:cs="Arial"/>
        </w:rPr>
        <w:t xml:space="preserve"> </w:t>
      </w:r>
    </w:p>
    <w:p w14:paraId="76D65368" w14:textId="023CE5E4" w:rsidR="00942213" w:rsidRDefault="00000000" w:rsidP="0028101A">
      <w:pPr>
        <w:spacing w:after="0" w:line="240" w:lineRule="auto"/>
        <w:ind w:left="-5" w:right="366"/>
        <w:rPr>
          <w:rFonts w:ascii="Arial" w:hAnsi="Arial" w:cs="Arial"/>
          <w:b/>
          <w:bCs/>
        </w:rPr>
      </w:pPr>
      <w:r w:rsidRPr="00360F9D">
        <w:rPr>
          <w:rFonts w:ascii="Arial" w:hAnsi="Arial" w:cs="Arial"/>
          <w:b/>
          <w:bCs/>
        </w:rPr>
        <w:t xml:space="preserve">CLÁUSULA SEXTA - PAGAMENTO </w:t>
      </w:r>
    </w:p>
    <w:p w14:paraId="4A485AC4" w14:textId="77777777" w:rsidR="00C3520C" w:rsidRPr="0028101A" w:rsidRDefault="00C3520C" w:rsidP="0028101A">
      <w:pPr>
        <w:spacing w:after="0" w:line="240" w:lineRule="auto"/>
        <w:ind w:left="-5" w:right="366"/>
        <w:rPr>
          <w:rFonts w:ascii="Arial" w:hAnsi="Arial" w:cs="Arial"/>
          <w:b/>
          <w:bCs/>
        </w:rPr>
      </w:pPr>
    </w:p>
    <w:p w14:paraId="174AB5B8" w14:textId="0EB1379C" w:rsidR="00942213" w:rsidRPr="009C791F" w:rsidRDefault="00360F9D" w:rsidP="009C791F">
      <w:pPr>
        <w:spacing w:after="0" w:line="240" w:lineRule="auto"/>
        <w:ind w:left="-5" w:right="366"/>
        <w:rPr>
          <w:rFonts w:ascii="Arial" w:hAnsi="Arial" w:cs="Arial"/>
        </w:rPr>
      </w:pPr>
      <w:r>
        <w:rPr>
          <w:rFonts w:ascii="Arial" w:hAnsi="Arial" w:cs="Arial"/>
        </w:rPr>
        <w:t xml:space="preserve">6.1. </w:t>
      </w:r>
      <w:r w:rsidRPr="009C791F">
        <w:rPr>
          <w:rFonts w:ascii="Arial" w:hAnsi="Arial" w:cs="Arial"/>
        </w:rPr>
        <w:t xml:space="preserve">O prazo para pagamento ao contratado e demais condições a ele referentes encontram-se definidos no Termo de Referência, anexo a este Contrato. </w:t>
      </w:r>
    </w:p>
    <w:p w14:paraId="282A0DEA" w14:textId="77777777" w:rsidR="00942213" w:rsidRPr="009C791F" w:rsidRDefault="00000000" w:rsidP="009C791F">
      <w:pPr>
        <w:spacing w:after="0" w:line="240" w:lineRule="auto"/>
        <w:ind w:left="0" w:right="0" w:firstLine="0"/>
        <w:jc w:val="left"/>
        <w:rPr>
          <w:rFonts w:ascii="Arial" w:hAnsi="Arial" w:cs="Arial"/>
        </w:rPr>
      </w:pPr>
      <w:r w:rsidRPr="009C791F">
        <w:rPr>
          <w:rFonts w:ascii="Arial" w:hAnsi="Arial" w:cs="Arial"/>
        </w:rPr>
        <w:t xml:space="preserve"> </w:t>
      </w:r>
    </w:p>
    <w:p w14:paraId="5E9E3CA2" w14:textId="0047A849" w:rsidR="00942213" w:rsidRDefault="00000000" w:rsidP="0028101A">
      <w:pPr>
        <w:spacing w:after="0" w:line="240" w:lineRule="auto"/>
        <w:ind w:left="-5" w:right="366"/>
        <w:rPr>
          <w:rFonts w:ascii="Arial" w:hAnsi="Arial" w:cs="Arial"/>
          <w:b/>
          <w:bCs/>
        </w:rPr>
      </w:pPr>
      <w:r w:rsidRPr="00360F9D">
        <w:rPr>
          <w:rFonts w:ascii="Arial" w:hAnsi="Arial" w:cs="Arial"/>
          <w:b/>
          <w:bCs/>
        </w:rPr>
        <w:t xml:space="preserve">CLÁUSULA SÉTIMA - REAJUSTE </w:t>
      </w:r>
    </w:p>
    <w:p w14:paraId="235ABCCE" w14:textId="77777777" w:rsidR="00C3520C" w:rsidRPr="0028101A" w:rsidRDefault="00C3520C" w:rsidP="0028101A">
      <w:pPr>
        <w:spacing w:after="0" w:line="240" w:lineRule="auto"/>
        <w:ind w:left="-5" w:right="366"/>
        <w:rPr>
          <w:rFonts w:ascii="Arial" w:hAnsi="Arial" w:cs="Arial"/>
          <w:b/>
          <w:bCs/>
        </w:rPr>
      </w:pPr>
    </w:p>
    <w:p w14:paraId="7789021E" w14:textId="322514A4" w:rsidR="00942213" w:rsidRDefault="00484BAF" w:rsidP="009C791F">
      <w:pPr>
        <w:spacing w:after="0" w:line="240" w:lineRule="auto"/>
        <w:ind w:left="-5" w:right="366"/>
        <w:rPr>
          <w:rFonts w:ascii="Arial" w:hAnsi="Arial" w:cs="Arial"/>
        </w:rPr>
      </w:pPr>
      <w:r>
        <w:rPr>
          <w:rFonts w:ascii="Arial" w:hAnsi="Arial" w:cs="Arial"/>
        </w:rPr>
        <w:t xml:space="preserve">7.1. </w:t>
      </w:r>
      <w:r w:rsidRPr="009C791F">
        <w:rPr>
          <w:rFonts w:ascii="Arial" w:hAnsi="Arial" w:cs="Arial"/>
        </w:rPr>
        <w:t xml:space="preserve">Os preços inicialmente contratados são fixos e irreajustáveis no prazo de um ano contado da data do orçamento estimado. </w:t>
      </w:r>
    </w:p>
    <w:p w14:paraId="414B5D8F" w14:textId="77777777" w:rsidR="00360F9D" w:rsidRPr="009C791F" w:rsidRDefault="00360F9D" w:rsidP="009C791F">
      <w:pPr>
        <w:spacing w:after="0" w:line="240" w:lineRule="auto"/>
        <w:ind w:left="-5" w:right="366"/>
        <w:rPr>
          <w:rFonts w:ascii="Arial" w:hAnsi="Arial" w:cs="Arial"/>
        </w:rPr>
      </w:pPr>
    </w:p>
    <w:p w14:paraId="5E232EFC" w14:textId="7B969C42" w:rsidR="00942213" w:rsidRDefault="00484BAF" w:rsidP="009C791F">
      <w:pPr>
        <w:spacing w:after="0" w:line="240" w:lineRule="auto"/>
        <w:ind w:left="-5" w:right="366"/>
        <w:rPr>
          <w:rFonts w:ascii="Arial" w:hAnsi="Arial" w:cs="Arial"/>
        </w:rPr>
      </w:pPr>
      <w:r>
        <w:rPr>
          <w:rFonts w:ascii="Arial" w:hAnsi="Arial" w:cs="Arial"/>
        </w:rPr>
        <w:t xml:space="preserve">7.2. </w:t>
      </w:r>
      <w:r w:rsidRPr="009C791F">
        <w:rPr>
          <w:rFonts w:ascii="Arial" w:hAnsi="Arial" w:cs="Arial"/>
        </w:rPr>
        <w:t xml:space="preserve">O orçamento estimado pela Administração baseou-se nas planilhas referenciais elaboradas com base no </w:t>
      </w:r>
      <w:r w:rsidR="00360F9D" w:rsidRPr="009C791F">
        <w:rPr>
          <w:rFonts w:ascii="Arial" w:hAnsi="Arial" w:cs="Arial"/>
        </w:rPr>
        <w:t>SINAPI do</w:t>
      </w:r>
      <w:r w:rsidRPr="009C791F">
        <w:rPr>
          <w:rFonts w:ascii="Arial" w:hAnsi="Arial" w:cs="Arial"/>
        </w:rPr>
        <w:t xml:space="preserve"> mês agosto do ano de 2023. </w:t>
      </w:r>
    </w:p>
    <w:p w14:paraId="397A9B43" w14:textId="77777777" w:rsidR="00360F9D" w:rsidRPr="009C791F" w:rsidRDefault="00360F9D" w:rsidP="009C791F">
      <w:pPr>
        <w:spacing w:after="0" w:line="240" w:lineRule="auto"/>
        <w:ind w:left="-5" w:right="366"/>
        <w:rPr>
          <w:rFonts w:ascii="Arial" w:hAnsi="Arial" w:cs="Arial"/>
        </w:rPr>
      </w:pPr>
    </w:p>
    <w:p w14:paraId="06CE5D94" w14:textId="67C4B843" w:rsidR="00942213" w:rsidRDefault="00FB7DB9" w:rsidP="00FB7DB9">
      <w:pPr>
        <w:spacing w:after="0" w:line="240" w:lineRule="auto"/>
        <w:ind w:left="0" w:right="582" w:firstLine="0"/>
        <w:rPr>
          <w:rFonts w:ascii="Arial" w:hAnsi="Arial" w:cs="Arial"/>
        </w:rPr>
      </w:pPr>
      <w:r w:rsidRPr="00CF4422">
        <w:rPr>
          <w:rFonts w:ascii="Arial" w:hAnsi="Arial" w:cs="Arial"/>
        </w:rPr>
        <w:t>7.3. Após o interregno de um ano, e independentemente de pedido da CONTRATADA, os preços iniciais serão reajustados, mediante a aplicação, pela CONTRATANTE, da Tabela SINAPI</w:t>
      </w:r>
      <w:r w:rsidR="00484BAF" w:rsidRPr="009C791F">
        <w:rPr>
          <w:rFonts w:ascii="Arial" w:hAnsi="Arial" w:cs="Arial"/>
        </w:rPr>
        <w:t xml:space="preserve">. </w:t>
      </w:r>
    </w:p>
    <w:p w14:paraId="1D0DB52D" w14:textId="77777777" w:rsidR="00360F9D" w:rsidRPr="009C791F" w:rsidRDefault="00360F9D" w:rsidP="009C791F">
      <w:pPr>
        <w:spacing w:after="0" w:line="240" w:lineRule="auto"/>
        <w:ind w:left="-5" w:right="366"/>
        <w:rPr>
          <w:rFonts w:ascii="Arial" w:hAnsi="Arial" w:cs="Arial"/>
        </w:rPr>
      </w:pPr>
    </w:p>
    <w:p w14:paraId="35E8BD0D" w14:textId="4E22D981" w:rsidR="00942213" w:rsidRPr="009C791F" w:rsidRDefault="00484BAF" w:rsidP="009C791F">
      <w:pPr>
        <w:spacing w:after="0" w:line="240" w:lineRule="auto"/>
        <w:ind w:left="-5" w:right="366"/>
        <w:rPr>
          <w:rFonts w:ascii="Arial" w:hAnsi="Arial" w:cs="Arial"/>
        </w:rPr>
      </w:pPr>
      <w:r>
        <w:rPr>
          <w:rFonts w:ascii="Arial" w:hAnsi="Arial" w:cs="Arial"/>
        </w:rPr>
        <w:t xml:space="preserve">7.4. </w:t>
      </w:r>
      <w:r w:rsidRPr="009C791F">
        <w:rPr>
          <w:rFonts w:ascii="Arial" w:hAnsi="Arial" w:cs="Arial"/>
        </w:rPr>
        <w:t xml:space="preserve">Nos reajustes subsequentes ao primeiro, o interregno mínimo de um ano será contado a partir dos efeitos financeiros do último reajuste. </w:t>
      </w:r>
    </w:p>
    <w:p w14:paraId="3CA95DBC" w14:textId="738A9291" w:rsidR="00942213" w:rsidRPr="009C791F" w:rsidRDefault="00942213" w:rsidP="009C791F">
      <w:pPr>
        <w:pStyle w:val="Ttulo1"/>
        <w:spacing w:after="0" w:line="240" w:lineRule="auto"/>
        <w:ind w:right="751"/>
        <w:jc w:val="center"/>
        <w:rPr>
          <w:rFonts w:ascii="Arial" w:hAnsi="Arial" w:cs="Arial"/>
          <w:sz w:val="22"/>
        </w:rPr>
      </w:pPr>
    </w:p>
    <w:p w14:paraId="487DD01C" w14:textId="629CCE00" w:rsidR="00942213" w:rsidRDefault="00484BAF" w:rsidP="009C791F">
      <w:pPr>
        <w:spacing w:after="0" w:line="240" w:lineRule="auto"/>
        <w:ind w:left="-5" w:right="366"/>
        <w:rPr>
          <w:rFonts w:ascii="Arial" w:hAnsi="Arial" w:cs="Arial"/>
        </w:rPr>
      </w:pPr>
      <w:r>
        <w:rPr>
          <w:rFonts w:ascii="Arial" w:hAnsi="Arial" w:cs="Arial"/>
        </w:rPr>
        <w:t xml:space="preserve">7.5. </w:t>
      </w:r>
      <w:r w:rsidRPr="009C791F">
        <w:rPr>
          <w:rFonts w:ascii="Arial" w:hAnsi="Arial" w:cs="Arial"/>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123CF42" w14:textId="77777777" w:rsidR="00360F9D" w:rsidRPr="009C791F" w:rsidRDefault="00360F9D" w:rsidP="009C791F">
      <w:pPr>
        <w:spacing w:after="0" w:line="240" w:lineRule="auto"/>
        <w:ind w:left="-5" w:right="366"/>
        <w:rPr>
          <w:rFonts w:ascii="Arial" w:hAnsi="Arial" w:cs="Arial"/>
        </w:rPr>
      </w:pPr>
    </w:p>
    <w:p w14:paraId="1DA5A1B5" w14:textId="51E29C09" w:rsidR="00942213" w:rsidRDefault="00484BAF" w:rsidP="009C791F">
      <w:pPr>
        <w:spacing w:after="0" w:line="240" w:lineRule="auto"/>
        <w:ind w:left="-5" w:right="366"/>
        <w:rPr>
          <w:rFonts w:ascii="Arial" w:hAnsi="Arial" w:cs="Arial"/>
        </w:rPr>
      </w:pPr>
      <w:r>
        <w:rPr>
          <w:rFonts w:ascii="Arial" w:hAnsi="Arial" w:cs="Arial"/>
        </w:rPr>
        <w:t xml:space="preserve">7.6. </w:t>
      </w:r>
      <w:r w:rsidRPr="009C791F">
        <w:rPr>
          <w:rFonts w:ascii="Arial" w:hAnsi="Arial" w:cs="Arial"/>
        </w:rPr>
        <w:t xml:space="preserve">Fica o Contratado obrigado a apresentar memória de cálculo referente ao reajustamento de preços do valor remanescente, sempre que este ocorrer. </w:t>
      </w:r>
    </w:p>
    <w:p w14:paraId="69AC653D" w14:textId="77777777" w:rsidR="00360F9D" w:rsidRPr="009C791F" w:rsidRDefault="00360F9D" w:rsidP="009C791F">
      <w:pPr>
        <w:spacing w:after="0" w:line="240" w:lineRule="auto"/>
        <w:ind w:left="-5" w:right="366"/>
        <w:rPr>
          <w:rFonts w:ascii="Arial" w:hAnsi="Arial" w:cs="Arial"/>
        </w:rPr>
      </w:pPr>
    </w:p>
    <w:p w14:paraId="763966EE" w14:textId="681BC4C5" w:rsidR="00942213" w:rsidRDefault="00484BAF" w:rsidP="00360F9D">
      <w:pPr>
        <w:spacing w:after="0" w:line="240" w:lineRule="auto"/>
        <w:ind w:left="-5" w:right="366"/>
        <w:rPr>
          <w:rFonts w:ascii="Arial" w:hAnsi="Arial" w:cs="Arial"/>
        </w:rPr>
      </w:pPr>
      <w:r>
        <w:rPr>
          <w:rFonts w:ascii="Arial" w:hAnsi="Arial" w:cs="Arial"/>
        </w:rPr>
        <w:t xml:space="preserve">7.7. </w:t>
      </w:r>
      <w:r w:rsidRPr="00360F9D">
        <w:rPr>
          <w:rFonts w:ascii="Arial" w:hAnsi="Arial" w:cs="Arial"/>
        </w:rPr>
        <w:t xml:space="preserve">Nas aferições finais, o(s) índice(s) utilizado(s) para reajuste será(ão), obrigatoriamente, o(s) definitivo(s). </w:t>
      </w:r>
    </w:p>
    <w:p w14:paraId="48DE602F" w14:textId="77777777" w:rsidR="00360F9D" w:rsidRPr="00360F9D" w:rsidRDefault="00360F9D" w:rsidP="00360F9D">
      <w:pPr>
        <w:spacing w:after="0" w:line="240" w:lineRule="auto"/>
        <w:ind w:left="-5" w:right="366"/>
        <w:rPr>
          <w:rFonts w:ascii="Arial" w:hAnsi="Arial" w:cs="Arial"/>
        </w:rPr>
      </w:pPr>
    </w:p>
    <w:p w14:paraId="132EB1EC" w14:textId="1EECA5B7" w:rsidR="00942213" w:rsidRPr="00360F9D" w:rsidRDefault="00484BAF" w:rsidP="00360F9D">
      <w:pPr>
        <w:spacing w:after="0" w:line="240" w:lineRule="auto"/>
        <w:ind w:left="-5" w:right="366"/>
        <w:rPr>
          <w:rFonts w:ascii="Arial" w:hAnsi="Arial" w:cs="Arial"/>
        </w:rPr>
      </w:pPr>
      <w:r>
        <w:rPr>
          <w:rFonts w:ascii="Arial" w:hAnsi="Arial" w:cs="Arial"/>
        </w:rPr>
        <w:t xml:space="preserve">7.8. </w:t>
      </w:r>
      <w:r w:rsidRPr="00360F9D">
        <w:rPr>
          <w:rFonts w:ascii="Arial" w:hAnsi="Arial" w:cs="Arial"/>
        </w:rPr>
        <w:t xml:space="preserve">Caso o(s) índice(s) estabelecido(s) para reajustamento venha(m) a ser extinto(s) ou de qualquer forma não possa(m) mais ser utilizado(s), será(ão) adotado(s), em substituição, o(s) que vier(em) a ser determinado(s) pela legislação então em vigor. </w:t>
      </w:r>
    </w:p>
    <w:p w14:paraId="016C6F26" w14:textId="37A5AA5C" w:rsidR="00942213" w:rsidRPr="00360F9D" w:rsidRDefault="00484BAF" w:rsidP="00360F9D">
      <w:pPr>
        <w:spacing w:after="0" w:line="240" w:lineRule="auto"/>
        <w:ind w:left="-5" w:right="366"/>
        <w:rPr>
          <w:rFonts w:ascii="Arial" w:hAnsi="Arial" w:cs="Arial"/>
        </w:rPr>
      </w:pPr>
      <w:r>
        <w:rPr>
          <w:rFonts w:ascii="Arial" w:hAnsi="Arial" w:cs="Arial"/>
        </w:rPr>
        <w:lastRenderedPageBreak/>
        <w:t xml:space="preserve">7.9. </w:t>
      </w:r>
      <w:r w:rsidRPr="00360F9D">
        <w:rPr>
          <w:rFonts w:ascii="Arial" w:hAnsi="Arial" w:cs="Arial"/>
        </w:rPr>
        <w:t xml:space="preserve">Na ausência de previsão legal quanto ao índice substituto, as partes elegerão novo índice oficial, para reajustamento do preço do valor remanescente, por meio de termo aditivo. O reajuste será realizado por apostilamento. </w:t>
      </w:r>
    </w:p>
    <w:p w14:paraId="37F0B210"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1EC61BF2" w14:textId="35AEBCD8" w:rsidR="00942213" w:rsidRDefault="00000000" w:rsidP="0028101A">
      <w:pPr>
        <w:spacing w:after="0" w:line="240" w:lineRule="auto"/>
        <w:ind w:left="-5" w:right="366"/>
        <w:rPr>
          <w:rFonts w:ascii="Arial" w:hAnsi="Arial" w:cs="Arial"/>
          <w:b/>
          <w:bCs/>
        </w:rPr>
      </w:pPr>
      <w:r w:rsidRPr="00E53EBC">
        <w:rPr>
          <w:rFonts w:ascii="Arial" w:hAnsi="Arial" w:cs="Arial"/>
          <w:b/>
          <w:bCs/>
        </w:rPr>
        <w:t xml:space="preserve">CLÁUSULA </w:t>
      </w:r>
      <w:r w:rsidR="00C3520C">
        <w:rPr>
          <w:rFonts w:ascii="Arial" w:hAnsi="Arial" w:cs="Arial"/>
          <w:b/>
          <w:bCs/>
        </w:rPr>
        <w:t>OITAVA</w:t>
      </w:r>
      <w:r w:rsidRPr="00E53EBC">
        <w:rPr>
          <w:rFonts w:ascii="Arial" w:hAnsi="Arial" w:cs="Arial"/>
          <w:b/>
          <w:bCs/>
        </w:rPr>
        <w:t xml:space="preserve"> - OBRIGAÇÕES DO CONTRATANTE</w:t>
      </w:r>
    </w:p>
    <w:p w14:paraId="293D875A" w14:textId="77777777" w:rsidR="001563FC" w:rsidRPr="0028101A" w:rsidRDefault="001563FC" w:rsidP="0028101A">
      <w:pPr>
        <w:spacing w:after="0" w:line="240" w:lineRule="auto"/>
        <w:ind w:left="-5" w:right="366"/>
        <w:rPr>
          <w:rFonts w:ascii="Arial" w:hAnsi="Arial" w:cs="Arial"/>
          <w:b/>
          <w:bCs/>
        </w:rPr>
      </w:pPr>
    </w:p>
    <w:p w14:paraId="312AE064" w14:textId="1A91AADC" w:rsidR="00942213" w:rsidRPr="00360F9D" w:rsidRDefault="00C3520C" w:rsidP="00360F9D">
      <w:pPr>
        <w:spacing w:after="0" w:line="240" w:lineRule="auto"/>
        <w:ind w:left="-5" w:right="366"/>
        <w:rPr>
          <w:rFonts w:ascii="Arial" w:hAnsi="Arial" w:cs="Arial"/>
        </w:rPr>
      </w:pPr>
      <w:r>
        <w:rPr>
          <w:rFonts w:ascii="Arial" w:hAnsi="Arial" w:cs="Arial"/>
        </w:rPr>
        <w:t>8</w:t>
      </w:r>
      <w:r w:rsidR="00484BAF">
        <w:rPr>
          <w:rFonts w:ascii="Arial" w:hAnsi="Arial" w:cs="Arial"/>
        </w:rPr>
        <w:t xml:space="preserve">.1. </w:t>
      </w:r>
      <w:r w:rsidR="00484BAF" w:rsidRPr="00360F9D">
        <w:rPr>
          <w:rFonts w:ascii="Arial" w:hAnsi="Arial" w:cs="Arial"/>
        </w:rPr>
        <w:t xml:space="preserve">São obrigações do Contratante: </w:t>
      </w:r>
    </w:p>
    <w:p w14:paraId="54EF2F1F"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76EFAD72" w14:textId="7F12726E" w:rsidR="00942213" w:rsidRPr="00360F9D" w:rsidRDefault="00C3520C" w:rsidP="00360F9D">
      <w:pPr>
        <w:spacing w:after="0" w:line="240" w:lineRule="auto"/>
        <w:ind w:left="-5" w:right="366"/>
        <w:rPr>
          <w:rFonts w:ascii="Arial" w:hAnsi="Arial" w:cs="Arial"/>
        </w:rPr>
      </w:pPr>
      <w:r>
        <w:rPr>
          <w:rFonts w:ascii="Arial" w:hAnsi="Arial" w:cs="Arial"/>
        </w:rPr>
        <w:t>8</w:t>
      </w:r>
      <w:r w:rsidR="00484BAF">
        <w:rPr>
          <w:rFonts w:ascii="Arial" w:hAnsi="Arial" w:cs="Arial"/>
        </w:rPr>
        <w:t xml:space="preserve">.1.1. </w:t>
      </w:r>
      <w:r w:rsidR="00484BAF" w:rsidRPr="00360F9D">
        <w:rPr>
          <w:rFonts w:ascii="Arial" w:hAnsi="Arial" w:cs="Arial"/>
        </w:rPr>
        <w:t xml:space="preserve">Exigir o cumprimento de todas as obrigações assumidas pelo Contratado, de acordo com o contrato e seus anexos; </w:t>
      </w:r>
    </w:p>
    <w:p w14:paraId="63DDF1E9"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54966F74" w14:textId="465830B2" w:rsidR="00942213" w:rsidRPr="00360F9D" w:rsidRDefault="00C3520C" w:rsidP="00360F9D">
      <w:pPr>
        <w:spacing w:after="0" w:line="240" w:lineRule="auto"/>
        <w:ind w:left="-5" w:right="366"/>
        <w:rPr>
          <w:rFonts w:ascii="Arial" w:hAnsi="Arial" w:cs="Arial"/>
        </w:rPr>
      </w:pPr>
      <w:r>
        <w:rPr>
          <w:rFonts w:ascii="Arial" w:hAnsi="Arial" w:cs="Arial"/>
        </w:rPr>
        <w:t>8</w:t>
      </w:r>
      <w:r w:rsidR="00484BAF">
        <w:rPr>
          <w:rFonts w:ascii="Arial" w:hAnsi="Arial" w:cs="Arial"/>
        </w:rPr>
        <w:t xml:space="preserve">.1.2. </w:t>
      </w:r>
      <w:r w:rsidR="00484BAF" w:rsidRPr="00360F9D">
        <w:rPr>
          <w:rFonts w:ascii="Arial" w:hAnsi="Arial" w:cs="Arial"/>
        </w:rPr>
        <w:t xml:space="preserve">Receber o objeto no prazo e condições estabelecidas no Termo de Referência; </w:t>
      </w:r>
    </w:p>
    <w:p w14:paraId="2A3E9FFD"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3F8C8780" w14:textId="7C754264" w:rsidR="00942213" w:rsidRPr="00360F9D" w:rsidRDefault="00C3520C" w:rsidP="00360F9D">
      <w:pPr>
        <w:spacing w:after="0" w:line="240" w:lineRule="auto"/>
        <w:ind w:left="-5" w:right="366"/>
        <w:rPr>
          <w:rFonts w:ascii="Arial" w:hAnsi="Arial" w:cs="Arial"/>
        </w:rPr>
      </w:pPr>
      <w:r>
        <w:rPr>
          <w:rFonts w:ascii="Arial" w:hAnsi="Arial" w:cs="Arial"/>
        </w:rPr>
        <w:t>8</w:t>
      </w:r>
      <w:r w:rsidR="00484BAF">
        <w:rPr>
          <w:rFonts w:ascii="Arial" w:hAnsi="Arial" w:cs="Arial"/>
        </w:rPr>
        <w:t xml:space="preserve">.1.3. </w:t>
      </w:r>
      <w:r w:rsidR="00484BAF" w:rsidRPr="00360F9D">
        <w:rPr>
          <w:rFonts w:ascii="Arial" w:hAnsi="Arial" w:cs="Arial"/>
        </w:rPr>
        <w:t xml:space="preserve">Notificar o Contratado, por escrito, sobre vícios, defeitos ou incorreções verificadas no objeto fornecido, para que seja por ele substituído, reparado ou corrigido, no total ou em parte, às suas expensas; </w:t>
      </w:r>
    </w:p>
    <w:p w14:paraId="0D370422"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12A63C89" w14:textId="204E35E2" w:rsidR="00942213" w:rsidRPr="00360F9D" w:rsidRDefault="00C3520C" w:rsidP="00360F9D">
      <w:pPr>
        <w:spacing w:after="0" w:line="240" w:lineRule="auto"/>
        <w:ind w:left="-5" w:right="366"/>
        <w:rPr>
          <w:rFonts w:ascii="Arial" w:hAnsi="Arial" w:cs="Arial"/>
        </w:rPr>
      </w:pPr>
      <w:r>
        <w:rPr>
          <w:rFonts w:ascii="Arial" w:hAnsi="Arial" w:cs="Arial"/>
        </w:rPr>
        <w:t>8</w:t>
      </w:r>
      <w:r w:rsidR="00484BAF">
        <w:rPr>
          <w:rFonts w:ascii="Arial" w:hAnsi="Arial" w:cs="Arial"/>
        </w:rPr>
        <w:t xml:space="preserve">.1.4. </w:t>
      </w:r>
      <w:r w:rsidR="00484BAF" w:rsidRPr="00360F9D">
        <w:rPr>
          <w:rFonts w:ascii="Arial" w:hAnsi="Arial" w:cs="Arial"/>
        </w:rPr>
        <w:t xml:space="preserve">Acompanhar e fiscalizar a execução do contrato e o cumprimento das obrigações pelo Contratado; </w:t>
      </w:r>
    </w:p>
    <w:p w14:paraId="0E6CFF62"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068DFB24" w14:textId="0E01BC91" w:rsidR="00942213" w:rsidRPr="00360F9D" w:rsidRDefault="00C3520C" w:rsidP="00360F9D">
      <w:pPr>
        <w:spacing w:after="0" w:line="240" w:lineRule="auto"/>
        <w:ind w:left="-5" w:right="366"/>
        <w:rPr>
          <w:rFonts w:ascii="Arial" w:hAnsi="Arial" w:cs="Arial"/>
        </w:rPr>
      </w:pPr>
      <w:r>
        <w:rPr>
          <w:rFonts w:ascii="Arial" w:hAnsi="Arial" w:cs="Arial"/>
        </w:rPr>
        <w:t>8</w:t>
      </w:r>
      <w:r w:rsidR="00484BAF">
        <w:rPr>
          <w:rFonts w:ascii="Arial" w:hAnsi="Arial" w:cs="Arial"/>
        </w:rPr>
        <w:t xml:space="preserve">.1.5. </w:t>
      </w:r>
      <w:r w:rsidR="00484BAF" w:rsidRPr="00360F9D">
        <w:rPr>
          <w:rFonts w:ascii="Arial" w:hAnsi="Arial" w:cs="Arial"/>
        </w:rPr>
        <w:t xml:space="preserve">Comunicar a empresa para emissão de Nota Fiscal no que pertine à parcela incontroversa da execução do objeto, para efeito de liquidação e pagamento, quando houver controvérsia sobre a execução do objeto, quanto à dimensão, qualidade e quantidade, conforme o </w:t>
      </w:r>
      <w:r w:rsidR="00484BAF" w:rsidRPr="00360F9D">
        <w:rPr>
          <w:rFonts w:ascii="Arial" w:hAnsi="Arial" w:cs="Arial"/>
          <w:color w:val="000080"/>
          <w:u w:val="single" w:color="000080"/>
        </w:rPr>
        <w:t>art. 143 da Lei</w:t>
      </w:r>
      <w:r w:rsidR="00484BAF" w:rsidRPr="00360F9D">
        <w:rPr>
          <w:rFonts w:ascii="Arial" w:hAnsi="Arial" w:cs="Arial"/>
          <w:color w:val="000080"/>
        </w:rPr>
        <w:t xml:space="preserve"> </w:t>
      </w:r>
      <w:r w:rsidR="00484BAF" w:rsidRPr="00360F9D">
        <w:rPr>
          <w:rFonts w:ascii="Arial" w:hAnsi="Arial" w:cs="Arial"/>
          <w:color w:val="000080"/>
          <w:u w:val="single" w:color="000080"/>
        </w:rPr>
        <w:t>nº 14.133, de 2021;</w:t>
      </w:r>
      <w:r w:rsidR="00484BAF" w:rsidRPr="00360F9D">
        <w:rPr>
          <w:rFonts w:ascii="Arial" w:hAnsi="Arial" w:cs="Arial"/>
        </w:rPr>
        <w:t xml:space="preserve"> </w:t>
      </w:r>
    </w:p>
    <w:p w14:paraId="0FE851D3"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5E97B28A" w14:textId="4B9CEA6B" w:rsidR="00942213" w:rsidRPr="00360F9D" w:rsidRDefault="00484BAF" w:rsidP="00360F9D">
      <w:pPr>
        <w:spacing w:after="0" w:line="240" w:lineRule="auto"/>
        <w:ind w:left="-5" w:right="366"/>
        <w:rPr>
          <w:rFonts w:ascii="Arial" w:hAnsi="Arial" w:cs="Arial"/>
        </w:rPr>
      </w:pPr>
      <w:r>
        <w:rPr>
          <w:rFonts w:ascii="Arial" w:hAnsi="Arial" w:cs="Arial"/>
        </w:rPr>
        <w:t xml:space="preserve">9.1.6. </w:t>
      </w:r>
      <w:r w:rsidRPr="00360F9D">
        <w:rPr>
          <w:rFonts w:ascii="Arial" w:hAnsi="Arial" w:cs="Arial"/>
        </w:rPr>
        <w:t xml:space="preserve">Efetuar o pagamento ao Contratado do valor correspondente ao fornecimento do objeto, no prazo, forma e condições estabelecidos no presente Contrato; </w:t>
      </w:r>
    </w:p>
    <w:p w14:paraId="7CA93C62"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037E7D28" w14:textId="1C6D8EB9" w:rsidR="00942213" w:rsidRDefault="00C3520C" w:rsidP="00360F9D">
      <w:pPr>
        <w:spacing w:after="0" w:line="240" w:lineRule="auto"/>
        <w:ind w:left="-5" w:right="366"/>
        <w:rPr>
          <w:rFonts w:ascii="Arial" w:hAnsi="Arial" w:cs="Arial"/>
        </w:rPr>
      </w:pPr>
      <w:r>
        <w:rPr>
          <w:rFonts w:ascii="Arial" w:hAnsi="Arial" w:cs="Arial"/>
        </w:rPr>
        <w:t>8</w:t>
      </w:r>
      <w:r w:rsidR="00484BAF">
        <w:rPr>
          <w:rFonts w:ascii="Arial" w:hAnsi="Arial" w:cs="Arial"/>
        </w:rPr>
        <w:t xml:space="preserve">.1.7. </w:t>
      </w:r>
      <w:r w:rsidR="00484BAF" w:rsidRPr="00360F9D">
        <w:rPr>
          <w:rFonts w:ascii="Arial" w:hAnsi="Arial" w:cs="Arial"/>
        </w:rPr>
        <w:t xml:space="preserve">Aplicar ao Contratado as sanções previstas na lei e neste Contrato; </w:t>
      </w:r>
    </w:p>
    <w:p w14:paraId="515D4D70" w14:textId="77777777" w:rsidR="00E53EBC" w:rsidRPr="00360F9D" w:rsidRDefault="00E53EBC" w:rsidP="00360F9D">
      <w:pPr>
        <w:spacing w:after="0" w:line="240" w:lineRule="auto"/>
        <w:ind w:left="-5" w:right="366"/>
        <w:rPr>
          <w:rFonts w:ascii="Arial" w:hAnsi="Arial" w:cs="Arial"/>
        </w:rPr>
      </w:pPr>
    </w:p>
    <w:p w14:paraId="26941D42" w14:textId="229598C3" w:rsidR="00942213" w:rsidRPr="00360F9D" w:rsidRDefault="00C3520C" w:rsidP="00360F9D">
      <w:pPr>
        <w:spacing w:after="0" w:line="240" w:lineRule="auto"/>
        <w:ind w:left="-5" w:right="366"/>
        <w:rPr>
          <w:rFonts w:ascii="Arial" w:hAnsi="Arial" w:cs="Arial"/>
        </w:rPr>
      </w:pPr>
      <w:r>
        <w:rPr>
          <w:rFonts w:ascii="Arial" w:hAnsi="Arial" w:cs="Arial"/>
        </w:rPr>
        <w:t>8</w:t>
      </w:r>
      <w:r w:rsidR="00484BAF">
        <w:rPr>
          <w:rFonts w:ascii="Arial" w:hAnsi="Arial" w:cs="Arial"/>
        </w:rPr>
        <w:t xml:space="preserve">.1.8. </w:t>
      </w:r>
      <w:r w:rsidR="00484BAF" w:rsidRPr="00360F9D">
        <w:rPr>
          <w:rFonts w:ascii="Arial" w:hAnsi="Arial" w:cs="Arial"/>
        </w:rPr>
        <w:t xml:space="preserve">Cientificar o órgão de representação judicial do Município para adoção das medidas cabíveis quando do descumprimento de obrigações pelo Contratado; </w:t>
      </w:r>
    </w:p>
    <w:p w14:paraId="1B332985"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14CCA42B" w14:textId="333BC6C5" w:rsidR="00942213" w:rsidRPr="00360F9D" w:rsidRDefault="00C3520C" w:rsidP="00360F9D">
      <w:pPr>
        <w:spacing w:after="0" w:line="240" w:lineRule="auto"/>
        <w:ind w:left="-5" w:right="366"/>
        <w:rPr>
          <w:rFonts w:ascii="Arial" w:hAnsi="Arial" w:cs="Arial"/>
        </w:rPr>
      </w:pPr>
      <w:r>
        <w:rPr>
          <w:rFonts w:ascii="Arial" w:hAnsi="Arial" w:cs="Arial"/>
        </w:rPr>
        <w:t>8</w:t>
      </w:r>
      <w:r w:rsidR="00484BAF">
        <w:rPr>
          <w:rFonts w:ascii="Arial" w:hAnsi="Arial" w:cs="Arial"/>
        </w:rPr>
        <w:t xml:space="preserve">.1.9. </w:t>
      </w:r>
      <w:r w:rsidR="00484BAF" w:rsidRPr="00360F9D">
        <w:rPr>
          <w:rFonts w:ascii="Arial" w:hAnsi="Arial" w:cs="Arial"/>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09C2B8BA"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31A6450D" w14:textId="5907DCD5" w:rsidR="00942213" w:rsidRPr="00360F9D" w:rsidRDefault="00C3520C" w:rsidP="00360F9D">
      <w:pPr>
        <w:spacing w:after="0" w:line="240" w:lineRule="auto"/>
        <w:ind w:left="-5" w:right="366"/>
        <w:rPr>
          <w:rFonts w:ascii="Arial" w:hAnsi="Arial" w:cs="Arial"/>
        </w:rPr>
      </w:pPr>
      <w:r>
        <w:rPr>
          <w:rFonts w:ascii="Arial" w:hAnsi="Arial" w:cs="Arial"/>
        </w:rPr>
        <w:t>8</w:t>
      </w:r>
      <w:r w:rsidR="00484BAF">
        <w:rPr>
          <w:rFonts w:ascii="Arial" w:hAnsi="Arial" w:cs="Arial"/>
        </w:rPr>
        <w:t xml:space="preserve">.1.10. </w:t>
      </w:r>
      <w:r w:rsidR="00484BAF" w:rsidRPr="00360F9D">
        <w:rPr>
          <w:rFonts w:ascii="Arial" w:hAnsi="Arial" w:cs="Arial"/>
        </w:rPr>
        <w:t>A</w:t>
      </w:r>
      <w:r w:rsidR="00484BAF">
        <w:rPr>
          <w:rFonts w:ascii="Arial" w:hAnsi="Arial" w:cs="Arial"/>
        </w:rPr>
        <w:t xml:space="preserve"> </w:t>
      </w:r>
      <w:r w:rsidR="00484BAF" w:rsidRPr="00360F9D">
        <w:rPr>
          <w:rFonts w:ascii="Arial" w:hAnsi="Arial" w:cs="Arial"/>
        </w:rPr>
        <w:t xml:space="preserve">Administração terá o prazo de um mês a contar da data do protocolo do requerimento para decidir, admitida a prorrogação motivada, por igual período. </w:t>
      </w:r>
    </w:p>
    <w:p w14:paraId="52B3D013"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57424643" w14:textId="7811C44E" w:rsidR="00942213" w:rsidRPr="00360F9D" w:rsidRDefault="00C3520C" w:rsidP="00360F9D">
      <w:pPr>
        <w:spacing w:after="0" w:line="240" w:lineRule="auto"/>
        <w:ind w:left="-5" w:right="366"/>
        <w:rPr>
          <w:rFonts w:ascii="Arial" w:hAnsi="Arial" w:cs="Arial"/>
        </w:rPr>
      </w:pPr>
      <w:r>
        <w:rPr>
          <w:rFonts w:ascii="Arial" w:hAnsi="Arial" w:cs="Arial"/>
        </w:rPr>
        <w:t>8</w:t>
      </w:r>
      <w:r w:rsidR="00484BAF">
        <w:rPr>
          <w:rFonts w:ascii="Arial" w:hAnsi="Arial" w:cs="Arial"/>
        </w:rPr>
        <w:t xml:space="preserve">.1.11. </w:t>
      </w:r>
      <w:r w:rsidR="00484BAF" w:rsidRPr="00360F9D">
        <w:rPr>
          <w:rFonts w:ascii="Arial" w:hAnsi="Arial" w:cs="Arial"/>
        </w:rPr>
        <w:t xml:space="preserve">Responder eventuais pedidos de reestabelecimento do equilíbrio </w:t>
      </w:r>
      <w:r w:rsidR="00E53EBC" w:rsidRPr="00360F9D">
        <w:rPr>
          <w:rFonts w:ascii="Arial" w:hAnsi="Arial" w:cs="Arial"/>
        </w:rPr>
        <w:t>econômico-financeiro</w:t>
      </w:r>
      <w:r w:rsidR="00484BAF" w:rsidRPr="00360F9D">
        <w:rPr>
          <w:rFonts w:ascii="Arial" w:hAnsi="Arial" w:cs="Arial"/>
        </w:rPr>
        <w:t xml:space="preserve"> feitos pelo contratado no prazo máximo de um mês. </w:t>
      </w:r>
    </w:p>
    <w:p w14:paraId="248E5E9E"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04D0AAEB" w14:textId="3D3C4FBE" w:rsidR="00942213" w:rsidRPr="00360F9D" w:rsidRDefault="00C3520C" w:rsidP="00360F9D">
      <w:pPr>
        <w:spacing w:after="0" w:line="240" w:lineRule="auto"/>
        <w:ind w:left="-5" w:right="366"/>
        <w:rPr>
          <w:rFonts w:ascii="Arial" w:hAnsi="Arial" w:cs="Arial"/>
        </w:rPr>
      </w:pPr>
      <w:r>
        <w:rPr>
          <w:rFonts w:ascii="Arial" w:hAnsi="Arial" w:cs="Arial"/>
        </w:rPr>
        <w:t>8</w:t>
      </w:r>
      <w:r w:rsidR="00484BAF">
        <w:rPr>
          <w:rFonts w:ascii="Arial" w:hAnsi="Arial" w:cs="Arial"/>
        </w:rPr>
        <w:t xml:space="preserve">.1.12. </w:t>
      </w:r>
      <w:r w:rsidR="00484BAF" w:rsidRPr="00360F9D">
        <w:rPr>
          <w:rFonts w:ascii="Arial" w:hAnsi="Arial" w:cs="Arial"/>
        </w:rPr>
        <w:t xml:space="preserve">Notificar os emitentes das garantias quanto ao início de processo administrativo para apuração de descumprimento de cláusulas contratuais. </w:t>
      </w:r>
    </w:p>
    <w:p w14:paraId="5439B2D7"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448EC828" w14:textId="257FF2AD" w:rsidR="00942213" w:rsidRPr="00360F9D" w:rsidRDefault="00C3520C" w:rsidP="00360F9D">
      <w:pPr>
        <w:spacing w:after="0" w:line="240" w:lineRule="auto"/>
        <w:ind w:left="-5" w:right="366"/>
        <w:rPr>
          <w:rFonts w:ascii="Arial" w:hAnsi="Arial" w:cs="Arial"/>
        </w:rPr>
      </w:pPr>
      <w:r>
        <w:rPr>
          <w:rFonts w:ascii="Arial" w:hAnsi="Arial" w:cs="Arial"/>
        </w:rPr>
        <w:t>8</w:t>
      </w:r>
      <w:r w:rsidR="00484BAF">
        <w:rPr>
          <w:rFonts w:ascii="Arial" w:hAnsi="Arial" w:cs="Arial"/>
        </w:rPr>
        <w:t xml:space="preserve">.1.13. </w:t>
      </w:r>
      <w:r w:rsidR="00484BAF" w:rsidRPr="00360F9D">
        <w:rPr>
          <w:rFonts w:ascii="Arial" w:hAnsi="Arial" w:cs="Arial"/>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34A18F82"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554F5D9C" w14:textId="6A9FD7A3" w:rsidR="00484BAF" w:rsidRDefault="00000000" w:rsidP="0028101A">
      <w:pPr>
        <w:spacing w:after="0" w:line="240" w:lineRule="auto"/>
        <w:ind w:left="-5" w:right="366"/>
        <w:rPr>
          <w:rFonts w:ascii="Arial" w:hAnsi="Arial" w:cs="Arial"/>
        </w:rPr>
      </w:pPr>
      <w:r w:rsidRPr="00E53EBC">
        <w:rPr>
          <w:rFonts w:ascii="Arial" w:hAnsi="Arial" w:cs="Arial"/>
          <w:b/>
          <w:bCs/>
        </w:rPr>
        <w:t xml:space="preserve">CLÁUSULA </w:t>
      </w:r>
      <w:r w:rsidR="00C3520C">
        <w:rPr>
          <w:rFonts w:ascii="Arial" w:hAnsi="Arial" w:cs="Arial"/>
          <w:b/>
          <w:bCs/>
        </w:rPr>
        <w:t xml:space="preserve">NONA </w:t>
      </w:r>
      <w:r w:rsidRPr="00E53EBC">
        <w:rPr>
          <w:rFonts w:ascii="Arial" w:hAnsi="Arial" w:cs="Arial"/>
          <w:b/>
          <w:bCs/>
        </w:rPr>
        <w:t>- OBRIGAÇÕES DO CONTRATADO</w:t>
      </w:r>
      <w:r w:rsidRPr="00360F9D">
        <w:rPr>
          <w:rFonts w:ascii="Arial" w:hAnsi="Arial" w:cs="Arial"/>
        </w:rPr>
        <w:t xml:space="preserve"> </w:t>
      </w:r>
    </w:p>
    <w:p w14:paraId="462AB1F0" w14:textId="77777777" w:rsidR="00B874AB" w:rsidRDefault="00B874AB" w:rsidP="0028101A">
      <w:pPr>
        <w:spacing w:after="0" w:line="240" w:lineRule="auto"/>
        <w:ind w:left="-5" w:right="366"/>
        <w:rPr>
          <w:rFonts w:ascii="Arial" w:hAnsi="Arial" w:cs="Arial"/>
        </w:rPr>
      </w:pPr>
    </w:p>
    <w:p w14:paraId="6CCBED08" w14:textId="08B6B5E2" w:rsidR="00484BAF" w:rsidRPr="00360F9D" w:rsidRDefault="00C3520C" w:rsidP="00484BAF">
      <w:pPr>
        <w:spacing w:after="0" w:line="240" w:lineRule="auto"/>
        <w:ind w:left="-5" w:right="366"/>
        <w:rPr>
          <w:rFonts w:ascii="Arial" w:hAnsi="Arial" w:cs="Arial"/>
        </w:rPr>
      </w:pPr>
      <w:r>
        <w:rPr>
          <w:rFonts w:ascii="Arial" w:hAnsi="Arial" w:cs="Arial"/>
        </w:rPr>
        <w:t>9</w:t>
      </w:r>
      <w:r w:rsidR="00484BAF">
        <w:rPr>
          <w:rFonts w:ascii="Arial" w:hAnsi="Arial" w:cs="Arial"/>
        </w:rPr>
        <w:t xml:space="preserve">.1. </w:t>
      </w:r>
      <w:r w:rsidR="00484BAF" w:rsidRPr="00360F9D">
        <w:rPr>
          <w:rFonts w:ascii="Arial" w:hAnsi="Arial" w:cs="Arial"/>
        </w:rPr>
        <w:t>São obrigações do Contrata</w:t>
      </w:r>
      <w:r w:rsidR="00484BAF">
        <w:rPr>
          <w:rFonts w:ascii="Arial" w:hAnsi="Arial" w:cs="Arial"/>
        </w:rPr>
        <w:t>do</w:t>
      </w:r>
      <w:r w:rsidR="00484BAF" w:rsidRPr="00360F9D">
        <w:rPr>
          <w:rFonts w:ascii="Arial" w:hAnsi="Arial" w:cs="Arial"/>
        </w:rPr>
        <w:t xml:space="preserve">: </w:t>
      </w:r>
    </w:p>
    <w:p w14:paraId="09D90862" w14:textId="704010CE" w:rsidR="00942213" w:rsidRPr="00360F9D" w:rsidRDefault="00942213" w:rsidP="00360F9D">
      <w:pPr>
        <w:spacing w:after="0" w:line="240" w:lineRule="auto"/>
        <w:ind w:left="0" w:right="0" w:firstLine="0"/>
        <w:jc w:val="left"/>
        <w:rPr>
          <w:rFonts w:ascii="Arial" w:hAnsi="Arial" w:cs="Arial"/>
        </w:rPr>
      </w:pPr>
    </w:p>
    <w:p w14:paraId="66233E6A" w14:textId="4D41600A" w:rsidR="00942213" w:rsidRPr="00360F9D" w:rsidRDefault="00C3520C" w:rsidP="00360F9D">
      <w:pPr>
        <w:spacing w:after="0" w:line="240" w:lineRule="auto"/>
        <w:ind w:left="-5" w:right="366"/>
        <w:rPr>
          <w:rFonts w:ascii="Arial" w:hAnsi="Arial" w:cs="Arial"/>
        </w:rPr>
      </w:pPr>
      <w:r>
        <w:rPr>
          <w:rFonts w:ascii="Arial" w:hAnsi="Arial" w:cs="Arial"/>
        </w:rPr>
        <w:t>9</w:t>
      </w:r>
      <w:r w:rsidR="00484BAF">
        <w:rPr>
          <w:rFonts w:ascii="Arial" w:hAnsi="Arial" w:cs="Arial"/>
        </w:rPr>
        <w:t xml:space="preserve">.1.1. </w:t>
      </w:r>
      <w:r w:rsidR="00484BAF" w:rsidRPr="00360F9D">
        <w:rPr>
          <w:rFonts w:ascii="Arial" w:hAnsi="Arial" w:cs="Arial"/>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711E45CA"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lastRenderedPageBreak/>
        <w:t xml:space="preserve"> </w:t>
      </w:r>
    </w:p>
    <w:p w14:paraId="31685C0E" w14:textId="5A5AF198" w:rsidR="00942213" w:rsidRPr="00360F9D" w:rsidRDefault="00C3520C" w:rsidP="00360F9D">
      <w:pPr>
        <w:spacing w:after="0" w:line="240" w:lineRule="auto"/>
        <w:ind w:left="-5" w:right="366"/>
        <w:rPr>
          <w:rFonts w:ascii="Arial" w:hAnsi="Arial" w:cs="Arial"/>
        </w:rPr>
      </w:pPr>
      <w:r>
        <w:rPr>
          <w:rFonts w:ascii="Arial" w:hAnsi="Arial" w:cs="Arial"/>
        </w:rPr>
        <w:t>9</w:t>
      </w:r>
      <w:r w:rsidR="00484BAF">
        <w:rPr>
          <w:rFonts w:ascii="Arial" w:hAnsi="Arial" w:cs="Arial"/>
        </w:rPr>
        <w:t xml:space="preserve">.1.2. </w:t>
      </w:r>
      <w:r w:rsidR="00484BAF" w:rsidRPr="00360F9D">
        <w:rPr>
          <w:rFonts w:ascii="Arial" w:hAnsi="Arial" w:cs="Arial"/>
        </w:rPr>
        <w:t>Responsabilizar-se pelos vícios e danos decorrentes do objeto, de acordo com o Código de Defesa do Consumidor (</w:t>
      </w:r>
      <w:r w:rsidR="00484BAF" w:rsidRPr="00360F9D">
        <w:rPr>
          <w:rFonts w:ascii="Arial" w:hAnsi="Arial" w:cs="Arial"/>
          <w:color w:val="000080"/>
          <w:u w:val="single" w:color="000080"/>
        </w:rPr>
        <w:t>Lei nº 8.078, de 1990</w:t>
      </w:r>
      <w:r w:rsidR="00484BAF" w:rsidRPr="00360F9D">
        <w:rPr>
          <w:rFonts w:ascii="Arial" w:hAnsi="Arial" w:cs="Arial"/>
        </w:rPr>
        <w:t xml:space="preserve">); </w:t>
      </w:r>
    </w:p>
    <w:p w14:paraId="0BA060BA"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22AB78AB" w14:textId="68652347" w:rsidR="00942213" w:rsidRPr="00360F9D" w:rsidRDefault="00C3520C" w:rsidP="00360F9D">
      <w:pPr>
        <w:spacing w:after="0" w:line="240" w:lineRule="auto"/>
        <w:ind w:left="-5" w:right="366"/>
        <w:rPr>
          <w:rFonts w:ascii="Arial" w:hAnsi="Arial" w:cs="Arial"/>
        </w:rPr>
      </w:pPr>
      <w:r>
        <w:rPr>
          <w:rFonts w:ascii="Arial" w:hAnsi="Arial" w:cs="Arial"/>
        </w:rPr>
        <w:t>9</w:t>
      </w:r>
      <w:r w:rsidR="00484BAF">
        <w:rPr>
          <w:rFonts w:ascii="Arial" w:hAnsi="Arial" w:cs="Arial"/>
        </w:rPr>
        <w:t xml:space="preserve">.1.3. </w:t>
      </w:r>
      <w:r w:rsidR="00484BAF" w:rsidRPr="00360F9D">
        <w:rPr>
          <w:rFonts w:ascii="Arial" w:hAnsi="Arial" w:cs="Arial"/>
        </w:rPr>
        <w:t xml:space="preserve">Comunicar ao contratante, no prazo máximo de 24 (vinte e quatro) horas que antecede a data da entrega, os motivos que impossibilitem o cumprimento do prazo previsto, com a devida comprovação; </w:t>
      </w:r>
    </w:p>
    <w:p w14:paraId="2740FB55"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02F6C319" w14:textId="4081CC99" w:rsidR="00942213" w:rsidRPr="00360F9D" w:rsidRDefault="00C3520C" w:rsidP="00360F9D">
      <w:pPr>
        <w:spacing w:after="0" w:line="240" w:lineRule="auto"/>
        <w:ind w:left="-5" w:right="366"/>
        <w:rPr>
          <w:rFonts w:ascii="Arial" w:hAnsi="Arial" w:cs="Arial"/>
        </w:rPr>
      </w:pPr>
      <w:r>
        <w:rPr>
          <w:rFonts w:ascii="Arial" w:hAnsi="Arial" w:cs="Arial"/>
        </w:rPr>
        <w:t>9</w:t>
      </w:r>
      <w:r w:rsidR="00484BAF">
        <w:rPr>
          <w:rFonts w:ascii="Arial" w:hAnsi="Arial" w:cs="Arial"/>
        </w:rPr>
        <w:t xml:space="preserve">.1.4. </w:t>
      </w:r>
      <w:r w:rsidR="00484BAF" w:rsidRPr="00360F9D">
        <w:rPr>
          <w:rFonts w:ascii="Arial" w:hAnsi="Arial" w:cs="Arial"/>
        </w:rPr>
        <w:t>Atender às determinações regulares emitidas pelo fiscal ou gestor do contrato ou autoridade superior (</w:t>
      </w:r>
      <w:r w:rsidR="00484BAF" w:rsidRPr="00360F9D">
        <w:rPr>
          <w:rFonts w:ascii="Arial" w:hAnsi="Arial" w:cs="Arial"/>
          <w:color w:val="000080"/>
          <w:u w:val="single" w:color="000080"/>
        </w:rPr>
        <w:t>art. 137, II, da Lei n.º 14.133, de 2021</w:t>
      </w:r>
      <w:r w:rsidR="00484BAF" w:rsidRPr="00360F9D">
        <w:rPr>
          <w:rFonts w:ascii="Arial" w:hAnsi="Arial" w:cs="Arial"/>
        </w:rPr>
        <w:t xml:space="preserve">) e prestar todo esclarecimento ou informação por eles solicitados; </w:t>
      </w:r>
    </w:p>
    <w:p w14:paraId="4FA75A0B"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6236282C" w14:textId="5DFF0034" w:rsidR="00942213" w:rsidRPr="00360F9D" w:rsidRDefault="00C3520C" w:rsidP="00360F9D">
      <w:pPr>
        <w:spacing w:after="0" w:line="240" w:lineRule="auto"/>
        <w:ind w:left="-5" w:right="366"/>
        <w:rPr>
          <w:rFonts w:ascii="Arial" w:hAnsi="Arial" w:cs="Arial"/>
        </w:rPr>
      </w:pPr>
      <w:r>
        <w:rPr>
          <w:rFonts w:ascii="Arial" w:hAnsi="Arial" w:cs="Arial"/>
        </w:rPr>
        <w:t>9</w:t>
      </w:r>
      <w:r w:rsidR="00484BAF">
        <w:rPr>
          <w:rFonts w:ascii="Arial" w:hAnsi="Arial" w:cs="Arial"/>
        </w:rPr>
        <w:t xml:space="preserve">.1.5. </w:t>
      </w:r>
      <w:r w:rsidR="00484BAF" w:rsidRPr="00360F9D">
        <w:rPr>
          <w:rFonts w:ascii="Arial" w:hAnsi="Arial" w:cs="Arial"/>
        </w:rPr>
        <w:t xml:space="preserve">Reparar, corrigir, remover, reconstruir ou substituir, às suas expensas, no total ou em parte, no prazo fixado pelo fiscal do contrato, os bens nos quais se verificarem vícios, defeitos ou incorreções resultantes da execução ou dos materiais empregados; </w:t>
      </w:r>
    </w:p>
    <w:p w14:paraId="52AFF819"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43CDC84C" w14:textId="25940537" w:rsidR="00942213" w:rsidRPr="00360F9D" w:rsidRDefault="00C3520C" w:rsidP="00360F9D">
      <w:pPr>
        <w:spacing w:after="0" w:line="240" w:lineRule="auto"/>
        <w:ind w:left="-5" w:right="366"/>
        <w:rPr>
          <w:rFonts w:ascii="Arial" w:hAnsi="Arial" w:cs="Arial"/>
        </w:rPr>
      </w:pPr>
      <w:r>
        <w:rPr>
          <w:rFonts w:ascii="Arial" w:hAnsi="Arial" w:cs="Arial"/>
        </w:rPr>
        <w:t>9</w:t>
      </w:r>
      <w:r w:rsidR="00484BAF">
        <w:rPr>
          <w:rFonts w:ascii="Arial" w:hAnsi="Arial" w:cs="Arial"/>
        </w:rPr>
        <w:t xml:space="preserve">.1.6. </w:t>
      </w:r>
      <w:r w:rsidR="00484BAF" w:rsidRPr="00360F9D">
        <w:rPr>
          <w:rFonts w:ascii="Arial" w:hAnsi="Arial" w:cs="Arial"/>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4889F70E"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6FD7C00E" w14:textId="25364113" w:rsidR="00942213" w:rsidRPr="00360F9D" w:rsidRDefault="00C3520C" w:rsidP="00360F9D">
      <w:pPr>
        <w:spacing w:after="0" w:line="240" w:lineRule="auto"/>
        <w:ind w:left="-5" w:right="366"/>
        <w:rPr>
          <w:rFonts w:ascii="Arial" w:hAnsi="Arial" w:cs="Arial"/>
        </w:rPr>
      </w:pPr>
      <w:r>
        <w:rPr>
          <w:rFonts w:ascii="Arial" w:hAnsi="Arial" w:cs="Arial"/>
        </w:rPr>
        <w:t>9</w:t>
      </w:r>
      <w:r w:rsidR="00484BAF">
        <w:rPr>
          <w:rFonts w:ascii="Arial" w:hAnsi="Arial" w:cs="Arial"/>
        </w:rPr>
        <w:t xml:space="preserve">.1.7. </w:t>
      </w:r>
      <w:r w:rsidR="00484BAF" w:rsidRPr="00360F9D">
        <w:rPr>
          <w:rFonts w:ascii="Arial" w:hAnsi="Arial" w:cs="Arial"/>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w:t>
      </w:r>
      <w:r w:rsidR="00B874AB">
        <w:rPr>
          <w:rFonts w:ascii="Arial" w:hAnsi="Arial" w:cs="Arial"/>
        </w:rPr>
        <w:t>-</w:t>
      </w:r>
      <w:r w:rsidR="00484BAF" w:rsidRPr="00360F9D">
        <w:rPr>
          <w:rFonts w:ascii="Arial" w:hAnsi="Arial" w:cs="Arial"/>
        </w:rPr>
        <w:t xml:space="preserve"> CRF; e 5) Certidão Negativa de Débitos Trabalhistas </w:t>
      </w:r>
      <w:r w:rsidR="00B874AB">
        <w:rPr>
          <w:rFonts w:ascii="Arial" w:hAnsi="Arial" w:cs="Arial"/>
        </w:rPr>
        <w:t>-</w:t>
      </w:r>
      <w:r w:rsidR="00484BAF" w:rsidRPr="00360F9D">
        <w:rPr>
          <w:rFonts w:ascii="Arial" w:hAnsi="Arial" w:cs="Arial"/>
        </w:rPr>
        <w:t xml:space="preserve"> CNDT; </w:t>
      </w:r>
    </w:p>
    <w:p w14:paraId="04F72E80" w14:textId="1BBCA16E"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19BF9A4D" w14:textId="52CC0A97" w:rsidR="00942213" w:rsidRPr="00360F9D" w:rsidRDefault="00C3520C" w:rsidP="00360F9D">
      <w:pPr>
        <w:spacing w:after="0" w:line="240" w:lineRule="auto"/>
        <w:ind w:left="-5" w:right="366"/>
        <w:rPr>
          <w:rFonts w:ascii="Arial" w:hAnsi="Arial" w:cs="Arial"/>
        </w:rPr>
      </w:pPr>
      <w:r>
        <w:rPr>
          <w:rFonts w:ascii="Arial" w:hAnsi="Arial" w:cs="Arial"/>
        </w:rPr>
        <w:t>9</w:t>
      </w:r>
      <w:r w:rsidR="00484BAF">
        <w:rPr>
          <w:rFonts w:ascii="Arial" w:hAnsi="Arial" w:cs="Arial"/>
        </w:rPr>
        <w:t>.1.</w:t>
      </w:r>
      <w:r>
        <w:rPr>
          <w:rFonts w:ascii="Arial" w:hAnsi="Arial" w:cs="Arial"/>
        </w:rPr>
        <w:t>8</w:t>
      </w:r>
      <w:r w:rsidR="00484BAF">
        <w:rPr>
          <w:rFonts w:ascii="Arial" w:hAnsi="Arial" w:cs="Arial"/>
        </w:rPr>
        <w:t xml:space="preserve">. </w:t>
      </w:r>
      <w:r w:rsidR="00484BAF" w:rsidRPr="00360F9D">
        <w:rPr>
          <w:rFonts w:ascii="Arial" w:hAnsi="Arial" w:cs="Arial"/>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668F3F7B"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208344C7" w14:textId="777A5012" w:rsidR="00942213" w:rsidRPr="00360F9D" w:rsidRDefault="00C3520C" w:rsidP="00360F9D">
      <w:pPr>
        <w:spacing w:after="0" w:line="240" w:lineRule="auto"/>
        <w:ind w:left="-5" w:right="366"/>
        <w:rPr>
          <w:rFonts w:ascii="Arial" w:hAnsi="Arial" w:cs="Arial"/>
        </w:rPr>
      </w:pPr>
      <w:r>
        <w:rPr>
          <w:rFonts w:ascii="Arial" w:hAnsi="Arial" w:cs="Arial"/>
        </w:rPr>
        <w:t>9</w:t>
      </w:r>
      <w:r w:rsidR="00484BAF">
        <w:rPr>
          <w:rFonts w:ascii="Arial" w:hAnsi="Arial" w:cs="Arial"/>
        </w:rPr>
        <w:t>.1.</w:t>
      </w:r>
      <w:r>
        <w:rPr>
          <w:rFonts w:ascii="Arial" w:hAnsi="Arial" w:cs="Arial"/>
        </w:rPr>
        <w:t>9</w:t>
      </w:r>
      <w:r w:rsidR="00484BAF">
        <w:rPr>
          <w:rFonts w:ascii="Arial" w:hAnsi="Arial" w:cs="Arial"/>
        </w:rPr>
        <w:t xml:space="preserve">. </w:t>
      </w:r>
      <w:r w:rsidR="00484BAF" w:rsidRPr="00360F9D">
        <w:rPr>
          <w:rFonts w:ascii="Arial" w:hAnsi="Arial" w:cs="Arial"/>
        </w:rPr>
        <w:t xml:space="preserve">Comunicar ao Fiscal do contrato, no prazo de 24 (vinte e quatro) horas, qualquer ocorrência anormal ou acidente que se verifique no local da execução do objeto contratual. </w:t>
      </w:r>
    </w:p>
    <w:p w14:paraId="66F239C4"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759F0C3C" w14:textId="3C00196B" w:rsidR="00942213" w:rsidRPr="00360F9D" w:rsidRDefault="00C3520C" w:rsidP="00360F9D">
      <w:pPr>
        <w:spacing w:after="0" w:line="240" w:lineRule="auto"/>
        <w:ind w:left="-5" w:right="366"/>
        <w:rPr>
          <w:rFonts w:ascii="Arial" w:hAnsi="Arial" w:cs="Arial"/>
        </w:rPr>
      </w:pPr>
      <w:r>
        <w:rPr>
          <w:rFonts w:ascii="Arial" w:hAnsi="Arial" w:cs="Arial"/>
        </w:rPr>
        <w:t>9</w:t>
      </w:r>
      <w:r w:rsidR="00484BAF">
        <w:rPr>
          <w:rFonts w:ascii="Arial" w:hAnsi="Arial" w:cs="Arial"/>
        </w:rPr>
        <w:t>.1.1</w:t>
      </w:r>
      <w:r>
        <w:rPr>
          <w:rFonts w:ascii="Arial" w:hAnsi="Arial" w:cs="Arial"/>
        </w:rPr>
        <w:t>0</w:t>
      </w:r>
      <w:r w:rsidR="00484BAF">
        <w:rPr>
          <w:rFonts w:ascii="Arial" w:hAnsi="Arial" w:cs="Arial"/>
        </w:rPr>
        <w:t xml:space="preserve">. </w:t>
      </w:r>
      <w:r w:rsidR="00484BAF" w:rsidRPr="00360F9D">
        <w:rPr>
          <w:rFonts w:ascii="Arial" w:hAnsi="Arial" w:cs="Arial"/>
        </w:rPr>
        <w:t xml:space="preserve">Paralisar, por determinação do contratante, qualquer atividade que não esteja sendo executada de acordo com a boa técnica ou que ponha em risco a segurança de pessoas ou bens de terceiros. </w:t>
      </w:r>
    </w:p>
    <w:p w14:paraId="71A5598C"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6F694485" w14:textId="11FFD3DD" w:rsidR="00942213" w:rsidRPr="00360F9D" w:rsidRDefault="00B874AB" w:rsidP="00360F9D">
      <w:pPr>
        <w:spacing w:after="0" w:line="240" w:lineRule="auto"/>
        <w:ind w:left="-5" w:right="366"/>
        <w:rPr>
          <w:rFonts w:ascii="Arial" w:hAnsi="Arial" w:cs="Arial"/>
        </w:rPr>
      </w:pPr>
      <w:r>
        <w:rPr>
          <w:rFonts w:ascii="Arial" w:hAnsi="Arial" w:cs="Arial"/>
        </w:rPr>
        <w:t>9</w:t>
      </w:r>
      <w:r w:rsidR="00053F34">
        <w:rPr>
          <w:rFonts w:ascii="Arial" w:hAnsi="Arial" w:cs="Arial"/>
        </w:rPr>
        <w:t>.1</w:t>
      </w:r>
      <w:r>
        <w:rPr>
          <w:rFonts w:ascii="Arial" w:hAnsi="Arial" w:cs="Arial"/>
        </w:rPr>
        <w:t>1</w:t>
      </w:r>
      <w:r w:rsidR="00053F34">
        <w:rPr>
          <w:rFonts w:ascii="Arial" w:hAnsi="Arial" w:cs="Arial"/>
        </w:rPr>
        <w:t xml:space="preserve">. </w:t>
      </w:r>
      <w:r w:rsidR="00053F34" w:rsidRPr="00360F9D">
        <w:rPr>
          <w:rFonts w:ascii="Arial" w:hAnsi="Arial" w:cs="Arial"/>
        </w:rPr>
        <w:t xml:space="preserve">Manter durante toda a vigência do contrato, em compatibilidade com as obrigações assumidas, todas as condições exigidas para habilitação na licitação; </w:t>
      </w:r>
    </w:p>
    <w:p w14:paraId="34769B7A"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45376638" w14:textId="3AF22E86" w:rsidR="00942213" w:rsidRPr="00360F9D" w:rsidRDefault="00B874AB" w:rsidP="00360F9D">
      <w:pPr>
        <w:spacing w:after="0" w:line="240" w:lineRule="auto"/>
        <w:ind w:left="-5" w:right="366"/>
        <w:rPr>
          <w:rFonts w:ascii="Arial" w:hAnsi="Arial" w:cs="Arial"/>
        </w:rPr>
      </w:pPr>
      <w:r>
        <w:rPr>
          <w:rFonts w:ascii="Arial" w:hAnsi="Arial" w:cs="Arial"/>
        </w:rPr>
        <w:t>9</w:t>
      </w:r>
      <w:r w:rsidR="00053F34">
        <w:rPr>
          <w:rFonts w:ascii="Arial" w:hAnsi="Arial" w:cs="Arial"/>
        </w:rPr>
        <w:t>.1</w:t>
      </w:r>
      <w:r>
        <w:rPr>
          <w:rFonts w:ascii="Arial" w:hAnsi="Arial" w:cs="Arial"/>
        </w:rPr>
        <w:t>2</w:t>
      </w:r>
      <w:r w:rsidR="00053F34">
        <w:rPr>
          <w:rFonts w:ascii="Arial" w:hAnsi="Arial" w:cs="Arial"/>
        </w:rPr>
        <w:t xml:space="preserve">. </w:t>
      </w:r>
      <w:r w:rsidR="00053F34" w:rsidRPr="00360F9D">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r w:rsidR="00053F34" w:rsidRPr="00360F9D">
        <w:rPr>
          <w:rFonts w:ascii="Arial" w:hAnsi="Arial" w:cs="Arial"/>
          <w:color w:val="000080"/>
          <w:u w:val="single" w:color="000080"/>
        </w:rPr>
        <w:t>art. 116, da Lei n.º 14.133,</w:t>
      </w:r>
      <w:r w:rsidR="00053F34" w:rsidRPr="00360F9D">
        <w:rPr>
          <w:rFonts w:ascii="Arial" w:hAnsi="Arial" w:cs="Arial"/>
        </w:rPr>
        <w:t xml:space="preserve"> </w:t>
      </w:r>
      <w:r w:rsidR="00053F34" w:rsidRPr="00360F9D">
        <w:rPr>
          <w:rFonts w:ascii="Arial" w:hAnsi="Arial" w:cs="Arial"/>
          <w:color w:val="000080"/>
          <w:u w:val="single" w:color="000080"/>
        </w:rPr>
        <w:t>de 2021</w:t>
      </w:r>
      <w:r w:rsidR="00053F34" w:rsidRPr="00360F9D">
        <w:rPr>
          <w:rFonts w:ascii="Arial" w:hAnsi="Arial" w:cs="Arial"/>
        </w:rPr>
        <w:t xml:space="preserve">); </w:t>
      </w:r>
    </w:p>
    <w:p w14:paraId="79595672"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73564707" w14:textId="08245F5A" w:rsidR="00942213" w:rsidRPr="00360F9D" w:rsidRDefault="00B874AB" w:rsidP="00360F9D">
      <w:pPr>
        <w:spacing w:after="0" w:line="240" w:lineRule="auto"/>
        <w:ind w:left="-5" w:right="366"/>
        <w:rPr>
          <w:rFonts w:ascii="Arial" w:hAnsi="Arial" w:cs="Arial"/>
        </w:rPr>
      </w:pPr>
      <w:r>
        <w:rPr>
          <w:rFonts w:ascii="Arial" w:hAnsi="Arial" w:cs="Arial"/>
        </w:rPr>
        <w:t>9</w:t>
      </w:r>
      <w:r w:rsidR="00053F34">
        <w:rPr>
          <w:rFonts w:ascii="Arial" w:hAnsi="Arial" w:cs="Arial"/>
        </w:rPr>
        <w:t>.1</w:t>
      </w:r>
      <w:r>
        <w:rPr>
          <w:rFonts w:ascii="Arial" w:hAnsi="Arial" w:cs="Arial"/>
        </w:rPr>
        <w:t>3</w:t>
      </w:r>
      <w:r w:rsidR="00053F34">
        <w:rPr>
          <w:rFonts w:ascii="Arial" w:hAnsi="Arial" w:cs="Arial"/>
        </w:rPr>
        <w:t xml:space="preserve">. </w:t>
      </w:r>
      <w:r w:rsidR="00053F34" w:rsidRPr="00360F9D">
        <w:rPr>
          <w:rFonts w:ascii="Arial" w:hAnsi="Arial" w:cs="Arial"/>
        </w:rPr>
        <w:t>Comprovar a reserva de cargos a que se refere a cláusula acima, no prazo fixado pelo fiscal do contrato, com a indicação dos empregados que preencheram as referidas vagas (</w:t>
      </w:r>
      <w:r w:rsidR="00053F34" w:rsidRPr="00360F9D">
        <w:rPr>
          <w:rFonts w:ascii="Arial" w:hAnsi="Arial" w:cs="Arial"/>
          <w:color w:val="000080"/>
          <w:u w:val="single" w:color="000080"/>
        </w:rPr>
        <w:t>art. 116,</w:t>
      </w:r>
      <w:r w:rsidR="00053F34" w:rsidRPr="00360F9D">
        <w:rPr>
          <w:rFonts w:ascii="Arial" w:hAnsi="Arial" w:cs="Arial"/>
          <w:color w:val="000080"/>
        </w:rPr>
        <w:t xml:space="preserve"> </w:t>
      </w:r>
      <w:r w:rsidR="00053F34" w:rsidRPr="00360F9D">
        <w:rPr>
          <w:rFonts w:ascii="Arial" w:hAnsi="Arial" w:cs="Arial"/>
          <w:color w:val="000080"/>
          <w:u w:val="single" w:color="000080"/>
        </w:rPr>
        <w:t>parágrafo único, da Lei n.º 14.133, de 2021</w:t>
      </w:r>
      <w:r w:rsidR="00053F34" w:rsidRPr="00360F9D">
        <w:rPr>
          <w:rFonts w:ascii="Arial" w:hAnsi="Arial" w:cs="Arial"/>
        </w:rPr>
        <w:t xml:space="preserve">); </w:t>
      </w:r>
    </w:p>
    <w:p w14:paraId="4FEFBBDF"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3B073C3E" w14:textId="51C792CF" w:rsidR="00942213" w:rsidRPr="00360F9D" w:rsidRDefault="00B874AB" w:rsidP="00360F9D">
      <w:pPr>
        <w:spacing w:after="0" w:line="240" w:lineRule="auto"/>
        <w:ind w:left="-5" w:right="366"/>
        <w:rPr>
          <w:rFonts w:ascii="Arial" w:hAnsi="Arial" w:cs="Arial"/>
        </w:rPr>
      </w:pPr>
      <w:r>
        <w:rPr>
          <w:rFonts w:ascii="Arial" w:hAnsi="Arial" w:cs="Arial"/>
        </w:rPr>
        <w:t xml:space="preserve">9.1.14. </w:t>
      </w:r>
      <w:r w:rsidRPr="00360F9D">
        <w:rPr>
          <w:rFonts w:ascii="Arial" w:hAnsi="Arial" w:cs="Arial"/>
        </w:rPr>
        <w:t xml:space="preserve">Guardar sigilo sobre todas as informações obtidas em decorrência do cumprimento do contrato; </w:t>
      </w:r>
    </w:p>
    <w:p w14:paraId="1F9EF563"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303888CB" w14:textId="1C0F6590" w:rsidR="00942213" w:rsidRPr="00360F9D" w:rsidRDefault="00B874AB" w:rsidP="00360F9D">
      <w:pPr>
        <w:spacing w:after="0" w:line="240" w:lineRule="auto"/>
        <w:ind w:left="-5" w:right="366"/>
        <w:rPr>
          <w:rFonts w:ascii="Arial" w:hAnsi="Arial" w:cs="Arial"/>
        </w:rPr>
      </w:pPr>
      <w:r>
        <w:rPr>
          <w:rFonts w:ascii="Arial" w:hAnsi="Arial" w:cs="Arial"/>
        </w:rPr>
        <w:t>9</w:t>
      </w:r>
      <w:r w:rsidR="00053F34">
        <w:rPr>
          <w:rFonts w:ascii="Arial" w:hAnsi="Arial" w:cs="Arial"/>
        </w:rPr>
        <w:t xml:space="preserve">.15. </w:t>
      </w:r>
      <w:r w:rsidR="00053F34" w:rsidRPr="00360F9D">
        <w:rPr>
          <w:rFonts w:ascii="Arial" w:hAnsi="Arial" w:cs="Arial"/>
        </w:rPr>
        <w:t xml:space="preserve">Arcar com o ônus decorrente de eventual equívoco no dimensionamento dos quantitativos de sua proposta, inclusive quanto aos custos variáveis decorrentes de fatores futuros e incertos, </w:t>
      </w:r>
      <w:r w:rsidR="00053F34" w:rsidRPr="00360F9D">
        <w:rPr>
          <w:rFonts w:ascii="Arial" w:hAnsi="Arial" w:cs="Arial"/>
        </w:rPr>
        <w:lastRenderedPageBreak/>
        <w:t xml:space="preserve">devendo complementá-los, caso o previsto inicialmente em sua proposta não seja satisfatório para o atendimento do objeto da contratação, exceto quando ocorrer algum dos eventos arrolados no </w:t>
      </w:r>
      <w:r w:rsidR="00053F34" w:rsidRPr="00360F9D">
        <w:rPr>
          <w:rFonts w:ascii="Arial" w:hAnsi="Arial" w:cs="Arial"/>
          <w:color w:val="000080"/>
          <w:u w:val="single" w:color="000080"/>
        </w:rPr>
        <w:t>art. 124, II, d, da Lei nº 14.133, de 2021.</w:t>
      </w:r>
      <w:r w:rsidR="00053F34" w:rsidRPr="00360F9D">
        <w:rPr>
          <w:rFonts w:ascii="Arial" w:hAnsi="Arial" w:cs="Arial"/>
        </w:rPr>
        <w:t xml:space="preserve"> </w:t>
      </w:r>
    </w:p>
    <w:p w14:paraId="03E4A592" w14:textId="77777777" w:rsidR="00942213" w:rsidRPr="00360F9D" w:rsidRDefault="00000000" w:rsidP="00360F9D">
      <w:pPr>
        <w:spacing w:after="0" w:line="240" w:lineRule="auto"/>
        <w:ind w:left="0" w:right="0" w:firstLine="0"/>
        <w:jc w:val="left"/>
        <w:rPr>
          <w:rFonts w:ascii="Arial" w:hAnsi="Arial" w:cs="Arial"/>
        </w:rPr>
      </w:pPr>
      <w:r w:rsidRPr="00360F9D">
        <w:rPr>
          <w:rFonts w:ascii="Arial" w:hAnsi="Arial" w:cs="Arial"/>
        </w:rPr>
        <w:t xml:space="preserve"> </w:t>
      </w:r>
    </w:p>
    <w:p w14:paraId="75B09300" w14:textId="1CC77E6D" w:rsidR="00942213" w:rsidRPr="00360F9D" w:rsidRDefault="00B874AB" w:rsidP="00360F9D">
      <w:pPr>
        <w:spacing w:after="0" w:line="240" w:lineRule="auto"/>
        <w:ind w:left="-5" w:right="366"/>
        <w:rPr>
          <w:rFonts w:ascii="Arial" w:hAnsi="Arial" w:cs="Arial"/>
        </w:rPr>
      </w:pPr>
      <w:r>
        <w:rPr>
          <w:rFonts w:ascii="Arial" w:hAnsi="Arial" w:cs="Arial"/>
        </w:rPr>
        <w:t>9</w:t>
      </w:r>
      <w:r w:rsidR="00053F34">
        <w:rPr>
          <w:rFonts w:ascii="Arial" w:hAnsi="Arial" w:cs="Arial"/>
        </w:rPr>
        <w:t xml:space="preserve">.16. </w:t>
      </w:r>
      <w:r w:rsidR="00053F34" w:rsidRPr="00360F9D">
        <w:rPr>
          <w:rFonts w:ascii="Arial" w:hAnsi="Arial" w:cs="Arial"/>
        </w:rPr>
        <w:t xml:space="preserve">Cumprir, além dos postulados legais vigentes de âmbito federal, estadual ou municipal, as normas de segurança do contratante. </w:t>
      </w:r>
    </w:p>
    <w:p w14:paraId="12045359" w14:textId="77777777" w:rsidR="00942213" w:rsidRDefault="00000000">
      <w:pPr>
        <w:spacing w:after="0" w:line="259" w:lineRule="auto"/>
        <w:ind w:left="0" w:right="0" w:firstLine="0"/>
        <w:jc w:val="left"/>
      </w:pPr>
      <w:r>
        <w:t xml:space="preserve"> </w:t>
      </w:r>
    </w:p>
    <w:p w14:paraId="31C761AC" w14:textId="0CB7EFF2" w:rsidR="001215AE" w:rsidRDefault="00000000" w:rsidP="0028101A">
      <w:pPr>
        <w:spacing w:after="10"/>
        <w:ind w:left="-5" w:right="366"/>
      </w:pPr>
      <w:r w:rsidRPr="001215AE">
        <w:rPr>
          <w:rFonts w:ascii="Arial" w:hAnsi="Arial" w:cs="Arial"/>
          <w:b/>
          <w:bCs/>
        </w:rPr>
        <w:t>CLÁUSULA DÉCIMA</w:t>
      </w:r>
      <w:r w:rsidR="001215AE" w:rsidRPr="001215AE">
        <w:rPr>
          <w:rFonts w:ascii="Arial" w:hAnsi="Arial" w:cs="Arial"/>
          <w:b/>
          <w:bCs/>
        </w:rPr>
        <w:t xml:space="preserve"> -</w:t>
      </w:r>
      <w:r w:rsidRPr="001215AE">
        <w:rPr>
          <w:rFonts w:ascii="Arial" w:hAnsi="Arial" w:cs="Arial"/>
          <w:b/>
          <w:bCs/>
        </w:rPr>
        <w:t xml:space="preserve"> GARANTIA DE EXECUÇÃO</w:t>
      </w:r>
      <w:r>
        <w:t xml:space="preserve"> </w:t>
      </w:r>
    </w:p>
    <w:p w14:paraId="73BB0E43" w14:textId="77777777" w:rsidR="00B874AB" w:rsidRDefault="00B874AB" w:rsidP="0028101A">
      <w:pPr>
        <w:spacing w:after="10"/>
        <w:ind w:left="-5" w:right="366"/>
      </w:pPr>
    </w:p>
    <w:p w14:paraId="59CB6AE3" w14:textId="294E9E69" w:rsidR="001215AE" w:rsidRPr="00203484" w:rsidRDefault="001215AE" w:rsidP="001215AE">
      <w:pPr>
        <w:pStyle w:val="Nvel2-Red"/>
        <w:numPr>
          <w:ilvl w:val="0"/>
          <w:numId w:val="0"/>
        </w:numPr>
        <w:spacing w:before="0" w:after="0" w:line="240" w:lineRule="auto"/>
        <w:rPr>
          <w:i w:val="0"/>
          <w:iCs w:val="0"/>
          <w:color w:val="auto"/>
          <w:sz w:val="22"/>
          <w:szCs w:val="22"/>
        </w:rPr>
      </w:pPr>
      <w:r w:rsidRPr="00203484">
        <w:rPr>
          <w:i w:val="0"/>
          <w:iCs w:val="0"/>
          <w:color w:val="auto"/>
          <w:sz w:val="22"/>
          <w:szCs w:val="22"/>
        </w:rPr>
        <w:t>1</w:t>
      </w:r>
      <w:r w:rsidR="00B874AB">
        <w:rPr>
          <w:i w:val="0"/>
          <w:iCs w:val="0"/>
          <w:color w:val="auto"/>
          <w:sz w:val="22"/>
          <w:szCs w:val="22"/>
        </w:rPr>
        <w:t>0</w:t>
      </w:r>
      <w:r w:rsidRPr="00203484">
        <w:rPr>
          <w:i w:val="0"/>
          <w:iCs w:val="0"/>
          <w:color w:val="auto"/>
          <w:sz w:val="22"/>
          <w:szCs w:val="22"/>
        </w:rPr>
        <w:t>.1. Não haverá exigência de garantia contratual da execução.</w:t>
      </w:r>
    </w:p>
    <w:p w14:paraId="143C4BC0" w14:textId="386F4F71" w:rsidR="00942213" w:rsidRDefault="00942213">
      <w:pPr>
        <w:spacing w:after="0" w:line="259" w:lineRule="auto"/>
        <w:ind w:left="0" w:right="0" w:firstLine="0"/>
        <w:jc w:val="left"/>
      </w:pPr>
    </w:p>
    <w:p w14:paraId="6832BD18" w14:textId="0F04D0B0" w:rsidR="00942213" w:rsidRPr="00A658D0" w:rsidRDefault="00000000">
      <w:pPr>
        <w:spacing w:after="10"/>
        <w:ind w:left="-5" w:right="366"/>
        <w:rPr>
          <w:rFonts w:ascii="Arial" w:hAnsi="Arial" w:cs="Arial"/>
        </w:rPr>
      </w:pPr>
      <w:r w:rsidRPr="00A658D0">
        <w:rPr>
          <w:rFonts w:ascii="Arial" w:hAnsi="Arial" w:cs="Arial"/>
          <w:b/>
          <w:bCs/>
        </w:rPr>
        <w:t xml:space="preserve">CLÁUSULA DÉCIMA </w:t>
      </w:r>
      <w:r w:rsidR="00B874AB">
        <w:rPr>
          <w:rFonts w:ascii="Arial" w:hAnsi="Arial" w:cs="Arial"/>
          <w:b/>
          <w:bCs/>
        </w:rPr>
        <w:t xml:space="preserve">PRIMEIRA </w:t>
      </w:r>
      <w:r w:rsidR="00A658D0">
        <w:rPr>
          <w:rFonts w:ascii="Arial" w:hAnsi="Arial" w:cs="Arial"/>
          <w:b/>
          <w:bCs/>
        </w:rPr>
        <w:t>-</w:t>
      </w:r>
      <w:r w:rsidRPr="00A658D0">
        <w:rPr>
          <w:rFonts w:ascii="Arial" w:hAnsi="Arial" w:cs="Arial"/>
          <w:b/>
          <w:bCs/>
        </w:rPr>
        <w:t xml:space="preserve"> INFRAÇÕES E SANÇÕES ADMINISTRATIVAS</w:t>
      </w:r>
      <w:r w:rsidRPr="00A658D0">
        <w:rPr>
          <w:rFonts w:ascii="Arial" w:hAnsi="Arial" w:cs="Arial"/>
        </w:rPr>
        <w:t xml:space="preserve">  </w:t>
      </w:r>
    </w:p>
    <w:p w14:paraId="7D8D3255" w14:textId="77777777" w:rsidR="00942213" w:rsidRDefault="00000000">
      <w:pPr>
        <w:spacing w:after="0" w:line="259" w:lineRule="auto"/>
        <w:ind w:left="0" w:right="0" w:firstLine="0"/>
        <w:jc w:val="left"/>
      </w:pPr>
      <w:r>
        <w:t xml:space="preserve"> </w:t>
      </w:r>
    </w:p>
    <w:p w14:paraId="2CD0E74F" w14:textId="51186168" w:rsidR="00942213" w:rsidRPr="00A658D0" w:rsidRDefault="00A658D0" w:rsidP="00A658D0">
      <w:pPr>
        <w:spacing w:after="0" w:line="240" w:lineRule="auto"/>
        <w:ind w:left="-5" w:right="366"/>
        <w:rPr>
          <w:rFonts w:ascii="Arial" w:hAnsi="Arial" w:cs="Arial"/>
        </w:rPr>
      </w:pPr>
      <w:r>
        <w:rPr>
          <w:rFonts w:ascii="Arial" w:hAnsi="Arial" w:cs="Arial"/>
        </w:rPr>
        <w:t>1</w:t>
      </w:r>
      <w:r w:rsidR="00B874AB">
        <w:rPr>
          <w:rFonts w:ascii="Arial" w:hAnsi="Arial" w:cs="Arial"/>
        </w:rPr>
        <w:t>1</w:t>
      </w:r>
      <w:r>
        <w:rPr>
          <w:rFonts w:ascii="Arial" w:hAnsi="Arial" w:cs="Arial"/>
        </w:rPr>
        <w:t xml:space="preserve">.1. </w:t>
      </w:r>
      <w:r w:rsidRPr="00A658D0">
        <w:rPr>
          <w:rFonts w:ascii="Arial" w:hAnsi="Arial" w:cs="Arial"/>
        </w:rPr>
        <w:t xml:space="preserve">Comete infração administrativa, nos termos da </w:t>
      </w:r>
      <w:r w:rsidRPr="00A658D0">
        <w:rPr>
          <w:rFonts w:ascii="Arial" w:hAnsi="Arial" w:cs="Arial"/>
          <w:color w:val="000080"/>
          <w:u w:val="single" w:color="000080"/>
        </w:rPr>
        <w:t>Lei nº 14.133, de 2021,</w:t>
      </w:r>
      <w:r w:rsidRPr="00A658D0">
        <w:rPr>
          <w:rFonts w:ascii="Arial" w:hAnsi="Arial" w:cs="Arial"/>
        </w:rPr>
        <w:t xml:space="preserve"> o contratado que: </w:t>
      </w:r>
    </w:p>
    <w:p w14:paraId="65468210" w14:textId="77777777" w:rsidR="00942213" w:rsidRPr="00A658D0" w:rsidRDefault="00000000" w:rsidP="00A658D0">
      <w:pPr>
        <w:spacing w:after="0" w:line="240" w:lineRule="auto"/>
        <w:ind w:left="0" w:right="0" w:firstLine="0"/>
        <w:jc w:val="left"/>
        <w:rPr>
          <w:rFonts w:ascii="Arial" w:hAnsi="Arial" w:cs="Arial"/>
        </w:rPr>
      </w:pPr>
      <w:r w:rsidRPr="00A658D0">
        <w:rPr>
          <w:rFonts w:ascii="Arial" w:hAnsi="Arial" w:cs="Arial"/>
        </w:rPr>
        <w:t xml:space="preserve"> </w:t>
      </w:r>
    </w:p>
    <w:p w14:paraId="5CF87AC6" w14:textId="741AFD11" w:rsidR="00942213" w:rsidRDefault="00000000" w:rsidP="00A658D0">
      <w:pPr>
        <w:pStyle w:val="PargrafodaLista"/>
        <w:numPr>
          <w:ilvl w:val="0"/>
          <w:numId w:val="20"/>
        </w:numPr>
        <w:spacing w:after="0" w:line="240" w:lineRule="auto"/>
        <w:ind w:right="366" w:hanging="61"/>
        <w:rPr>
          <w:rFonts w:ascii="Arial" w:hAnsi="Arial" w:cs="Arial"/>
        </w:rPr>
      </w:pPr>
      <w:r w:rsidRPr="00A658D0">
        <w:rPr>
          <w:rFonts w:ascii="Arial" w:hAnsi="Arial" w:cs="Arial"/>
        </w:rPr>
        <w:t xml:space="preserve">der causa à inexecução parcial do contrato; </w:t>
      </w:r>
    </w:p>
    <w:p w14:paraId="7010DECB" w14:textId="77777777" w:rsidR="00A658D0" w:rsidRDefault="00A658D0" w:rsidP="00A658D0">
      <w:pPr>
        <w:pStyle w:val="PargrafodaLista"/>
        <w:spacing w:after="0" w:line="240" w:lineRule="auto"/>
        <w:ind w:left="345" w:right="366" w:firstLine="0"/>
        <w:rPr>
          <w:rFonts w:ascii="Arial" w:hAnsi="Arial" w:cs="Arial"/>
        </w:rPr>
      </w:pPr>
    </w:p>
    <w:p w14:paraId="4375905B" w14:textId="7B31D4BC" w:rsidR="00942213" w:rsidRDefault="00000000" w:rsidP="00A658D0">
      <w:pPr>
        <w:pStyle w:val="PargrafodaLista"/>
        <w:numPr>
          <w:ilvl w:val="0"/>
          <w:numId w:val="20"/>
        </w:numPr>
        <w:spacing w:after="0" w:line="240" w:lineRule="auto"/>
        <w:ind w:right="366" w:hanging="61"/>
        <w:rPr>
          <w:rFonts w:ascii="Arial" w:hAnsi="Arial" w:cs="Arial"/>
        </w:rPr>
      </w:pPr>
      <w:r w:rsidRPr="00A658D0">
        <w:rPr>
          <w:rFonts w:ascii="Arial" w:hAnsi="Arial" w:cs="Arial"/>
        </w:rPr>
        <w:t xml:space="preserve">der causa à inexecução parcial do contrato que cause grave dano à Administração ou ao funcionamento dos serviços públicos ou ao interesse coletivo; </w:t>
      </w:r>
    </w:p>
    <w:p w14:paraId="2B05D50E" w14:textId="77777777" w:rsidR="00A658D0" w:rsidRPr="00A658D0" w:rsidRDefault="00A658D0" w:rsidP="00A658D0">
      <w:pPr>
        <w:pStyle w:val="PargrafodaLista"/>
        <w:rPr>
          <w:rFonts w:ascii="Arial" w:hAnsi="Arial" w:cs="Arial"/>
        </w:rPr>
      </w:pPr>
    </w:p>
    <w:p w14:paraId="13EE6F93" w14:textId="1BF5AF91" w:rsidR="00942213" w:rsidRDefault="00000000" w:rsidP="00A658D0">
      <w:pPr>
        <w:pStyle w:val="PargrafodaLista"/>
        <w:numPr>
          <w:ilvl w:val="0"/>
          <w:numId w:val="20"/>
        </w:numPr>
        <w:spacing w:after="0" w:line="240" w:lineRule="auto"/>
        <w:ind w:right="366" w:hanging="61"/>
        <w:rPr>
          <w:rFonts w:ascii="Arial" w:hAnsi="Arial" w:cs="Arial"/>
        </w:rPr>
      </w:pPr>
      <w:r w:rsidRPr="00A658D0">
        <w:rPr>
          <w:rFonts w:ascii="Arial" w:hAnsi="Arial" w:cs="Arial"/>
        </w:rPr>
        <w:t xml:space="preserve">der causa à inexecução total do contrato; </w:t>
      </w:r>
    </w:p>
    <w:p w14:paraId="40A3114C" w14:textId="77777777" w:rsidR="00A658D0" w:rsidRPr="00A658D0" w:rsidRDefault="00A658D0" w:rsidP="00A658D0">
      <w:pPr>
        <w:pStyle w:val="PargrafodaLista"/>
        <w:rPr>
          <w:rFonts w:ascii="Arial" w:hAnsi="Arial" w:cs="Arial"/>
        </w:rPr>
      </w:pPr>
    </w:p>
    <w:p w14:paraId="20E8DBE0" w14:textId="6F46C8C8" w:rsidR="00942213" w:rsidRDefault="00000000" w:rsidP="00A658D0">
      <w:pPr>
        <w:pStyle w:val="PargrafodaLista"/>
        <w:numPr>
          <w:ilvl w:val="0"/>
          <w:numId w:val="20"/>
        </w:numPr>
        <w:spacing w:after="0" w:line="240" w:lineRule="auto"/>
        <w:ind w:right="366" w:hanging="61"/>
        <w:rPr>
          <w:rFonts w:ascii="Arial" w:hAnsi="Arial" w:cs="Arial"/>
        </w:rPr>
      </w:pPr>
      <w:r w:rsidRPr="00A658D0">
        <w:rPr>
          <w:rFonts w:ascii="Arial" w:hAnsi="Arial" w:cs="Arial"/>
        </w:rPr>
        <w:t xml:space="preserve">ensejar o retardamento da execução ou da entrega do objeto da contratação sem motivo justificado; </w:t>
      </w:r>
    </w:p>
    <w:p w14:paraId="31B1BA2A" w14:textId="77777777" w:rsidR="00A658D0" w:rsidRPr="00A658D0" w:rsidRDefault="00A658D0" w:rsidP="00A658D0">
      <w:pPr>
        <w:pStyle w:val="PargrafodaLista"/>
        <w:rPr>
          <w:rFonts w:ascii="Arial" w:hAnsi="Arial" w:cs="Arial"/>
        </w:rPr>
      </w:pPr>
    </w:p>
    <w:p w14:paraId="7E74A56A" w14:textId="638360D6" w:rsidR="00942213" w:rsidRDefault="00000000" w:rsidP="00A658D0">
      <w:pPr>
        <w:pStyle w:val="PargrafodaLista"/>
        <w:numPr>
          <w:ilvl w:val="0"/>
          <w:numId w:val="20"/>
        </w:numPr>
        <w:spacing w:after="0" w:line="240" w:lineRule="auto"/>
        <w:ind w:right="366" w:hanging="61"/>
        <w:rPr>
          <w:rFonts w:ascii="Arial" w:hAnsi="Arial" w:cs="Arial"/>
        </w:rPr>
      </w:pPr>
      <w:r w:rsidRPr="00A658D0">
        <w:rPr>
          <w:rFonts w:ascii="Arial" w:hAnsi="Arial" w:cs="Arial"/>
        </w:rPr>
        <w:t xml:space="preserve">apresentar documentação falsa ou prestar declaração falsa durante a execução do contrato; </w:t>
      </w:r>
    </w:p>
    <w:p w14:paraId="33EDFDAD" w14:textId="77777777" w:rsidR="00A658D0" w:rsidRPr="00A658D0" w:rsidRDefault="00A658D0" w:rsidP="00A658D0">
      <w:pPr>
        <w:pStyle w:val="PargrafodaLista"/>
        <w:rPr>
          <w:rFonts w:ascii="Arial" w:hAnsi="Arial" w:cs="Arial"/>
        </w:rPr>
      </w:pPr>
    </w:p>
    <w:p w14:paraId="4230EC80" w14:textId="7C5694DC" w:rsidR="00942213" w:rsidRDefault="00000000" w:rsidP="00A658D0">
      <w:pPr>
        <w:pStyle w:val="PargrafodaLista"/>
        <w:numPr>
          <w:ilvl w:val="0"/>
          <w:numId w:val="20"/>
        </w:numPr>
        <w:spacing w:after="0" w:line="240" w:lineRule="auto"/>
        <w:ind w:right="366" w:hanging="61"/>
        <w:rPr>
          <w:rFonts w:ascii="Arial" w:hAnsi="Arial" w:cs="Arial"/>
        </w:rPr>
      </w:pPr>
      <w:r w:rsidRPr="00A658D0">
        <w:rPr>
          <w:rFonts w:ascii="Arial" w:hAnsi="Arial" w:cs="Arial"/>
        </w:rPr>
        <w:t xml:space="preserve">praticar ato fraudulento na execução do contrato; </w:t>
      </w:r>
    </w:p>
    <w:p w14:paraId="17D7C6D9" w14:textId="77777777" w:rsidR="00A658D0" w:rsidRPr="00A658D0" w:rsidRDefault="00A658D0" w:rsidP="00A658D0">
      <w:pPr>
        <w:pStyle w:val="PargrafodaLista"/>
        <w:rPr>
          <w:rFonts w:ascii="Arial" w:hAnsi="Arial" w:cs="Arial"/>
        </w:rPr>
      </w:pPr>
    </w:p>
    <w:p w14:paraId="611674D6" w14:textId="3E6E1597" w:rsidR="00942213" w:rsidRDefault="00000000" w:rsidP="00A658D0">
      <w:pPr>
        <w:pStyle w:val="PargrafodaLista"/>
        <w:numPr>
          <w:ilvl w:val="0"/>
          <w:numId w:val="20"/>
        </w:numPr>
        <w:spacing w:after="0" w:line="240" w:lineRule="auto"/>
        <w:ind w:right="366" w:hanging="61"/>
        <w:rPr>
          <w:rFonts w:ascii="Arial" w:hAnsi="Arial" w:cs="Arial"/>
        </w:rPr>
      </w:pPr>
      <w:r w:rsidRPr="00A658D0">
        <w:rPr>
          <w:rFonts w:ascii="Arial" w:hAnsi="Arial" w:cs="Arial"/>
        </w:rPr>
        <w:t xml:space="preserve">comportar-se de modo inidôneo ou cometer fraude de qualquer natureza; </w:t>
      </w:r>
    </w:p>
    <w:p w14:paraId="0CACED51" w14:textId="77777777" w:rsidR="00A658D0" w:rsidRPr="00A658D0" w:rsidRDefault="00A658D0" w:rsidP="00A658D0">
      <w:pPr>
        <w:pStyle w:val="PargrafodaLista"/>
        <w:rPr>
          <w:rFonts w:ascii="Arial" w:hAnsi="Arial" w:cs="Arial"/>
        </w:rPr>
      </w:pPr>
    </w:p>
    <w:p w14:paraId="03199096" w14:textId="104B06D3" w:rsidR="00942213" w:rsidRPr="00A658D0" w:rsidRDefault="00000000" w:rsidP="00A658D0">
      <w:pPr>
        <w:pStyle w:val="PargrafodaLista"/>
        <w:numPr>
          <w:ilvl w:val="0"/>
          <w:numId w:val="20"/>
        </w:numPr>
        <w:spacing w:after="0" w:line="240" w:lineRule="auto"/>
        <w:ind w:right="366" w:hanging="61"/>
        <w:rPr>
          <w:rFonts w:ascii="Arial" w:hAnsi="Arial" w:cs="Arial"/>
        </w:rPr>
      </w:pPr>
      <w:r w:rsidRPr="00A658D0">
        <w:rPr>
          <w:rFonts w:ascii="Arial" w:hAnsi="Arial" w:cs="Arial"/>
        </w:rPr>
        <w:t xml:space="preserve">praticar ato lesivo previsto no </w:t>
      </w:r>
      <w:r w:rsidRPr="00A658D0">
        <w:rPr>
          <w:rFonts w:ascii="Arial" w:hAnsi="Arial" w:cs="Arial"/>
          <w:color w:val="000080"/>
          <w:u w:val="single" w:color="000080"/>
        </w:rPr>
        <w:t>art. 5º da Lei nº 12.846, de 1º de agosto</w:t>
      </w:r>
      <w:r w:rsidRPr="00A658D0">
        <w:rPr>
          <w:rFonts w:ascii="Arial" w:hAnsi="Arial" w:cs="Arial"/>
        </w:rPr>
        <w:t xml:space="preserve"> </w:t>
      </w:r>
      <w:r w:rsidRPr="00A658D0">
        <w:rPr>
          <w:rFonts w:ascii="Arial" w:hAnsi="Arial" w:cs="Arial"/>
          <w:color w:val="000080"/>
          <w:u w:val="single" w:color="000080"/>
        </w:rPr>
        <w:t>de 2013.</w:t>
      </w:r>
      <w:r w:rsidRPr="00A658D0">
        <w:rPr>
          <w:rFonts w:ascii="Arial" w:hAnsi="Arial" w:cs="Arial"/>
        </w:rPr>
        <w:t xml:space="preserve"> </w:t>
      </w:r>
    </w:p>
    <w:p w14:paraId="06CC6DDD" w14:textId="77777777" w:rsidR="00942213" w:rsidRPr="00A658D0" w:rsidRDefault="00000000" w:rsidP="00A658D0">
      <w:pPr>
        <w:spacing w:after="0" w:line="240" w:lineRule="auto"/>
        <w:ind w:left="0" w:right="0" w:firstLine="0"/>
        <w:jc w:val="left"/>
        <w:rPr>
          <w:rFonts w:ascii="Arial" w:hAnsi="Arial" w:cs="Arial"/>
        </w:rPr>
      </w:pPr>
      <w:r w:rsidRPr="00A658D0">
        <w:rPr>
          <w:rFonts w:ascii="Arial" w:hAnsi="Arial" w:cs="Arial"/>
        </w:rPr>
        <w:t xml:space="preserve"> </w:t>
      </w:r>
    </w:p>
    <w:p w14:paraId="6B9F6092" w14:textId="39606E2A" w:rsidR="00942213" w:rsidRPr="00A658D0" w:rsidRDefault="00A658D0" w:rsidP="00A658D0">
      <w:pPr>
        <w:spacing w:after="0" w:line="240" w:lineRule="auto"/>
        <w:ind w:left="-5" w:right="366"/>
        <w:rPr>
          <w:rFonts w:ascii="Arial" w:hAnsi="Arial" w:cs="Arial"/>
        </w:rPr>
      </w:pPr>
      <w:r>
        <w:rPr>
          <w:rFonts w:ascii="Arial" w:hAnsi="Arial" w:cs="Arial"/>
        </w:rPr>
        <w:t>1</w:t>
      </w:r>
      <w:r w:rsidR="00B874AB">
        <w:rPr>
          <w:rFonts w:ascii="Arial" w:hAnsi="Arial" w:cs="Arial"/>
        </w:rPr>
        <w:t>1</w:t>
      </w:r>
      <w:r>
        <w:rPr>
          <w:rFonts w:ascii="Arial" w:hAnsi="Arial" w:cs="Arial"/>
        </w:rPr>
        <w:t xml:space="preserve">.2. </w:t>
      </w:r>
      <w:r w:rsidRPr="00A658D0">
        <w:rPr>
          <w:rFonts w:ascii="Arial" w:hAnsi="Arial" w:cs="Arial"/>
        </w:rPr>
        <w:t>Serão aplicadas ao contratado que incorrer nas infrações acima descritas as seguintes sanções: Advertência, quando o contratado der causa à inexecução parcial do contrato, sempre que não se justificar a imposição de penalidade mais grave (</w:t>
      </w:r>
      <w:r w:rsidRPr="00A658D0">
        <w:rPr>
          <w:rFonts w:ascii="Arial" w:hAnsi="Arial" w:cs="Arial"/>
          <w:color w:val="000080"/>
          <w:u w:val="single" w:color="000080"/>
        </w:rPr>
        <w:t>art. 156, §2º, da Lei nº 14.133,</w:t>
      </w:r>
      <w:r w:rsidRPr="00A658D0">
        <w:rPr>
          <w:rFonts w:ascii="Arial" w:hAnsi="Arial" w:cs="Arial"/>
        </w:rPr>
        <w:t xml:space="preserve"> </w:t>
      </w:r>
      <w:r w:rsidRPr="00A658D0">
        <w:rPr>
          <w:rFonts w:ascii="Arial" w:hAnsi="Arial" w:cs="Arial"/>
          <w:color w:val="000080"/>
          <w:u w:val="single" w:color="000080"/>
        </w:rPr>
        <w:t>de 2021</w:t>
      </w:r>
      <w:r w:rsidRPr="00A658D0">
        <w:rPr>
          <w:rFonts w:ascii="Arial" w:hAnsi="Arial" w:cs="Arial"/>
        </w:rPr>
        <w:t>); Impedimento de licitar e contratar, quando praticadas as condutas descritas nas alíneas “b”, “c” e “d” do subitem acima deste Contrato, sempre que não se justificar a imposição de penalidade mais grave (</w:t>
      </w:r>
      <w:r w:rsidRPr="00A658D0">
        <w:rPr>
          <w:rFonts w:ascii="Arial" w:hAnsi="Arial" w:cs="Arial"/>
          <w:color w:val="000080"/>
          <w:u w:val="single" w:color="000080"/>
        </w:rPr>
        <w:t>art. 156, § 4º, da Lei nº 14.133, de 2021</w:t>
      </w:r>
      <w:r w:rsidRPr="00A658D0">
        <w:rPr>
          <w:rFonts w:ascii="Arial" w:hAnsi="Arial" w:cs="Arial"/>
        </w:rPr>
        <w:t xml:space="preserve">); </w:t>
      </w:r>
    </w:p>
    <w:p w14:paraId="5C48B518" w14:textId="77777777" w:rsidR="00942213" w:rsidRPr="00A658D0" w:rsidRDefault="00000000" w:rsidP="00A658D0">
      <w:pPr>
        <w:spacing w:after="0" w:line="240" w:lineRule="auto"/>
        <w:ind w:left="0" w:right="0" w:firstLine="0"/>
        <w:jc w:val="left"/>
        <w:rPr>
          <w:rFonts w:ascii="Arial" w:hAnsi="Arial" w:cs="Arial"/>
        </w:rPr>
      </w:pPr>
      <w:r w:rsidRPr="00A658D0">
        <w:rPr>
          <w:rFonts w:ascii="Arial" w:hAnsi="Arial" w:cs="Arial"/>
        </w:rPr>
        <w:t xml:space="preserve"> </w:t>
      </w:r>
    </w:p>
    <w:p w14:paraId="6C583235" w14:textId="185580EC" w:rsidR="00942213" w:rsidRPr="00A658D0" w:rsidRDefault="00A658D0" w:rsidP="00A658D0">
      <w:pPr>
        <w:spacing w:after="0" w:line="240" w:lineRule="auto"/>
        <w:ind w:left="-5" w:right="366"/>
        <w:rPr>
          <w:rFonts w:ascii="Arial" w:hAnsi="Arial" w:cs="Arial"/>
        </w:rPr>
      </w:pPr>
      <w:r>
        <w:rPr>
          <w:rFonts w:ascii="Arial" w:hAnsi="Arial" w:cs="Arial"/>
        </w:rPr>
        <w:t>1</w:t>
      </w:r>
      <w:r w:rsidR="00B874AB">
        <w:rPr>
          <w:rFonts w:ascii="Arial" w:hAnsi="Arial" w:cs="Arial"/>
        </w:rPr>
        <w:t>1</w:t>
      </w:r>
      <w:r>
        <w:rPr>
          <w:rFonts w:ascii="Arial" w:hAnsi="Arial" w:cs="Arial"/>
        </w:rPr>
        <w:t xml:space="preserve">.3. </w:t>
      </w:r>
      <w:r w:rsidRPr="00A658D0">
        <w:rPr>
          <w:rFonts w:ascii="Arial" w:hAnsi="Arial" w:cs="Arial"/>
        </w:rPr>
        <w:t>Declaração de inidoneidade para licitar e contratar, quando praticadas as condutas descritas nas alíneas “e”, “f”, “g” e “h” do subitem acima deste Contrato, bem como nas alíneas “b”, “c” e “d”, que justifiquem a imposição de penalidade mais grave (</w:t>
      </w:r>
      <w:r w:rsidRPr="00A658D0">
        <w:rPr>
          <w:rFonts w:ascii="Arial" w:hAnsi="Arial" w:cs="Arial"/>
          <w:color w:val="000080"/>
          <w:u w:val="single" w:color="000080"/>
        </w:rPr>
        <w:t>art. 156, §5º,</w:t>
      </w:r>
      <w:r w:rsidRPr="00A658D0">
        <w:rPr>
          <w:rFonts w:ascii="Arial" w:hAnsi="Arial" w:cs="Arial"/>
        </w:rPr>
        <w:t xml:space="preserve"> </w:t>
      </w:r>
      <w:r w:rsidRPr="00A658D0">
        <w:rPr>
          <w:rFonts w:ascii="Arial" w:hAnsi="Arial" w:cs="Arial"/>
          <w:color w:val="000080"/>
          <w:u w:val="single" w:color="000080"/>
        </w:rPr>
        <w:t>da Lei nº 14.133, de 2021</w:t>
      </w:r>
      <w:r w:rsidRPr="00A658D0">
        <w:rPr>
          <w:rFonts w:ascii="Arial" w:hAnsi="Arial" w:cs="Arial"/>
        </w:rPr>
        <w:t xml:space="preserve">). </w:t>
      </w:r>
    </w:p>
    <w:p w14:paraId="0E8B08F4" w14:textId="77777777" w:rsidR="00942213" w:rsidRPr="00A658D0" w:rsidRDefault="00000000" w:rsidP="00A658D0">
      <w:pPr>
        <w:spacing w:after="0" w:line="240" w:lineRule="auto"/>
        <w:ind w:left="0" w:right="0" w:firstLine="0"/>
        <w:jc w:val="left"/>
        <w:rPr>
          <w:rFonts w:ascii="Arial" w:hAnsi="Arial" w:cs="Arial"/>
        </w:rPr>
      </w:pPr>
      <w:r w:rsidRPr="00A658D0">
        <w:rPr>
          <w:rFonts w:ascii="Arial" w:hAnsi="Arial" w:cs="Arial"/>
        </w:rPr>
        <w:t xml:space="preserve"> </w:t>
      </w:r>
    </w:p>
    <w:p w14:paraId="06E3291F" w14:textId="77777777" w:rsidR="00942213" w:rsidRPr="00A658D0" w:rsidRDefault="00000000" w:rsidP="00A658D0">
      <w:pPr>
        <w:spacing w:after="0" w:line="240" w:lineRule="auto"/>
        <w:ind w:left="-5" w:right="366"/>
        <w:rPr>
          <w:rFonts w:ascii="Arial" w:hAnsi="Arial" w:cs="Arial"/>
        </w:rPr>
      </w:pPr>
      <w:r w:rsidRPr="00A658D0">
        <w:rPr>
          <w:rFonts w:ascii="Arial" w:hAnsi="Arial" w:cs="Arial"/>
        </w:rPr>
        <w:t xml:space="preserve">Multa: </w:t>
      </w:r>
    </w:p>
    <w:p w14:paraId="7FB3BC12" w14:textId="77777777" w:rsidR="00A658D0" w:rsidRPr="00A23DCA" w:rsidRDefault="00A658D0" w:rsidP="00A658D0">
      <w:pPr>
        <w:pStyle w:val="PargrafodaLista"/>
        <w:numPr>
          <w:ilvl w:val="2"/>
          <w:numId w:val="11"/>
        </w:numPr>
        <w:spacing w:after="0" w:line="240" w:lineRule="auto"/>
        <w:ind w:left="0" w:right="0" w:firstLine="142"/>
        <w:rPr>
          <w:rFonts w:ascii="Arial" w:hAnsi="Arial" w:cs="Arial"/>
        </w:rPr>
      </w:pPr>
      <w:r w:rsidRPr="00A23DCA">
        <w:rPr>
          <w:rFonts w:ascii="Arial" w:hAnsi="Arial" w:cs="Arial"/>
        </w:rPr>
        <w:t>moratória de 2% a 10% (dois a dez por cento) por dia de atraso injustificado sobre o valor da parcela inadimplida, até o limite de 30 (trinta) dias;</w:t>
      </w:r>
    </w:p>
    <w:p w14:paraId="2D42F54D" w14:textId="77777777" w:rsidR="00A658D0" w:rsidRPr="00A23DCA" w:rsidRDefault="00A658D0" w:rsidP="00A658D0">
      <w:pPr>
        <w:numPr>
          <w:ilvl w:val="2"/>
          <w:numId w:val="11"/>
        </w:numPr>
        <w:spacing w:after="0" w:line="240" w:lineRule="auto"/>
        <w:ind w:left="0" w:right="0" w:firstLine="142"/>
        <w:rPr>
          <w:rFonts w:ascii="Arial" w:hAnsi="Arial" w:cs="Arial"/>
        </w:rPr>
      </w:pPr>
      <w:r w:rsidRPr="00A23DCA">
        <w:rPr>
          <w:rFonts w:ascii="Arial" w:hAnsi="Arial" w:cs="Arial"/>
        </w:rPr>
        <w:t>compensatória de 5% (cinco por cento) sobre o valor total do contrato, no caso de inexecução total do objeto;</w:t>
      </w:r>
    </w:p>
    <w:p w14:paraId="7CC96110" w14:textId="77777777" w:rsidR="00A658D0" w:rsidRPr="00A23DCA" w:rsidRDefault="00A658D0" w:rsidP="00A658D0">
      <w:pPr>
        <w:pStyle w:val="PargrafodaLista"/>
        <w:numPr>
          <w:ilvl w:val="0"/>
          <w:numId w:val="9"/>
        </w:numPr>
        <w:spacing w:after="0" w:line="240" w:lineRule="auto"/>
        <w:ind w:left="0" w:right="0" w:firstLine="284"/>
        <w:rPr>
          <w:rFonts w:ascii="Arial" w:hAnsi="Arial" w:cs="Arial"/>
          <w:b/>
          <w:color w:val="7030A0"/>
          <w:u w:val="single"/>
        </w:rPr>
      </w:pPr>
      <w:r w:rsidRPr="00A23DCA">
        <w:rPr>
          <w:rFonts w:ascii="Arial" w:hAnsi="Arial" w:cs="Arial"/>
          <w:b/>
          <w:bCs/>
        </w:rPr>
        <w:t>suspensão de licitar e impedimento de contratar</w:t>
      </w:r>
      <w:r w:rsidRPr="00A23DCA">
        <w:rPr>
          <w:rFonts w:ascii="Arial" w:hAnsi="Arial" w:cs="Arial"/>
        </w:rPr>
        <w:t xml:space="preserve"> com o órgão, entidade ou unidade administrativa pela qual a Administração Pública opera e atua concretamente, pelo prazo de até dois anos; </w:t>
      </w:r>
    </w:p>
    <w:p w14:paraId="5C7B6085" w14:textId="0F581535" w:rsidR="00942213" w:rsidRPr="00A658D0" w:rsidRDefault="00A658D0" w:rsidP="00C3520C">
      <w:pPr>
        <w:pStyle w:val="PargrafodaLista"/>
        <w:numPr>
          <w:ilvl w:val="0"/>
          <w:numId w:val="9"/>
        </w:numPr>
        <w:spacing w:after="0" w:line="240" w:lineRule="auto"/>
        <w:ind w:left="0" w:right="0" w:firstLine="284"/>
        <w:contextualSpacing w:val="0"/>
        <w:rPr>
          <w:rFonts w:ascii="Arial" w:hAnsi="Arial" w:cs="Arial"/>
        </w:rPr>
      </w:pPr>
      <w:r w:rsidRPr="00A23DCA">
        <w:rPr>
          <w:rFonts w:ascii="Arial" w:hAnsi="Arial" w:cs="Arial"/>
          <w:b/>
          <w:bCs/>
        </w:rPr>
        <w:t>Declaração de inidoneidade para licitar ou contratar</w:t>
      </w:r>
      <w:r w:rsidRPr="00A23DCA">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432B101" w14:textId="77777777" w:rsidR="00942213" w:rsidRPr="00A658D0" w:rsidRDefault="00000000" w:rsidP="00C3520C">
      <w:pPr>
        <w:spacing w:after="0" w:line="240" w:lineRule="auto"/>
        <w:ind w:left="0" w:right="0" w:firstLine="0"/>
        <w:jc w:val="left"/>
        <w:rPr>
          <w:rFonts w:ascii="Arial" w:hAnsi="Arial" w:cs="Arial"/>
        </w:rPr>
      </w:pPr>
      <w:r w:rsidRPr="00A658D0">
        <w:rPr>
          <w:rFonts w:ascii="Arial" w:hAnsi="Arial" w:cs="Arial"/>
        </w:rPr>
        <w:lastRenderedPageBreak/>
        <w:t xml:space="preserve"> </w:t>
      </w:r>
    </w:p>
    <w:p w14:paraId="27BD1755" w14:textId="58707943" w:rsidR="00942213" w:rsidRDefault="00A658D0" w:rsidP="00C3520C">
      <w:pPr>
        <w:spacing w:after="0" w:line="240" w:lineRule="auto"/>
        <w:ind w:left="-5" w:right="366"/>
        <w:rPr>
          <w:rFonts w:ascii="Arial" w:hAnsi="Arial" w:cs="Arial"/>
        </w:rPr>
      </w:pPr>
      <w:r>
        <w:rPr>
          <w:rFonts w:ascii="Arial" w:hAnsi="Arial" w:cs="Arial"/>
        </w:rPr>
        <w:t>1</w:t>
      </w:r>
      <w:r w:rsidR="00B874AB">
        <w:rPr>
          <w:rFonts w:ascii="Arial" w:hAnsi="Arial" w:cs="Arial"/>
        </w:rPr>
        <w:t>1</w:t>
      </w:r>
      <w:r>
        <w:rPr>
          <w:rFonts w:ascii="Arial" w:hAnsi="Arial" w:cs="Arial"/>
        </w:rPr>
        <w:t xml:space="preserve">.4. </w:t>
      </w:r>
      <w:r w:rsidRPr="00A658D0">
        <w:rPr>
          <w:rFonts w:ascii="Arial" w:hAnsi="Arial" w:cs="Arial"/>
        </w:rPr>
        <w:t>A aplicação das sanções previstas neste Contrato não exclui, em hipótese alguma, a obrigação de reparação integral do dano causado ao Contratante (</w:t>
      </w:r>
      <w:r w:rsidRPr="00A658D0">
        <w:rPr>
          <w:rFonts w:ascii="Arial" w:hAnsi="Arial" w:cs="Arial"/>
          <w:color w:val="000080"/>
          <w:u w:val="single" w:color="000080"/>
        </w:rPr>
        <w:t>art. 156, §9º, da Lei</w:t>
      </w:r>
      <w:r w:rsidRPr="00A658D0">
        <w:rPr>
          <w:rFonts w:ascii="Arial" w:hAnsi="Arial" w:cs="Arial"/>
        </w:rPr>
        <w:t xml:space="preserve"> </w:t>
      </w:r>
      <w:r w:rsidRPr="00A658D0">
        <w:rPr>
          <w:rFonts w:ascii="Arial" w:hAnsi="Arial" w:cs="Arial"/>
          <w:color w:val="000080"/>
          <w:u w:val="single" w:color="000080"/>
        </w:rPr>
        <w:t>nº 14.133, de 2021</w:t>
      </w:r>
      <w:r w:rsidRPr="00A658D0">
        <w:rPr>
          <w:rFonts w:ascii="Arial" w:hAnsi="Arial" w:cs="Arial"/>
        </w:rPr>
        <w:t xml:space="preserve">) </w:t>
      </w:r>
    </w:p>
    <w:p w14:paraId="710E00C9" w14:textId="77777777" w:rsidR="00A658D0" w:rsidRPr="00A658D0" w:rsidRDefault="00A658D0" w:rsidP="00C3520C">
      <w:pPr>
        <w:spacing w:after="0" w:line="240" w:lineRule="auto"/>
        <w:ind w:left="-5" w:right="366"/>
        <w:rPr>
          <w:rFonts w:ascii="Arial" w:hAnsi="Arial" w:cs="Arial"/>
        </w:rPr>
      </w:pPr>
    </w:p>
    <w:p w14:paraId="317E2751" w14:textId="1B840CFE" w:rsidR="00942213" w:rsidRPr="00A658D0" w:rsidRDefault="00A658D0" w:rsidP="00C3520C">
      <w:pPr>
        <w:tabs>
          <w:tab w:val="center" w:pos="1827"/>
          <w:tab w:val="center" w:pos="3274"/>
          <w:tab w:val="center" w:pos="5026"/>
          <w:tab w:val="center" w:pos="6777"/>
          <w:tab w:val="center" w:pos="7941"/>
        </w:tabs>
        <w:spacing w:after="0" w:line="240" w:lineRule="auto"/>
        <w:ind w:left="-15" w:right="439" w:firstLine="0"/>
        <w:rPr>
          <w:rFonts w:ascii="Arial" w:hAnsi="Arial" w:cs="Arial"/>
        </w:rPr>
      </w:pPr>
      <w:r>
        <w:rPr>
          <w:rFonts w:ascii="Arial" w:hAnsi="Arial" w:cs="Arial"/>
        </w:rPr>
        <w:t>1</w:t>
      </w:r>
      <w:r w:rsidR="00B874AB">
        <w:rPr>
          <w:rFonts w:ascii="Arial" w:hAnsi="Arial" w:cs="Arial"/>
        </w:rPr>
        <w:t>1</w:t>
      </w:r>
      <w:r>
        <w:rPr>
          <w:rFonts w:ascii="Arial" w:hAnsi="Arial" w:cs="Arial"/>
        </w:rPr>
        <w:t xml:space="preserve">.5. </w:t>
      </w:r>
      <w:r w:rsidRPr="00A658D0">
        <w:rPr>
          <w:rFonts w:ascii="Arial" w:hAnsi="Arial" w:cs="Arial"/>
        </w:rPr>
        <w:t xml:space="preserve">Todas as </w:t>
      </w:r>
      <w:r w:rsidRPr="00A658D0">
        <w:rPr>
          <w:rFonts w:ascii="Arial" w:hAnsi="Arial" w:cs="Arial"/>
        </w:rPr>
        <w:tab/>
        <w:t xml:space="preserve">sanções </w:t>
      </w:r>
      <w:r w:rsidRPr="00A658D0">
        <w:rPr>
          <w:rFonts w:ascii="Arial" w:hAnsi="Arial" w:cs="Arial"/>
        </w:rPr>
        <w:tab/>
        <w:t xml:space="preserve">previstas </w:t>
      </w:r>
      <w:r w:rsidRPr="00A658D0">
        <w:rPr>
          <w:rFonts w:ascii="Arial" w:hAnsi="Arial" w:cs="Arial"/>
        </w:rPr>
        <w:tab/>
        <w:t xml:space="preserve">neste Contrato </w:t>
      </w:r>
      <w:r w:rsidRPr="00A658D0">
        <w:rPr>
          <w:rFonts w:ascii="Arial" w:hAnsi="Arial" w:cs="Arial"/>
        </w:rPr>
        <w:tab/>
        <w:t xml:space="preserve">poderão </w:t>
      </w:r>
      <w:r w:rsidRPr="00A658D0">
        <w:rPr>
          <w:rFonts w:ascii="Arial" w:hAnsi="Arial" w:cs="Arial"/>
        </w:rPr>
        <w:tab/>
        <w:t>ser</w:t>
      </w:r>
      <w:r>
        <w:rPr>
          <w:rFonts w:ascii="Arial" w:hAnsi="Arial" w:cs="Arial"/>
        </w:rPr>
        <w:t xml:space="preserve"> </w:t>
      </w:r>
      <w:r w:rsidRPr="00A658D0">
        <w:rPr>
          <w:rFonts w:ascii="Arial" w:hAnsi="Arial" w:cs="Arial"/>
        </w:rPr>
        <w:t>aplicadas cumulativamente com a multa (</w:t>
      </w:r>
      <w:r w:rsidRPr="00A658D0">
        <w:rPr>
          <w:rFonts w:ascii="Arial" w:hAnsi="Arial" w:cs="Arial"/>
          <w:color w:val="000080"/>
          <w:u w:val="single" w:color="000080"/>
        </w:rPr>
        <w:t>art. 156, §7º, da Lei nº 14.133, de 2021</w:t>
      </w:r>
      <w:r w:rsidRPr="00A658D0">
        <w:rPr>
          <w:rFonts w:ascii="Arial" w:hAnsi="Arial" w:cs="Arial"/>
        </w:rPr>
        <w:t xml:space="preserve">). </w:t>
      </w:r>
    </w:p>
    <w:p w14:paraId="4FB71BD3" w14:textId="776C4113" w:rsidR="00942213" w:rsidRPr="00A658D0" w:rsidRDefault="00000000" w:rsidP="00C3520C">
      <w:pPr>
        <w:tabs>
          <w:tab w:val="center" w:pos="4642"/>
        </w:tabs>
        <w:spacing w:after="0" w:line="240" w:lineRule="auto"/>
        <w:ind w:left="0" w:right="0" w:firstLine="0"/>
        <w:jc w:val="left"/>
        <w:rPr>
          <w:rFonts w:ascii="Arial" w:hAnsi="Arial" w:cs="Arial"/>
        </w:rPr>
      </w:pPr>
      <w:r w:rsidRPr="00A658D0">
        <w:rPr>
          <w:rFonts w:ascii="Arial" w:hAnsi="Arial" w:cs="Arial"/>
        </w:rPr>
        <w:t xml:space="preserve"> </w:t>
      </w:r>
      <w:r w:rsidRPr="00A658D0">
        <w:rPr>
          <w:rFonts w:ascii="Arial" w:hAnsi="Arial" w:cs="Arial"/>
        </w:rPr>
        <w:tab/>
      </w:r>
    </w:p>
    <w:p w14:paraId="3EB35FD8" w14:textId="155FE906" w:rsidR="00942213" w:rsidRPr="00A658D0" w:rsidRDefault="00A658D0" w:rsidP="00C3520C">
      <w:pPr>
        <w:spacing w:after="0" w:line="240" w:lineRule="auto"/>
        <w:ind w:left="-5" w:right="366"/>
        <w:rPr>
          <w:rFonts w:ascii="Arial" w:hAnsi="Arial" w:cs="Arial"/>
        </w:rPr>
      </w:pPr>
      <w:r>
        <w:rPr>
          <w:rFonts w:ascii="Arial" w:hAnsi="Arial" w:cs="Arial"/>
        </w:rPr>
        <w:t>1</w:t>
      </w:r>
      <w:r w:rsidR="00B874AB">
        <w:rPr>
          <w:rFonts w:ascii="Arial" w:hAnsi="Arial" w:cs="Arial"/>
        </w:rPr>
        <w:t>1</w:t>
      </w:r>
      <w:r>
        <w:rPr>
          <w:rFonts w:ascii="Arial" w:hAnsi="Arial" w:cs="Arial"/>
        </w:rPr>
        <w:t xml:space="preserve">.6. </w:t>
      </w:r>
      <w:r w:rsidRPr="00A658D0">
        <w:rPr>
          <w:rFonts w:ascii="Arial" w:hAnsi="Arial" w:cs="Arial"/>
        </w:rPr>
        <w:t>Antes da aplicação da multa será facultada a defesa do interessado no prazo de 15 (quinze) dias úteis, contado da data de sua intimação (</w:t>
      </w:r>
      <w:r w:rsidRPr="00A658D0">
        <w:rPr>
          <w:rFonts w:ascii="Arial" w:hAnsi="Arial" w:cs="Arial"/>
          <w:color w:val="000080"/>
          <w:u w:val="single" w:color="000080"/>
        </w:rPr>
        <w:t>art. 157, da Lei nº 14.133,</w:t>
      </w:r>
      <w:r w:rsidRPr="00A658D0">
        <w:rPr>
          <w:rFonts w:ascii="Arial" w:hAnsi="Arial" w:cs="Arial"/>
        </w:rPr>
        <w:t xml:space="preserve"> </w:t>
      </w:r>
      <w:r w:rsidRPr="00A658D0">
        <w:rPr>
          <w:rFonts w:ascii="Arial" w:hAnsi="Arial" w:cs="Arial"/>
          <w:color w:val="000080"/>
          <w:u w:val="single" w:color="000080"/>
        </w:rPr>
        <w:t>de 2021</w:t>
      </w:r>
      <w:r w:rsidRPr="00A658D0">
        <w:rPr>
          <w:rFonts w:ascii="Arial" w:hAnsi="Arial" w:cs="Arial"/>
        </w:rPr>
        <w:t xml:space="preserve">) </w:t>
      </w:r>
    </w:p>
    <w:p w14:paraId="0270B46B" w14:textId="41410BBE" w:rsidR="00942213" w:rsidRPr="00A658D0" w:rsidRDefault="00000000" w:rsidP="00C3520C">
      <w:pPr>
        <w:tabs>
          <w:tab w:val="center" w:pos="7506"/>
        </w:tabs>
        <w:spacing w:after="0" w:line="240" w:lineRule="auto"/>
        <w:ind w:left="0" w:right="0" w:firstLine="0"/>
        <w:jc w:val="left"/>
        <w:rPr>
          <w:rFonts w:ascii="Arial" w:hAnsi="Arial" w:cs="Arial"/>
        </w:rPr>
      </w:pPr>
      <w:r w:rsidRPr="00A658D0">
        <w:rPr>
          <w:rFonts w:ascii="Arial" w:hAnsi="Arial" w:cs="Arial"/>
        </w:rPr>
        <w:t xml:space="preserve"> </w:t>
      </w:r>
      <w:r w:rsidRPr="00A658D0">
        <w:rPr>
          <w:rFonts w:ascii="Arial" w:hAnsi="Arial" w:cs="Arial"/>
        </w:rPr>
        <w:tab/>
      </w:r>
    </w:p>
    <w:p w14:paraId="38C62345" w14:textId="61DA87CE" w:rsidR="00942213" w:rsidRPr="00A658D0" w:rsidRDefault="00A658D0" w:rsidP="00C3520C">
      <w:pPr>
        <w:spacing w:after="0" w:line="240" w:lineRule="auto"/>
        <w:ind w:left="-5" w:right="366"/>
        <w:rPr>
          <w:rFonts w:ascii="Arial" w:hAnsi="Arial" w:cs="Arial"/>
        </w:rPr>
      </w:pPr>
      <w:r>
        <w:rPr>
          <w:rFonts w:ascii="Arial" w:hAnsi="Arial" w:cs="Arial"/>
        </w:rPr>
        <w:t>1</w:t>
      </w:r>
      <w:r w:rsidR="00B874AB">
        <w:rPr>
          <w:rFonts w:ascii="Arial" w:hAnsi="Arial" w:cs="Arial"/>
        </w:rPr>
        <w:t>1</w:t>
      </w:r>
      <w:r>
        <w:rPr>
          <w:rFonts w:ascii="Arial" w:hAnsi="Arial" w:cs="Arial"/>
        </w:rPr>
        <w:t xml:space="preserve">.7. </w:t>
      </w:r>
      <w:r w:rsidRPr="00A658D0">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w:t>
      </w:r>
      <w:r w:rsidRPr="00A658D0">
        <w:rPr>
          <w:rFonts w:ascii="Arial" w:hAnsi="Arial" w:cs="Arial"/>
          <w:color w:val="000080"/>
          <w:u w:val="single" w:color="000080"/>
        </w:rPr>
        <w:t>art.</w:t>
      </w:r>
      <w:r w:rsidRPr="00A658D0">
        <w:rPr>
          <w:rFonts w:ascii="Arial" w:hAnsi="Arial" w:cs="Arial"/>
        </w:rPr>
        <w:t xml:space="preserve"> </w:t>
      </w:r>
      <w:r w:rsidRPr="00A658D0">
        <w:rPr>
          <w:rFonts w:ascii="Arial" w:hAnsi="Arial" w:cs="Arial"/>
          <w:color w:val="000080"/>
          <w:u w:val="single" w:color="000080"/>
        </w:rPr>
        <w:t>156, §8º, da Lei nº</w:t>
      </w:r>
      <w:r w:rsidRPr="00A658D0">
        <w:rPr>
          <w:rFonts w:ascii="Arial" w:hAnsi="Arial" w:cs="Arial"/>
          <w:color w:val="000080"/>
        </w:rPr>
        <w:t xml:space="preserve"> </w:t>
      </w:r>
      <w:r w:rsidRPr="00A658D0">
        <w:rPr>
          <w:rFonts w:ascii="Arial" w:hAnsi="Arial" w:cs="Arial"/>
          <w:color w:val="000080"/>
          <w:u w:val="single" w:color="000080"/>
        </w:rPr>
        <w:t>14.133, de 2021</w:t>
      </w:r>
      <w:r w:rsidRPr="00A658D0">
        <w:rPr>
          <w:rFonts w:ascii="Arial" w:hAnsi="Arial" w:cs="Arial"/>
        </w:rPr>
        <w:t xml:space="preserve">).  </w:t>
      </w:r>
    </w:p>
    <w:p w14:paraId="2443E2F7" w14:textId="77777777" w:rsidR="00942213" w:rsidRPr="00A658D0" w:rsidRDefault="00000000" w:rsidP="00C3520C">
      <w:pPr>
        <w:spacing w:after="0" w:line="240" w:lineRule="auto"/>
        <w:ind w:left="0" w:right="0" w:firstLine="0"/>
        <w:jc w:val="left"/>
        <w:rPr>
          <w:rFonts w:ascii="Arial" w:hAnsi="Arial" w:cs="Arial"/>
        </w:rPr>
      </w:pPr>
      <w:r w:rsidRPr="00A658D0">
        <w:rPr>
          <w:rFonts w:ascii="Arial" w:hAnsi="Arial" w:cs="Arial"/>
        </w:rPr>
        <w:t xml:space="preserve"> </w:t>
      </w:r>
    </w:p>
    <w:p w14:paraId="4C0307D6" w14:textId="37C64E39" w:rsidR="00A658D0" w:rsidRPr="00B874AB" w:rsidRDefault="00A658D0" w:rsidP="00B874AB">
      <w:pPr>
        <w:pStyle w:val="PargrafodaLista"/>
        <w:numPr>
          <w:ilvl w:val="1"/>
          <w:numId w:val="26"/>
        </w:numPr>
        <w:spacing w:after="0" w:line="240" w:lineRule="auto"/>
        <w:ind w:right="0"/>
        <w:rPr>
          <w:rFonts w:ascii="Arial" w:hAnsi="Arial" w:cs="Arial"/>
        </w:rPr>
      </w:pPr>
      <w:r w:rsidRPr="00B874AB">
        <w:rPr>
          <w:rFonts w:ascii="Arial" w:hAnsi="Arial" w:cs="Arial"/>
        </w:rPr>
        <w:t>Aplica-se ainda o previsto na Lei 14.133/2021 e o edital</w:t>
      </w:r>
    </w:p>
    <w:p w14:paraId="2B508CC3" w14:textId="77777777" w:rsidR="00A658D0" w:rsidRPr="00A23DCA" w:rsidRDefault="00A658D0" w:rsidP="00C3520C">
      <w:pPr>
        <w:spacing w:after="0" w:line="240" w:lineRule="auto"/>
        <w:ind w:left="0"/>
        <w:rPr>
          <w:rFonts w:ascii="Arial" w:hAnsi="Arial" w:cs="Arial"/>
        </w:rPr>
      </w:pPr>
    </w:p>
    <w:p w14:paraId="4C34DD85" w14:textId="7391089A" w:rsidR="00A658D0" w:rsidRDefault="00A658D0" w:rsidP="00B874AB">
      <w:pPr>
        <w:pStyle w:val="PargrafodaLista"/>
        <w:numPr>
          <w:ilvl w:val="1"/>
          <w:numId w:val="26"/>
        </w:numPr>
        <w:spacing w:after="0" w:line="240" w:lineRule="auto"/>
        <w:ind w:left="0" w:right="-30" w:firstLine="0"/>
        <w:contextualSpacing w:val="0"/>
        <w:rPr>
          <w:rFonts w:ascii="Arial" w:hAnsi="Arial" w:cs="Arial"/>
        </w:rPr>
      </w:pPr>
      <w:r w:rsidRPr="00A23DCA">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23231880" w14:textId="77777777" w:rsidR="00A658D0" w:rsidRPr="00A23DCA" w:rsidRDefault="00A658D0" w:rsidP="00C3520C">
      <w:pPr>
        <w:spacing w:after="0" w:line="240" w:lineRule="auto"/>
        <w:ind w:left="0" w:right="-30"/>
        <w:rPr>
          <w:rFonts w:ascii="Arial" w:hAnsi="Arial" w:cs="Arial"/>
        </w:rPr>
      </w:pPr>
    </w:p>
    <w:p w14:paraId="146FB088" w14:textId="77777777" w:rsidR="00A658D0" w:rsidRDefault="00A658D0" w:rsidP="00B874AB">
      <w:pPr>
        <w:pStyle w:val="PargrafodaLista"/>
        <w:numPr>
          <w:ilvl w:val="1"/>
          <w:numId w:val="26"/>
        </w:numPr>
        <w:spacing w:after="0" w:line="240" w:lineRule="auto"/>
        <w:ind w:left="0" w:right="-30" w:firstLine="0"/>
        <w:contextualSpacing w:val="0"/>
        <w:rPr>
          <w:rFonts w:ascii="Arial" w:hAnsi="Arial" w:cs="Arial"/>
        </w:rPr>
      </w:pPr>
      <w:r w:rsidRPr="00A23DCA">
        <w:rPr>
          <w:rFonts w:ascii="Arial" w:hAnsi="Arial" w:cs="Arial"/>
        </w:rPr>
        <w:t>Caso a Contratante determine, a multa deverá ser recolhida no prazo máximo de 30 (trinta) dias, a contar da data do recebimento da comunicação enviada pela autoridade competente.</w:t>
      </w:r>
    </w:p>
    <w:p w14:paraId="1BD41691" w14:textId="77777777" w:rsidR="00A658D0" w:rsidRPr="00A23DCA" w:rsidRDefault="00A658D0" w:rsidP="00C3520C">
      <w:pPr>
        <w:spacing w:after="0" w:line="240" w:lineRule="auto"/>
        <w:ind w:left="0" w:right="-30" w:firstLine="0"/>
        <w:rPr>
          <w:rFonts w:ascii="Arial" w:hAnsi="Arial" w:cs="Arial"/>
        </w:rPr>
      </w:pPr>
    </w:p>
    <w:p w14:paraId="32728541" w14:textId="77777777" w:rsidR="00A658D0" w:rsidRDefault="00A658D0" w:rsidP="00B874AB">
      <w:pPr>
        <w:pStyle w:val="PargrafodaLista"/>
        <w:numPr>
          <w:ilvl w:val="1"/>
          <w:numId w:val="26"/>
        </w:numPr>
        <w:spacing w:after="0" w:line="240" w:lineRule="auto"/>
        <w:ind w:left="0" w:right="-30" w:firstLine="0"/>
        <w:contextualSpacing w:val="0"/>
        <w:rPr>
          <w:rFonts w:ascii="Arial" w:hAnsi="Arial" w:cs="Arial"/>
        </w:rPr>
      </w:pPr>
      <w:r w:rsidRPr="00A23DCA">
        <w:rPr>
          <w:rFonts w:ascii="Arial" w:hAnsi="Arial" w:cs="Arial"/>
        </w:rPr>
        <w:t>Caso o valor da multa não seja suficiente para cobrir os prejuízos causados pela conduta do licitante, a Contratante poderá cobrar o valor remanescente judicialmente, conforme artigo 419 do Código Civil.</w:t>
      </w:r>
    </w:p>
    <w:p w14:paraId="6E6EDA83" w14:textId="77777777" w:rsidR="00A658D0" w:rsidRPr="00A23DCA" w:rsidRDefault="00A658D0" w:rsidP="00C3520C">
      <w:pPr>
        <w:pStyle w:val="PargrafodaLista"/>
        <w:spacing w:after="0" w:line="240" w:lineRule="auto"/>
        <w:ind w:left="420" w:right="-30" w:firstLine="0"/>
        <w:contextualSpacing w:val="0"/>
        <w:rPr>
          <w:rFonts w:ascii="Arial" w:hAnsi="Arial" w:cs="Arial"/>
        </w:rPr>
      </w:pPr>
    </w:p>
    <w:p w14:paraId="2DC1D3DE" w14:textId="77777777" w:rsidR="00A658D0" w:rsidRDefault="00A658D0" w:rsidP="00B874AB">
      <w:pPr>
        <w:pStyle w:val="PargrafodaLista"/>
        <w:numPr>
          <w:ilvl w:val="1"/>
          <w:numId w:val="26"/>
        </w:numPr>
        <w:spacing w:after="0" w:line="240" w:lineRule="auto"/>
        <w:ind w:left="0" w:right="-30" w:firstLine="0"/>
        <w:contextualSpacing w:val="0"/>
        <w:rPr>
          <w:rFonts w:ascii="Arial" w:hAnsi="Arial" w:cs="Arial"/>
        </w:rPr>
      </w:pPr>
      <w:r w:rsidRPr="00A23DCA">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7FE9C449" w14:textId="77777777" w:rsidR="00A658D0" w:rsidRPr="00A23DCA" w:rsidRDefault="00A658D0" w:rsidP="00C3520C">
      <w:pPr>
        <w:spacing w:after="0" w:line="240" w:lineRule="auto"/>
        <w:ind w:left="0" w:right="-30"/>
        <w:rPr>
          <w:rFonts w:ascii="Arial" w:hAnsi="Arial" w:cs="Arial"/>
        </w:rPr>
      </w:pPr>
    </w:p>
    <w:p w14:paraId="461C2027" w14:textId="77777777" w:rsidR="00A658D0" w:rsidRDefault="00A658D0" w:rsidP="00B874AB">
      <w:pPr>
        <w:pStyle w:val="PargrafodaLista"/>
        <w:numPr>
          <w:ilvl w:val="1"/>
          <w:numId w:val="26"/>
        </w:numPr>
        <w:spacing w:after="0" w:line="240" w:lineRule="auto"/>
        <w:ind w:left="0" w:right="-30" w:firstLine="0"/>
        <w:contextualSpacing w:val="0"/>
        <w:rPr>
          <w:rFonts w:ascii="Arial" w:hAnsi="Arial" w:cs="Arial"/>
        </w:rPr>
      </w:pPr>
      <w:r w:rsidRPr="00A23DCA">
        <w:rPr>
          <w:rFonts w:ascii="Arial" w:hAnsi="Arial" w:cs="Arial"/>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00A46EB" w14:textId="77777777" w:rsidR="00A658D0" w:rsidRPr="00A23DCA" w:rsidRDefault="00A658D0" w:rsidP="00C3520C">
      <w:pPr>
        <w:spacing w:after="0" w:line="240" w:lineRule="auto"/>
        <w:ind w:left="0" w:right="-30"/>
        <w:rPr>
          <w:rFonts w:ascii="Arial" w:hAnsi="Arial" w:cs="Arial"/>
        </w:rPr>
      </w:pPr>
    </w:p>
    <w:p w14:paraId="654F7B89" w14:textId="77777777" w:rsidR="00A658D0" w:rsidRDefault="00A658D0" w:rsidP="00B874AB">
      <w:pPr>
        <w:pStyle w:val="PargrafodaLista"/>
        <w:numPr>
          <w:ilvl w:val="1"/>
          <w:numId w:val="26"/>
        </w:numPr>
        <w:spacing w:after="0" w:line="240" w:lineRule="auto"/>
        <w:ind w:left="0" w:right="0" w:firstLine="0"/>
        <w:contextualSpacing w:val="0"/>
        <w:rPr>
          <w:rFonts w:ascii="Arial" w:hAnsi="Arial" w:cs="Arial"/>
        </w:rPr>
      </w:pPr>
      <w:r w:rsidRPr="00A23DCA">
        <w:rPr>
          <w:rFonts w:ascii="Arial" w:hAnsi="Arial"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54332A1" w14:textId="77777777" w:rsidR="00A658D0" w:rsidRPr="00A23DCA" w:rsidRDefault="00A658D0" w:rsidP="00C3520C">
      <w:pPr>
        <w:spacing w:after="0" w:line="240" w:lineRule="auto"/>
        <w:ind w:left="0"/>
        <w:rPr>
          <w:rFonts w:ascii="Arial" w:hAnsi="Arial" w:cs="Arial"/>
        </w:rPr>
      </w:pPr>
    </w:p>
    <w:p w14:paraId="6DFA07A1" w14:textId="77777777" w:rsidR="00A658D0" w:rsidRDefault="00A658D0" w:rsidP="00B874AB">
      <w:pPr>
        <w:pStyle w:val="Nivel2"/>
        <w:numPr>
          <w:ilvl w:val="1"/>
          <w:numId w:val="26"/>
        </w:numPr>
        <w:tabs>
          <w:tab w:val="left" w:pos="142"/>
        </w:tabs>
        <w:spacing w:before="0" w:after="0" w:line="240" w:lineRule="auto"/>
        <w:ind w:left="0" w:firstLine="0"/>
        <w:rPr>
          <w:rFonts w:ascii="Arial" w:hAnsi="Arial" w:cs="Arial"/>
          <w:sz w:val="22"/>
          <w:szCs w:val="22"/>
        </w:rPr>
      </w:pPr>
      <w:r w:rsidRPr="00A23DCA">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2C038DB9" w14:textId="77777777" w:rsidR="00A658D0" w:rsidRPr="00A23DCA" w:rsidRDefault="00A658D0" w:rsidP="00C3520C">
      <w:pPr>
        <w:pStyle w:val="Nivel2"/>
        <w:numPr>
          <w:ilvl w:val="0"/>
          <w:numId w:val="0"/>
        </w:numPr>
        <w:tabs>
          <w:tab w:val="left" w:pos="142"/>
        </w:tabs>
        <w:spacing w:before="0" w:after="0" w:line="240" w:lineRule="auto"/>
        <w:rPr>
          <w:rFonts w:ascii="Arial" w:hAnsi="Arial" w:cs="Arial"/>
          <w:sz w:val="22"/>
          <w:szCs w:val="22"/>
        </w:rPr>
      </w:pPr>
    </w:p>
    <w:p w14:paraId="1F60AAC8" w14:textId="77777777" w:rsidR="00A658D0" w:rsidRDefault="00A658D0" w:rsidP="00B874AB">
      <w:pPr>
        <w:pStyle w:val="PargrafodaLista"/>
        <w:numPr>
          <w:ilvl w:val="1"/>
          <w:numId w:val="26"/>
        </w:numPr>
        <w:spacing w:after="0" w:line="240" w:lineRule="auto"/>
        <w:ind w:right="0"/>
        <w:contextualSpacing w:val="0"/>
        <w:rPr>
          <w:rFonts w:ascii="Arial" w:hAnsi="Arial" w:cs="Arial"/>
        </w:rPr>
      </w:pPr>
      <w:r w:rsidRPr="00A23DCA">
        <w:rPr>
          <w:rFonts w:ascii="Arial" w:hAnsi="Arial" w:cs="Arial"/>
        </w:rPr>
        <w:t>As penalidades serão obrigatoriamente registradas no Cadastro Municipal.</w:t>
      </w:r>
    </w:p>
    <w:p w14:paraId="43AB4CFC" w14:textId="3F150680" w:rsidR="00942213" w:rsidRDefault="00942213" w:rsidP="00C3520C">
      <w:pPr>
        <w:spacing w:after="0" w:line="240" w:lineRule="auto"/>
        <w:ind w:left="0" w:right="0" w:firstLine="0"/>
        <w:jc w:val="left"/>
      </w:pPr>
    </w:p>
    <w:p w14:paraId="4D0B3544" w14:textId="219EB0F7" w:rsidR="00942213" w:rsidRDefault="00000000" w:rsidP="00C3520C">
      <w:pPr>
        <w:spacing w:after="0" w:line="240" w:lineRule="auto"/>
        <w:ind w:left="-5" w:right="366"/>
        <w:rPr>
          <w:rFonts w:ascii="Arial" w:hAnsi="Arial" w:cs="Arial"/>
        </w:rPr>
      </w:pPr>
      <w:r w:rsidRPr="00584E54">
        <w:rPr>
          <w:rFonts w:ascii="Arial" w:hAnsi="Arial" w:cs="Arial"/>
          <w:b/>
          <w:bCs/>
        </w:rPr>
        <w:t xml:space="preserve">CLÁUSULA DÉCIMA </w:t>
      </w:r>
      <w:r w:rsidR="00B874AB">
        <w:rPr>
          <w:rFonts w:ascii="Arial" w:hAnsi="Arial" w:cs="Arial"/>
          <w:b/>
          <w:bCs/>
        </w:rPr>
        <w:t>SEGUNDA</w:t>
      </w:r>
      <w:r w:rsidR="00584E54" w:rsidRPr="00584E54">
        <w:rPr>
          <w:rFonts w:ascii="Arial" w:hAnsi="Arial" w:cs="Arial"/>
          <w:b/>
          <w:bCs/>
        </w:rPr>
        <w:t xml:space="preserve"> -</w:t>
      </w:r>
      <w:r w:rsidRPr="00584E54">
        <w:rPr>
          <w:rFonts w:ascii="Arial" w:hAnsi="Arial" w:cs="Arial"/>
          <w:b/>
          <w:bCs/>
        </w:rPr>
        <w:t xml:space="preserve"> EXTINÇÃO CONTRATUAL</w:t>
      </w:r>
      <w:r w:rsidRPr="00584E54">
        <w:rPr>
          <w:rFonts w:ascii="Arial" w:hAnsi="Arial" w:cs="Arial"/>
        </w:rPr>
        <w:t xml:space="preserve"> </w:t>
      </w:r>
    </w:p>
    <w:p w14:paraId="1A46B5D4" w14:textId="77777777" w:rsidR="00B874AB" w:rsidRPr="00584E54" w:rsidRDefault="00B874AB" w:rsidP="00C3520C">
      <w:pPr>
        <w:spacing w:after="0" w:line="240" w:lineRule="auto"/>
        <w:ind w:left="-5" w:right="366"/>
        <w:rPr>
          <w:rFonts w:ascii="Arial" w:hAnsi="Arial" w:cs="Arial"/>
        </w:rPr>
      </w:pPr>
    </w:p>
    <w:p w14:paraId="4207465F" w14:textId="2256B039" w:rsidR="00942213" w:rsidRDefault="00584E54" w:rsidP="00C3520C">
      <w:pPr>
        <w:spacing w:after="0" w:line="240" w:lineRule="auto"/>
        <w:ind w:left="-5" w:right="366"/>
        <w:rPr>
          <w:rFonts w:ascii="Arial" w:hAnsi="Arial" w:cs="Arial"/>
        </w:rPr>
      </w:pPr>
      <w:r>
        <w:rPr>
          <w:rFonts w:ascii="Arial" w:hAnsi="Arial" w:cs="Arial"/>
        </w:rPr>
        <w:t>1</w:t>
      </w:r>
      <w:r w:rsidR="00B874AB">
        <w:rPr>
          <w:rFonts w:ascii="Arial" w:hAnsi="Arial" w:cs="Arial"/>
        </w:rPr>
        <w:t>2</w:t>
      </w:r>
      <w:r>
        <w:rPr>
          <w:rFonts w:ascii="Arial" w:hAnsi="Arial" w:cs="Arial"/>
        </w:rPr>
        <w:t xml:space="preserve">.1. </w:t>
      </w:r>
      <w:r w:rsidRPr="00584E54">
        <w:rPr>
          <w:rFonts w:ascii="Arial" w:hAnsi="Arial" w:cs="Arial"/>
        </w:rPr>
        <w:t xml:space="preserve">O contrato será extinto quando cumpridas as obrigações de ambas as partes, ainda que isso ocorra antes do prazo estipulado para tanto. </w:t>
      </w:r>
    </w:p>
    <w:p w14:paraId="329AD1CA" w14:textId="77777777" w:rsidR="00584E54" w:rsidRPr="00584E54" w:rsidRDefault="00584E54" w:rsidP="00C3520C">
      <w:pPr>
        <w:spacing w:after="0" w:line="240" w:lineRule="auto"/>
        <w:ind w:left="-5" w:right="366"/>
        <w:rPr>
          <w:rFonts w:ascii="Arial" w:hAnsi="Arial" w:cs="Arial"/>
        </w:rPr>
      </w:pPr>
    </w:p>
    <w:p w14:paraId="2C238E18" w14:textId="5EE5B3E9" w:rsidR="00942213" w:rsidRDefault="00584E54" w:rsidP="00C3520C">
      <w:pPr>
        <w:spacing w:after="0" w:line="240" w:lineRule="auto"/>
        <w:ind w:left="-5" w:right="366"/>
        <w:rPr>
          <w:rFonts w:ascii="Arial" w:hAnsi="Arial" w:cs="Arial"/>
        </w:rPr>
      </w:pPr>
      <w:r>
        <w:rPr>
          <w:rFonts w:ascii="Arial" w:hAnsi="Arial" w:cs="Arial"/>
        </w:rPr>
        <w:t>1</w:t>
      </w:r>
      <w:r w:rsidR="00B874AB">
        <w:rPr>
          <w:rFonts w:ascii="Arial" w:hAnsi="Arial" w:cs="Arial"/>
        </w:rPr>
        <w:t>2</w:t>
      </w:r>
      <w:r>
        <w:rPr>
          <w:rFonts w:ascii="Arial" w:hAnsi="Arial" w:cs="Arial"/>
        </w:rPr>
        <w:t xml:space="preserve">.2. </w:t>
      </w:r>
      <w:r w:rsidRPr="00584E54">
        <w:rPr>
          <w:rFonts w:ascii="Arial" w:hAnsi="Arial" w:cs="Arial"/>
        </w:rPr>
        <w:t xml:space="preserve">Se as obrigações não forem cumpridas no prazo estipulado, a vigência ficará prorrogada até a conclusão do objeto, caso em que deverá a Administração providenciar a readequação do cronograma fixado para o contrato. </w:t>
      </w:r>
    </w:p>
    <w:p w14:paraId="378E16FD" w14:textId="77777777" w:rsidR="00584E54" w:rsidRDefault="00584E54" w:rsidP="00C3520C">
      <w:pPr>
        <w:spacing w:after="0" w:line="240" w:lineRule="auto"/>
        <w:ind w:left="-5" w:right="366"/>
        <w:rPr>
          <w:rFonts w:ascii="Arial" w:hAnsi="Arial" w:cs="Arial"/>
        </w:rPr>
      </w:pPr>
    </w:p>
    <w:p w14:paraId="6B0EF18D" w14:textId="36D2E891" w:rsidR="00942213" w:rsidRDefault="00584E54" w:rsidP="00C3520C">
      <w:pPr>
        <w:spacing w:after="0" w:line="240" w:lineRule="auto"/>
        <w:ind w:left="-5" w:right="366"/>
        <w:rPr>
          <w:rFonts w:ascii="Arial" w:hAnsi="Arial" w:cs="Arial"/>
        </w:rPr>
      </w:pPr>
      <w:r>
        <w:rPr>
          <w:rFonts w:ascii="Arial" w:hAnsi="Arial" w:cs="Arial"/>
        </w:rPr>
        <w:t>1</w:t>
      </w:r>
      <w:r w:rsidR="00B874AB">
        <w:rPr>
          <w:rFonts w:ascii="Arial" w:hAnsi="Arial" w:cs="Arial"/>
        </w:rPr>
        <w:t>2</w:t>
      </w:r>
      <w:r>
        <w:rPr>
          <w:rFonts w:ascii="Arial" w:hAnsi="Arial" w:cs="Arial"/>
        </w:rPr>
        <w:t xml:space="preserve">.3. </w:t>
      </w:r>
      <w:r w:rsidRPr="00584E54">
        <w:rPr>
          <w:rFonts w:ascii="Arial" w:hAnsi="Arial" w:cs="Arial"/>
        </w:rPr>
        <w:t xml:space="preserve">Quando a não conclusão do contrato referida no item anterior decorrer de culpa do contratado: ficará ele constituído em mora, sendo-lhe aplicáveis as respectivas sanções administrativas; e poderá a Administração optar pela extinção do contrato e, nesse caso, adotará as medidas admitidas em lei para a continuidade da execução contratual. </w:t>
      </w:r>
    </w:p>
    <w:p w14:paraId="48095D4F" w14:textId="77777777" w:rsidR="00584E54" w:rsidRPr="00584E54" w:rsidRDefault="00584E54" w:rsidP="00C3520C">
      <w:pPr>
        <w:spacing w:after="0" w:line="240" w:lineRule="auto"/>
        <w:ind w:left="-5" w:right="366"/>
        <w:rPr>
          <w:rFonts w:ascii="Arial" w:hAnsi="Arial" w:cs="Arial"/>
        </w:rPr>
      </w:pPr>
    </w:p>
    <w:p w14:paraId="3755AF53" w14:textId="6DCE308F" w:rsidR="00942213" w:rsidRPr="00584E54" w:rsidRDefault="00584E54" w:rsidP="00C3520C">
      <w:pPr>
        <w:spacing w:after="0" w:line="240" w:lineRule="auto"/>
        <w:ind w:left="-5" w:right="366"/>
        <w:rPr>
          <w:rFonts w:ascii="Arial" w:hAnsi="Arial" w:cs="Arial"/>
        </w:rPr>
      </w:pPr>
      <w:r>
        <w:rPr>
          <w:rFonts w:ascii="Arial" w:hAnsi="Arial" w:cs="Arial"/>
        </w:rPr>
        <w:t>1</w:t>
      </w:r>
      <w:r w:rsidR="00B874AB">
        <w:rPr>
          <w:rFonts w:ascii="Arial" w:hAnsi="Arial" w:cs="Arial"/>
        </w:rPr>
        <w:t>2</w:t>
      </w:r>
      <w:r>
        <w:rPr>
          <w:rFonts w:ascii="Arial" w:hAnsi="Arial" w:cs="Arial"/>
        </w:rPr>
        <w:t xml:space="preserve">.4. </w:t>
      </w:r>
      <w:r w:rsidRPr="00584E54">
        <w:rPr>
          <w:rFonts w:ascii="Arial" w:hAnsi="Arial" w:cs="Arial"/>
        </w:rPr>
        <w:t xml:space="preserve">O contrato pode ser extinto antes de cumpridas as obrigações nele estipuladas, ou antes do prazo nele fixado, por algum dos motivos previstos no </w:t>
      </w:r>
      <w:r w:rsidRPr="00584E54">
        <w:rPr>
          <w:rFonts w:ascii="Arial" w:hAnsi="Arial" w:cs="Arial"/>
          <w:color w:val="000080"/>
          <w:u w:val="single" w:color="000080"/>
        </w:rPr>
        <w:t>artigo 137 da Lei nº 14.133/21,</w:t>
      </w:r>
      <w:r w:rsidRPr="00584E54">
        <w:rPr>
          <w:rFonts w:ascii="Arial" w:hAnsi="Arial" w:cs="Arial"/>
        </w:rPr>
        <w:t xml:space="preserve"> bem como amigavelmente, assegurados o contraditório e a ampla defesa. </w:t>
      </w:r>
    </w:p>
    <w:p w14:paraId="6D33DBCA" w14:textId="77777777" w:rsidR="00942213" w:rsidRPr="00584E54" w:rsidRDefault="00000000" w:rsidP="00C3520C">
      <w:pPr>
        <w:spacing w:after="0" w:line="240" w:lineRule="auto"/>
        <w:ind w:left="0" w:right="0" w:firstLine="0"/>
        <w:jc w:val="left"/>
        <w:rPr>
          <w:rFonts w:ascii="Arial" w:hAnsi="Arial" w:cs="Arial"/>
        </w:rPr>
      </w:pPr>
      <w:r w:rsidRPr="00584E54">
        <w:rPr>
          <w:rFonts w:ascii="Arial" w:hAnsi="Arial" w:cs="Arial"/>
        </w:rPr>
        <w:t xml:space="preserve"> </w:t>
      </w:r>
    </w:p>
    <w:p w14:paraId="7983D003" w14:textId="513CA6EF" w:rsidR="00942213" w:rsidRPr="00584E54" w:rsidRDefault="00584E54" w:rsidP="00C3520C">
      <w:pPr>
        <w:spacing w:after="0" w:line="240" w:lineRule="auto"/>
        <w:ind w:left="-5" w:right="366"/>
        <w:rPr>
          <w:rFonts w:ascii="Arial" w:hAnsi="Arial" w:cs="Arial"/>
        </w:rPr>
      </w:pPr>
      <w:r>
        <w:rPr>
          <w:rFonts w:ascii="Arial" w:hAnsi="Arial" w:cs="Arial"/>
        </w:rPr>
        <w:t>1</w:t>
      </w:r>
      <w:r w:rsidR="00B874AB">
        <w:rPr>
          <w:rFonts w:ascii="Arial" w:hAnsi="Arial" w:cs="Arial"/>
        </w:rPr>
        <w:t>2</w:t>
      </w:r>
      <w:r>
        <w:rPr>
          <w:rFonts w:ascii="Arial" w:hAnsi="Arial" w:cs="Arial"/>
        </w:rPr>
        <w:t xml:space="preserve">.5. </w:t>
      </w:r>
      <w:r w:rsidRPr="00584E54">
        <w:rPr>
          <w:rFonts w:ascii="Arial" w:hAnsi="Arial" w:cs="Arial"/>
        </w:rPr>
        <w:t xml:space="preserve">Nesta hipótese, aplicam-se também os </w:t>
      </w:r>
      <w:r w:rsidRPr="00584E54">
        <w:rPr>
          <w:rFonts w:ascii="Arial" w:hAnsi="Arial" w:cs="Arial"/>
          <w:color w:val="000080"/>
          <w:u w:val="single" w:color="000080"/>
        </w:rPr>
        <w:t>artigos 138 e 139 da</w:t>
      </w:r>
      <w:r w:rsidRPr="00584E54">
        <w:rPr>
          <w:rFonts w:ascii="Arial" w:hAnsi="Arial" w:cs="Arial"/>
        </w:rPr>
        <w:t xml:space="preserve"> </w:t>
      </w:r>
      <w:r w:rsidRPr="00584E54">
        <w:rPr>
          <w:rFonts w:ascii="Arial" w:hAnsi="Arial" w:cs="Arial"/>
          <w:color w:val="000080"/>
          <w:u w:val="single" w:color="000080"/>
        </w:rPr>
        <w:t>mesma Lei.</w:t>
      </w:r>
      <w:r w:rsidRPr="00584E54">
        <w:rPr>
          <w:rFonts w:ascii="Arial" w:hAnsi="Arial" w:cs="Arial"/>
        </w:rPr>
        <w:t xml:space="preserve"> </w:t>
      </w:r>
    </w:p>
    <w:p w14:paraId="50CFF834" w14:textId="77777777" w:rsidR="00942213" w:rsidRPr="00584E54" w:rsidRDefault="00000000" w:rsidP="00C3520C">
      <w:pPr>
        <w:spacing w:after="0" w:line="240" w:lineRule="auto"/>
        <w:ind w:left="0" w:right="0" w:firstLine="0"/>
        <w:jc w:val="left"/>
        <w:rPr>
          <w:rFonts w:ascii="Arial" w:hAnsi="Arial" w:cs="Arial"/>
        </w:rPr>
      </w:pPr>
      <w:r w:rsidRPr="00584E54">
        <w:rPr>
          <w:rFonts w:ascii="Arial" w:hAnsi="Arial" w:cs="Arial"/>
        </w:rPr>
        <w:t xml:space="preserve"> </w:t>
      </w:r>
    </w:p>
    <w:p w14:paraId="5571B922" w14:textId="1FE8B02A" w:rsidR="00942213" w:rsidRPr="00584E54" w:rsidRDefault="00584E54" w:rsidP="00C3520C">
      <w:pPr>
        <w:spacing w:after="0" w:line="240" w:lineRule="auto"/>
        <w:ind w:left="-5" w:right="366"/>
        <w:rPr>
          <w:rFonts w:ascii="Arial" w:hAnsi="Arial" w:cs="Arial"/>
        </w:rPr>
      </w:pPr>
      <w:r>
        <w:rPr>
          <w:rFonts w:ascii="Arial" w:hAnsi="Arial" w:cs="Arial"/>
        </w:rPr>
        <w:t>1</w:t>
      </w:r>
      <w:r w:rsidR="00B874AB">
        <w:rPr>
          <w:rFonts w:ascii="Arial" w:hAnsi="Arial" w:cs="Arial"/>
        </w:rPr>
        <w:t>2</w:t>
      </w:r>
      <w:r>
        <w:rPr>
          <w:rFonts w:ascii="Arial" w:hAnsi="Arial" w:cs="Arial"/>
        </w:rPr>
        <w:t xml:space="preserve">.6. </w:t>
      </w:r>
      <w:r w:rsidRPr="00584E54">
        <w:rPr>
          <w:rFonts w:ascii="Arial" w:hAnsi="Arial" w:cs="Arial"/>
        </w:rPr>
        <w:t xml:space="preserve">A alteração social ou a modificação da finalidade ou da estrutura da empresa não ensejará a rescisão se não restringir sua capacidade de concluir o contrato. </w:t>
      </w:r>
    </w:p>
    <w:p w14:paraId="06D829D1" w14:textId="77777777" w:rsidR="00942213" w:rsidRPr="00584E54" w:rsidRDefault="00000000" w:rsidP="00C3520C">
      <w:pPr>
        <w:spacing w:after="0" w:line="240" w:lineRule="auto"/>
        <w:ind w:left="0" w:right="0" w:firstLine="0"/>
        <w:jc w:val="left"/>
        <w:rPr>
          <w:rFonts w:ascii="Arial" w:hAnsi="Arial" w:cs="Arial"/>
        </w:rPr>
      </w:pPr>
      <w:r w:rsidRPr="00584E54">
        <w:rPr>
          <w:rFonts w:ascii="Arial" w:hAnsi="Arial" w:cs="Arial"/>
        </w:rPr>
        <w:t xml:space="preserve"> </w:t>
      </w:r>
    </w:p>
    <w:p w14:paraId="2DC8EFF3" w14:textId="6A4B9521" w:rsidR="00942213" w:rsidRPr="00584E54" w:rsidRDefault="00584E54" w:rsidP="00C3520C">
      <w:pPr>
        <w:spacing w:after="0" w:line="240" w:lineRule="auto"/>
        <w:ind w:left="-5" w:right="366"/>
        <w:rPr>
          <w:rFonts w:ascii="Arial" w:hAnsi="Arial" w:cs="Arial"/>
        </w:rPr>
      </w:pPr>
      <w:r>
        <w:rPr>
          <w:rFonts w:ascii="Arial" w:hAnsi="Arial" w:cs="Arial"/>
        </w:rPr>
        <w:t>1</w:t>
      </w:r>
      <w:r w:rsidR="00B874AB">
        <w:rPr>
          <w:rFonts w:ascii="Arial" w:hAnsi="Arial" w:cs="Arial"/>
        </w:rPr>
        <w:t>2</w:t>
      </w:r>
      <w:r>
        <w:rPr>
          <w:rFonts w:ascii="Arial" w:hAnsi="Arial" w:cs="Arial"/>
        </w:rPr>
        <w:t xml:space="preserve">.7. </w:t>
      </w:r>
      <w:r w:rsidRPr="00584E54">
        <w:rPr>
          <w:rFonts w:ascii="Arial" w:hAnsi="Arial" w:cs="Arial"/>
        </w:rPr>
        <w:t xml:space="preserve">Se a operação implicar mudança da pessoa jurídica contratada, deverá ser formalizado termo aditivo para alteração subjetiva. </w:t>
      </w:r>
    </w:p>
    <w:p w14:paraId="10A9F986" w14:textId="77777777" w:rsidR="00942213" w:rsidRPr="00584E54" w:rsidRDefault="00000000" w:rsidP="00C3520C">
      <w:pPr>
        <w:spacing w:after="0" w:line="240" w:lineRule="auto"/>
        <w:ind w:left="0" w:right="0" w:firstLine="0"/>
        <w:jc w:val="left"/>
        <w:rPr>
          <w:rFonts w:ascii="Arial" w:hAnsi="Arial" w:cs="Arial"/>
        </w:rPr>
      </w:pPr>
      <w:r w:rsidRPr="00584E54">
        <w:rPr>
          <w:rFonts w:ascii="Arial" w:hAnsi="Arial" w:cs="Arial"/>
        </w:rPr>
        <w:t xml:space="preserve"> </w:t>
      </w:r>
    </w:p>
    <w:p w14:paraId="63D63EA7" w14:textId="079BF373" w:rsidR="00942213" w:rsidRPr="00584E54" w:rsidRDefault="00584E54" w:rsidP="00C3520C">
      <w:pPr>
        <w:spacing w:after="0" w:line="240" w:lineRule="auto"/>
        <w:ind w:left="-5" w:right="366"/>
        <w:rPr>
          <w:rFonts w:ascii="Arial" w:hAnsi="Arial" w:cs="Arial"/>
        </w:rPr>
      </w:pPr>
      <w:r>
        <w:rPr>
          <w:rFonts w:ascii="Arial" w:hAnsi="Arial" w:cs="Arial"/>
        </w:rPr>
        <w:t>1</w:t>
      </w:r>
      <w:r w:rsidR="00B874AB">
        <w:rPr>
          <w:rFonts w:ascii="Arial" w:hAnsi="Arial" w:cs="Arial"/>
        </w:rPr>
        <w:t>2</w:t>
      </w:r>
      <w:r>
        <w:rPr>
          <w:rFonts w:ascii="Arial" w:hAnsi="Arial" w:cs="Arial"/>
        </w:rPr>
        <w:t xml:space="preserve">.8. </w:t>
      </w:r>
      <w:r w:rsidRPr="00584E54">
        <w:rPr>
          <w:rFonts w:ascii="Arial" w:hAnsi="Arial" w:cs="Arial"/>
        </w:rPr>
        <w:t xml:space="preserve">O termo de rescisão, sempre que possível, será precedido: </w:t>
      </w:r>
    </w:p>
    <w:p w14:paraId="2D2E769E" w14:textId="77777777" w:rsidR="00942213" w:rsidRPr="00584E54" w:rsidRDefault="00000000" w:rsidP="00C3520C">
      <w:pPr>
        <w:spacing w:after="0" w:line="240" w:lineRule="auto"/>
        <w:ind w:left="0" w:right="0" w:firstLine="0"/>
        <w:jc w:val="left"/>
        <w:rPr>
          <w:rFonts w:ascii="Arial" w:hAnsi="Arial" w:cs="Arial"/>
        </w:rPr>
      </w:pPr>
      <w:r w:rsidRPr="00584E54">
        <w:rPr>
          <w:rFonts w:ascii="Arial" w:hAnsi="Arial" w:cs="Arial"/>
        </w:rPr>
        <w:t xml:space="preserve"> </w:t>
      </w:r>
    </w:p>
    <w:p w14:paraId="6A895F17" w14:textId="5EB102B9" w:rsidR="00942213" w:rsidRPr="00584E54" w:rsidRDefault="00584E54" w:rsidP="00C3520C">
      <w:pPr>
        <w:spacing w:after="0" w:line="240" w:lineRule="auto"/>
        <w:ind w:left="-5" w:right="439"/>
        <w:rPr>
          <w:rFonts w:ascii="Arial" w:hAnsi="Arial" w:cs="Arial"/>
        </w:rPr>
      </w:pPr>
      <w:r>
        <w:rPr>
          <w:rFonts w:ascii="Arial" w:hAnsi="Arial" w:cs="Arial"/>
        </w:rPr>
        <w:t>1</w:t>
      </w:r>
      <w:r w:rsidR="00B874AB">
        <w:rPr>
          <w:rFonts w:ascii="Arial" w:hAnsi="Arial" w:cs="Arial"/>
        </w:rPr>
        <w:t>2.</w:t>
      </w:r>
      <w:r>
        <w:rPr>
          <w:rFonts w:ascii="Arial" w:hAnsi="Arial" w:cs="Arial"/>
        </w:rPr>
        <w:t xml:space="preserve">9. </w:t>
      </w:r>
      <w:r w:rsidRPr="00584E54">
        <w:rPr>
          <w:rFonts w:ascii="Arial" w:hAnsi="Arial" w:cs="Arial"/>
        </w:rPr>
        <w:t xml:space="preserve">Balanço dos eventos contratuais já cumpridos ou parcialmente cumpridos; Relação dos pagamentos já efetuados e ainda devidos; </w:t>
      </w:r>
    </w:p>
    <w:p w14:paraId="3311F170" w14:textId="77777777" w:rsidR="00942213" w:rsidRPr="00584E54" w:rsidRDefault="00000000" w:rsidP="00C3520C">
      <w:pPr>
        <w:spacing w:after="0" w:line="240" w:lineRule="auto"/>
        <w:ind w:left="0" w:right="0" w:firstLine="0"/>
        <w:jc w:val="left"/>
        <w:rPr>
          <w:rFonts w:ascii="Arial" w:hAnsi="Arial" w:cs="Arial"/>
        </w:rPr>
      </w:pPr>
      <w:r w:rsidRPr="00584E54">
        <w:rPr>
          <w:rFonts w:ascii="Arial" w:hAnsi="Arial" w:cs="Arial"/>
        </w:rPr>
        <w:t xml:space="preserve"> </w:t>
      </w:r>
    </w:p>
    <w:p w14:paraId="526827BC" w14:textId="77777777" w:rsidR="00942213" w:rsidRPr="00584E54" w:rsidRDefault="00000000" w:rsidP="00C3520C">
      <w:pPr>
        <w:spacing w:after="0" w:line="240" w:lineRule="auto"/>
        <w:ind w:left="-5" w:right="366"/>
        <w:rPr>
          <w:rFonts w:ascii="Arial" w:hAnsi="Arial" w:cs="Arial"/>
        </w:rPr>
      </w:pPr>
      <w:r w:rsidRPr="00584E54">
        <w:rPr>
          <w:rFonts w:ascii="Arial" w:hAnsi="Arial" w:cs="Arial"/>
        </w:rPr>
        <w:t xml:space="preserve">Indenizações e multas. </w:t>
      </w:r>
    </w:p>
    <w:p w14:paraId="00C92D2B" w14:textId="77777777" w:rsidR="00942213" w:rsidRPr="00584E54" w:rsidRDefault="00000000" w:rsidP="00C3520C">
      <w:pPr>
        <w:spacing w:after="0" w:line="240" w:lineRule="auto"/>
        <w:ind w:left="0" w:right="0" w:firstLine="0"/>
        <w:jc w:val="left"/>
        <w:rPr>
          <w:rFonts w:ascii="Arial" w:hAnsi="Arial" w:cs="Arial"/>
        </w:rPr>
      </w:pPr>
      <w:r w:rsidRPr="00584E54">
        <w:rPr>
          <w:rFonts w:ascii="Arial" w:hAnsi="Arial" w:cs="Arial"/>
        </w:rPr>
        <w:t xml:space="preserve"> </w:t>
      </w:r>
    </w:p>
    <w:p w14:paraId="009C0C28" w14:textId="03E4991B" w:rsidR="00942213" w:rsidRPr="00584E54" w:rsidRDefault="00584E54" w:rsidP="00C3520C">
      <w:pPr>
        <w:spacing w:after="0" w:line="240" w:lineRule="auto"/>
        <w:ind w:left="-5" w:right="366"/>
        <w:rPr>
          <w:rFonts w:ascii="Arial" w:hAnsi="Arial" w:cs="Arial"/>
        </w:rPr>
      </w:pPr>
      <w:r>
        <w:rPr>
          <w:rFonts w:ascii="Arial" w:hAnsi="Arial" w:cs="Arial"/>
        </w:rPr>
        <w:t>1</w:t>
      </w:r>
      <w:r w:rsidR="00B874AB">
        <w:rPr>
          <w:rFonts w:ascii="Arial" w:hAnsi="Arial" w:cs="Arial"/>
        </w:rPr>
        <w:t>2</w:t>
      </w:r>
      <w:r>
        <w:rPr>
          <w:rFonts w:ascii="Arial" w:hAnsi="Arial" w:cs="Arial"/>
        </w:rPr>
        <w:t xml:space="preserve">.10. </w:t>
      </w:r>
      <w:r w:rsidRPr="00584E54">
        <w:rPr>
          <w:rFonts w:ascii="Arial" w:hAnsi="Arial" w:cs="Arial"/>
        </w:rPr>
        <w:t>A extinção do contrato não configura óbice para o reconhecimento do desequilíbrio econômico-financeiro, hipótese em que será concedida indenização por meio de termo indenizatório (</w:t>
      </w:r>
      <w:r w:rsidRPr="00584E54">
        <w:rPr>
          <w:rFonts w:ascii="Arial" w:hAnsi="Arial" w:cs="Arial"/>
          <w:color w:val="000080"/>
          <w:u w:val="single" w:color="000080"/>
        </w:rPr>
        <w:t>art.131, caput, da Lei n.º 14.133, de 2021</w:t>
      </w:r>
      <w:r w:rsidRPr="00584E54">
        <w:rPr>
          <w:rFonts w:ascii="Arial" w:hAnsi="Arial" w:cs="Arial"/>
        </w:rPr>
        <w:t xml:space="preserve">). </w:t>
      </w:r>
    </w:p>
    <w:p w14:paraId="0B67A141" w14:textId="5911A471" w:rsidR="00942213" w:rsidRPr="00584E54" w:rsidRDefault="00000000" w:rsidP="00C3520C">
      <w:pPr>
        <w:spacing w:after="0" w:line="240" w:lineRule="auto"/>
        <w:ind w:left="0" w:right="0" w:firstLine="0"/>
        <w:jc w:val="left"/>
        <w:rPr>
          <w:rFonts w:ascii="Arial" w:hAnsi="Arial" w:cs="Arial"/>
        </w:rPr>
      </w:pPr>
      <w:r w:rsidRPr="00584E54">
        <w:rPr>
          <w:rFonts w:ascii="Arial" w:hAnsi="Arial" w:cs="Arial"/>
        </w:rPr>
        <w:t xml:space="preserve"> </w:t>
      </w:r>
    </w:p>
    <w:p w14:paraId="5D9F09DC" w14:textId="221CBCA8" w:rsidR="00942213" w:rsidRDefault="00000000" w:rsidP="00C3520C">
      <w:pPr>
        <w:spacing w:after="0" w:line="240" w:lineRule="auto"/>
        <w:ind w:left="-5" w:right="366"/>
        <w:rPr>
          <w:rFonts w:ascii="Arial" w:hAnsi="Arial" w:cs="Arial"/>
          <w:b/>
          <w:bCs/>
        </w:rPr>
      </w:pPr>
      <w:r w:rsidRPr="00584E54">
        <w:rPr>
          <w:rFonts w:ascii="Arial" w:hAnsi="Arial" w:cs="Arial"/>
          <w:b/>
          <w:bCs/>
        </w:rPr>
        <w:t xml:space="preserve">CLÁUSULA DÉCIMA </w:t>
      </w:r>
      <w:r w:rsidR="00B874AB">
        <w:rPr>
          <w:rFonts w:ascii="Arial" w:hAnsi="Arial" w:cs="Arial"/>
          <w:b/>
          <w:bCs/>
        </w:rPr>
        <w:t>TERCEIRA</w:t>
      </w:r>
      <w:r w:rsidRPr="00584E54">
        <w:rPr>
          <w:rFonts w:ascii="Arial" w:hAnsi="Arial" w:cs="Arial"/>
          <w:b/>
          <w:bCs/>
        </w:rPr>
        <w:t xml:space="preserve"> </w:t>
      </w:r>
      <w:r w:rsidR="00584E54">
        <w:rPr>
          <w:rFonts w:ascii="Arial" w:hAnsi="Arial" w:cs="Arial"/>
          <w:b/>
          <w:bCs/>
        </w:rPr>
        <w:t>-</w:t>
      </w:r>
      <w:r w:rsidRPr="00584E54">
        <w:rPr>
          <w:rFonts w:ascii="Arial" w:hAnsi="Arial" w:cs="Arial"/>
          <w:b/>
          <w:bCs/>
        </w:rPr>
        <w:t xml:space="preserve"> DOTAÇÃO ORÇAMENTÁRIA</w:t>
      </w:r>
    </w:p>
    <w:p w14:paraId="202A27A9" w14:textId="77777777" w:rsidR="00B874AB" w:rsidRPr="00584E54" w:rsidRDefault="00B874AB" w:rsidP="00C3520C">
      <w:pPr>
        <w:spacing w:after="0" w:line="240" w:lineRule="auto"/>
        <w:ind w:left="-5" w:right="366"/>
        <w:rPr>
          <w:rFonts w:ascii="Arial" w:hAnsi="Arial" w:cs="Arial"/>
        </w:rPr>
      </w:pPr>
    </w:p>
    <w:p w14:paraId="394A2C44" w14:textId="5AC345CB" w:rsidR="00942213" w:rsidRPr="00584E54" w:rsidRDefault="00556F3E" w:rsidP="00C3520C">
      <w:pPr>
        <w:spacing w:after="0" w:line="240" w:lineRule="auto"/>
        <w:ind w:left="-5" w:right="366"/>
        <w:rPr>
          <w:rFonts w:ascii="Arial" w:hAnsi="Arial" w:cs="Arial"/>
        </w:rPr>
      </w:pPr>
      <w:r>
        <w:rPr>
          <w:rFonts w:ascii="Arial" w:hAnsi="Arial" w:cs="Arial"/>
        </w:rPr>
        <w:t>1</w:t>
      </w:r>
      <w:r w:rsidR="00B874AB">
        <w:rPr>
          <w:rFonts w:ascii="Arial" w:hAnsi="Arial" w:cs="Arial"/>
        </w:rPr>
        <w:t>3</w:t>
      </w:r>
      <w:r>
        <w:rPr>
          <w:rFonts w:ascii="Arial" w:hAnsi="Arial" w:cs="Arial"/>
        </w:rPr>
        <w:t xml:space="preserve">.1. </w:t>
      </w:r>
      <w:r w:rsidRPr="00584E54">
        <w:rPr>
          <w:rFonts w:ascii="Arial" w:hAnsi="Arial" w:cs="Arial"/>
        </w:rPr>
        <w:t>As despesas decorrentes da presente contratação correrão à conta de recursos específicos consignados no deste exercício, na dotação</w:t>
      </w:r>
      <w:r w:rsidR="00584E54">
        <w:rPr>
          <w:rFonts w:ascii="Arial" w:hAnsi="Arial" w:cs="Arial"/>
        </w:rPr>
        <w:t xml:space="preserve"> orçamentaria: 06.000 - </w:t>
      </w:r>
      <w:r w:rsidR="00584E54" w:rsidRPr="00A23DCA">
        <w:rPr>
          <w:rFonts w:ascii="Arial" w:hAnsi="Arial" w:cs="Arial"/>
        </w:rPr>
        <w:t xml:space="preserve">Secretaria </w:t>
      </w:r>
      <w:r w:rsidR="00584E54">
        <w:rPr>
          <w:rFonts w:ascii="Arial" w:hAnsi="Arial" w:cs="Arial"/>
        </w:rPr>
        <w:t xml:space="preserve">Municipal </w:t>
      </w:r>
      <w:r w:rsidR="00584E54" w:rsidRPr="00A23DCA">
        <w:rPr>
          <w:rFonts w:ascii="Arial" w:hAnsi="Arial" w:cs="Arial"/>
        </w:rPr>
        <w:t>de Infraestrutura</w:t>
      </w:r>
      <w:r w:rsidR="00584E54">
        <w:rPr>
          <w:rFonts w:ascii="Arial" w:hAnsi="Arial" w:cs="Arial"/>
        </w:rPr>
        <w:t xml:space="preserve"> Produção e Meio Ambiente</w:t>
      </w:r>
      <w:r w:rsidR="00584E54" w:rsidRPr="00A23DCA">
        <w:rPr>
          <w:rFonts w:ascii="Arial" w:hAnsi="Arial" w:cs="Arial"/>
        </w:rPr>
        <w:t>.</w:t>
      </w:r>
      <w:r w:rsidR="00584E54">
        <w:rPr>
          <w:rFonts w:ascii="Arial" w:hAnsi="Arial" w:cs="Arial"/>
        </w:rPr>
        <w:t xml:space="preserve"> 06.010 - Departamento de Infraestrutura, 04.122.0055 - Administração Geral, </w:t>
      </w:r>
      <w:r w:rsidR="00584E54" w:rsidRPr="00A23DCA">
        <w:rPr>
          <w:rFonts w:ascii="Arial" w:hAnsi="Arial" w:cs="Arial"/>
        </w:rPr>
        <w:t>1.033</w:t>
      </w:r>
      <w:r w:rsidR="00584E54">
        <w:rPr>
          <w:rFonts w:ascii="Arial" w:hAnsi="Arial" w:cs="Arial"/>
        </w:rPr>
        <w:t xml:space="preserve"> - Construção, Ampliação, reforma, Manutenção e Aquisição de Bens Imóveis. 4.4.90.51.00 - Obras e Instalações</w:t>
      </w:r>
    </w:p>
    <w:p w14:paraId="6D910365" w14:textId="77777777" w:rsidR="00942213" w:rsidRPr="00584E54" w:rsidRDefault="00000000" w:rsidP="00C3520C">
      <w:pPr>
        <w:spacing w:after="0" w:line="240" w:lineRule="auto"/>
        <w:ind w:left="0" w:right="0" w:firstLine="0"/>
        <w:jc w:val="left"/>
        <w:rPr>
          <w:rFonts w:ascii="Arial" w:hAnsi="Arial" w:cs="Arial"/>
        </w:rPr>
      </w:pPr>
      <w:r w:rsidRPr="00584E54">
        <w:rPr>
          <w:rFonts w:ascii="Arial" w:hAnsi="Arial" w:cs="Arial"/>
        </w:rPr>
        <w:t xml:space="preserve"> </w:t>
      </w:r>
    </w:p>
    <w:p w14:paraId="6F3C1999" w14:textId="50B72F01" w:rsidR="00942213" w:rsidRPr="00584E54" w:rsidRDefault="00556F3E" w:rsidP="00C3520C">
      <w:pPr>
        <w:spacing w:after="0" w:line="240" w:lineRule="auto"/>
        <w:ind w:left="-5" w:right="366"/>
        <w:rPr>
          <w:rFonts w:ascii="Arial" w:hAnsi="Arial" w:cs="Arial"/>
        </w:rPr>
      </w:pPr>
      <w:r>
        <w:rPr>
          <w:rFonts w:ascii="Arial" w:hAnsi="Arial" w:cs="Arial"/>
        </w:rPr>
        <w:t>1</w:t>
      </w:r>
      <w:r w:rsidR="00B874AB">
        <w:rPr>
          <w:rFonts w:ascii="Arial" w:hAnsi="Arial" w:cs="Arial"/>
        </w:rPr>
        <w:t>3</w:t>
      </w:r>
      <w:r>
        <w:rPr>
          <w:rFonts w:ascii="Arial" w:hAnsi="Arial" w:cs="Arial"/>
        </w:rPr>
        <w:t xml:space="preserve">.2. </w:t>
      </w:r>
      <w:r w:rsidRPr="00584E54">
        <w:rPr>
          <w:rFonts w:ascii="Arial" w:hAnsi="Arial" w:cs="Arial"/>
        </w:rPr>
        <w:t xml:space="preserve">A dotação relativa aos exercícios financeiros subsequentes será indicada após aprovação da Lei Orçamentária respectiva e liberação dos créditos correspondentes, mediante apostilamento. </w:t>
      </w:r>
    </w:p>
    <w:p w14:paraId="6FAEEF9A" w14:textId="77777777" w:rsidR="00942213" w:rsidRPr="00584E54" w:rsidRDefault="00000000" w:rsidP="00C3520C">
      <w:pPr>
        <w:spacing w:after="0" w:line="240" w:lineRule="auto"/>
        <w:ind w:left="0" w:right="0" w:firstLine="0"/>
        <w:jc w:val="left"/>
        <w:rPr>
          <w:rFonts w:ascii="Arial" w:hAnsi="Arial" w:cs="Arial"/>
        </w:rPr>
      </w:pPr>
      <w:r w:rsidRPr="00584E54">
        <w:rPr>
          <w:rFonts w:ascii="Arial" w:hAnsi="Arial" w:cs="Arial"/>
        </w:rPr>
        <w:t xml:space="preserve"> </w:t>
      </w:r>
    </w:p>
    <w:p w14:paraId="75DC1DA0" w14:textId="22B09105" w:rsidR="00942213" w:rsidRDefault="00000000" w:rsidP="00C3520C">
      <w:pPr>
        <w:spacing w:after="0" w:line="240" w:lineRule="auto"/>
        <w:ind w:left="-5" w:right="366"/>
        <w:rPr>
          <w:rFonts w:ascii="Arial" w:hAnsi="Arial" w:cs="Arial"/>
          <w:b/>
          <w:bCs/>
        </w:rPr>
      </w:pPr>
      <w:r w:rsidRPr="00584E54">
        <w:rPr>
          <w:rFonts w:ascii="Arial" w:hAnsi="Arial" w:cs="Arial"/>
          <w:b/>
          <w:bCs/>
        </w:rPr>
        <w:t>CLÁUSULA DÉCIMA QU</w:t>
      </w:r>
      <w:r w:rsidR="00B874AB">
        <w:rPr>
          <w:rFonts w:ascii="Arial" w:hAnsi="Arial" w:cs="Arial"/>
          <w:b/>
          <w:bCs/>
        </w:rPr>
        <w:t>ARTA -</w:t>
      </w:r>
      <w:r w:rsidR="00B874AB" w:rsidRPr="00584E54">
        <w:rPr>
          <w:rFonts w:ascii="Arial" w:hAnsi="Arial" w:cs="Arial"/>
          <w:b/>
          <w:bCs/>
        </w:rPr>
        <w:t xml:space="preserve"> CASOS</w:t>
      </w:r>
      <w:r w:rsidRPr="00584E54">
        <w:rPr>
          <w:rFonts w:ascii="Arial" w:hAnsi="Arial" w:cs="Arial"/>
          <w:b/>
          <w:bCs/>
        </w:rPr>
        <w:t xml:space="preserve"> OMISSOS</w:t>
      </w:r>
    </w:p>
    <w:p w14:paraId="35ADC553" w14:textId="77777777" w:rsidR="00B874AB" w:rsidRPr="0028101A" w:rsidRDefault="00B874AB" w:rsidP="00C3520C">
      <w:pPr>
        <w:spacing w:after="0" w:line="240" w:lineRule="auto"/>
        <w:ind w:left="-5" w:right="366"/>
        <w:rPr>
          <w:rFonts w:ascii="Arial" w:hAnsi="Arial" w:cs="Arial"/>
          <w:b/>
          <w:bCs/>
        </w:rPr>
      </w:pPr>
    </w:p>
    <w:p w14:paraId="18696762" w14:textId="7F9BD7D1" w:rsidR="00942213" w:rsidRPr="00584E54" w:rsidRDefault="00556F3E" w:rsidP="00C3520C">
      <w:pPr>
        <w:spacing w:after="0" w:line="240" w:lineRule="auto"/>
        <w:ind w:left="-5" w:right="366"/>
        <w:rPr>
          <w:rFonts w:ascii="Arial" w:hAnsi="Arial" w:cs="Arial"/>
        </w:rPr>
      </w:pPr>
      <w:r>
        <w:rPr>
          <w:rFonts w:ascii="Arial" w:hAnsi="Arial" w:cs="Arial"/>
        </w:rPr>
        <w:t>1</w:t>
      </w:r>
      <w:r w:rsidR="00B874AB">
        <w:rPr>
          <w:rFonts w:ascii="Arial" w:hAnsi="Arial" w:cs="Arial"/>
        </w:rPr>
        <w:t>4</w:t>
      </w:r>
      <w:r>
        <w:rPr>
          <w:rFonts w:ascii="Arial" w:hAnsi="Arial" w:cs="Arial"/>
        </w:rPr>
        <w:t xml:space="preserve">.1. </w:t>
      </w:r>
      <w:r w:rsidRPr="00584E54">
        <w:rPr>
          <w:rFonts w:ascii="Arial" w:hAnsi="Arial" w:cs="Arial"/>
        </w:rPr>
        <w:t xml:space="preserve">Os casos omissos serão decididos pelo contratante, segundo as disposições contidas na Lei </w:t>
      </w:r>
      <w:r w:rsidRPr="00584E54">
        <w:rPr>
          <w:rFonts w:ascii="Arial" w:hAnsi="Arial" w:cs="Arial"/>
          <w:color w:val="000080"/>
          <w:u w:val="single" w:color="000080"/>
        </w:rPr>
        <w:t>nº</w:t>
      </w:r>
      <w:r w:rsidRPr="00584E54">
        <w:rPr>
          <w:rFonts w:ascii="Arial" w:hAnsi="Arial" w:cs="Arial"/>
          <w:color w:val="000080"/>
        </w:rPr>
        <w:t xml:space="preserve"> </w:t>
      </w:r>
      <w:r w:rsidRPr="00584E54">
        <w:rPr>
          <w:rFonts w:ascii="Arial" w:hAnsi="Arial" w:cs="Arial"/>
          <w:color w:val="000080"/>
          <w:u w:val="single" w:color="000080"/>
        </w:rPr>
        <w:t xml:space="preserve">14.133, de 2021, </w:t>
      </w:r>
      <w:r w:rsidRPr="00584E54">
        <w:rPr>
          <w:rFonts w:ascii="Arial" w:hAnsi="Arial" w:cs="Arial"/>
        </w:rPr>
        <w:t xml:space="preserve">e demais normas federais aplicáveis e, subsidiariamente, segundo as </w:t>
      </w:r>
    </w:p>
    <w:p w14:paraId="1EAFCF94" w14:textId="16B12B98" w:rsidR="00942213" w:rsidRDefault="00000000" w:rsidP="00C3520C">
      <w:pPr>
        <w:spacing w:after="0" w:line="240" w:lineRule="auto"/>
        <w:ind w:left="-5" w:right="439"/>
        <w:rPr>
          <w:rFonts w:ascii="Arial" w:hAnsi="Arial" w:cs="Arial"/>
        </w:rPr>
      </w:pPr>
      <w:r w:rsidRPr="00584E54">
        <w:rPr>
          <w:rFonts w:ascii="Arial" w:hAnsi="Arial" w:cs="Arial"/>
        </w:rPr>
        <w:t xml:space="preserve">disposições contidas na </w:t>
      </w:r>
      <w:r w:rsidRPr="00584E54">
        <w:rPr>
          <w:rFonts w:ascii="Arial" w:hAnsi="Arial" w:cs="Arial"/>
          <w:color w:val="000080"/>
          <w:u w:val="single" w:color="000080"/>
        </w:rPr>
        <w:t>Lei nº 8.078, de 1990 – Código de Defesa do Consumidor</w:t>
      </w:r>
      <w:r w:rsidR="00584E54">
        <w:rPr>
          <w:rFonts w:ascii="Arial" w:hAnsi="Arial" w:cs="Arial"/>
        </w:rPr>
        <w:t xml:space="preserve"> -</w:t>
      </w:r>
      <w:r w:rsidRPr="00584E54">
        <w:rPr>
          <w:rFonts w:ascii="Arial" w:hAnsi="Arial" w:cs="Arial"/>
        </w:rPr>
        <w:t xml:space="preserve"> e normas e princípios gerais dos contratos. </w:t>
      </w:r>
    </w:p>
    <w:p w14:paraId="21EA7738" w14:textId="77777777" w:rsidR="00556F3E" w:rsidRDefault="00556F3E" w:rsidP="00C3520C">
      <w:pPr>
        <w:spacing w:after="0" w:line="240" w:lineRule="auto"/>
        <w:ind w:left="-5" w:right="439"/>
        <w:rPr>
          <w:rFonts w:ascii="Arial" w:hAnsi="Arial" w:cs="Arial"/>
        </w:rPr>
      </w:pPr>
    </w:p>
    <w:p w14:paraId="7A34BC6D" w14:textId="5BD29E37" w:rsidR="00556F3E" w:rsidRDefault="00556F3E" w:rsidP="00B874AB">
      <w:pPr>
        <w:pStyle w:val="Nivel01"/>
        <w:spacing w:before="0"/>
        <w:ind w:right="4"/>
        <w:rPr>
          <w:sz w:val="22"/>
          <w:szCs w:val="22"/>
        </w:rPr>
      </w:pPr>
      <w:r w:rsidRPr="000F6ABB">
        <w:rPr>
          <w:sz w:val="22"/>
          <w:szCs w:val="22"/>
        </w:rPr>
        <w:t xml:space="preserve">CLÁUSULA DÉCIMA </w:t>
      </w:r>
      <w:r w:rsidR="00B874AB">
        <w:rPr>
          <w:sz w:val="22"/>
          <w:szCs w:val="22"/>
        </w:rPr>
        <w:t>QUINTA</w:t>
      </w:r>
      <w:r w:rsidRPr="000F6ABB">
        <w:rPr>
          <w:sz w:val="22"/>
          <w:szCs w:val="22"/>
        </w:rPr>
        <w:t xml:space="preserve"> </w:t>
      </w:r>
      <w:r w:rsidR="00B874AB">
        <w:rPr>
          <w:sz w:val="22"/>
          <w:szCs w:val="22"/>
        </w:rPr>
        <w:t>-</w:t>
      </w:r>
      <w:r w:rsidRPr="000F6ABB">
        <w:rPr>
          <w:sz w:val="22"/>
          <w:szCs w:val="22"/>
        </w:rPr>
        <w:t xml:space="preserve"> </w:t>
      </w:r>
      <w:r>
        <w:rPr>
          <w:sz w:val="22"/>
          <w:szCs w:val="22"/>
        </w:rPr>
        <w:t>FISCALIZAÇÃO</w:t>
      </w:r>
    </w:p>
    <w:p w14:paraId="7462A18A" w14:textId="77777777" w:rsidR="00B874AB" w:rsidRPr="00B874AB" w:rsidRDefault="00B874AB" w:rsidP="00B874AB">
      <w:pPr>
        <w:spacing w:after="0" w:line="240" w:lineRule="auto"/>
        <w:ind w:left="0" w:firstLine="0"/>
      </w:pPr>
    </w:p>
    <w:p w14:paraId="542DA8B1" w14:textId="61E8230B" w:rsidR="00556F3E" w:rsidRDefault="00556F3E" w:rsidP="00B874AB">
      <w:pPr>
        <w:spacing w:after="0" w:line="240" w:lineRule="auto"/>
        <w:ind w:left="0" w:right="2" w:firstLine="0"/>
        <w:rPr>
          <w:rFonts w:ascii="Arial" w:hAnsi="Arial" w:cs="Arial"/>
        </w:rPr>
      </w:pPr>
      <w:r>
        <w:rPr>
          <w:rFonts w:ascii="Arial" w:hAnsi="Arial" w:cs="Arial"/>
        </w:rPr>
        <w:t>1</w:t>
      </w:r>
      <w:r w:rsidR="00B874AB">
        <w:rPr>
          <w:rFonts w:ascii="Arial" w:hAnsi="Arial" w:cs="Arial"/>
        </w:rPr>
        <w:t>5</w:t>
      </w:r>
      <w:r>
        <w:rPr>
          <w:rFonts w:ascii="Arial" w:hAnsi="Arial" w:cs="Arial"/>
        </w:rPr>
        <w:t xml:space="preserve">.1. </w:t>
      </w:r>
      <w:r w:rsidRPr="004766BC">
        <w:rPr>
          <w:rFonts w:ascii="Arial" w:hAnsi="Arial" w:cs="Arial"/>
        </w:rPr>
        <w:t xml:space="preserve">A fiscalização de que trata esta cláusula não exclui nem reduz a responsabilidade do FORNECEDOR, pelos danos causados à Prefeitura Municipal de </w:t>
      </w:r>
      <w:r>
        <w:rPr>
          <w:rFonts w:ascii="Arial" w:hAnsi="Arial" w:cs="Arial"/>
        </w:rPr>
        <w:t>DEODÁPOLIS - MS</w:t>
      </w:r>
      <w:r w:rsidRPr="004766BC">
        <w:rPr>
          <w:rFonts w:ascii="Arial" w:hAnsi="Arial" w:cs="Arial"/>
        </w:rPr>
        <w:t xml:space="preserve"> ou a terceiros, resultantes de ação ou omissão culposa ou dolosa de quaisquer de seus empregados ou prepostos. A fiscalização ficará a cargo do agente público </w:t>
      </w:r>
      <w:r>
        <w:rPr>
          <w:rFonts w:ascii="Arial" w:hAnsi="Arial" w:cs="Arial"/>
        </w:rPr>
        <w:t>Sr. (a)............................nomeado pela Portaria nº .............................</w:t>
      </w:r>
    </w:p>
    <w:p w14:paraId="59BB245A" w14:textId="2F75EED4" w:rsidR="00942213" w:rsidRPr="00584E54" w:rsidRDefault="00942213" w:rsidP="00B874AB">
      <w:pPr>
        <w:spacing w:after="0" w:line="240" w:lineRule="auto"/>
        <w:ind w:left="0" w:right="439" w:firstLine="0"/>
        <w:jc w:val="left"/>
        <w:rPr>
          <w:rFonts w:ascii="Arial" w:hAnsi="Arial" w:cs="Arial"/>
        </w:rPr>
      </w:pPr>
    </w:p>
    <w:p w14:paraId="7B6E6463" w14:textId="4E948777" w:rsidR="00942213" w:rsidRPr="00584E54" w:rsidRDefault="00000000" w:rsidP="00B874AB">
      <w:pPr>
        <w:spacing w:after="0" w:line="240" w:lineRule="auto"/>
        <w:ind w:left="-5" w:right="366"/>
        <w:rPr>
          <w:rFonts w:ascii="Arial" w:hAnsi="Arial" w:cs="Arial"/>
          <w:b/>
          <w:bCs/>
        </w:rPr>
      </w:pPr>
      <w:r w:rsidRPr="00584E54">
        <w:rPr>
          <w:rFonts w:ascii="Arial" w:hAnsi="Arial" w:cs="Arial"/>
          <w:b/>
          <w:bCs/>
        </w:rPr>
        <w:t xml:space="preserve">CLÁUSULA DÉCIMA </w:t>
      </w:r>
      <w:r w:rsidR="00556F3E" w:rsidRPr="00584E54">
        <w:rPr>
          <w:rFonts w:ascii="Arial" w:hAnsi="Arial" w:cs="Arial"/>
          <w:b/>
          <w:bCs/>
        </w:rPr>
        <w:t>S</w:t>
      </w:r>
      <w:r w:rsidR="00B208F4">
        <w:rPr>
          <w:rFonts w:ascii="Arial" w:hAnsi="Arial" w:cs="Arial"/>
          <w:b/>
          <w:bCs/>
        </w:rPr>
        <w:t>EXTA</w:t>
      </w:r>
      <w:r w:rsidRPr="00584E54">
        <w:rPr>
          <w:rFonts w:ascii="Arial" w:hAnsi="Arial" w:cs="Arial"/>
          <w:b/>
          <w:bCs/>
        </w:rPr>
        <w:t xml:space="preserve"> </w:t>
      </w:r>
      <w:r w:rsidR="00584E54" w:rsidRPr="00584E54">
        <w:rPr>
          <w:rFonts w:ascii="Arial" w:hAnsi="Arial" w:cs="Arial"/>
          <w:b/>
          <w:bCs/>
        </w:rPr>
        <w:t>-</w:t>
      </w:r>
      <w:r w:rsidRPr="00584E54">
        <w:rPr>
          <w:rFonts w:ascii="Arial" w:hAnsi="Arial" w:cs="Arial"/>
          <w:b/>
          <w:bCs/>
        </w:rPr>
        <w:t xml:space="preserve"> ALTERAÇÕES </w:t>
      </w:r>
    </w:p>
    <w:p w14:paraId="550E260C" w14:textId="77777777" w:rsidR="00942213" w:rsidRPr="00584E54" w:rsidRDefault="00000000" w:rsidP="00B874AB">
      <w:pPr>
        <w:spacing w:after="0" w:line="240" w:lineRule="auto"/>
        <w:ind w:left="0" w:right="0" w:firstLine="0"/>
        <w:jc w:val="left"/>
        <w:rPr>
          <w:rFonts w:ascii="Arial" w:hAnsi="Arial" w:cs="Arial"/>
        </w:rPr>
      </w:pPr>
      <w:r w:rsidRPr="00584E54">
        <w:rPr>
          <w:rFonts w:ascii="Arial" w:hAnsi="Arial" w:cs="Arial"/>
        </w:rPr>
        <w:t xml:space="preserve"> </w:t>
      </w:r>
    </w:p>
    <w:p w14:paraId="1AD66C69" w14:textId="079827D2" w:rsidR="00942213" w:rsidRPr="00584E54" w:rsidRDefault="00556F3E" w:rsidP="00C3520C">
      <w:pPr>
        <w:spacing w:after="0" w:line="240" w:lineRule="auto"/>
        <w:ind w:left="-5" w:right="366"/>
        <w:rPr>
          <w:rFonts w:ascii="Arial" w:hAnsi="Arial" w:cs="Arial"/>
        </w:rPr>
      </w:pPr>
      <w:r>
        <w:rPr>
          <w:rFonts w:ascii="Arial" w:hAnsi="Arial" w:cs="Arial"/>
        </w:rPr>
        <w:lastRenderedPageBreak/>
        <w:t>1</w:t>
      </w:r>
      <w:r w:rsidR="00B208F4">
        <w:rPr>
          <w:rFonts w:ascii="Arial" w:hAnsi="Arial" w:cs="Arial"/>
        </w:rPr>
        <w:t>6</w:t>
      </w:r>
      <w:r>
        <w:rPr>
          <w:rFonts w:ascii="Arial" w:hAnsi="Arial" w:cs="Arial"/>
        </w:rPr>
        <w:t xml:space="preserve">.1. </w:t>
      </w:r>
      <w:r w:rsidRPr="00584E54">
        <w:rPr>
          <w:rFonts w:ascii="Arial" w:hAnsi="Arial" w:cs="Arial"/>
        </w:rPr>
        <w:t xml:space="preserve">Eventuais alterações contratuais reger-se-ão pela disciplina dos </w:t>
      </w:r>
      <w:r w:rsidRPr="00584E54">
        <w:rPr>
          <w:rFonts w:ascii="Arial" w:hAnsi="Arial" w:cs="Arial"/>
          <w:color w:val="000080"/>
          <w:u w:val="single" w:color="000080"/>
        </w:rPr>
        <w:t xml:space="preserve">arts. </w:t>
      </w:r>
      <w:r w:rsidRPr="00584E54">
        <w:rPr>
          <w:rFonts w:ascii="Arial" w:hAnsi="Arial" w:cs="Arial"/>
          <w:color w:val="000080"/>
          <w:u w:val="single"/>
        </w:rPr>
        <w:t>124 e</w:t>
      </w:r>
      <w:r w:rsidR="00584E54" w:rsidRPr="00584E54">
        <w:rPr>
          <w:rFonts w:ascii="Arial" w:hAnsi="Arial" w:cs="Arial"/>
          <w:u w:val="single"/>
        </w:rPr>
        <w:t xml:space="preserve"> </w:t>
      </w:r>
      <w:r w:rsidRPr="00584E54">
        <w:rPr>
          <w:rFonts w:ascii="Arial" w:hAnsi="Arial" w:cs="Arial"/>
          <w:color w:val="000080"/>
          <w:u w:val="single"/>
        </w:rPr>
        <w:t>seguintes</w:t>
      </w:r>
      <w:r w:rsidRPr="00584E54">
        <w:rPr>
          <w:rFonts w:ascii="Arial" w:hAnsi="Arial" w:cs="Arial"/>
          <w:color w:val="000080"/>
          <w:u w:val="single" w:color="000080"/>
        </w:rPr>
        <w:t xml:space="preserve"> da Lei </w:t>
      </w:r>
      <w:r w:rsidRPr="00584E54">
        <w:rPr>
          <w:rFonts w:ascii="Arial" w:hAnsi="Arial" w:cs="Arial"/>
          <w:color w:val="000080"/>
          <w:u w:val="single"/>
        </w:rPr>
        <w:t>nº 14.133</w:t>
      </w:r>
      <w:r w:rsidRPr="00584E54">
        <w:rPr>
          <w:rFonts w:ascii="Arial" w:hAnsi="Arial" w:cs="Arial"/>
          <w:color w:val="000080"/>
          <w:u w:val="single" w:color="000080"/>
        </w:rPr>
        <w:t>, de 2021.</w:t>
      </w:r>
      <w:r w:rsidRPr="00584E54">
        <w:rPr>
          <w:rFonts w:ascii="Arial" w:hAnsi="Arial" w:cs="Arial"/>
        </w:rPr>
        <w:t xml:space="preserve"> </w:t>
      </w:r>
    </w:p>
    <w:p w14:paraId="2F09A7A7" w14:textId="77777777" w:rsidR="00942213" w:rsidRPr="00584E54" w:rsidRDefault="00000000" w:rsidP="00C3520C">
      <w:pPr>
        <w:spacing w:after="0" w:line="240" w:lineRule="auto"/>
        <w:ind w:left="0" w:right="0" w:firstLine="0"/>
        <w:jc w:val="left"/>
        <w:rPr>
          <w:rFonts w:ascii="Arial" w:hAnsi="Arial" w:cs="Arial"/>
        </w:rPr>
      </w:pPr>
      <w:r w:rsidRPr="00584E54">
        <w:rPr>
          <w:rFonts w:ascii="Arial" w:hAnsi="Arial" w:cs="Arial"/>
        </w:rPr>
        <w:t xml:space="preserve"> </w:t>
      </w:r>
    </w:p>
    <w:p w14:paraId="20716B4A" w14:textId="172A4E32" w:rsidR="00942213" w:rsidRPr="00584E54" w:rsidRDefault="00556F3E" w:rsidP="00C3520C">
      <w:pPr>
        <w:spacing w:after="0" w:line="240" w:lineRule="auto"/>
        <w:ind w:left="-5" w:right="366"/>
        <w:rPr>
          <w:rFonts w:ascii="Arial" w:hAnsi="Arial" w:cs="Arial"/>
        </w:rPr>
      </w:pPr>
      <w:r>
        <w:rPr>
          <w:rFonts w:ascii="Arial" w:hAnsi="Arial" w:cs="Arial"/>
        </w:rPr>
        <w:t>1</w:t>
      </w:r>
      <w:r w:rsidR="00B208F4">
        <w:rPr>
          <w:rFonts w:ascii="Arial" w:hAnsi="Arial" w:cs="Arial"/>
        </w:rPr>
        <w:t>6</w:t>
      </w:r>
      <w:r>
        <w:rPr>
          <w:rFonts w:ascii="Arial" w:hAnsi="Arial" w:cs="Arial"/>
        </w:rPr>
        <w:t xml:space="preserve">.2. </w:t>
      </w:r>
      <w:r w:rsidRPr="00584E54">
        <w:rPr>
          <w:rFonts w:ascii="Arial" w:hAnsi="Arial" w:cs="Arial"/>
        </w:rPr>
        <w:t xml:space="preserve">O contratado é obrigado a aceitar, nas mesmas condições contratuais, os acréscimos ou supressões que se fizerem necessários, até o limite de 25% (vinte e cinco por cento) do valor inicial atualizado do contrato. </w:t>
      </w:r>
    </w:p>
    <w:p w14:paraId="3A2DC382" w14:textId="77777777" w:rsidR="00942213" w:rsidRPr="00584E54" w:rsidRDefault="00000000" w:rsidP="00C3520C">
      <w:pPr>
        <w:spacing w:after="0" w:line="240" w:lineRule="auto"/>
        <w:ind w:left="0" w:right="0" w:firstLine="0"/>
        <w:jc w:val="left"/>
        <w:rPr>
          <w:rFonts w:ascii="Arial" w:hAnsi="Arial" w:cs="Arial"/>
        </w:rPr>
      </w:pPr>
      <w:r w:rsidRPr="00584E54">
        <w:rPr>
          <w:rFonts w:ascii="Arial" w:hAnsi="Arial" w:cs="Arial"/>
        </w:rPr>
        <w:t xml:space="preserve"> </w:t>
      </w:r>
    </w:p>
    <w:p w14:paraId="08B232F6" w14:textId="10715A87" w:rsidR="00942213" w:rsidRPr="00584E54" w:rsidRDefault="00556F3E" w:rsidP="00C3520C">
      <w:pPr>
        <w:spacing w:after="0" w:line="240" w:lineRule="auto"/>
        <w:ind w:left="-5" w:right="366"/>
        <w:rPr>
          <w:rFonts w:ascii="Arial" w:hAnsi="Arial" w:cs="Arial"/>
        </w:rPr>
      </w:pPr>
      <w:r>
        <w:rPr>
          <w:rFonts w:ascii="Arial" w:hAnsi="Arial" w:cs="Arial"/>
        </w:rPr>
        <w:t>1</w:t>
      </w:r>
      <w:r w:rsidR="00B208F4">
        <w:rPr>
          <w:rFonts w:ascii="Arial" w:hAnsi="Arial" w:cs="Arial"/>
        </w:rPr>
        <w:t>6</w:t>
      </w:r>
      <w:r>
        <w:rPr>
          <w:rFonts w:ascii="Arial" w:hAnsi="Arial" w:cs="Arial"/>
        </w:rPr>
        <w:t xml:space="preserve">.3. </w:t>
      </w:r>
      <w:r w:rsidRPr="00584E54">
        <w:rPr>
          <w:rFonts w:ascii="Arial" w:hAnsi="Arial" w:cs="Arial"/>
        </w:rPr>
        <w:t xml:space="preserve">Registros que não caracterizam alteração do contrato podem ser realizados por simples apostila, dispensada a celebração de termo aditivo, na forma do </w:t>
      </w:r>
      <w:r w:rsidRPr="00584E54">
        <w:rPr>
          <w:rFonts w:ascii="Arial" w:hAnsi="Arial" w:cs="Arial"/>
          <w:color w:val="000080"/>
          <w:u w:val="single" w:color="000080"/>
        </w:rPr>
        <w:t>art. 136 da Lei nº 14.133,</w:t>
      </w:r>
      <w:r w:rsidRPr="00584E54">
        <w:rPr>
          <w:rFonts w:ascii="Arial" w:hAnsi="Arial" w:cs="Arial"/>
        </w:rPr>
        <w:t xml:space="preserve"> </w:t>
      </w:r>
      <w:r w:rsidRPr="00584E54">
        <w:rPr>
          <w:rFonts w:ascii="Arial" w:hAnsi="Arial" w:cs="Arial"/>
          <w:color w:val="000080"/>
          <w:u w:val="single" w:color="000080"/>
        </w:rPr>
        <w:t>de 2021.</w:t>
      </w:r>
      <w:r w:rsidRPr="00584E54">
        <w:rPr>
          <w:rFonts w:ascii="Arial" w:hAnsi="Arial" w:cs="Arial"/>
        </w:rPr>
        <w:t xml:space="preserve"> </w:t>
      </w:r>
    </w:p>
    <w:p w14:paraId="3759CDF3" w14:textId="77777777" w:rsidR="00942213" w:rsidRPr="00584E54" w:rsidRDefault="00000000" w:rsidP="00C3520C">
      <w:pPr>
        <w:spacing w:after="0" w:line="240" w:lineRule="auto"/>
        <w:ind w:left="0" w:right="0" w:firstLine="0"/>
        <w:jc w:val="left"/>
        <w:rPr>
          <w:rFonts w:ascii="Arial" w:hAnsi="Arial" w:cs="Arial"/>
        </w:rPr>
      </w:pPr>
      <w:r w:rsidRPr="00584E54">
        <w:rPr>
          <w:rFonts w:ascii="Arial" w:hAnsi="Arial" w:cs="Arial"/>
        </w:rPr>
        <w:t xml:space="preserve"> </w:t>
      </w:r>
    </w:p>
    <w:p w14:paraId="01853297" w14:textId="4ED20E0C" w:rsidR="00942213" w:rsidRDefault="00000000" w:rsidP="00C3520C">
      <w:pPr>
        <w:spacing w:after="0" w:line="240" w:lineRule="auto"/>
        <w:ind w:left="-5" w:right="366"/>
        <w:rPr>
          <w:rFonts w:ascii="Arial" w:hAnsi="Arial" w:cs="Arial"/>
          <w:b/>
          <w:bCs/>
        </w:rPr>
      </w:pPr>
      <w:r w:rsidRPr="00584E54">
        <w:rPr>
          <w:rFonts w:ascii="Arial" w:hAnsi="Arial" w:cs="Arial"/>
          <w:b/>
          <w:bCs/>
        </w:rPr>
        <w:t xml:space="preserve">CLÁUSULA DÉCIMA </w:t>
      </w:r>
      <w:r w:rsidR="00B208F4" w:rsidRPr="00584E54">
        <w:rPr>
          <w:rFonts w:ascii="Arial" w:hAnsi="Arial" w:cs="Arial"/>
          <w:b/>
          <w:bCs/>
        </w:rPr>
        <w:t>SÉTIMA</w:t>
      </w:r>
      <w:r w:rsidRPr="00584E54">
        <w:rPr>
          <w:rFonts w:ascii="Arial" w:hAnsi="Arial" w:cs="Arial"/>
          <w:b/>
          <w:bCs/>
        </w:rPr>
        <w:t xml:space="preserve"> </w:t>
      </w:r>
      <w:r w:rsidR="00584E54">
        <w:rPr>
          <w:rFonts w:ascii="Arial" w:hAnsi="Arial" w:cs="Arial"/>
          <w:b/>
          <w:bCs/>
        </w:rPr>
        <w:t>-</w:t>
      </w:r>
      <w:r w:rsidRPr="00584E54">
        <w:rPr>
          <w:rFonts w:ascii="Arial" w:hAnsi="Arial" w:cs="Arial"/>
          <w:b/>
          <w:bCs/>
        </w:rPr>
        <w:t xml:space="preserve"> PUBLICAÇÃO </w:t>
      </w:r>
    </w:p>
    <w:p w14:paraId="28660A2B" w14:textId="77777777" w:rsidR="00B874AB" w:rsidRPr="0028101A" w:rsidRDefault="00B874AB" w:rsidP="00C3520C">
      <w:pPr>
        <w:spacing w:after="0" w:line="240" w:lineRule="auto"/>
        <w:ind w:left="-5" w:right="366"/>
        <w:rPr>
          <w:rFonts w:ascii="Arial" w:hAnsi="Arial" w:cs="Arial"/>
          <w:b/>
          <w:bCs/>
        </w:rPr>
      </w:pPr>
    </w:p>
    <w:p w14:paraId="6DF28586" w14:textId="1786A3DF" w:rsidR="00942213" w:rsidRPr="00584E54" w:rsidRDefault="00CD56BB" w:rsidP="00C3520C">
      <w:pPr>
        <w:spacing w:after="0" w:line="240" w:lineRule="auto"/>
        <w:ind w:left="-5" w:right="366"/>
        <w:rPr>
          <w:rFonts w:ascii="Arial" w:hAnsi="Arial" w:cs="Arial"/>
        </w:rPr>
      </w:pPr>
      <w:r>
        <w:rPr>
          <w:rFonts w:ascii="Arial" w:hAnsi="Arial" w:cs="Arial"/>
        </w:rPr>
        <w:t>1</w:t>
      </w:r>
      <w:r w:rsidR="00B208F4">
        <w:rPr>
          <w:rFonts w:ascii="Arial" w:hAnsi="Arial" w:cs="Arial"/>
        </w:rPr>
        <w:t>7</w:t>
      </w:r>
      <w:r>
        <w:rPr>
          <w:rFonts w:ascii="Arial" w:hAnsi="Arial" w:cs="Arial"/>
        </w:rPr>
        <w:t xml:space="preserve">.1. </w:t>
      </w:r>
      <w:r w:rsidRPr="00584E54">
        <w:rPr>
          <w:rFonts w:ascii="Arial" w:hAnsi="Arial" w:cs="Arial"/>
        </w:rPr>
        <w:t xml:space="preserve">Incumbirá ao contratante divulgar o presente instrumento no Portal Nacional de Contratações Públicas (PNCP), na forma prevista no </w:t>
      </w:r>
      <w:r w:rsidRPr="00584E54">
        <w:rPr>
          <w:rFonts w:ascii="Arial" w:hAnsi="Arial" w:cs="Arial"/>
          <w:color w:val="000080"/>
          <w:u w:val="single" w:color="000080"/>
        </w:rPr>
        <w:t xml:space="preserve">art. 94 da Lei 14.133, de 2021, </w:t>
      </w:r>
      <w:r w:rsidRPr="00584E54">
        <w:rPr>
          <w:rFonts w:ascii="Arial" w:hAnsi="Arial" w:cs="Arial"/>
        </w:rPr>
        <w:t xml:space="preserve">bem como no respectivo sítio oficial na Internet, em atenção ao </w:t>
      </w:r>
      <w:r w:rsidRPr="00584E54">
        <w:rPr>
          <w:rFonts w:ascii="Arial" w:hAnsi="Arial" w:cs="Arial"/>
          <w:color w:val="000080"/>
          <w:u w:val="single" w:color="000080"/>
        </w:rPr>
        <w:t>art. 8º, §2º, da Lei n. 12.527, de 2011.</w:t>
      </w:r>
      <w:r w:rsidRPr="00584E54">
        <w:rPr>
          <w:rFonts w:ascii="Arial" w:hAnsi="Arial" w:cs="Arial"/>
        </w:rPr>
        <w:t xml:space="preserve"> </w:t>
      </w:r>
    </w:p>
    <w:p w14:paraId="0BF94824" w14:textId="77777777" w:rsidR="00942213" w:rsidRPr="00584E54" w:rsidRDefault="00000000" w:rsidP="00C3520C">
      <w:pPr>
        <w:spacing w:after="0" w:line="240" w:lineRule="auto"/>
        <w:ind w:left="0" w:right="0" w:firstLine="0"/>
        <w:jc w:val="left"/>
        <w:rPr>
          <w:rFonts w:ascii="Arial" w:hAnsi="Arial" w:cs="Arial"/>
        </w:rPr>
      </w:pPr>
      <w:r w:rsidRPr="00584E54">
        <w:rPr>
          <w:rFonts w:ascii="Arial" w:hAnsi="Arial" w:cs="Arial"/>
        </w:rPr>
        <w:t xml:space="preserve"> </w:t>
      </w:r>
    </w:p>
    <w:p w14:paraId="4903DACF" w14:textId="33888E0E" w:rsidR="00942213" w:rsidRDefault="00000000" w:rsidP="00C3520C">
      <w:pPr>
        <w:spacing w:after="0" w:line="240" w:lineRule="auto"/>
        <w:ind w:left="-5" w:right="366"/>
        <w:rPr>
          <w:rFonts w:ascii="Arial" w:hAnsi="Arial" w:cs="Arial"/>
          <w:b/>
          <w:bCs/>
        </w:rPr>
      </w:pPr>
      <w:r w:rsidRPr="00556F3E">
        <w:rPr>
          <w:rFonts w:ascii="Arial" w:hAnsi="Arial" w:cs="Arial"/>
          <w:b/>
          <w:bCs/>
        </w:rPr>
        <w:t xml:space="preserve">CLÁUSULA DÉCIMA </w:t>
      </w:r>
      <w:r w:rsidR="00B208F4">
        <w:rPr>
          <w:rFonts w:ascii="Arial" w:hAnsi="Arial" w:cs="Arial"/>
          <w:b/>
          <w:bCs/>
        </w:rPr>
        <w:t>OITAVA</w:t>
      </w:r>
      <w:r w:rsidR="00556F3E">
        <w:rPr>
          <w:rFonts w:ascii="Arial" w:hAnsi="Arial" w:cs="Arial"/>
          <w:b/>
          <w:bCs/>
        </w:rPr>
        <w:t xml:space="preserve"> -</w:t>
      </w:r>
      <w:r w:rsidRPr="00556F3E">
        <w:rPr>
          <w:rFonts w:ascii="Arial" w:hAnsi="Arial" w:cs="Arial"/>
          <w:b/>
          <w:bCs/>
        </w:rPr>
        <w:t xml:space="preserve"> FORO </w:t>
      </w:r>
    </w:p>
    <w:p w14:paraId="11765386" w14:textId="77777777" w:rsidR="00B208F4" w:rsidRPr="0028101A" w:rsidRDefault="00B208F4" w:rsidP="00C3520C">
      <w:pPr>
        <w:spacing w:after="0" w:line="240" w:lineRule="auto"/>
        <w:ind w:left="-5" w:right="366"/>
        <w:rPr>
          <w:rFonts w:ascii="Arial" w:hAnsi="Arial" w:cs="Arial"/>
          <w:b/>
          <w:bCs/>
        </w:rPr>
      </w:pPr>
    </w:p>
    <w:p w14:paraId="33EE1BD4" w14:textId="6177F3AE" w:rsidR="00942213" w:rsidRPr="00584E54" w:rsidRDefault="00CD56BB" w:rsidP="00C3520C">
      <w:pPr>
        <w:spacing w:after="0" w:line="240" w:lineRule="auto"/>
        <w:ind w:left="-5" w:right="366"/>
        <w:rPr>
          <w:rFonts w:ascii="Arial" w:hAnsi="Arial" w:cs="Arial"/>
        </w:rPr>
      </w:pPr>
      <w:r>
        <w:rPr>
          <w:rFonts w:ascii="Arial" w:hAnsi="Arial" w:cs="Arial"/>
        </w:rPr>
        <w:t>1</w:t>
      </w:r>
      <w:r w:rsidR="00B208F4">
        <w:rPr>
          <w:rFonts w:ascii="Arial" w:hAnsi="Arial" w:cs="Arial"/>
        </w:rPr>
        <w:t>8</w:t>
      </w:r>
      <w:r>
        <w:rPr>
          <w:rFonts w:ascii="Arial" w:hAnsi="Arial" w:cs="Arial"/>
        </w:rPr>
        <w:t xml:space="preserve">.1. </w:t>
      </w:r>
      <w:r w:rsidRPr="00584E54">
        <w:rPr>
          <w:rFonts w:ascii="Arial" w:hAnsi="Arial" w:cs="Arial"/>
        </w:rPr>
        <w:t>Fica eleito o Foro da Comarca de</w:t>
      </w:r>
      <w:r w:rsidR="00556F3E">
        <w:rPr>
          <w:rFonts w:ascii="Arial" w:hAnsi="Arial" w:cs="Arial"/>
        </w:rPr>
        <w:t xml:space="preserve"> Deodápolis - MS</w:t>
      </w:r>
      <w:r w:rsidRPr="00584E54">
        <w:rPr>
          <w:rFonts w:ascii="Arial" w:hAnsi="Arial" w:cs="Arial"/>
        </w:rPr>
        <w:t xml:space="preserve"> para dirimir os litígios que decorrerem da execução deste Termo de Contrato que não puderem ser compostos pela conciliação, conforme </w:t>
      </w:r>
      <w:r w:rsidRPr="00584E54">
        <w:rPr>
          <w:rFonts w:ascii="Arial" w:hAnsi="Arial" w:cs="Arial"/>
          <w:color w:val="000080"/>
          <w:u w:val="single" w:color="000080"/>
        </w:rPr>
        <w:t>art. 92, §1º, da Lei nº 14.133/21.</w:t>
      </w:r>
      <w:r w:rsidRPr="00584E54">
        <w:rPr>
          <w:rFonts w:ascii="Arial" w:hAnsi="Arial" w:cs="Arial"/>
        </w:rPr>
        <w:t xml:space="preserve"> </w:t>
      </w:r>
    </w:p>
    <w:p w14:paraId="50AE6BAE" w14:textId="77777777" w:rsidR="00942213" w:rsidRPr="00584E54" w:rsidRDefault="00000000" w:rsidP="00C3520C">
      <w:pPr>
        <w:spacing w:after="0" w:line="240" w:lineRule="auto"/>
        <w:ind w:left="0" w:right="0" w:firstLine="0"/>
        <w:jc w:val="left"/>
        <w:rPr>
          <w:rFonts w:ascii="Arial" w:hAnsi="Arial" w:cs="Arial"/>
        </w:rPr>
      </w:pPr>
      <w:r w:rsidRPr="00584E54">
        <w:rPr>
          <w:rFonts w:ascii="Arial" w:hAnsi="Arial" w:cs="Arial"/>
        </w:rPr>
        <w:t xml:space="preserve"> </w:t>
      </w:r>
    </w:p>
    <w:p w14:paraId="7449B6B1" w14:textId="20104AD2" w:rsidR="00942213" w:rsidRDefault="00556F3E" w:rsidP="00556F3E">
      <w:pPr>
        <w:pStyle w:val="Ttulo1"/>
        <w:tabs>
          <w:tab w:val="left" w:pos="8222"/>
        </w:tabs>
        <w:spacing w:after="0" w:line="240" w:lineRule="auto"/>
        <w:ind w:right="439"/>
        <w:rPr>
          <w:rFonts w:ascii="Arial" w:hAnsi="Arial" w:cs="Arial"/>
          <w:sz w:val="22"/>
        </w:rPr>
      </w:pPr>
      <w:r>
        <w:rPr>
          <w:rFonts w:ascii="Arial" w:hAnsi="Arial" w:cs="Arial"/>
          <w:sz w:val="22"/>
        </w:rPr>
        <w:t>Deodápolis – MS ______/________________de 2024.</w:t>
      </w:r>
    </w:p>
    <w:p w14:paraId="73DDB5B1" w14:textId="77777777" w:rsidR="00556F3E" w:rsidRDefault="00556F3E" w:rsidP="00556F3E">
      <w:pPr>
        <w:pStyle w:val="Nivel2"/>
        <w:numPr>
          <w:ilvl w:val="0"/>
          <w:numId w:val="0"/>
        </w:numPr>
        <w:spacing w:before="0" w:after="0" w:line="240" w:lineRule="auto"/>
        <w:ind w:left="284"/>
        <w:jc w:val="right"/>
        <w:rPr>
          <w:sz w:val="22"/>
          <w:szCs w:val="22"/>
        </w:rPr>
      </w:pPr>
    </w:p>
    <w:p w14:paraId="7C436B67" w14:textId="77777777" w:rsidR="00556F3E" w:rsidRDefault="00556F3E" w:rsidP="00556F3E">
      <w:pPr>
        <w:pStyle w:val="Nivel2"/>
        <w:numPr>
          <w:ilvl w:val="0"/>
          <w:numId w:val="0"/>
        </w:numPr>
        <w:spacing w:before="0" w:after="0" w:line="240" w:lineRule="auto"/>
        <w:ind w:left="284"/>
        <w:jc w:val="right"/>
        <w:rPr>
          <w:sz w:val="22"/>
          <w:szCs w:val="22"/>
        </w:rPr>
      </w:pPr>
    </w:p>
    <w:p w14:paraId="103CD8AE" w14:textId="77777777" w:rsidR="00556F3E" w:rsidRDefault="00556F3E" w:rsidP="00556F3E">
      <w:pPr>
        <w:pStyle w:val="Nivel2"/>
        <w:numPr>
          <w:ilvl w:val="0"/>
          <w:numId w:val="0"/>
        </w:numPr>
        <w:spacing w:before="0" w:after="0" w:line="240" w:lineRule="auto"/>
        <w:ind w:left="284"/>
        <w:jc w:val="right"/>
        <w:rPr>
          <w:sz w:val="22"/>
          <w:szCs w:val="22"/>
        </w:rPr>
      </w:pPr>
    </w:p>
    <w:p w14:paraId="0D6B9147" w14:textId="77777777" w:rsidR="00556F3E" w:rsidRDefault="00556F3E" w:rsidP="00556F3E">
      <w:pPr>
        <w:pStyle w:val="Nivel2"/>
        <w:numPr>
          <w:ilvl w:val="0"/>
          <w:numId w:val="0"/>
        </w:numPr>
        <w:spacing w:before="0" w:after="0" w:line="240" w:lineRule="auto"/>
        <w:ind w:left="284"/>
        <w:jc w:val="right"/>
        <w:rPr>
          <w:sz w:val="22"/>
          <w:szCs w:val="22"/>
        </w:rPr>
      </w:pPr>
    </w:p>
    <w:p w14:paraId="5568C38B" w14:textId="77777777" w:rsidR="00556F3E" w:rsidRPr="00CD1016" w:rsidRDefault="00556F3E" w:rsidP="00556F3E">
      <w:pPr>
        <w:pStyle w:val="Nivel2"/>
        <w:numPr>
          <w:ilvl w:val="0"/>
          <w:numId w:val="0"/>
        </w:numPr>
        <w:spacing w:before="0" w:after="0" w:line="240" w:lineRule="auto"/>
        <w:ind w:left="284"/>
        <w:jc w:val="right"/>
        <w:rPr>
          <w:sz w:val="22"/>
          <w:szCs w:val="22"/>
        </w:rPr>
      </w:pPr>
    </w:p>
    <w:p w14:paraId="1B9043C2" w14:textId="77777777" w:rsidR="00556F3E" w:rsidRPr="00786716" w:rsidRDefault="00556F3E" w:rsidP="00556F3E">
      <w:pPr>
        <w:spacing w:after="0" w:line="240" w:lineRule="auto"/>
        <w:ind w:left="284" w:hanging="11"/>
        <w:jc w:val="center"/>
        <w:rPr>
          <w:rFonts w:ascii="Arial" w:hAnsi="Arial" w:cs="Arial"/>
          <w:bCs/>
        </w:rPr>
      </w:pPr>
      <w:r w:rsidRPr="00786716">
        <w:rPr>
          <w:rFonts w:ascii="Arial" w:hAnsi="Arial" w:cs="Arial"/>
          <w:bCs/>
        </w:rPr>
        <w:t>________</w:t>
      </w:r>
      <w:r>
        <w:rPr>
          <w:rFonts w:ascii="Arial" w:hAnsi="Arial" w:cs="Arial"/>
          <w:bCs/>
        </w:rPr>
        <w:t>_________</w:t>
      </w:r>
      <w:r w:rsidRPr="00786716">
        <w:rPr>
          <w:rFonts w:ascii="Arial" w:hAnsi="Arial" w:cs="Arial"/>
          <w:bCs/>
        </w:rPr>
        <w:t>_________________</w:t>
      </w:r>
    </w:p>
    <w:p w14:paraId="08843814" w14:textId="77777777" w:rsidR="00556F3E" w:rsidRPr="00B61B0E" w:rsidRDefault="00556F3E" w:rsidP="00556F3E">
      <w:pPr>
        <w:spacing w:after="0" w:line="240" w:lineRule="auto"/>
        <w:ind w:left="284" w:hanging="11"/>
        <w:jc w:val="center"/>
        <w:rPr>
          <w:rFonts w:ascii="Arial" w:hAnsi="Arial" w:cs="Arial"/>
          <w:b/>
        </w:rPr>
      </w:pPr>
      <w:r w:rsidRPr="00B61B0E">
        <w:rPr>
          <w:rFonts w:ascii="Arial" w:hAnsi="Arial" w:cs="Arial"/>
          <w:b/>
        </w:rPr>
        <w:t>Representante legal do CONTRATANTE</w:t>
      </w:r>
    </w:p>
    <w:p w14:paraId="5C8D28DF" w14:textId="77777777" w:rsidR="00556F3E" w:rsidRDefault="00556F3E" w:rsidP="00556F3E">
      <w:pPr>
        <w:spacing w:after="0" w:line="240" w:lineRule="auto"/>
        <w:ind w:left="284" w:hanging="11"/>
        <w:rPr>
          <w:rFonts w:ascii="Arial" w:hAnsi="Arial" w:cs="Arial"/>
          <w:bCs/>
        </w:rPr>
      </w:pPr>
    </w:p>
    <w:p w14:paraId="2E65D5C5" w14:textId="77777777" w:rsidR="00556F3E" w:rsidRDefault="00556F3E" w:rsidP="00556F3E">
      <w:pPr>
        <w:spacing w:after="0" w:line="240" w:lineRule="auto"/>
        <w:ind w:left="284" w:hanging="11"/>
        <w:jc w:val="center"/>
        <w:rPr>
          <w:rFonts w:ascii="Arial" w:hAnsi="Arial" w:cs="Arial"/>
          <w:bCs/>
        </w:rPr>
      </w:pPr>
    </w:p>
    <w:p w14:paraId="448F06F5" w14:textId="77777777" w:rsidR="00556F3E" w:rsidRDefault="00556F3E" w:rsidP="00556F3E">
      <w:pPr>
        <w:spacing w:after="0" w:line="240" w:lineRule="auto"/>
        <w:ind w:left="284" w:hanging="11"/>
        <w:jc w:val="center"/>
        <w:rPr>
          <w:rFonts w:ascii="Arial" w:hAnsi="Arial" w:cs="Arial"/>
          <w:bCs/>
        </w:rPr>
      </w:pPr>
    </w:p>
    <w:p w14:paraId="3E538A1D" w14:textId="77777777" w:rsidR="00556F3E" w:rsidRPr="00786716" w:rsidRDefault="00556F3E" w:rsidP="00556F3E">
      <w:pPr>
        <w:spacing w:after="0" w:line="240" w:lineRule="auto"/>
        <w:ind w:left="284" w:hanging="11"/>
        <w:jc w:val="center"/>
        <w:rPr>
          <w:rFonts w:ascii="Arial" w:hAnsi="Arial" w:cs="Arial"/>
          <w:bCs/>
        </w:rPr>
      </w:pPr>
    </w:p>
    <w:p w14:paraId="13C6A97B" w14:textId="77777777" w:rsidR="00556F3E" w:rsidRPr="00786716" w:rsidRDefault="00556F3E" w:rsidP="00556F3E">
      <w:pPr>
        <w:spacing w:after="0" w:line="240" w:lineRule="auto"/>
        <w:ind w:left="284" w:hanging="11"/>
        <w:jc w:val="center"/>
        <w:rPr>
          <w:rFonts w:ascii="Arial" w:hAnsi="Arial" w:cs="Arial"/>
        </w:rPr>
      </w:pPr>
      <w:r>
        <w:rPr>
          <w:rFonts w:ascii="Arial" w:hAnsi="Arial" w:cs="Arial"/>
        </w:rPr>
        <w:t>_________</w:t>
      </w:r>
      <w:r w:rsidRPr="00786716">
        <w:rPr>
          <w:rFonts w:ascii="Arial" w:hAnsi="Arial" w:cs="Arial"/>
        </w:rPr>
        <w:t>_________________________</w:t>
      </w:r>
    </w:p>
    <w:p w14:paraId="47608F07" w14:textId="77777777" w:rsidR="00556F3E" w:rsidRPr="00B61B0E" w:rsidRDefault="00556F3E" w:rsidP="00556F3E">
      <w:pPr>
        <w:spacing w:after="0" w:line="240" w:lineRule="auto"/>
        <w:ind w:left="284" w:hanging="11"/>
        <w:jc w:val="center"/>
        <w:rPr>
          <w:rFonts w:ascii="Arial" w:hAnsi="Arial" w:cs="Arial"/>
          <w:b/>
        </w:rPr>
      </w:pPr>
      <w:r w:rsidRPr="00B61B0E">
        <w:rPr>
          <w:rFonts w:ascii="Arial" w:hAnsi="Arial" w:cs="Arial"/>
          <w:b/>
        </w:rPr>
        <w:t>Representante legal do CONTRATADO</w:t>
      </w:r>
    </w:p>
    <w:p w14:paraId="5E5BD3FC" w14:textId="77777777" w:rsidR="00556F3E" w:rsidRDefault="00556F3E" w:rsidP="00556F3E">
      <w:pPr>
        <w:spacing w:after="0" w:line="240" w:lineRule="auto"/>
        <w:ind w:left="284" w:hanging="11"/>
        <w:rPr>
          <w:rFonts w:ascii="Arial" w:hAnsi="Arial" w:cs="Arial"/>
          <w:i/>
          <w:iCs/>
          <w:color w:val="FF0000"/>
        </w:rPr>
      </w:pPr>
    </w:p>
    <w:p w14:paraId="03E05F97" w14:textId="77777777" w:rsidR="00556F3E" w:rsidRDefault="00556F3E" w:rsidP="00556F3E">
      <w:pPr>
        <w:ind w:left="284"/>
        <w:rPr>
          <w:rFonts w:ascii="Arial" w:hAnsi="Arial" w:cs="Arial"/>
          <w:i/>
          <w:iCs/>
          <w:color w:val="FF0000"/>
        </w:rPr>
      </w:pPr>
    </w:p>
    <w:p w14:paraId="51BFCCB1" w14:textId="77777777" w:rsidR="00556F3E" w:rsidRDefault="00556F3E" w:rsidP="00556F3E">
      <w:pPr>
        <w:ind w:left="284"/>
        <w:rPr>
          <w:rFonts w:ascii="Arial" w:hAnsi="Arial" w:cs="Arial"/>
          <w:i/>
          <w:iCs/>
          <w:color w:val="FF0000"/>
        </w:rPr>
      </w:pPr>
    </w:p>
    <w:p w14:paraId="461C7BEA" w14:textId="77777777" w:rsidR="00556F3E" w:rsidRDefault="00556F3E" w:rsidP="00556F3E">
      <w:pPr>
        <w:ind w:left="284"/>
        <w:rPr>
          <w:rFonts w:ascii="Arial" w:hAnsi="Arial" w:cs="Arial"/>
          <w:b/>
          <w:bCs/>
        </w:rPr>
      </w:pPr>
      <w:r w:rsidRPr="00B61B0E">
        <w:rPr>
          <w:rFonts w:ascii="Arial" w:hAnsi="Arial" w:cs="Arial"/>
          <w:b/>
          <w:bCs/>
        </w:rPr>
        <w:t>TESTEMUNHAS:</w:t>
      </w:r>
    </w:p>
    <w:p w14:paraId="4DCAA323" w14:textId="77777777" w:rsidR="00556F3E" w:rsidRDefault="00556F3E" w:rsidP="00556F3E">
      <w:pPr>
        <w:ind w:left="284"/>
        <w:rPr>
          <w:rFonts w:ascii="Arial" w:hAnsi="Arial" w:cs="Arial"/>
          <w:b/>
          <w:bCs/>
        </w:rPr>
      </w:pPr>
    </w:p>
    <w:p w14:paraId="71E15B77" w14:textId="77777777" w:rsidR="00556F3E" w:rsidRPr="00B61B0E" w:rsidRDefault="00556F3E" w:rsidP="00556F3E">
      <w:pPr>
        <w:ind w:left="284"/>
        <w:rPr>
          <w:rFonts w:ascii="Arial" w:hAnsi="Arial" w:cs="Arial"/>
          <w:b/>
          <w:bCs/>
        </w:rPr>
      </w:pPr>
    </w:p>
    <w:p w14:paraId="6D7ED7B1" w14:textId="77777777" w:rsidR="00556F3E" w:rsidRPr="00B61B0E" w:rsidRDefault="00556F3E" w:rsidP="00556F3E">
      <w:pPr>
        <w:ind w:left="284"/>
        <w:rPr>
          <w:rFonts w:ascii="Arial" w:hAnsi="Arial" w:cs="Arial"/>
          <w:b/>
          <w:bCs/>
        </w:rPr>
      </w:pPr>
      <w:r w:rsidRPr="00B61B0E">
        <w:rPr>
          <w:rFonts w:ascii="Arial" w:hAnsi="Arial" w:cs="Arial"/>
          <w:b/>
          <w:bCs/>
        </w:rPr>
        <w:t>1-</w:t>
      </w:r>
    </w:p>
    <w:p w14:paraId="36259E0F" w14:textId="77777777" w:rsidR="00556F3E" w:rsidRDefault="00556F3E" w:rsidP="00556F3E">
      <w:pPr>
        <w:ind w:left="284"/>
        <w:rPr>
          <w:rFonts w:ascii="Arial" w:hAnsi="Arial" w:cs="Arial"/>
          <w:b/>
          <w:bCs/>
        </w:rPr>
      </w:pPr>
    </w:p>
    <w:p w14:paraId="5C2D698F" w14:textId="77777777" w:rsidR="00556F3E" w:rsidRPr="00B61B0E" w:rsidRDefault="00556F3E" w:rsidP="00556F3E">
      <w:pPr>
        <w:ind w:left="284"/>
        <w:rPr>
          <w:rFonts w:ascii="Arial" w:hAnsi="Arial" w:cs="Arial"/>
          <w:b/>
          <w:bCs/>
        </w:rPr>
      </w:pPr>
    </w:p>
    <w:p w14:paraId="5537710F" w14:textId="77777777" w:rsidR="00556F3E" w:rsidRDefault="00556F3E" w:rsidP="00556F3E">
      <w:pPr>
        <w:ind w:firstLine="284"/>
        <w:rPr>
          <w:rFonts w:ascii="Arial" w:hAnsi="Arial" w:cs="Arial"/>
          <w:b/>
          <w:bCs/>
        </w:rPr>
      </w:pPr>
      <w:r w:rsidRPr="00B61B0E">
        <w:rPr>
          <w:rFonts w:ascii="Arial" w:hAnsi="Arial" w:cs="Arial"/>
          <w:b/>
          <w:bCs/>
        </w:rPr>
        <w:t>2</w:t>
      </w:r>
      <w:r>
        <w:rPr>
          <w:rFonts w:ascii="Arial" w:hAnsi="Arial" w:cs="Arial"/>
          <w:b/>
          <w:bCs/>
        </w:rPr>
        <w:t xml:space="preserve"> –</w:t>
      </w:r>
      <w:r w:rsidRPr="000E4BD2">
        <w:rPr>
          <w:rFonts w:ascii="Arial" w:hAnsi="Arial" w:cs="Arial"/>
          <w:b/>
          <w:bCs/>
        </w:rPr>
        <w:t xml:space="preserve"> </w:t>
      </w:r>
    </w:p>
    <w:p w14:paraId="5B15F447" w14:textId="77777777" w:rsidR="00556F3E" w:rsidRDefault="00556F3E" w:rsidP="00556F3E">
      <w:pPr>
        <w:ind w:left="0" w:firstLine="0"/>
      </w:pPr>
    </w:p>
    <w:p w14:paraId="02E84D05" w14:textId="77777777" w:rsidR="00556F3E" w:rsidRDefault="00556F3E" w:rsidP="00556F3E"/>
    <w:p w14:paraId="3CB6C7A1" w14:textId="77777777" w:rsidR="0028101A" w:rsidRDefault="0028101A" w:rsidP="00556F3E"/>
    <w:p w14:paraId="0A4AF69B" w14:textId="77777777" w:rsidR="0028101A" w:rsidRDefault="0028101A" w:rsidP="00556F3E"/>
    <w:p w14:paraId="2576800C" w14:textId="77777777" w:rsidR="00B208F4" w:rsidRDefault="00B208F4" w:rsidP="00556F3E"/>
    <w:p w14:paraId="41F37A4C" w14:textId="77777777" w:rsidR="0028101A" w:rsidRDefault="0028101A" w:rsidP="00556F3E"/>
    <w:p w14:paraId="73730832" w14:textId="77777777" w:rsidR="0028101A" w:rsidRPr="00556F3E" w:rsidRDefault="0028101A" w:rsidP="003A00EA">
      <w:pPr>
        <w:ind w:left="0" w:firstLine="0"/>
      </w:pPr>
    </w:p>
    <w:p w14:paraId="14DE6EA7" w14:textId="4F505A50" w:rsidR="00042CCF" w:rsidRPr="00042CCF" w:rsidRDefault="00042CCF" w:rsidP="00042CCF">
      <w:pPr>
        <w:tabs>
          <w:tab w:val="left" w:pos="3828"/>
        </w:tabs>
        <w:ind w:left="0" w:right="-1134" w:firstLine="0"/>
        <w:rPr>
          <w:rFonts w:ascii="Arial" w:hAnsi="Arial" w:cs="Arial"/>
          <w:b/>
          <w:bCs/>
        </w:rPr>
      </w:pPr>
      <w:r w:rsidRPr="00042CCF">
        <w:rPr>
          <w:rFonts w:ascii="Arial" w:hAnsi="Arial" w:cs="Arial"/>
          <w:b/>
          <w:bCs/>
        </w:rPr>
        <w:t xml:space="preserve">ANEXO </w:t>
      </w:r>
      <w:r w:rsidR="00B208F4">
        <w:rPr>
          <w:rFonts w:ascii="Arial" w:hAnsi="Arial" w:cs="Arial"/>
          <w:b/>
          <w:bCs/>
        </w:rPr>
        <w:t>- V</w:t>
      </w:r>
      <w:r w:rsidRPr="00042CCF">
        <w:rPr>
          <w:rFonts w:ascii="Arial" w:hAnsi="Arial" w:cs="Arial"/>
          <w:b/>
          <w:bCs/>
        </w:rPr>
        <w:t xml:space="preserve"> </w:t>
      </w:r>
    </w:p>
    <w:p w14:paraId="3447A9DA" w14:textId="77777777" w:rsidR="00042CCF" w:rsidRPr="00556F3E" w:rsidRDefault="00042CCF" w:rsidP="00042CCF">
      <w:pPr>
        <w:ind w:left="-1134" w:right="-1134"/>
        <w:jc w:val="center"/>
        <w:rPr>
          <w:rFonts w:ascii="Arial" w:hAnsi="Arial" w:cs="Arial"/>
          <w:b/>
          <w:bCs/>
        </w:rPr>
      </w:pPr>
      <w:r w:rsidRPr="00556F3E">
        <w:rPr>
          <w:rFonts w:ascii="Arial" w:hAnsi="Arial" w:cs="Arial"/>
          <w:b/>
          <w:bCs/>
        </w:rPr>
        <w:t xml:space="preserve">TERMO DE REFERÊNCIA </w:t>
      </w:r>
    </w:p>
    <w:p w14:paraId="3C4BD7FA" w14:textId="77777777" w:rsidR="00042CCF" w:rsidRPr="007703A1" w:rsidRDefault="00042CCF" w:rsidP="00042CCF">
      <w:pPr>
        <w:ind w:left="-1134" w:right="0"/>
        <w:jc w:val="center"/>
        <w:rPr>
          <w:b/>
          <w:bCs/>
        </w:rPr>
      </w:pPr>
    </w:p>
    <w:p w14:paraId="44A96C1C" w14:textId="77777777" w:rsidR="00042CCF" w:rsidRPr="006E2942" w:rsidRDefault="00042CCF" w:rsidP="00042CCF">
      <w:pPr>
        <w:pStyle w:val="Nivel1"/>
        <w:spacing w:before="0" w:after="0" w:line="240" w:lineRule="auto"/>
        <w:rPr>
          <w:sz w:val="22"/>
          <w:szCs w:val="22"/>
        </w:rPr>
      </w:pPr>
      <w:r w:rsidRPr="006E2942">
        <w:rPr>
          <w:sz w:val="22"/>
          <w:szCs w:val="22"/>
        </w:rPr>
        <w:t>DO OBJETO</w:t>
      </w:r>
    </w:p>
    <w:p w14:paraId="091354EA" w14:textId="55E7E030" w:rsidR="00042CCF" w:rsidRDefault="0028101A" w:rsidP="00042CCF">
      <w:pPr>
        <w:numPr>
          <w:ilvl w:val="1"/>
          <w:numId w:val="6"/>
        </w:numPr>
        <w:spacing w:after="0" w:line="240" w:lineRule="auto"/>
        <w:ind w:left="0" w:right="0" w:firstLine="0"/>
        <w:rPr>
          <w:rFonts w:ascii="Arial" w:hAnsi="Arial" w:cs="Arial"/>
          <w:b/>
        </w:rPr>
      </w:pPr>
      <w:r>
        <w:rPr>
          <w:rFonts w:ascii="Arial" w:hAnsi="Arial" w:cs="Arial"/>
        </w:rPr>
        <w:t>C</w:t>
      </w:r>
      <w:r w:rsidR="00042CCF" w:rsidRPr="006E2942">
        <w:rPr>
          <w:rFonts w:ascii="Arial" w:hAnsi="Arial" w:cs="Arial"/>
        </w:rPr>
        <w:t>ontratação de empresa de engenharia e/ou arquitetura para Construção do Centro de Referência Especializado de Assistência Social – CREAS, para atender as demandas da Secretaria de Obras e Infraestrutura da Prefeitura Municipal de Deodápolis/MS.</w:t>
      </w:r>
    </w:p>
    <w:p w14:paraId="7518D98B" w14:textId="77777777" w:rsidR="00042CCF" w:rsidRPr="00042CCF" w:rsidRDefault="00042CCF" w:rsidP="00042CCF">
      <w:pPr>
        <w:spacing w:after="0" w:line="240" w:lineRule="auto"/>
        <w:ind w:left="0" w:right="0" w:firstLine="0"/>
        <w:rPr>
          <w:rFonts w:ascii="Arial" w:hAnsi="Arial" w:cs="Arial"/>
          <w:b/>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7088"/>
        <w:gridCol w:w="850"/>
        <w:gridCol w:w="992"/>
      </w:tblGrid>
      <w:tr w:rsidR="00042CCF" w:rsidRPr="002A4252" w14:paraId="6BED36CE" w14:textId="77777777" w:rsidTr="00B208F4">
        <w:trPr>
          <w:trHeight w:val="70"/>
        </w:trPr>
        <w:tc>
          <w:tcPr>
            <w:tcW w:w="709" w:type="dxa"/>
          </w:tcPr>
          <w:p w14:paraId="45AD3F1E" w14:textId="77777777" w:rsidR="00042CCF" w:rsidRPr="006E2942" w:rsidRDefault="00042CCF" w:rsidP="00791DAE">
            <w:pPr>
              <w:widowControl w:val="0"/>
              <w:suppressAutoHyphens/>
              <w:spacing w:line="240" w:lineRule="auto"/>
              <w:jc w:val="center"/>
              <w:rPr>
                <w:rFonts w:ascii="Arial" w:hAnsi="Arial" w:cs="Arial"/>
                <w:b/>
                <w:bCs/>
                <w:sz w:val="18"/>
                <w:szCs w:val="18"/>
              </w:rPr>
            </w:pPr>
            <w:r w:rsidRPr="006E2942">
              <w:rPr>
                <w:rFonts w:ascii="Arial" w:hAnsi="Arial" w:cs="Arial"/>
                <w:b/>
                <w:bCs/>
                <w:sz w:val="18"/>
                <w:szCs w:val="18"/>
              </w:rPr>
              <w:t>ITEM</w:t>
            </w:r>
          </w:p>
        </w:tc>
        <w:tc>
          <w:tcPr>
            <w:tcW w:w="7088" w:type="dxa"/>
          </w:tcPr>
          <w:p w14:paraId="225B3EE3" w14:textId="77777777" w:rsidR="00042CCF" w:rsidRPr="006E2942" w:rsidRDefault="00042CCF" w:rsidP="00791DAE">
            <w:pPr>
              <w:spacing w:line="240" w:lineRule="auto"/>
              <w:rPr>
                <w:rFonts w:ascii="Arial" w:hAnsi="Arial" w:cs="Arial"/>
                <w:b/>
                <w:bCs/>
                <w:sz w:val="18"/>
                <w:szCs w:val="18"/>
              </w:rPr>
            </w:pPr>
            <w:r w:rsidRPr="006E2942">
              <w:rPr>
                <w:rFonts w:ascii="Arial" w:hAnsi="Arial" w:cs="Arial"/>
                <w:b/>
                <w:bCs/>
                <w:sz w:val="18"/>
                <w:szCs w:val="18"/>
              </w:rPr>
              <w:t>DESCRIÇÃO/ ESPECIFICAÇÃO</w:t>
            </w:r>
          </w:p>
        </w:tc>
        <w:tc>
          <w:tcPr>
            <w:tcW w:w="850" w:type="dxa"/>
          </w:tcPr>
          <w:p w14:paraId="21884DE7" w14:textId="77777777" w:rsidR="00042CCF" w:rsidRPr="006E2942" w:rsidRDefault="00042CCF" w:rsidP="00791DAE">
            <w:pPr>
              <w:widowControl w:val="0"/>
              <w:suppressAutoHyphens/>
              <w:spacing w:line="240" w:lineRule="auto"/>
              <w:jc w:val="center"/>
              <w:rPr>
                <w:rFonts w:ascii="Arial" w:hAnsi="Arial" w:cs="Arial"/>
                <w:sz w:val="18"/>
                <w:szCs w:val="18"/>
              </w:rPr>
            </w:pPr>
            <w:r w:rsidRPr="006E2942">
              <w:rPr>
                <w:rFonts w:ascii="Arial" w:hAnsi="Arial" w:cs="Arial"/>
                <w:b/>
                <w:bCs/>
                <w:sz w:val="18"/>
                <w:szCs w:val="18"/>
              </w:rPr>
              <w:t>UNID</w:t>
            </w:r>
            <w:r>
              <w:rPr>
                <w:rFonts w:ascii="Arial" w:hAnsi="Arial" w:cs="Arial"/>
                <w:b/>
                <w:bCs/>
                <w:sz w:val="18"/>
                <w:szCs w:val="18"/>
              </w:rPr>
              <w:t>.</w:t>
            </w:r>
          </w:p>
        </w:tc>
        <w:tc>
          <w:tcPr>
            <w:tcW w:w="992" w:type="dxa"/>
          </w:tcPr>
          <w:p w14:paraId="05215CAE" w14:textId="77777777" w:rsidR="00042CCF" w:rsidRPr="006E2942" w:rsidRDefault="00042CCF" w:rsidP="00791DAE">
            <w:pPr>
              <w:widowControl w:val="0"/>
              <w:suppressAutoHyphens/>
              <w:spacing w:line="240" w:lineRule="auto"/>
              <w:jc w:val="center"/>
              <w:rPr>
                <w:rFonts w:ascii="Arial" w:hAnsi="Arial" w:cs="Arial"/>
                <w:sz w:val="18"/>
                <w:szCs w:val="18"/>
              </w:rPr>
            </w:pPr>
            <w:r w:rsidRPr="006E2942">
              <w:rPr>
                <w:rFonts w:ascii="Arial" w:hAnsi="Arial" w:cs="Arial"/>
                <w:b/>
                <w:bCs/>
                <w:sz w:val="18"/>
                <w:szCs w:val="18"/>
              </w:rPr>
              <w:t>QUANT.</w:t>
            </w:r>
          </w:p>
        </w:tc>
      </w:tr>
      <w:tr w:rsidR="00042CCF" w:rsidRPr="002A4252" w14:paraId="1A82946D" w14:textId="77777777" w:rsidTr="00B208F4">
        <w:trPr>
          <w:trHeight w:val="705"/>
        </w:trPr>
        <w:tc>
          <w:tcPr>
            <w:tcW w:w="709" w:type="dxa"/>
          </w:tcPr>
          <w:p w14:paraId="065C7480" w14:textId="77777777" w:rsidR="00042CCF" w:rsidRPr="0028101A" w:rsidRDefault="00042CCF" w:rsidP="00791DAE">
            <w:pPr>
              <w:widowControl w:val="0"/>
              <w:suppressAutoHyphens/>
              <w:spacing w:line="240" w:lineRule="auto"/>
              <w:jc w:val="center"/>
              <w:rPr>
                <w:rFonts w:ascii="Arial" w:hAnsi="Arial" w:cs="Arial"/>
                <w:bCs/>
                <w:sz w:val="20"/>
                <w:szCs w:val="20"/>
              </w:rPr>
            </w:pPr>
            <w:r w:rsidRPr="0028101A">
              <w:rPr>
                <w:rFonts w:ascii="Arial" w:hAnsi="Arial" w:cs="Arial"/>
                <w:bCs/>
                <w:sz w:val="20"/>
                <w:szCs w:val="20"/>
              </w:rPr>
              <w:t>1</w:t>
            </w:r>
          </w:p>
          <w:p w14:paraId="23EE0920" w14:textId="77777777" w:rsidR="00042CCF" w:rsidRPr="0028101A" w:rsidRDefault="00042CCF" w:rsidP="00791DAE">
            <w:pPr>
              <w:widowControl w:val="0"/>
              <w:suppressAutoHyphens/>
              <w:spacing w:line="240" w:lineRule="auto"/>
              <w:jc w:val="center"/>
              <w:rPr>
                <w:rFonts w:ascii="Arial" w:hAnsi="Arial" w:cs="Arial"/>
                <w:bCs/>
                <w:sz w:val="20"/>
                <w:szCs w:val="20"/>
              </w:rPr>
            </w:pPr>
          </w:p>
        </w:tc>
        <w:tc>
          <w:tcPr>
            <w:tcW w:w="7088" w:type="dxa"/>
          </w:tcPr>
          <w:p w14:paraId="7DE0D40F" w14:textId="77777777" w:rsidR="00042CCF" w:rsidRPr="0028101A" w:rsidRDefault="00042CCF" w:rsidP="00791DAE">
            <w:pPr>
              <w:widowControl w:val="0"/>
              <w:suppressAutoHyphens/>
              <w:spacing w:line="240" w:lineRule="auto"/>
              <w:rPr>
                <w:rFonts w:ascii="Arial" w:hAnsi="Arial" w:cs="Arial"/>
                <w:bCs/>
                <w:sz w:val="20"/>
                <w:szCs w:val="20"/>
              </w:rPr>
            </w:pPr>
            <w:r w:rsidRPr="0028101A">
              <w:rPr>
                <w:rFonts w:ascii="Arial" w:hAnsi="Arial" w:cs="Arial"/>
                <w:bCs/>
                <w:sz w:val="20"/>
                <w:szCs w:val="20"/>
              </w:rPr>
              <w:t>CONTRATAÇÃO DE EMPRESA DE ENGENHARIA E/OU ARQUITETURA PARA CONSTRUÇÃO DE CENTRO DE REFERÊNCIA ESPECIALIZADO DE ASSISTÊNCIA SOCIAL – CREAS, CONFORME PLANILHAS E TERMO DE REFERÊNCIA.</w:t>
            </w:r>
          </w:p>
        </w:tc>
        <w:tc>
          <w:tcPr>
            <w:tcW w:w="850" w:type="dxa"/>
          </w:tcPr>
          <w:p w14:paraId="35342F92" w14:textId="77777777" w:rsidR="00042CCF" w:rsidRPr="0028101A" w:rsidRDefault="00042CCF" w:rsidP="00791DAE">
            <w:pPr>
              <w:widowControl w:val="0"/>
              <w:suppressAutoHyphens/>
              <w:spacing w:line="240" w:lineRule="auto"/>
              <w:jc w:val="center"/>
              <w:rPr>
                <w:rFonts w:ascii="Arial" w:hAnsi="Arial" w:cs="Arial"/>
                <w:sz w:val="20"/>
                <w:szCs w:val="20"/>
              </w:rPr>
            </w:pPr>
            <w:r w:rsidRPr="0028101A">
              <w:rPr>
                <w:rFonts w:ascii="Arial" w:hAnsi="Arial" w:cs="Arial"/>
                <w:sz w:val="20"/>
                <w:szCs w:val="20"/>
              </w:rPr>
              <w:t>SERV.</w:t>
            </w:r>
          </w:p>
          <w:p w14:paraId="2E11D213" w14:textId="77777777" w:rsidR="00042CCF" w:rsidRPr="0028101A" w:rsidRDefault="00042CCF" w:rsidP="00791DAE">
            <w:pPr>
              <w:widowControl w:val="0"/>
              <w:suppressAutoHyphens/>
              <w:spacing w:line="240" w:lineRule="auto"/>
              <w:jc w:val="center"/>
              <w:rPr>
                <w:rFonts w:ascii="Arial" w:hAnsi="Arial" w:cs="Arial"/>
                <w:sz w:val="20"/>
                <w:szCs w:val="20"/>
              </w:rPr>
            </w:pPr>
          </w:p>
          <w:p w14:paraId="7CB4FB2A" w14:textId="77777777" w:rsidR="00042CCF" w:rsidRPr="0028101A" w:rsidRDefault="00042CCF" w:rsidP="00791DAE">
            <w:pPr>
              <w:widowControl w:val="0"/>
              <w:suppressAutoHyphens/>
              <w:spacing w:line="240" w:lineRule="auto"/>
              <w:rPr>
                <w:rFonts w:ascii="Arial" w:hAnsi="Arial" w:cs="Arial"/>
                <w:sz w:val="20"/>
                <w:szCs w:val="20"/>
              </w:rPr>
            </w:pPr>
          </w:p>
        </w:tc>
        <w:tc>
          <w:tcPr>
            <w:tcW w:w="992" w:type="dxa"/>
          </w:tcPr>
          <w:p w14:paraId="46147969" w14:textId="77777777" w:rsidR="00042CCF" w:rsidRPr="0028101A" w:rsidRDefault="00042CCF" w:rsidP="00791DAE">
            <w:pPr>
              <w:widowControl w:val="0"/>
              <w:suppressAutoHyphens/>
              <w:spacing w:line="240" w:lineRule="auto"/>
              <w:jc w:val="center"/>
              <w:rPr>
                <w:rFonts w:ascii="Arial" w:hAnsi="Arial" w:cs="Arial"/>
                <w:sz w:val="20"/>
                <w:szCs w:val="20"/>
              </w:rPr>
            </w:pPr>
            <w:r w:rsidRPr="0028101A">
              <w:rPr>
                <w:rFonts w:ascii="Arial" w:hAnsi="Arial" w:cs="Arial"/>
                <w:sz w:val="20"/>
                <w:szCs w:val="20"/>
              </w:rPr>
              <w:t>1</w:t>
            </w:r>
          </w:p>
        </w:tc>
      </w:tr>
    </w:tbl>
    <w:p w14:paraId="1E84E6ED" w14:textId="77777777" w:rsidR="00042CCF" w:rsidRPr="0028101A" w:rsidRDefault="00042CCF" w:rsidP="0028101A">
      <w:pPr>
        <w:spacing w:after="0" w:line="240" w:lineRule="auto"/>
        <w:rPr>
          <w:rFonts w:ascii="Arial" w:hAnsi="Arial" w:cs="Arial"/>
          <w:color w:val="000000" w:themeColor="text1"/>
        </w:rPr>
      </w:pPr>
    </w:p>
    <w:p w14:paraId="6B9BD6F4" w14:textId="77777777" w:rsidR="00042CCF" w:rsidRPr="0028101A" w:rsidRDefault="00042CCF" w:rsidP="0028101A">
      <w:pPr>
        <w:pStyle w:val="PargrafodaLista"/>
        <w:numPr>
          <w:ilvl w:val="1"/>
          <w:numId w:val="6"/>
        </w:numPr>
        <w:spacing w:after="0" w:line="240" w:lineRule="auto"/>
        <w:ind w:left="0" w:right="0" w:firstLine="0"/>
        <w:contextualSpacing w:val="0"/>
        <w:rPr>
          <w:rFonts w:ascii="Arial" w:hAnsi="Arial" w:cs="Arial"/>
          <w:b/>
          <w:i/>
          <w:iCs/>
        </w:rPr>
      </w:pPr>
      <w:r w:rsidRPr="0028101A">
        <w:rPr>
          <w:rFonts w:ascii="Arial" w:hAnsi="Arial" w:cs="Arial"/>
          <w:bCs/>
        </w:rPr>
        <w:t xml:space="preserve">O prazo de vigência da contratação é de 06 (seis) meses, contados da data de assinatura do contrato, prorrogável na forma da Lei n° 14.133/2021. </w:t>
      </w:r>
      <w:r w:rsidRPr="0028101A">
        <w:rPr>
          <w:rFonts w:ascii="Arial" w:hAnsi="Arial" w:cs="Arial"/>
        </w:rPr>
        <w:t xml:space="preserve"> </w:t>
      </w:r>
    </w:p>
    <w:p w14:paraId="54924C12" w14:textId="77777777" w:rsidR="00042CCF" w:rsidRPr="0028101A" w:rsidRDefault="00042CCF" w:rsidP="0028101A">
      <w:pPr>
        <w:pStyle w:val="PargrafodaLista"/>
        <w:spacing w:after="0" w:line="240" w:lineRule="auto"/>
        <w:ind w:left="0" w:right="-427"/>
        <w:contextualSpacing w:val="0"/>
        <w:rPr>
          <w:rFonts w:ascii="Arial" w:hAnsi="Arial" w:cs="Arial"/>
        </w:rPr>
      </w:pPr>
    </w:p>
    <w:p w14:paraId="0B7D2B14" w14:textId="77777777" w:rsidR="00042CCF" w:rsidRPr="0028101A" w:rsidRDefault="00042CCF" w:rsidP="0028101A">
      <w:pPr>
        <w:pStyle w:val="Nivel1"/>
        <w:spacing w:before="0" w:after="0" w:line="240" w:lineRule="auto"/>
        <w:ind w:left="0" w:firstLine="0"/>
        <w:rPr>
          <w:color w:val="auto"/>
          <w:sz w:val="22"/>
          <w:szCs w:val="22"/>
        </w:rPr>
      </w:pPr>
      <w:r w:rsidRPr="0028101A">
        <w:rPr>
          <w:color w:val="auto"/>
          <w:sz w:val="22"/>
          <w:szCs w:val="22"/>
        </w:rPr>
        <w:t>JUSTIFICATIVA E OBJETIVO DA CONTRATAÇÃO</w:t>
      </w:r>
    </w:p>
    <w:p w14:paraId="5BEA5E41" w14:textId="77777777" w:rsidR="00042CCF" w:rsidRPr="0028101A" w:rsidRDefault="00042CCF" w:rsidP="0028101A">
      <w:pPr>
        <w:numPr>
          <w:ilvl w:val="1"/>
          <w:numId w:val="6"/>
        </w:numPr>
        <w:autoSpaceDE w:val="0"/>
        <w:spacing w:after="0" w:line="240" w:lineRule="auto"/>
        <w:ind w:left="0" w:right="0" w:firstLine="0"/>
        <w:rPr>
          <w:rFonts w:ascii="Arial" w:hAnsi="Arial" w:cs="Arial"/>
        </w:rPr>
      </w:pPr>
      <w:r w:rsidRPr="0028101A">
        <w:rPr>
          <w:rFonts w:ascii="Arial" w:hAnsi="Arial" w:cs="Arial"/>
        </w:rPr>
        <w:t>A Justificativa e objetivo da contratação encontra-se pormenorizada em Tópico específico dos Estudos Técnicos Preliminares, apêndice deste Termo de Referência.</w:t>
      </w:r>
    </w:p>
    <w:p w14:paraId="492EC219" w14:textId="77777777" w:rsidR="00042CCF" w:rsidRPr="0028101A" w:rsidRDefault="00042CCF" w:rsidP="0028101A">
      <w:pPr>
        <w:autoSpaceDE w:val="0"/>
        <w:spacing w:after="0" w:line="240" w:lineRule="auto"/>
        <w:rPr>
          <w:rFonts w:ascii="Arial" w:hAnsi="Arial" w:cs="Arial"/>
        </w:rPr>
      </w:pPr>
    </w:p>
    <w:p w14:paraId="21D914CC" w14:textId="77777777" w:rsidR="00042CCF" w:rsidRPr="0028101A" w:rsidRDefault="00042CCF" w:rsidP="0028101A">
      <w:pPr>
        <w:pStyle w:val="Nivel1"/>
        <w:spacing w:before="0" w:after="0" w:line="240" w:lineRule="auto"/>
        <w:ind w:left="0" w:firstLine="0"/>
        <w:rPr>
          <w:color w:val="auto"/>
          <w:sz w:val="22"/>
          <w:szCs w:val="22"/>
        </w:rPr>
      </w:pPr>
      <w:r w:rsidRPr="0028101A">
        <w:rPr>
          <w:color w:val="auto"/>
          <w:sz w:val="22"/>
          <w:szCs w:val="22"/>
        </w:rPr>
        <w:t>DESCRIÇÃO DA SOLUÇÃO:</w:t>
      </w:r>
    </w:p>
    <w:p w14:paraId="1FFF962D" w14:textId="77777777" w:rsidR="00042CCF" w:rsidRPr="0028101A" w:rsidRDefault="00042CCF" w:rsidP="0028101A">
      <w:pPr>
        <w:numPr>
          <w:ilvl w:val="1"/>
          <w:numId w:val="7"/>
        </w:numPr>
        <w:spacing w:after="0" w:line="240" w:lineRule="auto"/>
        <w:ind w:left="0" w:right="0" w:firstLine="0"/>
        <w:rPr>
          <w:rFonts w:ascii="Arial" w:hAnsi="Arial" w:cs="Arial"/>
        </w:rPr>
      </w:pPr>
      <w:r w:rsidRPr="0028101A">
        <w:rPr>
          <w:rFonts w:ascii="Arial" w:hAnsi="Arial" w:cs="Arial"/>
        </w:rPr>
        <w:t>A descrição da solução como um todo, encontra-se pormenorizada em Tópico específico dos Estudos Técnicos Preliminares, apêndice deste Termo de Referência.</w:t>
      </w:r>
    </w:p>
    <w:p w14:paraId="2B30FB70" w14:textId="77777777" w:rsidR="00042CCF" w:rsidRPr="0028101A" w:rsidRDefault="00042CCF" w:rsidP="0028101A">
      <w:pPr>
        <w:spacing w:after="0" w:line="240" w:lineRule="auto"/>
        <w:rPr>
          <w:rFonts w:ascii="Arial" w:hAnsi="Arial" w:cs="Arial"/>
        </w:rPr>
      </w:pPr>
    </w:p>
    <w:p w14:paraId="112ACF48" w14:textId="77777777" w:rsidR="00042CCF" w:rsidRPr="0028101A" w:rsidRDefault="00042CCF" w:rsidP="0028101A">
      <w:pPr>
        <w:pStyle w:val="Nivel1"/>
        <w:spacing w:before="0" w:after="0" w:line="240" w:lineRule="auto"/>
        <w:ind w:left="0" w:firstLine="0"/>
        <w:rPr>
          <w:sz w:val="22"/>
          <w:szCs w:val="22"/>
        </w:rPr>
      </w:pPr>
      <w:r w:rsidRPr="0028101A">
        <w:rPr>
          <w:sz w:val="22"/>
          <w:szCs w:val="22"/>
        </w:rPr>
        <w:t>CLASSIFICAÇÃO DOS SERVIÇOS</w:t>
      </w:r>
    </w:p>
    <w:p w14:paraId="325EBD99" w14:textId="77777777" w:rsidR="00042CCF" w:rsidRPr="0028101A" w:rsidRDefault="00042CCF" w:rsidP="0028101A">
      <w:pPr>
        <w:numPr>
          <w:ilvl w:val="1"/>
          <w:numId w:val="6"/>
        </w:numPr>
        <w:spacing w:after="0" w:line="240" w:lineRule="auto"/>
        <w:ind w:left="0" w:right="0" w:firstLine="0"/>
        <w:rPr>
          <w:rFonts w:ascii="Arial" w:hAnsi="Arial" w:cs="Arial"/>
          <w:b/>
        </w:rPr>
      </w:pPr>
      <w:r w:rsidRPr="0028101A">
        <w:rPr>
          <w:rFonts w:ascii="Arial" w:hAnsi="Arial" w:cs="Arial"/>
          <w:iCs/>
        </w:rPr>
        <w:t>Trata-se de contratação de serviço comum de engenharia fundamentada em critérios específicos que visam otimizar a eficiência, a transparência e a economia de recursos;</w:t>
      </w:r>
    </w:p>
    <w:p w14:paraId="779C5226" w14:textId="77777777" w:rsidR="00042CCF" w:rsidRPr="0028101A" w:rsidRDefault="00042CCF" w:rsidP="0028101A">
      <w:pPr>
        <w:spacing w:after="0" w:line="240" w:lineRule="auto"/>
        <w:rPr>
          <w:rFonts w:ascii="Arial" w:hAnsi="Arial" w:cs="Arial"/>
          <w:b/>
        </w:rPr>
      </w:pPr>
    </w:p>
    <w:p w14:paraId="43086527" w14:textId="77777777" w:rsidR="00042CCF" w:rsidRPr="0028101A" w:rsidRDefault="00042CCF" w:rsidP="0028101A">
      <w:pPr>
        <w:numPr>
          <w:ilvl w:val="1"/>
          <w:numId w:val="6"/>
        </w:numPr>
        <w:spacing w:after="0" w:line="240" w:lineRule="auto"/>
        <w:ind w:left="0" w:right="0" w:firstLine="0"/>
        <w:rPr>
          <w:rFonts w:ascii="Arial" w:hAnsi="Arial" w:cs="Arial"/>
          <w:bCs/>
        </w:rPr>
      </w:pPr>
      <w:r w:rsidRPr="0028101A">
        <w:rPr>
          <w:rFonts w:ascii="Arial" w:hAnsi="Arial" w:cs="Arial"/>
          <w:bCs/>
        </w:rPr>
        <w:t>O serviço comum de engenharia, conforme estabelecido no âmbito deste projeto, refere-se a atividades de natureza técnica rotineira e previsível, que não demandam soluções especializadas ou inovações substanciais. Esses serviços</w:t>
      </w:r>
      <w:r w:rsidRPr="0028101A">
        <w:rPr>
          <w:rFonts w:ascii="Arial" w:hAnsi="Arial" w:cs="Arial"/>
          <w:b/>
        </w:rPr>
        <w:t xml:space="preserve"> </w:t>
      </w:r>
      <w:r w:rsidRPr="0028101A">
        <w:rPr>
          <w:rFonts w:ascii="Arial" w:hAnsi="Arial" w:cs="Arial"/>
          <w:bCs/>
        </w:rPr>
        <w:t>são reconhecidos por sua padronização e execução comumente encontrada no mercado.</w:t>
      </w:r>
    </w:p>
    <w:p w14:paraId="341D71FE" w14:textId="77777777" w:rsidR="00042CCF" w:rsidRPr="0028101A" w:rsidRDefault="00042CCF" w:rsidP="0028101A">
      <w:pPr>
        <w:spacing w:after="0" w:line="240" w:lineRule="auto"/>
        <w:rPr>
          <w:rFonts w:ascii="Arial" w:hAnsi="Arial" w:cs="Arial"/>
          <w:b/>
        </w:rPr>
      </w:pPr>
    </w:p>
    <w:p w14:paraId="68AAFB88" w14:textId="77777777" w:rsidR="00042CCF" w:rsidRPr="0028101A" w:rsidRDefault="00042CCF" w:rsidP="0028101A">
      <w:pPr>
        <w:pStyle w:val="Nivel1"/>
        <w:spacing w:before="0" w:after="0" w:line="240" w:lineRule="auto"/>
        <w:ind w:left="0" w:firstLine="0"/>
        <w:rPr>
          <w:sz w:val="22"/>
          <w:szCs w:val="22"/>
        </w:rPr>
      </w:pPr>
      <w:r w:rsidRPr="0028101A">
        <w:rPr>
          <w:sz w:val="22"/>
          <w:szCs w:val="22"/>
        </w:rPr>
        <w:t>ENTREGA E CRITÉRIOS DE ACEITAÇÃO DOS SERVIÇOS.</w:t>
      </w:r>
    </w:p>
    <w:p w14:paraId="02807D95" w14:textId="77777777" w:rsidR="00042CCF" w:rsidRPr="0028101A" w:rsidRDefault="00042CCF" w:rsidP="0028101A">
      <w:pPr>
        <w:pStyle w:val="Nivel1"/>
        <w:numPr>
          <w:ilvl w:val="1"/>
          <w:numId w:val="6"/>
        </w:numPr>
        <w:spacing w:before="0" w:after="0" w:line="240" w:lineRule="auto"/>
        <w:ind w:left="0" w:firstLine="0"/>
        <w:rPr>
          <w:rFonts w:eastAsiaTheme="minorHAnsi"/>
          <w:b w:val="0"/>
          <w:sz w:val="22"/>
          <w:szCs w:val="22"/>
          <w:lang w:eastAsia="en-US"/>
        </w:rPr>
      </w:pPr>
      <w:r w:rsidRPr="0028101A">
        <w:rPr>
          <w:rFonts w:eastAsiaTheme="minorHAnsi"/>
          <w:b w:val="0"/>
          <w:sz w:val="22"/>
          <w:szCs w:val="22"/>
          <w:lang w:eastAsia="en-US"/>
        </w:rPr>
        <w:t>Prestar os serviços, no prazo proposto e em conformidade com as especificações exigidas no Edital e seus Anexos;</w:t>
      </w:r>
    </w:p>
    <w:p w14:paraId="165E6332" w14:textId="77777777" w:rsidR="00042CCF" w:rsidRPr="0028101A" w:rsidRDefault="00042CCF" w:rsidP="0028101A">
      <w:pPr>
        <w:spacing w:after="0" w:line="240" w:lineRule="auto"/>
        <w:rPr>
          <w:rFonts w:ascii="Arial" w:hAnsi="Arial" w:cs="Arial"/>
        </w:rPr>
      </w:pPr>
    </w:p>
    <w:p w14:paraId="3E103322" w14:textId="77777777" w:rsidR="00042CCF" w:rsidRPr="0028101A" w:rsidRDefault="00042CCF" w:rsidP="0028101A">
      <w:pPr>
        <w:pStyle w:val="Nivel1"/>
        <w:numPr>
          <w:ilvl w:val="1"/>
          <w:numId w:val="6"/>
        </w:numPr>
        <w:spacing w:before="0" w:after="0" w:line="240" w:lineRule="auto"/>
        <w:ind w:left="0" w:firstLine="0"/>
        <w:rPr>
          <w:rFonts w:eastAsiaTheme="minorHAnsi"/>
          <w:b w:val="0"/>
          <w:sz w:val="22"/>
          <w:szCs w:val="22"/>
          <w:lang w:eastAsia="en-US"/>
        </w:rPr>
      </w:pPr>
      <w:r w:rsidRPr="0028101A">
        <w:rPr>
          <w:rFonts w:eastAsiaTheme="minorHAnsi"/>
          <w:b w:val="0"/>
          <w:sz w:val="22"/>
          <w:szCs w:val="22"/>
          <w:lang w:eastAsia="en-US"/>
        </w:rPr>
        <w:t>Em caso de não conformidade, o Fiscal do Contrato discriminará mediante termo circunstanciado, em duas vias, as irregularidades encontradas e providenciará a imediata comunicação dos fatos ao Gestor do Contrato, ficando a Contratada, com o recebimento do termo, cientificada de que está passível das penalidades cabíveis;</w:t>
      </w:r>
    </w:p>
    <w:p w14:paraId="0E867227" w14:textId="77777777" w:rsidR="00042CCF" w:rsidRPr="0028101A" w:rsidRDefault="00042CCF" w:rsidP="0028101A">
      <w:pPr>
        <w:spacing w:after="0" w:line="240" w:lineRule="auto"/>
        <w:rPr>
          <w:rFonts w:ascii="Arial" w:hAnsi="Arial" w:cs="Arial"/>
        </w:rPr>
      </w:pPr>
    </w:p>
    <w:p w14:paraId="56D5EAA1" w14:textId="77777777" w:rsidR="00042CCF" w:rsidRPr="0028101A" w:rsidRDefault="00042CCF" w:rsidP="0028101A">
      <w:pPr>
        <w:pStyle w:val="Nivel1"/>
        <w:numPr>
          <w:ilvl w:val="1"/>
          <w:numId w:val="6"/>
        </w:numPr>
        <w:spacing w:before="0" w:after="0" w:line="240" w:lineRule="auto"/>
        <w:ind w:left="0" w:firstLine="0"/>
        <w:rPr>
          <w:rFonts w:eastAsiaTheme="minorHAnsi"/>
          <w:b w:val="0"/>
          <w:sz w:val="22"/>
          <w:szCs w:val="22"/>
          <w:lang w:eastAsia="en-US"/>
        </w:rPr>
      </w:pPr>
      <w:r w:rsidRPr="0028101A">
        <w:rPr>
          <w:rFonts w:eastAsiaTheme="minorHAnsi"/>
          <w:b w:val="0"/>
          <w:sz w:val="22"/>
          <w:szCs w:val="22"/>
          <w:lang w:eastAsia="en-US"/>
        </w:rPr>
        <w:t>A Contratada deverá prestar os serviços ao setor de engenharia, respeitando o prazo de 30(trinta) dias úteis. Caso o atendimento não seja feito dentro do prazo, a Contratada deverá apresentar justificativas expressas, acompanhada de relatório das medidas adotadas para solucionar o problema, devendo informar o prazo máximo para regularização do fornecimento dos serviços, ficando a cargo do gestor/fiscal da contratação concordar ou não com a justificativas;</w:t>
      </w:r>
    </w:p>
    <w:p w14:paraId="6796FF9F" w14:textId="77777777" w:rsidR="00042CCF" w:rsidRPr="0028101A" w:rsidRDefault="00042CCF" w:rsidP="0028101A">
      <w:pPr>
        <w:pStyle w:val="Nivel1"/>
        <w:numPr>
          <w:ilvl w:val="0"/>
          <w:numId w:val="0"/>
        </w:numPr>
        <w:spacing w:before="0" w:after="0" w:line="240" w:lineRule="auto"/>
        <w:rPr>
          <w:sz w:val="22"/>
          <w:szCs w:val="22"/>
          <w:lang w:eastAsia="en-US"/>
        </w:rPr>
      </w:pPr>
    </w:p>
    <w:p w14:paraId="26D96E80" w14:textId="77777777" w:rsidR="00042CCF" w:rsidRPr="0028101A" w:rsidRDefault="00042CCF" w:rsidP="0028101A">
      <w:pPr>
        <w:pStyle w:val="Nivel1"/>
        <w:spacing w:before="0" w:after="0" w:line="240" w:lineRule="auto"/>
        <w:ind w:left="0" w:firstLine="0"/>
        <w:rPr>
          <w:sz w:val="22"/>
          <w:szCs w:val="22"/>
          <w:lang w:eastAsia="en-US"/>
        </w:rPr>
      </w:pPr>
      <w:r w:rsidRPr="0028101A">
        <w:rPr>
          <w:sz w:val="22"/>
          <w:szCs w:val="22"/>
          <w:lang w:eastAsia="en-US"/>
        </w:rPr>
        <w:t>OBRIGAÇÕES DA CONTRATANTE</w:t>
      </w:r>
    </w:p>
    <w:p w14:paraId="7E70E203" w14:textId="77777777" w:rsidR="00042CCF" w:rsidRPr="0028101A" w:rsidRDefault="00042CCF" w:rsidP="0028101A">
      <w:pPr>
        <w:numPr>
          <w:ilvl w:val="1"/>
          <w:numId w:val="6"/>
        </w:numPr>
        <w:spacing w:after="0" w:line="240" w:lineRule="auto"/>
        <w:ind w:left="709" w:right="0" w:hanging="709"/>
        <w:rPr>
          <w:rFonts w:ascii="Arial" w:hAnsi="Arial" w:cs="Arial"/>
        </w:rPr>
      </w:pPr>
      <w:r w:rsidRPr="0028101A">
        <w:rPr>
          <w:rFonts w:ascii="Arial" w:hAnsi="Arial" w:cs="Arial"/>
        </w:rPr>
        <w:t>Cumprir os compromissos financeiros assumidos com a Contratada;</w:t>
      </w:r>
    </w:p>
    <w:p w14:paraId="4B9B9229" w14:textId="77777777" w:rsidR="00042CCF" w:rsidRPr="0028101A" w:rsidRDefault="00042CCF" w:rsidP="0028101A">
      <w:pPr>
        <w:spacing w:after="0" w:line="240" w:lineRule="auto"/>
        <w:ind w:left="716"/>
        <w:rPr>
          <w:rFonts w:ascii="Arial" w:hAnsi="Arial" w:cs="Arial"/>
        </w:rPr>
      </w:pPr>
    </w:p>
    <w:p w14:paraId="2A431F83"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t>Fornecer e colocar à disposição da Contratada todos os elementos e informações que se fizerem necessários à execução do objeto;</w:t>
      </w:r>
    </w:p>
    <w:p w14:paraId="25CAF33F" w14:textId="77777777" w:rsidR="00042CCF" w:rsidRPr="0028101A" w:rsidRDefault="00042CCF" w:rsidP="0028101A">
      <w:pPr>
        <w:spacing w:after="0" w:line="240" w:lineRule="auto"/>
        <w:ind w:left="0" w:firstLine="0"/>
        <w:rPr>
          <w:rFonts w:ascii="Arial" w:hAnsi="Arial" w:cs="Arial"/>
        </w:rPr>
      </w:pPr>
    </w:p>
    <w:p w14:paraId="75E284FC" w14:textId="77777777" w:rsidR="00042CCF" w:rsidRPr="0028101A" w:rsidRDefault="00042CCF" w:rsidP="0028101A">
      <w:pPr>
        <w:numPr>
          <w:ilvl w:val="1"/>
          <w:numId w:val="6"/>
        </w:numPr>
        <w:spacing w:after="0" w:line="240" w:lineRule="auto"/>
        <w:ind w:left="709" w:right="0" w:hanging="709"/>
        <w:rPr>
          <w:rFonts w:ascii="Arial" w:hAnsi="Arial" w:cs="Arial"/>
        </w:rPr>
      </w:pPr>
      <w:r w:rsidRPr="0028101A">
        <w:rPr>
          <w:rFonts w:ascii="Arial" w:hAnsi="Arial" w:cs="Arial"/>
        </w:rPr>
        <w:t>Proporcionar condições para a boa consecução do objeto do Contrato;</w:t>
      </w:r>
    </w:p>
    <w:p w14:paraId="0E14B43B" w14:textId="77777777" w:rsidR="00042CCF" w:rsidRPr="0028101A" w:rsidRDefault="00042CCF" w:rsidP="0028101A">
      <w:pPr>
        <w:spacing w:after="0" w:line="240" w:lineRule="auto"/>
        <w:ind w:left="716"/>
        <w:rPr>
          <w:rFonts w:ascii="Arial" w:hAnsi="Arial" w:cs="Arial"/>
        </w:rPr>
      </w:pPr>
    </w:p>
    <w:p w14:paraId="4B52F880"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t>Notificar, formal e tempestivamente, a Contratada sobre as irregularidades observadas no cumprimento do Contrato;</w:t>
      </w:r>
    </w:p>
    <w:p w14:paraId="491421C3" w14:textId="77777777" w:rsidR="00042CCF" w:rsidRPr="0028101A" w:rsidRDefault="00042CCF" w:rsidP="0028101A">
      <w:pPr>
        <w:spacing w:after="0" w:line="240" w:lineRule="auto"/>
        <w:rPr>
          <w:rFonts w:ascii="Arial" w:hAnsi="Arial" w:cs="Arial"/>
        </w:rPr>
      </w:pPr>
    </w:p>
    <w:p w14:paraId="246018D2"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t>Notificar a Contratada, por escrito e com antecedência, sobre multas, penalidades e quaisquer débitos de sua responsabilidade;</w:t>
      </w:r>
    </w:p>
    <w:p w14:paraId="15A5081C" w14:textId="77777777" w:rsidR="00042CCF" w:rsidRPr="0028101A" w:rsidRDefault="00042CCF" w:rsidP="0028101A">
      <w:pPr>
        <w:spacing w:after="0" w:line="240" w:lineRule="auto"/>
        <w:rPr>
          <w:rFonts w:ascii="Arial" w:hAnsi="Arial" w:cs="Arial"/>
        </w:rPr>
      </w:pPr>
    </w:p>
    <w:p w14:paraId="7734C926"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t>Fiscalizar o Contrato através do setor competente da Contratante;</w:t>
      </w:r>
    </w:p>
    <w:p w14:paraId="3F15B2BD" w14:textId="77777777" w:rsidR="00042CCF" w:rsidRPr="0028101A" w:rsidRDefault="00042CCF" w:rsidP="0028101A">
      <w:pPr>
        <w:spacing w:after="0" w:line="240" w:lineRule="auto"/>
        <w:rPr>
          <w:rFonts w:ascii="Arial" w:hAnsi="Arial" w:cs="Arial"/>
        </w:rPr>
      </w:pPr>
    </w:p>
    <w:p w14:paraId="3E76C0EC"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t>Acompanhar a entrega dos objetos efetuados pela Contratada, podendo intervir durante a sua execução, para fins de ajustes ou suspensão.</w:t>
      </w:r>
    </w:p>
    <w:p w14:paraId="6CD3E36A" w14:textId="77777777" w:rsidR="00042CCF" w:rsidRPr="0028101A" w:rsidRDefault="00042CCF" w:rsidP="0028101A">
      <w:pPr>
        <w:spacing w:after="0" w:line="240" w:lineRule="auto"/>
        <w:rPr>
          <w:rFonts w:ascii="Arial" w:hAnsi="Arial" w:cs="Arial"/>
        </w:rPr>
      </w:pPr>
    </w:p>
    <w:p w14:paraId="17C856DE"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t>Exercer a fiscalização sobre o contrato e o recebimento dos produtos por meio de servidores designados especialmente para esse fim, procedendo ao atesto na respectiva nota fiscal, com as ressalvas e/ou glosas que se fizerem necessárias.</w:t>
      </w:r>
    </w:p>
    <w:p w14:paraId="7BB931C6" w14:textId="77777777" w:rsidR="00042CCF" w:rsidRPr="0028101A" w:rsidRDefault="00042CCF" w:rsidP="0028101A">
      <w:pPr>
        <w:spacing w:after="0" w:line="240" w:lineRule="auto"/>
        <w:rPr>
          <w:rFonts w:ascii="Arial" w:hAnsi="Arial" w:cs="Arial"/>
        </w:rPr>
      </w:pPr>
    </w:p>
    <w:p w14:paraId="0AB782CD"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t>Comunicar à Contratada qualquer irregularidade identificada no fornecimento do serviço, solicitando a substituição de mercadoria defeituosa ou que não esteja de acordo com as especificações do Termo de Referência ou no Estudo Técnico Preliminar.</w:t>
      </w:r>
    </w:p>
    <w:p w14:paraId="3D21AE57" w14:textId="77777777" w:rsidR="00042CCF" w:rsidRPr="0028101A" w:rsidRDefault="00042CCF" w:rsidP="0028101A">
      <w:pPr>
        <w:spacing w:after="0" w:line="240" w:lineRule="auto"/>
        <w:rPr>
          <w:rFonts w:ascii="Arial" w:hAnsi="Arial" w:cs="Arial"/>
        </w:rPr>
      </w:pPr>
    </w:p>
    <w:p w14:paraId="502A1E77"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t>Controlar o saldo financeiro e a quantidade dos serviços contratados.</w:t>
      </w:r>
    </w:p>
    <w:p w14:paraId="7ADF936B" w14:textId="77777777" w:rsidR="00042CCF" w:rsidRPr="0028101A" w:rsidRDefault="00042CCF" w:rsidP="0028101A">
      <w:pPr>
        <w:spacing w:after="0" w:line="240" w:lineRule="auto"/>
        <w:rPr>
          <w:rFonts w:ascii="Arial" w:hAnsi="Arial" w:cs="Arial"/>
        </w:rPr>
      </w:pPr>
    </w:p>
    <w:p w14:paraId="6E27680E"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t>Providenciar a emissão da nota de empenho e indicar um responsável para contatos e soluções pertinentes.</w:t>
      </w:r>
    </w:p>
    <w:p w14:paraId="78CFC869" w14:textId="77777777" w:rsidR="00042CCF" w:rsidRPr="0028101A" w:rsidRDefault="00042CCF" w:rsidP="0028101A">
      <w:pPr>
        <w:spacing w:after="0" w:line="240" w:lineRule="auto"/>
        <w:rPr>
          <w:rFonts w:ascii="Arial" w:hAnsi="Arial" w:cs="Arial"/>
        </w:rPr>
      </w:pPr>
    </w:p>
    <w:p w14:paraId="56485091"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t>Proceder a rigoroso controle de qualidade dos produtos e serviços no recebimento, recusando os que estiverem fora das especificações desejadas e às apresentadas nas propostas, sob pena de responsabilidade de quem tiver dado causa ao fato.</w:t>
      </w:r>
    </w:p>
    <w:p w14:paraId="2F479E39" w14:textId="77777777" w:rsidR="00042CCF" w:rsidRPr="0028101A" w:rsidRDefault="00042CCF" w:rsidP="0028101A">
      <w:pPr>
        <w:spacing w:after="0" w:line="240" w:lineRule="auto"/>
        <w:rPr>
          <w:rFonts w:ascii="Arial" w:hAnsi="Arial" w:cs="Arial"/>
        </w:rPr>
      </w:pPr>
    </w:p>
    <w:p w14:paraId="698DB87C"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t>Notificar a Contratada, por escrito, sobre imperfeições, falhas ou irregularidades constatadas na execução do Contrato, para que sejam adotadas as medidas corretivas necessárias.</w:t>
      </w:r>
    </w:p>
    <w:p w14:paraId="7CEB6DB2" w14:textId="77777777" w:rsidR="00042CCF" w:rsidRPr="0028101A" w:rsidRDefault="00042CCF" w:rsidP="0028101A">
      <w:pPr>
        <w:spacing w:after="0" w:line="240" w:lineRule="auto"/>
        <w:rPr>
          <w:rFonts w:ascii="Arial" w:hAnsi="Arial" w:cs="Arial"/>
        </w:rPr>
      </w:pPr>
    </w:p>
    <w:p w14:paraId="6EDC4125"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t>Aplicar à Contratada as penalidades regulamentares e contratuais.</w:t>
      </w:r>
    </w:p>
    <w:p w14:paraId="12BC0F79" w14:textId="77777777" w:rsidR="00042CCF" w:rsidRPr="0028101A" w:rsidRDefault="00042CCF" w:rsidP="0028101A">
      <w:pPr>
        <w:spacing w:after="0" w:line="240" w:lineRule="auto"/>
        <w:rPr>
          <w:rFonts w:ascii="Arial" w:hAnsi="Arial" w:cs="Arial"/>
        </w:rPr>
      </w:pPr>
    </w:p>
    <w:p w14:paraId="53AA3F24"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t>Efetuar o pagamento à Contratada conforme prazo e forma prevista neste Termo de Referência.</w:t>
      </w:r>
    </w:p>
    <w:p w14:paraId="45452C08" w14:textId="77777777" w:rsidR="00042CCF" w:rsidRPr="0028101A" w:rsidRDefault="00042CCF" w:rsidP="0028101A">
      <w:pPr>
        <w:spacing w:after="0" w:line="240" w:lineRule="auto"/>
        <w:rPr>
          <w:rFonts w:ascii="Arial" w:hAnsi="Arial" w:cs="Arial"/>
        </w:rPr>
      </w:pPr>
    </w:p>
    <w:p w14:paraId="09B71496"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t>Tomar medidas para que a fiscalização da execução contratual seja realizada de forma adequada por profissional com capacidade técnica para tal.</w:t>
      </w:r>
    </w:p>
    <w:p w14:paraId="4F9D84A0" w14:textId="77777777" w:rsidR="00042CCF" w:rsidRPr="0028101A" w:rsidRDefault="00042CCF" w:rsidP="0028101A">
      <w:pPr>
        <w:spacing w:after="0" w:line="240" w:lineRule="auto"/>
        <w:rPr>
          <w:rFonts w:ascii="Arial" w:hAnsi="Arial" w:cs="Arial"/>
        </w:rPr>
      </w:pPr>
    </w:p>
    <w:p w14:paraId="68F5C890"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t>Manter representante devidamente autorizado para contatar a Contratada, no sentido de acompanhar e fiscalizar a execução do objeto deste Termo.</w:t>
      </w:r>
    </w:p>
    <w:p w14:paraId="381C1F5E" w14:textId="77777777" w:rsidR="00042CCF" w:rsidRPr="0028101A" w:rsidRDefault="00042CCF" w:rsidP="0028101A">
      <w:pPr>
        <w:spacing w:after="0" w:line="240" w:lineRule="auto"/>
        <w:rPr>
          <w:rFonts w:ascii="Arial" w:hAnsi="Arial" w:cs="Arial"/>
        </w:rPr>
      </w:pPr>
    </w:p>
    <w:p w14:paraId="29EC37EF"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t>Informar à empresa Contratada de fatos que possam interferir direta ou indiretamente nos serviços prestados.</w:t>
      </w:r>
    </w:p>
    <w:p w14:paraId="662A9D0B" w14:textId="77777777" w:rsidR="00042CCF" w:rsidRPr="0028101A" w:rsidRDefault="00042CCF" w:rsidP="0028101A">
      <w:pPr>
        <w:spacing w:after="0" w:line="240" w:lineRule="auto"/>
        <w:rPr>
          <w:rFonts w:ascii="Arial" w:hAnsi="Arial" w:cs="Arial"/>
        </w:rPr>
      </w:pPr>
    </w:p>
    <w:p w14:paraId="0BD7AB4E"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t>Comunicar formalmente à Contratada qualquer anormalidade ocorrida na execução do objeto adquirido.</w:t>
      </w:r>
    </w:p>
    <w:p w14:paraId="6BD38FEC"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t>Aprovar ou rejeitar, no todo ou em parte, os serviços entregues em desacordo com as obrigações assumidas pela Contratada.</w:t>
      </w:r>
    </w:p>
    <w:p w14:paraId="2E45409B" w14:textId="77777777" w:rsidR="00042CCF" w:rsidRPr="0028101A" w:rsidRDefault="00042CCF" w:rsidP="0028101A">
      <w:pPr>
        <w:spacing w:after="0" w:line="240" w:lineRule="auto"/>
        <w:rPr>
          <w:rFonts w:ascii="Arial" w:hAnsi="Arial" w:cs="Arial"/>
        </w:rPr>
      </w:pPr>
    </w:p>
    <w:p w14:paraId="31CC3521"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t xml:space="preserve">Manter pessoal técnico para prestar esclarecimentos sobre os processos de negócio e requisitos. </w:t>
      </w:r>
    </w:p>
    <w:p w14:paraId="021EFD06" w14:textId="77777777" w:rsidR="00042CCF" w:rsidRPr="0028101A" w:rsidRDefault="00042CCF" w:rsidP="0028101A">
      <w:pPr>
        <w:spacing w:after="0" w:line="240" w:lineRule="auto"/>
        <w:rPr>
          <w:rFonts w:ascii="Arial" w:hAnsi="Arial" w:cs="Arial"/>
        </w:rPr>
      </w:pPr>
    </w:p>
    <w:p w14:paraId="79DD6DF9"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t>Efetuar a homologação e dar o aceite definitivo nas melhorias e correções implementadas.</w:t>
      </w:r>
    </w:p>
    <w:p w14:paraId="3ED0DC66" w14:textId="77777777" w:rsidR="00042CCF" w:rsidRPr="0028101A" w:rsidRDefault="00042CCF" w:rsidP="0028101A">
      <w:pPr>
        <w:spacing w:after="0" w:line="240" w:lineRule="auto"/>
        <w:rPr>
          <w:rFonts w:ascii="Arial" w:hAnsi="Arial" w:cs="Arial"/>
        </w:rPr>
      </w:pPr>
    </w:p>
    <w:p w14:paraId="6DA41808" w14:textId="77777777" w:rsidR="00042CCF" w:rsidRPr="0028101A" w:rsidRDefault="00042CCF" w:rsidP="0028101A">
      <w:pPr>
        <w:numPr>
          <w:ilvl w:val="1"/>
          <w:numId w:val="6"/>
        </w:numPr>
        <w:spacing w:after="0" w:line="240" w:lineRule="auto"/>
        <w:ind w:left="0" w:right="0" w:firstLine="0"/>
        <w:rPr>
          <w:rFonts w:ascii="Arial" w:hAnsi="Arial" w:cs="Arial"/>
        </w:rPr>
      </w:pPr>
      <w:r w:rsidRPr="0028101A">
        <w:rPr>
          <w:rFonts w:ascii="Arial" w:hAnsi="Arial" w:cs="Arial"/>
        </w:rPr>
        <w:lastRenderedPageBreak/>
        <w:t>A Administração não responderá por quaisquer compromissos assumidos pela Contratada com terceiros, ainda que vinculados à execução do presente Termo, bem como por quaisquer danos causados a terceiros em decorrência de ato da Contratada, de seus empregados, prepostos ou subordinados.</w:t>
      </w:r>
    </w:p>
    <w:p w14:paraId="4B3AE916" w14:textId="77777777" w:rsidR="00042CCF" w:rsidRPr="0028101A" w:rsidRDefault="00042CCF" w:rsidP="0028101A">
      <w:pPr>
        <w:spacing w:after="0" w:line="240" w:lineRule="auto"/>
        <w:rPr>
          <w:rFonts w:ascii="Arial" w:hAnsi="Arial" w:cs="Arial"/>
        </w:rPr>
      </w:pPr>
    </w:p>
    <w:p w14:paraId="34891192" w14:textId="56B04312" w:rsidR="006E07BA" w:rsidRPr="0028101A" w:rsidRDefault="00042CCF" w:rsidP="0028101A">
      <w:pPr>
        <w:pStyle w:val="Nivel1"/>
        <w:spacing w:before="0" w:after="0" w:line="240" w:lineRule="auto"/>
        <w:ind w:left="0" w:firstLine="0"/>
        <w:rPr>
          <w:sz w:val="22"/>
          <w:szCs w:val="22"/>
        </w:rPr>
      </w:pPr>
      <w:r w:rsidRPr="0028101A">
        <w:rPr>
          <w:sz w:val="22"/>
          <w:szCs w:val="22"/>
        </w:rPr>
        <w:t>OBRIGAÇÕES DA CONTRATADA</w:t>
      </w:r>
    </w:p>
    <w:p w14:paraId="3B21A6D0" w14:textId="77777777" w:rsidR="00042CCF" w:rsidRPr="0028101A" w:rsidRDefault="00042CCF" w:rsidP="0028101A">
      <w:pPr>
        <w:pStyle w:val="Nivel1"/>
        <w:numPr>
          <w:ilvl w:val="1"/>
          <w:numId w:val="10"/>
        </w:numPr>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 xml:space="preserve">Não subcontratar, subempreitar, ceder ou transferir, total ou parcialmente o objeto do Contrato. </w:t>
      </w:r>
    </w:p>
    <w:p w14:paraId="15093DAD" w14:textId="77777777" w:rsidR="00042CCF" w:rsidRPr="0028101A" w:rsidRDefault="00042CCF" w:rsidP="0028101A">
      <w:pPr>
        <w:spacing w:after="0" w:line="240" w:lineRule="auto"/>
        <w:rPr>
          <w:rFonts w:ascii="Arial" w:hAnsi="Arial" w:cs="Arial"/>
        </w:rPr>
      </w:pPr>
    </w:p>
    <w:p w14:paraId="1E8FCD99" w14:textId="77777777" w:rsidR="00042CCF" w:rsidRPr="0028101A" w:rsidRDefault="00042CCF" w:rsidP="0028101A">
      <w:pPr>
        <w:pStyle w:val="Nivel1"/>
        <w:numPr>
          <w:ilvl w:val="1"/>
          <w:numId w:val="10"/>
        </w:numPr>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Qualquer ato que implique a substituição do Contratado por outra pessoa jurídica, como a fusão, cisão ou incorporação, somente será admitido mediante expresso e prévio consentimento do Gestor do Contrato e ordenador de despesas, mediante a formalização de Termo Aditivo, desde que:</w:t>
      </w:r>
    </w:p>
    <w:p w14:paraId="0DCF1F75" w14:textId="77777777" w:rsidR="00042CCF" w:rsidRPr="0028101A" w:rsidRDefault="00042CCF" w:rsidP="0028101A">
      <w:pPr>
        <w:spacing w:after="0" w:line="240" w:lineRule="auto"/>
        <w:rPr>
          <w:rFonts w:ascii="Arial" w:hAnsi="Arial" w:cs="Arial"/>
        </w:rPr>
      </w:pPr>
    </w:p>
    <w:p w14:paraId="5DF679CF" w14:textId="77777777" w:rsidR="00042CCF" w:rsidRPr="0028101A" w:rsidRDefault="00042CCF" w:rsidP="0028101A">
      <w:pPr>
        <w:pStyle w:val="Nivel1"/>
        <w:numPr>
          <w:ilvl w:val="2"/>
          <w:numId w:val="12"/>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seja mantida a condição de microempresa ou empresa de pequeno porte (quando for o caso);</w:t>
      </w:r>
    </w:p>
    <w:p w14:paraId="53ABDDC7" w14:textId="77777777" w:rsidR="00042CCF" w:rsidRPr="0028101A" w:rsidRDefault="00042CCF" w:rsidP="0028101A">
      <w:pPr>
        <w:spacing w:after="0" w:line="240" w:lineRule="auto"/>
        <w:rPr>
          <w:rFonts w:ascii="Arial" w:hAnsi="Arial" w:cs="Arial"/>
        </w:rPr>
      </w:pPr>
    </w:p>
    <w:p w14:paraId="0368047F" w14:textId="77777777" w:rsidR="00042CCF" w:rsidRPr="0028101A" w:rsidRDefault="00042CCF" w:rsidP="0028101A">
      <w:pPr>
        <w:pStyle w:val="Nivel1"/>
        <w:numPr>
          <w:ilvl w:val="2"/>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sejam observados pela nova pessoa jurídica todos os requisitos de habilitação exigidos na licitação;</w:t>
      </w:r>
    </w:p>
    <w:p w14:paraId="48813083" w14:textId="77777777" w:rsidR="00042CCF" w:rsidRPr="0028101A" w:rsidRDefault="00042CCF" w:rsidP="0028101A">
      <w:pPr>
        <w:spacing w:after="0" w:line="240" w:lineRule="auto"/>
        <w:rPr>
          <w:rFonts w:ascii="Arial" w:hAnsi="Arial" w:cs="Arial"/>
        </w:rPr>
      </w:pPr>
    </w:p>
    <w:p w14:paraId="1F2EEA28" w14:textId="77777777" w:rsidR="00042CCF" w:rsidRPr="0028101A" w:rsidRDefault="00042CCF" w:rsidP="0028101A">
      <w:pPr>
        <w:pStyle w:val="Nivel1"/>
        <w:numPr>
          <w:ilvl w:val="2"/>
          <w:numId w:val="13"/>
        </w:numPr>
        <w:tabs>
          <w:tab w:val="num" w:pos="0"/>
        </w:tabs>
        <w:spacing w:before="0" w:after="0" w:line="240" w:lineRule="auto"/>
        <w:ind w:left="709" w:hanging="709"/>
        <w:rPr>
          <w:rFonts w:eastAsiaTheme="minorHAnsi"/>
          <w:b w:val="0"/>
          <w:color w:val="auto"/>
          <w:sz w:val="22"/>
          <w:szCs w:val="22"/>
          <w:lang w:eastAsia="en-US"/>
        </w:rPr>
      </w:pPr>
      <w:r w:rsidRPr="0028101A">
        <w:rPr>
          <w:rFonts w:eastAsiaTheme="minorHAnsi"/>
          <w:b w:val="0"/>
          <w:color w:val="auto"/>
          <w:sz w:val="22"/>
          <w:szCs w:val="22"/>
          <w:lang w:eastAsia="en-US"/>
        </w:rPr>
        <w:t>sejam mantidas as demais cláusulas e condições do contrato; e</w:t>
      </w:r>
    </w:p>
    <w:p w14:paraId="65D9CED4" w14:textId="77777777" w:rsidR="00042CCF" w:rsidRPr="0028101A" w:rsidRDefault="00042CCF" w:rsidP="0028101A">
      <w:pPr>
        <w:spacing w:after="0" w:line="240" w:lineRule="auto"/>
        <w:rPr>
          <w:rFonts w:ascii="Arial" w:hAnsi="Arial" w:cs="Arial"/>
        </w:rPr>
      </w:pPr>
    </w:p>
    <w:p w14:paraId="6FE09419" w14:textId="77777777" w:rsidR="00042CCF" w:rsidRPr="0028101A" w:rsidRDefault="00042CCF" w:rsidP="0028101A">
      <w:pPr>
        <w:pStyle w:val="Nivel1"/>
        <w:numPr>
          <w:ilvl w:val="2"/>
          <w:numId w:val="13"/>
        </w:numPr>
        <w:tabs>
          <w:tab w:val="num" w:pos="360"/>
        </w:tabs>
        <w:spacing w:before="0" w:after="0" w:line="240" w:lineRule="auto"/>
        <w:ind w:left="709" w:hanging="709"/>
        <w:rPr>
          <w:rFonts w:eastAsiaTheme="minorHAnsi"/>
          <w:b w:val="0"/>
          <w:color w:val="auto"/>
          <w:sz w:val="22"/>
          <w:szCs w:val="22"/>
          <w:lang w:eastAsia="en-US"/>
        </w:rPr>
      </w:pPr>
      <w:r w:rsidRPr="0028101A">
        <w:rPr>
          <w:rFonts w:eastAsiaTheme="minorHAnsi"/>
          <w:b w:val="0"/>
          <w:color w:val="auto"/>
          <w:sz w:val="22"/>
          <w:szCs w:val="22"/>
          <w:lang w:eastAsia="en-US"/>
        </w:rPr>
        <w:t xml:space="preserve">não haja qualquer prejuízo à boa execução das obrigações pactuadas. </w:t>
      </w:r>
    </w:p>
    <w:p w14:paraId="159E714E" w14:textId="77777777" w:rsidR="00042CCF" w:rsidRPr="0028101A" w:rsidRDefault="00042CCF" w:rsidP="0028101A">
      <w:pPr>
        <w:spacing w:after="0" w:line="240" w:lineRule="auto"/>
        <w:rPr>
          <w:rFonts w:ascii="Arial" w:hAnsi="Arial" w:cs="Arial"/>
        </w:rPr>
      </w:pPr>
    </w:p>
    <w:p w14:paraId="7A6D784D"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Entregar os serviços ofertados, no prazo proposto e em conformidade com as especificações exigidas no Edital e seus Anexos.</w:t>
      </w:r>
    </w:p>
    <w:p w14:paraId="54AD204D" w14:textId="77777777" w:rsidR="00042CCF" w:rsidRPr="0028101A" w:rsidRDefault="00042CCF" w:rsidP="0028101A">
      <w:pPr>
        <w:spacing w:after="0" w:line="240" w:lineRule="auto"/>
        <w:rPr>
          <w:rFonts w:ascii="Arial" w:hAnsi="Arial" w:cs="Arial"/>
        </w:rPr>
      </w:pPr>
    </w:p>
    <w:p w14:paraId="10BD0D68"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Somente divulgar informações acerca dos objetos do contrato, que envolva o nome da Contratante, mediante sua prévia e expressa autorização.</w:t>
      </w:r>
    </w:p>
    <w:p w14:paraId="3FB803AE" w14:textId="77777777" w:rsidR="00042CCF" w:rsidRPr="0028101A" w:rsidRDefault="00042CCF" w:rsidP="0028101A">
      <w:pPr>
        <w:spacing w:after="0" w:line="240" w:lineRule="auto"/>
        <w:rPr>
          <w:rFonts w:ascii="Arial" w:hAnsi="Arial" w:cs="Arial"/>
        </w:rPr>
      </w:pPr>
    </w:p>
    <w:p w14:paraId="11720D32"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Manter, durante a execução do contrato, em compatibilidade com as obrigações assumidas, todas as condições de habilitação e qualificação exigidas na licitação.</w:t>
      </w:r>
    </w:p>
    <w:p w14:paraId="5F70E89D" w14:textId="77777777" w:rsidR="00042CCF" w:rsidRPr="0028101A" w:rsidRDefault="00042CCF" w:rsidP="0028101A">
      <w:pPr>
        <w:spacing w:after="0" w:line="240" w:lineRule="auto"/>
        <w:rPr>
          <w:rFonts w:ascii="Arial" w:hAnsi="Arial" w:cs="Arial"/>
        </w:rPr>
      </w:pPr>
    </w:p>
    <w:p w14:paraId="0998CABF"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Instruir o fornecimento dos objetos do contrato com as notas fiscais correspondentes, juntando cópia da solicitação de entrega e do comprovante do respectivo recebimento.</w:t>
      </w:r>
    </w:p>
    <w:p w14:paraId="45A6B097" w14:textId="77777777" w:rsidR="00042CCF" w:rsidRPr="0028101A" w:rsidRDefault="00042CCF" w:rsidP="0028101A">
      <w:pPr>
        <w:spacing w:after="0" w:line="240" w:lineRule="auto"/>
        <w:rPr>
          <w:rFonts w:ascii="Arial" w:hAnsi="Arial" w:cs="Arial"/>
        </w:rPr>
      </w:pPr>
    </w:p>
    <w:p w14:paraId="26D17B55"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Cumprir todas as leis e posturas federais, estaduais e municipais pertinentes e responsabilizar-se por todos prejuízos decorrentes de infrações a que houver dado causa.</w:t>
      </w:r>
    </w:p>
    <w:p w14:paraId="4D7523A0" w14:textId="77777777" w:rsidR="00042CCF" w:rsidRPr="0028101A" w:rsidRDefault="00042CCF" w:rsidP="0028101A">
      <w:pPr>
        <w:spacing w:after="0" w:line="240" w:lineRule="auto"/>
        <w:rPr>
          <w:rFonts w:ascii="Arial" w:hAnsi="Arial" w:cs="Arial"/>
        </w:rPr>
      </w:pPr>
    </w:p>
    <w:p w14:paraId="21E4905C"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 xml:space="preserve">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 inclusive quanto ao transporte interno dos bens. </w:t>
      </w:r>
    </w:p>
    <w:p w14:paraId="5882EE17" w14:textId="77777777" w:rsidR="00042CCF" w:rsidRPr="0028101A" w:rsidRDefault="00042CCF" w:rsidP="0028101A">
      <w:pPr>
        <w:spacing w:after="0" w:line="240" w:lineRule="auto"/>
        <w:rPr>
          <w:rFonts w:ascii="Arial" w:hAnsi="Arial" w:cs="Arial"/>
        </w:rPr>
      </w:pPr>
    </w:p>
    <w:p w14:paraId="31F4CBF0"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Aceitar nas mesmas condições contratuais, os acréscimos ou supressões que se fizerem, no objeto, até 25% (vinte e cinco por cento) do valor inicial atualizado do contrato.</w:t>
      </w:r>
    </w:p>
    <w:p w14:paraId="17407907" w14:textId="77777777" w:rsidR="00042CCF" w:rsidRPr="0028101A" w:rsidRDefault="00042CCF" w:rsidP="0028101A">
      <w:pPr>
        <w:spacing w:after="0" w:line="240" w:lineRule="auto"/>
        <w:rPr>
          <w:rFonts w:ascii="Arial" w:hAnsi="Arial" w:cs="Arial"/>
        </w:rPr>
      </w:pPr>
    </w:p>
    <w:p w14:paraId="1F6FB5EC"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 xml:space="preserve">Responder perante a Contratante e terceiros por eventuais prejuízos e danos decorrentes de sua demora ou de sua omissão, sob a sua responsabilidade ou por erro da execução deste contrato. </w:t>
      </w:r>
    </w:p>
    <w:p w14:paraId="1BA2D0F0" w14:textId="77777777" w:rsidR="00042CCF" w:rsidRPr="0028101A" w:rsidRDefault="00042CCF" w:rsidP="0028101A">
      <w:pPr>
        <w:spacing w:after="0" w:line="240" w:lineRule="auto"/>
        <w:rPr>
          <w:rFonts w:ascii="Arial" w:hAnsi="Arial" w:cs="Arial"/>
        </w:rPr>
      </w:pPr>
    </w:p>
    <w:p w14:paraId="5036557D"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Responsabilizar-se por quaisquer ônus decorrentes de omissões ou erros na elaboração de estimativa de custos e que redundem em aumento de despesas para a Contratante.</w:t>
      </w:r>
    </w:p>
    <w:p w14:paraId="4F7A6F21" w14:textId="77777777" w:rsidR="00042CCF" w:rsidRPr="0028101A" w:rsidRDefault="00042CCF" w:rsidP="00B208F4">
      <w:pPr>
        <w:spacing w:after="0" w:line="240" w:lineRule="auto"/>
        <w:ind w:left="0" w:firstLine="0"/>
        <w:rPr>
          <w:rFonts w:ascii="Arial" w:hAnsi="Arial" w:cs="Arial"/>
        </w:rPr>
      </w:pPr>
    </w:p>
    <w:p w14:paraId="27063336"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lastRenderedPageBreak/>
        <w:t>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 por força de lei, relacionadas com o cumprimento do Contrato.</w:t>
      </w:r>
    </w:p>
    <w:p w14:paraId="33E75983" w14:textId="77777777" w:rsidR="00042CCF" w:rsidRPr="0028101A" w:rsidRDefault="00042CCF" w:rsidP="0028101A">
      <w:pPr>
        <w:spacing w:after="0" w:line="240" w:lineRule="auto"/>
        <w:rPr>
          <w:rFonts w:ascii="Arial" w:hAnsi="Arial" w:cs="Arial"/>
        </w:rPr>
      </w:pPr>
    </w:p>
    <w:p w14:paraId="4D61C796"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Responsabilizar-se pelos vícios e danos decorrentes do objeto, de acordo com os arts. 12, 13 e 17 a 27, do Código de Defesa do Consumidor (Lei nº 8.078, de 1990).</w:t>
      </w:r>
    </w:p>
    <w:p w14:paraId="3B32ACE5" w14:textId="77777777" w:rsidR="00042CCF" w:rsidRPr="0028101A" w:rsidRDefault="00042CCF" w:rsidP="0028101A">
      <w:pPr>
        <w:spacing w:after="0" w:line="240" w:lineRule="auto"/>
        <w:rPr>
          <w:rFonts w:ascii="Arial" w:hAnsi="Arial" w:cs="Arial"/>
        </w:rPr>
      </w:pPr>
    </w:p>
    <w:p w14:paraId="221F9A25" w14:textId="77777777" w:rsidR="00042CCF" w:rsidRPr="0028101A" w:rsidRDefault="00042CCF" w:rsidP="0028101A">
      <w:pPr>
        <w:pStyle w:val="Nivel1"/>
        <w:numPr>
          <w:ilvl w:val="1"/>
          <w:numId w:val="13"/>
        </w:numPr>
        <w:tabs>
          <w:tab w:val="num" w:pos="360"/>
        </w:tabs>
        <w:spacing w:before="0" w:after="0" w:line="240" w:lineRule="auto"/>
        <w:ind w:left="567" w:hanging="567"/>
        <w:rPr>
          <w:rFonts w:eastAsiaTheme="minorHAnsi"/>
          <w:b w:val="0"/>
          <w:color w:val="auto"/>
          <w:sz w:val="22"/>
          <w:szCs w:val="22"/>
          <w:lang w:eastAsia="en-US"/>
        </w:rPr>
      </w:pPr>
      <w:r w:rsidRPr="0028101A">
        <w:rPr>
          <w:rFonts w:eastAsiaTheme="minorHAnsi"/>
          <w:b w:val="0"/>
          <w:color w:val="auto"/>
          <w:sz w:val="22"/>
          <w:szCs w:val="22"/>
          <w:lang w:eastAsia="en-US"/>
        </w:rPr>
        <w:t>Indicar preposto para representá-la durante a execução do contrato.</w:t>
      </w:r>
    </w:p>
    <w:p w14:paraId="316945D3" w14:textId="77777777" w:rsidR="00042CCF" w:rsidRPr="0028101A" w:rsidRDefault="00042CCF" w:rsidP="0028101A">
      <w:pPr>
        <w:spacing w:after="0" w:line="240" w:lineRule="auto"/>
        <w:rPr>
          <w:rFonts w:ascii="Arial" w:hAnsi="Arial" w:cs="Arial"/>
        </w:rPr>
      </w:pPr>
    </w:p>
    <w:p w14:paraId="2EA874F6"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Assumir inteira responsabilidade pela efetiva entrega do serviço e efetuá-lo de acordo com as especificações constantes no edital e/ou instruções deste Termo.</w:t>
      </w:r>
    </w:p>
    <w:p w14:paraId="0F9BDBE2" w14:textId="77777777" w:rsidR="00042CCF" w:rsidRPr="0028101A" w:rsidRDefault="00042CCF" w:rsidP="0028101A">
      <w:pPr>
        <w:spacing w:after="0" w:line="240" w:lineRule="auto"/>
        <w:rPr>
          <w:rFonts w:ascii="Arial" w:hAnsi="Arial" w:cs="Arial"/>
        </w:rPr>
      </w:pPr>
    </w:p>
    <w:p w14:paraId="694F30C2"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Arcar com todas as despesas, diretas ou indiretas, decorrentes do cumprimento das obrigações assumidas, relacionadas ao deslocamento dos técnicos da Contratada, enquanto perdurar a vigência do contrato, sem qualquer ônus à Contratante.</w:t>
      </w:r>
    </w:p>
    <w:p w14:paraId="1E0E8381" w14:textId="77777777" w:rsidR="00042CCF" w:rsidRPr="0028101A" w:rsidRDefault="00042CCF" w:rsidP="0028101A">
      <w:pPr>
        <w:spacing w:after="0" w:line="240" w:lineRule="auto"/>
        <w:rPr>
          <w:rFonts w:ascii="Arial" w:hAnsi="Arial" w:cs="Arial"/>
        </w:rPr>
      </w:pPr>
    </w:p>
    <w:p w14:paraId="2DD7BD76"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Comunicar à fiscalização da Contratante, por escrito, quando verificar quaisquer condições inadequadas de execução dos serviços ou a iminência de fatos que possam prejudicar a perfeita execução do contrato.</w:t>
      </w:r>
    </w:p>
    <w:p w14:paraId="488C2A4A" w14:textId="77777777" w:rsidR="00042CCF" w:rsidRPr="0028101A" w:rsidRDefault="00042CCF" w:rsidP="0028101A">
      <w:pPr>
        <w:spacing w:after="0" w:line="240" w:lineRule="auto"/>
        <w:rPr>
          <w:rFonts w:ascii="Arial" w:hAnsi="Arial" w:cs="Arial"/>
        </w:rPr>
      </w:pPr>
    </w:p>
    <w:p w14:paraId="443F2B3B"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Prestar todos os esclarecimentos que forem solicitados pela fiscalização do Contratante.</w:t>
      </w:r>
    </w:p>
    <w:p w14:paraId="466A41D0" w14:textId="77777777" w:rsidR="00042CCF" w:rsidRPr="0028101A" w:rsidRDefault="00042CCF" w:rsidP="0028101A">
      <w:pPr>
        <w:spacing w:after="0" w:line="240" w:lineRule="auto"/>
        <w:rPr>
          <w:rFonts w:ascii="Arial" w:hAnsi="Arial" w:cs="Arial"/>
        </w:rPr>
      </w:pPr>
    </w:p>
    <w:p w14:paraId="756B980F"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Responsabilizar-se pelo comportamento dos seus empregados e por quaisquer danos que estes ou seus prepostos venham porventura ocasionar à Contratante, decorrentes de sua culpa ou dolo durante a execução dos serviços, devendo, nesses casos, a Contratante abater o valor correspondente dos pagamentos devidos.</w:t>
      </w:r>
    </w:p>
    <w:p w14:paraId="3BB56CF0" w14:textId="77777777" w:rsidR="00042CCF" w:rsidRPr="0028101A" w:rsidRDefault="00042CCF" w:rsidP="0028101A">
      <w:pPr>
        <w:spacing w:after="0" w:line="240" w:lineRule="auto"/>
        <w:rPr>
          <w:rFonts w:ascii="Arial" w:hAnsi="Arial" w:cs="Arial"/>
        </w:rPr>
      </w:pPr>
    </w:p>
    <w:p w14:paraId="3A2105D6"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Avocar para si os ônus decorrentes de todas as reclamações e/ou ações judiciais ou extrajudiciais, por culpa ou dolo, que possam eventualmente ser alegadas por terceiros, contra a Contratante, procedentes da execução do objeto deste Termo de Referência.</w:t>
      </w:r>
    </w:p>
    <w:p w14:paraId="1FE9A3A2" w14:textId="77777777" w:rsidR="00042CCF" w:rsidRPr="0028101A" w:rsidRDefault="00042CCF" w:rsidP="0028101A">
      <w:pPr>
        <w:spacing w:after="0" w:line="240" w:lineRule="auto"/>
        <w:rPr>
          <w:rFonts w:ascii="Arial" w:hAnsi="Arial" w:cs="Arial"/>
        </w:rPr>
      </w:pPr>
    </w:p>
    <w:p w14:paraId="61373CDD"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A ação ou omissão, total ou parcial da fiscalização da Contratante não eximirá a Contratada de total responsabilidade quanto à execução do objeto do contrato.</w:t>
      </w:r>
    </w:p>
    <w:p w14:paraId="1F26E146" w14:textId="77777777" w:rsidR="00042CCF" w:rsidRPr="0028101A" w:rsidRDefault="00042CCF" w:rsidP="0028101A">
      <w:pPr>
        <w:spacing w:after="0" w:line="240" w:lineRule="auto"/>
        <w:rPr>
          <w:rFonts w:ascii="Arial" w:hAnsi="Arial" w:cs="Arial"/>
        </w:rPr>
      </w:pPr>
    </w:p>
    <w:p w14:paraId="319CFEFE"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Comunicar, por escrito, qualquer anormalidade, prestando à Contratante os esclarecimentos julgados necessários.</w:t>
      </w:r>
    </w:p>
    <w:p w14:paraId="6EEF1177" w14:textId="77777777" w:rsidR="00042CCF" w:rsidRPr="0028101A" w:rsidRDefault="00042CCF" w:rsidP="0028101A">
      <w:pPr>
        <w:spacing w:after="0" w:line="240" w:lineRule="auto"/>
        <w:rPr>
          <w:rFonts w:ascii="Arial" w:hAnsi="Arial" w:cs="Arial"/>
        </w:rPr>
      </w:pPr>
    </w:p>
    <w:p w14:paraId="647DEF19"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A Contratada não deverá se valer do contrato a ser celebrado para assumir obrigações perante terceiros, dando-o como garantia, nem utilizar os direitos de crédito, a serem auferidos em função dos serviços prestados, em quaisquer operações de desconto bancário, sem prévia autorização da Contratante.</w:t>
      </w:r>
    </w:p>
    <w:p w14:paraId="4E4A8F70" w14:textId="77777777" w:rsidR="00042CCF" w:rsidRPr="0028101A" w:rsidRDefault="00042CCF" w:rsidP="0028101A">
      <w:pPr>
        <w:spacing w:after="0" w:line="240" w:lineRule="auto"/>
        <w:rPr>
          <w:rFonts w:ascii="Arial" w:hAnsi="Arial" w:cs="Arial"/>
        </w:rPr>
      </w:pPr>
    </w:p>
    <w:p w14:paraId="1D6D911C"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Atender às solicitações da Contratante, de acordo com as especificações técnicas, procedimentos de controle administrativo e cronogramas físicos que venham a ser estabelecidos, ou quaisquer outras solicitações inerentes ao objeto do Termo de Referência.</w:t>
      </w:r>
    </w:p>
    <w:p w14:paraId="0F649559" w14:textId="77777777" w:rsidR="00042CCF" w:rsidRPr="0028101A" w:rsidRDefault="00042CCF" w:rsidP="0028101A">
      <w:pPr>
        <w:spacing w:after="0" w:line="240" w:lineRule="auto"/>
        <w:rPr>
          <w:rFonts w:ascii="Arial" w:hAnsi="Arial" w:cs="Arial"/>
        </w:rPr>
      </w:pPr>
    </w:p>
    <w:p w14:paraId="20C23753"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Executar os serviços por intermédio de profissionais qualificados, com experiência e conhecimento compatíveis.</w:t>
      </w:r>
    </w:p>
    <w:p w14:paraId="55D12346" w14:textId="77777777" w:rsidR="00042CCF" w:rsidRPr="0028101A" w:rsidRDefault="00042CCF" w:rsidP="0028101A">
      <w:pPr>
        <w:spacing w:after="0" w:line="240" w:lineRule="auto"/>
        <w:rPr>
          <w:rFonts w:ascii="Arial" w:hAnsi="Arial" w:cs="Arial"/>
        </w:rPr>
      </w:pPr>
    </w:p>
    <w:p w14:paraId="53431024"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 xml:space="preserve">Durante a fase de execução do serviço a interrupção na prestação do serviço ou rescisão contratual por parte da contratada, sujeita a mesma às penalidades previstas neste Termo, inclusive devolução do montante pago, salvo por motivo formalmente encaminhado à Contratante, justificado e aceito por esta. </w:t>
      </w:r>
    </w:p>
    <w:p w14:paraId="4ECF1B81" w14:textId="77777777" w:rsidR="00042CCF" w:rsidRPr="0028101A" w:rsidRDefault="00042CCF" w:rsidP="0028101A">
      <w:pPr>
        <w:spacing w:after="0" w:line="240" w:lineRule="auto"/>
        <w:rPr>
          <w:rFonts w:ascii="Arial" w:hAnsi="Arial" w:cs="Arial"/>
        </w:rPr>
      </w:pPr>
    </w:p>
    <w:p w14:paraId="7A5F0950"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Se a Contratante houver disponibilizado recursos tecnológico ou documental (equipamentos, manuais e outros) à Contratada, estes deverão ser devolvidos à Contratante ao término do contrato.</w:t>
      </w:r>
    </w:p>
    <w:p w14:paraId="2AF54005" w14:textId="77777777" w:rsidR="00042CCF" w:rsidRPr="0028101A" w:rsidRDefault="00042CCF" w:rsidP="0028101A">
      <w:pPr>
        <w:spacing w:after="0" w:line="240" w:lineRule="auto"/>
        <w:rPr>
          <w:rFonts w:ascii="Arial" w:hAnsi="Arial" w:cs="Arial"/>
        </w:rPr>
      </w:pPr>
    </w:p>
    <w:p w14:paraId="1DA5C055"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lastRenderedPageBreak/>
        <w:t>Não é permitida a utilização de qualquer trabalho do menor de dezesseis anos, exceto na condição de aprendiz para os maiores de quatorze anos; nem a utilização do trabalho do menor de dezoito anos em trabalho noturno, perigoso ou insalubre.</w:t>
      </w:r>
    </w:p>
    <w:p w14:paraId="7AD03F69" w14:textId="77777777" w:rsidR="00042CCF" w:rsidRPr="0028101A" w:rsidRDefault="00042CCF" w:rsidP="0028101A">
      <w:pPr>
        <w:spacing w:after="0" w:line="240" w:lineRule="auto"/>
        <w:rPr>
          <w:rFonts w:ascii="Arial" w:hAnsi="Arial" w:cs="Arial"/>
        </w:rPr>
      </w:pPr>
    </w:p>
    <w:p w14:paraId="221DAABD"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Comunicar à Contratante, no prazo máximo de 24 (vinte e quatro) horas que antecede a data da entrega, os motivos que impossibilitem o cumprimento do prazo previsto, com a devida comprovação.</w:t>
      </w:r>
    </w:p>
    <w:p w14:paraId="672BD76B" w14:textId="77777777" w:rsidR="00042CCF" w:rsidRPr="0028101A" w:rsidRDefault="00042CCF" w:rsidP="0028101A">
      <w:pPr>
        <w:spacing w:after="0" w:line="240" w:lineRule="auto"/>
        <w:rPr>
          <w:rFonts w:ascii="Arial" w:hAnsi="Arial" w:cs="Arial"/>
        </w:rPr>
      </w:pPr>
    </w:p>
    <w:p w14:paraId="17F41E02"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Responder pela fidelidade e legitimidade das informações e dos documentos apresentados em qualquer fase da contratação.</w:t>
      </w:r>
    </w:p>
    <w:p w14:paraId="0B2FE90E" w14:textId="77777777" w:rsidR="00042CCF" w:rsidRPr="0028101A" w:rsidRDefault="00042CCF" w:rsidP="0028101A">
      <w:pPr>
        <w:spacing w:after="0" w:line="240" w:lineRule="auto"/>
        <w:rPr>
          <w:rFonts w:ascii="Arial" w:hAnsi="Arial" w:cs="Arial"/>
        </w:rPr>
      </w:pPr>
    </w:p>
    <w:p w14:paraId="480C65A6"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Não promover substituição do produto empenhado, sem anuência expressa do Contratante.</w:t>
      </w:r>
    </w:p>
    <w:p w14:paraId="1EA4678D" w14:textId="77777777" w:rsidR="00042CCF" w:rsidRPr="0028101A" w:rsidRDefault="00042CCF" w:rsidP="0028101A">
      <w:pPr>
        <w:spacing w:after="0" w:line="240" w:lineRule="auto"/>
        <w:rPr>
          <w:rFonts w:ascii="Arial" w:hAnsi="Arial" w:cs="Arial"/>
        </w:rPr>
      </w:pPr>
    </w:p>
    <w:p w14:paraId="24254253" w14:textId="77777777" w:rsidR="00042CCF" w:rsidRPr="0028101A" w:rsidRDefault="00042CCF" w:rsidP="0028101A">
      <w:pPr>
        <w:pStyle w:val="Nivel1"/>
        <w:numPr>
          <w:ilvl w:val="1"/>
          <w:numId w:val="13"/>
        </w:numPr>
        <w:tabs>
          <w:tab w:val="num" w:pos="360"/>
        </w:tabs>
        <w:spacing w:before="0" w:after="0" w:line="240" w:lineRule="auto"/>
        <w:ind w:left="709" w:hanging="709"/>
        <w:rPr>
          <w:rFonts w:eastAsiaTheme="minorHAnsi"/>
          <w:b w:val="0"/>
          <w:color w:val="auto"/>
          <w:sz w:val="22"/>
          <w:szCs w:val="22"/>
          <w:lang w:eastAsia="en-US"/>
        </w:rPr>
      </w:pPr>
      <w:r w:rsidRPr="0028101A">
        <w:rPr>
          <w:rFonts w:eastAsiaTheme="minorHAnsi"/>
          <w:b w:val="0"/>
          <w:color w:val="auto"/>
          <w:sz w:val="22"/>
          <w:szCs w:val="22"/>
          <w:lang w:eastAsia="en-US"/>
        </w:rPr>
        <w:t>Responsabilizar-se pelo preço apresentado na proposta.</w:t>
      </w:r>
    </w:p>
    <w:p w14:paraId="446E232C" w14:textId="77777777" w:rsidR="00042CCF" w:rsidRPr="0028101A" w:rsidRDefault="00042CCF" w:rsidP="0028101A">
      <w:pPr>
        <w:spacing w:after="0" w:line="240" w:lineRule="auto"/>
        <w:rPr>
          <w:rFonts w:ascii="Arial" w:hAnsi="Arial" w:cs="Arial"/>
        </w:rPr>
      </w:pPr>
    </w:p>
    <w:p w14:paraId="50483197"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Responsabilizar-se pelas especificações técnicas do produto ofertado constantes no presente Termo de Referência e no respectivo Estudo Técnico Preliminar.</w:t>
      </w:r>
    </w:p>
    <w:p w14:paraId="7CA34931" w14:textId="77777777" w:rsidR="00042CCF" w:rsidRPr="0028101A" w:rsidRDefault="00042CCF" w:rsidP="0028101A">
      <w:pPr>
        <w:spacing w:after="0" w:line="240" w:lineRule="auto"/>
        <w:rPr>
          <w:rFonts w:ascii="Arial" w:hAnsi="Arial" w:cs="Arial"/>
        </w:rPr>
      </w:pPr>
    </w:p>
    <w:p w14:paraId="1F3BC6C0" w14:textId="77777777" w:rsidR="00042CCF" w:rsidRPr="0028101A" w:rsidRDefault="00042CCF" w:rsidP="0028101A">
      <w:pPr>
        <w:pStyle w:val="Nivel1"/>
        <w:numPr>
          <w:ilvl w:val="1"/>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Outras obrigações técnico-operacionais da Contratada:</w:t>
      </w:r>
    </w:p>
    <w:p w14:paraId="53448798" w14:textId="77777777" w:rsidR="00042CCF" w:rsidRPr="0028101A" w:rsidRDefault="00042CCF" w:rsidP="0028101A">
      <w:pPr>
        <w:spacing w:after="0" w:line="240" w:lineRule="auto"/>
        <w:rPr>
          <w:rFonts w:ascii="Arial" w:hAnsi="Arial" w:cs="Arial"/>
        </w:rPr>
      </w:pPr>
    </w:p>
    <w:p w14:paraId="0712B5E1" w14:textId="77777777" w:rsidR="00042CCF" w:rsidRPr="0028101A" w:rsidRDefault="00042CCF" w:rsidP="0028101A">
      <w:pPr>
        <w:pStyle w:val="Nivel1"/>
        <w:numPr>
          <w:ilvl w:val="2"/>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Reparar, corrigir, remover e reconstruir, às suas expensas, no total ou em parte, os serviços referentes ao objeto em que se verifiquem vícios, defeitos ou incorreções resultantes da execução.</w:t>
      </w:r>
    </w:p>
    <w:p w14:paraId="73D81C2D" w14:textId="77777777" w:rsidR="00042CCF" w:rsidRPr="0028101A" w:rsidRDefault="00042CCF" w:rsidP="0028101A">
      <w:pPr>
        <w:pStyle w:val="PargrafodaLista"/>
        <w:spacing w:after="0" w:line="240" w:lineRule="auto"/>
        <w:contextualSpacing w:val="0"/>
        <w:rPr>
          <w:rFonts w:ascii="Arial" w:hAnsi="Arial" w:cs="Arial"/>
        </w:rPr>
      </w:pPr>
    </w:p>
    <w:p w14:paraId="44BDE754" w14:textId="77777777" w:rsidR="00042CCF" w:rsidRPr="0028101A" w:rsidRDefault="00042CCF" w:rsidP="0028101A">
      <w:pPr>
        <w:pStyle w:val="Nivel1"/>
        <w:numPr>
          <w:ilvl w:val="2"/>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 xml:space="preserve">As atividades que demandam qualquer tipo de serviço que possam gerar impacto no funcionamento do órgão ou sistemas deverão ser executadas prioritariamente fora do fuso horário normal de expediente. Sendo que, todo e qualquer serviço eventualmente executado fora do horário de expediente, aos sábados, domingos e feriados, não implicará nenhum acréscimo ou majoração nos valores devidos à Contratada. </w:t>
      </w:r>
    </w:p>
    <w:p w14:paraId="44605A75" w14:textId="77777777" w:rsidR="00042CCF" w:rsidRPr="0028101A" w:rsidRDefault="00042CCF" w:rsidP="0028101A">
      <w:pPr>
        <w:spacing w:after="0" w:line="240" w:lineRule="auto"/>
        <w:rPr>
          <w:rFonts w:ascii="Arial" w:hAnsi="Arial" w:cs="Arial"/>
        </w:rPr>
      </w:pPr>
    </w:p>
    <w:p w14:paraId="3F7B0548" w14:textId="77777777" w:rsidR="00042CCF" w:rsidRPr="0028101A" w:rsidRDefault="00042CCF" w:rsidP="0028101A">
      <w:pPr>
        <w:pStyle w:val="Nivel1"/>
        <w:numPr>
          <w:ilvl w:val="2"/>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Não cabe à Contratante, qualquer ônus ou responsabilidades decorrentes ao deslocamento dos profissionais da Contratada até o local de execução dos serviços.</w:t>
      </w:r>
    </w:p>
    <w:p w14:paraId="6D867FA2" w14:textId="77777777" w:rsidR="00042CCF" w:rsidRPr="0028101A" w:rsidRDefault="00042CCF" w:rsidP="0028101A">
      <w:pPr>
        <w:spacing w:after="0" w:line="240" w:lineRule="auto"/>
        <w:rPr>
          <w:rFonts w:ascii="Arial" w:hAnsi="Arial" w:cs="Arial"/>
        </w:rPr>
      </w:pPr>
    </w:p>
    <w:p w14:paraId="5BDB59F1" w14:textId="77777777" w:rsidR="00042CCF" w:rsidRPr="0028101A" w:rsidRDefault="00042CCF" w:rsidP="0028101A">
      <w:pPr>
        <w:pStyle w:val="Nivel1"/>
        <w:numPr>
          <w:ilvl w:val="2"/>
          <w:numId w:val="13"/>
        </w:numPr>
        <w:tabs>
          <w:tab w:val="num" w:pos="360"/>
        </w:tabs>
        <w:spacing w:before="0" w:after="0" w:line="240" w:lineRule="auto"/>
        <w:ind w:left="0" w:firstLine="0"/>
        <w:rPr>
          <w:rFonts w:eastAsiaTheme="minorHAnsi"/>
          <w:b w:val="0"/>
          <w:color w:val="auto"/>
          <w:sz w:val="22"/>
          <w:szCs w:val="22"/>
          <w:lang w:eastAsia="en-US"/>
        </w:rPr>
      </w:pPr>
      <w:r w:rsidRPr="0028101A">
        <w:rPr>
          <w:rFonts w:eastAsiaTheme="minorHAnsi"/>
          <w:b w:val="0"/>
          <w:color w:val="auto"/>
          <w:sz w:val="22"/>
          <w:szCs w:val="22"/>
          <w:lang w:eastAsia="en-US"/>
        </w:rPr>
        <w:t>Os recursos materiais e humanos para a execução do serviço objeto deste Termo de Referência é de responsabilidade da Contratada, que deverá providenciar as ferramentas adequadas para realização do mesmo, além de prover a remuneração de seu pessoal sem qualquer ônus para a Contratante.</w:t>
      </w:r>
    </w:p>
    <w:p w14:paraId="09166891" w14:textId="77777777" w:rsidR="00042CCF" w:rsidRPr="0028101A" w:rsidRDefault="00042CCF" w:rsidP="0028101A">
      <w:pPr>
        <w:spacing w:after="0" w:line="240" w:lineRule="auto"/>
        <w:rPr>
          <w:rFonts w:ascii="Arial" w:hAnsi="Arial" w:cs="Arial"/>
        </w:rPr>
      </w:pPr>
    </w:p>
    <w:p w14:paraId="58C3E247" w14:textId="437D49E6" w:rsidR="00042CCF" w:rsidRPr="0028101A" w:rsidRDefault="00042CCF" w:rsidP="0028101A">
      <w:pPr>
        <w:pStyle w:val="Nivel1"/>
        <w:numPr>
          <w:ilvl w:val="0"/>
          <w:numId w:val="13"/>
        </w:numPr>
        <w:tabs>
          <w:tab w:val="num" w:pos="360"/>
        </w:tabs>
        <w:spacing w:before="0" w:after="0" w:line="240" w:lineRule="auto"/>
        <w:ind w:left="0" w:firstLine="0"/>
        <w:rPr>
          <w:sz w:val="22"/>
          <w:szCs w:val="22"/>
        </w:rPr>
      </w:pPr>
      <w:r w:rsidRPr="0028101A">
        <w:rPr>
          <w:sz w:val="22"/>
          <w:szCs w:val="22"/>
        </w:rPr>
        <w:t>DA SUBCONTRATAÇÃO</w:t>
      </w:r>
    </w:p>
    <w:p w14:paraId="6DCCA5CA" w14:textId="77777777" w:rsidR="00042CCF" w:rsidRPr="0028101A" w:rsidRDefault="00042CCF" w:rsidP="0028101A">
      <w:pPr>
        <w:pStyle w:val="PargrafodaLista"/>
        <w:numPr>
          <w:ilvl w:val="1"/>
          <w:numId w:val="14"/>
        </w:numPr>
        <w:spacing w:after="0" w:line="240" w:lineRule="auto"/>
        <w:ind w:right="0"/>
        <w:contextualSpacing w:val="0"/>
        <w:rPr>
          <w:rFonts w:ascii="Arial" w:hAnsi="Arial" w:cs="Arial"/>
          <w:iCs/>
        </w:rPr>
      </w:pPr>
      <w:r w:rsidRPr="0028101A">
        <w:rPr>
          <w:rFonts w:ascii="Arial" w:hAnsi="Arial" w:cs="Arial"/>
          <w:iCs/>
        </w:rPr>
        <w:t>Não será admitida a subcontratação do objeto licitatório.</w:t>
      </w:r>
    </w:p>
    <w:p w14:paraId="5F013B14" w14:textId="77777777" w:rsidR="00042CCF" w:rsidRPr="0028101A" w:rsidRDefault="00042CCF" w:rsidP="0028101A">
      <w:pPr>
        <w:pStyle w:val="PargrafodaLista"/>
        <w:spacing w:after="0" w:line="240" w:lineRule="auto"/>
        <w:ind w:left="540"/>
        <w:contextualSpacing w:val="0"/>
        <w:rPr>
          <w:rFonts w:ascii="Arial" w:hAnsi="Arial" w:cs="Arial"/>
          <w:iCs/>
        </w:rPr>
      </w:pPr>
    </w:p>
    <w:p w14:paraId="4D44627B" w14:textId="77777777" w:rsidR="00042CCF" w:rsidRPr="0028101A" w:rsidRDefault="00042CCF" w:rsidP="0028101A">
      <w:pPr>
        <w:pStyle w:val="Nivel1"/>
        <w:numPr>
          <w:ilvl w:val="0"/>
          <w:numId w:val="14"/>
        </w:numPr>
        <w:tabs>
          <w:tab w:val="num" w:pos="360"/>
        </w:tabs>
        <w:spacing w:before="0" w:after="0" w:line="240" w:lineRule="auto"/>
        <w:ind w:left="0" w:firstLine="0"/>
        <w:rPr>
          <w:sz w:val="22"/>
          <w:szCs w:val="22"/>
          <w:lang w:eastAsia="en-US"/>
        </w:rPr>
      </w:pPr>
      <w:r w:rsidRPr="0028101A">
        <w:rPr>
          <w:sz w:val="22"/>
          <w:szCs w:val="22"/>
          <w:lang w:eastAsia="en-US"/>
        </w:rPr>
        <w:t>DA ALTERAÇÃO SUBJETIVA</w:t>
      </w:r>
    </w:p>
    <w:p w14:paraId="5382D7F5" w14:textId="77777777" w:rsidR="00042CCF" w:rsidRPr="0028101A" w:rsidRDefault="00042CCF" w:rsidP="0028101A">
      <w:pPr>
        <w:numPr>
          <w:ilvl w:val="1"/>
          <w:numId w:val="14"/>
        </w:numPr>
        <w:spacing w:after="0" w:line="240" w:lineRule="auto"/>
        <w:ind w:left="0" w:right="0" w:firstLine="0"/>
        <w:rPr>
          <w:rFonts w:ascii="Arial" w:hAnsi="Arial" w:cs="Arial"/>
          <w:color w:val="0000FF"/>
        </w:rPr>
      </w:pPr>
      <w:r w:rsidRPr="0028101A">
        <w:rPr>
          <w:rFonts w:ascii="Arial" w:hAnsi="Arial" w:cs="Arial"/>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DA3B296" w14:textId="77777777" w:rsidR="00042CCF" w:rsidRPr="0028101A" w:rsidRDefault="00042CCF" w:rsidP="0028101A">
      <w:pPr>
        <w:spacing w:after="0" w:line="240" w:lineRule="auto"/>
        <w:rPr>
          <w:rFonts w:ascii="Arial" w:hAnsi="Arial" w:cs="Arial"/>
          <w:color w:val="0000FF"/>
        </w:rPr>
      </w:pPr>
    </w:p>
    <w:p w14:paraId="641E2BA0" w14:textId="171B41C0" w:rsidR="00042CCF" w:rsidRPr="0028101A" w:rsidRDefault="00042CCF" w:rsidP="0028101A">
      <w:pPr>
        <w:pStyle w:val="Nivel1"/>
        <w:numPr>
          <w:ilvl w:val="0"/>
          <w:numId w:val="14"/>
        </w:numPr>
        <w:tabs>
          <w:tab w:val="num" w:pos="360"/>
        </w:tabs>
        <w:spacing w:before="0" w:after="0" w:line="240" w:lineRule="auto"/>
        <w:ind w:left="0" w:firstLine="0"/>
        <w:rPr>
          <w:sz w:val="22"/>
          <w:szCs w:val="22"/>
          <w:lang w:eastAsia="en-US"/>
        </w:rPr>
      </w:pPr>
      <w:r w:rsidRPr="0028101A">
        <w:rPr>
          <w:sz w:val="22"/>
          <w:szCs w:val="22"/>
          <w:lang w:eastAsia="en-US"/>
        </w:rPr>
        <w:t xml:space="preserve">DO CONTROLE </w:t>
      </w:r>
      <w:r w:rsidRPr="0028101A">
        <w:rPr>
          <w:color w:val="auto"/>
          <w:sz w:val="22"/>
          <w:szCs w:val="22"/>
          <w:lang w:eastAsia="en-US"/>
        </w:rPr>
        <w:t xml:space="preserve">E FISCALIZAÇÃO DA </w:t>
      </w:r>
      <w:r w:rsidRPr="0028101A">
        <w:rPr>
          <w:sz w:val="22"/>
          <w:szCs w:val="22"/>
          <w:lang w:eastAsia="en-US"/>
        </w:rPr>
        <w:t>EXECUÇÃO</w:t>
      </w:r>
    </w:p>
    <w:p w14:paraId="747C8924" w14:textId="77777777" w:rsidR="00042CCF" w:rsidRPr="0028101A" w:rsidRDefault="00042CCF" w:rsidP="0028101A">
      <w:pPr>
        <w:numPr>
          <w:ilvl w:val="1"/>
          <w:numId w:val="14"/>
        </w:numPr>
        <w:spacing w:after="0" w:line="240" w:lineRule="auto"/>
        <w:ind w:left="0" w:right="0" w:firstLine="0"/>
        <w:rPr>
          <w:rFonts w:ascii="Arial" w:hAnsi="Arial" w:cs="Arial"/>
          <w:bCs/>
        </w:rPr>
      </w:pPr>
      <w:r w:rsidRPr="0028101A">
        <w:rPr>
          <w:rFonts w:ascii="Arial" w:hAnsi="Arial" w:cs="Arial"/>
        </w:rPr>
        <w:t>Será designado representante para acompanhar e fiscalizar a entrega dos bens, anotando em registro próprio todas as ocorrências relacionadas com a execução e determinando o que for necessário à regularização.</w:t>
      </w:r>
    </w:p>
    <w:p w14:paraId="68A6191F" w14:textId="77777777" w:rsidR="00042CCF" w:rsidRPr="0028101A" w:rsidRDefault="00042CCF" w:rsidP="0028101A">
      <w:pPr>
        <w:spacing w:after="0" w:line="240" w:lineRule="auto"/>
        <w:ind w:left="360" w:firstLine="0"/>
        <w:rPr>
          <w:rFonts w:ascii="Arial" w:hAnsi="Arial" w:cs="Arial"/>
          <w:bCs/>
        </w:rPr>
      </w:pPr>
    </w:p>
    <w:p w14:paraId="471E9B98" w14:textId="77777777" w:rsidR="00042CCF" w:rsidRPr="0028101A" w:rsidRDefault="00042CCF" w:rsidP="0028101A">
      <w:pPr>
        <w:numPr>
          <w:ilvl w:val="1"/>
          <w:numId w:val="14"/>
        </w:numPr>
        <w:spacing w:after="0" w:line="240" w:lineRule="auto"/>
        <w:ind w:left="0" w:right="0" w:firstLine="0"/>
        <w:rPr>
          <w:rFonts w:ascii="Arial" w:hAnsi="Arial" w:cs="Arial"/>
        </w:rPr>
      </w:pPr>
      <w:r w:rsidRPr="0028101A">
        <w:rPr>
          <w:rFonts w:ascii="Arial" w:hAnsi="Arial" w:cs="Arial"/>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7C43EE2E" w14:textId="77777777" w:rsidR="00042CCF" w:rsidRPr="0028101A" w:rsidRDefault="00042CCF" w:rsidP="0028101A">
      <w:pPr>
        <w:spacing w:after="0" w:line="240" w:lineRule="auto"/>
        <w:ind w:left="0" w:firstLine="0"/>
        <w:rPr>
          <w:rFonts w:ascii="Arial" w:hAnsi="Arial" w:cs="Arial"/>
        </w:rPr>
      </w:pPr>
    </w:p>
    <w:p w14:paraId="5515645A" w14:textId="77777777" w:rsidR="00042CCF" w:rsidRPr="0028101A" w:rsidRDefault="00042CCF" w:rsidP="0028101A">
      <w:pPr>
        <w:numPr>
          <w:ilvl w:val="1"/>
          <w:numId w:val="14"/>
        </w:numPr>
        <w:spacing w:after="0" w:line="240" w:lineRule="auto"/>
        <w:ind w:left="0" w:right="0" w:firstLine="0"/>
        <w:rPr>
          <w:rFonts w:ascii="Arial" w:hAnsi="Arial" w:cs="Arial"/>
        </w:rPr>
      </w:pPr>
      <w:r w:rsidRPr="0028101A">
        <w:rPr>
          <w:rFonts w:ascii="Arial" w:hAnsi="Arial" w:cs="Arial"/>
        </w:rPr>
        <w:lastRenderedPageBreak/>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0B7C476" w14:textId="77777777" w:rsidR="00042CCF" w:rsidRPr="0028101A" w:rsidRDefault="00042CCF" w:rsidP="0028101A">
      <w:pPr>
        <w:spacing w:after="0" w:line="240" w:lineRule="auto"/>
        <w:rPr>
          <w:rFonts w:ascii="Arial" w:hAnsi="Arial" w:cs="Arial"/>
        </w:rPr>
      </w:pPr>
    </w:p>
    <w:p w14:paraId="2352B59D" w14:textId="624F575C" w:rsidR="00042CCF" w:rsidRPr="0028101A" w:rsidRDefault="00042CCF" w:rsidP="0028101A">
      <w:pPr>
        <w:pStyle w:val="Nivel1"/>
        <w:numPr>
          <w:ilvl w:val="0"/>
          <w:numId w:val="14"/>
        </w:numPr>
        <w:tabs>
          <w:tab w:val="num" w:pos="360"/>
        </w:tabs>
        <w:spacing w:before="0" w:after="0" w:line="240" w:lineRule="auto"/>
        <w:ind w:left="0" w:firstLine="0"/>
        <w:rPr>
          <w:sz w:val="22"/>
          <w:szCs w:val="22"/>
        </w:rPr>
      </w:pPr>
      <w:r w:rsidRPr="0028101A">
        <w:rPr>
          <w:sz w:val="22"/>
          <w:szCs w:val="22"/>
        </w:rPr>
        <w:t>DO PAGAMENTO</w:t>
      </w:r>
    </w:p>
    <w:p w14:paraId="370DFE6F" w14:textId="77777777" w:rsidR="00042CCF" w:rsidRPr="0028101A" w:rsidRDefault="00042CCF" w:rsidP="0028101A">
      <w:pPr>
        <w:pStyle w:val="PargrafodaLista"/>
        <w:numPr>
          <w:ilvl w:val="1"/>
          <w:numId w:val="14"/>
        </w:numPr>
        <w:spacing w:after="0" w:line="240" w:lineRule="auto"/>
        <w:ind w:left="0" w:right="0" w:firstLine="0"/>
        <w:contextualSpacing w:val="0"/>
        <w:rPr>
          <w:rFonts w:ascii="Arial" w:hAnsi="Arial" w:cs="Arial"/>
        </w:rPr>
      </w:pPr>
      <w:r w:rsidRPr="0028101A">
        <w:rPr>
          <w:rFonts w:ascii="Arial" w:hAnsi="Arial" w:cs="Arial"/>
        </w:rPr>
        <w:t>O pagamento será realizado no prazo máximo de até 30 (trinta)</w:t>
      </w:r>
      <w:r w:rsidRPr="0028101A">
        <w:rPr>
          <w:rFonts w:ascii="Arial" w:hAnsi="Arial" w:cs="Arial"/>
          <w:color w:val="FF0000"/>
        </w:rPr>
        <w:t xml:space="preserve"> </w:t>
      </w:r>
      <w:r w:rsidRPr="0028101A">
        <w:rPr>
          <w:rFonts w:ascii="Arial" w:hAnsi="Arial" w:cs="Arial"/>
        </w:rPr>
        <w:t>dias, contados a partir do recebimento da Nota Fiscal ou Fatura, através de ordem bancária, para crédito em banco, agência e conta corrente indicados pelo contratado.</w:t>
      </w:r>
    </w:p>
    <w:p w14:paraId="2EE6BD38" w14:textId="77777777" w:rsidR="00042CCF" w:rsidRPr="0028101A" w:rsidRDefault="00042CCF" w:rsidP="0028101A">
      <w:pPr>
        <w:pStyle w:val="PargrafodaLista"/>
        <w:spacing w:after="0" w:line="240" w:lineRule="auto"/>
        <w:ind w:left="0" w:firstLine="0"/>
        <w:contextualSpacing w:val="0"/>
        <w:rPr>
          <w:rFonts w:ascii="Arial" w:hAnsi="Arial" w:cs="Arial"/>
        </w:rPr>
      </w:pPr>
    </w:p>
    <w:p w14:paraId="64F5DF77" w14:textId="77777777" w:rsidR="00042CCF" w:rsidRPr="0028101A" w:rsidRDefault="00042CCF" w:rsidP="0028101A">
      <w:pPr>
        <w:pStyle w:val="PargrafodaLista"/>
        <w:numPr>
          <w:ilvl w:val="1"/>
          <w:numId w:val="14"/>
        </w:numPr>
        <w:spacing w:after="0" w:line="240" w:lineRule="auto"/>
        <w:ind w:left="0" w:right="0" w:firstLine="0"/>
        <w:contextualSpacing w:val="0"/>
        <w:rPr>
          <w:rFonts w:ascii="Arial" w:hAnsi="Arial" w:cs="Arial"/>
        </w:rPr>
      </w:pPr>
      <w:r w:rsidRPr="0028101A">
        <w:rPr>
          <w:rFonts w:ascii="Arial" w:hAnsi="Arial" w:cs="Arial"/>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78AB511" w14:textId="77777777" w:rsidR="00042CCF" w:rsidRPr="0028101A" w:rsidRDefault="00042CCF" w:rsidP="0028101A">
      <w:pPr>
        <w:pStyle w:val="PargrafodaLista"/>
        <w:spacing w:after="0" w:line="240" w:lineRule="auto"/>
        <w:ind w:left="0" w:firstLine="0"/>
        <w:contextualSpacing w:val="0"/>
        <w:rPr>
          <w:rFonts w:ascii="Arial" w:hAnsi="Arial" w:cs="Arial"/>
        </w:rPr>
      </w:pPr>
    </w:p>
    <w:p w14:paraId="2F51290A" w14:textId="77777777" w:rsidR="00042CCF" w:rsidRPr="0028101A" w:rsidRDefault="00042CCF" w:rsidP="0028101A">
      <w:pPr>
        <w:numPr>
          <w:ilvl w:val="1"/>
          <w:numId w:val="14"/>
        </w:numPr>
        <w:spacing w:after="0" w:line="240" w:lineRule="auto"/>
        <w:ind w:left="0" w:right="0" w:firstLine="0"/>
        <w:rPr>
          <w:rFonts w:ascii="Arial" w:hAnsi="Arial" w:cs="Arial"/>
        </w:rPr>
      </w:pPr>
      <w:r w:rsidRPr="0028101A">
        <w:rPr>
          <w:rFonts w:ascii="Arial" w:hAnsi="Arial" w:cs="Arial"/>
        </w:rPr>
        <w:t>Será considerada data do pagamento o dia em que constar como emitida a ordem bancária para pagamento.</w:t>
      </w:r>
    </w:p>
    <w:p w14:paraId="57A032A2" w14:textId="77777777" w:rsidR="00042CCF" w:rsidRPr="0028101A" w:rsidRDefault="00042CCF" w:rsidP="0028101A">
      <w:pPr>
        <w:spacing w:after="0" w:line="240" w:lineRule="auto"/>
        <w:ind w:left="0" w:firstLine="0"/>
        <w:rPr>
          <w:rFonts w:ascii="Arial" w:hAnsi="Arial" w:cs="Arial"/>
        </w:rPr>
      </w:pPr>
    </w:p>
    <w:p w14:paraId="37C34E10" w14:textId="77777777" w:rsidR="00042CCF" w:rsidRPr="0028101A" w:rsidRDefault="00042CCF" w:rsidP="0028101A">
      <w:pPr>
        <w:numPr>
          <w:ilvl w:val="1"/>
          <w:numId w:val="14"/>
        </w:numPr>
        <w:spacing w:after="0" w:line="240" w:lineRule="auto"/>
        <w:ind w:left="0" w:right="0" w:firstLine="0"/>
        <w:rPr>
          <w:rFonts w:ascii="Arial" w:hAnsi="Arial" w:cs="Arial"/>
        </w:rPr>
      </w:pPr>
      <w:r w:rsidRPr="0028101A">
        <w:rPr>
          <w:rFonts w:ascii="Arial" w:hAnsi="Arial" w:cs="Arial"/>
        </w:rPr>
        <w:t xml:space="preserve">Antes de cada pagamento à contratada, será realizada consulta para verificar a manutenção das condições de habilitação exigidas no edital. </w:t>
      </w:r>
    </w:p>
    <w:p w14:paraId="5A969427" w14:textId="77777777" w:rsidR="00042CCF" w:rsidRPr="0028101A" w:rsidRDefault="00042CCF" w:rsidP="0028101A">
      <w:pPr>
        <w:spacing w:after="0" w:line="240" w:lineRule="auto"/>
        <w:ind w:left="0" w:firstLine="0"/>
        <w:rPr>
          <w:rFonts w:ascii="Arial" w:hAnsi="Arial" w:cs="Arial"/>
        </w:rPr>
      </w:pPr>
    </w:p>
    <w:p w14:paraId="5DBE7BED" w14:textId="77777777" w:rsidR="00042CCF" w:rsidRPr="0028101A" w:rsidRDefault="00042CCF" w:rsidP="0028101A">
      <w:pPr>
        <w:numPr>
          <w:ilvl w:val="1"/>
          <w:numId w:val="14"/>
        </w:numPr>
        <w:spacing w:after="0" w:line="240" w:lineRule="auto"/>
        <w:ind w:left="0" w:right="0" w:firstLine="0"/>
        <w:rPr>
          <w:rFonts w:ascii="Arial" w:hAnsi="Arial" w:cs="Arial"/>
        </w:rPr>
      </w:pPr>
      <w:r w:rsidRPr="0028101A">
        <w:rPr>
          <w:rFonts w:ascii="Arial" w:hAnsi="Arial" w:cs="Arial"/>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FA5122E" w14:textId="77777777" w:rsidR="00042CCF" w:rsidRPr="0028101A" w:rsidRDefault="00042CCF" w:rsidP="0028101A">
      <w:pPr>
        <w:spacing w:after="0" w:line="240" w:lineRule="auto"/>
        <w:ind w:left="0" w:firstLine="0"/>
        <w:rPr>
          <w:rFonts w:ascii="Arial" w:hAnsi="Arial" w:cs="Arial"/>
        </w:rPr>
      </w:pPr>
    </w:p>
    <w:p w14:paraId="2AB75BCF" w14:textId="77777777" w:rsidR="00042CCF" w:rsidRPr="0028101A" w:rsidRDefault="00042CCF" w:rsidP="0028101A">
      <w:pPr>
        <w:pStyle w:val="PargrafodaLista"/>
        <w:numPr>
          <w:ilvl w:val="1"/>
          <w:numId w:val="14"/>
        </w:numPr>
        <w:spacing w:after="0" w:line="240" w:lineRule="auto"/>
        <w:ind w:left="0" w:right="0" w:firstLine="0"/>
        <w:contextualSpacing w:val="0"/>
        <w:rPr>
          <w:rFonts w:ascii="Arial" w:hAnsi="Arial" w:cs="Arial"/>
        </w:rPr>
      </w:pPr>
      <w:r w:rsidRPr="0028101A">
        <w:rPr>
          <w:rFonts w:ascii="Arial" w:hAnsi="Arial" w:cs="Arial"/>
        </w:rPr>
        <w:t>Quando do pagamento, será efetuada a retenção tributária prevista na legislação aplicável.</w:t>
      </w:r>
    </w:p>
    <w:p w14:paraId="5749D9A8" w14:textId="77777777" w:rsidR="00042CCF" w:rsidRPr="0028101A" w:rsidRDefault="00042CCF" w:rsidP="0028101A">
      <w:pPr>
        <w:pStyle w:val="PargrafodaLista"/>
        <w:spacing w:after="0" w:line="240" w:lineRule="auto"/>
        <w:ind w:left="0" w:firstLine="0"/>
        <w:contextualSpacing w:val="0"/>
        <w:rPr>
          <w:rFonts w:ascii="Arial" w:hAnsi="Arial" w:cs="Arial"/>
        </w:rPr>
      </w:pPr>
    </w:p>
    <w:p w14:paraId="472FEA7B" w14:textId="77777777" w:rsidR="00042CCF" w:rsidRPr="0028101A" w:rsidRDefault="00042CCF" w:rsidP="0028101A">
      <w:pPr>
        <w:numPr>
          <w:ilvl w:val="2"/>
          <w:numId w:val="14"/>
        </w:numPr>
        <w:autoSpaceDE w:val="0"/>
        <w:snapToGrid w:val="0"/>
        <w:spacing w:after="0" w:line="240" w:lineRule="auto"/>
        <w:ind w:left="0" w:right="0" w:firstLine="0"/>
        <w:rPr>
          <w:rFonts w:ascii="Arial" w:hAnsi="Arial" w:cs="Arial"/>
        </w:rPr>
      </w:pPr>
      <w:r w:rsidRPr="0028101A">
        <w:rPr>
          <w:rFonts w:ascii="Arial" w:hAnsi="Arial" w:cs="Arial"/>
        </w:rPr>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4435278" w14:textId="77777777" w:rsidR="00042CCF" w:rsidRPr="0028101A" w:rsidRDefault="00042CCF" w:rsidP="0028101A">
      <w:pPr>
        <w:tabs>
          <w:tab w:val="left" w:pos="1440"/>
        </w:tabs>
        <w:autoSpaceDE w:val="0"/>
        <w:snapToGrid w:val="0"/>
        <w:spacing w:after="0" w:line="240" w:lineRule="auto"/>
        <w:rPr>
          <w:rFonts w:ascii="Arial" w:hAnsi="Arial" w:cs="Arial"/>
        </w:rPr>
      </w:pPr>
    </w:p>
    <w:p w14:paraId="75BF7AA4" w14:textId="77777777" w:rsidR="00042CCF" w:rsidRPr="0028101A" w:rsidRDefault="00042CCF" w:rsidP="0028101A">
      <w:pPr>
        <w:pStyle w:val="PargrafodaLista"/>
        <w:spacing w:after="0" w:line="240" w:lineRule="auto"/>
        <w:ind w:left="0"/>
        <w:contextualSpacing w:val="0"/>
        <w:rPr>
          <w:rFonts w:ascii="Arial" w:hAnsi="Arial" w:cs="Arial"/>
        </w:rPr>
      </w:pPr>
      <w:r w:rsidRPr="0028101A">
        <w:rPr>
          <w:rFonts w:ascii="Arial" w:hAnsi="Arial" w:cs="Arial"/>
        </w:rPr>
        <w:t>11.7. 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4DD0D67F" w14:textId="77777777" w:rsidR="00042CCF" w:rsidRPr="0028101A" w:rsidRDefault="00042CCF" w:rsidP="0028101A">
      <w:pPr>
        <w:tabs>
          <w:tab w:val="left" w:pos="1701"/>
        </w:tabs>
        <w:spacing w:after="0" w:line="240" w:lineRule="auto"/>
        <w:rPr>
          <w:rFonts w:ascii="Arial" w:hAnsi="Arial" w:cs="Arial"/>
        </w:rPr>
      </w:pPr>
      <w:r w:rsidRPr="0028101A">
        <w:rPr>
          <w:rFonts w:ascii="Arial" w:hAnsi="Arial" w:cs="Arial"/>
        </w:rPr>
        <w:t>EM = I x N x VP, sendo:</w:t>
      </w:r>
    </w:p>
    <w:p w14:paraId="5FC195C9" w14:textId="77777777" w:rsidR="00042CCF" w:rsidRPr="0028101A" w:rsidRDefault="00042CCF" w:rsidP="0028101A">
      <w:pPr>
        <w:tabs>
          <w:tab w:val="left" w:pos="1701"/>
        </w:tabs>
        <w:spacing w:after="0" w:line="240" w:lineRule="auto"/>
        <w:rPr>
          <w:rFonts w:ascii="Arial" w:hAnsi="Arial" w:cs="Arial"/>
          <w:snapToGrid w:val="0"/>
        </w:rPr>
      </w:pPr>
      <w:r w:rsidRPr="0028101A">
        <w:rPr>
          <w:rFonts w:ascii="Arial" w:hAnsi="Arial" w:cs="Arial"/>
          <w:snapToGrid w:val="0"/>
        </w:rPr>
        <w:t>EM = Encargos moratórios;</w:t>
      </w:r>
    </w:p>
    <w:p w14:paraId="209C1D15" w14:textId="77777777" w:rsidR="00042CCF" w:rsidRPr="0028101A" w:rsidRDefault="00042CCF" w:rsidP="0028101A">
      <w:pPr>
        <w:tabs>
          <w:tab w:val="left" w:pos="1701"/>
        </w:tabs>
        <w:spacing w:after="0" w:line="240" w:lineRule="auto"/>
        <w:rPr>
          <w:rFonts w:ascii="Arial" w:hAnsi="Arial" w:cs="Arial"/>
        </w:rPr>
      </w:pPr>
      <w:r w:rsidRPr="0028101A">
        <w:rPr>
          <w:rFonts w:ascii="Arial" w:hAnsi="Arial" w:cs="Arial"/>
        </w:rPr>
        <w:t>N = Número de dias entre a data prevista para o pagamento e a do efetivo pagamento;</w:t>
      </w:r>
    </w:p>
    <w:p w14:paraId="20147909" w14:textId="77777777" w:rsidR="00042CCF" w:rsidRPr="0028101A" w:rsidRDefault="00042CCF" w:rsidP="0028101A">
      <w:pPr>
        <w:tabs>
          <w:tab w:val="left" w:pos="1701"/>
        </w:tabs>
        <w:spacing w:after="0" w:line="240" w:lineRule="auto"/>
        <w:rPr>
          <w:rFonts w:ascii="Arial" w:hAnsi="Arial" w:cs="Arial"/>
        </w:rPr>
      </w:pPr>
      <w:r w:rsidRPr="0028101A">
        <w:rPr>
          <w:rFonts w:ascii="Arial" w:hAnsi="Arial" w:cs="Arial"/>
        </w:rPr>
        <w:t>VP = Valor da parcela a ser paga.</w:t>
      </w:r>
    </w:p>
    <w:p w14:paraId="4C740FE8" w14:textId="77777777" w:rsidR="00042CCF" w:rsidRPr="0028101A" w:rsidRDefault="00042CCF" w:rsidP="0028101A">
      <w:pPr>
        <w:tabs>
          <w:tab w:val="left" w:pos="1701"/>
        </w:tabs>
        <w:spacing w:after="0" w:line="240" w:lineRule="auto"/>
        <w:rPr>
          <w:rFonts w:ascii="Arial" w:hAnsi="Arial" w:cs="Arial"/>
        </w:rPr>
      </w:pPr>
      <w:r w:rsidRPr="0028101A">
        <w:rPr>
          <w:rFonts w:ascii="Arial" w:hAnsi="Arial" w:cs="Arial"/>
          <w:snapToGrid w:val="0"/>
        </w:rPr>
        <w:t xml:space="preserve">I = Índice de compensação financeira = </w:t>
      </w:r>
      <w:r w:rsidRPr="0028101A">
        <w:rPr>
          <w:rFonts w:ascii="Arial" w:hAnsi="Arial" w:cs="Arial"/>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042CCF" w:rsidRPr="0028101A" w14:paraId="4D65AAFB" w14:textId="77777777" w:rsidTr="00791DAE">
        <w:tc>
          <w:tcPr>
            <w:tcW w:w="2214" w:type="dxa"/>
            <w:vAlign w:val="center"/>
          </w:tcPr>
          <w:p w14:paraId="1B93159E" w14:textId="77777777" w:rsidR="00042CCF" w:rsidRPr="0028101A" w:rsidRDefault="00042CCF" w:rsidP="0028101A">
            <w:pPr>
              <w:tabs>
                <w:tab w:val="left" w:pos="1701"/>
              </w:tabs>
              <w:spacing w:after="0" w:line="240" w:lineRule="auto"/>
              <w:jc w:val="center"/>
              <w:rPr>
                <w:rFonts w:ascii="Arial" w:hAnsi="Arial" w:cs="Arial"/>
              </w:rPr>
            </w:pPr>
            <w:r w:rsidRPr="0028101A">
              <w:rPr>
                <w:rFonts w:ascii="Arial" w:hAnsi="Arial" w:cs="Arial"/>
              </w:rPr>
              <w:t>I = (TX)</w:t>
            </w:r>
          </w:p>
        </w:tc>
        <w:tc>
          <w:tcPr>
            <w:tcW w:w="588" w:type="dxa"/>
            <w:vAlign w:val="center"/>
          </w:tcPr>
          <w:p w14:paraId="74B11C2C" w14:textId="77777777" w:rsidR="00042CCF" w:rsidRPr="0028101A" w:rsidRDefault="00042CCF" w:rsidP="0028101A">
            <w:pPr>
              <w:tabs>
                <w:tab w:val="left" w:pos="1701"/>
              </w:tabs>
              <w:spacing w:after="0" w:line="240" w:lineRule="auto"/>
              <w:rPr>
                <w:rFonts w:ascii="Arial" w:hAnsi="Arial" w:cs="Arial"/>
              </w:rPr>
            </w:pPr>
            <w:r w:rsidRPr="0028101A">
              <w:rPr>
                <w:rFonts w:ascii="Arial" w:hAnsi="Arial" w:cs="Arial"/>
              </w:rPr>
              <w:t xml:space="preserve">I = </w:t>
            </w:r>
          </w:p>
        </w:tc>
        <w:tc>
          <w:tcPr>
            <w:tcW w:w="1276" w:type="dxa"/>
            <w:tcBorders>
              <w:bottom w:val="single" w:sz="4" w:space="0" w:color="auto"/>
            </w:tcBorders>
          </w:tcPr>
          <w:p w14:paraId="4992B2A7" w14:textId="77777777" w:rsidR="00042CCF" w:rsidRPr="0028101A" w:rsidRDefault="00042CCF" w:rsidP="0028101A">
            <w:pPr>
              <w:tabs>
                <w:tab w:val="left" w:pos="1701"/>
              </w:tabs>
              <w:spacing w:after="0" w:line="240" w:lineRule="auto"/>
              <w:jc w:val="center"/>
              <w:rPr>
                <w:rFonts w:ascii="Arial" w:hAnsi="Arial" w:cs="Arial"/>
              </w:rPr>
            </w:pPr>
            <w:r w:rsidRPr="0028101A">
              <w:rPr>
                <w:rFonts w:ascii="Arial" w:hAnsi="Arial" w:cs="Arial"/>
              </w:rPr>
              <w:t>( 6 / 100 )</w:t>
            </w:r>
          </w:p>
        </w:tc>
        <w:tc>
          <w:tcPr>
            <w:tcW w:w="4784" w:type="dxa"/>
            <w:vAlign w:val="center"/>
          </w:tcPr>
          <w:p w14:paraId="1BDC9573" w14:textId="77777777" w:rsidR="00042CCF" w:rsidRPr="0028101A" w:rsidRDefault="00042CCF" w:rsidP="0028101A">
            <w:pPr>
              <w:tabs>
                <w:tab w:val="left" w:pos="1701"/>
              </w:tabs>
              <w:spacing w:after="0" w:line="240" w:lineRule="auto"/>
              <w:rPr>
                <w:rFonts w:ascii="Arial" w:hAnsi="Arial" w:cs="Arial"/>
              </w:rPr>
            </w:pPr>
            <w:r w:rsidRPr="0028101A">
              <w:rPr>
                <w:rFonts w:ascii="Arial" w:hAnsi="Arial" w:cs="Arial"/>
              </w:rPr>
              <w:t>I = 0,00016438</w:t>
            </w:r>
          </w:p>
          <w:p w14:paraId="785E1C04" w14:textId="77777777" w:rsidR="00042CCF" w:rsidRPr="0028101A" w:rsidRDefault="00042CCF" w:rsidP="0028101A">
            <w:pPr>
              <w:tabs>
                <w:tab w:val="left" w:pos="1701"/>
              </w:tabs>
              <w:spacing w:after="0" w:line="240" w:lineRule="auto"/>
              <w:rPr>
                <w:rFonts w:ascii="Arial" w:hAnsi="Arial" w:cs="Arial"/>
              </w:rPr>
            </w:pPr>
            <w:r w:rsidRPr="0028101A">
              <w:rPr>
                <w:rFonts w:ascii="Arial" w:hAnsi="Arial" w:cs="Arial"/>
              </w:rPr>
              <w:t>TX = Percentual da taxa anual = 6%</w:t>
            </w:r>
          </w:p>
        </w:tc>
      </w:tr>
    </w:tbl>
    <w:p w14:paraId="505D3DD1" w14:textId="77777777" w:rsidR="00042CCF" w:rsidRPr="0028101A" w:rsidRDefault="00042CCF" w:rsidP="0028101A">
      <w:pPr>
        <w:spacing w:after="0" w:line="240" w:lineRule="auto"/>
        <w:rPr>
          <w:rFonts w:ascii="Arial" w:hAnsi="Arial" w:cs="Arial"/>
        </w:rPr>
      </w:pPr>
      <w:r w:rsidRPr="0028101A">
        <w:rPr>
          <w:rFonts w:ascii="Arial" w:hAnsi="Arial" w:cs="Arial"/>
        </w:rPr>
        <w:t xml:space="preserve">                                                            365</w:t>
      </w:r>
    </w:p>
    <w:p w14:paraId="24196494" w14:textId="77777777" w:rsidR="00042CCF" w:rsidRPr="0028101A" w:rsidRDefault="00042CCF" w:rsidP="0028101A">
      <w:pPr>
        <w:spacing w:after="0" w:line="240" w:lineRule="auto"/>
        <w:rPr>
          <w:rFonts w:ascii="Arial" w:hAnsi="Arial" w:cs="Arial"/>
        </w:rPr>
      </w:pPr>
    </w:p>
    <w:p w14:paraId="7D343995" w14:textId="77777777" w:rsidR="00042CCF" w:rsidRPr="0028101A" w:rsidRDefault="00042CCF" w:rsidP="0028101A">
      <w:pPr>
        <w:pStyle w:val="Nivel1"/>
        <w:numPr>
          <w:ilvl w:val="0"/>
          <w:numId w:val="14"/>
        </w:numPr>
        <w:tabs>
          <w:tab w:val="num" w:pos="360"/>
        </w:tabs>
        <w:spacing w:before="0" w:after="0" w:line="240" w:lineRule="auto"/>
        <w:ind w:left="0" w:firstLine="0"/>
        <w:rPr>
          <w:sz w:val="22"/>
          <w:szCs w:val="22"/>
        </w:rPr>
      </w:pPr>
      <w:r w:rsidRPr="0028101A">
        <w:rPr>
          <w:sz w:val="22"/>
          <w:szCs w:val="22"/>
        </w:rPr>
        <w:t xml:space="preserve">DO REAJUSTE </w:t>
      </w:r>
    </w:p>
    <w:p w14:paraId="579215B1" w14:textId="77777777" w:rsidR="00042CCF" w:rsidRPr="0028101A" w:rsidRDefault="00042CCF" w:rsidP="0028101A">
      <w:pPr>
        <w:numPr>
          <w:ilvl w:val="1"/>
          <w:numId w:val="14"/>
        </w:numPr>
        <w:spacing w:after="0" w:line="240" w:lineRule="auto"/>
        <w:ind w:left="0" w:right="0" w:firstLine="0"/>
        <w:rPr>
          <w:rFonts w:ascii="Arial" w:hAnsi="Arial" w:cs="Arial"/>
        </w:rPr>
      </w:pPr>
      <w:bookmarkStart w:id="2" w:name="_Hlk48233261"/>
      <w:r w:rsidRPr="0028101A">
        <w:rPr>
          <w:rFonts w:ascii="Arial" w:hAnsi="Arial" w:cs="Arial"/>
        </w:rPr>
        <w:t>Os preços inicialmente contratados são fixos e irreajustáveis no prazo de um ano contado da data limite para a apresentação das propostas.</w:t>
      </w:r>
    </w:p>
    <w:p w14:paraId="1A571E37" w14:textId="77777777" w:rsidR="00042CCF" w:rsidRPr="0028101A" w:rsidRDefault="00042CCF" w:rsidP="0028101A">
      <w:pPr>
        <w:spacing w:after="0" w:line="240" w:lineRule="auto"/>
        <w:ind w:left="360" w:firstLine="0"/>
        <w:rPr>
          <w:rFonts w:ascii="Arial" w:hAnsi="Arial" w:cs="Arial"/>
        </w:rPr>
      </w:pPr>
    </w:p>
    <w:p w14:paraId="1B2EE193" w14:textId="77777777" w:rsidR="00042CCF" w:rsidRPr="0028101A" w:rsidRDefault="00042CCF" w:rsidP="0028101A">
      <w:pPr>
        <w:numPr>
          <w:ilvl w:val="1"/>
          <w:numId w:val="14"/>
        </w:numPr>
        <w:spacing w:after="0" w:line="240" w:lineRule="auto"/>
        <w:ind w:left="0" w:right="0" w:firstLine="0"/>
        <w:rPr>
          <w:rFonts w:ascii="Arial" w:hAnsi="Arial" w:cs="Arial"/>
        </w:rPr>
      </w:pPr>
      <w:r w:rsidRPr="0028101A">
        <w:rPr>
          <w:rFonts w:ascii="Arial" w:hAnsi="Arial" w:cs="Arial"/>
        </w:rPr>
        <w:t>Após o interregno de um ano, e independentemente de pedido da CONTRATADA, os preços iniciais serão reajustados, mediante a aplicação, pela CONTRATANTE, Os valores estabelecidos neste contrato serão reajustados de acordo com os índices fornecidos pelo SINAPI.</w:t>
      </w:r>
    </w:p>
    <w:p w14:paraId="709083B7" w14:textId="77777777" w:rsidR="00042CCF" w:rsidRPr="0028101A" w:rsidRDefault="00042CCF" w:rsidP="0028101A">
      <w:pPr>
        <w:spacing w:after="0" w:line="240" w:lineRule="auto"/>
        <w:ind w:left="0" w:firstLine="0"/>
        <w:rPr>
          <w:rFonts w:ascii="Arial" w:hAnsi="Arial" w:cs="Arial"/>
        </w:rPr>
      </w:pPr>
    </w:p>
    <w:p w14:paraId="7319EFF9" w14:textId="77777777" w:rsidR="00042CCF" w:rsidRPr="0028101A" w:rsidRDefault="00042CCF" w:rsidP="0028101A">
      <w:pPr>
        <w:numPr>
          <w:ilvl w:val="1"/>
          <w:numId w:val="14"/>
        </w:numPr>
        <w:spacing w:after="0" w:line="240" w:lineRule="auto"/>
        <w:ind w:left="0" w:right="0" w:firstLine="0"/>
        <w:rPr>
          <w:rFonts w:ascii="Arial" w:hAnsi="Arial" w:cs="Arial"/>
        </w:rPr>
      </w:pPr>
      <w:r w:rsidRPr="0028101A">
        <w:rPr>
          <w:rFonts w:ascii="Arial" w:hAnsi="Arial" w:cs="Arial"/>
        </w:rPr>
        <w:t>Nos reajustes subsequentes ao primeiro, o interregno mínimo de um ano será contado a partir dos efeitos financeiros do último reajuste.</w:t>
      </w:r>
    </w:p>
    <w:p w14:paraId="45182442" w14:textId="77777777" w:rsidR="00042CCF" w:rsidRPr="0028101A" w:rsidRDefault="00042CCF" w:rsidP="0028101A">
      <w:pPr>
        <w:spacing w:after="0" w:line="240" w:lineRule="auto"/>
        <w:ind w:left="360" w:firstLine="0"/>
        <w:rPr>
          <w:rFonts w:ascii="Arial" w:hAnsi="Arial" w:cs="Arial"/>
        </w:rPr>
      </w:pPr>
    </w:p>
    <w:p w14:paraId="4A33DB1B" w14:textId="77777777" w:rsidR="00042CCF" w:rsidRPr="0028101A" w:rsidRDefault="00042CCF" w:rsidP="0028101A">
      <w:pPr>
        <w:numPr>
          <w:ilvl w:val="1"/>
          <w:numId w:val="14"/>
        </w:numPr>
        <w:spacing w:after="0" w:line="240" w:lineRule="auto"/>
        <w:ind w:left="0" w:right="0" w:firstLine="0"/>
        <w:rPr>
          <w:rFonts w:ascii="Arial" w:hAnsi="Arial" w:cs="Arial"/>
        </w:rPr>
      </w:pPr>
      <w:r w:rsidRPr="0028101A">
        <w:rPr>
          <w:rFonts w:ascii="Arial" w:hAnsi="Arial" w:cs="Arial"/>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42698090" w14:textId="77777777" w:rsidR="00042CCF" w:rsidRPr="0028101A" w:rsidRDefault="00042CCF" w:rsidP="0028101A">
      <w:pPr>
        <w:spacing w:after="0" w:line="240" w:lineRule="auto"/>
        <w:ind w:left="0" w:firstLine="0"/>
        <w:rPr>
          <w:rFonts w:ascii="Arial" w:hAnsi="Arial" w:cs="Arial"/>
        </w:rPr>
      </w:pPr>
    </w:p>
    <w:p w14:paraId="6475E169" w14:textId="77777777" w:rsidR="00042CCF" w:rsidRPr="0028101A" w:rsidRDefault="00042CCF" w:rsidP="0028101A">
      <w:pPr>
        <w:numPr>
          <w:ilvl w:val="1"/>
          <w:numId w:val="14"/>
        </w:numPr>
        <w:spacing w:after="0" w:line="240" w:lineRule="auto"/>
        <w:ind w:left="0" w:right="0" w:firstLine="0"/>
        <w:rPr>
          <w:rFonts w:ascii="Arial" w:hAnsi="Arial" w:cs="Arial"/>
        </w:rPr>
      </w:pPr>
      <w:r w:rsidRPr="0028101A">
        <w:rPr>
          <w:rFonts w:ascii="Arial" w:hAnsi="Arial" w:cs="Arial"/>
        </w:rPr>
        <w:t>Nas aferições finais, o índice utilizado para reajuste será, obrigatoriamente, o definitivo.</w:t>
      </w:r>
    </w:p>
    <w:p w14:paraId="195575D4" w14:textId="77777777" w:rsidR="00042CCF" w:rsidRPr="0028101A" w:rsidRDefault="00042CCF" w:rsidP="0028101A">
      <w:pPr>
        <w:spacing w:after="0" w:line="240" w:lineRule="auto"/>
        <w:ind w:left="0" w:firstLine="0"/>
        <w:rPr>
          <w:rFonts w:ascii="Arial" w:hAnsi="Arial" w:cs="Arial"/>
        </w:rPr>
      </w:pPr>
    </w:p>
    <w:p w14:paraId="7E960314" w14:textId="77777777" w:rsidR="00042CCF" w:rsidRPr="0028101A" w:rsidRDefault="00042CCF" w:rsidP="0028101A">
      <w:pPr>
        <w:numPr>
          <w:ilvl w:val="1"/>
          <w:numId w:val="14"/>
        </w:numPr>
        <w:spacing w:after="0" w:line="240" w:lineRule="auto"/>
        <w:ind w:left="0" w:right="0" w:firstLine="0"/>
        <w:rPr>
          <w:rFonts w:ascii="Arial" w:hAnsi="Arial" w:cs="Arial"/>
        </w:rPr>
      </w:pPr>
      <w:r w:rsidRPr="0028101A">
        <w:rPr>
          <w:rFonts w:ascii="Arial" w:hAnsi="Arial" w:cs="Arial"/>
        </w:rPr>
        <w:t>Caso o índice estabelecido para reajustamento venha a ser extinto ou de qualquer forma não possa mais ser utilizado, será adotado, em substituição, o que vier a ser determinado pela legislação então em vigor.</w:t>
      </w:r>
    </w:p>
    <w:p w14:paraId="5C0117E4" w14:textId="77777777" w:rsidR="00042CCF" w:rsidRPr="0028101A" w:rsidRDefault="00042CCF" w:rsidP="0028101A">
      <w:pPr>
        <w:spacing w:after="0" w:line="240" w:lineRule="auto"/>
        <w:ind w:left="0" w:firstLine="0"/>
        <w:rPr>
          <w:rFonts w:ascii="Arial" w:hAnsi="Arial" w:cs="Arial"/>
        </w:rPr>
      </w:pPr>
    </w:p>
    <w:p w14:paraId="30FE68F6" w14:textId="77777777" w:rsidR="00042CCF" w:rsidRPr="0028101A" w:rsidRDefault="00042CCF" w:rsidP="0028101A">
      <w:pPr>
        <w:numPr>
          <w:ilvl w:val="1"/>
          <w:numId w:val="14"/>
        </w:numPr>
        <w:spacing w:after="0" w:line="240" w:lineRule="auto"/>
        <w:ind w:left="0" w:right="0" w:firstLine="0"/>
        <w:rPr>
          <w:rFonts w:ascii="Arial" w:hAnsi="Arial" w:cs="Arial"/>
        </w:rPr>
      </w:pPr>
      <w:r w:rsidRPr="0028101A">
        <w:rPr>
          <w:rFonts w:ascii="Arial" w:hAnsi="Arial" w:cs="Arial"/>
        </w:rPr>
        <w:t xml:space="preserve">Na ausência de previsão legal quanto ao índice substituto, as partes elegerão novo índice oficial, para reajustamento do preço do valor remanescente, por meio de termo aditivo. </w:t>
      </w:r>
    </w:p>
    <w:p w14:paraId="2B0D64C2" w14:textId="77777777" w:rsidR="00042CCF" w:rsidRPr="0028101A" w:rsidRDefault="00042CCF" w:rsidP="0028101A">
      <w:pPr>
        <w:spacing w:after="0" w:line="240" w:lineRule="auto"/>
        <w:ind w:left="0" w:firstLine="0"/>
        <w:rPr>
          <w:rFonts w:ascii="Arial" w:hAnsi="Arial" w:cs="Arial"/>
        </w:rPr>
      </w:pPr>
    </w:p>
    <w:p w14:paraId="3BDF3394" w14:textId="77777777" w:rsidR="00042CCF" w:rsidRPr="0028101A" w:rsidRDefault="00042CCF" w:rsidP="0028101A">
      <w:pPr>
        <w:numPr>
          <w:ilvl w:val="1"/>
          <w:numId w:val="14"/>
        </w:numPr>
        <w:spacing w:after="0" w:line="240" w:lineRule="auto"/>
        <w:ind w:right="0"/>
        <w:rPr>
          <w:rFonts w:ascii="Arial" w:hAnsi="Arial" w:cs="Arial"/>
        </w:rPr>
      </w:pPr>
      <w:r w:rsidRPr="0028101A">
        <w:rPr>
          <w:rFonts w:ascii="Arial" w:hAnsi="Arial" w:cs="Arial"/>
        </w:rPr>
        <w:t>O reajuste será realizado por apostilamento.</w:t>
      </w:r>
    </w:p>
    <w:p w14:paraId="7CCA8B14" w14:textId="77777777" w:rsidR="00042CCF" w:rsidRPr="0028101A" w:rsidRDefault="00042CCF" w:rsidP="0028101A">
      <w:pPr>
        <w:spacing w:after="0" w:line="240" w:lineRule="auto"/>
        <w:rPr>
          <w:rFonts w:ascii="Arial" w:hAnsi="Arial" w:cs="Arial"/>
        </w:rPr>
      </w:pPr>
    </w:p>
    <w:p w14:paraId="01468810" w14:textId="77777777" w:rsidR="00042CCF" w:rsidRPr="0028101A" w:rsidRDefault="00042CCF" w:rsidP="0028101A">
      <w:pPr>
        <w:pStyle w:val="PargrafodaLista"/>
        <w:numPr>
          <w:ilvl w:val="0"/>
          <w:numId w:val="14"/>
        </w:numPr>
        <w:autoSpaceDE w:val="0"/>
        <w:autoSpaceDN w:val="0"/>
        <w:adjustRightInd w:val="0"/>
        <w:spacing w:after="0" w:line="240" w:lineRule="auto"/>
        <w:ind w:right="0"/>
        <w:contextualSpacing w:val="0"/>
        <w:rPr>
          <w:rFonts w:ascii="Arial" w:hAnsi="Arial" w:cs="Arial"/>
          <w:b/>
          <w:bCs/>
        </w:rPr>
      </w:pPr>
      <w:r w:rsidRPr="0028101A">
        <w:rPr>
          <w:rFonts w:ascii="Arial" w:hAnsi="Arial" w:cs="Arial"/>
          <w:b/>
          <w:bCs/>
        </w:rPr>
        <w:t>DA GARANTIA DE EXECUÇÃO</w:t>
      </w:r>
    </w:p>
    <w:p w14:paraId="384C42F8" w14:textId="0BB611BC" w:rsidR="00042CCF" w:rsidRPr="0028101A" w:rsidRDefault="00042CCF" w:rsidP="0028101A">
      <w:pPr>
        <w:spacing w:after="0" w:line="240" w:lineRule="auto"/>
        <w:rPr>
          <w:rFonts w:ascii="Arial" w:eastAsia="CIDFont+F1" w:hAnsi="Arial" w:cs="Arial"/>
        </w:rPr>
      </w:pPr>
      <w:bookmarkStart w:id="3" w:name="_Hlk97045639"/>
      <w:r w:rsidRPr="0028101A">
        <w:rPr>
          <w:rFonts w:ascii="Arial" w:eastAsia="CIDFont+F1" w:hAnsi="Arial" w:cs="Arial"/>
        </w:rPr>
        <w:t>13.1. Todos os elementos deverão estar assinados pelos respectivos responsáveis técnicos citando-se o Nº da respectiva ART (Anotação de Responsabilidade Técnica);</w:t>
      </w:r>
    </w:p>
    <w:p w14:paraId="4AB57250" w14:textId="77777777" w:rsidR="006E07BA" w:rsidRPr="0028101A" w:rsidRDefault="006E07BA" w:rsidP="0028101A">
      <w:pPr>
        <w:spacing w:after="0" w:line="240" w:lineRule="auto"/>
        <w:rPr>
          <w:rFonts w:ascii="Arial" w:eastAsia="CIDFont+F1" w:hAnsi="Arial" w:cs="Arial"/>
        </w:rPr>
      </w:pPr>
    </w:p>
    <w:bookmarkEnd w:id="2"/>
    <w:bookmarkEnd w:id="3"/>
    <w:p w14:paraId="60B2034A" w14:textId="77777777" w:rsidR="00042CCF" w:rsidRPr="0028101A" w:rsidRDefault="00042CCF" w:rsidP="0028101A">
      <w:pPr>
        <w:pStyle w:val="Nivel1"/>
        <w:numPr>
          <w:ilvl w:val="0"/>
          <w:numId w:val="11"/>
        </w:numPr>
        <w:spacing w:before="0" w:after="0" w:line="240" w:lineRule="auto"/>
        <w:ind w:left="426" w:hanging="426"/>
        <w:rPr>
          <w:sz w:val="22"/>
          <w:szCs w:val="22"/>
        </w:rPr>
      </w:pPr>
      <w:r w:rsidRPr="0028101A">
        <w:rPr>
          <w:sz w:val="22"/>
          <w:szCs w:val="22"/>
        </w:rPr>
        <w:t>DAS SANÇÕES ADMINISTRATIVAS</w:t>
      </w:r>
    </w:p>
    <w:p w14:paraId="2835124A" w14:textId="77777777" w:rsidR="00042CCF" w:rsidRPr="0028101A" w:rsidRDefault="00042CCF" w:rsidP="0028101A">
      <w:pPr>
        <w:spacing w:after="0" w:line="240" w:lineRule="auto"/>
        <w:rPr>
          <w:rFonts w:ascii="Arial" w:hAnsi="Arial" w:cs="Arial"/>
        </w:rPr>
      </w:pPr>
      <w:r w:rsidRPr="0028101A">
        <w:rPr>
          <w:rFonts w:ascii="Arial" w:hAnsi="Arial" w:cs="Arial"/>
        </w:rPr>
        <w:t xml:space="preserve">Comete infração administrativa nos termos da </w:t>
      </w:r>
      <w:r w:rsidRPr="0028101A">
        <w:rPr>
          <w:rFonts w:ascii="Arial" w:hAnsi="Arial" w:cs="Arial"/>
          <w:bCs/>
        </w:rPr>
        <w:t xml:space="preserve"> Lei nº 14.133, de 2021</w:t>
      </w:r>
      <w:r w:rsidRPr="0028101A">
        <w:rPr>
          <w:rFonts w:ascii="Arial" w:hAnsi="Arial" w:cs="Arial"/>
        </w:rPr>
        <w:t>, a Contratada que:</w:t>
      </w:r>
    </w:p>
    <w:p w14:paraId="170B63A6" w14:textId="77777777" w:rsidR="00042CCF" w:rsidRPr="0028101A" w:rsidRDefault="00042CCF" w:rsidP="0028101A">
      <w:pPr>
        <w:pStyle w:val="PargrafodaLista"/>
        <w:numPr>
          <w:ilvl w:val="0"/>
          <w:numId w:val="8"/>
        </w:numPr>
        <w:spacing w:after="0" w:line="240" w:lineRule="auto"/>
        <w:ind w:left="142" w:right="0" w:firstLine="0"/>
        <w:contextualSpacing w:val="0"/>
        <w:rPr>
          <w:rFonts w:ascii="Arial" w:hAnsi="Arial" w:cs="Arial"/>
        </w:rPr>
      </w:pPr>
      <w:r w:rsidRPr="0028101A">
        <w:rPr>
          <w:rFonts w:ascii="Arial" w:hAnsi="Arial" w:cs="Arial"/>
        </w:rPr>
        <w:t>der causa à inexecução parcial do contrato;</w:t>
      </w:r>
    </w:p>
    <w:p w14:paraId="2AFA84B6" w14:textId="77777777" w:rsidR="00042CCF" w:rsidRPr="0028101A" w:rsidRDefault="00042CCF" w:rsidP="0028101A">
      <w:pPr>
        <w:pStyle w:val="PargrafodaLista"/>
        <w:numPr>
          <w:ilvl w:val="0"/>
          <w:numId w:val="8"/>
        </w:numPr>
        <w:spacing w:after="0" w:line="240" w:lineRule="auto"/>
        <w:ind w:left="709" w:right="0" w:hanging="567"/>
        <w:contextualSpacing w:val="0"/>
        <w:rPr>
          <w:rFonts w:ascii="Arial" w:hAnsi="Arial" w:cs="Arial"/>
        </w:rPr>
      </w:pPr>
      <w:r w:rsidRPr="0028101A">
        <w:rPr>
          <w:rFonts w:ascii="Arial" w:hAnsi="Arial" w:cs="Arial"/>
          <w:bCs/>
        </w:rPr>
        <w:t>der causa à inexecução parcial do contrato que cause grave dano à Administração ou ao funcionamento dos serviços públicos ou ao interesse coletivo</w:t>
      </w:r>
    </w:p>
    <w:p w14:paraId="67C216CD" w14:textId="77777777" w:rsidR="00042CCF" w:rsidRPr="0028101A" w:rsidRDefault="00042CCF" w:rsidP="0028101A">
      <w:pPr>
        <w:pStyle w:val="PargrafodaLista"/>
        <w:numPr>
          <w:ilvl w:val="0"/>
          <w:numId w:val="8"/>
        </w:numPr>
        <w:spacing w:after="0" w:line="240" w:lineRule="auto"/>
        <w:ind w:left="0" w:right="0" w:firstLine="142"/>
        <w:contextualSpacing w:val="0"/>
        <w:rPr>
          <w:rFonts w:ascii="Arial" w:hAnsi="Arial" w:cs="Arial"/>
        </w:rPr>
      </w:pPr>
      <w:r w:rsidRPr="0028101A">
        <w:rPr>
          <w:rFonts w:ascii="Arial" w:hAnsi="Arial" w:cs="Arial"/>
        </w:rPr>
        <w:t>der causa a execução total do contrato;</w:t>
      </w:r>
    </w:p>
    <w:p w14:paraId="1BF1AAC4" w14:textId="77777777" w:rsidR="00042CCF" w:rsidRPr="0028101A" w:rsidRDefault="00042CCF" w:rsidP="0028101A">
      <w:pPr>
        <w:pStyle w:val="PargrafodaLista"/>
        <w:numPr>
          <w:ilvl w:val="0"/>
          <w:numId w:val="8"/>
        </w:numPr>
        <w:spacing w:after="0" w:line="240" w:lineRule="auto"/>
        <w:ind w:left="709" w:right="0" w:hanging="567"/>
        <w:contextualSpacing w:val="0"/>
        <w:rPr>
          <w:rFonts w:ascii="Arial" w:hAnsi="Arial" w:cs="Arial"/>
        </w:rPr>
      </w:pPr>
      <w:r w:rsidRPr="0028101A">
        <w:rPr>
          <w:rFonts w:ascii="Arial" w:hAnsi="Arial" w:cs="Arial"/>
          <w:bCs/>
        </w:rPr>
        <w:t>ensejar o retardamento da execução ou da entrega do objeto da contratação sem motivo justificado;</w:t>
      </w:r>
    </w:p>
    <w:p w14:paraId="2130D116" w14:textId="77777777" w:rsidR="00042CCF" w:rsidRPr="0028101A" w:rsidRDefault="00042CCF" w:rsidP="0028101A">
      <w:pPr>
        <w:pStyle w:val="PargrafodaLista"/>
        <w:numPr>
          <w:ilvl w:val="0"/>
          <w:numId w:val="8"/>
        </w:numPr>
        <w:spacing w:after="0" w:line="240" w:lineRule="auto"/>
        <w:ind w:left="709" w:right="0" w:hanging="567"/>
        <w:contextualSpacing w:val="0"/>
        <w:rPr>
          <w:rFonts w:ascii="Arial" w:hAnsi="Arial" w:cs="Arial"/>
        </w:rPr>
      </w:pPr>
      <w:r w:rsidRPr="0028101A">
        <w:rPr>
          <w:rFonts w:ascii="Arial" w:hAnsi="Arial" w:cs="Arial"/>
          <w:bCs/>
        </w:rPr>
        <w:t>apresentar documentação falsa ou prestar declaração falsa durante a execução do contrato;</w:t>
      </w:r>
    </w:p>
    <w:p w14:paraId="68D1EF17" w14:textId="77777777" w:rsidR="00042CCF" w:rsidRPr="0028101A" w:rsidRDefault="00042CCF" w:rsidP="0028101A">
      <w:pPr>
        <w:pStyle w:val="PargrafodaLista"/>
        <w:numPr>
          <w:ilvl w:val="0"/>
          <w:numId w:val="8"/>
        </w:numPr>
        <w:spacing w:after="0" w:line="240" w:lineRule="auto"/>
        <w:ind w:left="0" w:right="0" w:firstLine="142"/>
        <w:contextualSpacing w:val="0"/>
        <w:rPr>
          <w:rFonts w:ascii="Arial" w:hAnsi="Arial" w:cs="Arial"/>
        </w:rPr>
      </w:pPr>
      <w:r w:rsidRPr="0028101A">
        <w:rPr>
          <w:rFonts w:ascii="Arial" w:hAnsi="Arial" w:cs="Arial"/>
        </w:rPr>
        <w:t>praticar fraudulento na execução do contrato;</w:t>
      </w:r>
    </w:p>
    <w:p w14:paraId="58CE24BD" w14:textId="77777777" w:rsidR="00042CCF" w:rsidRPr="0028101A" w:rsidRDefault="00042CCF" w:rsidP="0028101A">
      <w:pPr>
        <w:pStyle w:val="PargrafodaLista"/>
        <w:numPr>
          <w:ilvl w:val="0"/>
          <w:numId w:val="8"/>
        </w:numPr>
        <w:spacing w:after="0" w:line="240" w:lineRule="auto"/>
        <w:ind w:left="0" w:right="0" w:firstLine="142"/>
        <w:contextualSpacing w:val="0"/>
        <w:rPr>
          <w:rFonts w:ascii="Arial" w:hAnsi="Arial" w:cs="Arial"/>
        </w:rPr>
      </w:pPr>
      <w:r w:rsidRPr="0028101A">
        <w:rPr>
          <w:rFonts w:ascii="Arial" w:hAnsi="Arial" w:cs="Arial"/>
          <w:bCs/>
        </w:rPr>
        <w:t>comportar-se de modo inidôneo ou cometer fraude de qualquer natureza;</w:t>
      </w:r>
    </w:p>
    <w:p w14:paraId="77644943" w14:textId="77777777" w:rsidR="00042CCF" w:rsidRPr="0028101A" w:rsidRDefault="00042CCF" w:rsidP="0028101A">
      <w:pPr>
        <w:pStyle w:val="PargrafodaLista"/>
        <w:numPr>
          <w:ilvl w:val="0"/>
          <w:numId w:val="8"/>
        </w:numPr>
        <w:spacing w:after="0" w:line="240" w:lineRule="auto"/>
        <w:ind w:left="0" w:right="0" w:firstLine="142"/>
        <w:contextualSpacing w:val="0"/>
        <w:rPr>
          <w:rFonts w:ascii="Arial" w:hAnsi="Arial" w:cs="Arial"/>
        </w:rPr>
      </w:pPr>
      <w:r w:rsidRPr="0028101A">
        <w:rPr>
          <w:rFonts w:ascii="Arial" w:hAnsi="Arial" w:cs="Arial"/>
          <w:bCs/>
        </w:rPr>
        <w:t>praticar ato lesivo previsto no art. 5º da Lei nº 12.846, de 1º de agosto de 2013.</w:t>
      </w:r>
    </w:p>
    <w:p w14:paraId="5D5B910A" w14:textId="77777777" w:rsidR="00042CCF" w:rsidRPr="0028101A" w:rsidRDefault="00042CCF" w:rsidP="0028101A">
      <w:pPr>
        <w:pStyle w:val="PargrafodaLista"/>
        <w:spacing w:after="0" w:line="240" w:lineRule="auto"/>
        <w:ind w:left="0" w:right="-30"/>
        <w:contextualSpacing w:val="0"/>
        <w:rPr>
          <w:rFonts w:ascii="Arial" w:hAnsi="Arial" w:cs="Arial"/>
        </w:rPr>
      </w:pPr>
    </w:p>
    <w:p w14:paraId="1CD816A9" w14:textId="77777777" w:rsidR="00042CCF" w:rsidRPr="0028101A" w:rsidRDefault="00042CCF" w:rsidP="0028101A">
      <w:pPr>
        <w:pStyle w:val="PargrafodaLista"/>
        <w:spacing w:after="0" w:line="240" w:lineRule="auto"/>
        <w:ind w:left="0" w:right="-30"/>
        <w:contextualSpacing w:val="0"/>
        <w:rPr>
          <w:rFonts w:ascii="Arial" w:hAnsi="Arial" w:cs="Arial"/>
        </w:rPr>
      </w:pPr>
      <w:r w:rsidRPr="0028101A">
        <w:rPr>
          <w:rFonts w:ascii="Arial" w:hAnsi="Arial" w:cs="Arial"/>
        </w:rPr>
        <w:t xml:space="preserve">Pela inexecução </w:t>
      </w:r>
      <w:r w:rsidRPr="0028101A">
        <w:rPr>
          <w:rFonts w:ascii="Arial" w:hAnsi="Arial" w:cs="Arial"/>
          <w:u w:val="single"/>
        </w:rPr>
        <w:t>total ou parcial</w:t>
      </w:r>
      <w:r w:rsidRPr="0028101A">
        <w:rPr>
          <w:rFonts w:ascii="Arial" w:hAnsi="Arial" w:cs="Arial"/>
        </w:rPr>
        <w:t xml:space="preserve"> do objeto deste contrato, a Administração pode aplicar à CONTRATADA as seguintes sanções:</w:t>
      </w:r>
    </w:p>
    <w:p w14:paraId="28EA05B2" w14:textId="77777777" w:rsidR="00042CCF" w:rsidRPr="0028101A" w:rsidRDefault="00042CCF" w:rsidP="0028101A">
      <w:pPr>
        <w:pStyle w:val="PargrafodaLista"/>
        <w:spacing w:after="0" w:line="240" w:lineRule="auto"/>
        <w:ind w:left="0" w:right="-30"/>
        <w:contextualSpacing w:val="0"/>
        <w:rPr>
          <w:rFonts w:ascii="Arial" w:hAnsi="Arial" w:cs="Arial"/>
        </w:rPr>
      </w:pPr>
    </w:p>
    <w:p w14:paraId="34E94F43" w14:textId="77777777" w:rsidR="00042CCF" w:rsidRPr="0028101A" w:rsidRDefault="00042CCF" w:rsidP="0028101A">
      <w:pPr>
        <w:pStyle w:val="PargrafodaLista"/>
        <w:numPr>
          <w:ilvl w:val="0"/>
          <w:numId w:val="9"/>
        </w:numPr>
        <w:spacing w:after="0" w:line="240" w:lineRule="auto"/>
        <w:ind w:left="0" w:right="0" w:firstLine="284"/>
        <w:contextualSpacing w:val="0"/>
        <w:rPr>
          <w:rFonts w:ascii="Arial" w:hAnsi="Arial" w:cs="Arial"/>
        </w:rPr>
      </w:pPr>
      <w:r w:rsidRPr="0028101A">
        <w:rPr>
          <w:rFonts w:ascii="Arial" w:hAnsi="Arial" w:cs="Arial"/>
          <w:b/>
          <w:bCs/>
        </w:rPr>
        <w:t>Advertência por escrito</w:t>
      </w:r>
      <w:r w:rsidRPr="0028101A">
        <w:rPr>
          <w:rFonts w:ascii="Arial" w:hAnsi="Arial" w:cs="Arial"/>
        </w:rPr>
        <w:t>, quando do não cumprimento de quaisquer das obrigações contratuais consideradas faltas leves, assim entendidas aquelas que não acarretam prejuízos significativos para a Contratante;</w:t>
      </w:r>
    </w:p>
    <w:p w14:paraId="75928FC2" w14:textId="77777777" w:rsidR="00042CCF" w:rsidRPr="0028101A" w:rsidRDefault="00042CCF" w:rsidP="0028101A">
      <w:pPr>
        <w:pStyle w:val="PargrafodaLista"/>
        <w:numPr>
          <w:ilvl w:val="0"/>
          <w:numId w:val="9"/>
        </w:numPr>
        <w:spacing w:after="0" w:line="240" w:lineRule="auto"/>
        <w:ind w:left="0" w:right="0" w:firstLine="284"/>
        <w:contextualSpacing w:val="0"/>
        <w:rPr>
          <w:rFonts w:ascii="Arial" w:hAnsi="Arial" w:cs="Arial"/>
        </w:rPr>
      </w:pPr>
      <w:r w:rsidRPr="0028101A">
        <w:rPr>
          <w:rFonts w:ascii="Arial" w:hAnsi="Arial" w:cs="Arial"/>
          <w:b/>
          <w:bCs/>
        </w:rPr>
        <w:t>Multa:</w:t>
      </w:r>
    </w:p>
    <w:p w14:paraId="12A1FE30" w14:textId="77777777" w:rsidR="00042CCF" w:rsidRPr="0028101A" w:rsidRDefault="00042CCF" w:rsidP="0028101A">
      <w:pPr>
        <w:pStyle w:val="PargrafodaLista"/>
        <w:numPr>
          <w:ilvl w:val="2"/>
          <w:numId w:val="11"/>
        </w:numPr>
        <w:spacing w:after="0" w:line="240" w:lineRule="auto"/>
        <w:ind w:left="0" w:right="0" w:firstLine="142"/>
        <w:contextualSpacing w:val="0"/>
        <w:rPr>
          <w:rFonts w:ascii="Arial" w:hAnsi="Arial" w:cs="Arial"/>
        </w:rPr>
      </w:pPr>
      <w:r w:rsidRPr="0028101A">
        <w:rPr>
          <w:rFonts w:ascii="Arial" w:hAnsi="Arial" w:cs="Arial"/>
        </w:rPr>
        <w:t>moratória de 2% a 10% (dois a dez por cento) por dia de atraso injustificado sobre o valor da parcela inadimplida, até o limite de 30 (trinta) dias;</w:t>
      </w:r>
    </w:p>
    <w:p w14:paraId="6BA142E3" w14:textId="77777777" w:rsidR="00042CCF" w:rsidRPr="0028101A" w:rsidRDefault="00042CCF" w:rsidP="0028101A">
      <w:pPr>
        <w:numPr>
          <w:ilvl w:val="2"/>
          <w:numId w:val="11"/>
        </w:numPr>
        <w:spacing w:after="0" w:line="240" w:lineRule="auto"/>
        <w:ind w:left="0" w:right="0" w:firstLine="142"/>
        <w:rPr>
          <w:rFonts w:ascii="Arial" w:hAnsi="Arial" w:cs="Arial"/>
        </w:rPr>
      </w:pPr>
      <w:r w:rsidRPr="0028101A">
        <w:rPr>
          <w:rFonts w:ascii="Arial" w:hAnsi="Arial" w:cs="Arial"/>
        </w:rPr>
        <w:t>compensatória de 5% (cinco por cento) sobre o valor total do contrato, no caso de inexecução total do objeto;</w:t>
      </w:r>
    </w:p>
    <w:p w14:paraId="248FFB4C" w14:textId="77777777" w:rsidR="00042CCF" w:rsidRPr="0028101A" w:rsidRDefault="00042CCF" w:rsidP="0028101A">
      <w:pPr>
        <w:pStyle w:val="PargrafodaLista"/>
        <w:numPr>
          <w:ilvl w:val="0"/>
          <w:numId w:val="9"/>
        </w:numPr>
        <w:spacing w:after="0" w:line="240" w:lineRule="auto"/>
        <w:ind w:left="0" w:right="0" w:firstLine="284"/>
        <w:contextualSpacing w:val="0"/>
        <w:rPr>
          <w:rFonts w:ascii="Arial" w:hAnsi="Arial" w:cs="Arial"/>
          <w:b/>
          <w:color w:val="7030A0"/>
          <w:u w:val="single"/>
        </w:rPr>
      </w:pPr>
      <w:r w:rsidRPr="0028101A">
        <w:rPr>
          <w:rFonts w:ascii="Arial" w:hAnsi="Arial" w:cs="Arial"/>
          <w:b/>
          <w:bCs/>
        </w:rPr>
        <w:t>suspensão de licitar e impedimento de contratar</w:t>
      </w:r>
      <w:r w:rsidRPr="0028101A">
        <w:rPr>
          <w:rFonts w:ascii="Arial" w:hAnsi="Arial" w:cs="Arial"/>
        </w:rPr>
        <w:t xml:space="preserve"> com o órgão, entidade ou unidade administrativa pela qual a Administração Pública opera e atua concretamente, pelo prazo de até dois anos; </w:t>
      </w:r>
    </w:p>
    <w:p w14:paraId="42A85DC3" w14:textId="77777777" w:rsidR="00042CCF" w:rsidRPr="0028101A" w:rsidRDefault="00042CCF" w:rsidP="0028101A">
      <w:pPr>
        <w:pStyle w:val="PargrafodaLista"/>
        <w:numPr>
          <w:ilvl w:val="0"/>
          <w:numId w:val="9"/>
        </w:numPr>
        <w:spacing w:after="0" w:line="240" w:lineRule="auto"/>
        <w:ind w:left="0" w:right="0" w:firstLine="284"/>
        <w:contextualSpacing w:val="0"/>
        <w:rPr>
          <w:rFonts w:ascii="Arial" w:hAnsi="Arial" w:cs="Arial"/>
        </w:rPr>
      </w:pPr>
      <w:r w:rsidRPr="0028101A">
        <w:rPr>
          <w:rFonts w:ascii="Arial" w:hAnsi="Arial" w:cs="Arial"/>
          <w:b/>
          <w:bCs/>
        </w:rPr>
        <w:t>Declaração de inidoneidade para licitar ou contratar</w:t>
      </w:r>
      <w:r w:rsidRPr="0028101A">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021E2CC" w14:textId="77777777" w:rsidR="00042CCF" w:rsidRPr="0028101A" w:rsidRDefault="00042CCF" w:rsidP="0028101A">
      <w:pPr>
        <w:pStyle w:val="PargrafodaLista"/>
        <w:spacing w:after="0" w:line="240" w:lineRule="auto"/>
        <w:ind w:left="284"/>
        <w:contextualSpacing w:val="0"/>
        <w:rPr>
          <w:rFonts w:ascii="Arial" w:hAnsi="Arial" w:cs="Arial"/>
        </w:rPr>
      </w:pPr>
    </w:p>
    <w:p w14:paraId="3F068799" w14:textId="77777777" w:rsidR="00042CCF" w:rsidRPr="0028101A" w:rsidRDefault="00042CCF" w:rsidP="00B874AB">
      <w:pPr>
        <w:pStyle w:val="PargrafodaLista"/>
        <w:numPr>
          <w:ilvl w:val="1"/>
          <w:numId w:val="26"/>
        </w:numPr>
        <w:spacing w:after="0" w:line="240" w:lineRule="auto"/>
        <w:ind w:left="0" w:right="-30" w:firstLine="0"/>
        <w:contextualSpacing w:val="0"/>
        <w:rPr>
          <w:rFonts w:ascii="Arial" w:hAnsi="Arial" w:cs="Arial"/>
        </w:rPr>
      </w:pPr>
      <w:r w:rsidRPr="0028101A">
        <w:rPr>
          <w:rFonts w:ascii="Arial" w:hAnsi="Arial" w:cs="Arial"/>
        </w:rPr>
        <w:t>A aplicação das sanções previstas neste termo não exclui, em hipótese alguma, a obrigação de reparação integral do dano causado ao Contratante (art. 156, §9º, da Lei nº 14.133, de 2021).</w:t>
      </w:r>
    </w:p>
    <w:p w14:paraId="788CCA1A" w14:textId="77777777" w:rsidR="00042CCF" w:rsidRPr="0028101A" w:rsidRDefault="00042CCF" w:rsidP="0028101A">
      <w:pPr>
        <w:pStyle w:val="PargrafodaLista"/>
        <w:spacing w:after="0" w:line="240" w:lineRule="auto"/>
        <w:ind w:left="420" w:right="-30" w:firstLine="0"/>
        <w:contextualSpacing w:val="0"/>
        <w:rPr>
          <w:rFonts w:ascii="Arial" w:hAnsi="Arial" w:cs="Arial"/>
        </w:rPr>
      </w:pPr>
    </w:p>
    <w:p w14:paraId="4C323943" w14:textId="77777777" w:rsidR="00042CCF" w:rsidRPr="0028101A" w:rsidRDefault="00042CCF" w:rsidP="00B874AB">
      <w:pPr>
        <w:pStyle w:val="PargrafodaLista"/>
        <w:numPr>
          <w:ilvl w:val="1"/>
          <w:numId w:val="26"/>
        </w:numPr>
        <w:spacing w:after="0" w:line="240" w:lineRule="auto"/>
        <w:ind w:left="0" w:right="-30" w:firstLine="0"/>
        <w:contextualSpacing w:val="0"/>
        <w:rPr>
          <w:rFonts w:ascii="Arial" w:hAnsi="Arial" w:cs="Arial"/>
        </w:rPr>
      </w:pPr>
      <w:r w:rsidRPr="0028101A">
        <w:rPr>
          <w:rFonts w:ascii="Arial" w:hAnsi="Arial" w:cs="Arial"/>
        </w:rPr>
        <w:lastRenderedPageBreak/>
        <w:t xml:space="preserve"> Todas as sanções previstas neste Contrato poderão ser aplicadas cumulativamente com a multa (art. 156, §7º, da Lei nº 14.133, de 2021.</w:t>
      </w:r>
    </w:p>
    <w:p w14:paraId="3DCB95E2" w14:textId="77777777" w:rsidR="00042CCF" w:rsidRPr="0028101A" w:rsidRDefault="00042CCF" w:rsidP="0028101A">
      <w:pPr>
        <w:spacing w:after="0" w:line="240" w:lineRule="auto"/>
        <w:ind w:left="0" w:right="-30"/>
        <w:rPr>
          <w:rFonts w:ascii="Arial" w:hAnsi="Arial" w:cs="Arial"/>
        </w:rPr>
      </w:pPr>
    </w:p>
    <w:p w14:paraId="4641D113" w14:textId="77777777" w:rsidR="00042CCF" w:rsidRPr="0028101A" w:rsidRDefault="00042CCF" w:rsidP="00B874AB">
      <w:pPr>
        <w:pStyle w:val="PargrafodaLista"/>
        <w:numPr>
          <w:ilvl w:val="1"/>
          <w:numId w:val="26"/>
        </w:numPr>
        <w:spacing w:after="0" w:line="240" w:lineRule="auto"/>
        <w:ind w:left="0" w:right="-30" w:firstLine="0"/>
        <w:contextualSpacing w:val="0"/>
        <w:rPr>
          <w:rFonts w:ascii="Arial" w:hAnsi="Arial" w:cs="Arial"/>
        </w:rPr>
      </w:pPr>
      <w:r w:rsidRPr="0028101A">
        <w:rPr>
          <w:rFonts w:ascii="Arial" w:hAnsi="Arial" w:cs="Arial"/>
        </w:rPr>
        <w:t>Antes da aplicação da multa será facultada a defesa do interessado no prazo de 15 (quinze) dias úteis, contado da data de sua intimação (art. 157, da Lei nº 14.133, de 2021);</w:t>
      </w:r>
    </w:p>
    <w:p w14:paraId="65FE94CD" w14:textId="77777777" w:rsidR="00042CCF" w:rsidRPr="0028101A" w:rsidRDefault="00042CCF" w:rsidP="0028101A">
      <w:pPr>
        <w:pStyle w:val="PargrafodaLista"/>
        <w:spacing w:after="0" w:line="240" w:lineRule="auto"/>
        <w:ind w:left="420" w:right="-30" w:firstLine="0"/>
        <w:contextualSpacing w:val="0"/>
        <w:rPr>
          <w:rFonts w:ascii="Arial" w:hAnsi="Arial" w:cs="Arial"/>
        </w:rPr>
      </w:pPr>
    </w:p>
    <w:p w14:paraId="729F6093" w14:textId="77777777" w:rsidR="00042CCF" w:rsidRPr="0028101A" w:rsidRDefault="00042CCF" w:rsidP="00B874AB">
      <w:pPr>
        <w:pStyle w:val="PargrafodaLista"/>
        <w:numPr>
          <w:ilvl w:val="1"/>
          <w:numId w:val="26"/>
        </w:numPr>
        <w:spacing w:after="0" w:line="240" w:lineRule="auto"/>
        <w:ind w:left="0" w:right="-30" w:firstLine="0"/>
        <w:contextualSpacing w:val="0"/>
        <w:rPr>
          <w:rFonts w:ascii="Arial" w:hAnsi="Arial" w:cs="Arial"/>
        </w:rPr>
      </w:pPr>
      <w:r w:rsidRPr="0028101A">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748DB04" w14:textId="77777777" w:rsidR="00042CCF" w:rsidRPr="0028101A" w:rsidRDefault="00042CCF" w:rsidP="0028101A">
      <w:pPr>
        <w:spacing w:after="0" w:line="240" w:lineRule="auto"/>
        <w:ind w:left="0" w:right="-30"/>
        <w:rPr>
          <w:rFonts w:ascii="Arial" w:hAnsi="Arial" w:cs="Arial"/>
        </w:rPr>
      </w:pPr>
    </w:p>
    <w:p w14:paraId="71070CC8" w14:textId="77777777" w:rsidR="00042CCF" w:rsidRPr="0028101A" w:rsidRDefault="00042CCF" w:rsidP="00B874AB">
      <w:pPr>
        <w:pStyle w:val="PargrafodaLista"/>
        <w:numPr>
          <w:ilvl w:val="1"/>
          <w:numId w:val="26"/>
        </w:numPr>
        <w:spacing w:after="0" w:line="240" w:lineRule="auto"/>
        <w:ind w:right="0"/>
        <w:contextualSpacing w:val="0"/>
        <w:rPr>
          <w:rFonts w:ascii="Arial" w:hAnsi="Arial" w:cs="Arial"/>
        </w:rPr>
      </w:pPr>
      <w:r w:rsidRPr="0028101A">
        <w:rPr>
          <w:rFonts w:ascii="Arial" w:hAnsi="Arial" w:cs="Arial"/>
        </w:rPr>
        <w:t>Aplica-se ainda o previsto na Lei 14.133/2021 e o edital</w:t>
      </w:r>
    </w:p>
    <w:p w14:paraId="368236D0" w14:textId="77777777" w:rsidR="00042CCF" w:rsidRPr="0028101A" w:rsidRDefault="00042CCF" w:rsidP="0028101A">
      <w:pPr>
        <w:spacing w:after="0" w:line="240" w:lineRule="auto"/>
        <w:ind w:left="0"/>
        <w:rPr>
          <w:rFonts w:ascii="Arial" w:hAnsi="Arial" w:cs="Arial"/>
        </w:rPr>
      </w:pPr>
    </w:p>
    <w:p w14:paraId="3C7DA19B" w14:textId="77777777" w:rsidR="00042CCF" w:rsidRPr="0028101A" w:rsidRDefault="00042CCF" w:rsidP="00B874AB">
      <w:pPr>
        <w:pStyle w:val="PargrafodaLista"/>
        <w:numPr>
          <w:ilvl w:val="1"/>
          <w:numId w:val="26"/>
        </w:numPr>
        <w:spacing w:after="0" w:line="240" w:lineRule="auto"/>
        <w:ind w:left="0" w:right="-30" w:firstLine="0"/>
        <w:contextualSpacing w:val="0"/>
        <w:rPr>
          <w:rFonts w:ascii="Arial" w:hAnsi="Arial" w:cs="Arial"/>
        </w:rPr>
      </w:pPr>
      <w:r w:rsidRPr="0028101A">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3AAD7B32" w14:textId="77777777" w:rsidR="00042CCF" w:rsidRPr="0028101A" w:rsidRDefault="00042CCF" w:rsidP="0028101A">
      <w:pPr>
        <w:spacing w:after="0" w:line="240" w:lineRule="auto"/>
        <w:ind w:left="0" w:right="-30"/>
        <w:rPr>
          <w:rFonts w:ascii="Arial" w:hAnsi="Arial" w:cs="Arial"/>
        </w:rPr>
      </w:pPr>
    </w:p>
    <w:p w14:paraId="2C5BF65F" w14:textId="77777777" w:rsidR="00042CCF" w:rsidRPr="0028101A" w:rsidRDefault="00042CCF" w:rsidP="00B874AB">
      <w:pPr>
        <w:pStyle w:val="PargrafodaLista"/>
        <w:numPr>
          <w:ilvl w:val="1"/>
          <w:numId w:val="26"/>
        </w:numPr>
        <w:spacing w:after="0" w:line="240" w:lineRule="auto"/>
        <w:ind w:left="0" w:right="-30" w:firstLine="0"/>
        <w:contextualSpacing w:val="0"/>
        <w:rPr>
          <w:rFonts w:ascii="Arial" w:hAnsi="Arial" w:cs="Arial"/>
        </w:rPr>
      </w:pPr>
      <w:r w:rsidRPr="0028101A">
        <w:rPr>
          <w:rFonts w:ascii="Arial" w:hAnsi="Arial" w:cs="Arial"/>
        </w:rPr>
        <w:t>Caso a Contratante determine, a multa deverá ser recolhida no prazo máximo de 30 (trinta) dias, a contar da data do recebimento da comunicação enviada pela autoridade competente.</w:t>
      </w:r>
    </w:p>
    <w:p w14:paraId="5F075FBE" w14:textId="77777777" w:rsidR="00042CCF" w:rsidRPr="0028101A" w:rsidRDefault="00042CCF" w:rsidP="0028101A">
      <w:pPr>
        <w:spacing w:after="0" w:line="240" w:lineRule="auto"/>
        <w:ind w:left="0" w:right="-30"/>
        <w:rPr>
          <w:rFonts w:ascii="Arial" w:hAnsi="Arial" w:cs="Arial"/>
        </w:rPr>
      </w:pPr>
    </w:p>
    <w:p w14:paraId="38F0F5EF" w14:textId="77777777" w:rsidR="00042CCF" w:rsidRPr="0028101A" w:rsidRDefault="00042CCF" w:rsidP="00B874AB">
      <w:pPr>
        <w:pStyle w:val="PargrafodaLista"/>
        <w:numPr>
          <w:ilvl w:val="1"/>
          <w:numId w:val="26"/>
        </w:numPr>
        <w:spacing w:after="0" w:line="240" w:lineRule="auto"/>
        <w:ind w:left="0" w:right="-30" w:firstLine="0"/>
        <w:contextualSpacing w:val="0"/>
        <w:rPr>
          <w:rFonts w:ascii="Arial" w:hAnsi="Arial" w:cs="Arial"/>
        </w:rPr>
      </w:pPr>
      <w:r w:rsidRPr="0028101A">
        <w:rPr>
          <w:rFonts w:ascii="Arial" w:hAnsi="Arial" w:cs="Arial"/>
        </w:rPr>
        <w:t>Caso o valor da multa não seja suficiente para cobrir os prejuízos causados pela conduta do licitante, a Contratante poderá cobrar o valor remanescente judicialmente, conforme artigo 419 do Código Civil.</w:t>
      </w:r>
    </w:p>
    <w:p w14:paraId="0F17999C" w14:textId="77777777" w:rsidR="00042CCF" w:rsidRPr="0028101A" w:rsidRDefault="00042CCF" w:rsidP="0028101A">
      <w:pPr>
        <w:pStyle w:val="PargrafodaLista"/>
        <w:spacing w:after="0" w:line="240" w:lineRule="auto"/>
        <w:ind w:left="420" w:right="-30" w:firstLine="0"/>
        <w:contextualSpacing w:val="0"/>
        <w:rPr>
          <w:rFonts w:ascii="Arial" w:hAnsi="Arial" w:cs="Arial"/>
        </w:rPr>
      </w:pPr>
    </w:p>
    <w:p w14:paraId="176CA99A" w14:textId="77777777" w:rsidR="00042CCF" w:rsidRPr="0028101A" w:rsidRDefault="00042CCF" w:rsidP="00B874AB">
      <w:pPr>
        <w:pStyle w:val="PargrafodaLista"/>
        <w:numPr>
          <w:ilvl w:val="1"/>
          <w:numId w:val="26"/>
        </w:numPr>
        <w:spacing w:after="0" w:line="240" w:lineRule="auto"/>
        <w:ind w:left="0" w:right="-30" w:firstLine="0"/>
        <w:contextualSpacing w:val="0"/>
        <w:rPr>
          <w:rFonts w:ascii="Arial" w:hAnsi="Arial" w:cs="Arial"/>
        </w:rPr>
      </w:pPr>
      <w:r w:rsidRPr="0028101A">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3EB327B3" w14:textId="77777777" w:rsidR="00042CCF" w:rsidRPr="0028101A" w:rsidRDefault="00042CCF" w:rsidP="0028101A">
      <w:pPr>
        <w:spacing w:after="0" w:line="240" w:lineRule="auto"/>
        <w:ind w:left="0" w:right="-30"/>
        <w:rPr>
          <w:rFonts w:ascii="Arial" w:hAnsi="Arial" w:cs="Arial"/>
        </w:rPr>
      </w:pPr>
    </w:p>
    <w:p w14:paraId="7A06E50D" w14:textId="77777777" w:rsidR="00042CCF" w:rsidRPr="0028101A" w:rsidRDefault="00042CCF" w:rsidP="00B874AB">
      <w:pPr>
        <w:pStyle w:val="PargrafodaLista"/>
        <w:numPr>
          <w:ilvl w:val="1"/>
          <w:numId w:val="26"/>
        </w:numPr>
        <w:spacing w:after="0" w:line="240" w:lineRule="auto"/>
        <w:ind w:left="0" w:right="-30" w:firstLine="0"/>
        <w:contextualSpacing w:val="0"/>
        <w:rPr>
          <w:rFonts w:ascii="Arial" w:hAnsi="Arial" w:cs="Arial"/>
        </w:rPr>
      </w:pPr>
      <w:r w:rsidRPr="0028101A">
        <w:rPr>
          <w:rFonts w:ascii="Arial" w:hAnsi="Arial" w:cs="Arial"/>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58E1A8E" w14:textId="77777777" w:rsidR="00042CCF" w:rsidRPr="0028101A" w:rsidRDefault="00042CCF" w:rsidP="0028101A">
      <w:pPr>
        <w:spacing w:after="0" w:line="240" w:lineRule="auto"/>
        <w:ind w:left="0" w:right="-30"/>
        <w:rPr>
          <w:rFonts w:ascii="Arial" w:hAnsi="Arial" w:cs="Arial"/>
        </w:rPr>
      </w:pPr>
    </w:p>
    <w:p w14:paraId="679DBD15" w14:textId="77777777" w:rsidR="00042CCF" w:rsidRPr="0028101A" w:rsidRDefault="00042CCF" w:rsidP="00B874AB">
      <w:pPr>
        <w:pStyle w:val="PargrafodaLista"/>
        <w:numPr>
          <w:ilvl w:val="1"/>
          <w:numId w:val="26"/>
        </w:numPr>
        <w:spacing w:after="0" w:line="240" w:lineRule="auto"/>
        <w:ind w:left="0" w:right="0" w:firstLine="0"/>
        <w:contextualSpacing w:val="0"/>
        <w:rPr>
          <w:rFonts w:ascii="Arial" w:hAnsi="Arial" w:cs="Arial"/>
        </w:rPr>
      </w:pPr>
      <w:r w:rsidRPr="0028101A">
        <w:rPr>
          <w:rFonts w:ascii="Arial" w:hAnsi="Arial"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96BC671" w14:textId="77777777" w:rsidR="00042CCF" w:rsidRPr="0028101A" w:rsidRDefault="00042CCF" w:rsidP="0028101A">
      <w:pPr>
        <w:spacing w:after="0" w:line="240" w:lineRule="auto"/>
        <w:ind w:left="0"/>
        <w:rPr>
          <w:rFonts w:ascii="Arial" w:hAnsi="Arial" w:cs="Arial"/>
        </w:rPr>
      </w:pPr>
    </w:p>
    <w:p w14:paraId="26A8A18A" w14:textId="77777777" w:rsidR="00042CCF" w:rsidRPr="0028101A" w:rsidRDefault="00042CCF" w:rsidP="00B874AB">
      <w:pPr>
        <w:pStyle w:val="Nivel2"/>
        <w:numPr>
          <w:ilvl w:val="1"/>
          <w:numId w:val="26"/>
        </w:numPr>
        <w:tabs>
          <w:tab w:val="left" w:pos="142"/>
        </w:tabs>
        <w:spacing w:before="0" w:after="0" w:line="240" w:lineRule="auto"/>
        <w:ind w:left="0" w:firstLine="0"/>
        <w:rPr>
          <w:rFonts w:ascii="Arial" w:hAnsi="Arial" w:cs="Arial"/>
          <w:sz w:val="22"/>
          <w:szCs w:val="22"/>
        </w:rPr>
      </w:pPr>
      <w:r w:rsidRPr="0028101A">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2E49DF5C" w14:textId="77777777" w:rsidR="00042CCF" w:rsidRPr="0028101A" w:rsidRDefault="00042CCF" w:rsidP="0028101A">
      <w:pPr>
        <w:pStyle w:val="Nivel2"/>
        <w:numPr>
          <w:ilvl w:val="0"/>
          <w:numId w:val="0"/>
        </w:numPr>
        <w:tabs>
          <w:tab w:val="left" w:pos="142"/>
        </w:tabs>
        <w:spacing w:before="0" w:after="0" w:line="240" w:lineRule="auto"/>
        <w:rPr>
          <w:rFonts w:ascii="Arial" w:hAnsi="Arial" w:cs="Arial"/>
          <w:sz w:val="22"/>
          <w:szCs w:val="22"/>
        </w:rPr>
      </w:pPr>
    </w:p>
    <w:p w14:paraId="630A970C" w14:textId="77777777" w:rsidR="00042CCF" w:rsidRPr="0028101A" w:rsidRDefault="00042CCF" w:rsidP="00B874AB">
      <w:pPr>
        <w:pStyle w:val="PargrafodaLista"/>
        <w:numPr>
          <w:ilvl w:val="1"/>
          <w:numId w:val="26"/>
        </w:numPr>
        <w:spacing w:after="0" w:line="240" w:lineRule="auto"/>
        <w:ind w:right="0"/>
        <w:contextualSpacing w:val="0"/>
        <w:rPr>
          <w:rFonts w:ascii="Arial" w:hAnsi="Arial" w:cs="Arial"/>
        </w:rPr>
      </w:pPr>
      <w:r w:rsidRPr="0028101A">
        <w:rPr>
          <w:rFonts w:ascii="Arial" w:hAnsi="Arial" w:cs="Arial"/>
        </w:rPr>
        <w:t>As penalidades serão obrigatoriamente registradas no Cadastro Municipal.</w:t>
      </w:r>
    </w:p>
    <w:p w14:paraId="2851A444" w14:textId="77777777" w:rsidR="00042CCF" w:rsidRPr="0028101A" w:rsidRDefault="00042CCF" w:rsidP="0028101A">
      <w:pPr>
        <w:spacing w:after="0" w:line="240" w:lineRule="auto"/>
        <w:ind w:left="0"/>
        <w:rPr>
          <w:rFonts w:ascii="Arial" w:hAnsi="Arial" w:cs="Arial"/>
        </w:rPr>
      </w:pPr>
    </w:p>
    <w:p w14:paraId="5F1796AC" w14:textId="77777777" w:rsidR="00042CCF" w:rsidRPr="0028101A" w:rsidRDefault="00042CCF" w:rsidP="0028101A">
      <w:pPr>
        <w:pStyle w:val="Nivel1"/>
        <w:numPr>
          <w:ilvl w:val="0"/>
          <w:numId w:val="15"/>
        </w:numPr>
        <w:tabs>
          <w:tab w:val="num" w:pos="360"/>
        </w:tabs>
        <w:spacing w:before="0" w:after="0" w:line="240" w:lineRule="auto"/>
        <w:ind w:left="1134" w:right="-30" w:hanging="1134"/>
        <w:rPr>
          <w:bCs/>
          <w:color w:val="auto"/>
          <w:sz w:val="22"/>
          <w:szCs w:val="22"/>
        </w:rPr>
      </w:pPr>
      <w:r w:rsidRPr="0028101A">
        <w:rPr>
          <w:bCs/>
          <w:color w:val="auto"/>
          <w:sz w:val="22"/>
          <w:szCs w:val="22"/>
        </w:rPr>
        <w:t xml:space="preserve">ESTIMATIVA DE </w:t>
      </w:r>
      <w:r w:rsidRPr="0028101A">
        <w:rPr>
          <w:color w:val="auto"/>
          <w:sz w:val="22"/>
          <w:szCs w:val="22"/>
        </w:rPr>
        <w:t>PREÇOS</w:t>
      </w:r>
      <w:r w:rsidRPr="0028101A">
        <w:rPr>
          <w:bCs/>
          <w:color w:val="auto"/>
          <w:sz w:val="22"/>
          <w:szCs w:val="22"/>
        </w:rPr>
        <w:t xml:space="preserve"> E PREÇOS REFERENCIAIS.</w:t>
      </w:r>
    </w:p>
    <w:p w14:paraId="26FC39C0" w14:textId="2618410C" w:rsidR="00042CCF" w:rsidRPr="0028101A" w:rsidRDefault="00042CCF" w:rsidP="0028101A">
      <w:pPr>
        <w:pStyle w:val="Nivel1"/>
        <w:numPr>
          <w:ilvl w:val="1"/>
          <w:numId w:val="18"/>
        </w:numPr>
        <w:spacing w:before="0" w:after="0" w:line="240" w:lineRule="auto"/>
        <w:ind w:left="0" w:right="-30" w:firstLine="0"/>
        <w:rPr>
          <w:b w:val="0"/>
          <w:sz w:val="22"/>
          <w:szCs w:val="22"/>
        </w:rPr>
      </w:pPr>
      <w:r w:rsidRPr="0028101A">
        <w:rPr>
          <w:b w:val="0"/>
          <w:color w:val="auto"/>
          <w:sz w:val="22"/>
          <w:szCs w:val="22"/>
        </w:rPr>
        <w:t xml:space="preserve">O custo da contratação é de </w:t>
      </w:r>
      <w:r w:rsidRPr="0028101A">
        <w:rPr>
          <w:b w:val="0"/>
          <w:sz w:val="22"/>
          <w:szCs w:val="22"/>
        </w:rPr>
        <w:t>R$ 263.027,56 (duzentos e sessenta e três mil vinte e sete reais e cinquenta e seis centavos).</w:t>
      </w:r>
    </w:p>
    <w:p w14:paraId="3540387E" w14:textId="77777777" w:rsidR="00042CCF" w:rsidRPr="0028101A" w:rsidRDefault="00042CCF" w:rsidP="0028101A">
      <w:pPr>
        <w:spacing w:after="0" w:line="240" w:lineRule="auto"/>
        <w:rPr>
          <w:rFonts w:ascii="Arial" w:hAnsi="Arial" w:cs="Arial"/>
        </w:rPr>
      </w:pPr>
    </w:p>
    <w:p w14:paraId="7BC40705" w14:textId="77777777" w:rsidR="00042CCF" w:rsidRPr="0028101A" w:rsidRDefault="00042CCF" w:rsidP="0028101A">
      <w:pPr>
        <w:pStyle w:val="Nivel1"/>
        <w:numPr>
          <w:ilvl w:val="0"/>
          <w:numId w:val="16"/>
        </w:numPr>
        <w:tabs>
          <w:tab w:val="num" w:pos="0"/>
        </w:tabs>
        <w:spacing w:before="0" w:after="0" w:line="240" w:lineRule="auto"/>
        <w:ind w:left="426" w:right="-30" w:hanging="426"/>
        <w:rPr>
          <w:sz w:val="22"/>
          <w:szCs w:val="22"/>
        </w:rPr>
      </w:pPr>
      <w:r w:rsidRPr="0028101A">
        <w:rPr>
          <w:sz w:val="22"/>
          <w:szCs w:val="22"/>
        </w:rPr>
        <w:t>DOS RECURSOS ORÇAMENTÁRIOS.</w:t>
      </w:r>
    </w:p>
    <w:p w14:paraId="2A4E556F" w14:textId="38424EB7" w:rsidR="00042CCF" w:rsidRPr="0028101A" w:rsidRDefault="00042CCF" w:rsidP="0028101A">
      <w:pPr>
        <w:pStyle w:val="PargrafodaLista"/>
        <w:numPr>
          <w:ilvl w:val="1"/>
          <w:numId w:val="16"/>
        </w:numPr>
        <w:spacing w:after="0" w:line="240" w:lineRule="auto"/>
        <w:ind w:left="0" w:right="0" w:firstLine="0"/>
        <w:contextualSpacing w:val="0"/>
        <w:rPr>
          <w:rFonts w:ascii="Arial" w:hAnsi="Arial" w:cs="Arial"/>
        </w:rPr>
      </w:pPr>
      <w:r w:rsidRPr="0028101A">
        <w:rPr>
          <w:rFonts w:ascii="Arial" w:hAnsi="Arial" w:cs="Arial"/>
        </w:rPr>
        <w:t xml:space="preserve"> As despesas decorrentes da referida aquisição estão previstas no orçamento: </w:t>
      </w:r>
      <w:r w:rsidR="006D21D8" w:rsidRPr="0028101A">
        <w:rPr>
          <w:rFonts w:ascii="Arial" w:hAnsi="Arial" w:cs="Arial"/>
        </w:rPr>
        <w:t xml:space="preserve">06.000 - </w:t>
      </w:r>
      <w:r w:rsidRPr="0028101A">
        <w:rPr>
          <w:rFonts w:ascii="Arial" w:hAnsi="Arial" w:cs="Arial"/>
        </w:rPr>
        <w:t xml:space="preserve">Secretaria </w:t>
      </w:r>
      <w:r w:rsidR="006D21D8" w:rsidRPr="0028101A">
        <w:rPr>
          <w:rFonts w:ascii="Arial" w:hAnsi="Arial" w:cs="Arial"/>
        </w:rPr>
        <w:t xml:space="preserve">Municipal </w:t>
      </w:r>
      <w:r w:rsidRPr="0028101A">
        <w:rPr>
          <w:rFonts w:ascii="Arial" w:hAnsi="Arial" w:cs="Arial"/>
        </w:rPr>
        <w:t>de Infraestrutura</w:t>
      </w:r>
      <w:r w:rsidR="006D21D8" w:rsidRPr="0028101A">
        <w:rPr>
          <w:rFonts w:ascii="Arial" w:hAnsi="Arial" w:cs="Arial"/>
        </w:rPr>
        <w:t xml:space="preserve"> Produção e Meio Ambiente</w:t>
      </w:r>
      <w:r w:rsidRPr="0028101A">
        <w:rPr>
          <w:rFonts w:ascii="Arial" w:hAnsi="Arial" w:cs="Arial"/>
        </w:rPr>
        <w:t>.</w:t>
      </w:r>
      <w:r w:rsidR="006D21D8" w:rsidRPr="0028101A">
        <w:rPr>
          <w:rFonts w:ascii="Arial" w:hAnsi="Arial" w:cs="Arial"/>
        </w:rPr>
        <w:t xml:space="preserve"> 06.010 - Departamento de Infraestrutura, 04.122.0055 - Administração Geral, 1.033 - Construção, Ampliação, reforma, Manutenção e Aquisição de Bens Imóveis. 4.4.90.51.00 - Obras e Instalações</w:t>
      </w:r>
      <w:r w:rsidR="00584E54" w:rsidRPr="0028101A">
        <w:rPr>
          <w:rFonts w:ascii="Arial" w:hAnsi="Arial" w:cs="Arial"/>
        </w:rPr>
        <w:t>.</w:t>
      </w:r>
    </w:p>
    <w:p w14:paraId="1A305EAA" w14:textId="77777777" w:rsidR="00042CCF" w:rsidRPr="0028101A" w:rsidRDefault="00042CCF" w:rsidP="0028101A">
      <w:pPr>
        <w:pStyle w:val="PargrafodaLista"/>
        <w:spacing w:after="0" w:line="240" w:lineRule="auto"/>
        <w:ind w:left="502" w:right="-1134"/>
        <w:contextualSpacing w:val="0"/>
        <w:rPr>
          <w:rFonts w:ascii="Arial" w:hAnsi="Arial" w:cs="Arial"/>
        </w:rPr>
      </w:pPr>
    </w:p>
    <w:p w14:paraId="4CAC6358" w14:textId="77777777" w:rsidR="00042CCF" w:rsidRPr="0028101A" w:rsidRDefault="00042CCF" w:rsidP="0028101A">
      <w:pPr>
        <w:pStyle w:val="PargrafodaLista"/>
        <w:numPr>
          <w:ilvl w:val="0"/>
          <w:numId w:val="16"/>
        </w:numPr>
        <w:spacing w:after="0" w:line="240" w:lineRule="auto"/>
        <w:ind w:right="-1134"/>
        <w:contextualSpacing w:val="0"/>
        <w:rPr>
          <w:rFonts w:ascii="Arial" w:hAnsi="Arial" w:cs="Arial"/>
        </w:rPr>
      </w:pPr>
      <w:r w:rsidRPr="0028101A">
        <w:rPr>
          <w:rFonts w:ascii="Arial" w:hAnsi="Arial" w:cs="Arial"/>
          <w:b/>
          <w:bCs/>
        </w:rPr>
        <w:t>JUSTIFICATIVA DA PLATAFORMA PRIVADA (LICITANET).</w:t>
      </w:r>
    </w:p>
    <w:p w14:paraId="56F7360D" w14:textId="77777777" w:rsidR="006D21D8" w:rsidRPr="0028101A" w:rsidRDefault="006D21D8" w:rsidP="0028101A">
      <w:pPr>
        <w:pStyle w:val="PargrafodaLista"/>
        <w:spacing w:after="0" w:line="240" w:lineRule="auto"/>
        <w:ind w:left="480" w:right="-1134" w:firstLine="0"/>
        <w:contextualSpacing w:val="0"/>
        <w:rPr>
          <w:rFonts w:ascii="Arial" w:hAnsi="Arial" w:cs="Arial"/>
        </w:rPr>
      </w:pPr>
    </w:p>
    <w:p w14:paraId="257C217A" w14:textId="6AB048C2" w:rsidR="00042CCF" w:rsidRPr="0028101A" w:rsidRDefault="00042CCF" w:rsidP="0028101A">
      <w:pPr>
        <w:spacing w:after="0" w:line="240" w:lineRule="auto"/>
        <w:ind w:left="0" w:right="-2" w:firstLine="0"/>
        <w:rPr>
          <w:rFonts w:ascii="Arial" w:hAnsi="Arial" w:cs="Arial"/>
        </w:rPr>
      </w:pPr>
      <w:r w:rsidRPr="0028101A">
        <w:rPr>
          <w:rFonts w:ascii="Arial" w:hAnsi="Arial" w:cs="Arial"/>
        </w:rPr>
        <w:lastRenderedPageBreak/>
        <w:t>1</w:t>
      </w:r>
      <w:r w:rsidR="006D21D8" w:rsidRPr="0028101A">
        <w:rPr>
          <w:rFonts w:ascii="Arial" w:hAnsi="Arial" w:cs="Arial"/>
        </w:rPr>
        <w:t>7</w:t>
      </w:r>
      <w:r w:rsidRPr="0028101A">
        <w:rPr>
          <w:rFonts w:ascii="Arial" w:hAnsi="Arial" w:cs="Arial"/>
        </w:rPr>
        <w:t xml:space="preserve">.1 Considerando que o setor de licitações deste Município conta com apenas 2 (dois) servidores de fato lotados.  </w:t>
      </w:r>
    </w:p>
    <w:p w14:paraId="360CD022" w14:textId="77777777" w:rsidR="006D21D8" w:rsidRPr="0028101A" w:rsidRDefault="006D21D8" w:rsidP="0028101A">
      <w:pPr>
        <w:spacing w:after="0" w:line="240" w:lineRule="auto"/>
        <w:ind w:left="0" w:right="-2" w:firstLine="0"/>
        <w:rPr>
          <w:rFonts w:ascii="Arial" w:hAnsi="Arial" w:cs="Arial"/>
        </w:rPr>
      </w:pPr>
    </w:p>
    <w:p w14:paraId="45164704" w14:textId="2EBD13A4" w:rsidR="00042CCF" w:rsidRPr="0028101A" w:rsidRDefault="00042CCF" w:rsidP="0028101A">
      <w:pPr>
        <w:spacing w:after="0" w:line="240" w:lineRule="auto"/>
        <w:ind w:left="0" w:right="-2" w:firstLine="0"/>
        <w:rPr>
          <w:rFonts w:ascii="Arial" w:hAnsi="Arial" w:cs="Arial"/>
        </w:rPr>
      </w:pPr>
      <w:r w:rsidRPr="0028101A">
        <w:rPr>
          <w:rFonts w:ascii="Arial" w:hAnsi="Arial" w:cs="Arial"/>
        </w:rPr>
        <w:t>1</w:t>
      </w:r>
      <w:r w:rsidR="006D21D8" w:rsidRPr="0028101A">
        <w:rPr>
          <w:rFonts w:ascii="Arial" w:hAnsi="Arial" w:cs="Arial"/>
        </w:rPr>
        <w:t>7</w:t>
      </w:r>
      <w:r w:rsidRPr="0028101A">
        <w:rPr>
          <w:rFonts w:ascii="Arial" w:hAnsi="Arial" w:cs="Arial"/>
        </w:rPr>
        <w:t xml:space="preserve">.2. Considerando o volume de demandas de todas as secretarias municipais; pois trabalhamos com mais de 100 processos administrativos no ano. </w:t>
      </w:r>
    </w:p>
    <w:p w14:paraId="7902E535" w14:textId="77777777" w:rsidR="006D21D8" w:rsidRPr="0028101A" w:rsidRDefault="006D21D8" w:rsidP="0028101A">
      <w:pPr>
        <w:spacing w:after="0" w:line="240" w:lineRule="auto"/>
        <w:ind w:left="0" w:right="-2" w:firstLine="0"/>
        <w:rPr>
          <w:rFonts w:ascii="Arial" w:hAnsi="Arial" w:cs="Arial"/>
        </w:rPr>
      </w:pPr>
    </w:p>
    <w:p w14:paraId="18E14A51" w14:textId="0F74CD37" w:rsidR="00042CCF" w:rsidRPr="0028101A" w:rsidRDefault="00042CCF" w:rsidP="0028101A">
      <w:pPr>
        <w:spacing w:after="0" w:line="240" w:lineRule="auto"/>
        <w:ind w:left="0" w:right="-2" w:firstLine="0"/>
        <w:rPr>
          <w:rFonts w:ascii="Arial" w:hAnsi="Arial" w:cs="Arial"/>
        </w:rPr>
      </w:pPr>
      <w:r w:rsidRPr="0028101A">
        <w:rPr>
          <w:rFonts w:ascii="Arial" w:hAnsi="Arial" w:cs="Arial"/>
        </w:rPr>
        <w:t>1</w:t>
      </w:r>
      <w:r w:rsidR="006D21D8" w:rsidRPr="0028101A">
        <w:rPr>
          <w:rFonts w:ascii="Arial" w:hAnsi="Arial" w:cs="Arial"/>
        </w:rPr>
        <w:t>7</w:t>
      </w:r>
      <w:r w:rsidRPr="0028101A">
        <w:rPr>
          <w:rFonts w:ascii="Arial" w:hAnsi="Arial" w:cs="Arial"/>
        </w:rPr>
        <w:t xml:space="preserve">.3. Considerando que no COMPRASNET o cadastro de itens de um pregão pode durar várias horas, em razão do retrabalho, uma vez que o funcionário terá que cadastrar no sistema de gestão, e na sequência na plataforma COMPRASNET. E que após a realização do pregão, o pregoeiro terá que digitar manualmente todos os dados do resultado no sistema de gestão. </w:t>
      </w:r>
    </w:p>
    <w:p w14:paraId="611D3EB0" w14:textId="77777777" w:rsidR="006D21D8" w:rsidRPr="0028101A" w:rsidRDefault="006D21D8" w:rsidP="0028101A">
      <w:pPr>
        <w:spacing w:after="0" w:line="240" w:lineRule="auto"/>
        <w:ind w:left="0" w:right="-2" w:firstLine="0"/>
        <w:rPr>
          <w:rFonts w:ascii="Arial" w:hAnsi="Arial" w:cs="Arial"/>
        </w:rPr>
      </w:pPr>
    </w:p>
    <w:p w14:paraId="3686D2B2" w14:textId="6676261D" w:rsidR="00042CCF" w:rsidRPr="0028101A" w:rsidRDefault="00042CCF" w:rsidP="0028101A">
      <w:pPr>
        <w:spacing w:after="0" w:line="240" w:lineRule="auto"/>
        <w:ind w:left="0" w:right="-2" w:firstLine="0"/>
        <w:rPr>
          <w:rFonts w:ascii="Arial" w:hAnsi="Arial" w:cs="Arial"/>
        </w:rPr>
      </w:pPr>
      <w:r w:rsidRPr="0028101A">
        <w:rPr>
          <w:rFonts w:ascii="Arial" w:hAnsi="Arial" w:cs="Arial"/>
        </w:rPr>
        <w:t>1</w:t>
      </w:r>
      <w:r w:rsidR="006D21D8" w:rsidRPr="0028101A">
        <w:rPr>
          <w:rFonts w:ascii="Arial" w:hAnsi="Arial" w:cs="Arial"/>
        </w:rPr>
        <w:t>7</w:t>
      </w:r>
      <w:r w:rsidRPr="0028101A">
        <w:rPr>
          <w:rFonts w:ascii="Arial" w:hAnsi="Arial" w:cs="Arial"/>
        </w:rPr>
        <w:t xml:space="preserve">.4. Considerando que na plataforma LICITANET não existe o retrabalho, devido à integração de dados. O servidor público realiza um único cadastro no sistema de gestão e importa para a plataforma LICITANET esses dados, em minutos. E após o pregão o servidor público exporta o resultado para o sistema de gestão, novamente em poucos segundos.  </w:t>
      </w:r>
    </w:p>
    <w:p w14:paraId="08A305FE" w14:textId="77777777" w:rsidR="006D21D8" w:rsidRPr="0028101A" w:rsidRDefault="006D21D8" w:rsidP="0028101A">
      <w:pPr>
        <w:spacing w:after="0" w:line="240" w:lineRule="auto"/>
        <w:ind w:left="0" w:right="-2" w:firstLine="0"/>
        <w:rPr>
          <w:rFonts w:ascii="Arial" w:hAnsi="Arial" w:cs="Arial"/>
        </w:rPr>
      </w:pPr>
    </w:p>
    <w:p w14:paraId="5C841F33" w14:textId="650E0678" w:rsidR="00042CCF" w:rsidRPr="0028101A" w:rsidRDefault="00042CCF" w:rsidP="0028101A">
      <w:pPr>
        <w:spacing w:after="0" w:line="240" w:lineRule="auto"/>
        <w:ind w:left="0" w:right="-2" w:firstLine="0"/>
        <w:rPr>
          <w:rFonts w:ascii="Arial" w:hAnsi="Arial" w:cs="Arial"/>
        </w:rPr>
      </w:pPr>
      <w:r w:rsidRPr="0028101A">
        <w:rPr>
          <w:rFonts w:ascii="Arial" w:hAnsi="Arial" w:cs="Arial"/>
        </w:rPr>
        <w:t>1</w:t>
      </w:r>
      <w:r w:rsidR="006D21D8" w:rsidRPr="0028101A">
        <w:rPr>
          <w:rFonts w:ascii="Arial" w:hAnsi="Arial" w:cs="Arial"/>
        </w:rPr>
        <w:t>7</w:t>
      </w:r>
      <w:r w:rsidRPr="0028101A">
        <w:rPr>
          <w:rFonts w:ascii="Arial" w:hAnsi="Arial" w:cs="Arial"/>
        </w:rPr>
        <w:t xml:space="preserve">.5. Considerando que a LICITANET permite o cadastramento dinâmico de editais de pregões, com importação e exportação de dados, compatibilidade de linguagem com vários processadores de texto e dados disponíveis no mercado, além de ferramentas que facilitam a inserção de dados dos editais facilitando o trabalho dos servidores.   </w:t>
      </w:r>
    </w:p>
    <w:p w14:paraId="38BDE433" w14:textId="77777777" w:rsidR="006D21D8" w:rsidRPr="0028101A" w:rsidRDefault="006D21D8" w:rsidP="0028101A">
      <w:pPr>
        <w:spacing w:after="0" w:line="240" w:lineRule="auto"/>
        <w:ind w:left="0" w:right="-2" w:firstLine="0"/>
        <w:rPr>
          <w:rFonts w:ascii="Arial" w:hAnsi="Arial" w:cs="Arial"/>
        </w:rPr>
      </w:pPr>
    </w:p>
    <w:p w14:paraId="4CF3F868" w14:textId="554E0199" w:rsidR="00042CCF" w:rsidRPr="0028101A" w:rsidRDefault="00042CCF" w:rsidP="0028101A">
      <w:pPr>
        <w:spacing w:after="0" w:line="240" w:lineRule="auto"/>
        <w:ind w:left="0" w:right="-2" w:firstLine="0"/>
        <w:rPr>
          <w:rFonts w:ascii="Arial" w:hAnsi="Arial" w:cs="Arial"/>
        </w:rPr>
      </w:pPr>
      <w:r w:rsidRPr="0028101A">
        <w:rPr>
          <w:rFonts w:ascii="Arial" w:hAnsi="Arial" w:cs="Arial"/>
        </w:rPr>
        <w:t>1</w:t>
      </w:r>
      <w:r w:rsidR="006D21D8" w:rsidRPr="0028101A">
        <w:rPr>
          <w:rFonts w:ascii="Arial" w:hAnsi="Arial" w:cs="Arial"/>
        </w:rPr>
        <w:t>7</w:t>
      </w:r>
      <w:r w:rsidRPr="0028101A">
        <w:rPr>
          <w:rFonts w:ascii="Arial" w:hAnsi="Arial" w:cs="Arial"/>
        </w:rPr>
        <w:t xml:space="preserve">.6.  A fim de dar celeridade ao processo optou-se pela realização da sessão do pregão eletrônico para aquisição de medicamentos na plataforma privada - LICITANET vez que a integração da plataforma LICITANET proporciona menor tempo dispendido em cadastro, garantindo maior eficiência e agilidade na realização do cadastro ou na operacionalização do pregão.  </w:t>
      </w:r>
    </w:p>
    <w:p w14:paraId="172C0EB4" w14:textId="77777777" w:rsidR="006D21D8" w:rsidRPr="0028101A" w:rsidRDefault="006D21D8" w:rsidP="0028101A">
      <w:pPr>
        <w:spacing w:after="0" w:line="240" w:lineRule="auto"/>
        <w:ind w:left="0" w:right="-2" w:firstLine="0"/>
        <w:rPr>
          <w:rFonts w:ascii="Arial" w:hAnsi="Arial" w:cs="Arial"/>
        </w:rPr>
      </w:pPr>
    </w:p>
    <w:p w14:paraId="3CBB85E7" w14:textId="05155B72" w:rsidR="00042CCF" w:rsidRPr="0028101A" w:rsidRDefault="00042CCF" w:rsidP="0028101A">
      <w:pPr>
        <w:spacing w:after="0" w:line="240" w:lineRule="auto"/>
        <w:ind w:left="0" w:right="-2" w:firstLine="0"/>
        <w:rPr>
          <w:rFonts w:ascii="Arial" w:hAnsi="Arial" w:cs="Arial"/>
        </w:rPr>
      </w:pPr>
      <w:r w:rsidRPr="0028101A">
        <w:rPr>
          <w:rFonts w:ascii="Arial" w:hAnsi="Arial" w:cs="Arial"/>
        </w:rPr>
        <w:t>1</w:t>
      </w:r>
      <w:r w:rsidR="006D21D8" w:rsidRPr="0028101A">
        <w:rPr>
          <w:rFonts w:ascii="Arial" w:hAnsi="Arial" w:cs="Arial"/>
        </w:rPr>
        <w:t>7</w:t>
      </w:r>
      <w:r w:rsidRPr="0028101A">
        <w:rPr>
          <w:rFonts w:ascii="Arial" w:hAnsi="Arial" w:cs="Arial"/>
        </w:rPr>
        <w:t xml:space="preserve">.7. É necessário ressaltar, que a Plataforma LICITANET - Licitações Eletrônicas não onera os cofres municipais, com a cobrança de qualquer importância pelo seu uso. A forma de remuneração pelo uso da plataforma é mais justa para os fornecedores, ou seja, as taxas são módicas e se destinem exclusivamente ao ressarcimento dos custos envolvidos no desenvolvimento e manutenção do sistema, excluindo qualquer cobrança de taxas variáveis em função do valor da proposta vencedora. </w:t>
      </w:r>
    </w:p>
    <w:p w14:paraId="19CF71B1" w14:textId="77777777" w:rsidR="00CA5AA4" w:rsidRPr="0028101A" w:rsidRDefault="00CA5AA4" w:rsidP="0028101A">
      <w:pPr>
        <w:spacing w:after="0" w:line="240" w:lineRule="auto"/>
        <w:ind w:left="0" w:right="-2" w:firstLine="0"/>
        <w:rPr>
          <w:rFonts w:ascii="Arial" w:hAnsi="Arial" w:cs="Arial"/>
        </w:rPr>
      </w:pPr>
    </w:p>
    <w:p w14:paraId="6176180B" w14:textId="03D9B5B8" w:rsidR="00042CCF" w:rsidRPr="0028101A" w:rsidRDefault="00042CCF" w:rsidP="0028101A">
      <w:pPr>
        <w:spacing w:after="0" w:line="240" w:lineRule="auto"/>
        <w:ind w:left="0" w:right="-2" w:firstLine="0"/>
        <w:rPr>
          <w:rFonts w:ascii="Arial" w:hAnsi="Arial" w:cs="Arial"/>
        </w:rPr>
      </w:pPr>
      <w:r w:rsidRPr="0028101A">
        <w:rPr>
          <w:rFonts w:ascii="Arial" w:hAnsi="Arial" w:cs="Arial"/>
        </w:rPr>
        <w:t>1</w:t>
      </w:r>
      <w:r w:rsidR="00CA5AA4" w:rsidRPr="0028101A">
        <w:rPr>
          <w:rFonts w:ascii="Arial" w:hAnsi="Arial" w:cs="Arial"/>
        </w:rPr>
        <w:t>7</w:t>
      </w:r>
      <w:r w:rsidRPr="0028101A">
        <w:rPr>
          <w:rFonts w:ascii="Arial" w:hAnsi="Arial" w:cs="Arial"/>
        </w:rPr>
        <w:t xml:space="preserve">.8.  Ademais plataforma oferece uma gama de relatórios complementares que muitos auxiliam controles e fidelidade nas informações aos setores pertinentes, inclusive com base de dados exportável para outros processadores. Essas exportações de dados dos relatórios permitem ao pregoeiro um melhor gerenciamento das informações, as quais poderão até mesmo ser armazenadas de forma virtual, sem necessidade de impressões desnecessárias. </w:t>
      </w:r>
    </w:p>
    <w:p w14:paraId="3F46FF9B" w14:textId="77777777" w:rsidR="00CA5AA4" w:rsidRPr="0028101A" w:rsidRDefault="00CA5AA4" w:rsidP="0028101A">
      <w:pPr>
        <w:spacing w:after="0" w:line="240" w:lineRule="auto"/>
        <w:ind w:left="0" w:right="-2" w:firstLine="0"/>
        <w:rPr>
          <w:rFonts w:ascii="Arial" w:hAnsi="Arial" w:cs="Arial"/>
        </w:rPr>
      </w:pPr>
    </w:p>
    <w:p w14:paraId="38BDF033" w14:textId="2DD90AF3" w:rsidR="00042CCF" w:rsidRPr="0028101A" w:rsidRDefault="00042CCF" w:rsidP="0028101A">
      <w:pPr>
        <w:spacing w:after="0" w:line="240" w:lineRule="auto"/>
        <w:ind w:left="0" w:right="-2" w:firstLine="0"/>
        <w:rPr>
          <w:rFonts w:ascii="Arial" w:hAnsi="Arial" w:cs="Arial"/>
        </w:rPr>
      </w:pPr>
      <w:r w:rsidRPr="0028101A">
        <w:rPr>
          <w:rFonts w:ascii="Arial" w:hAnsi="Arial" w:cs="Arial"/>
        </w:rPr>
        <w:t>1</w:t>
      </w:r>
      <w:r w:rsidR="00CA5AA4" w:rsidRPr="0028101A">
        <w:rPr>
          <w:rFonts w:ascii="Arial" w:hAnsi="Arial" w:cs="Arial"/>
        </w:rPr>
        <w:t>7</w:t>
      </w:r>
      <w:r w:rsidRPr="0028101A">
        <w:rPr>
          <w:rFonts w:ascii="Arial" w:hAnsi="Arial" w:cs="Arial"/>
        </w:rPr>
        <w:t xml:space="preserve">.9. Acresce-se, ainda, que diferentemente das demais plataformas existentes, a plataforma LICITANET foi desenvolvida para ter uma postura ativa na angariação de fornecedores, contando com aumento na disputa e no suporte dos interessados, propiciando aos órgãos promotores maior economia e eficiência nos pregões eletrônicos, além de que todas as informações trocadas na plataforma LICITANET ficam salvas em servidores cloud, assegurando o acesso a todo e qualquer tipo de relatório sobre as operações realizadas, sem necessidade do usuário investir em tecnologia própria. </w:t>
      </w:r>
    </w:p>
    <w:p w14:paraId="7C83CDF5" w14:textId="77777777" w:rsidR="00CA5AA4" w:rsidRPr="0028101A" w:rsidRDefault="00CA5AA4" w:rsidP="0028101A">
      <w:pPr>
        <w:spacing w:after="0" w:line="240" w:lineRule="auto"/>
        <w:ind w:left="0" w:right="-2" w:firstLine="0"/>
        <w:rPr>
          <w:rFonts w:ascii="Arial" w:hAnsi="Arial" w:cs="Arial"/>
        </w:rPr>
      </w:pPr>
    </w:p>
    <w:p w14:paraId="69B4A958" w14:textId="60D5C200" w:rsidR="00042CCF" w:rsidRPr="0028101A" w:rsidRDefault="00042CCF" w:rsidP="0028101A">
      <w:pPr>
        <w:spacing w:after="0" w:line="240" w:lineRule="auto"/>
        <w:ind w:left="0" w:right="-2" w:firstLine="0"/>
        <w:rPr>
          <w:rFonts w:ascii="Arial" w:hAnsi="Arial" w:cs="Arial"/>
        </w:rPr>
      </w:pPr>
      <w:r w:rsidRPr="0028101A">
        <w:rPr>
          <w:rFonts w:ascii="Arial" w:hAnsi="Arial" w:cs="Arial"/>
        </w:rPr>
        <w:t>1</w:t>
      </w:r>
      <w:r w:rsidR="00CA5AA4" w:rsidRPr="0028101A">
        <w:rPr>
          <w:rFonts w:ascii="Arial" w:hAnsi="Arial" w:cs="Arial"/>
        </w:rPr>
        <w:t>7</w:t>
      </w:r>
      <w:r w:rsidRPr="0028101A">
        <w:rPr>
          <w:rFonts w:ascii="Arial" w:hAnsi="Arial" w:cs="Arial"/>
        </w:rPr>
        <w:t xml:space="preserve">.10. Considerando que a eficiência, celeridade e economia são princípios basilares do direito administrativo, aos quais a Administração Pública deve se pautar; desse modo, tendo em vista que a LICITANET pratica os preços mais módicos do mercado, isto além da comprovada superioridade técnica e assistencial desta, essa Administração se sente confortável com a decisão tomada quanto a escolha dessa plataforma para operacionalização de Pregões Eletrônicos para ser usada em paralelo com a plataforma do COMPRASNET.  </w:t>
      </w:r>
    </w:p>
    <w:p w14:paraId="4AF28F5F" w14:textId="77777777" w:rsidR="00942213" w:rsidRDefault="00000000">
      <w:pPr>
        <w:spacing w:after="98" w:line="259" w:lineRule="auto"/>
        <w:ind w:left="4668" w:right="0" w:firstLine="0"/>
        <w:jc w:val="left"/>
      </w:pPr>
      <w:r>
        <w:t xml:space="preserve"> </w:t>
      </w:r>
    </w:p>
    <w:p w14:paraId="151DED35" w14:textId="77777777" w:rsidR="0060289D" w:rsidRDefault="0060289D">
      <w:pPr>
        <w:spacing w:after="98" w:line="259" w:lineRule="auto"/>
        <w:ind w:left="4668" w:right="0" w:firstLine="0"/>
        <w:jc w:val="left"/>
      </w:pPr>
    </w:p>
    <w:p w14:paraId="05527440" w14:textId="77777777" w:rsidR="0060289D" w:rsidRDefault="0060289D">
      <w:pPr>
        <w:spacing w:after="98" w:line="259" w:lineRule="auto"/>
        <w:ind w:left="4668" w:right="0" w:firstLine="0"/>
        <w:jc w:val="left"/>
      </w:pPr>
    </w:p>
    <w:p w14:paraId="5B707DCD" w14:textId="77777777" w:rsidR="0060289D" w:rsidRDefault="0060289D">
      <w:pPr>
        <w:spacing w:after="98" w:line="259" w:lineRule="auto"/>
        <w:ind w:left="4668" w:right="0" w:firstLine="0"/>
        <w:jc w:val="left"/>
      </w:pPr>
    </w:p>
    <w:sectPr w:rsidR="0060289D" w:rsidSect="0004683A">
      <w:headerReference w:type="even" r:id="rId14"/>
      <w:headerReference w:type="default" r:id="rId15"/>
      <w:footerReference w:type="default" r:id="rId16"/>
      <w:headerReference w:type="first" r:id="rId17"/>
      <w:pgSz w:w="11906" w:h="16838"/>
      <w:pgMar w:top="426" w:right="834" w:bottom="913" w:left="1418" w:header="42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8487D" w14:textId="77777777" w:rsidR="0004683A" w:rsidRDefault="0004683A">
      <w:pPr>
        <w:spacing w:after="0" w:line="240" w:lineRule="auto"/>
      </w:pPr>
      <w:r>
        <w:separator/>
      </w:r>
    </w:p>
  </w:endnote>
  <w:endnote w:type="continuationSeparator" w:id="0">
    <w:p w14:paraId="48E430F6" w14:textId="77777777" w:rsidR="0004683A" w:rsidRDefault="00046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6867170"/>
      <w:docPartObj>
        <w:docPartGallery w:val="Page Numbers (Bottom of Page)"/>
        <w:docPartUnique/>
      </w:docPartObj>
    </w:sdtPr>
    <w:sdtContent>
      <w:p w14:paraId="1BB87D6B" w14:textId="2A3CB20A" w:rsidR="00E4253A" w:rsidRDefault="00E4253A">
        <w:pPr>
          <w:pStyle w:val="Rodap"/>
          <w:jc w:val="right"/>
        </w:pPr>
        <w:r>
          <w:fldChar w:fldCharType="begin"/>
        </w:r>
        <w:r>
          <w:instrText>PAGE   \* MERGEFORMAT</w:instrText>
        </w:r>
        <w:r>
          <w:fldChar w:fldCharType="separate"/>
        </w:r>
        <w:r>
          <w:t>2</w:t>
        </w:r>
        <w:r>
          <w:fldChar w:fldCharType="end"/>
        </w:r>
      </w:p>
    </w:sdtContent>
  </w:sdt>
  <w:p w14:paraId="4524A4D6" w14:textId="77777777" w:rsidR="00E4253A" w:rsidRDefault="00E4253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CDB20" w14:textId="77777777" w:rsidR="0004683A" w:rsidRDefault="0004683A">
      <w:pPr>
        <w:spacing w:after="0" w:line="240" w:lineRule="auto"/>
      </w:pPr>
      <w:r>
        <w:separator/>
      </w:r>
    </w:p>
  </w:footnote>
  <w:footnote w:type="continuationSeparator" w:id="0">
    <w:p w14:paraId="68C55606" w14:textId="77777777" w:rsidR="0004683A" w:rsidRDefault="000468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57120" w14:textId="77777777" w:rsidR="00942213" w:rsidRDefault="00000000">
    <w:pPr>
      <w:spacing w:after="0" w:line="259" w:lineRule="auto"/>
      <w:ind w:left="-1702" w:right="7720" w:firstLine="0"/>
      <w:jc w:val="left"/>
    </w:pPr>
    <w:r>
      <w:rPr>
        <w:noProof/>
      </w:rPr>
      <w:drawing>
        <wp:anchor distT="0" distB="0" distL="114300" distR="114300" simplePos="0" relativeHeight="251664384" behindDoc="0" locked="0" layoutInCell="1" allowOverlap="0" wp14:anchorId="2F4E53C2" wp14:editId="6AEFFAA9">
          <wp:simplePos x="0" y="0"/>
          <wp:positionH relativeFrom="page">
            <wp:posOffset>1175004</wp:posOffset>
          </wp:positionH>
          <wp:positionV relativeFrom="page">
            <wp:posOffset>449581</wp:posOffset>
          </wp:positionV>
          <wp:extent cx="954024" cy="954024"/>
          <wp:effectExtent l="0" t="0" r="0" b="0"/>
          <wp:wrapSquare wrapText="bothSides"/>
          <wp:docPr id="580511914" name="Picture 6731"/>
          <wp:cNvGraphicFramePr/>
          <a:graphic xmlns:a="http://schemas.openxmlformats.org/drawingml/2006/main">
            <a:graphicData uri="http://schemas.openxmlformats.org/drawingml/2006/picture">
              <pic:pic xmlns:pic="http://schemas.openxmlformats.org/drawingml/2006/picture">
                <pic:nvPicPr>
                  <pic:cNvPr id="6731" name="Picture 6731"/>
                  <pic:cNvPicPr/>
                </pic:nvPicPr>
                <pic:blipFill>
                  <a:blip r:embed="rId1"/>
                  <a:stretch>
                    <a:fillRect/>
                  </a:stretch>
                </pic:blipFill>
                <pic:spPr>
                  <a:xfrm>
                    <a:off x="0" y="0"/>
                    <a:ext cx="954024" cy="95402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B3B2D" w14:textId="2BAB0C03" w:rsidR="00942213" w:rsidRDefault="00942213">
    <w:pPr>
      <w:spacing w:after="0" w:line="259" w:lineRule="auto"/>
      <w:ind w:left="-1702" w:right="772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211BB" w14:textId="77777777" w:rsidR="00942213" w:rsidRDefault="00000000">
    <w:pPr>
      <w:spacing w:after="0" w:line="259" w:lineRule="auto"/>
      <w:ind w:left="-1702" w:right="7720" w:firstLine="0"/>
      <w:jc w:val="left"/>
    </w:pPr>
    <w:r>
      <w:rPr>
        <w:noProof/>
      </w:rPr>
      <w:drawing>
        <wp:anchor distT="0" distB="0" distL="114300" distR="114300" simplePos="0" relativeHeight="251666432" behindDoc="0" locked="0" layoutInCell="1" allowOverlap="0" wp14:anchorId="76A7B157" wp14:editId="1A4B4C52">
          <wp:simplePos x="0" y="0"/>
          <wp:positionH relativeFrom="page">
            <wp:posOffset>1175004</wp:posOffset>
          </wp:positionH>
          <wp:positionV relativeFrom="page">
            <wp:posOffset>449581</wp:posOffset>
          </wp:positionV>
          <wp:extent cx="954024" cy="954024"/>
          <wp:effectExtent l="0" t="0" r="0" b="0"/>
          <wp:wrapSquare wrapText="bothSides"/>
          <wp:docPr id="2052985171" name="Picture 6731"/>
          <wp:cNvGraphicFramePr/>
          <a:graphic xmlns:a="http://schemas.openxmlformats.org/drawingml/2006/main">
            <a:graphicData uri="http://schemas.openxmlformats.org/drawingml/2006/picture">
              <pic:pic xmlns:pic="http://schemas.openxmlformats.org/drawingml/2006/picture">
                <pic:nvPicPr>
                  <pic:cNvPr id="6731" name="Picture 6731"/>
                  <pic:cNvPicPr/>
                </pic:nvPicPr>
                <pic:blipFill>
                  <a:blip r:embed="rId1"/>
                  <a:stretch>
                    <a:fillRect/>
                  </a:stretch>
                </pic:blipFill>
                <pic:spPr>
                  <a:xfrm>
                    <a:off x="0" y="0"/>
                    <a:ext cx="954024" cy="95402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85903"/>
    <w:multiLevelType w:val="multilevel"/>
    <w:tmpl w:val="C2EC61AC"/>
    <w:lvl w:ilvl="0">
      <w:start w:val="7"/>
      <w:numFmt w:val="decimal"/>
      <w:lvlText w:val="%1."/>
      <w:lvlJc w:val="left"/>
      <w:pPr>
        <w:ind w:left="495" w:hanging="495"/>
      </w:pPr>
      <w:rPr>
        <w:rFonts w:hint="default"/>
        <w:b w:val="0"/>
      </w:rPr>
    </w:lvl>
    <w:lvl w:ilvl="1">
      <w:start w:val="1"/>
      <w:numFmt w:val="decimal"/>
      <w:lvlText w:val="%1.%2."/>
      <w:lvlJc w:val="left"/>
      <w:pPr>
        <w:ind w:left="495" w:hanging="495"/>
      </w:pPr>
      <w:rPr>
        <w:rFonts w:hint="default"/>
        <w:b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12CF418F"/>
    <w:multiLevelType w:val="multilevel"/>
    <w:tmpl w:val="7A2C7168"/>
    <w:lvl w:ilvl="0">
      <w:start w:val="15"/>
      <w:numFmt w:val="decimal"/>
      <w:lvlText w:val="%1."/>
      <w:lvlJc w:val="left"/>
      <w:pPr>
        <w:ind w:left="480" w:hanging="48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 w15:restartNumberingAfterBreak="0">
    <w:nsid w:val="1D5C100D"/>
    <w:multiLevelType w:val="multilevel"/>
    <w:tmpl w:val="603EA5E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6670"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1C23AA6"/>
    <w:multiLevelType w:val="multilevel"/>
    <w:tmpl w:val="538C76C4"/>
    <w:lvl w:ilvl="0">
      <w:start w:val="12"/>
      <w:numFmt w:val="decimal"/>
      <w:lvlText w:val="%1."/>
      <w:lvlJc w:val="left"/>
      <w:pPr>
        <w:ind w:left="480" w:hanging="48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1F15E9D"/>
    <w:multiLevelType w:val="hybridMultilevel"/>
    <w:tmpl w:val="D2CEA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4422802"/>
    <w:multiLevelType w:val="multilevel"/>
    <w:tmpl w:val="FCE6AD40"/>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E1F18FB"/>
    <w:multiLevelType w:val="multilevel"/>
    <w:tmpl w:val="DC8A2804"/>
    <w:lvl w:ilvl="0">
      <w:start w:val="1"/>
      <w:numFmt w:val="decimal"/>
      <w:lvlText w:val="%1."/>
      <w:lvlJc w:val="left"/>
      <w:pPr>
        <w:ind w:left="360" w:hanging="360"/>
      </w:pPr>
      <w:rPr>
        <w:rFonts w:hint="default"/>
      </w:rPr>
    </w:lvl>
    <w:lvl w:ilvl="1">
      <w:start w:val="2"/>
      <w:numFmt w:val="decimal"/>
      <w:lvlText w:val="%1.%2."/>
      <w:lvlJc w:val="left"/>
      <w:pPr>
        <w:ind w:left="1271" w:hanging="720"/>
      </w:pPr>
      <w:rPr>
        <w:rFonts w:hint="default"/>
        <w:b w:val="0"/>
        <w:bCs w:val="0"/>
      </w:rPr>
    </w:lvl>
    <w:lvl w:ilvl="2">
      <w:start w:val="1"/>
      <w:numFmt w:val="decimal"/>
      <w:lvlText w:val="%1.%2.%3."/>
      <w:lvlJc w:val="left"/>
      <w:pPr>
        <w:ind w:left="1822" w:hanging="720"/>
      </w:pPr>
      <w:rPr>
        <w:rFonts w:hint="default"/>
      </w:rPr>
    </w:lvl>
    <w:lvl w:ilvl="3">
      <w:start w:val="1"/>
      <w:numFmt w:val="decimal"/>
      <w:lvlText w:val="%1.%2.%3.%4."/>
      <w:lvlJc w:val="left"/>
      <w:pPr>
        <w:ind w:left="2733" w:hanging="1080"/>
      </w:pPr>
      <w:rPr>
        <w:rFonts w:hint="default"/>
      </w:rPr>
    </w:lvl>
    <w:lvl w:ilvl="4">
      <w:start w:val="1"/>
      <w:numFmt w:val="decimal"/>
      <w:lvlText w:val="%1.%2.%3.%4.%5."/>
      <w:lvlJc w:val="left"/>
      <w:pPr>
        <w:ind w:left="3284" w:hanging="1080"/>
      </w:pPr>
      <w:rPr>
        <w:rFonts w:hint="default"/>
      </w:rPr>
    </w:lvl>
    <w:lvl w:ilvl="5">
      <w:start w:val="1"/>
      <w:numFmt w:val="decimal"/>
      <w:lvlText w:val="%1.%2.%3.%4.%5.%6."/>
      <w:lvlJc w:val="left"/>
      <w:pPr>
        <w:ind w:left="4195" w:hanging="1440"/>
      </w:pPr>
      <w:rPr>
        <w:rFonts w:hint="default"/>
      </w:rPr>
    </w:lvl>
    <w:lvl w:ilvl="6">
      <w:start w:val="1"/>
      <w:numFmt w:val="decimal"/>
      <w:lvlText w:val="%1.%2.%3.%4.%5.%6.%7."/>
      <w:lvlJc w:val="left"/>
      <w:pPr>
        <w:ind w:left="4746" w:hanging="1440"/>
      </w:pPr>
      <w:rPr>
        <w:rFonts w:hint="default"/>
      </w:rPr>
    </w:lvl>
    <w:lvl w:ilvl="7">
      <w:start w:val="1"/>
      <w:numFmt w:val="decimal"/>
      <w:lvlText w:val="%1.%2.%3.%4.%5.%6.%7.%8."/>
      <w:lvlJc w:val="left"/>
      <w:pPr>
        <w:ind w:left="5657" w:hanging="1800"/>
      </w:pPr>
      <w:rPr>
        <w:rFonts w:hint="default"/>
      </w:rPr>
    </w:lvl>
    <w:lvl w:ilvl="8">
      <w:start w:val="1"/>
      <w:numFmt w:val="decimal"/>
      <w:lvlText w:val="%1.%2.%3.%4.%5.%6.%7.%8.%9."/>
      <w:lvlJc w:val="left"/>
      <w:pPr>
        <w:ind w:left="6208" w:hanging="1800"/>
      </w:pPr>
      <w:rPr>
        <w:rFonts w:hint="default"/>
      </w:rPr>
    </w:lvl>
  </w:abstractNum>
  <w:abstractNum w:abstractNumId="7" w15:restartNumberingAfterBreak="0">
    <w:nsid w:val="304166D6"/>
    <w:multiLevelType w:val="multilevel"/>
    <w:tmpl w:val="0D98E89A"/>
    <w:lvl w:ilvl="0">
      <w:start w:val="1"/>
      <w:numFmt w:val="decimal"/>
      <w:lvlText w:val="%1."/>
      <w:lvlJc w:val="left"/>
      <w:pPr>
        <w:ind w:left="10390" w:hanging="750"/>
      </w:pPr>
      <w:rPr>
        <w:rFonts w:hint="default"/>
      </w:rPr>
    </w:lvl>
    <w:lvl w:ilvl="1">
      <w:start w:val="1"/>
      <w:numFmt w:val="decimal"/>
      <w:pStyle w:val="Nvel2-Red"/>
      <w:lvlText w:val="%1.%2."/>
      <w:lvlJc w:val="left"/>
      <w:pPr>
        <w:ind w:left="735" w:hanging="750"/>
      </w:pPr>
      <w:rPr>
        <w:rFonts w:hint="default"/>
        <w:i w:val="0"/>
        <w:iCs w:val="0"/>
        <w:color w:val="auto"/>
      </w:rPr>
    </w:lvl>
    <w:lvl w:ilvl="2">
      <w:start w:val="1"/>
      <w:numFmt w:val="decimal"/>
      <w:lvlText w:val="%1.%2.%3."/>
      <w:lvlJc w:val="left"/>
      <w:pPr>
        <w:ind w:left="720" w:hanging="75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1680" w:hanging="1800"/>
      </w:pPr>
      <w:rPr>
        <w:rFonts w:hint="default"/>
      </w:rPr>
    </w:lvl>
  </w:abstractNum>
  <w:abstractNum w:abstractNumId="8" w15:restartNumberingAfterBreak="0">
    <w:nsid w:val="309E5FB1"/>
    <w:multiLevelType w:val="hybridMultilevel"/>
    <w:tmpl w:val="399ECDDE"/>
    <w:lvl w:ilvl="0" w:tplc="D4A2EA6E">
      <w:start w:val="1"/>
      <w:numFmt w:val="lowerLetter"/>
      <w:lvlText w:val="%1)"/>
      <w:lvlJc w:val="left"/>
      <w:pPr>
        <w:ind w:left="1353" w:hanging="360"/>
      </w:pPr>
      <w:rPr>
        <w:rFonts w:hint="default"/>
      </w:rPr>
    </w:lvl>
    <w:lvl w:ilvl="1" w:tplc="04160019">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9" w15:restartNumberingAfterBreak="0">
    <w:nsid w:val="39510D34"/>
    <w:multiLevelType w:val="multilevel"/>
    <w:tmpl w:val="911EB540"/>
    <w:lvl w:ilvl="0">
      <w:start w:val="1"/>
      <w:numFmt w:val="decimal"/>
      <w:lvlText w:val="%1."/>
      <w:lvlJc w:val="left"/>
      <w:pPr>
        <w:ind w:left="360" w:hanging="360"/>
      </w:pPr>
      <w:rPr>
        <w:rFonts w:hint="default"/>
      </w:rPr>
    </w:lvl>
    <w:lvl w:ilvl="1">
      <w:start w:val="1"/>
      <w:numFmt w:val="decimal"/>
      <w:lvlText w:val="%1.%2."/>
      <w:lvlJc w:val="left"/>
      <w:pPr>
        <w:ind w:left="705" w:hanging="7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1680" w:hanging="1800"/>
      </w:pPr>
      <w:rPr>
        <w:rFonts w:hint="default"/>
      </w:rPr>
    </w:lvl>
  </w:abstractNum>
  <w:abstractNum w:abstractNumId="10" w15:restartNumberingAfterBreak="0">
    <w:nsid w:val="3F4E601F"/>
    <w:multiLevelType w:val="multilevel"/>
    <w:tmpl w:val="98A6A580"/>
    <w:lvl w:ilvl="0">
      <w:start w:val="10"/>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4CA4744"/>
    <w:multiLevelType w:val="hybridMultilevel"/>
    <w:tmpl w:val="85C2D9B6"/>
    <w:lvl w:ilvl="0" w:tplc="A49A378A">
      <w:start w:val="1"/>
      <w:numFmt w:val="upperRoman"/>
      <w:lvlText w:val="%1."/>
      <w:lvlJc w:val="right"/>
      <w:pPr>
        <w:ind w:left="720" w:hanging="360"/>
      </w:pPr>
      <w:rPr>
        <w:b w:val="0"/>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44362F"/>
    <w:multiLevelType w:val="multilevel"/>
    <w:tmpl w:val="5160254A"/>
    <w:lvl w:ilvl="0">
      <w:start w:val="7"/>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2B360C5"/>
    <w:multiLevelType w:val="hybridMultilevel"/>
    <w:tmpl w:val="3CECA75E"/>
    <w:lvl w:ilvl="0" w:tplc="D696EE6C">
      <w:start w:val="1"/>
      <w:numFmt w:val="lowerLetter"/>
      <w:lvlText w:val="%1)"/>
      <w:lvlJc w:val="left"/>
      <w:pPr>
        <w:ind w:left="345" w:hanging="360"/>
      </w:pPr>
      <w:rPr>
        <w:rFonts w:hint="default"/>
      </w:rPr>
    </w:lvl>
    <w:lvl w:ilvl="1" w:tplc="04160019" w:tentative="1">
      <w:start w:val="1"/>
      <w:numFmt w:val="lowerLetter"/>
      <w:lvlText w:val="%2."/>
      <w:lvlJc w:val="left"/>
      <w:pPr>
        <w:ind w:left="1065" w:hanging="360"/>
      </w:pPr>
    </w:lvl>
    <w:lvl w:ilvl="2" w:tplc="0416001B" w:tentative="1">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abstractNum w:abstractNumId="14"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EC6F5F"/>
    <w:multiLevelType w:val="multilevel"/>
    <w:tmpl w:val="54E400A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F131603"/>
    <w:multiLevelType w:val="hybridMultilevel"/>
    <w:tmpl w:val="616CC0C6"/>
    <w:lvl w:ilvl="0" w:tplc="E9F62A8A">
      <w:start w:val="14"/>
      <w:numFmt w:val="decimal"/>
      <w:lvlText w:val="%1."/>
      <w:lvlJc w:val="left"/>
      <w:pPr>
        <w:ind w:left="855" w:hanging="360"/>
      </w:pPr>
      <w:rPr>
        <w:rFonts w:hint="default"/>
      </w:rPr>
    </w:lvl>
    <w:lvl w:ilvl="1" w:tplc="04160019">
      <w:start w:val="1"/>
      <w:numFmt w:val="lowerLetter"/>
      <w:lvlText w:val="%2."/>
      <w:lvlJc w:val="left"/>
      <w:pPr>
        <w:ind w:left="1575" w:hanging="360"/>
      </w:pPr>
    </w:lvl>
    <w:lvl w:ilvl="2" w:tplc="04160001">
      <w:start w:val="1"/>
      <w:numFmt w:val="bullet"/>
      <w:lvlText w:val=""/>
      <w:lvlJc w:val="left"/>
      <w:pPr>
        <w:ind w:left="2295" w:hanging="180"/>
      </w:pPr>
      <w:rPr>
        <w:rFonts w:ascii="Symbol" w:hAnsi="Symbol" w:hint="default"/>
      </w:rPr>
    </w:lvl>
    <w:lvl w:ilvl="3" w:tplc="E6D2B62E">
      <w:start w:val="3"/>
      <w:numFmt w:val="upperRoman"/>
      <w:lvlText w:val="%4."/>
      <w:lvlJc w:val="left"/>
      <w:pPr>
        <w:ind w:left="3375" w:hanging="720"/>
      </w:pPr>
      <w:rPr>
        <w:rFonts w:hint="default"/>
        <w:b w:val="0"/>
        <w:bCs/>
        <w:color w:val="000000"/>
        <w:u w:val="none"/>
      </w:r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17" w15:restartNumberingAfterBreak="0">
    <w:nsid w:val="6054426D"/>
    <w:multiLevelType w:val="multilevel"/>
    <w:tmpl w:val="1E726896"/>
    <w:lvl w:ilvl="0">
      <w:start w:val="11"/>
      <w:numFmt w:val="decimal"/>
      <w:lvlText w:val="%1."/>
      <w:lvlJc w:val="left"/>
      <w:pPr>
        <w:ind w:left="465" w:hanging="465"/>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4FA2087"/>
    <w:multiLevelType w:val="multilevel"/>
    <w:tmpl w:val="10ACFC40"/>
    <w:lvl w:ilvl="0">
      <w:start w:val="1"/>
      <w:numFmt w:val="decimal"/>
      <w:lvlText w:val="%1."/>
      <w:lvlJc w:val="left"/>
      <w:pPr>
        <w:ind w:left="360" w:hanging="360"/>
      </w:pPr>
      <w:rPr>
        <w:rFonts w:hint="default"/>
      </w:rPr>
    </w:lvl>
    <w:lvl w:ilvl="1">
      <w:start w:val="1"/>
      <w:numFmt w:val="decimal"/>
      <w:lvlText w:val="%1.%2."/>
      <w:lvlJc w:val="left"/>
      <w:pPr>
        <w:ind w:left="1271" w:hanging="720"/>
      </w:pPr>
      <w:rPr>
        <w:rFonts w:hint="default"/>
      </w:rPr>
    </w:lvl>
    <w:lvl w:ilvl="2">
      <w:start w:val="1"/>
      <w:numFmt w:val="decimal"/>
      <w:lvlText w:val="%1.%2.%3."/>
      <w:lvlJc w:val="left"/>
      <w:pPr>
        <w:ind w:left="1822" w:hanging="720"/>
      </w:pPr>
      <w:rPr>
        <w:rFonts w:hint="default"/>
      </w:rPr>
    </w:lvl>
    <w:lvl w:ilvl="3">
      <w:start w:val="1"/>
      <w:numFmt w:val="decimal"/>
      <w:lvlText w:val="%1.%2.%3.%4."/>
      <w:lvlJc w:val="left"/>
      <w:pPr>
        <w:ind w:left="2733" w:hanging="1080"/>
      </w:pPr>
      <w:rPr>
        <w:rFonts w:hint="default"/>
      </w:rPr>
    </w:lvl>
    <w:lvl w:ilvl="4">
      <w:start w:val="1"/>
      <w:numFmt w:val="decimal"/>
      <w:lvlText w:val="%1.%2.%3.%4.%5."/>
      <w:lvlJc w:val="left"/>
      <w:pPr>
        <w:ind w:left="3284" w:hanging="1080"/>
      </w:pPr>
      <w:rPr>
        <w:rFonts w:hint="default"/>
      </w:rPr>
    </w:lvl>
    <w:lvl w:ilvl="5">
      <w:start w:val="1"/>
      <w:numFmt w:val="decimal"/>
      <w:lvlText w:val="%1.%2.%3.%4.%5.%6."/>
      <w:lvlJc w:val="left"/>
      <w:pPr>
        <w:ind w:left="4195" w:hanging="1440"/>
      </w:pPr>
      <w:rPr>
        <w:rFonts w:hint="default"/>
      </w:rPr>
    </w:lvl>
    <w:lvl w:ilvl="6">
      <w:start w:val="1"/>
      <w:numFmt w:val="decimal"/>
      <w:lvlText w:val="%1.%2.%3.%4.%5.%6.%7."/>
      <w:lvlJc w:val="left"/>
      <w:pPr>
        <w:ind w:left="4746" w:hanging="1440"/>
      </w:pPr>
      <w:rPr>
        <w:rFonts w:hint="default"/>
      </w:rPr>
    </w:lvl>
    <w:lvl w:ilvl="7">
      <w:start w:val="1"/>
      <w:numFmt w:val="decimal"/>
      <w:lvlText w:val="%1.%2.%3.%4.%5.%6.%7.%8."/>
      <w:lvlJc w:val="left"/>
      <w:pPr>
        <w:ind w:left="5657" w:hanging="1800"/>
      </w:pPr>
      <w:rPr>
        <w:rFonts w:hint="default"/>
      </w:rPr>
    </w:lvl>
    <w:lvl w:ilvl="8">
      <w:start w:val="1"/>
      <w:numFmt w:val="decimal"/>
      <w:lvlText w:val="%1.%2.%3.%4.%5.%6.%7.%8.%9."/>
      <w:lvlJc w:val="left"/>
      <w:pPr>
        <w:ind w:left="6208" w:hanging="1800"/>
      </w:pPr>
      <w:rPr>
        <w:rFonts w:hint="default"/>
      </w:rPr>
    </w:lvl>
  </w:abstractNum>
  <w:abstractNum w:abstractNumId="19" w15:restartNumberingAfterBreak="0">
    <w:nsid w:val="694551B2"/>
    <w:multiLevelType w:val="multilevel"/>
    <w:tmpl w:val="38C2EED2"/>
    <w:lvl w:ilvl="0">
      <w:start w:val="15"/>
      <w:numFmt w:val="decimal"/>
      <w:lvlText w:val="%1."/>
      <w:lvlJc w:val="left"/>
      <w:pPr>
        <w:ind w:left="480" w:hanging="480"/>
      </w:pPr>
      <w:rPr>
        <w:rFonts w:hint="default"/>
      </w:rPr>
    </w:lvl>
    <w:lvl w:ilvl="1">
      <w:start w:val="2"/>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0147B3D"/>
    <w:multiLevelType w:val="multilevel"/>
    <w:tmpl w:val="705CF616"/>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21E3B67"/>
    <w:multiLevelType w:val="multilevel"/>
    <w:tmpl w:val="491ADF72"/>
    <w:lvl w:ilvl="0">
      <w:start w:val="2"/>
      <w:numFmt w:val="decimal"/>
      <w:lvlText w:val="%1."/>
      <w:lvlJc w:val="left"/>
      <w:pPr>
        <w:ind w:left="360" w:hanging="360"/>
      </w:pPr>
      <w:rPr>
        <w:rFonts w:hint="default"/>
        <w:i w:val="0"/>
        <w:color w:val="000000"/>
      </w:rPr>
    </w:lvl>
    <w:lvl w:ilvl="1">
      <w:start w:val="1"/>
      <w:numFmt w:val="decimal"/>
      <w:lvlText w:val="%1.%2."/>
      <w:lvlJc w:val="left"/>
      <w:pPr>
        <w:ind w:left="720" w:hanging="72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1080" w:hanging="1080"/>
      </w:pPr>
      <w:rPr>
        <w:rFonts w:hint="default"/>
        <w:i w:val="0"/>
        <w:color w:val="000000"/>
      </w:rPr>
    </w:lvl>
    <w:lvl w:ilvl="4">
      <w:start w:val="1"/>
      <w:numFmt w:val="decimal"/>
      <w:lvlText w:val="%1.%2.%3.%4.%5."/>
      <w:lvlJc w:val="left"/>
      <w:pPr>
        <w:ind w:left="1080" w:hanging="1080"/>
      </w:pPr>
      <w:rPr>
        <w:rFonts w:hint="default"/>
        <w:i w:val="0"/>
        <w:color w:val="000000"/>
      </w:rPr>
    </w:lvl>
    <w:lvl w:ilvl="5">
      <w:start w:val="1"/>
      <w:numFmt w:val="decimal"/>
      <w:lvlText w:val="%1.%2.%3.%4.%5.%6."/>
      <w:lvlJc w:val="left"/>
      <w:pPr>
        <w:ind w:left="1440" w:hanging="144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800" w:hanging="180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2" w15:restartNumberingAfterBreak="0">
    <w:nsid w:val="72725FA3"/>
    <w:multiLevelType w:val="multilevel"/>
    <w:tmpl w:val="90207E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15:restartNumberingAfterBreak="0">
    <w:nsid w:val="792D0661"/>
    <w:multiLevelType w:val="multilevel"/>
    <w:tmpl w:val="AF6A28B0"/>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B485B2D"/>
    <w:multiLevelType w:val="multilevel"/>
    <w:tmpl w:val="3D0C5ED8"/>
    <w:lvl w:ilvl="0">
      <w:start w:val="3"/>
      <w:numFmt w:val="decimal"/>
      <w:lvlText w:val="%1."/>
      <w:lvlJc w:val="left"/>
      <w:pPr>
        <w:ind w:left="480" w:hanging="480"/>
      </w:pPr>
      <w:rPr>
        <w:rFonts w:hint="default"/>
      </w:rPr>
    </w:lvl>
    <w:lvl w:ilvl="1">
      <w:start w:val="16"/>
      <w:numFmt w:val="decimal"/>
      <w:lvlText w:val="%1.%2."/>
      <w:lvlJc w:val="left"/>
      <w:pPr>
        <w:ind w:left="705" w:hanging="7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1680" w:hanging="1800"/>
      </w:pPr>
      <w:rPr>
        <w:rFonts w:hint="default"/>
      </w:rPr>
    </w:lvl>
  </w:abstractNum>
  <w:num w:numId="1" w16cid:durableId="352925323">
    <w:abstractNumId w:val="7"/>
  </w:num>
  <w:num w:numId="2" w16cid:durableId="1929122075">
    <w:abstractNumId w:val="24"/>
  </w:num>
  <w:num w:numId="3" w16cid:durableId="619458636">
    <w:abstractNumId w:val="14"/>
  </w:num>
  <w:num w:numId="4" w16cid:durableId="380253897">
    <w:abstractNumId w:val="8"/>
  </w:num>
  <w:num w:numId="5" w16cid:durableId="4510950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84459091">
    <w:abstractNumId w:val="2"/>
  </w:num>
  <w:num w:numId="7" w16cid:durableId="4897598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97447998">
    <w:abstractNumId w:val="4"/>
  </w:num>
  <w:num w:numId="9" w16cid:durableId="408309925">
    <w:abstractNumId w:val="11"/>
  </w:num>
  <w:num w:numId="10" w16cid:durableId="40637853">
    <w:abstractNumId w:val="0"/>
  </w:num>
  <w:num w:numId="11" w16cid:durableId="963997203">
    <w:abstractNumId w:val="16"/>
  </w:num>
  <w:num w:numId="12" w16cid:durableId="1765422148">
    <w:abstractNumId w:val="20"/>
  </w:num>
  <w:num w:numId="13" w16cid:durableId="118233462">
    <w:abstractNumId w:val="12"/>
  </w:num>
  <w:num w:numId="14" w16cid:durableId="1866290381">
    <w:abstractNumId w:val="15"/>
  </w:num>
  <w:num w:numId="15" w16cid:durableId="1321883643">
    <w:abstractNumId w:val="19"/>
  </w:num>
  <w:num w:numId="16" w16cid:durableId="863203067">
    <w:abstractNumId w:val="23"/>
  </w:num>
  <w:num w:numId="17" w16cid:durableId="1547141063">
    <w:abstractNumId w:val="5"/>
  </w:num>
  <w:num w:numId="18" w16cid:durableId="493108766">
    <w:abstractNumId w:val="1"/>
  </w:num>
  <w:num w:numId="19" w16cid:durableId="2069915825">
    <w:abstractNumId w:val="9"/>
  </w:num>
  <w:num w:numId="20" w16cid:durableId="1209687018">
    <w:abstractNumId w:val="13"/>
  </w:num>
  <w:num w:numId="21" w16cid:durableId="1725905307">
    <w:abstractNumId w:val="3"/>
  </w:num>
  <w:num w:numId="22" w16cid:durableId="1806466595">
    <w:abstractNumId w:val="18"/>
  </w:num>
  <w:num w:numId="23" w16cid:durableId="1636331156">
    <w:abstractNumId w:val="6"/>
  </w:num>
  <w:num w:numId="24" w16cid:durableId="1749762018">
    <w:abstractNumId w:val="21"/>
  </w:num>
  <w:num w:numId="25" w16cid:durableId="1274289790">
    <w:abstractNumId w:val="10"/>
  </w:num>
  <w:num w:numId="26" w16cid:durableId="16581928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213"/>
    <w:rsid w:val="00030987"/>
    <w:rsid w:val="00032F4B"/>
    <w:rsid w:val="0003571D"/>
    <w:rsid w:val="00042CCF"/>
    <w:rsid w:val="00045499"/>
    <w:rsid w:val="0004683A"/>
    <w:rsid w:val="00053F34"/>
    <w:rsid w:val="000A1C51"/>
    <w:rsid w:val="000C6479"/>
    <w:rsid w:val="00114220"/>
    <w:rsid w:val="001215AE"/>
    <w:rsid w:val="001563FC"/>
    <w:rsid w:val="001752CE"/>
    <w:rsid w:val="00192246"/>
    <w:rsid w:val="001A540C"/>
    <w:rsid w:val="001B0AB9"/>
    <w:rsid w:val="001B2E36"/>
    <w:rsid w:val="001C46C7"/>
    <w:rsid w:val="001F352D"/>
    <w:rsid w:val="00217474"/>
    <w:rsid w:val="002240CD"/>
    <w:rsid w:val="002335A5"/>
    <w:rsid w:val="00233771"/>
    <w:rsid w:val="002407BC"/>
    <w:rsid w:val="00261399"/>
    <w:rsid w:val="0028101A"/>
    <w:rsid w:val="002A738B"/>
    <w:rsid w:val="002F196D"/>
    <w:rsid w:val="0030294D"/>
    <w:rsid w:val="003178E7"/>
    <w:rsid w:val="00353178"/>
    <w:rsid w:val="00360F9D"/>
    <w:rsid w:val="003922BF"/>
    <w:rsid w:val="003A00EA"/>
    <w:rsid w:val="004104E5"/>
    <w:rsid w:val="00423327"/>
    <w:rsid w:val="00425E01"/>
    <w:rsid w:val="00484BAF"/>
    <w:rsid w:val="004F6BA3"/>
    <w:rsid w:val="005079D6"/>
    <w:rsid w:val="00524D86"/>
    <w:rsid w:val="0053397C"/>
    <w:rsid w:val="00556F3E"/>
    <w:rsid w:val="00584E54"/>
    <w:rsid w:val="0060289D"/>
    <w:rsid w:val="00662628"/>
    <w:rsid w:val="00683CE3"/>
    <w:rsid w:val="00685754"/>
    <w:rsid w:val="006A037E"/>
    <w:rsid w:val="006B7A50"/>
    <w:rsid w:val="006C1487"/>
    <w:rsid w:val="006D21D8"/>
    <w:rsid w:val="006E07BA"/>
    <w:rsid w:val="006E2E37"/>
    <w:rsid w:val="0070061E"/>
    <w:rsid w:val="00731601"/>
    <w:rsid w:val="00751FF1"/>
    <w:rsid w:val="007963F5"/>
    <w:rsid w:val="00852C34"/>
    <w:rsid w:val="00862350"/>
    <w:rsid w:val="008C1055"/>
    <w:rsid w:val="00907FF7"/>
    <w:rsid w:val="0091152E"/>
    <w:rsid w:val="00925D7F"/>
    <w:rsid w:val="00942213"/>
    <w:rsid w:val="009B7082"/>
    <w:rsid w:val="009C791F"/>
    <w:rsid w:val="009E0A73"/>
    <w:rsid w:val="00A216FF"/>
    <w:rsid w:val="00A3039F"/>
    <w:rsid w:val="00A35153"/>
    <w:rsid w:val="00A47C11"/>
    <w:rsid w:val="00A62976"/>
    <w:rsid w:val="00A658D0"/>
    <w:rsid w:val="00AC3182"/>
    <w:rsid w:val="00AD09A2"/>
    <w:rsid w:val="00B10C68"/>
    <w:rsid w:val="00B208F4"/>
    <w:rsid w:val="00B213CC"/>
    <w:rsid w:val="00B25FA9"/>
    <w:rsid w:val="00B26498"/>
    <w:rsid w:val="00B33F81"/>
    <w:rsid w:val="00B57CF9"/>
    <w:rsid w:val="00B74402"/>
    <w:rsid w:val="00B874AB"/>
    <w:rsid w:val="00B91FBD"/>
    <w:rsid w:val="00BA2F35"/>
    <w:rsid w:val="00BD7408"/>
    <w:rsid w:val="00C06566"/>
    <w:rsid w:val="00C3520C"/>
    <w:rsid w:val="00C43020"/>
    <w:rsid w:val="00C74142"/>
    <w:rsid w:val="00C8028D"/>
    <w:rsid w:val="00CA5AA4"/>
    <w:rsid w:val="00CC23D8"/>
    <w:rsid w:val="00CD56BB"/>
    <w:rsid w:val="00CE3E1F"/>
    <w:rsid w:val="00CF2B88"/>
    <w:rsid w:val="00D134FF"/>
    <w:rsid w:val="00D30E9E"/>
    <w:rsid w:val="00D3151F"/>
    <w:rsid w:val="00D47A64"/>
    <w:rsid w:val="00D604F6"/>
    <w:rsid w:val="00D725EA"/>
    <w:rsid w:val="00D87D12"/>
    <w:rsid w:val="00DF2F15"/>
    <w:rsid w:val="00E216FD"/>
    <w:rsid w:val="00E4253A"/>
    <w:rsid w:val="00E53EBC"/>
    <w:rsid w:val="00EA65E3"/>
    <w:rsid w:val="00EC7997"/>
    <w:rsid w:val="00F10F0D"/>
    <w:rsid w:val="00F73B12"/>
    <w:rsid w:val="00F75285"/>
    <w:rsid w:val="00FB7DB9"/>
    <w:rsid w:val="00FC0006"/>
    <w:rsid w:val="00FC01ED"/>
    <w:rsid w:val="00FD38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41971D"/>
  <w15:docId w15:val="{7C5F7A8E-79D3-45FA-A02E-9540C8F87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2" w:line="248" w:lineRule="auto"/>
      <w:ind w:left="10" w:right="3"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pacing w:after="186"/>
      <w:ind w:left="10" w:right="513" w:hanging="10"/>
      <w:jc w:val="right"/>
      <w:outlineLvl w:val="0"/>
    </w:pPr>
    <w:rPr>
      <w:rFonts w:ascii="Times New Roman" w:eastAsia="Times New Roman" w:hAnsi="Times New Roman" w:cs="Times New Roman"/>
      <w:color w:val="000000"/>
      <w:sz w:val="24"/>
    </w:rPr>
  </w:style>
  <w:style w:type="paragraph" w:styleId="Ttulo2">
    <w:name w:val="heading 2"/>
    <w:next w:val="Normal"/>
    <w:link w:val="Ttulo2Char"/>
    <w:uiPriority w:val="9"/>
    <w:unhideWhenUsed/>
    <w:qFormat/>
    <w:pPr>
      <w:keepNext/>
      <w:keepLines/>
      <w:spacing w:after="9" w:line="249" w:lineRule="auto"/>
      <w:ind w:left="10" w:right="7" w:hanging="10"/>
      <w:outlineLvl w:val="1"/>
    </w:pPr>
    <w:rPr>
      <w:rFonts w:ascii="Times New Roman" w:eastAsia="Times New Roman" w:hAnsi="Times New Roman" w:cs="Times New Roman"/>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color w:val="000000"/>
      <w:sz w:val="24"/>
    </w:rPr>
  </w:style>
  <w:style w:type="character" w:customStyle="1" w:styleId="Ttulo2Char">
    <w:name w:val="Título 2 Char"/>
    <w:link w:val="Ttulo2"/>
    <w:rPr>
      <w:rFonts w:ascii="Times New Roman" w:eastAsia="Times New Roman" w:hAnsi="Times New Roman" w:cs="Times New Roman"/>
      <w:color w:val="000000"/>
      <w:sz w:val="22"/>
    </w:rPr>
  </w:style>
  <w:style w:type="paragraph" w:styleId="Rodap">
    <w:name w:val="footer"/>
    <w:basedOn w:val="Normal"/>
    <w:link w:val="RodapChar"/>
    <w:uiPriority w:val="99"/>
    <w:unhideWhenUsed/>
    <w:rsid w:val="00683CE3"/>
    <w:pPr>
      <w:tabs>
        <w:tab w:val="center" w:pos="4252"/>
        <w:tab w:val="right" w:pos="8504"/>
      </w:tabs>
      <w:spacing w:after="0" w:line="240" w:lineRule="auto"/>
    </w:pPr>
  </w:style>
  <w:style w:type="character" w:customStyle="1" w:styleId="RodapChar">
    <w:name w:val="Rodapé Char"/>
    <w:basedOn w:val="Fontepargpadro"/>
    <w:link w:val="Rodap"/>
    <w:uiPriority w:val="99"/>
    <w:rsid w:val="00683CE3"/>
    <w:rPr>
      <w:rFonts w:ascii="Times New Roman" w:eastAsia="Times New Roman" w:hAnsi="Times New Roman" w:cs="Times New Roman"/>
      <w:color w:val="000000"/>
    </w:rPr>
  </w:style>
  <w:style w:type="paragraph" w:styleId="Cabealho">
    <w:name w:val="header"/>
    <w:aliases w:val="Cabeçalho1,Cabeçalho superior,Heading 1a,h,he,HeaderNN,hd"/>
    <w:basedOn w:val="Normal"/>
    <w:link w:val="CabealhoChar"/>
    <w:uiPriority w:val="99"/>
    <w:unhideWhenUsed/>
    <w:rsid w:val="00683CE3"/>
    <w:pPr>
      <w:tabs>
        <w:tab w:val="center" w:pos="4252"/>
        <w:tab w:val="right" w:pos="8504"/>
      </w:tabs>
      <w:spacing w:after="0" w:line="240" w:lineRule="auto"/>
    </w:pPr>
  </w:style>
  <w:style w:type="character" w:customStyle="1" w:styleId="CabealhoChar">
    <w:name w:val="Cabeçalho Char"/>
    <w:aliases w:val="Cabeçalho1 Char,Cabeçalho superior Char,Heading 1a Char,h Char,he Char,HeaderNN Char,hd Char"/>
    <w:basedOn w:val="Fontepargpadro"/>
    <w:link w:val="Cabealho"/>
    <w:uiPriority w:val="99"/>
    <w:rsid w:val="00683CE3"/>
    <w:rPr>
      <w:rFonts w:ascii="Times New Roman" w:eastAsia="Times New Roman" w:hAnsi="Times New Roman" w:cs="Times New Roman"/>
      <w:color w:val="000000"/>
    </w:rPr>
  </w:style>
  <w:style w:type="paragraph" w:styleId="PargrafodaLista">
    <w:name w:val="List Paragraph"/>
    <w:aliases w:val="Segundo,List I Paragraph,Lista de Itens"/>
    <w:basedOn w:val="Normal"/>
    <w:link w:val="PargrafodaListaChar"/>
    <w:uiPriority w:val="34"/>
    <w:qFormat/>
    <w:rsid w:val="002335A5"/>
    <w:pPr>
      <w:ind w:left="720"/>
      <w:contextualSpacing/>
    </w:pPr>
  </w:style>
  <w:style w:type="character" w:styleId="Hyperlink">
    <w:name w:val="Hyperlink"/>
    <w:basedOn w:val="Fontepargpadro"/>
    <w:uiPriority w:val="99"/>
    <w:unhideWhenUsed/>
    <w:rsid w:val="00E216FD"/>
    <w:rPr>
      <w:color w:val="0563C1" w:themeColor="hyperlink"/>
      <w:u w:val="single"/>
    </w:rPr>
  </w:style>
  <w:style w:type="character" w:styleId="MenoPendente">
    <w:name w:val="Unresolved Mention"/>
    <w:basedOn w:val="Fontepargpadro"/>
    <w:uiPriority w:val="99"/>
    <w:semiHidden/>
    <w:unhideWhenUsed/>
    <w:rsid w:val="00E216FD"/>
    <w:rPr>
      <w:color w:val="605E5C"/>
      <w:shd w:val="clear" w:color="auto" w:fill="E1DFDD"/>
    </w:rPr>
  </w:style>
  <w:style w:type="paragraph" w:customStyle="1" w:styleId="Nivel2">
    <w:name w:val="Nivel 2"/>
    <w:link w:val="Nivel2Char"/>
    <w:qFormat/>
    <w:rsid w:val="003922BF"/>
    <w:pPr>
      <w:numPr>
        <w:ilvl w:val="1"/>
        <w:numId w:val="3"/>
      </w:numPr>
      <w:spacing w:before="120" w:after="120" w:line="276" w:lineRule="auto"/>
      <w:jc w:val="both"/>
    </w:pPr>
    <w:rPr>
      <w:rFonts w:ascii="Ecofont_Spranq_eco_Sans" w:eastAsia="Arial Unicode MS" w:hAnsi="Ecofont_Spranq_eco_Sans" w:cs="Times New Roman"/>
      <w:kern w:val="0"/>
      <w:sz w:val="20"/>
      <w:szCs w:val="20"/>
      <w14:ligatures w14:val="none"/>
    </w:rPr>
  </w:style>
  <w:style w:type="paragraph" w:customStyle="1" w:styleId="Nivel10">
    <w:name w:val="Nivel 1"/>
    <w:basedOn w:val="Nivel2"/>
    <w:next w:val="Nivel2"/>
    <w:qFormat/>
    <w:rsid w:val="003922BF"/>
    <w:pPr>
      <w:numPr>
        <w:ilvl w:val="0"/>
      </w:numPr>
      <w:tabs>
        <w:tab w:val="num" w:pos="360"/>
      </w:tabs>
      <w:ind w:left="644" w:hanging="432"/>
    </w:pPr>
    <w:rPr>
      <w:rFonts w:cs="Arial"/>
      <w:b/>
    </w:rPr>
  </w:style>
  <w:style w:type="paragraph" w:customStyle="1" w:styleId="Nivel3">
    <w:name w:val="Nivel 3"/>
    <w:basedOn w:val="Nivel2"/>
    <w:link w:val="Nivel3Char"/>
    <w:qFormat/>
    <w:rsid w:val="003922BF"/>
    <w:pPr>
      <w:numPr>
        <w:ilvl w:val="2"/>
      </w:numPr>
      <w:tabs>
        <w:tab w:val="num" w:pos="360"/>
        <w:tab w:val="num" w:pos="2160"/>
      </w:tabs>
      <w:ind w:left="1922" w:hanging="180"/>
    </w:pPr>
    <w:rPr>
      <w:rFonts w:cs="Arial"/>
      <w:color w:val="000000"/>
    </w:rPr>
  </w:style>
  <w:style w:type="paragraph" w:customStyle="1" w:styleId="Nivel4">
    <w:name w:val="Nivel 4"/>
    <w:basedOn w:val="Nivel3"/>
    <w:qFormat/>
    <w:rsid w:val="003922BF"/>
    <w:pPr>
      <w:numPr>
        <w:ilvl w:val="3"/>
      </w:numPr>
      <w:tabs>
        <w:tab w:val="num" w:pos="360"/>
        <w:tab w:val="num" w:pos="2160"/>
        <w:tab w:val="num" w:pos="2880"/>
      </w:tabs>
      <w:ind w:left="2491" w:hanging="360"/>
    </w:pPr>
    <w:rPr>
      <w:color w:val="auto"/>
    </w:rPr>
  </w:style>
  <w:style w:type="paragraph" w:customStyle="1" w:styleId="Nivel5">
    <w:name w:val="Nivel 5"/>
    <w:basedOn w:val="Nivel4"/>
    <w:qFormat/>
    <w:rsid w:val="003922BF"/>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3922BF"/>
    <w:rPr>
      <w:rFonts w:ascii="Ecofont_Spranq_eco_Sans" w:eastAsia="Arial Unicode MS" w:hAnsi="Ecofont_Spranq_eco_Sans" w:cs="Times New Roman"/>
      <w:kern w:val="0"/>
      <w:sz w:val="20"/>
      <w:szCs w:val="20"/>
      <w14:ligatures w14:val="none"/>
    </w:rPr>
  </w:style>
  <w:style w:type="table" w:styleId="Tabelacomgrade">
    <w:name w:val="Table Grid"/>
    <w:basedOn w:val="Tabelanormal"/>
    <w:uiPriority w:val="59"/>
    <w:rsid w:val="003922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6C1487"/>
    <w:rPr>
      <w:b/>
      <w:bCs/>
    </w:rPr>
  </w:style>
  <w:style w:type="character" w:customStyle="1" w:styleId="PargrafodaListaChar">
    <w:name w:val="Parágrafo da Lista Char"/>
    <w:aliases w:val="Segundo Char,List I Paragraph Char,Lista de Itens Char"/>
    <w:basedOn w:val="Fontepargpadro"/>
    <w:link w:val="PargrafodaLista"/>
    <w:uiPriority w:val="34"/>
    <w:rsid w:val="006C1487"/>
    <w:rPr>
      <w:rFonts w:ascii="Times New Roman" w:eastAsia="Times New Roman" w:hAnsi="Times New Roman" w:cs="Times New Roman"/>
      <w:color w:val="000000"/>
    </w:rPr>
  </w:style>
  <w:style w:type="character" w:customStyle="1" w:styleId="Nivel3Char">
    <w:name w:val="Nivel 3 Char"/>
    <w:basedOn w:val="Fontepargpadro"/>
    <w:link w:val="Nivel3"/>
    <w:rsid w:val="006B7A50"/>
    <w:rPr>
      <w:rFonts w:ascii="Ecofont_Spranq_eco_Sans" w:eastAsia="Arial Unicode MS" w:hAnsi="Ecofont_Spranq_eco_Sans" w:cs="Arial"/>
      <w:color w:val="000000"/>
      <w:kern w:val="0"/>
      <w:sz w:val="20"/>
      <w:szCs w:val="20"/>
      <w14:ligatures w14:val="none"/>
    </w:rPr>
  </w:style>
  <w:style w:type="paragraph" w:customStyle="1" w:styleId="Nivel1">
    <w:name w:val="Nivel1"/>
    <w:basedOn w:val="Ttulo1"/>
    <w:next w:val="Normal"/>
    <w:link w:val="Nivel1Char"/>
    <w:qFormat/>
    <w:rsid w:val="00042CCF"/>
    <w:pPr>
      <w:numPr>
        <w:numId w:val="6"/>
      </w:numPr>
      <w:spacing w:before="480" w:after="120" w:line="276" w:lineRule="auto"/>
      <w:ind w:left="360" w:right="0" w:hanging="375"/>
      <w:jc w:val="both"/>
    </w:pPr>
    <w:rPr>
      <w:rFonts w:ascii="Arial" w:eastAsiaTheme="majorEastAsia" w:hAnsi="Arial" w:cs="Arial"/>
      <w:b/>
      <w:kern w:val="0"/>
      <w:sz w:val="20"/>
      <w:szCs w:val="20"/>
      <w14:ligatures w14:val="none"/>
    </w:rPr>
  </w:style>
  <w:style w:type="character" w:customStyle="1" w:styleId="Nivel1Char">
    <w:name w:val="Nivel1 Char"/>
    <w:basedOn w:val="Ttulo1Char"/>
    <w:link w:val="Nivel1"/>
    <w:rsid w:val="00042CCF"/>
    <w:rPr>
      <w:rFonts w:ascii="Arial" w:eastAsiaTheme="majorEastAsia" w:hAnsi="Arial" w:cs="Arial"/>
      <w:b/>
      <w:color w:val="000000"/>
      <w:kern w:val="0"/>
      <w:sz w:val="20"/>
      <w:szCs w:val="20"/>
      <w14:ligatures w14:val="none"/>
    </w:rPr>
  </w:style>
  <w:style w:type="paragraph" w:customStyle="1" w:styleId="ou">
    <w:name w:val="ou"/>
    <w:basedOn w:val="PargrafodaLista"/>
    <w:link w:val="ouChar"/>
    <w:qFormat/>
    <w:rsid w:val="001215AE"/>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14:ligatures w14:val="none"/>
    </w:rPr>
  </w:style>
  <w:style w:type="character" w:customStyle="1" w:styleId="ouChar">
    <w:name w:val="ou Char"/>
    <w:basedOn w:val="PargrafodaListaChar"/>
    <w:link w:val="ou"/>
    <w:rsid w:val="001215AE"/>
    <w:rPr>
      <w:rFonts w:ascii="Arial" w:eastAsiaTheme="minorHAnsi" w:hAnsi="Arial" w:cs="Arial"/>
      <w:b/>
      <w:bCs/>
      <w:i/>
      <w:iCs/>
      <w:color w:val="FF0000"/>
      <w:kern w:val="0"/>
      <w:sz w:val="24"/>
      <w:szCs w:val="24"/>
      <w:u w:val="single"/>
      <w14:ligatures w14:val="none"/>
    </w:rPr>
  </w:style>
  <w:style w:type="paragraph" w:customStyle="1" w:styleId="Nvel2-Red">
    <w:name w:val="Nível 2 -Red"/>
    <w:basedOn w:val="Nivel2"/>
    <w:link w:val="Nvel2-RedChar"/>
    <w:qFormat/>
    <w:rsid w:val="001215AE"/>
    <w:pPr>
      <w:numPr>
        <w:numId w:val="1"/>
      </w:numPr>
      <w:ind w:left="0" w:firstLine="0"/>
    </w:pPr>
    <w:rPr>
      <w:rFonts w:ascii="Arial" w:hAnsi="Arial" w:cs="Arial"/>
      <w:i/>
      <w:iCs/>
      <w:color w:val="FF0000"/>
    </w:rPr>
  </w:style>
  <w:style w:type="character" w:customStyle="1" w:styleId="Nvel2-RedChar">
    <w:name w:val="Nível 2 -Red Char"/>
    <w:basedOn w:val="Nivel2Char"/>
    <w:link w:val="Nvel2-Red"/>
    <w:rsid w:val="001215AE"/>
    <w:rPr>
      <w:rFonts w:ascii="Arial" w:eastAsia="Arial Unicode MS" w:hAnsi="Arial" w:cs="Arial"/>
      <w:i/>
      <w:iCs/>
      <w:color w:val="FF0000"/>
      <w:kern w:val="0"/>
      <w:sz w:val="20"/>
      <w:szCs w:val="20"/>
      <w14:ligatures w14:val="none"/>
    </w:rPr>
  </w:style>
  <w:style w:type="paragraph" w:customStyle="1" w:styleId="Nivel01">
    <w:name w:val="Nivel 01"/>
    <w:basedOn w:val="Ttulo1"/>
    <w:next w:val="Normal"/>
    <w:link w:val="Nivel01Char"/>
    <w:qFormat/>
    <w:rsid w:val="00556F3E"/>
    <w:pPr>
      <w:tabs>
        <w:tab w:val="left" w:pos="567"/>
      </w:tabs>
      <w:spacing w:before="240" w:after="0" w:line="240" w:lineRule="auto"/>
      <w:ind w:left="0" w:right="0" w:firstLine="0"/>
      <w:jc w:val="both"/>
    </w:pPr>
    <w:rPr>
      <w:rFonts w:ascii="Arial" w:eastAsiaTheme="majorEastAsia" w:hAnsi="Arial" w:cs="Arial"/>
      <w:b/>
      <w:bCs/>
      <w:color w:val="auto"/>
      <w:kern w:val="0"/>
      <w:sz w:val="20"/>
      <w:szCs w:val="20"/>
      <w14:ligatures w14:val="none"/>
    </w:rPr>
  </w:style>
  <w:style w:type="character" w:customStyle="1" w:styleId="Nivel01Char">
    <w:name w:val="Nivel 01 Char"/>
    <w:basedOn w:val="Fontepargpadro"/>
    <w:link w:val="Nivel01"/>
    <w:rsid w:val="00556F3E"/>
    <w:rPr>
      <w:rFonts w:ascii="Arial" w:eastAsiaTheme="majorEastAsia" w:hAnsi="Arial" w:cs="Arial"/>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odapolis.m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licitanet.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D9369-A2E7-4CCB-BE45-F8C8B07E3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987</TotalTime>
  <Pages>40</Pages>
  <Words>18227</Words>
  <Characters>98431</Characters>
  <Application>Microsoft Office Word</Application>
  <DocSecurity>0</DocSecurity>
  <Lines>820</Lines>
  <Paragraphs>232</Paragraphs>
  <ScaleCrop>false</ScaleCrop>
  <HeadingPairs>
    <vt:vector size="2" baseType="variant">
      <vt:variant>
        <vt:lpstr>Título</vt:lpstr>
      </vt:variant>
      <vt:variant>
        <vt:i4>1</vt:i4>
      </vt:variant>
    </vt:vector>
  </HeadingPairs>
  <TitlesOfParts>
    <vt:vector size="1" baseType="lpstr">
      <vt:lpstr>Microsoft Word - Edital OF 2024 - Concorrência 01-2024 Estradas vicinais-REVISADO</vt:lpstr>
    </vt:vector>
  </TitlesOfParts>
  <Company/>
  <LinksUpToDate>false</LinksUpToDate>
  <CharactersWithSpaces>116426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OF 2024 - Concorrência 01-2024 Estradas vicinais-REVISADO</dc:title>
  <dc:subject/>
  <dc:creator>P.M.D-ADM</dc:creator>
  <cp:keywords/>
  <cp:lastModifiedBy>CETECH</cp:lastModifiedBy>
  <cp:revision>57</cp:revision>
  <cp:lastPrinted>2024-02-22T17:49:00Z</cp:lastPrinted>
  <dcterms:created xsi:type="dcterms:W3CDTF">2024-02-09T14:27:00Z</dcterms:created>
  <dcterms:modified xsi:type="dcterms:W3CDTF">2024-02-26T12:40:00Z</dcterms:modified>
</cp:coreProperties>
</file>