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6FE82" w14:textId="3EFB4756" w:rsidR="00100741" w:rsidRDefault="00E17930" w:rsidP="00DF0B31">
      <w:pPr>
        <w:ind w:right="4" w:hanging="576"/>
        <w:jc w:val="left"/>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775569589" r:id="rId9"/>
        </w:object>
      </w:r>
    </w:p>
    <w:p w14:paraId="389713B7" w14:textId="77777777" w:rsidR="00297C4B" w:rsidRPr="004110A0" w:rsidRDefault="00297C4B" w:rsidP="00DF0B31">
      <w:pPr>
        <w:spacing w:line="276" w:lineRule="auto"/>
        <w:ind w:right="4"/>
        <w:jc w:val="center"/>
        <w:rPr>
          <w:rFonts w:ascii="Arial" w:hAnsi="Arial" w:cs="Arial"/>
          <w:b/>
          <w:bCs/>
        </w:rPr>
      </w:pPr>
      <w:r w:rsidRPr="004110A0">
        <w:rPr>
          <w:rFonts w:ascii="Arial" w:hAnsi="Arial" w:cs="Arial"/>
          <w:b/>
          <w:bCs/>
        </w:rPr>
        <w:t>EDITAL</w:t>
      </w:r>
    </w:p>
    <w:p w14:paraId="16DC27DA" w14:textId="1D25C41D" w:rsidR="00297C4B" w:rsidRPr="009E07AC" w:rsidRDefault="00297C4B" w:rsidP="00DF0B31">
      <w:pPr>
        <w:ind w:right="4"/>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A974A8">
        <w:rPr>
          <w:rFonts w:ascii="Arial" w:hAnsi="Arial" w:cs="Arial"/>
          <w:b/>
          <w:bCs/>
        </w:rPr>
        <w:t>6</w:t>
      </w:r>
      <w:r w:rsidR="00E232DE">
        <w:rPr>
          <w:rFonts w:ascii="Arial" w:hAnsi="Arial" w:cs="Arial"/>
          <w:b/>
          <w:bCs/>
        </w:rPr>
        <w:t>6</w:t>
      </w:r>
      <w:r w:rsidRPr="009E07AC">
        <w:rPr>
          <w:rFonts w:ascii="Arial" w:hAnsi="Arial" w:cs="Arial"/>
          <w:b/>
          <w:bCs/>
        </w:rPr>
        <w:t>/202</w:t>
      </w:r>
      <w:r>
        <w:rPr>
          <w:rFonts w:ascii="Arial" w:hAnsi="Arial" w:cs="Arial"/>
          <w:b/>
          <w:bCs/>
        </w:rPr>
        <w:t>4</w:t>
      </w:r>
    </w:p>
    <w:p w14:paraId="16F19DE8" w14:textId="266F117E" w:rsidR="00297C4B" w:rsidRDefault="00297C4B" w:rsidP="00DF0B31">
      <w:pPr>
        <w:overflowPunct w:val="0"/>
        <w:autoSpaceDE w:val="0"/>
        <w:autoSpaceDN w:val="0"/>
        <w:adjustRightInd w:val="0"/>
        <w:ind w:right="4"/>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CA450B">
        <w:rPr>
          <w:rFonts w:ascii="Arial" w:hAnsi="Arial" w:cs="Arial"/>
          <w:b/>
          <w:bCs/>
          <w:lang w:eastAsia="en-US"/>
        </w:rPr>
        <w:t>3</w:t>
      </w:r>
      <w:r w:rsidR="00E232DE">
        <w:rPr>
          <w:rFonts w:ascii="Arial" w:hAnsi="Arial" w:cs="Arial"/>
          <w:b/>
          <w:bCs/>
          <w:lang w:eastAsia="en-US"/>
        </w:rPr>
        <w:t>3</w:t>
      </w:r>
      <w:r w:rsidRPr="009E07AC">
        <w:rPr>
          <w:rFonts w:ascii="Arial" w:hAnsi="Arial" w:cs="Arial"/>
          <w:b/>
          <w:bCs/>
          <w:lang w:eastAsia="en-US"/>
        </w:rPr>
        <w:t>/202</w:t>
      </w:r>
      <w:r>
        <w:rPr>
          <w:rFonts w:ascii="Arial" w:hAnsi="Arial" w:cs="Arial"/>
          <w:b/>
          <w:bCs/>
          <w:lang w:eastAsia="en-US"/>
        </w:rPr>
        <w:t>4</w:t>
      </w:r>
      <w:r w:rsidRPr="009E07AC">
        <w:rPr>
          <w:rFonts w:ascii="Arial" w:hAnsi="Arial" w:cs="Arial"/>
          <w:b/>
          <w:bCs/>
          <w:lang w:eastAsia="en-US"/>
        </w:rPr>
        <w:t xml:space="preserve"> </w:t>
      </w:r>
      <w:r w:rsidR="006F0D34">
        <w:rPr>
          <w:rFonts w:ascii="Arial" w:hAnsi="Arial" w:cs="Arial"/>
          <w:b/>
          <w:bCs/>
          <w:lang w:eastAsia="en-US"/>
        </w:rPr>
        <w:t>-</w:t>
      </w:r>
      <w:r w:rsidRPr="009E07AC">
        <w:rPr>
          <w:rFonts w:ascii="Arial" w:hAnsi="Arial" w:cs="Arial"/>
          <w:b/>
          <w:bCs/>
          <w:lang w:eastAsia="en-US"/>
        </w:rPr>
        <w:t xml:space="preserve"> RP</w:t>
      </w:r>
    </w:p>
    <w:p w14:paraId="02B3E2A7" w14:textId="77777777" w:rsidR="00100741" w:rsidRDefault="00100741" w:rsidP="00DF0B31">
      <w:pPr>
        <w:ind w:left="0" w:right="4" w:firstLine="0"/>
      </w:pPr>
    </w:p>
    <w:p w14:paraId="6FB9302D" w14:textId="73221CA8" w:rsidR="00AB1D8C" w:rsidRPr="00D67D7B" w:rsidRDefault="00AB1D8C" w:rsidP="00DF0B31">
      <w:pPr>
        <w:pStyle w:val="Ttulo1"/>
        <w:spacing w:after="0" w:line="240" w:lineRule="auto"/>
        <w:ind w:left="0" w:right="4"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4ECD7F7C" w14:textId="77777777" w:rsidR="00022A67" w:rsidRDefault="00022A67" w:rsidP="00DF0B31">
      <w:pPr>
        <w:spacing w:after="0" w:line="240" w:lineRule="auto"/>
        <w:ind w:left="0" w:right="4" w:firstLine="0"/>
        <w:rPr>
          <w:rFonts w:ascii="Arial" w:hAnsi="Arial" w:cs="Arial"/>
        </w:rPr>
      </w:pPr>
    </w:p>
    <w:p w14:paraId="6E089B67" w14:textId="2ACAA004" w:rsidR="001E4DBB" w:rsidRPr="00552ADF" w:rsidRDefault="00EB35C5" w:rsidP="00DF0B31">
      <w:pPr>
        <w:spacing w:after="0" w:line="240" w:lineRule="auto"/>
        <w:ind w:left="0" w:right="4" w:firstLine="0"/>
        <w:rPr>
          <w:rFonts w:ascii="Arial" w:hAnsi="Arial" w:cs="Arial"/>
        </w:rPr>
      </w:pPr>
      <w:r w:rsidRPr="00D67D7B">
        <w:rPr>
          <w:rFonts w:ascii="Arial" w:hAnsi="Arial" w:cs="Arial"/>
        </w:rPr>
        <w:t xml:space="preserve">Torna-se público que </w:t>
      </w:r>
      <w:r w:rsidR="00270CE7">
        <w:rPr>
          <w:rFonts w:ascii="Arial" w:hAnsi="Arial" w:cs="Arial"/>
        </w:rPr>
        <w:t>a</w:t>
      </w:r>
      <w:r w:rsidRPr="00D67D7B">
        <w:rPr>
          <w:rFonts w:ascii="Arial" w:hAnsi="Arial" w:cs="Arial"/>
        </w:rPr>
        <w:t xml:space="preserve"> </w:t>
      </w:r>
      <w:r w:rsidR="00270CE7">
        <w:rPr>
          <w:rFonts w:ascii="Arial" w:hAnsi="Arial" w:cs="Arial"/>
          <w:b/>
          <w:bCs/>
        </w:rPr>
        <w:t>PREFEITURA MUNICIPAL</w:t>
      </w:r>
      <w:r w:rsidR="006F0D34">
        <w:rPr>
          <w:rFonts w:ascii="Arial" w:hAnsi="Arial" w:cs="Arial"/>
          <w:b/>
          <w:bCs/>
        </w:rPr>
        <w:t xml:space="preserve"> DE</w:t>
      </w:r>
      <w:r w:rsidR="00B36948" w:rsidRPr="00CA3E8E">
        <w:rPr>
          <w:rFonts w:ascii="Arial" w:hAnsi="Arial" w:cs="Arial"/>
          <w:b/>
          <w:bCs/>
        </w:rPr>
        <w:t xml:space="preserve"> DEODAPOLIS</w:t>
      </w:r>
      <w:r w:rsidR="00B36948" w:rsidRPr="00D67D7B">
        <w:rPr>
          <w:rFonts w:ascii="Arial" w:hAnsi="Arial" w:cs="Arial"/>
        </w:rPr>
        <w:t>,</w:t>
      </w:r>
      <w:r w:rsidRPr="00D67D7B">
        <w:rPr>
          <w:rFonts w:ascii="Arial" w:hAnsi="Arial" w:cs="Arial"/>
        </w:rPr>
        <w:t xml:space="preserve"> com </w:t>
      </w:r>
      <w:r w:rsidR="00B36948" w:rsidRPr="00D67D7B">
        <w:rPr>
          <w:rFonts w:ascii="Arial" w:hAnsi="Arial" w:cs="Arial"/>
        </w:rPr>
        <w:t>sede na Av. Francisco Alves da Silva - 443, centro de Deodápolis - MS</w:t>
      </w:r>
      <w:r w:rsidRPr="00D67D7B">
        <w:rPr>
          <w:rFonts w:ascii="Arial" w:hAnsi="Arial" w:cs="Arial"/>
        </w:rPr>
        <w:t xml:space="preserve">, </w:t>
      </w:r>
      <w:r w:rsidR="006F0D34">
        <w:rPr>
          <w:rFonts w:ascii="Arial" w:hAnsi="Arial" w:cs="Arial"/>
        </w:rPr>
        <w:t xml:space="preserve"> </w:t>
      </w:r>
      <w:r w:rsidR="006F0D34" w:rsidRPr="00D67D7B">
        <w:rPr>
          <w:rFonts w:ascii="Arial" w:hAnsi="Arial" w:cs="Arial"/>
        </w:rPr>
        <w:t>conforme</w:t>
      </w:r>
      <w:r w:rsidRPr="00D67D7B">
        <w:rPr>
          <w:rFonts w:ascii="Arial" w:hAnsi="Arial" w:cs="Arial"/>
        </w:rPr>
        <w:t xml:space="preserve"> </w:t>
      </w:r>
      <w:r w:rsidR="00DA1A70">
        <w:rPr>
          <w:rFonts w:ascii="Arial" w:hAnsi="Arial" w:cs="Arial"/>
        </w:rPr>
        <w:t>solicitações</w:t>
      </w:r>
      <w:r w:rsidRPr="00D67D7B">
        <w:rPr>
          <w:rFonts w:ascii="Arial" w:hAnsi="Arial" w:cs="Arial"/>
        </w:rPr>
        <w:t xml:space="preserve"> expedida</w:t>
      </w:r>
      <w:r w:rsidR="00DA1A70">
        <w:rPr>
          <w:rFonts w:ascii="Arial" w:hAnsi="Arial" w:cs="Arial"/>
        </w:rPr>
        <w:t>s</w:t>
      </w:r>
      <w:r w:rsidR="006F0D34">
        <w:rPr>
          <w:rFonts w:ascii="Arial" w:hAnsi="Arial" w:cs="Arial"/>
        </w:rPr>
        <w:t xml:space="preserve"> </w:t>
      </w:r>
      <w:r w:rsidRPr="00D67D7B">
        <w:rPr>
          <w:rFonts w:ascii="Arial" w:hAnsi="Arial" w:cs="Arial"/>
        </w:rPr>
        <w:t xml:space="preserve">no processo administrativo supracitado, realizará licitação, na modalidade </w:t>
      </w:r>
      <w:r w:rsidRPr="00CA3E8E">
        <w:rPr>
          <w:rFonts w:ascii="Arial" w:hAnsi="Arial" w:cs="Arial"/>
          <w:b/>
          <w:bCs/>
        </w:rPr>
        <w:t>PREGÃO</w:t>
      </w:r>
      <w:r w:rsidRPr="00D67D7B">
        <w:rPr>
          <w:rFonts w:ascii="Arial" w:hAnsi="Arial" w:cs="Arial"/>
        </w:rPr>
        <w:t>,</w:t>
      </w:r>
      <w:r w:rsidR="001F06EA">
        <w:rPr>
          <w:rFonts w:ascii="Arial" w:hAnsi="Arial" w:cs="Arial"/>
        </w:rPr>
        <w:t xml:space="preserve"> </w:t>
      </w:r>
      <w:r w:rsidR="00E7757A" w:rsidRPr="00575759">
        <w:rPr>
          <w:rFonts w:ascii="Arial" w:hAnsi="Arial" w:cs="Arial"/>
          <w:b/>
          <w:bCs/>
        </w:rPr>
        <w:t>com</w:t>
      </w:r>
      <w:r w:rsidR="002A4F8E" w:rsidRPr="00575759">
        <w:rPr>
          <w:rFonts w:ascii="Arial" w:hAnsi="Arial" w:cs="Arial"/>
          <w:b/>
          <w:bCs/>
        </w:rPr>
        <w:t xml:space="preserve"> </w:t>
      </w:r>
      <w:r w:rsidR="00F87E3F">
        <w:rPr>
          <w:rFonts w:ascii="Arial" w:hAnsi="Arial" w:cs="Arial"/>
          <w:b/>
          <w:bCs/>
        </w:rPr>
        <w:t>ite</w:t>
      </w:r>
      <w:r w:rsidR="00B22ACF">
        <w:rPr>
          <w:rFonts w:ascii="Arial" w:hAnsi="Arial" w:cs="Arial"/>
          <w:b/>
          <w:bCs/>
        </w:rPr>
        <w:t>m</w:t>
      </w:r>
      <w:r w:rsidR="00F87E3F">
        <w:rPr>
          <w:rFonts w:ascii="Arial" w:hAnsi="Arial" w:cs="Arial"/>
          <w:b/>
          <w:bCs/>
        </w:rPr>
        <w:t xml:space="preserve"> Exclusivo </w:t>
      </w:r>
      <w:r w:rsidR="00E7757A">
        <w:rPr>
          <w:rFonts w:ascii="Arial" w:hAnsi="Arial" w:cs="Arial"/>
        </w:rPr>
        <w:t xml:space="preserve"> para </w:t>
      </w:r>
      <w:r w:rsidR="00E7757A">
        <w:rPr>
          <w:rFonts w:ascii="Arial" w:hAnsi="Arial" w:cs="Arial"/>
          <w:b/>
          <w:bCs/>
        </w:rPr>
        <w:t>ME, EPP e MEI</w:t>
      </w:r>
      <w:r w:rsidR="001F06EA">
        <w:rPr>
          <w:rFonts w:ascii="Arial" w:hAnsi="Arial" w:cs="Arial"/>
        </w:rPr>
        <w:t>,</w:t>
      </w:r>
      <w:r w:rsidR="00E946F9">
        <w:rPr>
          <w:rFonts w:ascii="Arial" w:hAnsi="Arial" w:cs="Arial"/>
        </w:rPr>
        <w:t xml:space="preserve"> </w:t>
      </w:r>
      <w:r w:rsidRPr="00D67D7B">
        <w:rPr>
          <w:rFonts w:ascii="Arial" w:hAnsi="Arial" w:cs="Arial"/>
        </w:rPr>
        <w:t xml:space="preserve"> através de </w:t>
      </w:r>
      <w:r w:rsidRPr="00CA3E8E">
        <w:rPr>
          <w:rFonts w:ascii="Arial" w:hAnsi="Arial" w:cs="Arial"/>
          <w:b/>
          <w:bCs/>
        </w:rPr>
        <w:t>REGISTRO DE PREÇOS</w:t>
      </w:r>
      <w:r w:rsidRPr="00D67D7B">
        <w:rPr>
          <w:rFonts w:ascii="Arial" w:hAnsi="Arial" w:cs="Arial"/>
        </w:rPr>
        <w:t xml:space="preserve"> na forma </w:t>
      </w:r>
      <w:r w:rsidRPr="00CA3E8E">
        <w:rPr>
          <w:rFonts w:ascii="Arial" w:hAnsi="Arial" w:cs="Arial"/>
          <w:b/>
          <w:bCs/>
        </w:rPr>
        <w:t>ELETRÔNICA</w:t>
      </w:r>
      <w:r w:rsidRPr="00D67D7B">
        <w:rPr>
          <w:rFonts w:ascii="Arial" w:hAnsi="Arial" w:cs="Arial"/>
        </w:rPr>
        <w:t>,</w:t>
      </w:r>
      <w:r w:rsidR="006F0D34">
        <w:rPr>
          <w:rFonts w:ascii="Arial" w:hAnsi="Arial" w:cs="Arial"/>
        </w:rPr>
        <w:t xml:space="preserve"> tipo</w:t>
      </w:r>
      <w:r w:rsidRPr="00D67D7B">
        <w:rPr>
          <w:rFonts w:ascii="Arial" w:hAnsi="Arial" w:cs="Arial"/>
        </w:rPr>
        <w:t xml:space="preserve"> </w:t>
      </w:r>
      <w:r w:rsidRPr="00CA3E8E">
        <w:rPr>
          <w:rFonts w:ascii="Arial" w:hAnsi="Arial" w:cs="Arial"/>
          <w:b/>
          <w:bCs/>
        </w:rPr>
        <w:t xml:space="preserve">MENOR PREÇO </w:t>
      </w:r>
      <w:r w:rsidR="00270CE7">
        <w:rPr>
          <w:rFonts w:ascii="Arial" w:hAnsi="Arial" w:cs="Arial"/>
          <w:b/>
          <w:bCs/>
        </w:rPr>
        <w:t>POR ITEM</w:t>
      </w:r>
      <w:r w:rsidRPr="00D67D7B">
        <w:rPr>
          <w:rFonts w:ascii="Arial" w:hAnsi="Arial" w:cs="Arial"/>
        </w:rPr>
        <w:t xml:space="preserve">, </w:t>
      </w:r>
      <w:r w:rsidRPr="00552ADF">
        <w:rPr>
          <w:rFonts w:ascii="Arial" w:hAnsi="Arial" w:cs="Arial"/>
        </w:rPr>
        <w:t xml:space="preserve">nos termos </w:t>
      </w:r>
      <w:r w:rsidRPr="00552ADF">
        <w:rPr>
          <w:rFonts w:ascii="Arial" w:hAnsi="Arial" w:cs="Arial"/>
          <w:color w:val="auto"/>
        </w:rPr>
        <w:t>da LEI nº 14.133, de</w:t>
      </w:r>
      <w:r w:rsidR="00552ADF" w:rsidRPr="00552ADF">
        <w:rPr>
          <w:rFonts w:ascii="Arial" w:hAnsi="Arial" w:cs="Arial"/>
          <w:color w:val="auto"/>
        </w:rPr>
        <w:t xml:space="preserve"> 1º de abril de</w:t>
      </w:r>
      <w:r w:rsidRPr="00552ADF">
        <w:rPr>
          <w:rFonts w:ascii="Arial" w:hAnsi="Arial" w:cs="Arial"/>
          <w:color w:val="auto"/>
        </w:rPr>
        <w:t xml:space="preserve"> 2021,</w:t>
      </w:r>
      <w:r w:rsidR="00552ADF" w:rsidRPr="00552ADF">
        <w:rPr>
          <w:rFonts w:ascii="Arial" w:hAnsi="Arial" w:cs="Arial"/>
          <w:color w:val="auto"/>
        </w:rPr>
        <w:t xml:space="preserve"> </w:t>
      </w:r>
      <w:r w:rsidR="00552ADF" w:rsidRPr="00552ADF">
        <w:rPr>
          <w:rFonts w:ascii="Arial" w:hAnsi="Arial" w:cs="Arial"/>
        </w:rPr>
        <w:t>no Decreto n.º 7.892, de 23 de janeiro de 2013</w:t>
      </w:r>
      <w:r w:rsidRPr="00552ADF">
        <w:rPr>
          <w:rFonts w:ascii="Arial" w:hAnsi="Arial" w:cs="Arial"/>
          <w:color w:val="auto"/>
        </w:rPr>
        <w:t xml:space="preserve"> e </w:t>
      </w:r>
      <w:r w:rsidRPr="00552ADF">
        <w:rPr>
          <w:rFonts w:ascii="Arial" w:hAnsi="Arial" w:cs="Arial"/>
        </w:rPr>
        <w:t xml:space="preserve">demais legislação aplicável e, ainda, de acordo com as condições estabelecidas neste Edital. </w:t>
      </w:r>
    </w:p>
    <w:p w14:paraId="34D9DB84" w14:textId="77777777" w:rsidR="00AB1D8C" w:rsidRDefault="00AB1D8C" w:rsidP="00DF0B31">
      <w:pPr>
        <w:spacing w:after="0" w:line="240" w:lineRule="auto"/>
        <w:ind w:left="0" w:right="4" w:firstLine="0"/>
        <w:rPr>
          <w:rFonts w:ascii="Arial" w:hAnsi="Arial" w:cs="Arial"/>
        </w:rPr>
      </w:pPr>
    </w:p>
    <w:p w14:paraId="10719869" w14:textId="309AC48A" w:rsidR="00AB1D8C" w:rsidRPr="00D67D7B" w:rsidRDefault="00AB1D8C" w:rsidP="00DF0B31">
      <w:pPr>
        <w:pStyle w:val="Ttulo1"/>
        <w:numPr>
          <w:ilvl w:val="1"/>
          <w:numId w:val="17"/>
        </w:numPr>
        <w:spacing w:after="0" w:line="240" w:lineRule="auto"/>
        <w:ind w:left="0" w:right="4" w:firstLine="0"/>
        <w:rPr>
          <w:rFonts w:ascii="Arial" w:hAnsi="Arial" w:cs="Arial"/>
          <w:b/>
          <w:bCs/>
        </w:rPr>
      </w:pPr>
      <w:r>
        <w:rPr>
          <w:rFonts w:ascii="Arial" w:hAnsi="Arial" w:cs="Arial"/>
          <w:b/>
          <w:bCs/>
        </w:rPr>
        <w:t>LOCAL, DATA E HORARIO PARA RECEBIMENTO E ABERTURA DAS PROPOSTAS</w:t>
      </w:r>
    </w:p>
    <w:p w14:paraId="02D969F1" w14:textId="731EAF69" w:rsidR="00482164" w:rsidRPr="00D67D7B" w:rsidRDefault="00EB35C5" w:rsidP="00DF0B31">
      <w:pPr>
        <w:spacing w:after="0" w:line="240" w:lineRule="auto"/>
        <w:ind w:left="0" w:right="4" w:firstLine="0"/>
        <w:rPr>
          <w:rFonts w:ascii="Arial" w:eastAsia="Calibri" w:hAnsi="Arial" w:cs="Arial"/>
          <w:b/>
          <w:snapToGrid w:val="0"/>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 xml:space="preserve">Recebimento das </w:t>
      </w:r>
      <w:r w:rsidR="003A3088">
        <w:rPr>
          <w:rFonts w:ascii="Arial" w:eastAsia="Calibri" w:hAnsi="Arial" w:cs="Arial"/>
          <w:snapToGrid w:val="0"/>
          <w:u w:val="single"/>
        </w:rPr>
        <w:t>P</w:t>
      </w:r>
      <w:r w:rsidR="00482164" w:rsidRPr="00D67D7B">
        <w:rPr>
          <w:rFonts w:ascii="Arial" w:eastAsia="Calibri" w:hAnsi="Arial" w:cs="Arial"/>
          <w:snapToGrid w:val="0"/>
          <w:u w:val="single"/>
        </w:rPr>
        <w:t>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dia </w:t>
      </w:r>
      <w:r w:rsidR="00120FBB">
        <w:rPr>
          <w:rFonts w:ascii="Arial" w:eastAsia="Calibri" w:hAnsi="Arial" w:cs="Arial"/>
          <w:b/>
          <w:snapToGrid w:val="0"/>
        </w:rPr>
        <w:t>26</w:t>
      </w:r>
      <w:r w:rsidR="00482164" w:rsidRPr="00D67D7B">
        <w:rPr>
          <w:rFonts w:ascii="Arial" w:eastAsia="Calibri" w:hAnsi="Arial" w:cs="Arial"/>
          <w:b/>
          <w:snapToGrid w:val="0"/>
        </w:rPr>
        <w:t>/</w:t>
      </w:r>
      <w:r w:rsidR="0075242A">
        <w:rPr>
          <w:rFonts w:ascii="Arial" w:eastAsia="Calibri" w:hAnsi="Arial" w:cs="Arial"/>
          <w:b/>
          <w:snapToGrid w:val="0"/>
        </w:rPr>
        <w:t>4</w:t>
      </w:r>
      <w:r w:rsidR="00482164" w:rsidRPr="00D67D7B">
        <w:rPr>
          <w:rFonts w:ascii="Arial" w:eastAsia="Calibri" w:hAnsi="Arial" w:cs="Arial"/>
          <w:b/>
          <w:snapToGrid w:val="0"/>
        </w:rPr>
        <w:t xml:space="preserve">/2024, às 08h30, ao dia </w:t>
      </w:r>
      <w:r w:rsidR="00120FBB">
        <w:rPr>
          <w:rFonts w:ascii="Arial" w:eastAsia="Calibri" w:hAnsi="Arial" w:cs="Arial"/>
          <w:b/>
          <w:snapToGrid w:val="0"/>
        </w:rPr>
        <w:t>14</w:t>
      </w:r>
      <w:r w:rsidR="00482164" w:rsidRPr="00D67D7B">
        <w:rPr>
          <w:rFonts w:ascii="Arial" w:eastAsia="Calibri" w:hAnsi="Arial" w:cs="Arial"/>
          <w:b/>
          <w:snapToGrid w:val="0"/>
        </w:rPr>
        <w:t>/</w:t>
      </w:r>
      <w:r w:rsidR="00DE70EF">
        <w:rPr>
          <w:rFonts w:ascii="Arial" w:eastAsia="Calibri" w:hAnsi="Arial" w:cs="Arial"/>
          <w:b/>
          <w:snapToGrid w:val="0"/>
        </w:rPr>
        <w:t>5</w:t>
      </w:r>
      <w:r w:rsidR="00482164" w:rsidRPr="00D67D7B">
        <w:rPr>
          <w:rFonts w:ascii="Arial" w:eastAsia="Calibri" w:hAnsi="Arial" w:cs="Arial"/>
          <w:b/>
          <w:snapToGrid w:val="0"/>
        </w:rPr>
        <w:t>/2024, às 09h00 (Horário do DF).</w:t>
      </w:r>
    </w:p>
    <w:p w14:paraId="2EA56CE1" w14:textId="69C1FE0B" w:rsidR="001E4DBB" w:rsidRPr="00D67D7B" w:rsidRDefault="001E4DBB" w:rsidP="00DF0B31">
      <w:pPr>
        <w:tabs>
          <w:tab w:val="center" w:pos="823"/>
          <w:tab w:val="center" w:pos="5993"/>
        </w:tabs>
        <w:spacing w:after="0" w:line="240" w:lineRule="auto"/>
        <w:ind w:left="0" w:right="4" w:firstLine="0"/>
        <w:jc w:val="left"/>
        <w:rPr>
          <w:rFonts w:ascii="Arial" w:hAnsi="Arial" w:cs="Arial"/>
        </w:rPr>
      </w:pPr>
    </w:p>
    <w:p w14:paraId="62A58895" w14:textId="0F2D6EB4" w:rsidR="00482164" w:rsidRPr="00D67D7B" w:rsidRDefault="00EB35C5" w:rsidP="00DF0B31">
      <w:pPr>
        <w:autoSpaceDE w:val="0"/>
        <w:autoSpaceDN w:val="0"/>
        <w:adjustRightInd w:val="0"/>
        <w:spacing w:after="0" w:line="240" w:lineRule="auto"/>
        <w:ind w:left="0" w:right="4" w:firstLine="0"/>
        <w:rPr>
          <w:rFonts w:ascii="Arial" w:hAnsi="Arial" w:cs="Arial"/>
        </w:rPr>
      </w:pPr>
      <w:r w:rsidRPr="00D67D7B">
        <w:rPr>
          <w:rFonts w:ascii="Arial" w:hAnsi="Arial" w:cs="Arial"/>
        </w:rPr>
        <w:t xml:space="preserve">1.1.2. </w:t>
      </w:r>
      <w:r w:rsidR="00482164" w:rsidRPr="00D67D7B">
        <w:rPr>
          <w:rFonts w:ascii="Arial" w:hAnsi="Arial" w:cs="Arial"/>
        </w:rPr>
        <w:t xml:space="preserve"> </w:t>
      </w:r>
      <w:r w:rsidR="00482164" w:rsidRPr="00D67D7B">
        <w:rPr>
          <w:rFonts w:ascii="Arial" w:eastAsia="Calibri" w:hAnsi="Arial" w:cs="Arial"/>
          <w:snapToGrid w:val="0"/>
        </w:rPr>
        <w:t xml:space="preserve">Início da sessão de disputa de preços às </w:t>
      </w:r>
      <w:r w:rsidR="00482164" w:rsidRPr="00D67D7B">
        <w:rPr>
          <w:rFonts w:ascii="Arial" w:eastAsia="Calibri" w:hAnsi="Arial" w:cs="Arial"/>
          <w:b/>
          <w:snapToGrid w:val="0"/>
        </w:rPr>
        <w:t>09H15,</w:t>
      </w:r>
      <w:r w:rsidR="00482164" w:rsidRPr="00D67D7B">
        <w:rPr>
          <w:rFonts w:ascii="Arial" w:eastAsia="Calibri" w:hAnsi="Arial" w:cs="Arial"/>
          <w:snapToGrid w:val="0"/>
        </w:rPr>
        <w:t xml:space="preserve"> do dia </w:t>
      </w:r>
      <w:r w:rsidR="00120FBB">
        <w:rPr>
          <w:rFonts w:ascii="Arial" w:eastAsia="Calibri" w:hAnsi="Arial" w:cs="Arial"/>
          <w:b/>
          <w:snapToGrid w:val="0"/>
        </w:rPr>
        <w:t>14</w:t>
      </w:r>
      <w:r w:rsidR="00482164" w:rsidRPr="00D67D7B">
        <w:rPr>
          <w:rFonts w:ascii="Arial" w:eastAsia="Calibri" w:hAnsi="Arial" w:cs="Arial"/>
          <w:b/>
          <w:snapToGrid w:val="0"/>
        </w:rPr>
        <w:t>/</w:t>
      </w:r>
      <w:r w:rsidR="00C3681A">
        <w:rPr>
          <w:rFonts w:ascii="Arial" w:eastAsia="Calibri" w:hAnsi="Arial" w:cs="Arial"/>
          <w:b/>
          <w:snapToGrid w:val="0"/>
        </w:rPr>
        <w:t>5</w:t>
      </w:r>
      <w:r w:rsidR="00482164" w:rsidRPr="00D67D7B">
        <w:rPr>
          <w:rFonts w:ascii="Arial" w:eastAsia="Calibri" w:hAnsi="Arial" w:cs="Arial"/>
          <w:b/>
          <w:snapToGrid w:val="0"/>
        </w:rPr>
        <w:t>/2024</w:t>
      </w:r>
      <w:r w:rsidR="00482164" w:rsidRPr="00D67D7B">
        <w:rPr>
          <w:rFonts w:ascii="Arial" w:eastAsia="Calibri" w:hAnsi="Arial" w:cs="Arial"/>
          <w:snapToGrid w:val="0"/>
        </w:rPr>
        <w:t xml:space="preserve">, os horários estabelecidos no edital, no aviso e durante a sessão pública observarão o </w:t>
      </w:r>
      <w:r w:rsidR="00482164" w:rsidRPr="00D67D7B">
        <w:rPr>
          <w:rFonts w:ascii="Arial" w:eastAsia="Calibri" w:hAnsi="Arial" w:cs="Arial"/>
          <w:b/>
          <w:bCs/>
          <w:snapToGrid w:val="0"/>
        </w:rPr>
        <w:t>horário do Distrito Federal</w:t>
      </w:r>
      <w:r w:rsidR="00482164" w:rsidRPr="00D67D7B">
        <w:rPr>
          <w:rFonts w:ascii="Arial" w:eastAsia="Calibri" w:hAnsi="Arial" w:cs="Arial"/>
          <w:snapToGrid w:val="0"/>
        </w:rPr>
        <w:t>, inclusive para contagem de tempo e registro no sistema eletrônico e na documentação relativa ao certame.</w:t>
      </w:r>
      <w:r w:rsidR="00482164" w:rsidRPr="00D67D7B">
        <w:rPr>
          <w:rFonts w:ascii="Arial" w:hAnsi="Arial" w:cs="Arial"/>
        </w:rPr>
        <w:t xml:space="preserve">); </w:t>
      </w:r>
    </w:p>
    <w:p w14:paraId="1B4EAF16" w14:textId="0375AFBF" w:rsidR="001E4DBB" w:rsidRPr="00D67D7B" w:rsidRDefault="00EB35C5" w:rsidP="00DF0B31">
      <w:pPr>
        <w:tabs>
          <w:tab w:val="center" w:pos="823"/>
          <w:tab w:val="center" w:pos="5603"/>
        </w:tabs>
        <w:spacing w:after="0" w:line="240" w:lineRule="auto"/>
        <w:ind w:left="0" w:right="4"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DF0B31">
      <w:pPr>
        <w:tabs>
          <w:tab w:val="left" w:pos="0"/>
        </w:tabs>
        <w:spacing w:after="0" w:line="240" w:lineRule="auto"/>
        <w:ind w:left="0" w:right="4"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DF0B31">
      <w:pPr>
        <w:spacing w:after="0" w:line="240" w:lineRule="auto"/>
        <w:ind w:left="0" w:right="4" w:firstLine="0"/>
        <w:rPr>
          <w:rFonts w:ascii="Arial" w:hAnsi="Arial" w:cs="Arial"/>
          <w:color w:val="auto"/>
        </w:rPr>
      </w:pPr>
    </w:p>
    <w:p w14:paraId="506C5966" w14:textId="27757657" w:rsidR="001E4DBB" w:rsidRDefault="00EB35C5" w:rsidP="00DF0B31">
      <w:pPr>
        <w:spacing w:after="0" w:line="240" w:lineRule="auto"/>
        <w:ind w:left="0" w:right="4"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p>
    <w:p w14:paraId="04042D5C" w14:textId="77777777" w:rsidR="00D67D7B" w:rsidRPr="00D67D7B" w:rsidRDefault="00D67D7B" w:rsidP="00DF0B31">
      <w:pPr>
        <w:spacing w:after="0" w:line="240" w:lineRule="auto"/>
        <w:ind w:left="0" w:right="4" w:firstLine="0"/>
        <w:rPr>
          <w:rFonts w:ascii="Arial" w:hAnsi="Arial" w:cs="Arial"/>
        </w:rPr>
      </w:pPr>
    </w:p>
    <w:p w14:paraId="67AE7798" w14:textId="6B879EE0" w:rsidR="001E4DBB" w:rsidRDefault="00EB35C5" w:rsidP="00DF0B31">
      <w:pPr>
        <w:spacing w:after="0" w:line="240" w:lineRule="auto"/>
        <w:ind w:left="0" w:right="4"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000017EC" w:rsidRPr="00D67D7B">
        <w:rPr>
          <w:rFonts w:ascii="Arial" w:hAnsi="Arial" w:cs="Arial"/>
        </w:rPr>
        <w:t xml:space="preserve">Menor Preço </w:t>
      </w:r>
      <w:r w:rsidR="000017EC">
        <w:rPr>
          <w:rFonts w:ascii="Arial" w:hAnsi="Arial" w:cs="Arial"/>
        </w:rPr>
        <w:t>Por Item</w:t>
      </w:r>
      <w:r w:rsidR="000017EC" w:rsidRPr="00D67D7B">
        <w:rPr>
          <w:rFonts w:ascii="Arial" w:hAnsi="Arial" w:cs="Arial"/>
        </w:rPr>
        <w:t xml:space="preserve">. </w:t>
      </w:r>
    </w:p>
    <w:p w14:paraId="33829589" w14:textId="77777777" w:rsidR="00D67D7B" w:rsidRPr="00D67D7B" w:rsidRDefault="00D67D7B" w:rsidP="00DF0B31">
      <w:pPr>
        <w:spacing w:after="0" w:line="240" w:lineRule="auto"/>
        <w:ind w:left="0" w:right="4" w:firstLine="0"/>
        <w:rPr>
          <w:rFonts w:ascii="Arial" w:hAnsi="Arial" w:cs="Arial"/>
        </w:rPr>
      </w:pPr>
    </w:p>
    <w:p w14:paraId="2B2EDE62" w14:textId="441AD952" w:rsidR="001E4DBB" w:rsidRDefault="00EB35C5" w:rsidP="00DF0B31">
      <w:pPr>
        <w:spacing w:after="0" w:line="240" w:lineRule="auto"/>
        <w:ind w:left="0" w:right="4"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em seu no diário oficial. </w:t>
      </w:r>
    </w:p>
    <w:p w14:paraId="1284E119" w14:textId="77777777" w:rsidR="005F4AE9" w:rsidRDefault="005F4AE9" w:rsidP="00DF0B31">
      <w:pPr>
        <w:spacing w:after="0" w:line="240" w:lineRule="auto"/>
        <w:ind w:left="0" w:right="4" w:firstLine="0"/>
        <w:rPr>
          <w:rFonts w:ascii="Arial" w:hAnsi="Arial" w:cs="Arial"/>
        </w:rPr>
      </w:pPr>
      <w:bookmarkStart w:id="0" w:name="_Hlk155772511"/>
      <w:bookmarkStart w:id="1" w:name="_Hlk155762617"/>
    </w:p>
    <w:tbl>
      <w:tblPr>
        <w:tblStyle w:val="TableGrid"/>
        <w:tblW w:w="9639" w:type="dxa"/>
        <w:tblInd w:w="0" w:type="dxa"/>
        <w:tblCellMar>
          <w:top w:w="48" w:type="dxa"/>
          <w:right w:w="115" w:type="dxa"/>
        </w:tblCellMar>
        <w:tblLook w:val="04A0" w:firstRow="1" w:lastRow="0" w:firstColumn="1" w:lastColumn="0" w:noHBand="0" w:noVBand="1"/>
      </w:tblPr>
      <w:tblGrid>
        <w:gridCol w:w="303"/>
        <w:gridCol w:w="9336"/>
      </w:tblGrid>
      <w:tr w:rsidR="001E4DBB" w:rsidRPr="00D67D7B" w14:paraId="525F3845" w14:textId="77777777" w:rsidTr="007E23C7">
        <w:trPr>
          <w:trHeight w:val="293"/>
        </w:trPr>
        <w:tc>
          <w:tcPr>
            <w:tcW w:w="299" w:type="dxa"/>
            <w:tcBorders>
              <w:top w:val="nil"/>
              <w:left w:val="nil"/>
              <w:bottom w:val="nil"/>
              <w:right w:val="nil"/>
            </w:tcBorders>
            <w:shd w:val="clear" w:color="auto" w:fill="BFBFBF"/>
          </w:tcPr>
          <w:bookmarkEnd w:id="0"/>
          <w:bookmarkEnd w:id="1"/>
          <w:p w14:paraId="2730D138" w14:textId="10CB1B56" w:rsidR="001E4DBB" w:rsidRPr="00FE3185" w:rsidRDefault="00FC292E" w:rsidP="00DF0B31">
            <w:pPr>
              <w:spacing w:after="0" w:line="240" w:lineRule="auto"/>
              <w:ind w:left="0" w:right="4"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0" w:type="dxa"/>
            <w:tcBorders>
              <w:top w:val="nil"/>
              <w:left w:val="nil"/>
              <w:bottom w:val="nil"/>
              <w:right w:val="nil"/>
            </w:tcBorders>
            <w:shd w:val="clear" w:color="auto" w:fill="BFBFBF"/>
          </w:tcPr>
          <w:p w14:paraId="16D7081F" w14:textId="135638BC" w:rsidR="001E4DBB" w:rsidRPr="00FE3185" w:rsidRDefault="00C017F2" w:rsidP="00DF0B31">
            <w:pPr>
              <w:spacing w:after="0" w:line="240" w:lineRule="auto"/>
              <w:ind w:left="286" w:right="4" w:hanging="302"/>
              <w:jc w:val="left"/>
              <w:rPr>
                <w:rFonts w:ascii="Arial" w:hAnsi="Arial" w:cs="Arial"/>
                <w:b/>
                <w:bCs/>
              </w:rPr>
            </w:pPr>
            <w:r w:rsidRPr="00FE3185">
              <w:rPr>
                <w:rFonts w:ascii="Arial" w:hAnsi="Arial" w:cs="Arial"/>
                <w:b/>
                <w:bCs/>
              </w:rPr>
              <w:t>INFORMAÇÕES IMPUGNAÇÃO</w:t>
            </w:r>
            <w:r w:rsidR="00EB35C5" w:rsidRPr="00FE3185">
              <w:rPr>
                <w:rFonts w:ascii="Arial" w:hAnsi="Arial" w:cs="Arial"/>
                <w:b/>
                <w:bCs/>
              </w:rPr>
              <w:t xml:space="preserve"> DO EDITAL  </w:t>
            </w:r>
          </w:p>
        </w:tc>
      </w:tr>
    </w:tbl>
    <w:p w14:paraId="29FE92F3" w14:textId="0738F45B" w:rsidR="001E4DBB" w:rsidRDefault="00FC292E" w:rsidP="00DF0B31">
      <w:pPr>
        <w:spacing w:after="0" w:line="240" w:lineRule="auto"/>
        <w:ind w:left="0" w:right="4"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DF0B31">
      <w:pPr>
        <w:spacing w:after="0" w:line="240" w:lineRule="auto"/>
        <w:ind w:left="0" w:right="4" w:firstLine="0"/>
        <w:rPr>
          <w:rFonts w:ascii="Arial" w:hAnsi="Arial" w:cs="Arial"/>
        </w:rPr>
      </w:pPr>
    </w:p>
    <w:p w14:paraId="394D1337" w14:textId="621B4594" w:rsidR="00FE3185" w:rsidRPr="0071153B" w:rsidRDefault="00EB35C5" w:rsidP="00DF0B31">
      <w:pPr>
        <w:numPr>
          <w:ilvl w:val="2"/>
          <w:numId w:val="2"/>
        </w:numPr>
        <w:spacing w:after="0" w:line="240" w:lineRule="auto"/>
        <w:ind w:left="0" w:right="4" w:firstLine="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DF0B31">
      <w:pPr>
        <w:spacing w:after="0" w:line="240" w:lineRule="auto"/>
        <w:ind w:left="0" w:right="4" w:firstLine="0"/>
        <w:rPr>
          <w:rFonts w:ascii="Arial" w:hAnsi="Arial" w:cs="Arial"/>
        </w:rPr>
      </w:pPr>
    </w:p>
    <w:p w14:paraId="3579B01E" w14:textId="77777777" w:rsidR="00E475CA" w:rsidRPr="00E475CA" w:rsidRDefault="00FE3185" w:rsidP="00DF0B31">
      <w:pPr>
        <w:numPr>
          <w:ilvl w:val="2"/>
          <w:numId w:val="2"/>
        </w:numPr>
        <w:spacing w:after="0" w:line="240" w:lineRule="auto"/>
        <w:ind w:left="709" w:right="4" w:hanging="425"/>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DF0B31">
      <w:pPr>
        <w:spacing w:after="0" w:line="240" w:lineRule="auto"/>
        <w:ind w:left="0" w:right="4" w:firstLine="0"/>
        <w:rPr>
          <w:rFonts w:ascii="Arial" w:hAnsi="Arial" w:cs="Arial"/>
        </w:rPr>
      </w:pPr>
      <w:r w:rsidRPr="00E475CA">
        <w:rPr>
          <w:rFonts w:ascii="Arial" w:hAnsi="Arial" w:cs="Arial"/>
        </w:rPr>
        <w:t xml:space="preserve"> </w:t>
      </w:r>
    </w:p>
    <w:p w14:paraId="1FB4C062" w14:textId="48345C5E" w:rsidR="001E4DBB" w:rsidRPr="00D67D7B" w:rsidRDefault="00EB35C5" w:rsidP="00DF0B31">
      <w:pPr>
        <w:numPr>
          <w:ilvl w:val="2"/>
          <w:numId w:val="2"/>
        </w:numPr>
        <w:spacing w:after="0" w:line="240" w:lineRule="auto"/>
        <w:ind w:left="567" w:right="4" w:hanging="283"/>
        <w:rPr>
          <w:rFonts w:ascii="Arial" w:hAnsi="Arial" w:cs="Arial"/>
        </w:rPr>
      </w:pPr>
      <w:r w:rsidRPr="00D67D7B">
        <w:rPr>
          <w:rFonts w:ascii="Arial" w:hAnsi="Arial" w:cs="Arial"/>
        </w:rPr>
        <w:t>Junto ao Departamento de Licitações: que fornecerá cópia por meio magnético. Neste caso, para obter o arquivo, o interessado deverá levar um pen drive; e, a retirada do Edital e seus anexos far-se-á em dias úteis, no horário das 08h00min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 xml:space="preserve">0min às 17h00min, no Setor de Licitações e Contratos da Prefeitura Municipal de </w:t>
      </w:r>
      <w:r w:rsidR="00FE3185">
        <w:rPr>
          <w:rFonts w:ascii="Arial" w:hAnsi="Arial" w:cs="Arial"/>
        </w:rPr>
        <w:t xml:space="preserve">Deodápolis </w:t>
      </w:r>
      <w:r w:rsidRPr="00D67D7B">
        <w:rPr>
          <w:rFonts w:ascii="Arial" w:hAnsi="Arial" w:cs="Arial"/>
        </w:rPr>
        <w:t xml:space="preserve">- </w:t>
      </w:r>
      <w:r w:rsidR="00FE3185">
        <w:rPr>
          <w:rFonts w:ascii="Arial" w:hAnsi="Arial" w:cs="Arial"/>
        </w:rPr>
        <w:t>MS</w:t>
      </w:r>
      <w:r w:rsidRPr="00D67D7B">
        <w:rPr>
          <w:rFonts w:ascii="Arial" w:hAnsi="Arial" w:cs="Arial"/>
        </w:rPr>
        <w:t xml:space="preserve">, situada à Av. </w:t>
      </w:r>
      <w:r w:rsidR="00FE3185">
        <w:rPr>
          <w:rFonts w:ascii="Arial" w:hAnsi="Arial" w:cs="Arial"/>
        </w:rPr>
        <w:t>Francisco Alves da Silva</w:t>
      </w:r>
      <w:r w:rsidRPr="00D67D7B">
        <w:rPr>
          <w:rFonts w:ascii="Arial" w:hAnsi="Arial" w:cs="Arial"/>
        </w:rPr>
        <w:t xml:space="preserve">, </w:t>
      </w:r>
      <w:r w:rsidR="00FE3185">
        <w:rPr>
          <w:rFonts w:ascii="Arial" w:hAnsi="Arial" w:cs="Arial"/>
        </w:rPr>
        <w:t>443</w:t>
      </w:r>
      <w:r w:rsidRPr="00D67D7B">
        <w:rPr>
          <w:rFonts w:ascii="Arial" w:hAnsi="Arial" w:cs="Arial"/>
        </w:rPr>
        <w:t xml:space="preserve">, Centro - CEP </w:t>
      </w:r>
      <w:r w:rsidR="00FE3185">
        <w:rPr>
          <w:rFonts w:ascii="Arial" w:hAnsi="Arial" w:cs="Arial"/>
        </w:rPr>
        <w:t>79.790</w:t>
      </w:r>
      <w:r w:rsidRPr="00D67D7B">
        <w:rPr>
          <w:rFonts w:ascii="Arial" w:hAnsi="Arial" w:cs="Arial"/>
        </w:rPr>
        <w:t xml:space="preserve">-000. </w:t>
      </w:r>
    </w:p>
    <w:p w14:paraId="7445234D"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0A531DA4" w14:textId="419D61CF" w:rsidR="00FE3185" w:rsidRPr="00FC292E" w:rsidRDefault="00EB35C5" w:rsidP="00DF0B31">
      <w:pPr>
        <w:pStyle w:val="PargrafodaLista"/>
        <w:numPr>
          <w:ilvl w:val="1"/>
          <w:numId w:val="24"/>
        </w:numPr>
        <w:spacing w:after="0" w:line="240" w:lineRule="auto"/>
        <w:ind w:left="0" w:right="4" w:firstLine="0"/>
        <w:rPr>
          <w:rFonts w:ascii="Arial" w:hAnsi="Arial" w:cs="Arial"/>
        </w:rPr>
      </w:pPr>
      <w:r w:rsidRPr="00FC292E">
        <w:rPr>
          <w:rFonts w:ascii="Arial" w:hAnsi="Arial" w:cs="Arial"/>
        </w:rPr>
        <w:t>Dúvidas e esclarecimentos sobre o conteúdo deste Edital e sobre a elaboração das propostas poderão ser enviados até</w:t>
      </w:r>
      <w:r w:rsidR="006C150D" w:rsidRPr="00FC292E">
        <w:rPr>
          <w:rFonts w:ascii="Arial" w:hAnsi="Arial" w:cs="Arial"/>
        </w:rPr>
        <w:t xml:space="preserve"> 03 (três) dias úteis,</w:t>
      </w:r>
      <w:r w:rsidRPr="00FC292E">
        <w:rPr>
          <w:rFonts w:ascii="Arial" w:hAnsi="Arial" w:cs="Arial"/>
        </w:rPr>
        <w:t xml:space="preserve"> antes da data fixada para abertura do procedimento para o seguinte endereço eletrônico: </w:t>
      </w:r>
      <w:r w:rsidR="0071153B" w:rsidRPr="00FC292E">
        <w:rPr>
          <w:rFonts w:ascii="Arial" w:hAnsi="Arial" w:cs="Arial"/>
          <w:i/>
          <w:iCs/>
          <w:color w:val="0000FF"/>
          <w:u w:val="single"/>
        </w:rPr>
        <w:t>editaisprefeituradeodapolis@</w:t>
      </w:r>
      <w:r w:rsidR="0071153B" w:rsidRPr="00FC292E">
        <w:rPr>
          <w:rFonts w:ascii="Arial" w:hAnsi="Arial" w:cs="Arial"/>
          <w:color w:val="0000FF"/>
          <w:u w:val="single"/>
        </w:rPr>
        <w:t xml:space="preserve">gmail.com </w:t>
      </w:r>
      <w:r w:rsidR="0071153B" w:rsidRPr="00FC292E">
        <w:rPr>
          <w:rFonts w:ascii="Arial" w:hAnsi="Arial" w:cs="Arial"/>
        </w:rPr>
        <w:t>ou</w:t>
      </w:r>
      <w:r w:rsidRPr="00FC292E">
        <w:rPr>
          <w:rFonts w:ascii="Arial" w:hAnsi="Arial" w:cs="Arial"/>
        </w:rPr>
        <w:t xml:space="preserve"> na</w:t>
      </w:r>
      <w:r w:rsidRPr="00FC292E">
        <w:rPr>
          <w:rFonts w:ascii="Arial" w:hAnsi="Arial" w:cs="Arial"/>
          <w:u w:val="single" w:color="000000"/>
        </w:rPr>
        <w:t xml:space="preserve"> Plataforma LICITANET.</w:t>
      </w:r>
      <w:r w:rsidRPr="00FC292E">
        <w:rPr>
          <w:rFonts w:ascii="Arial" w:hAnsi="Arial" w:cs="Arial"/>
        </w:rPr>
        <w:t xml:space="preserve">  </w:t>
      </w:r>
    </w:p>
    <w:p w14:paraId="1B68278D" w14:textId="0DE7A289"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05C21954" w14:textId="5FE4246C" w:rsidR="001E4DBB" w:rsidRPr="00FC292E" w:rsidRDefault="00EB35C5" w:rsidP="00DF0B31">
      <w:pPr>
        <w:pStyle w:val="PargrafodaLista"/>
        <w:numPr>
          <w:ilvl w:val="1"/>
          <w:numId w:val="24"/>
        </w:numPr>
        <w:spacing w:after="0" w:line="240" w:lineRule="auto"/>
        <w:ind w:left="0" w:right="4" w:firstLine="0"/>
        <w:rPr>
          <w:rFonts w:ascii="Arial" w:hAnsi="Arial" w:cs="Arial"/>
        </w:rPr>
      </w:pPr>
      <w:r w:rsidRPr="00FC292E">
        <w:rPr>
          <w:rFonts w:ascii="Arial" w:hAnsi="Arial" w:cs="Arial"/>
        </w:rPr>
        <w:lastRenderedPageBreak/>
        <w:t>Eventual impugnação ao presente Edital deverá ser formalizada em</w:t>
      </w:r>
      <w:r w:rsidR="006C150D" w:rsidRPr="00FC292E">
        <w:rPr>
          <w:rFonts w:ascii="Arial" w:hAnsi="Arial" w:cs="Arial"/>
        </w:rPr>
        <w:t xml:space="preserve"> 03 (três) dias úteis,</w:t>
      </w:r>
      <w:r w:rsidRPr="00FC292E">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DF0B31">
      <w:pPr>
        <w:spacing w:after="0" w:line="240" w:lineRule="auto"/>
        <w:ind w:left="0" w:right="4" w:firstLine="0"/>
        <w:rPr>
          <w:rFonts w:ascii="Arial" w:hAnsi="Arial" w:cs="Arial"/>
        </w:rPr>
      </w:pPr>
    </w:p>
    <w:p w14:paraId="0F373773" w14:textId="4D35C8B4" w:rsidR="001E4DBB" w:rsidRPr="00E475CA" w:rsidRDefault="00FC292E" w:rsidP="00DF0B31">
      <w:pPr>
        <w:spacing w:after="0" w:line="240" w:lineRule="auto"/>
        <w:ind w:left="0" w:right="4" w:firstLine="0"/>
        <w:rPr>
          <w:rFonts w:ascii="Arial" w:hAnsi="Arial" w:cs="Arial"/>
          <w:i/>
          <w:iCs/>
        </w:rPr>
      </w:pPr>
      <w:r>
        <w:rPr>
          <w:rFonts w:ascii="Arial" w:hAnsi="Arial" w:cs="Arial"/>
        </w:rPr>
        <w:t>2</w:t>
      </w:r>
      <w:r w:rsidR="00166C30">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contato, </w:t>
      </w:r>
      <w:r w:rsidR="00EB35C5" w:rsidRPr="00D67D7B">
        <w:rPr>
          <w:rFonts w:ascii="Arial" w:hAnsi="Arial" w:cs="Arial"/>
          <w:u w:val="single" w:color="000000"/>
        </w:rPr>
        <w:t xml:space="preserve">devendo ser protocolada NA PLATAFORMA </w:t>
      </w:r>
      <w:r w:rsidR="00270CE7">
        <w:rPr>
          <w:rFonts w:ascii="Arial" w:hAnsi="Arial" w:cs="Arial"/>
          <w:u w:val="single" w:color="000000"/>
        </w:rPr>
        <w:t xml:space="preserve"> </w:t>
      </w:r>
      <w:r w:rsidR="00EB35C5" w:rsidRPr="00270CE7">
        <w:rPr>
          <w:rFonts w:ascii="Arial" w:hAnsi="Arial" w:cs="Arial"/>
        </w:rPr>
        <w:t>ou no</w:t>
      </w:r>
      <w:r w:rsidR="00EB35C5" w:rsidRPr="00D67D7B">
        <w:rPr>
          <w:rFonts w:ascii="Arial" w:hAnsi="Arial" w:cs="Arial"/>
          <w:u w:val="single" w:color="000000"/>
        </w:rPr>
        <w:t xml:space="preserve"> Departamento de </w:t>
      </w:r>
      <w:r w:rsidR="00022A67">
        <w:rPr>
          <w:rFonts w:ascii="Arial" w:hAnsi="Arial" w:cs="Arial"/>
          <w:u w:val="single" w:color="000000"/>
        </w:rPr>
        <w:t>Protocolo da Prefeitura Municipal</w:t>
      </w:r>
      <w:r w:rsidR="00EB35C5" w:rsidRPr="00D67D7B">
        <w:rPr>
          <w:rFonts w:ascii="Arial" w:hAnsi="Arial" w:cs="Arial"/>
          <w:u w:val="single" w:color="000000"/>
        </w:rPr>
        <w:t xml:space="preserve">, </w:t>
      </w:r>
      <w:r w:rsidR="00EB35C5" w:rsidRPr="00022A67">
        <w:rPr>
          <w:rFonts w:ascii="Arial" w:hAnsi="Arial" w:cs="Arial"/>
          <w:color w:val="000000" w:themeColor="text1"/>
          <w:u w:val="single" w:color="000000"/>
        </w:rPr>
        <w:t>n</w:t>
      </w:r>
      <w:r w:rsidR="00022A67" w:rsidRPr="00022A67">
        <w:rPr>
          <w:rFonts w:ascii="Arial" w:hAnsi="Arial" w:cs="Arial"/>
          <w:color w:val="000000" w:themeColor="text1"/>
          <w:u w:val="single" w:color="000000"/>
        </w:rPr>
        <w:t xml:space="preserve">a Av. Francisco Alves da Silva </w:t>
      </w:r>
      <w:r w:rsidR="00824B25">
        <w:rPr>
          <w:rFonts w:ascii="Arial" w:hAnsi="Arial" w:cs="Arial"/>
          <w:color w:val="000000" w:themeColor="text1"/>
          <w:u w:val="single" w:color="000000"/>
        </w:rPr>
        <w:t>-</w:t>
      </w:r>
      <w:r w:rsidR="00022A67" w:rsidRPr="00022A67">
        <w:rPr>
          <w:rFonts w:ascii="Arial" w:hAnsi="Arial" w:cs="Arial"/>
          <w:color w:val="000000" w:themeColor="text1"/>
          <w:u w:val="single" w:color="000000"/>
        </w:rPr>
        <w:t xml:space="preserve"> 443, centro de Deodápolis - MS</w:t>
      </w:r>
      <w:r w:rsidR="00EB35C5" w:rsidRPr="00022A67">
        <w:rPr>
          <w:rFonts w:ascii="Arial" w:hAnsi="Arial" w:cs="Arial"/>
          <w:color w:val="000000" w:themeColor="text1"/>
          <w:u w:val="single" w:color="000000"/>
        </w:rPr>
        <w:t xml:space="preserve">, no horário das </w:t>
      </w:r>
      <w:r w:rsidR="00022A67" w:rsidRPr="00022A67">
        <w:rPr>
          <w:rFonts w:ascii="Arial" w:hAnsi="Arial" w:cs="Arial"/>
          <w:color w:val="000000" w:themeColor="text1"/>
          <w:u w:val="single" w:color="000000"/>
        </w:rPr>
        <w:t>7</w:t>
      </w:r>
      <w:r w:rsidR="00EB35C5" w:rsidRPr="00022A67">
        <w:rPr>
          <w:rFonts w:ascii="Arial" w:hAnsi="Arial" w:cs="Arial"/>
          <w:color w:val="000000" w:themeColor="text1"/>
          <w:u w:val="single" w:color="000000"/>
        </w:rPr>
        <w:t>h00 às</w:t>
      </w:r>
      <w:r w:rsidR="00EB35C5" w:rsidRPr="00022A67">
        <w:rPr>
          <w:rFonts w:ascii="Arial" w:hAnsi="Arial" w:cs="Arial"/>
          <w:color w:val="000000" w:themeColor="text1"/>
        </w:rPr>
        <w:t xml:space="preserve"> </w:t>
      </w:r>
      <w:r w:rsidR="00EB35C5" w:rsidRPr="00022A67">
        <w:rPr>
          <w:rFonts w:ascii="Arial" w:hAnsi="Arial" w:cs="Arial"/>
          <w:color w:val="000000" w:themeColor="text1"/>
          <w:u w:val="single" w:color="000000"/>
        </w:rPr>
        <w:t>11h</w:t>
      </w:r>
      <w:r w:rsidR="00022A67" w:rsidRPr="00022A67">
        <w:rPr>
          <w:rFonts w:ascii="Arial" w:hAnsi="Arial" w:cs="Arial"/>
          <w:color w:val="000000" w:themeColor="text1"/>
          <w:u w:val="single" w:color="000000"/>
        </w:rPr>
        <w:t>00</w:t>
      </w:r>
      <w:r w:rsidR="00EB35C5" w:rsidRPr="00022A67">
        <w:rPr>
          <w:rFonts w:ascii="Arial" w:hAnsi="Arial" w:cs="Arial"/>
          <w:color w:val="000000" w:themeColor="text1"/>
          <w:u w:val="single" w:color="000000"/>
        </w:rPr>
        <w:t xml:space="preserve"> e das 13h</w:t>
      </w:r>
      <w:r w:rsidR="00022A67" w:rsidRPr="00022A67">
        <w:rPr>
          <w:rFonts w:ascii="Arial" w:hAnsi="Arial" w:cs="Arial"/>
          <w:color w:val="000000" w:themeColor="text1"/>
          <w:u w:val="single" w:color="000000"/>
        </w:rPr>
        <w:t>0</w:t>
      </w:r>
      <w:r w:rsidR="00EB35C5" w:rsidRPr="00022A67">
        <w:rPr>
          <w:rFonts w:ascii="Arial" w:hAnsi="Arial" w:cs="Arial"/>
          <w:color w:val="000000" w:themeColor="text1"/>
          <w:u w:val="single" w:color="000000"/>
        </w:rPr>
        <w:t>0 às 17h00 (de segunda-feira a sexta-</w:t>
      </w:r>
      <w:r w:rsidR="00EB35C5" w:rsidRPr="00D67D7B">
        <w:rPr>
          <w:rFonts w:ascii="Arial" w:hAnsi="Arial" w:cs="Arial"/>
          <w:u w:val="single" w:color="000000"/>
        </w:rPr>
        <w:t>feira)</w:t>
      </w:r>
      <w:r w:rsidR="00EB35C5" w:rsidRPr="00022A67">
        <w:rPr>
          <w:rFonts w:ascii="Arial" w:hAnsi="Arial" w:cs="Arial"/>
        </w:rPr>
        <w:t>,</w:t>
      </w:r>
      <w:r w:rsidR="00EB35C5" w:rsidRPr="00D67D7B">
        <w:rPr>
          <w:rFonts w:ascii="Arial" w:hAnsi="Arial" w:cs="Arial"/>
        </w:rPr>
        <w:t xml:space="preserve"> ou encaminhada por e-mail ao endereço eletrônico: </w:t>
      </w:r>
      <w:r w:rsidR="0071153B" w:rsidRPr="0071153B">
        <w:rPr>
          <w:rFonts w:ascii="Arial" w:hAnsi="Arial" w:cs="Arial"/>
          <w:i/>
          <w:iCs/>
          <w:color w:val="0000FF"/>
          <w:u w:val="single"/>
        </w:rPr>
        <w:t>editaisprefeituradeodapolis@</w:t>
      </w:r>
      <w:r w:rsidR="0071153B" w:rsidRPr="006C150D">
        <w:rPr>
          <w:rFonts w:ascii="Arial" w:hAnsi="Arial" w:cs="Arial"/>
          <w:color w:val="0000FF"/>
          <w:u w:val="single"/>
        </w:rPr>
        <w:t>gmail</w:t>
      </w:r>
      <w:r w:rsidR="0071153B" w:rsidRPr="0071153B">
        <w:rPr>
          <w:rFonts w:ascii="Arial" w:hAnsi="Arial" w:cs="Arial"/>
          <w:color w:val="0000FF"/>
          <w:u w:val="single"/>
        </w:rPr>
        <w:t>.com</w:t>
      </w:r>
      <w:r w:rsidR="00EB35C5" w:rsidRPr="0071153B">
        <w:rPr>
          <w:rFonts w:ascii="Arial" w:hAnsi="Arial" w:cs="Arial"/>
          <w:color w:val="0000FF"/>
        </w:rPr>
        <w:t xml:space="preserve"> </w:t>
      </w:r>
      <w:r w:rsidR="00EB35C5" w:rsidRPr="0071153B">
        <w:rPr>
          <w:rFonts w:ascii="Arial" w:hAnsi="Arial" w:cs="Arial"/>
        </w:rPr>
        <w:t xml:space="preserve"> ou na </w:t>
      </w:r>
      <w:r w:rsidR="00EB35C5" w:rsidRPr="00E475CA">
        <w:rPr>
          <w:rFonts w:ascii="Arial" w:hAnsi="Arial" w:cs="Arial"/>
          <w:i/>
          <w:iCs/>
          <w:color w:val="0000FF"/>
        </w:rPr>
        <w:t>Plataforma LICITANET</w:t>
      </w:r>
      <w:r w:rsidR="00EB35C5" w:rsidRPr="00E475CA">
        <w:rPr>
          <w:rFonts w:ascii="Arial" w:hAnsi="Arial" w:cs="Arial"/>
          <w:i/>
          <w:iCs/>
        </w:rPr>
        <w:t xml:space="preserve">. </w:t>
      </w:r>
    </w:p>
    <w:p w14:paraId="5FFA1A37" w14:textId="77777777" w:rsidR="00166C30" w:rsidRPr="00D67D7B" w:rsidRDefault="00166C30" w:rsidP="00DF0B31">
      <w:pPr>
        <w:spacing w:after="0" w:line="240" w:lineRule="auto"/>
        <w:ind w:left="0" w:right="4" w:firstLine="0"/>
        <w:rPr>
          <w:rFonts w:ascii="Arial" w:hAnsi="Arial" w:cs="Arial"/>
        </w:rPr>
      </w:pPr>
    </w:p>
    <w:p w14:paraId="5456E408" w14:textId="25E721F0" w:rsidR="001E4DBB" w:rsidRPr="00FC292E" w:rsidRDefault="00EB35C5" w:rsidP="00DF0B31">
      <w:pPr>
        <w:pStyle w:val="PargrafodaLista"/>
        <w:numPr>
          <w:ilvl w:val="1"/>
          <w:numId w:val="24"/>
        </w:numPr>
        <w:spacing w:after="0" w:line="240" w:lineRule="auto"/>
        <w:ind w:left="0" w:right="4" w:firstLine="0"/>
        <w:rPr>
          <w:rFonts w:ascii="Arial" w:hAnsi="Arial" w:cs="Arial"/>
        </w:rPr>
      </w:pPr>
      <w:r w:rsidRPr="00FC292E">
        <w:rPr>
          <w:rFonts w:ascii="Arial" w:hAnsi="Arial" w:cs="Arial"/>
        </w:rPr>
        <w:t>Não será conhecida impugnação interposta</w:t>
      </w:r>
      <w:r w:rsidR="0071153B" w:rsidRPr="00FC292E">
        <w:rPr>
          <w:rFonts w:ascii="Arial" w:hAnsi="Arial" w:cs="Arial"/>
        </w:rPr>
        <w:t xml:space="preserve"> quando</w:t>
      </w:r>
      <w:r w:rsidRPr="00FC292E">
        <w:rPr>
          <w:rFonts w:ascii="Arial" w:hAnsi="Arial" w:cs="Arial"/>
        </w:rPr>
        <w:t xml:space="preserve"> vencido o respectivo prazo legal.  </w:t>
      </w:r>
    </w:p>
    <w:p w14:paraId="2AA89A51" w14:textId="77777777" w:rsidR="0071153B" w:rsidRPr="00D67D7B" w:rsidRDefault="0071153B" w:rsidP="00DF0B31">
      <w:pPr>
        <w:spacing w:after="0" w:line="240" w:lineRule="auto"/>
        <w:ind w:left="0" w:right="4" w:firstLine="0"/>
        <w:rPr>
          <w:rFonts w:ascii="Arial" w:hAnsi="Arial" w:cs="Arial"/>
        </w:rPr>
      </w:pPr>
    </w:p>
    <w:p w14:paraId="2476FC05" w14:textId="4E94D84F" w:rsidR="001E4DBB" w:rsidRDefault="0099787B" w:rsidP="00DF0B31">
      <w:pPr>
        <w:numPr>
          <w:ilvl w:val="1"/>
          <w:numId w:val="24"/>
        </w:numPr>
        <w:spacing w:after="0" w:line="240" w:lineRule="auto"/>
        <w:ind w:left="0" w:right="4" w:firstLine="0"/>
        <w:rPr>
          <w:rFonts w:ascii="Arial" w:hAnsi="Arial" w:cs="Arial"/>
        </w:rPr>
      </w:pPr>
      <w:r>
        <w:rPr>
          <w:rFonts w:ascii="Arial" w:hAnsi="Arial" w:cs="Arial"/>
          <w:noProof/>
        </w:rPr>
        <mc:AlternateContent>
          <mc:Choice Requires="aink">
            <w:drawing>
              <wp:anchor distT="0" distB="0" distL="114300" distR="114300" simplePos="0" relativeHeight="251660288" behindDoc="0" locked="0" layoutInCell="1" allowOverlap="1" wp14:anchorId="3F3B1F79" wp14:editId="1CACEDC3">
                <wp:simplePos x="0" y="0"/>
                <wp:positionH relativeFrom="column">
                  <wp:posOffset>871900</wp:posOffset>
                </wp:positionH>
                <wp:positionV relativeFrom="paragraph">
                  <wp:posOffset>911875</wp:posOffset>
                </wp:positionV>
                <wp:extent cx="360" cy="360"/>
                <wp:effectExtent l="0" t="0" r="0" b="0"/>
                <wp:wrapNone/>
                <wp:docPr id="813883656" name="Tinta 2"/>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3F3B1F79" wp14:editId="1CACEDC3">
                <wp:simplePos x="0" y="0"/>
                <wp:positionH relativeFrom="column">
                  <wp:posOffset>871900</wp:posOffset>
                </wp:positionH>
                <wp:positionV relativeFrom="paragraph">
                  <wp:posOffset>911875</wp:posOffset>
                </wp:positionV>
                <wp:extent cx="360" cy="360"/>
                <wp:effectExtent l="0" t="0" r="0" b="0"/>
                <wp:wrapNone/>
                <wp:docPr id="813883656" name="Tinta 2"/>
                <wp:cNvGraphicFramePr/>
                <a:graphic xmlns:a="http://schemas.openxmlformats.org/drawingml/2006/main">
                  <a:graphicData uri="http://schemas.openxmlformats.org/drawingml/2006/picture">
                    <pic:pic xmlns:pic="http://schemas.openxmlformats.org/drawingml/2006/picture">
                      <pic:nvPicPr>
                        <pic:cNvPr id="813883656" name="Tinta 2"/>
                        <pic:cNvPicPr/>
                      </pic:nvPicPr>
                      <pic:blipFill>
                        <a:blip r:embed="rId13"/>
                        <a:stretch>
                          <a:fillRect/>
                        </a:stretch>
                      </pic:blipFill>
                      <pic:spPr>
                        <a:xfrm>
                          <a:off x="0" y="0"/>
                          <a:ext cx="18000" cy="108000"/>
                        </a:xfrm>
                        <a:prstGeom prst="rect">
                          <a:avLst/>
                        </a:prstGeom>
                      </pic:spPr>
                    </pic:pic>
                  </a:graphicData>
                </a:graphic>
              </wp:anchor>
            </w:drawing>
          </mc:Fallback>
        </mc:AlternateContent>
      </w:r>
      <w:r>
        <w:rPr>
          <w:rFonts w:ascii="Arial" w:hAnsi="Arial" w:cs="Arial"/>
          <w:noProof/>
        </w:rPr>
        <mc:AlternateContent>
          <mc:Choice Requires="aink">
            <w:drawing>
              <wp:anchor distT="0" distB="0" distL="114300" distR="114300" simplePos="0" relativeHeight="251659264" behindDoc="0" locked="0" layoutInCell="1" allowOverlap="1" wp14:anchorId="3CBFA2E6" wp14:editId="07ECC52C">
                <wp:simplePos x="0" y="0"/>
                <wp:positionH relativeFrom="column">
                  <wp:posOffset>2891140</wp:posOffset>
                </wp:positionH>
                <wp:positionV relativeFrom="paragraph">
                  <wp:posOffset>721435</wp:posOffset>
                </wp:positionV>
                <wp:extent cx="360" cy="360"/>
                <wp:effectExtent l="0" t="0" r="0" b="0"/>
                <wp:wrapNone/>
                <wp:docPr id="1509035843" name="Tinta 1"/>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3CBFA2E6" wp14:editId="07ECC52C">
                <wp:simplePos x="0" y="0"/>
                <wp:positionH relativeFrom="column">
                  <wp:posOffset>2891140</wp:posOffset>
                </wp:positionH>
                <wp:positionV relativeFrom="paragraph">
                  <wp:posOffset>721435</wp:posOffset>
                </wp:positionV>
                <wp:extent cx="360" cy="360"/>
                <wp:effectExtent l="0" t="0" r="0" b="0"/>
                <wp:wrapNone/>
                <wp:docPr id="1509035843" name="Tinta 1"/>
                <wp:cNvGraphicFramePr/>
                <a:graphic xmlns:a="http://schemas.openxmlformats.org/drawingml/2006/main">
                  <a:graphicData uri="http://schemas.openxmlformats.org/drawingml/2006/picture">
                    <pic:pic xmlns:pic="http://schemas.openxmlformats.org/drawingml/2006/picture">
                      <pic:nvPicPr>
                        <pic:cNvPr id="1509035843" name="Tinta 1"/>
                        <pic:cNvPicPr/>
                      </pic:nvPicPr>
                      <pic:blipFill>
                        <a:blip r:embed="rId13"/>
                        <a:stretch>
                          <a:fillRect/>
                        </a:stretch>
                      </pic:blipFill>
                      <pic:spPr>
                        <a:xfrm>
                          <a:off x="0" y="0"/>
                          <a:ext cx="18000" cy="108000"/>
                        </a:xfrm>
                        <a:prstGeom prst="rect">
                          <a:avLst/>
                        </a:prstGeom>
                      </pic:spPr>
                    </pic:pic>
                  </a:graphicData>
                </a:graphic>
              </wp:anchor>
            </w:drawing>
          </mc:Fallback>
        </mc:AlternateConten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DF0B31">
      <w:pPr>
        <w:spacing w:after="0" w:line="240" w:lineRule="auto"/>
        <w:ind w:left="0" w:right="4" w:firstLine="0"/>
        <w:rPr>
          <w:rFonts w:ascii="Arial" w:hAnsi="Arial" w:cs="Arial"/>
        </w:rPr>
      </w:pPr>
    </w:p>
    <w:p w14:paraId="4313E8DA" w14:textId="1BC57AA3" w:rsidR="003B2D82" w:rsidRPr="0099787B" w:rsidRDefault="003B2D82" w:rsidP="00DF0B31">
      <w:pPr>
        <w:pStyle w:val="PargrafodaLista"/>
        <w:numPr>
          <w:ilvl w:val="2"/>
          <w:numId w:val="24"/>
        </w:numPr>
        <w:spacing w:after="0" w:line="240" w:lineRule="auto"/>
        <w:ind w:left="0" w:right="4" w:firstLine="0"/>
        <w:rPr>
          <w:rFonts w:ascii="Arial" w:hAnsi="Arial" w:cs="Arial"/>
          <w:color w:val="000000" w:themeColor="text1"/>
        </w:rPr>
      </w:pPr>
      <w:r w:rsidRPr="0099787B">
        <w:rPr>
          <w:rFonts w:ascii="Arial" w:hAnsi="Arial" w:cs="Arial"/>
          <w:color w:val="000000" w:themeColor="text1"/>
        </w:rPr>
        <w:t>Quando a impugnação for enviada por e-mail e, por conseguinte, recebida após o horário de expediente (às 17</w:t>
      </w:r>
      <w:r w:rsidR="00373FB2">
        <w:rPr>
          <w:rFonts w:ascii="Arial" w:hAnsi="Arial" w:cs="Arial"/>
          <w:color w:val="000000" w:themeColor="text1"/>
        </w:rPr>
        <w:t xml:space="preserve"> </w:t>
      </w:r>
      <w:r w:rsidR="00373FB2" w:rsidRPr="0099787B">
        <w:rPr>
          <w:rFonts w:ascii="Arial" w:hAnsi="Arial" w:cs="Arial"/>
          <w:color w:val="000000" w:themeColor="text1"/>
        </w:rPr>
        <w:t>horas)</w:t>
      </w:r>
      <w:r w:rsidR="00373FB2">
        <w:rPr>
          <w:rFonts w:ascii="Arial" w:hAnsi="Arial" w:cs="Arial"/>
          <w:color w:val="000000" w:themeColor="text1"/>
        </w:rPr>
        <w:t xml:space="preserve"> </w:t>
      </w:r>
      <w:r w:rsidR="00373FB2" w:rsidRPr="0099787B">
        <w:rPr>
          <w:rFonts w:ascii="Arial" w:hAnsi="Arial" w:cs="Arial"/>
          <w:color w:val="000000" w:themeColor="text1"/>
        </w:rPr>
        <w:t>da</w:t>
      </w:r>
      <w:r w:rsidRPr="0099787B">
        <w:rPr>
          <w:rFonts w:ascii="Arial" w:hAnsi="Arial" w:cs="Arial"/>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DF0B31">
      <w:pPr>
        <w:spacing w:after="0" w:line="240" w:lineRule="auto"/>
        <w:ind w:left="0" w:right="4" w:firstLine="0"/>
        <w:rPr>
          <w:rFonts w:ascii="Arial" w:hAnsi="Arial" w:cs="Arial"/>
        </w:rPr>
      </w:pPr>
    </w:p>
    <w:p w14:paraId="0406D89B" w14:textId="77777777" w:rsidR="003B2D82" w:rsidRDefault="00EB35C5" w:rsidP="00DF0B31">
      <w:pPr>
        <w:numPr>
          <w:ilvl w:val="1"/>
          <w:numId w:val="24"/>
        </w:numPr>
        <w:spacing w:after="0" w:line="240" w:lineRule="auto"/>
        <w:ind w:left="0" w:right="4" w:firstLine="0"/>
        <w:rPr>
          <w:rFonts w:ascii="Arial" w:hAnsi="Arial" w:cs="Arial"/>
        </w:rPr>
      </w:pPr>
      <w:r w:rsidRPr="00D67D7B">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70B7960A" w14:textId="77777777" w:rsidR="001E4DBB" w:rsidRDefault="00EB35C5" w:rsidP="00DF0B31">
      <w:pPr>
        <w:numPr>
          <w:ilvl w:val="1"/>
          <w:numId w:val="24"/>
        </w:numPr>
        <w:spacing w:after="0" w:line="240" w:lineRule="auto"/>
        <w:ind w:left="0" w:right="4" w:firstLine="0"/>
        <w:rPr>
          <w:rFonts w:ascii="Arial" w:hAnsi="Arial" w:cs="Arial"/>
        </w:rPr>
      </w:pPr>
      <w:r w:rsidRPr="00D67D7B">
        <w:rPr>
          <w:rFonts w:ascii="Arial" w:hAnsi="Arial" w:cs="Arial"/>
        </w:rPr>
        <w:t xml:space="preserve">As respostas aos pedidos de esclarecimentos serão divulgadas pelo sistema </w:t>
      </w:r>
      <w:r w:rsidRPr="00D67D7B">
        <w:rPr>
          <w:rFonts w:ascii="Arial" w:hAnsi="Arial" w:cs="Arial"/>
          <w:u w:val="single" w:color="000000"/>
        </w:rPr>
        <w:t>na Plataforma LICITANET</w:t>
      </w:r>
      <w:r w:rsidRPr="00D67D7B">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DF0B31">
      <w:pPr>
        <w:spacing w:after="0" w:line="240" w:lineRule="auto"/>
        <w:ind w:left="0" w:right="4" w:firstLine="0"/>
        <w:rPr>
          <w:rFonts w:ascii="Arial" w:hAnsi="Arial" w:cs="Arial"/>
        </w:rPr>
      </w:pPr>
    </w:p>
    <w:p w14:paraId="4E03E123" w14:textId="5D45EBDA" w:rsidR="001E4DBB" w:rsidRPr="0099787B" w:rsidRDefault="00FC292E" w:rsidP="00DF0B31">
      <w:pPr>
        <w:pStyle w:val="Ttulo1"/>
        <w:spacing w:after="0" w:line="240" w:lineRule="auto"/>
        <w:ind w:left="0" w:right="4"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68FAAA41" w:rsidR="0099787B" w:rsidRPr="00B57376" w:rsidRDefault="00FC292E" w:rsidP="00DF0B31">
      <w:pPr>
        <w:spacing w:after="0" w:line="240" w:lineRule="auto"/>
        <w:ind w:left="0" w:right="4" w:firstLine="0"/>
        <w:rPr>
          <w:rFonts w:ascii="Arial" w:hAnsi="Arial" w:cs="Arial"/>
          <w:iCs/>
          <w:sz w:val="20"/>
          <w:szCs w:val="20"/>
        </w:rPr>
      </w:pPr>
      <w:r>
        <w:rPr>
          <w:rFonts w:ascii="Arial" w:hAnsi="Arial" w:cs="Arial"/>
        </w:rPr>
        <w:t>3</w:t>
      </w:r>
      <w:r w:rsidR="00EB35C5" w:rsidRPr="00D67D7B">
        <w:rPr>
          <w:rFonts w:ascii="Arial" w:hAnsi="Arial" w:cs="Arial"/>
        </w:rPr>
        <w:t xml:space="preserve">.1. </w:t>
      </w:r>
      <w:bookmarkStart w:id="2" w:name="_Hlk155710729"/>
      <w:r w:rsidR="00D85BF7" w:rsidRPr="00B57376">
        <w:rPr>
          <w:rFonts w:ascii="Arial" w:hAnsi="Arial" w:cs="Arial"/>
          <w:sz w:val="20"/>
          <w:szCs w:val="20"/>
        </w:rPr>
        <w:t xml:space="preserve">REGISTRO DE PREÇOS </w:t>
      </w:r>
      <w:bookmarkEnd w:id="2"/>
      <w:r w:rsidR="00B57376" w:rsidRPr="00B57376">
        <w:rPr>
          <w:rFonts w:ascii="Arial" w:hAnsi="Arial" w:cs="Arial"/>
          <w:sz w:val="20"/>
          <w:szCs w:val="20"/>
        </w:rPr>
        <w:t>PARA AQUISIÇÃO</w:t>
      </w:r>
      <w:r w:rsidR="00B57376" w:rsidRPr="00B57376">
        <w:rPr>
          <w:rFonts w:ascii="Arial" w:hAnsi="Arial" w:cs="Arial"/>
          <w:iCs/>
          <w:sz w:val="20"/>
          <w:szCs w:val="20"/>
        </w:rPr>
        <w:t xml:space="preserve"> FUTURA DE BICICLETAS ELÉTRICAS E CAPACETES PARA ATENDER AS DEMANDAS DA SECRETARIA MUNICIPAL DE SAÚDE</w:t>
      </w:r>
      <w:r w:rsidR="00106E33" w:rsidRPr="00B57376">
        <w:rPr>
          <w:rFonts w:ascii="Arial" w:hAnsi="Arial" w:cs="Arial"/>
          <w:iCs/>
          <w:sz w:val="20"/>
          <w:szCs w:val="20"/>
        </w:rPr>
        <w:t>.</w:t>
      </w:r>
    </w:p>
    <w:p w14:paraId="05E0DDF3" w14:textId="24492130"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076329B9" w14:textId="6BB86AE4" w:rsidR="0099787B" w:rsidRDefault="00FC292E" w:rsidP="00DF0B31">
      <w:pPr>
        <w:spacing w:after="0" w:line="240" w:lineRule="auto"/>
        <w:ind w:left="0" w:right="4"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edital, restando </w:t>
      </w:r>
      <w:r w:rsidR="00EB35C5" w:rsidRPr="00D67D7B">
        <w:rPr>
          <w:rFonts w:ascii="Arial" w:hAnsi="Arial" w:cs="Arial"/>
          <w:u w:val="single" w:color="000000"/>
        </w:rPr>
        <w:t>desclassificadas as propostas que apresentarem valores superiores.</w:t>
      </w:r>
      <w:r w:rsidR="00EB35C5" w:rsidRPr="00D67D7B">
        <w:rPr>
          <w:rFonts w:ascii="Arial" w:hAnsi="Arial" w:cs="Arial"/>
        </w:rPr>
        <w:t xml:space="preserve"> </w:t>
      </w:r>
    </w:p>
    <w:p w14:paraId="1EAF6BC7" w14:textId="01E69EB5"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tbl>
      <w:tblPr>
        <w:tblStyle w:val="TableGrid"/>
        <w:tblW w:w="9639" w:type="dxa"/>
        <w:tblInd w:w="0" w:type="dxa"/>
        <w:tblCellMar>
          <w:top w:w="41" w:type="dxa"/>
          <w:left w:w="29" w:type="dxa"/>
          <w:right w:w="115" w:type="dxa"/>
        </w:tblCellMar>
        <w:tblLook w:val="04A0" w:firstRow="1" w:lastRow="0" w:firstColumn="1" w:lastColumn="0" w:noHBand="0" w:noVBand="1"/>
      </w:tblPr>
      <w:tblGrid>
        <w:gridCol w:w="332"/>
        <w:gridCol w:w="9307"/>
      </w:tblGrid>
      <w:tr w:rsidR="001E4DBB" w:rsidRPr="00D67D7B" w14:paraId="11ED02F5" w14:textId="77777777" w:rsidTr="007E23C7">
        <w:trPr>
          <w:trHeight w:val="266"/>
        </w:trPr>
        <w:tc>
          <w:tcPr>
            <w:tcW w:w="328" w:type="dxa"/>
            <w:tcBorders>
              <w:top w:val="nil"/>
              <w:left w:val="nil"/>
              <w:bottom w:val="nil"/>
              <w:right w:val="nil"/>
            </w:tcBorders>
            <w:shd w:val="clear" w:color="auto" w:fill="BFBFBF"/>
          </w:tcPr>
          <w:p w14:paraId="4AC6631F" w14:textId="47500F50" w:rsidR="001E4DBB" w:rsidRPr="00887AC7" w:rsidRDefault="00FC292E" w:rsidP="00DF0B31">
            <w:pPr>
              <w:spacing w:after="0" w:line="240" w:lineRule="auto"/>
              <w:ind w:left="0" w:right="4"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11" w:type="dxa"/>
            <w:tcBorders>
              <w:top w:val="nil"/>
              <w:left w:val="nil"/>
              <w:bottom w:val="nil"/>
              <w:right w:val="nil"/>
            </w:tcBorders>
            <w:shd w:val="clear" w:color="auto" w:fill="BFBFBF"/>
          </w:tcPr>
          <w:p w14:paraId="37D56E16" w14:textId="77777777" w:rsidR="001E4DBB" w:rsidRPr="00887AC7" w:rsidRDefault="00EB35C5" w:rsidP="00DF0B31">
            <w:pPr>
              <w:spacing w:after="0" w:line="240" w:lineRule="auto"/>
              <w:ind w:left="0" w:right="4" w:firstLine="0"/>
              <w:jc w:val="left"/>
              <w:rPr>
                <w:rFonts w:ascii="Arial" w:hAnsi="Arial" w:cs="Arial"/>
                <w:b/>
                <w:bCs/>
              </w:rPr>
            </w:pPr>
            <w:r w:rsidRPr="00887AC7">
              <w:rPr>
                <w:rFonts w:ascii="Arial" w:hAnsi="Arial" w:cs="Arial"/>
                <w:b/>
                <w:bCs/>
              </w:rPr>
              <w:t xml:space="preserve">CONDIÇÕES DE PARTICIPAÇÃO  </w:t>
            </w:r>
          </w:p>
        </w:tc>
      </w:tr>
    </w:tbl>
    <w:p w14:paraId="455BEC2C" w14:textId="656EC18B" w:rsidR="003255AA" w:rsidRPr="001F143F" w:rsidRDefault="00FC292E" w:rsidP="00DF0B31">
      <w:pPr>
        <w:spacing w:after="0" w:line="240" w:lineRule="auto"/>
        <w:ind w:left="0" w:right="4" w:firstLine="0"/>
        <w:rPr>
          <w:rFonts w:ascii="Arial" w:hAnsi="Arial" w:cs="Arial"/>
          <w:color w:val="auto"/>
        </w:rPr>
      </w:pPr>
      <w:bookmarkStart w:id="3" w:name="_Hlk156198006"/>
      <w:bookmarkStart w:id="4" w:name="_Hlk156197957"/>
      <w:r>
        <w:rPr>
          <w:rFonts w:ascii="Arial" w:hAnsi="Arial" w:cs="Arial"/>
        </w:rPr>
        <w:t>4</w:t>
      </w:r>
      <w:r w:rsidR="002230B1" w:rsidRPr="00056F58">
        <w:rPr>
          <w:rFonts w:ascii="Arial" w:hAnsi="Arial" w:cs="Arial"/>
        </w:rPr>
        <w:t xml:space="preserve">.1. Poderão participar deste </w:t>
      </w:r>
      <w:r w:rsidR="002230B1" w:rsidRPr="001F143F">
        <w:rPr>
          <w:rFonts w:ascii="Arial" w:hAnsi="Arial" w:cs="Arial"/>
          <w:color w:val="auto"/>
        </w:rPr>
        <w:t>Pregão</w:t>
      </w:r>
      <w:r w:rsidR="00E7757A" w:rsidRPr="001F143F">
        <w:rPr>
          <w:rFonts w:ascii="Arial" w:hAnsi="Arial" w:cs="Arial"/>
          <w:color w:val="auto"/>
        </w:rPr>
        <w:t xml:space="preserve"> </w:t>
      </w:r>
      <w:r w:rsidR="00E7757A" w:rsidRPr="001F143F">
        <w:rPr>
          <w:rFonts w:ascii="Arial" w:hAnsi="Arial" w:cs="Arial"/>
          <w:b/>
          <w:bCs/>
          <w:color w:val="auto"/>
        </w:rPr>
        <w:t>no ite</w:t>
      </w:r>
      <w:r w:rsidR="0075242A" w:rsidRPr="001F143F">
        <w:rPr>
          <w:rFonts w:ascii="Arial" w:hAnsi="Arial" w:cs="Arial"/>
          <w:b/>
          <w:bCs/>
          <w:color w:val="auto"/>
        </w:rPr>
        <w:t>m</w:t>
      </w:r>
      <w:r w:rsidR="00E7757A" w:rsidRPr="001F143F">
        <w:rPr>
          <w:rFonts w:ascii="Arial" w:hAnsi="Arial" w:cs="Arial"/>
          <w:b/>
          <w:bCs/>
          <w:color w:val="auto"/>
        </w:rPr>
        <w:t xml:space="preserve"> </w:t>
      </w:r>
      <w:r w:rsidR="00B22ACF">
        <w:rPr>
          <w:rFonts w:ascii="Arial" w:hAnsi="Arial" w:cs="Arial"/>
          <w:b/>
          <w:bCs/>
          <w:color w:val="auto"/>
        </w:rPr>
        <w:t>1</w:t>
      </w:r>
      <w:r w:rsidR="00E7757A" w:rsidRPr="001F143F">
        <w:rPr>
          <w:rFonts w:ascii="Arial" w:hAnsi="Arial" w:cs="Arial"/>
          <w:b/>
          <w:bCs/>
          <w:color w:val="auto"/>
        </w:rPr>
        <w:t xml:space="preserve"> todas as empresas</w:t>
      </w:r>
      <w:r w:rsidR="002230B1" w:rsidRPr="001F143F">
        <w:rPr>
          <w:rFonts w:ascii="Arial" w:hAnsi="Arial" w:cs="Arial"/>
          <w:color w:val="auto"/>
        </w:rPr>
        <w:t xml:space="preserve"> interessad</w:t>
      </w:r>
      <w:r w:rsidR="00E7757A" w:rsidRPr="001F143F">
        <w:rPr>
          <w:rFonts w:ascii="Arial" w:hAnsi="Arial" w:cs="Arial"/>
          <w:color w:val="auto"/>
        </w:rPr>
        <w:t>a</w:t>
      </w:r>
      <w:r w:rsidR="002230B1" w:rsidRPr="001F143F">
        <w:rPr>
          <w:rFonts w:ascii="Arial" w:hAnsi="Arial" w:cs="Arial"/>
          <w:color w:val="auto"/>
        </w:rPr>
        <w:t xml:space="preserve">s cujo ramo de atividade seja compatível com o objeto desta licitação, empresas que estejam com Credenciamento regular no Sistema de Fornecedores do Sistema do LicitaNet. </w:t>
      </w:r>
    </w:p>
    <w:p w14:paraId="12453404" w14:textId="77777777" w:rsidR="0075242A" w:rsidRDefault="0075242A" w:rsidP="00DF0B31">
      <w:pPr>
        <w:spacing w:after="0" w:line="240" w:lineRule="auto"/>
        <w:ind w:left="0" w:right="4" w:firstLine="0"/>
        <w:rPr>
          <w:rFonts w:ascii="Arial" w:hAnsi="Arial" w:cs="Arial"/>
        </w:rPr>
      </w:pPr>
    </w:p>
    <w:p w14:paraId="0D6FD42A" w14:textId="24EF85BE" w:rsidR="0075242A" w:rsidRDefault="0075242A" w:rsidP="00DF0B31">
      <w:pPr>
        <w:autoSpaceDE w:val="0"/>
        <w:autoSpaceDN w:val="0"/>
        <w:adjustRightInd w:val="0"/>
        <w:spacing w:after="0" w:line="240" w:lineRule="auto"/>
        <w:ind w:left="0" w:right="4" w:firstLine="0"/>
        <w:rPr>
          <w:rFonts w:ascii="Arial" w:hAnsi="Arial" w:cs="Arial"/>
        </w:rPr>
      </w:pPr>
      <w:r>
        <w:rPr>
          <w:rFonts w:ascii="Arial" w:hAnsi="Arial" w:cs="Arial"/>
        </w:rPr>
        <w:t xml:space="preserve">4.2.  </w:t>
      </w:r>
      <w:r w:rsidRPr="007B4876">
        <w:rPr>
          <w:rFonts w:ascii="Arial" w:hAnsi="Arial" w:cs="Arial"/>
        </w:rPr>
        <w:t xml:space="preserve">O </w:t>
      </w:r>
      <w:r w:rsidRPr="0075242A">
        <w:rPr>
          <w:rFonts w:ascii="Arial" w:hAnsi="Arial" w:cs="Arial"/>
        </w:rPr>
        <w:t>ite</w:t>
      </w:r>
      <w:r w:rsidR="006536BD">
        <w:rPr>
          <w:rFonts w:ascii="Arial" w:hAnsi="Arial" w:cs="Arial"/>
        </w:rPr>
        <w:t>m</w:t>
      </w:r>
      <w:r w:rsidRPr="007B4876">
        <w:rPr>
          <w:rFonts w:ascii="Arial" w:hAnsi="Arial" w:cs="Arial"/>
          <w:b/>
          <w:bCs/>
        </w:rPr>
        <w:t xml:space="preserve"> </w:t>
      </w:r>
      <w:r w:rsidR="00B22ACF">
        <w:rPr>
          <w:rFonts w:ascii="Arial" w:hAnsi="Arial" w:cs="Arial"/>
          <w:b/>
          <w:bCs/>
        </w:rPr>
        <w:t>2</w:t>
      </w:r>
      <w:r>
        <w:rPr>
          <w:rFonts w:ascii="Arial" w:hAnsi="Arial" w:cs="Arial"/>
          <w:b/>
          <w:bCs/>
        </w:rPr>
        <w:t xml:space="preserve"> </w:t>
      </w:r>
      <w:r w:rsidRPr="007B4876">
        <w:rPr>
          <w:rFonts w:ascii="Arial" w:hAnsi="Arial" w:cs="Arial"/>
          <w:b/>
          <w:bCs/>
        </w:rPr>
        <w:t>ser</w:t>
      </w:r>
      <w:r w:rsidR="00B22ACF">
        <w:rPr>
          <w:rFonts w:ascii="Arial" w:hAnsi="Arial" w:cs="Arial"/>
          <w:b/>
          <w:bCs/>
        </w:rPr>
        <w:t>á</w:t>
      </w:r>
      <w:r w:rsidRPr="0088663C">
        <w:rPr>
          <w:rFonts w:ascii="Arial" w:hAnsi="Arial" w:cs="Arial"/>
          <w:b/>
          <w:bCs/>
        </w:rPr>
        <w:t xml:space="preserve"> exclusivo</w:t>
      </w:r>
      <w:r w:rsidRPr="0088663C">
        <w:rPr>
          <w:rFonts w:ascii="Arial" w:hAnsi="Arial" w:cs="Arial"/>
          <w:bCs/>
        </w:rPr>
        <w:t xml:space="preserve"> </w:t>
      </w:r>
      <w:r w:rsidRPr="00311197">
        <w:rPr>
          <w:rFonts w:ascii="Arial" w:hAnsi="Arial" w:cs="Arial"/>
          <w:b/>
        </w:rPr>
        <w:t>para as Microempresas, Empresas de Pequeno Porte, e Microempreendedores Individuais</w:t>
      </w:r>
      <w:r w:rsidRPr="00DE4BDE">
        <w:rPr>
          <w:rFonts w:ascii="Arial" w:hAnsi="Arial" w:cs="Arial"/>
        </w:rPr>
        <w:t xml:space="preserve">, em cumprimento ao art. </w:t>
      </w:r>
      <w:r>
        <w:rPr>
          <w:rFonts w:ascii="Arial" w:hAnsi="Arial" w:cs="Arial"/>
        </w:rPr>
        <w:t xml:space="preserve">48 inciso I, da Lei complementar 123/2006 e Art. </w:t>
      </w:r>
      <w:r w:rsidRPr="00DE4BDE">
        <w:rPr>
          <w:rFonts w:ascii="Arial" w:hAnsi="Arial" w:cs="Arial"/>
        </w:rPr>
        <w:t>6º, do Decreto nº 8.538/2015.</w:t>
      </w:r>
    </w:p>
    <w:p w14:paraId="64EA6A4E" w14:textId="77777777" w:rsidR="007B467C" w:rsidRDefault="007B467C" w:rsidP="00DF0B31">
      <w:pPr>
        <w:spacing w:after="0" w:line="240" w:lineRule="auto"/>
        <w:ind w:left="0" w:right="4" w:firstLine="0"/>
        <w:rPr>
          <w:rFonts w:ascii="Arial" w:hAnsi="Arial" w:cs="Arial"/>
        </w:rPr>
      </w:pPr>
    </w:p>
    <w:p w14:paraId="1C77061C" w14:textId="79FF48A5" w:rsidR="002230B1" w:rsidRPr="005518CB" w:rsidRDefault="00B22ACF" w:rsidP="00DF0B31">
      <w:pPr>
        <w:pStyle w:val="PargrafodaLista"/>
        <w:spacing w:after="0" w:line="240" w:lineRule="auto"/>
        <w:ind w:left="0" w:right="4" w:firstLine="0"/>
        <w:rPr>
          <w:rFonts w:ascii="Arial" w:hAnsi="Arial" w:cs="Arial"/>
          <w:i/>
          <w:iCs/>
        </w:rPr>
      </w:pPr>
      <w:r>
        <w:rPr>
          <w:rFonts w:ascii="Arial" w:hAnsi="Arial" w:cs="Arial"/>
        </w:rPr>
        <w:t xml:space="preserve">4.3. </w:t>
      </w:r>
      <w:r w:rsidR="002230B1" w:rsidRPr="005518CB">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r w:rsidR="002230B1" w:rsidRPr="005518CB">
        <w:rPr>
          <w:rFonts w:ascii="Arial" w:hAnsi="Arial" w:cs="Arial"/>
          <w:i/>
          <w:iCs/>
          <w:color w:val="000080"/>
          <w:u w:val="single" w:color="0000FF"/>
        </w:rPr>
        <w:t>https://www.licitanet.com.br/</w:t>
      </w:r>
      <w:r w:rsidR="002230B1" w:rsidRPr="005518CB">
        <w:rPr>
          <w:rFonts w:ascii="Arial" w:hAnsi="Arial" w:cs="Arial"/>
          <w:i/>
          <w:iCs/>
        </w:rPr>
        <w:t xml:space="preserve"> </w:t>
      </w:r>
    </w:p>
    <w:p w14:paraId="1D3224F5" w14:textId="77777777" w:rsidR="002230B1" w:rsidRPr="00056F58" w:rsidRDefault="002230B1" w:rsidP="00DF0B31">
      <w:pPr>
        <w:spacing w:after="0" w:line="240" w:lineRule="auto"/>
        <w:ind w:left="0" w:right="4" w:firstLine="0"/>
        <w:rPr>
          <w:rFonts w:ascii="Arial" w:hAnsi="Arial" w:cs="Arial"/>
        </w:rPr>
      </w:pPr>
    </w:p>
    <w:p w14:paraId="27C09B1B" w14:textId="39B737E6" w:rsidR="002230B1" w:rsidRPr="005518CB" w:rsidRDefault="002230B1">
      <w:pPr>
        <w:pStyle w:val="PargrafodaLista"/>
        <w:numPr>
          <w:ilvl w:val="2"/>
          <w:numId w:val="32"/>
        </w:numPr>
        <w:spacing w:after="0" w:line="240" w:lineRule="auto"/>
        <w:ind w:left="0" w:right="4" w:firstLine="0"/>
        <w:rPr>
          <w:rFonts w:ascii="Arial" w:hAnsi="Arial" w:cs="Arial"/>
        </w:rPr>
      </w:pPr>
      <w:r w:rsidRPr="005518CB">
        <w:rPr>
          <w:rFonts w:ascii="Arial" w:hAnsi="Arial" w:cs="Arial"/>
        </w:rPr>
        <w:t xml:space="preserve">A regularidade do cadastramento do licitante será confirmada por meio de consulta ao Portal LICITANET, no ato da abertura do Pregão. </w:t>
      </w:r>
    </w:p>
    <w:p w14:paraId="46E37E28" w14:textId="77777777" w:rsidR="00D85BF7" w:rsidRPr="00D67D7B" w:rsidRDefault="00D85BF7" w:rsidP="00DF0B31">
      <w:pPr>
        <w:spacing w:after="0" w:line="240" w:lineRule="auto"/>
        <w:ind w:left="0" w:right="4" w:firstLine="0"/>
        <w:rPr>
          <w:rFonts w:ascii="Arial" w:hAnsi="Arial" w:cs="Arial"/>
        </w:rPr>
      </w:pPr>
    </w:p>
    <w:p w14:paraId="6DA36C15" w14:textId="46E0415D"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.4. </w:t>
      </w:r>
      <w:r w:rsidR="00EB35C5" w:rsidRPr="005518CB">
        <w:rPr>
          <w:rFonts w:ascii="Arial" w:hAnsi="Arial" w:cs="Arial"/>
          <w:b/>
          <w:bCs/>
        </w:rPr>
        <w:t>Será vedada a participação de empresas</w:t>
      </w:r>
      <w:r w:rsidR="00EB35C5" w:rsidRPr="00D67D7B">
        <w:rPr>
          <w:rFonts w:ascii="Arial" w:hAnsi="Arial" w:cs="Arial"/>
        </w:rPr>
        <w:t xml:space="preserve">: </w:t>
      </w:r>
    </w:p>
    <w:p w14:paraId="31766042" w14:textId="22A07B7B"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.4.1.  Autor do anteprojeto, do projeto básico ou do projeto executivo, pessoa física ou jurídica, quando a licitação versar sobre obra, serviços ou fornecimento de bens a ele relacionados; </w:t>
      </w:r>
    </w:p>
    <w:p w14:paraId="0C002DEB" w14:textId="77777777" w:rsidR="00D85BF7" w:rsidRPr="00D67D7B" w:rsidRDefault="00D85BF7" w:rsidP="00DF0B31">
      <w:pPr>
        <w:spacing w:after="0" w:line="240" w:lineRule="auto"/>
        <w:ind w:left="0" w:right="4" w:firstLine="0"/>
        <w:rPr>
          <w:rFonts w:ascii="Arial" w:hAnsi="Arial" w:cs="Arial"/>
        </w:rPr>
      </w:pPr>
    </w:p>
    <w:p w14:paraId="25579CEB" w14:textId="06742A18" w:rsidR="001E4DBB" w:rsidRDefault="00FC292E" w:rsidP="00DF0B31">
      <w:pPr>
        <w:spacing w:after="0" w:line="240" w:lineRule="auto"/>
        <w:ind w:left="0" w:right="4" w:firstLine="0"/>
        <w:rPr>
          <w:rFonts w:ascii="Arial" w:hAnsi="Arial" w:cs="Arial"/>
        </w:rPr>
      </w:pPr>
      <w:r>
        <w:rPr>
          <w:rFonts w:ascii="Arial" w:hAnsi="Arial" w:cs="Arial"/>
        </w:rPr>
        <w:lastRenderedPageBreak/>
        <w:t>4</w:t>
      </w:r>
      <w:r w:rsidR="00EB35C5" w:rsidRPr="00D67D7B">
        <w:rPr>
          <w:rFonts w:ascii="Arial" w:hAnsi="Arial" w:cs="Arial"/>
        </w:rPr>
        <w:t xml:space="preserve">.4.2.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0D7B8363" w14:textId="77777777" w:rsidR="00D85BF7" w:rsidRPr="00D67D7B" w:rsidRDefault="00D85BF7" w:rsidP="00DF0B31">
      <w:pPr>
        <w:spacing w:after="0" w:line="240" w:lineRule="auto"/>
        <w:ind w:left="0" w:right="4" w:firstLine="0"/>
        <w:rPr>
          <w:rFonts w:ascii="Arial" w:hAnsi="Arial" w:cs="Arial"/>
        </w:rPr>
      </w:pPr>
    </w:p>
    <w:p w14:paraId="2D2BAE27" w14:textId="047F2858"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.4.3.  Pessoa física ou jurídica que se encontre, ao tempo da licitação, impossibilitada de participar da licitação em decorrência de sanção que lhe foi imposta; </w:t>
      </w:r>
    </w:p>
    <w:p w14:paraId="385D3120" w14:textId="77777777" w:rsidR="00D85BF7" w:rsidRPr="00D67D7B" w:rsidRDefault="00D85BF7" w:rsidP="00DF0B31">
      <w:pPr>
        <w:spacing w:after="0" w:line="240" w:lineRule="auto"/>
        <w:ind w:left="0" w:right="4" w:firstLine="0"/>
        <w:rPr>
          <w:rFonts w:ascii="Arial" w:hAnsi="Arial" w:cs="Arial"/>
        </w:rPr>
      </w:pPr>
    </w:p>
    <w:p w14:paraId="7FC4CC48" w14:textId="0B18BBB7"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5E10E7" w14:textId="77777777" w:rsidR="00D85BF7" w:rsidRPr="00D67D7B" w:rsidRDefault="00D85BF7" w:rsidP="00DF0B31">
      <w:pPr>
        <w:spacing w:after="0" w:line="240" w:lineRule="auto"/>
        <w:ind w:left="0" w:right="4" w:firstLine="0"/>
        <w:rPr>
          <w:rFonts w:ascii="Arial" w:hAnsi="Arial" w:cs="Arial"/>
        </w:rPr>
      </w:pPr>
    </w:p>
    <w:p w14:paraId="3BDDD640" w14:textId="6BC5C401" w:rsidR="001E4DBB" w:rsidRPr="00D67D7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.4.5.  Empresas controladoras, controladas ou coligadas, nos termos da Lei nº 6.404, de 15 de dezembro de 1976, concorrendo entre si; </w:t>
      </w:r>
    </w:p>
    <w:p w14:paraId="487124E6"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37A1689E" w14:textId="3C63370D"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EAB6FED" w14:textId="77777777" w:rsidR="00D85BF7" w:rsidRPr="00D67D7B" w:rsidRDefault="00D85BF7" w:rsidP="00DF0B31">
      <w:pPr>
        <w:spacing w:after="0" w:line="240" w:lineRule="auto"/>
        <w:ind w:left="0" w:right="4" w:firstLine="0"/>
        <w:rPr>
          <w:rFonts w:ascii="Arial" w:hAnsi="Arial" w:cs="Arial"/>
        </w:rPr>
      </w:pPr>
    </w:p>
    <w:p w14:paraId="46373FCD" w14:textId="517471B4" w:rsidR="001E4DBB" w:rsidRDefault="00FC292E" w:rsidP="00DF0B31">
      <w:pPr>
        <w:tabs>
          <w:tab w:val="center" w:pos="0"/>
          <w:tab w:val="center" w:pos="3119"/>
        </w:tabs>
        <w:spacing w:after="0" w:line="240" w:lineRule="auto"/>
        <w:ind w:left="0" w:right="4" w:firstLine="0"/>
        <w:jc w:val="left"/>
        <w:rPr>
          <w:rFonts w:ascii="Arial" w:hAnsi="Arial" w:cs="Arial"/>
        </w:rPr>
      </w:pPr>
      <w:r>
        <w:rPr>
          <w:rFonts w:ascii="Arial" w:hAnsi="Arial" w:cs="Arial"/>
        </w:rPr>
        <w:t>4</w:t>
      </w:r>
      <w:r w:rsidR="00824B25">
        <w:rPr>
          <w:rFonts w:ascii="Arial" w:hAnsi="Arial" w:cs="Arial"/>
        </w:rPr>
        <w:t xml:space="preserve">.4.7. </w:t>
      </w:r>
      <w:r w:rsidR="00EB35C5" w:rsidRPr="00D67D7B">
        <w:rPr>
          <w:rFonts w:ascii="Arial" w:hAnsi="Arial" w:cs="Arial"/>
        </w:rPr>
        <w:t>Que estiverem reunidas em consórcio.</w:t>
      </w:r>
    </w:p>
    <w:p w14:paraId="16097F8B" w14:textId="77777777" w:rsidR="00330111" w:rsidRPr="00D67D7B" w:rsidRDefault="00330111" w:rsidP="00DF0B31">
      <w:pPr>
        <w:tabs>
          <w:tab w:val="center" w:pos="851"/>
          <w:tab w:val="center" w:pos="3119"/>
        </w:tabs>
        <w:spacing w:after="0" w:line="240" w:lineRule="auto"/>
        <w:ind w:left="0" w:right="4" w:firstLine="0"/>
        <w:jc w:val="left"/>
        <w:rPr>
          <w:rFonts w:ascii="Arial" w:hAnsi="Arial" w:cs="Arial"/>
        </w:rPr>
      </w:pPr>
    </w:p>
    <w:p w14:paraId="50978379" w14:textId="1DAD5E1D"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.5. Como requisito para participação neste Pregão, o licitante assinalará “sim” ou “não”, em campo próprio do sistema eletrônico, relativo às seguintes declarações: </w:t>
      </w:r>
    </w:p>
    <w:p w14:paraId="04EEFE1C" w14:textId="77777777" w:rsidR="00330111" w:rsidRPr="00D67D7B" w:rsidRDefault="00330111" w:rsidP="00DF0B31">
      <w:pPr>
        <w:spacing w:after="0" w:line="240" w:lineRule="auto"/>
        <w:ind w:left="0" w:right="4" w:firstLine="0"/>
        <w:rPr>
          <w:rFonts w:ascii="Arial" w:hAnsi="Arial" w:cs="Arial"/>
        </w:rPr>
      </w:pPr>
    </w:p>
    <w:p w14:paraId="5F9B974A" w14:textId="6A7C35DB"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.6. Que está ciente e concorda com as condições contidas no Edital e seus anexos, bem como de que cumpre plenamente os requisitos de habilitação definidos neste Edital; </w:t>
      </w:r>
    </w:p>
    <w:p w14:paraId="47C83614" w14:textId="77777777" w:rsidR="00330111" w:rsidRPr="00D67D7B" w:rsidRDefault="00330111" w:rsidP="00DF0B31">
      <w:pPr>
        <w:spacing w:after="0" w:line="240" w:lineRule="auto"/>
        <w:ind w:left="0" w:right="4" w:firstLine="0"/>
        <w:rPr>
          <w:rFonts w:ascii="Arial" w:hAnsi="Arial" w:cs="Arial"/>
        </w:rPr>
      </w:pPr>
    </w:p>
    <w:p w14:paraId="6F07E605" w14:textId="1FE366E1"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.7. Que inexistem fatos impeditivos para sua habilitação no certame, ciente da obrigatoriedade de declarar ocorrências posteriores; </w:t>
      </w:r>
    </w:p>
    <w:p w14:paraId="3E0DF005" w14:textId="77777777" w:rsidR="00330111" w:rsidRPr="00D67D7B" w:rsidRDefault="00330111" w:rsidP="00DF0B31">
      <w:pPr>
        <w:spacing w:after="0" w:line="240" w:lineRule="auto"/>
        <w:ind w:left="0" w:right="4" w:firstLine="0"/>
        <w:rPr>
          <w:rFonts w:ascii="Arial" w:hAnsi="Arial" w:cs="Arial"/>
        </w:rPr>
      </w:pPr>
    </w:p>
    <w:p w14:paraId="1D103C7D" w14:textId="6611749D"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0447A23A" w14:textId="77777777" w:rsidR="00330111" w:rsidRPr="00D67D7B" w:rsidRDefault="00330111" w:rsidP="00DF0B31">
      <w:pPr>
        <w:spacing w:after="0" w:line="240" w:lineRule="auto"/>
        <w:ind w:left="0" w:right="4" w:firstLine="0"/>
        <w:rPr>
          <w:rFonts w:ascii="Arial" w:hAnsi="Arial" w:cs="Arial"/>
        </w:rPr>
      </w:pPr>
    </w:p>
    <w:p w14:paraId="12ED45D4" w14:textId="73DA2A8E" w:rsidR="001E4DBB" w:rsidRDefault="00EB35C5" w:rsidP="00DF0B31">
      <w:pPr>
        <w:tabs>
          <w:tab w:val="center" w:pos="709"/>
          <w:tab w:val="center" w:pos="4406"/>
        </w:tabs>
        <w:spacing w:after="0" w:line="240" w:lineRule="auto"/>
        <w:ind w:left="0" w:right="4" w:firstLine="0"/>
        <w:jc w:val="left"/>
        <w:rPr>
          <w:rFonts w:ascii="Arial" w:hAnsi="Arial" w:cs="Arial"/>
        </w:rPr>
      </w:pPr>
      <w:r w:rsidRPr="00D67D7B">
        <w:rPr>
          <w:rFonts w:ascii="Arial" w:eastAsia="Calibri" w:hAnsi="Arial" w:cs="Arial"/>
        </w:rPr>
        <w:tab/>
      </w:r>
      <w:r w:rsidR="00FC292E">
        <w:rPr>
          <w:rFonts w:ascii="Arial" w:hAnsi="Arial" w:cs="Arial"/>
        </w:rPr>
        <w:t>4</w:t>
      </w:r>
      <w:r w:rsidRPr="00D67D7B">
        <w:rPr>
          <w:rFonts w:ascii="Arial" w:hAnsi="Arial" w:cs="Arial"/>
        </w:rPr>
        <w:t xml:space="preserve">.9. Que a proposta foi elaborada de forma independente; </w:t>
      </w:r>
    </w:p>
    <w:p w14:paraId="3D8B7C07" w14:textId="77777777" w:rsidR="00330111" w:rsidRPr="00D67D7B" w:rsidRDefault="00330111" w:rsidP="00DF0B31">
      <w:pPr>
        <w:tabs>
          <w:tab w:val="center" w:pos="1304"/>
          <w:tab w:val="center" w:pos="4406"/>
        </w:tabs>
        <w:spacing w:after="0" w:line="240" w:lineRule="auto"/>
        <w:ind w:left="0" w:right="4" w:firstLine="0"/>
        <w:jc w:val="left"/>
        <w:rPr>
          <w:rFonts w:ascii="Arial" w:hAnsi="Arial" w:cs="Arial"/>
        </w:rPr>
      </w:pPr>
    </w:p>
    <w:p w14:paraId="339C9542" w14:textId="6AA999CD"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 xml:space="preserve">.10. Que não possui, em sua cadeia produtiva, empregados executando trabalho degradante ou forçado, observando o disposto nos incisos III e IV do artigo 1º e no inciso III do artigo 5º da Constituição Federal. </w:t>
      </w:r>
    </w:p>
    <w:p w14:paraId="5211579D" w14:textId="77777777" w:rsidR="00330111" w:rsidRPr="00D67D7B" w:rsidRDefault="00330111" w:rsidP="00DF0B31">
      <w:pPr>
        <w:spacing w:after="0" w:line="240" w:lineRule="auto"/>
        <w:ind w:left="0" w:right="4" w:firstLine="0"/>
        <w:rPr>
          <w:rFonts w:ascii="Arial" w:hAnsi="Arial" w:cs="Arial"/>
        </w:rPr>
      </w:pPr>
    </w:p>
    <w:p w14:paraId="1916C425" w14:textId="0F12CA17" w:rsidR="001E4DBB" w:rsidRDefault="00FC292E" w:rsidP="00DF0B31">
      <w:pPr>
        <w:spacing w:after="0" w:line="240" w:lineRule="auto"/>
        <w:ind w:left="0" w:right="4" w:firstLine="0"/>
        <w:rPr>
          <w:rFonts w:ascii="Arial" w:hAnsi="Arial" w:cs="Arial"/>
        </w:rPr>
      </w:pPr>
      <w:r>
        <w:rPr>
          <w:rFonts w:ascii="Arial" w:hAnsi="Arial" w:cs="Arial"/>
        </w:rPr>
        <w:t>4</w:t>
      </w:r>
      <w:r w:rsidR="00EB35C5" w:rsidRPr="00D67D7B">
        <w:rPr>
          <w:rFonts w:ascii="Arial" w:hAnsi="Arial" w:cs="Arial"/>
        </w:rPr>
        <w:t>.11. A participação da licitante implicará aceitação integral e irretratável dos termos do Edital, não se admitindo alegações futuras de desconhecimento de fatos e condições que impossibilitem ou dificultem a execução do objeto desta Licitação</w:t>
      </w:r>
      <w:bookmarkEnd w:id="3"/>
      <w:r w:rsidR="00EB35C5" w:rsidRPr="00D67D7B">
        <w:rPr>
          <w:rFonts w:ascii="Arial" w:hAnsi="Arial" w:cs="Arial"/>
        </w:rPr>
        <w:t xml:space="preserve">. </w:t>
      </w:r>
    </w:p>
    <w:p w14:paraId="07492657" w14:textId="77777777" w:rsidR="00330111" w:rsidRPr="00D67D7B" w:rsidRDefault="00330111" w:rsidP="00DF0B31">
      <w:pPr>
        <w:spacing w:after="0" w:line="240" w:lineRule="auto"/>
        <w:ind w:left="0" w:right="4" w:firstLine="0"/>
        <w:rPr>
          <w:rFonts w:ascii="Arial" w:hAnsi="Arial" w:cs="Arial"/>
        </w:rPr>
      </w:pPr>
      <w:bookmarkStart w:id="5" w:name="_Hlk156198743"/>
      <w:bookmarkEnd w:id="4"/>
    </w:p>
    <w:tbl>
      <w:tblPr>
        <w:tblStyle w:val="TableGrid"/>
        <w:tblW w:w="9639" w:type="dxa"/>
        <w:tblInd w:w="0" w:type="dxa"/>
        <w:tblCellMar>
          <w:top w:w="41" w:type="dxa"/>
          <w:right w:w="115" w:type="dxa"/>
        </w:tblCellMar>
        <w:tblLook w:val="04A0" w:firstRow="1" w:lastRow="0" w:firstColumn="1" w:lastColumn="0" w:noHBand="0" w:noVBand="1"/>
      </w:tblPr>
      <w:tblGrid>
        <w:gridCol w:w="303"/>
        <w:gridCol w:w="9336"/>
      </w:tblGrid>
      <w:tr w:rsidR="001E4DBB" w:rsidRPr="00D67D7B" w14:paraId="0DD65580" w14:textId="77777777" w:rsidTr="007E23C7">
        <w:trPr>
          <w:trHeight w:val="269"/>
        </w:trPr>
        <w:tc>
          <w:tcPr>
            <w:tcW w:w="299" w:type="dxa"/>
            <w:tcBorders>
              <w:top w:val="nil"/>
              <w:left w:val="nil"/>
              <w:bottom w:val="nil"/>
              <w:right w:val="nil"/>
            </w:tcBorders>
            <w:shd w:val="clear" w:color="auto" w:fill="BFBFBF"/>
          </w:tcPr>
          <w:p w14:paraId="196F77A4" w14:textId="405C68B3" w:rsidR="001E4DBB" w:rsidRPr="00887AC7" w:rsidRDefault="00FC292E" w:rsidP="00DF0B31">
            <w:pPr>
              <w:spacing w:after="0" w:line="240" w:lineRule="auto"/>
              <w:ind w:left="0" w:right="4" w:firstLine="0"/>
              <w:jc w:val="left"/>
              <w:rPr>
                <w:rFonts w:ascii="Arial" w:hAnsi="Arial" w:cs="Arial"/>
                <w:b/>
                <w:bCs/>
              </w:rPr>
            </w:pPr>
            <w:r>
              <w:rPr>
                <w:rFonts w:ascii="Arial" w:hAnsi="Arial" w:cs="Arial"/>
                <w:b/>
                <w:bCs/>
              </w:rPr>
              <w:t>5</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644D8AE5" w14:textId="77777777" w:rsidR="001E4DBB" w:rsidRPr="00887AC7" w:rsidRDefault="00EB35C5" w:rsidP="00DF0B31">
            <w:pPr>
              <w:spacing w:after="0" w:line="240" w:lineRule="auto"/>
              <w:ind w:left="144" w:right="4" w:firstLine="0"/>
              <w:jc w:val="left"/>
              <w:rPr>
                <w:rFonts w:ascii="Arial" w:hAnsi="Arial" w:cs="Arial"/>
                <w:b/>
                <w:bCs/>
              </w:rPr>
            </w:pPr>
            <w:r w:rsidRPr="00887AC7">
              <w:rPr>
                <w:rFonts w:ascii="Arial" w:hAnsi="Arial" w:cs="Arial"/>
                <w:b/>
                <w:bCs/>
              </w:rPr>
              <w:t xml:space="preserve">CREDENCIAMENTO NA PLATAFORMA  </w:t>
            </w:r>
          </w:p>
        </w:tc>
      </w:tr>
    </w:tbl>
    <w:p w14:paraId="729ACEF6" w14:textId="32BAB9BF" w:rsidR="001E4DBB" w:rsidRPr="00E475CA" w:rsidRDefault="00FC292E" w:rsidP="00DF0B31">
      <w:pPr>
        <w:spacing w:after="0" w:line="240" w:lineRule="auto"/>
        <w:ind w:left="0" w:right="4" w:firstLine="0"/>
        <w:rPr>
          <w:rFonts w:ascii="Arial" w:hAnsi="Arial" w:cs="Arial"/>
          <w:i/>
          <w:iCs/>
        </w:rPr>
      </w:pPr>
      <w:r>
        <w:rPr>
          <w:rFonts w:ascii="Arial" w:hAnsi="Arial" w:cs="Arial"/>
        </w:rPr>
        <w:t>5</w:t>
      </w:r>
      <w:r w:rsidR="00EB35C5" w:rsidRPr="00D67D7B">
        <w:rPr>
          <w:rFonts w:ascii="Arial" w:hAnsi="Arial" w:cs="Arial"/>
        </w:rPr>
        <w:t xml:space="preserve">.1. Para participar do pregão eletrônico, o licitante deverá estar credenciado no sistema “PREGÃO ELETRÔNICO” através do site </w:t>
      </w:r>
      <w:proofErr w:type="gramStart"/>
      <w:r w:rsidR="00EB35C5" w:rsidRPr="00E475CA">
        <w:rPr>
          <w:rFonts w:ascii="Arial" w:hAnsi="Arial" w:cs="Arial"/>
          <w:i/>
          <w:iCs/>
          <w:color w:val="0000FF"/>
          <w:u w:val="single" w:color="0000FF"/>
        </w:rPr>
        <w:t>https://licitanet.com.br/</w:t>
      </w:r>
      <w:r w:rsidR="00EB35C5" w:rsidRPr="00E475CA">
        <w:rPr>
          <w:rFonts w:ascii="Arial" w:hAnsi="Arial" w:cs="Arial"/>
          <w:i/>
          <w:iCs/>
        </w:rPr>
        <w:t xml:space="preserve"> ;</w:t>
      </w:r>
      <w:proofErr w:type="gramEnd"/>
      <w:r w:rsidR="00EB35C5" w:rsidRPr="00E475CA">
        <w:rPr>
          <w:rFonts w:ascii="Arial" w:hAnsi="Arial" w:cs="Arial"/>
          <w:i/>
          <w:iCs/>
        </w:rPr>
        <w:t xml:space="preserve"> </w:t>
      </w:r>
    </w:p>
    <w:p w14:paraId="79898E2F" w14:textId="77777777" w:rsidR="00887AC7" w:rsidRPr="00D67D7B" w:rsidRDefault="00887AC7" w:rsidP="00DF0B31">
      <w:pPr>
        <w:spacing w:after="0" w:line="240" w:lineRule="auto"/>
        <w:ind w:left="0" w:right="4" w:firstLine="0"/>
        <w:rPr>
          <w:rFonts w:ascii="Arial" w:hAnsi="Arial" w:cs="Arial"/>
        </w:rPr>
      </w:pPr>
    </w:p>
    <w:p w14:paraId="3802ADCD" w14:textId="57D3D2AA" w:rsidR="001E4DBB" w:rsidRDefault="00FC292E" w:rsidP="00DF0B31">
      <w:pPr>
        <w:spacing w:after="0" w:line="240" w:lineRule="auto"/>
        <w:ind w:left="0" w:right="4"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DF0B31">
      <w:pPr>
        <w:spacing w:after="0" w:line="240" w:lineRule="auto"/>
        <w:ind w:left="0" w:right="4" w:firstLine="0"/>
        <w:rPr>
          <w:rFonts w:ascii="Arial" w:hAnsi="Arial" w:cs="Arial"/>
        </w:rPr>
      </w:pPr>
    </w:p>
    <w:p w14:paraId="59D263D1" w14:textId="2D62AC44" w:rsidR="001E4DBB" w:rsidRDefault="00FC292E" w:rsidP="00DF0B31">
      <w:pPr>
        <w:spacing w:after="0" w:line="240" w:lineRule="auto"/>
        <w:ind w:left="0" w:right="4"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DF0B31">
      <w:pPr>
        <w:spacing w:after="0" w:line="240" w:lineRule="auto"/>
        <w:ind w:left="0" w:right="4" w:firstLine="0"/>
        <w:rPr>
          <w:rFonts w:ascii="Arial" w:hAnsi="Arial" w:cs="Arial"/>
        </w:rPr>
      </w:pPr>
    </w:p>
    <w:p w14:paraId="774C3AAA" w14:textId="2989012D" w:rsidR="001E4DBB" w:rsidRDefault="00FC292E" w:rsidP="00DF0B31">
      <w:pPr>
        <w:spacing w:after="0" w:line="240" w:lineRule="auto"/>
        <w:ind w:left="0" w:right="4" w:firstLine="0"/>
        <w:rPr>
          <w:rFonts w:ascii="Arial" w:hAnsi="Arial" w:cs="Arial"/>
        </w:rPr>
      </w:pPr>
      <w:r>
        <w:rPr>
          <w:rFonts w:ascii="Arial" w:hAnsi="Arial" w:cs="Arial"/>
        </w:rPr>
        <w:lastRenderedPageBreak/>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DF0B31">
      <w:pPr>
        <w:spacing w:after="0" w:line="240" w:lineRule="auto"/>
        <w:ind w:left="0" w:right="4" w:firstLine="0"/>
        <w:rPr>
          <w:rFonts w:ascii="Arial" w:hAnsi="Arial" w:cs="Arial"/>
        </w:rPr>
      </w:pPr>
    </w:p>
    <w:p w14:paraId="4273819F" w14:textId="57736DC0" w:rsidR="001E4DBB" w:rsidRDefault="00FC292E" w:rsidP="00DF0B31">
      <w:pPr>
        <w:spacing w:after="0" w:line="240" w:lineRule="auto"/>
        <w:ind w:left="0" w:right="4" w:firstLine="0"/>
        <w:rPr>
          <w:rFonts w:ascii="Arial" w:hAnsi="Arial" w:cs="Arial"/>
        </w:rPr>
      </w:pPr>
      <w:r>
        <w:rPr>
          <w:rFonts w:ascii="Arial" w:hAnsi="Arial" w:cs="Arial"/>
        </w:rPr>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DF0B31">
      <w:pPr>
        <w:spacing w:after="0" w:line="240" w:lineRule="auto"/>
        <w:ind w:left="0" w:right="4" w:firstLine="0"/>
        <w:rPr>
          <w:rFonts w:ascii="Arial" w:hAnsi="Arial" w:cs="Arial"/>
        </w:rPr>
      </w:pPr>
    </w:p>
    <w:p w14:paraId="64407FF6" w14:textId="5E48A43F" w:rsidR="001E4DBB" w:rsidRDefault="00FC292E" w:rsidP="00DF0B31">
      <w:pPr>
        <w:spacing w:after="0" w:line="240" w:lineRule="auto"/>
        <w:ind w:left="0" w:right="4"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5"/>
    <w:p w14:paraId="6E3DC2CC" w14:textId="77777777" w:rsidR="00887AC7" w:rsidRPr="00D67D7B" w:rsidRDefault="00887AC7" w:rsidP="00DF0B31">
      <w:pPr>
        <w:spacing w:after="0" w:line="240" w:lineRule="auto"/>
        <w:ind w:left="0" w:right="4"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7E23C7">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DF0B31">
            <w:pPr>
              <w:spacing w:after="0" w:line="240" w:lineRule="auto"/>
              <w:ind w:left="0" w:right="4"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46742192" w:rsidR="001E4DBB" w:rsidRPr="00887AC7" w:rsidRDefault="00FC292E" w:rsidP="00DF0B31">
            <w:pPr>
              <w:spacing w:after="0" w:line="240" w:lineRule="auto"/>
              <w:ind w:left="7" w:right="4" w:hanging="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4C3D958A" w:rsidR="001E4DBB" w:rsidRPr="00D67D7B" w:rsidRDefault="00FC292E" w:rsidP="00DF0B31">
      <w:pPr>
        <w:spacing w:after="0" w:line="240" w:lineRule="auto"/>
        <w:ind w:left="0" w:right="4" w:firstLine="0"/>
        <w:rPr>
          <w:rFonts w:ascii="Arial" w:hAnsi="Arial" w:cs="Arial"/>
        </w:rPr>
      </w:pPr>
      <w:r>
        <w:rPr>
          <w:rFonts w:ascii="Arial" w:hAnsi="Arial" w:cs="Arial"/>
        </w:rPr>
        <w:t>6</w:t>
      </w:r>
      <w:r w:rsidR="00EB35C5" w:rsidRPr="00D67D7B">
        <w:rPr>
          <w:rFonts w:ascii="Arial" w:hAnsi="Arial" w:cs="Arial"/>
        </w:rPr>
        <w:t xml:space="preserve">.1.  </w:t>
      </w:r>
      <w:bookmarkStart w:id="6"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37C9EF22" w14:textId="603931D5" w:rsidR="001E4DBB" w:rsidRPr="00DB2E3D" w:rsidRDefault="00FC292E" w:rsidP="00DF0B31">
      <w:pPr>
        <w:spacing w:after="0" w:line="240" w:lineRule="auto"/>
        <w:ind w:left="0" w:right="4" w:firstLine="0"/>
        <w:rPr>
          <w:rFonts w:ascii="Arial" w:hAnsi="Arial" w:cs="Arial"/>
          <w:color w:val="auto"/>
        </w:rPr>
      </w:pPr>
      <w:r>
        <w:rPr>
          <w:rFonts w:ascii="Arial" w:hAnsi="Arial" w:cs="Arial"/>
        </w:rPr>
        <w:t>6</w:t>
      </w:r>
      <w:r w:rsidR="00EB35C5" w:rsidRPr="00D67D7B">
        <w:rPr>
          <w:rFonts w:ascii="Arial" w:hAnsi="Arial" w:cs="Arial"/>
        </w:rPr>
        <w:t xml:space="preserve">.2. O envio da proposta, acompanhada dos documentos </w:t>
      </w:r>
      <w:r w:rsidR="00EB35C5" w:rsidRPr="00DB2E3D">
        <w:rPr>
          <w:rFonts w:ascii="Arial" w:hAnsi="Arial" w:cs="Arial"/>
          <w:color w:val="auto"/>
        </w:rPr>
        <w:t xml:space="preserve">de habilitação exigidos no item </w:t>
      </w:r>
      <w:r w:rsidR="00125D5F" w:rsidRPr="00DB2E3D">
        <w:rPr>
          <w:rFonts w:ascii="Arial" w:hAnsi="Arial" w:cs="Arial"/>
          <w:color w:val="auto"/>
        </w:rPr>
        <w:t>8</w:t>
      </w:r>
      <w:r w:rsidR="00EB35C5" w:rsidRPr="00DB2E3D">
        <w:rPr>
          <w:rFonts w:ascii="Arial" w:hAnsi="Arial" w:cs="Arial"/>
          <w:color w:val="auto"/>
        </w:rPr>
        <w:t xml:space="preserve"> </w:t>
      </w:r>
      <w:r w:rsidR="00DB2E3D" w:rsidRPr="00DB2E3D">
        <w:rPr>
          <w:rFonts w:ascii="Arial" w:hAnsi="Arial" w:cs="Arial"/>
          <w:color w:val="auto"/>
        </w:rPr>
        <w:t xml:space="preserve">e no anexo II, </w:t>
      </w:r>
      <w:r w:rsidR="00EB35C5" w:rsidRPr="00DB2E3D">
        <w:rPr>
          <w:rFonts w:ascii="Arial" w:hAnsi="Arial" w:cs="Arial"/>
          <w:color w:val="auto"/>
        </w:rPr>
        <w:t xml:space="preserve">deste Edital, ocorrerá por meio de chave de acesso e senha. </w:t>
      </w:r>
    </w:p>
    <w:p w14:paraId="58E7C75D"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4ED816B9" w14:textId="0E11CAD4" w:rsidR="001E4DBB" w:rsidRPr="00D67D7B" w:rsidRDefault="00FC292E" w:rsidP="00DF0B31">
      <w:pPr>
        <w:spacing w:after="0" w:line="240" w:lineRule="auto"/>
        <w:ind w:left="0" w:right="4" w:firstLine="0"/>
        <w:rPr>
          <w:rFonts w:ascii="Arial" w:hAnsi="Arial" w:cs="Arial"/>
        </w:rPr>
      </w:pPr>
      <w:r>
        <w:rPr>
          <w:rFonts w:ascii="Arial" w:hAnsi="Arial" w:cs="Arial"/>
        </w:rPr>
        <w:t>6</w:t>
      </w:r>
      <w:r w:rsidR="00EB35C5" w:rsidRPr="00D67D7B">
        <w:rPr>
          <w:rFonts w:ascii="Arial" w:hAnsi="Arial" w:cs="Arial"/>
        </w:rPr>
        <w:t xml:space="preserve">.3. Até a abertura da sessão pública, os licitantes poderão retirar ou substituir a proposta e os documentos de habilitação anteriormente inseridos no sistema; </w:t>
      </w:r>
    </w:p>
    <w:p w14:paraId="57CA7370" w14:textId="1D613986"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0CBB6868" w14:textId="778FECAF" w:rsidR="001E4DBB" w:rsidRPr="00D67D7B" w:rsidRDefault="00FC292E" w:rsidP="00DF0B31">
      <w:pPr>
        <w:spacing w:after="0" w:line="240" w:lineRule="auto"/>
        <w:ind w:left="0" w:right="4" w:firstLine="0"/>
        <w:rPr>
          <w:rFonts w:ascii="Arial" w:hAnsi="Arial" w:cs="Arial"/>
        </w:rPr>
      </w:pPr>
      <w:r>
        <w:rPr>
          <w:rFonts w:ascii="Arial" w:hAnsi="Arial" w:cs="Arial"/>
        </w:rPr>
        <w:t>6</w:t>
      </w:r>
      <w:r w:rsidR="00EB35C5" w:rsidRPr="00D67D7B">
        <w:rPr>
          <w:rFonts w:ascii="Arial" w:hAnsi="Arial" w:cs="Arial"/>
        </w:rPr>
        <w:t xml:space="preserve">.4. 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1A7BDE83" w14:textId="002264C9" w:rsidR="001E4DBB" w:rsidRPr="00D67D7B" w:rsidRDefault="00FC292E" w:rsidP="00DF0B31">
      <w:pPr>
        <w:spacing w:after="0" w:line="240" w:lineRule="auto"/>
        <w:ind w:left="0" w:right="4" w:firstLine="0"/>
        <w:rPr>
          <w:rFonts w:ascii="Arial" w:hAnsi="Arial" w:cs="Arial"/>
        </w:rPr>
      </w:pPr>
      <w:r>
        <w:rPr>
          <w:rFonts w:ascii="Arial" w:hAnsi="Arial" w:cs="Arial"/>
        </w:rPr>
        <w:t>6</w:t>
      </w:r>
      <w:r w:rsidR="00EB35C5" w:rsidRPr="00D67D7B">
        <w:rPr>
          <w:rFonts w:ascii="Arial" w:hAnsi="Arial" w:cs="Arial"/>
        </w:rPr>
        <w:t xml:space="preserve">.5. Os preços e os produtos/serviços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25BE2861" w14:textId="6F6C8AC8" w:rsidR="001E4DBB" w:rsidRPr="006B797F" w:rsidRDefault="00FC292E" w:rsidP="00DF0B31">
      <w:pPr>
        <w:spacing w:after="0" w:line="240" w:lineRule="auto"/>
        <w:ind w:left="0" w:right="4"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60C9C41C" w14:textId="6DBFE6BC" w:rsidR="001E4DBB" w:rsidRPr="00D67D7B" w:rsidRDefault="00FC292E" w:rsidP="00DF0B31">
      <w:pPr>
        <w:spacing w:after="0" w:line="240" w:lineRule="auto"/>
        <w:ind w:left="0" w:right="4"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2C6F935C" w14:textId="051CD499" w:rsidR="001E4DBB" w:rsidRPr="00D67D7B" w:rsidRDefault="00FC292E" w:rsidP="00DF0B31">
      <w:pPr>
        <w:spacing w:after="0" w:line="240" w:lineRule="auto"/>
        <w:ind w:left="0" w:right="4"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57D2811D" w14:textId="38048E05" w:rsidR="001E4DBB" w:rsidRPr="00D67D7B" w:rsidRDefault="00FC292E" w:rsidP="00DF0B31">
      <w:pPr>
        <w:spacing w:after="0" w:line="240" w:lineRule="auto"/>
        <w:ind w:left="0" w:right="4" w:firstLine="0"/>
        <w:rPr>
          <w:rFonts w:ascii="Arial" w:hAnsi="Arial" w:cs="Arial"/>
        </w:rPr>
      </w:pPr>
      <w:r>
        <w:rPr>
          <w:rFonts w:ascii="Arial" w:hAnsi="Arial" w:cs="Arial"/>
        </w:rPr>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1D8C420B" w14:textId="3D785A3D" w:rsidR="001E4DBB" w:rsidRPr="00D67D7B" w:rsidRDefault="00FC292E" w:rsidP="00DF0B31">
      <w:pPr>
        <w:spacing w:after="0" w:line="240" w:lineRule="auto"/>
        <w:ind w:left="0" w:right="4" w:firstLine="0"/>
        <w:rPr>
          <w:rFonts w:ascii="Arial" w:hAnsi="Arial" w:cs="Arial"/>
        </w:rPr>
      </w:pPr>
      <w:r>
        <w:rPr>
          <w:rFonts w:ascii="Arial" w:hAnsi="Arial" w:cs="Arial"/>
        </w:rPr>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13336348" w14:textId="7A21BC7F" w:rsidR="001E4DBB" w:rsidRPr="00022A67" w:rsidRDefault="00FC292E" w:rsidP="00DF0B31">
      <w:pPr>
        <w:pStyle w:val="Ttulo1"/>
        <w:spacing w:after="0" w:line="240" w:lineRule="auto"/>
        <w:ind w:left="0" w:right="4"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456F33C9" w:rsidR="001E4DB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DF0B31">
      <w:pPr>
        <w:spacing w:after="0" w:line="240" w:lineRule="auto"/>
        <w:ind w:left="0" w:right="4" w:firstLine="0"/>
        <w:rPr>
          <w:rFonts w:ascii="Arial" w:hAnsi="Arial" w:cs="Arial"/>
        </w:rPr>
      </w:pPr>
    </w:p>
    <w:p w14:paraId="4FBC7BBF" w14:textId="0564A307" w:rsidR="001E4DBB" w:rsidRDefault="00FC292E" w:rsidP="00DF0B31">
      <w:pPr>
        <w:spacing w:after="0" w:line="240" w:lineRule="auto"/>
        <w:ind w:left="0" w:right="4" w:firstLine="0"/>
        <w:rPr>
          <w:rFonts w:ascii="Arial" w:hAnsi="Arial" w:cs="Arial"/>
        </w:rPr>
      </w:pPr>
      <w:r>
        <w:rPr>
          <w:rFonts w:ascii="Arial" w:hAnsi="Arial" w:cs="Arial"/>
        </w:rPr>
        <w:lastRenderedPageBreak/>
        <w:t>7</w:t>
      </w:r>
      <w:r w:rsidR="00EB35C5" w:rsidRPr="00D67D7B">
        <w:rPr>
          <w:rFonts w:ascii="Arial" w:hAnsi="Arial" w:cs="Arial"/>
        </w:rPr>
        <w:t xml:space="preserve">.1.1.  Proposta de preços, conforme modelo constante do Anexo do presente Edital, vedado o preenchimento desta com dados aleatórios, sob pena de desclassificação da proposta; </w:t>
      </w:r>
    </w:p>
    <w:p w14:paraId="48A546F6" w14:textId="77777777" w:rsidR="00EF31F4" w:rsidRPr="00D67D7B" w:rsidRDefault="00EF31F4" w:rsidP="00DF0B31">
      <w:pPr>
        <w:spacing w:after="0" w:line="240" w:lineRule="auto"/>
        <w:ind w:left="0" w:right="4" w:firstLine="0"/>
        <w:rPr>
          <w:rFonts w:ascii="Arial" w:hAnsi="Arial" w:cs="Arial"/>
        </w:rPr>
      </w:pPr>
    </w:p>
    <w:p w14:paraId="0CE4356B" w14:textId="1F20C9E7" w:rsidR="001E4DB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4BFD4524" w14:textId="77777777" w:rsidR="00EF31F4" w:rsidRPr="00D67D7B" w:rsidRDefault="00EF31F4" w:rsidP="00DF0B31">
      <w:pPr>
        <w:spacing w:after="0" w:line="240" w:lineRule="auto"/>
        <w:ind w:left="0" w:right="4" w:firstLine="0"/>
        <w:rPr>
          <w:rFonts w:ascii="Arial" w:hAnsi="Arial" w:cs="Arial"/>
        </w:rPr>
      </w:pPr>
    </w:p>
    <w:p w14:paraId="29E1F3FC" w14:textId="22494642" w:rsidR="001E4DBB" w:rsidRDefault="00FC292E" w:rsidP="00DF0B31">
      <w:pPr>
        <w:tabs>
          <w:tab w:val="center" w:pos="851"/>
          <w:tab w:val="center" w:pos="3119"/>
        </w:tabs>
        <w:spacing w:after="0" w:line="240" w:lineRule="auto"/>
        <w:ind w:left="0" w:right="4" w:firstLine="0"/>
        <w:jc w:val="left"/>
        <w:rPr>
          <w:rFonts w:ascii="Arial" w:hAnsi="Arial" w:cs="Arial"/>
        </w:rPr>
      </w:pPr>
      <w:r>
        <w:rPr>
          <w:rFonts w:ascii="Arial" w:hAnsi="Arial" w:cs="Arial"/>
        </w:rPr>
        <w:t>7</w:t>
      </w:r>
      <w:r w:rsidR="00EB35C5" w:rsidRPr="00D67D7B">
        <w:rPr>
          <w:rFonts w:ascii="Arial" w:hAnsi="Arial" w:cs="Arial"/>
        </w:rPr>
        <w:t xml:space="preserve">.1.3. </w:t>
      </w:r>
      <w:r w:rsidR="00EB35C5" w:rsidRPr="00D67D7B">
        <w:rPr>
          <w:rFonts w:ascii="Arial" w:hAnsi="Arial" w:cs="Arial"/>
        </w:rPr>
        <w:tab/>
        <w:t>Indicação do produto</w:t>
      </w:r>
      <w:r w:rsidR="00DD76A1">
        <w:rPr>
          <w:rFonts w:ascii="Arial" w:hAnsi="Arial" w:cs="Arial"/>
        </w:rPr>
        <w:t>/serviços</w:t>
      </w:r>
      <w:r w:rsidR="00EB35C5" w:rsidRPr="00D67D7B">
        <w:rPr>
          <w:rFonts w:ascii="Arial" w:hAnsi="Arial" w:cs="Arial"/>
        </w:rPr>
        <w:t xml:space="preserve"> e marca</w:t>
      </w:r>
      <w:r w:rsidR="00DD76A1">
        <w:rPr>
          <w:rFonts w:ascii="Arial" w:hAnsi="Arial" w:cs="Arial"/>
        </w:rPr>
        <w:t>/fabricante</w:t>
      </w:r>
      <w:r w:rsidR="00EB35C5" w:rsidRPr="00D67D7B">
        <w:rPr>
          <w:rFonts w:ascii="Arial" w:hAnsi="Arial" w:cs="Arial"/>
        </w:rPr>
        <w:t xml:space="preserve">; </w:t>
      </w:r>
    </w:p>
    <w:p w14:paraId="2880743E" w14:textId="77777777" w:rsidR="00EF31F4" w:rsidRPr="00D67D7B" w:rsidRDefault="00EF31F4" w:rsidP="00DF0B31">
      <w:pPr>
        <w:tabs>
          <w:tab w:val="center" w:pos="1391"/>
          <w:tab w:val="center" w:pos="3766"/>
        </w:tabs>
        <w:spacing w:after="0" w:line="240" w:lineRule="auto"/>
        <w:ind w:left="0" w:right="4" w:firstLine="0"/>
        <w:jc w:val="left"/>
        <w:rPr>
          <w:rFonts w:ascii="Arial" w:hAnsi="Arial" w:cs="Arial"/>
        </w:rPr>
      </w:pPr>
    </w:p>
    <w:p w14:paraId="7A54786B" w14:textId="0BF8990C" w:rsidR="001E4DBB" w:rsidRDefault="00FC292E" w:rsidP="00DF0B31">
      <w:pPr>
        <w:tabs>
          <w:tab w:val="left" w:pos="10348"/>
        </w:tabs>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.1.4.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DF0B31">
      <w:pPr>
        <w:spacing w:after="0" w:line="240" w:lineRule="auto"/>
        <w:ind w:left="0" w:right="4" w:firstLine="0"/>
        <w:rPr>
          <w:rFonts w:ascii="Arial" w:hAnsi="Arial" w:cs="Arial"/>
        </w:rPr>
      </w:pPr>
    </w:p>
    <w:p w14:paraId="159C8CFF" w14:textId="2DAC5931" w:rsidR="001E4DBB" w:rsidRPr="006B797F" w:rsidRDefault="00FC292E" w:rsidP="00DF0B31">
      <w:pPr>
        <w:spacing w:after="0" w:line="240" w:lineRule="auto"/>
        <w:ind w:left="0" w:right="4" w:firstLine="0"/>
        <w:rPr>
          <w:rFonts w:ascii="Arial" w:hAnsi="Arial" w:cs="Arial"/>
          <w:color w:val="auto"/>
        </w:rPr>
      </w:pPr>
      <w:r>
        <w:rPr>
          <w:rFonts w:ascii="Arial" w:hAnsi="Arial" w:cs="Arial"/>
        </w:rPr>
        <w:t>7</w:t>
      </w:r>
      <w:r w:rsidR="00EB35C5" w:rsidRPr="00D67D7B">
        <w:rPr>
          <w:rFonts w:ascii="Arial" w:hAnsi="Arial" w:cs="Arial"/>
        </w:rPr>
        <w:t xml:space="preserve">.1.5.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DF0B31">
      <w:pPr>
        <w:spacing w:after="0" w:line="240" w:lineRule="auto"/>
        <w:ind w:left="0" w:right="4" w:firstLine="0"/>
        <w:rPr>
          <w:rFonts w:ascii="Arial" w:hAnsi="Arial" w:cs="Arial"/>
        </w:rPr>
      </w:pPr>
    </w:p>
    <w:p w14:paraId="31D9CA4F" w14:textId="6D054A15" w:rsidR="001E4DB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.1.6. A proposta apresentada terá que refletir preços equivalentes aos praticados no mercado no dia de sua apresentação.  </w:t>
      </w:r>
    </w:p>
    <w:p w14:paraId="19DB664D" w14:textId="77777777" w:rsidR="00EF31F4" w:rsidRPr="00D67D7B" w:rsidRDefault="00EF31F4" w:rsidP="00DF0B31">
      <w:pPr>
        <w:spacing w:after="0" w:line="240" w:lineRule="auto"/>
        <w:ind w:left="0" w:right="4" w:firstLine="0"/>
        <w:rPr>
          <w:rFonts w:ascii="Arial" w:hAnsi="Arial" w:cs="Arial"/>
        </w:rPr>
      </w:pPr>
    </w:p>
    <w:p w14:paraId="0B3310F8" w14:textId="09A526E9" w:rsidR="001E4DB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.1.7.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DF0B31">
      <w:pPr>
        <w:spacing w:after="0" w:line="240" w:lineRule="auto"/>
        <w:ind w:left="0" w:right="4" w:firstLine="0"/>
        <w:rPr>
          <w:rFonts w:ascii="Arial" w:hAnsi="Arial" w:cs="Arial"/>
        </w:rPr>
      </w:pPr>
    </w:p>
    <w:p w14:paraId="411EAC85" w14:textId="65098443" w:rsidR="001E4DB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não poderão cotar seus preços acima do valor estimado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DF0B31">
      <w:pPr>
        <w:spacing w:after="0" w:line="240" w:lineRule="auto"/>
        <w:ind w:left="0" w:right="4" w:firstLine="0"/>
        <w:rPr>
          <w:rFonts w:ascii="Arial" w:hAnsi="Arial" w:cs="Arial"/>
        </w:rPr>
      </w:pPr>
    </w:p>
    <w:p w14:paraId="50CD4D85" w14:textId="315C9509" w:rsidR="001E4DB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DF0B31">
      <w:pPr>
        <w:spacing w:after="0" w:line="240" w:lineRule="auto"/>
        <w:ind w:left="0" w:right="4" w:firstLine="0"/>
        <w:rPr>
          <w:rFonts w:ascii="Arial" w:hAnsi="Arial" w:cs="Arial"/>
        </w:rPr>
      </w:pPr>
    </w:p>
    <w:p w14:paraId="6F23D409" w14:textId="511BCC3D" w:rsidR="001E4DB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DF0B31">
      <w:pPr>
        <w:spacing w:after="0" w:line="240" w:lineRule="auto"/>
        <w:ind w:left="0" w:right="4" w:firstLine="0"/>
        <w:rPr>
          <w:rFonts w:ascii="Arial" w:hAnsi="Arial" w:cs="Arial"/>
        </w:rPr>
      </w:pPr>
    </w:p>
    <w:p w14:paraId="7FA00B06" w14:textId="21DC1941" w:rsidR="000B2BE4" w:rsidRPr="00445B3D" w:rsidRDefault="00FC292E" w:rsidP="00DF0B31">
      <w:pPr>
        <w:pStyle w:val="PargrafodaLista"/>
        <w:shd w:val="clear" w:color="auto" w:fill="FFFFFF" w:themeFill="background1"/>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DF0B31">
      <w:pPr>
        <w:spacing w:after="0" w:line="240" w:lineRule="auto"/>
        <w:ind w:left="0" w:right="4" w:firstLine="0"/>
        <w:jc w:val="left"/>
        <w:rPr>
          <w:rFonts w:ascii="Arial" w:hAnsi="Arial" w:cs="Arial"/>
        </w:rPr>
      </w:pPr>
    </w:p>
    <w:p w14:paraId="70A9F9E0" w14:textId="0697801D" w:rsidR="001E4DBB" w:rsidRPr="00D67D7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1B1CED46" w14:textId="7BBCC050" w:rsidR="001E4DB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DF0B31">
      <w:pPr>
        <w:spacing w:after="0" w:line="240" w:lineRule="auto"/>
        <w:ind w:left="0" w:right="4" w:firstLine="0"/>
        <w:rPr>
          <w:rFonts w:ascii="Arial" w:hAnsi="Arial" w:cs="Arial"/>
        </w:rPr>
      </w:pPr>
    </w:p>
    <w:p w14:paraId="3FC7639B" w14:textId="6AD69DFF" w:rsidR="001E4DB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DF0B31">
      <w:pPr>
        <w:spacing w:after="0" w:line="240" w:lineRule="auto"/>
        <w:ind w:left="0" w:right="4" w:firstLine="0"/>
        <w:rPr>
          <w:rFonts w:ascii="Arial" w:hAnsi="Arial" w:cs="Arial"/>
        </w:rPr>
      </w:pPr>
    </w:p>
    <w:p w14:paraId="5F450E98" w14:textId="0E330D0F" w:rsidR="001E4DBB" w:rsidRDefault="00FC292E" w:rsidP="00DF0B31">
      <w:pPr>
        <w:spacing w:after="0" w:line="240" w:lineRule="auto"/>
        <w:ind w:left="0" w:right="4"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795EDBC2" w14:textId="77777777" w:rsidR="00EF31F4" w:rsidRPr="00D67D7B" w:rsidRDefault="00EF31F4" w:rsidP="00DF0B31">
      <w:pPr>
        <w:spacing w:after="0" w:line="240" w:lineRule="auto"/>
        <w:ind w:left="0" w:right="4" w:firstLine="0"/>
        <w:rPr>
          <w:rFonts w:ascii="Arial" w:hAnsi="Arial" w:cs="Arial"/>
        </w:rPr>
      </w:pPr>
    </w:p>
    <w:p w14:paraId="774DBC86" w14:textId="33DBF661" w:rsidR="001E4DBB" w:rsidRPr="00EF31F4" w:rsidRDefault="00FC292E" w:rsidP="00DF0B31">
      <w:pPr>
        <w:pStyle w:val="Ttulo1"/>
        <w:spacing w:after="0" w:line="240" w:lineRule="auto"/>
        <w:ind w:left="0" w:right="4"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r w:rsidR="00124BA0">
        <w:rPr>
          <w:rFonts w:ascii="Arial" w:hAnsi="Arial" w:cs="Arial"/>
          <w:b/>
          <w:bCs/>
        </w:rPr>
        <w:t>-</w:t>
      </w:r>
      <w:r w:rsidR="00EB35C5" w:rsidRPr="00EF31F4">
        <w:rPr>
          <w:rFonts w:ascii="Arial" w:hAnsi="Arial" w:cs="Arial"/>
          <w:b/>
          <w:bCs/>
        </w:rPr>
        <w:t xml:space="preserve"> ENVELOPE Nº 02 </w:t>
      </w:r>
    </w:p>
    <w:p w14:paraId="7C4662AD" w14:textId="298E5EE1" w:rsidR="001E4DBB" w:rsidRDefault="00FC292E" w:rsidP="00DF0B31">
      <w:pPr>
        <w:spacing w:after="0" w:line="240" w:lineRule="auto"/>
        <w:ind w:left="0" w:right="4"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DF0B31">
      <w:pPr>
        <w:spacing w:after="0" w:line="240" w:lineRule="auto"/>
        <w:ind w:left="0" w:right="4" w:firstLine="0"/>
        <w:rPr>
          <w:rFonts w:ascii="Arial" w:hAnsi="Arial" w:cs="Arial"/>
        </w:rPr>
      </w:pPr>
    </w:p>
    <w:p w14:paraId="33448CBF" w14:textId="431A966E" w:rsidR="001E4DBB" w:rsidRDefault="00FC292E" w:rsidP="00DF0B31">
      <w:pPr>
        <w:spacing w:after="0" w:line="240" w:lineRule="auto"/>
        <w:ind w:left="0" w:right="4" w:firstLine="0"/>
        <w:rPr>
          <w:rFonts w:ascii="Arial" w:hAnsi="Arial" w:cs="Arial"/>
        </w:rPr>
      </w:pPr>
      <w:r>
        <w:rPr>
          <w:rFonts w:ascii="Arial" w:hAnsi="Arial" w:cs="Arial"/>
        </w:rPr>
        <w:lastRenderedPageBreak/>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DF0B31">
      <w:pPr>
        <w:spacing w:after="0" w:line="240" w:lineRule="auto"/>
        <w:ind w:left="0" w:right="4" w:firstLine="0"/>
        <w:rPr>
          <w:rFonts w:ascii="Arial" w:hAnsi="Arial" w:cs="Arial"/>
        </w:rPr>
      </w:pPr>
    </w:p>
    <w:p w14:paraId="67D845A3" w14:textId="081827C8" w:rsidR="001E4DBB" w:rsidRPr="006B797F" w:rsidRDefault="00FC292E" w:rsidP="00DF0B31">
      <w:pPr>
        <w:spacing w:after="0" w:line="240" w:lineRule="auto"/>
        <w:ind w:left="0" w:right="4" w:firstLine="0"/>
        <w:rPr>
          <w:rFonts w:ascii="Arial" w:hAnsi="Arial" w:cs="Arial"/>
          <w:color w:val="auto"/>
        </w:rPr>
      </w:pPr>
      <w:r>
        <w:rPr>
          <w:rFonts w:ascii="Arial" w:hAnsi="Arial" w:cs="Arial"/>
        </w:rPr>
        <w:t>8</w:t>
      </w:r>
      <w:r w:rsidR="00EB35C5" w:rsidRPr="00D67D7B">
        <w:rPr>
          <w:rFonts w:ascii="Arial" w:hAnsi="Arial" w:cs="Arial"/>
        </w:rPr>
        <w:t xml:space="preserve">.2. AS EMPRESAS INTERESSADAS EM PARTICIPAR DESTE PREGÃO, DEVERÃO APRESENTAR </w:t>
      </w:r>
      <w:r w:rsidR="00EB35C5" w:rsidRPr="006B797F">
        <w:rPr>
          <w:rFonts w:ascii="Arial" w:hAnsi="Arial" w:cs="Arial"/>
          <w:color w:val="auto"/>
        </w:rPr>
        <w:t xml:space="preserve">PARA FINS DE HABILITAÇÃO, OS DOCUMENTOS CONSTANTES DO ANEXO </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DF0B31">
      <w:pPr>
        <w:spacing w:after="0" w:line="240" w:lineRule="auto"/>
        <w:ind w:left="0" w:right="4" w:firstLine="0"/>
        <w:rPr>
          <w:rFonts w:ascii="Arial" w:hAnsi="Arial" w:cs="Arial"/>
        </w:rPr>
      </w:pPr>
    </w:p>
    <w:p w14:paraId="6EF47EA4" w14:textId="16A592FE" w:rsidR="001E4DBB" w:rsidRDefault="00FC292E" w:rsidP="00DF0B31">
      <w:pPr>
        <w:spacing w:after="0" w:line="240" w:lineRule="auto"/>
        <w:ind w:left="0" w:right="4"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DF0B31">
      <w:pPr>
        <w:spacing w:after="0" w:line="240" w:lineRule="auto"/>
        <w:ind w:left="0" w:right="4" w:firstLine="0"/>
        <w:rPr>
          <w:rFonts w:ascii="Arial" w:hAnsi="Arial" w:cs="Arial"/>
          <w:color w:val="C00000"/>
        </w:rPr>
      </w:pPr>
    </w:p>
    <w:p w14:paraId="34AB4028" w14:textId="7BBA295D" w:rsidR="001E4DBB" w:rsidRDefault="00FC292E" w:rsidP="00DF0B31">
      <w:pPr>
        <w:spacing w:after="0" w:line="240" w:lineRule="auto"/>
        <w:ind w:left="0" w:right="4"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DF0B31">
      <w:pPr>
        <w:spacing w:after="0" w:line="240" w:lineRule="auto"/>
        <w:ind w:left="0" w:right="4" w:firstLine="0"/>
        <w:rPr>
          <w:rFonts w:ascii="Arial" w:hAnsi="Arial" w:cs="Arial"/>
        </w:rPr>
      </w:pPr>
    </w:p>
    <w:p w14:paraId="28C90BA2" w14:textId="0D50C765" w:rsidR="001E4DBB" w:rsidRDefault="00FC292E" w:rsidP="00DF0B31">
      <w:pPr>
        <w:spacing w:after="0" w:line="240" w:lineRule="auto"/>
        <w:ind w:left="0" w:right="4"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DF0B31">
      <w:pPr>
        <w:spacing w:after="0" w:line="240" w:lineRule="auto"/>
        <w:ind w:left="0" w:right="4" w:firstLine="0"/>
        <w:rPr>
          <w:rFonts w:ascii="Arial" w:hAnsi="Arial" w:cs="Arial"/>
        </w:rPr>
      </w:pPr>
    </w:p>
    <w:p w14:paraId="43D01C2B" w14:textId="3970D7DC" w:rsidR="001E4DBB" w:rsidRDefault="000F69CF" w:rsidP="00DF0B31">
      <w:pPr>
        <w:spacing w:after="0" w:line="240" w:lineRule="auto"/>
        <w:ind w:left="0" w:right="4" w:firstLine="0"/>
        <w:rPr>
          <w:rFonts w:ascii="Arial" w:hAnsi="Arial" w:cs="Arial"/>
        </w:rPr>
      </w:pPr>
      <w:r>
        <w:rPr>
          <w:rFonts w:ascii="Arial" w:hAnsi="Arial" w:cs="Arial"/>
        </w:rPr>
        <w:t>8</w:t>
      </w:r>
      <w:r w:rsidR="00EB35C5" w:rsidRPr="00D67D7B">
        <w:rPr>
          <w:rFonts w:ascii="Arial" w:hAnsi="Arial" w:cs="Arial"/>
        </w:rPr>
        <w:t xml:space="preserve">.6. NÃO SERÃO ACEITOS “PROTOCOLOS DE ENTREGA” OU “SOLICITAÇÃO DE DOCUMENTO” EM SUBSTITUIÇÃO AOS DOCUMENTOS REQUERIDOS NO PRESENTE EDITAL E SEUS ANEXOS. </w:t>
      </w:r>
    </w:p>
    <w:p w14:paraId="206F9936" w14:textId="77777777" w:rsidR="00E5296A" w:rsidRPr="00D67D7B" w:rsidRDefault="00E5296A" w:rsidP="00DF0B31">
      <w:pPr>
        <w:spacing w:after="0" w:line="240" w:lineRule="auto"/>
        <w:ind w:left="0" w:right="4" w:firstLine="0"/>
        <w:rPr>
          <w:rFonts w:ascii="Arial" w:hAnsi="Arial" w:cs="Arial"/>
        </w:rPr>
      </w:pPr>
    </w:p>
    <w:p w14:paraId="21D5810E" w14:textId="193A05BD" w:rsidR="001E4DBB" w:rsidRDefault="000F69CF" w:rsidP="00DF0B31">
      <w:pPr>
        <w:spacing w:after="0" w:line="240" w:lineRule="auto"/>
        <w:ind w:left="0" w:right="4"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DF0B31">
      <w:pPr>
        <w:spacing w:after="0" w:line="240" w:lineRule="auto"/>
        <w:ind w:left="0" w:right="4" w:firstLine="0"/>
        <w:rPr>
          <w:rFonts w:ascii="Arial" w:hAnsi="Arial" w:cs="Arial"/>
        </w:rPr>
      </w:pPr>
    </w:p>
    <w:p w14:paraId="16C4AAFD" w14:textId="7116149F" w:rsidR="001E4DBB" w:rsidRDefault="000F69CF" w:rsidP="00DF0B31">
      <w:pPr>
        <w:spacing w:after="0" w:line="240" w:lineRule="auto"/>
        <w:ind w:left="0" w:right="4" w:firstLine="0"/>
        <w:rPr>
          <w:rFonts w:ascii="Arial" w:hAnsi="Arial" w:cs="Arial"/>
        </w:rPr>
      </w:pPr>
      <w:r>
        <w:rPr>
          <w:rFonts w:ascii="Arial" w:hAnsi="Arial" w:cs="Arial"/>
        </w:rPr>
        <w:t>8</w:t>
      </w:r>
      <w:r w:rsidR="00EB35C5" w:rsidRPr="00D67D7B">
        <w:rPr>
          <w:rFonts w:ascii="Arial" w:hAnsi="Arial" w:cs="Arial"/>
        </w:rPr>
        <w:t xml:space="preserve">.8. Em conformidade com a Lei Complementar 123/2006, a comprovação de regularidade fiscal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D67D7B">
        <w:rPr>
          <w:rFonts w:ascii="Arial" w:hAnsi="Arial" w:cs="Arial"/>
          <w:u w:val="single" w:color="000000"/>
        </w:rPr>
        <w:t>apresentar toda a documentação exigida</w:t>
      </w:r>
      <w:r w:rsidR="00EB35C5" w:rsidRPr="00D67D7B">
        <w:rPr>
          <w:rFonts w:ascii="Arial" w:hAnsi="Arial" w:cs="Arial"/>
        </w:rPr>
        <w:t xml:space="preserve"> para efeito de comprovação de regularidade fiscal, mesmo que esta apresente alguma restrição. </w:t>
      </w:r>
    </w:p>
    <w:p w14:paraId="0B9F8A86" w14:textId="77777777" w:rsidR="00E5296A" w:rsidRPr="00D67D7B" w:rsidRDefault="00E5296A" w:rsidP="00DF0B31">
      <w:pPr>
        <w:spacing w:after="0" w:line="240" w:lineRule="auto"/>
        <w:ind w:left="0" w:right="4" w:firstLine="0"/>
        <w:rPr>
          <w:rFonts w:ascii="Arial" w:hAnsi="Arial" w:cs="Arial"/>
        </w:rPr>
      </w:pPr>
    </w:p>
    <w:p w14:paraId="11E06888" w14:textId="7276EB0B" w:rsidR="001E4DBB" w:rsidRDefault="000F69CF" w:rsidP="00DF0B31">
      <w:pPr>
        <w:spacing w:after="0" w:line="240" w:lineRule="auto"/>
        <w:ind w:left="0" w:right="4"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 das microempresas e empresas de pequeno porte</w:t>
      </w:r>
      <w:r w:rsidR="00EB35C5" w:rsidRPr="001D1924">
        <w:rPr>
          <w:rFonts w:ascii="Arial" w:hAnsi="Arial" w:cs="Arial"/>
          <w:b/>
          <w:bCs/>
        </w:rPr>
        <w:t>, 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DF0B31">
      <w:pPr>
        <w:spacing w:after="0" w:line="240" w:lineRule="auto"/>
        <w:ind w:left="0" w:right="4" w:firstLine="0"/>
        <w:rPr>
          <w:rFonts w:ascii="Arial" w:hAnsi="Arial" w:cs="Arial"/>
        </w:rPr>
      </w:pPr>
    </w:p>
    <w:p w14:paraId="6916DADB" w14:textId="19F41DC8" w:rsidR="001E4DBB" w:rsidRDefault="000F69CF" w:rsidP="00DF0B31">
      <w:pPr>
        <w:spacing w:after="0" w:line="240" w:lineRule="auto"/>
        <w:ind w:left="0" w:right="4"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7207DB0" w14:textId="77777777" w:rsidR="00E5296A" w:rsidRPr="00D67D7B" w:rsidRDefault="00E5296A" w:rsidP="00DF0B31">
      <w:pPr>
        <w:spacing w:after="0" w:line="240" w:lineRule="auto"/>
        <w:ind w:left="0" w:right="4" w:firstLine="0"/>
        <w:rPr>
          <w:rFonts w:ascii="Arial" w:hAnsi="Arial" w:cs="Arial"/>
        </w:rPr>
      </w:pPr>
    </w:p>
    <w:p w14:paraId="2CD6FF44" w14:textId="4CAE0055" w:rsidR="001E4DBB" w:rsidRPr="00C846C4" w:rsidRDefault="000F69CF" w:rsidP="00DF0B31">
      <w:pPr>
        <w:pStyle w:val="Ttulo1"/>
        <w:spacing w:after="0" w:line="240" w:lineRule="auto"/>
        <w:ind w:left="0" w:right="4"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586C8F1F" w:rsidR="001E4DBB"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DF0B31">
      <w:pPr>
        <w:spacing w:after="0" w:line="240" w:lineRule="auto"/>
        <w:ind w:left="0" w:right="4" w:firstLine="0"/>
        <w:rPr>
          <w:rFonts w:ascii="Arial" w:hAnsi="Arial" w:cs="Arial"/>
        </w:rPr>
      </w:pPr>
    </w:p>
    <w:p w14:paraId="0D69A68B" w14:textId="55962329" w:rsidR="001E4DBB"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D67D7B" w:rsidRDefault="00E5296A" w:rsidP="00DF0B31">
      <w:pPr>
        <w:spacing w:after="0" w:line="240" w:lineRule="auto"/>
        <w:ind w:left="0" w:right="4" w:firstLine="0"/>
        <w:rPr>
          <w:rFonts w:ascii="Arial" w:hAnsi="Arial" w:cs="Arial"/>
        </w:rPr>
      </w:pPr>
    </w:p>
    <w:p w14:paraId="2926DA3F" w14:textId="2FF599E4" w:rsidR="001E4DBB"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DF0B31">
      <w:pPr>
        <w:spacing w:after="0" w:line="240" w:lineRule="auto"/>
        <w:ind w:left="0" w:right="4" w:firstLine="0"/>
        <w:rPr>
          <w:rFonts w:ascii="Arial" w:hAnsi="Arial" w:cs="Arial"/>
        </w:rPr>
      </w:pPr>
    </w:p>
    <w:p w14:paraId="4B46FEA1" w14:textId="7649F106" w:rsidR="00E5296A"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DF0B31">
      <w:pPr>
        <w:spacing w:after="0" w:line="240" w:lineRule="auto"/>
        <w:ind w:left="0" w:right="4" w:firstLine="0"/>
        <w:rPr>
          <w:rFonts w:ascii="Arial" w:hAnsi="Arial" w:cs="Arial"/>
        </w:rPr>
      </w:pPr>
      <w:r w:rsidRPr="00D67D7B">
        <w:rPr>
          <w:rFonts w:ascii="Arial" w:hAnsi="Arial" w:cs="Arial"/>
        </w:rPr>
        <w:lastRenderedPageBreak/>
        <w:t xml:space="preserve"> </w:t>
      </w:r>
    </w:p>
    <w:p w14:paraId="60BFF625" w14:textId="78CE15E8" w:rsidR="001E4DBB"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DF0B31">
      <w:pPr>
        <w:spacing w:after="0" w:line="240" w:lineRule="auto"/>
        <w:ind w:left="0" w:right="4" w:firstLine="0"/>
        <w:rPr>
          <w:rFonts w:ascii="Arial" w:hAnsi="Arial" w:cs="Arial"/>
        </w:rPr>
      </w:pPr>
    </w:p>
    <w:p w14:paraId="3F52CD05" w14:textId="387D96E0" w:rsidR="001E4DBB" w:rsidRDefault="000F69CF" w:rsidP="00DF0B31">
      <w:pPr>
        <w:tabs>
          <w:tab w:val="center" w:pos="0"/>
        </w:tabs>
        <w:spacing w:after="0" w:line="240" w:lineRule="auto"/>
        <w:ind w:left="0" w:right="4"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DF0B31">
      <w:pPr>
        <w:tabs>
          <w:tab w:val="center" w:pos="786"/>
          <w:tab w:val="center" w:pos="5696"/>
        </w:tabs>
        <w:spacing w:after="0" w:line="240" w:lineRule="auto"/>
        <w:ind w:left="0" w:right="4" w:firstLine="0"/>
        <w:jc w:val="left"/>
        <w:rPr>
          <w:rFonts w:ascii="Arial" w:hAnsi="Arial" w:cs="Arial"/>
        </w:rPr>
      </w:pPr>
    </w:p>
    <w:p w14:paraId="66902204" w14:textId="7C826DEE" w:rsidR="001E4DBB"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DF0B31">
      <w:pPr>
        <w:spacing w:after="0" w:line="240" w:lineRule="auto"/>
        <w:ind w:left="0" w:right="4" w:firstLine="0"/>
        <w:rPr>
          <w:rFonts w:ascii="Arial" w:hAnsi="Arial" w:cs="Arial"/>
        </w:rPr>
      </w:pPr>
    </w:p>
    <w:p w14:paraId="4275CE31" w14:textId="46F5E3AF" w:rsidR="001E4DBB" w:rsidRPr="00AD46A0" w:rsidRDefault="000F69CF" w:rsidP="00DF0B31">
      <w:pPr>
        <w:tabs>
          <w:tab w:val="center" w:pos="0"/>
        </w:tabs>
        <w:spacing w:after="0" w:line="240" w:lineRule="auto"/>
        <w:ind w:left="0" w:right="4"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EB35C5" w:rsidRPr="00AD46A0">
        <w:rPr>
          <w:rFonts w:ascii="Arial" w:hAnsi="Arial" w:cs="Arial"/>
          <w:color w:val="auto"/>
        </w:rPr>
        <w:t xml:space="preserve">unitário do item. </w:t>
      </w:r>
    </w:p>
    <w:p w14:paraId="63882CEB" w14:textId="77777777" w:rsidR="00323173" w:rsidRPr="00D67D7B" w:rsidRDefault="00323173" w:rsidP="00DF0B31">
      <w:pPr>
        <w:tabs>
          <w:tab w:val="center" w:pos="786"/>
          <w:tab w:val="center" w:pos="4016"/>
        </w:tabs>
        <w:spacing w:after="0" w:line="240" w:lineRule="auto"/>
        <w:ind w:left="0" w:right="4" w:firstLine="0"/>
        <w:jc w:val="left"/>
        <w:rPr>
          <w:rFonts w:ascii="Arial" w:hAnsi="Arial" w:cs="Arial"/>
        </w:rPr>
      </w:pPr>
    </w:p>
    <w:p w14:paraId="3C74065E" w14:textId="0C861CB2" w:rsidR="001E4DBB"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DF0B31">
      <w:pPr>
        <w:spacing w:after="0" w:line="240" w:lineRule="auto"/>
        <w:ind w:left="0" w:right="4" w:firstLine="0"/>
        <w:rPr>
          <w:rFonts w:ascii="Arial" w:hAnsi="Arial" w:cs="Arial"/>
        </w:rPr>
      </w:pPr>
    </w:p>
    <w:p w14:paraId="4A251273" w14:textId="1382F712" w:rsidR="001E4DBB"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DF0B31">
      <w:pPr>
        <w:spacing w:after="0" w:line="240" w:lineRule="auto"/>
        <w:ind w:left="0" w:right="4" w:firstLine="0"/>
        <w:rPr>
          <w:rFonts w:ascii="Arial" w:hAnsi="Arial" w:cs="Arial"/>
        </w:rPr>
      </w:pPr>
    </w:p>
    <w:p w14:paraId="0B419880" w14:textId="36738D95" w:rsidR="001E4DBB"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D67D7B" w:rsidRDefault="00323173" w:rsidP="00DF0B31">
      <w:pPr>
        <w:spacing w:after="0" w:line="240" w:lineRule="auto"/>
        <w:ind w:left="0" w:right="4" w:firstLine="0"/>
        <w:rPr>
          <w:rFonts w:ascii="Arial" w:hAnsi="Arial" w:cs="Arial"/>
        </w:rPr>
      </w:pPr>
    </w:p>
    <w:p w14:paraId="6E842E5B" w14:textId="72E43B58" w:rsidR="001E4DBB" w:rsidRPr="00D822F2" w:rsidRDefault="000F69CF" w:rsidP="00DF0B31">
      <w:pPr>
        <w:spacing w:after="0" w:line="240" w:lineRule="auto"/>
        <w:ind w:left="0" w:right="4"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34C142A8" w14:textId="6008A5D8" w:rsidR="00757377"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DF0B31">
      <w:pPr>
        <w:spacing w:after="0" w:line="240" w:lineRule="auto"/>
        <w:ind w:left="0" w:right="4" w:firstLine="0"/>
        <w:rPr>
          <w:rFonts w:ascii="Arial" w:hAnsi="Arial" w:cs="Arial"/>
        </w:rPr>
      </w:pPr>
    </w:p>
    <w:p w14:paraId="1452C1F3" w14:textId="2B139BB0" w:rsidR="001E4DBB" w:rsidRPr="00757377" w:rsidRDefault="000F69CF" w:rsidP="00DF0B31">
      <w:pPr>
        <w:spacing w:after="0" w:line="240" w:lineRule="auto"/>
        <w:ind w:left="0" w:right="4"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DF0B31">
      <w:pPr>
        <w:spacing w:after="0" w:line="240" w:lineRule="auto"/>
        <w:ind w:left="0" w:right="4" w:firstLine="0"/>
        <w:rPr>
          <w:rFonts w:ascii="Arial" w:hAnsi="Arial" w:cs="Arial"/>
        </w:rPr>
      </w:pPr>
    </w:p>
    <w:p w14:paraId="56048A69" w14:textId="5A8A76F7" w:rsidR="001E4DBB" w:rsidRDefault="000F69CF" w:rsidP="00DF0B31">
      <w:pPr>
        <w:spacing w:after="0" w:line="240" w:lineRule="auto"/>
        <w:ind w:left="0" w:right="4"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2BF9B888" w14:textId="77777777" w:rsidR="0041213D" w:rsidRDefault="0041213D" w:rsidP="00DF0B31">
      <w:pPr>
        <w:spacing w:after="0" w:line="240" w:lineRule="auto"/>
        <w:ind w:left="0" w:right="4" w:firstLine="0"/>
        <w:rPr>
          <w:rFonts w:ascii="Arial" w:hAnsi="Arial" w:cs="Arial"/>
        </w:rPr>
      </w:pPr>
    </w:p>
    <w:p w14:paraId="1D9C25A6" w14:textId="7698A5C3" w:rsidR="0041213D" w:rsidRDefault="000F69CF" w:rsidP="00DF0B31">
      <w:pPr>
        <w:pStyle w:val="Nivel2"/>
        <w:numPr>
          <w:ilvl w:val="0"/>
          <w:numId w:val="0"/>
        </w:numPr>
        <w:spacing w:before="0" w:after="0" w:line="240" w:lineRule="auto"/>
        <w:ind w:right="4"/>
        <w:rPr>
          <w:rFonts w:ascii="Arial" w:eastAsia="Zurich BT" w:hAnsi="Arial" w:cs="Arial"/>
          <w:sz w:val="22"/>
          <w:szCs w:val="22"/>
        </w:rPr>
      </w:pPr>
      <w:r>
        <w:rPr>
          <w:rFonts w:ascii="Arial" w:hAnsi="Arial" w:cs="Arial"/>
          <w:sz w:val="22"/>
          <w:szCs w:val="22"/>
        </w:rPr>
        <w:t>9</w:t>
      </w:r>
      <w:r w:rsidR="0041213D" w:rsidRPr="0041213D">
        <w:rPr>
          <w:rFonts w:ascii="Arial" w:hAnsi="Arial" w:cs="Arial"/>
          <w:sz w:val="22"/>
          <w:szCs w:val="22"/>
        </w:rPr>
        <w:t xml:space="preserve">.16. </w:t>
      </w:r>
      <w:r w:rsidR="0041213D" w:rsidRPr="0041213D">
        <w:rPr>
          <w:rFonts w:ascii="Arial" w:hAnsi="Arial" w:cs="Arial"/>
          <w:b/>
          <w:bCs/>
          <w:sz w:val="22"/>
          <w:szCs w:val="22"/>
        </w:rPr>
        <w:t>Para as microempresas e empresas de pequeno porte</w:t>
      </w:r>
      <w:r w:rsidR="0041213D" w:rsidRPr="0041213D">
        <w:rPr>
          <w:rFonts w:ascii="Arial" w:hAnsi="Arial" w:cs="Arial"/>
          <w:sz w:val="22"/>
          <w:szCs w:val="22"/>
        </w:rPr>
        <w:t>, uma vez encerrada a etapa de lances</w:t>
      </w:r>
      <w:r w:rsidR="0041213D" w:rsidRPr="0041213D">
        <w:rPr>
          <w:rFonts w:ascii="Arial" w:eastAsia="Zurich BT" w:hAnsi="Arial" w:cs="Arial"/>
          <w:sz w:val="22"/>
          <w:szCs w:val="22"/>
        </w:rPr>
        <w:t xml:space="preserve">, será efetivada a verificação automática, junto à Receita Federal, do porte da entidade empresarial. O sistema identificará em coluna própria as microempresas e empresas de pequeno porte </w:t>
      </w:r>
      <w:r w:rsidR="0041213D" w:rsidRPr="0041213D">
        <w:rPr>
          <w:rFonts w:ascii="Arial" w:hAnsi="Arial" w:cs="Arial"/>
          <w:sz w:val="22"/>
          <w:szCs w:val="22"/>
        </w:rPr>
        <w:t>participantes</w:t>
      </w:r>
      <w:r w:rsidR="0041213D" w:rsidRPr="0041213D">
        <w:rPr>
          <w:rFonts w:ascii="Arial" w:eastAsia="Zurich BT" w:hAnsi="Arial" w:cs="Arial"/>
          <w:sz w:val="22"/>
          <w:szCs w:val="22"/>
        </w:rPr>
        <w:t xml:space="preserve">, procedendo à comparação com os valores da primeira colocada, se esta for empresa de maior porte, assim como das demais classificadas, para o fim de aplicar-se o disposto nos </w:t>
      </w:r>
      <w:hyperlink r:id="rId15" w:anchor="art44">
        <w:proofErr w:type="spellStart"/>
        <w:r w:rsidR="0041213D" w:rsidRPr="0041213D">
          <w:rPr>
            <w:rStyle w:val="Hyperlink"/>
            <w:rFonts w:ascii="Arial" w:eastAsia="Zurich BT" w:hAnsi="Arial" w:cs="Arial"/>
            <w:sz w:val="22"/>
            <w:szCs w:val="22"/>
          </w:rPr>
          <w:t>arts</w:t>
        </w:r>
        <w:proofErr w:type="spellEnd"/>
        <w:r w:rsidR="0041213D" w:rsidRPr="0041213D">
          <w:rPr>
            <w:rStyle w:val="Hyperlink"/>
            <w:rFonts w:ascii="Arial" w:eastAsia="Zurich BT" w:hAnsi="Arial" w:cs="Arial"/>
            <w:sz w:val="22"/>
            <w:szCs w:val="22"/>
          </w:rPr>
          <w:t>. 44 e 45 da Lei Complementar nº 123, de 2006</w:t>
        </w:r>
      </w:hyperlink>
      <w:r w:rsidR="0041213D" w:rsidRPr="0041213D">
        <w:rPr>
          <w:rFonts w:ascii="Arial" w:eastAsia="Zurich BT" w:hAnsi="Arial" w:cs="Arial"/>
          <w:sz w:val="22"/>
          <w:szCs w:val="22"/>
        </w:rPr>
        <w:t xml:space="preserve">, regulamentada pelo </w:t>
      </w:r>
      <w:hyperlink r:id="rId16">
        <w:r w:rsidR="0041213D" w:rsidRPr="0041213D">
          <w:rPr>
            <w:rStyle w:val="Hyperlink"/>
            <w:rFonts w:ascii="Arial" w:eastAsia="Zurich BT" w:hAnsi="Arial" w:cs="Arial"/>
            <w:sz w:val="22"/>
            <w:szCs w:val="22"/>
          </w:rPr>
          <w:t>Decreto nº 8.538, de 2015</w:t>
        </w:r>
      </w:hyperlink>
      <w:r w:rsidR="0041213D" w:rsidRPr="0041213D">
        <w:rPr>
          <w:rFonts w:ascii="Arial" w:eastAsia="Zurich BT" w:hAnsi="Arial" w:cs="Arial"/>
          <w:sz w:val="22"/>
          <w:szCs w:val="22"/>
        </w:rPr>
        <w:t>.</w:t>
      </w:r>
    </w:p>
    <w:p w14:paraId="6A83C31D" w14:textId="77777777" w:rsidR="0041213D" w:rsidRPr="0041213D" w:rsidRDefault="0041213D" w:rsidP="00DF0B31">
      <w:pPr>
        <w:pStyle w:val="Nivel2"/>
        <w:numPr>
          <w:ilvl w:val="0"/>
          <w:numId w:val="0"/>
        </w:numPr>
        <w:spacing w:before="0" w:after="0" w:line="240" w:lineRule="auto"/>
        <w:ind w:right="4"/>
        <w:rPr>
          <w:rFonts w:ascii="Arial" w:hAnsi="Arial" w:cs="Arial"/>
          <w:sz w:val="22"/>
          <w:szCs w:val="22"/>
        </w:rPr>
      </w:pPr>
    </w:p>
    <w:p w14:paraId="0A5D16D7" w14:textId="05EA5AC9" w:rsidR="0041213D" w:rsidRDefault="0041213D"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 xml:space="preserve">Nessas condições, as propostas de </w:t>
      </w:r>
      <w:r w:rsidRPr="0041213D">
        <w:rPr>
          <w:rFonts w:ascii="Arial" w:eastAsia="Zurich BT" w:hAnsi="Arial"/>
          <w:sz w:val="22"/>
          <w:szCs w:val="22"/>
        </w:rPr>
        <w:t xml:space="preserve">microempresas e empresas de pequeno porte </w:t>
      </w:r>
      <w:r w:rsidRPr="0041213D">
        <w:rPr>
          <w:rFonts w:ascii="Arial" w:hAnsi="Arial"/>
          <w:sz w:val="22"/>
          <w:szCs w:val="22"/>
        </w:rPr>
        <w:t>que se encontrarem na faixa de até 5% (cinco por cento) acima da melhor proposta ou melhor lance serão consideradas empatadas com a primeira colocada.</w:t>
      </w:r>
    </w:p>
    <w:p w14:paraId="31952201" w14:textId="77777777" w:rsidR="0041213D" w:rsidRDefault="0041213D" w:rsidP="00DF0B31">
      <w:pPr>
        <w:pStyle w:val="Nivel3"/>
        <w:numPr>
          <w:ilvl w:val="0"/>
          <w:numId w:val="0"/>
        </w:numPr>
        <w:spacing w:before="0" w:after="0" w:line="240" w:lineRule="auto"/>
        <w:ind w:right="4"/>
        <w:rPr>
          <w:rFonts w:ascii="Arial" w:hAnsi="Arial"/>
          <w:sz w:val="22"/>
          <w:szCs w:val="22"/>
        </w:rPr>
      </w:pPr>
    </w:p>
    <w:p w14:paraId="3041FF29" w14:textId="7D9640DC" w:rsidR="0041213D" w:rsidRDefault="0041213D"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A melhor classificada nos termos do subitem anterior terá o direito de encaminhar uma</w:t>
      </w:r>
      <w:r>
        <w:rPr>
          <w:rFonts w:ascii="Arial" w:hAnsi="Arial"/>
          <w:sz w:val="22"/>
          <w:szCs w:val="22"/>
        </w:rPr>
        <w:t xml:space="preserve"> </w:t>
      </w:r>
      <w:r w:rsidRPr="0041213D">
        <w:rPr>
          <w:rFonts w:ascii="Arial" w:hAnsi="Arial"/>
          <w:sz w:val="22"/>
          <w:szCs w:val="22"/>
        </w:rPr>
        <w:t>última oferta para desempate, obrigatoriamente em valor inferior ao da primeira colocada, no prazo de 5 (cinco) minutos controlados pelo sistema, contados após a comunicação automática para tanto.</w:t>
      </w:r>
    </w:p>
    <w:p w14:paraId="139240E3" w14:textId="77777777" w:rsidR="0041213D" w:rsidRDefault="0041213D" w:rsidP="00DF0B31">
      <w:pPr>
        <w:pStyle w:val="PargrafodaLista"/>
        <w:ind w:right="4"/>
        <w:rPr>
          <w:rFonts w:ascii="Arial" w:hAnsi="Arial"/>
        </w:rPr>
      </w:pPr>
    </w:p>
    <w:p w14:paraId="6EE6A58D" w14:textId="77777777" w:rsidR="0041213D" w:rsidRDefault="0041213D"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 xml:space="preserve">Caso a </w:t>
      </w:r>
      <w:r w:rsidRPr="0041213D">
        <w:rPr>
          <w:rFonts w:ascii="Arial" w:eastAsia="Zurich BT" w:hAnsi="Arial"/>
          <w:sz w:val="22"/>
          <w:szCs w:val="22"/>
        </w:rPr>
        <w:t>microempresa ou a empresa de pequeno porte</w:t>
      </w:r>
      <w:r w:rsidRPr="0041213D">
        <w:rPr>
          <w:rFonts w:ascii="Arial" w:hAnsi="Arial"/>
          <w:sz w:val="22"/>
          <w:szCs w:val="22"/>
        </w:rPr>
        <w:t xml:space="preserve"> melhor classificada desista ou não se manifeste no prazo estabelecido, serão convocadas as demais licitantes </w:t>
      </w:r>
      <w:r w:rsidRPr="0041213D">
        <w:rPr>
          <w:rFonts w:ascii="Arial" w:eastAsia="Zurich BT" w:hAnsi="Arial"/>
          <w:sz w:val="22"/>
          <w:szCs w:val="22"/>
        </w:rPr>
        <w:t>microempresa e empresa de pequeno porte</w:t>
      </w:r>
      <w:r w:rsidRPr="0041213D">
        <w:rPr>
          <w:rFonts w:ascii="Arial" w:hAnsi="Arial"/>
          <w:sz w:val="22"/>
          <w:szCs w:val="22"/>
        </w:rPr>
        <w:t xml:space="preserve"> que se encontrem naquele intervalo de 5% (cinco por cento), na ordem de classificação, para o exercício do mesmo direito, no prazo estabelecido no subitem anterior.</w:t>
      </w:r>
    </w:p>
    <w:p w14:paraId="5A3A49EC" w14:textId="77777777" w:rsidR="0041213D" w:rsidRDefault="0041213D" w:rsidP="00DF0B31">
      <w:pPr>
        <w:pStyle w:val="PargrafodaLista"/>
        <w:ind w:right="4"/>
        <w:rPr>
          <w:rFonts w:ascii="Arial" w:hAnsi="Arial"/>
        </w:rPr>
      </w:pPr>
    </w:p>
    <w:p w14:paraId="216A1460" w14:textId="77777777" w:rsidR="0041213D" w:rsidRDefault="0041213D"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9CD144B" w14:textId="77777777" w:rsidR="0041213D" w:rsidRDefault="0041213D" w:rsidP="00DF0B31">
      <w:pPr>
        <w:pStyle w:val="PargrafodaLista"/>
        <w:ind w:right="4"/>
        <w:rPr>
          <w:rFonts w:ascii="Arial" w:hAnsi="Arial"/>
        </w:rPr>
      </w:pPr>
    </w:p>
    <w:p w14:paraId="0BD1B3F9" w14:textId="27E02D91" w:rsidR="001E4DBB" w:rsidRPr="0041213D" w:rsidRDefault="00962346"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Na hipótese de não haver novos lances a sessão será encerrada automaticamente</w:t>
      </w:r>
      <w:r w:rsidR="00EB35C5" w:rsidRPr="0041213D">
        <w:rPr>
          <w:rFonts w:ascii="Arial" w:hAnsi="Arial"/>
          <w:sz w:val="22"/>
          <w:szCs w:val="22"/>
        </w:rPr>
        <w:t xml:space="preserve">. </w:t>
      </w:r>
    </w:p>
    <w:p w14:paraId="0EE56E2B" w14:textId="77777777" w:rsidR="0041213D" w:rsidRPr="0041213D" w:rsidRDefault="0041213D" w:rsidP="00DF0B31">
      <w:pPr>
        <w:pStyle w:val="PargrafodaLista"/>
        <w:ind w:right="4"/>
        <w:rPr>
          <w:rFonts w:ascii="Arial" w:hAnsi="Arial"/>
        </w:rPr>
      </w:pPr>
    </w:p>
    <w:p w14:paraId="01A083F1" w14:textId="77777777" w:rsidR="0041213D" w:rsidRPr="0041213D" w:rsidRDefault="00EB35C5"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 xml:space="preserve">Durante o transcurso da sessão pública, os licitantes serão informados, em tempo real, do valor do menor lance registrado, vedada a identificação do licitante. </w:t>
      </w:r>
    </w:p>
    <w:p w14:paraId="05F25825" w14:textId="77777777" w:rsidR="0041213D" w:rsidRPr="0041213D" w:rsidRDefault="0041213D" w:rsidP="00DF0B31">
      <w:pPr>
        <w:pStyle w:val="PargrafodaLista"/>
        <w:ind w:right="4"/>
        <w:rPr>
          <w:rFonts w:ascii="Arial" w:hAnsi="Arial"/>
        </w:rPr>
      </w:pPr>
    </w:p>
    <w:p w14:paraId="6B0EC67B" w14:textId="5B8328D7" w:rsidR="0029165F" w:rsidRPr="0041213D" w:rsidRDefault="00EB35C5"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11C16F7E" w14:textId="77777777" w:rsidR="0041213D" w:rsidRPr="0041213D" w:rsidRDefault="0041213D" w:rsidP="00DF0B31">
      <w:pPr>
        <w:pStyle w:val="PargrafodaLista"/>
        <w:ind w:right="4"/>
        <w:rPr>
          <w:rFonts w:ascii="Arial" w:hAnsi="Arial"/>
        </w:rPr>
      </w:pPr>
    </w:p>
    <w:p w14:paraId="23D681BC" w14:textId="3F0AEE23" w:rsidR="001E4DBB" w:rsidRPr="0041213D" w:rsidRDefault="00EB35C5"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 xml:space="preserve">Quando a desconexão do sistema eletrônico para o Pregoeiro persistir por tempo superior a </w:t>
      </w:r>
      <w:r w:rsidRPr="0041213D">
        <w:rPr>
          <w:rFonts w:ascii="Arial" w:hAnsi="Arial"/>
          <w:color w:val="auto"/>
          <w:sz w:val="22"/>
          <w:szCs w:val="22"/>
        </w:rPr>
        <w:t xml:space="preserve">dez minutos, a sessão pública será suspensa </w:t>
      </w:r>
      <w:r w:rsidRPr="0041213D">
        <w:rPr>
          <w:rFonts w:ascii="Arial" w:hAnsi="Arial"/>
          <w:sz w:val="22"/>
          <w:szCs w:val="22"/>
        </w:rPr>
        <w:t xml:space="preserve">e reiniciada somente após decorridas vinte e quatro horas da comunicação do fato pelo Pregoeiro aos participantes, no sítio eletrônico utilizado para divulgação.  </w:t>
      </w:r>
    </w:p>
    <w:p w14:paraId="28F0A405" w14:textId="77777777" w:rsidR="0041213D" w:rsidRPr="0041213D" w:rsidRDefault="0041213D" w:rsidP="00DF0B31">
      <w:pPr>
        <w:pStyle w:val="PargrafodaLista"/>
        <w:ind w:right="4"/>
        <w:rPr>
          <w:rFonts w:ascii="Arial" w:hAnsi="Arial"/>
        </w:rPr>
      </w:pPr>
    </w:p>
    <w:p w14:paraId="773BC503" w14:textId="729801B8" w:rsidR="001E4DBB" w:rsidRDefault="00EB35C5"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 xml:space="preserve">O Critério de julgamento adotado será o menor preço, conforme definido neste Edital e seus anexos.  </w:t>
      </w:r>
    </w:p>
    <w:p w14:paraId="135454B1" w14:textId="77777777" w:rsidR="0041213D" w:rsidRDefault="0041213D" w:rsidP="00DF0B31">
      <w:pPr>
        <w:pStyle w:val="PargrafodaLista"/>
        <w:ind w:right="4"/>
        <w:rPr>
          <w:rFonts w:ascii="Arial" w:hAnsi="Arial"/>
        </w:rPr>
      </w:pPr>
    </w:p>
    <w:p w14:paraId="4B01FB60" w14:textId="3AF3B647" w:rsidR="001E4DBB" w:rsidRPr="0041213D" w:rsidRDefault="00EB35C5"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rPr>
        <w:t xml:space="preserve"> </w:t>
      </w:r>
      <w:r w:rsidRPr="0041213D">
        <w:rPr>
          <w:rFonts w:ascii="Arial" w:hAnsi="Arial"/>
          <w:sz w:val="22"/>
          <w:szCs w:val="22"/>
        </w:rPr>
        <w:t xml:space="preserve">Caso o licitante não apresente lances, concorrerá com o valor de sua proposta. </w:t>
      </w:r>
    </w:p>
    <w:p w14:paraId="611EE243" w14:textId="77777777" w:rsidR="0041213D" w:rsidRPr="0041213D" w:rsidRDefault="0041213D" w:rsidP="00DF0B31">
      <w:pPr>
        <w:pStyle w:val="PargrafodaLista"/>
        <w:spacing w:after="0" w:line="240" w:lineRule="auto"/>
        <w:ind w:right="4"/>
        <w:contextualSpacing w:val="0"/>
        <w:rPr>
          <w:rFonts w:ascii="Arial" w:hAnsi="Arial"/>
        </w:rPr>
      </w:pPr>
    </w:p>
    <w:p w14:paraId="2615724F" w14:textId="26B594EC" w:rsidR="001E4DBB" w:rsidRPr="0041213D" w:rsidRDefault="00EB35C5"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 xml:space="preserve">A negociação será realizada por meio do sistema, podendo ser acompanhada pelos demais licitantes. </w:t>
      </w:r>
    </w:p>
    <w:p w14:paraId="39322CFF" w14:textId="77777777" w:rsidR="0041213D" w:rsidRPr="0041213D" w:rsidRDefault="0041213D" w:rsidP="00DF0B31">
      <w:pPr>
        <w:pStyle w:val="PargrafodaLista"/>
        <w:spacing w:after="0" w:line="240" w:lineRule="auto"/>
        <w:ind w:right="4"/>
        <w:contextualSpacing w:val="0"/>
        <w:rPr>
          <w:rFonts w:ascii="Arial" w:hAnsi="Arial"/>
        </w:rPr>
      </w:pPr>
    </w:p>
    <w:p w14:paraId="1FCF11C6" w14:textId="6353734F" w:rsidR="001E4DBB" w:rsidRPr="0041213D" w:rsidRDefault="00EB35C5"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 xml:space="preserve">O pregoeiro solicitará ao licitante melhor classificado que, </w:t>
      </w:r>
      <w:r w:rsidRPr="0041213D">
        <w:rPr>
          <w:rFonts w:ascii="Arial" w:hAnsi="Arial"/>
          <w:sz w:val="22"/>
          <w:szCs w:val="22"/>
          <w:u w:val="single" w:color="000000"/>
        </w:rPr>
        <w:t>no prazo de 02 (duas) horas, envie a</w:t>
      </w:r>
      <w:r w:rsidRPr="0041213D">
        <w:rPr>
          <w:rFonts w:ascii="Arial" w:hAnsi="Arial"/>
          <w:sz w:val="22"/>
          <w:szCs w:val="22"/>
        </w:rPr>
        <w:t xml:space="preserve"> </w:t>
      </w:r>
      <w:r w:rsidRPr="0041213D">
        <w:rPr>
          <w:rFonts w:ascii="Arial" w:hAnsi="Arial"/>
          <w:sz w:val="22"/>
          <w:szCs w:val="22"/>
          <w:u w:val="single" w:color="000000"/>
        </w:rPr>
        <w:t>proposta adequada ao último lance ofertado após a negociação realizada</w:t>
      </w:r>
      <w:r w:rsidRPr="0041213D">
        <w:rPr>
          <w:rFonts w:ascii="Arial" w:hAnsi="Arial"/>
          <w:sz w:val="22"/>
          <w:szCs w:val="22"/>
        </w:rPr>
        <w:t xml:space="preserve">, acompanhada, se for o caso, dos documentos complementares, quando necessários à confirmação daqueles exigidos neste Edital e já apresentados. </w:t>
      </w:r>
    </w:p>
    <w:p w14:paraId="52765E0D" w14:textId="77777777" w:rsidR="0041213D" w:rsidRPr="0041213D" w:rsidRDefault="0041213D" w:rsidP="00DF0B31">
      <w:pPr>
        <w:pStyle w:val="PargrafodaLista"/>
        <w:spacing w:after="0" w:line="240" w:lineRule="auto"/>
        <w:ind w:right="4"/>
        <w:contextualSpacing w:val="0"/>
        <w:rPr>
          <w:rFonts w:ascii="Arial" w:hAnsi="Arial"/>
        </w:rPr>
      </w:pPr>
    </w:p>
    <w:p w14:paraId="65E9A0EF" w14:textId="4325FF1E" w:rsidR="001E4DBB" w:rsidRPr="0041213D" w:rsidRDefault="00EB35C5"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 xml:space="preserve">Após a negociação do preço, o Pregoeiro iniciará a fase de aceitação e julgamento da proposta. </w:t>
      </w:r>
    </w:p>
    <w:p w14:paraId="41139409" w14:textId="77777777" w:rsidR="0041213D" w:rsidRPr="0041213D" w:rsidRDefault="0041213D" w:rsidP="00DF0B31">
      <w:pPr>
        <w:pStyle w:val="PargrafodaLista"/>
        <w:spacing w:after="0" w:line="240" w:lineRule="auto"/>
        <w:ind w:right="4"/>
        <w:contextualSpacing w:val="0"/>
        <w:rPr>
          <w:rFonts w:ascii="Arial" w:hAnsi="Arial"/>
        </w:rPr>
      </w:pPr>
    </w:p>
    <w:p w14:paraId="4ECFE004" w14:textId="3FA179EA" w:rsidR="001E4DBB" w:rsidRPr="0041213D" w:rsidRDefault="00EB35C5" w:rsidP="00DF0B31">
      <w:pPr>
        <w:pStyle w:val="Nivel3"/>
        <w:numPr>
          <w:ilvl w:val="1"/>
          <w:numId w:val="25"/>
        </w:numPr>
        <w:spacing w:before="0" w:after="0" w:line="240" w:lineRule="auto"/>
        <w:ind w:left="0" w:right="4" w:firstLine="0"/>
        <w:rPr>
          <w:rFonts w:ascii="Arial" w:hAnsi="Arial"/>
          <w:sz w:val="22"/>
          <w:szCs w:val="22"/>
        </w:rPr>
      </w:pPr>
      <w:r w:rsidRPr="0041213D">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7EE38B7B" w14:textId="77777777" w:rsidR="0041213D" w:rsidRPr="0041213D" w:rsidRDefault="0041213D" w:rsidP="00DF0B31">
      <w:pPr>
        <w:pStyle w:val="PargrafodaLista"/>
        <w:spacing w:after="0" w:line="240" w:lineRule="auto"/>
        <w:ind w:right="4"/>
        <w:contextualSpacing w:val="0"/>
        <w:rPr>
          <w:rFonts w:ascii="Arial" w:hAnsi="Arial"/>
        </w:rPr>
      </w:pPr>
    </w:p>
    <w:p w14:paraId="5A4E7050" w14:textId="71D5E1F0" w:rsidR="00AE4258" w:rsidRPr="000737DA" w:rsidRDefault="00AE4258" w:rsidP="00DF0B31">
      <w:pPr>
        <w:pStyle w:val="Nivel3"/>
        <w:numPr>
          <w:ilvl w:val="1"/>
          <w:numId w:val="25"/>
        </w:numPr>
        <w:spacing w:before="0" w:after="0" w:line="240" w:lineRule="auto"/>
        <w:ind w:right="4"/>
        <w:rPr>
          <w:rFonts w:ascii="Arial" w:hAnsi="Arial"/>
          <w:b/>
          <w:bCs/>
          <w:sz w:val="22"/>
          <w:szCs w:val="22"/>
        </w:rPr>
      </w:pPr>
      <w:r w:rsidRPr="000737DA">
        <w:rPr>
          <w:rFonts w:ascii="Arial" w:hAnsi="Arial"/>
          <w:b/>
          <w:bCs/>
          <w:sz w:val="22"/>
          <w:szCs w:val="22"/>
        </w:rPr>
        <w:t>Será desclassificada a proposta ou o lance vencedor</w:t>
      </w:r>
      <w:r>
        <w:rPr>
          <w:rFonts w:ascii="Arial" w:hAnsi="Arial"/>
          <w:b/>
          <w:bCs/>
          <w:sz w:val="22"/>
          <w:szCs w:val="22"/>
        </w:rPr>
        <w:t xml:space="preserve"> que</w:t>
      </w:r>
      <w:r w:rsidRPr="000737DA">
        <w:rPr>
          <w:rFonts w:ascii="Arial" w:hAnsi="Arial"/>
          <w:b/>
          <w:bCs/>
          <w:sz w:val="22"/>
          <w:szCs w:val="22"/>
        </w:rPr>
        <w:t>;</w:t>
      </w:r>
    </w:p>
    <w:p w14:paraId="0E379165" w14:textId="77777777" w:rsidR="00AE4258" w:rsidRPr="000737DA" w:rsidRDefault="00AE4258" w:rsidP="00DF0B31">
      <w:pPr>
        <w:pStyle w:val="Nivel3"/>
        <w:numPr>
          <w:ilvl w:val="0"/>
          <w:numId w:val="0"/>
        </w:numPr>
        <w:spacing w:before="0" w:after="0" w:line="240" w:lineRule="auto"/>
        <w:ind w:right="4"/>
        <w:rPr>
          <w:rFonts w:ascii="Arial" w:hAnsi="Arial"/>
          <w:sz w:val="22"/>
          <w:szCs w:val="22"/>
        </w:rPr>
      </w:pPr>
    </w:p>
    <w:p w14:paraId="04D18B7D"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7" w:name="art59i"/>
      <w:bookmarkEnd w:id="7"/>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contiverem</w:t>
      </w:r>
      <w:proofErr w:type="gramEnd"/>
      <w:r w:rsidRPr="000737DA">
        <w:rPr>
          <w:rFonts w:ascii="Arial" w:hAnsi="Arial" w:cs="Arial"/>
          <w:color w:val="000000"/>
          <w:sz w:val="22"/>
          <w:szCs w:val="22"/>
        </w:rPr>
        <w:t xml:space="preserve"> vícios insanáveis;</w:t>
      </w:r>
    </w:p>
    <w:p w14:paraId="75E0EBEF"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50C83280"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8" w:name="art59ii"/>
      <w:bookmarkEnd w:id="8"/>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obedecerem às especificações técnicas pormenorizadas no edital;</w:t>
      </w:r>
    </w:p>
    <w:p w14:paraId="2B4629F3"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3DC413C3"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9" w:name="art59iii"/>
      <w:bookmarkEnd w:id="9"/>
      <w:r w:rsidRPr="000737DA">
        <w:rPr>
          <w:rFonts w:ascii="Arial" w:hAnsi="Arial" w:cs="Arial"/>
          <w:color w:val="000000"/>
          <w:sz w:val="22"/>
          <w:szCs w:val="22"/>
        </w:rPr>
        <w:t>III - apresentarem preços inexequíveis ou permanecerem acima do orçamento estimado para a contratação;</w:t>
      </w:r>
    </w:p>
    <w:p w14:paraId="2636FA6E"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26321897"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10" w:name="art59iv"/>
      <w:bookmarkEnd w:id="10"/>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tiverem sua exequibilidade demonstrada, quando exigido pela Administração;</w:t>
      </w:r>
    </w:p>
    <w:p w14:paraId="6AE62F65"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1BB52E07"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11" w:name="art59v"/>
      <w:bookmarkEnd w:id="11"/>
      <w:r w:rsidRPr="000737DA">
        <w:rPr>
          <w:rFonts w:ascii="Arial" w:hAnsi="Arial" w:cs="Arial"/>
          <w:color w:val="000000"/>
          <w:sz w:val="22"/>
          <w:szCs w:val="22"/>
        </w:rPr>
        <w:t xml:space="preserve">V - </w:t>
      </w:r>
      <w:proofErr w:type="gramStart"/>
      <w:r w:rsidRPr="000737DA">
        <w:rPr>
          <w:rFonts w:ascii="Arial" w:hAnsi="Arial" w:cs="Arial"/>
          <w:color w:val="000000"/>
          <w:sz w:val="22"/>
          <w:szCs w:val="22"/>
        </w:rPr>
        <w:t>apresentarem</w:t>
      </w:r>
      <w:proofErr w:type="gramEnd"/>
      <w:r w:rsidRPr="000737DA">
        <w:rPr>
          <w:rFonts w:ascii="Arial" w:hAnsi="Arial" w:cs="Arial"/>
          <w:color w:val="000000"/>
          <w:sz w:val="22"/>
          <w:szCs w:val="22"/>
        </w:rPr>
        <w:t xml:space="preserve"> desconformidade com quaisquer outras exigências do edital, desde que insanável.</w:t>
      </w:r>
    </w:p>
    <w:p w14:paraId="10B39198"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53E53FE5"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12" w:name="art59§1"/>
      <w:bookmarkEnd w:id="12"/>
      <w:r w:rsidRPr="000737DA">
        <w:rPr>
          <w:rFonts w:ascii="Arial" w:hAnsi="Arial" w:cs="Arial"/>
          <w:color w:val="000000"/>
          <w:sz w:val="22"/>
          <w:szCs w:val="22"/>
        </w:rPr>
        <w:t>§ 1º A verificação da conformidade das propostas poderá ser feita exclusivamente em relação à proposta mais bem classificada.</w:t>
      </w:r>
    </w:p>
    <w:p w14:paraId="1CD11F91"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1DB4BC51" w14:textId="6E98CE36" w:rsidR="00AE4258" w:rsidRPr="000737DA" w:rsidRDefault="000F69CF" w:rsidP="00DF0B31">
      <w:pPr>
        <w:pStyle w:val="NormalWeb"/>
        <w:spacing w:before="0" w:beforeAutospacing="0" w:after="0" w:afterAutospacing="0"/>
        <w:ind w:right="4"/>
        <w:jc w:val="both"/>
        <w:rPr>
          <w:rFonts w:ascii="Arial" w:hAnsi="Arial" w:cs="Arial"/>
          <w:color w:val="000000"/>
          <w:sz w:val="22"/>
          <w:szCs w:val="22"/>
        </w:rPr>
      </w:pPr>
      <w:bookmarkStart w:id="13" w:name="art59§2"/>
      <w:bookmarkStart w:id="14" w:name="art60"/>
      <w:bookmarkEnd w:id="13"/>
      <w:bookmarkEnd w:id="14"/>
      <w:r>
        <w:rPr>
          <w:rFonts w:ascii="Arial" w:hAnsi="Arial" w:cs="Arial"/>
          <w:color w:val="000000"/>
          <w:sz w:val="22"/>
          <w:szCs w:val="22"/>
        </w:rPr>
        <w:t>9</w:t>
      </w:r>
      <w:r w:rsidR="00AE4258">
        <w:rPr>
          <w:rFonts w:ascii="Arial" w:hAnsi="Arial" w:cs="Arial"/>
          <w:color w:val="000000"/>
          <w:sz w:val="22"/>
          <w:szCs w:val="22"/>
        </w:rPr>
        <w:t>.3</w:t>
      </w:r>
      <w:r>
        <w:rPr>
          <w:rFonts w:ascii="Arial" w:hAnsi="Arial" w:cs="Arial"/>
          <w:color w:val="000000"/>
          <w:sz w:val="22"/>
          <w:szCs w:val="22"/>
        </w:rPr>
        <w:t>3</w:t>
      </w:r>
      <w:r w:rsidR="00AE4258" w:rsidRPr="000737DA">
        <w:rPr>
          <w:rFonts w:ascii="Arial" w:hAnsi="Arial" w:cs="Arial"/>
          <w:color w:val="000000"/>
          <w:sz w:val="22"/>
          <w:szCs w:val="22"/>
        </w:rPr>
        <w:t>. Em caso de empate entre duas ou mais propostas, serão utilizados os seguintes critérios de desempate, nesta ordem:</w:t>
      </w:r>
    </w:p>
    <w:p w14:paraId="39A94392"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2D921135"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15" w:name="art60i"/>
      <w:bookmarkEnd w:id="15"/>
      <w:r w:rsidRPr="000737DA">
        <w:rPr>
          <w:rFonts w:ascii="Arial" w:hAnsi="Arial" w:cs="Arial"/>
          <w:color w:val="000000"/>
          <w:sz w:val="22"/>
          <w:szCs w:val="22"/>
        </w:rPr>
        <w:lastRenderedPageBreak/>
        <w:t xml:space="preserve">I - </w:t>
      </w:r>
      <w:proofErr w:type="gramStart"/>
      <w:r w:rsidRPr="000737DA">
        <w:rPr>
          <w:rFonts w:ascii="Arial" w:hAnsi="Arial" w:cs="Arial"/>
          <w:color w:val="000000"/>
          <w:sz w:val="22"/>
          <w:szCs w:val="22"/>
        </w:rPr>
        <w:t>disputa</w:t>
      </w:r>
      <w:proofErr w:type="gramEnd"/>
      <w:r w:rsidRPr="000737DA">
        <w:rPr>
          <w:rFonts w:ascii="Arial" w:hAnsi="Arial" w:cs="Arial"/>
          <w:color w:val="000000"/>
          <w:sz w:val="22"/>
          <w:szCs w:val="22"/>
        </w:rPr>
        <w:t xml:space="preserve"> final, hipótese em que os licitantes empatados poderão apresentar nova proposta em ato contínuo à classificação;</w:t>
      </w:r>
    </w:p>
    <w:p w14:paraId="57AAD793"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501CFA84"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16" w:name="art60ii"/>
      <w:bookmarkEnd w:id="16"/>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avaliação</w:t>
      </w:r>
      <w:proofErr w:type="gramEnd"/>
      <w:r w:rsidRPr="000737DA">
        <w:rPr>
          <w:rFonts w:ascii="Arial" w:hAnsi="Arial" w:cs="Arial"/>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02C38B2D"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22BEDC12"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17" w:name="art60iii"/>
      <w:bookmarkEnd w:id="17"/>
      <w:r w:rsidRPr="000737DA">
        <w:rPr>
          <w:rFonts w:ascii="Arial" w:hAnsi="Arial" w:cs="Arial"/>
          <w:color w:val="000000"/>
          <w:sz w:val="22"/>
          <w:szCs w:val="22"/>
        </w:rPr>
        <w:t>III - desenvolvimento pelo licitante de ações de equidade entre homens e mulheres no ambiente de trabalho, conforme regulamento;</w:t>
      </w:r>
    </w:p>
    <w:p w14:paraId="0F0D6427"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0FC7ECD6"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18" w:name="art60iv"/>
      <w:bookmarkEnd w:id="18"/>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desenvolvimento</w:t>
      </w:r>
      <w:proofErr w:type="gramEnd"/>
      <w:r w:rsidRPr="000737DA">
        <w:rPr>
          <w:rFonts w:ascii="Arial" w:hAnsi="Arial" w:cs="Arial"/>
          <w:color w:val="000000"/>
          <w:sz w:val="22"/>
          <w:szCs w:val="22"/>
        </w:rPr>
        <w:t xml:space="preserve"> pelo licitante de programa de integridade, conforme orientações dos órgãos de controle.</w:t>
      </w:r>
    </w:p>
    <w:p w14:paraId="03D577DB"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2F63C32F"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19" w:name="art60§1"/>
      <w:bookmarkEnd w:id="19"/>
      <w:r w:rsidRPr="000737DA">
        <w:rPr>
          <w:rFonts w:ascii="Arial" w:hAnsi="Arial" w:cs="Arial"/>
          <w:color w:val="000000"/>
          <w:sz w:val="22"/>
          <w:szCs w:val="22"/>
        </w:rPr>
        <w:t>§ 1º Em igualdade de condições, se não houver desempate, será assegurada preferência, sucessivamente, aos bens e serviços produzidos ou prestados por:</w:t>
      </w:r>
    </w:p>
    <w:p w14:paraId="2143A583"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3B315859"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F172C4A"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670B0A8B"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brasileiras;</w:t>
      </w:r>
    </w:p>
    <w:p w14:paraId="2DA0537C"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7AAF7F7B"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r w:rsidRPr="000737DA">
        <w:rPr>
          <w:rFonts w:ascii="Arial" w:hAnsi="Arial" w:cs="Arial"/>
          <w:color w:val="000000"/>
          <w:sz w:val="22"/>
          <w:szCs w:val="22"/>
        </w:rPr>
        <w:t>III - empresas que invistam em pesquisa e no desenvolvimento de tecnologia no País;</w:t>
      </w:r>
    </w:p>
    <w:p w14:paraId="39BA7DCE"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427925DF"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que comprovem a prática de mitigação, nos termos da </w:t>
      </w:r>
      <w:hyperlink r:id="rId17" w:history="1">
        <w:r w:rsidRPr="000737DA">
          <w:rPr>
            <w:rStyle w:val="Hyperlink"/>
            <w:rFonts w:ascii="Arial" w:hAnsi="Arial" w:cs="Arial"/>
            <w:sz w:val="22"/>
            <w:szCs w:val="22"/>
          </w:rPr>
          <w:t>Lei nº 12.187, de 29 de dezembro de 2009.</w:t>
        </w:r>
      </w:hyperlink>
    </w:p>
    <w:p w14:paraId="3CAEB447"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1546E096" w14:textId="77777777" w:rsidR="00AE4258" w:rsidRPr="000737DA" w:rsidRDefault="00AE4258" w:rsidP="00DF0B31">
      <w:pPr>
        <w:pStyle w:val="NormalWeb"/>
        <w:spacing w:before="0" w:beforeAutospacing="0" w:after="0" w:afterAutospacing="0"/>
        <w:ind w:right="4"/>
        <w:jc w:val="both"/>
        <w:rPr>
          <w:rFonts w:ascii="Arial" w:hAnsi="Arial" w:cs="Arial"/>
          <w:color w:val="000080"/>
          <w:sz w:val="22"/>
          <w:szCs w:val="22"/>
        </w:rPr>
      </w:pPr>
      <w:bookmarkStart w:id="20" w:name="art60§2"/>
      <w:bookmarkEnd w:id="20"/>
      <w:r w:rsidRPr="000737DA">
        <w:rPr>
          <w:rFonts w:ascii="Arial" w:hAnsi="Arial" w:cs="Arial"/>
          <w:color w:val="000000"/>
          <w:sz w:val="22"/>
          <w:szCs w:val="22"/>
        </w:rPr>
        <w:t>§ 2º As regras previstas no </w:t>
      </w:r>
      <w:r w:rsidRPr="000737DA">
        <w:rPr>
          <w:rFonts w:ascii="Arial" w:hAnsi="Arial" w:cs="Arial"/>
          <w:b/>
          <w:bCs/>
          <w:color w:val="000000"/>
          <w:sz w:val="22"/>
          <w:szCs w:val="22"/>
        </w:rPr>
        <w:t>caput</w:t>
      </w:r>
      <w:r w:rsidRPr="000737DA">
        <w:rPr>
          <w:rFonts w:ascii="Arial" w:hAnsi="Arial" w:cs="Arial"/>
          <w:color w:val="000000"/>
          <w:sz w:val="22"/>
          <w:szCs w:val="22"/>
        </w:rPr>
        <w:t> do Art. 59 não prejudicarão a aplicação do disposto no </w:t>
      </w:r>
      <w:hyperlink r:id="rId18" w:anchor="art44" w:history="1">
        <w:r w:rsidRPr="000737DA">
          <w:rPr>
            <w:rStyle w:val="Hyperlink"/>
            <w:rFonts w:ascii="Arial" w:hAnsi="Arial" w:cs="Arial"/>
            <w:sz w:val="22"/>
            <w:szCs w:val="22"/>
          </w:rPr>
          <w:t>art. 44 da Lei Complementar nº 123, de 14 de dezembro de 2006.</w:t>
        </w:r>
      </w:hyperlink>
    </w:p>
    <w:p w14:paraId="5B229755"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59148499" w14:textId="43E25F34" w:rsidR="00AE4258" w:rsidRPr="000737DA" w:rsidRDefault="000F69CF" w:rsidP="00DF0B31">
      <w:pPr>
        <w:pStyle w:val="NormalWeb"/>
        <w:spacing w:before="0" w:beforeAutospacing="0" w:after="0" w:afterAutospacing="0"/>
        <w:ind w:right="4"/>
        <w:jc w:val="both"/>
        <w:rPr>
          <w:rFonts w:ascii="Arial" w:hAnsi="Arial" w:cs="Arial"/>
          <w:color w:val="000000"/>
          <w:sz w:val="22"/>
          <w:szCs w:val="22"/>
        </w:rPr>
      </w:pPr>
      <w:bookmarkStart w:id="21" w:name="art61"/>
      <w:bookmarkEnd w:id="21"/>
      <w:r>
        <w:rPr>
          <w:rFonts w:ascii="Arial" w:hAnsi="Arial" w:cs="Arial"/>
          <w:color w:val="000000"/>
          <w:sz w:val="22"/>
          <w:szCs w:val="22"/>
        </w:rPr>
        <w:t>9.34</w:t>
      </w:r>
      <w:r w:rsidR="00AE4258" w:rsidRPr="000737DA">
        <w:rPr>
          <w:rFonts w:ascii="Arial" w:hAnsi="Arial" w:cs="Arial"/>
          <w:color w:val="000000"/>
          <w:sz w:val="22"/>
          <w:szCs w:val="22"/>
        </w:rPr>
        <w:t>. Definido o resultado do julgamento, a Administração poderá negociar condições mais vantajosas com o primeiro colocado.</w:t>
      </w:r>
    </w:p>
    <w:p w14:paraId="032FD0EE"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5C6EEACA"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22" w:name="art61§1"/>
      <w:bookmarkEnd w:id="22"/>
      <w:r w:rsidRPr="000737DA">
        <w:rPr>
          <w:rFonts w:ascii="Arial" w:hAnsi="Arial" w:cs="Arial"/>
          <w:color w:val="000000"/>
          <w:sz w:val="22"/>
          <w:szCs w:val="22"/>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32274C"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p>
    <w:p w14:paraId="6D1A45E7" w14:textId="77777777" w:rsidR="00AE4258" w:rsidRPr="000737DA" w:rsidRDefault="00AE4258" w:rsidP="00DF0B31">
      <w:pPr>
        <w:pStyle w:val="NormalWeb"/>
        <w:spacing w:before="0" w:beforeAutospacing="0" w:after="0" w:afterAutospacing="0"/>
        <w:ind w:right="4"/>
        <w:jc w:val="both"/>
        <w:rPr>
          <w:rFonts w:ascii="Arial" w:hAnsi="Arial" w:cs="Arial"/>
          <w:color w:val="000000"/>
          <w:sz w:val="22"/>
          <w:szCs w:val="22"/>
        </w:rPr>
      </w:pPr>
      <w:bookmarkStart w:id="23" w:name="art61§2"/>
      <w:bookmarkEnd w:id="23"/>
      <w:r w:rsidRPr="000737DA">
        <w:rPr>
          <w:rFonts w:ascii="Arial" w:hAnsi="Arial" w:cs="Arial"/>
          <w:color w:val="000000"/>
          <w:sz w:val="22"/>
          <w:szCs w:val="22"/>
        </w:rPr>
        <w:t>§ 2º A negociação será conduzida por agente de contratação ou comissão de contratação, na forma de regulamento, e, depois de concluída, terá seu resultado divulgado a todos os licitantes e anexado aos autos do processo licitatório.</w:t>
      </w:r>
    </w:p>
    <w:p w14:paraId="06385692" w14:textId="77777777" w:rsidR="00323173" w:rsidRPr="0041213D" w:rsidRDefault="00323173" w:rsidP="00DF0B31">
      <w:pPr>
        <w:spacing w:after="0" w:line="240" w:lineRule="auto"/>
        <w:ind w:left="0" w:right="4" w:firstLine="0"/>
        <w:rPr>
          <w:rFonts w:ascii="Arial" w:hAnsi="Arial" w:cs="Arial"/>
        </w:rPr>
      </w:pPr>
    </w:p>
    <w:p w14:paraId="6AB7EFAC" w14:textId="4F4D6933" w:rsidR="001E4DBB" w:rsidRPr="0041213D" w:rsidRDefault="00EB35C5" w:rsidP="00DF0B31">
      <w:pPr>
        <w:pStyle w:val="Ttulo1"/>
        <w:spacing w:after="0" w:line="240" w:lineRule="auto"/>
        <w:ind w:left="0" w:right="4" w:firstLine="0"/>
        <w:rPr>
          <w:rFonts w:ascii="Arial" w:hAnsi="Arial" w:cs="Arial"/>
          <w:b/>
          <w:bCs/>
        </w:rPr>
      </w:pPr>
      <w:r w:rsidRPr="0041213D">
        <w:rPr>
          <w:rFonts w:ascii="Arial" w:hAnsi="Arial" w:cs="Arial"/>
          <w:b/>
          <w:bCs/>
        </w:rPr>
        <w:t>1</w:t>
      </w:r>
      <w:r w:rsidR="000F69CF">
        <w:rPr>
          <w:rFonts w:ascii="Arial" w:hAnsi="Arial" w:cs="Arial"/>
          <w:b/>
          <w:bCs/>
        </w:rPr>
        <w:t>0</w:t>
      </w:r>
      <w:r w:rsidRPr="0041213D">
        <w:rPr>
          <w:rFonts w:ascii="Arial" w:hAnsi="Arial" w:cs="Arial"/>
          <w:b/>
          <w:bCs/>
        </w:rPr>
        <w:t xml:space="preserve">. PROPOSTA FINAL AJUSTADA  </w:t>
      </w:r>
    </w:p>
    <w:p w14:paraId="2D727EA4" w14:textId="403C1FE9"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item a item ou um item por licitante,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DF0B31">
      <w:pPr>
        <w:spacing w:after="0" w:line="240" w:lineRule="auto"/>
        <w:ind w:left="0" w:right="4" w:firstLine="0"/>
        <w:rPr>
          <w:rFonts w:ascii="Arial" w:hAnsi="Arial" w:cs="Arial"/>
        </w:rPr>
      </w:pPr>
    </w:p>
    <w:p w14:paraId="1C71154C" w14:textId="0777BCE7"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DF0B31">
      <w:pPr>
        <w:spacing w:after="0" w:line="240" w:lineRule="auto"/>
        <w:ind w:left="0" w:right="4" w:firstLine="0"/>
        <w:rPr>
          <w:rFonts w:ascii="Arial" w:hAnsi="Arial" w:cs="Arial"/>
        </w:rPr>
      </w:pPr>
    </w:p>
    <w:p w14:paraId="14672BCD" w14:textId="065DB1AC" w:rsidR="00C846C4"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4B224F16" w14:textId="678706BD" w:rsidR="00C846C4" w:rsidRPr="00D67D7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w:t>
      </w:r>
      <w:r w:rsidR="00C846C4" w:rsidRPr="00D67D7B">
        <w:rPr>
          <w:rFonts w:ascii="Arial" w:hAnsi="Arial" w:cs="Arial"/>
        </w:rPr>
        <w:lastRenderedPageBreak/>
        <w:t xml:space="preserve">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DF0B31">
      <w:pPr>
        <w:tabs>
          <w:tab w:val="center" w:pos="733"/>
          <w:tab w:val="center" w:pos="5810"/>
        </w:tabs>
        <w:spacing w:after="0" w:line="240" w:lineRule="auto"/>
        <w:ind w:left="0" w:right="4" w:firstLine="0"/>
        <w:jc w:val="left"/>
        <w:rPr>
          <w:rFonts w:ascii="Arial" w:hAnsi="Arial" w:cs="Arial"/>
        </w:rPr>
      </w:pPr>
    </w:p>
    <w:p w14:paraId="26BD23B8" w14:textId="0850CF33"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xml:space="preserve">. A fim de aplicar o princípio da isonomia entre as licitantes, após transcorrido o prazo de 02 (duas) horas, não serão considerados, para fins de análise, sob qualquer alegação, o envio da Proposta de Preço, sendo realizado, pelo Pregoeiro, o registro da não aceitação da proposta. </w:t>
      </w:r>
    </w:p>
    <w:p w14:paraId="59377C07" w14:textId="77777777" w:rsidR="00C846C4" w:rsidRPr="00D67D7B" w:rsidRDefault="00C846C4" w:rsidP="00DF0B31">
      <w:pPr>
        <w:spacing w:after="0" w:line="240" w:lineRule="auto"/>
        <w:ind w:left="0" w:right="4" w:firstLine="0"/>
        <w:rPr>
          <w:rFonts w:ascii="Arial" w:hAnsi="Arial" w:cs="Arial"/>
        </w:rPr>
      </w:pPr>
    </w:p>
    <w:p w14:paraId="411012AD" w14:textId="1AC034C4"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DF0B31">
      <w:pPr>
        <w:spacing w:after="0" w:line="240" w:lineRule="auto"/>
        <w:ind w:left="0" w:right="4" w:firstLine="0"/>
        <w:rPr>
          <w:rFonts w:ascii="Arial" w:hAnsi="Arial" w:cs="Arial"/>
        </w:rPr>
      </w:pPr>
    </w:p>
    <w:p w14:paraId="20A93F9B" w14:textId="6E67C05A"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6"/>
      <w:r w:rsidRPr="00D67D7B">
        <w:rPr>
          <w:rFonts w:ascii="Arial" w:hAnsi="Arial" w:cs="Arial"/>
        </w:rPr>
        <w:t xml:space="preserve"> </w:t>
      </w:r>
    </w:p>
    <w:p w14:paraId="60B1D7B7" w14:textId="77777777" w:rsidR="00C846C4" w:rsidRPr="00D67D7B" w:rsidRDefault="00C846C4" w:rsidP="00DF0B31">
      <w:pPr>
        <w:spacing w:after="0" w:line="240" w:lineRule="auto"/>
        <w:ind w:left="0" w:right="4" w:firstLine="0"/>
        <w:rPr>
          <w:rFonts w:ascii="Arial" w:hAnsi="Arial" w:cs="Arial"/>
        </w:rPr>
      </w:pPr>
    </w:p>
    <w:p w14:paraId="17F9DF19" w14:textId="666FA323" w:rsidR="001E4DBB" w:rsidRPr="00D67D7B" w:rsidRDefault="00EB35C5" w:rsidP="00DF0B31">
      <w:pPr>
        <w:pStyle w:val="Ttulo1"/>
        <w:spacing w:after="0" w:line="240" w:lineRule="auto"/>
        <w:ind w:left="0" w:right="4" w:firstLine="0"/>
        <w:jc w:val="both"/>
        <w:rPr>
          <w:rFonts w:ascii="Arial" w:hAnsi="Arial" w:cs="Arial"/>
        </w:rPr>
      </w:pPr>
      <w:r w:rsidRPr="007A02CF">
        <w:rPr>
          <w:rFonts w:ascii="Arial" w:hAnsi="Arial" w:cs="Arial"/>
          <w:b/>
          <w:bCs/>
        </w:rPr>
        <w:t>1</w:t>
      </w:r>
      <w:r w:rsidR="000F69CF">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16F7E41D" w:rsidR="00124BA0"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119DE0CF" w14:textId="21417626"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DF0B31">
      <w:pPr>
        <w:spacing w:after="0" w:line="240" w:lineRule="auto"/>
        <w:ind w:left="0" w:right="4" w:firstLine="0"/>
        <w:rPr>
          <w:rFonts w:ascii="Arial" w:hAnsi="Arial" w:cs="Arial"/>
        </w:rPr>
      </w:pPr>
    </w:p>
    <w:p w14:paraId="70C62E40" w14:textId="2B2A5A93"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DF0B31">
      <w:pPr>
        <w:spacing w:after="0" w:line="240" w:lineRule="auto"/>
        <w:ind w:left="0" w:right="4" w:firstLine="0"/>
        <w:rPr>
          <w:rFonts w:ascii="Arial" w:hAnsi="Arial" w:cs="Arial"/>
        </w:rPr>
      </w:pPr>
    </w:p>
    <w:p w14:paraId="7DE95145" w14:textId="6E991435" w:rsidR="001E4DBB" w:rsidRPr="00F269EA" w:rsidRDefault="00EB35C5" w:rsidP="00DF0B31">
      <w:pPr>
        <w:spacing w:after="0" w:line="240" w:lineRule="auto"/>
        <w:ind w:left="0" w:right="4" w:firstLine="0"/>
        <w:rPr>
          <w:rFonts w:ascii="Arial" w:hAnsi="Arial" w:cs="Arial"/>
          <w:i/>
          <w:iCs/>
          <w:color w:val="FF0000"/>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24" w:name="_Hlk156222663"/>
      <w:proofErr w:type="gramStart"/>
      <w:r w:rsidRPr="00B41327">
        <w:rPr>
          <w:rFonts w:ascii="Arial" w:hAnsi="Arial" w:cs="Arial"/>
          <w:i/>
          <w:iCs/>
          <w:color w:val="0000FF"/>
          <w:u w:val="single" w:color="0000FF"/>
        </w:rPr>
        <w:t>www.licitanet.gov.br</w:t>
      </w:r>
      <w:r w:rsidRPr="00D67D7B">
        <w:rPr>
          <w:rFonts w:ascii="Arial" w:hAnsi="Arial" w:cs="Arial"/>
        </w:rPr>
        <w:t xml:space="preserve">  </w:t>
      </w:r>
      <w:r w:rsidR="00F269EA" w:rsidRPr="00316C8F">
        <w:rPr>
          <w:rFonts w:ascii="Arial" w:hAnsi="Arial" w:cs="Arial"/>
          <w:color w:val="auto"/>
        </w:rPr>
        <w:t>e</w:t>
      </w:r>
      <w:proofErr w:type="gramEnd"/>
      <w:r w:rsidR="00F269EA" w:rsidRPr="00316C8F">
        <w:rPr>
          <w:rFonts w:ascii="Arial" w:hAnsi="Arial" w:cs="Arial"/>
          <w:color w:val="auto"/>
        </w:rPr>
        <w:t xml:space="preserve"> n</w:t>
      </w:r>
      <w:bookmarkEnd w:id="24"/>
      <w:r w:rsidR="00F269EA" w:rsidRPr="00316C8F">
        <w:rPr>
          <w:rFonts w:ascii="Arial" w:hAnsi="Arial" w:cs="Arial"/>
          <w:color w:val="auto"/>
        </w:rPr>
        <w:t xml:space="preserve">o </w:t>
      </w:r>
      <w:r w:rsidR="00316C8F" w:rsidRPr="00316C8F">
        <w:rPr>
          <w:rFonts w:ascii="Arial" w:hAnsi="Arial" w:cs="Arial"/>
          <w:color w:val="auto"/>
        </w:rPr>
        <w:t xml:space="preserve">e-mail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DF0B31">
      <w:pPr>
        <w:spacing w:after="0" w:line="240" w:lineRule="auto"/>
        <w:ind w:left="0" w:right="4" w:firstLine="0"/>
        <w:rPr>
          <w:rFonts w:ascii="Arial" w:hAnsi="Arial" w:cs="Arial"/>
        </w:rPr>
      </w:pPr>
    </w:p>
    <w:p w14:paraId="7ADFC65D" w14:textId="51BCCF1D" w:rsidR="001E4DBB" w:rsidRDefault="00C53927" w:rsidP="00DF0B31">
      <w:pPr>
        <w:tabs>
          <w:tab w:val="center" w:pos="0"/>
          <w:tab w:val="center" w:pos="4194"/>
        </w:tabs>
        <w:spacing w:after="0" w:line="240" w:lineRule="auto"/>
        <w:ind w:left="0" w:right="4" w:firstLine="0"/>
        <w:jc w:val="left"/>
        <w:rPr>
          <w:rFonts w:ascii="Arial" w:hAnsi="Arial" w:cs="Arial"/>
        </w:rPr>
      </w:pPr>
      <w:r>
        <w:rPr>
          <w:rFonts w:ascii="Arial" w:hAnsi="Arial" w:cs="Arial"/>
        </w:rPr>
        <w:t>1</w:t>
      </w:r>
      <w:r w:rsidR="000F69CF">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DF0B31">
      <w:pPr>
        <w:tabs>
          <w:tab w:val="center" w:pos="733"/>
          <w:tab w:val="center" w:pos="4194"/>
        </w:tabs>
        <w:spacing w:after="0" w:line="240" w:lineRule="auto"/>
        <w:ind w:left="0" w:right="4" w:firstLine="0"/>
        <w:jc w:val="left"/>
        <w:rPr>
          <w:rFonts w:ascii="Arial" w:hAnsi="Arial" w:cs="Arial"/>
        </w:rPr>
      </w:pPr>
    </w:p>
    <w:p w14:paraId="75C9D930" w14:textId="7F9E9F1B" w:rsidR="001E4DBB" w:rsidRDefault="00EB35C5" w:rsidP="00DF0B31">
      <w:pPr>
        <w:tabs>
          <w:tab w:val="center" w:pos="733"/>
          <w:tab w:val="center" w:pos="5501"/>
        </w:tabs>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DF0B31">
      <w:pPr>
        <w:tabs>
          <w:tab w:val="center" w:pos="733"/>
          <w:tab w:val="center" w:pos="5501"/>
        </w:tabs>
        <w:spacing w:after="0" w:line="240" w:lineRule="auto"/>
        <w:ind w:left="0" w:right="4" w:firstLine="0"/>
        <w:jc w:val="left"/>
        <w:rPr>
          <w:rFonts w:ascii="Arial" w:hAnsi="Arial" w:cs="Arial"/>
        </w:rPr>
      </w:pPr>
    </w:p>
    <w:p w14:paraId="5B9E0CEF" w14:textId="650359B8"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DF0B31">
      <w:pPr>
        <w:spacing w:after="0" w:line="240" w:lineRule="auto"/>
        <w:ind w:left="0" w:right="4" w:firstLine="0"/>
        <w:rPr>
          <w:rFonts w:ascii="Arial" w:hAnsi="Arial" w:cs="Arial"/>
        </w:rPr>
      </w:pPr>
    </w:p>
    <w:p w14:paraId="59630876" w14:textId="2A030A6E" w:rsidR="001E4DBB" w:rsidRDefault="00EB35C5" w:rsidP="00DF0B31">
      <w:pPr>
        <w:tabs>
          <w:tab w:val="center" w:pos="851"/>
          <w:tab w:val="center" w:pos="3402"/>
        </w:tabs>
        <w:spacing w:after="0" w:line="240" w:lineRule="auto"/>
        <w:ind w:left="0" w:right="4" w:firstLine="0"/>
        <w:jc w:val="left"/>
        <w:rPr>
          <w:rFonts w:ascii="Arial" w:hAnsi="Arial" w:cs="Arial"/>
        </w:rPr>
      </w:pPr>
      <w:r w:rsidRPr="00D67D7B">
        <w:rPr>
          <w:rFonts w:ascii="Arial" w:eastAsia="Calibri" w:hAnsi="Arial" w:cs="Arial"/>
        </w:rPr>
        <w:tab/>
      </w: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DF0B31">
      <w:pPr>
        <w:tabs>
          <w:tab w:val="center" w:pos="1650"/>
          <w:tab w:val="center" w:pos="4497"/>
        </w:tabs>
        <w:spacing w:after="0" w:line="240" w:lineRule="auto"/>
        <w:ind w:left="0" w:right="4" w:firstLine="0"/>
        <w:jc w:val="left"/>
        <w:rPr>
          <w:rFonts w:ascii="Arial" w:hAnsi="Arial" w:cs="Arial"/>
        </w:rPr>
      </w:pPr>
    </w:p>
    <w:p w14:paraId="47487653" w14:textId="7D172918" w:rsidR="001E4DBB" w:rsidRDefault="00EB35C5" w:rsidP="00DF0B31">
      <w:pPr>
        <w:tabs>
          <w:tab w:val="center" w:pos="709"/>
        </w:tabs>
        <w:spacing w:after="0" w:line="240" w:lineRule="auto"/>
        <w:ind w:left="0" w:right="4" w:firstLine="0"/>
        <w:jc w:val="left"/>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DF0B31">
      <w:pPr>
        <w:tabs>
          <w:tab w:val="center" w:pos="1650"/>
          <w:tab w:val="center" w:pos="5824"/>
        </w:tabs>
        <w:spacing w:after="0" w:line="240" w:lineRule="auto"/>
        <w:ind w:left="0" w:right="4" w:firstLine="0"/>
        <w:jc w:val="left"/>
        <w:rPr>
          <w:rFonts w:ascii="Arial" w:hAnsi="Arial" w:cs="Arial"/>
        </w:rPr>
      </w:pPr>
    </w:p>
    <w:p w14:paraId="41F037BA" w14:textId="4D61224F" w:rsidR="001E4DBB" w:rsidRDefault="00EB35C5" w:rsidP="00DF0B31">
      <w:pPr>
        <w:tabs>
          <w:tab w:val="center" w:pos="733"/>
          <w:tab w:val="center" w:pos="5811"/>
        </w:tabs>
        <w:spacing w:after="0" w:line="240" w:lineRule="auto"/>
        <w:ind w:left="0" w:right="4" w:firstLine="0"/>
        <w:jc w:val="left"/>
        <w:rPr>
          <w:rFonts w:ascii="Arial" w:hAnsi="Arial" w:cs="Arial"/>
        </w:rPr>
      </w:pPr>
      <w:r w:rsidRPr="00D67D7B">
        <w:rPr>
          <w:rFonts w:ascii="Arial" w:eastAsia="Calibri" w:hAnsi="Arial" w:cs="Arial"/>
        </w:rPr>
        <w:tab/>
      </w: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DF0B31">
      <w:pPr>
        <w:tabs>
          <w:tab w:val="center" w:pos="733"/>
          <w:tab w:val="center" w:pos="5811"/>
        </w:tabs>
        <w:spacing w:after="0" w:line="240" w:lineRule="auto"/>
        <w:ind w:left="0" w:right="4" w:firstLine="0"/>
        <w:jc w:val="left"/>
        <w:rPr>
          <w:rFonts w:ascii="Arial" w:hAnsi="Arial" w:cs="Arial"/>
        </w:rPr>
      </w:pPr>
    </w:p>
    <w:p w14:paraId="3796B1CA" w14:textId="74858B8F"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DF0B31">
      <w:pPr>
        <w:spacing w:after="0" w:line="240" w:lineRule="auto"/>
        <w:ind w:left="0" w:right="4" w:firstLine="0"/>
        <w:rPr>
          <w:rFonts w:ascii="Arial" w:hAnsi="Arial" w:cs="Arial"/>
        </w:rPr>
      </w:pPr>
    </w:p>
    <w:p w14:paraId="2B2F5658" w14:textId="5993233F" w:rsidR="001E4DBB" w:rsidRDefault="00EB35C5" w:rsidP="00DF0B31">
      <w:pPr>
        <w:tabs>
          <w:tab w:val="center" w:pos="736"/>
          <w:tab w:val="center" w:pos="2987"/>
        </w:tabs>
        <w:spacing w:after="0" w:line="240" w:lineRule="auto"/>
        <w:ind w:left="0" w:right="4" w:firstLine="0"/>
        <w:jc w:val="left"/>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DF0B31">
      <w:pPr>
        <w:tabs>
          <w:tab w:val="center" w:pos="736"/>
          <w:tab w:val="center" w:pos="2987"/>
        </w:tabs>
        <w:spacing w:after="0" w:line="240" w:lineRule="auto"/>
        <w:ind w:left="0" w:right="4" w:firstLine="0"/>
        <w:jc w:val="left"/>
        <w:rPr>
          <w:rFonts w:ascii="Arial" w:hAnsi="Arial" w:cs="Arial"/>
        </w:rPr>
      </w:pPr>
    </w:p>
    <w:p w14:paraId="52103E24" w14:textId="53C06C8F"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DF0B31">
      <w:pPr>
        <w:spacing w:after="0" w:line="240" w:lineRule="auto"/>
        <w:ind w:left="0" w:right="4" w:firstLine="0"/>
        <w:rPr>
          <w:rFonts w:ascii="Arial" w:hAnsi="Arial" w:cs="Arial"/>
        </w:rPr>
      </w:pPr>
    </w:p>
    <w:p w14:paraId="542CD28E" w14:textId="766386BD" w:rsidR="001E4DBB" w:rsidRDefault="00EB35C5" w:rsidP="00DF0B31">
      <w:pPr>
        <w:spacing w:after="0" w:line="240" w:lineRule="auto"/>
        <w:ind w:left="0" w:right="4" w:firstLine="0"/>
        <w:rPr>
          <w:rFonts w:ascii="Arial" w:hAnsi="Arial" w:cs="Arial"/>
        </w:rPr>
      </w:pPr>
      <w:r w:rsidRPr="00D67D7B">
        <w:rPr>
          <w:rFonts w:ascii="Arial" w:hAnsi="Arial" w:cs="Arial"/>
        </w:rPr>
        <w:lastRenderedPageBreak/>
        <w:t>1</w:t>
      </w:r>
      <w:r w:rsidR="000F69CF">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DF0B31">
      <w:pPr>
        <w:spacing w:after="0" w:line="240" w:lineRule="auto"/>
        <w:ind w:left="0" w:right="4" w:firstLine="0"/>
        <w:rPr>
          <w:rFonts w:ascii="Arial" w:hAnsi="Arial" w:cs="Arial"/>
        </w:rPr>
      </w:pPr>
    </w:p>
    <w:p w14:paraId="56966581" w14:textId="7F97DC42"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DF0B31">
      <w:pPr>
        <w:spacing w:after="0" w:line="240" w:lineRule="auto"/>
        <w:ind w:left="0" w:right="4" w:firstLine="0"/>
        <w:rPr>
          <w:rFonts w:ascii="Arial" w:hAnsi="Arial" w:cs="Arial"/>
        </w:rPr>
      </w:pPr>
    </w:p>
    <w:p w14:paraId="62C0F07C" w14:textId="475D2C76"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DF0B31">
      <w:pPr>
        <w:spacing w:after="0" w:line="240" w:lineRule="auto"/>
        <w:ind w:left="0" w:right="4" w:firstLine="0"/>
        <w:rPr>
          <w:rFonts w:ascii="Arial" w:hAnsi="Arial" w:cs="Arial"/>
        </w:rPr>
      </w:pPr>
    </w:p>
    <w:p w14:paraId="567D22CA" w14:textId="234C62D7" w:rsidR="00445B3D"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DF0B31">
      <w:pPr>
        <w:spacing w:after="0" w:line="240" w:lineRule="auto"/>
        <w:ind w:left="0" w:right="4" w:firstLine="0"/>
        <w:rPr>
          <w:rFonts w:ascii="Arial" w:hAnsi="Arial" w:cs="Arial"/>
        </w:rPr>
      </w:pPr>
    </w:p>
    <w:p w14:paraId="0805C9B1" w14:textId="637D7F30" w:rsidR="001E4DBB" w:rsidRDefault="00EB35C5" w:rsidP="00DF0B31">
      <w:pPr>
        <w:spacing w:after="0" w:line="240" w:lineRule="auto"/>
        <w:ind w:left="0" w:right="4" w:firstLine="0"/>
        <w:rPr>
          <w:rFonts w:ascii="Arial" w:hAnsi="Arial" w:cs="Arial"/>
        </w:rPr>
      </w:pPr>
      <w:r w:rsidRPr="00D67D7B">
        <w:rPr>
          <w:rFonts w:ascii="Arial" w:hAnsi="Arial" w:cs="Arial"/>
        </w:rPr>
        <w:t>1</w:t>
      </w:r>
      <w:r w:rsidR="000F69CF">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DF0B31">
      <w:pPr>
        <w:spacing w:after="0" w:line="240" w:lineRule="auto"/>
        <w:ind w:left="0" w:right="4" w:firstLine="0"/>
        <w:rPr>
          <w:rFonts w:ascii="Arial" w:hAnsi="Arial" w:cs="Arial"/>
        </w:rPr>
      </w:pPr>
    </w:p>
    <w:p w14:paraId="6117436C" w14:textId="74E1F6B2" w:rsidR="001E4DBB" w:rsidRPr="00445B3D" w:rsidRDefault="00EB35C5" w:rsidP="00DF0B31">
      <w:pPr>
        <w:pStyle w:val="Ttulo1"/>
        <w:spacing w:after="0" w:line="240" w:lineRule="auto"/>
        <w:ind w:left="0" w:right="4" w:firstLine="0"/>
        <w:rPr>
          <w:rFonts w:ascii="Arial" w:hAnsi="Arial" w:cs="Arial"/>
          <w:b/>
          <w:bCs/>
        </w:rPr>
      </w:pPr>
      <w:r w:rsidRPr="00445B3D">
        <w:rPr>
          <w:rFonts w:ascii="Arial" w:hAnsi="Arial" w:cs="Arial"/>
          <w:b/>
          <w:bCs/>
        </w:rPr>
        <w:t>1</w:t>
      </w:r>
      <w:r w:rsidR="000F69CF">
        <w:rPr>
          <w:rFonts w:ascii="Arial" w:hAnsi="Arial" w:cs="Arial"/>
          <w:b/>
          <w:bCs/>
        </w:rPr>
        <w:t>2</w:t>
      </w:r>
      <w:r w:rsidRPr="00445B3D">
        <w:rPr>
          <w:rFonts w:ascii="Arial" w:hAnsi="Arial" w:cs="Arial"/>
          <w:b/>
          <w:bCs/>
        </w:rPr>
        <w:t xml:space="preserve">. ADJUDICAÇÃO E DA HOMOLOGAÇÃO  </w:t>
      </w:r>
    </w:p>
    <w:p w14:paraId="548261F2" w14:textId="7F136DC9" w:rsidR="001E4DBB" w:rsidRDefault="00EB35C5" w:rsidP="00DF0B31">
      <w:pPr>
        <w:tabs>
          <w:tab w:val="center" w:pos="0"/>
        </w:tabs>
        <w:spacing w:after="0" w:line="240" w:lineRule="auto"/>
        <w:ind w:left="0" w:right="4" w:firstLine="0"/>
        <w:jc w:val="left"/>
        <w:rPr>
          <w:rFonts w:ascii="Arial" w:hAnsi="Arial" w:cs="Arial"/>
        </w:rPr>
      </w:pPr>
      <w:r w:rsidRPr="00D67D7B">
        <w:rPr>
          <w:rFonts w:ascii="Arial" w:hAnsi="Arial" w:cs="Arial"/>
        </w:rPr>
        <w:t>1</w:t>
      </w:r>
      <w:r w:rsidR="000F69CF">
        <w:rPr>
          <w:rFonts w:ascii="Arial" w:hAnsi="Arial" w:cs="Arial"/>
        </w:rPr>
        <w:t>2</w:t>
      </w:r>
      <w:r w:rsidRPr="00D67D7B">
        <w:rPr>
          <w:rFonts w:ascii="Arial" w:hAnsi="Arial" w:cs="Arial"/>
        </w:rPr>
        <w:t>.</w:t>
      </w:r>
      <w:r w:rsidR="00445B3D">
        <w:rPr>
          <w:rFonts w:ascii="Arial" w:hAnsi="Arial" w:cs="Arial"/>
        </w:rPr>
        <w:t>1</w:t>
      </w:r>
      <w:r w:rsidRPr="00D67D7B">
        <w:rPr>
          <w:rFonts w:ascii="Arial" w:hAnsi="Arial" w:cs="Arial"/>
        </w:rPr>
        <w:t xml:space="preserve">. </w:t>
      </w:r>
      <w:r w:rsidRPr="00D67D7B">
        <w:rPr>
          <w:rFonts w:ascii="Arial" w:hAnsi="Arial" w:cs="Arial"/>
        </w:rPr>
        <w:tab/>
        <w:t xml:space="preserve">A adjudicação e homologação somente serão efetivadas:  </w:t>
      </w:r>
    </w:p>
    <w:p w14:paraId="4B8EB164" w14:textId="77777777" w:rsidR="00445B3D" w:rsidRPr="00D67D7B" w:rsidRDefault="00445B3D" w:rsidP="00DF0B31">
      <w:pPr>
        <w:tabs>
          <w:tab w:val="center" w:pos="733"/>
          <w:tab w:val="center" w:pos="3813"/>
        </w:tabs>
        <w:spacing w:after="0" w:line="240" w:lineRule="auto"/>
        <w:ind w:left="0" w:right="4" w:firstLine="0"/>
        <w:jc w:val="left"/>
        <w:rPr>
          <w:rFonts w:ascii="Arial" w:hAnsi="Arial" w:cs="Arial"/>
        </w:rPr>
      </w:pPr>
    </w:p>
    <w:p w14:paraId="28F46758" w14:textId="77777777" w:rsidR="001E4DBB" w:rsidRDefault="00EB35C5" w:rsidP="00DF0B31">
      <w:pPr>
        <w:numPr>
          <w:ilvl w:val="0"/>
          <w:numId w:val="3"/>
        </w:numPr>
        <w:spacing w:after="0" w:line="240" w:lineRule="auto"/>
        <w:ind w:left="567" w:right="4"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DF0B31">
      <w:pPr>
        <w:spacing w:after="0" w:line="240" w:lineRule="auto"/>
        <w:ind w:left="0" w:right="4" w:firstLine="0"/>
        <w:rPr>
          <w:rFonts w:ascii="Arial" w:hAnsi="Arial" w:cs="Arial"/>
        </w:rPr>
      </w:pPr>
    </w:p>
    <w:p w14:paraId="624C8F5E" w14:textId="77777777" w:rsidR="00445B3D" w:rsidRDefault="00EB35C5" w:rsidP="00DF0B31">
      <w:pPr>
        <w:numPr>
          <w:ilvl w:val="0"/>
          <w:numId w:val="3"/>
        </w:numPr>
        <w:spacing w:after="0" w:line="240" w:lineRule="auto"/>
        <w:ind w:left="567" w:right="4"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3DE4C90A" w14:textId="718EEBE8" w:rsidR="001E4DBB" w:rsidRPr="007A02CF" w:rsidRDefault="00EB35C5" w:rsidP="00DF0B31">
      <w:pPr>
        <w:pStyle w:val="PargrafodaLista"/>
        <w:numPr>
          <w:ilvl w:val="1"/>
          <w:numId w:val="26"/>
        </w:numPr>
        <w:shd w:val="clear" w:color="auto" w:fill="FFFFFF" w:themeFill="background1"/>
        <w:spacing w:after="0" w:line="240" w:lineRule="auto"/>
        <w:ind w:left="0" w:right="4" w:firstLine="0"/>
        <w:rPr>
          <w:rFonts w:ascii="Arial" w:hAnsi="Arial" w:cs="Arial"/>
          <w:color w:val="auto"/>
        </w:rPr>
      </w:pPr>
      <w:r w:rsidRPr="007A02CF">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7A02CF">
        <w:rPr>
          <w:rFonts w:ascii="Arial" w:hAnsi="Arial" w:cs="Arial"/>
          <w:color w:val="auto"/>
        </w:rPr>
        <w:t>DEODAPOLIS</w:t>
      </w:r>
      <w:r w:rsidRPr="007A02CF">
        <w:rPr>
          <w:rFonts w:ascii="Arial" w:hAnsi="Arial" w:cs="Arial"/>
          <w:color w:val="auto"/>
        </w:rPr>
        <w:t xml:space="preserve"> - </w:t>
      </w:r>
      <w:r w:rsidR="00445B3D" w:rsidRPr="007A02CF">
        <w:rPr>
          <w:rFonts w:ascii="Arial" w:hAnsi="Arial" w:cs="Arial"/>
          <w:color w:val="auto"/>
        </w:rPr>
        <w:t>MS</w:t>
      </w:r>
      <w:r w:rsidRPr="007A02CF">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DF0B31">
      <w:pPr>
        <w:spacing w:after="0" w:line="240" w:lineRule="auto"/>
        <w:ind w:left="0" w:right="4" w:firstLine="0"/>
        <w:rPr>
          <w:rFonts w:ascii="Arial" w:hAnsi="Arial" w:cs="Arial"/>
          <w:color w:val="auto"/>
        </w:rPr>
      </w:pPr>
    </w:p>
    <w:p w14:paraId="0D016B70" w14:textId="6C5446D7" w:rsidR="001E4DBB" w:rsidRPr="008F3B55" w:rsidRDefault="00EB35C5" w:rsidP="00DF0B31">
      <w:pPr>
        <w:pStyle w:val="PargrafodaLista"/>
        <w:numPr>
          <w:ilvl w:val="1"/>
          <w:numId w:val="26"/>
        </w:numPr>
        <w:spacing w:after="0" w:line="240" w:lineRule="auto"/>
        <w:ind w:left="0" w:right="4" w:firstLine="0"/>
        <w:rPr>
          <w:rFonts w:ascii="Arial" w:hAnsi="Arial" w:cs="Arial"/>
        </w:rPr>
      </w:pPr>
      <w:r w:rsidRPr="008F3B55">
        <w:rPr>
          <w:rFonts w:ascii="Arial" w:hAnsi="Arial" w:cs="Arial"/>
        </w:rPr>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DF0B31">
      <w:pPr>
        <w:spacing w:after="0" w:line="240" w:lineRule="auto"/>
        <w:ind w:left="0" w:right="4" w:firstLine="0"/>
        <w:rPr>
          <w:rFonts w:ascii="Arial" w:hAnsi="Arial" w:cs="Arial"/>
        </w:rPr>
      </w:pPr>
    </w:p>
    <w:p w14:paraId="0A836342" w14:textId="62155854" w:rsidR="001E4DBB" w:rsidRPr="008F3B55" w:rsidRDefault="00EB35C5" w:rsidP="00DF0B31">
      <w:pPr>
        <w:pStyle w:val="PargrafodaLista"/>
        <w:numPr>
          <w:ilvl w:val="1"/>
          <w:numId w:val="26"/>
        </w:numPr>
        <w:spacing w:after="0" w:line="240" w:lineRule="auto"/>
        <w:ind w:left="0" w:right="4"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DF0B31">
      <w:pPr>
        <w:spacing w:after="0" w:line="240" w:lineRule="auto"/>
        <w:ind w:left="0" w:right="4" w:firstLine="0"/>
        <w:jc w:val="left"/>
        <w:rPr>
          <w:rFonts w:ascii="Arial" w:hAnsi="Arial" w:cs="Arial"/>
        </w:rPr>
      </w:pPr>
    </w:p>
    <w:p w14:paraId="27093FBB" w14:textId="722F745A" w:rsidR="00277ECC" w:rsidRPr="00445B3D" w:rsidRDefault="00277ECC" w:rsidP="00DF0B31">
      <w:pPr>
        <w:pStyle w:val="Ttulo1"/>
        <w:spacing w:after="0" w:line="240" w:lineRule="auto"/>
        <w:ind w:left="0" w:right="4" w:firstLine="0"/>
        <w:rPr>
          <w:rFonts w:ascii="Arial" w:hAnsi="Arial" w:cs="Arial"/>
          <w:b/>
          <w:bCs/>
        </w:rPr>
      </w:pPr>
      <w:r w:rsidRPr="00445B3D">
        <w:rPr>
          <w:rFonts w:ascii="Arial" w:hAnsi="Arial" w:cs="Arial"/>
          <w:b/>
          <w:bCs/>
        </w:rPr>
        <w:t>1</w:t>
      </w:r>
      <w:r w:rsidR="000F69CF">
        <w:rPr>
          <w:rFonts w:ascii="Arial" w:hAnsi="Arial" w:cs="Arial"/>
          <w:b/>
          <w:bCs/>
        </w:rPr>
        <w:t>3</w:t>
      </w:r>
      <w:r w:rsidRPr="00445B3D">
        <w:rPr>
          <w:rFonts w:ascii="Arial" w:hAnsi="Arial" w:cs="Arial"/>
          <w:b/>
          <w:bCs/>
        </w:rPr>
        <w:t xml:space="preserve">. </w:t>
      </w:r>
      <w:r>
        <w:rPr>
          <w:rFonts w:ascii="Arial" w:hAnsi="Arial" w:cs="Arial"/>
          <w:b/>
          <w:bCs/>
        </w:rPr>
        <w:t>DA ATA DE REGISTRO DE PREÇOS</w:t>
      </w:r>
    </w:p>
    <w:p w14:paraId="29C6A965" w14:textId="1E8E587B" w:rsidR="001E4DBB" w:rsidRPr="000F69CF" w:rsidRDefault="00EB35C5" w:rsidP="00DF0B31">
      <w:pPr>
        <w:pStyle w:val="PargrafodaLista"/>
        <w:numPr>
          <w:ilvl w:val="1"/>
          <w:numId w:val="27"/>
        </w:numPr>
        <w:spacing w:after="0" w:line="240" w:lineRule="auto"/>
        <w:ind w:left="0" w:right="4"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455D5DC9"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29E3B68C" w14:textId="62BC29C5" w:rsidR="001E4DBB" w:rsidRPr="000F69CF" w:rsidRDefault="00EB35C5" w:rsidP="00DF0B31">
      <w:pPr>
        <w:pStyle w:val="PargrafodaLista"/>
        <w:numPr>
          <w:ilvl w:val="1"/>
          <w:numId w:val="27"/>
        </w:numPr>
        <w:spacing w:after="0" w:line="240" w:lineRule="auto"/>
        <w:ind w:left="0" w:right="4"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w:t>
      </w:r>
      <w:r w:rsidR="00277ECC" w:rsidRPr="000F69CF">
        <w:rPr>
          <w:rFonts w:ascii="Arial" w:hAnsi="Arial" w:cs="Arial"/>
        </w:rPr>
        <w:t>pelo Setor de Contratos</w:t>
      </w:r>
      <w:r w:rsidRPr="000F69CF">
        <w:rPr>
          <w:rFonts w:ascii="Arial" w:hAnsi="Arial" w:cs="Arial"/>
        </w:rPr>
        <w:t xml:space="preserve">. </w:t>
      </w:r>
    </w:p>
    <w:p w14:paraId="1FDEDA20"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4362B91E" w14:textId="77777777" w:rsidR="001E4DBB" w:rsidRPr="00D67D7B" w:rsidRDefault="00EB35C5" w:rsidP="00DF0B31">
      <w:pPr>
        <w:numPr>
          <w:ilvl w:val="1"/>
          <w:numId w:val="27"/>
        </w:numPr>
        <w:spacing w:after="0" w:line="240" w:lineRule="auto"/>
        <w:ind w:left="0" w:right="4"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3D649648"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56E60E96" w14:textId="77777777" w:rsidR="001E4DBB" w:rsidRPr="00D67D7B" w:rsidRDefault="00EB35C5" w:rsidP="00DF0B31">
      <w:pPr>
        <w:numPr>
          <w:ilvl w:val="1"/>
          <w:numId w:val="27"/>
        </w:numPr>
        <w:spacing w:after="0" w:line="240" w:lineRule="auto"/>
        <w:ind w:left="0" w:right="4" w:firstLine="0"/>
        <w:rPr>
          <w:rFonts w:ascii="Arial" w:hAnsi="Arial" w:cs="Arial"/>
        </w:rPr>
      </w:pPr>
      <w:r w:rsidRPr="00D67D7B">
        <w:rPr>
          <w:rFonts w:ascii="Arial" w:hAnsi="Arial" w:cs="Arial"/>
        </w:rPr>
        <w:lastRenderedPageBreak/>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52CA86CE"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3EA25F68" w14:textId="5B6B02B1" w:rsidR="001E4DBB" w:rsidRPr="00D67D7B" w:rsidRDefault="00EB35C5" w:rsidP="00DF0B31">
      <w:pPr>
        <w:numPr>
          <w:ilvl w:val="1"/>
          <w:numId w:val="27"/>
        </w:numPr>
        <w:spacing w:after="0" w:line="240" w:lineRule="auto"/>
        <w:ind w:left="0" w:right="4"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sidR="00AD46A0">
        <w:rPr>
          <w:rFonts w:ascii="Arial" w:hAnsi="Arial" w:cs="Arial"/>
        </w:rPr>
        <w:t>o</w:t>
      </w:r>
      <w:r w:rsidRPr="00D67D7B">
        <w:rPr>
          <w:rFonts w:ascii="Arial" w:hAnsi="Arial" w:cs="Arial"/>
        </w:rPr>
        <w:t xml:space="preserve"> Fundo de Garantia de Tempo de Serviço (FGTS), </w:t>
      </w:r>
      <w:r w:rsidR="00AD46A0">
        <w:rPr>
          <w:rFonts w:ascii="Arial" w:hAnsi="Arial" w:cs="Arial"/>
        </w:rPr>
        <w:t>Tributos Federais Estadual e Trabalhista</w:t>
      </w:r>
      <w:r w:rsidRPr="00D67D7B">
        <w:rPr>
          <w:rFonts w:ascii="Arial" w:hAnsi="Arial" w:cs="Arial"/>
        </w:rPr>
        <w:t xml:space="preserve">. </w:t>
      </w:r>
    </w:p>
    <w:p w14:paraId="7632F910"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1C89C450" w14:textId="77777777" w:rsidR="001E4DBB" w:rsidRPr="00D67D7B" w:rsidRDefault="00EB35C5" w:rsidP="00DF0B31">
      <w:pPr>
        <w:numPr>
          <w:ilvl w:val="1"/>
          <w:numId w:val="27"/>
        </w:numPr>
        <w:spacing w:after="0" w:line="240" w:lineRule="auto"/>
        <w:ind w:left="0" w:right="4"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6C3D014F"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7B682224" w14:textId="2BADD03A" w:rsidR="001E4DBB" w:rsidRPr="00046F07" w:rsidRDefault="00EB35C5" w:rsidP="00DF0B31">
      <w:pPr>
        <w:numPr>
          <w:ilvl w:val="1"/>
          <w:numId w:val="27"/>
        </w:numPr>
        <w:spacing w:after="0" w:line="240" w:lineRule="auto"/>
        <w:ind w:left="0" w:right="4"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 xml:space="preserve">sanções previstas no item </w:t>
      </w:r>
      <w:r w:rsidR="00046F07" w:rsidRPr="00046F07">
        <w:rPr>
          <w:rFonts w:ascii="Arial" w:hAnsi="Arial" w:cs="Arial"/>
          <w:color w:val="auto"/>
        </w:rPr>
        <w:t>1</w:t>
      </w:r>
      <w:r w:rsidR="00125D5F">
        <w:rPr>
          <w:rFonts w:ascii="Arial" w:hAnsi="Arial" w:cs="Arial"/>
          <w:color w:val="auto"/>
        </w:rPr>
        <w:t>5</w:t>
      </w:r>
      <w:r w:rsidR="00046F07" w:rsidRPr="00046F07">
        <w:rPr>
          <w:rFonts w:ascii="Arial" w:hAnsi="Arial" w:cs="Arial"/>
          <w:color w:val="auto"/>
        </w:rPr>
        <w:t xml:space="preserve"> deste edital.</w:t>
      </w:r>
    </w:p>
    <w:p w14:paraId="64F2B563" w14:textId="77777777" w:rsidR="001E4DBB" w:rsidRPr="00046F07" w:rsidRDefault="00EB35C5" w:rsidP="00DF0B31">
      <w:pPr>
        <w:spacing w:after="0" w:line="240" w:lineRule="auto"/>
        <w:ind w:left="0" w:right="4" w:firstLine="0"/>
        <w:jc w:val="left"/>
        <w:rPr>
          <w:rFonts w:ascii="Arial" w:hAnsi="Arial" w:cs="Arial"/>
          <w:color w:val="auto"/>
        </w:rPr>
      </w:pPr>
      <w:r w:rsidRPr="00046F07">
        <w:rPr>
          <w:rFonts w:ascii="Arial" w:hAnsi="Arial" w:cs="Arial"/>
          <w:color w:val="auto"/>
        </w:rPr>
        <w:t xml:space="preserve"> </w:t>
      </w:r>
    </w:p>
    <w:p w14:paraId="4E258FF9" w14:textId="5A23499D" w:rsidR="001E4DBB" w:rsidRPr="00D67D7B" w:rsidRDefault="00316C8F" w:rsidP="00DF0B31">
      <w:pPr>
        <w:numPr>
          <w:ilvl w:val="1"/>
          <w:numId w:val="27"/>
        </w:numPr>
        <w:spacing w:after="0" w:line="240" w:lineRule="auto"/>
        <w:ind w:left="0" w:right="4" w:firstLine="0"/>
        <w:rPr>
          <w:rFonts w:ascii="Arial" w:hAnsi="Arial" w:cs="Arial"/>
        </w:rPr>
      </w:pPr>
      <w:r w:rsidRPr="00D67D7B">
        <w:rPr>
          <w:rFonts w:ascii="Arial" w:hAnsi="Arial" w:cs="Arial"/>
        </w:rPr>
        <w:t>A</w:t>
      </w:r>
      <w:r>
        <w:rPr>
          <w:rFonts w:ascii="Arial" w:hAnsi="Arial" w:cs="Arial"/>
        </w:rPr>
        <w:t xml:space="preserve"> </w:t>
      </w:r>
      <w:r w:rsidRPr="00D67D7B">
        <w:rPr>
          <w:rFonts w:ascii="Arial" w:hAnsi="Arial" w:cs="Arial"/>
        </w:rPr>
        <w:t>Ata</w:t>
      </w:r>
      <w:r w:rsidR="00EB35C5" w:rsidRPr="00D67D7B">
        <w:rPr>
          <w:rFonts w:ascii="Arial" w:hAnsi="Arial" w:cs="Arial"/>
        </w:rPr>
        <w:t xml:space="preserve"> de Registro de Preços terá vigência de 12 (doze) meses a contar da data de sua emissão.  </w:t>
      </w:r>
    </w:p>
    <w:p w14:paraId="12112AB6" w14:textId="4944C6BE" w:rsidR="001E4DBB" w:rsidRDefault="001E4DBB" w:rsidP="00DF0B31">
      <w:pPr>
        <w:spacing w:after="0" w:line="240" w:lineRule="auto"/>
        <w:ind w:left="0" w:right="4" w:firstLine="0"/>
        <w:jc w:val="left"/>
        <w:rPr>
          <w:rFonts w:ascii="Arial" w:hAnsi="Arial" w:cs="Arial"/>
        </w:rPr>
      </w:pPr>
    </w:p>
    <w:p w14:paraId="6E8930C0" w14:textId="583C534D" w:rsidR="00277ECC" w:rsidRPr="00445B3D" w:rsidRDefault="00277ECC" w:rsidP="00DF0B31">
      <w:pPr>
        <w:pStyle w:val="Ttulo1"/>
        <w:spacing w:after="0" w:line="240" w:lineRule="auto"/>
        <w:ind w:left="0" w:right="4" w:firstLine="0"/>
        <w:rPr>
          <w:rFonts w:ascii="Arial" w:hAnsi="Arial" w:cs="Arial"/>
          <w:b/>
          <w:bCs/>
        </w:rPr>
      </w:pPr>
      <w:r w:rsidRPr="00445B3D">
        <w:rPr>
          <w:rFonts w:ascii="Arial" w:hAnsi="Arial" w:cs="Arial"/>
          <w:b/>
          <w:bCs/>
        </w:rPr>
        <w:t>1</w:t>
      </w:r>
      <w:r w:rsidR="000F69CF">
        <w:rPr>
          <w:rFonts w:ascii="Arial" w:hAnsi="Arial" w:cs="Arial"/>
          <w:b/>
          <w:bCs/>
        </w:rPr>
        <w:t>4</w:t>
      </w:r>
      <w:r w:rsidRPr="00445B3D">
        <w:rPr>
          <w:rFonts w:ascii="Arial" w:hAnsi="Arial" w:cs="Arial"/>
          <w:b/>
          <w:bCs/>
        </w:rPr>
        <w:t xml:space="preserve">. </w:t>
      </w:r>
      <w:r>
        <w:rPr>
          <w:rFonts w:ascii="Arial" w:hAnsi="Arial" w:cs="Arial"/>
          <w:b/>
          <w:bCs/>
        </w:rPr>
        <w:t>D</w:t>
      </w:r>
      <w:r w:rsidR="00E06131">
        <w:rPr>
          <w:rFonts w:ascii="Arial" w:hAnsi="Arial" w:cs="Arial"/>
          <w:b/>
          <w:bCs/>
        </w:rPr>
        <w:t>O CRITERIO DE MEDIAÇÃO</w:t>
      </w:r>
      <w:r>
        <w:rPr>
          <w:rFonts w:ascii="Arial" w:hAnsi="Arial" w:cs="Arial"/>
          <w:b/>
          <w:bCs/>
        </w:rPr>
        <w:t xml:space="preserve"> E DO PAGAMENTO</w:t>
      </w:r>
    </w:p>
    <w:p w14:paraId="7F7F6148" w14:textId="77777777" w:rsidR="00C96104" w:rsidRDefault="00C96104">
      <w:pPr>
        <w:pStyle w:val="PargrafodaLista"/>
        <w:numPr>
          <w:ilvl w:val="1"/>
          <w:numId w:val="31"/>
        </w:numPr>
        <w:spacing w:after="0" w:line="240" w:lineRule="auto"/>
        <w:ind w:left="0" w:right="4" w:firstLine="0"/>
        <w:contextualSpacing w:val="0"/>
        <w:rPr>
          <w:rFonts w:ascii="Arial" w:hAnsi="Arial" w:cs="Arial"/>
          <w:spacing w:val="6"/>
        </w:rPr>
      </w:pPr>
      <w:r w:rsidRPr="00A91DAA">
        <w:rPr>
          <w:rFonts w:ascii="Arial" w:hAnsi="Arial" w:cs="Arial"/>
          <w:spacing w:val="6"/>
        </w:rPr>
        <w:t xml:space="preserve">O pagamento será realizado no prazo máximo de até </w:t>
      </w:r>
      <w:r w:rsidRPr="00A91DAA">
        <w:rPr>
          <w:rFonts w:ascii="Arial" w:hAnsi="Arial" w:cs="Arial"/>
          <w:b/>
          <w:bCs/>
          <w:spacing w:val="6"/>
        </w:rPr>
        <w:t>30 (trinta) dias, contados a partir do recebimento dos produtos/serviços com apresentação da Nota Fiscal ou Fatura</w:t>
      </w:r>
      <w:r w:rsidRPr="00A91DAA">
        <w:rPr>
          <w:rFonts w:ascii="Arial" w:hAnsi="Arial" w:cs="Arial"/>
          <w:spacing w:val="6"/>
        </w:rPr>
        <w:t>, através de ordem bancária, para crédito em banco, agência e conta corrente indicados pelo contratado.</w:t>
      </w:r>
    </w:p>
    <w:p w14:paraId="468FB519" w14:textId="77777777" w:rsidR="00C96104" w:rsidRPr="00A91DAA" w:rsidRDefault="00C96104" w:rsidP="00DF0B31">
      <w:pPr>
        <w:pStyle w:val="PargrafodaLista"/>
        <w:spacing w:after="0" w:line="240" w:lineRule="auto"/>
        <w:ind w:left="0" w:right="4" w:firstLine="0"/>
        <w:contextualSpacing w:val="0"/>
        <w:rPr>
          <w:rFonts w:ascii="Arial" w:hAnsi="Arial" w:cs="Arial"/>
          <w:spacing w:val="6"/>
        </w:rPr>
      </w:pPr>
    </w:p>
    <w:p w14:paraId="54C3FAFF" w14:textId="49E38125" w:rsidR="00C96104" w:rsidRDefault="00C96104">
      <w:pPr>
        <w:pStyle w:val="PargrafodaLista"/>
        <w:numPr>
          <w:ilvl w:val="1"/>
          <w:numId w:val="31"/>
        </w:numPr>
        <w:spacing w:after="0" w:line="240" w:lineRule="auto"/>
        <w:ind w:left="0" w:right="4" w:firstLine="0"/>
        <w:contextualSpacing w:val="0"/>
        <w:rPr>
          <w:rFonts w:ascii="Arial" w:hAnsi="Arial" w:cs="Arial"/>
          <w:spacing w:val="6"/>
        </w:rPr>
      </w:pPr>
      <w:r w:rsidRPr="00A91DAA">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r>
        <w:rPr>
          <w:rFonts w:ascii="Arial" w:hAnsi="Arial" w:cs="Arial"/>
          <w:spacing w:val="6"/>
        </w:rPr>
        <w:t>.</w:t>
      </w:r>
    </w:p>
    <w:p w14:paraId="71F29C42" w14:textId="77777777" w:rsidR="00C96104" w:rsidRPr="00A91DAA" w:rsidRDefault="00C96104" w:rsidP="00DF0B31">
      <w:pPr>
        <w:pStyle w:val="PargrafodaLista"/>
        <w:spacing w:after="0" w:line="240" w:lineRule="auto"/>
        <w:ind w:left="0" w:right="4" w:firstLine="0"/>
        <w:contextualSpacing w:val="0"/>
        <w:rPr>
          <w:rFonts w:ascii="Arial" w:hAnsi="Arial" w:cs="Arial"/>
          <w:spacing w:val="6"/>
        </w:rPr>
      </w:pPr>
    </w:p>
    <w:p w14:paraId="7D80DB94" w14:textId="77777777" w:rsidR="00C96104" w:rsidRDefault="00C96104">
      <w:pPr>
        <w:pStyle w:val="PargrafodaLista"/>
        <w:numPr>
          <w:ilvl w:val="1"/>
          <w:numId w:val="31"/>
        </w:numPr>
        <w:spacing w:after="0" w:line="240" w:lineRule="auto"/>
        <w:ind w:left="0" w:right="4" w:firstLine="0"/>
        <w:contextualSpacing w:val="0"/>
        <w:rPr>
          <w:rFonts w:ascii="Arial" w:hAnsi="Arial" w:cs="Arial"/>
          <w:spacing w:val="6"/>
        </w:rPr>
      </w:pPr>
      <w:r w:rsidRPr="00A91DAA">
        <w:rPr>
          <w:rFonts w:ascii="Arial" w:hAnsi="Arial" w:cs="Arial"/>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946D7C4" w14:textId="77777777" w:rsidR="00C96104" w:rsidRPr="00A91DAA" w:rsidRDefault="00C96104" w:rsidP="00DF0B31">
      <w:pPr>
        <w:pStyle w:val="PargrafodaLista"/>
        <w:spacing w:after="0" w:line="240" w:lineRule="auto"/>
        <w:ind w:left="0" w:right="4" w:firstLine="0"/>
        <w:contextualSpacing w:val="0"/>
        <w:rPr>
          <w:rFonts w:ascii="Arial" w:hAnsi="Arial" w:cs="Arial"/>
          <w:spacing w:val="6"/>
        </w:rPr>
      </w:pPr>
    </w:p>
    <w:p w14:paraId="5374BFE4" w14:textId="77777777" w:rsidR="00C96104" w:rsidRDefault="00C96104">
      <w:pPr>
        <w:pStyle w:val="PargrafodaLista"/>
        <w:numPr>
          <w:ilvl w:val="1"/>
          <w:numId w:val="31"/>
        </w:numPr>
        <w:spacing w:after="0" w:line="240" w:lineRule="auto"/>
        <w:ind w:left="0" w:right="4" w:firstLine="0"/>
        <w:contextualSpacing w:val="0"/>
        <w:rPr>
          <w:rFonts w:ascii="Arial" w:hAnsi="Arial" w:cs="Arial"/>
          <w:spacing w:val="6"/>
        </w:rPr>
      </w:pPr>
      <w:r w:rsidRPr="00A91DAA">
        <w:rPr>
          <w:rFonts w:ascii="Arial" w:hAnsi="Arial" w:cs="Arial"/>
          <w:spacing w:val="6"/>
        </w:rPr>
        <w:t>Será considerada data do pagamento o dia em que constar como emitida a ordem bancária para pagamento.</w:t>
      </w:r>
    </w:p>
    <w:p w14:paraId="65FA864F" w14:textId="77777777" w:rsidR="00C96104" w:rsidRPr="00A91DAA" w:rsidRDefault="00C96104" w:rsidP="00DF0B31">
      <w:pPr>
        <w:pStyle w:val="PargrafodaLista"/>
        <w:spacing w:after="0" w:line="240" w:lineRule="auto"/>
        <w:ind w:left="0" w:right="4" w:firstLine="0"/>
        <w:contextualSpacing w:val="0"/>
        <w:rPr>
          <w:rFonts w:ascii="Arial" w:hAnsi="Arial" w:cs="Arial"/>
          <w:spacing w:val="6"/>
        </w:rPr>
      </w:pPr>
    </w:p>
    <w:p w14:paraId="7FCA39D7" w14:textId="285AF643" w:rsidR="00C96104" w:rsidRDefault="00C96104">
      <w:pPr>
        <w:pStyle w:val="PargrafodaLista"/>
        <w:numPr>
          <w:ilvl w:val="1"/>
          <w:numId w:val="31"/>
        </w:numPr>
        <w:spacing w:after="0" w:line="240" w:lineRule="auto"/>
        <w:ind w:left="0" w:right="4" w:firstLine="0"/>
        <w:contextualSpacing w:val="0"/>
        <w:rPr>
          <w:rFonts w:ascii="Arial" w:hAnsi="Arial" w:cs="Arial"/>
          <w:spacing w:val="6"/>
        </w:rPr>
      </w:pPr>
      <w:r w:rsidRPr="00A91DAA">
        <w:rPr>
          <w:rFonts w:ascii="Arial" w:hAnsi="Arial" w:cs="Arial"/>
          <w:spacing w:val="6"/>
        </w:rPr>
        <w:t>Antes de cada pagamento à contratada, será realizada consulta para verificar a manutenção das condições de habilitação exigidas no edital.</w:t>
      </w:r>
    </w:p>
    <w:p w14:paraId="357A1C19" w14:textId="77777777" w:rsidR="00C96104" w:rsidRPr="00C96104" w:rsidRDefault="00C96104" w:rsidP="00DF0B31">
      <w:pPr>
        <w:pStyle w:val="PargrafodaLista"/>
        <w:spacing w:after="0" w:line="240" w:lineRule="auto"/>
        <w:ind w:left="0" w:right="4" w:firstLine="0"/>
        <w:contextualSpacing w:val="0"/>
        <w:rPr>
          <w:rFonts w:ascii="Arial" w:hAnsi="Arial" w:cs="Arial"/>
          <w:spacing w:val="6"/>
        </w:rPr>
      </w:pPr>
    </w:p>
    <w:p w14:paraId="2DC7E512" w14:textId="77777777" w:rsidR="00C96104" w:rsidRDefault="00C96104">
      <w:pPr>
        <w:pStyle w:val="PargrafodaLista"/>
        <w:numPr>
          <w:ilvl w:val="1"/>
          <w:numId w:val="31"/>
        </w:numPr>
        <w:spacing w:after="0" w:line="240" w:lineRule="auto"/>
        <w:ind w:left="0" w:right="4" w:firstLine="0"/>
        <w:contextualSpacing w:val="0"/>
        <w:rPr>
          <w:rFonts w:ascii="Arial" w:hAnsi="Arial" w:cs="Arial"/>
          <w:spacing w:val="6"/>
        </w:rPr>
      </w:pPr>
      <w:r w:rsidRPr="00A91DAA">
        <w:rPr>
          <w:rFonts w:ascii="Arial" w:hAnsi="Arial" w:cs="Arial"/>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DB76969" w14:textId="77777777" w:rsidR="00C96104" w:rsidRPr="00A91DAA" w:rsidRDefault="00C96104" w:rsidP="00DF0B31">
      <w:pPr>
        <w:pStyle w:val="PargrafodaLista"/>
        <w:spacing w:after="0" w:line="240" w:lineRule="auto"/>
        <w:ind w:left="0" w:right="4" w:firstLine="0"/>
        <w:contextualSpacing w:val="0"/>
        <w:rPr>
          <w:rFonts w:ascii="Arial" w:hAnsi="Arial" w:cs="Arial"/>
          <w:spacing w:val="6"/>
        </w:rPr>
      </w:pPr>
    </w:p>
    <w:p w14:paraId="68ABB822" w14:textId="77777777" w:rsidR="00C96104" w:rsidRDefault="00C96104">
      <w:pPr>
        <w:pStyle w:val="PargrafodaLista"/>
        <w:numPr>
          <w:ilvl w:val="1"/>
          <w:numId w:val="31"/>
        </w:numPr>
        <w:spacing w:after="0" w:line="240" w:lineRule="auto"/>
        <w:ind w:left="0" w:right="4" w:firstLine="0"/>
        <w:contextualSpacing w:val="0"/>
        <w:rPr>
          <w:rFonts w:ascii="Arial" w:hAnsi="Arial" w:cs="Arial"/>
          <w:spacing w:val="6"/>
        </w:rPr>
      </w:pPr>
      <w:r w:rsidRPr="00A91DAA">
        <w:rPr>
          <w:rFonts w:ascii="Arial" w:hAnsi="Arial" w:cs="Arial"/>
          <w:spacing w:val="6"/>
        </w:rPr>
        <w:t>Quando do pagamento, será efetuada a retenção tributária prevista na legislação aplicável.</w:t>
      </w:r>
    </w:p>
    <w:p w14:paraId="768A6564" w14:textId="77777777" w:rsidR="00C96104" w:rsidRPr="00A91DAA" w:rsidRDefault="00C96104" w:rsidP="00DF0B31">
      <w:pPr>
        <w:pStyle w:val="PargrafodaLista"/>
        <w:spacing w:after="0" w:line="240" w:lineRule="auto"/>
        <w:ind w:left="0" w:right="4" w:firstLine="0"/>
        <w:contextualSpacing w:val="0"/>
        <w:rPr>
          <w:rFonts w:ascii="Arial" w:hAnsi="Arial" w:cs="Arial"/>
          <w:spacing w:val="6"/>
        </w:rPr>
      </w:pPr>
    </w:p>
    <w:p w14:paraId="1EC3CCF7" w14:textId="77777777" w:rsidR="00C96104" w:rsidRDefault="00C96104">
      <w:pPr>
        <w:pStyle w:val="PargrafodaLista"/>
        <w:numPr>
          <w:ilvl w:val="2"/>
          <w:numId w:val="31"/>
        </w:numPr>
        <w:spacing w:after="0" w:line="240" w:lineRule="auto"/>
        <w:ind w:left="0" w:right="4" w:firstLine="0"/>
        <w:contextualSpacing w:val="0"/>
        <w:rPr>
          <w:rFonts w:ascii="Arial" w:hAnsi="Arial" w:cs="Arial"/>
          <w:spacing w:val="6"/>
        </w:rPr>
      </w:pPr>
      <w:r w:rsidRPr="00A91DAA">
        <w:rPr>
          <w:rFonts w:ascii="Arial" w:hAnsi="Arial" w:cs="Arial"/>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66191F6" w14:textId="77777777" w:rsidR="00C96104" w:rsidRPr="00A91DAA" w:rsidRDefault="00C96104" w:rsidP="00DF0B31">
      <w:pPr>
        <w:pStyle w:val="PargrafodaLista"/>
        <w:spacing w:after="0" w:line="240" w:lineRule="auto"/>
        <w:ind w:left="0" w:right="4" w:firstLine="0"/>
        <w:contextualSpacing w:val="0"/>
        <w:rPr>
          <w:rFonts w:ascii="Arial" w:hAnsi="Arial" w:cs="Arial"/>
          <w:spacing w:val="6"/>
        </w:rPr>
      </w:pPr>
    </w:p>
    <w:p w14:paraId="589AE6B0" w14:textId="77777777" w:rsidR="00C96104" w:rsidRDefault="00C96104">
      <w:pPr>
        <w:pStyle w:val="PargrafodaLista"/>
        <w:numPr>
          <w:ilvl w:val="1"/>
          <w:numId w:val="31"/>
        </w:numPr>
        <w:spacing w:after="0" w:line="240" w:lineRule="auto"/>
        <w:ind w:left="0" w:right="4" w:firstLine="0"/>
        <w:contextualSpacing w:val="0"/>
        <w:rPr>
          <w:rFonts w:ascii="Arial" w:hAnsi="Arial" w:cs="Arial"/>
          <w:spacing w:val="6"/>
        </w:rPr>
      </w:pPr>
      <w:r w:rsidRPr="00A91DAA">
        <w:rPr>
          <w:rFonts w:ascii="Arial" w:hAnsi="Arial" w:cs="Arial"/>
          <w:spacing w:val="6"/>
        </w:rPr>
        <w:lastRenderedPageBreak/>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4990C84D" w14:textId="77777777" w:rsidR="00C96104" w:rsidRPr="006B1957" w:rsidRDefault="00C96104" w:rsidP="00DF0B31">
      <w:pPr>
        <w:pStyle w:val="PargrafodaLista"/>
        <w:tabs>
          <w:tab w:val="left" w:pos="1701"/>
        </w:tabs>
        <w:spacing w:after="0" w:line="240" w:lineRule="auto"/>
        <w:ind w:left="480" w:right="4" w:firstLine="0"/>
        <w:contextualSpacing w:val="0"/>
        <w:rPr>
          <w:rFonts w:ascii="Arial" w:hAnsi="Arial" w:cs="Arial"/>
        </w:rPr>
      </w:pPr>
      <w:r w:rsidRPr="006B1957">
        <w:rPr>
          <w:rFonts w:ascii="Arial" w:hAnsi="Arial" w:cs="Arial"/>
        </w:rPr>
        <w:t>EM = I x N x VP, sendo:</w:t>
      </w:r>
    </w:p>
    <w:p w14:paraId="52610E0F" w14:textId="77777777" w:rsidR="00C96104" w:rsidRPr="006B1957" w:rsidRDefault="00C96104" w:rsidP="00DF0B31">
      <w:pPr>
        <w:pStyle w:val="PargrafodaLista"/>
        <w:tabs>
          <w:tab w:val="left" w:pos="1701"/>
        </w:tabs>
        <w:spacing w:after="0" w:line="240" w:lineRule="auto"/>
        <w:ind w:left="480" w:right="4" w:firstLine="0"/>
        <w:contextualSpacing w:val="0"/>
        <w:rPr>
          <w:rFonts w:ascii="Arial" w:hAnsi="Arial" w:cs="Arial"/>
          <w:snapToGrid w:val="0"/>
        </w:rPr>
      </w:pPr>
      <w:r w:rsidRPr="006B1957">
        <w:rPr>
          <w:rFonts w:ascii="Arial" w:hAnsi="Arial" w:cs="Arial"/>
          <w:snapToGrid w:val="0"/>
        </w:rPr>
        <w:t>EM = Encargos moratórios;</w:t>
      </w:r>
    </w:p>
    <w:p w14:paraId="7065385A" w14:textId="77777777" w:rsidR="00C96104" w:rsidRPr="006B1957" w:rsidRDefault="00C96104" w:rsidP="00DF0B31">
      <w:pPr>
        <w:pStyle w:val="PargrafodaLista"/>
        <w:tabs>
          <w:tab w:val="left" w:pos="1701"/>
        </w:tabs>
        <w:spacing w:after="0" w:line="240" w:lineRule="auto"/>
        <w:ind w:left="480" w:right="4" w:firstLine="0"/>
        <w:contextualSpacing w:val="0"/>
        <w:rPr>
          <w:rFonts w:ascii="Arial" w:hAnsi="Arial" w:cs="Arial"/>
        </w:rPr>
      </w:pPr>
      <w:r w:rsidRPr="006B1957">
        <w:rPr>
          <w:rFonts w:ascii="Arial" w:hAnsi="Arial" w:cs="Arial"/>
        </w:rPr>
        <w:t>N = Número de dias entre a data prevista para o pagamento e a do efetivo pagamento;</w:t>
      </w:r>
    </w:p>
    <w:p w14:paraId="762FCBE7" w14:textId="77777777" w:rsidR="00C96104" w:rsidRPr="006B1957" w:rsidRDefault="00C96104" w:rsidP="00DF0B31">
      <w:pPr>
        <w:pStyle w:val="PargrafodaLista"/>
        <w:tabs>
          <w:tab w:val="left" w:pos="1701"/>
        </w:tabs>
        <w:spacing w:after="0" w:line="240" w:lineRule="auto"/>
        <w:ind w:left="480" w:right="4" w:firstLine="0"/>
        <w:contextualSpacing w:val="0"/>
        <w:rPr>
          <w:rFonts w:ascii="Arial" w:hAnsi="Arial" w:cs="Arial"/>
        </w:rPr>
      </w:pPr>
      <w:r w:rsidRPr="006B1957">
        <w:rPr>
          <w:rFonts w:ascii="Arial" w:hAnsi="Arial" w:cs="Arial"/>
        </w:rPr>
        <w:t>VP = Valor da parcela a ser paga.</w:t>
      </w:r>
    </w:p>
    <w:p w14:paraId="22AE5CD3" w14:textId="77777777" w:rsidR="00C96104" w:rsidRPr="006B1957" w:rsidRDefault="00C96104" w:rsidP="00DF0B31">
      <w:pPr>
        <w:pStyle w:val="PargrafodaLista"/>
        <w:tabs>
          <w:tab w:val="left" w:pos="1701"/>
        </w:tabs>
        <w:spacing w:after="0" w:line="240" w:lineRule="auto"/>
        <w:ind w:left="480" w:right="4" w:firstLine="0"/>
        <w:contextualSpacing w:val="0"/>
        <w:rPr>
          <w:rFonts w:ascii="Arial" w:hAnsi="Arial" w:cs="Arial"/>
        </w:rPr>
      </w:pPr>
      <w:r w:rsidRPr="006B1957">
        <w:rPr>
          <w:rFonts w:ascii="Arial" w:hAnsi="Arial" w:cs="Arial"/>
          <w:snapToGrid w:val="0"/>
        </w:rPr>
        <w:t xml:space="preserve">I = Índice de compensação financeira = </w:t>
      </w:r>
      <w:r w:rsidRPr="006B1957">
        <w:rPr>
          <w:rFonts w:ascii="Arial" w:hAnsi="Arial" w:cs="Arial"/>
        </w:rPr>
        <w:t>0,00016438, assim apurado:</w:t>
      </w:r>
    </w:p>
    <w:p w14:paraId="162BC087" w14:textId="77777777" w:rsidR="00C96104" w:rsidRPr="006B1957" w:rsidRDefault="00C96104" w:rsidP="00DF0B31">
      <w:pPr>
        <w:pStyle w:val="PargrafodaLista"/>
        <w:tabs>
          <w:tab w:val="left" w:pos="1701"/>
        </w:tabs>
        <w:spacing w:after="0" w:line="240" w:lineRule="auto"/>
        <w:ind w:left="480" w:right="4" w:firstLine="0"/>
        <w:contextualSpacing w:val="0"/>
        <w:rPr>
          <w:rFonts w:ascii="Arial" w:hAnsi="Arial" w:cs="Arial"/>
        </w:rPr>
      </w:pPr>
    </w:p>
    <w:tbl>
      <w:tblPr>
        <w:tblStyle w:val="Tabelacomgrade"/>
        <w:tblW w:w="5000" w:type="pct"/>
        <w:tblLook w:val="04A0" w:firstRow="1" w:lastRow="0" w:firstColumn="1" w:lastColumn="0" w:noHBand="0" w:noVBand="1"/>
      </w:tblPr>
      <w:tblGrid>
        <w:gridCol w:w="2408"/>
        <w:gridCol w:w="638"/>
        <w:gridCol w:w="1396"/>
        <w:gridCol w:w="5201"/>
      </w:tblGrid>
      <w:tr w:rsidR="00C96104" w:rsidRPr="001B3C89" w14:paraId="56506E69" w14:textId="77777777" w:rsidTr="003B7820">
        <w:trPr>
          <w:trHeight w:val="363"/>
        </w:trPr>
        <w:tc>
          <w:tcPr>
            <w:tcW w:w="1248" w:type="pct"/>
            <w:tcBorders>
              <w:top w:val="nil"/>
              <w:left w:val="nil"/>
              <w:bottom w:val="nil"/>
              <w:right w:val="nil"/>
            </w:tcBorders>
            <w:vAlign w:val="center"/>
          </w:tcPr>
          <w:p w14:paraId="2785C586" w14:textId="77777777" w:rsidR="00C96104" w:rsidRPr="001B3C89" w:rsidRDefault="00C96104" w:rsidP="00DF0B31">
            <w:pPr>
              <w:tabs>
                <w:tab w:val="left" w:pos="1701"/>
              </w:tabs>
              <w:spacing w:after="0" w:line="240" w:lineRule="auto"/>
              <w:ind w:left="0" w:right="4" w:firstLine="0"/>
              <w:jc w:val="center"/>
              <w:rPr>
                <w:rFonts w:ascii="Arial" w:hAnsi="Arial" w:cs="Arial"/>
              </w:rPr>
            </w:pPr>
          </w:p>
        </w:tc>
        <w:tc>
          <w:tcPr>
            <w:tcW w:w="331" w:type="pct"/>
            <w:tcBorders>
              <w:top w:val="nil"/>
              <w:left w:val="nil"/>
              <w:bottom w:val="nil"/>
              <w:right w:val="nil"/>
            </w:tcBorders>
            <w:vAlign w:val="center"/>
          </w:tcPr>
          <w:p w14:paraId="51F76E49" w14:textId="77777777" w:rsidR="00C96104" w:rsidRPr="001B3C89" w:rsidRDefault="00C96104" w:rsidP="00DF0B31">
            <w:pPr>
              <w:tabs>
                <w:tab w:val="left" w:pos="1701"/>
              </w:tabs>
              <w:spacing w:after="0" w:line="240" w:lineRule="auto"/>
              <w:ind w:left="-15" w:right="4" w:firstLine="15"/>
              <w:jc w:val="center"/>
              <w:rPr>
                <w:rFonts w:ascii="Arial" w:hAnsi="Arial" w:cs="Arial"/>
              </w:rPr>
            </w:pPr>
          </w:p>
        </w:tc>
        <w:tc>
          <w:tcPr>
            <w:tcW w:w="724" w:type="pct"/>
            <w:tcBorders>
              <w:top w:val="nil"/>
              <w:left w:val="nil"/>
              <w:bottom w:val="single" w:sz="4" w:space="0" w:color="auto"/>
              <w:right w:val="nil"/>
            </w:tcBorders>
          </w:tcPr>
          <w:p w14:paraId="1C4EC0BC" w14:textId="77777777" w:rsidR="00C96104" w:rsidRPr="001B3C89" w:rsidRDefault="00C96104" w:rsidP="00DF0B31">
            <w:pPr>
              <w:tabs>
                <w:tab w:val="left" w:pos="1701"/>
              </w:tabs>
              <w:spacing w:after="0" w:line="240" w:lineRule="auto"/>
              <w:ind w:left="0" w:right="4"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1444BA73" w14:textId="77777777" w:rsidR="00C96104" w:rsidRPr="001B3C89" w:rsidRDefault="00C96104" w:rsidP="00DF0B31">
            <w:pPr>
              <w:tabs>
                <w:tab w:val="left" w:pos="1701"/>
              </w:tabs>
              <w:spacing w:after="0" w:line="240" w:lineRule="auto"/>
              <w:ind w:left="0" w:right="4" w:firstLine="0"/>
              <w:rPr>
                <w:rFonts w:ascii="Arial" w:hAnsi="Arial" w:cs="Arial"/>
              </w:rPr>
            </w:pPr>
            <w:r w:rsidRPr="001B3C89">
              <w:rPr>
                <w:rFonts w:ascii="Arial" w:hAnsi="Arial" w:cs="Arial"/>
              </w:rPr>
              <w:t>I = 0,00016438</w:t>
            </w:r>
          </w:p>
          <w:p w14:paraId="2BB19290" w14:textId="77777777" w:rsidR="00C96104" w:rsidRPr="001B3C89" w:rsidRDefault="00C96104" w:rsidP="00DF0B31">
            <w:pPr>
              <w:tabs>
                <w:tab w:val="left" w:pos="1701"/>
              </w:tabs>
              <w:spacing w:after="0" w:line="240" w:lineRule="auto"/>
              <w:ind w:left="0" w:right="4" w:firstLine="0"/>
              <w:jc w:val="center"/>
              <w:rPr>
                <w:rFonts w:ascii="Arial" w:hAnsi="Arial" w:cs="Arial"/>
              </w:rPr>
            </w:pPr>
          </w:p>
        </w:tc>
      </w:tr>
    </w:tbl>
    <w:p w14:paraId="66A892A6" w14:textId="71DF197A" w:rsidR="00C96104" w:rsidRDefault="00C96104" w:rsidP="00DF0B31">
      <w:pPr>
        <w:spacing w:after="0" w:line="240" w:lineRule="auto"/>
        <w:ind w:left="0" w:right="4"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w:t>
      </w:r>
      <w:r w:rsidR="00386239">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138C83E3" w14:textId="77777777" w:rsidR="009B0962" w:rsidRPr="004F2EA0" w:rsidRDefault="009B0962" w:rsidP="00DF0B31">
      <w:pPr>
        <w:spacing w:after="0" w:line="240" w:lineRule="auto"/>
        <w:ind w:left="0" w:right="4" w:firstLine="0"/>
        <w:rPr>
          <w:rFonts w:ascii="Arial" w:hAnsi="Arial" w:cs="Arial"/>
          <w:color w:val="FF0000"/>
        </w:rPr>
      </w:pPr>
    </w:p>
    <w:p w14:paraId="4E68A7CB" w14:textId="19BD19AC" w:rsidR="00C96104" w:rsidRPr="00646463" w:rsidRDefault="0099742A">
      <w:pPr>
        <w:pStyle w:val="PargrafodaLista"/>
        <w:numPr>
          <w:ilvl w:val="1"/>
          <w:numId w:val="31"/>
        </w:numPr>
        <w:spacing w:after="0" w:line="240" w:lineRule="auto"/>
        <w:ind w:left="0" w:right="4" w:firstLine="0"/>
        <w:contextualSpacing w:val="0"/>
        <w:rPr>
          <w:rFonts w:ascii="Arial" w:hAnsi="Arial" w:cs="Arial"/>
          <w:spacing w:val="6"/>
        </w:rPr>
      </w:pPr>
      <w:r w:rsidRPr="00C96104">
        <w:rPr>
          <w:rFonts w:ascii="Arial" w:hAnsi="Arial" w:cs="Arial"/>
          <w:color w:val="auto"/>
        </w:rPr>
        <w:t>Os custos das aquisições resultantes da presente licitação serão cobertos com recursos provenientes da seguinte Dotação Orçamentária:</w:t>
      </w:r>
      <w:r w:rsidR="00363522">
        <w:rPr>
          <w:rFonts w:ascii="Arial" w:hAnsi="Arial" w:cs="Arial"/>
          <w:color w:val="auto"/>
        </w:rPr>
        <w:t xml:space="preserve"> </w:t>
      </w:r>
      <w:r w:rsidR="001208AD">
        <w:rPr>
          <w:rFonts w:ascii="Arial" w:hAnsi="Arial" w:cs="Arial"/>
          <w:color w:val="auto"/>
        </w:rPr>
        <w:t>0601000010 – Departamento de Infraestrutura</w:t>
      </w:r>
      <w:r w:rsidR="00C96104">
        <w:rPr>
          <w:rFonts w:ascii="Arial" w:hAnsi="Arial" w:cs="Arial"/>
          <w:spacing w:val="6"/>
        </w:rPr>
        <w:t>,</w:t>
      </w:r>
      <w:r w:rsidR="001208AD">
        <w:rPr>
          <w:rFonts w:ascii="Arial" w:hAnsi="Arial" w:cs="Arial"/>
          <w:spacing w:val="6"/>
        </w:rPr>
        <w:t xml:space="preserve"> Projeto de Atividade 1033, 1034, 2083 e 2084, Fonte 1500, </w:t>
      </w:r>
      <w:r w:rsidR="00386239">
        <w:rPr>
          <w:rFonts w:ascii="Arial" w:hAnsi="Arial" w:cs="Arial"/>
          <w:spacing w:val="6"/>
        </w:rPr>
        <w:t>e 1571.</w:t>
      </w:r>
      <w:r w:rsidR="00C96104">
        <w:rPr>
          <w:rFonts w:ascii="Arial" w:hAnsi="Arial" w:cs="Arial"/>
          <w:spacing w:val="6"/>
        </w:rPr>
        <w:t xml:space="preserve"> </w:t>
      </w:r>
      <w:r w:rsidR="00386239">
        <w:rPr>
          <w:rFonts w:ascii="Arial" w:hAnsi="Arial" w:cs="Arial"/>
          <w:spacing w:val="6"/>
        </w:rPr>
        <w:t>E</w:t>
      </w:r>
      <w:r w:rsidR="00C96104">
        <w:rPr>
          <w:rFonts w:ascii="Arial" w:hAnsi="Arial" w:cs="Arial"/>
          <w:spacing w:val="6"/>
        </w:rPr>
        <w:t xml:space="preserve"> a couber no exercício seguinte.</w:t>
      </w:r>
    </w:p>
    <w:p w14:paraId="34B7E52F" w14:textId="1FF9FE73" w:rsidR="00011AA5" w:rsidRPr="00C96104" w:rsidRDefault="00011AA5" w:rsidP="00DF0B31">
      <w:pPr>
        <w:spacing w:after="0" w:line="240" w:lineRule="auto"/>
        <w:ind w:left="0" w:right="4" w:firstLine="0"/>
        <w:jc w:val="left"/>
        <w:rPr>
          <w:rFonts w:ascii="Arial" w:hAnsi="Arial" w:cs="Arial"/>
        </w:rPr>
      </w:pPr>
    </w:p>
    <w:p w14:paraId="0DDFFE04" w14:textId="6D0545A6" w:rsidR="00011AA5" w:rsidRPr="00445B3D" w:rsidRDefault="00011AA5" w:rsidP="00DF0B31">
      <w:pPr>
        <w:pStyle w:val="Ttulo1"/>
        <w:spacing w:after="0" w:line="240" w:lineRule="auto"/>
        <w:ind w:left="0" w:right="4" w:firstLine="0"/>
        <w:rPr>
          <w:rFonts w:ascii="Arial" w:hAnsi="Arial" w:cs="Arial"/>
          <w:b/>
          <w:bCs/>
        </w:rPr>
      </w:pPr>
      <w:r w:rsidRPr="00445B3D">
        <w:rPr>
          <w:rFonts w:ascii="Arial" w:hAnsi="Arial" w:cs="Arial"/>
          <w:b/>
          <w:bCs/>
        </w:rPr>
        <w:t>1</w:t>
      </w:r>
      <w:r w:rsidR="000F69CF">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60FE0D9B" w14:textId="0DF208AA" w:rsidR="007241D5" w:rsidRPr="007241D5" w:rsidRDefault="00AD3E4B" w:rsidP="00DF0B31">
      <w:pPr>
        <w:pStyle w:val="Nivel1"/>
        <w:numPr>
          <w:ilvl w:val="0"/>
          <w:numId w:val="0"/>
        </w:numPr>
        <w:spacing w:before="0" w:after="0" w:line="240" w:lineRule="auto"/>
        <w:ind w:right="4"/>
        <w:outlineLvl w:val="9"/>
        <w:rPr>
          <w:b w:val="0"/>
          <w:bCs/>
          <w:sz w:val="22"/>
          <w:szCs w:val="22"/>
          <w:lang w:eastAsia="en-US"/>
        </w:rPr>
      </w:pPr>
      <w:r w:rsidRPr="00AD3E4B">
        <w:rPr>
          <w:b w:val="0"/>
          <w:bCs/>
          <w:sz w:val="22"/>
          <w:szCs w:val="22"/>
          <w:lang w:eastAsia="en-US"/>
        </w:rPr>
        <w:t>1</w:t>
      </w:r>
      <w:r w:rsidR="000F69CF">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1CB82783" w14:textId="356AE339" w:rsidR="007241D5" w:rsidRDefault="00AD3E4B" w:rsidP="00DF0B31">
      <w:pPr>
        <w:pStyle w:val="Nivel1"/>
        <w:numPr>
          <w:ilvl w:val="0"/>
          <w:numId w:val="22"/>
        </w:numPr>
        <w:spacing w:before="0" w:after="0" w:line="240" w:lineRule="auto"/>
        <w:ind w:right="4"/>
        <w:outlineLvl w:val="9"/>
        <w:rPr>
          <w:b w:val="0"/>
          <w:bCs/>
          <w:sz w:val="22"/>
          <w:szCs w:val="22"/>
          <w:lang w:eastAsia="en-US"/>
        </w:rPr>
      </w:pPr>
      <w:r w:rsidRPr="00AD3E4B">
        <w:rPr>
          <w:b w:val="0"/>
          <w:bCs/>
          <w:sz w:val="22"/>
          <w:szCs w:val="22"/>
          <w:lang w:eastAsia="en-US"/>
        </w:rPr>
        <w:t>der causa à inexecução parcial do contrato;</w:t>
      </w:r>
    </w:p>
    <w:p w14:paraId="1670E192" w14:textId="0B9676E2" w:rsidR="00FF576A" w:rsidRPr="00FF576A" w:rsidRDefault="00AD3E4B" w:rsidP="00DF0B31">
      <w:pPr>
        <w:pStyle w:val="Nivel1"/>
        <w:numPr>
          <w:ilvl w:val="0"/>
          <w:numId w:val="22"/>
        </w:numPr>
        <w:spacing w:before="0" w:after="0" w:line="240" w:lineRule="auto"/>
        <w:ind w:right="4"/>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36018D69" w14:textId="2A69174F" w:rsidR="007241D5" w:rsidRDefault="00AD3E4B" w:rsidP="00DF0B31">
      <w:pPr>
        <w:pStyle w:val="Nivel1"/>
        <w:numPr>
          <w:ilvl w:val="0"/>
          <w:numId w:val="22"/>
        </w:numPr>
        <w:spacing w:before="0" w:after="0" w:line="240" w:lineRule="auto"/>
        <w:ind w:right="4"/>
        <w:outlineLvl w:val="9"/>
        <w:rPr>
          <w:b w:val="0"/>
          <w:bCs/>
          <w:sz w:val="22"/>
          <w:szCs w:val="22"/>
          <w:lang w:eastAsia="en-US"/>
        </w:rPr>
      </w:pPr>
      <w:r w:rsidRPr="00AD3E4B">
        <w:rPr>
          <w:b w:val="0"/>
          <w:bCs/>
          <w:sz w:val="22"/>
          <w:szCs w:val="22"/>
          <w:lang w:eastAsia="en-US"/>
        </w:rPr>
        <w:t>der causa a execução total do contrato;</w:t>
      </w:r>
    </w:p>
    <w:p w14:paraId="20A3C3FC" w14:textId="43E9326F" w:rsidR="007241D5" w:rsidRDefault="00AD3E4B" w:rsidP="00DF0B31">
      <w:pPr>
        <w:pStyle w:val="Nivel1"/>
        <w:numPr>
          <w:ilvl w:val="0"/>
          <w:numId w:val="22"/>
        </w:numPr>
        <w:spacing w:before="0" w:after="0" w:line="240" w:lineRule="auto"/>
        <w:ind w:right="4"/>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3DFB06E9" w14:textId="3628F866" w:rsidR="00AD3E4B" w:rsidRDefault="00AD3E4B" w:rsidP="00DF0B31">
      <w:pPr>
        <w:pStyle w:val="Nivel1"/>
        <w:numPr>
          <w:ilvl w:val="0"/>
          <w:numId w:val="22"/>
        </w:numPr>
        <w:spacing w:before="0" w:after="0" w:line="240" w:lineRule="auto"/>
        <w:ind w:right="4"/>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6244F7BA" w14:textId="68F93E40" w:rsidR="00AD3E4B" w:rsidRDefault="00AD3E4B" w:rsidP="00DF0B31">
      <w:pPr>
        <w:pStyle w:val="Nivel1"/>
        <w:numPr>
          <w:ilvl w:val="0"/>
          <w:numId w:val="22"/>
        </w:numPr>
        <w:spacing w:before="0" w:after="0" w:line="240" w:lineRule="auto"/>
        <w:ind w:right="4"/>
        <w:outlineLvl w:val="9"/>
        <w:rPr>
          <w:b w:val="0"/>
          <w:bCs/>
          <w:sz w:val="22"/>
          <w:szCs w:val="22"/>
          <w:lang w:eastAsia="en-US"/>
        </w:rPr>
      </w:pPr>
      <w:r w:rsidRPr="00AD3E4B">
        <w:rPr>
          <w:b w:val="0"/>
          <w:bCs/>
          <w:sz w:val="22"/>
          <w:szCs w:val="22"/>
          <w:lang w:eastAsia="en-US"/>
        </w:rPr>
        <w:t>praticar ato fraudulento na execução do contrato;</w:t>
      </w:r>
    </w:p>
    <w:p w14:paraId="65EA1442" w14:textId="77777777" w:rsidR="007241D5" w:rsidRPr="007241D5" w:rsidRDefault="007241D5" w:rsidP="00DF0B31">
      <w:pPr>
        <w:ind w:right="4"/>
        <w:rPr>
          <w:lang w:eastAsia="en-US"/>
        </w:rPr>
      </w:pPr>
    </w:p>
    <w:p w14:paraId="521ACB62" w14:textId="77777777" w:rsidR="007241D5" w:rsidRPr="007241D5" w:rsidRDefault="007241D5" w:rsidP="00DF0B31">
      <w:pPr>
        <w:ind w:left="0" w:right="4" w:firstLine="0"/>
        <w:rPr>
          <w:lang w:eastAsia="en-US"/>
        </w:rPr>
      </w:pPr>
    </w:p>
    <w:p w14:paraId="0AE087AB" w14:textId="77777777" w:rsidR="00AD3E4B" w:rsidRPr="00AD3E4B" w:rsidRDefault="00AD3E4B" w:rsidP="00DF0B31">
      <w:pPr>
        <w:pStyle w:val="Nivel1"/>
        <w:numPr>
          <w:ilvl w:val="0"/>
          <w:numId w:val="0"/>
        </w:numPr>
        <w:spacing w:before="0" w:after="0" w:line="240" w:lineRule="auto"/>
        <w:ind w:right="4" w:firstLine="426"/>
        <w:outlineLvl w:val="9"/>
        <w:rPr>
          <w:b w:val="0"/>
          <w:bCs/>
          <w:sz w:val="22"/>
          <w:szCs w:val="22"/>
          <w:lang w:eastAsia="en-US"/>
        </w:rPr>
      </w:pPr>
      <w:r w:rsidRPr="00AD3E4B">
        <w:rPr>
          <w:b w:val="0"/>
          <w:bCs/>
          <w:sz w:val="22"/>
          <w:szCs w:val="22"/>
          <w:lang w:eastAsia="en-US"/>
        </w:rPr>
        <w:t>g) comportar-se de modo inidôneo ou cometer fraude de qualquer natureza;</w:t>
      </w:r>
    </w:p>
    <w:p w14:paraId="62C17094" w14:textId="77777777" w:rsidR="00AD3E4B" w:rsidRDefault="00AD3E4B" w:rsidP="00DF0B31">
      <w:pPr>
        <w:pStyle w:val="Nivel1"/>
        <w:numPr>
          <w:ilvl w:val="0"/>
          <w:numId w:val="0"/>
        </w:numPr>
        <w:spacing w:before="0" w:after="0" w:line="240" w:lineRule="auto"/>
        <w:ind w:right="4" w:firstLine="426"/>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5E223829" w14:textId="77777777" w:rsidR="00AD3E4B" w:rsidRPr="00AD3E4B" w:rsidRDefault="00AD3E4B" w:rsidP="00DF0B31">
      <w:pPr>
        <w:spacing w:after="0" w:line="240" w:lineRule="auto"/>
        <w:ind w:left="0" w:right="4" w:firstLine="426"/>
        <w:rPr>
          <w:lang w:eastAsia="en-US"/>
        </w:rPr>
      </w:pPr>
    </w:p>
    <w:p w14:paraId="3208C638" w14:textId="4066CFE1" w:rsidR="00AD3E4B" w:rsidRPr="00AD3E4B" w:rsidRDefault="00AD3E4B" w:rsidP="00DF0B31">
      <w:pPr>
        <w:spacing w:after="0" w:line="240" w:lineRule="auto"/>
        <w:ind w:left="0" w:right="4" w:firstLine="0"/>
        <w:rPr>
          <w:rFonts w:ascii="Arial" w:hAnsi="Arial" w:cs="Arial"/>
        </w:rPr>
      </w:pPr>
      <w:r>
        <w:rPr>
          <w:rFonts w:ascii="Arial" w:hAnsi="Arial" w:cs="Arial"/>
        </w:rPr>
        <w:t>1</w:t>
      </w:r>
      <w:r w:rsidR="000F69CF">
        <w:rPr>
          <w:rFonts w:ascii="Arial" w:hAnsi="Arial" w:cs="Arial"/>
        </w:rPr>
        <w:t>5</w:t>
      </w:r>
      <w:r>
        <w:rPr>
          <w:rFonts w:ascii="Arial" w:hAnsi="Arial" w:cs="Arial"/>
        </w:rPr>
        <w:t xml:space="preserve">.2.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15A90DC4" w14:textId="6D2E7BAB" w:rsidR="00AD3E4B" w:rsidRDefault="00AD3E4B" w:rsidP="00DF0B31">
      <w:pPr>
        <w:pStyle w:val="PargrafodaLista"/>
        <w:spacing w:after="0" w:line="240" w:lineRule="auto"/>
        <w:ind w:left="0" w:right="4"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2E770F50" w14:textId="77777777" w:rsidR="00AD3E4B" w:rsidRPr="00AD3E4B" w:rsidRDefault="00AD3E4B" w:rsidP="00DF0B31">
      <w:pPr>
        <w:pStyle w:val="PargrafodaLista"/>
        <w:spacing w:after="0" w:line="240" w:lineRule="auto"/>
        <w:ind w:left="0" w:right="4" w:firstLine="0"/>
        <w:contextualSpacing w:val="0"/>
        <w:rPr>
          <w:rFonts w:ascii="Arial" w:hAnsi="Arial" w:cs="Arial"/>
        </w:rPr>
      </w:pPr>
    </w:p>
    <w:p w14:paraId="1181CD41" w14:textId="0FA81490" w:rsidR="00AD3E4B" w:rsidRPr="00AD3E4B" w:rsidRDefault="00AD3E4B" w:rsidP="00DF0B31">
      <w:pPr>
        <w:pStyle w:val="PargrafodaLista"/>
        <w:spacing w:after="0" w:line="240" w:lineRule="auto"/>
        <w:ind w:left="0" w:right="4" w:firstLine="0"/>
        <w:contextualSpacing w:val="0"/>
        <w:rPr>
          <w:rFonts w:ascii="Arial" w:hAnsi="Arial" w:cs="Arial"/>
        </w:rPr>
      </w:pPr>
      <w:r>
        <w:rPr>
          <w:rFonts w:ascii="Arial" w:hAnsi="Arial" w:cs="Arial"/>
          <w:bCs/>
        </w:rPr>
        <w:t xml:space="preserve">II </w:t>
      </w:r>
      <w:r w:rsidR="002C13F0">
        <w:rPr>
          <w:rFonts w:ascii="Arial" w:hAnsi="Arial" w:cs="Arial"/>
          <w:bCs/>
        </w:rPr>
        <w:t>- Multa</w:t>
      </w:r>
      <w:r w:rsidRPr="00AD3E4B">
        <w:rPr>
          <w:rFonts w:ascii="Arial" w:hAnsi="Arial" w:cs="Arial"/>
          <w:bCs/>
        </w:rPr>
        <w:t>:</w:t>
      </w:r>
    </w:p>
    <w:p w14:paraId="3BAC012B" w14:textId="77777777" w:rsidR="00AD3E4B" w:rsidRDefault="00AD3E4B" w:rsidP="00DF0B31">
      <w:pPr>
        <w:pStyle w:val="PargrafodaLista"/>
        <w:numPr>
          <w:ilvl w:val="0"/>
          <w:numId w:val="15"/>
        </w:numPr>
        <w:spacing w:after="0" w:line="240" w:lineRule="auto"/>
        <w:ind w:left="0" w:right="4" w:firstLine="0"/>
        <w:contextualSpacing w:val="0"/>
        <w:rPr>
          <w:rFonts w:ascii="Arial" w:hAnsi="Arial" w:cs="Arial"/>
        </w:rPr>
      </w:pPr>
      <w:r w:rsidRPr="00AD3E4B">
        <w:rPr>
          <w:rFonts w:ascii="Arial" w:hAnsi="Arial" w:cs="Arial"/>
        </w:rPr>
        <w:t>Moratória de 2% a 10% (dois a dez por cento) por dia de atraso injustificado sobre o valor da parcela inadimplida, até o limite de 20 (trinta) dias;</w:t>
      </w:r>
    </w:p>
    <w:p w14:paraId="7E3F8D71" w14:textId="77777777" w:rsidR="00AD3E4B" w:rsidRPr="00AD3E4B" w:rsidRDefault="00AD3E4B" w:rsidP="00DF0B31">
      <w:pPr>
        <w:pStyle w:val="PargrafodaLista"/>
        <w:spacing w:after="0" w:line="240" w:lineRule="auto"/>
        <w:ind w:left="0" w:right="4" w:firstLine="0"/>
        <w:contextualSpacing w:val="0"/>
        <w:rPr>
          <w:rFonts w:ascii="Arial" w:hAnsi="Arial" w:cs="Arial"/>
        </w:rPr>
      </w:pPr>
    </w:p>
    <w:p w14:paraId="50B59E32" w14:textId="77777777" w:rsidR="00AD3E4B" w:rsidRDefault="00AD3E4B" w:rsidP="00DF0B31">
      <w:pPr>
        <w:pStyle w:val="PargrafodaLista"/>
        <w:numPr>
          <w:ilvl w:val="0"/>
          <w:numId w:val="15"/>
        </w:numPr>
        <w:spacing w:after="0" w:line="240" w:lineRule="auto"/>
        <w:ind w:left="0" w:right="4"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260D04BD" w14:textId="77777777" w:rsidR="00AD3E4B" w:rsidRPr="00AD3E4B" w:rsidRDefault="00AD3E4B" w:rsidP="00DF0B31">
      <w:pPr>
        <w:spacing w:after="0" w:line="240" w:lineRule="auto"/>
        <w:ind w:left="0" w:right="4" w:firstLine="0"/>
        <w:rPr>
          <w:rFonts w:ascii="Arial" w:hAnsi="Arial" w:cs="Arial"/>
        </w:rPr>
      </w:pPr>
    </w:p>
    <w:p w14:paraId="6282BA41" w14:textId="61C2451F" w:rsidR="00AD3E4B" w:rsidRDefault="00AD3E4B" w:rsidP="00DF0B31">
      <w:pPr>
        <w:pStyle w:val="PargrafodaLista"/>
        <w:spacing w:after="0" w:line="240" w:lineRule="auto"/>
        <w:ind w:left="0" w:right="4"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0A61B355" w14:textId="77777777" w:rsidR="00AD3E4B" w:rsidRPr="00AD3E4B" w:rsidRDefault="00AD3E4B" w:rsidP="00DF0B31">
      <w:pPr>
        <w:pStyle w:val="PargrafodaLista"/>
        <w:spacing w:after="0" w:line="240" w:lineRule="auto"/>
        <w:ind w:left="0" w:right="4" w:firstLine="0"/>
        <w:contextualSpacing w:val="0"/>
        <w:rPr>
          <w:rFonts w:ascii="Arial" w:hAnsi="Arial" w:cs="Arial"/>
          <w:color w:val="7030A0"/>
          <w:u w:val="single"/>
        </w:rPr>
      </w:pPr>
    </w:p>
    <w:p w14:paraId="4C304480" w14:textId="7734F2B2" w:rsidR="00AD3E4B" w:rsidRDefault="00AD3E4B" w:rsidP="00DF0B31">
      <w:pPr>
        <w:spacing w:after="0" w:line="240" w:lineRule="auto"/>
        <w:ind w:left="0" w:right="4"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325DE65" w14:textId="77777777" w:rsidR="00AD3E4B" w:rsidRPr="00AD3E4B" w:rsidRDefault="00AD3E4B" w:rsidP="00DF0B31">
      <w:pPr>
        <w:spacing w:after="0" w:line="240" w:lineRule="auto"/>
        <w:ind w:left="0" w:right="4" w:firstLine="0"/>
        <w:rPr>
          <w:rFonts w:ascii="Arial" w:hAnsi="Arial" w:cs="Arial"/>
        </w:rPr>
      </w:pPr>
    </w:p>
    <w:p w14:paraId="72C0CA20" w14:textId="2C98C79D" w:rsidR="00AD3E4B" w:rsidRDefault="00AD3E4B" w:rsidP="00DF0B31">
      <w:pPr>
        <w:pStyle w:val="PargrafodaLista"/>
        <w:numPr>
          <w:ilvl w:val="1"/>
          <w:numId w:val="28"/>
        </w:numPr>
        <w:spacing w:after="0" w:line="240" w:lineRule="auto"/>
        <w:ind w:left="0" w:right="4"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01328C17" w14:textId="77777777" w:rsidR="00955B84" w:rsidRPr="00AD3E4B" w:rsidRDefault="00955B84" w:rsidP="00DF0B31">
      <w:pPr>
        <w:pStyle w:val="PargrafodaLista"/>
        <w:spacing w:after="0" w:line="240" w:lineRule="auto"/>
        <w:ind w:left="0" w:right="4" w:firstLine="0"/>
        <w:contextualSpacing w:val="0"/>
        <w:rPr>
          <w:rFonts w:ascii="Arial" w:hAnsi="Arial" w:cs="Arial"/>
        </w:rPr>
      </w:pPr>
    </w:p>
    <w:p w14:paraId="69170F7B" w14:textId="043C7889" w:rsidR="00AD3E4B" w:rsidRDefault="00AD3E4B" w:rsidP="00DF0B31">
      <w:pPr>
        <w:pStyle w:val="PargrafodaLista"/>
        <w:numPr>
          <w:ilvl w:val="1"/>
          <w:numId w:val="28"/>
        </w:numPr>
        <w:spacing w:after="0" w:line="240" w:lineRule="auto"/>
        <w:ind w:left="0" w:right="4"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8DF2D30" w14:textId="77777777" w:rsidR="00955B84" w:rsidRPr="00955B84" w:rsidRDefault="00955B84" w:rsidP="00DF0B31">
      <w:pPr>
        <w:spacing w:after="0" w:line="240" w:lineRule="auto"/>
        <w:ind w:left="0" w:right="4" w:firstLine="0"/>
        <w:rPr>
          <w:rFonts w:ascii="Arial" w:hAnsi="Arial" w:cs="Arial"/>
        </w:rPr>
      </w:pPr>
    </w:p>
    <w:p w14:paraId="34B9C437" w14:textId="75C4969B" w:rsidR="00AD3E4B" w:rsidRDefault="00AD3E4B" w:rsidP="00DF0B31">
      <w:pPr>
        <w:pStyle w:val="PargrafodaLista"/>
        <w:numPr>
          <w:ilvl w:val="1"/>
          <w:numId w:val="28"/>
        </w:numPr>
        <w:spacing w:after="0" w:line="240" w:lineRule="auto"/>
        <w:ind w:left="0" w:right="4"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4DBC8EF" w14:textId="77777777" w:rsidR="00955B84" w:rsidRPr="00955B84" w:rsidRDefault="00955B84" w:rsidP="00DF0B31">
      <w:pPr>
        <w:spacing w:after="0" w:line="240" w:lineRule="auto"/>
        <w:ind w:left="0" w:right="4" w:firstLine="0"/>
        <w:rPr>
          <w:rFonts w:ascii="Arial" w:hAnsi="Arial" w:cs="Arial"/>
        </w:rPr>
      </w:pPr>
    </w:p>
    <w:p w14:paraId="55A94659" w14:textId="77777777" w:rsidR="00AD3E4B" w:rsidRDefault="00AD3E4B" w:rsidP="00DF0B31">
      <w:pPr>
        <w:pStyle w:val="PargrafodaLista"/>
        <w:numPr>
          <w:ilvl w:val="1"/>
          <w:numId w:val="28"/>
        </w:numPr>
        <w:spacing w:after="0" w:line="240" w:lineRule="auto"/>
        <w:ind w:left="0" w:right="4"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C0F0CB5" w14:textId="77777777" w:rsidR="00955B84" w:rsidRPr="00955B84" w:rsidRDefault="00955B84" w:rsidP="00DF0B31">
      <w:pPr>
        <w:spacing w:after="0" w:line="240" w:lineRule="auto"/>
        <w:ind w:left="0" w:right="4" w:firstLine="0"/>
        <w:rPr>
          <w:rFonts w:ascii="Arial" w:hAnsi="Arial" w:cs="Arial"/>
        </w:rPr>
      </w:pPr>
    </w:p>
    <w:p w14:paraId="59FCB267" w14:textId="77777777" w:rsidR="00AD3E4B" w:rsidRDefault="00AD3E4B" w:rsidP="00DF0B31">
      <w:pPr>
        <w:pStyle w:val="PargrafodaLista"/>
        <w:numPr>
          <w:ilvl w:val="1"/>
          <w:numId w:val="28"/>
        </w:numPr>
        <w:spacing w:after="0" w:line="240" w:lineRule="auto"/>
        <w:ind w:left="0" w:right="4" w:firstLine="0"/>
        <w:contextualSpacing w:val="0"/>
        <w:rPr>
          <w:rFonts w:ascii="Arial" w:hAnsi="Arial" w:cs="Arial"/>
        </w:rPr>
      </w:pPr>
      <w:r w:rsidRPr="00AD3E4B">
        <w:rPr>
          <w:rFonts w:ascii="Arial" w:hAnsi="Arial" w:cs="Arial"/>
        </w:rPr>
        <w:t>Aplica-se ainda o previsto na Lei 14.133/2021 e o edital</w:t>
      </w:r>
    </w:p>
    <w:p w14:paraId="2954BEB7" w14:textId="77777777" w:rsidR="00955B84" w:rsidRPr="00AD3E4B" w:rsidRDefault="00955B84" w:rsidP="00DF0B31">
      <w:pPr>
        <w:pStyle w:val="PargrafodaLista"/>
        <w:spacing w:after="0" w:line="240" w:lineRule="auto"/>
        <w:ind w:left="0" w:right="4" w:firstLine="0"/>
        <w:contextualSpacing w:val="0"/>
        <w:rPr>
          <w:rFonts w:ascii="Arial" w:hAnsi="Arial" w:cs="Arial"/>
        </w:rPr>
      </w:pPr>
    </w:p>
    <w:p w14:paraId="4E54ECBD" w14:textId="4BA9D97A" w:rsidR="00AD3E4B" w:rsidRDefault="00AD3E4B" w:rsidP="00DF0B31">
      <w:pPr>
        <w:pStyle w:val="PargrafodaLista"/>
        <w:numPr>
          <w:ilvl w:val="1"/>
          <w:numId w:val="28"/>
        </w:numPr>
        <w:spacing w:after="0" w:line="240" w:lineRule="auto"/>
        <w:ind w:left="0" w:right="4"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116E037B" w14:textId="77777777" w:rsidR="00955B84" w:rsidRPr="00955B84" w:rsidRDefault="00955B84" w:rsidP="00DF0B31">
      <w:pPr>
        <w:spacing w:after="0" w:line="240" w:lineRule="auto"/>
        <w:ind w:left="0" w:right="4" w:firstLine="0"/>
        <w:rPr>
          <w:rFonts w:ascii="Arial" w:hAnsi="Arial" w:cs="Arial"/>
        </w:rPr>
      </w:pPr>
    </w:p>
    <w:p w14:paraId="2B0AE7E7" w14:textId="77777777" w:rsidR="00AD3E4B" w:rsidRDefault="00AD3E4B" w:rsidP="00DF0B31">
      <w:pPr>
        <w:numPr>
          <w:ilvl w:val="1"/>
          <w:numId w:val="28"/>
        </w:numPr>
        <w:spacing w:after="0" w:line="240" w:lineRule="auto"/>
        <w:ind w:left="0" w:right="4"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46730902" w14:textId="77777777" w:rsidR="00955B84" w:rsidRPr="00AD3E4B" w:rsidRDefault="00955B84" w:rsidP="00DF0B31">
      <w:pPr>
        <w:spacing w:after="0" w:line="240" w:lineRule="auto"/>
        <w:ind w:left="0" w:right="4" w:firstLine="0"/>
        <w:rPr>
          <w:rFonts w:ascii="Arial" w:hAnsi="Arial" w:cs="Arial"/>
        </w:rPr>
      </w:pPr>
    </w:p>
    <w:p w14:paraId="5C6F4934" w14:textId="77777777" w:rsidR="00AD3E4B" w:rsidRDefault="00AD3E4B" w:rsidP="00DF0B31">
      <w:pPr>
        <w:numPr>
          <w:ilvl w:val="1"/>
          <w:numId w:val="28"/>
        </w:numPr>
        <w:spacing w:after="0" w:line="240" w:lineRule="auto"/>
        <w:ind w:left="0" w:right="4"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39640569" w14:textId="77777777" w:rsidR="00955B84" w:rsidRPr="00AD3E4B" w:rsidRDefault="00955B84" w:rsidP="00DF0B31">
      <w:pPr>
        <w:spacing w:after="0" w:line="240" w:lineRule="auto"/>
        <w:ind w:left="0" w:right="4" w:firstLine="0"/>
        <w:rPr>
          <w:rFonts w:ascii="Arial" w:hAnsi="Arial" w:cs="Arial"/>
        </w:rPr>
      </w:pPr>
    </w:p>
    <w:p w14:paraId="34584A40" w14:textId="77777777" w:rsidR="00AD3E4B" w:rsidRDefault="00AD3E4B" w:rsidP="00DF0B31">
      <w:pPr>
        <w:numPr>
          <w:ilvl w:val="1"/>
          <w:numId w:val="28"/>
        </w:numPr>
        <w:spacing w:after="0" w:line="240" w:lineRule="auto"/>
        <w:ind w:left="0" w:right="4"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02C02920" w14:textId="77777777" w:rsidR="00955B84" w:rsidRPr="00AD3E4B" w:rsidRDefault="00955B84" w:rsidP="00DF0B31">
      <w:pPr>
        <w:spacing w:after="0" w:line="240" w:lineRule="auto"/>
        <w:ind w:left="0" w:right="4" w:firstLine="0"/>
        <w:rPr>
          <w:rFonts w:ascii="Arial" w:hAnsi="Arial" w:cs="Arial"/>
        </w:rPr>
      </w:pPr>
    </w:p>
    <w:p w14:paraId="3A25447B" w14:textId="77777777" w:rsidR="00AD3E4B" w:rsidRDefault="00AD3E4B" w:rsidP="00DF0B31">
      <w:pPr>
        <w:pStyle w:val="Nivel2"/>
        <w:numPr>
          <w:ilvl w:val="1"/>
          <w:numId w:val="28"/>
        </w:numPr>
        <w:spacing w:before="0" w:after="0" w:line="240" w:lineRule="auto"/>
        <w:ind w:left="0" w:right="4"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C219F30" w14:textId="77777777" w:rsidR="00955B84" w:rsidRPr="00AD3E4B" w:rsidRDefault="00955B84" w:rsidP="00DF0B31">
      <w:pPr>
        <w:pStyle w:val="Nivel2"/>
        <w:numPr>
          <w:ilvl w:val="0"/>
          <w:numId w:val="0"/>
        </w:numPr>
        <w:spacing w:before="0" w:after="0" w:line="240" w:lineRule="auto"/>
        <w:ind w:right="4"/>
        <w:rPr>
          <w:rFonts w:ascii="Arial" w:hAnsi="Arial" w:cs="Arial"/>
          <w:sz w:val="22"/>
          <w:szCs w:val="22"/>
        </w:rPr>
      </w:pPr>
    </w:p>
    <w:p w14:paraId="42C0E43F" w14:textId="77777777" w:rsidR="00AD3E4B" w:rsidRDefault="00AD3E4B" w:rsidP="00DF0B31">
      <w:pPr>
        <w:pStyle w:val="Nivel2"/>
        <w:numPr>
          <w:ilvl w:val="1"/>
          <w:numId w:val="28"/>
        </w:numPr>
        <w:tabs>
          <w:tab w:val="left" w:pos="142"/>
        </w:tabs>
        <w:spacing w:before="0" w:after="0" w:line="240" w:lineRule="auto"/>
        <w:ind w:left="0" w:right="4"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1BEDDF6" w14:textId="77777777" w:rsidR="00022C02" w:rsidRPr="00AD3E4B" w:rsidRDefault="00022C02" w:rsidP="00DF0B31">
      <w:pPr>
        <w:pStyle w:val="Nivel2"/>
        <w:numPr>
          <w:ilvl w:val="0"/>
          <w:numId w:val="0"/>
        </w:numPr>
        <w:tabs>
          <w:tab w:val="left" w:pos="142"/>
        </w:tabs>
        <w:spacing w:before="0" w:after="0" w:line="240" w:lineRule="auto"/>
        <w:ind w:right="4"/>
        <w:rPr>
          <w:rFonts w:ascii="Arial" w:hAnsi="Arial" w:cs="Arial"/>
          <w:sz w:val="22"/>
          <w:szCs w:val="22"/>
        </w:rPr>
      </w:pPr>
    </w:p>
    <w:p w14:paraId="7D011C40" w14:textId="77777777" w:rsidR="00AD3E4B" w:rsidRDefault="00AD3E4B" w:rsidP="00DF0B31">
      <w:pPr>
        <w:pStyle w:val="Nivel2"/>
        <w:numPr>
          <w:ilvl w:val="1"/>
          <w:numId w:val="28"/>
        </w:numPr>
        <w:tabs>
          <w:tab w:val="left" w:pos="142"/>
        </w:tabs>
        <w:spacing w:before="0" w:after="0" w:line="240" w:lineRule="auto"/>
        <w:ind w:left="0" w:right="4"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C09F03D" w14:textId="77777777" w:rsidR="00955B84" w:rsidRPr="00AD3E4B" w:rsidRDefault="00955B84" w:rsidP="00DF0B31">
      <w:pPr>
        <w:pStyle w:val="Nivel2"/>
        <w:numPr>
          <w:ilvl w:val="0"/>
          <w:numId w:val="0"/>
        </w:numPr>
        <w:tabs>
          <w:tab w:val="left" w:pos="142"/>
        </w:tabs>
        <w:spacing w:before="0" w:after="0" w:line="240" w:lineRule="auto"/>
        <w:ind w:right="4"/>
        <w:rPr>
          <w:rFonts w:ascii="Arial" w:hAnsi="Arial" w:cs="Arial"/>
          <w:sz w:val="22"/>
          <w:szCs w:val="22"/>
        </w:rPr>
      </w:pPr>
    </w:p>
    <w:p w14:paraId="66310391" w14:textId="06338C18" w:rsidR="00955B84" w:rsidRPr="00955B84" w:rsidRDefault="00AD3E4B" w:rsidP="00DF0B31">
      <w:pPr>
        <w:numPr>
          <w:ilvl w:val="1"/>
          <w:numId w:val="28"/>
        </w:numPr>
        <w:spacing w:after="0" w:line="240" w:lineRule="auto"/>
        <w:ind w:left="0" w:right="4" w:firstLine="0"/>
        <w:rPr>
          <w:rFonts w:ascii="Arial" w:hAnsi="Arial" w:cs="Arial"/>
        </w:rPr>
      </w:pPr>
      <w:r w:rsidRPr="00AD3E4B">
        <w:rPr>
          <w:rFonts w:ascii="Arial" w:hAnsi="Arial" w:cs="Arial"/>
        </w:rPr>
        <w:t>As penalidades serão obrigatoriamente registradas no Cadastro Municipal.</w:t>
      </w:r>
    </w:p>
    <w:p w14:paraId="0ABF4119" w14:textId="77777777" w:rsidR="00955B84" w:rsidRPr="00AD3E4B" w:rsidRDefault="00955B84" w:rsidP="00DF0B31">
      <w:pPr>
        <w:spacing w:after="0" w:line="240" w:lineRule="auto"/>
        <w:ind w:left="0" w:right="4" w:firstLine="0"/>
        <w:rPr>
          <w:rFonts w:ascii="Arial" w:hAnsi="Arial" w:cs="Arial"/>
        </w:rPr>
      </w:pPr>
    </w:p>
    <w:p w14:paraId="0E9EC0FB" w14:textId="7B019B70" w:rsidR="00011AA5" w:rsidRPr="006A1E5A" w:rsidRDefault="00011AA5" w:rsidP="00DF0B31">
      <w:pPr>
        <w:pStyle w:val="Ttulo1"/>
        <w:spacing w:after="0" w:line="240" w:lineRule="auto"/>
        <w:ind w:left="0" w:right="4" w:firstLine="0"/>
        <w:rPr>
          <w:rFonts w:ascii="Arial" w:hAnsi="Arial" w:cs="Arial"/>
          <w:b/>
          <w:bCs/>
        </w:rPr>
      </w:pPr>
      <w:r w:rsidRPr="006A1E5A">
        <w:rPr>
          <w:rFonts w:ascii="Arial" w:hAnsi="Arial" w:cs="Arial"/>
          <w:b/>
          <w:bCs/>
        </w:rPr>
        <w:t>1</w:t>
      </w:r>
      <w:r w:rsidR="00954B0B">
        <w:rPr>
          <w:rFonts w:ascii="Arial" w:hAnsi="Arial" w:cs="Arial"/>
          <w:b/>
          <w:bCs/>
        </w:rPr>
        <w:t>6</w:t>
      </w:r>
      <w:r w:rsidR="00955B84" w:rsidRPr="006A1E5A">
        <w:rPr>
          <w:rFonts w:ascii="Arial" w:hAnsi="Arial" w:cs="Arial"/>
          <w:b/>
          <w:bCs/>
        </w:rPr>
        <w:t>. D</w:t>
      </w:r>
      <w:r w:rsidR="00E06131">
        <w:rPr>
          <w:rFonts w:ascii="Arial" w:hAnsi="Arial" w:cs="Arial"/>
          <w:b/>
          <w:bCs/>
        </w:rPr>
        <w:t>A ENTREGA E CRITERIO DE ACEITA DO OBJETO</w:t>
      </w:r>
    </w:p>
    <w:p w14:paraId="062EB6D4" w14:textId="4E9179BD" w:rsidR="00120FBB" w:rsidRPr="00120FBB" w:rsidRDefault="00120FBB">
      <w:pPr>
        <w:pStyle w:val="PargrafodaLista"/>
        <w:numPr>
          <w:ilvl w:val="1"/>
          <w:numId w:val="43"/>
        </w:numPr>
        <w:spacing w:after="0" w:line="240" w:lineRule="auto"/>
        <w:ind w:left="0" w:right="4" w:firstLine="0"/>
        <w:rPr>
          <w:rFonts w:ascii="Arial" w:hAnsi="Arial" w:cs="Arial"/>
          <w:bCs/>
          <w:iCs/>
        </w:rPr>
      </w:pPr>
      <w:r w:rsidRPr="00120FBB">
        <w:rPr>
          <w:rFonts w:ascii="Arial" w:hAnsi="Arial" w:cs="Arial"/>
        </w:rPr>
        <w:t xml:space="preserve">O prazo de entrega dos produtos é </w:t>
      </w:r>
      <w:r w:rsidRPr="00120FBB">
        <w:rPr>
          <w:rFonts w:ascii="Arial" w:hAnsi="Arial" w:cs="Arial"/>
          <w:b/>
          <w:bCs/>
        </w:rPr>
        <w:t>15 (quinze) dias</w:t>
      </w:r>
      <w:r w:rsidRPr="00120FBB">
        <w:rPr>
          <w:rFonts w:ascii="Arial" w:hAnsi="Arial" w:cs="Arial"/>
          <w:shd w:val="clear" w:color="auto" w:fill="FFFFFF"/>
        </w:rPr>
        <w:t>, contados da emissão da Solicitação de Fornecimento (SF)</w:t>
      </w:r>
      <w:r w:rsidRPr="00120FBB">
        <w:rPr>
          <w:rFonts w:ascii="Arial" w:hAnsi="Arial" w:cs="Arial"/>
        </w:rPr>
        <w:t>, nos locais discriminados;</w:t>
      </w:r>
    </w:p>
    <w:p w14:paraId="7A78054D" w14:textId="77777777" w:rsidR="00120FBB" w:rsidRPr="00120FBB" w:rsidRDefault="00120FBB" w:rsidP="00120FBB">
      <w:pPr>
        <w:pStyle w:val="PargrafodaLista"/>
        <w:spacing w:after="0" w:line="240" w:lineRule="auto"/>
        <w:ind w:left="0" w:right="4" w:firstLine="0"/>
        <w:rPr>
          <w:rFonts w:ascii="Arial" w:hAnsi="Arial" w:cs="Arial"/>
          <w:bCs/>
          <w:iCs/>
        </w:rPr>
      </w:pPr>
    </w:p>
    <w:p w14:paraId="49288662" w14:textId="77777777" w:rsidR="00120FBB" w:rsidRPr="00120FBB" w:rsidRDefault="00120FBB">
      <w:pPr>
        <w:pStyle w:val="PargrafodaLista"/>
        <w:numPr>
          <w:ilvl w:val="1"/>
          <w:numId w:val="43"/>
        </w:numPr>
        <w:spacing w:after="0" w:line="240" w:lineRule="auto"/>
        <w:ind w:left="0" w:right="4" w:firstLine="0"/>
        <w:rPr>
          <w:rFonts w:ascii="Arial" w:hAnsi="Arial" w:cs="Arial"/>
          <w:bCs/>
          <w:iCs/>
        </w:rPr>
      </w:pPr>
      <w:r w:rsidRPr="00120FBB">
        <w:rPr>
          <w:rFonts w:ascii="Arial" w:hAnsi="Arial" w:cs="Arial"/>
        </w:rPr>
        <w:t xml:space="preserve">As entregas deverão ser realizadas de segunda a sexta-feira, em horários compreendidos entre 07h as 11h e 13h as 17h (horário do MS), CEP 79.790-000, Deodápolis/MS. </w:t>
      </w:r>
    </w:p>
    <w:p w14:paraId="41233B58" w14:textId="77777777" w:rsidR="00120FBB" w:rsidRPr="00120FBB" w:rsidRDefault="00120FBB" w:rsidP="00120FBB">
      <w:pPr>
        <w:pStyle w:val="PargrafodaLista"/>
        <w:spacing w:after="0" w:line="240" w:lineRule="auto"/>
        <w:ind w:left="0" w:right="4" w:firstLine="0"/>
        <w:rPr>
          <w:rFonts w:ascii="Arial" w:hAnsi="Arial" w:cs="Arial"/>
          <w:bCs/>
          <w:iCs/>
        </w:rPr>
      </w:pPr>
    </w:p>
    <w:p w14:paraId="32B82D40" w14:textId="77777777" w:rsidR="00120FBB" w:rsidRPr="0078247F" w:rsidRDefault="00120FBB">
      <w:pPr>
        <w:numPr>
          <w:ilvl w:val="1"/>
          <w:numId w:val="40"/>
        </w:numPr>
        <w:spacing w:after="0" w:line="240" w:lineRule="auto"/>
        <w:ind w:left="0" w:right="4" w:firstLine="0"/>
        <w:rPr>
          <w:rFonts w:ascii="Arial" w:hAnsi="Arial" w:cs="Arial"/>
          <w:bCs/>
        </w:rPr>
      </w:pPr>
      <w:r w:rsidRPr="00DF0B31">
        <w:rPr>
          <w:rFonts w:ascii="Arial" w:hAnsi="Arial" w:cs="Arial"/>
        </w:rPr>
        <w:t>O fornecimento, serão objeto de inspeção, que será realizada por servidor designado pela Secretaria requisitante;</w:t>
      </w:r>
    </w:p>
    <w:p w14:paraId="372FAA1C" w14:textId="77777777" w:rsidR="0078247F" w:rsidRPr="00DF0B31" w:rsidRDefault="0078247F" w:rsidP="0078247F">
      <w:pPr>
        <w:spacing w:after="0" w:line="240" w:lineRule="auto"/>
        <w:ind w:left="0" w:right="4" w:firstLine="0"/>
        <w:rPr>
          <w:rFonts w:ascii="Arial" w:hAnsi="Arial" w:cs="Arial"/>
          <w:bCs/>
        </w:rPr>
      </w:pPr>
    </w:p>
    <w:p w14:paraId="5EACCD4F" w14:textId="77777777" w:rsidR="00120FBB" w:rsidRPr="00DF0B31" w:rsidRDefault="00120FBB">
      <w:pPr>
        <w:numPr>
          <w:ilvl w:val="1"/>
          <w:numId w:val="40"/>
        </w:numPr>
        <w:spacing w:after="0" w:line="240" w:lineRule="auto"/>
        <w:ind w:left="0" w:right="4" w:firstLine="0"/>
        <w:rPr>
          <w:rFonts w:ascii="Arial" w:hAnsi="Arial" w:cs="Arial"/>
          <w:bCs/>
        </w:rPr>
      </w:pPr>
      <w:r w:rsidRPr="00DF0B31">
        <w:rPr>
          <w:rFonts w:ascii="Arial" w:hAnsi="Arial" w:cs="Arial"/>
        </w:rPr>
        <w:t>Após comprovado a entrega, pelo atesto do fiscal designado, receberá e atestará as respectivas Notas Fiscais, encaminhando-as em ato contínuo ao setor financeiro, para pagamento.</w:t>
      </w:r>
    </w:p>
    <w:p w14:paraId="264D4078" w14:textId="77777777" w:rsidR="00120FBB" w:rsidRDefault="00120FBB">
      <w:pPr>
        <w:numPr>
          <w:ilvl w:val="1"/>
          <w:numId w:val="40"/>
        </w:numPr>
        <w:spacing w:after="0" w:line="240" w:lineRule="auto"/>
        <w:ind w:left="0" w:right="4" w:firstLine="0"/>
        <w:rPr>
          <w:rFonts w:ascii="Arial" w:hAnsi="Arial" w:cs="Arial"/>
          <w:bCs/>
        </w:rPr>
      </w:pPr>
      <w:r w:rsidRPr="00DF0B31">
        <w:rPr>
          <w:rFonts w:ascii="Arial" w:hAnsi="Arial" w:cs="Arial"/>
        </w:rPr>
        <w:lastRenderedPageBreak/>
        <w:t xml:space="preserve">Caso os itens entregues, não satisfaçam às especificações exigidas, </w:t>
      </w:r>
      <w:r w:rsidRPr="00DF0B31">
        <w:rPr>
          <w:rFonts w:ascii="Arial" w:hAnsi="Arial" w:cs="Arial"/>
          <w:bCs/>
        </w:rPr>
        <w:t xml:space="preserve">poderão ser rejeitados, no todo ou em parte, quando em desacordo com as especificações constantes neste Termo de Referência e na proposta, devendo ser substituídos no prazo de </w:t>
      </w:r>
      <w:r w:rsidRPr="00DF0B31">
        <w:rPr>
          <w:rFonts w:ascii="Arial" w:hAnsi="Arial" w:cs="Arial"/>
          <w:b/>
        </w:rPr>
        <w:t>05 (</w:t>
      </w:r>
      <w:r w:rsidRPr="00DF0B31">
        <w:rPr>
          <w:rFonts w:ascii="Arial" w:hAnsi="Arial" w:cs="Arial"/>
          <w:b/>
          <w:shd w:val="clear" w:color="auto" w:fill="FFFFFF"/>
        </w:rPr>
        <w:t>cinco) dias</w:t>
      </w:r>
      <w:r w:rsidRPr="00DF0B31">
        <w:rPr>
          <w:rFonts w:ascii="Arial" w:hAnsi="Arial" w:cs="Arial"/>
          <w:bCs/>
        </w:rPr>
        <w:t>, a contar da notificação da contratada, às suas custas, sem prejuízo da aplicação das penalidades.</w:t>
      </w:r>
    </w:p>
    <w:p w14:paraId="5037BA51" w14:textId="77777777" w:rsidR="0078247F" w:rsidRPr="00DF0B31" w:rsidRDefault="0078247F" w:rsidP="0078247F">
      <w:pPr>
        <w:spacing w:after="0" w:line="240" w:lineRule="auto"/>
        <w:ind w:left="0" w:right="4" w:firstLine="0"/>
        <w:rPr>
          <w:rFonts w:ascii="Arial" w:hAnsi="Arial" w:cs="Arial"/>
          <w:bCs/>
        </w:rPr>
      </w:pPr>
    </w:p>
    <w:p w14:paraId="7CAEFD3A" w14:textId="77777777" w:rsidR="00120FBB" w:rsidRPr="00DF0B31" w:rsidRDefault="00120FBB">
      <w:pPr>
        <w:numPr>
          <w:ilvl w:val="1"/>
          <w:numId w:val="40"/>
        </w:numPr>
        <w:spacing w:after="0" w:line="240" w:lineRule="auto"/>
        <w:ind w:left="0" w:right="4" w:firstLine="0"/>
        <w:rPr>
          <w:rFonts w:ascii="Arial" w:hAnsi="Arial" w:cs="Arial"/>
          <w:bCs/>
        </w:rPr>
      </w:pPr>
      <w:r w:rsidRPr="00DF0B31">
        <w:rPr>
          <w:rFonts w:ascii="Arial" w:hAnsi="Arial" w:cs="Arial"/>
        </w:rPr>
        <w:t>Garantia fornecida pela contratada de no mínimo 6 meses.</w:t>
      </w:r>
    </w:p>
    <w:p w14:paraId="3DFEBC16" w14:textId="77777777" w:rsidR="007759C5" w:rsidRPr="006A1E5A" w:rsidRDefault="007759C5" w:rsidP="00DF0B31">
      <w:pPr>
        <w:pStyle w:val="PargrafodaLista"/>
        <w:spacing w:after="0" w:line="240" w:lineRule="auto"/>
        <w:ind w:left="0" w:right="4" w:firstLine="0"/>
        <w:contextualSpacing w:val="0"/>
        <w:rPr>
          <w:rFonts w:ascii="Arial" w:hAnsi="Arial" w:cs="Arial"/>
          <w:color w:val="FF0000"/>
        </w:rPr>
      </w:pPr>
    </w:p>
    <w:p w14:paraId="70826996" w14:textId="3CF72D6E" w:rsidR="007759C5" w:rsidRPr="006A1E5A" w:rsidRDefault="007759C5" w:rsidP="00DF0B31">
      <w:pPr>
        <w:pStyle w:val="Ttulo1"/>
        <w:spacing w:after="0" w:line="240" w:lineRule="auto"/>
        <w:ind w:left="0" w:right="4" w:firstLine="0"/>
        <w:rPr>
          <w:rFonts w:ascii="Arial" w:hAnsi="Arial" w:cs="Arial"/>
          <w:b/>
          <w:bCs/>
        </w:rPr>
      </w:pPr>
      <w:r w:rsidRPr="006A1E5A">
        <w:rPr>
          <w:rFonts w:ascii="Arial" w:hAnsi="Arial" w:cs="Arial"/>
          <w:b/>
          <w:bCs/>
        </w:rPr>
        <w:t>1</w:t>
      </w:r>
      <w:r w:rsidR="00954B0B">
        <w:rPr>
          <w:rFonts w:ascii="Arial" w:hAnsi="Arial" w:cs="Arial"/>
          <w:b/>
          <w:bCs/>
        </w:rPr>
        <w:t>7</w:t>
      </w:r>
      <w:r w:rsidRPr="006A1E5A">
        <w:rPr>
          <w:rFonts w:ascii="Arial" w:hAnsi="Arial" w:cs="Arial"/>
          <w:b/>
          <w:bCs/>
        </w:rPr>
        <w:t xml:space="preserve">. DO RECEBIMENTO E DA FISCALIZAÇÃO </w:t>
      </w:r>
    </w:p>
    <w:p w14:paraId="4F6A90E6" w14:textId="3E610106" w:rsidR="001E4DBB" w:rsidRPr="00D67D7B" w:rsidRDefault="00BF3F98" w:rsidP="00DF0B31">
      <w:pPr>
        <w:spacing w:after="0" w:line="240" w:lineRule="auto"/>
        <w:ind w:left="0" w:right="4" w:firstLine="0"/>
        <w:rPr>
          <w:rFonts w:ascii="Arial" w:hAnsi="Arial" w:cs="Arial"/>
        </w:rPr>
      </w:pPr>
      <w:r>
        <w:rPr>
          <w:rFonts w:ascii="Arial" w:hAnsi="Arial" w:cs="Arial"/>
        </w:rPr>
        <w:t>1</w:t>
      </w:r>
      <w:r w:rsidR="00954B0B">
        <w:rPr>
          <w:rFonts w:ascii="Arial" w:hAnsi="Arial" w:cs="Arial"/>
        </w:rPr>
        <w:t>7</w:t>
      </w:r>
      <w:r>
        <w:rPr>
          <w:rFonts w:ascii="Arial" w:hAnsi="Arial" w:cs="Arial"/>
        </w:rPr>
        <w:t xml:space="preserve">.1. </w:t>
      </w:r>
      <w:r w:rsidR="00EB35C5" w:rsidRPr="00D67D7B">
        <w:rPr>
          <w:rFonts w:ascii="Arial" w:hAnsi="Arial" w:cs="Arial"/>
        </w:rPr>
        <w:t xml:space="preserve">O fiscal do contrato será um funcionário designado pela Contratante, para acompanhamento e fiscalização dos </w:t>
      </w:r>
      <w:r w:rsidR="009F4406">
        <w:rPr>
          <w:rFonts w:ascii="Arial" w:hAnsi="Arial" w:cs="Arial"/>
        </w:rPr>
        <w:t>recebimentos</w:t>
      </w:r>
      <w:r w:rsidR="00EB35C5" w:rsidRPr="00D67D7B">
        <w:rPr>
          <w:rFonts w:ascii="Arial" w:hAnsi="Arial" w:cs="Arial"/>
        </w:rPr>
        <w:t xml:space="preserve"> mediante atesto na nota fiscal/fatura, sendo esta condição indispensável a que se processe o pagamento. </w:t>
      </w:r>
    </w:p>
    <w:p w14:paraId="22F419B4" w14:textId="391D69B7"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098ACDDC" w14:textId="1B5BC830" w:rsidR="001E4DBB" w:rsidRPr="00D67D7B" w:rsidRDefault="0004154D" w:rsidP="00DF0B31">
      <w:pPr>
        <w:spacing w:after="0" w:line="240" w:lineRule="auto"/>
        <w:ind w:left="0" w:right="4" w:firstLine="0"/>
        <w:rPr>
          <w:rFonts w:ascii="Arial" w:hAnsi="Arial" w:cs="Arial"/>
        </w:rPr>
      </w:pPr>
      <w:r>
        <w:rPr>
          <w:rFonts w:ascii="Arial" w:hAnsi="Arial" w:cs="Arial"/>
        </w:rPr>
        <w:t>1</w:t>
      </w:r>
      <w:r w:rsidR="00954B0B">
        <w:rPr>
          <w:rFonts w:ascii="Arial" w:hAnsi="Arial" w:cs="Arial"/>
        </w:rPr>
        <w:t>7</w:t>
      </w:r>
      <w:r>
        <w:rPr>
          <w:rFonts w:ascii="Arial" w:hAnsi="Arial" w:cs="Arial"/>
        </w:rPr>
        <w:t xml:space="preserve">.2. </w:t>
      </w:r>
      <w:r w:rsidR="00EB35C5" w:rsidRPr="00D67D7B">
        <w:rPr>
          <w:rFonts w:ascii="Arial" w:hAnsi="Arial" w:cs="Arial"/>
        </w:rPr>
        <w:t xml:space="preserve">Os preços registrados poderão ser suspensos ou cancelados nos seguintes casos: </w:t>
      </w:r>
    </w:p>
    <w:p w14:paraId="2D081EA1" w14:textId="77777777"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2B8BD8B0" w14:textId="6E0F4BEB" w:rsidR="001E4DBB" w:rsidRPr="00954B0B" w:rsidRDefault="00EB35C5">
      <w:pPr>
        <w:pStyle w:val="PargrafodaLista"/>
        <w:numPr>
          <w:ilvl w:val="2"/>
          <w:numId w:val="29"/>
        </w:numPr>
        <w:spacing w:after="0" w:line="240" w:lineRule="auto"/>
        <w:ind w:left="0" w:right="4" w:firstLine="0"/>
        <w:rPr>
          <w:rFonts w:ascii="Arial" w:hAnsi="Arial" w:cs="Arial"/>
        </w:rPr>
      </w:pPr>
      <w:r w:rsidRPr="00954B0B">
        <w:rPr>
          <w:rFonts w:ascii="Arial" w:hAnsi="Arial" w:cs="Arial"/>
        </w:rPr>
        <w:t xml:space="preserve">Por decurso de prazo de vigência ou quando não restarem fornecedores registrados.  </w:t>
      </w:r>
    </w:p>
    <w:p w14:paraId="2F049561" w14:textId="77777777"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5DE381FA" w14:textId="2030547B" w:rsidR="001E4DBB" w:rsidRPr="00954B0B" w:rsidRDefault="00EB35C5">
      <w:pPr>
        <w:pStyle w:val="PargrafodaLista"/>
        <w:numPr>
          <w:ilvl w:val="2"/>
          <w:numId w:val="29"/>
        </w:numPr>
        <w:spacing w:after="0" w:line="240" w:lineRule="auto"/>
        <w:ind w:left="709" w:right="4" w:hanging="709"/>
        <w:rPr>
          <w:rFonts w:ascii="Arial" w:hAnsi="Arial" w:cs="Arial"/>
        </w:rPr>
      </w:pPr>
      <w:r w:rsidRPr="00954B0B">
        <w:rPr>
          <w:rFonts w:ascii="Arial" w:hAnsi="Arial" w:cs="Arial"/>
        </w:rPr>
        <w:t xml:space="preserve">Pelo Órgão gerenciador quando:  </w:t>
      </w:r>
    </w:p>
    <w:p w14:paraId="7BFE488E" w14:textId="77777777"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65326FA3" w14:textId="77777777" w:rsidR="001E4DBB" w:rsidRPr="00D67D7B" w:rsidRDefault="00EB35C5" w:rsidP="00DF0B31">
      <w:pPr>
        <w:numPr>
          <w:ilvl w:val="0"/>
          <w:numId w:val="4"/>
        </w:numPr>
        <w:spacing w:after="0" w:line="240" w:lineRule="auto"/>
        <w:ind w:left="567" w:right="4" w:hanging="283"/>
        <w:rPr>
          <w:rFonts w:ascii="Arial" w:hAnsi="Arial" w:cs="Arial"/>
        </w:rPr>
      </w:pPr>
      <w:r w:rsidRPr="00D67D7B">
        <w:rPr>
          <w:rFonts w:ascii="Arial" w:hAnsi="Arial" w:cs="Arial"/>
        </w:rPr>
        <w:t xml:space="preserve">o detentor da ata descumprir as condições da Ata de Registro de Preços a que estiver vinculado;  </w:t>
      </w:r>
    </w:p>
    <w:p w14:paraId="5AF1AA63" w14:textId="77777777"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04228092" w14:textId="77777777" w:rsidR="001E4DBB" w:rsidRPr="00D67D7B" w:rsidRDefault="00EB35C5" w:rsidP="00DF0B31">
      <w:pPr>
        <w:numPr>
          <w:ilvl w:val="0"/>
          <w:numId w:val="4"/>
        </w:numPr>
        <w:spacing w:after="0" w:line="240" w:lineRule="auto"/>
        <w:ind w:left="567" w:right="4"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3AAB0408" w14:textId="77777777"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4DC67A13" w14:textId="77777777" w:rsidR="001E4DBB" w:rsidRPr="00D67D7B" w:rsidRDefault="00EB35C5" w:rsidP="00DF0B31">
      <w:pPr>
        <w:numPr>
          <w:ilvl w:val="0"/>
          <w:numId w:val="4"/>
        </w:numPr>
        <w:spacing w:after="0" w:line="240" w:lineRule="auto"/>
        <w:ind w:left="567" w:right="4" w:hanging="283"/>
        <w:rPr>
          <w:rFonts w:ascii="Arial" w:hAnsi="Arial" w:cs="Arial"/>
        </w:rPr>
      </w:pPr>
      <w:r w:rsidRPr="00D67D7B">
        <w:rPr>
          <w:rFonts w:ascii="Arial" w:hAnsi="Arial" w:cs="Arial"/>
        </w:rPr>
        <w:t xml:space="preserve">em qualquer hipótese de inexecução total ou parcial do contrato de fornecimento;  </w:t>
      </w:r>
    </w:p>
    <w:p w14:paraId="52461C91" w14:textId="77777777"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66C2D591" w14:textId="77777777" w:rsidR="001E4DBB" w:rsidRPr="00D67D7B" w:rsidRDefault="00EB35C5" w:rsidP="00DF0B31">
      <w:pPr>
        <w:numPr>
          <w:ilvl w:val="0"/>
          <w:numId w:val="4"/>
        </w:numPr>
        <w:spacing w:after="0" w:line="240" w:lineRule="auto"/>
        <w:ind w:left="567" w:right="4" w:hanging="283"/>
        <w:rPr>
          <w:rFonts w:ascii="Arial" w:hAnsi="Arial" w:cs="Arial"/>
        </w:rPr>
      </w:pPr>
      <w:r w:rsidRPr="00D67D7B">
        <w:rPr>
          <w:rFonts w:ascii="Arial" w:hAnsi="Arial" w:cs="Arial"/>
        </w:rPr>
        <w:t xml:space="preserve">não aceitar reduzir o seu preço registrado, na hipótese desta apresentar superior ao praticado no mercado;  </w:t>
      </w:r>
    </w:p>
    <w:p w14:paraId="5B881548" w14:textId="77777777"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0EA563CB" w14:textId="6C6A32D5" w:rsidR="001E4DBB" w:rsidRPr="00D67D7B" w:rsidRDefault="006A1E5A" w:rsidP="00DF0B31">
      <w:pPr>
        <w:spacing w:after="0" w:line="240" w:lineRule="auto"/>
        <w:ind w:left="0" w:right="4" w:firstLine="284"/>
        <w:rPr>
          <w:rFonts w:ascii="Arial" w:hAnsi="Arial" w:cs="Arial"/>
        </w:rPr>
      </w:pPr>
      <w:r>
        <w:rPr>
          <w:rFonts w:ascii="Arial" w:hAnsi="Arial" w:cs="Arial"/>
        </w:rPr>
        <w:t>e</w:t>
      </w:r>
      <w:r w:rsidR="00EB35C5" w:rsidRPr="00D67D7B">
        <w:rPr>
          <w:rFonts w:ascii="Arial" w:hAnsi="Arial" w:cs="Arial"/>
        </w:rPr>
        <w:t xml:space="preserve">) por razões de interesse público, devidamente fundamentado.  </w:t>
      </w:r>
    </w:p>
    <w:p w14:paraId="79F22727" w14:textId="77777777"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59D4FD26" w14:textId="31FCAA09" w:rsidR="001E4DBB" w:rsidRPr="00D67D7B" w:rsidRDefault="00EB35C5" w:rsidP="00DF0B31">
      <w:pPr>
        <w:spacing w:after="0" w:line="240" w:lineRule="auto"/>
        <w:ind w:left="0" w:right="4" w:firstLine="0"/>
        <w:rPr>
          <w:rFonts w:ascii="Arial" w:hAnsi="Arial" w:cs="Arial"/>
        </w:rPr>
      </w:pPr>
      <w:r w:rsidRPr="00D67D7B">
        <w:rPr>
          <w:rFonts w:ascii="Arial" w:hAnsi="Arial" w:cs="Arial"/>
        </w:rPr>
        <w:t>1</w:t>
      </w:r>
      <w:r w:rsidR="00954B0B">
        <w:rPr>
          <w:rFonts w:ascii="Arial" w:hAnsi="Arial" w:cs="Arial"/>
        </w:rPr>
        <w:t>7</w:t>
      </w:r>
      <w:r w:rsidRPr="00D67D7B">
        <w:rPr>
          <w:rFonts w:ascii="Arial" w:hAnsi="Arial" w:cs="Arial"/>
        </w:rPr>
        <w:t>.1.3</w:t>
      </w:r>
      <w:r w:rsidR="00954B0B">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sidR="0004154D">
        <w:rPr>
          <w:rFonts w:ascii="Arial" w:hAnsi="Arial" w:cs="Arial"/>
        </w:rPr>
        <w:t>E DEODÁPOLIS</w:t>
      </w:r>
      <w:r w:rsidRPr="00D67D7B">
        <w:rPr>
          <w:rFonts w:ascii="Arial" w:hAnsi="Arial" w:cs="Arial"/>
        </w:rPr>
        <w:t xml:space="preserve">, Estado </w:t>
      </w:r>
      <w:r w:rsidR="0004154D">
        <w:rPr>
          <w:rFonts w:ascii="Arial" w:hAnsi="Arial" w:cs="Arial"/>
        </w:rPr>
        <w:t>de Mato Grosso Mato Grosso do Sul</w:t>
      </w:r>
      <w:r w:rsidRPr="00D67D7B">
        <w:rPr>
          <w:rFonts w:ascii="Arial" w:hAnsi="Arial" w:cs="Arial"/>
        </w:rPr>
        <w:t xml:space="preserve">, nos termos legais; </w:t>
      </w:r>
    </w:p>
    <w:p w14:paraId="5B008FEB" w14:textId="77777777"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3F9E008A" w14:textId="27D1DA50" w:rsidR="001E4DBB" w:rsidRDefault="00EB35C5" w:rsidP="00DF0B31">
      <w:pPr>
        <w:spacing w:after="0" w:line="240" w:lineRule="auto"/>
        <w:ind w:left="0" w:right="4" w:firstLine="0"/>
        <w:rPr>
          <w:rFonts w:ascii="Arial" w:hAnsi="Arial" w:cs="Arial"/>
        </w:rPr>
      </w:pPr>
      <w:r w:rsidRPr="00D67D7B">
        <w:rPr>
          <w:rFonts w:ascii="Arial" w:hAnsi="Arial" w:cs="Arial"/>
        </w:rPr>
        <w:t>1</w:t>
      </w:r>
      <w:r w:rsidR="00954B0B">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1A6CD0C5" w14:textId="77777777" w:rsidR="0004154D" w:rsidRDefault="0004154D" w:rsidP="00DF0B31">
      <w:pPr>
        <w:spacing w:after="0" w:line="240" w:lineRule="auto"/>
        <w:ind w:left="0" w:right="4" w:firstLine="0"/>
        <w:rPr>
          <w:rFonts w:ascii="Arial" w:hAnsi="Arial" w:cs="Arial"/>
        </w:rPr>
      </w:pPr>
    </w:p>
    <w:p w14:paraId="7B21EBE3" w14:textId="79A6E37C" w:rsidR="0004154D" w:rsidRPr="00445B3D" w:rsidRDefault="00A131F5" w:rsidP="00DF0B31">
      <w:pPr>
        <w:pStyle w:val="Ttulo1"/>
        <w:spacing w:after="0" w:line="240" w:lineRule="auto"/>
        <w:ind w:left="0" w:right="4" w:firstLine="0"/>
        <w:rPr>
          <w:rFonts w:ascii="Arial" w:hAnsi="Arial" w:cs="Arial"/>
          <w:b/>
          <w:bCs/>
        </w:rPr>
      </w:pPr>
      <w:r>
        <w:rPr>
          <w:rFonts w:ascii="Arial" w:hAnsi="Arial" w:cs="Arial"/>
          <w:b/>
          <w:bCs/>
        </w:rPr>
        <w:t>1</w:t>
      </w:r>
      <w:r w:rsidR="00954B0B">
        <w:rPr>
          <w:rFonts w:ascii="Arial" w:hAnsi="Arial" w:cs="Arial"/>
          <w:b/>
          <w:bCs/>
        </w:rPr>
        <w:t>8</w:t>
      </w:r>
      <w:r w:rsidR="0004154D">
        <w:rPr>
          <w:rFonts w:ascii="Arial" w:hAnsi="Arial" w:cs="Arial"/>
          <w:b/>
          <w:bCs/>
        </w:rPr>
        <w:t xml:space="preserve">. DA REVISÃO/ALTERÇAO DOS PREÇOS </w:t>
      </w:r>
    </w:p>
    <w:p w14:paraId="10FE3FB5" w14:textId="7953355B" w:rsidR="001E4DBB" w:rsidRDefault="00A131F5" w:rsidP="00DF0B31">
      <w:pPr>
        <w:spacing w:after="0" w:line="240" w:lineRule="auto"/>
        <w:ind w:left="0" w:right="4" w:firstLine="0"/>
        <w:rPr>
          <w:rFonts w:ascii="Arial" w:hAnsi="Arial" w:cs="Arial"/>
        </w:rPr>
      </w:pPr>
      <w:r>
        <w:rPr>
          <w:rFonts w:ascii="Arial" w:hAnsi="Arial" w:cs="Arial"/>
        </w:rPr>
        <w:t>1</w:t>
      </w:r>
      <w:r w:rsidR="00954B0B">
        <w:rPr>
          <w:rFonts w:ascii="Arial" w:hAnsi="Arial" w:cs="Arial"/>
        </w:rPr>
        <w:t>8</w:t>
      </w:r>
      <w:r w:rsidR="00EB35C5" w:rsidRPr="00D67D7B">
        <w:rPr>
          <w:rFonts w:ascii="Arial" w:hAnsi="Arial" w:cs="Arial"/>
        </w:rPr>
        <w:t xml:space="preserve">.1.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4296062F" w14:textId="77777777" w:rsidR="00E341C8" w:rsidRPr="00D67D7B" w:rsidRDefault="00E341C8" w:rsidP="00DF0B31">
      <w:pPr>
        <w:spacing w:after="0" w:line="240" w:lineRule="auto"/>
        <w:ind w:left="0" w:right="4" w:firstLine="0"/>
        <w:rPr>
          <w:rFonts w:ascii="Arial" w:hAnsi="Arial" w:cs="Arial"/>
        </w:rPr>
      </w:pPr>
    </w:p>
    <w:p w14:paraId="6EC289F3" w14:textId="21B6C3BF"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r w:rsidR="00A131F5">
        <w:rPr>
          <w:rFonts w:ascii="Arial" w:hAnsi="Arial" w:cs="Arial"/>
        </w:rPr>
        <w:t>1</w:t>
      </w:r>
      <w:r w:rsidR="00954B0B">
        <w:rPr>
          <w:rFonts w:ascii="Arial" w:hAnsi="Arial" w:cs="Arial"/>
        </w:rPr>
        <w:t>8</w:t>
      </w:r>
      <w:r w:rsidRPr="00D67D7B">
        <w:rPr>
          <w:rFonts w:ascii="Arial" w:hAnsi="Arial" w:cs="Arial"/>
        </w:rPr>
        <w:t xml:space="preserve">.2.  Quando o preço registrado se tornar superior ao preço praticado no mercado por motivo superveniente, o órgão gerenciador convocará os fornecedores para negociarem a redução dos preços aos valores praticados pelo mercado, observando-se o seguinte: </w:t>
      </w:r>
    </w:p>
    <w:p w14:paraId="3833169B"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1AF6FE5E" w14:textId="77777777" w:rsidR="001E4DBB" w:rsidRPr="00D67D7B" w:rsidRDefault="00EB35C5" w:rsidP="00DF0B31">
      <w:pPr>
        <w:numPr>
          <w:ilvl w:val="2"/>
          <w:numId w:val="5"/>
        </w:numPr>
        <w:spacing w:after="0" w:line="240" w:lineRule="auto"/>
        <w:ind w:left="567" w:right="4" w:hanging="283"/>
        <w:rPr>
          <w:rFonts w:ascii="Arial" w:hAnsi="Arial" w:cs="Arial"/>
        </w:rPr>
      </w:pPr>
      <w:r w:rsidRPr="00D67D7B">
        <w:rPr>
          <w:rFonts w:ascii="Arial" w:hAnsi="Arial" w:cs="Arial"/>
        </w:rPr>
        <w:t xml:space="preserve">os fornecedores que não aceitarem reduzir seus preços aos valores praticados pelo mercado serão liberados do compromisso assumido, sem aplicação de penalidade. </w:t>
      </w:r>
    </w:p>
    <w:p w14:paraId="10892F9F"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79F4A792" w14:textId="7F7FEDB7" w:rsidR="001E4DBB" w:rsidRPr="00D67D7B" w:rsidRDefault="00954B0B" w:rsidP="00DF0B31">
      <w:pPr>
        <w:numPr>
          <w:ilvl w:val="2"/>
          <w:numId w:val="5"/>
        </w:numPr>
        <w:spacing w:after="0" w:line="240" w:lineRule="auto"/>
        <w:ind w:left="567" w:right="4" w:hanging="283"/>
        <w:rPr>
          <w:rFonts w:ascii="Arial" w:hAnsi="Arial" w:cs="Arial"/>
        </w:rPr>
      </w:pPr>
      <w:r>
        <w:rPr>
          <w:rFonts w:ascii="Arial" w:hAnsi="Arial" w:cs="Arial"/>
        </w:rPr>
        <w:t>a</w:t>
      </w:r>
      <w:r w:rsidR="00EB35C5" w:rsidRPr="00D67D7B">
        <w:rPr>
          <w:rFonts w:ascii="Arial" w:hAnsi="Arial" w:cs="Arial"/>
        </w:rPr>
        <w:t xml:space="preserve"> ordem de classificação dos fornecedores que aceitarem reduzir seus preços aos valores de mercado observará a classificação original. </w:t>
      </w:r>
    </w:p>
    <w:p w14:paraId="39CD90D0"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1E39504F" w14:textId="3C791BD0" w:rsidR="001E4DBB" w:rsidRPr="00D67D7B" w:rsidRDefault="00A131F5" w:rsidP="00DF0B31">
      <w:pPr>
        <w:spacing w:after="0" w:line="240" w:lineRule="auto"/>
        <w:ind w:left="0" w:right="4" w:firstLine="0"/>
        <w:rPr>
          <w:rFonts w:ascii="Arial" w:hAnsi="Arial" w:cs="Arial"/>
        </w:rPr>
      </w:pPr>
      <w:r>
        <w:rPr>
          <w:rFonts w:ascii="Arial" w:hAnsi="Arial" w:cs="Arial"/>
        </w:rPr>
        <w:t>1</w:t>
      </w:r>
      <w:r w:rsidR="00954B0B">
        <w:rPr>
          <w:rFonts w:ascii="Arial" w:hAnsi="Arial" w:cs="Arial"/>
        </w:rPr>
        <w:t>8</w:t>
      </w:r>
      <w:r w:rsidR="00EB35C5" w:rsidRPr="00D67D7B">
        <w:rPr>
          <w:rFonts w:ascii="Arial" w:hAnsi="Arial" w:cs="Arial"/>
        </w:rPr>
        <w:t xml:space="preserve">.3.  Quando o preço de mercado se tornar superior aos preços registrados e o fornecedor não puder cumprir o compromisso, o órgão gerenciador poderá: </w:t>
      </w:r>
    </w:p>
    <w:p w14:paraId="17CAAAE3"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550A852E" w14:textId="77777777" w:rsidR="001E4DBB" w:rsidRPr="00D67D7B" w:rsidRDefault="00EB35C5" w:rsidP="00DF0B31">
      <w:pPr>
        <w:numPr>
          <w:ilvl w:val="2"/>
          <w:numId w:val="6"/>
        </w:numPr>
        <w:spacing w:after="0" w:line="240" w:lineRule="auto"/>
        <w:ind w:left="709" w:right="4" w:hanging="425"/>
        <w:rPr>
          <w:rFonts w:ascii="Arial" w:hAnsi="Arial" w:cs="Arial"/>
        </w:rPr>
      </w:pPr>
      <w:r w:rsidRPr="00D67D7B">
        <w:rPr>
          <w:rFonts w:ascii="Arial" w:hAnsi="Arial" w:cs="Arial"/>
        </w:rPr>
        <w:lastRenderedPageBreak/>
        <w:t xml:space="preserve">liberar o fornecedor do compromisso assumido, caso a comunicação ocorra antes do pedido de fornecimento, e sem aplicação da penalidade se confirmada a veracidade dos motivos e comprovantes apresentados; e </w:t>
      </w:r>
    </w:p>
    <w:p w14:paraId="0FA410D4"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242643B3" w14:textId="77777777" w:rsidR="001E4DBB" w:rsidRPr="00D67D7B" w:rsidRDefault="00EB35C5" w:rsidP="00DF0B31">
      <w:pPr>
        <w:numPr>
          <w:ilvl w:val="2"/>
          <w:numId w:val="6"/>
        </w:numPr>
        <w:spacing w:after="0" w:line="240" w:lineRule="auto"/>
        <w:ind w:left="0" w:right="4" w:firstLine="284"/>
        <w:rPr>
          <w:rFonts w:ascii="Arial" w:hAnsi="Arial" w:cs="Arial"/>
        </w:rPr>
      </w:pPr>
      <w:r w:rsidRPr="00D67D7B">
        <w:rPr>
          <w:rFonts w:ascii="Arial" w:hAnsi="Arial" w:cs="Arial"/>
        </w:rPr>
        <w:t xml:space="preserve">convocar os demais fornecedores para assegurar igual oportunidade de negociação. </w:t>
      </w:r>
    </w:p>
    <w:p w14:paraId="6AFFE3B8"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75D004CC" w14:textId="63BFB05C" w:rsidR="001E4DBB" w:rsidRDefault="00A131F5" w:rsidP="00DF0B31">
      <w:pPr>
        <w:spacing w:after="0" w:line="240" w:lineRule="auto"/>
        <w:ind w:left="0" w:right="4" w:firstLine="0"/>
        <w:rPr>
          <w:rFonts w:ascii="Arial" w:hAnsi="Arial" w:cs="Arial"/>
        </w:rPr>
      </w:pPr>
      <w:r>
        <w:rPr>
          <w:rFonts w:ascii="Arial" w:hAnsi="Arial" w:cs="Arial"/>
        </w:rPr>
        <w:t>1</w:t>
      </w:r>
      <w:r w:rsidR="00954B0B">
        <w:rPr>
          <w:rFonts w:ascii="Arial" w:hAnsi="Arial" w:cs="Arial"/>
        </w:rPr>
        <w:t>8</w:t>
      </w:r>
      <w:r w:rsidR="00EB35C5" w:rsidRPr="00D67D7B">
        <w:rPr>
          <w:rFonts w:ascii="Arial" w:hAnsi="Arial" w:cs="Arial"/>
        </w:rPr>
        <w:t xml:space="preserve">.3.1. Não havendo êxito nas negociações, o órgão gerenciador deverá proceder à revogação da ata de registro de preços, adotando as medidas cabíveis para obtenção da contratação mais vantajosa. </w:t>
      </w:r>
    </w:p>
    <w:p w14:paraId="24653CA8" w14:textId="77777777" w:rsidR="00A131F5" w:rsidRDefault="00A131F5" w:rsidP="00DF0B31">
      <w:pPr>
        <w:spacing w:after="0" w:line="240" w:lineRule="auto"/>
        <w:ind w:left="0" w:right="4" w:firstLine="0"/>
        <w:rPr>
          <w:rFonts w:ascii="Arial" w:hAnsi="Arial" w:cs="Arial"/>
        </w:rPr>
      </w:pPr>
    </w:p>
    <w:p w14:paraId="7413F735" w14:textId="4E4AC610" w:rsidR="00A131F5" w:rsidRPr="00445B3D" w:rsidRDefault="00605AF1" w:rsidP="00DF0B31">
      <w:pPr>
        <w:pStyle w:val="Ttulo1"/>
        <w:spacing w:after="0" w:line="240" w:lineRule="auto"/>
        <w:ind w:left="0" w:right="4" w:firstLine="0"/>
        <w:rPr>
          <w:rFonts w:ascii="Arial" w:hAnsi="Arial" w:cs="Arial"/>
          <w:b/>
          <w:bCs/>
        </w:rPr>
      </w:pPr>
      <w:r>
        <w:rPr>
          <w:rFonts w:ascii="Arial" w:hAnsi="Arial" w:cs="Arial"/>
          <w:b/>
          <w:bCs/>
        </w:rPr>
        <w:t>19</w:t>
      </w:r>
      <w:r w:rsidR="00A131F5">
        <w:rPr>
          <w:rFonts w:ascii="Arial" w:hAnsi="Arial" w:cs="Arial"/>
          <w:b/>
          <w:bCs/>
        </w:rPr>
        <w:t>. DA REVOGAÇÃO E ANULAÇÃO</w:t>
      </w:r>
    </w:p>
    <w:p w14:paraId="5474F9BC" w14:textId="64216007" w:rsidR="001E4DBB" w:rsidRDefault="00605AF1" w:rsidP="00DF0B31">
      <w:pPr>
        <w:spacing w:after="0" w:line="240" w:lineRule="auto"/>
        <w:ind w:left="0" w:right="4" w:firstLine="0"/>
        <w:rPr>
          <w:rFonts w:ascii="Arial" w:hAnsi="Arial" w:cs="Arial"/>
        </w:rPr>
      </w:pPr>
      <w:r>
        <w:rPr>
          <w:rFonts w:ascii="Arial" w:hAnsi="Arial" w:cs="Arial"/>
        </w:rPr>
        <w:t>19</w:t>
      </w:r>
      <w:r w:rsidR="00EB35C5" w:rsidRPr="00D67D7B">
        <w:rPr>
          <w:rFonts w:ascii="Arial" w:hAnsi="Arial" w:cs="Arial"/>
        </w:rPr>
        <w:t xml:space="preserve">.1. Fica assegurado ao Município de </w:t>
      </w:r>
      <w:r w:rsidR="00A131F5">
        <w:rPr>
          <w:rFonts w:ascii="Arial" w:hAnsi="Arial" w:cs="Arial"/>
        </w:rPr>
        <w:t xml:space="preserve">Deodápolis </w:t>
      </w:r>
      <w:r w:rsidR="00A131F5" w:rsidRPr="00D67D7B">
        <w:rPr>
          <w:rFonts w:ascii="Arial" w:hAnsi="Arial" w:cs="Arial"/>
        </w:rPr>
        <w:t>-</w:t>
      </w:r>
      <w:r w:rsidR="00EB35C5" w:rsidRPr="00D67D7B">
        <w:rPr>
          <w:rFonts w:ascii="Arial" w:hAnsi="Arial" w:cs="Arial"/>
        </w:rPr>
        <w:t xml:space="preserve"> </w:t>
      </w:r>
      <w:r w:rsidR="00A131F5">
        <w:rPr>
          <w:rFonts w:ascii="Arial" w:hAnsi="Arial" w:cs="Arial"/>
        </w:rPr>
        <w:t>MS</w:t>
      </w:r>
      <w:r w:rsidR="00EB35C5"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0F0C22C" w14:textId="77777777" w:rsidR="00A131F5" w:rsidRPr="00D67D7B" w:rsidRDefault="00A131F5" w:rsidP="00DF0B31">
      <w:pPr>
        <w:spacing w:after="0" w:line="240" w:lineRule="auto"/>
        <w:ind w:left="0" w:right="4" w:firstLine="0"/>
        <w:rPr>
          <w:rFonts w:ascii="Arial" w:hAnsi="Arial" w:cs="Arial"/>
        </w:rPr>
      </w:pPr>
    </w:p>
    <w:p w14:paraId="4D6F6DD5" w14:textId="3B6470AD" w:rsidR="00A131F5" w:rsidRDefault="00605AF1" w:rsidP="00DF0B31">
      <w:pPr>
        <w:spacing w:after="0" w:line="240" w:lineRule="auto"/>
        <w:ind w:left="0" w:right="4" w:firstLine="0"/>
        <w:rPr>
          <w:rFonts w:ascii="Arial" w:hAnsi="Arial" w:cs="Arial"/>
        </w:rPr>
      </w:pPr>
      <w:r>
        <w:rPr>
          <w:rFonts w:ascii="Arial" w:hAnsi="Arial" w:cs="Arial"/>
        </w:rPr>
        <w:t>19</w:t>
      </w:r>
      <w:r w:rsidR="00EB35C5" w:rsidRPr="00D67D7B">
        <w:rPr>
          <w:rFonts w:ascii="Arial" w:hAnsi="Arial" w:cs="Arial"/>
        </w:rPr>
        <w:t xml:space="preserve">.2. A declaração de nulidade de algum ato do procedimento somente resultará na nulidade dos atos que diretamente dele dependam. </w:t>
      </w:r>
    </w:p>
    <w:p w14:paraId="269D8F08" w14:textId="0FE13308" w:rsidR="001E4DBB" w:rsidRPr="00D67D7B" w:rsidRDefault="00EB35C5" w:rsidP="00DF0B31">
      <w:pPr>
        <w:spacing w:after="0" w:line="240" w:lineRule="auto"/>
        <w:ind w:left="0" w:right="4" w:firstLine="0"/>
        <w:rPr>
          <w:rFonts w:ascii="Arial" w:hAnsi="Arial" w:cs="Arial"/>
        </w:rPr>
      </w:pPr>
      <w:r w:rsidRPr="00D67D7B">
        <w:rPr>
          <w:rFonts w:ascii="Arial" w:hAnsi="Arial" w:cs="Arial"/>
        </w:rPr>
        <w:t xml:space="preserve"> </w:t>
      </w:r>
    </w:p>
    <w:p w14:paraId="0584ED18" w14:textId="52FDE147" w:rsidR="001E4DBB" w:rsidRPr="00D67D7B" w:rsidRDefault="00605AF1" w:rsidP="00DF0B31">
      <w:pPr>
        <w:spacing w:after="0" w:line="240" w:lineRule="auto"/>
        <w:ind w:left="0" w:right="4" w:firstLine="0"/>
        <w:rPr>
          <w:rFonts w:ascii="Arial" w:hAnsi="Arial" w:cs="Arial"/>
        </w:rPr>
      </w:pPr>
      <w:r>
        <w:rPr>
          <w:rFonts w:ascii="Arial" w:hAnsi="Arial" w:cs="Arial"/>
        </w:rPr>
        <w:t>19</w:t>
      </w:r>
      <w:r w:rsidR="00EB35C5" w:rsidRPr="00D67D7B">
        <w:rPr>
          <w:rFonts w:ascii="Arial" w:hAnsi="Arial" w:cs="Arial"/>
        </w:rPr>
        <w:t>.3.</w:t>
      </w:r>
      <w:r w:rsidR="00A43484">
        <w:rPr>
          <w:rFonts w:ascii="Arial" w:hAnsi="Arial" w:cs="Arial"/>
        </w:rPr>
        <w:t xml:space="preserve"> </w:t>
      </w:r>
      <w:r w:rsidR="00EB35C5" w:rsidRPr="00D67D7B">
        <w:rPr>
          <w:rFonts w:ascii="Arial" w:hAnsi="Arial" w:cs="Arial"/>
        </w:rPr>
        <w:t xml:space="preserve">Quando da declaração de nulidade de algum ato do procedimento, a autoridade competente indicará expressamente os atos a que ela se estende.  </w:t>
      </w:r>
    </w:p>
    <w:p w14:paraId="57885442"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24155E11" w14:textId="1A8C0C4E" w:rsidR="001E4DBB" w:rsidRPr="00D67D7B" w:rsidRDefault="00EB35C5" w:rsidP="00DF0B31">
      <w:pPr>
        <w:tabs>
          <w:tab w:val="center" w:pos="784"/>
          <w:tab w:val="center" w:pos="5456"/>
        </w:tabs>
        <w:spacing w:after="0" w:line="240" w:lineRule="auto"/>
        <w:ind w:left="0" w:right="4" w:firstLine="0"/>
        <w:jc w:val="left"/>
        <w:rPr>
          <w:rFonts w:ascii="Arial" w:hAnsi="Arial" w:cs="Arial"/>
        </w:rPr>
      </w:pPr>
      <w:r w:rsidRPr="00D67D7B">
        <w:rPr>
          <w:rFonts w:ascii="Arial" w:eastAsia="Calibri" w:hAnsi="Arial" w:cs="Arial"/>
        </w:rPr>
        <w:tab/>
      </w:r>
      <w:r w:rsidR="00605AF1">
        <w:rPr>
          <w:rFonts w:ascii="Arial" w:hAnsi="Arial" w:cs="Arial"/>
        </w:rPr>
        <w:t>19</w:t>
      </w:r>
      <w:r w:rsidRPr="00D67D7B">
        <w:rPr>
          <w:rFonts w:ascii="Arial" w:hAnsi="Arial" w:cs="Arial"/>
        </w:rPr>
        <w:t xml:space="preserve">.4. A nulidade do procedimento de licitação não gera obrigação de indenizar pela Administração.  </w:t>
      </w:r>
    </w:p>
    <w:p w14:paraId="62C66FD7" w14:textId="77777777" w:rsidR="001E4DBB" w:rsidRPr="00D67D7B" w:rsidRDefault="00EB35C5" w:rsidP="00DF0B31">
      <w:pPr>
        <w:spacing w:after="0" w:line="240" w:lineRule="auto"/>
        <w:ind w:left="0" w:right="4" w:firstLine="0"/>
        <w:jc w:val="left"/>
        <w:rPr>
          <w:rFonts w:ascii="Arial" w:hAnsi="Arial" w:cs="Arial"/>
        </w:rPr>
      </w:pPr>
      <w:r w:rsidRPr="00D67D7B">
        <w:rPr>
          <w:rFonts w:ascii="Arial" w:hAnsi="Arial" w:cs="Arial"/>
        </w:rPr>
        <w:t xml:space="preserve"> </w:t>
      </w:r>
    </w:p>
    <w:p w14:paraId="71BD77C0" w14:textId="42CC1E63" w:rsidR="001E4DBB" w:rsidRDefault="00605AF1" w:rsidP="00DF0B31">
      <w:pPr>
        <w:spacing w:after="0" w:line="240" w:lineRule="auto"/>
        <w:ind w:left="0" w:right="4" w:firstLine="0"/>
        <w:rPr>
          <w:rFonts w:ascii="Arial" w:hAnsi="Arial" w:cs="Arial"/>
        </w:rPr>
      </w:pPr>
      <w:r>
        <w:rPr>
          <w:rFonts w:ascii="Arial" w:hAnsi="Arial" w:cs="Arial"/>
        </w:rPr>
        <w:t>19</w:t>
      </w:r>
      <w:r w:rsidR="00EB35C5" w:rsidRPr="00D67D7B">
        <w:rPr>
          <w:rFonts w:ascii="Arial" w:hAnsi="Arial" w:cs="Arial"/>
        </w:rPr>
        <w:t xml:space="preserve">.5. Nenhum ato será declarado nulo se do vício não resultar prejuízo ao interesse público ou aos demais interessados. </w:t>
      </w:r>
    </w:p>
    <w:p w14:paraId="01D7442B" w14:textId="77777777" w:rsidR="00A131F5" w:rsidRDefault="00A131F5" w:rsidP="00DF0B31">
      <w:pPr>
        <w:spacing w:after="0" w:line="240" w:lineRule="auto"/>
        <w:ind w:left="0" w:right="4" w:firstLine="0"/>
        <w:rPr>
          <w:rFonts w:ascii="Arial" w:hAnsi="Arial" w:cs="Arial"/>
        </w:rPr>
      </w:pPr>
    </w:p>
    <w:p w14:paraId="4ED9D92C" w14:textId="16759352" w:rsidR="00A131F5" w:rsidRPr="00445B3D" w:rsidRDefault="00E36AAD" w:rsidP="00DF0B31">
      <w:pPr>
        <w:pStyle w:val="Ttulo1"/>
        <w:spacing w:after="0" w:line="240" w:lineRule="auto"/>
        <w:ind w:left="0" w:right="4" w:firstLine="0"/>
        <w:rPr>
          <w:rFonts w:ascii="Arial" w:hAnsi="Arial" w:cs="Arial"/>
          <w:b/>
          <w:bCs/>
        </w:rPr>
      </w:pPr>
      <w:r>
        <w:rPr>
          <w:rFonts w:ascii="Arial" w:hAnsi="Arial" w:cs="Arial"/>
          <w:b/>
          <w:bCs/>
        </w:rPr>
        <w:t>2</w:t>
      </w:r>
      <w:r w:rsidR="00605AF1">
        <w:rPr>
          <w:rFonts w:ascii="Arial" w:hAnsi="Arial" w:cs="Arial"/>
          <w:b/>
          <w:bCs/>
        </w:rPr>
        <w:t>0</w:t>
      </w:r>
      <w:r w:rsidR="00A131F5">
        <w:rPr>
          <w:rFonts w:ascii="Arial" w:hAnsi="Arial" w:cs="Arial"/>
          <w:b/>
          <w:bCs/>
        </w:rPr>
        <w:t>. D</w:t>
      </w:r>
      <w:r>
        <w:rPr>
          <w:rFonts w:ascii="Arial" w:hAnsi="Arial" w:cs="Arial"/>
          <w:b/>
          <w:bCs/>
        </w:rPr>
        <w:t>ISPOSIÇÕES GERAIS</w:t>
      </w:r>
    </w:p>
    <w:p w14:paraId="04072570" w14:textId="4864B5C9" w:rsidR="00E36AAD" w:rsidRDefault="00EB35C5" w:rsidP="00DF0B31">
      <w:pPr>
        <w:spacing w:after="0" w:line="240" w:lineRule="auto"/>
        <w:ind w:left="0" w:right="4" w:firstLine="0"/>
        <w:rPr>
          <w:rStyle w:val="Hyperlink"/>
          <w:rFonts w:ascii="Arial" w:hAnsi="Arial" w:cs="Arial"/>
          <w:i/>
          <w:noProof/>
        </w:rPr>
      </w:pPr>
      <w:r w:rsidRPr="00D67D7B">
        <w:rPr>
          <w:rFonts w:ascii="Arial" w:hAnsi="Arial" w:cs="Arial"/>
        </w:rPr>
        <w:t>2</w:t>
      </w:r>
      <w:r w:rsidR="00605AF1">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 xml:space="preserve">Diário Oficial do Município de </w:t>
      </w:r>
      <w:r w:rsidR="00960DAF" w:rsidRPr="00EA61BB">
        <w:rPr>
          <w:rFonts w:ascii="Arial" w:hAnsi="Arial" w:cs="Arial"/>
          <w:i/>
          <w:iCs/>
          <w:color w:val="0000FF"/>
          <w:u w:val="single"/>
        </w:rPr>
        <w:t>Deodápolis -</w:t>
      </w:r>
      <w:r w:rsidRPr="00EA61BB">
        <w:rPr>
          <w:rFonts w:ascii="Arial" w:hAnsi="Arial" w:cs="Arial"/>
          <w:i/>
          <w:iCs/>
          <w:color w:val="0000FF"/>
          <w:u w:val="single"/>
        </w:rPr>
        <w:t xml:space="preserve"> </w:t>
      </w:r>
      <w:r w:rsidR="00E36AAD" w:rsidRPr="00EA61BB">
        <w:rPr>
          <w:rFonts w:ascii="Arial" w:hAnsi="Arial" w:cs="Arial"/>
          <w:i/>
          <w:iCs/>
          <w:color w:val="0000FF"/>
          <w:u w:val="single"/>
        </w:rPr>
        <w:t>MS</w:t>
      </w:r>
      <w:r w:rsidRPr="00EA61BB">
        <w:rPr>
          <w:rFonts w:ascii="Arial" w:hAnsi="Arial" w:cs="Arial"/>
          <w:i/>
          <w:iCs/>
        </w:rPr>
        <w:t>,</w:t>
      </w:r>
      <w:r w:rsidR="00A97629">
        <w:rPr>
          <w:rFonts w:ascii="Arial" w:hAnsi="Arial" w:cs="Arial"/>
        </w:rPr>
        <w:t xml:space="preserve"> e</w:t>
      </w:r>
      <w:r w:rsidRPr="00D67D7B">
        <w:rPr>
          <w:rFonts w:ascii="Arial" w:hAnsi="Arial" w:cs="Arial"/>
        </w:rPr>
        <w:t xml:space="preserve"> através do endereço eletrônico </w:t>
      </w:r>
      <w:hyperlink r:id="rId19" w:history="1">
        <w:r w:rsidR="00E36AAD" w:rsidRPr="004A29A7">
          <w:rPr>
            <w:rStyle w:val="Hyperlink"/>
            <w:rFonts w:ascii="Arial" w:hAnsi="Arial" w:cs="Arial"/>
            <w:i/>
          </w:rPr>
          <w:t>www.deodapolis.ms.gov.br</w:t>
        </w:r>
      </w:hyperlink>
      <w:r w:rsidR="00E36AAD" w:rsidRPr="004A29A7">
        <w:rPr>
          <w:rFonts w:ascii="Arial" w:hAnsi="Arial" w:cs="Arial"/>
        </w:rPr>
        <w:t xml:space="preserve"> </w:t>
      </w:r>
    </w:p>
    <w:p w14:paraId="3C59A565" w14:textId="77777777" w:rsidR="00E36AAD" w:rsidRPr="00D67D7B" w:rsidRDefault="00E36AAD" w:rsidP="00DF0B31">
      <w:pPr>
        <w:spacing w:after="0" w:line="240" w:lineRule="auto"/>
        <w:ind w:left="0" w:right="4" w:firstLine="0"/>
        <w:rPr>
          <w:rFonts w:ascii="Arial" w:hAnsi="Arial" w:cs="Arial"/>
        </w:rPr>
      </w:pPr>
    </w:p>
    <w:p w14:paraId="5F2DD17F" w14:textId="15D44407" w:rsidR="008E266C"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Pr="00E36AAD">
        <w:rPr>
          <w:rFonts w:ascii="Arial" w:hAnsi="Arial" w:cs="Arial"/>
        </w:rPr>
        <w:t>.</w:t>
      </w:r>
      <w:r w:rsidR="00015E49">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64CAA9C6" w14:textId="25AC5461" w:rsidR="001E4DBB" w:rsidRPr="00E36AAD" w:rsidRDefault="00EB35C5" w:rsidP="00DF0B31">
      <w:pPr>
        <w:spacing w:after="0" w:line="240" w:lineRule="auto"/>
        <w:ind w:left="0" w:right="4" w:firstLine="0"/>
        <w:rPr>
          <w:rFonts w:ascii="Arial" w:hAnsi="Arial" w:cs="Arial"/>
        </w:rPr>
      </w:pPr>
      <w:r w:rsidRPr="00E36AAD">
        <w:rPr>
          <w:rFonts w:ascii="Arial" w:hAnsi="Arial" w:cs="Arial"/>
        </w:rPr>
        <w:t xml:space="preserve"> </w:t>
      </w:r>
    </w:p>
    <w:p w14:paraId="4DE00AC3" w14:textId="12499462" w:rsidR="001E4DBB"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00015E49">
        <w:rPr>
          <w:rFonts w:ascii="Arial" w:hAnsi="Arial" w:cs="Arial"/>
        </w:rPr>
        <w:t>.</w:t>
      </w:r>
      <w:r w:rsidRPr="00E36AAD">
        <w:rPr>
          <w:rFonts w:ascii="Arial" w:hAnsi="Arial" w:cs="Arial"/>
        </w:rPr>
        <w:t xml:space="preserve">3. O sistema disponibilizará campo próprio para troca de mensagens entre o Pregoeiro e os licitantes. </w:t>
      </w:r>
    </w:p>
    <w:p w14:paraId="312D9F11" w14:textId="77777777" w:rsidR="008E266C" w:rsidRPr="00E36AAD" w:rsidRDefault="008E266C" w:rsidP="00DF0B31">
      <w:pPr>
        <w:spacing w:after="0" w:line="240" w:lineRule="auto"/>
        <w:ind w:left="0" w:right="4" w:firstLine="0"/>
        <w:rPr>
          <w:rFonts w:ascii="Arial" w:hAnsi="Arial" w:cs="Arial"/>
        </w:rPr>
      </w:pPr>
    </w:p>
    <w:p w14:paraId="2709C205" w14:textId="218C9B9C" w:rsidR="001E4DBB"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00015E49">
        <w:rPr>
          <w:rFonts w:ascii="Arial" w:hAnsi="Arial" w:cs="Arial"/>
        </w:rPr>
        <w:t>.4</w:t>
      </w:r>
      <w:r w:rsidRPr="00E36AAD">
        <w:rPr>
          <w:rFonts w:ascii="Arial" w:hAnsi="Arial" w:cs="Arial"/>
        </w:rPr>
        <w:t xml:space="preserve">. Os proponentes intimados para prestar quaisquer esclarecimentos adicionais deverão fazê-lo no prazo determinado pelo pregoeiro. </w:t>
      </w:r>
    </w:p>
    <w:p w14:paraId="245797A1" w14:textId="77777777" w:rsidR="008E266C" w:rsidRPr="00E36AAD" w:rsidRDefault="008E266C" w:rsidP="00DF0B31">
      <w:pPr>
        <w:spacing w:after="0" w:line="240" w:lineRule="auto"/>
        <w:ind w:left="0" w:right="4" w:firstLine="0"/>
        <w:rPr>
          <w:rFonts w:ascii="Arial" w:hAnsi="Arial" w:cs="Arial"/>
        </w:rPr>
      </w:pPr>
    </w:p>
    <w:p w14:paraId="3C64F1DD" w14:textId="1DBDF1AF" w:rsidR="001E4DBB"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00015E49">
        <w:rPr>
          <w:rFonts w:ascii="Arial" w:hAnsi="Arial" w:cs="Arial"/>
        </w:rPr>
        <w:t>.5</w:t>
      </w:r>
      <w:r w:rsidRPr="00E36AAD">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 </w:t>
      </w:r>
    </w:p>
    <w:p w14:paraId="4C66FCEB" w14:textId="77777777" w:rsidR="008E266C" w:rsidRPr="00E36AAD" w:rsidRDefault="008E266C" w:rsidP="00DF0B31">
      <w:pPr>
        <w:spacing w:after="0" w:line="240" w:lineRule="auto"/>
        <w:ind w:left="0" w:right="4" w:firstLine="0"/>
        <w:rPr>
          <w:rFonts w:ascii="Arial" w:hAnsi="Arial" w:cs="Arial"/>
        </w:rPr>
      </w:pPr>
    </w:p>
    <w:p w14:paraId="079F8008" w14:textId="275E2922" w:rsidR="001E4DBB"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00015E49">
        <w:rPr>
          <w:rFonts w:ascii="Arial" w:hAnsi="Arial" w:cs="Arial"/>
        </w:rPr>
        <w:t>.6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26B9B523" w14:textId="77777777" w:rsidR="008E266C" w:rsidRPr="00E36AAD" w:rsidRDefault="008E266C" w:rsidP="00DF0B31">
      <w:pPr>
        <w:spacing w:after="0" w:line="240" w:lineRule="auto"/>
        <w:ind w:left="0" w:right="4" w:firstLine="0"/>
        <w:rPr>
          <w:rFonts w:ascii="Arial" w:hAnsi="Arial" w:cs="Arial"/>
        </w:rPr>
      </w:pPr>
    </w:p>
    <w:p w14:paraId="0CFF7718" w14:textId="1B376CD3" w:rsidR="001E4DBB"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Pr="00E36AAD">
        <w:rPr>
          <w:rFonts w:ascii="Arial" w:hAnsi="Arial" w:cs="Arial"/>
        </w:rPr>
        <w:t>.</w:t>
      </w:r>
      <w:r w:rsidR="00015E49">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9FA9932" w14:textId="77777777" w:rsidR="008E266C" w:rsidRPr="00E36AAD" w:rsidRDefault="008E266C" w:rsidP="00DF0B31">
      <w:pPr>
        <w:spacing w:after="0" w:line="240" w:lineRule="auto"/>
        <w:ind w:left="0" w:right="4" w:firstLine="0"/>
        <w:rPr>
          <w:rFonts w:ascii="Arial" w:hAnsi="Arial" w:cs="Arial"/>
        </w:rPr>
      </w:pPr>
    </w:p>
    <w:p w14:paraId="3F88926F" w14:textId="6E7CF84B" w:rsidR="001E4DBB"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00015E49">
        <w:rPr>
          <w:rFonts w:ascii="Arial" w:hAnsi="Arial" w:cs="Arial"/>
        </w:rPr>
        <w:t>.8</w:t>
      </w:r>
      <w:r w:rsidRPr="00E36AAD">
        <w:rPr>
          <w:rFonts w:ascii="Arial" w:hAnsi="Arial" w:cs="Arial"/>
        </w:rPr>
        <w:t xml:space="preserve">. Nenhuma indenização será devida às licitantes pela elaboração ou pela apresentação de documentação referente ao presente Edital. </w:t>
      </w:r>
    </w:p>
    <w:p w14:paraId="1438680F" w14:textId="77777777" w:rsidR="008E266C" w:rsidRPr="00E36AAD" w:rsidRDefault="008E266C" w:rsidP="00DF0B31">
      <w:pPr>
        <w:spacing w:after="0" w:line="240" w:lineRule="auto"/>
        <w:ind w:left="0" w:right="4" w:firstLine="0"/>
        <w:rPr>
          <w:rFonts w:ascii="Arial" w:hAnsi="Arial" w:cs="Arial"/>
        </w:rPr>
      </w:pPr>
    </w:p>
    <w:p w14:paraId="7566876F" w14:textId="13039EA3" w:rsidR="001E4DBB"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00015E49">
        <w:rPr>
          <w:rFonts w:ascii="Arial" w:hAnsi="Arial" w:cs="Arial"/>
        </w:rPr>
        <w:t>.9</w:t>
      </w:r>
      <w:r w:rsidRPr="00E36AAD">
        <w:rPr>
          <w:rFonts w:ascii="Arial" w:hAnsi="Arial" w:cs="Arial"/>
        </w:rPr>
        <w:t xml:space="preserve">. A homologação do resultado desta licitação não implicará direito à contratação. </w:t>
      </w:r>
    </w:p>
    <w:p w14:paraId="453CE087" w14:textId="77777777" w:rsidR="008E266C" w:rsidRPr="00E36AAD" w:rsidRDefault="008E266C" w:rsidP="00DF0B31">
      <w:pPr>
        <w:spacing w:after="0" w:line="240" w:lineRule="auto"/>
        <w:ind w:left="0" w:right="4" w:firstLine="0"/>
        <w:rPr>
          <w:rFonts w:ascii="Arial" w:hAnsi="Arial" w:cs="Arial"/>
        </w:rPr>
      </w:pPr>
    </w:p>
    <w:p w14:paraId="7966A8BA" w14:textId="76A19D4E" w:rsidR="001E4DBB"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Pr="00E36AAD">
        <w:rPr>
          <w:rFonts w:ascii="Arial" w:hAnsi="Arial" w:cs="Arial"/>
        </w:rPr>
        <w:t>.</w:t>
      </w:r>
      <w:r w:rsidR="00015E49">
        <w:rPr>
          <w:rFonts w:ascii="Arial" w:hAnsi="Arial" w:cs="Arial"/>
        </w:rPr>
        <w:t xml:space="preserve">10. </w:t>
      </w:r>
      <w:r w:rsidRPr="00E36AAD">
        <w:rPr>
          <w:rFonts w:ascii="Arial" w:hAnsi="Arial" w:cs="Arial"/>
        </w:rPr>
        <w:t xml:space="preserve">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 </w:t>
      </w:r>
    </w:p>
    <w:p w14:paraId="5B0FB12D" w14:textId="77777777" w:rsidR="008E266C" w:rsidRPr="00E36AAD" w:rsidRDefault="008E266C" w:rsidP="00DF0B31">
      <w:pPr>
        <w:spacing w:after="0" w:line="240" w:lineRule="auto"/>
        <w:ind w:left="0" w:right="4" w:firstLine="0"/>
        <w:rPr>
          <w:rFonts w:ascii="Arial" w:hAnsi="Arial" w:cs="Arial"/>
        </w:rPr>
      </w:pPr>
    </w:p>
    <w:p w14:paraId="7EB0DDCF" w14:textId="34D322A5" w:rsidR="001E4DBB"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Pr="00E36AAD">
        <w:rPr>
          <w:rFonts w:ascii="Arial" w:hAnsi="Arial" w:cs="Arial"/>
        </w:rPr>
        <w:t>.1</w:t>
      </w:r>
      <w:r w:rsidR="00B41327">
        <w:rPr>
          <w:rFonts w:ascii="Arial" w:hAnsi="Arial" w:cs="Arial"/>
        </w:rPr>
        <w:t>1</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D48798A" w14:textId="77777777" w:rsidR="008E266C" w:rsidRPr="00E36AAD" w:rsidRDefault="008E266C" w:rsidP="00DF0B31">
      <w:pPr>
        <w:spacing w:after="0" w:line="240" w:lineRule="auto"/>
        <w:ind w:left="0" w:right="4" w:firstLine="0"/>
        <w:rPr>
          <w:rFonts w:ascii="Arial" w:hAnsi="Arial" w:cs="Arial"/>
        </w:rPr>
      </w:pPr>
    </w:p>
    <w:p w14:paraId="623A5418" w14:textId="4089259A" w:rsidR="001E4DBB" w:rsidRPr="00E36AAD" w:rsidRDefault="002E3C63" w:rsidP="00DF0B31">
      <w:pPr>
        <w:spacing w:after="0" w:line="240" w:lineRule="auto"/>
        <w:ind w:left="0" w:right="4" w:firstLine="0"/>
        <w:rPr>
          <w:rFonts w:ascii="Arial" w:hAnsi="Arial" w:cs="Arial"/>
        </w:rPr>
      </w:pPr>
      <w:r>
        <w:rPr>
          <w:rFonts w:ascii="Arial" w:hAnsi="Arial" w:cs="Arial"/>
        </w:rPr>
        <w:t>2</w:t>
      </w:r>
      <w:r w:rsidR="00605AF1">
        <w:rPr>
          <w:rFonts w:ascii="Arial" w:hAnsi="Arial" w:cs="Arial"/>
        </w:rPr>
        <w:t>0</w:t>
      </w:r>
      <w:r>
        <w:rPr>
          <w:rFonts w:ascii="Arial" w:hAnsi="Arial" w:cs="Arial"/>
        </w:rPr>
        <w:t>.1</w:t>
      </w:r>
      <w:r w:rsidR="00B41327">
        <w:rPr>
          <w:rFonts w:ascii="Arial" w:hAnsi="Arial" w:cs="Arial"/>
        </w:rPr>
        <w:t>2</w:t>
      </w:r>
      <w:r>
        <w:rPr>
          <w:rFonts w:ascii="Arial" w:hAnsi="Arial" w:cs="Arial"/>
        </w:rPr>
        <w:t xml:space="preserve">. </w:t>
      </w:r>
      <w:r w:rsidR="00EB35C5"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72B90D55" w14:textId="77777777" w:rsidR="001E4DBB" w:rsidRPr="00E36AAD" w:rsidRDefault="00EB35C5" w:rsidP="00DF0B31">
      <w:pPr>
        <w:spacing w:after="0" w:line="240" w:lineRule="auto"/>
        <w:ind w:left="0" w:right="4" w:firstLine="0"/>
        <w:jc w:val="left"/>
        <w:rPr>
          <w:rFonts w:ascii="Arial" w:hAnsi="Arial" w:cs="Arial"/>
        </w:rPr>
      </w:pPr>
      <w:r w:rsidRPr="00E36AAD">
        <w:rPr>
          <w:rFonts w:ascii="Arial" w:hAnsi="Arial" w:cs="Arial"/>
        </w:rPr>
        <w:t xml:space="preserve"> </w:t>
      </w:r>
    </w:p>
    <w:p w14:paraId="4041764E" w14:textId="50431AC6" w:rsidR="001E4DBB" w:rsidRPr="00E36AAD"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Pr="00E36AAD">
        <w:rPr>
          <w:rFonts w:ascii="Arial" w:hAnsi="Arial" w:cs="Arial"/>
        </w:rPr>
        <w:t>.1</w:t>
      </w:r>
      <w:r w:rsidR="00B41327">
        <w:rPr>
          <w:rFonts w:ascii="Arial" w:hAnsi="Arial" w:cs="Arial"/>
        </w:rPr>
        <w:t>3</w:t>
      </w:r>
      <w:r w:rsidRPr="00E36AAD">
        <w:rPr>
          <w:rFonts w:ascii="Arial" w:hAnsi="Arial" w:cs="Arial"/>
        </w:rPr>
        <w:t xml:space="preserve">. As licitantes devem observar o mais alto padrão de ética durante todo o processo de licitação, de contratação e de execução do objeto contratual. </w:t>
      </w:r>
    </w:p>
    <w:p w14:paraId="2A647510" w14:textId="77777777" w:rsidR="001E4DBB" w:rsidRPr="00E36AAD" w:rsidRDefault="00EB35C5" w:rsidP="00DF0B31">
      <w:pPr>
        <w:spacing w:after="0" w:line="240" w:lineRule="auto"/>
        <w:ind w:left="0" w:right="4" w:firstLine="0"/>
        <w:jc w:val="left"/>
        <w:rPr>
          <w:rFonts w:ascii="Arial" w:hAnsi="Arial" w:cs="Arial"/>
        </w:rPr>
      </w:pPr>
      <w:r w:rsidRPr="00E36AAD">
        <w:rPr>
          <w:rFonts w:ascii="Arial" w:hAnsi="Arial" w:cs="Arial"/>
        </w:rPr>
        <w:t xml:space="preserve"> </w:t>
      </w:r>
    </w:p>
    <w:p w14:paraId="6AEBC1C6" w14:textId="3DFFB4F4" w:rsidR="001E4DBB" w:rsidRPr="00E36AAD" w:rsidRDefault="00EB35C5" w:rsidP="00DF0B31">
      <w:pPr>
        <w:spacing w:after="0" w:line="240" w:lineRule="auto"/>
        <w:ind w:left="0" w:right="4" w:firstLine="0"/>
        <w:rPr>
          <w:rFonts w:ascii="Arial" w:hAnsi="Arial" w:cs="Arial"/>
        </w:rPr>
      </w:pPr>
      <w:r w:rsidRPr="00E36AAD">
        <w:rPr>
          <w:rFonts w:ascii="Arial" w:hAnsi="Arial" w:cs="Arial"/>
        </w:rPr>
        <w:t>2</w:t>
      </w:r>
      <w:r w:rsidR="00605AF1">
        <w:rPr>
          <w:rFonts w:ascii="Arial" w:hAnsi="Arial" w:cs="Arial"/>
        </w:rPr>
        <w:t>0</w:t>
      </w:r>
      <w:r w:rsidRPr="00E36AAD">
        <w:rPr>
          <w:rFonts w:ascii="Arial" w:hAnsi="Arial" w:cs="Arial"/>
        </w:rPr>
        <w:t>.1</w:t>
      </w:r>
      <w:r w:rsidR="00B41327">
        <w:rPr>
          <w:rFonts w:ascii="Arial" w:hAnsi="Arial" w:cs="Arial"/>
        </w:rPr>
        <w:t>3</w:t>
      </w:r>
      <w:r w:rsidRPr="00E36AAD">
        <w:rPr>
          <w:rFonts w:ascii="Arial" w:hAnsi="Arial" w:cs="Arial"/>
        </w:rPr>
        <w:t xml:space="preserve">.1. Para os propósitos desta cláusula, definem-se as seguintes práticas: </w:t>
      </w:r>
    </w:p>
    <w:p w14:paraId="7175B666" w14:textId="77777777" w:rsidR="001E4DBB" w:rsidRPr="00E36AAD" w:rsidRDefault="00EB35C5" w:rsidP="00DF0B31">
      <w:pPr>
        <w:spacing w:after="0" w:line="240" w:lineRule="auto"/>
        <w:ind w:left="0" w:right="4" w:firstLine="0"/>
        <w:jc w:val="left"/>
        <w:rPr>
          <w:rFonts w:ascii="Arial" w:hAnsi="Arial" w:cs="Arial"/>
        </w:rPr>
      </w:pPr>
      <w:r w:rsidRPr="00E36AAD">
        <w:rPr>
          <w:rFonts w:ascii="Arial" w:hAnsi="Arial" w:cs="Arial"/>
        </w:rPr>
        <w:t xml:space="preserve"> </w:t>
      </w:r>
    </w:p>
    <w:p w14:paraId="4BE34F6E" w14:textId="77777777" w:rsidR="001E4DBB" w:rsidRDefault="00EB35C5" w:rsidP="00DF0B31">
      <w:pPr>
        <w:numPr>
          <w:ilvl w:val="0"/>
          <w:numId w:val="7"/>
        </w:numPr>
        <w:spacing w:after="0" w:line="240" w:lineRule="auto"/>
        <w:ind w:left="567" w:right="4"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317A51BC" w14:textId="77777777" w:rsidR="008E266C" w:rsidRPr="00E36AAD" w:rsidRDefault="008E266C" w:rsidP="00DF0B31">
      <w:pPr>
        <w:spacing w:after="0" w:line="240" w:lineRule="auto"/>
        <w:ind w:left="0" w:right="4" w:firstLine="0"/>
        <w:rPr>
          <w:rFonts w:ascii="Arial" w:hAnsi="Arial" w:cs="Arial"/>
        </w:rPr>
      </w:pPr>
    </w:p>
    <w:p w14:paraId="6A6B09D9" w14:textId="77777777" w:rsidR="001E4DBB" w:rsidRDefault="00EB35C5" w:rsidP="00DF0B31">
      <w:pPr>
        <w:numPr>
          <w:ilvl w:val="0"/>
          <w:numId w:val="7"/>
        </w:numPr>
        <w:spacing w:after="0" w:line="240" w:lineRule="auto"/>
        <w:ind w:left="567" w:right="4"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79B8EBA9" w14:textId="77777777" w:rsidR="00E341C8" w:rsidRPr="00E36AAD" w:rsidRDefault="00E341C8" w:rsidP="00DF0B31">
      <w:pPr>
        <w:spacing w:after="0" w:line="240" w:lineRule="auto"/>
        <w:ind w:left="567" w:right="4" w:hanging="283"/>
        <w:rPr>
          <w:rFonts w:ascii="Arial" w:hAnsi="Arial" w:cs="Arial"/>
        </w:rPr>
      </w:pPr>
    </w:p>
    <w:p w14:paraId="2765B056" w14:textId="77777777" w:rsidR="001E4DBB" w:rsidRDefault="00EB35C5" w:rsidP="00DF0B31">
      <w:pPr>
        <w:numPr>
          <w:ilvl w:val="0"/>
          <w:numId w:val="7"/>
        </w:numPr>
        <w:spacing w:after="0" w:line="240" w:lineRule="auto"/>
        <w:ind w:left="567" w:right="4"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0B622782" w14:textId="77777777" w:rsidR="008E266C" w:rsidRPr="00E36AAD" w:rsidRDefault="008E266C" w:rsidP="00DF0B31">
      <w:pPr>
        <w:spacing w:after="0" w:line="240" w:lineRule="auto"/>
        <w:ind w:left="567" w:right="4" w:hanging="283"/>
        <w:rPr>
          <w:rFonts w:ascii="Arial" w:hAnsi="Arial" w:cs="Arial"/>
        </w:rPr>
      </w:pPr>
    </w:p>
    <w:p w14:paraId="032A994E" w14:textId="77777777" w:rsidR="001E4DBB" w:rsidRPr="00E36AAD" w:rsidRDefault="00EB35C5" w:rsidP="00DF0B31">
      <w:pPr>
        <w:numPr>
          <w:ilvl w:val="0"/>
          <w:numId w:val="7"/>
        </w:numPr>
        <w:spacing w:after="0" w:line="240" w:lineRule="auto"/>
        <w:ind w:left="567" w:right="4"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447F272" w14:textId="77777777" w:rsidR="001E4DBB" w:rsidRPr="00E36AAD" w:rsidRDefault="00EB35C5" w:rsidP="00DF0B31">
      <w:pPr>
        <w:spacing w:after="0" w:line="240" w:lineRule="auto"/>
        <w:ind w:left="0" w:right="4" w:firstLine="0"/>
        <w:jc w:val="left"/>
        <w:rPr>
          <w:rFonts w:ascii="Arial" w:hAnsi="Arial" w:cs="Arial"/>
        </w:rPr>
      </w:pPr>
      <w:r w:rsidRPr="00E36AAD">
        <w:rPr>
          <w:rFonts w:ascii="Arial" w:hAnsi="Arial" w:cs="Arial"/>
        </w:rPr>
        <w:t xml:space="preserve"> </w:t>
      </w:r>
    </w:p>
    <w:p w14:paraId="44C5B15B" w14:textId="57D1413A" w:rsidR="002E3C63" w:rsidRPr="00605AF1" w:rsidRDefault="00EB35C5">
      <w:pPr>
        <w:pStyle w:val="PargrafodaLista"/>
        <w:numPr>
          <w:ilvl w:val="1"/>
          <w:numId w:val="30"/>
        </w:numPr>
        <w:spacing w:after="0" w:line="240" w:lineRule="auto"/>
        <w:ind w:left="0" w:right="4"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5C9DF294" w14:textId="77777777" w:rsidR="00015E49" w:rsidRPr="00015E49" w:rsidRDefault="00015E49" w:rsidP="00DF0B31">
      <w:pPr>
        <w:pStyle w:val="PargrafodaLista"/>
        <w:spacing w:after="0" w:line="240" w:lineRule="auto"/>
        <w:ind w:left="0" w:right="4" w:firstLine="0"/>
        <w:rPr>
          <w:rFonts w:ascii="Arial" w:hAnsi="Arial" w:cs="Arial"/>
        </w:rPr>
      </w:pPr>
    </w:p>
    <w:p w14:paraId="7AD7667B" w14:textId="7E5E353A" w:rsidR="001E4DBB" w:rsidRPr="002E3C63" w:rsidRDefault="002E3C63" w:rsidP="00DF0B31">
      <w:pPr>
        <w:spacing w:after="0" w:line="240" w:lineRule="auto"/>
        <w:ind w:left="0" w:right="4" w:firstLine="0"/>
        <w:rPr>
          <w:rFonts w:ascii="Arial" w:hAnsi="Arial" w:cs="Arial"/>
        </w:rPr>
      </w:pPr>
      <w:r>
        <w:rPr>
          <w:rFonts w:ascii="Arial" w:hAnsi="Arial" w:cs="Arial"/>
        </w:rPr>
        <w:t>2</w:t>
      </w:r>
      <w:r w:rsidR="00605AF1">
        <w:rPr>
          <w:rFonts w:ascii="Arial" w:hAnsi="Arial" w:cs="Arial"/>
        </w:rPr>
        <w:t>0</w:t>
      </w:r>
      <w:r>
        <w:rPr>
          <w:rFonts w:ascii="Arial" w:hAnsi="Arial" w:cs="Arial"/>
        </w:rPr>
        <w:t>.1</w:t>
      </w:r>
      <w:r w:rsidR="00605AF1">
        <w:rPr>
          <w:rFonts w:ascii="Arial" w:hAnsi="Arial" w:cs="Arial"/>
        </w:rPr>
        <w:t>6</w:t>
      </w:r>
      <w:r>
        <w:rPr>
          <w:rFonts w:ascii="Arial" w:hAnsi="Arial" w:cs="Arial"/>
        </w:rPr>
        <w:t xml:space="preserve">. </w:t>
      </w:r>
      <w:r w:rsidR="00EB35C5" w:rsidRPr="002E3C63">
        <w:rPr>
          <w:rFonts w:ascii="Arial" w:hAnsi="Arial" w:cs="Arial"/>
        </w:rPr>
        <w:t>A proponente deverá indicar ao Pregoeiro todos os meios de contato (telefone/endereço eletrônico (e</w:t>
      </w:r>
      <w:r w:rsidR="00646463">
        <w:rPr>
          <w:rFonts w:ascii="Arial" w:hAnsi="Arial" w:cs="Arial"/>
        </w:rPr>
        <w:t>-</w:t>
      </w:r>
      <w:r w:rsidR="00EB35C5"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67F200A3" w14:textId="77777777" w:rsidR="00015E49" w:rsidRPr="00015E49" w:rsidRDefault="00015E49" w:rsidP="00DF0B31">
      <w:pPr>
        <w:spacing w:after="0" w:line="240" w:lineRule="auto"/>
        <w:ind w:left="0" w:right="4" w:firstLine="0"/>
        <w:rPr>
          <w:rFonts w:ascii="Arial" w:hAnsi="Arial" w:cs="Arial"/>
        </w:rPr>
      </w:pPr>
    </w:p>
    <w:p w14:paraId="0FF63BD0" w14:textId="422C5F86" w:rsidR="002E3C63" w:rsidRDefault="00EB35C5">
      <w:pPr>
        <w:pStyle w:val="PargrafodaLista"/>
        <w:numPr>
          <w:ilvl w:val="1"/>
          <w:numId w:val="30"/>
        </w:numPr>
        <w:spacing w:after="0" w:line="240" w:lineRule="auto"/>
        <w:ind w:left="0" w:right="4" w:firstLine="0"/>
        <w:rPr>
          <w:rFonts w:ascii="Arial" w:hAnsi="Arial" w:cs="Arial"/>
        </w:rPr>
      </w:pPr>
      <w:r w:rsidRPr="002E3C63">
        <w:rPr>
          <w:rFonts w:ascii="Arial" w:hAnsi="Arial" w:cs="Arial"/>
        </w:rPr>
        <w:t>O pregoeiro não se responsabilizará por e-mails que, por qualquer motivo, não forem recebidos em virtude de problemas no servidor ou navegador, tanto do Município de</w:t>
      </w:r>
      <w:r w:rsidR="00015E49" w:rsidRPr="002E3C63">
        <w:rPr>
          <w:rFonts w:ascii="Arial" w:hAnsi="Arial" w:cs="Arial"/>
        </w:rPr>
        <w:t xml:space="preserve"> Deodápolis -</w:t>
      </w:r>
      <w:r w:rsidR="002E3C63" w:rsidRPr="002E3C63">
        <w:rPr>
          <w:rFonts w:ascii="Arial" w:hAnsi="Arial" w:cs="Arial"/>
        </w:rPr>
        <w:t xml:space="preserve"> </w:t>
      </w:r>
      <w:r w:rsidR="00015E49" w:rsidRPr="002E3C63">
        <w:rPr>
          <w:rFonts w:ascii="Arial" w:hAnsi="Arial" w:cs="Arial"/>
        </w:rPr>
        <w:t>MS</w:t>
      </w:r>
      <w:r w:rsidRPr="002E3C63">
        <w:rPr>
          <w:rFonts w:ascii="Arial" w:hAnsi="Arial" w:cs="Arial"/>
        </w:rPr>
        <w:t xml:space="preserve">, quanto do emissor.  </w:t>
      </w:r>
    </w:p>
    <w:p w14:paraId="6AD02773" w14:textId="77777777" w:rsidR="00605AF1" w:rsidRDefault="00605AF1" w:rsidP="00DF0B31">
      <w:pPr>
        <w:pStyle w:val="PargrafodaLista"/>
        <w:spacing w:after="0" w:line="240" w:lineRule="auto"/>
        <w:ind w:left="0" w:right="4" w:firstLine="0"/>
        <w:rPr>
          <w:rFonts w:ascii="Arial" w:hAnsi="Arial" w:cs="Arial"/>
        </w:rPr>
      </w:pPr>
    </w:p>
    <w:p w14:paraId="313B9ABB" w14:textId="6E1AC568" w:rsidR="001E4DBB" w:rsidRPr="00605AF1" w:rsidRDefault="002E3C63">
      <w:pPr>
        <w:pStyle w:val="PargrafodaLista"/>
        <w:numPr>
          <w:ilvl w:val="1"/>
          <w:numId w:val="30"/>
        </w:numPr>
        <w:spacing w:after="0" w:line="240" w:lineRule="auto"/>
        <w:ind w:left="0" w:right="4" w:firstLine="0"/>
        <w:rPr>
          <w:rFonts w:ascii="Arial" w:hAnsi="Arial" w:cs="Arial"/>
        </w:rPr>
      </w:pPr>
      <w:r w:rsidRPr="00605AF1">
        <w:rPr>
          <w:rFonts w:ascii="Arial" w:hAnsi="Arial" w:cs="Arial"/>
        </w:rPr>
        <w:t xml:space="preserve"> </w:t>
      </w:r>
      <w:r w:rsidR="00EB35C5" w:rsidRPr="00605AF1">
        <w:rPr>
          <w:rFonts w:ascii="Arial" w:hAnsi="Arial" w:cs="Arial"/>
        </w:rPr>
        <w:t>Incumbirá ao Licitante acompanhar as operações no Sistema Eletrônico, sendo</w:t>
      </w:r>
      <w:r w:rsidRPr="00605AF1">
        <w:rPr>
          <w:rFonts w:ascii="Arial" w:hAnsi="Arial" w:cs="Arial"/>
        </w:rPr>
        <w:t xml:space="preserve"> </w:t>
      </w:r>
      <w:r w:rsidR="00EB35C5" w:rsidRPr="00605AF1">
        <w:rPr>
          <w:rFonts w:ascii="Arial" w:hAnsi="Arial" w:cs="Arial"/>
        </w:rPr>
        <w:t xml:space="preserve">responsável pelo ônus decorrente da perda de negócios diante da inobservância de qualquer mensagem enviada e emitida pelo Sistema ou de sua desconexão.  </w:t>
      </w:r>
    </w:p>
    <w:p w14:paraId="07489436" w14:textId="77777777" w:rsidR="00015E49" w:rsidRPr="00E36AAD" w:rsidRDefault="00015E49" w:rsidP="00DF0B31">
      <w:pPr>
        <w:spacing w:after="0" w:line="240" w:lineRule="auto"/>
        <w:ind w:left="0" w:right="4" w:firstLine="0"/>
        <w:rPr>
          <w:rFonts w:ascii="Arial" w:hAnsi="Arial" w:cs="Arial"/>
        </w:rPr>
      </w:pPr>
    </w:p>
    <w:p w14:paraId="56ABC482" w14:textId="3AC150B7" w:rsidR="001E4DBB" w:rsidRDefault="002E3C63" w:rsidP="00DF0B31">
      <w:pPr>
        <w:spacing w:after="0" w:line="240" w:lineRule="auto"/>
        <w:ind w:left="0" w:right="4" w:firstLine="0"/>
        <w:rPr>
          <w:rFonts w:ascii="Arial" w:hAnsi="Arial" w:cs="Arial"/>
        </w:rPr>
      </w:pPr>
      <w:r>
        <w:rPr>
          <w:rFonts w:ascii="Arial" w:hAnsi="Arial" w:cs="Arial"/>
        </w:rPr>
        <w:t>2</w:t>
      </w:r>
      <w:r w:rsidR="00605AF1">
        <w:rPr>
          <w:rFonts w:ascii="Arial" w:hAnsi="Arial" w:cs="Arial"/>
        </w:rPr>
        <w:t>0</w:t>
      </w:r>
      <w:r>
        <w:rPr>
          <w:rFonts w:ascii="Arial" w:hAnsi="Arial" w:cs="Arial"/>
        </w:rPr>
        <w:t>.1</w:t>
      </w:r>
      <w:r w:rsidR="00351A99">
        <w:rPr>
          <w:rFonts w:ascii="Arial" w:hAnsi="Arial" w:cs="Arial"/>
        </w:rPr>
        <w:t>8</w:t>
      </w:r>
      <w:r>
        <w:rPr>
          <w:rFonts w:ascii="Arial" w:hAnsi="Arial" w:cs="Arial"/>
        </w:rPr>
        <w:t xml:space="preserve">. </w:t>
      </w:r>
      <w:r w:rsidR="00EB35C5" w:rsidRPr="00E36AAD">
        <w:rPr>
          <w:rFonts w:ascii="Arial" w:hAnsi="Arial" w:cs="Arial"/>
        </w:rPr>
        <w:t xml:space="preserve">Caso o sistema eletrônico desconectar para o pregoeiro no decorrer da etapa de lances da sessão pública, e permanecendo acessíveis aos licitantes, os lances continuarão sendo recebidos, sem o prejuízo dos atos realizados.  </w:t>
      </w:r>
    </w:p>
    <w:p w14:paraId="6F71B157" w14:textId="77777777" w:rsidR="00015E49" w:rsidRPr="00E36AAD" w:rsidRDefault="00015E49" w:rsidP="00DF0B31">
      <w:pPr>
        <w:spacing w:after="0" w:line="240" w:lineRule="auto"/>
        <w:ind w:left="0" w:right="4" w:firstLine="0"/>
        <w:rPr>
          <w:rFonts w:ascii="Arial" w:hAnsi="Arial" w:cs="Arial"/>
        </w:rPr>
      </w:pPr>
    </w:p>
    <w:p w14:paraId="1FD1C88C" w14:textId="7CAE7CB1" w:rsidR="00015E49" w:rsidRDefault="002E3C63" w:rsidP="00DF0B31">
      <w:pPr>
        <w:spacing w:after="0" w:line="240" w:lineRule="auto"/>
        <w:ind w:left="0" w:right="4" w:firstLine="0"/>
        <w:rPr>
          <w:rFonts w:ascii="Arial" w:hAnsi="Arial" w:cs="Arial"/>
        </w:rPr>
      </w:pPr>
      <w:r>
        <w:rPr>
          <w:rFonts w:ascii="Arial" w:hAnsi="Arial" w:cs="Arial"/>
        </w:rPr>
        <w:lastRenderedPageBreak/>
        <w:t>2</w:t>
      </w:r>
      <w:r w:rsidR="00605AF1">
        <w:rPr>
          <w:rFonts w:ascii="Arial" w:hAnsi="Arial" w:cs="Arial"/>
        </w:rPr>
        <w:t>0</w:t>
      </w:r>
      <w:r>
        <w:rPr>
          <w:rFonts w:ascii="Arial" w:hAnsi="Arial" w:cs="Arial"/>
        </w:rPr>
        <w:t>.</w:t>
      </w:r>
      <w:r w:rsidR="00351A99">
        <w:rPr>
          <w:rFonts w:ascii="Arial" w:hAnsi="Arial" w:cs="Arial"/>
        </w:rPr>
        <w:t>19</w:t>
      </w:r>
      <w:r>
        <w:rPr>
          <w:rFonts w:ascii="Arial" w:hAnsi="Arial" w:cs="Arial"/>
        </w:rPr>
        <w:t xml:space="preserve">. </w:t>
      </w:r>
      <w:r w:rsidR="00EB35C5" w:rsidRPr="00E36AAD">
        <w:rPr>
          <w:rFonts w:ascii="Arial" w:hAnsi="Arial" w:cs="Arial"/>
        </w:rPr>
        <w:t xml:space="preserve">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p w14:paraId="169EA17F" w14:textId="4CD1986F" w:rsidR="001E4DBB" w:rsidRPr="00E36AAD" w:rsidRDefault="00EB35C5" w:rsidP="00DF0B31">
      <w:pPr>
        <w:spacing w:after="0" w:line="240" w:lineRule="auto"/>
        <w:ind w:left="0" w:right="4" w:firstLine="0"/>
        <w:rPr>
          <w:rFonts w:ascii="Arial" w:hAnsi="Arial" w:cs="Arial"/>
        </w:rPr>
      </w:pPr>
      <w:r w:rsidRPr="00E36AAD">
        <w:rPr>
          <w:rFonts w:ascii="Arial" w:hAnsi="Arial" w:cs="Arial"/>
        </w:rPr>
        <w:t xml:space="preserve"> </w:t>
      </w:r>
    </w:p>
    <w:p w14:paraId="5EA638B0" w14:textId="0F0B2623" w:rsidR="001E4DBB" w:rsidRDefault="002E3C63" w:rsidP="00DF0B31">
      <w:pPr>
        <w:spacing w:after="0" w:line="240" w:lineRule="auto"/>
        <w:ind w:left="0" w:right="4" w:firstLine="0"/>
        <w:rPr>
          <w:rFonts w:ascii="Arial" w:hAnsi="Arial" w:cs="Arial"/>
        </w:rPr>
      </w:pPr>
      <w:r>
        <w:rPr>
          <w:rFonts w:ascii="Arial" w:hAnsi="Arial" w:cs="Arial"/>
        </w:rPr>
        <w:t>2</w:t>
      </w:r>
      <w:r w:rsidR="00605AF1">
        <w:rPr>
          <w:rFonts w:ascii="Arial" w:hAnsi="Arial" w:cs="Arial"/>
        </w:rPr>
        <w:t>0</w:t>
      </w:r>
      <w:r>
        <w:rPr>
          <w:rFonts w:ascii="Arial" w:hAnsi="Arial" w:cs="Arial"/>
        </w:rPr>
        <w:t>.2</w:t>
      </w:r>
      <w:r w:rsidR="00351A99">
        <w:rPr>
          <w:rFonts w:ascii="Arial" w:hAnsi="Arial" w:cs="Arial"/>
        </w:rPr>
        <w:t>0</w:t>
      </w:r>
      <w:r>
        <w:rPr>
          <w:rFonts w:ascii="Arial" w:hAnsi="Arial" w:cs="Arial"/>
        </w:rPr>
        <w:t xml:space="preserve">. </w:t>
      </w:r>
      <w:r w:rsidR="00EB35C5" w:rsidRPr="00E36AAD">
        <w:rPr>
          <w:rFonts w:ascii="Arial" w:hAnsi="Arial" w:cs="Arial"/>
        </w:rPr>
        <w:t xml:space="preserve">CASO A ETAPA DE LANCES ULTRAPASSE O HORÁRIO DE EXPEDIENTE, O PREGÃO SERÁ SUSPENSO E RETORNARÁ NO HORÁRIO INFORMADO PELO PREGOEIRO VIA CHAT.  </w:t>
      </w:r>
    </w:p>
    <w:p w14:paraId="41B9C793" w14:textId="77777777" w:rsidR="00015E49" w:rsidRPr="00E36AAD" w:rsidRDefault="00015E49" w:rsidP="00DF0B31">
      <w:pPr>
        <w:spacing w:after="0" w:line="240" w:lineRule="auto"/>
        <w:ind w:left="0" w:right="4" w:firstLine="0"/>
        <w:rPr>
          <w:rFonts w:ascii="Arial" w:hAnsi="Arial" w:cs="Arial"/>
        </w:rPr>
      </w:pPr>
    </w:p>
    <w:p w14:paraId="29D99094" w14:textId="7EE98E41" w:rsidR="001E4DBB" w:rsidRDefault="002E3C63" w:rsidP="00DF0B31">
      <w:pPr>
        <w:spacing w:after="0" w:line="240" w:lineRule="auto"/>
        <w:ind w:left="0" w:right="4" w:firstLine="0"/>
        <w:rPr>
          <w:rFonts w:ascii="Arial" w:hAnsi="Arial" w:cs="Arial"/>
        </w:rPr>
      </w:pPr>
      <w:r>
        <w:rPr>
          <w:rFonts w:ascii="Arial" w:hAnsi="Arial" w:cs="Arial"/>
        </w:rPr>
        <w:t>2</w:t>
      </w:r>
      <w:r w:rsidR="00605AF1">
        <w:rPr>
          <w:rFonts w:ascii="Arial" w:hAnsi="Arial" w:cs="Arial"/>
        </w:rPr>
        <w:t>0</w:t>
      </w:r>
      <w:r>
        <w:rPr>
          <w:rFonts w:ascii="Arial" w:hAnsi="Arial" w:cs="Arial"/>
        </w:rPr>
        <w:t>.2</w:t>
      </w:r>
      <w:r w:rsidR="00351A99">
        <w:rPr>
          <w:rFonts w:ascii="Arial" w:hAnsi="Arial" w:cs="Arial"/>
        </w:rPr>
        <w:t>1</w:t>
      </w:r>
      <w:r>
        <w:rPr>
          <w:rFonts w:ascii="Arial" w:hAnsi="Arial" w:cs="Arial"/>
        </w:rPr>
        <w:t xml:space="preserve">. </w:t>
      </w:r>
      <w:r w:rsidR="00EB35C5"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021451FC" w14:textId="77777777" w:rsidR="006E1824" w:rsidRPr="00E36AAD" w:rsidRDefault="006E1824" w:rsidP="00DF0B31">
      <w:pPr>
        <w:spacing w:after="0" w:line="240" w:lineRule="auto"/>
        <w:ind w:left="0" w:right="4" w:firstLine="0"/>
        <w:rPr>
          <w:rFonts w:ascii="Arial" w:hAnsi="Arial" w:cs="Arial"/>
        </w:rPr>
      </w:pPr>
    </w:p>
    <w:p w14:paraId="1A8C5309" w14:textId="577CAD0E" w:rsidR="001E4DBB" w:rsidRDefault="002E3C63" w:rsidP="00DF0B31">
      <w:pPr>
        <w:spacing w:after="0" w:line="240" w:lineRule="auto"/>
        <w:ind w:left="0" w:right="4" w:firstLine="0"/>
        <w:rPr>
          <w:rFonts w:ascii="Arial" w:hAnsi="Arial" w:cs="Arial"/>
        </w:rPr>
      </w:pPr>
      <w:r>
        <w:rPr>
          <w:rFonts w:ascii="Arial" w:hAnsi="Arial" w:cs="Arial"/>
        </w:rPr>
        <w:t>2</w:t>
      </w:r>
      <w:r w:rsidR="00605AF1">
        <w:rPr>
          <w:rFonts w:ascii="Arial" w:hAnsi="Arial" w:cs="Arial"/>
        </w:rPr>
        <w:t>0</w:t>
      </w:r>
      <w:r>
        <w:rPr>
          <w:rFonts w:ascii="Arial" w:hAnsi="Arial" w:cs="Arial"/>
        </w:rPr>
        <w:t>.2</w:t>
      </w:r>
      <w:r w:rsidR="00351A99">
        <w:rPr>
          <w:rFonts w:ascii="Arial" w:hAnsi="Arial" w:cs="Arial"/>
        </w:rPr>
        <w:t>2</w:t>
      </w:r>
      <w:r>
        <w:rPr>
          <w:rFonts w:ascii="Arial" w:hAnsi="Arial" w:cs="Arial"/>
        </w:rPr>
        <w:t xml:space="preserve">. </w:t>
      </w:r>
      <w:r w:rsidR="00EB35C5" w:rsidRPr="00E36AAD">
        <w:rPr>
          <w:rFonts w:ascii="Arial" w:hAnsi="Arial" w:cs="Arial"/>
        </w:rPr>
        <w:t xml:space="preserve">O foro competente para dirimir questões oriundas do presente Edital, será o do Município de </w:t>
      </w:r>
      <w:r w:rsidR="006E1824">
        <w:rPr>
          <w:rFonts w:ascii="Arial" w:hAnsi="Arial" w:cs="Arial"/>
        </w:rPr>
        <w:t>Deodápolis</w:t>
      </w:r>
      <w:r w:rsidR="00EB35C5" w:rsidRPr="00E36AAD">
        <w:rPr>
          <w:rFonts w:ascii="Arial" w:hAnsi="Arial" w:cs="Arial"/>
        </w:rPr>
        <w:t xml:space="preserve"> - </w:t>
      </w:r>
      <w:r w:rsidR="006E1824">
        <w:rPr>
          <w:rFonts w:ascii="Arial" w:hAnsi="Arial" w:cs="Arial"/>
        </w:rPr>
        <w:t>MS</w:t>
      </w:r>
      <w:r w:rsidR="00EB35C5" w:rsidRPr="00E36AAD">
        <w:rPr>
          <w:rFonts w:ascii="Arial" w:hAnsi="Arial" w:cs="Arial"/>
        </w:rPr>
        <w:t xml:space="preserve">, com exclusão de qualquer outro, por mais privilegiado que seja. </w:t>
      </w:r>
    </w:p>
    <w:p w14:paraId="4BA3157B" w14:textId="77777777" w:rsidR="006E1824" w:rsidRPr="00E36AAD" w:rsidRDefault="006E1824" w:rsidP="00DF0B31">
      <w:pPr>
        <w:spacing w:after="0" w:line="240" w:lineRule="auto"/>
        <w:ind w:left="0" w:right="4" w:firstLine="0"/>
        <w:rPr>
          <w:rFonts w:ascii="Arial" w:hAnsi="Arial" w:cs="Arial"/>
        </w:rPr>
      </w:pPr>
    </w:p>
    <w:p w14:paraId="145A4EDF" w14:textId="3EEBBFE4" w:rsidR="001E4DBB" w:rsidRPr="00351A99" w:rsidRDefault="00351A99" w:rsidP="00DF0B31">
      <w:pPr>
        <w:spacing w:after="0" w:line="240" w:lineRule="auto"/>
        <w:ind w:left="0" w:right="4" w:firstLine="0"/>
        <w:rPr>
          <w:rFonts w:ascii="Arial" w:hAnsi="Arial" w:cs="Arial"/>
        </w:rPr>
      </w:pPr>
      <w:r>
        <w:rPr>
          <w:rFonts w:ascii="Arial" w:hAnsi="Arial" w:cs="Arial"/>
        </w:rPr>
        <w:t>21.23</w:t>
      </w:r>
      <w:r w:rsidRPr="00351A99">
        <w:rPr>
          <w:rFonts w:ascii="Arial" w:hAnsi="Arial" w:cs="Arial"/>
        </w:rPr>
        <w:t>.</w:t>
      </w:r>
      <w:r>
        <w:rPr>
          <w:rFonts w:ascii="Arial" w:hAnsi="Arial" w:cs="Arial"/>
        </w:rPr>
        <w:t xml:space="preserve"> </w:t>
      </w:r>
      <w:r w:rsidR="00EB35C5" w:rsidRPr="00351A99">
        <w:rPr>
          <w:rFonts w:ascii="Arial" w:hAnsi="Arial" w:cs="Arial"/>
        </w:rPr>
        <w:t xml:space="preserve">Este edital contém os seguintes anexos: </w:t>
      </w:r>
    </w:p>
    <w:p w14:paraId="0DC3151F" w14:textId="77777777" w:rsidR="00022C02" w:rsidRDefault="00022C02" w:rsidP="00DF0B31">
      <w:pPr>
        <w:pStyle w:val="PargrafodaLista"/>
        <w:ind w:left="0" w:right="4" w:firstLine="0"/>
        <w:rPr>
          <w:rFonts w:ascii="Arial" w:hAnsi="Arial" w:cs="Arial"/>
        </w:rPr>
      </w:pPr>
    </w:p>
    <w:tbl>
      <w:tblPr>
        <w:tblStyle w:val="Tabelacomgrade"/>
        <w:tblW w:w="9639" w:type="dxa"/>
        <w:tblInd w:w="-5" w:type="dxa"/>
        <w:tblLook w:val="04A0" w:firstRow="1" w:lastRow="0" w:firstColumn="1" w:lastColumn="0" w:noHBand="0" w:noVBand="1"/>
      </w:tblPr>
      <w:tblGrid>
        <w:gridCol w:w="1418"/>
        <w:gridCol w:w="8221"/>
      </w:tblGrid>
      <w:tr w:rsidR="00022C02" w14:paraId="583F427B" w14:textId="77777777" w:rsidTr="00E341C8">
        <w:tc>
          <w:tcPr>
            <w:tcW w:w="1418" w:type="dxa"/>
          </w:tcPr>
          <w:p w14:paraId="2A187CAC" w14:textId="7913B3AA" w:rsidR="00022C02" w:rsidRDefault="00022C02" w:rsidP="00DF0B31">
            <w:pPr>
              <w:spacing w:after="0" w:line="240" w:lineRule="auto"/>
              <w:ind w:left="0" w:right="4" w:firstLine="0"/>
              <w:rPr>
                <w:rFonts w:ascii="Arial" w:hAnsi="Arial" w:cs="Arial"/>
              </w:rPr>
            </w:pPr>
            <w:bookmarkStart w:id="25" w:name="_Hlk156223895"/>
            <w:r>
              <w:rPr>
                <w:rFonts w:ascii="Arial" w:hAnsi="Arial" w:cs="Arial"/>
              </w:rPr>
              <w:t>Anexo - I</w:t>
            </w:r>
          </w:p>
        </w:tc>
        <w:tc>
          <w:tcPr>
            <w:tcW w:w="8221" w:type="dxa"/>
          </w:tcPr>
          <w:p w14:paraId="0873A9A1" w14:textId="347540C4" w:rsidR="00022C02" w:rsidRDefault="00022C02" w:rsidP="00DF0B31">
            <w:pPr>
              <w:spacing w:after="0" w:line="240" w:lineRule="auto"/>
              <w:ind w:left="0" w:right="4" w:firstLine="0"/>
              <w:rPr>
                <w:rFonts w:ascii="Arial" w:hAnsi="Arial" w:cs="Arial"/>
              </w:rPr>
            </w:pPr>
            <w:r>
              <w:rPr>
                <w:rFonts w:ascii="Arial" w:hAnsi="Arial" w:cs="Arial"/>
              </w:rPr>
              <w:t>Modelo da Proposta de Preços</w:t>
            </w:r>
          </w:p>
        </w:tc>
      </w:tr>
      <w:tr w:rsidR="00022C02" w14:paraId="6F443BEC" w14:textId="77777777" w:rsidTr="00E341C8">
        <w:tc>
          <w:tcPr>
            <w:tcW w:w="1418" w:type="dxa"/>
          </w:tcPr>
          <w:p w14:paraId="127C6B12" w14:textId="761DFD8D" w:rsidR="00022C02" w:rsidRDefault="00022C02" w:rsidP="00DF0B31">
            <w:pPr>
              <w:spacing w:after="0" w:line="240" w:lineRule="auto"/>
              <w:ind w:left="0" w:right="4" w:firstLine="0"/>
              <w:rPr>
                <w:rFonts w:ascii="Arial" w:hAnsi="Arial" w:cs="Arial"/>
              </w:rPr>
            </w:pPr>
            <w:r>
              <w:rPr>
                <w:rFonts w:ascii="Arial" w:hAnsi="Arial" w:cs="Arial"/>
              </w:rPr>
              <w:t>Anexo - II</w:t>
            </w:r>
          </w:p>
        </w:tc>
        <w:tc>
          <w:tcPr>
            <w:tcW w:w="8221" w:type="dxa"/>
          </w:tcPr>
          <w:p w14:paraId="4A2457AC" w14:textId="45F048D6" w:rsidR="00022C02" w:rsidRDefault="00FC1539" w:rsidP="00DF0B31">
            <w:pPr>
              <w:spacing w:after="0" w:line="240" w:lineRule="auto"/>
              <w:ind w:left="0" w:right="4" w:firstLine="0"/>
              <w:rPr>
                <w:rFonts w:ascii="Arial" w:hAnsi="Arial" w:cs="Arial"/>
              </w:rPr>
            </w:pPr>
            <w:r>
              <w:rPr>
                <w:rFonts w:ascii="Arial" w:hAnsi="Arial" w:cs="Arial"/>
              </w:rPr>
              <w:t>Relação dos Documentos de Habilitação</w:t>
            </w:r>
          </w:p>
        </w:tc>
      </w:tr>
      <w:tr w:rsidR="00FC1539" w14:paraId="5F5C0BAE" w14:textId="77777777" w:rsidTr="00E341C8">
        <w:tc>
          <w:tcPr>
            <w:tcW w:w="1418" w:type="dxa"/>
          </w:tcPr>
          <w:p w14:paraId="06953A6D" w14:textId="67258266" w:rsidR="00FC1539" w:rsidRDefault="00FC1539" w:rsidP="00DF0B31">
            <w:pPr>
              <w:spacing w:after="0" w:line="240" w:lineRule="auto"/>
              <w:ind w:left="0" w:right="4" w:firstLine="0"/>
              <w:rPr>
                <w:rFonts w:ascii="Arial" w:hAnsi="Arial" w:cs="Arial"/>
              </w:rPr>
            </w:pPr>
            <w:r>
              <w:rPr>
                <w:rFonts w:ascii="Arial" w:hAnsi="Arial" w:cs="Arial"/>
              </w:rPr>
              <w:t>Anexo - I</w:t>
            </w:r>
            <w:r w:rsidR="00B57376">
              <w:rPr>
                <w:rFonts w:ascii="Arial" w:hAnsi="Arial" w:cs="Arial"/>
              </w:rPr>
              <w:t>II</w:t>
            </w:r>
          </w:p>
        </w:tc>
        <w:tc>
          <w:tcPr>
            <w:tcW w:w="8221" w:type="dxa"/>
          </w:tcPr>
          <w:p w14:paraId="25EF1096" w14:textId="70E10674" w:rsidR="00FC1539" w:rsidRDefault="004766BC" w:rsidP="00DF0B31">
            <w:pPr>
              <w:spacing w:after="0" w:line="240" w:lineRule="auto"/>
              <w:ind w:left="0" w:right="4" w:firstLine="0"/>
              <w:rPr>
                <w:rFonts w:ascii="Arial" w:hAnsi="Arial" w:cs="Arial"/>
              </w:rPr>
            </w:pPr>
            <w:r>
              <w:rPr>
                <w:rFonts w:ascii="Arial" w:hAnsi="Arial" w:cs="Arial"/>
              </w:rPr>
              <w:t xml:space="preserve">Modelo </w:t>
            </w:r>
            <w:r w:rsidR="00FC1539">
              <w:rPr>
                <w:rFonts w:ascii="Arial" w:hAnsi="Arial" w:cs="Arial"/>
              </w:rPr>
              <w:t>Declaração Unificada</w:t>
            </w:r>
          </w:p>
        </w:tc>
      </w:tr>
      <w:tr w:rsidR="00FC1539" w14:paraId="5B8B000C" w14:textId="77777777" w:rsidTr="00E341C8">
        <w:tc>
          <w:tcPr>
            <w:tcW w:w="1418" w:type="dxa"/>
          </w:tcPr>
          <w:p w14:paraId="132686F9" w14:textId="2508798E" w:rsidR="00FC1539" w:rsidRDefault="00FC1539" w:rsidP="00DF0B31">
            <w:pPr>
              <w:spacing w:after="0" w:line="240" w:lineRule="auto"/>
              <w:ind w:left="0" w:right="4" w:firstLine="0"/>
              <w:rPr>
                <w:rFonts w:ascii="Arial" w:hAnsi="Arial" w:cs="Arial"/>
              </w:rPr>
            </w:pPr>
            <w:r>
              <w:rPr>
                <w:rFonts w:ascii="Arial" w:hAnsi="Arial" w:cs="Arial"/>
              </w:rPr>
              <w:t xml:space="preserve">Anexo - </w:t>
            </w:r>
            <w:r w:rsidR="00B57376">
              <w:rPr>
                <w:rFonts w:ascii="Arial" w:hAnsi="Arial" w:cs="Arial"/>
              </w:rPr>
              <w:t>I</w:t>
            </w:r>
            <w:r>
              <w:rPr>
                <w:rFonts w:ascii="Arial" w:hAnsi="Arial" w:cs="Arial"/>
              </w:rPr>
              <w:t>V</w:t>
            </w:r>
          </w:p>
        </w:tc>
        <w:tc>
          <w:tcPr>
            <w:tcW w:w="8221" w:type="dxa"/>
          </w:tcPr>
          <w:p w14:paraId="4814A857" w14:textId="35902F59" w:rsidR="00FC1539" w:rsidRDefault="00FC1539" w:rsidP="00DF0B31">
            <w:pPr>
              <w:spacing w:after="0" w:line="240" w:lineRule="auto"/>
              <w:ind w:left="0" w:right="4" w:firstLine="0"/>
              <w:rPr>
                <w:rFonts w:ascii="Arial" w:hAnsi="Arial" w:cs="Arial"/>
              </w:rPr>
            </w:pPr>
            <w:r>
              <w:rPr>
                <w:rFonts w:ascii="Arial" w:hAnsi="Arial" w:cs="Arial"/>
              </w:rPr>
              <w:t>Minuta da Ata de Registro de Preços</w:t>
            </w:r>
          </w:p>
        </w:tc>
      </w:tr>
      <w:tr w:rsidR="00FC1539" w14:paraId="7A8F0E2B" w14:textId="77777777" w:rsidTr="00E341C8">
        <w:tc>
          <w:tcPr>
            <w:tcW w:w="1418" w:type="dxa"/>
          </w:tcPr>
          <w:p w14:paraId="3F4996D2" w14:textId="512C0D5C" w:rsidR="00FC1539" w:rsidRDefault="00FC1539" w:rsidP="00DF0B31">
            <w:pPr>
              <w:spacing w:after="0" w:line="240" w:lineRule="auto"/>
              <w:ind w:left="0" w:right="4" w:firstLine="0"/>
              <w:rPr>
                <w:rFonts w:ascii="Arial" w:hAnsi="Arial" w:cs="Arial"/>
              </w:rPr>
            </w:pPr>
            <w:r>
              <w:rPr>
                <w:rFonts w:ascii="Arial" w:hAnsi="Arial" w:cs="Arial"/>
              </w:rPr>
              <w:t>Anexo - V</w:t>
            </w:r>
          </w:p>
        </w:tc>
        <w:tc>
          <w:tcPr>
            <w:tcW w:w="8221" w:type="dxa"/>
          </w:tcPr>
          <w:p w14:paraId="052BC0C6" w14:textId="0F9FB8C9" w:rsidR="00FC1539" w:rsidRDefault="00FC1539" w:rsidP="00DF0B31">
            <w:pPr>
              <w:spacing w:after="0" w:line="240" w:lineRule="auto"/>
              <w:ind w:left="0" w:right="4" w:firstLine="0"/>
              <w:rPr>
                <w:rFonts w:ascii="Arial" w:hAnsi="Arial" w:cs="Arial"/>
              </w:rPr>
            </w:pPr>
            <w:r>
              <w:rPr>
                <w:rFonts w:ascii="Arial" w:hAnsi="Arial" w:cs="Arial"/>
              </w:rPr>
              <w:t>Minuta do Contrato</w:t>
            </w:r>
          </w:p>
        </w:tc>
      </w:tr>
      <w:tr w:rsidR="00B57376" w14:paraId="413CC66B" w14:textId="77777777" w:rsidTr="00E341C8">
        <w:tc>
          <w:tcPr>
            <w:tcW w:w="1418" w:type="dxa"/>
          </w:tcPr>
          <w:p w14:paraId="18EDAFAA" w14:textId="4990B95C" w:rsidR="00B57376" w:rsidRDefault="00B57376" w:rsidP="00DF0B31">
            <w:pPr>
              <w:spacing w:after="0" w:line="240" w:lineRule="auto"/>
              <w:ind w:left="0" w:right="4" w:firstLine="0"/>
              <w:rPr>
                <w:rFonts w:ascii="Arial" w:hAnsi="Arial" w:cs="Arial"/>
              </w:rPr>
            </w:pPr>
            <w:r>
              <w:rPr>
                <w:rFonts w:ascii="Arial" w:hAnsi="Arial" w:cs="Arial"/>
              </w:rPr>
              <w:t>Anexo - VI</w:t>
            </w:r>
          </w:p>
        </w:tc>
        <w:tc>
          <w:tcPr>
            <w:tcW w:w="8221" w:type="dxa"/>
          </w:tcPr>
          <w:p w14:paraId="7178C57A" w14:textId="6F712001" w:rsidR="00B57376" w:rsidRDefault="00B57376" w:rsidP="00DF0B31">
            <w:pPr>
              <w:spacing w:after="0" w:line="240" w:lineRule="auto"/>
              <w:ind w:left="0" w:right="4" w:firstLine="0"/>
              <w:rPr>
                <w:rFonts w:ascii="Arial" w:hAnsi="Arial" w:cs="Arial"/>
              </w:rPr>
            </w:pPr>
            <w:r>
              <w:rPr>
                <w:rFonts w:ascii="Arial" w:hAnsi="Arial" w:cs="Arial"/>
              </w:rPr>
              <w:t xml:space="preserve">Termo de Referência </w:t>
            </w:r>
          </w:p>
        </w:tc>
      </w:tr>
    </w:tbl>
    <w:p w14:paraId="64B84F32" w14:textId="77777777" w:rsidR="00022C02" w:rsidRDefault="00022C02" w:rsidP="00DF0B31">
      <w:pPr>
        <w:spacing w:after="0" w:line="240" w:lineRule="auto"/>
        <w:ind w:left="0" w:right="4" w:firstLine="0"/>
        <w:rPr>
          <w:rFonts w:ascii="Arial" w:hAnsi="Arial" w:cs="Arial"/>
        </w:rPr>
      </w:pPr>
    </w:p>
    <w:p w14:paraId="3DCEEE5E" w14:textId="0FF12830" w:rsidR="00022C02" w:rsidRDefault="009D710C" w:rsidP="00DF0B31">
      <w:pPr>
        <w:spacing w:after="0" w:line="240" w:lineRule="auto"/>
        <w:ind w:left="0" w:right="4" w:firstLine="0"/>
        <w:jc w:val="right"/>
        <w:rPr>
          <w:rFonts w:ascii="Arial" w:hAnsi="Arial" w:cs="Arial"/>
        </w:rPr>
      </w:pPr>
      <w:r>
        <w:rPr>
          <w:rFonts w:ascii="Arial" w:hAnsi="Arial" w:cs="Arial"/>
        </w:rPr>
        <w:t xml:space="preserve">Deodápolis </w:t>
      </w:r>
      <w:r w:rsidR="00351A99">
        <w:rPr>
          <w:rFonts w:ascii="Arial" w:hAnsi="Arial" w:cs="Arial"/>
        </w:rPr>
        <w:t>-</w:t>
      </w:r>
      <w:r>
        <w:rPr>
          <w:rFonts w:ascii="Arial" w:hAnsi="Arial" w:cs="Arial"/>
        </w:rPr>
        <w:t xml:space="preserve"> MS, </w:t>
      </w:r>
      <w:r w:rsidR="00B66CDF">
        <w:rPr>
          <w:rFonts w:ascii="Arial" w:hAnsi="Arial" w:cs="Arial"/>
        </w:rPr>
        <w:t>2</w:t>
      </w:r>
      <w:r w:rsidR="0078247F">
        <w:rPr>
          <w:rFonts w:ascii="Arial" w:hAnsi="Arial" w:cs="Arial"/>
        </w:rPr>
        <w:t>5</w:t>
      </w:r>
      <w:r>
        <w:rPr>
          <w:rFonts w:ascii="Arial" w:hAnsi="Arial" w:cs="Arial"/>
        </w:rPr>
        <w:t xml:space="preserve"> de</w:t>
      </w:r>
      <w:r w:rsidR="00B66CDF">
        <w:rPr>
          <w:rFonts w:ascii="Arial" w:hAnsi="Arial" w:cs="Arial"/>
        </w:rPr>
        <w:t xml:space="preserve"> abril</w:t>
      </w:r>
      <w:r>
        <w:rPr>
          <w:rFonts w:ascii="Arial" w:hAnsi="Arial" w:cs="Arial"/>
        </w:rPr>
        <w:t xml:space="preserve"> de 2024.</w:t>
      </w:r>
    </w:p>
    <w:p w14:paraId="4B49BF8C" w14:textId="77777777" w:rsidR="00A77621" w:rsidRDefault="00A77621" w:rsidP="00DF0B31">
      <w:pPr>
        <w:spacing w:after="0" w:line="240" w:lineRule="auto"/>
        <w:ind w:left="0" w:right="4" w:firstLine="0"/>
        <w:jc w:val="left"/>
        <w:rPr>
          <w:rFonts w:ascii="Arial" w:hAnsi="Arial" w:cs="Arial"/>
        </w:rPr>
      </w:pPr>
    </w:p>
    <w:p w14:paraId="04EDE2CB" w14:textId="77777777" w:rsidR="009D710C" w:rsidRDefault="009D710C" w:rsidP="00DF0B31">
      <w:pPr>
        <w:spacing w:after="0" w:line="240" w:lineRule="auto"/>
        <w:ind w:left="0" w:right="4" w:firstLine="0"/>
        <w:jc w:val="left"/>
        <w:rPr>
          <w:rFonts w:ascii="Arial" w:hAnsi="Arial" w:cs="Arial"/>
        </w:rPr>
      </w:pPr>
    </w:p>
    <w:p w14:paraId="280853BD" w14:textId="77777777" w:rsidR="007241D5" w:rsidRDefault="007241D5" w:rsidP="00DF0B31">
      <w:pPr>
        <w:spacing w:after="0" w:line="240" w:lineRule="auto"/>
        <w:ind w:left="0" w:right="4" w:firstLine="0"/>
        <w:jc w:val="left"/>
        <w:rPr>
          <w:rFonts w:ascii="Arial" w:hAnsi="Arial" w:cs="Arial"/>
        </w:rPr>
      </w:pPr>
    </w:p>
    <w:p w14:paraId="723711BB" w14:textId="77777777" w:rsidR="002E3C63" w:rsidRDefault="002E3C63" w:rsidP="00DF0B31">
      <w:pPr>
        <w:spacing w:after="0" w:line="240" w:lineRule="auto"/>
        <w:ind w:left="0" w:right="4" w:firstLine="0"/>
        <w:jc w:val="left"/>
        <w:rPr>
          <w:rFonts w:ascii="Arial" w:hAnsi="Arial" w:cs="Arial"/>
        </w:rPr>
      </w:pPr>
    </w:p>
    <w:p w14:paraId="506B4630" w14:textId="7E000A35" w:rsidR="00022C02" w:rsidRPr="00FC1539" w:rsidRDefault="00386239" w:rsidP="00DF0B31">
      <w:pPr>
        <w:spacing w:after="0" w:line="240" w:lineRule="auto"/>
        <w:ind w:left="0" w:right="4" w:firstLine="0"/>
        <w:jc w:val="center"/>
        <w:rPr>
          <w:rFonts w:ascii="Arial" w:hAnsi="Arial" w:cs="Arial"/>
          <w:b/>
          <w:bCs/>
        </w:rPr>
      </w:pPr>
      <w:r>
        <w:rPr>
          <w:rFonts w:ascii="Arial" w:hAnsi="Arial" w:cs="Arial"/>
          <w:b/>
          <w:bCs/>
        </w:rPr>
        <w:t>VALDIR LUIZ SARTOR</w:t>
      </w:r>
    </w:p>
    <w:p w14:paraId="11146827" w14:textId="494A4931" w:rsidR="005819F2" w:rsidRDefault="00386239" w:rsidP="00DF0B31">
      <w:pPr>
        <w:spacing w:after="0" w:line="240" w:lineRule="auto"/>
        <w:ind w:left="0" w:right="4" w:firstLine="0"/>
        <w:jc w:val="center"/>
        <w:rPr>
          <w:rFonts w:ascii="Arial" w:hAnsi="Arial" w:cs="Arial"/>
        </w:rPr>
      </w:pPr>
      <w:r>
        <w:rPr>
          <w:rFonts w:ascii="Arial" w:hAnsi="Arial" w:cs="Arial"/>
        </w:rPr>
        <w:t>P/</w:t>
      </w:r>
      <w:r w:rsidR="005335AF">
        <w:rPr>
          <w:rFonts w:ascii="Arial" w:hAnsi="Arial" w:cs="Arial"/>
        </w:rPr>
        <w:t>Secret</w:t>
      </w:r>
      <w:r>
        <w:rPr>
          <w:rFonts w:ascii="Arial" w:hAnsi="Arial" w:cs="Arial"/>
        </w:rPr>
        <w:t>a</w:t>
      </w:r>
      <w:r w:rsidR="005335AF">
        <w:rPr>
          <w:rFonts w:ascii="Arial" w:hAnsi="Arial" w:cs="Arial"/>
        </w:rPr>
        <w:t>ri</w:t>
      </w:r>
      <w:r>
        <w:rPr>
          <w:rFonts w:ascii="Arial" w:hAnsi="Arial" w:cs="Arial"/>
        </w:rPr>
        <w:t>a</w:t>
      </w:r>
      <w:r w:rsidR="00FC1539">
        <w:rPr>
          <w:rFonts w:ascii="Arial" w:hAnsi="Arial" w:cs="Arial"/>
        </w:rPr>
        <w:t xml:space="preserve"> Municipal de</w:t>
      </w:r>
      <w:r w:rsidR="00050C90">
        <w:rPr>
          <w:rFonts w:ascii="Arial" w:hAnsi="Arial" w:cs="Arial"/>
        </w:rPr>
        <w:t xml:space="preserve"> </w:t>
      </w:r>
      <w:r>
        <w:rPr>
          <w:rFonts w:ascii="Arial" w:hAnsi="Arial" w:cs="Arial"/>
        </w:rPr>
        <w:t>Infraestrutura</w:t>
      </w:r>
      <w:r w:rsidR="007241D5">
        <w:rPr>
          <w:rFonts w:ascii="Arial" w:hAnsi="Arial" w:cs="Arial"/>
        </w:rPr>
        <w:t xml:space="preserve"> </w:t>
      </w:r>
      <w:r w:rsidR="00351A99">
        <w:rPr>
          <w:rFonts w:ascii="Arial" w:hAnsi="Arial" w:cs="Arial"/>
        </w:rPr>
        <w:t xml:space="preserve"> </w:t>
      </w:r>
    </w:p>
    <w:bookmarkEnd w:id="25"/>
    <w:p w14:paraId="45AA7796" w14:textId="77777777" w:rsidR="005819F2" w:rsidRDefault="005819F2" w:rsidP="00DF0B31">
      <w:pPr>
        <w:spacing w:after="0" w:line="240" w:lineRule="auto"/>
        <w:ind w:left="0" w:right="4" w:firstLine="0"/>
        <w:rPr>
          <w:rFonts w:ascii="Arial" w:hAnsi="Arial" w:cs="Arial"/>
        </w:rPr>
      </w:pPr>
    </w:p>
    <w:p w14:paraId="08704034" w14:textId="77777777" w:rsidR="005819F2" w:rsidRDefault="005819F2" w:rsidP="00DF0B31">
      <w:pPr>
        <w:spacing w:after="0" w:line="240" w:lineRule="auto"/>
        <w:ind w:left="0" w:right="4" w:firstLine="0"/>
        <w:rPr>
          <w:rFonts w:ascii="Arial" w:hAnsi="Arial" w:cs="Arial"/>
        </w:rPr>
      </w:pPr>
    </w:p>
    <w:p w14:paraId="42F770C6" w14:textId="77777777" w:rsidR="007702EB" w:rsidRDefault="007702EB" w:rsidP="00DF0B31">
      <w:pPr>
        <w:spacing w:after="0" w:line="240" w:lineRule="auto"/>
        <w:ind w:left="0" w:right="4" w:firstLine="0"/>
        <w:rPr>
          <w:rFonts w:ascii="Arial" w:hAnsi="Arial" w:cs="Arial"/>
        </w:rPr>
      </w:pPr>
    </w:p>
    <w:p w14:paraId="0C166A47" w14:textId="77777777" w:rsidR="00AD1A6B" w:rsidRDefault="00AD1A6B" w:rsidP="00DF0B31">
      <w:pPr>
        <w:spacing w:after="0" w:line="240" w:lineRule="auto"/>
        <w:ind w:left="0" w:right="4" w:firstLine="0"/>
        <w:rPr>
          <w:rFonts w:ascii="Arial" w:hAnsi="Arial" w:cs="Arial"/>
        </w:rPr>
      </w:pPr>
    </w:p>
    <w:p w14:paraId="094B7E42" w14:textId="77777777" w:rsidR="00AD1A6B" w:rsidRDefault="00AD1A6B" w:rsidP="00DF0B31">
      <w:pPr>
        <w:spacing w:after="0" w:line="240" w:lineRule="auto"/>
        <w:ind w:left="0" w:right="4" w:firstLine="0"/>
        <w:rPr>
          <w:rFonts w:ascii="Arial" w:hAnsi="Arial" w:cs="Arial"/>
        </w:rPr>
      </w:pPr>
    </w:p>
    <w:p w14:paraId="59702123" w14:textId="77777777" w:rsidR="00AD1A6B" w:rsidRDefault="00AD1A6B" w:rsidP="00DF0B31">
      <w:pPr>
        <w:spacing w:after="0" w:line="240" w:lineRule="auto"/>
        <w:ind w:left="0" w:right="4" w:firstLine="0"/>
        <w:rPr>
          <w:rFonts w:ascii="Arial" w:hAnsi="Arial" w:cs="Arial"/>
        </w:rPr>
      </w:pPr>
    </w:p>
    <w:p w14:paraId="40ABBA42" w14:textId="77777777" w:rsidR="00AD1A6B" w:rsidRDefault="00AD1A6B" w:rsidP="00DF0B31">
      <w:pPr>
        <w:spacing w:after="0" w:line="240" w:lineRule="auto"/>
        <w:ind w:left="0" w:right="4" w:firstLine="0"/>
        <w:rPr>
          <w:rFonts w:ascii="Arial" w:hAnsi="Arial" w:cs="Arial"/>
        </w:rPr>
      </w:pPr>
    </w:p>
    <w:p w14:paraId="16AEBA2E" w14:textId="77777777" w:rsidR="001B2166" w:rsidRDefault="001B2166" w:rsidP="00DF0B31">
      <w:pPr>
        <w:spacing w:after="0" w:line="240" w:lineRule="auto"/>
        <w:ind w:left="0" w:right="4" w:firstLine="0"/>
        <w:rPr>
          <w:rFonts w:ascii="Arial" w:hAnsi="Arial" w:cs="Arial"/>
        </w:rPr>
      </w:pPr>
    </w:p>
    <w:p w14:paraId="6121516A" w14:textId="77777777" w:rsidR="00050C90" w:rsidRDefault="00050C90" w:rsidP="00DF0B31">
      <w:pPr>
        <w:spacing w:after="0" w:line="240" w:lineRule="auto"/>
        <w:ind w:left="0" w:right="4" w:firstLine="0"/>
        <w:rPr>
          <w:rFonts w:ascii="Arial" w:hAnsi="Arial" w:cs="Arial"/>
        </w:rPr>
      </w:pPr>
    </w:p>
    <w:p w14:paraId="4DD68245" w14:textId="77777777" w:rsidR="00386239" w:rsidRDefault="00386239" w:rsidP="00DF0B31">
      <w:pPr>
        <w:spacing w:after="0" w:line="240" w:lineRule="auto"/>
        <w:ind w:left="0" w:right="4" w:firstLine="0"/>
        <w:rPr>
          <w:rFonts w:ascii="Arial" w:hAnsi="Arial" w:cs="Arial"/>
        </w:rPr>
      </w:pPr>
    </w:p>
    <w:p w14:paraId="4C501C9C" w14:textId="77777777" w:rsidR="0078247F" w:rsidRDefault="0078247F" w:rsidP="00DF0B31">
      <w:pPr>
        <w:spacing w:after="0" w:line="240" w:lineRule="auto"/>
        <w:ind w:left="0" w:right="4" w:firstLine="0"/>
        <w:rPr>
          <w:rFonts w:ascii="Arial" w:hAnsi="Arial" w:cs="Arial"/>
        </w:rPr>
      </w:pPr>
    </w:p>
    <w:p w14:paraId="4D042F6A" w14:textId="77777777" w:rsidR="0078247F" w:rsidRDefault="0078247F" w:rsidP="00DF0B31">
      <w:pPr>
        <w:spacing w:after="0" w:line="240" w:lineRule="auto"/>
        <w:ind w:left="0" w:right="4" w:firstLine="0"/>
        <w:rPr>
          <w:rFonts w:ascii="Arial" w:hAnsi="Arial" w:cs="Arial"/>
        </w:rPr>
      </w:pPr>
    </w:p>
    <w:p w14:paraId="595FD024" w14:textId="77777777" w:rsidR="0078247F" w:rsidRDefault="0078247F" w:rsidP="00DF0B31">
      <w:pPr>
        <w:spacing w:after="0" w:line="240" w:lineRule="auto"/>
        <w:ind w:left="0" w:right="4" w:firstLine="0"/>
        <w:rPr>
          <w:rFonts w:ascii="Arial" w:hAnsi="Arial" w:cs="Arial"/>
        </w:rPr>
      </w:pPr>
    </w:p>
    <w:p w14:paraId="3E9B215F" w14:textId="77777777" w:rsidR="0078247F" w:rsidRDefault="0078247F" w:rsidP="00DF0B31">
      <w:pPr>
        <w:spacing w:after="0" w:line="240" w:lineRule="auto"/>
        <w:ind w:left="0" w:right="4" w:firstLine="0"/>
        <w:rPr>
          <w:rFonts w:ascii="Arial" w:hAnsi="Arial" w:cs="Arial"/>
        </w:rPr>
      </w:pPr>
    </w:p>
    <w:p w14:paraId="46EC3A8A" w14:textId="77777777" w:rsidR="0078247F" w:rsidRDefault="0078247F" w:rsidP="00DF0B31">
      <w:pPr>
        <w:spacing w:after="0" w:line="240" w:lineRule="auto"/>
        <w:ind w:left="0" w:right="4" w:firstLine="0"/>
        <w:rPr>
          <w:rFonts w:ascii="Arial" w:hAnsi="Arial" w:cs="Arial"/>
        </w:rPr>
      </w:pPr>
    </w:p>
    <w:p w14:paraId="4E59643F" w14:textId="77777777" w:rsidR="0078247F" w:rsidRDefault="0078247F" w:rsidP="00DF0B31">
      <w:pPr>
        <w:spacing w:after="0" w:line="240" w:lineRule="auto"/>
        <w:ind w:left="0" w:right="4" w:firstLine="0"/>
        <w:rPr>
          <w:rFonts w:ascii="Arial" w:hAnsi="Arial" w:cs="Arial"/>
        </w:rPr>
      </w:pPr>
    </w:p>
    <w:p w14:paraId="62018311" w14:textId="77777777" w:rsidR="0078247F" w:rsidRDefault="0078247F" w:rsidP="00DF0B31">
      <w:pPr>
        <w:spacing w:after="0" w:line="240" w:lineRule="auto"/>
        <w:ind w:left="0" w:right="4" w:firstLine="0"/>
        <w:rPr>
          <w:rFonts w:ascii="Arial" w:hAnsi="Arial" w:cs="Arial"/>
        </w:rPr>
      </w:pPr>
    </w:p>
    <w:p w14:paraId="080384DE" w14:textId="77777777" w:rsidR="0078247F" w:rsidRDefault="0078247F" w:rsidP="00DF0B31">
      <w:pPr>
        <w:spacing w:after="0" w:line="240" w:lineRule="auto"/>
        <w:ind w:left="0" w:right="4" w:firstLine="0"/>
        <w:rPr>
          <w:rFonts w:ascii="Arial" w:hAnsi="Arial" w:cs="Arial"/>
        </w:rPr>
      </w:pPr>
    </w:p>
    <w:p w14:paraId="2E97449B" w14:textId="77777777" w:rsidR="0078247F" w:rsidRDefault="0078247F" w:rsidP="00DF0B31">
      <w:pPr>
        <w:spacing w:after="0" w:line="240" w:lineRule="auto"/>
        <w:ind w:left="0" w:right="4" w:firstLine="0"/>
        <w:rPr>
          <w:rFonts w:ascii="Arial" w:hAnsi="Arial" w:cs="Arial"/>
        </w:rPr>
      </w:pPr>
    </w:p>
    <w:p w14:paraId="4EF8F8AB" w14:textId="77777777" w:rsidR="0078247F" w:rsidRDefault="0078247F" w:rsidP="00DF0B31">
      <w:pPr>
        <w:spacing w:after="0" w:line="240" w:lineRule="auto"/>
        <w:ind w:left="0" w:right="4" w:firstLine="0"/>
        <w:rPr>
          <w:rFonts w:ascii="Arial" w:hAnsi="Arial" w:cs="Arial"/>
        </w:rPr>
      </w:pPr>
    </w:p>
    <w:p w14:paraId="0663DFAA" w14:textId="77777777" w:rsidR="0078247F" w:rsidRDefault="0078247F" w:rsidP="00DF0B31">
      <w:pPr>
        <w:spacing w:after="0" w:line="240" w:lineRule="auto"/>
        <w:ind w:left="0" w:right="4" w:firstLine="0"/>
        <w:rPr>
          <w:rFonts w:ascii="Arial" w:hAnsi="Arial" w:cs="Arial"/>
        </w:rPr>
      </w:pPr>
    </w:p>
    <w:p w14:paraId="43A97FBA" w14:textId="77777777" w:rsidR="0078247F" w:rsidRDefault="0078247F" w:rsidP="00DF0B31">
      <w:pPr>
        <w:spacing w:after="0" w:line="240" w:lineRule="auto"/>
        <w:ind w:left="0" w:right="4" w:firstLine="0"/>
        <w:rPr>
          <w:rFonts w:ascii="Arial" w:hAnsi="Arial" w:cs="Arial"/>
        </w:rPr>
      </w:pPr>
    </w:p>
    <w:p w14:paraId="09606C5F" w14:textId="77777777" w:rsidR="0078247F" w:rsidRDefault="0078247F" w:rsidP="00DF0B31">
      <w:pPr>
        <w:spacing w:after="0" w:line="240" w:lineRule="auto"/>
        <w:ind w:left="0" w:right="4" w:firstLine="0"/>
        <w:rPr>
          <w:rFonts w:ascii="Arial" w:hAnsi="Arial" w:cs="Arial"/>
        </w:rPr>
      </w:pPr>
    </w:p>
    <w:p w14:paraId="12D826BE" w14:textId="77777777" w:rsidR="0078247F" w:rsidRDefault="0078247F" w:rsidP="00DF0B31">
      <w:pPr>
        <w:spacing w:after="0" w:line="240" w:lineRule="auto"/>
        <w:ind w:left="0" w:right="4" w:firstLine="0"/>
        <w:rPr>
          <w:rFonts w:ascii="Arial" w:hAnsi="Arial" w:cs="Arial"/>
        </w:rPr>
      </w:pPr>
    </w:p>
    <w:p w14:paraId="4FDF4C7B" w14:textId="77777777" w:rsidR="0078247F" w:rsidRDefault="0078247F" w:rsidP="00DF0B31">
      <w:pPr>
        <w:spacing w:after="0" w:line="240" w:lineRule="auto"/>
        <w:ind w:left="0" w:right="4" w:firstLine="0"/>
        <w:rPr>
          <w:rFonts w:ascii="Arial" w:hAnsi="Arial" w:cs="Arial"/>
        </w:rPr>
      </w:pPr>
    </w:p>
    <w:p w14:paraId="611DE905" w14:textId="77777777" w:rsidR="0078247F" w:rsidRDefault="0078247F" w:rsidP="00DF0B31">
      <w:pPr>
        <w:spacing w:after="0" w:line="240" w:lineRule="auto"/>
        <w:ind w:left="0" w:right="4" w:firstLine="0"/>
        <w:rPr>
          <w:rFonts w:ascii="Arial" w:hAnsi="Arial" w:cs="Arial"/>
        </w:rPr>
      </w:pPr>
    </w:p>
    <w:p w14:paraId="608ED082" w14:textId="77777777" w:rsidR="00386239" w:rsidRDefault="00386239" w:rsidP="00DF0B31">
      <w:pPr>
        <w:spacing w:after="0" w:line="240" w:lineRule="auto"/>
        <w:ind w:left="0" w:right="4" w:firstLine="0"/>
        <w:rPr>
          <w:rFonts w:ascii="Arial" w:hAnsi="Arial" w:cs="Arial"/>
        </w:rPr>
      </w:pPr>
    </w:p>
    <w:p w14:paraId="33681FFA" w14:textId="77777777" w:rsidR="00386239" w:rsidRDefault="00386239" w:rsidP="00DF0B31">
      <w:pPr>
        <w:spacing w:after="0" w:line="240" w:lineRule="auto"/>
        <w:ind w:left="0" w:right="4" w:firstLine="0"/>
        <w:rPr>
          <w:rFonts w:ascii="Arial" w:hAnsi="Arial" w:cs="Arial"/>
        </w:rPr>
      </w:pPr>
    </w:p>
    <w:p w14:paraId="70C298A7" w14:textId="77777777" w:rsidR="00A974A8" w:rsidRDefault="00A974A8" w:rsidP="00DF0B31">
      <w:pPr>
        <w:spacing w:after="0" w:line="240" w:lineRule="auto"/>
        <w:ind w:left="0" w:right="4" w:firstLine="0"/>
        <w:jc w:val="left"/>
        <w:rPr>
          <w:rFonts w:ascii="Arial" w:hAnsi="Arial" w:cs="Arial"/>
        </w:rPr>
      </w:pPr>
    </w:p>
    <w:p w14:paraId="3F09683E" w14:textId="77777777" w:rsidR="00C96104" w:rsidRDefault="00C96104" w:rsidP="00DF0B31">
      <w:pPr>
        <w:spacing w:after="0" w:line="240" w:lineRule="auto"/>
        <w:ind w:left="0" w:right="4" w:firstLine="0"/>
        <w:jc w:val="left"/>
        <w:rPr>
          <w:rFonts w:ascii="Arial" w:hAnsi="Arial" w:cs="Arial"/>
        </w:rPr>
      </w:pPr>
    </w:p>
    <w:p w14:paraId="28681DFA" w14:textId="77777777" w:rsidR="00C96104" w:rsidRDefault="00C96104" w:rsidP="00DF0B31">
      <w:pPr>
        <w:spacing w:after="0" w:line="240" w:lineRule="auto"/>
        <w:ind w:left="709" w:right="4" w:firstLine="0"/>
        <w:jc w:val="left"/>
        <w:rPr>
          <w:rFonts w:ascii="Arial" w:hAnsi="Arial" w:cs="Arial"/>
        </w:rPr>
      </w:pPr>
    </w:p>
    <w:tbl>
      <w:tblPr>
        <w:tblStyle w:val="Tabelacomgrade"/>
        <w:tblW w:w="10065" w:type="dxa"/>
        <w:tblInd w:w="-147" w:type="dxa"/>
        <w:tblLayout w:type="fixed"/>
        <w:tblLook w:val="04A0" w:firstRow="1" w:lastRow="0" w:firstColumn="1" w:lastColumn="0" w:noHBand="0" w:noVBand="1"/>
      </w:tblPr>
      <w:tblGrid>
        <w:gridCol w:w="2269"/>
        <w:gridCol w:w="1559"/>
        <w:gridCol w:w="3118"/>
        <w:gridCol w:w="2410"/>
        <w:gridCol w:w="709"/>
      </w:tblGrid>
      <w:tr w:rsidR="00450816" w:rsidRPr="009E7DCB" w14:paraId="10BE205B" w14:textId="77777777" w:rsidTr="002F5A7B">
        <w:tc>
          <w:tcPr>
            <w:tcW w:w="10065" w:type="dxa"/>
            <w:gridSpan w:val="5"/>
          </w:tcPr>
          <w:bookmarkStart w:id="26" w:name="_Hlk156226447"/>
          <w:p w14:paraId="57F9444D" w14:textId="5FFD38F0" w:rsidR="00450816" w:rsidRPr="009E7DCB" w:rsidRDefault="00450816" w:rsidP="00DF0B31">
            <w:pPr>
              <w:spacing w:after="0" w:line="240" w:lineRule="auto"/>
              <w:ind w:left="0" w:right="4" w:firstLine="0"/>
              <w:jc w:val="center"/>
              <w:rPr>
                <w:rFonts w:ascii="Arial" w:hAnsi="Arial" w:cs="Arial"/>
                <w:b/>
                <w:bCs/>
                <w:sz w:val="21"/>
                <w:szCs w:val="21"/>
              </w:rPr>
            </w:pPr>
            <w:r w:rsidRPr="00B23201">
              <w:rPr>
                <w:rFonts w:ascii="Arial Narrow" w:hAnsi="Arial Narrow"/>
              </w:rPr>
              <w:object w:dxaOrig="8235" w:dyaOrig="1305" w14:anchorId="71E4577D">
                <v:shape id="_x0000_i1026" type="#_x0000_t75" style="width:485.25pt;height:65.25pt" o:ole="" fillcolor="window">
                  <v:imagedata r:id="rId8" o:title=""/>
                </v:shape>
                <o:OLEObject Type="Embed" ProgID="CorelDRAW.Gráficos.9" ShapeID="_x0000_i1026" DrawAspect="Content" ObjectID="_1775569590" r:id="rId20"/>
              </w:object>
            </w:r>
          </w:p>
        </w:tc>
      </w:tr>
      <w:tr w:rsidR="007702EB" w:rsidRPr="009E7DCB" w14:paraId="5943128B" w14:textId="4EA427B4" w:rsidTr="00DD39F0">
        <w:tc>
          <w:tcPr>
            <w:tcW w:w="2269" w:type="dxa"/>
          </w:tcPr>
          <w:p w14:paraId="609747E1" w14:textId="4DD1F00C" w:rsidR="007702EB" w:rsidRPr="009E7DCB" w:rsidRDefault="007702EB" w:rsidP="00DF0B31">
            <w:pPr>
              <w:spacing w:after="0" w:line="240" w:lineRule="auto"/>
              <w:ind w:left="0" w:right="4" w:firstLine="0"/>
              <w:jc w:val="center"/>
              <w:rPr>
                <w:rFonts w:ascii="Arial" w:hAnsi="Arial" w:cs="Arial"/>
                <w:b/>
                <w:bCs/>
                <w:sz w:val="21"/>
                <w:szCs w:val="21"/>
              </w:rPr>
            </w:pPr>
            <w:r w:rsidRPr="009E7DCB">
              <w:rPr>
                <w:rFonts w:ascii="Arial" w:hAnsi="Arial" w:cs="Arial"/>
                <w:b/>
                <w:bCs/>
                <w:sz w:val="21"/>
                <w:szCs w:val="21"/>
              </w:rPr>
              <w:t>ANEXO - I</w:t>
            </w:r>
          </w:p>
        </w:tc>
        <w:tc>
          <w:tcPr>
            <w:tcW w:w="1559" w:type="dxa"/>
          </w:tcPr>
          <w:p w14:paraId="26AD65B8" w14:textId="5B51BF4B" w:rsidR="007702EB" w:rsidRPr="009E7DCB" w:rsidRDefault="007702EB" w:rsidP="00DF0B31">
            <w:pPr>
              <w:spacing w:after="0" w:line="240" w:lineRule="auto"/>
              <w:ind w:left="0" w:right="4" w:firstLine="0"/>
              <w:jc w:val="center"/>
              <w:rPr>
                <w:rFonts w:ascii="Arial" w:hAnsi="Arial" w:cs="Arial"/>
                <w:b/>
                <w:bCs/>
                <w:sz w:val="21"/>
                <w:szCs w:val="21"/>
              </w:rPr>
            </w:pPr>
            <w:r w:rsidRPr="009E7DCB">
              <w:rPr>
                <w:rFonts w:ascii="Arial" w:hAnsi="Arial" w:cs="Arial"/>
                <w:b/>
                <w:bCs/>
                <w:sz w:val="21"/>
                <w:szCs w:val="21"/>
              </w:rPr>
              <w:t>PROCESSO</w:t>
            </w:r>
          </w:p>
        </w:tc>
        <w:tc>
          <w:tcPr>
            <w:tcW w:w="3118" w:type="dxa"/>
          </w:tcPr>
          <w:p w14:paraId="65241BA8" w14:textId="14B3E96A" w:rsidR="007702EB" w:rsidRPr="009E7DCB" w:rsidRDefault="007702EB" w:rsidP="00DF0B31">
            <w:pPr>
              <w:spacing w:after="0" w:line="240" w:lineRule="auto"/>
              <w:ind w:left="0" w:right="4" w:firstLine="0"/>
              <w:jc w:val="center"/>
              <w:rPr>
                <w:rFonts w:ascii="Arial" w:hAnsi="Arial" w:cs="Arial"/>
                <w:b/>
                <w:bCs/>
                <w:sz w:val="21"/>
                <w:szCs w:val="21"/>
              </w:rPr>
            </w:pPr>
            <w:r w:rsidRPr="009E7DCB">
              <w:rPr>
                <w:rFonts w:ascii="Arial" w:hAnsi="Arial" w:cs="Arial"/>
                <w:b/>
                <w:bCs/>
                <w:sz w:val="21"/>
                <w:szCs w:val="21"/>
              </w:rPr>
              <w:t>MODALIDADE</w:t>
            </w:r>
          </w:p>
        </w:tc>
        <w:tc>
          <w:tcPr>
            <w:tcW w:w="2410" w:type="dxa"/>
          </w:tcPr>
          <w:p w14:paraId="583DE33A" w14:textId="59F86BEA" w:rsidR="007702EB" w:rsidRPr="009E7DCB" w:rsidRDefault="007702EB" w:rsidP="00DF0B31">
            <w:pPr>
              <w:spacing w:after="0" w:line="240" w:lineRule="auto"/>
              <w:ind w:left="0" w:right="4" w:firstLine="0"/>
              <w:jc w:val="center"/>
              <w:rPr>
                <w:rFonts w:ascii="Arial" w:hAnsi="Arial" w:cs="Arial"/>
                <w:b/>
                <w:bCs/>
                <w:sz w:val="21"/>
                <w:szCs w:val="21"/>
              </w:rPr>
            </w:pPr>
            <w:r w:rsidRPr="009E7DCB">
              <w:rPr>
                <w:rFonts w:ascii="Arial" w:hAnsi="Arial" w:cs="Arial"/>
                <w:b/>
                <w:bCs/>
                <w:sz w:val="21"/>
                <w:szCs w:val="21"/>
              </w:rPr>
              <w:t>TIPO</w:t>
            </w:r>
          </w:p>
        </w:tc>
        <w:tc>
          <w:tcPr>
            <w:tcW w:w="709" w:type="dxa"/>
          </w:tcPr>
          <w:p w14:paraId="0A940979" w14:textId="27A4AB4A" w:rsidR="007702EB" w:rsidRPr="009E7DCB" w:rsidRDefault="007702EB" w:rsidP="00DF0B31">
            <w:pPr>
              <w:spacing w:after="0" w:line="240" w:lineRule="auto"/>
              <w:ind w:left="0" w:right="4" w:firstLine="0"/>
              <w:jc w:val="center"/>
              <w:rPr>
                <w:rFonts w:ascii="Arial" w:hAnsi="Arial" w:cs="Arial"/>
                <w:b/>
                <w:bCs/>
                <w:sz w:val="21"/>
                <w:szCs w:val="21"/>
              </w:rPr>
            </w:pPr>
            <w:r>
              <w:rPr>
                <w:rFonts w:ascii="Arial" w:hAnsi="Arial" w:cs="Arial"/>
                <w:b/>
                <w:bCs/>
                <w:sz w:val="21"/>
                <w:szCs w:val="21"/>
              </w:rPr>
              <w:t>FLS.</w:t>
            </w:r>
          </w:p>
        </w:tc>
      </w:tr>
      <w:tr w:rsidR="007702EB" w:rsidRPr="009E7DCB" w14:paraId="08857B28" w14:textId="2CF2B361" w:rsidTr="00DD39F0">
        <w:tc>
          <w:tcPr>
            <w:tcW w:w="2269" w:type="dxa"/>
          </w:tcPr>
          <w:p w14:paraId="3944D973" w14:textId="3EC52B72" w:rsidR="007702EB" w:rsidRPr="009E7DCB" w:rsidRDefault="007702EB" w:rsidP="00DF0B31">
            <w:pPr>
              <w:spacing w:after="0" w:line="240" w:lineRule="auto"/>
              <w:ind w:left="0" w:right="4" w:firstLine="0"/>
              <w:jc w:val="center"/>
              <w:rPr>
                <w:rFonts w:ascii="Arial" w:hAnsi="Arial" w:cs="Arial"/>
                <w:b/>
                <w:bCs/>
                <w:sz w:val="21"/>
                <w:szCs w:val="21"/>
              </w:rPr>
            </w:pPr>
            <w:r w:rsidRPr="009E7DCB">
              <w:rPr>
                <w:rFonts w:ascii="Arial" w:hAnsi="Arial" w:cs="Arial"/>
                <w:b/>
                <w:bCs/>
                <w:sz w:val="21"/>
                <w:szCs w:val="21"/>
              </w:rPr>
              <w:t>Proposta de Preços</w:t>
            </w:r>
          </w:p>
        </w:tc>
        <w:tc>
          <w:tcPr>
            <w:tcW w:w="1559" w:type="dxa"/>
          </w:tcPr>
          <w:p w14:paraId="2156DB7C" w14:textId="7CDF5107" w:rsidR="007702EB" w:rsidRPr="009E7DCB" w:rsidRDefault="007702EB" w:rsidP="00DF0B31">
            <w:pPr>
              <w:spacing w:after="0" w:line="240" w:lineRule="auto"/>
              <w:ind w:left="0" w:right="4" w:firstLine="0"/>
              <w:jc w:val="center"/>
              <w:rPr>
                <w:rFonts w:ascii="Arial" w:hAnsi="Arial" w:cs="Arial"/>
                <w:b/>
                <w:bCs/>
                <w:sz w:val="21"/>
                <w:szCs w:val="21"/>
              </w:rPr>
            </w:pPr>
            <w:r w:rsidRPr="009E7DCB">
              <w:rPr>
                <w:rFonts w:ascii="Arial" w:hAnsi="Arial" w:cs="Arial"/>
                <w:b/>
                <w:bCs/>
                <w:sz w:val="21"/>
                <w:szCs w:val="21"/>
              </w:rPr>
              <w:t>Nº</w:t>
            </w:r>
            <w:r>
              <w:rPr>
                <w:rFonts w:ascii="Arial" w:hAnsi="Arial" w:cs="Arial"/>
                <w:b/>
                <w:bCs/>
                <w:sz w:val="21"/>
                <w:szCs w:val="21"/>
              </w:rPr>
              <w:t xml:space="preserve"> </w:t>
            </w:r>
            <w:r w:rsidR="00A974A8">
              <w:rPr>
                <w:rFonts w:ascii="Arial" w:hAnsi="Arial" w:cs="Arial"/>
                <w:b/>
                <w:bCs/>
                <w:sz w:val="21"/>
                <w:szCs w:val="21"/>
              </w:rPr>
              <w:t>6</w:t>
            </w:r>
            <w:r w:rsidR="00E232DE">
              <w:rPr>
                <w:rFonts w:ascii="Arial" w:hAnsi="Arial" w:cs="Arial"/>
                <w:b/>
                <w:bCs/>
                <w:sz w:val="21"/>
                <w:szCs w:val="21"/>
              </w:rPr>
              <w:t>6</w:t>
            </w:r>
            <w:r>
              <w:rPr>
                <w:rFonts w:ascii="Arial" w:hAnsi="Arial" w:cs="Arial"/>
                <w:b/>
                <w:bCs/>
                <w:sz w:val="21"/>
                <w:szCs w:val="21"/>
              </w:rPr>
              <w:t>/2024</w:t>
            </w:r>
          </w:p>
        </w:tc>
        <w:tc>
          <w:tcPr>
            <w:tcW w:w="3118" w:type="dxa"/>
          </w:tcPr>
          <w:p w14:paraId="1C2EDB32" w14:textId="0326AF24" w:rsidR="007702EB" w:rsidRPr="009E7DCB" w:rsidRDefault="007702EB" w:rsidP="00DF0B31">
            <w:pPr>
              <w:spacing w:after="0" w:line="240" w:lineRule="auto"/>
              <w:ind w:left="0" w:right="4" w:hanging="104"/>
              <w:jc w:val="center"/>
              <w:rPr>
                <w:rFonts w:ascii="Arial" w:hAnsi="Arial" w:cs="Arial"/>
                <w:b/>
                <w:bCs/>
                <w:sz w:val="21"/>
                <w:szCs w:val="21"/>
              </w:rPr>
            </w:pPr>
            <w:r w:rsidRPr="009E7DCB">
              <w:rPr>
                <w:rFonts w:ascii="Arial" w:hAnsi="Arial" w:cs="Arial"/>
                <w:b/>
                <w:bCs/>
                <w:sz w:val="21"/>
                <w:szCs w:val="21"/>
              </w:rPr>
              <w:t>Pregão Eletrônico nº</w:t>
            </w:r>
            <w:r>
              <w:rPr>
                <w:rFonts w:ascii="Arial" w:hAnsi="Arial" w:cs="Arial"/>
                <w:b/>
                <w:bCs/>
                <w:sz w:val="21"/>
                <w:szCs w:val="21"/>
              </w:rPr>
              <w:t xml:space="preserve"> </w:t>
            </w:r>
            <w:r w:rsidR="00CA450B">
              <w:rPr>
                <w:rFonts w:ascii="Arial" w:hAnsi="Arial" w:cs="Arial"/>
                <w:b/>
                <w:bCs/>
                <w:sz w:val="21"/>
                <w:szCs w:val="21"/>
              </w:rPr>
              <w:t>3</w:t>
            </w:r>
            <w:r w:rsidR="00E232DE">
              <w:rPr>
                <w:rFonts w:ascii="Arial" w:hAnsi="Arial" w:cs="Arial"/>
                <w:b/>
                <w:bCs/>
                <w:sz w:val="21"/>
                <w:szCs w:val="21"/>
              </w:rPr>
              <w:t>3</w:t>
            </w:r>
            <w:r w:rsidRPr="009E7DCB">
              <w:rPr>
                <w:rFonts w:ascii="Arial" w:hAnsi="Arial" w:cs="Arial"/>
                <w:b/>
                <w:bCs/>
                <w:sz w:val="21"/>
                <w:szCs w:val="21"/>
              </w:rPr>
              <w:t>/202</w:t>
            </w:r>
            <w:r>
              <w:rPr>
                <w:rFonts w:ascii="Arial" w:hAnsi="Arial" w:cs="Arial"/>
                <w:b/>
                <w:bCs/>
                <w:sz w:val="21"/>
                <w:szCs w:val="21"/>
              </w:rPr>
              <w:t>4</w:t>
            </w:r>
          </w:p>
        </w:tc>
        <w:tc>
          <w:tcPr>
            <w:tcW w:w="2410" w:type="dxa"/>
          </w:tcPr>
          <w:p w14:paraId="122DF7BB" w14:textId="6D472C12" w:rsidR="007702EB" w:rsidRPr="009E7DCB" w:rsidRDefault="007702EB" w:rsidP="00DF0B31">
            <w:pPr>
              <w:spacing w:after="0" w:line="240" w:lineRule="auto"/>
              <w:ind w:left="0" w:right="4" w:firstLine="0"/>
              <w:jc w:val="center"/>
              <w:rPr>
                <w:rFonts w:ascii="Arial" w:hAnsi="Arial" w:cs="Arial"/>
                <w:b/>
                <w:bCs/>
                <w:sz w:val="21"/>
                <w:szCs w:val="21"/>
              </w:rPr>
            </w:pPr>
            <w:r w:rsidRPr="009E7DCB">
              <w:rPr>
                <w:rFonts w:ascii="Arial" w:hAnsi="Arial" w:cs="Arial"/>
                <w:b/>
                <w:bCs/>
                <w:sz w:val="21"/>
                <w:szCs w:val="21"/>
              </w:rPr>
              <w:t xml:space="preserve">Menor Preço </w:t>
            </w:r>
            <w:r w:rsidR="00DD39F0">
              <w:rPr>
                <w:rFonts w:ascii="Arial" w:hAnsi="Arial" w:cs="Arial"/>
                <w:b/>
                <w:bCs/>
                <w:sz w:val="21"/>
                <w:szCs w:val="21"/>
              </w:rPr>
              <w:t>por Item</w:t>
            </w:r>
          </w:p>
        </w:tc>
        <w:tc>
          <w:tcPr>
            <w:tcW w:w="709" w:type="dxa"/>
          </w:tcPr>
          <w:p w14:paraId="75D86714" w14:textId="0DAD8B79" w:rsidR="007702EB" w:rsidRPr="00626734" w:rsidRDefault="007702EB" w:rsidP="00DF0B31">
            <w:pPr>
              <w:spacing w:after="0" w:line="240" w:lineRule="auto"/>
              <w:ind w:left="0" w:right="4" w:firstLine="0"/>
              <w:jc w:val="center"/>
              <w:rPr>
                <w:rFonts w:ascii="Arial" w:hAnsi="Arial" w:cs="Arial"/>
                <w:b/>
                <w:bCs/>
                <w:color w:val="auto"/>
                <w:sz w:val="21"/>
                <w:szCs w:val="21"/>
              </w:rPr>
            </w:pPr>
            <w:r w:rsidRPr="00626734">
              <w:rPr>
                <w:rFonts w:ascii="Arial" w:hAnsi="Arial" w:cs="Arial"/>
                <w:b/>
                <w:bCs/>
                <w:color w:val="auto"/>
                <w:sz w:val="21"/>
                <w:szCs w:val="21"/>
              </w:rPr>
              <w:t>1/</w:t>
            </w:r>
            <w:r w:rsidR="00DC1989">
              <w:rPr>
                <w:rFonts w:ascii="Arial" w:hAnsi="Arial" w:cs="Arial"/>
                <w:b/>
                <w:bCs/>
                <w:color w:val="auto"/>
                <w:sz w:val="21"/>
                <w:szCs w:val="21"/>
              </w:rPr>
              <w:t>1</w:t>
            </w:r>
          </w:p>
        </w:tc>
      </w:tr>
    </w:tbl>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851"/>
        <w:gridCol w:w="709"/>
        <w:gridCol w:w="3969"/>
        <w:gridCol w:w="1559"/>
        <w:gridCol w:w="992"/>
        <w:gridCol w:w="1276"/>
      </w:tblGrid>
      <w:tr w:rsidR="00A974A8" w:rsidRPr="00AE1060" w14:paraId="3E56908D" w14:textId="77777777" w:rsidTr="003C1193">
        <w:trPr>
          <w:trHeight w:val="70"/>
        </w:trPr>
        <w:tc>
          <w:tcPr>
            <w:tcW w:w="10065" w:type="dxa"/>
            <w:gridSpan w:val="7"/>
            <w:shd w:val="clear" w:color="000000" w:fill="FFFFFF"/>
          </w:tcPr>
          <w:p w14:paraId="08D3BF17" w14:textId="55974D84" w:rsidR="00A974A8" w:rsidRPr="00450816" w:rsidRDefault="00A974A8" w:rsidP="00DF0B31">
            <w:pPr>
              <w:spacing w:after="0" w:line="240" w:lineRule="auto"/>
              <w:ind w:left="76" w:right="4" w:firstLine="0"/>
              <w:rPr>
                <w:rFonts w:ascii="Arial" w:hAnsi="Arial" w:cs="Arial"/>
                <w:b/>
                <w:bCs/>
                <w:sz w:val="21"/>
                <w:szCs w:val="21"/>
              </w:rPr>
            </w:pPr>
            <w:r w:rsidRPr="00450816">
              <w:rPr>
                <w:rFonts w:ascii="Arial" w:hAnsi="Arial" w:cs="Arial"/>
                <w:b/>
                <w:bCs/>
                <w:sz w:val="21"/>
                <w:szCs w:val="21"/>
              </w:rPr>
              <w:t xml:space="preserve">EMPRESA:                                                                                        </w:t>
            </w:r>
          </w:p>
        </w:tc>
      </w:tr>
      <w:tr w:rsidR="00A974A8" w:rsidRPr="00AE1060" w14:paraId="04B914B0" w14:textId="77777777" w:rsidTr="003C1193">
        <w:trPr>
          <w:trHeight w:val="70"/>
        </w:trPr>
        <w:tc>
          <w:tcPr>
            <w:tcW w:w="10065" w:type="dxa"/>
            <w:gridSpan w:val="7"/>
            <w:shd w:val="clear" w:color="000000" w:fill="FFFFFF"/>
          </w:tcPr>
          <w:p w14:paraId="242D9BA7" w14:textId="2885AD3A" w:rsidR="00A974A8" w:rsidRPr="00450816" w:rsidRDefault="00A974A8" w:rsidP="00DF0B31">
            <w:pPr>
              <w:spacing w:after="0" w:line="240" w:lineRule="auto"/>
              <w:ind w:left="76" w:right="4" w:firstLine="0"/>
              <w:rPr>
                <w:rFonts w:ascii="Arial" w:hAnsi="Arial" w:cs="Arial"/>
                <w:b/>
                <w:bCs/>
                <w:sz w:val="21"/>
                <w:szCs w:val="21"/>
              </w:rPr>
            </w:pPr>
            <w:r>
              <w:rPr>
                <w:rFonts w:ascii="Arial" w:hAnsi="Arial" w:cs="Arial"/>
                <w:b/>
                <w:bCs/>
                <w:sz w:val="21"/>
                <w:szCs w:val="21"/>
              </w:rPr>
              <w:t>CNPJ/MF</w:t>
            </w:r>
          </w:p>
        </w:tc>
      </w:tr>
      <w:tr w:rsidR="00A974A8" w:rsidRPr="00AE1060" w14:paraId="7E9D5ECD" w14:textId="77777777" w:rsidTr="00A11416">
        <w:trPr>
          <w:trHeight w:val="70"/>
        </w:trPr>
        <w:tc>
          <w:tcPr>
            <w:tcW w:w="10065" w:type="dxa"/>
            <w:gridSpan w:val="7"/>
            <w:shd w:val="clear" w:color="000000" w:fill="FFFFFF"/>
            <w:vAlign w:val="center"/>
          </w:tcPr>
          <w:p w14:paraId="71705C99" w14:textId="6398B5D6" w:rsidR="00A974A8" w:rsidRPr="00450816" w:rsidRDefault="00A974A8" w:rsidP="00DF0B31">
            <w:pPr>
              <w:spacing w:after="0" w:line="240" w:lineRule="auto"/>
              <w:ind w:left="76" w:right="4" w:firstLine="0"/>
              <w:rPr>
                <w:rFonts w:ascii="Arial" w:hAnsi="Arial" w:cs="Arial"/>
                <w:b/>
                <w:bCs/>
                <w:sz w:val="21"/>
                <w:szCs w:val="21"/>
              </w:rPr>
            </w:pPr>
            <w:r w:rsidRPr="00450816">
              <w:rPr>
                <w:rFonts w:ascii="Arial" w:hAnsi="Arial" w:cs="Arial"/>
                <w:b/>
                <w:bCs/>
                <w:sz w:val="21"/>
                <w:szCs w:val="21"/>
              </w:rPr>
              <w:t>TELEFONE:                                                                                      E-MAIL</w:t>
            </w:r>
          </w:p>
        </w:tc>
      </w:tr>
      <w:tr w:rsidR="00A974A8" w:rsidRPr="00AE1060" w14:paraId="48C87D64" w14:textId="77777777" w:rsidTr="00A11416">
        <w:trPr>
          <w:trHeight w:val="70"/>
        </w:trPr>
        <w:tc>
          <w:tcPr>
            <w:tcW w:w="10065" w:type="dxa"/>
            <w:gridSpan w:val="7"/>
            <w:shd w:val="clear" w:color="000000" w:fill="FFFFFF"/>
            <w:vAlign w:val="center"/>
          </w:tcPr>
          <w:p w14:paraId="35563F55" w14:textId="397B3051" w:rsidR="00A974A8" w:rsidRPr="00AE1060" w:rsidRDefault="00A974A8" w:rsidP="00DF0B31">
            <w:pPr>
              <w:spacing w:after="0" w:line="240" w:lineRule="auto"/>
              <w:ind w:left="76" w:right="4" w:firstLine="0"/>
              <w:rPr>
                <w:rFonts w:ascii="Arial" w:hAnsi="Arial" w:cs="Arial"/>
                <w:kern w:val="0"/>
                <w:sz w:val="21"/>
                <w:szCs w:val="21"/>
                <w14:ligatures w14:val="none"/>
              </w:rPr>
            </w:pPr>
            <w:r w:rsidRPr="00450816">
              <w:rPr>
                <w:rFonts w:ascii="Arial" w:hAnsi="Arial" w:cs="Arial"/>
                <w:b/>
                <w:bCs/>
                <w:sz w:val="21"/>
                <w:szCs w:val="21"/>
              </w:rPr>
              <w:t>VALIDADE DA PROPOSTA:                                                            PRAZO DA ENTREGA:</w:t>
            </w:r>
          </w:p>
        </w:tc>
      </w:tr>
      <w:tr w:rsidR="00AE1060" w:rsidRPr="00AE1060" w14:paraId="2DB685CB" w14:textId="77777777" w:rsidTr="00386239">
        <w:trPr>
          <w:trHeight w:val="70"/>
        </w:trPr>
        <w:tc>
          <w:tcPr>
            <w:tcW w:w="709" w:type="dxa"/>
            <w:shd w:val="clear" w:color="000000" w:fill="FFFFFF"/>
            <w:vAlign w:val="center"/>
          </w:tcPr>
          <w:p w14:paraId="7E13D6D3" w14:textId="77777777" w:rsidR="00AE1060" w:rsidRPr="00AE1060" w:rsidRDefault="00AE1060" w:rsidP="00DF0B31">
            <w:pPr>
              <w:spacing w:after="0" w:line="240" w:lineRule="auto"/>
              <w:ind w:left="67" w:right="4" w:firstLine="0"/>
              <w:jc w:val="center"/>
              <w:rPr>
                <w:rFonts w:ascii="Arial" w:hAnsi="Arial" w:cs="Arial"/>
                <w:kern w:val="0"/>
                <w:sz w:val="21"/>
                <w:szCs w:val="21"/>
                <w14:ligatures w14:val="none"/>
              </w:rPr>
            </w:pPr>
            <w:r w:rsidRPr="00AE1060">
              <w:rPr>
                <w:rFonts w:ascii="Arial" w:hAnsi="Arial" w:cs="Arial"/>
                <w:kern w:val="0"/>
                <w:sz w:val="21"/>
                <w:szCs w:val="21"/>
                <w14:ligatures w14:val="none"/>
              </w:rPr>
              <w:t>Item</w:t>
            </w:r>
          </w:p>
        </w:tc>
        <w:tc>
          <w:tcPr>
            <w:tcW w:w="851" w:type="dxa"/>
            <w:shd w:val="clear" w:color="000000" w:fill="FFFFFF"/>
            <w:vAlign w:val="center"/>
          </w:tcPr>
          <w:p w14:paraId="5A2559B5" w14:textId="77777777" w:rsidR="00AE1060" w:rsidRPr="00AE1060" w:rsidRDefault="00AE1060" w:rsidP="00DF0B31">
            <w:pPr>
              <w:spacing w:after="0" w:line="240" w:lineRule="auto"/>
              <w:ind w:left="0" w:right="4" w:firstLine="0"/>
              <w:jc w:val="center"/>
              <w:rPr>
                <w:rFonts w:ascii="Arial" w:hAnsi="Arial" w:cs="Arial"/>
                <w:kern w:val="0"/>
                <w:sz w:val="21"/>
                <w:szCs w:val="21"/>
                <w14:ligatures w14:val="none"/>
              </w:rPr>
            </w:pPr>
            <w:r w:rsidRPr="00AE1060">
              <w:rPr>
                <w:rFonts w:ascii="Arial" w:hAnsi="Arial" w:cs="Arial"/>
                <w:kern w:val="0"/>
                <w:sz w:val="21"/>
                <w:szCs w:val="21"/>
                <w14:ligatures w14:val="none"/>
              </w:rPr>
              <w:t>Quant.</w:t>
            </w:r>
          </w:p>
        </w:tc>
        <w:tc>
          <w:tcPr>
            <w:tcW w:w="709" w:type="dxa"/>
            <w:shd w:val="clear" w:color="000000" w:fill="FFFFFF"/>
            <w:vAlign w:val="center"/>
          </w:tcPr>
          <w:p w14:paraId="65EF54BC" w14:textId="77777777" w:rsidR="00AE1060" w:rsidRPr="00AE1060" w:rsidRDefault="00AE1060" w:rsidP="00DF0B31">
            <w:pPr>
              <w:spacing w:after="0" w:line="240" w:lineRule="auto"/>
              <w:ind w:left="-31" w:right="4" w:firstLine="31"/>
              <w:jc w:val="center"/>
              <w:rPr>
                <w:rFonts w:ascii="Arial" w:hAnsi="Arial" w:cs="Arial"/>
                <w:kern w:val="0"/>
                <w:sz w:val="21"/>
                <w:szCs w:val="21"/>
                <w14:ligatures w14:val="none"/>
              </w:rPr>
            </w:pPr>
            <w:r w:rsidRPr="00AE1060">
              <w:rPr>
                <w:rFonts w:ascii="Arial" w:hAnsi="Arial" w:cs="Arial"/>
                <w:kern w:val="0"/>
                <w:sz w:val="21"/>
                <w:szCs w:val="21"/>
                <w14:ligatures w14:val="none"/>
              </w:rPr>
              <w:t>Unid.</w:t>
            </w:r>
          </w:p>
        </w:tc>
        <w:tc>
          <w:tcPr>
            <w:tcW w:w="3969" w:type="dxa"/>
            <w:shd w:val="clear" w:color="000000" w:fill="FFFFFF"/>
            <w:vAlign w:val="center"/>
          </w:tcPr>
          <w:p w14:paraId="2992A44A" w14:textId="77777777" w:rsidR="00AE1060" w:rsidRPr="00AE1060" w:rsidRDefault="00AE1060" w:rsidP="00DF0B31">
            <w:pPr>
              <w:spacing w:after="0" w:line="240" w:lineRule="auto"/>
              <w:ind w:left="73" w:right="4" w:firstLine="0"/>
              <w:rPr>
                <w:rFonts w:ascii="Arial" w:hAnsi="Arial" w:cs="Arial"/>
                <w:caps/>
                <w:kern w:val="0"/>
                <w:sz w:val="21"/>
                <w:szCs w:val="21"/>
                <w14:ligatures w14:val="none"/>
              </w:rPr>
            </w:pPr>
            <w:r w:rsidRPr="00AE1060">
              <w:rPr>
                <w:rFonts w:ascii="Arial" w:hAnsi="Arial" w:cs="Arial"/>
                <w:kern w:val="0"/>
                <w:sz w:val="21"/>
                <w:szCs w:val="21"/>
                <w14:ligatures w14:val="none"/>
              </w:rPr>
              <w:t xml:space="preserve">Descrição </w:t>
            </w:r>
          </w:p>
        </w:tc>
        <w:tc>
          <w:tcPr>
            <w:tcW w:w="1559" w:type="dxa"/>
            <w:shd w:val="clear" w:color="000000" w:fill="FFFFFF"/>
            <w:vAlign w:val="center"/>
          </w:tcPr>
          <w:p w14:paraId="79B56540" w14:textId="77777777" w:rsidR="00AE1060" w:rsidRPr="00AE1060" w:rsidRDefault="00AE1060" w:rsidP="00DF0B31">
            <w:pPr>
              <w:spacing w:after="0" w:line="240" w:lineRule="auto"/>
              <w:ind w:left="0" w:right="4" w:firstLine="0"/>
              <w:jc w:val="center"/>
              <w:rPr>
                <w:rFonts w:ascii="Arial" w:hAnsi="Arial" w:cs="Arial"/>
                <w:kern w:val="0"/>
                <w:sz w:val="21"/>
                <w:szCs w:val="21"/>
                <w14:ligatures w14:val="none"/>
              </w:rPr>
            </w:pPr>
            <w:r w:rsidRPr="00AE1060">
              <w:rPr>
                <w:rFonts w:ascii="Arial" w:hAnsi="Arial" w:cs="Arial"/>
                <w:kern w:val="0"/>
                <w:sz w:val="21"/>
                <w:szCs w:val="21"/>
                <w14:ligatures w14:val="none"/>
              </w:rPr>
              <w:t>Marca/Fabric.</w:t>
            </w:r>
          </w:p>
        </w:tc>
        <w:tc>
          <w:tcPr>
            <w:tcW w:w="992" w:type="dxa"/>
            <w:shd w:val="clear" w:color="000000" w:fill="FFFFFF"/>
            <w:vAlign w:val="center"/>
          </w:tcPr>
          <w:p w14:paraId="3EFA3532" w14:textId="77777777" w:rsidR="00AE1060" w:rsidRPr="00AE1060" w:rsidRDefault="00AE1060" w:rsidP="00DF0B31">
            <w:pPr>
              <w:spacing w:after="0" w:line="240" w:lineRule="auto"/>
              <w:ind w:left="-74" w:right="4" w:firstLine="74"/>
              <w:jc w:val="center"/>
              <w:rPr>
                <w:rFonts w:ascii="Arial" w:hAnsi="Arial" w:cs="Arial"/>
                <w:kern w:val="0"/>
                <w:sz w:val="21"/>
                <w:szCs w:val="21"/>
                <w14:ligatures w14:val="none"/>
              </w:rPr>
            </w:pPr>
            <w:r w:rsidRPr="00AE1060">
              <w:rPr>
                <w:rFonts w:ascii="Arial" w:hAnsi="Arial" w:cs="Arial"/>
                <w:kern w:val="0"/>
                <w:sz w:val="21"/>
                <w:szCs w:val="21"/>
                <w14:ligatures w14:val="none"/>
              </w:rPr>
              <w:t>V. Unit.</w:t>
            </w:r>
          </w:p>
        </w:tc>
        <w:tc>
          <w:tcPr>
            <w:tcW w:w="1276" w:type="dxa"/>
            <w:shd w:val="clear" w:color="000000" w:fill="FFFFFF"/>
            <w:vAlign w:val="center"/>
          </w:tcPr>
          <w:p w14:paraId="1FD79D34" w14:textId="77777777" w:rsidR="00AE1060" w:rsidRPr="00AE1060" w:rsidRDefault="00AE1060" w:rsidP="00DF0B31">
            <w:pPr>
              <w:spacing w:after="0" w:line="240" w:lineRule="auto"/>
              <w:ind w:left="76" w:right="4" w:firstLine="0"/>
              <w:jc w:val="center"/>
              <w:rPr>
                <w:rFonts w:ascii="Arial" w:hAnsi="Arial" w:cs="Arial"/>
                <w:kern w:val="0"/>
                <w:sz w:val="21"/>
                <w:szCs w:val="21"/>
                <w14:ligatures w14:val="none"/>
              </w:rPr>
            </w:pPr>
            <w:r w:rsidRPr="00AE1060">
              <w:rPr>
                <w:rFonts w:ascii="Arial" w:hAnsi="Arial" w:cs="Arial"/>
                <w:kern w:val="0"/>
                <w:sz w:val="21"/>
                <w:szCs w:val="21"/>
                <w14:ligatures w14:val="none"/>
              </w:rPr>
              <w:t xml:space="preserve">Valor Total </w:t>
            </w:r>
          </w:p>
        </w:tc>
      </w:tr>
      <w:tr w:rsidR="009C05BC" w:rsidRPr="00AE1060" w14:paraId="3526D9B1" w14:textId="77777777" w:rsidTr="00386239">
        <w:trPr>
          <w:trHeight w:val="70"/>
        </w:trPr>
        <w:tc>
          <w:tcPr>
            <w:tcW w:w="709" w:type="dxa"/>
            <w:shd w:val="clear" w:color="000000" w:fill="FFFFFF"/>
            <w:vAlign w:val="center"/>
          </w:tcPr>
          <w:p w14:paraId="7DDCE2B1" w14:textId="2E7A1BD1" w:rsidR="009C05BC" w:rsidRPr="00AE1060" w:rsidRDefault="009C05BC" w:rsidP="00DF0B31">
            <w:pPr>
              <w:spacing w:after="0" w:line="240" w:lineRule="auto"/>
              <w:ind w:left="67" w:right="4" w:firstLine="0"/>
              <w:jc w:val="center"/>
              <w:rPr>
                <w:rFonts w:ascii="Arial" w:hAnsi="Arial" w:cs="Arial"/>
                <w:kern w:val="0"/>
                <w:sz w:val="21"/>
                <w:szCs w:val="21"/>
                <w14:ligatures w14:val="none"/>
              </w:rPr>
            </w:pPr>
            <w:r>
              <w:rPr>
                <w:rFonts w:ascii="Arial" w:hAnsi="Arial" w:cs="Arial"/>
                <w:kern w:val="0"/>
                <w:sz w:val="21"/>
                <w:szCs w:val="21"/>
                <w14:ligatures w14:val="none"/>
              </w:rPr>
              <w:t>1</w:t>
            </w:r>
          </w:p>
        </w:tc>
        <w:tc>
          <w:tcPr>
            <w:tcW w:w="851" w:type="dxa"/>
            <w:shd w:val="clear" w:color="000000" w:fill="FFFFFF"/>
            <w:vAlign w:val="center"/>
          </w:tcPr>
          <w:p w14:paraId="1DF1ACF2" w14:textId="4DE80B18" w:rsidR="009C05BC" w:rsidRPr="00AE1060" w:rsidRDefault="009C05BC" w:rsidP="00DF0B31">
            <w:pPr>
              <w:spacing w:after="0" w:line="240" w:lineRule="auto"/>
              <w:ind w:left="0" w:right="4" w:firstLine="0"/>
              <w:jc w:val="center"/>
              <w:rPr>
                <w:rFonts w:ascii="Arial" w:hAnsi="Arial" w:cs="Arial"/>
                <w:kern w:val="0"/>
                <w:sz w:val="21"/>
                <w:szCs w:val="21"/>
                <w14:ligatures w14:val="none"/>
              </w:rPr>
            </w:pPr>
            <w:r>
              <w:rPr>
                <w:rFonts w:ascii="Arial" w:hAnsi="Arial" w:cs="Arial"/>
                <w:kern w:val="0"/>
                <w:sz w:val="21"/>
                <w:szCs w:val="21"/>
                <w14:ligatures w14:val="none"/>
              </w:rPr>
              <w:t>30</w:t>
            </w:r>
          </w:p>
        </w:tc>
        <w:tc>
          <w:tcPr>
            <w:tcW w:w="709" w:type="dxa"/>
            <w:shd w:val="clear" w:color="000000" w:fill="FFFFFF"/>
            <w:vAlign w:val="center"/>
          </w:tcPr>
          <w:p w14:paraId="5B847124" w14:textId="7502A126" w:rsidR="009C05BC" w:rsidRPr="00AE1060" w:rsidRDefault="009C05BC" w:rsidP="00DF0B31">
            <w:pPr>
              <w:spacing w:after="0" w:line="240" w:lineRule="auto"/>
              <w:ind w:left="-31" w:right="4" w:firstLine="31"/>
              <w:jc w:val="center"/>
              <w:rPr>
                <w:rFonts w:ascii="Arial" w:hAnsi="Arial" w:cs="Arial"/>
                <w:kern w:val="0"/>
                <w:sz w:val="21"/>
                <w:szCs w:val="21"/>
                <w14:ligatures w14:val="none"/>
              </w:rPr>
            </w:pPr>
            <w:r>
              <w:rPr>
                <w:rFonts w:ascii="Arial" w:hAnsi="Arial" w:cs="Arial"/>
                <w:kern w:val="0"/>
                <w:sz w:val="21"/>
                <w:szCs w:val="21"/>
                <w14:ligatures w14:val="none"/>
              </w:rPr>
              <w:t>Unid</w:t>
            </w:r>
            <w:r w:rsidR="009F734F">
              <w:rPr>
                <w:rFonts w:ascii="Arial" w:hAnsi="Arial" w:cs="Arial"/>
                <w:kern w:val="0"/>
                <w:sz w:val="21"/>
                <w:szCs w:val="21"/>
                <w14:ligatures w14:val="none"/>
              </w:rPr>
              <w:t>.</w:t>
            </w:r>
          </w:p>
        </w:tc>
        <w:tc>
          <w:tcPr>
            <w:tcW w:w="3969" w:type="dxa"/>
            <w:shd w:val="clear" w:color="000000" w:fill="FFFFFF"/>
            <w:vAlign w:val="center"/>
          </w:tcPr>
          <w:p w14:paraId="02F558E2" w14:textId="3439D9A0" w:rsidR="009C05BC" w:rsidRPr="00DC1989" w:rsidRDefault="009C05BC" w:rsidP="00DF0B31">
            <w:pPr>
              <w:spacing w:after="0" w:line="240" w:lineRule="auto"/>
              <w:ind w:left="73" w:right="4" w:firstLine="0"/>
              <w:rPr>
                <w:rFonts w:ascii="Arial" w:hAnsi="Arial" w:cs="Arial"/>
                <w:kern w:val="0"/>
                <w:sz w:val="21"/>
                <w:szCs w:val="21"/>
                <w14:ligatures w14:val="none"/>
              </w:rPr>
            </w:pPr>
            <w:r w:rsidRPr="00DC1989">
              <w:rPr>
                <w:rFonts w:ascii="Arial" w:hAnsi="Arial" w:cs="Arial"/>
                <w:sz w:val="21"/>
                <w:szCs w:val="21"/>
              </w:rPr>
              <w:t xml:space="preserve">Bicicleta elétrica nova, com cesto dianteiro, carenagem frontal e traseira - com 3 velocidades. Potência do motor mínimo: 350 á 500 watts, guidão em aço reforçado. Bateria chumbo: mínimo 48v (4 baterias de no mínimo 12v), autonomia da bateria de no mínimo 22 km. Painel digital e com carenagem. Chave Liga/Desliga. Velocidade máxima: no mínimo 25 km/h, pedal assistido, freio traseiro a tambor e dianteiro de disco ou tambor, pneu aro alumínio: mínimo 24, Suspensão dianteira, carga máxima: suportar no mínimo 100kg </w:t>
            </w:r>
            <w:proofErr w:type="spellStart"/>
            <w:r w:rsidRPr="00DC1989">
              <w:rPr>
                <w:rFonts w:ascii="Arial" w:hAnsi="Arial" w:cs="Arial"/>
                <w:sz w:val="21"/>
                <w:szCs w:val="21"/>
              </w:rPr>
              <w:t>á</w:t>
            </w:r>
            <w:proofErr w:type="spellEnd"/>
            <w:r w:rsidRPr="00DC1989">
              <w:rPr>
                <w:rFonts w:ascii="Arial" w:hAnsi="Arial" w:cs="Arial"/>
                <w:sz w:val="21"/>
                <w:szCs w:val="21"/>
              </w:rPr>
              <w:t xml:space="preserve"> 120kg, alarme com controle, buzina, farol e lanterna de led , setas, luz de freio, descanso central e/ou traseiro, </w:t>
            </w:r>
            <w:proofErr w:type="spellStart"/>
            <w:r w:rsidRPr="00DC1989">
              <w:rPr>
                <w:rFonts w:ascii="Arial" w:hAnsi="Arial" w:cs="Arial"/>
                <w:sz w:val="21"/>
                <w:szCs w:val="21"/>
              </w:rPr>
              <w:t>e-abs</w:t>
            </w:r>
            <w:proofErr w:type="spellEnd"/>
            <w:r w:rsidRPr="00DC1989">
              <w:rPr>
                <w:rFonts w:ascii="Arial" w:hAnsi="Arial" w:cs="Arial"/>
                <w:sz w:val="21"/>
                <w:szCs w:val="21"/>
              </w:rPr>
              <w:t xml:space="preserve"> (acionando o freio, corta o motor), cesto dianteiro, garupa, duas chaves, par de espelhos retrovisores, para-lama traseiro com refletor e/ou luz, carregador 110v ou bivolt, aprovado pelo INMETRO. Entregue montada e regulada para uso. Garantia mínimo de 6 meses. Cor: azul ou preta, a definir pela contratante. Marca/modelo equivalente ou melhor: Veloster, Duos e Souza.</w:t>
            </w:r>
          </w:p>
        </w:tc>
        <w:tc>
          <w:tcPr>
            <w:tcW w:w="1559" w:type="dxa"/>
            <w:shd w:val="clear" w:color="000000" w:fill="FFFFFF"/>
            <w:vAlign w:val="center"/>
          </w:tcPr>
          <w:p w14:paraId="195F91AC" w14:textId="77777777" w:rsidR="009C05BC" w:rsidRPr="00AE1060" w:rsidRDefault="009C05BC" w:rsidP="00DF0B31">
            <w:pPr>
              <w:spacing w:after="0" w:line="240" w:lineRule="auto"/>
              <w:ind w:left="0" w:right="4" w:firstLine="0"/>
              <w:jc w:val="center"/>
              <w:rPr>
                <w:rFonts w:ascii="Arial" w:hAnsi="Arial" w:cs="Arial"/>
                <w:kern w:val="0"/>
                <w:sz w:val="21"/>
                <w:szCs w:val="21"/>
                <w14:ligatures w14:val="none"/>
              </w:rPr>
            </w:pPr>
          </w:p>
        </w:tc>
        <w:tc>
          <w:tcPr>
            <w:tcW w:w="992" w:type="dxa"/>
            <w:shd w:val="clear" w:color="000000" w:fill="FFFFFF"/>
            <w:vAlign w:val="center"/>
          </w:tcPr>
          <w:p w14:paraId="0264367A" w14:textId="77777777" w:rsidR="009C05BC" w:rsidRPr="00AE1060" w:rsidRDefault="009C05BC" w:rsidP="00DF0B31">
            <w:pPr>
              <w:spacing w:after="0" w:line="240" w:lineRule="auto"/>
              <w:ind w:left="-74" w:right="4" w:firstLine="74"/>
              <w:jc w:val="center"/>
              <w:rPr>
                <w:rFonts w:ascii="Arial" w:hAnsi="Arial" w:cs="Arial"/>
                <w:kern w:val="0"/>
                <w:sz w:val="21"/>
                <w:szCs w:val="21"/>
                <w14:ligatures w14:val="none"/>
              </w:rPr>
            </w:pPr>
          </w:p>
        </w:tc>
        <w:tc>
          <w:tcPr>
            <w:tcW w:w="1276" w:type="dxa"/>
            <w:shd w:val="clear" w:color="000000" w:fill="FFFFFF"/>
            <w:vAlign w:val="center"/>
          </w:tcPr>
          <w:p w14:paraId="598A9945" w14:textId="77777777" w:rsidR="009C05BC" w:rsidRPr="00AE1060" w:rsidRDefault="009C05BC" w:rsidP="00DF0B31">
            <w:pPr>
              <w:spacing w:after="0" w:line="240" w:lineRule="auto"/>
              <w:ind w:left="76" w:right="4" w:firstLine="0"/>
              <w:jc w:val="center"/>
              <w:rPr>
                <w:rFonts w:ascii="Arial" w:hAnsi="Arial" w:cs="Arial"/>
                <w:kern w:val="0"/>
                <w:sz w:val="21"/>
                <w:szCs w:val="21"/>
                <w14:ligatures w14:val="none"/>
              </w:rPr>
            </w:pPr>
          </w:p>
        </w:tc>
      </w:tr>
      <w:tr w:rsidR="009F734F" w:rsidRPr="00AE1060" w14:paraId="459A737A" w14:textId="77777777" w:rsidTr="00386239">
        <w:trPr>
          <w:trHeight w:val="70"/>
        </w:trPr>
        <w:tc>
          <w:tcPr>
            <w:tcW w:w="709" w:type="dxa"/>
            <w:shd w:val="clear" w:color="000000" w:fill="FFFFFF"/>
            <w:vAlign w:val="center"/>
          </w:tcPr>
          <w:p w14:paraId="26198AC7" w14:textId="514CFC31" w:rsidR="009F734F" w:rsidRDefault="009F734F" w:rsidP="00DF0B31">
            <w:pPr>
              <w:spacing w:after="0" w:line="240" w:lineRule="auto"/>
              <w:ind w:left="67" w:right="4" w:firstLine="0"/>
              <w:jc w:val="center"/>
              <w:rPr>
                <w:rFonts w:ascii="Arial" w:hAnsi="Arial" w:cs="Arial"/>
                <w:kern w:val="0"/>
                <w:sz w:val="21"/>
                <w:szCs w:val="21"/>
                <w14:ligatures w14:val="none"/>
              </w:rPr>
            </w:pPr>
            <w:r>
              <w:rPr>
                <w:rFonts w:ascii="Arial" w:hAnsi="Arial" w:cs="Arial"/>
                <w:kern w:val="0"/>
                <w:sz w:val="21"/>
                <w:szCs w:val="21"/>
                <w14:ligatures w14:val="none"/>
              </w:rPr>
              <w:t>2</w:t>
            </w:r>
          </w:p>
        </w:tc>
        <w:tc>
          <w:tcPr>
            <w:tcW w:w="851" w:type="dxa"/>
            <w:shd w:val="clear" w:color="000000" w:fill="FFFFFF"/>
            <w:vAlign w:val="center"/>
          </w:tcPr>
          <w:p w14:paraId="3CEDC36B" w14:textId="1FCEF34C" w:rsidR="009F734F" w:rsidRDefault="009F734F" w:rsidP="00DF0B31">
            <w:pPr>
              <w:spacing w:after="0" w:line="240" w:lineRule="auto"/>
              <w:ind w:left="0" w:right="4" w:firstLine="0"/>
              <w:jc w:val="center"/>
              <w:rPr>
                <w:rFonts w:ascii="Arial" w:hAnsi="Arial" w:cs="Arial"/>
                <w:kern w:val="0"/>
                <w:sz w:val="21"/>
                <w:szCs w:val="21"/>
                <w14:ligatures w14:val="none"/>
              </w:rPr>
            </w:pPr>
            <w:r>
              <w:rPr>
                <w:rFonts w:ascii="Arial" w:hAnsi="Arial" w:cs="Arial"/>
                <w:kern w:val="0"/>
                <w:sz w:val="21"/>
                <w:szCs w:val="21"/>
                <w14:ligatures w14:val="none"/>
              </w:rPr>
              <w:t>30</w:t>
            </w:r>
          </w:p>
        </w:tc>
        <w:tc>
          <w:tcPr>
            <w:tcW w:w="709" w:type="dxa"/>
            <w:shd w:val="clear" w:color="000000" w:fill="FFFFFF"/>
            <w:vAlign w:val="center"/>
          </w:tcPr>
          <w:p w14:paraId="086EB285" w14:textId="6040873C" w:rsidR="009F734F" w:rsidRDefault="009F734F" w:rsidP="00DF0B31">
            <w:pPr>
              <w:spacing w:after="0" w:line="240" w:lineRule="auto"/>
              <w:ind w:left="-31" w:right="4" w:firstLine="31"/>
              <w:jc w:val="center"/>
              <w:rPr>
                <w:rFonts w:ascii="Arial" w:hAnsi="Arial" w:cs="Arial"/>
                <w:kern w:val="0"/>
                <w:sz w:val="21"/>
                <w:szCs w:val="21"/>
                <w14:ligatures w14:val="none"/>
              </w:rPr>
            </w:pPr>
            <w:r>
              <w:rPr>
                <w:rFonts w:ascii="Arial" w:hAnsi="Arial" w:cs="Arial"/>
                <w:kern w:val="0"/>
                <w:sz w:val="21"/>
                <w:szCs w:val="21"/>
                <w14:ligatures w14:val="none"/>
              </w:rPr>
              <w:t>Unid.</w:t>
            </w:r>
          </w:p>
        </w:tc>
        <w:tc>
          <w:tcPr>
            <w:tcW w:w="3969" w:type="dxa"/>
            <w:shd w:val="clear" w:color="000000" w:fill="FFFFFF"/>
            <w:vAlign w:val="center"/>
          </w:tcPr>
          <w:p w14:paraId="19C35935" w14:textId="5ACB2736" w:rsidR="009F734F" w:rsidRPr="00DC1989" w:rsidRDefault="009F734F" w:rsidP="00DF0B31">
            <w:pPr>
              <w:spacing w:after="0" w:line="240" w:lineRule="auto"/>
              <w:ind w:left="73" w:right="4" w:firstLine="0"/>
              <w:rPr>
                <w:rFonts w:ascii="Arial" w:hAnsi="Arial" w:cs="Arial"/>
                <w:sz w:val="21"/>
                <w:szCs w:val="21"/>
              </w:rPr>
            </w:pPr>
            <w:r w:rsidRPr="00DC1989">
              <w:rPr>
                <w:rFonts w:ascii="Arial" w:hAnsi="Arial" w:cs="Arial"/>
                <w:sz w:val="21"/>
                <w:szCs w:val="21"/>
              </w:rPr>
              <w:t>Capacete esportivo; para ciclista; de material abs.; tamanho variados; com forro espuma de tecido preto; fecho de regulagem por jugular, tipo engate rápido; com sistema de ventilação; na cor preta ou azul a definir pela contratante</w:t>
            </w:r>
          </w:p>
        </w:tc>
        <w:tc>
          <w:tcPr>
            <w:tcW w:w="1559" w:type="dxa"/>
            <w:shd w:val="clear" w:color="000000" w:fill="FFFFFF"/>
            <w:vAlign w:val="center"/>
          </w:tcPr>
          <w:p w14:paraId="76420544" w14:textId="77777777" w:rsidR="009F734F" w:rsidRPr="00AE1060" w:rsidRDefault="009F734F" w:rsidP="00DF0B31">
            <w:pPr>
              <w:spacing w:after="0" w:line="240" w:lineRule="auto"/>
              <w:ind w:left="0" w:right="4" w:firstLine="0"/>
              <w:jc w:val="center"/>
              <w:rPr>
                <w:rFonts w:ascii="Arial" w:hAnsi="Arial" w:cs="Arial"/>
                <w:kern w:val="0"/>
                <w:sz w:val="21"/>
                <w:szCs w:val="21"/>
                <w14:ligatures w14:val="none"/>
              </w:rPr>
            </w:pPr>
          </w:p>
        </w:tc>
        <w:tc>
          <w:tcPr>
            <w:tcW w:w="992" w:type="dxa"/>
            <w:shd w:val="clear" w:color="000000" w:fill="FFFFFF"/>
            <w:vAlign w:val="center"/>
          </w:tcPr>
          <w:p w14:paraId="5DD0F8B0" w14:textId="77777777" w:rsidR="009F734F" w:rsidRPr="00AE1060" w:rsidRDefault="009F734F" w:rsidP="00DF0B31">
            <w:pPr>
              <w:spacing w:after="0" w:line="240" w:lineRule="auto"/>
              <w:ind w:left="-74" w:right="4" w:firstLine="74"/>
              <w:jc w:val="center"/>
              <w:rPr>
                <w:rFonts w:ascii="Arial" w:hAnsi="Arial" w:cs="Arial"/>
                <w:kern w:val="0"/>
                <w:sz w:val="21"/>
                <w:szCs w:val="21"/>
                <w14:ligatures w14:val="none"/>
              </w:rPr>
            </w:pPr>
          </w:p>
        </w:tc>
        <w:tc>
          <w:tcPr>
            <w:tcW w:w="1276" w:type="dxa"/>
            <w:shd w:val="clear" w:color="000000" w:fill="FFFFFF"/>
            <w:vAlign w:val="center"/>
          </w:tcPr>
          <w:p w14:paraId="34E162DC" w14:textId="77777777" w:rsidR="009F734F" w:rsidRPr="00AE1060" w:rsidRDefault="009F734F" w:rsidP="00DF0B31">
            <w:pPr>
              <w:spacing w:after="0" w:line="240" w:lineRule="auto"/>
              <w:ind w:left="76" w:right="4" w:firstLine="0"/>
              <w:jc w:val="center"/>
              <w:rPr>
                <w:rFonts w:ascii="Arial" w:hAnsi="Arial" w:cs="Arial"/>
                <w:kern w:val="0"/>
                <w:sz w:val="21"/>
                <w:szCs w:val="21"/>
                <w14:ligatures w14:val="none"/>
              </w:rPr>
            </w:pPr>
          </w:p>
        </w:tc>
      </w:tr>
      <w:tr w:rsidR="00386239" w:rsidRPr="00AE1060" w14:paraId="502DF805" w14:textId="77777777" w:rsidTr="001C164F">
        <w:trPr>
          <w:trHeight w:val="70"/>
        </w:trPr>
        <w:tc>
          <w:tcPr>
            <w:tcW w:w="8789" w:type="dxa"/>
            <w:gridSpan w:val="6"/>
            <w:shd w:val="clear" w:color="000000" w:fill="FFFFFF"/>
            <w:vAlign w:val="center"/>
          </w:tcPr>
          <w:p w14:paraId="15D8B4B4" w14:textId="293AC55A" w:rsidR="00386239" w:rsidRPr="00386239" w:rsidRDefault="00386239" w:rsidP="00DF0B31">
            <w:pPr>
              <w:spacing w:after="0" w:line="240" w:lineRule="auto"/>
              <w:ind w:left="-74" w:right="4" w:firstLine="74"/>
              <w:jc w:val="right"/>
              <w:rPr>
                <w:rFonts w:ascii="Arial" w:hAnsi="Arial" w:cs="Arial"/>
                <w:b/>
                <w:bCs/>
                <w:kern w:val="0"/>
                <w:sz w:val="21"/>
                <w:szCs w:val="21"/>
                <w14:ligatures w14:val="none"/>
              </w:rPr>
            </w:pPr>
            <w:r w:rsidRPr="00386239">
              <w:rPr>
                <w:rFonts w:ascii="Arial" w:hAnsi="Arial" w:cs="Arial"/>
                <w:b/>
                <w:bCs/>
                <w:kern w:val="0"/>
                <w:sz w:val="21"/>
                <w:szCs w:val="21"/>
                <w14:ligatures w14:val="none"/>
              </w:rPr>
              <w:t>VALOR TOTAL R$</w:t>
            </w:r>
          </w:p>
        </w:tc>
        <w:tc>
          <w:tcPr>
            <w:tcW w:w="1276" w:type="dxa"/>
            <w:shd w:val="clear" w:color="000000" w:fill="FFFFFF"/>
            <w:vAlign w:val="center"/>
          </w:tcPr>
          <w:p w14:paraId="35992BB1" w14:textId="77777777" w:rsidR="00386239" w:rsidRPr="00AE1060" w:rsidRDefault="00386239" w:rsidP="00DF0B31">
            <w:pPr>
              <w:spacing w:after="0" w:line="240" w:lineRule="auto"/>
              <w:ind w:left="76" w:right="4" w:firstLine="0"/>
              <w:jc w:val="center"/>
              <w:rPr>
                <w:rFonts w:ascii="Arial" w:hAnsi="Arial" w:cs="Arial"/>
                <w:kern w:val="0"/>
                <w:sz w:val="21"/>
                <w:szCs w:val="21"/>
                <w14:ligatures w14:val="none"/>
              </w:rPr>
            </w:pPr>
          </w:p>
        </w:tc>
      </w:tr>
    </w:tbl>
    <w:p w14:paraId="335B32F1" w14:textId="5A0F11C4" w:rsidR="00914124" w:rsidRPr="000017EC" w:rsidRDefault="00914124" w:rsidP="00DF0B31">
      <w:pPr>
        <w:pStyle w:val="Cabealho"/>
        <w:tabs>
          <w:tab w:val="clear" w:pos="8838"/>
          <w:tab w:val="right" w:pos="9214"/>
        </w:tabs>
        <w:ind w:left="-142" w:right="4"/>
        <w:jc w:val="both"/>
        <w:rPr>
          <w:bCs/>
          <w:sz w:val="21"/>
          <w:szCs w:val="21"/>
        </w:rPr>
      </w:pPr>
      <w:r w:rsidRPr="000017EC">
        <w:rPr>
          <w:bCs/>
          <w:sz w:val="21"/>
          <w:szCs w:val="21"/>
        </w:rPr>
        <w:t>Estando de acordo com os Termos do ato convocatório e com a legislação nele indicada, propomos os valores acima com data da validade da proposta de</w:t>
      </w:r>
      <w:r w:rsidR="00B95970" w:rsidRPr="000017EC">
        <w:rPr>
          <w:bCs/>
          <w:sz w:val="21"/>
          <w:szCs w:val="21"/>
        </w:rPr>
        <w:t xml:space="preserve">   </w:t>
      </w:r>
      <w:proofErr w:type="gramStart"/>
      <w:r w:rsidR="00B95970" w:rsidRPr="000017EC">
        <w:rPr>
          <w:bCs/>
          <w:sz w:val="21"/>
          <w:szCs w:val="21"/>
        </w:rPr>
        <w:t xml:space="preserve">   </w:t>
      </w:r>
      <w:r w:rsidRPr="000017EC">
        <w:rPr>
          <w:bCs/>
          <w:sz w:val="21"/>
          <w:szCs w:val="21"/>
        </w:rPr>
        <w:t>(</w:t>
      </w:r>
      <w:proofErr w:type="gramEnd"/>
      <w:r w:rsidRPr="000017EC">
        <w:rPr>
          <w:bCs/>
          <w:sz w:val="21"/>
          <w:szCs w:val="21"/>
        </w:rPr>
        <w:t xml:space="preserve">_______) dias, com pagamento através do </w:t>
      </w:r>
      <w:proofErr w:type="spellStart"/>
      <w:r w:rsidRPr="000017EC">
        <w:rPr>
          <w:bCs/>
          <w:sz w:val="21"/>
          <w:szCs w:val="21"/>
        </w:rPr>
        <w:t>Banco______________Agência</w:t>
      </w:r>
      <w:proofErr w:type="spellEnd"/>
      <w:r w:rsidRPr="000017EC">
        <w:rPr>
          <w:bCs/>
          <w:sz w:val="21"/>
          <w:szCs w:val="21"/>
        </w:rPr>
        <w:t xml:space="preserve"> </w:t>
      </w:r>
      <w:proofErr w:type="spellStart"/>
      <w:r w:rsidRPr="000017EC">
        <w:rPr>
          <w:bCs/>
          <w:sz w:val="21"/>
          <w:szCs w:val="21"/>
        </w:rPr>
        <w:t>nº_______Conta</w:t>
      </w:r>
      <w:proofErr w:type="spellEnd"/>
      <w:r w:rsidRPr="000017EC">
        <w:rPr>
          <w:bCs/>
          <w:sz w:val="21"/>
          <w:szCs w:val="21"/>
        </w:rPr>
        <w:t xml:space="preserve"> Corrente nº_______________. </w:t>
      </w:r>
    </w:p>
    <w:p w14:paraId="3372FDC1" w14:textId="77777777" w:rsidR="00914124" w:rsidRPr="000017EC" w:rsidRDefault="00914124" w:rsidP="00DF0B31">
      <w:pPr>
        <w:pStyle w:val="Cabealho"/>
        <w:ind w:left="142" w:right="4"/>
        <w:rPr>
          <w:bCs/>
          <w:sz w:val="21"/>
          <w:szCs w:val="21"/>
        </w:rPr>
      </w:pPr>
      <w:r w:rsidRPr="000017EC">
        <w:rPr>
          <w:bCs/>
          <w:sz w:val="21"/>
          <w:szCs w:val="21"/>
        </w:rPr>
        <w:t>Local e Data:</w:t>
      </w:r>
    </w:p>
    <w:p w14:paraId="2CCA7DAC" w14:textId="77777777" w:rsidR="00513AC0" w:rsidRDefault="00513AC0" w:rsidP="009F734F">
      <w:pPr>
        <w:widowControl w:val="0"/>
        <w:ind w:left="0" w:right="4" w:firstLine="0"/>
        <w:contextualSpacing/>
        <w:rPr>
          <w:rFonts w:ascii="Arial" w:hAnsi="Arial" w:cs="Arial"/>
          <w:b/>
          <w:snapToGrid w:val="0"/>
          <w:sz w:val="24"/>
          <w:szCs w:val="24"/>
        </w:rPr>
      </w:pPr>
    </w:p>
    <w:p w14:paraId="1237B536" w14:textId="77777777" w:rsidR="0067614C" w:rsidRDefault="0067614C" w:rsidP="00DC1989">
      <w:pPr>
        <w:widowControl w:val="0"/>
        <w:ind w:left="0" w:right="4" w:firstLine="0"/>
        <w:contextualSpacing/>
        <w:rPr>
          <w:rFonts w:ascii="Arial" w:hAnsi="Arial" w:cs="Arial"/>
          <w:b/>
          <w:snapToGrid w:val="0"/>
          <w:sz w:val="24"/>
          <w:szCs w:val="24"/>
        </w:rPr>
      </w:pPr>
    </w:p>
    <w:p w14:paraId="2D8F3DE2" w14:textId="4EF9BF69" w:rsidR="005B2AE8" w:rsidRPr="000017EC" w:rsidRDefault="005B2AE8" w:rsidP="00DF0B31">
      <w:pPr>
        <w:widowControl w:val="0"/>
        <w:spacing w:after="0" w:line="240" w:lineRule="auto"/>
        <w:ind w:right="4" w:hanging="11"/>
        <w:contextualSpacing/>
        <w:jc w:val="center"/>
        <w:rPr>
          <w:rFonts w:ascii="Arial" w:hAnsi="Arial" w:cs="Arial"/>
          <w:b/>
          <w:snapToGrid w:val="0"/>
        </w:rPr>
      </w:pPr>
      <w:r w:rsidRPr="000017EC">
        <w:rPr>
          <w:rFonts w:ascii="Arial" w:hAnsi="Arial" w:cs="Arial"/>
          <w:b/>
          <w:snapToGrid w:val="0"/>
        </w:rPr>
        <w:t>__________________________</w:t>
      </w:r>
    </w:p>
    <w:p w14:paraId="79981170" w14:textId="1CC2453E" w:rsidR="00914124" w:rsidRPr="000017EC" w:rsidRDefault="00914124" w:rsidP="00DF0B31">
      <w:pPr>
        <w:widowControl w:val="0"/>
        <w:spacing w:after="0" w:line="240" w:lineRule="auto"/>
        <w:ind w:right="4" w:hanging="11"/>
        <w:contextualSpacing/>
        <w:jc w:val="center"/>
        <w:rPr>
          <w:rFonts w:ascii="Arial" w:hAnsi="Arial" w:cs="Arial"/>
          <w:b/>
        </w:rPr>
      </w:pPr>
      <w:r w:rsidRPr="000017EC">
        <w:rPr>
          <w:rFonts w:ascii="Arial" w:hAnsi="Arial" w:cs="Arial"/>
          <w:b/>
        </w:rPr>
        <w:t>Assinatura</w:t>
      </w:r>
      <w:r w:rsidR="005B2AE8" w:rsidRPr="000017EC">
        <w:rPr>
          <w:rFonts w:ascii="Arial" w:hAnsi="Arial" w:cs="Arial"/>
          <w:b/>
        </w:rPr>
        <w:t xml:space="preserve"> do Responsável </w:t>
      </w:r>
    </w:p>
    <w:p w14:paraId="684B63F1" w14:textId="77777777" w:rsidR="0094512F" w:rsidRPr="0094512F" w:rsidRDefault="0094512F" w:rsidP="00DF0B31">
      <w:pPr>
        <w:ind w:left="0" w:right="4" w:firstLine="0"/>
      </w:pPr>
    </w:p>
    <w:p w14:paraId="7F255248" w14:textId="77777777" w:rsidR="002F023A" w:rsidRDefault="002F023A" w:rsidP="00DF0B31">
      <w:pPr>
        <w:pStyle w:val="Ttulo1"/>
        <w:shd w:val="clear" w:color="auto" w:fill="auto"/>
        <w:spacing w:after="74"/>
        <w:ind w:left="0" w:right="4" w:firstLine="0"/>
        <w:rPr>
          <w:rFonts w:ascii="Arial" w:hAnsi="Arial" w:cs="Arial"/>
          <w:b/>
          <w:bCs/>
        </w:rPr>
      </w:pPr>
    </w:p>
    <w:p w14:paraId="3CA78FE8" w14:textId="77777777" w:rsidR="007445C4" w:rsidRDefault="007445C4" w:rsidP="00DF0B31">
      <w:pPr>
        <w:ind w:left="0" w:right="4" w:firstLine="0"/>
      </w:pPr>
    </w:p>
    <w:p w14:paraId="275D4BDB" w14:textId="77777777" w:rsidR="007445C4" w:rsidRPr="007445C4" w:rsidRDefault="007445C4" w:rsidP="00DF0B31">
      <w:pPr>
        <w:ind w:left="0" w:right="4" w:firstLine="0"/>
      </w:pPr>
    </w:p>
    <w:p w14:paraId="1B27EC4C" w14:textId="28CDEDB7" w:rsidR="005724F8" w:rsidRPr="004766BC" w:rsidRDefault="005724F8" w:rsidP="00DF0B31">
      <w:pPr>
        <w:pStyle w:val="Ttulo1"/>
        <w:shd w:val="clear" w:color="auto" w:fill="auto"/>
        <w:spacing w:after="74"/>
        <w:ind w:left="0" w:right="4" w:firstLine="0"/>
        <w:rPr>
          <w:rFonts w:ascii="Arial" w:hAnsi="Arial" w:cs="Arial"/>
          <w:b/>
          <w:bCs/>
        </w:rPr>
      </w:pPr>
      <w:r w:rsidRPr="005724F8">
        <w:rPr>
          <w:rFonts w:ascii="Arial" w:hAnsi="Arial" w:cs="Arial"/>
          <w:b/>
          <w:bCs/>
        </w:rPr>
        <w:t>ANEXO - II</w:t>
      </w:r>
    </w:p>
    <w:p w14:paraId="116C2926" w14:textId="0E839DDB" w:rsidR="00AD1A6B" w:rsidRDefault="005724F8" w:rsidP="00DF0B31">
      <w:pPr>
        <w:pStyle w:val="Ttulo1"/>
        <w:shd w:val="clear" w:color="auto" w:fill="auto"/>
        <w:spacing w:after="74"/>
        <w:ind w:left="0" w:right="4" w:firstLine="0"/>
        <w:jc w:val="center"/>
        <w:rPr>
          <w:rFonts w:ascii="Arial" w:hAnsi="Arial" w:cs="Arial"/>
          <w:b/>
          <w:bCs/>
        </w:rPr>
      </w:pPr>
      <w:r w:rsidRPr="00B20260">
        <w:rPr>
          <w:rFonts w:ascii="Arial" w:hAnsi="Arial" w:cs="Arial"/>
          <w:b/>
          <w:bCs/>
        </w:rPr>
        <w:t>RELAÇÃO DOS DOCUMENTOS DE HABILITAÇÃO</w:t>
      </w:r>
    </w:p>
    <w:p w14:paraId="6120F2CF" w14:textId="77777777" w:rsidR="00B20260" w:rsidRPr="00B20260" w:rsidRDefault="00B20260" w:rsidP="00DF0B31">
      <w:pPr>
        <w:ind w:right="4"/>
      </w:pPr>
    </w:p>
    <w:p w14:paraId="0B70BBC1" w14:textId="3744F5E0" w:rsidR="008C493A" w:rsidRPr="003A073C" w:rsidRDefault="005724F8" w:rsidP="00DF0B31">
      <w:pPr>
        <w:spacing w:after="0" w:line="240" w:lineRule="auto"/>
        <w:ind w:left="0" w:right="4" w:firstLine="0"/>
        <w:rPr>
          <w:rFonts w:ascii="Arial" w:hAnsi="Arial" w:cs="Arial"/>
          <w:sz w:val="21"/>
          <w:szCs w:val="21"/>
        </w:rPr>
      </w:pPr>
      <w:r w:rsidRPr="003A073C">
        <w:rPr>
          <w:rFonts w:ascii="Arial" w:hAnsi="Arial" w:cs="Arial"/>
          <w:sz w:val="21"/>
          <w:szCs w:val="21"/>
        </w:rPr>
        <w:t>As empresas interessadas em participar do PREGÃO</w:t>
      </w:r>
      <w:r w:rsidR="000E6757">
        <w:rPr>
          <w:rFonts w:ascii="Arial" w:hAnsi="Arial" w:cs="Arial"/>
          <w:sz w:val="21"/>
          <w:szCs w:val="21"/>
        </w:rPr>
        <w:t xml:space="preserve"> </w:t>
      </w:r>
      <w:r w:rsidRPr="003A073C">
        <w:rPr>
          <w:rFonts w:ascii="Arial" w:hAnsi="Arial" w:cs="Arial"/>
          <w:sz w:val="21"/>
          <w:szCs w:val="21"/>
        </w:rPr>
        <w:t xml:space="preserve">ELETRÔNICO </w:t>
      </w:r>
      <w:r w:rsidR="00CA450B">
        <w:rPr>
          <w:rFonts w:ascii="Arial" w:hAnsi="Arial" w:cs="Arial"/>
          <w:sz w:val="21"/>
          <w:szCs w:val="21"/>
        </w:rPr>
        <w:t>3</w:t>
      </w:r>
      <w:r w:rsidR="00E232DE">
        <w:rPr>
          <w:rFonts w:ascii="Arial" w:hAnsi="Arial" w:cs="Arial"/>
          <w:sz w:val="21"/>
          <w:szCs w:val="21"/>
        </w:rPr>
        <w:t>3</w:t>
      </w:r>
      <w:r w:rsidRPr="003A073C">
        <w:rPr>
          <w:rFonts w:ascii="Arial" w:hAnsi="Arial" w:cs="Arial"/>
          <w:sz w:val="21"/>
          <w:szCs w:val="21"/>
        </w:rPr>
        <w:t xml:space="preserve">/2024 deverão apresentar </w:t>
      </w:r>
      <w:r w:rsidR="008C493A" w:rsidRPr="003A073C">
        <w:rPr>
          <w:rFonts w:ascii="Arial" w:hAnsi="Arial" w:cs="Arial"/>
          <w:sz w:val="21"/>
          <w:szCs w:val="21"/>
        </w:rPr>
        <w:t xml:space="preserve">os documentos abaixo especificados: </w:t>
      </w:r>
    </w:p>
    <w:p w14:paraId="31AFDD7B" w14:textId="632E745A" w:rsidR="005724F8" w:rsidRPr="003A073C" w:rsidRDefault="005724F8" w:rsidP="00DF0B31">
      <w:pPr>
        <w:spacing w:after="0" w:line="240" w:lineRule="auto"/>
        <w:ind w:left="0" w:right="4" w:firstLine="0"/>
        <w:jc w:val="left"/>
        <w:rPr>
          <w:rFonts w:ascii="Arial" w:hAnsi="Arial" w:cs="Arial"/>
          <w:sz w:val="21"/>
          <w:szCs w:val="21"/>
        </w:rPr>
      </w:pPr>
    </w:p>
    <w:p w14:paraId="01D723B0" w14:textId="08E8233D" w:rsidR="005724F8" w:rsidRDefault="005724F8" w:rsidP="00DF0B31">
      <w:pPr>
        <w:pStyle w:val="PargrafodaLista"/>
        <w:numPr>
          <w:ilvl w:val="0"/>
          <w:numId w:val="16"/>
        </w:numPr>
        <w:spacing w:after="0" w:line="240" w:lineRule="auto"/>
        <w:ind w:left="0" w:right="4" w:firstLine="0"/>
        <w:rPr>
          <w:rFonts w:ascii="Arial" w:hAnsi="Arial" w:cs="Arial"/>
          <w:sz w:val="21"/>
          <w:szCs w:val="21"/>
        </w:rPr>
      </w:pPr>
      <w:r w:rsidRPr="003A073C">
        <w:rPr>
          <w:rFonts w:ascii="Arial" w:hAnsi="Arial" w:cs="Arial"/>
          <w:sz w:val="21"/>
          <w:szCs w:val="21"/>
        </w:rPr>
        <w:t>Ato constitutivo, estatuto ou contrato social em vigor, devidamente registrado, em se tratando de sociedades comerciais,</w:t>
      </w:r>
      <w:r w:rsidR="00B20260">
        <w:rPr>
          <w:rFonts w:ascii="Arial" w:hAnsi="Arial" w:cs="Arial"/>
          <w:sz w:val="21"/>
          <w:szCs w:val="21"/>
        </w:rPr>
        <w:t xml:space="preserve"> </w:t>
      </w:r>
      <w:bookmarkStart w:id="27" w:name="_Hlk159920325"/>
      <w:r w:rsidR="00B20260" w:rsidRPr="00B20260">
        <w:rPr>
          <w:rFonts w:ascii="Arial" w:hAnsi="Arial" w:cs="Arial"/>
        </w:rPr>
        <w:t xml:space="preserve">ou </w:t>
      </w:r>
      <w:r w:rsidR="00B20260">
        <w:rPr>
          <w:rFonts w:ascii="Arial" w:hAnsi="Arial" w:cs="Arial"/>
        </w:rPr>
        <w:t>a</w:t>
      </w:r>
      <w:r w:rsidR="00B20260" w:rsidRPr="00B20260">
        <w:rPr>
          <w:rFonts w:ascii="Arial" w:hAnsi="Arial" w:cs="Arial"/>
        </w:rPr>
        <w:t xml:space="preserve">lteração </w:t>
      </w:r>
      <w:r w:rsidR="00B20260">
        <w:rPr>
          <w:rFonts w:ascii="Arial" w:hAnsi="Arial" w:cs="Arial"/>
        </w:rPr>
        <w:t>c</w:t>
      </w:r>
      <w:r w:rsidR="00B20260" w:rsidRPr="00B20260">
        <w:rPr>
          <w:rFonts w:ascii="Arial" w:hAnsi="Arial" w:cs="Arial"/>
        </w:rPr>
        <w:t>onsolidada em vigor</w:t>
      </w:r>
      <w:bookmarkEnd w:id="27"/>
      <w:r w:rsidR="00B20260">
        <w:rPr>
          <w:rFonts w:ascii="Arial" w:hAnsi="Arial" w:cs="Arial"/>
        </w:rPr>
        <w:t>,</w:t>
      </w:r>
      <w:r w:rsidRPr="003A073C">
        <w:rPr>
          <w:rFonts w:ascii="Arial" w:hAnsi="Arial" w:cs="Arial"/>
          <w:sz w:val="21"/>
          <w:szCs w:val="21"/>
        </w:rPr>
        <w:t xml:space="preserve"> e, no caso de sociedades por ações, acompanhado dos documentos de eleição de seus atuais administradores, com a comprovação da publicação na imprensa da ata arquivada, bem como das respectivas alterações, caso existam;  </w:t>
      </w:r>
    </w:p>
    <w:p w14:paraId="71F7122B" w14:textId="77777777" w:rsidR="00D26C25" w:rsidRDefault="00D26C25" w:rsidP="00DF0B31">
      <w:pPr>
        <w:pStyle w:val="PargrafodaLista"/>
        <w:spacing w:after="0" w:line="240" w:lineRule="auto"/>
        <w:ind w:left="0" w:right="4" w:firstLine="0"/>
        <w:rPr>
          <w:rFonts w:ascii="Arial" w:hAnsi="Arial" w:cs="Arial"/>
          <w:sz w:val="21"/>
          <w:szCs w:val="21"/>
        </w:rPr>
      </w:pPr>
    </w:p>
    <w:p w14:paraId="2E80DE74" w14:textId="77777777" w:rsidR="00D26C25" w:rsidRDefault="00D26C25" w:rsidP="00DF0B31">
      <w:pPr>
        <w:numPr>
          <w:ilvl w:val="0"/>
          <w:numId w:val="16"/>
        </w:numPr>
        <w:spacing w:after="0" w:line="240" w:lineRule="auto"/>
        <w:ind w:left="0" w:right="4" w:firstLine="0"/>
        <w:rPr>
          <w:rFonts w:ascii="Arial" w:hAnsi="Arial" w:cs="Arial"/>
          <w:sz w:val="21"/>
          <w:szCs w:val="21"/>
        </w:rPr>
      </w:pPr>
      <w:r w:rsidRPr="003A073C">
        <w:rPr>
          <w:rFonts w:ascii="Arial" w:hAnsi="Arial" w:cs="Arial"/>
          <w:sz w:val="21"/>
          <w:szCs w:val="21"/>
        </w:rPr>
        <w:t>Cartão de inscrição no Cadastro Nacional de Pessoas Jurídicas do Ministério da Fazenda - CNPJ/MF.</w:t>
      </w:r>
    </w:p>
    <w:p w14:paraId="3E7FB911" w14:textId="77777777" w:rsidR="00D26C25" w:rsidRDefault="00D26C25" w:rsidP="00DF0B31">
      <w:pPr>
        <w:pStyle w:val="PargrafodaLista"/>
        <w:ind w:right="4"/>
        <w:rPr>
          <w:rFonts w:ascii="Arial" w:hAnsi="Arial" w:cs="Arial"/>
          <w:sz w:val="21"/>
          <w:szCs w:val="21"/>
        </w:rPr>
      </w:pPr>
    </w:p>
    <w:p w14:paraId="3BDF39FF" w14:textId="35E5B25C" w:rsidR="008C493A" w:rsidRDefault="005724F8" w:rsidP="00DF0B31">
      <w:pPr>
        <w:numPr>
          <w:ilvl w:val="0"/>
          <w:numId w:val="16"/>
        </w:numPr>
        <w:spacing w:after="0" w:line="240" w:lineRule="auto"/>
        <w:ind w:left="0" w:right="4" w:firstLine="0"/>
        <w:rPr>
          <w:rFonts w:ascii="Arial" w:hAnsi="Arial" w:cs="Arial"/>
          <w:sz w:val="21"/>
          <w:szCs w:val="21"/>
        </w:rPr>
      </w:pPr>
      <w:r w:rsidRPr="00D26C25">
        <w:rPr>
          <w:rFonts w:ascii="Arial" w:hAnsi="Arial" w:cs="Arial"/>
          <w:sz w:val="21"/>
          <w:szCs w:val="21"/>
        </w:rPr>
        <w:t xml:space="preserve">Certidão Conjunta Negativa (ou Positiva com Efeitos de Negativa) de Débitos Relativos a Tributos Federais </w:t>
      </w:r>
      <w:r w:rsidR="008C493A" w:rsidRPr="00D26C25">
        <w:rPr>
          <w:rFonts w:ascii="Arial" w:hAnsi="Arial" w:cs="Arial"/>
          <w:sz w:val="21"/>
          <w:szCs w:val="21"/>
        </w:rPr>
        <w:t xml:space="preserve">e à Dívida Ativa da União em conjunto com Prova de regularidade relativa à Seguridade Social, demonstrando situação regular no cumprimento dos encargos sociais, instituídos por Lei (CND ou CPD-EN do INSS);  </w:t>
      </w:r>
    </w:p>
    <w:p w14:paraId="4CEB4F3D" w14:textId="77777777" w:rsidR="00D26C25" w:rsidRDefault="00D26C25" w:rsidP="00DF0B31">
      <w:pPr>
        <w:pStyle w:val="PargrafodaLista"/>
        <w:ind w:right="4"/>
        <w:rPr>
          <w:rFonts w:ascii="Arial" w:hAnsi="Arial" w:cs="Arial"/>
          <w:sz w:val="21"/>
          <w:szCs w:val="21"/>
        </w:rPr>
      </w:pPr>
    </w:p>
    <w:p w14:paraId="4453A45D" w14:textId="77777777" w:rsidR="00D26C25" w:rsidRDefault="00D26C25" w:rsidP="00DF0B31">
      <w:pPr>
        <w:pStyle w:val="PargrafodaLista"/>
        <w:numPr>
          <w:ilvl w:val="0"/>
          <w:numId w:val="16"/>
        </w:numPr>
        <w:spacing w:after="0" w:line="240" w:lineRule="auto"/>
        <w:ind w:left="0" w:right="4" w:firstLine="0"/>
        <w:rPr>
          <w:rFonts w:ascii="Arial" w:hAnsi="Arial" w:cs="Arial"/>
          <w:sz w:val="21"/>
          <w:szCs w:val="21"/>
        </w:rPr>
      </w:pPr>
      <w:r w:rsidRPr="003A073C">
        <w:rPr>
          <w:rFonts w:ascii="Arial" w:hAnsi="Arial" w:cs="Arial"/>
          <w:sz w:val="21"/>
          <w:szCs w:val="21"/>
        </w:rPr>
        <w:t xml:space="preserve">Prova de regularidade relativa ao Fundo de Garantia por Tempo de Serviço (CRF do FGTS), demonstrando situação regular no cumprimento dos encargos sociais, instituídos por Lei. </w:t>
      </w:r>
    </w:p>
    <w:p w14:paraId="1C8C1431" w14:textId="77777777" w:rsidR="00D26C25" w:rsidRPr="00D26C25" w:rsidRDefault="00D26C25" w:rsidP="00DF0B31">
      <w:pPr>
        <w:pStyle w:val="PargrafodaLista"/>
        <w:ind w:right="4"/>
        <w:rPr>
          <w:rFonts w:ascii="Arial" w:hAnsi="Arial" w:cs="Arial"/>
          <w:sz w:val="21"/>
          <w:szCs w:val="21"/>
        </w:rPr>
      </w:pPr>
    </w:p>
    <w:p w14:paraId="499AC110" w14:textId="1CABCAA2" w:rsidR="005724F8" w:rsidRDefault="005724F8" w:rsidP="00DF0B31">
      <w:pPr>
        <w:pStyle w:val="PargrafodaLista"/>
        <w:numPr>
          <w:ilvl w:val="0"/>
          <w:numId w:val="16"/>
        </w:numPr>
        <w:spacing w:after="0" w:line="240" w:lineRule="auto"/>
        <w:ind w:left="0" w:right="4" w:firstLine="0"/>
        <w:rPr>
          <w:rFonts w:ascii="Arial" w:hAnsi="Arial" w:cs="Arial"/>
          <w:sz w:val="21"/>
          <w:szCs w:val="21"/>
        </w:rPr>
      </w:pPr>
      <w:r w:rsidRPr="00D26C25">
        <w:rPr>
          <w:rFonts w:ascii="Arial" w:hAnsi="Arial" w:cs="Arial"/>
          <w:sz w:val="21"/>
          <w:szCs w:val="21"/>
        </w:rPr>
        <w:t>Certidão Negativa (ou Positiva com Efeitos de Negativa) de Débito Estadua</w:t>
      </w:r>
      <w:r w:rsidR="00E051D5">
        <w:rPr>
          <w:rFonts w:ascii="Arial" w:hAnsi="Arial" w:cs="Arial"/>
          <w:sz w:val="21"/>
          <w:szCs w:val="21"/>
        </w:rPr>
        <w:t>l</w:t>
      </w:r>
      <w:r w:rsidRPr="00D26C25">
        <w:rPr>
          <w:rFonts w:ascii="Arial" w:hAnsi="Arial" w:cs="Arial"/>
          <w:sz w:val="21"/>
          <w:szCs w:val="21"/>
        </w:rPr>
        <w:t xml:space="preserve">;  </w:t>
      </w:r>
    </w:p>
    <w:p w14:paraId="6C63AB61" w14:textId="77777777" w:rsidR="00D26C25" w:rsidRPr="00D26C25" w:rsidRDefault="00D26C25" w:rsidP="00DF0B31">
      <w:pPr>
        <w:pStyle w:val="PargrafodaLista"/>
        <w:ind w:right="4"/>
        <w:rPr>
          <w:rFonts w:ascii="Arial" w:hAnsi="Arial" w:cs="Arial"/>
          <w:sz w:val="21"/>
          <w:szCs w:val="21"/>
        </w:rPr>
      </w:pPr>
    </w:p>
    <w:p w14:paraId="2951EC4E" w14:textId="004D9BBD" w:rsidR="005724F8" w:rsidRDefault="005724F8" w:rsidP="00DF0B31">
      <w:pPr>
        <w:pStyle w:val="PargrafodaLista"/>
        <w:numPr>
          <w:ilvl w:val="0"/>
          <w:numId w:val="16"/>
        </w:numPr>
        <w:spacing w:after="0" w:line="240" w:lineRule="auto"/>
        <w:ind w:left="0" w:right="4" w:firstLine="0"/>
        <w:rPr>
          <w:rFonts w:ascii="Arial" w:hAnsi="Arial" w:cs="Arial"/>
          <w:sz w:val="21"/>
          <w:szCs w:val="21"/>
        </w:rPr>
      </w:pPr>
      <w:r w:rsidRPr="00D26C25">
        <w:rPr>
          <w:rFonts w:ascii="Arial" w:hAnsi="Arial" w:cs="Arial"/>
          <w:sz w:val="21"/>
          <w:szCs w:val="21"/>
        </w:rPr>
        <w:t xml:space="preserve">Prova de inexistência de débitos inadimplentes perante a Justiça do Trabalho, mediante a apresentação de </w:t>
      </w:r>
      <w:r w:rsidR="008C493A" w:rsidRPr="00D26C25">
        <w:rPr>
          <w:rFonts w:ascii="Arial" w:hAnsi="Arial" w:cs="Arial"/>
          <w:sz w:val="21"/>
          <w:szCs w:val="21"/>
        </w:rPr>
        <w:t>Certidão Negativa de Débitos Trabalhistas (CNDT), instituída pela Lei nº 12.440 de 07 de julho de 2011;</w:t>
      </w:r>
    </w:p>
    <w:p w14:paraId="0672B4F3" w14:textId="77777777" w:rsidR="00D26C25" w:rsidRPr="00D26C25" w:rsidRDefault="00D26C25" w:rsidP="00DF0B31">
      <w:pPr>
        <w:pStyle w:val="PargrafodaLista"/>
        <w:ind w:right="4"/>
        <w:rPr>
          <w:rFonts w:ascii="Arial" w:hAnsi="Arial" w:cs="Arial"/>
          <w:sz w:val="21"/>
          <w:szCs w:val="21"/>
        </w:rPr>
      </w:pPr>
    </w:p>
    <w:p w14:paraId="44CF2CEA" w14:textId="022867E7" w:rsidR="00D26C25" w:rsidRDefault="00D26C25" w:rsidP="00DF0B31">
      <w:pPr>
        <w:numPr>
          <w:ilvl w:val="0"/>
          <w:numId w:val="16"/>
        </w:numPr>
        <w:spacing w:after="0" w:line="240" w:lineRule="auto"/>
        <w:ind w:left="0" w:right="4" w:firstLine="0"/>
        <w:rPr>
          <w:rFonts w:ascii="Arial" w:hAnsi="Arial" w:cs="Arial"/>
          <w:sz w:val="21"/>
          <w:szCs w:val="21"/>
        </w:rPr>
      </w:pPr>
      <w:r w:rsidRPr="003A073C">
        <w:rPr>
          <w:rFonts w:ascii="Arial" w:hAnsi="Arial" w:cs="Arial"/>
          <w:sz w:val="21"/>
          <w:szCs w:val="21"/>
        </w:rPr>
        <w:t xml:space="preserve">As Microempresas e Empresas de Pequeno Porte para valerem-se das Leis Complementares 123, de 14 de dezembro de 2006 e 147, de 07 de agosto de 2014, </w:t>
      </w:r>
      <w:r w:rsidRPr="003A073C">
        <w:rPr>
          <w:rFonts w:ascii="Arial" w:hAnsi="Arial" w:cs="Arial"/>
          <w:sz w:val="21"/>
          <w:szCs w:val="21"/>
          <w:u w:val="single" w:color="000000"/>
        </w:rPr>
        <w:t>deverão</w:t>
      </w:r>
      <w:r w:rsidRPr="003A073C">
        <w:rPr>
          <w:rFonts w:ascii="Arial" w:hAnsi="Arial" w:cs="Arial"/>
          <w:sz w:val="21"/>
          <w:szCs w:val="21"/>
        </w:rPr>
        <w:t xml:space="preserve"> apresentar, também, </w:t>
      </w:r>
      <w:r w:rsidRPr="00386239">
        <w:rPr>
          <w:rFonts w:ascii="Arial" w:hAnsi="Arial" w:cs="Arial"/>
          <w:b/>
          <w:bCs/>
          <w:sz w:val="21"/>
          <w:szCs w:val="21"/>
        </w:rPr>
        <w:t>Certidão Simplificada</w:t>
      </w:r>
      <w:r w:rsidRPr="003A073C">
        <w:rPr>
          <w:rFonts w:ascii="Arial" w:hAnsi="Arial" w:cs="Arial"/>
          <w:sz w:val="21"/>
          <w:szCs w:val="21"/>
        </w:rPr>
        <w:t xml:space="preserve"> Atualizada emitida pela Junta Comercial do respectivo Estado, </w:t>
      </w:r>
      <w:r w:rsidRPr="003A073C">
        <w:rPr>
          <w:rFonts w:ascii="Arial" w:hAnsi="Arial" w:cs="Arial"/>
          <w:sz w:val="21"/>
          <w:szCs w:val="21"/>
          <w:u w:val="single" w:color="000000"/>
        </w:rPr>
        <w:t>de que está enquadrada como Microempresa ou Empresa de</w:t>
      </w:r>
      <w:r w:rsidRPr="003A073C">
        <w:rPr>
          <w:rFonts w:ascii="Arial" w:hAnsi="Arial" w:cs="Arial"/>
          <w:sz w:val="21"/>
          <w:szCs w:val="21"/>
        </w:rPr>
        <w:t xml:space="preserve"> </w:t>
      </w:r>
      <w:r w:rsidRPr="003A073C">
        <w:rPr>
          <w:rFonts w:ascii="Arial" w:hAnsi="Arial" w:cs="Arial"/>
          <w:sz w:val="21"/>
          <w:szCs w:val="21"/>
          <w:u w:val="single" w:color="000000"/>
        </w:rPr>
        <w:t>Pequeno Porte</w:t>
      </w:r>
      <w:r w:rsidR="0094512F">
        <w:rPr>
          <w:rFonts w:ascii="Arial" w:hAnsi="Arial" w:cs="Arial"/>
          <w:sz w:val="21"/>
          <w:szCs w:val="21"/>
        </w:rPr>
        <w:t>,</w:t>
      </w:r>
      <w:r w:rsidRPr="003A073C">
        <w:rPr>
          <w:rFonts w:ascii="Arial" w:hAnsi="Arial" w:cs="Arial"/>
          <w:sz w:val="21"/>
          <w:szCs w:val="21"/>
        </w:rPr>
        <w:t xml:space="preserve"> </w:t>
      </w:r>
      <w:r w:rsidR="0094512F">
        <w:rPr>
          <w:rFonts w:ascii="Arial" w:hAnsi="Arial" w:cs="Arial"/>
          <w:sz w:val="21"/>
          <w:szCs w:val="21"/>
        </w:rPr>
        <w:t>com data de emissão não superior a 60 (sessenta</w:t>
      </w:r>
      <w:r w:rsidR="00E95DF5">
        <w:rPr>
          <w:rFonts w:ascii="Arial" w:hAnsi="Arial" w:cs="Arial"/>
          <w:sz w:val="21"/>
          <w:szCs w:val="21"/>
        </w:rPr>
        <w:t>)</w:t>
      </w:r>
      <w:r w:rsidR="0094512F">
        <w:rPr>
          <w:rFonts w:ascii="Arial" w:hAnsi="Arial" w:cs="Arial"/>
          <w:sz w:val="21"/>
          <w:szCs w:val="21"/>
        </w:rPr>
        <w:t xml:space="preserve"> </w:t>
      </w:r>
      <w:r w:rsidR="00E95DF5">
        <w:rPr>
          <w:rFonts w:ascii="Arial" w:hAnsi="Arial" w:cs="Arial"/>
          <w:sz w:val="21"/>
          <w:szCs w:val="21"/>
        </w:rPr>
        <w:t xml:space="preserve">dias, </w:t>
      </w:r>
      <w:r w:rsidR="00E95DF5" w:rsidRPr="003A073C">
        <w:rPr>
          <w:rFonts w:ascii="Arial" w:hAnsi="Arial" w:cs="Arial"/>
          <w:sz w:val="21"/>
          <w:szCs w:val="21"/>
        </w:rPr>
        <w:t>contados da data de abertura deste Pregão</w:t>
      </w:r>
      <w:r w:rsidRPr="003A073C">
        <w:rPr>
          <w:rFonts w:ascii="Arial" w:hAnsi="Arial" w:cs="Arial"/>
          <w:sz w:val="21"/>
          <w:szCs w:val="21"/>
        </w:rPr>
        <w:t xml:space="preserve">. </w:t>
      </w:r>
    </w:p>
    <w:p w14:paraId="32156BD9" w14:textId="77777777" w:rsidR="00D26C25" w:rsidRDefault="00D26C25" w:rsidP="00DF0B31">
      <w:pPr>
        <w:pStyle w:val="PargrafodaLista"/>
        <w:ind w:right="4"/>
        <w:rPr>
          <w:rFonts w:ascii="Arial" w:hAnsi="Arial" w:cs="Arial"/>
          <w:sz w:val="21"/>
          <w:szCs w:val="21"/>
        </w:rPr>
      </w:pPr>
    </w:p>
    <w:p w14:paraId="338C9A48" w14:textId="62605C49" w:rsidR="00D26C25" w:rsidRPr="00E95DF5" w:rsidRDefault="00D26C25" w:rsidP="00DF0B31">
      <w:pPr>
        <w:numPr>
          <w:ilvl w:val="0"/>
          <w:numId w:val="16"/>
        </w:numPr>
        <w:spacing w:after="0" w:line="240" w:lineRule="auto"/>
        <w:ind w:left="0" w:right="4" w:firstLine="0"/>
        <w:rPr>
          <w:rFonts w:ascii="Arial" w:hAnsi="Arial" w:cs="Arial"/>
          <w:sz w:val="21"/>
          <w:szCs w:val="21"/>
        </w:rPr>
      </w:pPr>
      <w:r w:rsidRPr="003A073C">
        <w:rPr>
          <w:rFonts w:ascii="Arial" w:hAnsi="Arial" w:cs="Arial"/>
          <w:sz w:val="21"/>
          <w:szCs w:val="21"/>
        </w:rPr>
        <w:t xml:space="preserve">No caso do empresário individual enquadrado na condição de Microempreendedor Individual </w:t>
      </w:r>
      <w:r>
        <w:rPr>
          <w:rFonts w:ascii="Arial" w:hAnsi="Arial" w:cs="Arial"/>
          <w:sz w:val="21"/>
          <w:szCs w:val="21"/>
        </w:rPr>
        <w:t>-</w:t>
      </w:r>
      <w:r w:rsidRPr="003A073C">
        <w:rPr>
          <w:rFonts w:ascii="Arial" w:hAnsi="Arial" w:cs="Arial"/>
          <w:sz w:val="21"/>
          <w:szCs w:val="21"/>
        </w:rPr>
        <w:t xml:space="preserve">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p w14:paraId="3C696407" w14:textId="77777777" w:rsidR="000E6757" w:rsidRDefault="000E6757" w:rsidP="00DF0B31">
      <w:pPr>
        <w:pStyle w:val="PargrafodaLista"/>
        <w:ind w:right="4"/>
        <w:rPr>
          <w:rFonts w:ascii="Arial" w:hAnsi="Arial" w:cs="Arial"/>
          <w:sz w:val="21"/>
          <w:szCs w:val="21"/>
        </w:rPr>
      </w:pPr>
    </w:p>
    <w:p w14:paraId="322F3716" w14:textId="5A506F4A" w:rsidR="000E6757" w:rsidRPr="000E6757" w:rsidRDefault="000E6757" w:rsidP="00DF0B31">
      <w:pPr>
        <w:pStyle w:val="PargrafodaLista"/>
        <w:numPr>
          <w:ilvl w:val="0"/>
          <w:numId w:val="16"/>
        </w:numPr>
        <w:adjustRightInd w:val="0"/>
        <w:ind w:left="567" w:right="4" w:hanging="567"/>
        <w:rPr>
          <w:rFonts w:ascii="Arial" w:hAnsi="Arial" w:cs="Arial"/>
        </w:rPr>
      </w:pPr>
      <w:r w:rsidRPr="000E6757">
        <w:rPr>
          <w:rFonts w:ascii="Arial" w:hAnsi="Arial" w:cs="Arial"/>
        </w:rPr>
        <w:t xml:space="preserve"> Declaração Unificada conforme Anexo - I</w:t>
      </w:r>
      <w:r w:rsidR="004D301D">
        <w:rPr>
          <w:rFonts w:ascii="Arial" w:hAnsi="Arial" w:cs="Arial"/>
        </w:rPr>
        <w:t>II</w:t>
      </w:r>
      <w:r w:rsidRPr="000E6757">
        <w:rPr>
          <w:rFonts w:ascii="Arial" w:hAnsi="Arial" w:cs="Arial"/>
        </w:rPr>
        <w:t xml:space="preserve"> do edital</w:t>
      </w:r>
    </w:p>
    <w:p w14:paraId="370D14EF" w14:textId="77777777" w:rsidR="00D26C25" w:rsidRPr="000E6757" w:rsidRDefault="00D26C25" w:rsidP="00DF0B31">
      <w:pPr>
        <w:ind w:left="0" w:right="4" w:firstLine="0"/>
        <w:rPr>
          <w:rFonts w:ascii="Arial" w:hAnsi="Arial" w:cs="Arial"/>
          <w:sz w:val="21"/>
          <w:szCs w:val="21"/>
        </w:rPr>
      </w:pPr>
    </w:p>
    <w:p w14:paraId="257C55EE" w14:textId="34FD07F6" w:rsidR="00F25C9D" w:rsidRDefault="00C96104" w:rsidP="00DF0B31">
      <w:pPr>
        <w:spacing w:after="0" w:line="240" w:lineRule="auto"/>
        <w:ind w:left="0" w:right="4" w:firstLine="0"/>
        <w:rPr>
          <w:rFonts w:ascii="Arial" w:hAnsi="Arial" w:cs="Arial"/>
          <w:color w:val="auto"/>
          <w:sz w:val="21"/>
          <w:szCs w:val="21"/>
        </w:rPr>
      </w:pPr>
      <w:r w:rsidRPr="003A073C">
        <w:rPr>
          <w:rFonts w:ascii="Arial" w:hAnsi="Arial" w:cs="Arial"/>
          <w:sz w:val="21"/>
          <w:szCs w:val="21"/>
        </w:rPr>
        <w:t>Obs.</w:t>
      </w:r>
      <w:r w:rsidR="00F25C9D" w:rsidRPr="003A073C">
        <w:rPr>
          <w:rFonts w:ascii="Arial" w:hAnsi="Arial" w:cs="Arial"/>
          <w:sz w:val="21"/>
          <w:szCs w:val="21"/>
        </w:rPr>
        <w:t xml:space="preserve">: Para os documentos que não </w:t>
      </w:r>
      <w:r w:rsidR="00F25C9D" w:rsidRPr="003A073C">
        <w:rPr>
          <w:rFonts w:ascii="Arial" w:hAnsi="Arial" w:cs="Arial"/>
          <w:color w:val="auto"/>
          <w:sz w:val="21"/>
          <w:szCs w:val="21"/>
        </w:rPr>
        <w:t xml:space="preserve">mencionarem prazo de validade será considerado o prazo de </w:t>
      </w:r>
      <w:r w:rsidR="00F25C9D">
        <w:rPr>
          <w:rFonts w:ascii="Arial" w:hAnsi="Arial" w:cs="Arial"/>
          <w:color w:val="auto"/>
          <w:sz w:val="21"/>
          <w:szCs w:val="21"/>
        </w:rPr>
        <w:t>60</w:t>
      </w:r>
      <w:r w:rsidR="00F25C9D" w:rsidRPr="003A073C">
        <w:rPr>
          <w:rFonts w:ascii="Arial" w:hAnsi="Arial" w:cs="Arial"/>
          <w:color w:val="auto"/>
          <w:sz w:val="21"/>
          <w:szCs w:val="21"/>
        </w:rPr>
        <w:t xml:space="preserve"> (</w:t>
      </w:r>
      <w:r w:rsidR="00F25C9D">
        <w:rPr>
          <w:rFonts w:ascii="Arial" w:hAnsi="Arial" w:cs="Arial"/>
          <w:color w:val="auto"/>
          <w:sz w:val="21"/>
          <w:szCs w:val="21"/>
        </w:rPr>
        <w:t>sessenta</w:t>
      </w:r>
      <w:r w:rsidR="00F25C9D" w:rsidRPr="003A073C">
        <w:rPr>
          <w:rFonts w:ascii="Arial" w:hAnsi="Arial" w:cs="Arial"/>
          <w:color w:val="auto"/>
          <w:sz w:val="21"/>
          <w:szCs w:val="21"/>
        </w:rPr>
        <w:t xml:space="preserve">) dias, contados da data de sua expedição. </w:t>
      </w:r>
    </w:p>
    <w:p w14:paraId="679FAD64" w14:textId="77777777" w:rsidR="000E6757" w:rsidRDefault="000E6757" w:rsidP="00DF0B31">
      <w:pPr>
        <w:spacing w:after="0" w:line="240" w:lineRule="auto"/>
        <w:ind w:left="0" w:right="4" w:firstLine="0"/>
        <w:rPr>
          <w:rFonts w:ascii="Arial" w:hAnsi="Arial" w:cs="Arial"/>
          <w:color w:val="auto"/>
          <w:sz w:val="21"/>
          <w:szCs w:val="21"/>
        </w:rPr>
      </w:pPr>
    </w:p>
    <w:p w14:paraId="6F8FAA9B" w14:textId="77777777" w:rsidR="000E6757" w:rsidRDefault="000E6757" w:rsidP="00DF0B31">
      <w:pPr>
        <w:spacing w:after="0" w:line="240" w:lineRule="auto"/>
        <w:ind w:left="0" w:right="4" w:firstLine="0"/>
        <w:rPr>
          <w:rFonts w:ascii="Arial" w:hAnsi="Arial" w:cs="Arial"/>
          <w:color w:val="auto"/>
          <w:sz w:val="21"/>
          <w:szCs w:val="21"/>
        </w:rPr>
      </w:pPr>
    </w:p>
    <w:p w14:paraId="529F0884" w14:textId="77777777" w:rsidR="000E6757" w:rsidRDefault="000E6757" w:rsidP="00DF0B31">
      <w:pPr>
        <w:spacing w:after="0" w:line="240" w:lineRule="auto"/>
        <w:ind w:left="0" w:right="4" w:firstLine="0"/>
        <w:rPr>
          <w:rFonts w:ascii="Arial" w:hAnsi="Arial" w:cs="Arial"/>
          <w:color w:val="auto"/>
          <w:sz w:val="21"/>
          <w:szCs w:val="21"/>
        </w:rPr>
      </w:pPr>
    </w:p>
    <w:p w14:paraId="0F2C715A" w14:textId="77777777" w:rsidR="000E6757" w:rsidRDefault="000E6757" w:rsidP="00DF0B31">
      <w:pPr>
        <w:spacing w:after="0" w:line="240" w:lineRule="auto"/>
        <w:ind w:left="0" w:right="4" w:firstLine="0"/>
        <w:rPr>
          <w:rFonts w:ascii="Arial" w:hAnsi="Arial" w:cs="Arial"/>
          <w:color w:val="auto"/>
          <w:sz w:val="21"/>
          <w:szCs w:val="21"/>
        </w:rPr>
      </w:pPr>
    </w:p>
    <w:p w14:paraId="5DEEDF54" w14:textId="77777777" w:rsidR="000E6757" w:rsidRDefault="000E6757" w:rsidP="00DF0B31">
      <w:pPr>
        <w:spacing w:after="0" w:line="240" w:lineRule="auto"/>
        <w:ind w:left="0" w:right="4" w:firstLine="0"/>
        <w:rPr>
          <w:rFonts w:ascii="Arial" w:hAnsi="Arial" w:cs="Arial"/>
          <w:color w:val="auto"/>
          <w:sz w:val="21"/>
          <w:szCs w:val="21"/>
        </w:rPr>
      </w:pPr>
    </w:p>
    <w:p w14:paraId="391F1997" w14:textId="77777777" w:rsidR="000E6757" w:rsidRDefault="000E6757" w:rsidP="00DF0B31">
      <w:pPr>
        <w:spacing w:after="0" w:line="240" w:lineRule="auto"/>
        <w:ind w:left="0" w:right="4" w:firstLine="0"/>
        <w:rPr>
          <w:rFonts w:ascii="Arial" w:hAnsi="Arial" w:cs="Arial"/>
          <w:color w:val="auto"/>
          <w:sz w:val="21"/>
          <w:szCs w:val="21"/>
        </w:rPr>
      </w:pPr>
    </w:p>
    <w:p w14:paraId="2EE449E9" w14:textId="77777777" w:rsidR="000E6757" w:rsidRDefault="000E6757" w:rsidP="00DF0B31">
      <w:pPr>
        <w:spacing w:after="0" w:line="240" w:lineRule="auto"/>
        <w:ind w:left="0" w:right="4" w:firstLine="0"/>
        <w:rPr>
          <w:rFonts w:ascii="Arial" w:hAnsi="Arial" w:cs="Arial"/>
          <w:color w:val="auto"/>
          <w:sz w:val="21"/>
          <w:szCs w:val="21"/>
        </w:rPr>
      </w:pPr>
    </w:p>
    <w:p w14:paraId="613E938D" w14:textId="77777777" w:rsidR="000E6757" w:rsidRDefault="000E6757" w:rsidP="00DF0B31">
      <w:pPr>
        <w:spacing w:after="0" w:line="240" w:lineRule="auto"/>
        <w:ind w:left="0" w:right="4" w:firstLine="0"/>
        <w:rPr>
          <w:rFonts w:ascii="Arial" w:hAnsi="Arial" w:cs="Arial"/>
          <w:color w:val="auto"/>
          <w:sz w:val="21"/>
          <w:szCs w:val="21"/>
        </w:rPr>
      </w:pPr>
    </w:p>
    <w:p w14:paraId="10A5F8FA" w14:textId="77777777" w:rsidR="0058411E" w:rsidRDefault="0058411E" w:rsidP="00DF0B31">
      <w:pPr>
        <w:spacing w:after="0" w:line="240" w:lineRule="auto"/>
        <w:ind w:left="0" w:right="4" w:firstLine="0"/>
        <w:rPr>
          <w:rFonts w:ascii="Arial" w:hAnsi="Arial" w:cs="Arial"/>
          <w:color w:val="auto"/>
          <w:sz w:val="21"/>
          <w:szCs w:val="21"/>
        </w:rPr>
      </w:pPr>
    </w:p>
    <w:p w14:paraId="5F0E222B" w14:textId="77777777" w:rsidR="000E6757" w:rsidRDefault="000E6757" w:rsidP="00DF0B31">
      <w:pPr>
        <w:ind w:left="0" w:right="4" w:firstLine="0"/>
        <w:rPr>
          <w:rFonts w:ascii="Arial" w:hAnsi="Arial" w:cs="Arial"/>
        </w:rPr>
      </w:pPr>
    </w:p>
    <w:p w14:paraId="01515513" w14:textId="77777777" w:rsidR="001913F1" w:rsidRDefault="001913F1" w:rsidP="00DF0B31">
      <w:pPr>
        <w:ind w:left="0" w:right="4" w:firstLine="0"/>
        <w:rPr>
          <w:rFonts w:ascii="Arial" w:hAnsi="Arial" w:cs="Arial"/>
        </w:rPr>
      </w:pPr>
    </w:p>
    <w:p w14:paraId="3E17948F" w14:textId="77777777" w:rsidR="001913F1" w:rsidRPr="00B8478D" w:rsidRDefault="001913F1" w:rsidP="00DF0B31">
      <w:pPr>
        <w:ind w:left="0" w:right="4" w:firstLine="0"/>
        <w:rPr>
          <w:rFonts w:ascii="Arial" w:hAnsi="Arial" w:cs="Arial"/>
        </w:rPr>
      </w:pPr>
    </w:p>
    <w:p w14:paraId="4D149D8A" w14:textId="77777777" w:rsidR="007801D7" w:rsidRDefault="007801D7" w:rsidP="00DF0B31">
      <w:pPr>
        <w:ind w:left="0" w:right="4" w:firstLine="0"/>
      </w:pPr>
    </w:p>
    <w:p w14:paraId="56237D06" w14:textId="77777777" w:rsidR="007008BE" w:rsidRDefault="007008BE" w:rsidP="00DF0B31">
      <w:pPr>
        <w:spacing w:after="118" w:line="257" w:lineRule="auto"/>
        <w:ind w:left="0" w:right="4" w:firstLine="0"/>
        <w:rPr>
          <w:rFonts w:ascii="Arial" w:hAnsi="Arial" w:cs="Arial"/>
          <w:sz w:val="20"/>
          <w:szCs w:val="20"/>
        </w:rPr>
      </w:pPr>
      <w:bookmarkStart w:id="28" w:name="_Hlk156389504"/>
      <w:bookmarkEnd w:id="26"/>
    </w:p>
    <w:p w14:paraId="3027D3A4" w14:textId="75D060EE" w:rsidR="008846BA" w:rsidRDefault="008846BA" w:rsidP="00DF0B31">
      <w:pPr>
        <w:spacing w:after="118" w:line="257" w:lineRule="auto"/>
        <w:ind w:left="0" w:right="4" w:firstLine="0"/>
        <w:jc w:val="center"/>
        <w:rPr>
          <w:rFonts w:ascii="Arial" w:hAnsi="Arial" w:cs="Arial"/>
          <w:sz w:val="20"/>
          <w:szCs w:val="20"/>
        </w:rPr>
      </w:pPr>
      <w:r w:rsidRPr="008502D8">
        <w:rPr>
          <w:rFonts w:ascii="Arial" w:hAnsi="Arial" w:cs="Arial"/>
          <w:sz w:val="20"/>
          <w:szCs w:val="20"/>
        </w:rPr>
        <w:t>(PAPEL TIMBRADO DA EMPRESA)</w:t>
      </w:r>
    </w:p>
    <w:p w14:paraId="15E58620" w14:textId="77777777" w:rsidR="007008BE" w:rsidRDefault="007008BE" w:rsidP="00DF0B31">
      <w:pPr>
        <w:spacing w:after="118" w:line="257" w:lineRule="auto"/>
        <w:ind w:left="0" w:right="4" w:firstLine="0"/>
        <w:rPr>
          <w:rFonts w:ascii="Arial" w:hAnsi="Arial" w:cs="Arial"/>
          <w:b/>
          <w:bCs/>
        </w:rPr>
      </w:pPr>
    </w:p>
    <w:p w14:paraId="2C04D923" w14:textId="32FC1755" w:rsidR="001E4DBB" w:rsidRPr="00E40D80" w:rsidRDefault="007D6D32" w:rsidP="00DF0B31">
      <w:pPr>
        <w:spacing w:after="118" w:line="257" w:lineRule="auto"/>
        <w:ind w:left="0" w:right="4" w:firstLine="0"/>
        <w:rPr>
          <w:rFonts w:ascii="Arial" w:hAnsi="Arial" w:cs="Arial"/>
          <w:sz w:val="20"/>
          <w:szCs w:val="20"/>
        </w:rPr>
      </w:pPr>
      <w:r w:rsidRPr="005724F8">
        <w:rPr>
          <w:rFonts w:ascii="Arial" w:hAnsi="Arial" w:cs="Arial"/>
          <w:b/>
          <w:bCs/>
        </w:rPr>
        <w:t xml:space="preserve">ANEXO </w:t>
      </w:r>
      <w:r w:rsidR="00B95AD4">
        <w:rPr>
          <w:rFonts w:ascii="Arial" w:hAnsi="Arial" w:cs="Arial"/>
          <w:b/>
          <w:bCs/>
        </w:rPr>
        <w:t>-</w:t>
      </w:r>
      <w:r w:rsidRPr="005724F8">
        <w:rPr>
          <w:rFonts w:ascii="Arial" w:hAnsi="Arial" w:cs="Arial"/>
          <w:b/>
          <w:bCs/>
        </w:rPr>
        <w:t xml:space="preserve"> I</w:t>
      </w:r>
      <w:r w:rsidR="004D301D">
        <w:rPr>
          <w:rFonts w:ascii="Arial" w:hAnsi="Arial" w:cs="Arial"/>
          <w:b/>
          <w:bCs/>
        </w:rPr>
        <w:t>II</w:t>
      </w:r>
      <w:r w:rsidR="00B95AD4">
        <w:rPr>
          <w:rFonts w:ascii="Arial" w:hAnsi="Arial" w:cs="Arial"/>
          <w:b/>
          <w:bCs/>
        </w:rPr>
        <w:t xml:space="preserve">                    </w:t>
      </w:r>
    </w:p>
    <w:p w14:paraId="510AD3C7" w14:textId="7E16F7F5" w:rsidR="001E4DBB" w:rsidRPr="007D6D32" w:rsidRDefault="00EB35C5" w:rsidP="00DF0B31">
      <w:pPr>
        <w:pStyle w:val="Ttulo2"/>
        <w:spacing w:after="116"/>
        <w:ind w:left="0" w:right="4"/>
        <w:rPr>
          <w:rFonts w:ascii="Arial" w:hAnsi="Arial" w:cs="Arial"/>
          <w:b/>
          <w:bCs/>
          <w:szCs w:val="20"/>
        </w:rPr>
      </w:pPr>
      <w:r w:rsidRPr="007D6D32">
        <w:rPr>
          <w:rFonts w:ascii="Arial" w:hAnsi="Arial" w:cs="Arial"/>
          <w:b/>
          <w:bCs/>
          <w:szCs w:val="20"/>
        </w:rPr>
        <w:t xml:space="preserve">MODELO DE DECLARAÇÃO UNIFICADA </w:t>
      </w:r>
    </w:p>
    <w:p w14:paraId="7A8CE5E9" w14:textId="78ED3F3C" w:rsidR="00E31DB3" w:rsidRPr="00B95AD4" w:rsidRDefault="00E31DB3" w:rsidP="00DF0B31">
      <w:pPr>
        <w:tabs>
          <w:tab w:val="left" w:pos="8647"/>
        </w:tabs>
        <w:autoSpaceDE w:val="0"/>
        <w:autoSpaceDN w:val="0"/>
        <w:adjustRightInd w:val="0"/>
        <w:ind w:left="0" w:right="4" w:firstLine="0"/>
        <w:rPr>
          <w:rFonts w:ascii="Arial" w:eastAsia="NSimSun" w:hAnsi="Arial" w:cs="Arial"/>
          <w:b/>
          <w:bCs/>
          <w:sz w:val="20"/>
          <w:szCs w:val="20"/>
        </w:rPr>
      </w:pPr>
      <w:r w:rsidRPr="00B95AD4">
        <w:rPr>
          <w:rFonts w:ascii="Arial" w:eastAsia="NSimSun" w:hAnsi="Arial" w:cs="Arial"/>
          <w:b/>
          <w:bCs/>
          <w:sz w:val="20"/>
          <w:szCs w:val="20"/>
        </w:rPr>
        <w:t xml:space="preserve">PREGÃO ELETRÔNICO Nº </w:t>
      </w:r>
      <w:r w:rsidR="00CA450B">
        <w:rPr>
          <w:rFonts w:ascii="Arial" w:eastAsia="NSimSun" w:hAnsi="Arial" w:cs="Arial"/>
          <w:b/>
          <w:bCs/>
          <w:sz w:val="20"/>
          <w:szCs w:val="20"/>
        </w:rPr>
        <w:t>3</w:t>
      </w:r>
      <w:r w:rsidR="00E232DE">
        <w:rPr>
          <w:rFonts w:ascii="Arial" w:eastAsia="NSimSun" w:hAnsi="Arial" w:cs="Arial"/>
          <w:b/>
          <w:bCs/>
          <w:sz w:val="20"/>
          <w:szCs w:val="20"/>
        </w:rPr>
        <w:t>3</w:t>
      </w:r>
      <w:r w:rsidRPr="00B95AD4">
        <w:rPr>
          <w:rFonts w:ascii="Arial" w:eastAsia="NSimSun" w:hAnsi="Arial" w:cs="Arial"/>
          <w:b/>
          <w:bCs/>
          <w:sz w:val="20"/>
          <w:szCs w:val="20"/>
        </w:rPr>
        <w:t xml:space="preserve">/2024. </w:t>
      </w:r>
    </w:p>
    <w:p w14:paraId="4177F6E2" w14:textId="7766DAC7" w:rsidR="00E31DB3" w:rsidRPr="00B95AD4" w:rsidRDefault="00E31DB3" w:rsidP="00DF0B31">
      <w:pPr>
        <w:tabs>
          <w:tab w:val="left" w:pos="8647"/>
          <w:tab w:val="left" w:pos="9214"/>
        </w:tabs>
        <w:autoSpaceDE w:val="0"/>
        <w:autoSpaceDN w:val="0"/>
        <w:adjustRightInd w:val="0"/>
        <w:ind w:left="0" w:right="4" w:firstLine="0"/>
        <w:rPr>
          <w:rFonts w:ascii="Arial" w:eastAsia="NSimSun" w:hAnsi="Arial" w:cs="Arial"/>
          <w:sz w:val="20"/>
          <w:szCs w:val="20"/>
        </w:rPr>
      </w:pPr>
      <w:r w:rsidRPr="00B95AD4">
        <w:rPr>
          <w:rFonts w:ascii="Arial" w:eastAsia="NSimSun" w:hAnsi="Arial" w:cs="Arial"/>
          <w:sz w:val="20"/>
          <w:szCs w:val="20"/>
        </w:rPr>
        <w:t xml:space="preserve">Pelo presente instrumento, a empresa ........................., CNPJ nº ......................, com sede na ............................................, através de seu representante legal infra-assinado, que: </w:t>
      </w:r>
    </w:p>
    <w:p w14:paraId="69BA6BE5" w14:textId="77777777" w:rsidR="00E31DB3" w:rsidRPr="00B95AD4" w:rsidRDefault="00E31DB3" w:rsidP="00DF0B31">
      <w:pPr>
        <w:spacing w:after="118" w:line="257" w:lineRule="auto"/>
        <w:ind w:left="0" w:right="4" w:firstLine="0"/>
        <w:jc w:val="center"/>
        <w:rPr>
          <w:rFonts w:ascii="Arial" w:hAnsi="Arial" w:cs="Arial"/>
          <w:sz w:val="20"/>
          <w:szCs w:val="20"/>
        </w:rPr>
      </w:pPr>
    </w:p>
    <w:p w14:paraId="7A79099E" w14:textId="5783D7E0" w:rsidR="001E4DBB" w:rsidRPr="00B95AD4" w:rsidRDefault="00B95AD4" w:rsidP="00DF0B31">
      <w:pPr>
        <w:spacing w:after="0" w:line="240" w:lineRule="auto"/>
        <w:ind w:left="0" w:right="4" w:firstLine="0"/>
        <w:rPr>
          <w:rFonts w:ascii="Arial" w:hAnsi="Arial" w:cs="Arial"/>
          <w:b/>
          <w:bCs/>
          <w:sz w:val="20"/>
          <w:szCs w:val="20"/>
        </w:rPr>
      </w:pPr>
      <w:r>
        <w:rPr>
          <w:rFonts w:ascii="Arial" w:hAnsi="Arial" w:cs="Arial"/>
          <w:b/>
          <w:bCs/>
          <w:sz w:val="20"/>
          <w:szCs w:val="20"/>
        </w:rPr>
        <w:t xml:space="preserve">1. </w:t>
      </w:r>
      <w:r w:rsidR="00EB35C5" w:rsidRPr="00B95AD4">
        <w:rPr>
          <w:rFonts w:ascii="Arial" w:hAnsi="Arial" w:cs="Arial"/>
          <w:b/>
          <w:bCs/>
          <w:sz w:val="20"/>
          <w:szCs w:val="20"/>
        </w:rPr>
        <w:t>DECLARAÇÃO DE HABILITAÇÃO</w:t>
      </w:r>
      <w:r>
        <w:rPr>
          <w:rFonts w:ascii="Arial" w:hAnsi="Arial" w:cs="Arial"/>
          <w:b/>
          <w:bCs/>
          <w:sz w:val="20"/>
          <w:szCs w:val="20"/>
        </w:rPr>
        <w:t>:</w:t>
      </w:r>
      <w:r w:rsidR="00EB35C5" w:rsidRPr="00B95AD4">
        <w:rPr>
          <w:rFonts w:ascii="Arial" w:hAnsi="Arial" w:cs="Arial"/>
          <w:b/>
          <w:bCs/>
          <w:sz w:val="20"/>
          <w:szCs w:val="20"/>
        </w:rPr>
        <w:t xml:space="preserve">  </w:t>
      </w:r>
      <w:r w:rsidR="0011190A" w:rsidRPr="00B95AD4">
        <w:rPr>
          <w:rFonts w:ascii="Arial" w:eastAsia="NSimSun" w:hAnsi="Arial" w:cs="Arial"/>
          <w:sz w:val="20"/>
          <w:szCs w:val="20"/>
        </w:rPr>
        <w:t>Declaramos, para os devidos fins</w:t>
      </w:r>
      <w:r w:rsidR="00EB35C5" w:rsidRPr="00B95AD4">
        <w:rPr>
          <w:rFonts w:ascii="Arial" w:hAnsi="Arial" w:cs="Arial"/>
          <w:sz w:val="20"/>
          <w:szCs w:val="20"/>
        </w:rPr>
        <w:t xml:space="preserve">, pleno cumprimento dos requisitos de habilitação constantes no Edital do qual este anexo é parte integrante.  </w:t>
      </w:r>
    </w:p>
    <w:p w14:paraId="1072FAB2" w14:textId="77777777" w:rsidR="001E4DBB" w:rsidRPr="00B95AD4" w:rsidRDefault="00EB35C5" w:rsidP="00DF0B31">
      <w:pPr>
        <w:spacing w:after="0" w:line="240" w:lineRule="auto"/>
        <w:ind w:left="0" w:right="4" w:firstLine="0"/>
        <w:jc w:val="left"/>
        <w:rPr>
          <w:rFonts w:ascii="Arial" w:hAnsi="Arial" w:cs="Arial"/>
          <w:sz w:val="20"/>
          <w:szCs w:val="20"/>
        </w:rPr>
      </w:pPr>
      <w:r w:rsidRPr="00B95AD4">
        <w:rPr>
          <w:rFonts w:ascii="Arial" w:hAnsi="Arial" w:cs="Arial"/>
          <w:sz w:val="20"/>
          <w:szCs w:val="20"/>
        </w:rPr>
        <w:t xml:space="preserve"> </w:t>
      </w:r>
    </w:p>
    <w:p w14:paraId="3DA449A7" w14:textId="5DCCF92B" w:rsidR="007D6D32" w:rsidRPr="00B95AD4" w:rsidRDefault="00B95AD4" w:rsidP="00DF0B31">
      <w:pPr>
        <w:spacing w:after="0" w:line="240" w:lineRule="auto"/>
        <w:ind w:left="0" w:right="4" w:firstLine="0"/>
        <w:rPr>
          <w:rFonts w:ascii="Arial" w:hAnsi="Arial" w:cs="Arial"/>
          <w:b/>
          <w:bCs/>
          <w:sz w:val="20"/>
          <w:szCs w:val="20"/>
        </w:rPr>
      </w:pPr>
      <w:r>
        <w:rPr>
          <w:rFonts w:ascii="Arial" w:hAnsi="Arial" w:cs="Arial"/>
          <w:b/>
          <w:bCs/>
          <w:sz w:val="20"/>
          <w:szCs w:val="20"/>
        </w:rPr>
        <w:t xml:space="preserve">2. </w:t>
      </w:r>
      <w:r w:rsidR="00EB35C5" w:rsidRPr="00B95AD4">
        <w:rPr>
          <w:rFonts w:ascii="Arial" w:hAnsi="Arial" w:cs="Arial"/>
          <w:b/>
          <w:bCs/>
          <w:sz w:val="20"/>
          <w:szCs w:val="20"/>
        </w:rPr>
        <w:t>DECLARAÇÃO DE CONHECIMENTO</w:t>
      </w:r>
      <w:r>
        <w:rPr>
          <w:rFonts w:ascii="Arial" w:hAnsi="Arial" w:cs="Arial"/>
          <w:b/>
          <w:bCs/>
          <w:sz w:val="20"/>
          <w:szCs w:val="20"/>
        </w:rPr>
        <w:t>:</w:t>
      </w:r>
      <w:r w:rsidR="00EB35C5" w:rsidRPr="00B95AD4">
        <w:rPr>
          <w:rFonts w:ascii="Arial" w:hAnsi="Arial" w:cs="Arial"/>
          <w:b/>
          <w:bCs/>
          <w:sz w:val="20"/>
          <w:szCs w:val="20"/>
        </w:rPr>
        <w:t xml:space="preserve">  </w:t>
      </w:r>
      <w:r w:rsidR="0011190A" w:rsidRPr="00B95AD4">
        <w:rPr>
          <w:rFonts w:ascii="Arial" w:eastAsia="NSimSun" w:hAnsi="Arial" w:cs="Arial"/>
          <w:sz w:val="20"/>
          <w:szCs w:val="20"/>
        </w:rPr>
        <w:t>Declaramos, para os devidos fins</w:t>
      </w:r>
      <w:r w:rsidR="0011190A" w:rsidRPr="00B95AD4">
        <w:rPr>
          <w:rFonts w:ascii="Arial" w:hAnsi="Arial" w:cs="Arial"/>
          <w:sz w:val="20"/>
          <w:szCs w:val="20"/>
        </w:rPr>
        <w:t xml:space="preserve"> que </w:t>
      </w:r>
      <w:r w:rsidR="00EB35C5" w:rsidRPr="00B95AD4">
        <w:rPr>
          <w:rFonts w:ascii="Arial" w:hAnsi="Arial" w:cs="Arial"/>
          <w:sz w:val="20"/>
          <w:szCs w:val="20"/>
        </w:rPr>
        <w:t>tom</w:t>
      </w:r>
      <w:r w:rsidR="0011190A" w:rsidRPr="00B95AD4">
        <w:rPr>
          <w:rFonts w:ascii="Arial" w:hAnsi="Arial" w:cs="Arial"/>
          <w:sz w:val="20"/>
          <w:szCs w:val="20"/>
        </w:rPr>
        <w:t>amos</w:t>
      </w:r>
      <w:r w:rsidR="00EB35C5" w:rsidRPr="00B95AD4">
        <w:rPr>
          <w:rFonts w:ascii="Arial" w:hAnsi="Arial" w:cs="Arial"/>
          <w:sz w:val="20"/>
          <w:szCs w:val="20"/>
        </w:rPr>
        <w:t xml:space="preserve"> conhecimento de todas as informações e das condições para o cumprimento das obrigações objeto desta licitação. </w:t>
      </w:r>
    </w:p>
    <w:p w14:paraId="2A7E9670" w14:textId="77777777" w:rsidR="007D6D32" w:rsidRPr="00B95AD4" w:rsidRDefault="007D6D32" w:rsidP="00DF0B31">
      <w:pPr>
        <w:spacing w:after="0" w:line="240" w:lineRule="auto"/>
        <w:ind w:left="0" w:right="4" w:firstLine="0"/>
        <w:rPr>
          <w:rFonts w:ascii="Arial" w:hAnsi="Arial" w:cs="Arial"/>
          <w:sz w:val="20"/>
          <w:szCs w:val="20"/>
        </w:rPr>
      </w:pPr>
    </w:p>
    <w:p w14:paraId="2D2F807B" w14:textId="45AA53EF" w:rsidR="001E4DBB" w:rsidRPr="00B95AD4" w:rsidRDefault="00B95AD4" w:rsidP="00DF0B31">
      <w:pPr>
        <w:spacing w:after="0" w:line="240" w:lineRule="auto"/>
        <w:ind w:left="0" w:right="4" w:firstLine="0"/>
        <w:rPr>
          <w:rFonts w:ascii="Arial" w:hAnsi="Arial" w:cs="Arial"/>
          <w:b/>
          <w:bCs/>
          <w:sz w:val="20"/>
          <w:szCs w:val="20"/>
        </w:rPr>
      </w:pPr>
      <w:r>
        <w:rPr>
          <w:rFonts w:ascii="Arial" w:hAnsi="Arial" w:cs="Arial"/>
          <w:b/>
          <w:bCs/>
          <w:sz w:val="20"/>
          <w:szCs w:val="20"/>
        </w:rPr>
        <w:t xml:space="preserve">3. </w:t>
      </w:r>
      <w:r w:rsidR="00EB35C5" w:rsidRPr="00B95AD4">
        <w:rPr>
          <w:rFonts w:ascii="Arial" w:hAnsi="Arial" w:cs="Arial"/>
          <w:b/>
          <w:bCs/>
          <w:sz w:val="20"/>
          <w:szCs w:val="20"/>
        </w:rPr>
        <w:t>DECLARAÇÃO DE RESERVA DE CARGOS PESSOA DEFICIENTE/REABILITADO DA</w:t>
      </w:r>
      <w:r w:rsidR="00B3536E" w:rsidRPr="00B95AD4">
        <w:rPr>
          <w:rFonts w:ascii="Arial" w:hAnsi="Arial" w:cs="Arial"/>
          <w:b/>
          <w:bCs/>
          <w:sz w:val="20"/>
          <w:szCs w:val="20"/>
        </w:rPr>
        <w:t xml:space="preserve"> </w:t>
      </w:r>
      <w:r w:rsidR="00EB35C5" w:rsidRPr="00B95AD4">
        <w:rPr>
          <w:rFonts w:ascii="Arial" w:hAnsi="Arial" w:cs="Arial"/>
          <w:b/>
          <w:bCs/>
          <w:sz w:val="20"/>
          <w:szCs w:val="20"/>
        </w:rPr>
        <w:t>PREVIDÊNCIA</w:t>
      </w:r>
      <w:r>
        <w:rPr>
          <w:rFonts w:ascii="Arial" w:hAnsi="Arial" w:cs="Arial"/>
          <w:b/>
          <w:bCs/>
          <w:sz w:val="20"/>
          <w:szCs w:val="20"/>
        </w:rPr>
        <w:t>:</w:t>
      </w:r>
      <w:r w:rsidR="00EB35C5" w:rsidRPr="00B95AD4">
        <w:rPr>
          <w:rFonts w:ascii="Arial" w:hAnsi="Arial" w:cs="Arial"/>
          <w:b/>
          <w:bCs/>
          <w:sz w:val="20"/>
          <w:szCs w:val="20"/>
        </w:rPr>
        <w:t xml:space="preserve"> </w:t>
      </w:r>
      <w:r w:rsidR="0011190A" w:rsidRPr="00B95AD4">
        <w:rPr>
          <w:rFonts w:ascii="Arial" w:eastAsia="NSimSun" w:hAnsi="Arial" w:cs="Arial"/>
          <w:sz w:val="20"/>
          <w:szCs w:val="20"/>
        </w:rPr>
        <w:t>Declaramos, para os fins</w:t>
      </w:r>
      <w:r w:rsidR="007D6D32" w:rsidRPr="00B95AD4">
        <w:rPr>
          <w:rFonts w:ascii="Arial" w:hAnsi="Arial" w:cs="Arial"/>
          <w:sz w:val="20"/>
          <w:szCs w:val="20"/>
        </w:rPr>
        <w:t>, que</w:t>
      </w:r>
      <w:r w:rsidR="0011190A" w:rsidRPr="00B95AD4">
        <w:rPr>
          <w:rFonts w:ascii="Arial" w:hAnsi="Arial" w:cs="Arial"/>
          <w:sz w:val="20"/>
          <w:szCs w:val="20"/>
        </w:rPr>
        <w:t xml:space="preserve"> a empresa</w:t>
      </w:r>
      <w:r w:rsidR="007D6D32" w:rsidRPr="00B95AD4">
        <w:rPr>
          <w:rFonts w:ascii="Arial" w:hAnsi="Arial" w:cs="Arial"/>
          <w:sz w:val="20"/>
          <w:szCs w:val="20"/>
        </w:rPr>
        <w:t xml:space="preserve"> atende à reserva de cargos prevista em lei para pessoa com deficiência ou para reabilitado da Previdência Social e às regras de acessibilidade previstas na legislação, conforme disposto no art. 93 da Lei nº 8.213, de 24 de julho de 1991.</w:t>
      </w:r>
    </w:p>
    <w:p w14:paraId="1260B6D8" w14:textId="21A7285C" w:rsidR="001E4DBB" w:rsidRPr="00B95AD4" w:rsidRDefault="001E4DBB" w:rsidP="00DF0B31">
      <w:pPr>
        <w:spacing w:after="0" w:line="240" w:lineRule="auto"/>
        <w:ind w:left="0" w:right="4" w:firstLine="0"/>
        <w:rPr>
          <w:rFonts w:ascii="Arial" w:hAnsi="Arial" w:cs="Arial"/>
          <w:sz w:val="20"/>
          <w:szCs w:val="20"/>
        </w:rPr>
      </w:pPr>
    </w:p>
    <w:p w14:paraId="09D0B7FA" w14:textId="4EB023F5" w:rsidR="007D6D32" w:rsidRPr="00B95AD4" w:rsidRDefault="0011190A" w:rsidP="00DF0B31">
      <w:pPr>
        <w:spacing w:after="0" w:line="240" w:lineRule="auto"/>
        <w:ind w:left="0" w:right="4" w:firstLine="0"/>
        <w:rPr>
          <w:rFonts w:ascii="Arial" w:hAnsi="Arial" w:cs="Arial"/>
          <w:b/>
          <w:bCs/>
          <w:sz w:val="20"/>
          <w:szCs w:val="20"/>
        </w:rPr>
      </w:pPr>
      <w:r w:rsidRPr="00B95AD4">
        <w:rPr>
          <w:rFonts w:ascii="Arial" w:hAnsi="Arial" w:cs="Arial"/>
          <w:b/>
          <w:bCs/>
          <w:sz w:val="20"/>
          <w:szCs w:val="20"/>
        </w:rPr>
        <w:t xml:space="preserve">4. </w:t>
      </w:r>
      <w:r w:rsidR="00EB35C5" w:rsidRPr="00B95AD4">
        <w:rPr>
          <w:rFonts w:ascii="Arial" w:hAnsi="Arial" w:cs="Arial"/>
          <w:b/>
          <w:bCs/>
          <w:sz w:val="20"/>
          <w:szCs w:val="20"/>
        </w:rPr>
        <w:t xml:space="preserve">DECLARAÇÃO DE NÃO </w:t>
      </w:r>
      <w:r w:rsidR="003A51E6" w:rsidRPr="00B95AD4">
        <w:rPr>
          <w:rFonts w:ascii="Arial" w:hAnsi="Arial" w:cs="Arial"/>
          <w:b/>
          <w:bCs/>
          <w:sz w:val="20"/>
          <w:szCs w:val="20"/>
        </w:rPr>
        <w:t>PARENTESCO</w:t>
      </w:r>
      <w:r w:rsidR="003A51E6">
        <w:rPr>
          <w:rFonts w:ascii="Arial" w:hAnsi="Arial" w:cs="Arial"/>
          <w:b/>
          <w:bCs/>
          <w:sz w:val="20"/>
          <w:szCs w:val="20"/>
        </w:rPr>
        <w:t>:</w:t>
      </w:r>
      <w:r w:rsidR="003A51E6" w:rsidRPr="00B95AD4">
        <w:rPr>
          <w:rFonts w:ascii="Arial" w:hAnsi="Arial" w:cs="Arial"/>
          <w:b/>
          <w:bCs/>
          <w:sz w:val="20"/>
          <w:szCs w:val="20"/>
        </w:rPr>
        <w:t xml:space="preserve"> </w:t>
      </w:r>
      <w:r w:rsidR="003A51E6">
        <w:rPr>
          <w:rFonts w:ascii="Arial" w:hAnsi="Arial" w:cs="Arial"/>
          <w:b/>
          <w:bCs/>
          <w:sz w:val="20"/>
          <w:szCs w:val="20"/>
        </w:rPr>
        <w:t>Eu</w:t>
      </w:r>
      <w:r w:rsidR="00EB35C5" w:rsidRPr="00B95AD4">
        <w:rPr>
          <w:rFonts w:ascii="Arial" w:hAnsi="Arial" w:cs="Arial"/>
          <w:sz w:val="20"/>
          <w:szCs w:val="20"/>
        </w:rPr>
        <w:t>, .......................</w:t>
      </w:r>
      <w:r w:rsidR="00B95AD4">
        <w:rPr>
          <w:rFonts w:ascii="Arial" w:hAnsi="Arial" w:cs="Arial"/>
          <w:sz w:val="20"/>
          <w:szCs w:val="20"/>
        </w:rPr>
        <w:t>......</w:t>
      </w:r>
      <w:r w:rsidR="00EB35C5" w:rsidRPr="00B95AD4">
        <w:rPr>
          <w:rFonts w:ascii="Arial" w:hAnsi="Arial" w:cs="Arial"/>
          <w:sz w:val="20"/>
          <w:szCs w:val="20"/>
        </w:rPr>
        <w:t xml:space="preserve">......, portador da carteira de identidade nº....................... e do CPF nº ......................., DECLARA, especialmente para </w:t>
      </w:r>
      <w:r w:rsidR="00B97DE4" w:rsidRPr="00B95AD4">
        <w:rPr>
          <w:rFonts w:ascii="Arial" w:hAnsi="Arial" w:cs="Arial"/>
          <w:sz w:val="20"/>
          <w:szCs w:val="20"/>
        </w:rPr>
        <w:t>o PREGÃO</w:t>
      </w:r>
      <w:r w:rsidR="00EB35C5" w:rsidRPr="00B95AD4">
        <w:rPr>
          <w:rFonts w:ascii="Arial" w:hAnsi="Arial" w:cs="Arial"/>
          <w:sz w:val="20"/>
          <w:szCs w:val="20"/>
        </w:rPr>
        <w:t xml:space="preserve"> ELETRÔNICO </w:t>
      </w:r>
      <w:r w:rsidR="00CA450B">
        <w:rPr>
          <w:rFonts w:ascii="Arial" w:hAnsi="Arial" w:cs="Arial"/>
          <w:sz w:val="20"/>
          <w:szCs w:val="20"/>
        </w:rPr>
        <w:t>3</w:t>
      </w:r>
      <w:r w:rsidR="00E232DE">
        <w:rPr>
          <w:rFonts w:ascii="Arial" w:hAnsi="Arial" w:cs="Arial"/>
          <w:sz w:val="20"/>
          <w:szCs w:val="20"/>
        </w:rPr>
        <w:t>3</w:t>
      </w:r>
      <w:r w:rsidR="00EB35C5" w:rsidRPr="00B95AD4">
        <w:rPr>
          <w:rFonts w:ascii="Arial" w:hAnsi="Arial" w:cs="Arial"/>
          <w:sz w:val="20"/>
          <w:szCs w:val="20"/>
        </w:rPr>
        <w:t>/202</w:t>
      </w:r>
      <w:r w:rsidR="00B17326" w:rsidRPr="00B95AD4">
        <w:rPr>
          <w:rFonts w:ascii="Arial" w:hAnsi="Arial" w:cs="Arial"/>
          <w:sz w:val="20"/>
          <w:szCs w:val="20"/>
        </w:rPr>
        <w:t>4</w:t>
      </w:r>
      <w:r w:rsidR="00EB35C5" w:rsidRPr="00B95AD4">
        <w:rPr>
          <w:rFonts w:ascii="Arial" w:hAnsi="Arial" w:cs="Arial"/>
          <w:sz w:val="20"/>
          <w:szCs w:val="20"/>
        </w:rPr>
        <w:t xml:space="preserve"> que não possu</w:t>
      </w:r>
      <w:r w:rsidR="00B95AD4" w:rsidRPr="00B95AD4">
        <w:rPr>
          <w:rFonts w:ascii="Arial" w:hAnsi="Arial" w:cs="Arial"/>
          <w:sz w:val="20"/>
          <w:szCs w:val="20"/>
        </w:rPr>
        <w:t>o</w:t>
      </w:r>
      <w:r w:rsidR="00EB35C5" w:rsidRPr="00B95AD4">
        <w:rPr>
          <w:rFonts w:ascii="Arial" w:hAnsi="Arial" w:cs="Arial"/>
          <w:sz w:val="20"/>
          <w:szCs w:val="20"/>
        </w:rPr>
        <w:t xml:space="preserve"> nenhum vínculo com: Prefeito, Vice-Prefeito, Secretários, coordenadores ou equivalentes, por matrimônio ou parentesco, afim ou consanguíneo, até o segundo grau, ou por adoção.</w:t>
      </w:r>
    </w:p>
    <w:p w14:paraId="48ED4DE3" w14:textId="3C725918" w:rsidR="001E4DBB" w:rsidRPr="00B95AD4" w:rsidRDefault="00EB35C5" w:rsidP="00DF0B31">
      <w:pPr>
        <w:spacing w:after="0" w:line="240" w:lineRule="auto"/>
        <w:ind w:left="0" w:right="4" w:firstLine="0"/>
        <w:rPr>
          <w:rFonts w:ascii="Arial" w:hAnsi="Arial" w:cs="Arial"/>
          <w:sz w:val="20"/>
          <w:szCs w:val="20"/>
        </w:rPr>
      </w:pPr>
      <w:r w:rsidRPr="00B95AD4">
        <w:rPr>
          <w:rFonts w:ascii="Arial" w:hAnsi="Arial" w:cs="Arial"/>
          <w:sz w:val="20"/>
          <w:szCs w:val="20"/>
        </w:rPr>
        <w:t xml:space="preserve"> </w:t>
      </w:r>
    </w:p>
    <w:p w14:paraId="627ADA50" w14:textId="3E4B5110" w:rsidR="00B97DE4" w:rsidRPr="004E0F09" w:rsidRDefault="0011190A" w:rsidP="00DF0B31">
      <w:pPr>
        <w:spacing w:after="0" w:line="240" w:lineRule="auto"/>
        <w:ind w:left="0" w:right="4" w:firstLine="0"/>
        <w:rPr>
          <w:rFonts w:ascii="Arial" w:hAnsi="Arial" w:cs="Arial"/>
          <w:b/>
          <w:bCs/>
          <w:color w:val="auto"/>
          <w:sz w:val="20"/>
          <w:szCs w:val="20"/>
        </w:rPr>
      </w:pPr>
      <w:r w:rsidRPr="00B95AD4">
        <w:rPr>
          <w:rFonts w:ascii="Arial" w:hAnsi="Arial" w:cs="Arial"/>
          <w:b/>
          <w:bCs/>
          <w:color w:val="auto"/>
          <w:sz w:val="20"/>
          <w:szCs w:val="20"/>
        </w:rPr>
        <w:t xml:space="preserve">5. </w:t>
      </w:r>
      <w:r w:rsidR="00EB35C5" w:rsidRPr="00B95AD4">
        <w:rPr>
          <w:rFonts w:ascii="Arial" w:hAnsi="Arial" w:cs="Arial"/>
          <w:b/>
          <w:bCs/>
          <w:color w:val="auto"/>
          <w:sz w:val="20"/>
          <w:szCs w:val="20"/>
        </w:rPr>
        <w:t>DECLARAÇÃO DE IDONEIDADE E INEXISTÊNCIA DE FATO SUPERVENIENTE</w:t>
      </w:r>
      <w:r w:rsidR="004E0F09">
        <w:rPr>
          <w:rFonts w:ascii="Arial" w:hAnsi="Arial" w:cs="Arial"/>
          <w:b/>
          <w:bCs/>
          <w:color w:val="auto"/>
          <w:sz w:val="20"/>
          <w:szCs w:val="20"/>
        </w:rPr>
        <w:t xml:space="preserve">: </w:t>
      </w:r>
      <w:r w:rsidR="00EB35C5" w:rsidRPr="00B95AD4">
        <w:rPr>
          <w:rFonts w:ascii="Arial" w:hAnsi="Arial" w:cs="Arial"/>
          <w:color w:val="auto"/>
          <w:sz w:val="20"/>
          <w:szCs w:val="20"/>
        </w:rPr>
        <w:t>Declaramos para os devidos fins</w:t>
      </w:r>
      <w:r w:rsidR="00B97DE4" w:rsidRPr="00B95AD4">
        <w:rPr>
          <w:rFonts w:ascii="Arial" w:hAnsi="Arial" w:cs="Arial"/>
          <w:color w:val="auto"/>
          <w:sz w:val="20"/>
          <w:szCs w:val="20"/>
        </w:rPr>
        <w:t xml:space="preserve">, </w:t>
      </w:r>
      <w:r w:rsidR="00B95AD4" w:rsidRPr="00B95AD4">
        <w:rPr>
          <w:rFonts w:ascii="Arial" w:hAnsi="Arial" w:cs="Arial"/>
          <w:color w:val="auto"/>
          <w:sz w:val="20"/>
          <w:szCs w:val="20"/>
        </w:rPr>
        <w:t xml:space="preserve">que a empresa </w:t>
      </w:r>
      <w:r w:rsidR="00B97DE4" w:rsidRPr="00B95AD4">
        <w:rPr>
          <w:rFonts w:ascii="Arial" w:hAnsi="Arial" w:cs="Arial"/>
          <w:color w:val="auto"/>
          <w:sz w:val="20"/>
          <w:szCs w:val="20"/>
        </w:rPr>
        <w:t>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07065325" w14:textId="4F5FF398" w:rsidR="001E4DBB" w:rsidRPr="00B95AD4" w:rsidRDefault="00EB35C5" w:rsidP="00DF0B31">
      <w:pPr>
        <w:spacing w:after="0" w:line="240" w:lineRule="auto"/>
        <w:ind w:left="0" w:right="4" w:firstLine="0"/>
        <w:rPr>
          <w:rFonts w:ascii="Arial" w:hAnsi="Arial" w:cs="Arial"/>
          <w:color w:val="FF0000"/>
          <w:sz w:val="20"/>
          <w:szCs w:val="20"/>
        </w:rPr>
      </w:pPr>
      <w:r w:rsidRPr="00B95AD4">
        <w:rPr>
          <w:rFonts w:ascii="Arial" w:hAnsi="Arial" w:cs="Arial"/>
          <w:color w:val="FF0000"/>
          <w:sz w:val="20"/>
          <w:szCs w:val="20"/>
        </w:rPr>
        <w:t xml:space="preserve"> </w:t>
      </w:r>
    </w:p>
    <w:p w14:paraId="404E908C" w14:textId="4577A93D" w:rsidR="001E4DBB" w:rsidRPr="00E40D80" w:rsidRDefault="00B95AD4" w:rsidP="00DF0B31">
      <w:pPr>
        <w:pStyle w:val="PargrafodaLista"/>
        <w:spacing w:after="0" w:line="240" w:lineRule="auto"/>
        <w:ind w:left="0" w:right="4" w:firstLine="0"/>
        <w:contextualSpacing w:val="0"/>
        <w:rPr>
          <w:rFonts w:ascii="Arial" w:hAnsi="Arial" w:cs="Arial"/>
          <w:sz w:val="20"/>
          <w:szCs w:val="20"/>
        </w:rPr>
      </w:pPr>
      <w:r>
        <w:rPr>
          <w:rFonts w:ascii="Arial" w:hAnsi="Arial" w:cs="Arial"/>
          <w:b/>
          <w:bCs/>
          <w:sz w:val="20"/>
          <w:szCs w:val="20"/>
        </w:rPr>
        <w:t xml:space="preserve">6. </w:t>
      </w:r>
      <w:r w:rsidR="00EB35C5" w:rsidRPr="00B95AD4">
        <w:rPr>
          <w:rFonts w:ascii="Arial" w:hAnsi="Arial" w:cs="Arial"/>
          <w:b/>
          <w:bCs/>
          <w:sz w:val="20"/>
          <w:szCs w:val="20"/>
        </w:rPr>
        <w:t>DECLARAÇÃO DE RESPONSABILIDADE</w:t>
      </w:r>
      <w:r w:rsidR="004E0F09">
        <w:rPr>
          <w:rFonts w:ascii="Arial" w:hAnsi="Arial" w:cs="Arial"/>
          <w:b/>
          <w:bCs/>
          <w:sz w:val="20"/>
          <w:szCs w:val="20"/>
        </w:rPr>
        <w:t xml:space="preserve">: </w:t>
      </w:r>
      <w:r w:rsidR="00EB35C5" w:rsidRPr="004E0F09">
        <w:rPr>
          <w:rFonts w:ascii="Arial" w:hAnsi="Arial" w:cs="Arial"/>
          <w:sz w:val="20"/>
          <w:szCs w:val="20"/>
        </w:rPr>
        <w:t xml:space="preserve">Declaramos para os fins de direito, na qualidade de Proponente do procedimento de licitação, sob a modalidade  PREGÃO ELETRÔNICO </w:t>
      </w:r>
      <w:r w:rsidR="00CA450B">
        <w:rPr>
          <w:rFonts w:ascii="Arial" w:hAnsi="Arial" w:cs="Arial"/>
          <w:sz w:val="20"/>
          <w:szCs w:val="20"/>
        </w:rPr>
        <w:t>3</w:t>
      </w:r>
      <w:r w:rsidR="00E232DE">
        <w:rPr>
          <w:rFonts w:ascii="Arial" w:hAnsi="Arial" w:cs="Arial"/>
          <w:sz w:val="20"/>
          <w:szCs w:val="20"/>
        </w:rPr>
        <w:t>3</w:t>
      </w:r>
      <w:r w:rsidR="00EB35C5" w:rsidRPr="004E0F09">
        <w:rPr>
          <w:rFonts w:ascii="Arial" w:hAnsi="Arial" w:cs="Arial"/>
          <w:sz w:val="20"/>
          <w:szCs w:val="20"/>
        </w:rPr>
        <w:t>/202</w:t>
      </w:r>
      <w:r w:rsidR="00B97DE4" w:rsidRPr="004E0F09">
        <w:rPr>
          <w:rFonts w:ascii="Arial" w:hAnsi="Arial" w:cs="Arial"/>
          <w:sz w:val="20"/>
          <w:szCs w:val="20"/>
        </w:rPr>
        <w:t>4</w:t>
      </w:r>
      <w:r w:rsidR="00EB35C5" w:rsidRPr="004E0F09">
        <w:rPr>
          <w:rFonts w:ascii="Arial" w:hAnsi="Arial" w:cs="Arial"/>
          <w:sz w:val="20"/>
          <w:szCs w:val="20"/>
        </w:rPr>
        <w:t xml:space="preserve">,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todas as condições de habilitação e qualificação exigidas na licitação; que comprometemo-nos a cumprir os PRAZOS exigidos neste edital; que comprometemo-nos a repassar na proporção correspondente, eventuais reduções de preços decorrentes de mudanças de alíquotas de impostos incidentes sobre o fornecimento do objeto, </w:t>
      </w:r>
      <w:r w:rsidR="00EB35C5" w:rsidRPr="00E40D80">
        <w:rPr>
          <w:rFonts w:ascii="Arial" w:hAnsi="Arial" w:cs="Arial"/>
          <w:sz w:val="20"/>
          <w:szCs w:val="20"/>
        </w:rPr>
        <w:t xml:space="preserve">em função de alterações de legislação pertinente, publicadas durante a vigência do contrato; que temos conhecimento e submetemo-nos ao disposto na Lei nº. 8.078 – Código de Defesa do Consumidor, bem como, ao Edital e seus Anexos. </w:t>
      </w:r>
    </w:p>
    <w:p w14:paraId="412D65A9" w14:textId="77777777" w:rsidR="004E0F09" w:rsidRPr="00957179" w:rsidRDefault="004E0F09" w:rsidP="00DF0B31">
      <w:pPr>
        <w:pStyle w:val="PargrafodaLista"/>
        <w:spacing w:after="0" w:line="240" w:lineRule="auto"/>
        <w:ind w:left="0" w:right="4" w:firstLine="0"/>
        <w:contextualSpacing w:val="0"/>
        <w:rPr>
          <w:rFonts w:ascii="Arial" w:hAnsi="Arial" w:cs="Arial"/>
        </w:rPr>
      </w:pPr>
    </w:p>
    <w:p w14:paraId="53001D0D" w14:textId="3A792185" w:rsidR="00B95AD4" w:rsidRPr="00957179" w:rsidRDefault="004E0F09" w:rsidP="00DF0B31">
      <w:pPr>
        <w:pStyle w:val="PargrafodaLista"/>
        <w:spacing w:after="0" w:line="240" w:lineRule="auto"/>
        <w:ind w:left="0" w:right="4" w:firstLine="0"/>
        <w:contextualSpacing w:val="0"/>
        <w:rPr>
          <w:rFonts w:ascii="Arial" w:hAnsi="Arial" w:cs="Arial"/>
          <w:b/>
          <w:bCs/>
          <w:sz w:val="20"/>
          <w:szCs w:val="20"/>
        </w:rPr>
      </w:pPr>
      <w:r w:rsidRPr="00957179">
        <w:rPr>
          <w:rFonts w:ascii="Arial" w:hAnsi="Arial" w:cs="Arial"/>
          <w:b/>
          <w:bCs/>
          <w:sz w:val="20"/>
          <w:szCs w:val="20"/>
        </w:rPr>
        <w:t>7. DECLARAÇÃO DE NÃO EMPREGA MENOR:</w:t>
      </w:r>
      <w:r w:rsidRPr="00957179">
        <w:rPr>
          <w:rFonts w:ascii="Arial" w:hAnsi="Arial" w:cs="Arial"/>
          <w:sz w:val="20"/>
          <w:szCs w:val="20"/>
        </w:rPr>
        <w:t xml:space="preserve"> </w:t>
      </w:r>
      <w:r w:rsidR="00B95AD4" w:rsidRPr="00957179">
        <w:rPr>
          <w:rFonts w:ascii="Arial" w:eastAsia="NSimSun" w:hAnsi="Arial" w:cs="Arial"/>
          <w:sz w:val="20"/>
          <w:szCs w:val="20"/>
        </w:rPr>
        <w:t xml:space="preserve">Declaramos, para os fins do disposto no inciso XXXIII do </w:t>
      </w:r>
      <w:r w:rsidR="00B95AD4" w:rsidRPr="00957179">
        <w:rPr>
          <w:rFonts w:ascii="Arial" w:eastAsia="NSimSun" w:hAnsi="Arial" w:cs="Arial"/>
          <w:b/>
          <w:bCs/>
          <w:sz w:val="20"/>
          <w:szCs w:val="20"/>
        </w:rPr>
        <w:t>art. 7º da Constituição Federal, não empregamos menores de dezoito anos</w:t>
      </w:r>
      <w:r w:rsidR="00B95AD4" w:rsidRPr="00957179">
        <w:rPr>
          <w:rFonts w:ascii="Arial" w:eastAsia="NSimSun" w:hAnsi="Arial" w:cs="Arial"/>
          <w:sz w:val="20"/>
          <w:szCs w:val="20"/>
        </w:rPr>
        <w:t xml:space="preserve"> em trabalho noturno, perigoso ou insalubre e nem menores de dezesseis anos, em qualquer trabalho, salvo na condição de aprendiz, a partir dos quatorze anos de idade</w:t>
      </w:r>
      <w:r w:rsidRPr="00957179">
        <w:rPr>
          <w:rFonts w:ascii="Arial" w:eastAsia="NSimSun" w:hAnsi="Arial" w:cs="Arial"/>
          <w:sz w:val="20"/>
          <w:szCs w:val="20"/>
        </w:rPr>
        <w:t>.</w:t>
      </w:r>
    </w:p>
    <w:p w14:paraId="7B657757" w14:textId="77777777" w:rsidR="00375EBF" w:rsidRPr="00957179" w:rsidRDefault="00375EBF" w:rsidP="00DF0B31">
      <w:pPr>
        <w:pStyle w:val="Ttulo1"/>
        <w:shd w:val="clear" w:color="auto" w:fill="auto"/>
        <w:spacing w:after="0" w:line="240" w:lineRule="auto"/>
        <w:ind w:left="993" w:right="4" w:firstLine="0"/>
        <w:rPr>
          <w:rFonts w:ascii="Arial" w:hAnsi="Arial" w:cs="Arial"/>
          <w:b/>
          <w:bCs/>
          <w:sz w:val="20"/>
          <w:szCs w:val="20"/>
        </w:rPr>
      </w:pPr>
    </w:p>
    <w:p w14:paraId="49BAE3E8" w14:textId="78EC501B" w:rsidR="00957179" w:rsidRPr="00957179" w:rsidRDefault="00957179" w:rsidP="00DF0B31">
      <w:pPr>
        <w:pStyle w:val="PargrafodaLista"/>
        <w:spacing w:after="0" w:line="240" w:lineRule="auto"/>
        <w:ind w:left="0" w:right="4" w:hanging="11"/>
        <w:contextualSpacing w:val="0"/>
        <w:rPr>
          <w:rFonts w:ascii="Arial" w:hAnsi="Arial" w:cs="Arial"/>
          <w:sz w:val="20"/>
          <w:szCs w:val="20"/>
        </w:rPr>
      </w:pPr>
      <w:r w:rsidRPr="00957179">
        <w:rPr>
          <w:rFonts w:ascii="Arial" w:hAnsi="Arial" w:cs="Arial"/>
          <w:b/>
          <w:bCs/>
          <w:sz w:val="20"/>
          <w:szCs w:val="20"/>
        </w:rPr>
        <w:t xml:space="preserve">8. DECLARAÇÃO DE CADASTRO NO E-CJUR: </w:t>
      </w:r>
      <w:r w:rsidRPr="00957179">
        <w:rPr>
          <w:rFonts w:ascii="Arial" w:eastAsia="NSimSun" w:hAnsi="Arial" w:cs="Arial"/>
          <w:sz w:val="20"/>
          <w:szCs w:val="20"/>
        </w:rPr>
        <w:t>Declaramos, para os fins</w:t>
      </w:r>
      <w:r w:rsidRPr="00957179">
        <w:rPr>
          <w:rFonts w:ascii="Arial" w:hAnsi="Arial" w:cs="Arial"/>
          <w:sz w:val="20"/>
          <w:szCs w:val="20"/>
        </w:rPr>
        <w:t>, que a empresa caso seja vencedora no processo providenciará no prazo até 05 (cinco) dias uteis após a homologação no site do e-CJUR, o Cadastro de Jurisdicionado do TC/MS.</w:t>
      </w:r>
    </w:p>
    <w:p w14:paraId="4DA49626" w14:textId="77777777" w:rsidR="00375EBF" w:rsidRDefault="00375EBF" w:rsidP="00DF0B31">
      <w:pPr>
        <w:pStyle w:val="Cabealho"/>
        <w:tabs>
          <w:tab w:val="left" w:pos="708"/>
        </w:tabs>
        <w:ind w:right="4"/>
        <w:rPr>
          <w:sz w:val="22"/>
          <w:szCs w:val="22"/>
        </w:rPr>
      </w:pPr>
    </w:p>
    <w:p w14:paraId="27561C89" w14:textId="77777777" w:rsidR="007008BE" w:rsidRPr="004110A0" w:rsidRDefault="007008BE" w:rsidP="00DF0B31">
      <w:pPr>
        <w:pStyle w:val="Cabealho"/>
        <w:tabs>
          <w:tab w:val="left" w:pos="708"/>
        </w:tabs>
        <w:ind w:right="4"/>
        <w:rPr>
          <w:sz w:val="22"/>
          <w:szCs w:val="22"/>
        </w:rPr>
      </w:pPr>
    </w:p>
    <w:p w14:paraId="3E210C31" w14:textId="77777777" w:rsidR="00375EBF" w:rsidRDefault="00375EBF" w:rsidP="00DF0B31">
      <w:pPr>
        <w:pStyle w:val="Cabealho"/>
        <w:tabs>
          <w:tab w:val="left" w:pos="708"/>
        </w:tabs>
        <w:ind w:right="4"/>
        <w:jc w:val="center"/>
        <w:rPr>
          <w:sz w:val="22"/>
          <w:szCs w:val="22"/>
        </w:rPr>
      </w:pPr>
      <w:r>
        <w:rPr>
          <w:sz w:val="22"/>
          <w:szCs w:val="22"/>
        </w:rPr>
        <w:t>___________________________________</w:t>
      </w:r>
    </w:p>
    <w:p w14:paraId="14DD8C38" w14:textId="77777777" w:rsidR="00375EBF" w:rsidRDefault="00375EBF" w:rsidP="00DF0B31">
      <w:pPr>
        <w:pStyle w:val="Cabealho"/>
        <w:tabs>
          <w:tab w:val="left" w:pos="708"/>
        </w:tabs>
        <w:ind w:right="4"/>
        <w:jc w:val="center"/>
        <w:rPr>
          <w:sz w:val="22"/>
          <w:szCs w:val="22"/>
        </w:rPr>
      </w:pPr>
      <w:r>
        <w:rPr>
          <w:sz w:val="22"/>
          <w:szCs w:val="22"/>
        </w:rPr>
        <w:t>Nome e Assinatura Rep. Legal da empresa</w:t>
      </w:r>
    </w:p>
    <w:p w14:paraId="355177F1" w14:textId="77777777" w:rsidR="0050652E" w:rsidRDefault="00375EBF" w:rsidP="00DF0B31">
      <w:pPr>
        <w:pStyle w:val="Cabealho"/>
        <w:ind w:right="4"/>
        <w:rPr>
          <w:sz w:val="22"/>
          <w:szCs w:val="22"/>
        </w:rPr>
      </w:pPr>
      <w:r>
        <w:rPr>
          <w:sz w:val="22"/>
          <w:szCs w:val="22"/>
        </w:rPr>
        <w:t xml:space="preserve"> </w:t>
      </w:r>
    </w:p>
    <w:bookmarkEnd w:id="28"/>
    <w:p w14:paraId="11FDDC37" w14:textId="77777777" w:rsidR="00957179" w:rsidRDefault="00957179" w:rsidP="00DF0B31">
      <w:pPr>
        <w:pStyle w:val="Cabealho"/>
        <w:ind w:right="4"/>
        <w:rPr>
          <w:sz w:val="22"/>
          <w:szCs w:val="22"/>
        </w:rPr>
      </w:pPr>
    </w:p>
    <w:p w14:paraId="1695A00A" w14:textId="77777777" w:rsidR="00E40D80" w:rsidRDefault="00E40D80" w:rsidP="00DF0B31">
      <w:pPr>
        <w:pStyle w:val="Cabealho"/>
        <w:ind w:right="4"/>
        <w:rPr>
          <w:b/>
          <w:bCs/>
          <w:sz w:val="22"/>
          <w:szCs w:val="22"/>
        </w:rPr>
      </w:pPr>
    </w:p>
    <w:p w14:paraId="20EED198" w14:textId="77777777" w:rsidR="001913F1" w:rsidRDefault="001913F1" w:rsidP="00DF0B31">
      <w:pPr>
        <w:pStyle w:val="Cabealho"/>
        <w:ind w:right="4"/>
        <w:rPr>
          <w:b/>
          <w:bCs/>
          <w:sz w:val="22"/>
          <w:szCs w:val="22"/>
        </w:rPr>
      </w:pPr>
    </w:p>
    <w:p w14:paraId="58E70774" w14:textId="77777777" w:rsidR="001913F1" w:rsidRDefault="001913F1" w:rsidP="00DF0B31">
      <w:pPr>
        <w:pStyle w:val="Cabealho"/>
        <w:ind w:right="4"/>
        <w:rPr>
          <w:b/>
          <w:bCs/>
          <w:sz w:val="22"/>
          <w:szCs w:val="22"/>
        </w:rPr>
      </w:pPr>
    </w:p>
    <w:p w14:paraId="07996735" w14:textId="77777777" w:rsidR="001913F1" w:rsidRDefault="001913F1" w:rsidP="00DF0B31">
      <w:pPr>
        <w:pStyle w:val="Cabealho"/>
        <w:ind w:right="4"/>
        <w:rPr>
          <w:b/>
          <w:bCs/>
          <w:sz w:val="22"/>
          <w:szCs w:val="22"/>
        </w:rPr>
      </w:pPr>
    </w:p>
    <w:p w14:paraId="11162649" w14:textId="77777777" w:rsidR="001913F1" w:rsidRDefault="001913F1" w:rsidP="00DF0B31">
      <w:pPr>
        <w:pStyle w:val="Cabealho"/>
        <w:ind w:right="4"/>
        <w:rPr>
          <w:b/>
          <w:bCs/>
          <w:sz w:val="22"/>
          <w:szCs w:val="22"/>
        </w:rPr>
      </w:pPr>
    </w:p>
    <w:p w14:paraId="74D314C3" w14:textId="0E35CA4F" w:rsidR="004766BC" w:rsidRPr="00642382" w:rsidRDefault="0050652E" w:rsidP="00DF0B31">
      <w:pPr>
        <w:pStyle w:val="Cabealho"/>
        <w:ind w:right="4" w:firstLine="284"/>
        <w:rPr>
          <w:rFonts w:eastAsia="Arial Unicode MS"/>
          <w:b/>
          <w:bCs/>
        </w:rPr>
      </w:pPr>
      <w:r w:rsidRPr="0050652E">
        <w:rPr>
          <w:b/>
          <w:bCs/>
          <w:sz w:val="22"/>
          <w:szCs w:val="22"/>
        </w:rPr>
        <w:t>A</w:t>
      </w:r>
      <w:r w:rsidR="004766BC" w:rsidRPr="0050652E">
        <w:rPr>
          <w:rFonts w:eastAsia="Arial Unicode MS"/>
          <w:b/>
          <w:bCs/>
        </w:rPr>
        <w:t>NEXO -</w:t>
      </w:r>
      <w:r w:rsidR="004766BC" w:rsidRPr="00642382">
        <w:rPr>
          <w:rFonts w:eastAsia="Arial Unicode MS"/>
          <w:b/>
          <w:bCs/>
        </w:rPr>
        <w:t xml:space="preserve"> </w:t>
      </w:r>
      <w:r w:rsidR="004D301D">
        <w:rPr>
          <w:rFonts w:eastAsia="Arial Unicode MS"/>
          <w:b/>
          <w:bCs/>
        </w:rPr>
        <w:t>I</w:t>
      </w:r>
      <w:r w:rsidR="004766BC" w:rsidRPr="00642382">
        <w:rPr>
          <w:rFonts w:eastAsia="Arial Unicode MS"/>
          <w:b/>
          <w:bCs/>
        </w:rPr>
        <w:t>V</w:t>
      </w:r>
    </w:p>
    <w:p w14:paraId="60D07014" w14:textId="77777777" w:rsidR="004766BC" w:rsidRPr="0077422E" w:rsidRDefault="004766BC" w:rsidP="00DF0B31">
      <w:pPr>
        <w:overflowPunct w:val="0"/>
        <w:autoSpaceDE w:val="0"/>
        <w:autoSpaceDN w:val="0"/>
        <w:adjustRightInd w:val="0"/>
        <w:ind w:right="4"/>
        <w:contextualSpacing/>
        <w:textAlignment w:val="baseline"/>
        <w:rPr>
          <w:rFonts w:ascii="Arial" w:hAnsi="Arial" w:cs="Arial"/>
          <w:b/>
          <w:bCs/>
          <w:sz w:val="24"/>
          <w:szCs w:val="24"/>
        </w:rPr>
      </w:pPr>
    </w:p>
    <w:p w14:paraId="37689731" w14:textId="77777777" w:rsidR="004766BC" w:rsidRPr="000F28D7" w:rsidRDefault="004766BC" w:rsidP="00DF0B31">
      <w:pPr>
        <w:overflowPunct w:val="0"/>
        <w:autoSpaceDE w:val="0"/>
        <w:autoSpaceDN w:val="0"/>
        <w:adjustRightInd w:val="0"/>
        <w:ind w:right="4"/>
        <w:contextualSpacing/>
        <w:jc w:val="center"/>
        <w:textAlignment w:val="baseline"/>
        <w:rPr>
          <w:rFonts w:ascii="Arial" w:hAnsi="Arial" w:cs="Arial"/>
          <w:b/>
          <w:bCs/>
          <w:sz w:val="24"/>
          <w:szCs w:val="24"/>
          <w:u w:val="single"/>
        </w:rPr>
      </w:pPr>
      <w:r w:rsidRPr="0077422E">
        <w:rPr>
          <w:rFonts w:ascii="Arial" w:hAnsi="Arial" w:cs="Arial"/>
          <w:b/>
          <w:bCs/>
          <w:sz w:val="24"/>
          <w:szCs w:val="24"/>
          <w:u w:val="single"/>
        </w:rPr>
        <w:t>MINUTA DA ATA DE REGISTRO DE PREÇOS</w:t>
      </w:r>
    </w:p>
    <w:p w14:paraId="427D0A2B" w14:textId="77777777" w:rsidR="004766BC" w:rsidRDefault="004766BC" w:rsidP="00DF0B31">
      <w:pPr>
        <w:ind w:right="4"/>
        <w:contextualSpacing/>
        <w:rPr>
          <w:rFonts w:ascii="Arial" w:hAnsi="Arial" w:cs="Arial"/>
          <w:b/>
          <w:sz w:val="24"/>
          <w:szCs w:val="24"/>
        </w:rPr>
      </w:pPr>
    </w:p>
    <w:p w14:paraId="51FBE584" w14:textId="111D7009" w:rsidR="004766BC" w:rsidRPr="00CE22A2" w:rsidRDefault="004766BC" w:rsidP="00DF0B31">
      <w:pPr>
        <w:ind w:left="284" w:right="4" w:firstLine="0"/>
        <w:contextualSpacing/>
        <w:rPr>
          <w:rFonts w:ascii="Arial" w:hAnsi="Arial" w:cs="Arial"/>
          <w:b/>
        </w:rPr>
      </w:pPr>
      <w:r w:rsidRPr="00CE22A2">
        <w:rPr>
          <w:rFonts w:ascii="Arial" w:hAnsi="Arial" w:cs="Arial"/>
          <w:b/>
        </w:rPr>
        <w:t>ATA DE REGISTRO DE PREÇOS Nº          /202</w:t>
      </w:r>
      <w:r w:rsidR="00B17326" w:rsidRPr="00CE22A2">
        <w:rPr>
          <w:rFonts w:ascii="Arial" w:hAnsi="Arial" w:cs="Arial"/>
          <w:b/>
        </w:rPr>
        <w:t>4</w:t>
      </w:r>
    </w:p>
    <w:p w14:paraId="47A0E73F" w14:textId="5E4C24D7" w:rsidR="004766BC" w:rsidRPr="00CE22A2" w:rsidRDefault="004766BC" w:rsidP="00DF0B31">
      <w:pPr>
        <w:ind w:left="284" w:right="4" w:firstLine="0"/>
        <w:contextualSpacing/>
        <w:rPr>
          <w:rFonts w:ascii="Arial" w:hAnsi="Arial" w:cs="Arial"/>
          <w:b/>
        </w:rPr>
      </w:pPr>
      <w:r w:rsidRPr="00CE22A2">
        <w:rPr>
          <w:rFonts w:ascii="Arial" w:hAnsi="Arial" w:cs="Arial"/>
          <w:b/>
        </w:rPr>
        <w:t xml:space="preserve">PROCESSO Nº </w:t>
      </w:r>
      <w:r w:rsidR="00A974A8">
        <w:rPr>
          <w:rFonts w:ascii="Arial" w:hAnsi="Arial" w:cs="Arial"/>
          <w:b/>
        </w:rPr>
        <w:t>6</w:t>
      </w:r>
      <w:r w:rsidR="00E232DE">
        <w:rPr>
          <w:rFonts w:ascii="Arial" w:hAnsi="Arial" w:cs="Arial"/>
          <w:b/>
        </w:rPr>
        <w:t>6</w:t>
      </w:r>
      <w:r w:rsidRPr="00CE22A2">
        <w:rPr>
          <w:rFonts w:ascii="Arial" w:hAnsi="Arial" w:cs="Arial"/>
          <w:b/>
        </w:rPr>
        <w:t>/202</w:t>
      </w:r>
      <w:r w:rsidR="00B17326" w:rsidRPr="00CE22A2">
        <w:rPr>
          <w:rFonts w:ascii="Arial" w:hAnsi="Arial" w:cs="Arial"/>
          <w:b/>
        </w:rPr>
        <w:t>4</w:t>
      </w:r>
    </w:p>
    <w:p w14:paraId="40B393CF" w14:textId="2DB93CB8" w:rsidR="004766BC" w:rsidRPr="00CE22A2" w:rsidRDefault="004766BC" w:rsidP="00DF0B31">
      <w:pPr>
        <w:ind w:left="284" w:right="4" w:firstLine="0"/>
        <w:contextualSpacing/>
        <w:rPr>
          <w:rFonts w:ascii="Arial" w:hAnsi="Arial" w:cs="Arial"/>
          <w:b/>
        </w:rPr>
      </w:pPr>
      <w:r w:rsidRPr="00CE22A2">
        <w:rPr>
          <w:rFonts w:ascii="Arial" w:hAnsi="Arial" w:cs="Arial"/>
          <w:b/>
        </w:rPr>
        <w:t xml:space="preserve">PREGÃO ELETRÔNICO Nº </w:t>
      </w:r>
      <w:r w:rsidR="00CA450B">
        <w:rPr>
          <w:rFonts w:ascii="Arial" w:hAnsi="Arial" w:cs="Arial"/>
          <w:b/>
        </w:rPr>
        <w:t>3</w:t>
      </w:r>
      <w:r w:rsidR="00E232DE">
        <w:rPr>
          <w:rFonts w:ascii="Arial" w:hAnsi="Arial" w:cs="Arial"/>
          <w:b/>
        </w:rPr>
        <w:t>3</w:t>
      </w:r>
      <w:r w:rsidRPr="00CE22A2">
        <w:rPr>
          <w:rFonts w:ascii="Arial" w:hAnsi="Arial" w:cs="Arial"/>
          <w:b/>
        </w:rPr>
        <w:t>/202</w:t>
      </w:r>
      <w:r w:rsidR="00B17326" w:rsidRPr="00CE22A2">
        <w:rPr>
          <w:rFonts w:ascii="Arial" w:hAnsi="Arial" w:cs="Arial"/>
          <w:b/>
        </w:rPr>
        <w:t>4</w:t>
      </w:r>
    </w:p>
    <w:p w14:paraId="7DA796A3" w14:textId="77777777" w:rsidR="00E713BE" w:rsidRPr="00CE22A2" w:rsidRDefault="00E713BE" w:rsidP="00DF0B31">
      <w:pPr>
        <w:ind w:left="284" w:right="4" w:firstLine="0"/>
        <w:contextualSpacing/>
        <w:rPr>
          <w:rFonts w:ascii="Arial" w:hAnsi="Arial" w:cs="Arial"/>
          <w:b/>
        </w:rPr>
      </w:pPr>
    </w:p>
    <w:p w14:paraId="60069956" w14:textId="1EA81C5D" w:rsidR="001E4DBB" w:rsidRPr="00CE22A2" w:rsidRDefault="00E0339A" w:rsidP="00DF0B31">
      <w:pPr>
        <w:spacing w:after="0" w:line="240" w:lineRule="auto"/>
        <w:ind w:left="284" w:right="4" w:firstLine="0"/>
        <w:rPr>
          <w:rFonts w:ascii="Arial" w:hAnsi="Arial" w:cs="Arial"/>
        </w:rPr>
      </w:pPr>
      <w:r w:rsidRPr="00CE22A2">
        <w:rPr>
          <w:rFonts w:ascii="Arial" w:hAnsi="Arial" w:cs="Arial"/>
          <w:b/>
          <w:bCs/>
        </w:rPr>
        <w:t>O MUNICIPIO DE DEODAPOLIS - MS</w:t>
      </w:r>
      <w:r w:rsidRPr="00CE22A2">
        <w:rPr>
          <w:rFonts w:ascii="Arial" w:hAnsi="Arial" w:cs="Arial"/>
        </w:rPr>
        <w:t xml:space="preserve">, inscrito no CNPJ/MF sob o n° 03.903.176/0001- 41, com sede Administrativa na Av. Francisco Alves da Silva nº 443, centro, CEP 79.790 - 000, </w:t>
      </w:r>
      <w:r w:rsidRPr="00CE22A2">
        <w:rPr>
          <w:rFonts w:ascii="Arial" w:hAnsi="Arial" w:cs="Arial"/>
          <w:b/>
          <w:bCs/>
          <w:u w:val="single"/>
        </w:rPr>
        <w:t>GERENCIADOR</w:t>
      </w:r>
      <w:r w:rsidRPr="00CE22A2">
        <w:rPr>
          <w:rFonts w:ascii="Arial" w:hAnsi="Arial" w:cs="Arial"/>
        </w:rPr>
        <w:t xml:space="preserve"> desta ata, sendo participante </w:t>
      </w:r>
      <w:r w:rsidR="00FD5DA7">
        <w:rPr>
          <w:rFonts w:ascii="Arial" w:hAnsi="Arial" w:cs="Arial"/>
        </w:rPr>
        <w:t xml:space="preserve">a Secretaria Municipal de </w:t>
      </w:r>
      <w:r w:rsidR="00AB7607">
        <w:rPr>
          <w:rFonts w:ascii="Arial" w:hAnsi="Arial" w:cs="Arial"/>
        </w:rPr>
        <w:t>.....................................</w:t>
      </w:r>
      <w:r w:rsidR="00FD5DA7" w:rsidRPr="00CE22A2">
        <w:rPr>
          <w:rFonts w:ascii="Arial" w:hAnsi="Arial" w:cs="Arial"/>
        </w:rPr>
        <w:t>,</w:t>
      </w:r>
      <w:r w:rsidR="00FD5DA7">
        <w:rPr>
          <w:rFonts w:ascii="Arial" w:hAnsi="Arial" w:cs="Arial"/>
        </w:rPr>
        <w:t xml:space="preserve"> </w:t>
      </w:r>
      <w:r w:rsidR="00FD5DA7" w:rsidRPr="00CE22A2">
        <w:rPr>
          <w:rFonts w:ascii="Arial" w:hAnsi="Arial" w:cs="Arial"/>
        </w:rPr>
        <w:t>representada</w:t>
      </w:r>
      <w:r w:rsidRPr="00CE22A2">
        <w:rPr>
          <w:rFonts w:ascii="Arial" w:hAnsi="Arial" w:cs="Arial"/>
        </w:rPr>
        <w:t xml:space="preserve"> pelo </w:t>
      </w:r>
      <w:r w:rsidRPr="00CE22A2">
        <w:rPr>
          <w:rFonts w:ascii="Arial" w:hAnsi="Arial" w:cs="Arial"/>
          <w:b/>
          <w:bCs/>
        </w:rPr>
        <w:t>Sr................................</w:t>
      </w:r>
      <w:r w:rsidRPr="00CE22A2">
        <w:rPr>
          <w:rFonts w:ascii="Arial" w:hAnsi="Arial" w:cs="Arial"/>
        </w:rPr>
        <w:t>, brasileiro, solteiro, Secretário de</w:t>
      </w:r>
      <w:r w:rsidR="00A66657">
        <w:rPr>
          <w:rFonts w:ascii="Arial" w:hAnsi="Arial" w:cs="Arial"/>
        </w:rPr>
        <w:t xml:space="preserve"> </w:t>
      </w:r>
      <w:r w:rsidR="00FD5DA7">
        <w:rPr>
          <w:rFonts w:ascii="Arial" w:hAnsi="Arial" w:cs="Arial"/>
        </w:rPr>
        <w:t>Infraestrutura</w:t>
      </w:r>
      <w:r w:rsidRPr="00CE22A2">
        <w:rPr>
          <w:rFonts w:ascii="Arial" w:hAnsi="Arial" w:cs="Arial"/>
        </w:rPr>
        <w:t>, residente e domiciliado a Rua............................... nº ........., Bairro............, na cidade de ........................... - MS, portador do RG n..................... SSP/..........., CPF n...............................</w:t>
      </w:r>
      <w:r w:rsidRPr="00CE22A2">
        <w:rPr>
          <w:rFonts w:ascii="Arial" w:eastAsiaTheme="minorHAnsi" w:hAnsi="Arial" w:cs="Arial"/>
          <w:lang w:eastAsia="en-US"/>
        </w:rPr>
        <w:t>.</w:t>
      </w:r>
      <w:r w:rsidR="00EB35C5" w:rsidRPr="00CE22A2">
        <w:rPr>
          <w:rFonts w:ascii="Arial" w:hAnsi="Arial" w:cs="Arial"/>
        </w:rPr>
        <w:t>, doravante denominad</w:t>
      </w:r>
      <w:r w:rsidRPr="00CE22A2">
        <w:rPr>
          <w:rFonts w:ascii="Arial" w:hAnsi="Arial" w:cs="Arial"/>
        </w:rPr>
        <w:t>a</w:t>
      </w:r>
      <w:r w:rsidR="00EB35C5" w:rsidRPr="00CE22A2">
        <w:rPr>
          <w:rFonts w:ascii="Arial" w:hAnsi="Arial" w:cs="Arial"/>
        </w:rPr>
        <w:t xml:space="preserve"> </w:t>
      </w:r>
      <w:r w:rsidR="003F64F1" w:rsidRPr="00CE22A2">
        <w:rPr>
          <w:rFonts w:ascii="Arial" w:hAnsi="Arial" w:cs="Arial"/>
          <w:b/>
          <w:bCs/>
        </w:rPr>
        <w:t>PARTICIPANTE</w:t>
      </w:r>
      <w:r w:rsidR="00EB35C5" w:rsidRPr="00CE22A2">
        <w:rPr>
          <w:rFonts w:ascii="Arial" w:hAnsi="Arial" w:cs="Arial"/>
        </w:rPr>
        <w:t>; e a</w:t>
      </w:r>
      <w:r w:rsidRPr="00CE22A2">
        <w:rPr>
          <w:rFonts w:ascii="Arial" w:hAnsi="Arial" w:cs="Arial"/>
        </w:rPr>
        <w:t>(as</w:t>
      </w:r>
      <w:r w:rsidR="00EB35C5" w:rsidRPr="00CE22A2">
        <w:rPr>
          <w:rFonts w:ascii="Arial" w:hAnsi="Arial" w:cs="Arial"/>
        </w:rPr>
        <w:t xml:space="preserve"> empresa</w:t>
      </w:r>
      <w:r w:rsidRPr="00CE22A2">
        <w:rPr>
          <w:rFonts w:ascii="Arial" w:hAnsi="Arial" w:cs="Arial"/>
        </w:rPr>
        <w:t>(as)</w:t>
      </w:r>
      <w:r w:rsidR="00EB35C5" w:rsidRPr="00CE22A2">
        <w:rPr>
          <w:rFonts w:ascii="Arial" w:hAnsi="Arial" w:cs="Arial"/>
        </w:rPr>
        <w:t xml:space="preserve"> ...</w:t>
      </w:r>
      <w:r w:rsidRPr="00CE22A2">
        <w:rPr>
          <w:rFonts w:ascii="Arial" w:hAnsi="Arial" w:cs="Arial"/>
        </w:rPr>
        <w:t>.....</w:t>
      </w:r>
      <w:r w:rsidR="00EB35C5" w:rsidRPr="00CE22A2">
        <w:rPr>
          <w:rFonts w:ascii="Arial" w:hAnsi="Arial" w:cs="Arial"/>
          <w:u w:val="single" w:color="000000"/>
        </w:rPr>
        <w:t>,</w:t>
      </w:r>
      <w:r w:rsidR="00EB35C5" w:rsidRPr="00CE22A2">
        <w:rPr>
          <w:rFonts w:ascii="Arial" w:hAnsi="Arial" w:cs="Arial"/>
        </w:rPr>
        <w:t xml:space="preserve"> pessoa jurídica de direito privada inscrita no CNPJ sob o n°(...) com sede (...), neste ato representada pelo(a) sócio(a) (....), portador do RG n° (...), inscrito no CPF sob o n° (...), doravante denominado apenas por </w:t>
      </w:r>
      <w:r w:rsidR="00EB35C5" w:rsidRPr="00CE22A2">
        <w:rPr>
          <w:rFonts w:ascii="Arial" w:hAnsi="Arial" w:cs="Arial"/>
          <w:b/>
          <w:bCs/>
        </w:rPr>
        <w:t>FORNECEDOR</w:t>
      </w:r>
      <w:r w:rsidRPr="00CE22A2">
        <w:rPr>
          <w:rFonts w:ascii="Arial" w:hAnsi="Arial" w:cs="Arial"/>
          <w:b/>
          <w:bCs/>
        </w:rPr>
        <w:t>(RES)</w:t>
      </w:r>
      <w:r w:rsidR="00EB35C5" w:rsidRPr="00CE22A2">
        <w:rPr>
          <w:rFonts w:ascii="Arial" w:hAnsi="Arial" w:cs="Arial"/>
        </w:rPr>
        <w:t xml:space="preserve">, firmam a presente </w:t>
      </w:r>
      <w:r w:rsidR="00EB35C5" w:rsidRPr="00CE22A2">
        <w:rPr>
          <w:rFonts w:ascii="Arial" w:hAnsi="Arial" w:cs="Arial"/>
          <w:b/>
          <w:bCs/>
          <w:u w:val="single" w:color="000000"/>
        </w:rPr>
        <w:t>ATA</w:t>
      </w:r>
      <w:r w:rsidR="00EB35C5" w:rsidRPr="00CE22A2">
        <w:rPr>
          <w:rFonts w:ascii="Arial" w:hAnsi="Arial" w:cs="Arial"/>
          <w:b/>
          <w:bCs/>
        </w:rPr>
        <w:t xml:space="preserve"> </w:t>
      </w:r>
      <w:r w:rsidR="00EB35C5" w:rsidRPr="00CE22A2">
        <w:rPr>
          <w:rFonts w:ascii="Arial" w:hAnsi="Arial" w:cs="Arial"/>
          <w:b/>
          <w:bCs/>
          <w:u w:val="single" w:color="000000"/>
        </w:rPr>
        <w:t>DE REGISTRO DE PREÇOS</w:t>
      </w:r>
      <w:r w:rsidR="00EB35C5" w:rsidRPr="00CE22A2">
        <w:rPr>
          <w:rFonts w:ascii="Arial" w:hAnsi="Arial" w:cs="Arial"/>
          <w:u w:val="single" w:color="000000"/>
        </w:rPr>
        <w:t>,</w:t>
      </w:r>
      <w:r w:rsidR="00EB35C5" w:rsidRPr="00CE22A2">
        <w:rPr>
          <w:rFonts w:ascii="Arial" w:hAnsi="Arial" w:cs="Arial"/>
        </w:rPr>
        <w:t xml:space="preserve"> mediante as cláusulas e condições a seguir estabelecidas: </w:t>
      </w:r>
    </w:p>
    <w:p w14:paraId="21F027F4" w14:textId="77777777" w:rsidR="003F64F1" w:rsidRPr="00CE22A2" w:rsidRDefault="003F64F1" w:rsidP="00DF0B31">
      <w:pPr>
        <w:spacing w:after="0" w:line="240" w:lineRule="auto"/>
        <w:ind w:left="284" w:right="4" w:firstLine="0"/>
        <w:rPr>
          <w:rFonts w:ascii="Arial" w:hAnsi="Arial" w:cs="Arial"/>
        </w:rPr>
      </w:pPr>
    </w:p>
    <w:p w14:paraId="458976FB" w14:textId="6813B10C" w:rsidR="00106E33" w:rsidRPr="00B57376" w:rsidRDefault="00EB35C5" w:rsidP="00DF0B31">
      <w:pPr>
        <w:spacing w:after="0" w:line="240" w:lineRule="auto"/>
        <w:ind w:left="284" w:right="4" w:firstLine="0"/>
        <w:rPr>
          <w:rFonts w:ascii="Arial" w:hAnsi="Arial" w:cs="Arial"/>
          <w:iCs/>
          <w:sz w:val="20"/>
          <w:szCs w:val="20"/>
        </w:rPr>
      </w:pPr>
      <w:r w:rsidRPr="00CE22A2">
        <w:rPr>
          <w:rFonts w:ascii="Arial" w:hAnsi="Arial" w:cs="Arial"/>
          <w:b/>
          <w:bCs/>
        </w:rPr>
        <w:t xml:space="preserve">CLÁUSULA I - DO </w:t>
      </w:r>
      <w:r w:rsidRPr="00E14FAC">
        <w:rPr>
          <w:rFonts w:ascii="Arial" w:hAnsi="Arial" w:cs="Arial"/>
          <w:b/>
          <w:bCs/>
        </w:rPr>
        <w:t>OBJETO E DOS RECURSOS FINANCEIROS</w:t>
      </w:r>
      <w:r w:rsidRPr="00CE22A2">
        <w:rPr>
          <w:rFonts w:ascii="Arial" w:hAnsi="Arial" w:cs="Arial"/>
        </w:rPr>
        <w:t>: O objeto desta ata é o registro de preço para</w:t>
      </w:r>
      <w:r w:rsidR="00E0339A" w:rsidRPr="00CE22A2">
        <w:rPr>
          <w:rFonts w:ascii="Arial" w:hAnsi="Arial" w:cs="Arial"/>
        </w:rPr>
        <w:t xml:space="preserve"> </w:t>
      </w:r>
      <w:r w:rsidR="00FD5DA7">
        <w:rPr>
          <w:rFonts w:ascii="Arial" w:hAnsi="Arial" w:cs="Arial"/>
        </w:rPr>
        <w:t xml:space="preserve">O </w:t>
      </w:r>
      <w:r w:rsidR="00FD5DA7" w:rsidRPr="00E40D80">
        <w:rPr>
          <w:rFonts w:ascii="Arial" w:hAnsi="Arial" w:cs="Arial"/>
          <w:sz w:val="20"/>
          <w:szCs w:val="20"/>
        </w:rPr>
        <w:t xml:space="preserve">FORNECIMENTO </w:t>
      </w:r>
      <w:r w:rsidR="00B57376" w:rsidRPr="00B57376">
        <w:rPr>
          <w:rFonts w:ascii="Arial" w:hAnsi="Arial" w:cs="Arial"/>
          <w:iCs/>
          <w:sz w:val="20"/>
          <w:szCs w:val="20"/>
        </w:rPr>
        <w:t>FUTURO DE BICICLETAS ELÉTRICAS E CAPACETES PARA ATENDER AS DEMANDAS DA SECRETARIA MUNICIPAL DE SAÚDE.</w:t>
      </w:r>
    </w:p>
    <w:p w14:paraId="0851C087" w14:textId="77777777" w:rsidR="00E0339A" w:rsidRPr="00CE22A2" w:rsidRDefault="00E0339A" w:rsidP="00DF0B31">
      <w:pPr>
        <w:spacing w:after="0" w:line="240" w:lineRule="auto"/>
        <w:ind w:left="284" w:right="4" w:firstLine="0"/>
        <w:rPr>
          <w:rFonts w:ascii="Arial" w:hAnsi="Arial" w:cs="Arial"/>
        </w:rPr>
      </w:pPr>
    </w:p>
    <w:p w14:paraId="5324CEF5" w14:textId="77777777" w:rsidR="00E713BE" w:rsidRDefault="00EB35C5" w:rsidP="00DF0B31">
      <w:pPr>
        <w:spacing w:after="0" w:line="240" w:lineRule="auto"/>
        <w:ind w:left="284" w:right="4" w:firstLine="0"/>
        <w:rPr>
          <w:rFonts w:ascii="Arial" w:hAnsi="Arial" w:cs="Arial"/>
        </w:rPr>
      </w:pPr>
      <w:r w:rsidRPr="004766BC">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34A8729D" w14:textId="214AF1A3" w:rsidR="001E4DBB" w:rsidRPr="004766BC" w:rsidRDefault="00EB35C5" w:rsidP="00DF0B31">
      <w:pPr>
        <w:spacing w:after="0" w:line="240" w:lineRule="auto"/>
        <w:ind w:left="284" w:right="4" w:firstLine="0"/>
        <w:rPr>
          <w:rFonts w:ascii="Arial" w:hAnsi="Arial" w:cs="Arial"/>
        </w:rPr>
      </w:pPr>
      <w:r w:rsidRPr="004766BC">
        <w:rPr>
          <w:rFonts w:ascii="Arial" w:hAnsi="Arial" w:cs="Arial"/>
        </w:rPr>
        <w:t xml:space="preserve"> </w:t>
      </w:r>
    </w:p>
    <w:p w14:paraId="3D41D2F8" w14:textId="62869B2B" w:rsidR="001E4DBB" w:rsidRDefault="00EB35C5" w:rsidP="00DF0B31">
      <w:pPr>
        <w:spacing w:after="0" w:line="240" w:lineRule="auto"/>
        <w:ind w:left="284" w:right="4" w:firstLine="0"/>
        <w:rPr>
          <w:rFonts w:ascii="Arial" w:hAnsi="Arial" w:cs="Arial"/>
        </w:rPr>
      </w:pPr>
      <w:r w:rsidRPr="004766BC">
        <w:rPr>
          <w:rFonts w:ascii="Arial" w:hAnsi="Arial" w:cs="Arial"/>
        </w:rPr>
        <w:t xml:space="preserve">§2. Integram o presente instrumento, independente de transcrição, todas as condições do Edital </w:t>
      </w:r>
      <w:r w:rsidR="003F64F1" w:rsidRPr="004766BC">
        <w:rPr>
          <w:rFonts w:ascii="Arial" w:hAnsi="Arial" w:cs="Arial"/>
        </w:rPr>
        <w:t>de PREGÃO</w:t>
      </w:r>
      <w:r w:rsidRPr="004766BC">
        <w:rPr>
          <w:rFonts w:ascii="Arial" w:hAnsi="Arial" w:cs="Arial"/>
        </w:rPr>
        <w:t xml:space="preserve"> ELETRÔNICO </w:t>
      </w:r>
      <w:r w:rsidR="00CA450B">
        <w:rPr>
          <w:rFonts w:ascii="Arial" w:hAnsi="Arial" w:cs="Arial"/>
        </w:rPr>
        <w:t>3</w:t>
      </w:r>
      <w:r w:rsidR="00E232DE">
        <w:rPr>
          <w:rFonts w:ascii="Arial" w:hAnsi="Arial" w:cs="Arial"/>
        </w:rPr>
        <w:t>3</w:t>
      </w:r>
      <w:r w:rsidRPr="004766BC">
        <w:rPr>
          <w:rFonts w:ascii="Arial" w:hAnsi="Arial" w:cs="Arial"/>
        </w:rPr>
        <w:t>/202</w:t>
      </w:r>
      <w:r w:rsidR="003F64F1">
        <w:rPr>
          <w:rFonts w:ascii="Arial" w:hAnsi="Arial" w:cs="Arial"/>
        </w:rPr>
        <w:t>4</w:t>
      </w:r>
      <w:r w:rsidRPr="004766BC">
        <w:rPr>
          <w:rFonts w:ascii="Arial" w:hAnsi="Arial" w:cs="Arial"/>
        </w:rPr>
        <w:t xml:space="preserve"> e seus anexos. </w:t>
      </w:r>
    </w:p>
    <w:p w14:paraId="57B36035" w14:textId="77777777" w:rsidR="003F64F1" w:rsidRPr="004766BC" w:rsidRDefault="003F64F1" w:rsidP="00DF0B31">
      <w:pPr>
        <w:spacing w:after="0" w:line="240" w:lineRule="auto"/>
        <w:ind w:left="284" w:right="4" w:firstLine="0"/>
        <w:rPr>
          <w:rFonts w:ascii="Arial" w:hAnsi="Arial" w:cs="Arial"/>
        </w:rPr>
      </w:pPr>
    </w:p>
    <w:p w14:paraId="21473715" w14:textId="34551982" w:rsidR="001E4DBB" w:rsidRDefault="00EB35C5" w:rsidP="00DF0B31">
      <w:pPr>
        <w:spacing w:after="0" w:line="240" w:lineRule="auto"/>
        <w:ind w:left="284" w:right="4" w:firstLine="0"/>
        <w:rPr>
          <w:rFonts w:ascii="Arial" w:hAnsi="Arial" w:cs="Arial"/>
        </w:rPr>
      </w:pPr>
      <w:r w:rsidRPr="004766BC">
        <w:rPr>
          <w:rFonts w:ascii="Arial" w:hAnsi="Arial" w:cs="Arial"/>
          <w:u w:val="single" w:color="000000"/>
        </w:rPr>
        <w:t>3º. As condições de entrega, recebimento e pagamento e as obrigações contratuais são as constantes do</w:t>
      </w:r>
      <w:r w:rsidRPr="004766BC">
        <w:rPr>
          <w:rFonts w:ascii="Arial" w:hAnsi="Arial" w:cs="Arial"/>
        </w:rPr>
        <w:t xml:space="preserve"> </w:t>
      </w:r>
      <w:r w:rsidRPr="004766BC">
        <w:rPr>
          <w:rFonts w:ascii="Arial" w:hAnsi="Arial" w:cs="Arial"/>
          <w:u w:val="single" w:color="000000"/>
        </w:rPr>
        <w:t xml:space="preserve">Termo de Referência e do Edital </w:t>
      </w:r>
      <w:r w:rsidR="00B3536E" w:rsidRPr="004766BC">
        <w:rPr>
          <w:rFonts w:ascii="Arial" w:hAnsi="Arial" w:cs="Arial"/>
          <w:u w:val="single" w:color="000000"/>
        </w:rPr>
        <w:t>do PREGÃO</w:t>
      </w:r>
      <w:r w:rsidRPr="004766BC">
        <w:rPr>
          <w:rFonts w:ascii="Arial" w:hAnsi="Arial" w:cs="Arial"/>
          <w:u w:val="single" w:color="000000"/>
        </w:rPr>
        <w:t xml:space="preserve"> ELETRÔNICO </w:t>
      </w:r>
      <w:r w:rsidR="00CA450B">
        <w:rPr>
          <w:rFonts w:ascii="Arial" w:hAnsi="Arial" w:cs="Arial"/>
          <w:u w:val="single" w:color="000000"/>
        </w:rPr>
        <w:t>3</w:t>
      </w:r>
      <w:r w:rsidR="00E232DE">
        <w:rPr>
          <w:rFonts w:ascii="Arial" w:hAnsi="Arial" w:cs="Arial"/>
          <w:u w:val="single" w:color="000000"/>
        </w:rPr>
        <w:t>3</w:t>
      </w:r>
      <w:r w:rsidRPr="004766BC">
        <w:rPr>
          <w:rFonts w:ascii="Arial" w:hAnsi="Arial" w:cs="Arial"/>
          <w:u w:val="single" w:color="000000"/>
        </w:rPr>
        <w:t>/202</w:t>
      </w:r>
      <w:r w:rsidR="003F64F1">
        <w:rPr>
          <w:rFonts w:ascii="Arial" w:hAnsi="Arial" w:cs="Arial"/>
          <w:u w:val="single" w:color="000000"/>
        </w:rPr>
        <w:t>4</w:t>
      </w:r>
      <w:r w:rsidRPr="004766BC">
        <w:rPr>
          <w:rFonts w:ascii="Arial" w:hAnsi="Arial" w:cs="Arial"/>
          <w:u w:val="single" w:color="000000"/>
        </w:rPr>
        <w:t xml:space="preserve"> que são partes integrantes desta ata</w:t>
      </w:r>
      <w:r w:rsidRPr="004766BC">
        <w:rPr>
          <w:rFonts w:ascii="Arial" w:hAnsi="Arial" w:cs="Arial"/>
        </w:rPr>
        <w:t xml:space="preserve"> </w:t>
      </w:r>
      <w:r w:rsidRPr="004766BC">
        <w:rPr>
          <w:rFonts w:ascii="Arial" w:hAnsi="Arial" w:cs="Arial"/>
          <w:u w:val="single" w:color="000000"/>
        </w:rPr>
        <w:t>independentemente de transcrição.</w:t>
      </w:r>
      <w:r w:rsidRPr="004766BC">
        <w:rPr>
          <w:rFonts w:ascii="Arial" w:hAnsi="Arial" w:cs="Arial"/>
        </w:rPr>
        <w:t xml:space="preserve"> </w:t>
      </w:r>
    </w:p>
    <w:p w14:paraId="4D81D7EE" w14:textId="77777777" w:rsidR="003F64F1" w:rsidRPr="004766BC" w:rsidRDefault="003F64F1" w:rsidP="00DF0B31">
      <w:pPr>
        <w:spacing w:after="0" w:line="240" w:lineRule="auto"/>
        <w:ind w:left="284" w:right="4" w:firstLine="0"/>
        <w:rPr>
          <w:rFonts w:ascii="Arial" w:hAnsi="Arial" w:cs="Arial"/>
        </w:rPr>
      </w:pPr>
    </w:p>
    <w:p w14:paraId="4418E2F1" w14:textId="517B9953" w:rsidR="001E4DBB" w:rsidRDefault="00EB35C5" w:rsidP="00DF0B31">
      <w:pPr>
        <w:spacing w:after="0" w:line="240" w:lineRule="auto"/>
        <w:ind w:left="284" w:right="4" w:firstLine="0"/>
        <w:rPr>
          <w:rFonts w:ascii="Arial" w:hAnsi="Arial" w:cs="Arial"/>
        </w:rPr>
      </w:pPr>
      <w:r w:rsidRPr="004766BC">
        <w:rPr>
          <w:rFonts w:ascii="Arial" w:hAnsi="Arial" w:cs="Arial"/>
        </w:rPr>
        <w:t xml:space="preserve">§4º. A despesa decorrente da contratação do objeto desta licitação correrá à conta dos recursos constante das dotações orçamentárias constantes do </w:t>
      </w:r>
      <w:r w:rsidR="003F64F1" w:rsidRPr="004766BC">
        <w:rPr>
          <w:rFonts w:ascii="Arial" w:hAnsi="Arial" w:cs="Arial"/>
        </w:rPr>
        <w:t>Edital PREGÃO</w:t>
      </w:r>
      <w:r w:rsidRPr="004766BC">
        <w:rPr>
          <w:rFonts w:ascii="Arial" w:hAnsi="Arial" w:cs="Arial"/>
        </w:rPr>
        <w:t xml:space="preserve"> ELETRÔNICO </w:t>
      </w:r>
      <w:r w:rsidR="00CA450B">
        <w:rPr>
          <w:rFonts w:ascii="Arial" w:hAnsi="Arial" w:cs="Arial"/>
        </w:rPr>
        <w:t>3</w:t>
      </w:r>
      <w:r w:rsidR="00E232DE">
        <w:rPr>
          <w:rFonts w:ascii="Arial" w:hAnsi="Arial" w:cs="Arial"/>
        </w:rPr>
        <w:t>3</w:t>
      </w:r>
      <w:r w:rsidRPr="004766BC">
        <w:rPr>
          <w:rFonts w:ascii="Arial" w:hAnsi="Arial" w:cs="Arial"/>
        </w:rPr>
        <w:t>/202</w:t>
      </w:r>
      <w:r w:rsidR="003F64F1">
        <w:rPr>
          <w:rFonts w:ascii="Arial" w:hAnsi="Arial" w:cs="Arial"/>
        </w:rPr>
        <w:t>4</w:t>
      </w:r>
      <w:r w:rsidRPr="004766BC">
        <w:rPr>
          <w:rFonts w:ascii="Arial" w:hAnsi="Arial" w:cs="Arial"/>
        </w:rPr>
        <w:t xml:space="preserve">, parte integrante desta Ata. </w:t>
      </w:r>
    </w:p>
    <w:p w14:paraId="5102875D" w14:textId="77777777" w:rsidR="003F64F1" w:rsidRPr="004766BC" w:rsidRDefault="003F64F1" w:rsidP="00DF0B31">
      <w:pPr>
        <w:spacing w:after="0" w:line="240" w:lineRule="auto"/>
        <w:ind w:left="284" w:right="4" w:firstLine="0"/>
        <w:rPr>
          <w:rFonts w:ascii="Arial" w:hAnsi="Arial" w:cs="Arial"/>
        </w:rPr>
      </w:pPr>
    </w:p>
    <w:p w14:paraId="09C707E1" w14:textId="1DDB0B20" w:rsidR="001E4DBB" w:rsidRDefault="00EB35C5" w:rsidP="00DF0B31">
      <w:pPr>
        <w:spacing w:after="0" w:line="240" w:lineRule="auto"/>
        <w:ind w:left="284" w:right="4" w:firstLine="0"/>
        <w:rPr>
          <w:rFonts w:ascii="Arial" w:hAnsi="Arial" w:cs="Arial"/>
        </w:rPr>
      </w:pPr>
      <w:r w:rsidRPr="003F64F1">
        <w:rPr>
          <w:rFonts w:ascii="Arial" w:hAnsi="Arial" w:cs="Arial"/>
          <w:b/>
          <w:bCs/>
        </w:rPr>
        <w:t>CLÁUSULA II - DOS PREÇOS REGISTRADOS</w:t>
      </w:r>
      <w:r w:rsidRPr="004766BC">
        <w:rPr>
          <w:rFonts w:ascii="Arial" w:hAnsi="Arial" w:cs="Arial"/>
        </w:rPr>
        <w:t xml:space="preserve">: </w:t>
      </w:r>
      <w:r w:rsidR="00AF0A7E">
        <w:rPr>
          <w:rFonts w:ascii="Arial" w:hAnsi="Arial" w:cs="Arial"/>
        </w:rPr>
        <w:t xml:space="preserve">Os </w:t>
      </w:r>
      <w:r w:rsidR="00AB7607">
        <w:rPr>
          <w:rFonts w:ascii="Arial" w:hAnsi="Arial" w:cs="Arial"/>
        </w:rPr>
        <w:t>m</w:t>
      </w:r>
      <w:r w:rsidR="00AF0A7E">
        <w:rPr>
          <w:rFonts w:ascii="Arial" w:hAnsi="Arial" w:cs="Arial"/>
        </w:rPr>
        <w:t>ateriais</w:t>
      </w:r>
      <w:r w:rsidRPr="004766BC">
        <w:rPr>
          <w:rFonts w:ascii="Arial" w:hAnsi="Arial" w:cs="Arial"/>
        </w:rPr>
        <w:t xml:space="preserve">, suas especificações, quantidades estimadas de fornecimento durante o prazo de vigência desta ATA e o preço a ser praticado pelo Fornecedor são os seguintes: </w:t>
      </w:r>
    </w:p>
    <w:p w14:paraId="056B5840" w14:textId="77777777" w:rsidR="00AB7607" w:rsidRDefault="00AB7607" w:rsidP="00DF0B31">
      <w:pPr>
        <w:spacing w:after="0" w:line="240" w:lineRule="auto"/>
        <w:ind w:left="0" w:right="4" w:firstLine="0"/>
        <w:rPr>
          <w:rFonts w:ascii="Arial" w:hAnsi="Arial" w:cs="Arial"/>
        </w:rPr>
      </w:pPr>
    </w:p>
    <w:tbl>
      <w:tblPr>
        <w:tblStyle w:val="Tabelacomgrade"/>
        <w:tblW w:w="9214" w:type="dxa"/>
        <w:tblInd w:w="279" w:type="dxa"/>
        <w:tblLayout w:type="fixed"/>
        <w:tblLook w:val="04A0" w:firstRow="1" w:lastRow="0" w:firstColumn="1" w:lastColumn="0" w:noHBand="0" w:noVBand="1"/>
      </w:tblPr>
      <w:tblGrid>
        <w:gridCol w:w="709"/>
        <w:gridCol w:w="2976"/>
        <w:gridCol w:w="1560"/>
        <w:gridCol w:w="992"/>
        <w:gridCol w:w="850"/>
        <w:gridCol w:w="993"/>
        <w:gridCol w:w="1134"/>
      </w:tblGrid>
      <w:tr w:rsidR="00046F07" w14:paraId="5EAD162A" w14:textId="77777777" w:rsidTr="00DF0B31">
        <w:tc>
          <w:tcPr>
            <w:tcW w:w="9214" w:type="dxa"/>
            <w:gridSpan w:val="7"/>
          </w:tcPr>
          <w:p w14:paraId="2CA2052B" w14:textId="268DE863" w:rsidR="00046F07" w:rsidRDefault="00046F07" w:rsidP="00DF0B31">
            <w:pPr>
              <w:spacing w:after="0" w:line="240" w:lineRule="auto"/>
              <w:ind w:left="284" w:right="4" w:hanging="284"/>
              <w:rPr>
                <w:rFonts w:ascii="Arial" w:hAnsi="Arial" w:cs="Arial"/>
              </w:rPr>
            </w:pPr>
            <w:r>
              <w:rPr>
                <w:rFonts w:ascii="Arial" w:hAnsi="Arial" w:cs="Arial"/>
              </w:rPr>
              <w:t>Empresa:</w:t>
            </w:r>
          </w:p>
        </w:tc>
      </w:tr>
      <w:tr w:rsidR="00E40D80" w14:paraId="3A35CC28" w14:textId="31812D2C" w:rsidTr="00DF0B31">
        <w:tc>
          <w:tcPr>
            <w:tcW w:w="709" w:type="dxa"/>
          </w:tcPr>
          <w:p w14:paraId="4507229C" w14:textId="433F3DB4" w:rsidR="00E40D80" w:rsidRDefault="00E40D80" w:rsidP="00DF0B31">
            <w:pPr>
              <w:spacing w:after="0" w:line="240" w:lineRule="auto"/>
              <w:ind w:left="0" w:right="4" w:firstLine="0"/>
              <w:rPr>
                <w:rFonts w:ascii="Arial" w:hAnsi="Arial" w:cs="Arial"/>
              </w:rPr>
            </w:pPr>
            <w:r>
              <w:rPr>
                <w:rFonts w:ascii="Arial" w:hAnsi="Arial" w:cs="Arial"/>
              </w:rPr>
              <w:t>Item</w:t>
            </w:r>
          </w:p>
        </w:tc>
        <w:tc>
          <w:tcPr>
            <w:tcW w:w="2976" w:type="dxa"/>
          </w:tcPr>
          <w:p w14:paraId="47AB9FC0" w14:textId="40E022EE" w:rsidR="00E40D80" w:rsidRDefault="00E40D80" w:rsidP="00DF0B31">
            <w:pPr>
              <w:tabs>
                <w:tab w:val="left" w:pos="0"/>
              </w:tabs>
              <w:spacing w:after="0" w:line="240" w:lineRule="auto"/>
              <w:ind w:left="0" w:right="4" w:firstLine="0"/>
              <w:rPr>
                <w:rFonts w:ascii="Arial" w:hAnsi="Arial" w:cs="Arial"/>
              </w:rPr>
            </w:pPr>
            <w:r>
              <w:rPr>
                <w:rFonts w:ascii="Arial" w:hAnsi="Arial" w:cs="Arial"/>
              </w:rPr>
              <w:t>Especificação</w:t>
            </w:r>
          </w:p>
        </w:tc>
        <w:tc>
          <w:tcPr>
            <w:tcW w:w="1560" w:type="dxa"/>
          </w:tcPr>
          <w:p w14:paraId="62EA1E1B" w14:textId="0717807B" w:rsidR="00E40D80" w:rsidRDefault="00E40D80" w:rsidP="00DF0B31">
            <w:pPr>
              <w:tabs>
                <w:tab w:val="left" w:pos="0"/>
              </w:tabs>
              <w:spacing w:after="0" w:line="240" w:lineRule="auto"/>
              <w:ind w:left="0" w:right="4" w:firstLine="0"/>
              <w:rPr>
                <w:rFonts w:ascii="Arial" w:hAnsi="Arial" w:cs="Arial"/>
              </w:rPr>
            </w:pPr>
            <w:r>
              <w:rPr>
                <w:rFonts w:ascii="Arial" w:hAnsi="Arial" w:cs="Arial"/>
              </w:rPr>
              <w:t>Marca Fabric.</w:t>
            </w:r>
          </w:p>
        </w:tc>
        <w:tc>
          <w:tcPr>
            <w:tcW w:w="992" w:type="dxa"/>
          </w:tcPr>
          <w:p w14:paraId="1DEA50BC" w14:textId="304F07C7" w:rsidR="00E40D80" w:rsidRDefault="00E40D80" w:rsidP="00DF0B31">
            <w:pPr>
              <w:tabs>
                <w:tab w:val="left" w:pos="0"/>
              </w:tabs>
              <w:spacing w:after="0" w:line="240" w:lineRule="auto"/>
              <w:ind w:left="0" w:right="4" w:firstLine="0"/>
              <w:jc w:val="center"/>
              <w:rPr>
                <w:rFonts w:ascii="Arial" w:hAnsi="Arial" w:cs="Arial"/>
              </w:rPr>
            </w:pPr>
            <w:r>
              <w:rPr>
                <w:rFonts w:ascii="Arial" w:hAnsi="Arial" w:cs="Arial"/>
              </w:rPr>
              <w:t>Quant.</w:t>
            </w:r>
          </w:p>
        </w:tc>
        <w:tc>
          <w:tcPr>
            <w:tcW w:w="850" w:type="dxa"/>
          </w:tcPr>
          <w:p w14:paraId="76817141" w14:textId="76D35BDC" w:rsidR="00E40D80" w:rsidRDefault="00E40D80" w:rsidP="00DF0B31">
            <w:pPr>
              <w:spacing w:after="0" w:line="240" w:lineRule="auto"/>
              <w:ind w:left="-39" w:right="4" w:firstLine="0"/>
              <w:jc w:val="center"/>
              <w:rPr>
                <w:rFonts w:ascii="Arial" w:hAnsi="Arial" w:cs="Arial"/>
              </w:rPr>
            </w:pPr>
            <w:r>
              <w:rPr>
                <w:rFonts w:ascii="Arial" w:hAnsi="Arial" w:cs="Arial"/>
              </w:rPr>
              <w:t>Unid.</w:t>
            </w:r>
          </w:p>
        </w:tc>
        <w:tc>
          <w:tcPr>
            <w:tcW w:w="993" w:type="dxa"/>
          </w:tcPr>
          <w:p w14:paraId="5EE2B48F" w14:textId="776EB626" w:rsidR="00E40D80" w:rsidRDefault="00E40D80" w:rsidP="00DF0B31">
            <w:pPr>
              <w:spacing w:after="0" w:line="240" w:lineRule="auto"/>
              <w:ind w:left="284" w:right="4" w:hanging="252"/>
              <w:rPr>
                <w:rFonts w:ascii="Arial" w:hAnsi="Arial" w:cs="Arial"/>
              </w:rPr>
            </w:pPr>
            <w:r>
              <w:rPr>
                <w:rFonts w:ascii="Arial" w:hAnsi="Arial" w:cs="Arial"/>
              </w:rPr>
              <w:t>V. Unit.</w:t>
            </w:r>
          </w:p>
        </w:tc>
        <w:tc>
          <w:tcPr>
            <w:tcW w:w="1134" w:type="dxa"/>
          </w:tcPr>
          <w:p w14:paraId="43AECEDF" w14:textId="00434339" w:rsidR="00E40D80" w:rsidRDefault="00E40D80" w:rsidP="00DF0B31">
            <w:pPr>
              <w:spacing w:after="0" w:line="240" w:lineRule="auto"/>
              <w:ind w:left="33" w:right="-107" w:hanging="137"/>
              <w:rPr>
                <w:rFonts w:ascii="Arial" w:hAnsi="Arial" w:cs="Arial"/>
              </w:rPr>
            </w:pPr>
            <w:r>
              <w:rPr>
                <w:rFonts w:ascii="Arial" w:hAnsi="Arial" w:cs="Arial"/>
              </w:rPr>
              <w:t xml:space="preserve"> Valor Total</w:t>
            </w:r>
          </w:p>
        </w:tc>
      </w:tr>
      <w:tr w:rsidR="009F734F" w14:paraId="3436E34C" w14:textId="77777777" w:rsidTr="00DF0B31">
        <w:tc>
          <w:tcPr>
            <w:tcW w:w="709" w:type="dxa"/>
          </w:tcPr>
          <w:p w14:paraId="05BCC0D8" w14:textId="37DDA4D7" w:rsidR="009F734F" w:rsidRPr="00D52CCC" w:rsidRDefault="009F734F" w:rsidP="009F734F">
            <w:pPr>
              <w:spacing w:after="0" w:line="240" w:lineRule="auto"/>
              <w:ind w:left="284" w:right="4" w:hanging="256"/>
              <w:jc w:val="center"/>
              <w:rPr>
                <w:rFonts w:ascii="Arial" w:hAnsi="Arial" w:cs="Arial"/>
                <w:sz w:val="18"/>
                <w:szCs w:val="18"/>
              </w:rPr>
            </w:pPr>
            <w:r>
              <w:rPr>
                <w:rFonts w:ascii="Arial" w:hAnsi="Arial" w:cs="Arial"/>
                <w:sz w:val="18"/>
                <w:szCs w:val="18"/>
              </w:rPr>
              <w:t>1</w:t>
            </w:r>
          </w:p>
        </w:tc>
        <w:tc>
          <w:tcPr>
            <w:tcW w:w="2976" w:type="dxa"/>
            <w:vAlign w:val="center"/>
          </w:tcPr>
          <w:p w14:paraId="17783630" w14:textId="523345C8" w:rsidR="009F734F" w:rsidRPr="009F734F" w:rsidRDefault="009F734F" w:rsidP="009F734F">
            <w:pPr>
              <w:spacing w:after="0" w:line="240" w:lineRule="auto"/>
              <w:ind w:left="0" w:right="4" w:firstLine="0"/>
              <w:rPr>
                <w:rFonts w:ascii="Arial" w:hAnsi="Arial" w:cs="Arial"/>
                <w:sz w:val="21"/>
                <w:szCs w:val="21"/>
              </w:rPr>
            </w:pPr>
            <w:r w:rsidRPr="009F734F">
              <w:rPr>
                <w:rFonts w:ascii="Arial" w:hAnsi="Arial" w:cs="Arial"/>
                <w:sz w:val="21"/>
                <w:szCs w:val="21"/>
              </w:rPr>
              <w:t xml:space="preserve">Bicicleta elétrica nova, com cesto dianteiro, carenagem frontal e traseira - com 3 velocidades. Potência do motor mínimo: 350 á 500 watts, guidão em aço reforçado. Bateria chumbo: mínimo 48v (4 baterias de no mínimo 12v), autonomia da bateria de no mínimo 22 km. </w:t>
            </w:r>
            <w:r w:rsidRPr="009F734F">
              <w:rPr>
                <w:rFonts w:ascii="Arial" w:hAnsi="Arial" w:cs="Arial"/>
                <w:sz w:val="21"/>
                <w:szCs w:val="21"/>
              </w:rPr>
              <w:lastRenderedPageBreak/>
              <w:t xml:space="preserve">Painel digital e com carenagem. Chave Liga/Desliga. Velocidade máxima: no mínimo 25 km/h, pedal assistido, freio traseiro a tambor e dianteiro de disco ou tambor, pneu aro alumínio: mínimo 24, Suspensão dianteira, carga máxima: suportar no mínimo 100kg </w:t>
            </w:r>
            <w:proofErr w:type="spellStart"/>
            <w:r w:rsidRPr="009F734F">
              <w:rPr>
                <w:rFonts w:ascii="Arial" w:hAnsi="Arial" w:cs="Arial"/>
                <w:sz w:val="21"/>
                <w:szCs w:val="21"/>
              </w:rPr>
              <w:t>á</w:t>
            </w:r>
            <w:proofErr w:type="spellEnd"/>
            <w:r w:rsidRPr="009F734F">
              <w:rPr>
                <w:rFonts w:ascii="Arial" w:hAnsi="Arial" w:cs="Arial"/>
                <w:sz w:val="21"/>
                <w:szCs w:val="21"/>
              </w:rPr>
              <w:t xml:space="preserve"> 120kg, alarme com controle, buzina, farol e lanterna de led , setas, luz de freio, descanso central e/ou traseiro, </w:t>
            </w:r>
            <w:proofErr w:type="spellStart"/>
            <w:r w:rsidRPr="009F734F">
              <w:rPr>
                <w:rFonts w:ascii="Arial" w:hAnsi="Arial" w:cs="Arial"/>
                <w:sz w:val="21"/>
                <w:szCs w:val="21"/>
              </w:rPr>
              <w:t>e-abs</w:t>
            </w:r>
            <w:proofErr w:type="spellEnd"/>
            <w:r w:rsidRPr="009F734F">
              <w:rPr>
                <w:rFonts w:ascii="Arial" w:hAnsi="Arial" w:cs="Arial"/>
                <w:sz w:val="21"/>
                <w:szCs w:val="21"/>
              </w:rPr>
              <w:t xml:space="preserve"> (acionando o freio, corta o motor), cesto dianteiro, garupa, duas chaves, par de espelhos retrovisores, para-lama traseiro com refletor e/ou luz, carregador 110v ou bivolt, aprovado pelo INMETRO. Entregue montada e regulada para uso. Garantia mínimo de 6 meses. Cor: azul ou preta, a definir pela contratante. Marca/modelo equivalente ou melhor: Veloster, Duos e Souza.</w:t>
            </w:r>
          </w:p>
        </w:tc>
        <w:tc>
          <w:tcPr>
            <w:tcW w:w="1560" w:type="dxa"/>
            <w:vAlign w:val="center"/>
          </w:tcPr>
          <w:p w14:paraId="40FCFEC5" w14:textId="77777777" w:rsidR="009F734F" w:rsidRPr="00B85EB0" w:rsidRDefault="009F734F" w:rsidP="009F734F">
            <w:pPr>
              <w:spacing w:after="0" w:line="240" w:lineRule="auto"/>
              <w:ind w:left="0" w:right="4" w:firstLine="0"/>
              <w:rPr>
                <w:rFonts w:ascii="Arial" w:hAnsi="Arial" w:cs="Arial"/>
              </w:rPr>
            </w:pPr>
          </w:p>
        </w:tc>
        <w:tc>
          <w:tcPr>
            <w:tcW w:w="992" w:type="dxa"/>
          </w:tcPr>
          <w:p w14:paraId="7C8E292E" w14:textId="741C2BD6" w:rsidR="009F734F" w:rsidRPr="00B00D1C" w:rsidRDefault="009F734F" w:rsidP="009F734F">
            <w:pPr>
              <w:spacing w:after="0" w:line="240" w:lineRule="auto"/>
              <w:ind w:left="29" w:right="4" w:firstLine="0"/>
              <w:jc w:val="center"/>
              <w:rPr>
                <w:rFonts w:ascii="Arial" w:hAnsi="Arial" w:cs="Arial"/>
                <w:sz w:val="21"/>
                <w:szCs w:val="21"/>
              </w:rPr>
            </w:pPr>
            <w:r>
              <w:rPr>
                <w:rFonts w:ascii="Arial" w:hAnsi="Arial" w:cs="Arial"/>
                <w:sz w:val="21"/>
                <w:szCs w:val="21"/>
              </w:rPr>
              <w:t>30</w:t>
            </w:r>
          </w:p>
        </w:tc>
        <w:tc>
          <w:tcPr>
            <w:tcW w:w="850" w:type="dxa"/>
          </w:tcPr>
          <w:p w14:paraId="37C7EB06" w14:textId="70404BAB" w:rsidR="009F734F" w:rsidRPr="00B00D1C" w:rsidRDefault="009F734F" w:rsidP="009F734F">
            <w:pPr>
              <w:spacing w:after="0" w:line="240" w:lineRule="auto"/>
              <w:ind w:left="284" w:right="4" w:hanging="284"/>
              <w:jc w:val="center"/>
              <w:rPr>
                <w:rFonts w:ascii="Arial" w:hAnsi="Arial" w:cs="Arial"/>
                <w:sz w:val="21"/>
                <w:szCs w:val="21"/>
              </w:rPr>
            </w:pPr>
            <w:r>
              <w:rPr>
                <w:rFonts w:ascii="Arial" w:hAnsi="Arial" w:cs="Arial"/>
                <w:sz w:val="21"/>
                <w:szCs w:val="21"/>
              </w:rPr>
              <w:t>Unid.</w:t>
            </w:r>
          </w:p>
        </w:tc>
        <w:tc>
          <w:tcPr>
            <w:tcW w:w="993" w:type="dxa"/>
          </w:tcPr>
          <w:p w14:paraId="0B9017D4" w14:textId="121CA25C" w:rsidR="009F734F" w:rsidRDefault="009F734F" w:rsidP="009F734F">
            <w:pPr>
              <w:spacing w:after="0" w:line="240" w:lineRule="auto"/>
              <w:ind w:left="284" w:right="4" w:firstLine="0"/>
              <w:rPr>
                <w:rFonts w:ascii="Arial" w:hAnsi="Arial" w:cs="Arial"/>
              </w:rPr>
            </w:pPr>
          </w:p>
        </w:tc>
        <w:tc>
          <w:tcPr>
            <w:tcW w:w="1134" w:type="dxa"/>
          </w:tcPr>
          <w:p w14:paraId="31EEE0E8" w14:textId="77777777" w:rsidR="009F734F" w:rsidRDefault="009F734F" w:rsidP="009F734F">
            <w:pPr>
              <w:spacing w:after="0" w:line="240" w:lineRule="auto"/>
              <w:ind w:left="284" w:right="4" w:firstLine="0"/>
              <w:rPr>
                <w:rFonts w:ascii="Arial" w:hAnsi="Arial" w:cs="Arial"/>
              </w:rPr>
            </w:pPr>
          </w:p>
        </w:tc>
      </w:tr>
      <w:tr w:rsidR="009F734F" w14:paraId="6A6F728E" w14:textId="77777777" w:rsidTr="00DF0B31">
        <w:tc>
          <w:tcPr>
            <w:tcW w:w="709" w:type="dxa"/>
          </w:tcPr>
          <w:p w14:paraId="402CF0FB" w14:textId="4D09916A" w:rsidR="009F734F" w:rsidRPr="00D52CCC" w:rsidRDefault="009F734F" w:rsidP="009F734F">
            <w:pPr>
              <w:spacing w:after="0" w:line="240" w:lineRule="auto"/>
              <w:ind w:left="284" w:right="4" w:hanging="256"/>
              <w:jc w:val="center"/>
              <w:rPr>
                <w:rFonts w:ascii="Arial" w:hAnsi="Arial" w:cs="Arial"/>
                <w:sz w:val="18"/>
                <w:szCs w:val="18"/>
              </w:rPr>
            </w:pPr>
            <w:r>
              <w:rPr>
                <w:rFonts w:ascii="Arial" w:hAnsi="Arial" w:cs="Arial"/>
                <w:sz w:val="18"/>
                <w:szCs w:val="18"/>
              </w:rPr>
              <w:t>2</w:t>
            </w:r>
          </w:p>
        </w:tc>
        <w:tc>
          <w:tcPr>
            <w:tcW w:w="2976" w:type="dxa"/>
            <w:vAlign w:val="center"/>
          </w:tcPr>
          <w:p w14:paraId="4C00F26D" w14:textId="1408FCF9" w:rsidR="009F734F" w:rsidRPr="009F734F" w:rsidRDefault="009F734F" w:rsidP="009F734F">
            <w:pPr>
              <w:spacing w:after="0" w:line="240" w:lineRule="auto"/>
              <w:ind w:left="0" w:right="4" w:firstLine="0"/>
              <w:rPr>
                <w:rFonts w:ascii="Arial" w:hAnsi="Arial" w:cs="Arial"/>
                <w:sz w:val="21"/>
                <w:szCs w:val="21"/>
              </w:rPr>
            </w:pPr>
            <w:r w:rsidRPr="009F734F">
              <w:rPr>
                <w:rFonts w:ascii="Arial" w:hAnsi="Arial" w:cs="Arial"/>
                <w:sz w:val="21"/>
                <w:szCs w:val="21"/>
              </w:rPr>
              <w:t>Capacete esportivo; para ciclista; de material abs.; tamanho variados; com forro espuma de tecido preto; fecho de regulagem por jugular, tipo engate rápido; com sistema de ventilação; na cor preta ou azul a definir pela contratante</w:t>
            </w:r>
          </w:p>
        </w:tc>
        <w:tc>
          <w:tcPr>
            <w:tcW w:w="1560" w:type="dxa"/>
            <w:vAlign w:val="center"/>
          </w:tcPr>
          <w:p w14:paraId="46A74F41" w14:textId="77777777" w:rsidR="009F734F" w:rsidRPr="00B85EB0" w:rsidRDefault="009F734F" w:rsidP="009F734F">
            <w:pPr>
              <w:spacing w:after="0" w:line="240" w:lineRule="auto"/>
              <w:ind w:left="0" w:right="4" w:firstLine="0"/>
              <w:rPr>
                <w:rFonts w:ascii="Arial" w:hAnsi="Arial" w:cs="Arial"/>
              </w:rPr>
            </w:pPr>
          </w:p>
        </w:tc>
        <w:tc>
          <w:tcPr>
            <w:tcW w:w="992" w:type="dxa"/>
          </w:tcPr>
          <w:p w14:paraId="63D77169" w14:textId="42377CD3" w:rsidR="009F734F" w:rsidRPr="00B00D1C" w:rsidRDefault="009F734F" w:rsidP="009F734F">
            <w:pPr>
              <w:spacing w:after="0" w:line="240" w:lineRule="auto"/>
              <w:ind w:left="29" w:right="4" w:firstLine="0"/>
              <w:jc w:val="center"/>
              <w:rPr>
                <w:rFonts w:ascii="Arial" w:hAnsi="Arial" w:cs="Arial"/>
                <w:sz w:val="21"/>
                <w:szCs w:val="21"/>
              </w:rPr>
            </w:pPr>
            <w:r>
              <w:rPr>
                <w:rFonts w:ascii="Arial" w:hAnsi="Arial" w:cs="Arial"/>
                <w:sz w:val="21"/>
                <w:szCs w:val="21"/>
              </w:rPr>
              <w:t>30</w:t>
            </w:r>
          </w:p>
        </w:tc>
        <w:tc>
          <w:tcPr>
            <w:tcW w:w="850" w:type="dxa"/>
          </w:tcPr>
          <w:p w14:paraId="0DD654D2" w14:textId="65BC913A" w:rsidR="009F734F" w:rsidRPr="00B00D1C" w:rsidRDefault="009F734F" w:rsidP="009F734F">
            <w:pPr>
              <w:spacing w:after="0" w:line="240" w:lineRule="auto"/>
              <w:ind w:left="284" w:right="4" w:hanging="284"/>
              <w:jc w:val="center"/>
              <w:rPr>
                <w:rFonts w:ascii="Arial" w:hAnsi="Arial" w:cs="Arial"/>
                <w:sz w:val="21"/>
                <w:szCs w:val="21"/>
              </w:rPr>
            </w:pPr>
            <w:r>
              <w:rPr>
                <w:rFonts w:ascii="Arial" w:hAnsi="Arial" w:cs="Arial"/>
                <w:sz w:val="21"/>
                <w:szCs w:val="21"/>
              </w:rPr>
              <w:t>Unid.</w:t>
            </w:r>
          </w:p>
        </w:tc>
        <w:tc>
          <w:tcPr>
            <w:tcW w:w="993" w:type="dxa"/>
          </w:tcPr>
          <w:p w14:paraId="7280C7E4" w14:textId="6F8D68BA" w:rsidR="009F734F" w:rsidRDefault="009F734F" w:rsidP="009F734F">
            <w:pPr>
              <w:spacing w:after="0" w:line="240" w:lineRule="auto"/>
              <w:ind w:left="284" w:right="4" w:firstLine="0"/>
              <w:rPr>
                <w:rFonts w:ascii="Arial" w:hAnsi="Arial" w:cs="Arial"/>
              </w:rPr>
            </w:pPr>
          </w:p>
        </w:tc>
        <w:tc>
          <w:tcPr>
            <w:tcW w:w="1134" w:type="dxa"/>
          </w:tcPr>
          <w:p w14:paraId="51815A3B" w14:textId="77777777" w:rsidR="009F734F" w:rsidRDefault="009F734F" w:rsidP="009F734F">
            <w:pPr>
              <w:spacing w:after="0" w:line="240" w:lineRule="auto"/>
              <w:ind w:left="284" w:right="4" w:firstLine="0"/>
              <w:rPr>
                <w:rFonts w:ascii="Arial" w:hAnsi="Arial" w:cs="Arial"/>
              </w:rPr>
            </w:pPr>
          </w:p>
        </w:tc>
      </w:tr>
      <w:tr w:rsidR="009F734F" w14:paraId="2C1C8623" w14:textId="77777777" w:rsidTr="00DF0B31">
        <w:tc>
          <w:tcPr>
            <w:tcW w:w="8080" w:type="dxa"/>
            <w:gridSpan w:val="6"/>
          </w:tcPr>
          <w:p w14:paraId="7BD7D151" w14:textId="4832C3A2" w:rsidR="009F734F" w:rsidRDefault="009F734F" w:rsidP="009F734F">
            <w:pPr>
              <w:spacing w:after="0" w:line="240" w:lineRule="auto"/>
              <w:ind w:left="284" w:right="4" w:firstLine="0"/>
              <w:jc w:val="right"/>
              <w:rPr>
                <w:rFonts w:ascii="Arial" w:hAnsi="Arial" w:cs="Arial"/>
              </w:rPr>
            </w:pPr>
            <w:r w:rsidRPr="00EB319D">
              <w:rPr>
                <w:rFonts w:ascii="Arial" w:hAnsi="Arial" w:cs="Arial"/>
                <w:b/>
                <w:bCs/>
              </w:rPr>
              <w:t xml:space="preserve">Valor </w:t>
            </w:r>
            <w:r>
              <w:rPr>
                <w:rFonts w:ascii="Arial" w:hAnsi="Arial" w:cs="Arial"/>
                <w:b/>
                <w:bCs/>
              </w:rPr>
              <w:t>Total</w:t>
            </w:r>
            <w:r w:rsidRPr="00EB319D">
              <w:rPr>
                <w:rFonts w:ascii="Arial" w:hAnsi="Arial" w:cs="Arial"/>
                <w:b/>
                <w:bCs/>
              </w:rPr>
              <w:t xml:space="preserve"> R$</w:t>
            </w:r>
          </w:p>
        </w:tc>
        <w:tc>
          <w:tcPr>
            <w:tcW w:w="1134" w:type="dxa"/>
          </w:tcPr>
          <w:p w14:paraId="2185FBE0" w14:textId="77777777" w:rsidR="009F734F" w:rsidRDefault="009F734F" w:rsidP="009F734F">
            <w:pPr>
              <w:spacing w:after="0" w:line="240" w:lineRule="auto"/>
              <w:ind w:left="284" w:right="4" w:firstLine="0"/>
              <w:rPr>
                <w:rFonts w:ascii="Arial" w:hAnsi="Arial" w:cs="Arial"/>
              </w:rPr>
            </w:pPr>
          </w:p>
        </w:tc>
      </w:tr>
    </w:tbl>
    <w:p w14:paraId="64BCED96" w14:textId="77777777" w:rsidR="003F64F1" w:rsidRPr="004766BC" w:rsidRDefault="003F64F1" w:rsidP="00DF0B31">
      <w:pPr>
        <w:spacing w:after="0" w:line="240" w:lineRule="auto"/>
        <w:ind w:right="4"/>
        <w:rPr>
          <w:rFonts w:ascii="Arial" w:hAnsi="Arial" w:cs="Arial"/>
        </w:rPr>
      </w:pPr>
    </w:p>
    <w:p w14:paraId="33A58047" w14:textId="77777777" w:rsidR="001E4DBB" w:rsidRDefault="00EB35C5" w:rsidP="00DF0B31">
      <w:pPr>
        <w:spacing w:after="0" w:line="240" w:lineRule="auto"/>
        <w:ind w:left="284" w:right="4" w:firstLine="0"/>
        <w:rPr>
          <w:rFonts w:ascii="Arial" w:hAnsi="Arial" w:cs="Arial"/>
        </w:rPr>
      </w:pPr>
      <w:r w:rsidRPr="004766BC">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23B7FA2C" w14:textId="77777777" w:rsidR="003F64F1" w:rsidRPr="004766BC" w:rsidRDefault="003F64F1" w:rsidP="00DF0B31">
      <w:pPr>
        <w:spacing w:after="0" w:line="240" w:lineRule="auto"/>
        <w:ind w:left="284" w:right="4" w:firstLine="0"/>
        <w:rPr>
          <w:rFonts w:ascii="Arial" w:hAnsi="Arial" w:cs="Arial"/>
        </w:rPr>
      </w:pPr>
    </w:p>
    <w:p w14:paraId="6F36E8CD" w14:textId="77777777" w:rsidR="001E4DBB" w:rsidRDefault="00EB35C5" w:rsidP="00DF0B31">
      <w:pPr>
        <w:spacing w:after="0" w:line="240" w:lineRule="auto"/>
        <w:ind w:left="284" w:right="4" w:firstLine="0"/>
        <w:rPr>
          <w:rFonts w:ascii="Arial" w:hAnsi="Arial" w:cs="Arial"/>
        </w:rPr>
      </w:pPr>
      <w:r w:rsidRPr="003F64F1">
        <w:rPr>
          <w:rFonts w:ascii="Arial" w:hAnsi="Arial" w:cs="Arial"/>
          <w:b/>
          <w:bCs/>
        </w:rPr>
        <w:t>CLÁUSULA III - DAS CONTRATAÇÕES DECORRENTES DA ATA:</w:t>
      </w:r>
      <w:r w:rsidRPr="004766BC">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1399D92D" w14:textId="77777777" w:rsidR="00CE22A2" w:rsidRPr="004766BC" w:rsidRDefault="00CE22A2" w:rsidP="00DF0B31">
      <w:pPr>
        <w:spacing w:after="0" w:line="240" w:lineRule="auto"/>
        <w:ind w:left="284" w:right="4" w:firstLine="0"/>
        <w:rPr>
          <w:rFonts w:ascii="Arial" w:hAnsi="Arial" w:cs="Arial"/>
        </w:rPr>
      </w:pPr>
    </w:p>
    <w:p w14:paraId="288DE57A" w14:textId="340B80BF" w:rsidR="001E4DBB" w:rsidRDefault="00EB35C5" w:rsidP="00DF0B31">
      <w:pPr>
        <w:spacing w:after="0" w:line="240" w:lineRule="auto"/>
        <w:ind w:left="284" w:right="4" w:firstLine="0"/>
        <w:rPr>
          <w:rFonts w:ascii="Arial" w:hAnsi="Arial" w:cs="Arial"/>
        </w:rPr>
      </w:pPr>
      <w:r w:rsidRPr="003F64F1">
        <w:rPr>
          <w:rFonts w:ascii="Arial" w:hAnsi="Arial" w:cs="Arial"/>
          <w:b/>
          <w:bCs/>
        </w:rPr>
        <w:t xml:space="preserve">CLÁUSULA IV </w:t>
      </w:r>
      <w:r w:rsidR="003F64F1">
        <w:rPr>
          <w:rFonts w:ascii="Arial" w:hAnsi="Arial" w:cs="Arial"/>
          <w:b/>
          <w:bCs/>
        </w:rPr>
        <w:t>-</w:t>
      </w:r>
      <w:r w:rsidRPr="003F64F1">
        <w:rPr>
          <w:rFonts w:ascii="Arial" w:hAnsi="Arial" w:cs="Arial"/>
          <w:b/>
          <w:bCs/>
        </w:rPr>
        <w:t xml:space="preserve"> DA REVISÃO/ALTERAÇÃO DE PREÇOS REGISTRADOS</w:t>
      </w:r>
      <w:r w:rsidRPr="004766BC">
        <w:rPr>
          <w:rFonts w:ascii="Arial" w:hAnsi="Arial" w:cs="Arial"/>
        </w:rPr>
        <w:t xml:space="preserve">: A Ata de Registro de Preço poderá sofrer alterações. </w:t>
      </w:r>
    </w:p>
    <w:p w14:paraId="79D24CB1" w14:textId="77777777" w:rsidR="003F64F1" w:rsidRPr="004766BC" w:rsidRDefault="003F64F1" w:rsidP="00DF0B31">
      <w:pPr>
        <w:spacing w:after="0" w:line="240" w:lineRule="auto"/>
        <w:ind w:left="284" w:right="4" w:firstLine="0"/>
        <w:rPr>
          <w:rFonts w:ascii="Arial" w:hAnsi="Arial" w:cs="Arial"/>
        </w:rPr>
      </w:pPr>
    </w:p>
    <w:p w14:paraId="66A94D76" w14:textId="77777777" w:rsidR="001E4DBB" w:rsidRDefault="00EB35C5" w:rsidP="00DF0B31">
      <w:pPr>
        <w:spacing w:after="0" w:line="240" w:lineRule="auto"/>
        <w:ind w:left="284" w:right="4" w:firstLine="0"/>
        <w:rPr>
          <w:rFonts w:ascii="Arial" w:hAnsi="Arial" w:cs="Arial"/>
        </w:rPr>
      </w:pPr>
      <w:r w:rsidRPr="004766BC">
        <w:rPr>
          <w:rFonts w:ascii="Arial" w:hAnsi="Arial" w:cs="Arial"/>
        </w:rPr>
        <w:t xml:space="preserve">§1º.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6F18A8F5" w14:textId="77777777" w:rsidR="003F64F1" w:rsidRPr="004766BC" w:rsidRDefault="003F64F1" w:rsidP="00DF0B31">
      <w:pPr>
        <w:spacing w:after="0" w:line="240" w:lineRule="auto"/>
        <w:ind w:left="284" w:right="4" w:firstLine="0"/>
        <w:rPr>
          <w:rFonts w:ascii="Arial" w:hAnsi="Arial" w:cs="Arial"/>
        </w:rPr>
      </w:pPr>
    </w:p>
    <w:p w14:paraId="080DA766" w14:textId="77777777" w:rsidR="001E4DBB" w:rsidRDefault="00EB35C5" w:rsidP="00DF0B31">
      <w:pPr>
        <w:spacing w:after="0" w:line="240" w:lineRule="auto"/>
        <w:ind w:left="284" w:right="4" w:firstLine="0"/>
        <w:rPr>
          <w:rFonts w:ascii="Arial" w:hAnsi="Arial" w:cs="Arial"/>
        </w:rPr>
      </w:pPr>
      <w:r w:rsidRPr="004766BC">
        <w:rPr>
          <w:rFonts w:ascii="Arial" w:hAnsi="Arial" w:cs="Arial"/>
        </w:rPr>
        <w:t xml:space="preserve">§2º. Quando o preço inicialmente registrado, por motivo superveniente, tornar-se superior ao preço praticado no mercado o órgão gerenciador deverá: </w:t>
      </w:r>
    </w:p>
    <w:p w14:paraId="21E35AE6" w14:textId="77777777" w:rsidR="003F64F1" w:rsidRPr="004766BC" w:rsidRDefault="003F64F1" w:rsidP="00DF0B31">
      <w:pPr>
        <w:spacing w:after="0" w:line="240" w:lineRule="auto"/>
        <w:ind w:left="284" w:right="4" w:firstLine="0"/>
        <w:rPr>
          <w:rFonts w:ascii="Arial" w:hAnsi="Arial" w:cs="Arial"/>
        </w:rPr>
      </w:pPr>
    </w:p>
    <w:p w14:paraId="0EDBAD61" w14:textId="77777777" w:rsidR="001E4DBB" w:rsidRDefault="00EB35C5" w:rsidP="00DF0B31">
      <w:pPr>
        <w:numPr>
          <w:ilvl w:val="0"/>
          <w:numId w:val="8"/>
        </w:numPr>
        <w:spacing w:after="0" w:line="240" w:lineRule="auto"/>
        <w:ind w:left="284" w:right="4" w:firstLine="0"/>
        <w:rPr>
          <w:rFonts w:ascii="Arial" w:hAnsi="Arial" w:cs="Arial"/>
        </w:rPr>
      </w:pPr>
      <w:r w:rsidRPr="004766BC">
        <w:rPr>
          <w:rFonts w:ascii="Arial" w:hAnsi="Arial" w:cs="Arial"/>
        </w:rPr>
        <w:lastRenderedPageBreak/>
        <w:t xml:space="preserve">Convocar o fornecedor visando à negociação para redução de preços e sua adequação ao praticado pelo mercado; frustrada a negociação, o fornecedor será liberado do compromisso assumido; e </w:t>
      </w:r>
    </w:p>
    <w:p w14:paraId="1A3DC2C6" w14:textId="77777777" w:rsidR="003F64F1" w:rsidRPr="004766BC" w:rsidRDefault="003F64F1" w:rsidP="00DF0B31">
      <w:pPr>
        <w:spacing w:after="0" w:line="240" w:lineRule="auto"/>
        <w:ind w:left="284" w:right="4" w:firstLine="0"/>
        <w:rPr>
          <w:rFonts w:ascii="Arial" w:hAnsi="Arial" w:cs="Arial"/>
        </w:rPr>
      </w:pPr>
    </w:p>
    <w:p w14:paraId="1C9713FE" w14:textId="77777777" w:rsidR="001E4DBB" w:rsidRDefault="00EB35C5" w:rsidP="00DF0B31">
      <w:pPr>
        <w:numPr>
          <w:ilvl w:val="0"/>
          <w:numId w:val="8"/>
        </w:numPr>
        <w:spacing w:after="0" w:line="240" w:lineRule="auto"/>
        <w:ind w:left="284" w:right="4" w:firstLine="0"/>
        <w:rPr>
          <w:rFonts w:ascii="Arial" w:hAnsi="Arial" w:cs="Arial"/>
        </w:rPr>
      </w:pPr>
      <w:r w:rsidRPr="004766BC">
        <w:rPr>
          <w:rFonts w:ascii="Arial" w:hAnsi="Arial" w:cs="Arial"/>
        </w:rPr>
        <w:t xml:space="preserve">Convocar os demais fornecedores visando igual oportunidade de negociação. </w:t>
      </w:r>
    </w:p>
    <w:p w14:paraId="36CD7FDF" w14:textId="77777777" w:rsidR="003F64F1" w:rsidRPr="004766BC" w:rsidRDefault="003F64F1" w:rsidP="00DF0B31">
      <w:pPr>
        <w:spacing w:after="0" w:line="240" w:lineRule="auto"/>
        <w:ind w:left="284" w:right="4" w:firstLine="0"/>
        <w:rPr>
          <w:rFonts w:ascii="Arial" w:hAnsi="Arial" w:cs="Arial"/>
        </w:rPr>
      </w:pPr>
    </w:p>
    <w:p w14:paraId="6AE6C220" w14:textId="373059BA" w:rsidR="001E4DBB" w:rsidRDefault="00EB35C5" w:rsidP="00DF0B31">
      <w:pPr>
        <w:spacing w:after="0" w:line="240" w:lineRule="auto"/>
        <w:ind w:left="284" w:right="4" w:firstLine="0"/>
        <w:rPr>
          <w:rFonts w:ascii="Arial" w:hAnsi="Arial" w:cs="Arial"/>
        </w:rPr>
      </w:pPr>
      <w:r w:rsidRPr="004766BC">
        <w:rPr>
          <w:rFonts w:ascii="Arial" w:hAnsi="Arial" w:cs="Arial"/>
        </w:rPr>
        <w:t xml:space="preserve">§3º. Quando o preço de mercado </w:t>
      </w:r>
      <w:r w:rsidR="00CE22A2" w:rsidRPr="004766BC">
        <w:rPr>
          <w:rFonts w:ascii="Arial" w:hAnsi="Arial" w:cs="Arial"/>
        </w:rPr>
        <w:t>se tornar</w:t>
      </w:r>
      <w:r w:rsidRPr="004766BC">
        <w:rPr>
          <w:rFonts w:ascii="Arial" w:hAnsi="Arial" w:cs="Arial"/>
        </w:rPr>
        <w:t xml:space="preserve"> superior aos preços registrados e o fornecedor, mediante requerimento devidamente comprovado, não puder cumprir o compromisso, o órgão gerenciador poderá: </w:t>
      </w:r>
    </w:p>
    <w:p w14:paraId="6B4BE6FB" w14:textId="77777777" w:rsidR="00EB319D" w:rsidRPr="004766BC" w:rsidRDefault="00EB319D" w:rsidP="00DF0B31">
      <w:pPr>
        <w:spacing w:after="0" w:line="240" w:lineRule="auto"/>
        <w:ind w:left="284" w:right="4" w:firstLine="0"/>
        <w:rPr>
          <w:rFonts w:ascii="Arial" w:hAnsi="Arial" w:cs="Arial"/>
        </w:rPr>
      </w:pPr>
    </w:p>
    <w:p w14:paraId="31B23113" w14:textId="77777777" w:rsidR="001E4DBB" w:rsidRDefault="00EB35C5" w:rsidP="00DF0B31">
      <w:pPr>
        <w:numPr>
          <w:ilvl w:val="0"/>
          <w:numId w:val="9"/>
        </w:numPr>
        <w:spacing w:after="0" w:line="240" w:lineRule="auto"/>
        <w:ind w:left="284" w:right="4" w:firstLine="0"/>
        <w:rPr>
          <w:rFonts w:ascii="Arial" w:hAnsi="Arial" w:cs="Arial"/>
        </w:rPr>
      </w:pPr>
      <w:r w:rsidRPr="004766BC">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75CD9126" w14:textId="77777777" w:rsidR="003F64F1" w:rsidRPr="004766BC" w:rsidRDefault="003F64F1" w:rsidP="00DF0B31">
      <w:pPr>
        <w:spacing w:after="0" w:line="240" w:lineRule="auto"/>
        <w:ind w:left="284" w:right="4" w:firstLine="0"/>
        <w:rPr>
          <w:rFonts w:ascii="Arial" w:hAnsi="Arial" w:cs="Arial"/>
        </w:rPr>
      </w:pPr>
    </w:p>
    <w:p w14:paraId="1C116BAA" w14:textId="77777777" w:rsidR="001E4DBB" w:rsidRDefault="00EB35C5" w:rsidP="00DF0B31">
      <w:pPr>
        <w:numPr>
          <w:ilvl w:val="0"/>
          <w:numId w:val="9"/>
        </w:numPr>
        <w:spacing w:after="0" w:line="240" w:lineRule="auto"/>
        <w:ind w:left="284" w:right="4" w:firstLine="0"/>
        <w:rPr>
          <w:rFonts w:ascii="Arial" w:hAnsi="Arial" w:cs="Arial"/>
        </w:rPr>
      </w:pPr>
      <w:r w:rsidRPr="004766BC">
        <w:rPr>
          <w:rFonts w:ascii="Arial" w:hAnsi="Arial" w:cs="Arial"/>
        </w:rPr>
        <w:t xml:space="preserve">Convocar os demais fornecedores visando igual oportunidade de negociação. </w:t>
      </w:r>
    </w:p>
    <w:p w14:paraId="285BA59D" w14:textId="77777777" w:rsidR="003F64F1" w:rsidRPr="004766BC" w:rsidRDefault="003F64F1" w:rsidP="00DF0B31">
      <w:pPr>
        <w:spacing w:after="0" w:line="240" w:lineRule="auto"/>
        <w:ind w:left="284" w:right="4" w:firstLine="0"/>
        <w:rPr>
          <w:rFonts w:ascii="Arial" w:hAnsi="Arial" w:cs="Arial"/>
        </w:rPr>
      </w:pPr>
    </w:p>
    <w:p w14:paraId="635C105A" w14:textId="77777777" w:rsidR="001E4DBB" w:rsidRDefault="00EB35C5" w:rsidP="00DF0B31">
      <w:pPr>
        <w:numPr>
          <w:ilvl w:val="0"/>
          <w:numId w:val="9"/>
        </w:numPr>
        <w:spacing w:after="0" w:line="240" w:lineRule="auto"/>
        <w:ind w:left="284" w:right="4" w:firstLine="0"/>
        <w:rPr>
          <w:rFonts w:ascii="Arial" w:hAnsi="Arial" w:cs="Arial"/>
        </w:rPr>
      </w:pPr>
      <w:r w:rsidRPr="004766BC">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47311B9" w14:textId="77777777" w:rsidR="003F64F1" w:rsidRPr="004766BC" w:rsidRDefault="003F64F1" w:rsidP="00DF0B31">
      <w:pPr>
        <w:spacing w:after="0" w:line="240" w:lineRule="auto"/>
        <w:ind w:left="284" w:right="4" w:firstLine="0"/>
        <w:rPr>
          <w:rFonts w:ascii="Arial" w:hAnsi="Arial" w:cs="Arial"/>
        </w:rPr>
      </w:pPr>
    </w:p>
    <w:p w14:paraId="5DEC445B" w14:textId="77777777" w:rsidR="001E4DBB" w:rsidRDefault="00EB35C5" w:rsidP="00DF0B31">
      <w:pPr>
        <w:spacing w:after="0" w:line="240" w:lineRule="auto"/>
        <w:ind w:left="284" w:right="4" w:firstLine="0"/>
        <w:rPr>
          <w:rFonts w:ascii="Arial" w:hAnsi="Arial" w:cs="Arial"/>
        </w:rPr>
      </w:pPr>
      <w:r w:rsidRPr="004766BC">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35299922" w14:textId="77777777" w:rsidR="003F64F1" w:rsidRPr="004766BC" w:rsidRDefault="003F64F1" w:rsidP="00DF0B31">
      <w:pPr>
        <w:spacing w:after="0" w:line="240" w:lineRule="auto"/>
        <w:ind w:left="284" w:right="4" w:firstLine="0"/>
        <w:rPr>
          <w:rFonts w:ascii="Arial" w:hAnsi="Arial" w:cs="Arial"/>
        </w:rPr>
      </w:pPr>
    </w:p>
    <w:p w14:paraId="31EFF955" w14:textId="77777777" w:rsidR="003F64F1" w:rsidRDefault="00EB35C5" w:rsidP="00DF0B31">
      <w:pPr>
        <w:spacing w:after="0" w:line="240" w:lineRule="auto"/>
        <w:ind w:left="284" w:right="4" w:firstLine="0"/>
        <w:rPr>
          <w:rFonts w:ascii="Arial" w:hAnsi="Arial" w:cs="Arial"/>
        </w:rPr>
      </w:pPr>
      <w:r w:rsidRPr="004766BC">
        <w:rPr>
          <w:rFonts w:ascii="Arial" w:hAnsi="Arial" w:cs="Arial"/>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 contado a partir da data limite para a apresentação das propostas, indicada no preâmbulo do presente Edital.</w:t>
      </w:r>
    </w:p>
    <w:p w14:paraId="4C0733F8" w14:textId="17E471D7" w:rsidR="001E4DBB" w:rsidRPr="004766BC" w:rsidRDefault="00EB35C5" w:rsidP="00DF0B31">
      <w:pPr>
        <w:spacing w:after="0" w:line="240" w:lineRule="auto"/>
        <w:ind w:left="284" w:right="4" w:firstLine="0"/>
        <w:rPr>
          <w:rFonts w:ascii="Arial" w:hAnsi="Arial" w:cs="Arial"/>
        </w:rPr>
      </w:pPr>
      <w:r w:rsidRPr="004766BC">
        <w:rPr>
          <w:rFonts w:ascii="Arial" w:hAnsi="Arial" w:cs="Arial"/>
        </w:rPr>
        <w:t xml:space="preserve"> </w:t>
      </w:r>
    </w:p>
    <w:p w14:paraId="4B6193EC" w14:textId="794A46C1" w:rsidR="001E4DBB" w:rsidRDefault="00EB35C5" w:rsidP="00DF0B31">
      <w:pPr>
        <w:spacing w:after="0" w:line="240" w:lineRule="auto"/>
        <w:ind w:left="284" w:right="4" w:firstLine="0"/>
        <w:rPr>
          <w:rFonts w:ascii="Arial" w:hAnsi="Arial" w:cs="Arial"/>
        </w:rPr>
      </w:pPr>
      <w:r w:rsidRPr="004766BC">
        <w:rPr>
          <w:rFonts w:ascii="Arial" w:hAnsi="Arial" w:cs="Arial"/>
        </w:rPr>
        <w:t>§6º.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produtos,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w:t>
      </w:r>
      <w:r w:rsidR="00AD06E3">
        <w:rPr>
          <w:rFonts w:ascii="Arial" w:hAnsi="Arial" w:cs="Arial"/>
        </w:rPr>
        <w:t>/serviços</w:t>
      </w:r>
      <w:r w:rsidRPr="004766BC">
        <w:rPr>
          <w:rFonts w:ascii="Arial" w:hAnsi="Arial" w:cs="Arial"/>
        </w:rPr>
        <w:t xml:space="preserve">, </w:t>
      </w:r>
      <w:r w:rsidRPr="004766BC">
        <w:rPr>
          <w:rFonts w:ascii="Arial" w:hAnsi="Arial" w:cs="Arial"/>
          <w:u w:val="single" w:color="000000"/>
        </w:rPr>
        <w:t>quando solicitado pela Secretaria responsável, deverá ocorrer</w:t>
      </w:r>
      <w:r w:rsidRPr="004766BC">
        <w:rPr>
          <w:rFonts w:ascii="Arial" w:hAnsi="Arial" w:cs="Arial"/>
        </w:rPr>
        <w:t xml:space="preserve"> </w:t>
      </w:r>
      <w:r w:rsidRPr="004766BC">
        <w:rPr>
          <w:rFonts w:ascii="Arial" w:hAnsi="Arial" w:cs="Arial"/>
          <w:u w:val="single" w:color="000000"/>
        </w:rPr>
        <w:t>normalmente e pelo preço registrado em vigor.</w:t>
      </w:r>
      <w:r w:rsidRPr="004766BC">
        <w:rPr>
          <w:rFonts w:ascii="Arial" w:hAnsi="Arial" w:cs="Arial"/>
        </w:rPr>
        <w:t xml:space="preserve"> </w:t>
      </w:r>
    </w:p>
    <w:p w14:paraId="64AFDDC4" w14:textId="77777777" w:rsidR="003F64F1" w:rsidRPr="004766BC" w:rsidRDefault="003F64F1" w:rsidP="00DF0B31">
      <w:pPr>
        <w:spacing w:after="0" w:line="240" w:lineRule="auto"/>
        <w:ind w:left="284" w:right="4" w:firstLine="0"/>
        <w:rPr>
          <w:rFonts w:ascii="Arial" w:hAnsi="Arial" w:cs="Arial"/>
        </w:rPr>
      </w:pPr>
    </w:p>
    <w:p w14:paraId="7974B4F9" w14:textId="1FE80D30" w:rsidR="001E4DBB" w:rsidRDefault="00EB35C5" w:rsidP="00DF0B31">
      <w:pPr>
        <w:spacing w:after="0" w:line="240" w:lineRule="auto"/>
        <w:ind w:left="284" w:right="4" w:firstLine="0"/>
        <w:rPr>
          <w:rFonts w:ascii="Arial" w:hAnsi="Arial" w:cs="Arial"/>
        </w:rPr>
      </w:pPr>
      <w:r w:rsidRPr="004766BC">
        <w:rPr>
          <w:rFonts w:ascii="Arial" w:hAnsi="Arial" w:cs="Arial"/>
        </w:rPr>
        <w:t xml:space="preserve">§7º. A iniciativa e o encargo da demonstração do desequilíbrio econômico-financeiro serão do FORNECEDOR, cabendo à Prefeitura de </w:t>
      </w:r>
      <w:r w:rsidR="003F64F1">
        <w:rPr>
          <w:rFonts w:ascii="Arial" w:hAnsi="Arial" w:cs="Arial"/>
        </w:rPr>
        <w:t xml:space="preserve">DEODÁPOLIS - MS </w:t>
      </w:r>
      <w:r w:rsidR="003F64F1" w:rsidRPr="004766BC">
        <w:rPr>
          <w:rFonts w:ascii="Arial" w:hAnsi="Arial" w:cs="Arial"/>
        </w:rPr>
        <w:t>a</w:t>
      </w:r>
      <w:r w:rsidRPr="004766BC">
        <w:rPr>
          <w:rFonts w:ascii="Arial" w:hAnsi="Arial" w:cs="Arial"/>
        </w:rPr>
        <w:t xml:space="preserve">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2A8742FE" w14:textId="77777777" w:rsidR="003F64F1" w:rsidRPr="004766BC" w:rsidRDefault="003F64F1" w:rsidP="00DF0B31">
      <w:pPr>
        <w:spacing w:after="0" w:line="240" w:lineRule="auto"/>
        <w:ind w:left="284" w:right="4" w:firstLine="0"/>
        <w:rPr>
          <w:rFonts w:ascii="Arial" w:hAnsi="Arial" w:cs="Arial"/>
        </w:rPr>
      </w:pPr>
    </w:p>
    <w:p w14:paraId="0D4FB869" w14:textId="0E40DA40" w:rsidR="001E4DBB" w:rsidRDefault="00EB35C5" w:rsidP="00DF0B31">
      <w:pPr>
        <w:spacing w:after="0" w:line="240" w:lineRule="auto"/>
        <w:ind w:left="284" w:right="4" w:firstLine="0"/>
        <w:rPr>
          <w:rFonts w:ascii="Arial" w:hAnsi="Arial" w:cs="Arial"/>
        </w:rPr>
      </w:pPr>
      <w:r w:rsidRPr="004766BC">
        <w:rPr>
          <w:rFonts w:ascii="Arial" w:hAnsi="Arial" w:cs="Arial"/>
        </w:rPr>
        <w:t xml:space="preserve">§8º. Na hipótese do cancelamento do registro do preço do FORNECEDOR, a Prefeitura de </w:t>
      </w:r>
      <w:r w:rsidR="003F64F1">
        <w:rPr>
          <w:rFonts w:ascii="Arial" w:hAnsi="Arial" w:cs="Arial"/>
        </w:rPr>
        <w:t xml:space="preserve">DEODÁPOLIS - MS </w:t>
      </w:r>
      <w:r w:rsidRPr="004766BC">
        <w:rPr>
          <w:rFonts w:ascii="Arial" w:hAnsi="Arial" w:cs="Arial"/>
        </w:rPr>
        <w:t xml:space="preserve">poderá convocar os demais fornecedores integrantes do </w:t>
      </w:r>
      <w:r w:rsidRPr="00B03B42">
        <w:rPr>
          <w:rFonts w:ascii="Arial" w:hAnsi="Arial" w:cs="Arial"/>
          <w:color w:val="auto"/>
        </w:rPr>
        <w:t>cadastro de reserva</w:t>
      </w:r>
      <w:r w:rsidR="00B03B42">
        <w:rPr>
          <w:rFonts w:ascii="Arial" w:hAnsi="Arial" w:cs="Arial"/>
          <w:color w:val="auto"/>
        </w:rPr>
        <w:t xml:space="preserve"> </w:t>
      </w:r>
      <w:r w:rsidR="00B03B42" w:rsidRPr="00B03B42">
        <w:rPr>
          <w:rFonts w:ascii="Arial" w:hAnsi="Arial" w:cs="Arial"/>
          <w:color w:val="auto"/>
        </w:rPr>
        <w:t>(se houver)</w:t>
      </w:r>
      <w:r w:rsidR="00B03B42">
        <w:rPr>
          <w:rFonts w:ascii="Arial" w:hAnsi="Arial" w:cs="Arial"/>
          <w:color w:val="auto"/>
        </w:rPr>
        <w:t>,</w:t>
      </w:r>
      <w:r w:rsidRPr="00B03B42">
        <w:rPr>
          <w:rFonts w:ascii="Arial" w:hAnsi="Arial" w:cs="Arial"/>
          <w:color w:val="auto"/>
        </w:rPr>
        <w:t xml:space="preserve"> para que manifestem interesse em assumir o </w:t>
      </w:r>
      <w:r w:rsidRPr="004766BC">
        <w:rPr>
          <w:rFonts w:ascii="Arial" w:hAnsi="Arial" w:cs="Arial"/>
        </w:rPr>
        <w:t xml:space="preserve">objeto, pelo preço registrado na ata de registro de preços.  </w:t>
      </w:r>
    </w:p>
    <w:p w14:paraId="18F44E41" w14:textId="77777777" w:rsidR="0061514E" w:rsidRPr="004766BC" w:rsidRDefault="0061514E" w:rsidP="00DF0B31">
      <w:pPr>
        <w:spacing w:after="0" w:line="240" w:lineRule="auto"/>
        <w:ind w:left="284" w:right="4" w:firstLine="0"/>
        <w:rPr>
          <w:rFonts w:ascii="Arial" w:hAnsi="Arial" w:cs="Arial"/>
        </w:rPr>
      </w:pPr>
    </w:p>
    <w:p w14:paraId="466242AD" w14:textId="4BAD7F60" w:rsidR="001E4DBB" w:rsidRDefault="00EB35C5" w:rsidP="00DF0B31">
      <w:pPr>
        <w:spacing w:after="0" w:line="240" w:lineRule="auto"/>
        <w:ind w:left="284" w:right="4" w:firstLine="0"/>
        <w:rPr>
          <w:rFonts w:ascii="Arial" w:hAnsi="Arial" w:cs="Arial"/>
        </w:rPr>
      </w:pPr>
      <w:r w:rsidRPr="004766BC">
        <w:rPr>
          <w:rFonts w:ascii="Arial" w:hAnsi="Arial" w:cs="Arial"/>
        </w:rPr>
        <w:t xml:space="preserve">§9º. Comprovado o desequilíbrio econômico-financeiro decorrente de fato superveniente que prejudique o cumprimento da ata, a </w:t>
      </w:r>
      <w:r w:rsidR="00B17326" w:rsidRPr="004766BC">
        <w:rPr>
          <w:rFonts w:ascii="Arial" w:hAnsi="Arial" w:cs="Arial"/>
        </w:rPr>
        <w:t xml:space="preserve">PREFEITURA DE </w:t>
      </w:r>
      <w:r w:rsidR="00B17326">
        <w:rPr>
          <w:rFonts w:ascii="Arial" w:hAnsi="Arial" w:cs="Arial"/>
        </w:rPr>
        <w:t xml:space="preserve">DEODÁPOLIS </w:t>
      </w:r>
      <w:r w:rsidR="00B03B42">
        <w:rPr>
          <w:rFonts w:ascii="Arial" w:hAnsi="Arial" w:cs="Arial"/>
        </w:rPr>
        <w:t xml:space="preserve">- MS </w:t>
      </w:r>
      <w:r w:rsidRPr="004766BC">
        <w:rPr>
          <w:rFonts w:ascii="Arial" w:hAnsi="Arial" w:cs="Arial"/>
        </w:rPr>
        <w:t xml:space="preserve">poderá efetuar a revisão do preço registrado no valor pleiteado pelo FORNECEDOR, caso este esteja de acordo com os valores praticados pelo mercado, ou apresentar contraproposta de preço, compatível </w:t>
      </w:r>
      <w:r w:rsidRPr="004766BC">
        <w:rPr>
          <w:rFonts w:ascii="Arial" w:hAnsi="Arial" w:cs="Arial"/>
        </w:rPr>
        <w:lastRenderedPageBreak/>
        <w:t xml:space="preserve">com o vigente no mercado e nunca superior ao valor máximo estipulado no edital da licitação, para a garantia do equilíbrio econômico-financeiro.  </w:t>
      </w:r>
    </w:p>
    <w:p w14:paraId="71A90964" w14:textId="77777777" w:rsidR="0061514E" w:rsidRPr="004766BC" w:rsidRDefault="0061514E" w:rsidP="00DF0B31">
      <w:pPr>
        <w:spacing w:after="0" w:line="240" w:lineRule="auto"/>
        <w:ind w:left="284" w:right="4" w:firstLine="0"/>
        <w:rPr>
          <w:rFonts w:ascii="Arial" w:hAnsi="Arial" w:cs="Arial"/>
        </w:rPr>
      </w:pPr>
    </w:p>
    <w:p w14:paraId="42A4B8F8" w14:textId="7FA4A3CF" w:rsidR="001E4DBB" w:rsidRDefault="00EB35C5" w:rsidP="00DF0B31">
      <w:pPr>
        <w:spacing w:after="0" w:line="240" w:lineRule="auto"/>
        <w:ind w:left="284" w:right="4" w:firstLine="0"/>
        <w:rPr>
          <w:rFonts w:ascii="Arial" w:hAnsi="Arial" w:cs="Arial"/>
        </w:rPr>
      </w:pPr>
      <w:r w:rsidRPr="004766BC">
        <w:rPr>
          <w:rFonts w:ascii="Arial" w:hAnsi="Arial" w:cs="Arial"/>
        </w:rPr>
        <w:t xml:space="preserve">§10. Caso não aceite a contraproposta de preço apresentada pela </w:t>
      </w:r>
      <w:r w:rsidR="00B17326" w:rsidRPr="004766BC">
        <w:rPr>
          <w:rFonts w:ascii="Arial" w:hAnsi="Arial" w:cs="Arial"/>
        </w:rPr>
        <w:t xml:space="preserve">PREFEITURA DE </w:t>
      </w:r>
      <w:r w:rsidR="00B03B42">
        <w:rPr>
          <w:rFonts w:ascii="Arial" w:hAnsi="Arial" w:cs="Arial"/>
        </w:rPr>
        <w:t>DEODÁPOLIS - MS</w:t>
      </w:r>
      <w:r w:rsidRPr="004766BC">
        <w:rPr>
          <w:rFonts w:ascii="Arial" w:hAnsi="Arial" w:cs="Arial"/>
        </w:rPr>
        <w:t xml:space="preserve">, o FORNECEDOR será liberado do compromisso assumido, sem aplicação de penalidades administrativas. Liberado o FORNECEDOR, a Prefeitura de </w:t>
      </w:r>
      <w:r w:rsidR="00B17326">
        <w:rPr>
          <w:rFonts w:ascii="Arial" w:hAnsi="Arial" w:cs="Arial"/>
        </w:rPr>
        <w:t xml:space="preserve">Deodápolis - </w:t>
      </w:r>
      <w:r w:rsidR="00B03B42">
        <w:rPr>
          <w:rFonts w:ascii="Arial" w:hAnsi="Arial" w:cs="Arial"/>
        </w:rPr>
        <w:t>MS</w:t>
      </w:r>
      <w:r w:rsidRPr="004766BC">
        <w:rPr>
          <w:rFonts w:ascii="Arial" w:hAnsi="Arial" w:cs="Arial"/>
        </w:rPr>
        <w:t xml:space="preserve"> poderá convocar os demais fornecedores integrantes do cadastro de reserva, para que manifestem interesse em assumir o objeto, pelo valor da contraproposta apresentada pela Administração. </w:t>
      </w:r>
    </w:p>
    <w:p w14:paraId="7625D134" w14:textId="77777777" w:rsidR="00B03B42" w:rsidRPr="004766BC" w:rsidRDefault="00B03B42" w:rsidP="00DF0B31">
      <w:pPr>
        <w:spacing w:after="0" w:line="240" w:lineRule="auto"/>
        <w:ind w:left="284" w:right="4" w:firstLine="0"/>
        <w:rPr>
          <w:rFonts w:ascii="Arial" w:hAnsi="Arial" w:cs="Arial"/>
        </w:rPr>
      </w:pPr>
    </w:p>
    <w:p w14:paraId="4458DEEE" w14:textId="66856155" w:rsidR="001E4DBB" w:rsidRDefault="00EB35C5" w:rsidP="00DF0B31">
      <w:pPr>
        <w:spacing w:after="0" w:line="240" w:lineRule="auto"/>
        <w:ind w:left="284" w:right="4" w:firstLine="0"/>
        <w:rPr>
          <w:rFonts w:ascii="Arial" w:hAnsi="Arial" w:cs="Arial"/>
        </w:rPr>
      </w:pPr>
      <w:r w:rsidRPr="00B03B42">
        <w:rPr>
          <w:rFonts w:ascii="Arial" w:hAnsi="Arial" w:cs="Arial"/>
          <w:b/>
          <w:bCs/>
        </w:rPr>
        <w:t xml:space="preserve">CLÁUSULA V </w:t>
      </w:r>
      <w:r w:rsidR="00B03B42">
        <w:rPr>
          <w:rFonts w:ascii="Arial" w:hAnsi="Arial" w:cs="Arial"/>
          <w:b/>
          <w:bCs/>
        </w:rPr>
        <w:t>-</w:t>
      </w:r>
      <w:r w:rsidRPr="00B03B42">
        <w:rPr>
          <w:rFonts w:ascii="Arial" w:hAnsi="Arial" w:cs="Arial"/>
          <w:b/>
          <w:bCs/>
        </w:rPr>
        <w:t xml:space="preserve"> GESTÃO E FISCALIZAÇÃO:</w:t>
      </w:r>
      <w:r w:rsidRPr="004766BC">
        <w:rPr>
          <w:rFonts w:ascii="Arial" w:hAnsi="Arial" w:cs="Arial"/>
        </w:rPr>
        <w:t xml:space="preserve"> A fiscalização de que trata esta cláusula não exclui nem reduz a responsabilidade do FORNECEDOR, pelos danos causados à Prefeitura Municipal de </w:t>
      </w:r>
      <w:r w:rsidR="00B03B42">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sidR="00B03B42">
        <w:rPr>
          <w:rFonts w:ascii="Arial" w:hAnsi="Arial" w:cs="Arial"/>
        </w:rPr>
        <w:t>Secretaria Municipal de</w:t>
      </w:r>
      <w:r w:rsidR="002E4B27">
        <w:rPr>
          <w:rFonts w:ascii="Arial" w:hAnsi="Arial" w:cs="Arial"/>
        </w:rPr>
        <w:t>.......................</w:t>
      </w:r>
      <w:r w:rsidR="00A66657">
        <w:rPr>
          <w:rFonts w:ascii="Arial" w:hAnsi="Arial" w:cs="Arial"/>
        </w:rPr>
        <w:t>, o Sr. (a) .............................nomeado (a) pela Portaria nº ...................../202.........</w:t>
      </w:r>
      <w:r w:rsidRPr="004766BC">
        <w:rPr>
          <w:rFonts w:ascii="Arial" w:hAnsi="Arial" w:cs="Arial"/>
        </w:rPr>
        <w:t xml:space="preserve">. </w:t>
      </w:r>
    </w:p>
    <w:p w14:paraId="41F46A5D" w14:textId="77777777" w:rsidR="00B03B42" w:rsidRPr="004766BC" w:rsidRDefault="00B03B42" w:rsidP="00DF0B31">
      <w:pPr>
        <w:spacing w:after="0" w:line="240" w:lineRule="auto"/>
        <w:ind w:left="284" w:right="4" w:firstLine="0"/>
        <w:rPr>
          <w:rFonts w:ascii="Arial" w:hAnsi="Arial" w:cs="Arial"/>
        </w:rPr>
      </w:pPr>
    </w:p>
    <w:p w14:paraId="10DFCFCD" w14:textId="753397E7" w:rsidR="003612F4" w:rsidRDefault="00EB35C5" w:rsidP="00DF0B31">
      <w:pPr>
        <w:spacing w:after="0" w:line="240" w:lineRule="auto"/>
        <w:ind w:left="284" w:right="4" w:firstLine="0"/>
        <w:rPr>
          <w:rFonts w:ascii="Arial" w:hAnsi="Arial" w:cs="Arial"/>
        </w:rPr>
      </w:pPr>
      <w:r w:rsidRPr="00B03B42">
        <w:rPr>
          <w:rFonts w:ascii="Arial" w:hAnsi="Arial" w:cs="Arial"/>
          <w:b/>
          <w:bCs/>
        </w:rPr>
        <w:t>CLÁUSULA VI</w:t>
      </w:r>
      <w:r w:rsidR="003612F4">
        <w:rPr>
          <w:rFonts w:ascii="Arial" w:hAnsi="Arial" w:cs="Arial"/>
          <w:b/>
          <w:bCs/>
        </w:rPr>
        <w:t xml:space="preserve"> </w:t>
      </w:r>
      <w:r w:rsidRPr="00B03B42">
        <w:rPr>
          <w:rFonts w:ascii="Arial" w:hAnsi="Arial" w:cs="Arial"/>
          <w:b/>
          <w:bCs/>
        </w:rPr>
        <w:t xml:space="preserve">- DA RESCISAO: </w:t>
      </w:r>
      <w:r w:rsidRPr="004766BC">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206D2C53" w14:textId="0C04027B" w:rsidR="001E4DBB" w:rsidRPr="004766BC" w:rsidRDefault="00EB35C5" w:rsidP="00DF0B31">
      <w:pPr>
        <w:spacing w:after="0" w:line="240" w:lineRule="auto"/>
        <w:ind w:left="284" w:right="4" w:firstLine="0"/>
        <w:rPr>
          <w:rFonts w:ascii="Arial" w:hAnsi="Arial" w:cs="Arial"/>
        </w:rPr>
      </w:pPr>
      <w:r w:rsidRPr="004766BC">
        <w:rPr>
          <w:rFonts w:ascii="Arial" w:hAnsi="Arial" w:cs="Arial"/>
        </w:rPr>
        <w:t xml:space="preserve"> </w:t>
      </w:r>
    </w:p>
    <w:p w14:paraId="174A3A28" w14:textId="2A367C88" w:rsidR="001E4DBB" w:rsidRDefault="00EB35C5" w:rsidP="00DF0B31">
      <w:pPr>
        <w:spacing w:after="0" w:line="240" w:lineRule="auto"/>
        <w:ind w:left="284" w:right="4" w:firstLine="0"/>
        <w:rPr>
          <w:rFonts w:ascii="Arial" w:hAnsi="Arial" w:cs="Arial"/>
        </w:rPr>
      </w:pPr>
      <w:r w:rsidRPr="003612F4">
        <w:rPr>
          <w:rFonts w:ascii="Arial" w:hAnsi="Arial" w:cs="Arial"/>
          <w:b/>
          <w:bCs/>
        </w:rPr>
        <w:t xml:space="preserve">CLÁUSULA </w:t>
      </w:r>
      <w:r w:rsidR="003612F4" w:rsidRPr="003612F4">
        <w:rPr>
          <w:rFonts w:ascii="Arial" w:hAnsi="Arial" w:cs="Arial"/>
          <w:b/>
          <w:bCs/>
        </w:rPr>
        <w:t>VII</w:t>
      </w:r>
      <w:r w:rsidRPr="003612F4">
        <w:rPr>
          <w:rFonts w:ascii="Arial" w:hAnsi="Arial" w:cs="Arial"/>
          <w:b/>
          <w:bCs/>
        </w:rPr>
        <w:t xml:space="preserve"> </w:t>
      </w:r>
      <w:r w:rsidR="003612F4" w:rsidRPr="003612F4">
        <w:rPr>
          <w:rFonts w:ascii="Arial" w:hAnsi="Arial" w:cs="Arial"/>
          <w:b/>
          <w:bCs/>
        </w:rPr>
        <w:t>-</w:t>
      </w:r>
      <w:r w:rsidRPr="003612F4">
        <w:rPr>
          <w:rFonts w:ascii="Arial" w:hAnsi="Arial" w:cs="Arial"/>
          <w:b/>
          <w:bCs/>
        </w:rPr>
        <w:t xml:space="preserve"> DA VIGÊNCIA DA ATA DE REGISTRO DE PREÇOS:</w:t>
      </w:r>
      <w:r w:rsidRPr="004766BC">
        <w:rPr>
          <w:rFonts w:ascii="Arial" w:hAnsi="Arial" w:cs="Arial"/>
        </w:rPr>
        <w:t xml:space="preserve"> A presente Ata de Registro de Preços resultante deste certame,</w:t>
      </w:r>
      <w:r w:rsidR="00F9352C">
        <w:rPr>
          <w:rFonts w:ascii="Arial" w:hAnsi="Arial" w:cs="Arial"/>
        </w:rPr>
        <w:t xml:space="preserve"> terá vigência 12 (doze) meses contados</w:t>
      </w:r>
      <w:r w:rsidR="00F9352C" w:rsidRPr="004766BC">
        <w:rPr>
          <w:rFonts w:ascii="Arial" w:hAnsi="Arial" w:cs="Arial"/>
        </w:rPr>
        <w:t xml:space="preserve"> </w:t>
      </w:r>
      <w:r w:rsidRPr="004766BC">
        <w:rPr>
          <w:rFonts w:ascii="Arial" w:hAnsi="Arial" w:cs="Arial"/>
        </w:rPr>
        <w:t>a partir d</w:t>
      </w:r>
      <w:r w:rsidR="00F9352C">
        <w:rPr>
          <w:rFonts w:ascii="Arial" w:hAnsi="Arial" w:cs="Arial"/>
        </w:rPr>
        <w:t>a data de</w:t>
      </w:r>
      <w:r w:rsidRPr="004766BC">
        <w:rPr>
          <w:rFonts w:ascii="Arial" w:hAnsi="Arial" w:cs="Arial"/>
        </w:rPr>
        <w:t xml:space="preserve"> sua assinatura.  </w:t>
      </w:r>
    </w:p>
    <w:p w14:paraId="4F0C00F6" w14:textId="77777777" w:rsidR="003612F4" w:rsidRPr="004766BC" w:rsidRDefault="003612F4" w:rsidP="00DF0B31">
      <w:pPr>
        <w:spacing w:after="0" w:line="240" w:lineRule="auto"/>
        <w:ind w:left="284" w:right="4" w:firstLine="0"/>
        <w:rPr>
          <w:rFonts w:ascii="Arial" w:hAnsi="Arial" w:cs="Arial"/>
        </w:rPr>
      </w:pPr>
    </w:p>
    <w:p w14:paraId="15A5C762" w14:textId="1615DDFD" w:rsidR="001E4DBB" w:rsidRDefault="00EB35C5" w:rsidP="00DF0B31">
      <w:pPr>
        <w:spacing w:after="0" w:line="240" w:lineRule="auto"/>
        <w:ind w:left="284" w:right="4" w:firstLine="0"/>
        <w:rPr>
          <w:rFonts w:ascii="Arial" w:hAnsi="Arial" w:cs="Arial"/>
        </w:rPr>
      </w:pPr>
      <w:r w:rsidRPr="003612F4">
        <w:rPr>
          <w:rFonts w:ascii="Arial" w:hAnsi="Arial" w:cs="Arial"/>
          <w:b/>
          <w:bCs/>
        </w:rPr>
        <w:t xml:space="preserve">CLÁUSULA </w:t>
      </w:r>
      <w:r w:rsidR="003612F4" w:rsidRPr="003612F4">
        <w:rPr>
          <w:rFonts w:ascii="Arial" w:hAnsi="Arial" w:cs="Arial"/>
          <w:b/>
          <w:bCs/>
        </w:rPr>
        <w:t>VIII</w:t>
      </w:r>
      <w:r w:rsidRPr="003612F4">
        <w:rPr>
          <w:rFonts w:ascii="Arial" w:hAnsi="Arial" w:cs="Arial"/>
          <w:b/>
          <w:bCs/>
        </w:rPr>
        <w:t xml:space="preserve"> </w:t>
      </w:r>
      <w:r w:rsidR="003612F4" w:rsidRPr="003612F4">
        <w:rPr>
          <w:rFonts w:ascii="Arial" w:hAnsi="Arial" w:cs="Arial"/>
          <w:b/>
          <w:bCs/>
        </w:rPr>
        <w:t>-</w:t>
      </w:r>
      <w:r w:rsidRPr="003612F4">
        <w:rPr>
          <w:rFonts w:ascii="Arial" w:hAnsi="Arial" w:cs="Arial"/>
          <w:b/>
          <w:bCs/>
        </w:rPr>
        <w:t xml:space="preserve"> DAS PENALIDADES E DA OBRIGAÇÕES DAS PARTES:</w:t>
      </w:r>
      <w:r w:rsidRPr="004766BC">
        <w:rPr>
          <w:rFonts w:ascii="Arial" w:hAnsi="Arial" w:cs="Arial"/>
        </w:rPr>
        <w:t xml:space="preserve"> As penalidades e a obrigação das partes </w:t>
      </w:r>
      <w:r w:rsidRPr="00995AF2">
        <w:rPr>
          <w:rFonts w:ascii="Arial" w:hAnsi="Arial" w:cs="Arial"/>
          <w:color w:val="auto"/>
        </w:rPr>
        <w:t>são as constantes do Edital</w:t>
      </w:r>
      <w:r w:rsidR="00995AF2" w:rsidRPr="00995AF2">
        <w:rPr>
          <w:rFonts w:ascii="Arial" w:hAnsi="Arial" w:cs="Arial"/>
          <w:color w:val="auto"/>
        </w:rPr>
        <w:t>, Termo de Referência</w:t>
      </w:r>
      <w:r w:rsidRPr="00995AF2">
        <w:rPr>
          <w:rFonts w:ascii="Arial" w:hAnsi="Arial" w:cs="Arial"/>
          <w:color w:val="auto"/>
        </w:rPr>
        <w:t xml:space="preserve"> e seus anexos </w:t>
      </w:r>
      <w:r w:rsidRPr="004766BC">
        <w:rPr>
          <w:rFonts w:ascii="Arial" w:hAnsi="Arial" w:cs="Arial"/>
        </w:rPr>
        <w:t xml:space="preserve">do   PREGÃO ELETRÔNICO </w:t>
      </w:r>
      <w:r w:rsidR="00CA450B">
        <w:rPr>
          <w:rFonts w:ascii="Arial" w:hAnsi="Arial" w:cs="Arial"/>
        </w:rPr>
        <w:t>3</w:t>
      </w:r>
      <w:r w:rsidR="00E232DE">
        <w:rPr>
          <w:rFonts w:ascii="Arial" w:hAnsi="Arial" w:cs="Arial"/>
        </w:rPr>
        <w:t>3</w:t>
      </w:r>
      <w:r w:rsidRPr="004766BC">
        <w:rPr>
          <w:rFonts w:ascii="Arial" w:hAnsi="Arial" w:cs="Arial"/>
        </w:rPr>
        <w:t>/202</w:t>
      </w:r>
      <w:r w:rsidR="003612F4">
        <w:rPr>
          <w:rFonts w:ascii="Arial" w:hAnsi="Arial" w:cs="Arial"/>
        </w:rPr>
        <w:t>4</w:t>
      </w:r>
      <w:r w:rsidRPr="004766BC">
        <w:rPr>
          <w:rFonts w:ascii="Arial" w:hAnsi="Arial" w:cs="Arial"/>
        </w:rPr>
        <w:t xml:space="preserve"> que são partes integrantes desta ata independentemente de transcrição. </w:t>
      </w:r>
    </w:p>
    <w:p w14:paraId="510C2054" w14:textId="77777777" w:rsidR="003612F4" w:rsidRPr="004766BC" w:rsidRDefault="003612F4" w:rsidP="00DF0B31">
      <w:pPr>
        <w:spacing w:after="0" w:line="240" w:lineRule="auto"/>
        <w:ind w:left="284" w:right="4" w:firstLine="0"/>
        <w:rPr>
          <w:rFonts w:ascii="Arial" w:hAnsi="Arial" w:cs="Arial"/>
        </w:rPr>
      </w:pPr>
    </w:p>
    <w:p w14:paraId="13DEAC95" w14:textId="6B1815F5" w:rsidR="001E4DBB" w:rsidRPr="003612F4" w:rsidRDefault="00EB35C5" w:rsidP="00DF0B31">
      <w:pPr>
        <w:spacing w:after="0" w:line="240" w:lineRule="auto"/>
        <w:ind w:left="284" w:right="4" w:firstLine="0"/>
        <w:rPr>
          <w:rFonts w:ascii="Arial" w:hAnsi="Arial" w:cs="Arial"/>
          <w:b/>
          <w:bCs/>
        </w:rPr>
      </w:pPr>
      <w:r w:rsidRPr="003612F4">
        <w:rPr>
          <w:rFonts w:ascii="Arial" w:hAnsi="Arial" w:cs="Arial"/>
          <w:b/>
          <w:bCs/>
        </w:rPr>
        <w:t xml:space="preserve">CLÁUSULA </w:t>
      </w:r>
      <w:r w:rsidR="0003295F">
        <w:rPr>
          <w:rFonts w:ascii="Arial" w:hAnsi="Arial" w:cs="Arial"/>
          <w:b/>
          <w:bCs/>
        </w:rPr>
        <w:t>I</w:t>
      </w:r>
      <w:r w:rsidRPr="003612F4">
        <w:rPr>
          <w:rFonts w:ascii="Arial" w:hAnsi="Arial" w:cs="Arial"/>
          <w:b/>
          <w:bCs/>
        </w:rPr>
        <w:t xml:space="preserve">X </w:t>
      </w:r>
      <w:r w:rsidR="003612F4" w:rsidRPr="003612F4">
        <w:rPr>
          <w:rFonts w:ascii="Arial" w:hAnsi="Arial" w:cs="Arial"/>
          <w:b/>
          <w:bCs/>
        </w:rPr>
        <w:t>-</w:t>
      </w:r>
      <w:r w:rsidRPr="003612F4">
        <w:rPr>
          <w:rFonts w:ascii="Arial" w:hAnsi="Arial" w:cs="Arial"/>
          <w:b/>
          <w:bCs/>
        </w:rPr>
        <w:t xml:space="preserve"> DO CANCELAMENTO DO REGISTRO: </w:t>
      </w:r>
    </w:p>
    <w:p w14:paraId="1955A109" w14:textId="77777777" w:rsidR="003612F4" w:rsidRPr="004766BC" w:rsidRDefault="003612F4" w:rsidP="00DF0B31">
      <w:pPr>
        <w:spacing w:after="0" w:line="240" w:lineRule="auto"/>
        <w:ind w:left="284" w:right="4" w:firstLine="0"/>
        <w:rPr>
          <w:rFonts w:ascii="Arial" w:hAnsi="Arial" w:cs="Arial"/>
        </w:rPr>
      </w:pPr>
    </w:p>
    <w:p w14:paraId="608F8986" w14:textId="54EEFE99" w:rsidR="001E4DBB" w:rsidRDefault="00EB35C5" w:rsidP="00DF0B31">
      <w:pPr>
        <w:spacing w:after="0" w:line="240" w:lineRule="auto"/>
        <w:ind w:left="284" w:right="4" w:firstLine="0"/>
        <w:rPr>
          <w:rFonts w:ascii="Arial" w:hAnsi="Arial" w:cs="Arial"/>
        </w:rPr>
      </w:pPr>
      <w:r w:rsidRPr="004766BC">
        <w:rPr>
          <w:rFonts w:ascii="Arial" w:hAnsi="Arial" w:cs="Arial"/>
        </w:rPr>
        <w:t xml:space="preserve">O fornecedor terá seu registro cancelado quando: </w:t>
      </w:r>
    </w:p>
    <w:p w14:paraId="6C781B62" w14:textId="77777777" w:rsidR="00CE22A2" w:rsidRPr="004766BC" w:rsidRDefault="00CE22A2" w:rsidP="00DF0B31">
      <w:pPr>
        <w:spacing w:after="0" w:line="240" w:lineRule="auto"/>
        <w:ind w:left="284" w:right="4" w:firstLine="0"/>
        <w:rPr>
          <w:rFonts w:ascii="Arial" w:hAnsi="Arial" w:cs="Arial"/>
        </w:rPr>
      </w:pPr>
    </w:p>
    <w:p w14:paraId="7D9BB8C3" w14:textId="77777777" w:rsidR="001E4DBB" w:rsidRDefault="00EB35C5" w:rsidP="00DF0B31">
      <w:pPr>
        <w:numPr>
          <w:ilvl w:val="0"/>
          <w:numId w:val="10"/>
        </w:numPr>
        <w:spacing w:after="0" w:line="240" w:lineRule="auto"/>
        <w:ind w:left="284" w:right="4" w:firstLine="0"/>
        <w:rPr>
          <w:rFonts w:ascii="Arial" w:hAnsi="Arial" w:cs="Arial"/>
        </w:rPr>
      </w:pPr>
      <w:r w:rsidRPr="004766BC">
        <w:rPr>
          <w:rFonts w:ascii="Arial" w:hAnsi="Arial" w:cs="Arial"/>
        </w:rPr>
        <w:t xml:space="preserve">Descumprir as condições da Ata de Registro de Preços, sem justificativa aceitável; </w:t>
      </w:r>
    </w:p>
    <w:p w14:paraId="36A265F4" w14:textId="77777777" w:rsidR="003612F4" w:rsidRPr="004766BC" w:rsidRDefault="003612F4" w:rsidP="00DF0B31">
      <w:pPr>
        <w:spacing w:after="0" w:line="240" w:lineRule="auto"/>
        <w:ind w:left="284" w:right="4" w:firstLine="0"/>
        <w:rPr>
          <w:rFonts w:ascii="Arial" w:hAnsi="Arial" w:cs="Arial"/>
        </w:rPr>
      </w:pPr>
    </w:p>
    <w:p w14:paraId="5A0BFDEF" w14:textId="77777777" w:rsidR="001E4DBB" w:rsidRDefault="00EB35C5" w:rsidP="00DF0B31">
      <w:pPr>
        <w:numPr>
          <w:ilvl w:val="0"/>
          <w:numId w:val="10"/>
        </w:numPr>
        <w:spacing w:after="0" w:line="240" w:lineRule="auto"/>
        <w:ind w:left="284" w:right="4" w:firstLine="0"/>
        <w:rPr>
          <w:rFonts w:ascii="Arial" w:hAnsi="Arial" w:cs="Arial"/>
        </w:rPr>
      </w:pPr>
      <w:r w:rsidRPr="004766BC">
        <w:rPr>
          <w:rFonts w:ascii="Arial" w:hAnsi="Arial" w:cs="Arial"/>
        </w:rPr>
        <w:t xml:space="preserve">Não retirar a respectiva nota de empenho ou instrumento equivalente, no prazo estabelecido pela Administração, sem justificativa aceitável; </w:t>
      </w:r>
    </w:p>
    <w:p w14:paraId="773A2B58" w14:textId="77777777" w:rsidR="003612F4" w:rsidRPr="004766BC" w:rsidRDefault="003612F4" w:rsidP="00DF0B31">
      <w:pPr>
        <w:spacing w:after="0" w:line="240" w:lineRule="auto"/>
        <w:ind w:left="284" w:right="4" w:firstLine="0"/>
        <w:rPr>
          <w:rFonts w:ascii="Arial" w:hAnsi="Arial" w:cs="Arial"/>
        </w:rPr>
      </w:pPr>
    </w:p>
    <w:p w14:paraId="14614F8F" w14:textId="77777777" w:rsidR="003612F4" w:rsidRDefault="00EB35C5" w:rsidP="00DF0B31">
      <w:pPr>
        <w:numPr>
          <w:ilvl w:val="0"/>
          <w:numId w:val="10"/>
        </w:numPr>
        <w:spacing w:after="0" w:line="240" w:lineRule="auto"/>
        <w:ind w:left="284" w:right="4" w:firstLine="0"/>
        <w:rPr>
          <w:rFonts w:ascii="Arial" w:hAnsi="Arial" w:cs="Arial"/>
        </w:rPr>
      </w:pPr>
      <w:r w:rsidRPr="004766BC">
        <w:rPr>
          <w:rFonts w:ascii="Arial" w:hAnsi="Arial" w:cs="Arial"/>
        </w:rPr>
        <w:t xml:space="preserve">Não aceitar reduzir o seu preço registrado, na hipótese de este se tornar superior àqueles praticados no mercado; </w:t>
      </w:r>
    </w:p>
    <w:p w14:paraId="1919A5A6" w14:textId="782A9349" w:rsidR="001E4DBB" w:rsidRPr="004766BC" w:rsidRDefault="00EB35C5" w:rsidP="00DF0B31">
      <w:pPr>
        <w:spacing w:after="0" w:line="240" w:lineRule="auto"/>
        <w:ind w:left="284" w:right="4" w:firstLine="0"/>
        <w:rPr>
          <w:rFonts w:ascii="Arial" w:hAnsi="Arial" w:cs="Arial"/>
        </w:rPr>
      </w:pPr>
      <w:r w:rsidRPr="004766BC">
        <w:rPr>
          <w:rFonts w:ascii="Arial" w:hAnsi="Arial" w:cs="Arial"/>
        </w:rPr>
        <w:t xml:space="preserve"> </w:t>
      </w:r>
    </w:p>
    <w:p w14:paraId="07F49365" w14:textId="77777777" w:rsidR="001E4DBB" w:rsidRDefault="00EB35C5" w:rsidP="00DF0B31">
      <w:pPr>
        <w:numPr>
          <w:ilvl w:val="0"/>
          <w:numId w:val="10"/>
        </w:numPr>
        <w:spacing w:after="0" w:line="240" w:lineRule="auto"/>
        <w:ind w:left="284" w:right="4" w:firstLine="0"/>
        <w:rPr>
          <w:rFonts w:ascii="Arial" w:hAnsi="Arial" w:cs="Arial"/>
        </w:rPr>
      </w:pPr>
      <w:r w:rsidRPr="004766BC">
        <w:rPr>
          <w:rFonts w:ascii="Arial" w:hAnsi="Arial" w:cs="Arial"/>
        </w:rPr>
        <w:t xml:space="preserve">Tiver presentes razões de interesse público. </w:t>
      </w:r>
    </w:p>
    <w:p w14:paraId="3726280B" w14:textId="77777777" w:rsidR="003612F4" w:rsidRPr="004766BC" w:rsidRDefault="003612F4" w:rsidP="00DF0B31">
      <w:pPr>
        <w:spacing w:after="0" w:line="240" w:lineRule="auto"/>
        <w:ind w:left="284" w:right="4" w:firstLine="0"/>
        <w:rPr>
          <w:rFonts w:ascii="Arial" w:hAnsi="Arial" w:cs="Arial"/>
        </w:rPr>
      </w:pPr>
    </w:p>
    <w:p w14:paraId="4CC7451C" w14:textId="77777777" w:rsidR="001E4DBB" w:rsidRPr="004766BC" w:rsidRDefault="00EB35C5" w:rsidP="00DF0B31">
      <w:pPr>
        <w:numPr>
          <w:ilvl w:val="0"/>
          <w:numId w:val="10"/>
        </w:numPr>
        <w:spacing w:after="0" w:line="240" w:lineRule="auto"/>
        <w:ind w:left="284" w:right="4" w:firstLine="0"/>
        <w:rPr>
          <w:rFonts w:ascii="Arial" w:hAnsi="Arial" w:cs="Arial"/>
        </w:rPr>
      </w:pPr>
      <w:r w:rsidRPr="004766BC">
        <w:rPr>
          <w:rFonts w:ascii="Arial" w:hAnsi="Arial" w:cs="Arial"/>
        </w:rPr>
        <w:t xml:space="preserve">For liberado </w:t>
      </w:r>
    </w:p>
    <w:p w14:paraId="13B31E96" w14:textId="77777777" w:rsidR="001E4DBB" w:rsidRDefault="00EB35C5" w:rsidP="00DF0B31">
      <w:pPr>
        <w:spacing w:after="0" w:line="240" w:lineRule="auto"/>
        <w:ind w:left="284" w:right="4" w:firstLine="0"/>
        <w:rPr>
          <w:rFonts w:ascii="Arial" w:hAnsi="Arial" w:cs="Arial"/>
        </w:rPr>
      </w:pPr>
      <w:r w:rsidRPr="004766BC">
        <w:rPr>
          <w:rFonts w:ascii="Arial" w:hAnsi="Arial" w:cs="Arial"/>
        </w:rPr>
        <w:t xml:space="preserve">§1º. O cancelamento de registro, nas hipóteses previstas, assegurados o contraditório e a ampla defesa, será formalizado por despacho da autoridade competente. </w:t>
      </w:r>
    </w:p>
    <w:p w14:paraId="6F473EB1" w14:textId="77777777" w:rsidR="003612F4" w:rsidRPr="004766BC" w:rsidRDefault="003612F4" w:rsidP="00DF0B31">
      <w:pPr>
        <w:spacing w:after="0" w:line="240" w:lineRule="auto"/>
        <w:ind w:left="284" w:right="4" w:firstLine="0"/>
        <w:rPr>
          <w:rFonts w:ascii="Arial" w:hAnsi="Arial" w:cs="Arial"/>
        </w:rPr>
      </w:pPr>
    </w:p>
    <w:p w14:paraId="59A92B0B" w14:textId="77777777" w:rsidR="001E4DBB" w:rsidRDefault="00EB35C5" w:rsidP="00DF0B31">
      <w:pPr>
        <w:spacing w:after="0" w:line="240" w:lineRule="auto"/>
        <w:ind w:left="284" w:right="4" w:firstLine="0"/>
        <w:rPr>
          <w:rFonts w:ascii="Arial" w:hAnsi="Arial" w:cs="Arial"/>
        </w:rPr>
      </w:pPr>
      <w:r w:rsidRPr="004766BC">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0EF60F8C" w14:textId="77777777" w:rsidR="003612F4" w:rsidRPr="004766BC" w:rsidRDefault="003612F4" w:rsidP="00DF0B31">
      <w:pPr>
        <w:spacing w:after="0" w:line="240" w:lineRule="auto"/>
        <w:ind w:left="284" w:right="4" w:firstLine="0"/>
        <w:rPr>
          <w:rFonts w:ascii="Arial" w:hAnsi="Arial" w:cs="Arial"/>
        </w:rPr>
      </w:pPr>
    </w:p>
    <w:p w14:paraId="0EED57BD" w14:textId="14828FB2" w:rsidR="003612F4" w:rsidRPr="004766BC" w:rsidRDefault="00EB35C5" w:rsidP="00DF0B31">
      <w:pPr>
        <w:spacing w:after="0" w:line="240" w:lineRule="auto"/>
        <w:ind w:left="284" w:right="4" w:firstLine="0"/>
        <w:rPr>
          <w:rFonts w:ascii="Arial" w:hAnsi="Arial" w:cs="Arial"/>
        </w:rPr>
      </w:pPr>
      <w:r w:rsidRPr="004766BC">
        <w:rPr>
          <w:rFonts w:ascii="Arial" w:hAnsi="Arial" w:cs="Arial"/>
        </w:rPr>
        <w:t xml:space="preserve">§3º. A ata de registro de preços será cancelada, total ou parcialmente, pela Prefeitura Municipal </w:t>
      </w:r>
      <w:r w:rsidR="00B17326">
        <w:rPr>
          <w:rFonts w:ascii="Arial" w:hAnsi="Arial" w:cs="Arial"/>
        </w:rPr>
        <w:t xml:space="preserve">Deodápolis </w:t>
      </w:r>
      <w:r w:rsidR="003612F4">
        <w:rPr>
          <w:rFonts w:ascii="Arial" w:hAnsi="Arial" w:cs="Arial"/>
        </w:rPr>
        <w:t>- MS</w:t>
      </w:r>
      <w:r w:rsidRPr="004766BC">
        <w:rPr>
          <w:rFonts w:ascii="Arial" w:hAnsi="Arial" w:cs="Arial"/>
        </w:rPr>
        <w:t xml:space="preserve">. </w:t>
      </w:r>
    </w:p>
    <w:p w14:paraId="7A12B8EA" w14:textId="77777777" w:rsidR="001E4DBB" w:rsidRDefault="00EB35C5" w:rsidP="00DF0B31">
      <w:pPr>
        <w:spacing w:after="0" w:line="240" w:lineRule="auto"/>
        <w:ind w:left="284" w:right="4" w:firstLine="0"/>
        <w:rPr>
          <w:rFonts w:ascii="Arial" w:hAnsi="Arial" w:cs="Arial"/>
        </w:rPr>
      </w:pPr>
      <w:r w:rsidRPr="004766BC">
        <w:rPr>
          <w:rFonts w:ascii="Arial" w:hAnsi="Arial" w:cs="Arial"/>
        </w:rPr>
        <w:t xml:space="preserve">Pelo decurso do seu prazo de vigência;  </w:t>
      </w:r>
    </w:p>
    <w:p w14:paraId="2980D94A" w14:textId="77777777" w:rsidR="003612F4" w:rsidRPr="004766BC" w:rsidRDefault="003612F4" w:rsidP="00DF0B31">
      <w:pPr>
        <w:spacing w:after="0" w:line="240" w:lineRule="auto"/>
        <w:ind w:left="284" w:right="4" w:firstLine="0"/>
        <w:rPr>
          <w:rFonts w:ascii="Arial" w:hAnsi="Arial" w:cs="Arial"/>
        </w:rPr>
      </w:pPr>
    </w:p>
    <w:p w14:paraId="1BF451BD" w14:textId="77777777" w:rsidR="003612F4" w:rsidRDefault="00EB35C5" w:rsidP="00DF0B31">
      <w:pPr>
        <w:numPr>
          <w:ilvl w:val="0"/>
          <w:numId w:val="11"/>
        </w:numPr>
        <w:spacing w:after="0" w:line="240" w:lineRule="auto"/>
        <w:ind w:left="284" w:right="4" w:firstLine="0"/>
        <w:rPr>
          <w:rFonts w:ascii="Arial" w:hAnsi="Arial" w:cs="Arial"/>
        </w:rPr>
      </w:pPr>
      <w:r w:rsidRPr="004766BC">
        <w:rPr>
          <w:rFonts w:ascii="Arial" w:hAnsi="Arial" w:cs="Arial"/>
        </w:rPr>
        <w:t xml:space="preserve">Se não restarem fornecedores registrados; </w:t>
      </w:r>
    </w:p>
    <w:p w14:paraId="3B4CDDE6" w14:textId="4F1CB90F" w:rsidR="001E4DBB" w:rsidRPr="004766BC" w:rsidRDefault="00EB35C5" w:rsidP="00DF0B31">
      <w:pPr>
        <w:spacing w:after="0" w:line="240" w:lineRule="auto"/>
        <w:ind w:left="284" w:right="4" w:firstLine="0"/>
        <w:rPr>
          <w:rFonts w:ascii="Arial" w:hAnsi="Arial" w:cs="Arial"/>
        </w:rPr>
      </w:pPr>
      <w:r w:rsidRPr="004766BC">
        <w:rPr>
          <w:rFonts w:ascii="Arial" w:hAnsi="Arial" w:cs="Arial"/>
        </w:rPr>
        <w:t xml:space="preserve"> </w:t>
      </w:r>
    </w:p>
    <w:p w14:paraId="524FADF2" w14:textId="77777777" w:rsidR="003612F4" w:rsidRDefault="00EB35C5" w:rsidP="00DF0B31">
      <w:pPr>
        <w:numPr>
          <w:ilvl w:val="0"/>
          <w:numId w:val="11"/>
        </w:numPr>
        <w:spacing w:after="0" w:line="240" w:lineRule="auto"/>
        <w:ind w:left="284" w:right="4" w:firstLine="0"/>
        <w:rPr>
          <w:rFonts w:ascii="Arial" w:hAnsi="Arial" w:cs="Arial"/>
        </w:rPr>
      </w:pPr>
      <w:r w:rsidRPr="004766BC">
        <w:rPr>
          <w:rFonts w:ascii="Arial" w:hAnsi="Arial" w:cs="Arial"/>
        </w:rPr>
        <w:lastRenderedPageBreak/>
        <w:t xml:space="preserve">Por fato superveniente, decorrente de caso fortuito ou força maior, que prejudique o cumprimento das obrigações previstas na ata, devidamente demonstrado;  </w:t>
      </w:r>
    </w:p>
    <w:p w14:paraId="55D0FC5F" w14:textId="77777777" w:rsidR="003612F4" w:rsidRDefault="003612F4" w:rsidP="00DF0B31">
      <w:pPr>
        <w:pStyle w:val="PargrafodaLista"/>
        <w:ind w:left="284" w:right="4" w:firstLine="0"/>
        <w:rPr>
          <w:rFonts w:ascii="Arial" w:hAnsi="Arial" w:cs="Arial"/>
        </w:rPr>
      </w:pPr>
    </w:p>
    <w:p w14:paraId="0EE981D2" w14:textId="3329BBAA" w:rsidR="001E4DBB" w:rsidRPr="004766BC" w:rsidRDefault="00EB35C5" w:rsidP="00DF0B31">
      <w:pPr>
        <w:numPr>
          <w:ilvl w:val="0"/>
          <w:numId w:val="11"/>
        </w:numPr>
        <w:spacing w:after="0" w:line="240" w:lineRule="auto"/>
        <w:ind w:left="284" w:right="4" w:firstLine="0"/>
        <w:rPr>
          <w:rFonts w:ascii="Arial" w:hAnsi="Arial" w:cs="Arial"/>
        </w:rPr>
      </w:pPr>
      <w:r w:rsidRPr="004766BC">
        <w:rPr>
          <w:rFonts w:ascii="Arial" w:hAnsi="Arial" w:cs="Arial"/>
        </w:rPr>
        <w:t xml:space="preserve">Por razões de interesse público, devidamente justificadas.  </w:t>
      </w:r>
    </w:p>
    <w:p w14:paraId="2F2610C9" w14:textId="77777777" w:rsidR="001E4DBB" w:rsidRPr="004766BC" w:rsidRDefault="00EB35C5" w:rsidP="00DF0B31">
      <w:pPr>
        <w:spacing w:after="0" w:line="240" w:lineRule="auto"/>
        <w:ind w:left="284" w:right="4" w:firstLine="0"/>
        <w:jc w:val="left"/>
        <w:rPr>
          <w:rFonts w:ascii="Arial" w:hAnsi="Arial" w:cs="Arial"/>
        </w:rPr>
      </w:pPr>
      <w:r w:rsidRPr="004766BC">
        <w:rPr>
          <w:rFonts w:ascii="Arial" w:hAnsi="Arial" w:cs="Arial"/>
        </w:rPr>
        <w:t xml:space="preserve"> </w:t>
      </w:r>
    </w:p>
    <w:p w14:paraId="4D195092" w14:textId="621294C7" w:rsidR="003612F4" w:rsidRDefault="00EB35C5" w:rsidP="00DF0B31">
      <w:pPr>
        <w:spacing w:after="0" w:line="240" w:lineRule="auto"/>
        <w:ind w:left="284" w:right="4" w:firstLine="0"/>
        <w:rPr>
          <w:rFonts w:ascii="Arial" w:hAnsi="Arial" w:cs="Arial"/>
        </w:rPr>
      </w:pPr>
      <w:r w:rsidRPr="004766BC">
        <w:rPr>
          <w:rFonts w:ascii="Arial" w:hAnsi="Arial" w:cs="Arial"/>
        </w:rPr>
        <w:t xml:space="preserve">§4º. No cancelamento da ata ou do registro do preço do FORNECEDOR, por iniciativa da Prefeitura Municipal de </w:t>
      </w:r>
      <w:r w:rsidR="00B17326">
        <w:rPr>
          <w:rFonts w:ascii="Arial" w:hAnsi="Arial" w:cs="Arial"/>
        </w:rPr>
        <w:t>Deodápolis</w:t>
      </w:r>
      <w:r w:rsidR="003612F4">
        <w:rPr>
          <w:rFonts w:ascii="Arial" w:hAnsi="Arial" w:cs="Arial"/>
        </w:rPr>
        <w:t xml:space="preserve"> - MS</w:t>
      </w:r>
      <w:r w:rsidRPr="004766BC">
        <w:rPr>
          <w:rFonts w:ascii="Arial" w:hAnsi="Arial" w:cs="Arial"/>
        </w:rPr>
        <w:t xml:space="preserve">, será assegurado o contraditório e a ampla defesa, com prazo de cinco dias úteis para apresentação de defesa, contados da notificação, pessoal ou por publicação no Diário Oficial do Município.  </w:t>
      </w:r>
    </w:p>
    <w:p w14:paraId="625EAB09" w14:textId="01F91EA5" w:rsidR="001E4DBB" w:rsidRPr="004766BC" w:rsidRDefault="00EB35C5" w:rsidP="00DF0B31">
      <w:pPr>
        <w:spacing w:after="0" w:line="240" w:lineRule="auto"/>
        <w:ind w:left="284" w:right="4" w:firstLine="0"/>
        <w:rPr>
          <w:rFonts w:ascii="Arial" w:hAnsi="Arial" w:cs="Arial"/>
        </w:rPr>
      </w:pPr>
      <w:r w:rsidRPr="004766BC">
        <w:rPr>
          <w:rFonts w:ascii="Arial" w:hAnsi="Arial" w:cs="Arial"/>
        </w:rPr>
        <w:t xml:space="preserve"> </w:t>
      </w:r>
    </w:p>
    <w:p w14:paraId="06AE6A0C" w14:textId="0E40512C" w:rsidR="003612F4" w:rsidRDefault="00EB35C5" w:rsidP="00DF0B31">
      <w:pPr>
        <w:spacing w:after="0" w:line="240" w:lineRule="auto"/>
        <w:ind w:left="284" w:right="4" w:firstLine="0"/>
        <w:rPr>
          <w:rFonts w:ascii="Arial" w:hAnsi="Arial" w:cs="Arial"/>
        </w:rPr>
      </w:pPr>
      <w:r w:rsidRPr="004766BC">
        <w:rPr>
          <w:rFonts w:ascii="Arial" w:hAnsi="Arial" w:cs="Arial"/>
        </w:rPr>
        <w:t xml:space="preserve">§5º. Nos casos de Revisão dos Preços Registrados e de Cancelamento da Ata ou do Preço Registrado, a Prefeitura Municipal de </w:t>
      </w:r>
      <w:r w:rsidR="00B17326">
        <w:rPr>
          <w:rFonts w:ascii="Arial" w:hAnsi="Arial" w:cs="Arial"/>
        </w:rPr>
        <w:t>Deodápolis</w:t>
      </w:r>
      <w:r w:rsidR="003612F4">
        <w:rPr>
          <w:rFonts w:ascii="Arial" w:hAnsi="Arial" w:cs="Arial"/>
        </w:rPr>
        <w:t xml:space="preserve"> - MS</w:t>
      </w:r>
      <w:r w:rsidRPr="004766BC">
        <w:rPr>
          <w:rFonts w:ascii="Arial" w:hAnsi="Arial" w:cs="Arial"/>
        </w:rPr>
        <w:t>, mediante decisão fundamentada, poderá suspender preventivamente o registro do preço do FORNECEDOR ou a ata de registro de preços.</w:t>
      </w:r>
    </w:p>
    <w:p w14:paraId="64D46510" w14:textId="5F34C675" w:rsidR="001E4DBB" w:rsidRPr="004766BC" w:rsidRDefault="00EB35C5" w:rsidP="00DF0B31">
      <w:pPr>
        <w:spacing w:after="0" w:line="240" w:lineRule="auto"/>
        <w:ind w:left="284" w:right="4" w:firstLine="0"/>
        <w:rPr>
          <w:rFonts w:ascii="Arial" w:hAnsi="Arial" w:cs="Arial"/>
        </w:rPr>
      </w:pPr>
      <w:r w:rsidRPr="004766BC">
        <w:rPr>
          <w:rFonts w:ascii="Arial" w:hAnsi="Arial" w:cs="Arial"/>
        </w:rPr>
        <w:t xml:space="preserve"> </w:t>
      </w:r>
    </w:p>
    <w:p w14:paraId="44CFD182" w14:textId="77777777" w:rsidR="00756B9A" w:rsidRPr="00552F56" w:rsidRDefault="00EB35C5" w:rsidP="00DF0B31">
      <w:pPr>
        <w:pStyle w:val="Nivel2"/>
        <w:numPr>
          <w:ilvl w:val="0"/>
          <w:numId w:val="0"/>
        </w:numPr>
        <w:spacing w:before="0" w:after="0" w:line="240" w:lineRule="auto"/>
        <w:ind w:left="284" w:right="4"/>
        <w:rPr>
          <w:rFonts w:ascii="Arial" w:hAnsi="Arial" w:cs="Arial"/>
          <w:sz w:val="22"/>
          <w:szCs w:val="22"/>
        </w:rPr>
      </w:pPr>
      <w:r w:rsidRPr="00D47107">
        <w:rPr>
          <w:rFonts w:ascii="Arial" w:hAnsi="Arial" w:cs="Arial"/>
          <w:b/>
          <w:bCs/>
          <w:sz w:val="22"/>
          <w:szCs w:val="22"/>
        </w:rPr>
        <w:t xml:space="preserve">CLÁUSULA X </w:t>
      </w:r>
      <w:r w:rsidR="003612F4" w:rsidRPr="00D47107">
        <w:rPr>
          <w:rFonts w:ascii="Arial" w:hAnsi="Arial" w:cs="Arial"/>
          <w:b/>
          <w:bCs/>
          <w:sz w:val="22"/>
          <w:szCs w:val="22"/>
        </w:rPr>
        <w:t>-</w:t>
      </w:r>
      <w:r w:rsidRPr="00D47107">
        <w:rPr>
          <w:rFonts w:ascii="Arial" w:hAnsi="Arial" w:cs="Arial"/>
          <w:b/>
          <w:bCs/>
          <w:sz w:val="22"/>
          <w:szCs w:val="22"/>
        </w:rPr>
        <w:t xml:space="preserve"> DA PUBLICAÇÃO:</w:t>
      </w:r>
      <w:r w:rsidRPr="004766BC">
        <w:rPr>
          <w:rFonts w:ascii="Arial" w:hAnsi="Arial" w:cs="Arial"/>
        </w:rPr>
        <w:t xml:space="preserve"> </w:t>
      </w:r>
      <w:r w:rsidR="00756B9A" w:rsidRPr="00552F56">
        <w:rPr>
          <w:rFonts w:ascii="Arial" w:hAnsi="Arial" w:cs="Arial"/>
          <w:sz w:val="22"/>
          <w:szCs w:val="22"/>
        </w:rPr>
        <w:t xml:space="preserve">O extrato da Ata e os preços registrados serão publicados pelo Município no Portal Nacional de Contratações Públicas (PNCP), na forma prevista no </w:t>
      </w:r>
      <w:hyperlink r:id="rId21" w:anchor="art94" w:history="1">
        <w:r w:rsidR="00756B9A" w:rsidRPr="00552F56">
          <w:rPr>
            <w:rStyle w:val="Hyperlink"/>
            <w:rFonts w:ascii="Arial" w:hAnsi="Arial" w:cs="Arial"/>
            <w:sz w:val="22"/>
            <w:szCs w:val="22"/>
          </w:rPr>
          <w:t>art. 94 da Lei 14.133, de 2021</w:t>
        </w:r>
      </w:hyperlink>
      <w:r w:rsidR="00756B9A" w:rsidRPr="00552F56">
        <w:rPr>
          <w:rFonts w:ascii="Arial" w:hAnsi="Arial" w:cs="Arial"/>
          <w:sz w:val="22"/>
          <w:szCs w:val="22"/>
        </w:rPr>
        <w:t xml:space="preserve">, bem como no respectivo sítio oficial na Internet, em atenção ao art. 91, </w:t>
      </w:r>
      <w:r w:rsidR="00756B9A" w:rsidRPr="00552F56">
        <w:rPr>
          <w:rFonts w:ascii="Arial" w:hAnsi="Arial" w:cs="Arial"/>
          <w:i/>
          <w:sz w:val="22"/>
          <w:szCs w:val="22"/>
        </w:rPr>
        <w:t>caput,</w:t>
      </w:r>
      <w:r w:rsidR="00756B9A" w:rsidRPr="00552F56">
        <w:rPr>
          <w:rFonts w:ascii="Arial" w:hAnsi="Arial" w:cs="Arial"/>
          <w:sz w:val="22"/>
          <w:szCs w:val="22"/>
        </w:rPr>
        <w:t xml:space="preserve"> da Lei n.º 14.133, de 2021, e ao </w:t>
      </w:r>
      <w:hyperlink r:id="rId22" w:anchor="art8§2" w:history="1">
        <w:r w:rsidR="00756B9A" w:rsidRPr="00552F56">
          <w:rPr>
            <w:rStyle w:val="Hyperlink"/>
            <w:rFonts w:ascii="Arial" w:hAnsi="Arial" w:cs="Arial"/>
            <w:sz w:val="22"/>
            <w:szCs w:val="22"/>
          </w:rPr>
          <w:t>art. 8º, §2º, da Lei n. 12.527, de 2011</w:t>
        </w:r>
      </w:hyperlink>
      <w:r w:rsidR="00756B9A" w:rsidRPr="00552F56">
        <w:rPr>
          <w:rFonts w:ascii="Arial" w:hAnsi="Arial" w:cs="Arial"/>
          <w:sz w:val="22"/>
          <w:szCs w:val="22"/>
        </w:rPr>
        <w:t xml:space="preserve">, c/c </w:t>
      </w:r>
      <w:hyperlink r:id="rId23" w:anchor="art7§3" w:history="1">
        <w:r w:rsidR="00756B9A" w:rsidRPr="00552F56">
          <w:rPr>
            <w:rStyle w:val="Hyperlink"/>
            <w:rFonts w:ascii="Arial" w:hAnsi="Arial" w:cs="Arial"/>
            <w:sz w:val="22"/>
            <w:szCs w:val="22"/>
          </w:rPr>
          <w:t>art. 7º, §3º, inciso V, do Decreto n. 7.724, de 2012</w:t>
        </w:r>
      </w:hyperlink>
      <w:r w:rsidR="00756B9A" w:rsidRPr="00552F56">
        <w:rPr>
          <w:rFonts w:ascii="Arial" w:hAnsi="Arial" w:cs="Arial"/>
          <w:sz w:val="22"/>
          <w:szCs w:val="22"/>
        </w:rPr>
        <w:t>.</w:t>
      </w:r>
    </w:p>
    <w:p w14:paraId="3AA5D5D2" w14:textId="73A537DF" w:rsidR="003612F4" w:rsidRPr="004766BC" w:rsidRDefault="003612F4" w:rsidP="00DF0B31">
      <w:pPr>
        <w:spacing w:after="0" w:line="240" w:lineRule="auto"/>
        <w:ind w:left="284" w:right="4" w:firstLine="0"/>
        <w:rPr>
          <w:rFonts w:ascii="Arial" w:hAnsi="Arial" w:cs="Arial"/>
        </w:rPr>
      </w:pPr>
    </w:p>
    <w:p w14:paraId="0BA25733" w14:textId="146FD061" w:rsidR="001E4DBB" w:rsidRDefault="00EB35C5" w:rsidP="00DF0B31">
      <w:pPr>
        <w:spacing w:after="0" w:line="240" w:lineRule="auto"/>
        <w:ind w:left="284" w:right="4" w:firstLine="0"/>
        <w:rPr>
          <w:rFonts w:ascii="Arial" w:hAnsi="Arial" w:cs="Arial"/>
        </w:rPr>
      </w:pPr>
      <w:r w:rsidRPr="003612F4">
        <w:rPr>
          <w:rFonts w:ascii="Arial" w:hAnsi="Arial" w:cs="Arial"/>
          <w:b/>
          <w:bCs/>
        </w:rPr>
        <w:t>CLÁUSULA XI - DA FRAUDE E DA CORRUPÇÃO:</w:t>
      </w:r>
      <w:r w:rsidRPr="004766BC">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3E1114BF" w14:textId="77777777" w:rsidR="003612F4" w:rsidRPr="004766BC" w:rsidRDefault="003612F4" w:rsidP="00DF0B31">
      <w:pPr>
        <w:spacing w:after="0" w:line="240" w:lineRule="auto"/>
        <w:ind w:left="284" w:right="4" w:firstLine="0"/>
        <w:rPr>
          <w:rFonts w:ascii="Arial" w:hAnsi="Arial" w:cs="Arial"/>
        </w:rPr>
      </w:pPr>
    </w:p>
    <w:p w14:paraId="6DF7F972" w14:textId="77777777" w:rsidR="001E4DBB" w:rsidRPr="003612F4" w:rsidRDefault="00EB35C5" w:rsidP="00DF0B31">
      <w:pPr>
        <w:spacing w:after="0" w:line="240" w:lineRule="auto"/>
        <w:ind w:left="284" w:right="4" w:firstLine="0"/>
        <w:rPr>
          <w:rFonts w:ascii="Arial" w:hAnsi="Arial" w:cs="Arial"/>
          <w:b/>
          <w:bCs/>
        </w:rPr>
      </w:pPr>
      <w:r w:rsidRPr="003612F4">
        <w:rPr>
          <w:rFonts w:ascii="Arial" w:hAnsi="Arial" w:cs="Arial"/>
          <w:b/>
          <w:bCs/>
        </w:rPr>
        <w:t xml:space="preserve">SUBCLÁUSULA PRIMEIRA  </w:t>
      </w:r>
    </w:p>
    <w:p w14:paraId="5D2973E9" w14:textId="77777777" w:rsidR="001E4DBB" w:rsidRDefault="00EB35C5" w:rsidP="00DF0B31">
      <w:pPr>
        <w:spacing w:after="0" w:line="240" w:lineRule="auto"/>
        <w:ind w:left="284" w:right="4" w:firstLine="0"/>
        <w:rPr>
          <w:rFonts w:ascii="Arial" w:hAnsi="Arial" w:cs="Arial"/>
        </w:rPr>
      </w:pPr>
      <w:r w:rsidRPr="004766BC">
        <w:rPr>
          <w:rFonts w:ascii="Arial" w:hAnsi="Arial" w:cs="Arial"/>
        </w:rPr>
        <w:t xml:space="preserve">Para os propósitos desta cláusula, definem-se as seguintes práticas: </w:t>
      </w:r>
    </w:p>
    <w:p w14:paraId="0D64747B" w14:textId="77777777" w:rsidR="003612F4" w:rsidRPr="004766BC" w:rsidRDefault="003612F4" w:rsidP="00DF0B31">
      <w:pPr>
        <w:spacing w:after="0" w:line="240" w:lineRule="auto"/>
        <w:ind w:left="284" w:right="4" w:firstLine="0"/>
        <w:rPr>
          <w:rFonts w:ascii="Arial" w:hAnsi="Arial" w:cs="Arial"/>
        </w:rPr>
      </w:pPr>
    </w:p>
    <w:p w14:paraId="1A50A842" w14:textId="77777777" w:rsidR="001E4DBB" w:rsidRDefault="00EB35C5" w:rsidP="00DF0B31">
      <w:pPr>
        <w:numPr>
          <w:ilvl w:val="0"/>
          <w:numId w:val="12"/>
        </w:numPr>
        <w:spacing w:after="0" w:line="240" w:lineRule="auto"/>
        <w:ind w:left="426" w:right="4" w:firstLine="0"/>
        <w:rPr>
          <w:rFonts w:ascii="Arial" w:hAnsi="Arial" w:cs="Arial"/>
        </w:rPr>
      </w:pPr>
      <w:r w:rsidRPr="004766BC">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2353B40F" w14:textId="77777777" w:rsidR="001E4DBB" w:rsidRDefault="00EB35C5" w:rsidP="00DF0B31">
      <w:pPr>
        <w:numPr>
          <w:ilvl w:val="0"/>
          <w:numId w:val="12"/>
        </w:numPr>
        <w:spacing w:after="0" w:line="240" w:lineRule="auto"/>
        <w:ind w:left="426" w:right="4" w:firstLine="0"/>
        <w:rPr>
          <w:rFonts w:ascii="Arial" w:hAnsi="Arial" w:cs="Arial"/>
        </w:rPr>
      </w:pPr>
      <w:r w:rsidRPr="004766BC">
        <w:rPr>
          <w:rFonts w:ascii="Arial" w:hAnsi="Arial" w:cs="Arial"/>
        </w:rPr>
        <w:t xml:space="preserve">“prática fraudulenta”: a falsificação ou omissão dos fatos, com o objetivo de influenciar o processo de licitação ou de execução de contrato; </w:t>
      </w:r>
    </w:p>
    <w:p w14:paraId="3E0DA02A" w14:textId="77777777" w:rsidR="003612F4" w:rsidRPr="004766BC" w:rsidRDefault="003612F4" w:rsidP="00DF0B31">
      <w:pPr>
        <w:spacing w:after="0" w:line="240" w:lineRule="auto"/>
        <w:ind w:left="284" w:right="4" w:firstLine="0"/>
        <w:rPr>
          <w:rFonts w:ascii="Arial" w:hAnsi="Arial" w:cs="Arial"/>
        </w:rPr>
      </w:pPr>
    </w:p>
    <w:p w14:paraId="5D2F733F" w14:textId="77777777" w:rsidR="001E4DBB" w:rsidRDefault="00EB35C5" w:rsidP="00DF0B31">
      <w:pPr>
        <w:numPr>
          <w:ilvl w:val="0"/>
          <w:numId w:val="12"/>
        </w:numPr>
        <w:spacing w:after="0" w:line="240" w:lineRule="auto"/>
        <w:ind w:left="426" w:right="4" w:firstLine="0"/>
        <w:rPr>
          <w:rFonts w:ascii="Arial" w:hAnsi="Arial" w:cs="Arial"/>
        </w:rPr>
      </w:pPr>
      <w:r w:rsidRPr="004766BC">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4B5A8D8B" w14:textId="77777777" w:rsidR="003612F4" w:rsidRPr="004766BC" w:rsidRDefault="003612F4" w:rsidP="00DF0B31">
      <w:pPr>
        <w:spacing w:after="0" w:line="240" w:lineRule="auto"/>
        <w:ind w:left="284" w:right="4" w:firstLine="0"/>
        <w:rPr>
          <w:rFonts w:ascii="Arial" w:hAnsi="Arial" w:cs="Arial"/>
        </w:rPr>
      </w:pPr>
    </w:p>
    <w:p w14:paraId="006522E3" w14:textId="77777777" w:rsidR="001E4DBB" w:rsidRDefault="00EB35C5" w:rsidP="00DF0B31">
      <w:pPr>
        <w:numPr>
          <w:ilvl w:val="0"/>
          <w:numId w:val="12"/>
        </w:numPr>
        <w:spacing w:after="0" w:line="240" w:lineRule="auto"/>
        <w:ind w:left="426" w:right="4" w:firstLine="0"/>
        <w:rPr>
          <w:rFonts w:ascii="Arial" w:hAnsi="Arial" w:cs="Arial"/>
        </w:rPr>
      </w:pPr>
      <w:r w:rsidRPr="004766BC">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768A253E" w14:textId="77777777" w:rsidR="0003295F" w:rsidRDefault="0003295F" w:rsidP="00DF0B31">
      <w:pPr>
        <w:pStyle w:val="PargrafodaLista"/>
        <w:ind w:left="284" w:right="4" w:firstLine="0"/>
        <w:rPr>
          <w:rFonts w:ascii="Arial" w:hAnsi="Arial" w:cs="Arial"/>
        </w:rPr>
      </w:pPr>
    </w:p>
    <w:p w14:paraId="7D8F1E4B" w14:textId="4E0B03AE" w:rsidR="0003295F" w:rsidRPr="004766BC" w:rsidRDefault="0003295F" w:rsidP="00DF0B31">
      <w:pPr>
        <w:numPr>
          <w:ilvl w:val="0"/>
          <w:numId w:val="12"/>
        </w:numPr>
        <w:spacing w:after="0" w:line="240" w:lineRule="auto"/>
        <w:ind w:left="426" w:right="4" w:firstLine="0"/>
        <w:rPr>
          <w:rFonts w:ascii="Arial" w:hAnsi="Arial" w:cs="Arial"/>
        </w:rPr>
      </w:pPr>
      <w:r w:rsidRPr="004766BC">
        <w:rPr>
          <w:rFonts w:ascii="Arial" w:hAnsi="Arial" w:cs="Arial"/>
        </w:rPr>
        <w:t>prática obstrutiva”: (i) destruir, falsificar, alterar ou ocultar provas em inspeções ou fazer</w:t>
      </w:r>
      <w:r>
        <w:rPr>
          <w:rFonts w:ascii="Arial" w:hAnsi="Arial" w:cs="Arial"/>
        </w:rPr>
        <w:t xml:space="preserve"> </w:t>
      </w:r>
      <w:r w:rsidR="00CE22A2" w:rsidRPr="004766BC">
        <w:rPr>
          <w:rFonts w:ascii="Arial" w:hAnsi="Arial" w:cs="Arial"/>
        </w:rPr>
        <w:t>declarações</w:t>
      </w:r>
      <w:r w:rsidR="00CE22A2">
        <w:rPr>
          <w:rFonts w:ascii="Arial" w:hAnsi="Arial" w:cs="Arial"/>
        </w:rPr>
        <w:t xml:space="preserve"> </w:t>
      </w:r>
      <w:r w:rsidR="00CE22A2" w:rsidRPr="004766BC">
        <w:rPr>
          <w:rFonts w:ascii="Arial" w:hAnsi="Arial" w:cs="Arial"/>
        </w:rPr>
        <w:t xml:space="preserve">falsas </w:t>
      </w:r>
      <w:r w:rsidR="00CE22A2">
        <w:rPr>
          <w:rFonts w:ascii="Arial" w:hAnsi="Arial" w:cs="Arial"/>
        </w:rPr>
        <w:t>aos</w:t>
      </w:r>
      <w:r w:rsidRPr="004766BC">
        <w:rPr>
          <w:rFonts w:ascii="Arial" w:hAnsi="Arial" w:cs="Arial"/>
        </w:rPr>
        <w:t xml:space="preserve"> representantes </w:t>
      </w:r>
      <w:r w:rsidR="00CE22A2" w:rsidRPr="004766BC">
        <w:rPr>
          <w:rFonts w:ascii="Arial" w:hAnsi="Arial" w:cs="Arial"/>
        </w:rPr>
        <w:t>do</w:t>
      </w:r>
      <w:r w:rsidR="00CE22A2">
        <w:rPr>
          <w:rFonts w:ascii="Arial" w:hAnsi="Arial" w:cs="Arial"/>
        </w:rPr>
        <w:t xml:space="preserve"> </w:t>
      </w:r>
      <w:r w:rsidR="00CE22A2" w:rsidRPr="004766BC">
        <w:rPr>
          <w:rFonts w:ascii="Arial" w:hAnsi="Arial" w:cs="Arial"/>
        </w:rPr>
        <w:t>organismo</w:t>
      </w:r>
      <w:r w:rsidR="00CE22A2">
        <w:rPr>
          <w:rFonts w:ascii="Arial" w:hAnsi="Arial" w:cs="Arial"/>
        </w:rPr>
        <w:t xml:space="preserve"> </w:t>
      </w:r>
      <w:r w:rsidR="00CE22A2" w:rsidRPr="004766BC">
        <w:rPr>
          <w:rFonts w:ascii="Arial" w:hAnsi="Arial" w:cs="Arial"/>
        </w:rPr>
        <w:t>financeiro</w:t>
      </w:r>
      <w:r w:rsidR="00CE22A2">
        <w:rPr>
          <w:rFonts w:ascii="Arial" w:hAnsi="Arial" w:cs="Arial"/>
        </w:rPr>
        <w:t xml:space="preserve"> </w:t>
      </w:r>
      <w:r w:rsidR="00CE22A2" w:rsidRPr="004766BC">
        <w:rPr>
          <w:rFonts w:ascii="Arial" w:hAnsi="Arial" w:cs="Arial"/>
        </w:rPr>
        <w:t xml:space="preserve">multilateral, </w:t>
      </w:r>
      <w:r w:rsidR="00CE22A2">
        <w:rPr>
          <w:rFonts w:ascii="Arial" w:hAnsi="Arial" w:cs="Arial"/>
        </w:rPr>
        <w:t>com</w:t>
      </w:r>
      <w:r w:rsidRPr="004766BC">
        <w:rPr>
          <w:rFonts w:ascii="Arial" w:hAnsi="Arial" w:cs="Arial"/>
        </w:rPr>
        <w:t xml:space="preserve"> </w:t>
      </w:r>
      <w:r w:rsidR="00CE22A2" w:rsidRPr="004766BC">
        <w:rPr>
          <w:rFonts w:ascii="Arial" w:hAnsi="Arial" w:cs="Arial"/>
        </w:rPr>
        <w:t xml:space="preserve">o </w:t>
      </w:r>
      <w:r w:rsidR="00CE22A2">
        <w:rPr>
          <w:rFonts w:ascii="Arial" w:hAnsi="Arial" w:cs="Arial"/>
        </w:rPr>
        <w:t>objetivo</w:t>
      </w:r>
      <w:r w:rsidR="00CE22A2" w:rsidRPr="004766BC">
        <w:rPr>
          <w:rFonts w:ascii="Arial" w:hAnsi="Arial" w:cs="Arial"/>
        </w:rPr>
        <w:t xml:space="preserve"> </w:t>
      </w:r>
      <w:r w:rsidR="00CE22A2">
        <w:rPr>
          <w:rFonts w:ascii="Arial" w:hAnsi="Arial" w:cs="Arial"/>
        </w:rPr>
        <w:t>de</w:t>
      </w:r>
    </w:p>
    <w:p w14:paraId="3076A4F8" w14:textId="77777777" w:rsidR="0003295F" w:rsidRDefault="00EB35C5" w:rsidP="00DF0B31">
      <w:pPr>
        <w:spacing w:after="0" w:line="240" w:lineRule="auto"/>
        <w:ind w:left="426" w:right="4" w:firstLine="0"/>
        <w:rPr>
          <w:rFonts w:ascii="Arial" w:hAnsi="Arial" w:cs="Arial"/>
        </w:rPr>
      </w:pPr>
      <w:r w:rsidRPr="004766BC">
        <w:rPr>
          <w:rFonts w:ascii="Arial" w:hAnsi="Arial" w:cs="Arial"/>
        </w:rPr>
        <w:t xml:space="preserve">impedir materialmente a apuração de alegações de prática prevista acima; (ii) atos cuja intenção seja impedir materialmente o exercício do direito de o organismo financeiro multilateral promover inspeção. </w:t>
      </w:r>
    </w:p>
    <w:p w14:paraId="68592562" w14:textId="77777777" w:rsidR="0003295F" w:rsidRDefault="0003295F" w:rsidP="00DF0B31">
      <w:pPr>
        <w:spacing w:after="0" w:line="240" w:lineRule="auto"/>
        <w:ind w:left="284" w:right="4" w:firstLine="0"/>
        <w:rPr>
          <w:rFonts w:ascii="Arial" w:hAnsi="Arial" w:cs="Arial"/>
        </w:rPr>
      </w:pPr>
    </w:p>
    <w:p w14:paraId="42F820A0" w14:textId="52A3935D" w:rsidR="001E4DBB" w:rsidRDefault="00EB35C5" w:rsidP="00DF0B31">
      <w:pPr>
        <w:spacing w:after="0" w:line="240" w:lineRule="auto"/>
        <w:ind w:left="284" w:right="4" w:firstLine="0"/>
        <w:rPr>
          <w:rFonts w:ascii="Arial" w:hAnsi="Arial" w:cs="Arial"/>
        </w:rPr>
      </w:pPr>
      <w:r w:rsidRPr="0003295F">
        <w:rPr>
          <w:rFonts w:ascii="Arial" w:hAnsi="Arial" w:cs="Arial"/>
          <w:b/>
          <w:bCs/>
        </w:rPr>
        <w:t>SUBCLÁUSULA SEGUNDA:</w:t>
      </w:r>
      <w:r w:rsidRPr="004766B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D69EB24" w14:textId="77777777" w:rsidR="0003295F" w:rsidRPr="004766BC" w:rsidRDefault="0003295F" w:rsidP="00DF0B31">
      <w:pPr>
        <w:spacing w:after="0" w:line="240" w:lineRule="auto"/>
        <w:ind w:left="284" w:right="4" w:firstLine="0"/>
        <w:rPr>
          <w:rFonts w:ascii="Arial" w:hAnsi="Arial" w:cs="Arial"/>
        </w:rPr>
      </w:pPr>
    </w:p>
    <w:p w14:paraId="440882E0" w14:textId="77777777" w:rsidR="001E4DBB" w:rsidRDefault="00EB35C5" w:rsidP="00DF0B31">
      <w:pPr>
        <w:spacing w:after="0" w:line="240" w:lineRule="auto"/>
        <w:ind w:left="284" w:right="4" w:firstLine="0"/>
        <w:rPr>
          <w:rFonts w:ascii="Arial" w:hAnsi="Arial" w:cs="Arial"/>
        </w:rPr>
      </w:pPr>
      <w:r w:rsidRPr="0003295F">
        <w:rPr>
          <w:rFonts w:ascii="Arial" w:hAnsi="Arial" w:cs="Arial"/>
          <w:b/>
          <w:bCs/>
        </w:rPr>
        <w:t>SUBCLÁUSULA TERCEIRA:</w:t>
      </w:r>
      <w:r w:rsidRPr="004766BC">
        <w:rPr>
          <w:rFonts w:ascii="Arial" w:hAnsi="Arial" w:cs="Arial"/>
        </w:rPr>
        <w:t xml:space="preserve"> Considerando os propósitos das cláusulas acima, a CONTRATADA concorda e autoriza que, na hipótese de o contrato vir a ser financiado, em parte </w:t>
      </w:r>
      <w:r w:rsidRPr="004766BC">
        <w:rPr>
          <w:rFonts w:ascii="Arial" w:hAnsi="Arial" w:cs="Arial"/>
        </w:rPr>
        <w:lastRenderedPageBreak/>
        <w:t xml:space="preserve">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01548572" w14:textId="77777777" w:rsidR="0003295F" w:rsidRPr="004766BC" w:rsidRDefault="0003295F" w:rsidP="00DF0B31">
      <w:pPr>
        <w:spacing w:after="0" w:line="240" w:lineRule="auto"/>
        <w:ind w:left="284" w:right="4" w:firstLine="0"/>
        <w:rPr>
          <w:rFonts w:ascii="Arial" w:hAnsi="Arial" w:cs="Arial"/>
        </w:rPr>
      </w:pPr>
    </w:p>
    <w:p w14:paraId="086E87BF" w14:textId="77777777" w:rsidR="0003295F" w:rsidRDefault="00EB35C5" w:rsidP="00DF0B31">
      <w:pPr>
        <w:spacing w:after="0" w:line="240" w:lineRule="auto"/>
        <w:ind w:left="284" w:right="4" w:firstLine="0"/>
        <w:rPr>
          <w:rFonts w:ascii="Arial" w:hAnsi="Arial" w:cs="Arial"/>
        </w:rPr>
      </w:pPr>
      <w:r w:rsidRPr="0003295F">
        <w:rPr>
          <w:rFonts w:ascii="Arial" w:hAnsi="Arial" w:cs="Arial"/>
          <w:b/>
          <w:bCs/>
        </w:rPr>
        <w:t>CLÁUSULA X</w:t>
      </w:r>
      <w:r w:rsidR="0003295F">
        <w:rPr>
          <w:rFonts w:ascii="Arial" w:hAnsi="Arial" w:cs="Arial"/>
          <w:b/>
          <w:bCs/>
        </w:rPr>
        <w:t>II</w:t>
      </w:r>
      <w:r w:rsidRPr="0003295F">
        <w:rPr>
          <w:rFonts w:ascii="Arial" w:hAnsi="Arial" w:cs="Arial"/>
          <w:b/>
          <w:bCs/>
        </w:rPr>
        <w:t xml:space="preserve"> </w:t>
      </w:r>
      <w:r w:rsidR="0003295F">
        <w:rPr>
          <w:rFonts w:ascii="Arial" w:hAnsi="Arial" w:cs="Arial"/>
          <w:b/>
          <w:bCs/>
        </w:rPr>
        <w:t>-</w:t>
      </w:r>
      <w:r w:rsidRPr="0003295F">
        <w:rPr>
          <w:rFonts w:ascii="Arial" w:hAnsi="Arial" w:cs="Arial"/>
          <w:b/>
          <w:bCs/>
        </w:rPr>
        <w:t xml:space="preserve"> UTILIZAÇÃO DA ATA POR ÓRGÃOS OU ENTIDADES NÃO PARTICIPANTES:</w:t>
      </w:r>
      <w:r w:rsidRPr="004766BC">
        <w:rPr>
          <w:rFonts w:ascii="Arial" w:hAnsi="Arial" w:cs="Arial"/>
        </w:rPr>
        <w:t xml:space="preserve"> É vedada a utilização desta ata por órgãos ou entidades não participantes.</w:t>
      </w:r>
    </w:p>
    <w:p w14:paraId="1591B10E" w14:textId="140E6CBF" w:rsidR="001E4DBB" w:rsidRPr="004766BC" w:rsidRDefault="00EB35C5" w:rsidP="00DF0B31">
      <w:pPr>
        <w:spacing w:after="0" w:line="240" w:lineRule="auto"/>
        <w:ind w:left="284" w:right="4" w:firstLine="0"/>
        <w:rPr>
          <w:rFonts w:ascii="Arial" w:hAnsi="Arial" w:cs="Arial"/>
        </w:rPr>
      </w:pPr>
      <w:r w:rsidRPr="004766BC">
        <w:rPr>
          <w:rFonts w:ascii="Arial" w:hAnsi="Arial" w:cs="Arial"/>
        </w:rPr>
        <w:t xml:space="preserve"> </w:t>
      </w:r>
    </w:p>
    <w:p w14:paraId="407FB1C1" w14:textId="1E760889" w:rsidR="0003295F" w:rsidRDefault="00EB35C5" w:rsidP="00DF0B31">
      <w:pPr>
        <w:spacing w:after="0" w:line="240" w:lineRule="auto"/>
        <w:ind w:left="284" w:right="4" w:firstLine="0"/>
        <w:rPr>
          <w:rFonts w:ascii="Arial" w:hAnsi="Arial" w:cs="Arial"/>
        </w:rPr>
      </w:pPr>
      <w:r w:rsidRPr="0054124B">
        <w:rPr>
          <w:rFonts w:ascii="Arial" w:hAnsi="Arial" w:cs="Arial"/>
          <w:b/>
          <w:bCs/>
        </w:rPr>
        <w:t>CLÁUSULA X</w:t>
      </w:r>
      <w:r w:rsidR="00F31630">
        <w:rPr>
          <w:rFonts w:ascii="Arial" w:hAnsi="Arial" w:cs="Arial"/>
          <w:b/>
          <w:bCs/>
        </w:rPr>
        <w:t>II</w:t>
      </w:r>
      <w:r w:rsidRPr="0054124B">
        <w:rPr>
          <w:rFonts w:ascii="Arial" w:hAnsi="Arial" w:cs="Arial"/>
          <w:b/>
          <w:bCs/>
        </w:rPr>
        <w:t>I</w:t>
      </w:r>
      <w:r w:rsidR="00160001">
        <w:rPr>
          <w:rFonts w:ascii="Arial" w:hAnsi="Arial" w:cs="Arial"/>
          <w:b/>
          <w:bCs/>
        </w:rPr>
        <w:t xml:space="preserve"> </w:t>
      </w:r>
      <w:r w:rsidRPr="0054124B">
        <w:rPr>
          <w:rFonts w:ascii="Arial" w:hAnsi="Arial" w:cs="Arial"/>
          <w:b/>
          <w:bCs/>
        </w:rPr>
        <w:t>- DO FORO:</w:t>
      </w:r>
      <w:r w:rsidRPr="0054124B">
        <w:rPr>
          <w:rFonts w:ascii="Arial" w:hAnsi="Arial" w:cs="Arial"/>
        </w:rPr>
        <w:t xml:space="preserve"> Fica eleito o foro da comarca de</w:t>
      </w:r>
      <w:r w:rsidR="00927F4F" w:rsidRPr="0054124B">
        <w:rPr>
          <w:rFonts w:ascii="Arial" w:hAnsi="Arial" w:cs="Arial"/>
        </w:rPr>
        <w:t xml:space="preserve"> </w:t>
      </w:r>
      <w:r w:rsidR="00995AF2" w:rsidRPr="0054124B">
        <w:rPr>
          <w:rFonts w:ascii="Arial" w:hAnsi="Arial" w:cs="Arial"/>
        </w:rPr>
        <w:t>Deodápolis,</w:t>
      </w:r>
      <w:r w:rsidRPr="0054124B">
        <w:rPr>
          <w:rFonts w:ascii="Arial" w:hAnsi="Arial" w:cs="Arial"/>
        </w:rPr>
        <w:t xml:space="preserve"> Estado d</w:t>
      </w:r>
      <w:r w:rsidR="00927F4F" w:rsidRPr="0054124B">
        <w:rPr>
          <w:rFonts w:ascii="Arial" w:hAnsi="Arial" w:cs="Arial"/>
        </w:rPr>
        <w:t>e</w:t>
      </w:r>
      <w:r w:rsidRPr="0054124B">
        <w:rPr>
          <w:rFonts w:ascii="Arial" w:hAnsi="Arial" w:cs="Arial"/>
        </w:rPr>
        <w:t xml:space="preserve"> </w:t>
      </w:r>
      <w:r w:rsidR="00927F4F" w:rsidRPr="0054124B">
        <w:rPr>
          <w:rFonts w:ascii="Arial" w:hAnsi="Arial" w:cs="Arial"/>
        </w:rPr>
        <w:t>Mato Grosso do Sul</w:t>
      </w:r>
      <w:r w:rsidRPr="0054124B">
        <w:rPr>
          <w:rFonts w:ascii="Arial" w:hAnsi="Arial" w:cs="Arial"/>
        </w:rPr>
        <w:t xml:space="preserve">, para dirimir as questões oriundas do presente Contrato, renunciando, as partes, a qualquer outro por mais privilegiado que seja. </w:t>
      </w:r>
    </w:p>
    <w:p w14:paraId="7D7ED615" w14:textId="77777777" w:rsidR="00CA37F5" w:rsidRPr="0054124B" w:rsidRDefault="00CA37F5" w:rsidP="00DF0B31">
      <w:pPr>
        <w:spacing w:after="0" w:line="240" w:lineRule="auto"/>
        <w:ind w:left="284" w:right="4" w:firstLine="0"/>
        <w:rPr>
          <w:rFonts w:ascii="Arial" w:hAnsi="Arial" w:cs="Arial"/>
        </w:rPr>
      </w:pPr>
    </w:p>
    <w:p w14:paraId="32A73AC9" w14:textId="3C4BE41A" w:rsidR="001E4DBB" w:rsidRPr="0054124B" w:rsidRDefault="00C24E8D" w:rsidP="00DF0B31">
      <w:pPr>
        <w:ind w:left="284" w:right="4" w:firstLine="0"/>
        <w:contextualSpacing/>
        <w:rPr>
          <w:rFonts w:ascii="Arial" w:hAnsi="Arial" w:cs="Arial"/>
        </w:rPr>
      </w:pPr>
      <w:r>
        <w:rPr>
          <w:rFonts w:ascii="Arial" w:hAnsi="Arial" w:cs="Arial"/>
        </w:rPr>
        <w:t xml:space="preserve">              </w:t>
      </w:r>
      <w:r w:rsidR="00927F4F" w:rsidRPr="0054124B">
        <w:rPr>
          <w:rFonts w:ascii="Arial" w:hAnsi="Arial" w:cs="Arial"/>
        </w:rPr>
        <w:t>E por estarem assim justos e acordados assinam as partes o presente instrumento em 01 (uma) via.</w:t>
      </w:r>
    </w:p>
    <w:p w14:paraId="1F411A1D" w14:textId="0A438874" w:rsidR="00927F4F" w:rsidRPr="0054124B" w:rsidRDefault="00927F4F" w:rsidP="00DF0B31">
      <w:pPr>
        <w:ind w:left="284" w:right="4" w:firstLine="0"/>
        <w:contextualSpacing/>
        <w:jc w:val="right"/>
        <w:rPr>
          <w:rFonts w:ascii="Arial" w:hAnsi="Arial" w:cs="Arial"/>
        </w:rPr>
      </w:pPr>
      <w:r w:rsidRPr="0054124B">
        <w:rPr>
          <w:rFonts w:ascii="Arial" w:hAnsi="Arial" w:cs="Arial"/>
        </w:rPr>
        <w:t xml:space="preserve">Deodápolis - </w:t>
      </w:r>
      <w:proofErr w:type="gramStart"/>
      <w:r w:rsidRPr="0054124B">
        <w:rPr>
          <w:rFonts w:ascii="Arial" w:hAnsi="Arial" w:cs="Arial"/>
        </w:rPr>
        <w:t xml:space="preserve">MS,   </w:t>
      </w:r>
      <w:proofErr w:type="gramEnd"/>
      <w:r w:rsidRPr="0054124B">
        <w:rPr>
          <w:rFonts w:ascii="Arial" w:hAnsi="Arial" w:cs="Arial"/>
        </w:rPr>
        <w:t xml:space="preserve">         /                       / de 2024.</w:t>
      </w:r>
    </w:p>
    <w:p w14:paraId="1C192AE6" w14:textId="77777777" w:rsidR="00DF0B31" w:rsidRDefault="00DF0B31" w:rsidP="00DF0B31">
      <w:pPr>
        <w:ind w:left="0" w:right="4" w:firstLine="0"/>
        <w:contextualSpacing/>
        <w:rPr>
          <w:rFonts w:ascii="Arial" w:hAnsi="Arial" w:cs="Arial"/>
        </w:rPr>
      </w:pPr>
    </w:p>
    <w:p w14:paraId="2E17D07C" w14:textId="77777777" w:rsidR="001913F1" w:rsidRDefault="001913F1" w:rsidP="00DF0B31">
      <w:pPr>
        <w:ind w:left="0" w:right="4" w:firstLine="0"/>
        <w:contextualSpacing/>
        <w:rPr>
          <w:rFonts w:ascii="Arial" w:hAnsi="Arial" w:cs="Arial"/>
        </w:rPr>
      </w:pPr>
    </w:p>
    <w:p w14:paraId="128F7A67" w14:textId="77777777" w:rsidR="001913F1" w:rsidRPr="0054124B" w:rsidRDefault="001913F1" w:rsidP="00DF0B31">
      <w:pPr>
        <w:ind w:left="0" w:right="4" w:firstLine="0"/>
        <w:contextualSpacing/>
        <w:rPr>
          <w:rFonts w:ascii="Arial" w:hAnsi="Arial" w:cs="Arial"/>
        </w:rPr>
      </w:pPr>
    </w:p>
    <w:p w14:paraId="1F937ADE" w14:textId="65EA3AC7" w:rsidR="00927F4F" w:rsidRPr="0054124B" w:rsidRDefault="00927F4F" w:rsidP="00DF0B31">
      <w:pPr>
        <w:autoSpaceDE w:val="0"/>
        <w:autoSpaceDN w:val="0"/>
        <w:adjustRightInd w:val="0"/>
        <w:spacing w:after="0" w:line="240" w:lineRule="auto"/>
        <w:ind w:left="284" w:right="4" w:firstLine="0"/>
        <w:rPr>
          <w:rFonts w:ascii="Arial" w:hAnsi="Arial" w:cs="Arial"/>
          <w:b/>
          <w:bCs/>
          <w:iCs/>
        </w:rPr>
      </w:pPr>
      <w:r w:rsidRPr="0054124B">
        <w:rPr>
          <w:rFonts w:ascii="Arial" w:hAnsi="Arial" w:cs="Arial"/>
          <w:b/>
          <w:bCs/>
          <w:iCs/>
        </w:rPr>
        <w:t>___________________________</w:t>
      </w:r>
    </w:p>
    <w:p w14:paraId="77DD5031" w14:textId="77777777" w:rsidR="00927F4F" w:rsidRPr="0054124B" w:rsidRDefault="00927F4F" w:rsidP="00DF0B31">
      <w:pPr>
        <w:autoSpaceDE w:val="0"/>
        <w:autoSpaceDN w:val="0"/>
        <w:adjustRightInd w:val="0"/>
        <w:spacing w:after="0" w:line="240" w:lineRule="auto"/>
        <w:ind w:left="284" w:right="4" w:firstLine="0"/>
        <w:rPr>
          <w:rFonts w:ascii="Arial" w:hAnsi="Arial" w:cs="Arial"/>
        </w:rPr>
      </w:pPr>
      <w:r w:rsidRPr="0054124B">
        <w:rPr>
          <w:rFonts w:ascii="Arial" w:hAnsi="Arial" w:cs="Arial"/>
          <w:b/>
          <w:bCs/>
          <w:iCs/>
        </w:rPr>
        <w:t>XXXXXXXXXXXXXXXXXXXXXXX</w:t>
      </w:r>
    </w:p>
    <w:p w14:paraId="005A54D3" w14:textId="5514C865" w:rsidR="00927F4F" w:rsidRPr="0054124B" w:rsidRDefault="00927F4F" w:rsidP="00DF0B31">
      <w:pPr>
        <w:autoSpaceDE w:val="0"/>
        <w:autoSpaceDN w:val="0"/>
        <w:adjustRightInd w:val="0"/>
        <w:spacing w:after="0" w:line="240" w:lineRule="auto"/>
        <w:ind w:left="284" w:right="4" w:firstLine="0"/>
        <w:rPr>
          <w:rFonts w:ascii="Arial" w:hAnsi="Arial" w:cs="Arial"/>
        </w:rPr>
      </w:pPr>
      <w:r w:rsidRPr="0054124B">
        <w:rPr>
          <w:rFonts w:ascii="Arial" w:hAnsi="Arial" w:cs="Arial"/>
        </w:rPr>
        <w:t xml:space="preserve">P/Secretaria Municipal de </w:t>
      </w:r>
      <w:r w:rsidR="00C32418">
        <w:rPr>
          <w:rFonts w:ascii="Arial" w:hAnsi="Arial" w:cs="Arial"/>
        </w:rPr>
        <w:t>..............</w:t>
      </w:r>
    </w:p>
    <w:p w14:paraId="2DF98E08" w14:textId="3E63DE6C" w:rsidR="00CA37F5" w:rsidRDefault="00927F4F" w:rsidP="00DF0B31">
      <w:pPr>
        <w:autoSpaceDE w:val="0"/>
        <w:autoSpaceDN w:val="0"/>
        <w:adjustRightInd w:val="0"/>
        <w:spacing w:after="0" w:line="240" w:lineRule="auto"/>
        <w:ind w:left="284" w:right="4" w:firstLine="0"/>
        <w:rPr>
          <w:rFonts w:ascii="Arial" w:hAnsi="Arial" w:cs="Arial"/>
        </w:rPr>
      </w:pPr>
      <w:r w:rsidRPr="0054124B">
        <w:rPr>
          <w:rFonts w:ascii="Arial" w:hAnsi="Arial" w:cs="Arial"/>
        </w:rPr>
        <w:t>Contratante/ Ordenador de Despesa</w:t>
      </w:r>
    </w:p>
    <w:p w14:paraId="4BA78405" w14:textId="77777777" w:rsidR="00CA37F5" w:rsidRDefault="00CA37F5" w:rsidP="00DF0B31">
      <w:pPr>
        <w:autoSpaceDE w:val="0"/>
        <w:autoSpaceDN w:val="0"/>
        <w:adjustRightInd w:val="0"/>
        <w:ind w:left="284" w:right="4" w:firstLine="0"/>
        <w:contextualSpacing/>
        <w:rPr>
          <w:rFonts w:ascii="Arial" w:hAnsi="Arial" w:cs="Arial"/>
        </w:rPr>
      </w:pPr>
    </w:p>
    <w:p w14:paraId="27E43E97" w14:textId="77777777" w:rsidR="001913F1" w:rsidRDefault="001913F1" w:rsidP="00DF0B31">
      <w:pPr>
        <w:autoSpaceDE w:val="0"/>
        <w:autoSpaceDN w:val="0"/>
        <w:adjustRightInd w:val="0"/>
        <w:ind w:left="284" w:right="4" w:firstLine="0"/>
        <w:contextualSpacing/>
        <w:rPr>
          <w:rFonts w:ascii="Arial" w:hAnsi="Arial" w:cs="Arial"/>
        </w:rPr>
      </w:pPr>
    </w:p>
    <w:p w14:paraId="4C08790D" w14:textId="77777777" w:rsidR="001913F1" w:rsidRPr="0054124B" w:rsidRDefault="001913F1" w:rsidP="00DF0B31">
      <w:pPr>
        <w:autoSpaceDE w:val="0"/>
        <w:autoSpaceDN w:val="0"/>
        <w:adjustRightInd w:val="0"/>
        <w:ind w:left="284" w:right="4" w:firstLine="0"/>
        <w:contextualSpacing/>
        <w:rPr>
          <w:rFonts w:ascii="Arial" w:hAnsi="Arial" w:cs="Arial"/>
        </w:rPr>
      </w:pPr>
    </w:p>
    <w:p w14:paraId="6F1F6665" w14:textId="77777777" w:rsidR="00927F4F" w:rsidRPr="0054124B" w:rsidRDefault="00927F4F" w:rsidP="00DF0B31">
      <w:pPr>
        <w:autoSpaceDE w:val="0"/>
        <w:autoSpaceDN w:val="0"/>
        <w:adjustRightInd w:val="0"/>
        <w:ind w:left="284" w:right="4" w:firstLine="0"/>
        <w:contextualSpacing/>
        <w:rPr>
          <w:rFonts w:ascii="Arial" w:hAnsi="Arial" w:cs="Arial"/>
          <w:b/>
        </w:rPr>
      </w:pPr>
      <w:r w:rsidRPr="0054124B">
        <w:rPr>
          <w:rFonts w:ascii="Arial" w:hAnsi="Arial" w:cs="Arial"/>
          <w:b/>
        </w:rPr>
        <w:t>EMPRESAS DETENTORAS:</w:t>
      </w:r>
    </w:p>
    <w:p w14:paraId="7BC3EAD6" w14:textId="77777777" w:rsidR="006B460B" w:rsidRDefault="006B460B" w:rsidP="00DF0B31">
      <w:pPr>
        <w:autoSpaceDE w:val="0"/>
        <w:autoSpaceDN w:val="0"/>
        <w:adjustRightInd w:val="0"/>
        <w:ind w:left="284" w:right="4" w:firstLine="0"/>
        <w:contextualSpacing/>
        <w:rPr>
          <w:rFonts w:ascii="Arial" w:hAnsi="Arial" w:cs="Arial"/>
        </w:rPr>
      </w:pPr>
    </w:p>
    <w:p w14:paraId="36E8D038" w14:textId="77777777" w:rsidR="00F31630" w:rsidRPr="0054124B" w:rsidRDefault="00F31630" w:rsidP="00DF0B31">
      <w:pPr>
        <w:autoSpaceDE w:val="0"/>
        <w:autoSpaceDN w:val="0"/>
        <w:adjustRightInd w:val="0"/>
        <w:ind w:left="284" w:right="4" w:firstLine="0"/>
        <w:contextualSpacing/>
        <w:rPr>
          <w:rFonts w:ascii="Arial" w:hAnsi="Arial" w:cs="Arial"/>
        </w:rPr>
      </w:pPr>
    </w:p>
    <w:p w14:paraId="2E65F3A2" w14:textId="77777777" w:rsidR="00927F4F" w:rsidRPr="0054124B" w:rsidRDefault="00927F4F" w:rsidP="00DF0B31">
      <w:pPr>
        <w:autoSpaceDE w:val="0"/>
        <w:autoSpaceDN w:val="0"/>
        <w:adjustRightInd w:val="0"/>
        <w:ind w:left="284" w:right="4" w:firstLine="0"/>
        <w:contextualSpacing/>
        <w:rPr>
          <w:rFonts w:ascii="Arial" w:hAnsi="Arial" w:cs="Arial"/>
        </w:rPr>
      </w:pPr>
      <w:r w:rsidRPr="0054124B">
        <w:rPr>
          <w:rFonts w:ascii="Arial" w:hAnsi="Arial" w:cs="Arial"/>
        </w:rPr>
        <w:t>______________________________</w:t>
      </w:r>
    </w:p>
    <w:p w14:paraId="184050B1" w14:textId="4B8238AD" w:rsidR="00927F4F" w:rsidRPr="0054124B" w:rsidRDefault="00927F4F" w:rsidP="00DF0B31">
      <w:pPr>
        <w:autoSpaceDE w:val="0"/>
        <w:autoSpaceDN w:val="0"/>
        <w:adjustRightInd w:val="0"/>
        <w:ind w:left="284" w:right="4" w:firstLine="0"/>
        <w:contextualSpacing/>
        <w:rPr>
          <w:rFonts w:ascii="Arial" w:hAnsi="Arial" w:cs="Arial"/>
        </w:rPr>
      </w:pPr>
      <w:r w:rsidRPr="0054124B">
        <w:rPr>
          <w:rFonts w:ascii="Arial" w:hAnsi="Arial" w:cs="Arial"/>
        </w:rPr>
        <w:t>Empresa:</w:t>
      </w:r>
    </w:p>
    <w:p w14:paraId="0E5822F2" w14:textId="77777777" w:rsidR="006B460B" w:rsidRDefault="006B460B" w:rsidP="00DF0B31">
      <w:pPr>
        <w:autoSpaceDE w:val="0"/>
        <w:autoSpaceDN w:val="0"/>
        <w:adjustRightInd w:val="0"/>
        <w:ind w:left="0" w:right="4" w:firstLine="0"/>
        <w:contextualSpacing/>
        <w:rPr>
          <w:rFonts w:ascii="Arial" w:hAnsi="Arial" w:cs="Arial"/>
        </w:rPr>
      </w:pPr>
    </w:p>
    <w:p w14:paraId="45B425C2" w14:textId="77777777" w:rsidR="00F31630" w:rsidRPr="0054124B" w:rsidRDefault="00F31630" w:rsidP="00DF0B31">
      <w:pPr>
        <w:autoSpaceDE w:val="0"/>
        <w:autoSpaceDN w:val="0"/>
        <w:adjustRightInd w:val="0"/>
        <w:ind w:left="0" w:right="4" w:firstLine="0"/>
        <w:contextualSpacing/>
        <w:rPr>
          <w:rFonts w:ascii="Arial" w:hAnsi="Arial" w:cs="Arial"/>
        </w:rPr>
      </w:pPr>
    </w:p>
    <w:p w14:paraId="7A038D8E" w14:textId="77777777" w:rsidR="00927F4F" w:rsidRPr="0054124B" w:rsidRDefault="00927F4F" w:rsidP="00DF0B31">
      <w:pPr>
        <w:autoSpaceDE w:val="0"/>
        <w:autoSpaceDN w:val="0"/>
        <w:adjustRightInd w:val="0"/>
        <w:ind w:left="284" w:right="4" w:firstLine="0"/>
        <w:contextualSpacing/>
        <w:rPr>
          <w:rFonts w:ascii="Arial" w:hAnsi="Arial" w:cs="Arial"/>
        </w:rPr>
      </w:pPr>
      <w:r w:rsidRPr="0054124B">
        <w:rPr>
          <w:rFonts w:ascii="Arial" w:hAnsi="Arial" w:cs="Arial"/>
        </w:rPr>
        <w:t>______________________________</w:t>
      </w:r>
    </w:p>
    <w:p w14:paraId="77A77ABE" w14:textId="7961DEED" w:rsidR="00160001" w:rsidRDefault="00927F4F" w:rsidP="00DF0B31">
      <w:pPr>
        <w:autoSpaceDE w:val="0"/>
        <w:autoSpaceDN w:val="0"/>
        <w:adjustRightInd w:val="0"/>
        <w:ind w:left="284" w:right="4" w:firstLine="0"/>
        <w:contextualSpacing/>
        <w:rPr>
          <w:rFonts w:ascii="Arial" w:hAnsi="Arial" w:cs="Arial"/>
        </w:rPr>
      </w:pPr>
      <w:r w:rsidRPr="0054124B">
        <w:rPr>
          <w:rFonts w:ascii="Arial" w:hAnsi="Arial" w:cs="Arial"/>
        </w:rPr>
        <w:t>Empresa</w:t>
      </w:r>
    </w:p>
    <w:p w14:paraId="44894CBA" w14:textId="77777777" w:rsidR="00F9352C" w:rsidRDefault="00F9352C" w:rsidP="00DF0B31">
      <w:pPr>
        <w:autoSpaceDE w:val="0"/>
        <w:autoSpaceDN w:val="0"/>
        <w:adjustRightInd w:val="0"/>
        <w:ind w:left="0" w:right="4" w:firstLine="0"/>
        <w:contextualSpacing/>
        <w:rPr>
          <w:rFonts w:ascii="Arial" w:hAnsi="Arial" w:cs="Arial"/>
        </w:rPr>
      </w:pPr>
    </w:p>
    <w:p w14:paraId="51518CAA" w14:textId="77777777" w:rsidR="004D301D" w:rsidRDefault="004D301D"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75A43A15" w14:textId="77777777" w:rsidR="00DF0B31" w:rsidRDefault="00DF0B31"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38CD123B" w14:textId="77777777" w:rsidR="00DF0B31" w:rsidRDefault="00DF0B31"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186ED3E3" w14:textId="77777777" w:rsidR="00DF0B31" w:rsidRDefault="00DF0B31"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5B00D3FC" w14:textId="77777777" w:rsidR="00DF0B31" w:rsidRDefault="00DF0B31"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7E6CC249" w14:textId="77777777" w:rsidR="00DF0B31" w:rsidRDefault="00DF0B31"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4CB7515A" w14:textId="77777777" w:rsidR="00DF0B31" w:rsidRDefault="00DF0B31"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0624B00A"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43CBD7DF"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7814FFCF"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09D9E8B9"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2F6DF607"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757C928E"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3037B5EC"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2B938C8D"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166EE592"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72352ED1"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4E7092C6"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68F1D0F6"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7D07A7E7"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64480D9A" w14:textId="77777777" w:rsidR="009F734F" w:rsidRDefault="009F734F"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40B15297" w14:textId="77777777" w:rsidR="00DF0B31" w:rsidRDefault="00DF0B31"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1DD3335F" w14:textId="77777777" w:rsidR="00DF0B31" w:rsidRDefault="00DF0B31"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2909FAA9" w14:textId="77777777" w:rsidR="004D301D" w:rsidRDefault="004D301D" w:rsidP="00DF0B31">
      <w:pPr>
        <w:overflowPunct w:val="0"/>
        <w:autoSpaceDE w:val="0"/>
        <w:autoSpaceDN w:val="0"/>
        <w:adjustRightInd w:val="0"/>
        <w:ind w:left="284" w:right="4" w:firstLine="0"/>
        <w:contextualSpacing/>
        <w:textAlignment w:val="baseline"/>
        <w:rPr>
          <w:rFonts w:ascii="Arial" w:eastAsia="Arial Unicode MS" w:hAnsi="Arial" w:cs="Arial"/>
          <w:b/>
          <w:bCs/>
        </w:rPr>
      </w:pPr>
    </w:p>
    <w:p w14:paraId="2D66DA0B" w14:textId="3EDE5469" w:rsidR="004D301D" w:rsidRPr="000F6ABB" w:rsidRDefault="004D301D" w:rsidP="00DF0B31">
      <w:pPr>
        <w:overflowPunct w:val="0"/>
        <w:autoSpaceDE w:val="0"/>
        <w:autoSpaceDN w:val="0"/>
        <w:adjustRightInd w:val="0"/>
        <w:ind w:left="284" w:right="4" w:firstLine="0"/>
        <w:contextualSpacing/>
        <w:textAlignment w:val="baseline"/>
        <w:rPr>
          <w:rFonts w:ascii="Arial" w:eastAsia="Arial Unicode MS" w:hAnsi="Arial" w:cs="Arial"/>
          <w:b/>
          <w:bCs/>
        </w:rPr>
      </w:pPr>
      <w:r w:rsidRPr="000F6ABB">
        <w:rPr>
          <w:rFonts w:ascii="Arial" w:eastAsia="Arial Unicode MS" w:hAnsi="Arial" w:cs="Arial"/>
          <w:b/>
          <w:bCs/>
        </w:rPr>
        <w:t>ANEXO - V</w:t>
      </w:r>
    </w:p>
    <w:bookmarkStart w:id="29" w:name="_Hlk155766282"/>
    <w:bookmarkStart w:id="30" w:name="_Hlk157414681"/>
    <w:p w14:paraId="348B7DDB" w14:textId="7EE1FE1B" w:rsidR="000F6ABB" w:rsidRPr="004D301D" w:rsidRDefault="000F6ABB" w:rsidP="00DF0B31">
      <w:pPr>
        <w:pStyle w:val="Corpodetexto"/>
        <w:tabs>
          <w:tab w:val="left" w:pos="0"/>
        </w:tabs>
        <w:ind w:right="4"/>
        <w:jc w:val="center"/>
      </w:pPr>
      <w:r w:rsidRPr="00087672">
        <w:object w:dxaOrig="8235" w:dyaOrig="1305" w14:anchorId="22EC6358">
          <v:shape id="_x0000_i1027" type="#_x0000_t75" style="width:409.5pt;height:65.25pt" o:ole="" fillcolor="window">
            <v:imagedata r:id="rId8" o:title=""/>
          </v:shape>
          <o:OLEObject Type="Embed" ProgID="CorelDRAW.Gráficos.9" ShapeID="_x0000_i1027" DrawAspect="Content" ObjectID="_1775569591" r:id="rId24"/>
        </w:object>
      </w:r>
    </w:p>
    <w:p w14:paraId="6667FFA4" w14:textId="77777777" w:rsidR="000F6ABB" w:rsidRPr="000F6ABB" w:rsidRDefault="000F6ABB" w:rsidP="00DF0B31">
      <w:pPr>
        <w:shd w:val="clear" w:color="auto" w:fill="E0E0E0"/>
        <w:ind w:left="284" w:right="4" w:firstLine="0"/>
        <w:contextualSpacing/>
        <w:jc w:val="center"/>
        <w:rPr>
          <w:rFonts w:ascii="Arial" w:hAnsi="Arial" w:cs="Arial"/>
          <w:b/>
        </w:rPr>
      </w:pPr>
      <w:bookmarkStart w:id="31" w:name="_Hlk114469347"/>
      <w:r w:rsidRPr="000F6ABB">
        <w:rPr>
          <w:rFonts w:ascii="Arial" w:hAnsi="Arial" w:cs="Arial"/>
          <w:b/>
        </w:rPr>
        <w:t>MINUTA DO CONTRATO</w:t>
      </w:r>
      <w:r w:rsidRPr="000F6ABB">
        <w:rPr>
          <w:rFonts w:ascii="Arial" w:hAnsi="Arial" w:cs="Arial"/>
        </w:rPr>
        <w:t xml:space="preserve"> </w:t>
      </w:r>
      <w:r w:rsidRPr="000F6ABB">
        <w:rPr>
          <w:rFonts w:ascii="Arial" w:hAnsi="Arial" w:cs="Arial"/>
          <w:b/>
        </w:rPr>
        <w:t>N°       /2024.</w:t>
      </w:r>
    </w:p>
    <w:p w14:paraId="3EC7228D" w14:textId="77777777" w:rsidR="000F6ABB" w:rsidRPr="000F6ABB" w:rsidRDefault="000F6ABB" w:rsidP="00DF0B31">
      <w:pPr>
        <w:ind w:left="284" w:right="4" w:firstLine="0"/>
        <w:contextualSpacing/>
        <w:rPr>
          <w:rFonts w:ascii="Arial" w:hAnsi="Arial" w:cs="Arial"/>
        </w:rPr>
      </w:pPr>
    </w:p>
    <w:tbl>
      <w:tblPr>
        <w:tblW w:w="3402" w:type="dxa"/>
        <w:tblInd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0F6ABB" w:rsidRPr="000F6ABB" w14:paraId="2CA4896D" w14:textId="77777777" w:rsidTr="00B57376">
        <w:tc>
          <w:tcPr>
            <w:tcW w:w="3402" w:type="dxa"/>
            <w:tcBorders>
              <w:top w:val="single" w:sz="4" w:space="0" w:color="auto"/>
              <w:left w:val="single" w:sz="4" w:space="0" w:color="auto"/>
              <w:bottom w:val="single" w:sz="4" w:space="0" w:color="auto"/>
              <w:right w:val="single" w:sz="4" w:space="0" w:color="auto"/>
            </w:tcBorders>
          </w:tcPr>
          <w:p w14:paraId="78854B3E" w14:textId="5FF96643" w:rsidR="000F6ABB" w:rsidRPr="00B57376" w:rsidRDefault="004B631D" w:rsidP="00DF0B31">
            <w:pPr>
              <w:spacing w:after="0" w:line="240" w:lineRule="auto"/>
              <w:ind w:left="0" w:right="4" w:firstLine="0"/>
              <w:rPr>
                <w:rFonts w:ascii="Arial" w:hAnsi="Arial" w:cs="Arial"/>
                <w:b/>
                <w:bCs/>
                <w:sz w:val="20"/>
                <w:szCs w:val="20"/>
              </w:rPr>
            </w:pPr>
            <w:r w:rsidRPr="00B57376">
              <w:rPr>
                <w:rFonts w:ascii="Arial" w:hAnsi="Arial" w:cs="Arial"/>
                <w:b/>
                <w:bCs/>
                <w:iCs/>
                <w:kern w:val="0"/>
                <w:sz w:val="20"/>
                <w:szCs w:val="20"/>
                <w14:ligatures w14:val="none"/>
              </w:rPr>
              <w:t xml:space="preserve">CONTRATAÇÃO DE EMPRESA PARA O FORNECIMENTO DE </w:t>
            </w:r>
            <w:r w:rsidR="00B57376" w:rsidRPr="00B57376">
              <w:rPr>
                <w:rFonts w:ascii="Arial" w:hAnsi="Arial" w:cs="Arial"/>
                <w:b/>
                <w:bCs/>
                <w:iCs/>
                <w:sz w:val="20"/>
                <w:szCs w:val="20"/>
              </w:rPr>
              <w:t>BICICLETAS ELÉTRICAS E CAPACETES PARA ATENDER AS DEMANDAS DA SECRETARIA MUNICIPAL DE SAÚDE</w:t>
            </w:r>
          </w:p>
        </w:tc>
      </w:tr>
    </w:tbl>
    <w:p w14:paraId="07623A3A" w14:textId="758C64E4" w:rsidR="000F6ABB" w:rsidRPr="000F6ABB" w:rsidRDefault="000F6ABB" w:rsidP="00DF0B31">
      <w:pPr>
        <w:spacing w:before="120" w:after="120" w:line="276" w:lineRule="auto"/>
        <w:ind w:left="284" w:right="-142" w:firstLine="0"/>
        <w:rPr>
          <w:rFonts w:ascii="Arial" w:eastAsia="Arial" w:hAnsi="Arial" w:cs="Arial"/>
        </w:rPr>
      </w:pPr>
      <w:r w:rsidRPr="000F6ABB">
        <w:rPr>
          <w:rFonts w:ascii="Arial" w:hAnsi="Arial" w:cs="Arial"/>
          <w:b/>
          <w:iCs/>
        </w:rPr>
        <w:t>CONTRATANTES:</w:t>
      </w:r>
      <w:r w:rsidRPr="000F6ABB">
        <w:rPr>
          <w:rFonts w:ascii="Arial" w:hAnsi="Arial" w:cs="Arial"/>
          <w:iCs/>
        </w:rPr>
        <w:t xml:space="preserve"> "</w:t>
      </w:r>
      <w:r w:rsidR="00FD5DA7">
        <w:rPr>
          <w:rFonts w:ascii="Arial" w:hAnsi="Arial" w:cs="Arial"/>
          <w:b/>
          <w:iCs/>
        </w:rPr>
        <w:t>A PREFEITURA MUNICIPAL</w:t>
      </w:r>
      <w:r w:rsidRPr="000F6ABB">
        <w:rPr>
          <w:rFonts w:ascii="Arial" w:hAnsi="Arial" w:cs="Arial"/>
          <w:b/>
          <w:iCs/>
        </w:rPr>
        <w:t xml:space="preserve"> DE DEODAPOLIS</w:t>
      </w:r>
      <w:r w:rsidRPr="000F6ABB">
        <w:rPr>
          <w:rFonts w:ascii="Arial" w:hAnsi="Arial" w:cs="Arial"/>
          <w:iCs/>
        </w:rPr>
        <w:t>”, Pessoa Jurídica de Direito Público Interno, com sede a Avenida Francisco Alves da Silva nº 443, inscrito no CNPJ/MF sob o n.º</w:t>
      </w:r>
      <w:r w:rsidR="00C24E8D">
        <w:rPr>
          <w:rFonts w:ascii="Arial" w:hAnsi="Arial" w:cs="Arial"/>
          <w:iCs/>
        </w:rPr>
        <w:t xml:space="preserve"> 12.270.817/0001 - 69</w:t>
      </w:r>
      <w:r w:rsidRPr="000F6ABB">
        <w:rPr>
          <w:rFonts w:ascii="Arial" w:hAnsi="Arial" w:cs="Arial"/>
          <w:iCs/>
        </w:rPr>
        <w:t xml:space="preserve">, por intermédio </w:t>
      </w:r>
      <w:r w:rsidR="00C24E8D">
        <w:rPr>
          <w:rFonts w:ascii="Arial" w:hAnsi="Arial" w:cs="Arial"/>
          <w:iCs/>
        </w:rPr>
        <w:t>d</w:t>
      </w:r>
      <w:r w:rsidR="00EF6408">
        <w:rPr>
          <w:rFonts w:ascii="Arial" w:hAnsi="Arial" w:cs="Arial"/>
          <w:iCs/>
        </w:rPr>
        <w:t>a Secretaria</w:t>
      </w:r>
      <w:r w:rsidR="00C24E8D">
        <w:rPr>
          <w:rFonts w:ascii="Arial" w:hAnsi="Arial" w:cs="Arial"/>
          <w:iCs/>
        </w:rPr>
        <w:t xml:space="preserve"> Municipal de</w:t>
      </w:r>
      <w:r w:rsidR="00EF6408">
        <w:rPr>
          <w:rFonts w:ascii="Arial" w:hAnsi="Arial" w:cs="Arial"/>
          <w:iCs/>
        </w:rPr>
        <w:t>__________________</w:t>
      </w:r>
      <w:r w:rsidRPr="000F6ABB">
        <w:rPr>
          <w:rFonts w:ascii="Arial" w:hAnsi="Arial" w:cs="Arial"/>
        </w:rPr>
        <w:t xml:space="preserve">, neste ato representada por seu titular e Ordenador de Despesas o(a) Sr.(a) _________________, nacionalidade, estado civil, </w:t>
      </w:r>
      <w:r w:rsidR="00EF6408">
        <w:rPr>
          <w:rFonts w:ascii="Arial" w:hAnsi="Arial" w:cs="Arial"/>
        </w:rPr>
        <w:t>Secretário</w:t>
      </w:r>
      <w:r w:rsidR="00FD5DA7">
        <w:rPr>
          <w:rFonts w:ascii="Arial" w:hAnsi="Arial" w:cs="Arial"/>
        </w:rPr>
        <w:t xml:space="preserve"> </w:t>
      </w:r>
      <w:r w:rsidRPr="000F6ABB">
        <w:rPr>
          <w:rFonts w:ascii="Arial" w:hAnsi="Arial" w:cs="Arial"/>
        </w:rPr>
        <w:t>Municipal de</w:t>
      </w:r>
      <w:r w:rsidR="007A5EE0">
        <w:rPr>
          <w:rFonts w:ascii="Arial" w:hAnsi="Arial" w:cs="Arial"/>
        </w:rPr>
        <w:t>_________________</w:t>
      </w:r>
      <w:r w:rsidRPr="000F6ABB">
        <w:rPr>
          <w:rFonts w:ascii="Arial" w:hAnsi="Arial" w:cs="Arial"/>
        </w:rPr>
        <w:t xml:space="preserve">, portador(a) do RG nº __________________ e do CPF nº _____________________, residente e domiciliado(a) na Rua __________________, neste Município, doravante denominado(a) </w:t>
      </w:r>
      <w:r w:rsidRPr="000F6ABB">
        <w:rPr>
          <w:rFonts w:ascii="Arial" w:hAnsi="Arial" w:cs="Arial"/>
          <w:b/>
          <w:iCs/>
        </w:rPr>
        <w:t xml:space="preserve">CONTRATANTE, </w:t>
      </w:r>
      <w:r w:rsidRPr="000F6ABB">
        <w:rPr>
          <w:rFonts w:ascii="Arial" w:hAnsi="Arial" w:cs="Arial"/>
          <w:iCs/>
        </w:rPr>
        <w:t xml:space="preserve"> </w:t>
      </w:r>
      <w:bookmarkEnd w:id="31"/>
      <w:r w:rsidRPr="000F6ABB">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0F6ABB">
        <w:rPr>
          <w:rFonts w:ascii="Arial" w:hAnsi="Arial" w:cs="Arial"/>
        </w:rPr>
        <w:t>Sr</w:t>
      </w:r>
      <w:proofErr w:type="spellEnd"/>
      <w:r w:rsidRPr="000F6ABB">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0F6ABB">
        <w:rPr>
          <w:rFonts w:ascii="Arial" w:hAnsi="Arial" w:cs="Arial"/>
          <w:b/>
        </w:rPr>
        <w:t>CONTRATADA</w:t>
      </w:r>
      <w:r w:rsidRPr="000F6ABB">
        <w:rPr>
          <w:rFonts w:ascii="Arial" w:hAnsi="Arial" w:cs="Arial"/>
        </w:rPr>
        <w:t xml:space="preserve">, </w:t>
      </w:r>
      <w:r w:rsidRPr="000F6ABB">
        <w:rPr>
          <w:rFonts w:ascii="Arial" w:eastAsia="Arial" w:hAnsi="Arial" w:cs="Arial"/>
          <w:i/>
          <w:iCs/>
          <w:color w:val="FF0000"/>
        </w:rPr>
        <w:t xml:space="preserve"> </w:t>
      </w:r>
      <w:r w:rsidRPr="000F6ABB">
        <w:rPr>
          <w:rFonts w:ascii="Arial" w:eastAsia="Arial" w:hAnsi="Arial" w:cs="Arial"/>
        </w:rPr>
        <w:t xml:space="preserve">tendo em vista o que consta no Processo nº </w:t>
      </w:r>
      <w:r w:rsidR="00A974A8">
        <w:rPr>
          <w:rFonts w:ascii="Arial" w:eastAsia="Arial" w:hAnsi="Arial" w:cs="Arial"/>
        </w:rPr>
        <w:t>6</w:t>
      </w:r>
      <w:r w:rsidR="00E232DE">
        <w:rPr>
          <w:rFonts w:ascii="Arial" w:eastAsia="Arial" w:hAnsi="Arial" w:cs="Arial"/>
        </w:rPr>
        <w:t>6</w:t>
      </w:r>
      <w:r w:rsidRPr="000F6ABB">
        <w:rPr>
          <w:rFonts w:ascii="Arial" w:eastAsia="Arial" w:hAnsi="Arial" w:cs="Arial"/>
        </w:rPr>
        <w:t xml:space="preserve">/2024 e em observância às disposições da </w:t>
      </w:r>
      <w:hyperlink r:id="rId25" w:history="1">
        <w:r w:rsidRPr="000F6ABB">
          <w:rPr>
            <w:rStyle w:val="Hyperlink"/>
            <w:rFonts w:ascii="Arial" w:eastAsia="Arial" w:hAnsi="Arial" w:cs="Arial"/>
          </w:rPr>
          <w:t>Lei nº 14.133, de 1º de abril de 2021</w:t>
        </w:r>
      </w:hyperlink>
      <w:r w:rsidRPr="000F6ABB">
        <w:rPr>
          <w:rFonts w:ascii="Arial" w:eastAsia="Arial" w:hAnsi="Arial" w:cs="Arial"/>
        </w:rPr>
        <w:t xml:space="preserve">, e demais legislação aplicável, resolvem celebrar o presente Termo de Contrato, decorrente do Pregão Eletrônico n. </w:t>
      </w:r>
      <w:r w:rsidR="00CA450B">
        <w:rPr>
          <w:rFonts w:ascii="Arial" w:eastAsia="Arial" w:hAnsi="Arial" w:cs="Arial"/>
        </w:rPr>
        <w:t>3</w:t>
      </w:r>
      <w:r w:rsidR="00E232DE">
        <w:rPr>
          <w:rFonts w:ascii="Arial" w:eastAsia="Arial" w:hAnsi="Arial" w:cs="Arial"/>
        </w:rPr>
        <w:t>3</w:t>
      </w:r>
      <w:r w:rsidRPr="000F6ABB">
        <w:rPr>
          <w:rFonts w:ascii="Arial" w:eastAsia="Arial" w:hAnsi="Arial" w:cs="Arial"/>
        </w:rPr>
        <w:t>/2024, mediante as cláusulas e condições a seguir enunciadas.</w:t>
      </w:r>
    </w:p>
    <w:p w14:paraId="5E606550" w14:textId="77777777" w:rsidR="000F6ABB" w:rsidRPr="000F6ABB" w:rsidRDefault="000F6ABB" w:rsidP="00DF0B31">
      <w:pPr>
        <w:pStyle w:val="Nivel01"/>
        <w:tabs>
          <w:tab w:val="clear" w:pos="567"/>
          <w:tab w:val="left" w:pos="0"/>
        </w:tabs>
        <w:spacing w:before="0"/>
        <w:ind w:left="284" w:right="-142"/>
        <w:rPr>
          <w:color w:val="FFFFFF" w:themeColor="background1"/>
          <w:sz w:val="22"/>
          <w:szCs w:val="22"/>
        </w:rPr>
      </w:pPr>
      <w:r w:rsidRPr="000F6ABB">
        <w:rPr>
          <w:sz w:val="22"/>
          <w:szCs w:val="22"/>
        </w:rPr>
        <w:t xml:space="preserve">CLÁUSULA PRIMEIRA - OBJETO </w:t>
      </w:r>
    </w:p>
    <w:p w14:paraId="331B8847" w14:textId="385A0A97" w:rsidR="000F6ABB" w:rsidRDefault="000F6ABB" w:rsidP="00DF0B31">
      <w:pPr>
        <w:pStyle w:val="Nivel2"/>
        <w:numPr>
          <w:ilvl w:val="1"/>
          <w:numId w:val="19"/>
        </w:numPr>
        <w:spacing w:before="0" w:after="0" w:line="240" w:lineRule="auto"/>
        <w:ind w:left="284" w:right="-142" w:firstLine="0"/>
        <w:rPr>
          <w:rFonts w:ascii="Arial" w:hAnsi="Arial" w:cs="Arial"/>
          <w:sz w:val="22"/>
          <w:szCs w:val="22"/>
        </w:rPr>
      </w:pPr>
      <w:r w:rsidRPr="000F6ABB">
        <w:rPr>
          <w:rFonts w:ascii="Arial" w:hAnsi="Arial" w:cs="Arial"/>
          <w:sz w:val="22"/>
          <w:szCs w:val="22"/>
        </w:rPr>
        <w:t xml:space="preserve">O objeto do presente instrumento é </w:t>
      </w:r>
      <w:r w:rsidR="007A5EE0">
        <w:rPr>
          <w:rFonts w:ascii="Arial" w:hAnsi="Arial" w:cs="Arial"/>
          <w:sz w:val="22"/>
          <w:szCs w:val="22"/>
        </w:rPr>
        <w:t xml:space="preserve">o FORNECIMENTO </w:t>
      </w:r>
      <w:r w:rsidR="003A7FB8">
        <w:rPr>
          <w:rFonts w:ascii="Arial" w:hAnsi="Arial" w:cs="Arial"/>
          <w:iCs/>
          <w:sz w:val="22"/>
          <w:szCs w:val="22"/>
        </w:rPr>
        <w:t>DE</w:t>
      </w:r>
      <w:r w:rsidR="00E40D80">
        <w:rPr>
          <w:rFonts w:ascii="Arial" w:hAnsi="Arial" w:cs="Arial"/>
          <w:iCs/>
          <w:sz w:val="22"/>
          <w:szCs w:val="22"/>
        </w:rPr>
        <w:t xml:space="preserve"> </w:t>
      </w:r>
      <w:r w:rsidR="00B57376" w:rsidRPr="00B57376">
        <w:rPr>
          <w:rFonts w:ascii="Arial" w:hAnsi="Arial" w:cs="Arial"/>
          <w:iCs/>
          <w:sz w:val="22"/>
          <w:szCs w:val="22"/>
        </w:rPr>
        <w:t xml:space="preserve">BICICLETAS ELÉTRICAS E CAPACETES </w:t>
      </w:r>
      <w:r w:rsidR="00D02017" w:rsidRPr="00D02017">
        <w:rPr>
          <w:rFonts w:ascii="Arial" w:hAnsi="Arial" w:cs="Arial"/>
          <w:iCs/>
          <w:sz w:val="22"/>
          <w:szCs w:val="22"/>
        </w:rPr>
        <w:t xml:space="preserve">ATENDIMENTO DA SECRETARIA MUNICIPAL </w:t>
      </w:r>
      <w:r w:rsidR="00FD5DA7" w:rsidRPr="00D02017">
        <w:rPr>
          <w:rFonts w:ascii="Arial" w:hAnsi="Arial" w:cs="Arial"/>
          <w:iCs/>
          <w:sz w:val="22"/>
          <w:szCs w:val="22"/>
        </w:rPr>
        <w:t>DE</w:t>
      </w:r>
      <w:r w:rsidR="00106E33">
        <w:rPr>
          <w:rFonts w:ascii="Arial" w:hAnsi="Arial" w:cs="Arial"/>
          <w:iCs/>
          <w:sz w:val="22"/>
          <w:szCs w:val="22"/>
        </w:rPr>
        <w:t>........................................</w:t>
      </w:r>
      <w:r w:rsidRPr="000F6ABB">
        <w:rPr>
          <w:rFonts w:ascii="Arial" w:hAnsi="Arial" w:cs="Arial"/>
          <w:sz w:val="22"/>
          <w:szCs w:val="22"/>
        </w:rPr>
        <w:t>, nas condições estabelecidas n</w:t>
      </w:r>
      <w:r w:rsidR="00F10470">
        <w:rPr>
          <w:rFonts w:ascii="Arial" w:hAnsi="Arial" w:cs="Arial"/>
          <w:sz w:val="22"/>
          <w:szCs w:val="22"/>
        </w:rPr>
        <w:t>este Contrato e no</w:t>
      </w:r>
      <w:r w:rsidRPr="000F6ABB">
        <w:rPr>
          <w:rFonts w:ascii="Arial" w:hAnsi="Arial" w:cs="Arial"/>
          <w:sz w:val="22"/>
          <w:szCs w:val="22"/>
        </w:rPr>
        <w:t xml:space="preserve"> Termo de Referência.</w:t>
      </w:r>
    </w:p>
    <w:p w14:paraId="4247D9F2" w14:textId="77777777" w:rsidR="000F6ABB" w:rsidRDefault="000F6ABB" w:rsidP="00DF0B31">
      <w:pPr>
        <w:pStyle w:val="Nivel2"/>
        <w:numPr>
          <w:ilvl w:val="1"/>
          <w:numId w:val="19"/>
        </w:numPr>
        <w:spacing w:line="240" w:lineRule="auto"/>
        <w:ind w:left="284" w:right="-142" w:firstLine="0"/>
        <w:rPr>
          <w:rFonts w:ascii="Arial" w:hAnsi="Arial" w:cs="Arial"/>
          <w:sz w:val="22"/>
          <w:szCs w:val="22"/>
        </w:rPr>
      </w:pPr>
      <w:r w:rsidRPr="00760157">
        <w:rPr>
          <w:rFonts w:ascii="Arial" w:hAnsi="Arial" w:cs="Arial"/>
          <w:sz w:val="22"/>
          <w:szCs w:val="22"/>
        </w:rPr>
        <w:t>Objeto da contratação:</w:t>
      </w:r>
    </w:p>
    <w:tbl>
      <w:tblPr>
        <w:tblStyle w:val="Tabelacomgrade"/>
        <w:tblW w:w="9355" w:type="dxa"/>
        <w:tblInd w:w="421" w:type="dxa"/>
        <w:tblLayout w:type="fixed"/>
        <w:tblLook w:val="04A0" w:firstRow="1" w:lastRow="0" w:firstColumn="1" w:lastColumn="0" w:noHBand="0" w:noVBand="1"/>
      </w:tblPr>
      <w:tblGrid>
        <w:gridCol w:w="708"/>
        <w:gridCol w:w="3402"/>
        <w:gridCol w:w="1701"/>
        <w:gridCol w:w="1134"/>
        <w:gridCol w:w="993"/>
        <w:gridCol w:w="1417"/>
      </w:tblGrid>
      <w:tr w:rsidR="00D47107" w14:paraId="0F593B3E" w14:textId="77777777" w:rsidTr="00D47107">
        <w:tc>
          <w:tcPr>
            <w:tcW w:w="708" w:type="dxa"/>
          </w:tcPr>
          <w:p w14:paraId="134D8F94" w14:textId="77777777" w:rsidR="00D47107" w:rsidRDefault="00D47107" w:rsidP="00DF0B31">
            <w:pPr>
              <w:spacing w:after="0" w:line="240" w:lineRule="auto"/>
              <w:ind w:left="0" w:right="4" w:firstLine="0"/>
              <w:rPr>
                <w:rFonts w:ascii="Arial" w:hAnsi="Arial" w:cs="Arial"/>
              </w:rPr>
            </w:pPr>
            <w:r>
              <w:rPr>
                <w:rFonts w:ascii="Arial" w:hAnsi="Arial" w:cs="Arial"/>
              </w:rPr>
              <w:t>Item</w:t>
            </w:r>
          </w:p>
        </w:tc>
        <w:tc>
          <w:tcPr>
            <w:tcW w:w="3402" w:type="dxa"/>
          </w:tcPr>
          <w:p w14:paraId="2189D3A5" w14:textId="77777777" w:rsidR="00D47107" w:rsidRDefault="00D47107" w:rsidP="00DF0B31">
            <w:pPr>
              <w:tabs>
                <w:tab w:val="left" w:pos="0"/>
              </w:tabs>
              <w:spacing w:after="0" w:line="240" w:lineRule="auto"/>
              <w:ind w:left="0" w:right="4" w:firstLine="0"/>
              <w:rPr>
                <w:rFonts w:ascii="Arial" w:hAnsi="Arial" w:cs="Arial"/>
              </w:rPr>
            </w:pPr>
            <w:r>
              <w:rPr>
                <w:rFonts w:ascii="Arial" w:hAnsi="Arial" w:cs="Arial"/>
              </w:rPr>
              <w:t>Especificação</w:t>
            </w:r>
          </w:p>
        </w:tc>
        <w:tc>
          <w:tcPr>
            <w:tcW w:w="1701" w:type="dxa"/>
          </w:tcPr>
          <w:p w14:paraId="3F892CBB" w14:textId="0F781CEA" w:rsidR="00D47107" w:rsidRDefault="00B00D1C" w:rsidP="00DF0B31">
            <w:pPr>
              <w:tabs>
                <w:tab w:val="left" w:pos="0"/>
              </w:tabs>
              <w:spacing w:after="0" w:line="240" w:lineRule="auto"/>
              <w:ind w:left="0" w:right="4" w:firstLine="0"/>
              <w:jc w:val="center"/>
              <w:rPr>
                <w:rFonts w:ascii="Arial" w:hAnsi="Arial" w:cs="Arial"/>
              </w:rPr>
            </w:pPr>
            <w:r>
              <w:rPr>
                <w:rFonts w:ascii="Arial" w:hAnsi="Arial" w:cs="Arial"/>
              </w:rPr>
              <w:t>Marca/</w:t>
            </w:r>
            <w:r w:rsidR="00D47107">
              <w:rPr>
                <w:rFonts w:ascii="Arial" w:hAnsi="Arial" w:cs="Arial"/>
              </w:rPr>
              <w:t>Fabric.</w:t>
            </w:r>
          </w:p>
        </w:tc>
        <w:tc>
          <w:tcPr>
            <w:tcW w:w="1134" w:type="dxa"/>
          </w:tcPr>
          <w:p w14:paraId="0C85E495" w14:textId="6754B7F2" w:rsidR="00D47107" w:rsidRDefault="00D47107" w:rsidP="00DF0B31">
            <w:pPr>
              <w:spacing w:after="0" w:line="240" w:lineRule="auto"/>
              <w:ind w:left="-39" w:right="4" w:firstLine="0"/>
              <w:jc w:val="center"/>
              <w:rPr>
                <w:rFonts w:ascii="Arial" w:hAnsi="Arial" w:cs="Arial"/>
              </w:rPr>
            </w:pPr>
            <w:r>
              <w:rPr>
                <w:rFonts w:ascii="Arial" w:hAnsi="Arial" w:cs="Arial"/>
              </w:rPr>
              <w:t>Quant.</w:t>
            </w:r>
          </w:p>
        </w:tc>
        <w:tc>
          <w:tcPr>
            <w:tcW w:w="993" w:type="dxa"/>
          </w:tcPr>
          <w:p w14:paraId="079ECD72" w14:textId="77777777" w:rsidR="00D47107" w:rsidRDefault="00D47107" w:rsidP="00DF0B31">
            <w:pPr>
              <w:spacing w:after="0" w:line="240" w:lineRule="auto"/>
              <w:ind w:left="284" w:right="4" w:hanging="252"/>
              <w:rPr>
                <w:rFonts w:ascii="Arial" w:hAnsi="Arial" w:cs="Arial"/>
              </w:rPr>
            </w:pPr>
            <w:r>
              <w:rPr>
                <w:rFonts w:ascii="Arial" w:hAnsi="Arial" w:cs="Arial"/>
              </w:rPr>
              <w:t>V. Unit.</w:t>
            </w:r>
          </w:p>
        </w:tc>
        <w:tc>
          <w:tcPr>
            <w:tcW w:w="1417" w:type="dxa"/>
          </w:tcPr>
          <w:p w14:paraId="723C536C" w14:textId="77777777" w:rsidR="00D47107" w:rsidRDefault="00D47107" w:rsidP="00DF0B31">
            <w:pPr>
              <w:spacing w:after="0" w:line="240" w:lineRule="auto"/>
              <w:ind w:left="33" w:right="4" w:firstLine="0"/>
              <w:rPr>
                <w:rFonts w:ascii="Arial" w:hAnsi="Arial" w:cs="Arial"/>
              </w:rPr>
            </w:pPr>
            <w:r>
              <w:rPr>
                <w:rFonts w:ascii="Arial" w:hAnsi="Arial" w:cs="Arial"/>
              </w:rPr>
              <w:t>Valor Total</w:t>
            </w:r>
          </w:p>
        </w:tc>
      </w:tr>
      <w:tr w:rsidR="00B00D1C" w14:paraId="73F8503E" w14:textId="77777777" w:rsidTr="00225241">
        <w:tc>
          <w:tcPr>
            <w:tcW w:w="708" w:type="dxa"/>
          </w:tcPr>
          <w:p w14:paraId="6D42674D" w14:textId="3B3EC9C7" w:rsidR="00B00D1C" w:rsidRPr="00B85EB0" w:rsidRDefault="00B00D1C" w:rsidP="00DF0B31">
            <w:pPr>
              <w:spacing w:after="0" w:line="240" w:lineRule="auto"/>
              <w:ind w:left="284" w:right="4" w:hanging="256"/>
              <w:rPr>
                <w:rFonts w:ascii="Arial" w:hAnsi="Arial" w:cs="Arial"/>
              </w:rPr>
            </w:pPr>
          </w:p>
        </w:tc>
        <w:tc>
          <w:tcPr>
            <w:tcW w:w="3402" w:type="dxa"/>
            <w:vAlign w:val="center"/>
          </w:tcPr>
          <w:p w14:paraId="2781F481" w14:textId="5B621305" w:rsidR="00B00D1C" w:rsidRPr="00B85EB0" w:rsidRDefault="00B00D1C" w:rsidP="00DF0B31">
            <w:pPr>
              <w:spacing w:after="0" w:line="240" w:lineRule="auto"/>
              <w:ind w:left="29" w:right="4" w:firstLine="0"/>
              <w:rPr>
                <w:rFonts w:ascii="Arial" w:hAnsi="Arial" w:cs="Arial"/>
              </w:rPr>
            </w:pPr>
          </w:p>
        </w:tc>
        <w:tc>
          <w:tcPr>
            <w:tcW w:w="1701" w:type="dxa"/>
          </w:tcPr>
          <w:p w14:paraId="3F8DB255" w14:textId="4E667C14" w:rsidR="00B00D1C" w:rsidRPr="00B85EB0" w:rsidRDefault="00B00D1C" w:rsidP="00DF0B31">
            <w:pPr>
              <w:spacing w:after="0" w:line="240" w:lineRule="auto"/>
              <w:ind w:left="29" w:right="4" w:firstLine="0"/>
              <w:jc w:val="center"/>
              <w:rPr>
                <w:rFonts w:ascii="Arial" w:hAnsi="Arial" w:cs="Arial"/>
              </w:rPr>
            </w:pPr>
          </w:p>
        </w:tc>
        <w:tc>
          <w:tcPr>
            <w:tcW w:w="1134" w:type="dxa"/>
          </w:tcPr>
          <w:p w14:paraId="39FF4CEF" w14:textId="7C18B844" w:rsidR="00B00D1C" w:rsidRPr="00B00D1C" w:rsidRDefault="00B00D1C" w:rsidP="00DF0B31">
            <w:pPr>
              <w:spacing w:after="0" w:line="240" w:lineRule="auto"/>
              <w:ind w:left="284" w:right="4" w:hanging="284"/>
              <w:jc w:val="center"/>
              <w:rPr>
                <w:rFonts w:ascii="Arial" w:hAnsi="Arial" w:cs="Arial"/>
                <w:sz w:val="21"/>
                <w:szCs w:val="21"/>
              </w:rPr>
            </w:pPr>
          </w:p>
        </w:tc>
        <w:tc>
          <w:tcPr>
            <w:tcW w:w="993" w:type="dxa"/>
          </w:tcPr>
          <w:p w14:paraId="12372F70" w14:textId="77777777" w:rsidR="00B00D1C" w:rsidRDefault="00B00D1C" w:rsidP="00DF0B31">
            <w:pPr>
              <w:spacing w:after="0" w:line="240" w:lineRule="auto"/>
              <w:ind w:left="284" w:right="4" w:firstLine="0"/>
              <w:rPr>
                <w:rFonts w:ascii="Arial" w:hAnsi="Arial" w:cs="Arial"/>
              </w:rPr>
            </w:pPr>
          </w:p>
        </w:tc>
        <w:tc>
          <w:tcPr>
            <w:tcW w:w="1417" w:type="dxa"/>
          </w:tcPr>
          <w:p w14:paraId="6A23A185" w14:textId="77777777" w:rsidR="00B00D1C" w:rsidRDefault="00B00D1C" w:rsidP="00DF0B31">
            <w:pPr>
              <w:spacing w:after="0" w:line="240" w:lineRule="auto"/>
              <w:ind w:left="284" w:right="4" w:firstLine="0"/>
              <w:rPr>
                <w:rFonts w:ascii="Arial" w:hAnsi="Arial" w:cs="Arial"/>
              </w:rPr>
            </w:pPr>
          </w:p>
        </w:tc>
      </w:tr>
    </w:tbl>
    <w:p w14:paraId="36565DF5"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2A5F3F65" w14:textId="03044AC9" w:rsidR="000F6ABB" w:rsidRPr="000F6ABB" w:rsidRDefault="000F6ABB" w:rsidP="00DF0B31">
      <w:pPr>
        <w:pStyle w:val="Nivel2"/>
        <w:numPr>
          <w:ilvl w:val="1"/>
          <w:numId w:val="19"/>
        </w:numPr>
        <w:spacing w:before="0" w:after="0" w:line="240" w:lineRule="auto"/>
        <w:ind w:left="284" w:right="4" w:firstLine="0"/>
        <w:rPr>
          <w:rFonts w:ascii="Arial" w:hAnsi="Arial" w:cs="Arial"/>
          <w:sz w:val="22"/>
          <w:szCs w:val="22"/>
        </w:rPr>
      </w:pPr>
      <w:r w:rsidRPr="000F6ABB">
        <w:rPr>
          <w:rFonts w:ascii="Arial" w:hAnsi="Arial" w:cs="Arial"/>
          <w:sz w:val="22"/>
          <w:szCs w:val="22"/>
        </w:rPr>
        <w:t>Vinculam esta contratação, independentemente de transcrição:</w:t>
      </w:r>
    </w:p>
    <w:p w14:paraId="230FD2CB"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31168C11" w14:textId="0BADB71D" w:rsidR="000F6ABB" w:rsidRPr="000F6ABB" w:rsidRDefault="005122E1" w:rsidP="00DF0B31">
      <w:pPr>
        <w:pStyle w:val="Nivel3"/>
        <w:numPr>
          <w:ilvl w:val="0"/>
          <w:numId w:val="0"/>
        </w:numPr>
        <w:spacing w:before="0" w:after="0" w:line="240" w:lineRule="auto"/>
        <w:ind w:left="284" w:right="4"/>
        <w:rPr>
          <w:rFonts w:ascii="Arial" w:hAnsi="Arial"/>
          <w:sz w:val="22"/>
          <w:szCs w:val="22"/>
        </w:rPr>
      </w:pPr>
      <w:r>
        <w:rPr>
          <w:rFonts w:ascii="Arial" w:hAnsi="Arial"/>
          <w:sz w:val="22"/>
          <w:szCs w:val="22"/>
        </w:rPr>
        <w:t xml:space="preserve">1.3.1. </w:t>
      </w:r>
      <w:r w:rsidR="000F6ABB" w:rsidRPr="000F6ABB">
        <w:rPr>
          <w:rFonts w:ascii="Arial" w:hAnsi="Arial"/>
          <w:sz w:val="22"/>
          <w:szCs w:val="22"/>
        </w:rPr>
        <w:t>O Termo de Referência;</w:t>
      </w:r>
    </w:p>
    <w:p w14:paraId="4908253E" w14:textId="77777777" w:rsidR="000F6ABB" w:rsidRPr="000F6ABB" w:rsidRDefault="000F6ABB" w:rsidP="00DF0B31">
      <w:pPr>
        <w:pStyle w:val="Nivel3"/>
        <w:numPr>
          <w:ilvl w:val="0"/>
          <w:numId w:val="0"/>
        </w:numPr>
        <w:spacing w:before="0" w:after="0" w:line="240" w:lineRule="auto"/>
        <w:ind w:left="284" w:right="4"/>
        <w:rPr>
          <w:rFonts w:ascii="Arial" w:hAnsi="Arial"/>
          <w:sz w:val="22"/>
          <w:szCs w:val="22"/>
        </w:rPr>
      </w:pPr>
    </w:p>
    <w:p w14:paraId="588996C9" w14:textId="22569D44" w:rsidR="000F6ABB" w:rsidRPr="000F6ABB" w:rsidRDefault="005122E1" w:rsidP="00DF0B31">
      <w:pPr>
        <w:pStyle w:val="Nivel3"/>
        <w:numPr>
          <w:ilvl w:val="0"/>
          <w:numId w:val="0"/>
        </w:numPr>
        <w:spacing w:before="0" w:after="0" w:line="240" w:lineRule="auto"/>
        <w:ind w:left="284" w:right="4"/>
        <w:rPr>
          <w:rFonts w:ascii="Arial" w:hAnsi="Arial"/>
          <w:sz w:val="22"/>
          <w:szCs w:val="22"/>
        </w:rPr>
      </w:pPr>
      <w:r>
        <w:rPr>
          <w:rFonts w:ascii="Arial" w:hAnsi="Arial"/>
          <w:sz w:val="22"/>
          <w:szCs w:val="22"/>
        </w:rPr>
        <w:t xml:space="preserve">1.3.2. </w:t>
      </w:r>
      <w:r w:rsidR="000F6ABB" w:rsidRPr="000F6ABB">
        <w:rPr>
          <w:rFonts w:ascii="Arial" w:hAnsi="Arial"/>
          <w:sz w:val="22"/>
          <w:szCs w:val="22"/>
        </w:rPr>
        <w:t>O Edital da Licitação;</w:t>
      </w:r>
    </w:p>
    <w:p w14:paraId="316A8000" w14:textId="77777777" w:rsidR="000F6ABB" w:rsidRPr="000F6ABB" w:rsidRDefault="000F6ABB" w:rsidP="00DF0B31">
      <w:pPr>
        <w:pStyle w:val="Nivel3"/>
        <w:numPr>
          <w:ilvl w:val="0"/>
          <w:numId w:val="0"/>
        </w:numPr>
        <w:spacing w:before="0" w:after="0" w:line="240" w:lineRule="auto"/>
        <w:ind w:left="284" w:right="4"/>
        <w:rPr>
          <w:rFonts w:ascii="Arial" w:hAnsi="Arial"/>
          <w:sz w:val="22"/>
          <w:szCs w:val="22"/>
        </w:rPr>
      </w:pPr>
    </w:p>
    <w:p w14:paraId="5DBD57D1" w14:textId="6FDC0959" w:rsidR="000F6ABB" w:rsidRDefault="005122E1" w:rsidP="00DF0B31">
      <w:pPr>
        <w:pStyle w:val="Nivel3"/>
        <w:numPr>
          <w:ilvl w:val="0"/>
          <w:numId w:val="0"/>
        </w:numPr>
        <w:spacing w:before="0" w:after="0" w:line="240" w:lineRule="auto"/>
        <w:ind w:left="284" w:right="4"/>
        <w:rPr>
          <w:rFonts w:ascii="Arial" w:hAnsi="Arial"/>
          <w:sz w:val="22"/>
          <w:szCs w:val="22"/>
        </w:rPr>
      </w:pPr>
      <w:r>
        <w:rPr>
          <w:rFonts w:ascii="Arial" w:hAnsi="Arial"/>
          <w:sz w:val="22"/>
          <w:szCs w:val="22"/>
        </w:rPr>
        <w:t xml:space="preserve">1.3.3. </w:t>
      </w:r>
      <w:r w:rsidR="000F6ABB" w:rsidRPr="000F6ABB">
        <w:rPr>
          <w:rFonts w:ascii="Arial" w:hAnsi="Arial"/>
          <w:sz w:val="22"/>
          <w:szCs w:val="22"/>
        </w:rPr>
        <w:t>A Proposta do contratado;</w:t>
      </w:r>
    </w:p>
    <w:p w14:paraId="3CDB39E6" w14:textId="77777777" w:rsidR="005122E1" w:rsidRPr="000F6ABB" w:rsidRDefault="005122E1" w:rsidP="00DF0B31">
      <w:pPr>
        <w:pStyle w:val="Nivel3"/>
        <w:numPr>
          <w:ilvl w:val="0"/>
          <w:numId w:val="0"/>
        </w:numPr>
        <w:spacing w:before="0" w:after="0" w:line="240" w:lineRule="auto"/>
        <w:ind w:right="4"/>
        <w:rPr>
          <w:rFonts w:ascii="Arial" w:hAnsi="Arial"/>
          <w:sz w:val="22"/>
          <w:szCs w:val="22"/>
        </w:rPr>
      </w:pPr>
    </w:p>
    <w:p w14:paraId="43DEC245" w14:textId="675F9EC1" w:rsidR="000F6ABB" w:rsidRPr="000F6ABB" w:rsidRDefault="005122E1" w:rsidP="00DF0B31">
      <w:pPr>
        <w:pStyle w:val="Nivel3"/>
        <w:numPr>
          <w:ilvl w:val="0"/>
          <w:numId w:val="0"/>
        </w:numPr>
        <w:spacing w:before="0" w:after="0" w:line="240" w:lineRule="auto"/>
        <w:ind w:left="284" w:right="4"/>
        <w:rPr>
          <w:rFonts w:ascii="Arial" w:hAnsi="Arial"/>
          <w:sz w:val="22"/>
          <w:szCs w:val="22"/>
        </w:rPr>
      </w:pPr>
      <w:r>
        <w:rPr>
          <w:rFonts w:ascii="Arial" w:hAnsi="Arial"/>
          <w:sz w:val="22"/>
          <w:szCs w:val="22"/>
        </w:rPr>
        <w:t xml:space="preserve">1.3.4. </w:t>
      </w:r>
      <w:r w:rsidR="000F6ABB" w:rsidRPr="000F6ABB">
        <w:rPr>
          <w:rFonts w:ascii="Arial" w:hAnsi="Arial"/>
          <w:sz w:val="22"/>
          <w:szCs w:val="22"/>
        </w:rPr>
        <w:t>Eventuais anexos dos documentos supracitados.</w:t>
      </w:r>
    </w:p>
    <w:p w14:paraId="53CFA6A2" w14:textId="77777777" w:rsidR="000F6ABB" w:rsidRPr="000F6ABB" w:rsidRDefault="000F6ABB" w:rsidP="00DF0B31">
      <w:pPr>
        <w:pStyle w:val="Nivel3"/>
        <w:numPr>
          <w:ilvl w:val="0"/>
          <w:numId w:val="0"/>
        </w:numPr>
        <w:spacing w:before="0" w:after="0" w:line="240" w:lineRule="auto"/>
        <w:ind w:left="284" w:right="4"/>
        <w:rPr>
          <w:rFonts w:ascii="Arial" w:hAnsi="Arial"/>
          <w:sz w:val="22"/>
          <w:szCs w:val="22"/>
        </w:rPr>
      </w:pPr>
    </w:p>
    <w:p w14:paraId="60387F53" w14:textId="77777777" w:rsidR="000F6ABB" w:rsidRPr="000F6ABB" w:rsidRDefault="000F6ABB" w:rsidP="00DF0B31">
      <w:pPr>
        <w:pStyle w:val="Nivel01"/>
        <w:spacing w:before="0"/>
        <w:ind w:left="284" w:right="4"/>
        <w:rPr>
          <w:sz w:val="22"/>
          <w:szCs w:val="22"/>
        </w:rPr>
      </w:pPr>
      <w:r w:rsidRPr="000F6ABB">
        <w:rPr>
          <w:sz w:val="22"/>
          <w:szCs w:val="22"/>
        </w:rPr>
        <w:lastRenderedPageBreak/>
        <w:t>CLÁUSULA SEGUNDA - VIGÊNCIA E PRORROGAÇÃO</w:t>
      </w:r>
    </w:p>
    <w:p w14:paraId="37FAF693" w14:textId="51C8C5EC" w:rsidR="000F6ABB" w:rsidRPr="000F6ABB" w:rsidRDefault="000F6ABB" w:rsidP="00DF0B31">
      <w:pPr>
        <w:pStyle w:val="Nvel2-Red"/>
        <w:numPr>
          <w:ilvl w:val="0"/>
          <w:numId w:val="0"/>
        </w:numPr>
        <w:spacing w:before="0" w:after="0" w:line="240" w:lineRule="auto"/>
        <w:ind w:left="284" w:right="4"/>
        <w:rPr>
          <w:i w:val="0"/>
          <w:iCs w:val="0"/>
          <w:color w:val="auto"/>
          <w:sz w:val="22"/>
          <w:szCs w:val="22"/>
        </w:rPr>
      </w:pPr>
      <w:r w:rsidRPr="000F6ABB">
        <w:rPr>
          <w:i w:val="0"/>
          <w:iCs w:val="0"/>
          <w:color w:val="auto"/>
          <w:sz w:val="22"/>
          <w:szCs w:val="22"/>
        </w:rPr>
        <w:t xml:space="preserve">2.1. O prazo de vigência da contratação é de ............................. contados </w:t>
      </w:r>
      <w:r w:rsidR="005122E1">
        <w:rPr>
          <w:i w:val="0"/>
          <w:iCs w:val="0"/>
          <w:color w:val="auto"/>
          <w:sz w:val="22"/>
          <w:szCs w:val="22"/>
        </w:rPr>
        <w:t>a partir do dia................</w:t>
      </w:r>
      <w:r w:rsidR="009B0068">
        <w:rPr>
          <w:i w:val="0"/>
          <w:iCs w:val="0"/>
          <w:color w:val="auto"/>
          <w:sz w:val="22"/>
          <w:szCs w:val="22"/>
        </w:rPr>
        <w:t>2024, até</w:t>
      </w:r>
      <w:r w:rsidR="005122E1">
        <w:rPr>
          <w:i w:val="0"/>
          <w:iCs w:val="0"/>
          <w:color w:val="auto"/>
          <w:sz w:val="22"/>
          <w:szCs w:val="22"/>
        </w:rPr>
        <w:t xml:space="preserve"> o dia</w:t>
      </w:r>
      <w:r w:rsidRPr="000F6ABB">
        <w:rPr>
          <w:i w:val="0"/>
          <w:iCs w:val="0"/>
          <w:color w:val="auto"/>
          <w:sz w:val="22"/>
          <w:szCs w:val="22"/>
        </w:rPr>
        <w:t xml:space="preserve"> .................</w:t>
      </w:r>
      <w:r w:rsidR="005122E1">
        <w:rPr>
          <w:i w:val="0"/>
          <w:iCs w:val="0"/>
          <w:color w:val="auto"/>
          <w:sz w:val="22"/>
          <w:szCs w:val="22"/>
        </w:rPr>
        <w:t>202....</w:t>
      </w:r>
    </w:p>
    <w:p w14:paraId="31D23A26" w14:textId="77777777" w:rsidR="000F6ABB" w:rsidRPr="000F6ABB" w:rsidRDefault="000F6ABB" w:rsidP="00DF0B31">
      <w:pPr>
        <w:pStyle w:val="Nvel2-Red"/>
        <w:numPr>
          <w:ilvl w:val="0"/>
          <w:numId w:val="0"/>
        </w:numPr>
        <w:spacing w:before="0" w:after="0" w:line="240" w:lineRule="auto"/>
        <w:ind w:left="284" w:right="4"/>
        <w:rPr>
          <w:i w:val="0"/>
          <w:iCs w:val="0"/>
          <w:color w:val="auto"/>
          <w:sz w:val="22"/>
          <w:szCs w:val="22"/>
        </w:rPr>
      </w:pPr>
    </w:p>
    <w:p w14:paraId="690D87FD" w14:textId="77777777" w:rsidR="000F6ABB" w:rsidRPr="000F6ABB" w:rsidRDefault="000F6ABB" w:rsidP="00DF0B31">
      <w:pPr>
        <w:pStyle w:val="Nvel2-Red"/>
        <w:numPr>
          <w:ilvl w:val="0"/>
          <w:numId w:val="0"/>
        </w:numPr>
        <w:spacing w:before="0" w:after="0" w:line="240" w:lineRule="auto"/>
        <w:ind w:left="284" w:right="4"/>
        <w:rPr>
          <w:i w:val="0"/>
          <w:iCs w:val="0"/>
          <w:color w:val="auto"/>
          <w:sz w:val="22"/>
          <w:szCs w:val="22"/>
        </w:rPr>
      </w:pPr>
      <w:r w:rsidRPr="000F6ABB">
        <w:rPr>
          <w:i w:val="0"/>
          <w:iCs w:val="0"/>
          <w:color w:val="auto"/>
          <w:sz w:val="22"/>
          <w:szCs w:val="22"/>
        </w:rPr>
        <w:t>2.2. A prorrogação de contrato deverá ser promovida mediante celebração de termo aditivo.</w:t>
      </w:r>
    </w:p>
    <w:p w14:paraId="4726D9FD" w14:textId="77777777" w:rsidR="000F6ABB" w:rsidRPr="000F6ABB" w:rsidRDefault="000F6ABB" w:rsidP="00DF0B31">
      <w:pPr>
        <w:pStyle w:val="Nvel2-Red"/>
        <w:numPr>
          <w:ilvl w:val="0"/>
          <w:numId w:val="0"/>
        </w:numPr>
        <w:spacing w:before="0" w:after="0" w:line="240" w:lineRule="auto"/>
        <w:ind w:left="284" w:right="4"/>
        <w:rPr>
          <w:i w:val="0"/>
          <w:iCs w:val="0"/>
          <w:color w:val="auto"/>
          <w:sz w:val="22"/>
          <w:szCs w:val="22"/>
        </w:rPr>
      </w:pPr>
    </w:p>
    <w:p w14:paraId="38859A06" w14:textId="77777777" w:rsidR="000F6ABB" w:rsidRPr="000F6ABB" w:rsidRDefault="000F6ABB" w:rsidP="00DF0B31">
      <w:pPr>
        <w:pStyle w:val="Nvel2-Red"/>
        <w:numPr>
          <w:ilvl w:val="0"/>
          <w:numId w:val="0"/>
        </w:numPr>
        <w:spacing w:before="0" w:after="0" w:line="240" w:lineRule="auto"/>
        <w:ind w:left="284" w:right="4"/>
        <w:rPr>
          <w:i w:val="0"/>
          <w:iCs w:val="0"/>
          <w:color w:val="auto"/>
          <w:sz w:val="22"/>
          <w:szCs w:val="22"/>
        </w:rPr>
      </w:pPr>
      <w:r w:rsidRPr="000F6ABB">
        <w:rPr>
          <w:i w:val="0"/>
          <w:iCs w:val="0"/>
          <w:color w:val="auto"/>
          <w:sz w:val="22"/>
          <w:szCs w:val="22"/>
        </w:rPr>
        <w:t>2.3. O contrato não poderá ser prorrogado quando o contratado tiver sido penalizado nas sanções de declaração de inidoneidade ou impedimento de licitar e contratar com poder público, observadas as abrangências de aplicação.</w:t>
      </w:r>
    </w:p>
    <w:p w14:paraId="7872AD38" w14:textId="77777777" w:rsidR="000F6ABB" w:rsidRPr="000F6ABB" w:rsidRDefault="000F6ABB" w:rsidP="00DF0B31">
      <w:pPr>
        <w:pStyle w:val="Nvel2-Red"/>
        <w:numPr>
          <w:ilvl w:val="0"/>
          <w:numId w:val="0"/>
        </w:numPr>
        <w:spacing w:before="0" w:after="0" w:line="240" w:lineRule="auto"/>
        <w:ind w:left="284" w:right="4"/>
        <w:rPr>
          <w:i w:val="0"/>
          <w:iCs w:val="0"/>
          <w:color w:val="auto"/>
          <w:sz w:val="22"/>
          <w:szCs w:val="22"/>
        </w:rPr>
      </w:pPr>
    </w:p>
    <w:p w14:paraId="626C43C3" w14:textId="77777777" w:rsidR="000F6ABB" w:rsidRPr="000F6ABB" w:rsidRDefault="000F6ABB" w:rsidP="00DF0B31">
      <w:pPr>
        <w:pStyle w:val="Nivel01"/>
        <w:spacing w:before="0"/>
        <w:ind w:left="284" w:right="4"/>
        <w:rPr>
          <w:sz w:val="22"/>
          <w:szCs w:val="22"/>
        </w:rPr>
      </w:pPr>
      <w:r w:rsidRPr="000F6ABB">
        <w:rPr>
          <w:sz w:val="22"/>
          <w:szCs w:val="22"/>
        </w:rPr>
        <w:t xml:space="preserve">CLÁUSULA TERCEIRA - EXECUÇÃO E GESTÃO CONTRATUAIS </w:t>
      </w:r>
    </w:p>
    <w:p w14:paraId="6E8F5076" w14:textId="66019C75"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 xml:space="preserve">3.1. O regime de execução contratual, os modelos de gestão e de execução, assim como os prazos e condições de conclusão, entrega, observação e recebimento do objeto constam no Termo de Referência, anexo do edital do Pregão </w:t>
      </w:r>
      <w:r w:rsidR="00CA450B">
        <w:rPr>
          <w:rFonts w:ascii="Arial" w:hAnsi="Arial" w:cs="Arial"/>
          <w:sz w:val="22"/>
          <w:szCs w:val="22"/>
        </w:rPr>
        <w:t>3</w:t>
      </w:r>
      <w:r w:rsidR="00E232DE">
        <w:rPr>
          <w:rFonts w:ascii="Arial" w:hAnsi="Arial" w:cs="Arial"/>
          <w:sz w:val="22"/>
          <w:szCs w:val="22"/>
        </w:rPr>
        <w:t>3</w:t>
      </w:r>
      <w:r w:rsidRPr="000F6ABB">
        <w:rPr>
          <w:rFonts w:ascii="Arial" w:hAnsi="Arial" w:cs="Arial"/>
          <w:sz w:val="22"/>
          <w:szCs w:val="22"/>
        </w:rPr>
        <w:t>/2024.</w:t>
      </w:r>
    </w:p>
    <w:p w14:paraId="0B0EA419"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4BBA15D8" w14:textId="77777777" w:rsidR="000F6ABB" w:rsidRPr="000F6ABB" w:rsidRDefault="000F6ABB" w:rsidP="00DF0B31">
      <w:pPr>
        <w:pStyle w:val="Nivel01"/>
        <w:spacing w:before="0"/>
        <w:ind w:left="284" w:right="4"/>
        <w:rPr>
          <w:sz w:val="22"/>
          <w:szCs w:val="22"/>
        </w:rPr>
      </w:pPr>
      <w:r w:rsidRPr="000F6ABB">
        <w:rPr>
          <w:sz w:val="22"/>
          <w:szCs w:val="22"/>
        </w:rPr>
        <w:t>CLÁUSULA QUARTA - SUBCONTRATAÇÃO</w:t>
      </w:r>
    </w:p>
    <w:p w14:paraId="3188A7D9" w14:textId="77777777" w:rsidR="000F6ABB" w:rsidRPr="000F6ABB" w:rsidRDefault="000F6ABB" w:rsidP="00DF0B31">
      <w:pPr>
        <w:pStyle w:val="Nvel2-Red"/>
        <w:numPr>
          <w:ilvl w:val="0"/>
          <w:numId w:val="0"/>
        </w:numPr>
        <w:spacing w:before="0" w:after="0" w:line="240" w:lineRule="auto"/>
        <w:ind w:left="284" w:right="4"/>
        <w:rPr>
          <w:i w:val="0"/>
          <w:iCs w:val="0"/>
          <w:color w:val="auto"/>
          <w:sz w:val="22"/>
          <w:szCs w:val="22"/>
        </w:rPr>
      </w:pPr>
      <w:r w:rsidRPr="000F6ABB">
        <w:rPr>
          <w:i w:val="0"/>
          <w:iCs w:val="0"/>
          <w:color w:val="auto"/>
          <w:sz w:val="22"/>
          <w:szCs w:val="22"/>
        </w:rPr>
        <w:t>4.1. Não será admitida a subcontratação do objeto contratual.</w:t>
      </w:r>
    </w:p>
    <w:p w14:paraId="629BFDC1" w14:textId="77777777" w:rsidR="000F6ABB" w:rsidRPr="000F6ABB" w:rsidRDefault="000F6ABB" w:rsidP="00DF0B31">
      <w:pPr>
        <w:pStyle w:val="Nivel01"/>
        <w:spacing w:before="0"/>
        <w:ind w:left="284" w:right="4"/>
        <w:rPr>
          <w:sz w:val="22"/>
          <w:szCs w:val="22"/>
        </w:rPr>
      </w:pPr>
    </w:p>
    <w:p w14:paraId="1562D1B9" w14:textId="77777777" w:rsidR="000F6ABB" w:rsidRPr="000F6ABB" w:rsidRDefault="000F6ABB" w:rsidP="00DF0B31">
      <w:pPr>
        <w:pStyle w:val="Nivel01"/>
        <w:spacing w:before="0"/>
        <w:ind w:left="284" w:right="4"/>
        <w:rPr>
          <w:sz w:val="22"/>
          <w:szCs w:val="22"/>
        </w:rPr>
      </w:pPr>
      <w:r w:rsidRPr="000F6ABB">
        <w:rPr>
          <w:sz w:val="22"/>
          <w:szCs w:val="22"/>
        </w:rPr>
        <w:t xml:space="preserve">CLÁUSULA QUINTA - PREÇO </w:t>
      </w:r>
    </w:p>
    <w:p w14:paraId="2725FBB9" w14:textId="77777777" w:rsidR="000F6ABB" w:rsidRPr="000F6ABB" w:rsidRDefault="000F6ABB" w:rsidP="00DF0B31">
      <w:pPr>
        <w:pStyle w:val="Nvel2-Red"/>
        <w:numPr>
          <w:ilvl w:val="0"/>
          <w:numId w:val="0"/>
        </w:numPr>
        <w:spacing w:before="0" w:after="0" w:line="240" w:lineRule="auto"/>
        <w:ind w:left="284" w:right="4"/>
        <w:rPr>
          <w:i w:val="0"/>
          <w:iCs w:val="0"/>
          <w:color w:val="auto"/>
          <w:sz w:val="22"/>
          <w:szCs w:val="22"/>
        </w:rPr>
      </w:pPr>
      <w:r w:rsidRPr="000F6ABB">
        <w:rPr>
          <w:i w:val="0"/>
          <w:iCs w:val="0"/>
          <w:color w:val="auto"/>
          <w:sz w:val="22"/>
          <w:szCs w:val="22"/>
        </w:rPr>
        <w:t>5.1. O valor total da contratação é de R$.......... (.....)</w:t>
      </w:r>
    </w:p>
    <w:p w14:paraId="7736A472" w14:textId="77777777" w:rsidR="000F6ABB" w:rsidRPr="000F6ABB" w:rsidRDefault="000F6ABB" w:rsidP="00DF0B31">
      <w:pPr>
        <w:pStyle w:val="Nvel2-Red"/>
        <w:numPr>
          <w:ilvl w:val="0"/>
          <w:numId w:val="0"/>
        </w:numPr>
        <w:spacing w:before="0" w:after="0" w:line="240" w:lineRule="auto"/>
        <w:ind w:left="284" w:right="4"/>
        <w:rPr>
          <w:i w:val="0"/>
          <w:iCs w:val="0"/>
          <w:sz w:val="22"/>
          <w:szCs w:val="22"/>
        </w:rPr>
      </w:pPr>
    </w:p>
    <w:p w14:paraId="064FAB1E"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64618F"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5AFF859C"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5.3. O valor acima é meramente estimativo, de forma que os pagamentos devidos ao contratado dependerão dos quantitativos efetivamente fornecidos.</w:t>
      </w:r>
    </w:p>
    <w:p w14:paraId="17B5A9A3" w14:textId="77777777" w:rsidR="000F6ABB" w:rsidRPr="000F6ABB" w:rsidRDefault="000F6ABB" w:rsidP="00DF0B31">
      <w:pPr>
        <w:pStyle w:val="Nvel2-Red"/>
        <w:numPr>
          <w:ilvl w:val="0"/>
          <w:numId w:val="0"/>
        </w:numPr>
        <w:spacing w:before="0" w:after="0" w:line="240" w:lineRule="auto"/>
        <w:ind w:left="284" w:right="4"/>
        <w:rPr>
          <w:i w:val="0"/>
          <w:iCs w:val="0"/>
          <w:sz w:val="22"/>
          <w:szCs w:val="22"/>
        </w:rPr>
      </w:pPr>
    </w:p>
    <w:p w14:paraId="2F397E46" w14:textId="77777777" w:rsidR="000F6ABB" w:rsidRPr="000F6ABB" w:rsidRDefault="000F6ABB" w:rsidP="00DF0B31">
      <w:pPr>
        <w:pStyle w:val="Nivel01"/>
        <w:spacing w:before="0"/>
        <w:ind w:left="284" w:right="4"/>
        <w:rPr>
          <w:sz w:val="22"/>
          <w:szCs w:val="22"/>
        </w:rPr>
      </w:pPr>
      <w:r w:rsidRPr="000F6ABB">
        <w:rPr>
          <w:sz w:val="22"/>
          <w:szCs w:val="22"/>
        </w:rPr>
        <w:t xml:space="preserve">CLÁUSULA SEXTA - PAGAMENTO </w:t>
      </w:r>
    </w:p>
    <w:p w14:paraId="70863EAB"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 xml:space="preserve">6.1. O prazo para pagamento </w:t>
      </w:r>
      <w:r w:rsidRPr="000F6ABB">
        <w:rPr>
          <w:rFonts w:ascii="Arial" w:hAnsi="Arial" w:cs="Arial"/>
          <w:sz w:val="22"/>
          <w:szCs w:val="22"/>
          <w:lang w:eastAsia="en-US"/>
        </w:rPr>
        <w:t>ao contratado</w:t>
      </w:r>
      <w:r w:rsidRPr="000F6ABB">
        <w:rPr>
          <w:rFonts w:ascii="Arial" w:hAnsi="Arial" w:cs="Arial"/>
          <w:sz w:val="22"/>
          <w:szCs w:val="22"/>
        </w:rPr>
        <w:t xml:space="preserve"> e demais condições a ele referentes encontram-se definidos no Termo de Referência, Anexo III do edital.</w:t>
      </w:r>
    </w:p>
    <w:p w14:paraId="691F1BFB"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698161BE" w14:textId="77777777" w:rsidR="000F6ABB" w:rsidRPr="000F6ABB" w:rsidRDefault="000F6ABB" w:rsidP="00DF0B31">
      <w:pPr>
        <w:pStyle w:val="Nivel01"/>
        <w:spacing w:before="0"/>
        <w:ind w:left="284" w:right="4"/>
        <w:rPr>
          <w:rStyle w:val="Hyperlink"/>
          <w:rFonts w:eastAsiaTheme="minorEastAsia"/>
          <w:b w:val="0"/>
          <w:bCs w:val="0"/>
          <w:sz w:val="22"/>
          <w:szCs w:val="22"/>
        </w:rPr>
      </w:pPr>
      <w:r w:rsidRPr="000F6ABB">
        <w:rPr>
          <w:sz w:val="22"/>
          <w:szCs w:val="22"/>
        </w:rPr>
        <w:t>CLÁUSULA SÉTIMA - REAJUSTE</w:t>
      </w:r>
    </w:p>
    <w:p w14:paraId="5B460121" w14:textId="2678D1C3" w:rsidR="000F6ABB" w:rsidRPr="003F0DD9"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7.1. Os preços inicialmente contratados são fixos e irreajustáveis no prazo de um ano contado da data d</w:t>
      </w:r>
      <w:r w:rsidR="003F0DD9">
        <w:rPr>
          <w:rFonts w:ascii="Arial" w:hAnsi="Arial" w:cs="Arial"/>
          <w:sz w:val="22"/>
          <w:szCs w:val="22"/>
        </w:rPr>
        <w:t xml:space="preserve">a assinatura </w:t>
      </w:r>
      <w:r w:rsidR="007A5EE0">
        <w:rPr>
          <w:rFonts w:ascii="Arial" w:hAnsi="Arial" w:cs="Arial"/>
          <w:sz w:val="22"/>
          <w:szCs w:val="22"/>
        </w:rPr>
        <w:t>do</w:t>
      </w:r>
      <w:r w:rsidR="003F0DD9">
        <w:rPr>
          <w:rFonts w:ascii="Arial" w:hAnsi="Arial" w:cs="Arial"/>
          <w:sz w:val="22"/>
          <w:szCs w:val="22"/>
        </w:rPr>
        <w:t xml:space="preserve"> contrato</w:t>
      </w:r>
      <w:r w:rsidRPr="003F0DD9">
        <w:rPr>
          <w:rFonts w:ascii="Arial" w:hAnsi="Arial" w:cs="Arial"/>
          <w:sz w:val="22"/>
          <w:szCs w:val="22"/>
        </w:rPr>
        <w:t>.</w:t>
      </w:r>
    </w:p>
    <w:p w14:paraId="27A634BE"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2E422A20" w14:textId="63F9C896" w:rsidR="000F6ABB" w:rsidRPr="00340279"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7.2. Após o interregno de um ano, e independentemente de pedido do contratado, os preços iniciais serão reajustados, mediante a aplicação, pelo contratante, do índice</w:t>
      </w:r>
      <w:r w:rsidR="003F0DD9">
        <w:rPr>
          <w:rFonts w:ascii="Arial" w:hAnsi="Arial" w:cs="Arial"/>
          <w:sz w:val="22"/>
          <w:szCs w:val="22"/>
        </w:rPr>
        <w:t xml:space="preserve"> descrito n</w:t>
      </w:r>
      <w:r w:rsidR="003F0DD9" w:rsidRPr="00340279">
        <w:rPr>
          <w:rFonts w:ascii="Arial" w:hAnsi="Arial" w:cs="Arial"/>
          <w:sz w:val="22"/>
          <w:szCs w:val="22"/>
        </w:rPr>
        <w:t>o Termo de Referência</w:t>
      </w:r>
      <w:r w:rsidRPr="00340279">
        <w:rPr>
          <w:rFonts w:ascii="Arial" w:hAnsi="Arial" w:cs="Arial"/>
          <w:sz w:val="22"/>
          <w:szCs w:val="22"/>
        </w:rPr>
        <w:t>, exclusivamente para as obrigações iniciadas e concluídas após a ocorrência da anualidade.</w:t>
      </w:r>
    </w:p>
    <w:p w14:paraId="3B56E3F1"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0F7377FC"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7.3. Nos reajustes subsequentes ao primeiro, o interregno mínimo de um ano será contado a partir dos efeitos financeiros do último reajuste.</w:t>
      </w:r>
    </w:p>
    <w:p w14:paraId="5BCEB372"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23C6FF65" w14:textId="77777777" w:rsidR="000F6ABB" w:rsidRPr="000F6ABB" w:rsidRDefault="000F6ABB" w:rsidP="00DF0B31">
      <w:pPr>
        <w:pStyle w:val="Nivel2"/>
        <w:numPr>
          <w:ilvl w:val="0"/>
          <w:numId w:val="0"/>
        </w:numPr>
        <w:spacing w:before="0" w:after="0" w:line="240" w:lineRule="auto"/>
        <w:ind w:left="284" w:right="4"/>
        <w:rPr>
          <w:rFonts w:ascii="Arial" w:eastAsia="Times New Roman" w:hAnsi="Arial" w:cs="Arial"/>
          <w:sz w:val="22"/>
          <w:szCs w:val="22"/>
        </w:rPr>
      </w:pPr>
      <w:r w:rsidRPr="000F6ABB">
        <w:rPr>
          <w:rFonts w:ascii="Arial" w:hAnsi="Arial" w:cs="Arial"/>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0F6ABB">
        <w:rPr>
          <w:rFonts w:ascii="Arial" w:eastAsia="Times New Roman" w:hAnsi="Arial" w:cs="Arial"/>
          <w:sz w:val="22"/>
          <w:szCs w:val="22"/>
        </w:rPr>
        <w:t xml:space="preserve"> </w:t>
      </w:r>
    </w:p>
    <w:p w14:paraId="24409D82"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5DE75992"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7.5. Nas aferições finais, o(s) índice(s) utilizado(s) para reajuste será(</w:t>
      </w:r>
      <w:proofErr w:type="spellStart"/>
      <w:r w:rsidRPr="000F6ABB">
        <w:rPr>
          <w:rFonts w:ascii="Arial" w:hAnsi="Arial" w:cs="Arial"/>
          <w:sz w:val="22"/>
          <w:szCs w:val="22"/>
        </w:rPr>
        <w:t>ão</w:t>
      </w:r>
      <w:proofErr w:type="spellEnd"/>
      <w:r w:rsidRPr="000F6ABB">
        <w:rPr>
          <w:rFonts w:ascii="Arial" w:hAnsi="Arial" w:cs="Arial"/>
          <w:sz w:val="22"/>
          <w:szCs w:val="22"/>
        </w:rPr>
        <w:t>), obrigatoriamente, o(s) definitivo(s).</w:t>
      </w:r>
    </w:p>
    <w:p w14:paraId="0F640B9C"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0C1E23C9"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7.6. Caso o(s) índice(s) estabelecido(s) para reajustamento venha(m) a ser extinto(s) ou de qualquer forma não possa(m) mais ser utilizado(s), será(</w:t>
      </w:r>
      <w:proofErr w:type="spellStart"/>
      <w:r w:rsidRPr="000F6ABB">
        <w:rPr>
          <w:rFonts w:ascii="Arial" w:hAnsi="Arial" w:cs="Arial"/>
          <w:sz w:val="22"/>
          <w:szCs w:val="22"/>
        </w:rPr>
        <w:t>ão</w:t>
      </w:r>
      <w:proofErr w:type="spellEnd"/>
      <w:r w:rsidRPr="000F6ABB">
        <w:rPr>
          <w:rFonts w:ascii="Arial" w:hAnsi="Arial" w:cs="Arial"/>
          <w:sz w:val="22"/>
          <w:szCs w:val="22"/>
        </w:rPr>
        <w:t>) adotado(s), em substituição, o(s) que vier(em) a ser determinado(s) pela legislação então em vigor.</w:t>
      </w:r>
    </w:p>
    <w:p w14:paraId="7B4F8DC3"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35FE7770"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 xml:space="preserve">7.7. Na ausência de previsão legal quanto ao índice substituto, as partes elegerão novo índice oficial, para reajustamento do preço do valor remanescente, por meio de termo aditivo. </w:t>
      </w:r>
    </w:p>
    <w:p w14:paraId="7E38D86E"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65D3DE82"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lastRenderedPageBreak/>
        <w:t>7.8. O reajuste será realizado por apostilamento.</w:t>
      </w:r>
    </w:p>
    <w:p w14:paraId="0C0C0675"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44607931" w14:textId="77777777" w:rsidR="000F6ABB" w:rsidRPr="000F6ABB" w:rsidRDefault="000F6ABB" w:rsidP="00DF0B31">
      <w:pPr>
        <w:pStyle w:val="Nivel01"/>
        <w:spacing w:before="0"/>
        <w:ind w:left="284" w:right="4"/>
        <w:rPr>
          <w:sz w:val="22"/>
          <w:szCs w:val="22"/>
        </w:rPr>
      </w:pPr>
      <w:r w:rsidRPr="000F6ABB">
        <w:rPr>
          <w:sz w:val="22"/>
          <w:szCs w:val="22"/>
        </w:rPr>
        <w:t xml:space="preserve">CLÁUSULA OITAVA - OBRIGAÇÕES DO CONTRATANTE </w:t>
      </w:r>
    </w:p>
    <w:p w14:paraId="1EE109C1"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8.1. São obrigações do Contratante:</w:t>
      </w:r>
    </w:p>
    <w:p w14:paraId="3A3FFEAA"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44199986" w14:textId="40CB765E"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8.1.1. Exigir o cumprimento de todas as obrigações assumidas pelo Contratado, de acordo com o contrato e anexos</w:t>
      </w:r>
      <w:r w:rsidR="00DF1B02">
        <w:rPr>
          <w:rFonts w:ascii="Arial" w:hAnsi="Arial" w:cs="Arial"/>
          <w:sz w:val="22"/>
          <w:szCs w:val="22"/>
        </w:rPr>
        <w:t xml:space="preserve"> do edital</w:t>
      </w:r>
      <w:r w:rsidRPr="000F6ABB">
        <w:rPr>
          <w:rFonts w:ascii="Arial" w:hAnsi="Arial" w:cs="Arial"/>
          <w:sz w:val="22"/>
          <w:szCs w:val="22"/>
        </w:rPr>
        <w:t>;</w:t>
      </w:r>
    </w:p>
    <w:p w14:paraId="25237463" w14:textId="77777777" w:rsidR="000F6ABB" w:rsidRPr="000F6ABB" w:rsidRDefault="000F6ABB" w:rsidP="00DF0B31">
      <w:pPr>
        <w:pStyle w:val="Nivel2"/>
        <w:numPr>
          <w:ilvl w:val="0"/>
          <w:numId w:val="0"/>
        </w:numPr>
        <w:spacing w:before="0" w:after="0" w:line="240" w:lineRule="auto"/>
        <w:ind w:left="284" w:right="4"/>
        <w:rPr>
          <w:rFonts w:ascii="Arial" w:hAnsi="Arial" w:cs="Arial"/>
          <w:b/>
          <w:bCs/>
          <w:sz w:val="22"/>
          <w:szCs w:val="22"/>
        </w:rPr>
      </w:pPr>
    </w:p>
    <w:p w14:paraId="5C34B11C"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8.1.2. Receber o objeto no prazo e condições estabelecidas no Termo de Referência;</w:t>
      </w:r>
    </w:p>
    <w:p w14:paraId="6C7B7362"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57066C3D"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8.1.3. Notificar o Contratado, por escrito, sobre vícios, defeitos ou incorreções verificadas no objeto fornecido, para que seja por ele substituído, reparado ou corrigido, no total ou em parte, às suas expensas;</w:t>
      </w:r>
    </w:p>
    <w:p w14:paraId="2C7340E5"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5C8D57C6"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8.1.4. Acompanhar e fiscalizar a execução do contrato e o cumprimento das obrigações pelo Contratado;</w:t>
      </w:r>
    </w:p>
    <w:p w14:paraId="356D24D1"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372A3041"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8.1.5. Efetuar o pagamento ao Contratado do valor correspondente ao fornecimento do objeto, no prazo, forma e condições estabelecidos no presente Contrato e no Termo de Referência.</w:t>
      </w:r>
    </w:p>
    <w:p w14:paraId="688A0EA5"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1360B266"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 xml:space="preserve">8.1.6. Aplicar ao Contratado as sanções previstas na lei e neste Contrato; </w:t>
      </w:r>
    </w:p>
    <w:p w14:paraId="7FA8C074"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07EC1456" w14:textId="4AA20DCF"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8.1.7. Cientificar o órgão de representação judicial d</w:t>
      </w:r>
      <w:r w:rsidR="00AA2123">
        <w:rPr>
          <w:rFonts w:ascii="Arial" w:hAnsi="Arial" w:cs="Arial"/>
          <w:sz w:val="22"/>
          <w:szCs w:val="22"/>
        </w:rPr>
        <w:t>o município</w:t>
      </w:r>
      <w:r w:rsidRPr="000F6ABB">
        <w:rPr>
          <w:rFonts w:ascii="Arial" w:hAnsi="Arial" w:cs="Arial"/>
          <w:sz w:val="22"/>
          <w:szCs w:val="22"/>
        </w:rPr>
        <w:t xml:space="preserve"> para adoção das medidas cabíveis quando do descumprimento de obrigações pelo Contratado;</w:t>
      </w:r>
    </w:p>
    <w:p w14:paraId="06D4D3D4"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2DCF226A"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681166"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79706E89" w14:textId="02FF6E89" w:rsidR="000F6ABB" w:rsidRPr="000F6ABB" w:rsidRDefault="000F6ABB" w:rsidP="00DF0B31">
      <w:pPr>
        <w:pStyle w:val="Nivel2"/>
        <w:numPr>
          <w:ilvl w:val="0"/>
          <w:numId w:val="0"/>
        </w:numPr>
        <w:spacing w:before="0" w:after="0" w:line="240" w:lineRule="auto"/>
        <w:ind w:left="284" w:right="4"/>
        <w:rPr>
          <w:rFonts w:ascii="Arial" w:hAnsi="Arial" w:cs="Arial"/>
          <w:b/>
          <w:bCs/>
          <w:sz w:val="22"/>
          <w:szCs w:val="22"/>
        </w:rPr>
      </w:pPr>
      <w:r w:rsidRPr="000F6ABB">
        <w:rPr>
          <w:rFonts w:ascii="Arial" w:hAnsi="Arial" w:cs="Arial"/>
          <w:sz w:val="22"/>
          <w:szCs w:val="22"/>
        </w:rPr>
        <w:t>8.1.9. A Administração terá o prazo de</w:t>
      </w:r>
      <w:r w:rsidR="003F0DD9">
        <w:rPr>
          <w:rFonts w:ascii="Arial" w:hAnsi="Arial" w:cs="Arial"/>
          <w:color w:val="FF0000"/>
          <w:sz w:val="22"/>
          <w:szCs w:val="22"/>
        </w:rPr>
        <w:t xml:space="preserve"> </w:t>
      </w:r>
      <w:r w:rsidR="003F0DD9" w:rsidRPr="003F0DD9">
        <w:rPr>
          <w:rFonts w:ascii="Arial" w:hAnsi="Arial" w:cs="Arial"/>
          <w:sz w:val="22"/>
          <w:szCs w:val="22"/>
        </w:rPr>
        <w:t>15 dias</w:t>
      </w:r>
      <w:r w:rsidRPr="003F0DD9">
        <w:rPr>
          <w:rFonts w:ascii="Arial" w:hAnsi="Arial" w:cs="Arial"/>
          <w:sz w:val="22"/>
          <w:szCs w:val="22"/>
        </w:rPr>
        <w:t xml:space="preserve">, </w:t>
      </w:r>
      <w:r w:rsidRPr="000F6ABB">
        <w:rPr>
          <w:rFonts w:ascii="Arial" w:hAnsi="Arial" w:cs="Arial"/>
          <w:sz w:val="22"/>
          <w:szCs w:val="22"/>
        </w:rPr>
        <w:t xml:space="preserve">a contar da data do protocolo do requerimento para decidir, admitida a prorrogação motivada, por igual período. </w:t>
      </w:r>
    </w:p>
    <w:p w14:paraId="694D80F7" w14:textId="77777777" w:rsidR="000F6ABB" w:rsidRPr="000F6ABB" w:rsidRDefault="000F6ABB" w:rsidP="00DF0B31">
      <w:pPr>
        <w:pStyle w:val="Nivel2"/>
        <w:numPr>
          <w:ilvl w:val="0"/>
          <w:numId w:val="0"/>
        </w:numPr>
        <w:spacing w:before="0" w:after="0" w:line="240" w:lineRule="auto"/>
        <w:ind w:left="284" w:right="4"/>
        <w:rPr>
          <w:rFonts w:ascii="Arial" w:hAnsi="Arial" w:cs="Arial"/>
          <w:b/>
          <w:bCs/>
          <w:sz w:val="22"/>
          <w:szCs w:val="22"/>
        </w:rPr>
      </w:pPr>
    </w:p>
    <w:p w14:paraId="5D598608" w14:textId="58F4E9E1" w:rsidR="000F6ABB" w:rsidRPr="003F0DD9"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 xml:space="preserve">8.1.10. Responder eventuais pedidos de reestabelecimento do equilíbrio econômico-financeiro feitos pelo contratado no prazo </w:t>
      </w:r>
      <w:r w:rsidRPr="003F0DD9">
        <w:rPr>
          <w:rFonts w:ascii="Arial" w:hAnsi="Arial" w:cs="Arial"/>
          <w:sz w:val="22"/>
          <w:szCs w:val="22"/>
        </w:rPr>
        <w:t xml:space="preserve">máximo de </w:t>
      </w:r>
      <w:r w:rsidR="003F0DD9" w:rsidRPr="003F0DD9">
        <w:rPr>
          <w:rFonts w:ascii="Arial" w:hAnsi="Arial" w:cs="Arial"/>
          <w:sz w:val="22"/>
          <w:szCs w:val="22"/>
        </w:rPr>
        <w:t>10 dez dias</w:t>
      </w:r>
      <w:r w:rsidRPr="003F0DD9">
        <w:rPr>
          <w:rFonts w:ascii="Arial" w:hAnsi="Arial" w:cs="Arial"/>
          <w:sz w:val="22"/>
          <w:szCs w:val="22"/>
        </w:rPr>
        <w:t>.</w:t>
      </w:r>
    </w:p>
    <w:p w14:paraId="4E77B5E0" w14:textId="77777777" w:rsidR="000F6ABB" w:rsidRPr="000F6ABB" w:rsidRDefault="000F6ABB" w:rsidP="00DF0B31">
      <w:pPr>
        <w:pStyle w:val="Nivel2"/>
        <w:numPr>
          <w:ilvl w:val="0"/>
          <w:numId w:val="0"/>
        </w:numPr>
        <w:spacing w:before="0" w:after="0" w:line="240" w:lineRule="auto"/>
        <w:ind w:left="284" w:right="4"/>
        <w:rPr>
          <w:rFonts w:ascii="Arial" w:hAnsi="Arial" w:cs="Arial"/>
          <w:color w:val="FF0000"/>
          <w:sz w:val="22"/>
          <w:szCs w:val="22"/>
        </w:rPr>
      </w:pPr>
    </w:p>
    <w:p w14:paraId="61892B77" w14:textId="77777777" w:rsidR="000F6ABB" w:rsidRPr="003F0DD9" w:rsidRDefault="000F6ABB" w:rsidP="00DF0B31">
      <w:pPr>
        <w:pStyle w:val="Nvel2-Red"/>
        <w:numPr>
          <w:ilvl w:val="0"/>
          <w:numId w:val="0"/>
        </w:numPr>
        <w:spacing w:before="0" w:after="0" w:line="240" w:lineRule="auto"/>
        <w:ind w:left="284" w:right="4"/>
        <w:rPr>
          <w:i w:val="0"/>
          <w:iCs w:val="0"/>
          <w:color w:val="auto"/>
          <w:sz w:val="22"/>
          <w:szCs w:val="22"/>
        </w:rPr>
      </w:pPr>
      <w:r w:rsidRPr="003F0DD9">
        <w:rPr>
          <w:i w:val="0"/>
          <w:iCs w:val="0"/>
          <w:color w:val="auto"/>
          <w:sz w:val="22"/>
          <w:szCs w:val="22"/>
        </w:rPr>
        <w:t>8.1.11. Notificar os emitentes das garantias quanto ao início de processo administrativo para apuração de descumprimento de cláusulas contratuais.</w:t>
      </w:r>
    </w:p>
    <w:p w14:paraId="66554CF2" w14:textId="77777777" w:rsidR="000F6ABB" w:rsidRPr="000F6ABB" w:rsidRDefault="000F6ABB" w:rsidP="00DF0B31">
      <w:pPr>
        <w:pStyle w:val="Nvel2-Red"/>
        <w:numPr>
          <w:ilvl w:val="0"/>
          <w:numId w:val="0"/>
        </w:numPr>
        <w:spacing w:before="0" w:after="0" w:line="240" w:lineRule="auto"/>
        <w:ind w:left="284" w:right="4"/>
        <w:rPr>
          <w:i w:val="0"/>
          <w:iCs w:val="0"/>
          <w:sz w:val="22"/>
          <w:szCs w:val="22"/>
        </w:rPr>
      </w:pPr>
    </w:p>
    <w:p w14:paraId="7175BC26"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CBFEEA5"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7A331F0F" w14:textId="77777777" w:rsidR="000F6ABB" w:rsidRPr="000F6ABB" w:rsidRDefault="000F6ABB" w:rsidP="00DF0B31">
      <w:pPr>
        <w:pStyle w:val="Nivel01"/>
        <w:spacing w:before="0"/>
        <w:ind w:left="284" w:right="4"/>
        <w:rPr>
          <w:sz w:val="22"/>
          <w:szCs w:val="22"/>
        </w:rPr>
      </w:pPr>
      <w:r w:rsidRPr="000F6ABB">
        <w:rPr>
          <w:sz w:val="22"/>
          <w:szCs w:val="22"/>
        </w:rPr>
        <w:t>CLÁUSULA NONA - OBRIGAÇÕES DO CONTRATADO</w:t>
      </w:r>
    </w:p>
    <w:p w14:paraId="00755C02" w14:textId="08F75F0B"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 xml:space="preserve">9.1. O Contratado deve cumprir todas as obrigações constantes deste Contrato e </w:t>
      </w:r>
      <w:r w:rsidR="00DF1B02">
        <w:rPr>
          <w:rFonts w:ascii="Arial" w:hAnsi="Arial" w:cs="Arial"/>
          <w:sz w:val="22"/>
          <w:szCs w:val="22"/>
        </w:rPr>
        <w:t xml:space="preserve">nos </w:t>
      </w:r>
      <w:r w:rsidRPr="000F6ABB">
        <w:rPr>
          <w:rFonts w:ascii="Arial" w:hAnsi="Arial" w:cs="Arial"/>
          <w:sz w:val="22"/>
          <w:szCs w:val="22"/>
        </w:rPr>
        <w:t>anexos</w:t>
      </w:r>
      <w:r w:rsidR="00DF1B02">
        <w:rPr>
          <w:rFonts w:ascii="Arial" w:hAnsi="Arial" w:cs="Arial"/>
          <w:sz w:val="22"/>
          <w:szCs w:val="22"/>
        </w:rPr>
        <w:t xml:space="preserve"> do edital</w:t>
      </w:r>
      <w:r w:rsidRPr="000F6ABB">
        <w:rPr>
          <w:rFonts w:ascii="Arial" w:hAnsi="Arial" w:cs="Arial"/>
          <w:sz w:val="22"/>
          <w:szCs w:val="22"/>
        </w:rPr>
        <w:t>, assumindo como exclusivamente seus os riscos e as despesas decorrentes da boa e perfeita execução do objeto, observando, ainda, as obrigações a seguir dispostas:</w:t>
      </w:r>
    </w:p>
    <w:p w14:paraId="315765D6"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00EA838F" w14:textId="6C858791" w:rsidR="000F6ABB" w:rsidRPr="003F0DD9" w:rsidRDefault="000F6ABB" w:rsidP="00DF0B31">
      <w:pPr>
        <w:pStyle w:val="Nvel2-Red"/>
        <w:numPr>
          <w:ilvl w:val="0"/>
          <w:numId w:val="0"/>
        </w:numPr>
        <w:spacing w:before="0" w:after="0" w:line="240" w:lineRule="auto"/>
        <w:ind w:left="284" w:right="4"/>
        <w:rPr>
          <w:i w:val="0"/>
          <w:iCs w:val="0"/>
          <w:color w:val="auto"/>
          <w:sz w:val="22"/>
          <w:szCs w:val="22"/>
        </w:rPr>
      </w:pPr>
      <w:r w:rsidRPr="003F0DD9">
        <w:rPr>
          <w:i w:val="0"/>
          <w:iCs w:val="0"/>
          <w:color w:val="auto"/>
          <w:sz w:val="22"/>
          <w:szCs w:val="22"/>
        </w:rPr>
        <w:t>9.1.1. Entregar o objeto acompanhado d</w:t>
      </w:r>
      <w:r w:rsidR="003F0DD9" w:rsidRPr="003F0DD9">
        <w:rPr>
          <w:i w:val="0"/>
          <w:iCs w:val="0"/>
          <w:color w:val="auto"/>
          <w:sz w:val="22"/>
          <w:szCs w:val="22"/>
        </w:rPr>
        <w:t>a Autorização de Fornecimento, Documentos Fiscal e Trabalhista e Nota F</w:t>
      </w:r>
      <w:r w:rsidR="004821AF">
        <w:rPr>
          <w:i w:val="0"/>
          <w:iCs w:val="0"/>
          <w:color w:val="auto"/>
          <w:sz w:val="22"/>
          <w:szCs w:val="22"/>
        </w:rPr>
        <w:t>i</w:t>
      </w:r>
      <w:r w:rsidR="003F0DD9" w:rsidRPr="003F0DD9">
        <w:rPr>
          <w:i w:val="0"/>
          <w:iCs w:val="0"/>
          <w:color w:val="auto"/>
          <w:sz w:val="22"/>
          <w:szCs w:val="22"/>
        </w:rPr>
        <w:t>scal.</w:t>
      </w:r>
    </w:p>
    <w:p w14:paraId="3FC5C87F" w14:textId="77777777" w:rsidR="000F6ABB" w:rsidRPr="003F0DD9" w:rsidRDefault="000F6ABB" w:rsidP="00DF0B31">
      <w:pPr>
        <w:pStyle w:val="Nvel2-Red"/>
        <w:numPr>
          <w:ilvl w:val="0"/>
          <w:numId w:val="0"/>
        </w:numPr>
        <w:spacing w:before="0" w:after="0" w:line="240" w:lineRule="auto"/>
        <w:ind w:left="284" w:right="4"/>
        <w:rPr>
          <w:i w:val="0"/>
          <w:iCs w:val="0"/>
          <w:color w:val="auto"/>
          <w:sz w:val="22"/>
          <w:szCs w:val="22"/>
        </w:rPr>
      </w:pPr>
    </w:p>
    <w:p w14:paraId="21A99388" w14:textId="77777777" w:rsidR="000F6ABB" w:rsidRPr="003F0DD9" w:rsidRDefault="000F6ABB" w:rsidP="00DF0B31">
      <w:pPr>
        <w:pStyle w:val="Nvel2-Red"/>
        <w:numPr>
          <w:ilvl w:val="0"/>
          <w:numId w:val="0"/>
        </w:numPr>
        <w:spacing w:before="0" w:after="0" w:line="240" w:lineRule="auto"/>
        <w:ind w:left="284" w:right="4"/>
        <w:rPr>
          <w:i w:val="0"/>
          <w:iCs w:val="0"/>
          <w:color w:val="auto"/>
          <w:sz w:val="22"/>
          <w:szCs w:val="22"/>
        </w:rPr>
      </w:pPr>
      <w:r w:rsidRPr="003F0DD9">
        <w:rPr>
          <w:i w:val="0"/>
          <w:iCs w:val="0"/>
          <w:color w:val="auto"/>
          <w:sz w:val="22"/>
          <w:szCs w:val="22"/>
        </w:rPr>
        <w:t>9.1.2. Responsabilizar-se pelos vícios e danos decorrentes do objeto, de acordo com o Código de Defesa do Consumidor (</w:t>
      </w:r>
      <w:hyperlink r:id="rId26" w:history="1">
        <w:r w:rsidRPr="003F0DD9">
          <w:rPr>
            <w:rStyle w:val="Hyperlink"/>
            <w:i w:val="0"/>
            <w:iCs w:val="0"/>
            <w:color w:val="auto"/>
            <w:sz w:val="22"/>
            <w:szCs w:val="22"/>
          </w:rPr>
          <w:t>Lei nº 8.078, de 1990</w:t>
        </w:r>
      </w:hyperlink>
      <w:r w:rsidRPr="003F0DD9">
        <w:rPr>
          <w:i w:val="0"/>
          <w:iCs w:val="0"/>
          <w:color w:val="auto"/>
          <w:sz w:val="22"/>
          <w:szCs w:val="22"/>
        </w:rPr>
        <w:t>);</w:t>
      </w:r>
    </w:p>
    <w:p w14:paraId="018D9882" w14:textId="77777777" w:rsidR="000F6ABB" w:rsidRPr="000F6ABB" w:rsidRDefault="000F6ABB" w:rsidP="00DF0B31">
      <w:pPr>
        <w:pStyle w:val="Nvel2-Red"/>
        <w:numPr>
          <w:ilvl w:val="0"/>
          <w:numId w:val="0"/>
        </w:numPr>
        <w:spacing w:before="0" w:after="0" w:line="240" w:lineRule="auto"/>
        <w:ind w:left="284" w:right="4"/>
        <w:rPr>
          <w:i w:val="0"/>
          <w:iCs w:val="0"/>
          <w:sz w:val="22"/>
          <w:szCs w:val="22"/>
        </w:rPr>
      </w:pPr>
    </w:p>
    <w:p w14:paraId="30206D5F"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9.1.3. Comunicar ao contratante, no prazo máximo de 24 (vinte e quatro) horas que antecede a data da entrega, os motivos que impossibilitem o cumprimento do prazo previsto, com a devida comprovação;</w:t>
      </w:r>
    </w:p>
    <w:p w14:paraId="6710AD8D"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05DEEFFA" w14:textId="77777777" w:rsidR="000F6ABB" w:rsidRPr="000F6ABB" w:rsidRDefault="000F6ABB" w:rsidP="00DF0B31">
      <w:pPr>
        <w:pStyle w:val="Nivel2"/>
        <w:numPr>
          <w:ilvl w:val="0"/>
          <w:numId w:val="0"/>
        </w:numPr>
        <w:spacing w:before="0" w:after="0" w:line="240" w:lineRule="auto"/>
        <w:ind w:left="284" w:right="4"/>
        <w:rPr>
          <w:rFonts w:ascii="Arial" w:hAnsi="Arial" w:cs="Arial"/>
          <w:color w:val="000000" w:themeColor="text1"/>
          <w:sz w:val="22"/>
          <w:szCs w:val="22"/>
        </w:rPr>
      </w:pPr>
      <w:r w:rsidRPr="000F6ABB">
        <w:rPr>
          <w:rFonts w:ascii="Arial" w:hAnsi="Arial" w:cs="Arial"/>
          <w:color w:val="000000" w:themeColor="text1"/>
          <w:sz w:val="22"/>
          <w:szCs w:val="22"/>
        </w:rPr>
        <w:lastRenderedPageBreak/>
        <w:t xml:space="preserve">9.1.4. Atender </w:t>
      </w:r>
      <w:r w:rsidRPr="000F6ABB">
        <w:rPr>
          <w:rFonts w:ascii="Arial" w:hAnsi="Arial" w:cs="Arial"/>
          <w:sz w:val="22"/>
          <w:szCs w:val="22"/>
        </w:rPr>
        <w:t>às</w:t>
      </w:r>
      <w:r w:rsidRPr="000F6ABB">
        <w:rPr>
          <w:rFonts w:ascii="Arial" w:hAnsi="Arial" w:cs="Arial"/>
          <w:color w:val="000000" w:themeColor="text1"/>
          <w:sz w:val="22"/>
          <w:szCs w:val="22"/>
        </w:rPr>
        <w:t xml:space="preserve"> determinações regulares emitidas pelo fiscal ou gestor do contrato ou autoridade superior (</w:t>
      </w:r>
      <w:hyperlink r:id="rId27" w:anchor="art137" w:history="1">
        <w:r w:rsidRPr="000F6ABB">
          <w:rPr>
            <w:rStyle w:val="Hyperlink"/>
            <w:rFonts w:ascii="Arial" w:hAnsi="Arial" w:cs="Arial"/>
            <w:sz w:val="22"/>
            <w:szCs w:val="22"/>
          </w:rPr>
          <w:t>art. 137, II, da Lei n.º 14.133, de 2021</w:t>
        </w:r>
      </w:hyperlink>
      <w:r w:rsidRPr="000F6ABB">
        <w:rPr>
          <w:rFonts w:ascii="Arial" w:hAnsi="Arial" w:cs="Arial"/>
          <w:color w:val="000000" w:themeColor="text1"/>
          <w:sz w:val="22"/>
          <w:szCs w:val="22"/>
        </w:rPr>
        <w:t xml:space="preserve">) e </w:t>
      </w:r>
      <w:r w:rsidRPr="000F6ABB">
        <w:rPr>
          <w:rFonts w:ascii="Arial" w:hAnsi="Arial" w:cs="Arial"/>
          <w:sz w:val="22"/>
          <w:szCs w:val="22"/>
        </w:rPr>
        <w:t>prestar todo esclarecimento ou informação por eles solicitados</w:t>
      </w:r>
      <w:r w:rsidRPr="000F6ABB">
        <w:rPr>
          <w:rFonts w:ascii="Arial" w:hAnsi="Arial" w:cs="Arial"/>
          <w:color w:val="000000" w:themeColor="text1"/>
          <w:sz w:val="22"/>
          <w:szCs w:val="22"/>
        </w:rPr>
        <w:t>;</w:t>
      </w:r>
    </w:p>
    <w:p w14:paraId="54A8FB46" w14:textId="77777777" w:rsidR="000F6ABB" w:rsidRPr="000F6ABB" w:rsidRDefault="000F6ABB" w:rsidP="00DF0B31">
      <w:pPr>
        <w:pStyle w:val="Nivel2"/>
        <w:numPr>
          <w:ilvl w:val="0"/>
          <w:numId w:val="0"/>
        </w:numPr>
        <w:spacing w:before="0" w:after="0" w:line="240" w:lineRule="auto"/>
        <w:ind w:left="284" w:right="4"/>
        <w:rPr>
          <w:rFonts w:ascii="Arial" w:hAnsi="Arial" w:cs="Arial"/>
          <w:color w:val="000000" w:themeColor="text1"/>
          <w:sz w:val="22"/>
          <w:szCs w:val="22"/>
        </w:rPr>
      </w:pPr>
    </w:p>
    <w:p w14:paraId="71BC81C5"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67CB5E7F"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7FF518C2"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8C3B685"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073E09D3" w14:textId="61526F0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 xml:space="preserve">9.1.7. Quando não for possível a verificação da regularidade no Sistema de Cadastro de Fornecedores </w:t>
      </w:r>
      <w:r w:rsidR="003F0DD9">
        <w:rPr>
          <w:rFonts w:ascii="Arial" w:hAnsi="Arial" w:cs="Arial"/>
          <w:sz w:val="22"/>
          <w:szCs w:val="22"/>
        </w:rPr>
        <w:t>-</w:t>
      </w:r>
      <w:r w:rsidRPr="000F6ABB">
        <w:rPr>
          <w:rFonts w:ascii="Arial" w:hAnsi="Arial" w:cs="Arial"/>
          <w:sz w:val="22"/>
          <w:szCs w:val="22"/>
        </w:rPr>
        <w:t xml:space="preserve">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w:t>
      </w:r>
      <w:r w:rsidR="00C32418">
        <w:rPr>
          <w:rFonts w:ascii="Arial" w:hAnsi="Arial" w:cs="Arial"/>
          <w:sz w:val="22"/>
          <w:szCs w:val="22"/>
        </w:rPr>
        <w:t>-</w:t>
      </w:r>
      <w:r w:rsidRPr="000F6ABB">
        <w:rPr>
          <w:rFonts w:ascii="Arial" w:hAnsi="Arial" w:cs="Arial"/>
          <w:sz w:val="22"/>
          <w:szCs w:val="22"/>
        </w:rPr>
        <w:t xml:space="preserve"> CRF; e 5) Certidão Negativa de Débitos Trabalhistas </w:t>
      </w:r>
      <w:r w:rsidR="00867AB8">
        <w:rPr>
          <w:rFonts w:ascii="Arial" w:hAnsi="Arial" w:cs="Arial"/>
          <w:sz w:val="22"/>
          <w:szCs w:val="22"/>
        </w:rPr>
        <w:t>-</w:t>
      </w:r>
      <w:r w:rsidRPr="000F6ABB">
        <w:rPr>
          <w:rFonts w:ascii="Arial" w:hAnsi="Arial" w:cs="Arial"/>
          <w:sz w:val="22"/>
          <w:szCs w:val="22"/>
        </w:rPr>
        <w:t xml:space="preserve"> CNDT; </w:t>
      </w:r>
    </w:p>
    <w:p w14:paraId="720BA0B7"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43218E1B"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95584F0"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60D9D0F0"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9.1.9. Comunicar ao Fiscal do contrato, no prazo de 24 (vinte e quatro) horas, qualquer ocorrência anormal ou acidente que se verifique no local da execução do objeto contratual.</w:t>
      </w:r>
    </w:p>
    <w:p w14:paraId="1F317ACE"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4840EEBA"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9.1.10. Paralisar, por determinação do contratante, qualquer atividade que não esteja sendo executada de acordo com a boa técnica ou que ponha em risco a segurança de pessoas ou bens de terceiros.</w:t>
      </w:r>
    </w:p>
    <w:p w14:paraId="7E1330C1"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41425E7D" w14:textId="77777777" w:rsid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 xml:space="preserve">9.1.11. Manter durante toda a vigência do contrato, em compatibilidade com as obrigações assumidas, todas as condições exigidas para habilitação na licitação; </w:t>
      </w:r>
    </w:p>
    <w:p w14:paraId="1ADA9E05" w14:textId="77777777" w:rsidR="00C32418" w:rsidRPr="000F6ABB" w:rsidRDefault="00C32418" w:rsidP="00DF0B31">
      <w:pPr>
        <w:pStyle w:val="Nivel2"/>
        <w:numPr>
          <w:ilvl w:val="0"/>
          <w:numId w:val="0"/>
        </w:numPr>
        <w:spacing w:before="0" w:after="0" w:line="240" w:lineRule="auto"/>
        <w:ind w:left="284" w:right="4"/>
        <w:rPr>
          <w:rFonts w:ascii="Arial" w:hAnsi="Arial" w:cs="Arial"/>
          <w:sz w:val="22"/>
          <w:szCs w:val="22"/>
        </w:rPr>
      </w:pPr>
    </w:p>
    <w:p w14:paraId="2A2FBD59" w14:textId="77777777" w:rsidR="000F6ABB" w:rsidRPr="000F6ABB" w:rsidRDefault="000F6ABB" w:rsidP="00DF0B31">
      <w:pPr>
        <w:pStyle w:val="Nivel2"/>
        <w:numPr>
          <w:ilvl w:val="0"/>
          <w:numId w:val="0"/>
        </w:numPr>
        <w:spacing w:before="0" w:after="0" w:line="240" w:lineRule="auto"/>
        <w:ind w:left="284" w:right="4"/>
        <w:rPr>
          <w:rFonts w:ascii="Arial" w:hAnsi="Arial" w:cs="Arial"/>
          <w:b/>
          <w:bCs/>
          <w:sz w:val="22"/>
          <w:szCs w:val="22"/>
        </w:rPr>
      </w:pPr>
      <w:r w:rsidRPr="000F6ABB">
        <w:rPr>
          <w:rFonts w:ascii="Arial" w:hAnsi="Arial" w:cs="Arial"/>
          <w:sz w:val="22"/>
          <w:szCs w:val="22"/>
        </w:rPr>
        <w:t>9.1.12. Cumprir, durante todo o período de execução do contrato, a reserva de cargos prevista em lei para pessoa com deficiência, para reabilitado da Previdência Social ou para aprendiz, bem como as reservas de cargos previstas na legislação (</w:t>
      </w:r>
      <w:hyperlink r:id="rId28" w:anchor="art116" w:history="1">
        <w:r w:rsidRPr="000F6ABB">
          <w:rPr>
            <w:rStyle w:val="Hyperlink"/>
            <w:rFonts w:ascii="Arial" w:hAnsi="Arial" w:cs="Arial"/>
            <w:sz w:val="22"/>
            <w:szCs w:val="22"/>
          </w:rPr>
          <w:t>art. 116, da Lei n.º 14.133, de 2021</w:t>
        </w:r>
      </w:hyperlink>
      <w:r w:rsidRPr="000F6ABB">
        <w:rPr>
          <w:rFonts w:ascii="Arial" w:hAnsi="Arial" w:cs="Arial"/>
          <w:sz w:val="22"/>
          <w:szCs w:val="22"/>
        </w:rPr>
        <w:t>);</w:t>
      </w:r>
    </w:p>
    <w:p w14:paraId="047FD44E" w14:textId="77777777" w:rsidR="000F6ABB" w:rsidRPr="000F6ABB" w:rsidRDefault="000F6ABB" w:rsidP="00DF0B31">
      <w:pPr>
        <w:pStyle w:val="Nivel2"/>
        <w:numPr>
          <w:ilvl w:val="0"/>
          <w:numId w:val="0"/>
        </w:numPr>
        <w:spacing w:before="0" w:after="0" w:line="240" w:lineRule="auto"/>
        <w:ind w:left="284" w:right="4"/>
        <w:rPr>
          <w:rFonts w:ascii="Arial" w:hAnsi="Arial" w:cs="Arial"/>
          <w:b/>
          <w:bCs/>
          <w:sz w:val="22"/>
          <w:szCs w:val="22"/>
        </w:rPr>
      </w:pPr>
    </w:p>
    <w:p w14:paraId="37006710"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9.1.13. Comprovar a reserva de cargos a que se refere a cláusula acima, no prazo fixado pelo fiscal do contrato, com a indicação dos empregados que preencheram as referidas vagas (</w:t>
      </w:r>
      <w:hyperlink r:id="rId29" w:anchor="art116" w:history="1">
        <w:r w:rsidRPr="000F6ABB">
          <w:rPr>
            <w:rStyle w:val="Hyperlink"/>
            <w:rFonts w:ascii="Arial" w:hAnsi="Arial" w:cs="Arial"/>
            <w:sz w:val="22"/>
            <w:szCs w:val="22"/>
          </w:rPr>
          <w:t>art. 116, parágrafo único, da Lei n.º 14.133, de 2021</w:t>
        </w:r>
      </w:hyperlink>
      <w:r w:rsidRPr="000F6ABB">
        <w:rPr>
          <w:rFonts w:ascii="Arial" w:hAnsi="Arial" w:cs="Arial"/>
          <w:sz w:val="22"/>
          <w:szCs w:val="22"/>
        </w:rPr>
        <w:t>);</w:t>
      </w:r>
    </w:p>
    <w:p w14:paraId="257EA988"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073A7C49"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 xml:space="preserve">9.1.14. Guardar sigilo sobre todas as informações obtidas em decorrência do cumprimento do contrato; </w:t>
      </w:r>
    </w:p>
    <w:p w14:paraId="69BEA0A2"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512555D2" w14:textId="77777777" w:rsidR="000F6ABB" w:rsidRPr="000F6ABB" w:rsidRDefault="000F6ABB" w:rsidP="00DF0B31">
      <w:pPr>
        <w:pStyle w:val="Nivel2"/>
        <w:numPr>
          <w:ilvl w:val="0"/>
          <w:numId w:val="0"/>
        </w:numPr>
        <w:spacing w:before="0" w:after="0" w:line="240" w:lineRule="auto"/>
        <w:ind w:left="284" w:right="4"/>
        <w:rPr>
          <w:rStyle w:val="Hyperlink"/>
          <w:rFonts w:ascii="Arial" w:hAnsi="Arial" w:cs="Arial"/>
          <w:sz w:val="22"/>
          <w:szCs w:val="22"/>
        </w:rPr>
      </w:pPr>
      <w:r w:rsidRPr="000F6ABB">
        <w:rPr>
          <w:rFonts w:ascii="Arial" w:hAnsi="Arial" w:cs="Arial"/>
          <w:sz w:val="22"/>
          <w:szCs w:val="22"/>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0" w:anchor="art124" w:history="1">
        <w:r w:rsidRPr="000F6ABB">
          <w:rPr>
            <w:rStyle w:val="Hyperlink"/>
            <w:rFonts w:ascii="Arial" w:hAnsi="Arial" w:cs="Arial"/>
            <w:sz w:val="22"/>
            <w:szCs w:val="22"/>
          </w:rPr>
          <w:t>art. 124, II, d, da Lei nº 14.133, de 2021.</w:t>
        </w:r>
      </w:hyperlink>
    </w:p>
    <w:p w14:paraId="3F76AA04" w14:textId="77777777" w:rsidR="000F6ABB" w:rsidRPr="000F6ABB" w:rsidRDefault="000F6ABB" w:rsidP="00DF0B31">
      <w:pPr>
        <w:pStyle w:val="Nivel2"/>
        <w:numPr>
          <w:ilvl w:val="0"/>
          <w:numId w:val="0"/>
        </w:numPr>
        <w:spacing w:before="0" w:after="0" w:line="240" w:lineRule="auto"/>
        <w:ind w:right="4"/>
        <w:rPr>
          <w:rFonts w:ascii="Arial" w:hAnsi="Arial" w:cs="Arial"/>
          <w:sz w:val="22"/>
          <w:szCs w:val="22"/>
        </w:rPr>
      </w:pPr>
    </w:p>
    <w:p w14:paraId="4665203D"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9.1.16. Cumprir, além dos postulados legais vigentes de âmbito federal, estadual ou municipal, as normas de segurança do contratante;</w:t>
      </w:r>
    </w:p>
    <w:p w14:paraId="5A89E126" w14:textId="77777777" w:rsidR="000F6ABB" w:rsidRPr="000F6ABB" w:rsidRDefault="000F6ABB" w:rsidP="00DF0B31">
      <w:pPr>
        <w:pStyle w:val="Nvel2-Red"/>
        <w:numPr>
          <w:ilvl w:val="0"/>
          <w:numId w:val="0"/>
        </w:numPr>
        <w:spacing w:before="0" w:after="0" w:line="240" w:lineRule="auto"/>
        <w:ind w:right="4"/>
        <w:rPr>
          <w:color w:val="000000"/>
          <w:sz w:val="22"/>
          <w:szCs w:val="22"/>
        </w:rPr>
      </w:pPr>
    </w:p>
    <w:p w14:paraId="768F5574" w14:textId="234443E8" w:rsidR="000F6ABB" w:rsidRDefault="000F6ABB" w:rsidP="00DF0B31">
      <w:pPr>
        <w:pStyle w:val="Nivel01"/>
        <w:spacing w:before="0"/>
        <w:ind w:left="284" w:right="4"/>
        <w:rPr>
          <w:sz w:val="22"/>
          <w:szCs w:val="22"/>
        </w:rPr>
      </w:pPr>
      <w:r w:rsidRPr="000F6ABB">
        <w:rPr>
          <w:sz w:val="22"/>
          <w:szCs w:val="22"/>
        </w:rPr>
        <w:t>CLÁUSULA DÉCIMA</w:t>
      </w:r>
      <w:r w:rsidR="00867AB8">
        <w:rPr>
          <w:sz w:val="22"/>
          <w:szCs w:val="22"/>
        </w:rPr>
        <w:t xml:space="preserve"> -</w:t>
      </w:r>
      <w:r w:rsidRPr="000F6ABB">
        <w:rPr>
          <w:sz w:val="22"/>
          <w:szCs w:val="22"/>
        </w:rPr>
        <w:t xml:space="preserve"> GARANTIA DE EXECUÇÃO </w:t>
      </w:r>
    </w:p>
    <w:p w14:paraId="509DAFF1" w14:textId="1D993FAF" w:rsidR="003A7FB8" w:rsidRPr="00B55321" w:rsidRDefault="003A7FB8" w:rsidP="00DF0B31">
      <w:pPr>
        <w:pStyle w:val="Nvel2-Red"/>
        <w:numPr>
          <w:ilvl w:val="1"/>
          <w:numId w:val="23"/>
        </w:numPr>
        <w:spacing w:before="0" w:after="0" w:line="240" w:lineRule="auto"/>
        <w:ind w:left="284" w:right="4" w:firstLine="0"/>
        <w:rPr>
          <w:rFonts w:eastAsia="CIDFont+F1"/>
          <w:i w:val="0"/>
          <w:iCs w:val="0"/>
          <w:color w:val="auto"/>
          <w:sz w:val="22"/>
          <w:szCs w:val="22"/>
        </w:rPr>
      </w:pPr>
      <w:r w:rsidRPr="00B55321">
        <w:rPr>
          <w:rFonts w:eastAsia="CIDFont+F1"/>
          <w:i w:val="0"/>
          <w:iCs w:val="0"/>
          <w:color w:val="auto"/>
          <w:sz w:val="22"/>
          <w:szCs w:val="22"/>
        </w:rPr>
        <w:t>Não haverá exigência de garantia contratual da execução, pelas razões abaixo justificadas.</w:t>
      </w:r>
    </w:p>
    <w:p w14:paraId="4C738E96" w14:textId="77777777" w:rsidR="003A7FB8" w:rsidRPr="00B55321" w:rsidRDefault="003A7FB8" w:rsidP="00DF0B31">
      <w:pPr>
        <w:spacing w:after="0" w:line="240" w:lineRule="auto"/>
        <w:ind w:left="0" w:right="4" w:firstLine="0"/>
        <w:rPr>
          <w:rFonts w:ascii="Arial" w:eastAsia="CIDFont+F1" w:hAnsi="Arial" w:cs="Arial"/>
          <w:color w:val="auto"/>
        </w:rPr>
      </w:pPr>
    </w:p>
    <w:p w14:paraId="0831E8C3" w14:textId="3AF17D7D" w:rsidR="003A7FB8" w:rsidRPr="00B55321" w:rsidRDefault="003A7FB8" w:rsidP="00DF0B31">
      <w:pPr>
        <w:pStyle w:val="PargrafodaLista"/>
        <w:numPr>
          <w:ilvl w:val="2"/>
          <w:numId w:val="23"/>
        </w:numPr>
        <w:spacing w:after="0" w:line="240" w:lineRule="auto"/>
        <w:ind w:left="284" w:right="4" w:firstLine="0"/>
        <w:rPr>
          <w:rFonts w:ascii="Arial" w:hAnsi="Arial" w:cs="Arial"/>
          <w:b/>
          <w:bCs/>
        </w:rPr>
      </w:pPr>
      <w:r w:rsidRPr="00B55321">
        <w:rPr>
          <w:rFonts w:ascii="Arial" w:hAnsi="Arial" w:cs="Arial"/>
        </w:rPr>
        <w:t>Ba</w:t>
      </w:r>
      <w:r w:rsidRPr="00B55321">
        <w:rPr>
          <w:rFonts w:ascii="Arial" w:eastAsia="CIDFont+F1" w:hAnsi="Arial" w:cs="Arial"/>
        </w:rPr>
        <w:t>ixa complexidade, natureza do objeto e dos riscos envolvidos, considerando</w:t>
      </w:r>
      <w:r w:rsidRPr="00B55321">
        <w:rPr>
          <w:rFonts w:ascii="Arial" w:hAnsi="Arial" w:cs="Arial"/>
        </w:rPr>
        <w:t xml:space="preserve"> o prazo de entrega e ausência de prejuízo ao erário, a administração não julga necessária a apresentação de garantia contratual.</w:t>
      </w:r>
    </w:p>
    <w:p w14:paraId="60C262A6" w14:textId="22137946" w:rsidR="000F6ABB" w:rsidRPr="000F6ABB" w:rsidRDefault="000F6ABB" w:rsidP="00DF0B31">
      <w:pPr>
        <w:pStyle w:val="ou"/>
        <w:spacing w:before="0" w:after="0" w:line="240" w:lineRule="auto"/>
        <w:ind w:right="4"/>
        <w:jc w:val="both"/>
        <w:rPr>
          <w:sz w:val="22"/>
          <w:szCs w:val="22"/>
        </w:rPr>
      </w:pPr>
    </w:p>
    <w:p w14:paraId="1C4F5412" w14:textId="530E8CE4" w:rsidR="000F6ABB" w:rsidRPr="000F6ABB" w:rsidRDefault="000F6ABB" w:rsidP="00DF0B31">
      <w:pPr>
        <w:pStyle w:val="Nivel01"/>
        <w:numPr>
          <w:ilvl w:val="0"/>
          <w:numId w:val="20"/>
        </w:numPr>
        <w:spacing w:before="0"/>
        <w:ind w:left="284" w:right="4" w:firstLine="0"/>
        <w:rPr>
          <w:sz w:val="22"/>
          <w:szCs w:val="22"/>
        </w:rPr>
      </w:pPr>
      <w:r w:rsidRPr="000F6ABB">
        <w:rPr>
          <w:sz w:val="22"/>
          <w:szCs w:val="22"/>
        </w:rPr>
        <w:t xml:space="preserve">CLÁUSULA DÉCIMA PRIMEIRA </w:t>
      </w:r>
      <w:r w:rsidR="00867AB8">
        <w:rPr>
          <w:sz w:val="22"/>
          <w:szCs w:val="22"/>
        </w:rPr>
        <w:t>-</w:t>
      </w:r>
      <w:r w:rsidRPr="000F6ABB">
        <w:rPr>
          <w:sz w:val="22"/>
          <w:szCs w:val="22"/>
        </w:rPr>
        <w:t xml:space="preserve"> INFRAÇÕES E SANÇÕES ADMINISTRATIVAS </w:t>
      </w:r>
    </w:p>
    <w:p w14:paraId="33918509" w14:textId="6AD41DA1" w:rsidR="000F6ABB" w:rsidRPr="000F6ABB" w:rsidRDefault="001A4E08" w:rsidP="00DF0B31">
      <w:pPr>
        <w:pStyle w:val="Nivel2"/>
        <w:numPr>
          <w:ilvl w:val="0"/>
          <w:numId w:val="0"/>
        </w:numPr>
        <w:spacing w:before="0" w:after="0" w:line="240" w:lineRule="auto"/>
        <w:ind w:left="284" w:right="4"/>
        <w:rPr>
          <w:rFonts w:ascii="Arial" w:hAnsi="Arial" w:cs="Arial"/>
          <w:sz w:val="22"/>
          <w:szCs w:val="22"/>
        </w:rPr>
      </w:pPr>
      <w:r>
        <w:rPr>
          <w:rFonts w:ascii="Arial" w:hAnsi="Arial" w:cs="Arial"/>
          <w:sz w:val="22"/>
          <w:szCs w:val="22"/>
        </w:rPr>
        <w:t xml:space="preserve">11.1. </w:t>
      </w:r>
      <w:r w:rsidR="000F6ABB" w:rsidRPr="000F6ABB">
        <w:rPr>
          <w:rFonts w:ascii="Arial" w:hAnsi="Arial" w:cs="Arial"/>
          <w:sz w:val="22"/>
          <w:szCs w:val="22"/>
        </w:rPr>
        <w:t xml:space="preserve">Comete infração administrativa, nos termos da </w:t>
      </w:r>
      <w:hyperlink r:id="rId31" w:history="1">
        <w:r w:rsidR="000F6ABB" w:rsidRPr="000F6ABB">
          <w:rPr>
            <w:rStyle w:val="Hyperlink"/>
            <w:rFonts w:ascii="Arial" w:hAnsi="Arial" w:cs="Arial"/>
            <w:sz w:val="22"/>
            <w:szCs w:val="22"/>
          </w:rPr>
          <w:t>Lei nº 14.133, de 2021</w:t>
        </w:r>
      </w:hyperlink>
      <w:r w:rsidR="000F6ABB" w:rsidRPr="000F6ABB">
        <w:rPr>
          <w:rFonts w:ascii="Arial" w:hAnsi="Arial" w:cs="Arial"/>
          <w:sz w:val="22"/>
          <w:szCs w:val="22"/>
        </w:rPr>
        <w:t>, o contratado que:</w:t>
      </w:r>
    </w:p>
    <w:p w14:paraId="2B37122E" w14:textId="77777777" w:rsidR="00867AB8" w:rsidRPr="00E67355" w:rsidRDefault="00867AB8" w:rsidP="00DF0B31">
      <w:pPr>
        <w:pStyle w:val="PargrafodaLista"/>
        <w:ind w:left="0" w:right="4" w:firstLine="0"/>
        <w:rPr>
          <w:lang w:eastAsia="en-US"/>
        </w:rPr>
      </w:pPr>
    </w:p>
    <w:p w14:paraId="7AC144F3" w14:textId="61E85D32" w:rsidR="00867AB8" w:rsidRDefault="00867AB8" w:rsidP="00DF0B31">
      <w:pPr>
        <w:pStyle w:val="Nivel1"/>
        <w:numPr>
          <w:ilvl w:val="0"/>
          <w:numId w:val="21"/>
        </w:numPr>
        <w:spacing w:before="0" w:after="0" w:line="240" w:lineRule="auto"/>
        <w:ind w:left="284" w:right="4" w:firstLine="0"/>
        <w:outlineLvl w:val="9"/>
        <w:rPr>
          <w:b w:val="0"/>
          <w:bCs/>
          <w:sz w:val="22"/>
          <w:szCs w:val="22"/>
          <w:lang w:eastAsia="en-US"/>
        </w:rPr>
      </w:pPr>
      <w:r w:rsidRPr="000256A6">
        <w:rPr>
          <w:b w:val="0"/>
          <w:bCs/>
          <w:sz w:val="22"/>
          <w:szCs w:val="22"/>
          <w:lang w:eastAsia="en-US"/>
        </w:rPr>
        <w:t>der causa à inexecução parcial do contrato que cause grave dano à Administração ou ao funcionamento dos serviços públicos ou ao interesse coletivo;</w:t>
      </w:r>
    </w:p>
    <w:p w14:paraId="637F211A" w14:textId="77777777" w:rsidR="00867AB8" w:rsidRPr="00E67355" w:rsidRDefault="00867AB8" w:rsidP="00DF0B31">
      <w:pPr>
        <w:ind w:left="284" w:right="4" w:firstLine="0"/>
        <w:rPr>
          <w:lang w:eastAsia="en-US"/>
        </w:rPr>
      </w:pPr>
    </w:p>
    <w:p w14:paraId="1F25C1FB" w14:textId="1FE21CCE" w:rsidR="00867AB8" w:rsidRDefault="00867AB8" w:rsidP="00DF0B31">
      <w:pPr>
        <w:pStyle w:val="Nivel1"/>
        <w:numPr>
          <w:ilvl w:val="0"/>
          <w:numId w:val="21"/>
        </w:numPr>
        <w:spacing w:before="0" w:after="0" w:line="240" w:lineRule="auto"/>
        <w:ind w:right="4"/>
        <w:outlineLvl w:val="9"/>
        <w:rPr>
          <w:b w:val="0"/>
          <w:bCs/>
          <w:sz w:val="22"/>
          <w:szCs w:val="22"/>
          <w:lang w:eastAsia="en-US"/>
        </w:rPr>
      </w:pPr>
      <w:r w:rsidRPr="000256A6">
        <w:rPr>
          <w:b w:val="0"/>
          <w:bCs/>
          <w:sz w:val="22"/>
          <w:szCs w:val="22"/>
          <w:lang w:eastAsia="en-US"/>
        </w:rPr>
        <w:t>der causa a execução total do contrato;</w:t>
      </w:r>
    </w:p>
    <w:p w14:paraId="068F845E" w14:textId="77777777" w:rsidR="00867AB8" w:rsidRPr="00E67355" w:rsidRDefault="00867AB8" w:rsidP="00DF0B31">
      <w:pPr>
        <w:ind w:left="284" w:right="4" w:firstLine="0"/>
        <w:rPr>
          <w:lang w:eastAsia="en-US"/>
        </w:rPr>
      </w:pPr>
    </w:p>
    <w:p w14:paraId="4AD5B6E1" w14:textId="77777777" w:rsidR="00867AB8" w:rsidRDefault="00867AB8" w:rsidP="00DF0B31">
      <w:pPr>
        <w:pStyle w:val="Nivel1"/>
        <w:numPr>
          <w:ilvl w:val="0"/>
          <w:numId w:val="21"/>
        </w:numPr>
        <w:spacing w:before="0" w:after="0" w:line="240" w:lineRule="auto"/>
        <w:ind w:left="284" w:right="4" w:firstLine="0"/>
        <w:outlineLvl w:val="9"/>
        <w:rPr>
          <w:b w:val="0"/>
          <w:bCs/>
          <w:sz w:val="22"/>
          <w:szCs w:val="22"/>
          <w:lang w:eastAsia="en-US"/>
        </w:rPr>
      </w:pPr>
      <w:r w:rsidRPr="000256A6">
        <w:rPr>
          <w:b w:val="0"/>
          <w:bCs/>
          <w:sz w:val="22"/>
          <w:szCs w:val="22"/>
          <w:lang w:eastAsia="en-US"/>
        </w:rPr>
        <w:t>ensejar o retardamento da execução ou da entrega do objeto da contratação sem motivo justificado;</w:t>
      </w:r>
    </w:p>
    <w:p w14:paraId="03D5C071" w14:textId="77777777" w:rsidR="00867AB8" w:rsidRPr="00E67355" w:rsidRDefault="00867AB8" w:rsidP="00DF0B31">
      <w:pPr>
        <w:ind w:left="284" w:right="4" w:firstLine="0"/>
        <w:rPr>
          <w:lang w:eastAsia="en-US"/>
        </w:rPr>
      </w:pPr>
    </w:p>
    <w:p w14:paraId="3A445557" w14:textId="77777777" w:rsidR="00867AB8" w:rsidRDefault="00867AB8" w:rsidP="00DF0B31">
      <w:pPr>
        <w:pStyle w:val="Nivel1"/>
        <w:numPr>
          <w:ilvl w:val="0"/>
          <w:numId w:val="21"/>
        </w:numPr>
        <w:spacing w:before="0" w:after="0" w:line="240" w:lineRule="auto"/>
        <w:ind w:left="284" w:right="4" w:firstLine="0"/>
        <w:outlineLvl w:val="9"/>
        <w:rPr>
          <w:b w:val="0"/>
          <w:bCs/>
          <w:sz w:val="22"/>
          <w:szCs w:val="22"/>
          <w:lang w:eastAsia="en-US"/>
        </w:rPr>
      </w:pPr>
      <w:r w:rsidRPr="000256A6">
        <w:rPr>
          <w:b w:val="0"/>
          <w:bCs/>
          <w:sz w:val="22"/>
          <w:szCs w:val="22"/>
          <w:lang w:eastAsia="en-US"/>
        </w:rPr>
        <w:t>apresentar documentação falsa ou prestar declaração falsa durante a execução do contrato;</w:t>
      </w:r>
    </w:p>
    <w:p w14:paraId="6A8ABD79" w14:textId="77777777" w:rsidR="00867AB8" w:rsidRPr="00E67355" w:rsidRDefault="00867AB8" w:rsidP="00DF0B31">
      <w:pPr>
        <w:ind w:left="284" w:right="4" w:firstLine="0"/>
        <w:rPr>
          <w:lang w:eastAsia="en-US"/>
        </w:rPr>
      </w:pPr>
    </w:p>
    <w:p w14:paraId="6793C71C" w14:textId="77777777" w:rsidR="00867AB8" w:rsidRDefault="00867AB8" w:rsidP="00DF0B31">
      <w:pPr>
        <w:pStyle w:val="Nivel1"/>
        <w:numPr>
          <w:ilvl w:val="0"/>
          <w:numId w:val="0"/>
        </w:numPr>
        <w:spacing w:before="0" w:after="0" w:line="240" w:lineRule="auto"/>
        <w:ind w:left="284" w:right="4"/>
        <w:outlineLvl w:val="9"/>
        <w:rPr>
          <w:b w:val="0"/>
          <w:bCs/>
          <w:sz w:val="22"/>
          <w:szCs w:val="22"/>
          <w:lang w:eastAsia="en-US"/>
        </w:rPr>
      </w:pPr>
      <w:r w:rsidRPr="000256A6">
        <w:rPr>
          <w:b w:val="0"/>
          <w:bCs/>
          <w:sz w:val="22"/>
          <w:szCs w:val="22"/>
          <w:lang w:eastAsia="en-US"/>
        </w:rPr>
        <w:t>f) praticar ato fraudulento na execução do contrato;</w:t>
      </w:r>
    </w:p>
    <w:p w14:paraId="2B4A7C8D" w14:textId="77777777" w:rsidR="00867AB8" w:rsidRPr="00E67355" w:rsidRDefault="00867AB8" w:rsidP="00DF0B31">
      <w:pPr>
        <w:ind w:left="284" w:right="4" w:firstLine="0"/>
        <w:rPr>
          <w:lang w:eastAsia="en-US"/>
        </w:rPr>
      </w:pPr>
    </w:p>
    <w:p w14:paraId="6398FEF8" w14:textId="77777777" w:rsidR="00867AB8" w:rsidRDefault="00867AB8" w:rsidP="00DF0B31">
      <w:pPr>
        <w:pStyle w:val="Nivel1"/>
        <w:numPr>
          <w:ilvl w:val="0"/>
          <w:numId w:val="0"/>
        </w:numPr>
        <w:spacing w:before="0" w:after="0" w:line="240" w:lineRule="auto"/>
        <w:ind w:left="284" w:right="4"/>
        <w:outlineLvl w:val="9"/>
        <w:rPr>
          <w:b w:val="0"/>
          <w:bCs/>
          <w:sz w:val="22"/>
          <w:szCs w:val="22"/>
          <w:lang w:eastAsia="en-US"/>
        </w:rPr>
      </w:pPr>
      <w:r w:rsidRPr="000256A6">
        <w:rPr>
          <w:b w:val="0"/>
          <w:bCs/>
          <w:sz w:val="22"/>
          <w:szCs w:val="22"/>
          <w:lang w:eastAsia="en-US"/>
        </w:rPr>
        <w:t>g) comportar-se de modo inidôneo ou cometer fraude de qualquer natureza;</w:t>
      </w:r>
    </w:p>
    <w:p w14:paraId="7F7A5073" w14:textId="77777777" w:rsidR="00867AB8" w:rsidRPr="00E67355" w:rsidRDefault="00867AB8" w:rsidP="00DF0B31">
      <w:pPr>
        <w:ind w:left="284" w:right="4" w:firstLine="0"/>
        <w:rPr>
          <w:lang w:eastAsia="en-US"/>
        </w:rPr>
      </w:pPr>
    </w:p>
    <w:p w14:paraId="126D3C3F" w14:textId="77777777" w:rsidR="00867AB8" w:rsidRDefault="00867AB8" w:rsidP="00DF0B31">
      <w:pPr>
        <w:pStyle w:val="Nivel1"/>
        <w:numPr>
          <w:ilvl w:val="0"/>
          <w:numId w:val="0"/>
        </w:numPr>
        <w:spacing w:before="0" w:after="0" w:line="240" w:lineRule="auto"/>
        <w:ind w:left="284" w:right="4"/>
        <w:outlineLvl w:val="9"/>
        <w:rPr>
          <w:b w:val="0"/>
          <w:bCs/>
          <w:sz w:val="22"/>
          <w:szCs w:val="22"/>
          <w:lang w:eastAsia="en-US"/>
        </w:rPr>
      </w:pPr>
      <w:r w:rsidRPr="000256A6">
        <w:rPr>
          <w:b w:val="0"/>
          <w:bCs/>
          <w:sz w:val="22"/>
          <w:szCs w:val="22"/>
          <w:lang w:eastAsia="en-US"/>
        </w:rPr>
        <w:t>h) praticar ato lesivo previsto no art. 5º da Lei nº 12.846, de 1º de agosto de 2013.</w:t>
      </w:r>
    </w:p>
    <w:p w14:paraId="03AD0918" w14:textId="77777777" w:rsidR="00867AB8" w:rsidRPr="00E67355" w:rsidRDefault="00867AB8" w:rsidP="00DF0B31">
      <w:pPr>
        <w:ind w:left="284" w:right="4" w:firstLine="0"/>
        <w:rPr>
          <w:lang w:eastAsia="en-US"/>
        </w:rPr>
      </w:pPr>
    </w:p>
    <w:p w14:paraId="204286C8" w14:textId="77777777" w:rsidR="00867AB8" w:rsidRDefault="00867AB8" w:rsidP="00DF0B31">
      <w:pPr>
        <w:spacing w:after="0" w:line="240" w:lineRule="auto"/>
        <w:ind w:left="284" w:right="4" w:firstLine="0"/>
        <w:rPr>
          <w:rFonts w:ascii="Arial" w:hAnsi="Arial" w:cs="Arial"/>
        </w:rPr>
      </w:pPr>
      <w:r w:rsidRPr="000256A6">
        <w:rPr>
          <w:rFonts w:ascii="Arial" w:hAnsi="Arial" w:cs="Arial"/>
        </w:rPr>
        <w:t xml:space="preserve">Pela inexecução </w:t>
      </w:r>
      <w:r w:rsidRPr="000256A6">
        <w:rPr>
          <w:rFonts w:ascii="Arial" w:hAnsi="Arial" w:cs="Arial"/>
          <w:u w:val="single"/>
        </w:rPr>
        <w:t>total ou parcial</w:t>
      </w:r>
      <w:r w:rsidRPr="000256A6">
        <w:rPr>
          <w:rFonts w:ascii="Arial" w:hAnsi="Arial" w:cs="Arial"/>
        </w:rPr>
        <w:t xml:space="preserve"> do objeto deste contrato, a Administração pode aplicar à CONTRATADA as seguintes sanções:</w:t>
      </w:r>
    </w:p>
    <w:p w14:paraId="33396ED0" w14:textId="77777777" w:rsidR="00867AB8" w:rsidRPr="000256A6" w:rsidRDefault="00867AB8" w:rsidP="00DF0B31">
      <w:pPr>
        <w:spacing w:after="0" w:line="240" w:lineRule="auto"/>
        <w:ind w:left="284" w:right="4" w:firstLine="0"/>
        <w:rPr>
          <w:rFonts w:ascii="Arial" w:hAnsi="Arial" w:cs="Arial"/>
        </w:rPr>
      </w:pPr>
    </w:p>
    <w:p w14:paraId="3D5CF854" w14:textId="77777777" w:rsidR="00867AB8" w:rsidRDefault="00867AB8" w:rsidP="00DF0B31">
      <w:pPr>
        <w:spacing w:after="0" w:line="240" w:lineRule="auto"/>
        <w:ind w:left="284" w:right="4" w:firstLine="0"/>
        <w:rPr>
          <w:rFonts w:ascii="Arial" w:hAnsi="Arial" w:cs="Arial"/>
        </w:rPr>
      </w:pPr>
      <w:r>
        <w:rPr>
          <w:rFonts w:ascii="Arial" w:hAnsi="Arial" w:cs="Arial"/>
          <w:bCs/>
        </w:rPr>
        <w:t xml:space="preserve">I - </w:t>
      </w:r>
      <w:r w:rsidRPr="00A45CDC">
        <w:rPr>
          <w:rFonts w:ascii="Arial" w:hAnsi="Arial" w:cs="Arial"/>
          <w:bCs/>
        </w:rPr>
        <w:t>Advertência por escrito</w:t>
      </w:r>
      <w:r w:rsidRPr="00A45CDC">
        <w:rPr>
          <w:rFonts w:ascii="Arial" w:hAnsi="Arial" w:cs="Arial"/>
        </w:rPr>
        <w:t>, quando do não cumprimento de quaisquer das obrigações contratuais consideradas faltas leves, assim entendidas aquelas que não acarretam prejuízos significativos para a Contratante;</w:t>
      </w:r>
    </w:p>
    <w:p w14:paraId="32AF9565" w14:textId="77777777" w:rsidR="00867AB8" w:rsidRPr="00A45CDC" w:rsidRDefault="00867AB8" w:rsidP="00DF0B31">
      <w:pPr>
        <w:spacing w:after="0" w:line="240" w:lineRule="auto"/>
        <w:ind w:left="284" w:right="4" w:firstLine="0"/>
        <w:rPr>
          <w:rFonts w:ascii="Arial" w:hAnsi="Arial" w:cs="Arial"/>
        </w:rPr>
      </w:pPr>
    </w:p>
    <w:p w14:paraId="1503063B" w14:textId="77777777" w:rsidR="00867AB8" w:rsidRPr="00A45CDC" w:rsidRDefault="00867AB8" w:rsidP="00DF0B31">
      <w:pPr>
        <w:spacing w:after="0" w:line="240" w:lineRule="auto"/>
        <w:ind w:left="284" w:right="4" w:firstLine="0"/>
        <w:rPr>
          <w:rFonts w:ascii="Arial" w:hAnsi="Arial" w:cs="Arial"/>
        </w:rPr>
      </w:pPr>
      <w:r>
        <w:rPr>
          <w:rFonts w:ascii="Arial" w:hAnsi="Arial" w:cs="Arial"/>
          <w:bCs/>
        </w:rPr>
        <w:t xml:space="preserve">II - </w:t>
      </w:r>
      <w:r w:rsidRPr="00A45CDC">
        <w:rPr>
          <w:rFonts w:ascii="Arial" w:hAnsi="Arial" w:cs="Arial"/>
          <w:bCs/>
        </w:rPr>
        <w:t>Multa:</w:t>
      </w:r>
    </w:p>
    <w:p w14:paraId="3012C44D" w14:textId="77777777" w:rsidR="00867AB8" w:rsidRPr="000256A6" w:rsidRDefault="00867AB8" w:rsidP="00DF0B31">
      <w:pPr>
        <w:pStyle w:val="PargrafodaLista"/>
        <w:numPr>
          <w:ilvl w:val="0"/>
          <w:numId w:val="15"/>
        </w:numPr>
        <w:spacing w:after="0" w:line="240" w:lineRule="auto"/>
        <w:ind w:left="284" w:right="4" w:firstLine="0"/>
        <w:contextualSpacing w:val="0"/>
        <w:rPr>
          <w:rFonts w:ascii="Arial" w:hAnsi="Arial" w:cs="Arial"/>
        </w:rPr>
      </w:pPr>
      <w:r w:rsidRPr="000256A6">
        <w:rPr>
          <w:rFonts w:ascii="Arial" w:hAnsi="Arial" w:cs="Arial"/>
        </w:rPr>
        <w:t>Moratória de 2% a 10% (dois a dez por cento) por dia de atraso injustificado sobre o valor da parcela inadimplida, até o limite de 20 (trinta) dias;</w:t>
      </w:r>
    </w:p>
    <w:p w14:paraId="5B0180A8" w14:textId="77777777" w:rsidR="00867AB8" w:rsidRDefault="00867AB8" w:rsidP="00DF0B31">
      <w:pPr>
        <w:pStyle w:val="PargrafodaLista"/>
        <w:numPr>
          <w:ilvl w:val="0"/>
          <w:numId w:val="15"/>
        </w:numPr>
        <w:spacing w:after="0" w:line="240" w:lineRule="auto"/>
        <w:ind w:left="284" w:right="4" w:firstLine="0"/>
        <w:contextualSpacing w:val="0"/>
        <w:rPr>
          <w:rFonts w:ascii="Arial" w:hAnsi="Arial" w:cs="Arial"/>
        </w:rPr>
      </w:pPr>
      <w:r w:rsidRPr="000256A6">
        <w:rPr>
          <w:rFonts w:ascii="Arial" w:hAnsi="Arial" w:cs="Arial"/>
        </w:rPr>
        <w:t xml:space="preserve">Compensatória de </w:t>
      </w:r>
      <w:r w:rsidRPr="000256A6">
        <w:rPr>
          <w:rFonts w:ascii="Arial" w:hAnsi="Arial" w:cs="Arial"/>
          <w:bCs/>
        </w:rPr>
        <w:t>5%</w:t>
      </w:r>
      <w:r w:rsidRPr="000256A6">
        <w:rPr>
          <w:rFonts w:ascii="Arial" w:hAnsi="Arial" w:cs="Arial"/>
        </w:rPr>
        <w:t xml:space="preserve"> (cinco por cento) sobre o valor total do contrato, no caso de inexecução total do objeto;</w:t>
      </w:r>
    </w:p>
    <w:p w14:paraId="63B1A032" w14:textId="77777777" w:rsidR="00867AB8" w:rsidRPr="00E67355" w:rsidRDefault="00867AB8" w:rsidP="00DF0B31">
      <w:pPr>
        <w:spacing w:after="0" w:line="240" w:lineRule="auto"/>
        <w:ind w:left="284" w:right="4" w:firstLine="0"/>
        <w:rPr>
          <w:rFonts w:ascii="Arial" w:hAnsi="Arial" w:cs="Arial"/>
        </w:rPr>
      </w:pPr>
    </w:p>
    <w:p w14:paraId="305B7EF9" w14:textId="77777777" w:rsidR="00867AB8" w:rsidRDefault="00867AB8" w:rsidP="00DF0B31">
      <w:pPr>
        <w:pStyle w:val="PargrafodaLista"/>
        <w:spacing w:after="0" w:line="240" w:lineRule="auto"/>
        <w:ind w:left="284" w:right="4" w:firstLine="0"/>
        <w:contextualSpacing w:val="0"/>
        <w:rPr>
          <w:rFonts w:ascii="Arial" w:hAnsi="Arial" w:cs="Arial"/>
        </w:rPr>
      </w:pPr>
      <w:r>
        <w:rPr>
          <w:rFonts w:ascii="Arial" w:hAnsi="Arial" w:cs="Arial"/>
          <w:bCs/>
        </w:rPr>
        <w:t xml:space="preserve">III - </w:t>
      </w:r>
      <w:r w:rsidRPr="000256A6">
        <w:rPr>
          <w:rFonts w:ascii="Arial" w:hAnsi="Arial" w:cs="Arial"/>
          <w:bCs/>
        </w:rPr>
        <w:t>Suspensão de licitar e impedimento de contratar</w:t>
      </w:r>
      <w:r w:rsidRPr="000256A6">
        <w:rPr>
          <w:rFonts w:ascii="Arial" w:hAnsi="Arial" w:cs="Arial"/>
        </w:rPr>
        <w:t xml:space="preserve"> com o órgão, entidade ou unidade administrativa pela qual a Administração Pública opera e atua concretamente, pelo prazo de até dois anos; </w:t>
      </w:r>
    </w:p>
    <w:p w14:paraId="4122E402" w14:textId="77777777" w:rsidR="00867AB8" w:rsidRPr="000256A6" w:rsidRDefault="00867AB8" w:rsidP="00DF0B31">
      <w:pPr>
        <w:pStyle w:val="PargrafodaLista"/>
        <w:spacing w:after="0" w:line="240" w:lineRule="auto"/>
        <w:ind w:left="284" w:right="4" w:firstLine="0"/>
        <w:contextualSpacing w:val="0"/>
        <w:rPr>
          <w:rFonts w:ascii="Arial" w:hAnsi="Arial" w:cs="Arial"/>
          <w:color w:val="7030A0"/>
          <w:u w:val="single"/>
        </w:rPr>
      </w:pPr>
    </w:p>
    <w:p w14:paraId="7291FA7D" w14:textId="77777777" w:rsidR="00867AB8" w:rsidRDefault="00867AB8" w:rsidP="00DF0B31">
      <w:pPr>
        <w:pStyle w:val="PargrafodaLista"/>
        <w:spacing w:after="0" w:line="240" w:lineRule="auto"/>
        <w:ind w:left="284" w:right="4" w:firstLine="0"/>
        <w:contextualSpacing w:val="0"/>
        <w:rPr>
          <w:rFonts w:ascii="Arial" w:hAnsi="Arial" w:cs="Arial"/>
        </w:rPr>
      </w:pPr>
      <w:r>
        <w:rPr>
          <w:rFonts w:ascii="Arial" w:hAnsi="Arial" w:cs="Arial"/>
          <w:bCs/>
        </w:rPr>
        <w:t xml:space="preserve">IV - </w:t>
      </w:r>
      <w:r w:rsidRPr="000256A6">
        <w:rPr>
          <w:rFonts w:ascii="Arial" w:hAnsi="Arial" w:cs="Arial"/>
          <w:bCs/>
        </w:rPr>
        <w:t>Declaração de inidoneidade para licitar ou contratar</w:t>
      </w:r>
      <w:r w:rsidRPr="000256A6">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5437E7A" w14:textId="77777777" w:rsidR="00867AB8" w:rsidRPr="000256A6" w:rsidRDefault="00867AB8" w:rsidP="00DF0B31">
      <w:pPr>
        <w:pStyle w:val="PargrafodaLista"/>
        <w:spacing w:after="0" w:line="240" w:lineRule="auto"/>
        <w:ind w:left="284" w:right="4" w:firstLine="0"/>
        <w:contextualSpacing w:val="0"/>
        <w:rPr>
          <w:rFonts w:ascii="Arial" w:hAnsi="Arial" w:cs="Arial"/>
        </w:rPr>
      </w:pPr>
    </w:p>
    <w:p w14:paraId="6957EBE7" w14:textId="1C56FE84" w:rsidR="00867AB8" w:rsidRDefault="008A0F36" w:rsidP="00DF0B31">
      <w:pPr>
        <w:pStyle w:val="PargrafodaLista"/>
        <w:spacing w:after="0" w:line="240" w:lineRule="auto"/>
        <w:ind w:left="284" w:right="4" w:firstLine="0"/>
        <w:contextualSpacing w:val="0"/>
        <w:rPr>
          <w:rFonts w:ascii="Arial" w:hAnsi="Arial" w:cs="Arial"/>
        </w:rPr>
      </w:pPr>
      <w:r>
        <w:rPr>
          <w:rFonts w:ascii="Arial" w:hAnsi="Arial" w:cs="Arial"/>
        </w:rPr>
        <w:t xml:space="preserve">11.2. </w:t>
      </w:r>
      <w:r w:rsidR="00867AB8" w:rsidRPr="000256A6">
        <w:rPr>
          <w:rFonts w:ascii="Arial" w:hAnsi="Arial" w:cs="Arial"/>
        </w:rPr>
        <w:t>A aplicação das sanções previstas neste termo não exclui, em hipótese alguma, a obrigação de reparação integral do dano causado ao Contratante (art. 156, §9º, da Lei nº 14.133, de 2021).</w:t>
      </w:r>
    </w:p>
    <w:p w14:paraId="379986F4" w14:textId="77777777" w:rsidR="008A0F36" w:rsidRDefault="008A0F36" w:rsidP="00DF0B31">
      <w:pPr>
        <w:pStyle w:val="PargrafodaLista"/>
        <w:spacing w:after="0" w:line="240" w:lineRule="auto"/>
        <w:ind w:left="284" w:right="4" w:firstLine="0"/>
        <w:contextualSpacing w:val="0"/>
        <w:rPr>
          <w:rFonts w:ascii="Arial" w:hAnsi="Arial" w:cs="Arial"/>
        </w:rPr>
      </w:pPr>
    </w:p>
    <w:p w14:paraId="4E09C9B4" w14:textId="3E2C40EA" w:rsidR="008A0F36" w:rsidRPr="008A0F36" w:rsidRDefault="008A0F36" w:rsidP="00DF0B31">
      <w:pPr>
        <w:pStyle w:val="PargrafodaLista"/>
        <w:spacing w:after="0" w:line="240" w:lineRule="auto"/>
        <w:ind w:left="284" w:right="4" w:firstLine="0"/>
        <w:rPr>
          <w:rFonts w:ascii="Arial" w:hAnsi="Arial" w:cs="Arial"/>
        </w:rPr>
      </w:pPr>
      <w:r>
        <w:rPr>
          <w:rFonts w:ascii="Arial" w:hAnsi="Arial" w:cs="Arial"/>
        </w:rPr>
        <w:t xml:space="preserve">11.3. </w:t>
      </w:r>
      <w:r w:rsidRPr="008A0F36">
        <w:rPr>
          <w:rFonts w:ascii="Arial" w:hAnsi="Arial" w:cs="Arial"/>
        </w:rPr>
        <w:t>Todas as sanções previstas neste Contrato poderão ser aplicadas cumulativamente com a multa (art. 156, §7º, da Lei nº 14.133, de 2021).</w:t>
      </w:r>
    </w:p>
    <w:p w14:paraId="219CBA0C" w14:textId="77777777" w:rsidR="008A0F36" w:rsidRDefault="008A0F36" w:rsidP="00DF0B31">
      <w:pPr>
        <w:pStyle w:val="PargrafodaLista"/>
        <w:spacing w:after="0" w:line="240" w:lineRule="auto"/>
        <w:ind w:left="284" w:right="4" w:firstLine="0"/>
        <w:contextualSpacing w:val="0"/>
        <w:rPr>
          <w:rFonts w:ascii="Arial" w:hAnsi="Arial" w:cs="Arial"/>
        </w:rPr>
      </w:pPr>
    </w:p>
    <w:p w14:paraId="3C8E4791" w14:textId="1E0BA5AC" w:rsidR="00867AB8" w:rsidRDefault="008A0F36" w:rsidP="00DF0B31">
      <w:pPr>
        <w:pStyle w:val="PargrafodaLista"/>
        <w:spacing w:after="0" w:line="240" w:lineRule="auto"/>
        <w:ind w:left="284" w:right="4" w:firstLine="0"/>
        <w:contextualSpacing w:val="0"/>
        <w:rPr>
          <w:rFonts w:ascii="Arial" w:hAnsi="Arial" w:cs="Arial"/>
        </w:rPr>
      </w:pPr>
      <w:r>
        <w:rPr>
          <w:rFonts w:ascii="Arial" w:hAnsi="Arial" w:cs="Arial"/>
        </w:rPr>
        <w:t xml:space="preserve">11.4. </w:t>
      </w:r>
      <w:r w:rsidR="00867AB8" w:rsidRPr="000256A6">
        <w:rPr>
          <w:rFonts w:ascii="Arial" w:hAnsi="Arial" w:cs="Arial"/>
        </w:rPr>
        <w:t>Antes da aplicação da multa será facultada a defesa do interessado no prazo de 15 (quinze) dias úteis, contado da data de sua intimação (art. 157, da Lei nº 14.133, de 2021);</w:t>
      </w:r>
    </w:p>
    <w:p w14:paraId="395C5A1F" w14:textId="77777777" w:rsidR="00867AB8" w:rsidRPr="00E67355" w:rsidRDefault="00867AB8" w:rsidP="00DF0B31">
      <w:pPr>
        <w:spacing w:after="0" w:line="240" w:lineRule="auto"/>
        <w:ind w:left="284" w:right="4" w:firstLine="0"/>
        <w:rPr>
          <w:rFonts w:ascii="Arial" w:hAnsi="Arial" w:cs="Arial"/>
        </w:rPr>
      </w:pPr>
    </w:p>
    <w:p w14:paraId="26FA25F0" w14:textId="0D7E74BC" w:rsidR="00867AB8" w:rsidRDefault="008A0F36" w:rsidP="00DF0B31">
      <w:pPr>
        <w:pStyle w:val="PargrafodaLista"/>
        <w:spacing w:after="0" w:line="240" w:lineRule="auto"/>
        <w:ind w:left="284" w:right="4" w:firstLine="0"/>
        <w:contextualSpacing w:val="0"/>
        <w:rPr>
          <w:rFonts w:ascii="Arial" w:hAnsi="Arial" w:cs="Arial"/>
        </w:rPr>
      </w:pPr>
      <w:r>
        <w:rPr>
          <w:rFonts w:ascii="Arial" w:hAnsi="Arial" w:cs="Arial"/>
        </w:rPr>
        <w:t xml:space="preserve">11.5. </w:t>
      </w:r>
      <w:r w:rsidR="00867AB8" w:rsidRPr="000256A6">
        <w:rPr>
          <w:rFonts w:ascii="Arial" w:hAnsi="Arial" w:cs="Arial"/>
        </w:rPr>
        <w:t xml:space="preserve">Se a multa aplicada e as indenizações cabíveis forem superiores ao valor do pagamento eventualmente devido pelo Contratante ao Contratado, além da perda desse valor, a diferença </w:t>
      </w:r>
      <w:r w:rsidR="00867AB8" w:rsidRPr="000256A6">
        <w:rPr>
          <w:rFonts w:ascii="Arial" w:hAnsi="Arial" w:cs="Arial"/>
        </w:rPr>
        <w:lastRenderedPageBreak/>
        <w:t>será descontada da garantia prestada ou será cobrada judicialmente (art. 156, §8º, da Lei nº 14.133, de 2021).</w:t>
      </w:r>
    </w:p>
    <w:p w14:paraId="658E3762" w14:textId="77777777" w:rsidR="00867AB8" w:rsidRPr="00E67355" w:rsidRDefault="00867AB8" w:rsidP="00DF0B31">
      <w:pPr>
        <w:spacing w:after="0" w:line="240" w:lineRule="auto"/>
        <w:ind w:left="0" w:right="4" w:firstLine="0"/>
        <w:rPr>
          <w:rFonts w:ascii="Arial" w:hAnsi="Arial" w:cs="Arial"/>
        </w:rPr>
      </w:pPr>
    </w:p>
    <w:p w14:paraId="1BEFAA95" w14:textId="765655C3" w:rsidR="00867AB8" w:rsidRDefault="008A0F36" w:rsidP="00DF0B31">
      <w:pPr>
        <w:pStyle w:val="PargrafodaLista"/>
        <w:spacing w:after="0" w:line="240" w:lineRule="auto"/>
        <w:ind w:left="284" w:right="4" w:firstLine="0"/>
        <w:contextualSpacing w:val="0"/>
        <w:rPr>
          <w:rFonts w:ascii="Arial" w:hAnsi="Arial" w:cs="Arial"/>
        </w:rPr>
      </w:pPr>
      <w:r>
        <w:rPr>
          <w:rFonts w:ascii="Arial" w:hAnsi="Arial" w:cs="Arial"/>
        </w:rPr>
        <w:t xml:space="preserve">11.6. </w:t>
      </w:r>
      <w:r w:rsidR="00867AB8" w:rsidRPr="000256A6">
        <w:rPr>
          <w:rFonts w:ascii="Arial" w:hAnsi="Arial" w:cs="Arial"/>
        </w:rPr>
        <w:t>Aplica-se ainda o previsto na Lei 14.133/2021 e o edital</w:t>
      </w:r>
    </w:p>
    <w:p w14:paraId="546FD2E5" w14:textId="77777777" w:rsidR="00867AB8" w:rsidRPr="00E67355" w:rsidRDefault="00867AB8" w:rsidP="00DF0B31">
      <w:pPr>
        <w:spacing w:after="0" w:line="240" w:lineRule="auto"/>
        <w:ind w:left="284" w:right="4" w:firstLine="0"/>
        <w:rPr>
          <w:rFonts w:ascii="Arial" w:hAnsi="Arial" w:cs="Arial"/>
        </w:rPr>
      </w:pPr>
    </w:p>
    <w:p w14:paraId="60FA80F1" w14:textId="39F1D253" w:rsidR="00867AB8" w:rsidRDefault="008A0F36" w:rsidP="00DF0B31">
      <w:pPr>
        <w:pStyle w:val="PargrafodaLista"/>
        <w:spacing w:after="0" w:line="240" w:lineRule="auto"/>
        <w:ind w:left="284" w:right="4" w:firstLine="0"/>
        <w:rPr>
          <w:rFonts w:ascii="Arial" w:hAnsi="Arial" w:cs="Arial"/>
        </w:rPr>
      </w:pPr>
      <w:r>
        <w:rPr>
          <w:rFonts w:ascii="Arial" w:hAnsi="Arial" w:cs="Arial"/>
        </w:rPr>
        <w:t xml:space="preserve">11.7. </w:t>
      </w:r>
      <w:r w:rsidR="00867AB8" w:rsidRPr="00E67355">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05319105" w14:textId="77777777" w:rsidR="00867AB8" w:rsidRPr="00E67355" w:rsidRDefault="00867AB8" w:rsidP="00DF0B31">
      <w:pPr>
        <w:spacing w:after="0" w:line="240" w:lineRule="auto"/>
        <w:ind w:left="284" w:right="4" w:firstLine="0"/>
        <w:rPr>
          <w:rFonts w:ascii="Arial" w:hAnsi="Arial" w:cs="Arial"/>
        </w:rPr>
      </w:pPr>
    </w:p>
    <w:p w14:paraId="59951CC5" w14:textId="26EA99F4" w:rsidR="00867AB8" w:rsidRDefault="008A0F36" w:rsidP="00DF0B31">
      <w:pPr>
        <w:spacing w:after="0" w:line="240" w:lineRule="auto"/>
        <w:ind w:left="284" w:right="4" w:firstLine="0"/>
        <w:rPr>
          <w:rFonts w:ascii="Arial" w:hAnsi="Arial" w:cs="Arial"/>
        </w:rPr>
      </w:pPr>
      <w:r>
        <w:rPr>
          <w:rFonts w:ascii="Arial" w:hAnsi="Arial" w:cs="Arial"/>
        </w:rPr>
        <w:t xml:space="preserve">11.8. </w:t>
      </w:r>
      <w:r w:rsidR="00867AB8" w:rsidRPr="000256A6">
        <w:rPr>
          <w:rFonts w:ascii="Arial" w:hAnsi="Arial" w:cs="Arial"/>
        </w:rPr>
        <w:t>Caso a Contratante determine, a multa deverá ser recolhida no prazo máximo de 30 (trinta) dias, a contar da data do recebimento da comunicação enviada pela autoridade competente.</w:t>
      </w:r>
    </w:p>
    <w:p w14:paraId="487D94FF" w14:textId="77777777" w:rsidR="00867AB8" w:rsidRPr="000256A6" w:rsidRDefault="00867AB8" w:rsidP="00DF0B31">
      <w:pPr>
        <w:spacing w:after="0" w:line="240" w:lineRule="auto"/>
        <w:ind w:left="284" w:right="4" w:firstLine="0"/>
        <w:rPr>
          <w:rFonts w:ascii="Arial" w:hAnsi="Arial" w:cs="Arial"/>
        </w:rPr>
      </w:pPr>
    </w:p>
    <w:p w14:paraId="14C9D5E7" w14:textId="5594EE24" w:rsidR="00867AB8" w:rsidRDefault="008A0F36" w:rsidP="00DF0B31">
      <w:pPr>
        <w:spacing w:after="0" w:line="240" w:lineRule="auto"/>
        <w:ind w:left="284" w:right="4" w:firstLine="0"/>
        <w:rPr>
          <w:rFonts w:ascii="Arial" w:hAnsi="Arial" w:cs="Arial"/>
        </w:rPr>
      </w:pPr>
      <w:r>
        <w:rPr>
          <w:rFonts w:ascii="Arial" w:hAnsi="Arial" w:cs="Arial"/>
        </w:rPr>
        <w:t xml:space="preserve">11.9. </w:t>
      </w:r>
      <w:r w:rsidR="00867AB8" w:rsidRPr="000256A6">
        <w:rPr>
          <w:rFonts w:ascii="Arial" w:hAnsi="Arial" w:cs="Arial"/>
        </w:rPr>
        <w:t>Caso o valor da multa não seja suficiente para cobrir os prejuízos causados pela conduta do licitante, a Contratante poderá cobrar o valor remanescente judicialmente, conforme artigo 419 do Código Civil.</w:t>
      </w:r>
    </w:p>
    <w:p w14:paraId="1E1FBB8A" w14:textId="77777777" w:rsidR="00867AB8" w:rsidRPr="000256A6" w:rsidRDefault="00867AB8" w:rsidP="00DF0B31">
      <w:pPr>
        <w:spacing w:after="0" w:line="240" w:lineRule="auto"/>
        <w:ind w:left="284" w:right="4" w:firstLine="0"/>
        <w:rPr>
          <w:rFonts w:ascii="Arial" w:hAnsi="Arial" w:cs="Arial"/>
        </w:rPr>
      </w:pPr>
    </w:p>
    <w:p w14:paraId="426A4E96" w14:textId="02FF928E" w:rsidR="00867AB8" w:rsidRDefault="008A0F36" w:rsidP="00DF0B31">
      <w:pPr>
        <w:spacing w:after="0" w:line="240" w:lineRule="auto"/>
        <w:ind w:left="284" w:right="4" w:firstLine="0"/>
        <w:rPr>
          <w:rFonts w:ascii="Arial" w:hAnsi="Arial" w:cs="Arial"/>
        </w:rPr>
      </w:pPr>
      <w:r>
        <w:rPr>
          <w:rFonts w:ascii="Arial" w:hAnsi="Arial" w:cs="Arial"/>
        </w:rPr>
        <w:t xml:space="preserve">11.10. </w:t>
      </w:r>
      <w:r w:rsidR="00867AB8" w:rsidRPr="000256A6">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0355A5D7" w14:textId="77777777" w:rsidR="00867AB8" w:rsidRPr="000256A6" w:rsidRDefault="00867AB8" w:rsidP="00DF0B31">
      <w:pPr>
        <w:spacing w:after="0" w:line="240" w:lineRule="auto"/>
        <w:ind w:left="284" w:right="4" w:firstLine="0"/>
        <w:rPr>
          <w:rFonts w:ascii="Arial" w:hAnsi="Arial" w:cs="Arial"/>
        </w:rPr>
      </w:pPr>
    </w:p>
    <w:p w14:paraId="07C7D850" w14:textId="4C96C245" w:rsidR="00867AB8" w:rsidRDefault="008A0F36" w:rsidP="00DF0B31">
      <w:pPr>
        <w:pStyle w:val="Nivel2"/>
        <w:numPr>
          <w:ilvl w:val="0"/>
          <w:numId w:val="0"/>
        </w:numPr>
        <w:spacing w:before="0" w:after="0" w:line="240" w:lineRule="auto"/>
        <w:ind w:left="284" w:right="4"/>
        <w:rPr>
          <w:rFonts w:ascii="Arial" w:hAnsi="Arial" w:cs="Arial"/>
          <w:sz w:val="22"/>
          <w:szCs w:val="22"/>
        </w:rPr>
      </w:pPr>
      <w:r>
        <w:rPr>
          <w:rFonts w:ascii="Arial" w:hAnsi="Arial" w:cs="Arial"/>
          <w:sz w:val="22"/>
          <w:szCs w:val="22"/>
        </w:rPr>
        <w:t xml:space="preserve">11.11. </w:t>
      </w:r>
      <w:r w:rsidR="00867AB8" w:rsidRPr="000256A6">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C2392D" w14:textId="77777777" w:rsidR="00867AB8" w:rsidRPr="000256A6" w:rsidRDefault="00867AB8" w:rsidP="00DF0B31">
      <w:pPr>
        <w:pStyle w:val="Nivel2"/>
        <w:numPr>
          <w:ilvl w:val="0"/>
          <w:numId w:val="0"/>
        </w:numPr>
        <w:spacing w:before="0" w:after="0" w:line="240" w:lineRule="auto"/>
        <w:ind w:left="284" w:right="4"/>
        <w:rPr>
          <w:rFonts w:ascii="Arial" w:hAnsi="Arial" w:cs="Arial"/>
          <w:sz w:val="22"/>
          <w:szCs w:val="22"/>
        </w:rPr>
      </w:pPr>
    </w:p>
    <w:p w14:paraId="6E182B18" w14:textId="35DF1D19" w:rsidR="00867AB8" w:rsidRDefault="008A0F36" w:rsidP="00DF0B31">
      <w:pPr>
        <w:pStyle w:val="Nivel2"/>
        <w:numPr>
          <w:ilvl w:val="0"/>
          <w:numId w:val="0"/>
        </w:numPr>
        <w:tabs>
          <w:tab w:val="left" w:pos="142"/>
        </w:tabs>
        <w:spacing w:before="0" w:after="0" w:line="240" w:lineRule="auto"/>
        <w:ind w:left="284" w:right="4"/>
        <w:rPr>
          <w:rFonts w:ascii="Arial" w:hAnsi="Arial" w:cs="Arial"/>
          <w:sz w:val="22"/>
          <w:szCs w:val="22"/>
        </w:rPr>
      </w:pPr>
      <w:r>
        <w:rPr>
          <w:rFonts w:ascii="Arial" w:hAnsi="Arial" w:cs="Arial"/>
          <w:sz w:val="22"/>
          <w:szCs w:val="22"/>
        </w:rPr>
        <w:t xml:space="preserve">11.12. </w:t>
      </w:r>
      <w:r w:rsidR="00867AB8" w:rsidRPr="000256A6">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3A16F4" w14:textId="77777777" w:rsidR="00867AB8" w:rsidRPr="000256A6" w:rsidRDefault="00867AB8" w:rsidP="00DF0B31">
      <w:pPr>
        <w:pStyle w:val="Nivel2"/>
        <w:numPr>
          <w:ilvl w:val="0"/>
          <w:numId w:val="0"/>
        </w:numPr>
        <w:tabs>
          <w:tab w:val="left" w:pos="142"/>
        </w:tabs>
        <w:spacing w:before="0" w:after="0" w:line="240" w:lineRule="auto"/>
        <w:ind w:left="284" w:right="4"/>
        <w:rPr>
          <w:rFonts w:ascii="Arial" w:hAnsi="Arial" w:cs="Arial"/>
          <w:sz w:val="22"/>
          <w:szCs w:val="22"/>
        </w:rPr>
      </w:pPr>
    </w:p>
    <w:p w14:paraId="3F8F6363" w14:textId="0A809093" w:rsidR="00867AB8" w:rsidRDefault="008A0F36" w:rsidP="00DF0B31">
      <w:pPr>
        <w:pStyle w:val="Nivel2"/>
        <w:numPr>
          <w:ilvl w:val="0"/>
          <w:numId w:val="0"/>
        </w:numPr>
        <w:tabs>
          <w:tab w:val="left" w:pos="142"/>
        </w:tabs>
        <w:spacing w:before="0" w:after="0" w:line="240" w:lineRule="auto"/>
        <w:ind w:left="284" w:right="4"/>
        <w:rPr>
          <w:rFonts w:ascii="Arial" w:hAnsi="Arial" w:cs="Arial"/>
          <w:sz w:val="22"/>
          <w:szCs w:val="22"/>
        </w:rPr>
      </w:pPr>
      <w:r>
        <w:rPr>
          <w:rFonts w:ascii="Arial" w:hAnsi="Arial" w:cs="Arial"/>
          <w:sz w:val="22"/>
          <w:szCs w:val="22"/>
        </w:rPr>
        <w:t xml:space="preserve">11.13. </w:t>
      </w:r>
      <w:r w:rsidR="00867AB8" w:rsidRPr="000256A6">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AE49125" w14:textId="77777777" w:rsidR="00867AB8" w:rsidRDefault="00867AB8" w:rsidP="00DF0B31">
      <w:pPr>
        <w:pStyle w:val="PargrafodaLista"/>
        <w:ind w:left="284" w:right="4" w:firstLine="0"/>
        <w:rPr>
          <w:rFonts w:ascii="Arial" w:hAnsi="Arial" w:cs="Arial"/>
        </w:rPr>
      </w:pPr>
    </w:p>
    <w:p w14:paraId="2DA143E2" w14:textId="46C2C86A" w:rsidR="00867AB8" w:rsidRPr="00E67355" w:rsidRDefault="008A0F36" w:rsidP="00DF0B31">
      <w:pPr>
        <w:pStyle w:val="Nivel2"/>
        <w:numPr>
          <w:ilvl w:val="0"/>
          <w:numId w:val="0"/>
        </w:numPr>
        <w:tabs>
          <w:tab w:val="left" w:pos="142"/>
        </w:tabs>
        <w:spacing w:before="0" w:after="0" w:line="240" w:lineRule="auto"/>
        <w:ind w:left="284" w:right="4"/>
        <w:rPr>
          <w:rFonts w:ascii="Arial" w:hAnsi="Arial" w:cs="Arial"/>
          <w:sz w:val="22"/>
          <w:szCs w:val="22"/>
        </w:rPr>
      </w:pPr>
      <w:r>
        <w:rPr>
          <w:rFonts w:ascii="Arial" w:hAnsi="Arial" w:cs="Arial"/>
          <w:sz w:val="22"/>
          <w:szCs w:val="22"/>
        </w:rPr>
        <w:t xml:space="preserve">11.14. </w:t>
      </w:r>
      <w:r w:rsidR="00867AB8" w:rsidRPr="00E67355">
        <w:rPr>
          <w:rFonts w:ascii="Arial" w:hAnsi="Arial" w:cs="Arial"/>
          <w:sz w:val="22"/>
          <w:szCs w:val="22"/>
        </w:rPr>
        <w:t>As penalidades serão obrigatoriamente registradas no Cadastro Municipal</w:t>
      </w:r>
    </w:p>
    <w:p w14:paraId="771214B0" w14:textId="543B8AD3"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r w:rsidRPr="000F6ABB">
        <w:rPr>
          <w:rFonts w:ascii="Arial" w:hAnsi="Arial" w:cs="Arial"/>
          <w:sz w:val="22"/>
          <w:szCs w:val="22"/>
        </w:rPr>
        <w:t xml:space="preserve"> </w:t>
      </w:r>
    </w:p>
    <w:p w14:paraId="0C22F9D0" w14:textId="41754C2D" w:rsidR="008A0F36" w:rsidRPr="001A4E08" w:rsidRDefault="000F6ABB" w:rsidP="00DF0B31">
      <w:pPr>
        <w:pStyle w:val="Nivel01"/>
        <w:numPr>
          <w:ilvl w:val="0"/>
          <w:numId w:val="20"/>
        </w:numPr>
        <w:spacing w:before="0"/>
        <w:ind w:left="284" w:right="4" w:firstLine="0"/>
        <w:rPr>
          <w:sz w:val="22"/>
          <w:szCs w:val="22"/>
        </w:rPr>
      </w:pPr>
      <w:r w:rsidRPr="000F6ABB">
        <w:rPr>
          <w:sz w:val="22"/>
          <w:szCs w:val="22"/>
        </w:rPr>
        <w:t>CLÁUSULA DÉCIMA SEGUNDA - DA EXTINÇÃO CONTRATUAL</w:t>
      </w:r>
    </w:p>
    <w:p w14:paraId="0F70EF0A" w14:textId="77777777" w:rsidR="000F6ABB" w:rsidRDefault="000F6ABB" w:rsidP="00DF0B31">
      <w:pPr>
        <w:pStyle w:val="Nvel2-Red"/>
        <w:numPr>
          <w:ilvl w:val="1"/>
          <w:numId w:val="20"/>
        </w:numPr>
        <w:spacing w:before="0" w:after="0" w:line="240" w:lineRule="auto"/>
        <w:ind w:left="284" w:right="4" w:firstLine="0"/>
        <w:rPr>
          <w:i w:val="0"/>
          <w:iCs w:val="0"/>
          <w:color w:val="auto"/>
          <w:sz w:val="22"/>
          <w:szCs w:val="22"/>
        </w:rPr>
      </w:pPr>
      <w:r w:rsidRPr="00D37DD1">
        <w:rPr>
          <w:i w:val="0"/>
          <w:iCs w:val="0"/>
          <w:color w:val="auto"/>
          <w:sz w:val="22"/>
          <w:szCs w:val="22"/>
        </w:rPr>
        <w:t>O contrato será extinto quando cumpridas as obrigações de ambas as partes, ainda que isso ocorra antes do prazo estipulado para tanto.</w:t>
      </w:r>
    </w:p>
    <w:p w14:paraId="6E9FFBC9" w14:textId="77777777" w:rsidR="00D37DD1" w:rsidRPr="00D37DD1" w:rsidRDefault="00D37DD1" w:rsidP="00DF0B31">
      <w:pPr>
        <w:pStyle w:val="Nvel2-Red"/>
        <w:numPr>
          <w:ilvl w:val="0"/>
          <w:numId w:val="0"/>
        </w:numPr>
        <w:spacing w:before="0" w:after="0" w:line="240" w:lineRule="auto"/>
        <w:ind w:left="284" w:right="4"/>
        <w:rPr>
          <w:i w:val="0"/>
          <w:iCs w:val="0"/>
          <w:color w:val="auto"/>
          <w:sz w:val="22"/>
          <w:szCs w:val="22"/>
        </w:rPr>
      </w:pPr>
    </w:p>
    <w:p w14:paraId="7A8F0F9F" w14:textId="77777777" w:rsidR="000F6ABB" w:rsidRDefault="000F6ABB" w:rsidP="00DF0B31">
      <w:pPr>
        <w:pStyle w:val="Nvel2-Red"/>
        <w:numPr>
          <w:ilvl w:val="1"/>
          <w:numId w:val="20"/>
        </w:numPr>
        <w:spacing w:before="0" w:after="0" w:line="240" w:lineRule="auto"/>
        <w:ind w:left="284" w:right="4" w:firstLine="0"/>
        <w:rPr>
          <w:i w:val="0"/>
          <w:iCs w:val="0"/>
          <w:color w:val="auto"/>
          <w:sz w:val="22"/>
          <w:szCs w:val="22"/>
        </w:rPr>
      </w:pPr>
      <w:r w:rsidRPr="00D37DD1">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1AEECD5B" w14:textId="77777777" w:rsidR="00D37DD1" w:rsidRPr="00D37DD1" w:rsidRDefault="00D37DD1" w:rsidP="00DF0B31">
      <w:pPr>
        <w:pStyle w:val="Nvel2-Red"/>
        <w:numPr>
          <w:ilvl w:val="0"/>
          <w:numId w:val="0"/>
        </w:numPr>
        <w:spacing w:before="0" w:after="0" w:line="240" w:lineRule="auto"/>
        <w:ind w:right="4"/>
        <w:rPr>
          <w:i w:val="0"/>
          <w:iCs w:val="0"/>
          <w:color w:val="auto"/>
          <w:sz w:val="22"/>
          <w:szCs w:val="22"/>
        </w:rPr>
      </w:pPr>
    </w:p>
    <w:p w14:paraId="5D57416B" w14:textId="77777777" w:rsidR="000F6ABB" w:rsidRPr="00D37DD1" w:rsidRDefault="000F6ABB" w:rsidP="00DF0B31">
      <w:pPr>
        <w:pStyle w:val="Nvel3-R"/>
        <w:numPr>
          <w:ilvl w:val="2"/>
          <w:numId w:val="20"/>
        </w:numPr>
        <w:spacing w:before="0" w:after="0" w:line="240" w:lineRule="auto"/>
        <w:ind w:left="284" w:right="4" w:firstLine="0"/>
        <w:rPr>
          <w:rFonts w:ascii="Arial" w:hAnsi="Arial"/>
          <w:i w:val="0"/>
          <w:iCs w:val="0"/>
          <w:color w:val="auto"/>
          <w:sz w:val="22"/>
          <w:szCs w:val="22"/>
        </w:rPr>
      </w:pPr>
      <w:r w:rsidRPr="00D37DD1">
        <w:rPr>
          <w:rFonts w:ascii="Arial" w:hAnsi="Arial"/>
          <w:i w:val="0"/>
          <w:iCs w:val="0"/>
          <w:color w:val="auto"/>
          <w:sz w:val="22"/>
          <w:szCs w:val="22"/>
        </w:rPr>
        <w:t>Quando a não conclusão do contrato referida no item anterior decorrer de culpa do contratado:</w:t>
      </w:r>
    </w:p>
    <w:p w14:paraId="77758D0B" w14:textId="77777777" w:rsidR="000F6ABB" w:rsidRPr="00D37DD1" w:rsidRDefault="000F6ABB" w:rsidP="00DF0B31">
      <w:pPr>
        <w:pStyle w:val="PargrafodaLista"/>
        <w:numPr>
          <w:ilvl w:val="0"/>
          <w:numId w:val="18"/>
        </w:numPr>
        <w:suppressAutoHyphens/>
        <w:spacing w:after="0" w:line="240" w:lineRule="auto"/>
        <w:ind w:left="851" w:right="4" w:hanging="284"/>
        <w:contextualSpacing w:val="0"/>
        <w:rPr>
          <w:rFonts w:ascii="Arial" w:eastAsia="Arial" w:hAnsi="Arial" w:cs="Arial"/>
          <w:color w:val="auto"/>
        </w:rPr>
      </w:pPr>
      <w:r w:rsidRPr="00D37DD1">
        <w:rPr>
          <w:rFonts w:ascii="Arial" w:eastAsia="Arial" w:hAnsi="Arial" w:cs="Arial"/>
          <w:color w:val="auto"/>
        </w:rPr>
        <w:t xml:space="preserve">ficará ele constituído em mora, sendo-lhe aplicáveis as respectivas sanções administrativas; e  </w:t>
      </w:r>
    </w:p>
    <w:p w14:paraId="73B0E3C4" w14:textId="77777777" w:rsidR="000F6ABB" w:rsidRPr="00D37DD1" w:rsidRDefault="000F6ABB" w:rsidP="00DF0B31">
      <w:pPr>
        <w:pStyle w:val="PargrafodaLista"/>
        <w:numPr>
          <w:ilvl w:val="0"/>
          <w:numId w:val="18"/>
        </w:numPr>
        <w:suppressAutoHyphens/>
        <w:spacing w:after="0" w:line="240" w:lineRule="auto"/>
        <w:ind w:left="851" w:right="4" w:hanging="284"/>
        <w:contextualSpacing w:val="0"/>
        <w:rPr>
          <w:rFonts w:ascii="Arial" w:eastAsia="Arial" w:hAnsi="Arial" w:cs="Arial"/>
          <w:color w:val="auto"/>
        </w:rPr>
      </w:pPr>
      <w:r w:rsidRPr="00D37DD1">
        <w:rPr>
          <w:rFonts w:ascii="Arial" w:eastAsia="Arial" w:hAnsi="Arial" w:cs="Arial"/>
          <w:color w:val="auto"/>
        </w:rPr>
        <w:t>poderá a Administração optar pela extinção do contrato e, nesse caso, adotará as medidas admitidas em lei para a continuidade da execução contratual.</w:t>
      </w:r>
    </w:p>
    <w:p w14:paraId="46EEE0BC" w14:textId="77777777" w:rsidR="00EB5501" w:rsidRPr="000F6ABB" w:rsidRDefault="00EB5501" w:rsidP="00DF0B31">
      <w:pPr>
        <w:pStyle w:val="Nvel3-R"/>
        <w:numPr>
          <w:ilvl w:val="0"/>
          <w:numId w:val="0"/>
        </w:numPr>
        <w:spacing w:before="0" w:after="0" w:line="240" w:lineRule="auto"/>
        <w:ind w:left="284" w:right="4"/>
        <w:rPr>
          <w:rFonts w:ascii="Arial" w:hAnsi="Arial"/>
          <w:sz w:val="22"/>
          <w:szCs w:val="22"/>
        </w:rPr>
      </w:pPr>
    </w:p>
    <w:p w14:paraId="2186C4E4" w14:textId="77777777" w:rsidR="000F6ABB" w:rsidRDefault="000F6ABB" w:rsidP="00DF0B31">
      <w:pPr>
        <w:pStyle w:val="Nivel2"/>
        <w:numPr>
          <w:ilvl w:val="1"/>
          <w:numId w:val="20"/>
        </w:numPr>
        <w:spacing w:before="0" w:after="0" w:line="240" w:lineRule="auto"/>
        <w:ind w:left="284" w:right="4" w:firstLine="0"/>
        <w:rPr>
          <w:rFonts w:ascii="Arial" w:hAnsi="Arial" w:cs="Arial"/>
          <w:sz w:val="22"/>
          <w:szCs w:val="22"/>
        </w:rPr>
      </w:pPr>
      <w:r w:rsidRPr="000F6ABB">
        <w:rPr>
          <w:rFonts w:ascii="Arial" w:hAnsi="Arial" w:cs="Arial"/>
          <w:sz w:val="22"/>
          <w:szCs w:val="22"/>
        </w:rPr>
        <w:t xml:space="preserve">O contrato </w:t>
      </w:r>
      <w:r w:rsidRPr="00D37DD1">
        <w:rPr>
          <w:rFonts w:ascii="Arial" w:hAnsi="Arial" w:cs="Arial"/>
          <w:sz w:val="22"/>
          <w:szCs w:val="22"/>
        </w:rPr>
        <w:t>poderá</w:t>
      </w:r>
      <w:r w:rsidRPr="000F6ABB">
        <w:rPr>
          <w:rFonts w:ascii="Arial" w:hAnsi="Arial" w:cs="Arial"/>
          <w:sz w:val="22"/>
          <w:szCs w:val="22"/>
        </w:rPr>
        <w:t xml:space="preserve"> ser extinto antes de cumpridas as obrigações nele estipuladas, ou antes do prazo nele fixado, por algum dos motivos previstos no </w:t>
      </w:r>
      <w:hyperlink r:id="rId32" w:anchor="art137" w:history="1">
        <w:r w:rsidRPr="000F6ABB">
          <w:rPr>
            <w:rStyle w:val="Hyperlink"/>
            <w:rFonts w:ascii="Arial" w:hAnsi="Arial" w:cs="Arial"/>
            <w:sz w:val="22"/>
            <w:szCs w:val="22"/>
          </w:rPr>
          <w:t>artigo 137 da Lei nº 14.133/21</w:t>
        </w:r>
      </w:hyperlink>
      <w:r w:rsidRPr="000F6ABB">
        <w:rPr>
          <w:rFonts w:ascii="Arial" w:hAnsi="Arial" w:cs="Arial"/>
          <w:sz w:val="22"/>
          <w:szCs w:val="22"/>
        </w:rPr>
        <w:t xml:space="preserve">, bem como amigavelmente, </w:t>
      </w:r>
      <w:r w:rsidRPr="000F6ABB">
        <w:rPr>
          <w:rFonts w:ascii="Arial" w:hAnsi="Arial" w:cs="Arial"/>
          <w:color w:val="000000" w:themeColor="text1"/>
          <w:sz w:val="22"/>
          <w:szCs w:val="22"/>
        </w:rPr>
        <w:t>assegurados o contraditório e a ampla defesa</w:t>
      </w:r>
      <w:r w:rsidRPr="000F6ABB">
        <w:rPr>
          <w:rFonts w:ascii="Arial" w:hAnsi="Arial" w:cs="Arial"/>
          <w:sz w:val="22"/>
          <w:szCs w:val="22"/>
        </w:rPr>
        <w:t>.</w:t>
      </w:r>
    </w:p>
    <w:p w14:paraId="5EACC434" w14:textId="77777777" w:rsidR="00EB5501" w:rsidRPr="000F6ABB" w:rsidRDefault="00EB5501" w:rsidP="00DF0B31">
      <w:pPr>
        <w:pStyle w:val="Nivel2"/>
        <w:numPr>
          <w:ilvl w:val="0"/>
          <w:numId w:val="0"/>
        </w:numPr>
        <w:spacing w:before="0" w:after="0" w:line="240" w:lineRule="auto"/>
        <w:ind w:left="284" w:right="4"/>
        <w:rPr>
          <w:rFonts w:ascii="Arial" w:hAnsi="Arial" w:cs="Arial"/>
          <w:sz w:val="22"/>
          <w:szCs w:val="22"/>
        </w:rPr>
      </w:pPr>
    </w:p>
    <w:p w14:paraId="4A3C1AB2" w14:textId="77777777" w:rsidR="000F6ABB" w:rsidRDefault="000F6ABB" w:rsidP="00DF0B31">
      <w:pPr>
        <w:pStyle w:val="Nivel3"/>
        <w:numPr>
          <w:ilvl w:val="2"/>
          <w:numId w:val="20"/>
        </w:numPr>
        <w:spacing w:before="0" w:after="0" w:line="240" w:lineRule="auto"/>
        <w:ind w:left="284" w:right="4" w:firstLine="0"/>
        <w:rPr>
          <w:rFonts w:ascii="Arial" w:hAnsi="Arial"/>
          <w:sz w:val="22"/>
          <w:szCs w:val="22"/>
        </w:rPr>
      </w:pPr>
      <w:r w:rsidRPr="000F6ABB">
        <w:rPr>
          <w:rFonts w:ascii="Arial" w:hAnsi="Arial"/>
          <w:sz w:val="22"/>
          <w:szCs w:val="22"/>
        </w:rPr>
        <w:t xml:space="preserve">Nesta hipótese, aplicam-se também os </w:t>
      </w:r>
      <w:hyperlink r:id="rId33" w:anchor="art138" w:history="1">
        <w:r w:rsidRPr="000F6ABB">
          <w:rPr>
            <w:rStyle w:val="Hyperlink"/>
            <w:rFonts w:ascii="Arial" w:hAnsi="Arial"/>
            <w:sz w:val="22"/>
            <w:szCs w:val="22"/>
          </w:rPr>
          <w:t>artigos 138 e 139 da mesma Lei</w:t>
        </w:r>
      </w:hyperlink>
      <w:r w:rsidRPr="000F6ABB">
        <w:rPr>
          <w:rFonts w:ascii="Arial" w:hAnsi="Arial"/>
          <w:sz w:val="22"/>
          <w:szCs w:val="22"/>
        </w:rPr>
        <w:t>.</w:t>
      </w:r>
    </w:p>
    <w:p w14:paraId="31607B93" w14:textId="77777777" w:rsidR="00EB5501" w:rsidRPr="000F6ABB" w:rsidRDefault="00EB5501" w:rsidP="00DF0B31">
      <w:pPr>
        <w:pStyle w:val="Nivel3"/>
        <w:numPr>
          <w:ilvl w:val="0"/>
          <w:numId w:val="0"/>
        </w:numPr>
        <w:spacing w:before="0" w:after="0" w:line="240" w:lineRule="auto"/>
        <w:ind w:left="284" w:right="4"/>
        <w:rPr>
          <w:rFonts w:ascii="Arial" w:hAnsi="Arial"/>
          <w:sz w:val="22"/>
          <w:szCs w:val="22"/>
        </w:rPr>
      </w:pPr>
    </w:p>
    <w:p w14:paraId="7ED8FD85" w14:textId="77777777" w:rsidR="000F6ABB" w:rsidRDefault="000F6ABB" w:rsidP="00DF0B31">
      <w:pPr>
        <w:pStyle w:val="Nivel3"/>
        <w:numPr>
          <w:ilvl w:val="2"/>
          <w:numId w:val="20"/>
        </w:numPr>
        <w:spacing w:before="0" w:after="0" w:line="240" w:lineRule="auto"/>
        <w:ind w:left="284" w:right="4" w:firstLine="0"/>
        <w:rPr>
          <w:rFonts w:ascii="Arial" w:hAnsi="Arial"/>
          <w:sz w:val="22"/>
          <w:szCs w:val="22"/>
        </w:rPr>
      </w:pPr>
      <w:r w:rsidRPr="000F6ABB">
        <w:rPr>
          <w:rFonts w:ascii="Arial" w:hAnsi="Arial"/>
          <w:sz w:val="22"/>
          <w:szCs w:val="22"/>
        </w:rPr>
        <w:lastRenderedPageBreak/>
        <w:t xml:space="preserve">A alteração social ou a modificação da finalidade ou da estrutura da empresa não ensejará a </w:t>
      </w:r>
      <w:r w:rsidRPr="00D37DD1">
        <w:rPr>
          <w:rFonts w:ascii="Arial" w:hAnsi="Arial"/>
          <w:sz w:val="22"/>
          <w:szCs w:val="22"/>
        </w:rPr>
        <w:t>extinção se</w:t>
      </w:r>
      <w:r w:rsidRPr="000F6ABB">
        <w:rPr>
          <w:rFonts w:ascii="Arial" w:hAnsi="Arial"/>
          <w:sz w:val="22"/>
          <w:szCs w:val="22"/>
        </w:rPr>
        <w:t xml:space="preserve"> não restringir sua capacidade de concluir o contrato.</w:t>
      </w:r>
    </w:p>
    <w:p w14:paraId="6838F1E2" w14:textId="77777777" w:rsidR="00EB5501" w:rsidRPr="000F6ABB" w:rsidRDefault="00EB5501" w:rsidP="00DF0B31">
      <w:pPr>
        <w:pStyle w:val="Nivel3"/>
        <w:numPr>
          <w:ilvl w:val="0"/>
          <w:numId w:val="0"/>
        </w:numPr>
        <w:spacing w:before="0" w:after="0" w:line="240" w:lineRule="auto"/>
        <w:ind w:right="4"/>
        <w:rPr>
          <w:rFonts w:ascii="Arial" w:hAnsi="Arial"/>
          <w:sz w:val="22"/>
          <w:szCs w:val="22"/>
        </w:rPr>
      </w:pPr>
    </w:p>
    <w:p w14:paraId="6582D5DE" w14:textId="77777777" w:rsidR="000F6ABB" w:rsidRDefault="000F6ABB" w:rsidP="00DF0B31">
      <w:pPr>
        <w:pStyle w:val="Nivel4"/>
        <w:numPr>
          <w:ilvl w:val="3"/>
          <w:numId w:val="20"/>
        </w:numPr>
        <w:tabs>
          <w:tab w:val="clear" w:pos="2880"/>
        </w:tabs>
        <w:spacing w:before="0" w:after="0" w:line="240" w:lineRule="auto"/>
        <w:ind w:left="284" w:right="4" w:firstLine="0"/>
        <w:rPr>
          <w:rFonts w:ascii="Arial" w:hAnsi="Arial"/>
          <w:sz w:val="22"/>
          <w:szCs w:val="22"/>
        </w:rPr>
      </w:pPr>
      <w:r w:rsidRPr="000F6ABB">
        <w:rPr>
          <w:rFonts w:ascii="Arial" w:hAnsi="Arial"/>
          <w:color w:val="000000" w:themeColor="text1"/>
          <w:sz w:val="22"/>
          <w:szCs w:val="22"/>
        </w:rPr>
        <w:t xml:space="preserve">Se a </w:t>
      </w:r>
      <w:r w:rsidRPr="000F6ABB">
        <w:rPr>
          <w:rFonts w:ascii="Arial" w:hAnsi="Arial"/>
          <w:sz w:val="22"/>
          <w:szCs w:val="22"/>
        </w:rPr>
        <w:t>operação</w:t>
      </w:r>
      <w:r w:rsidRPr="000F6ABB">
        <w:rPr>
          <w:rFonts w:ascii="Arial" w:hAnsi="Arial"/>
          <w:color w:val="000000" w:themeColor="text1"/>
          <w:sz w:val="22"/>
          <w:szCs w:val="22"/>
        </w:rPr>
        <w:t xml:space="preserve"> </w:t>
      </w:r>
      <w:r w:rsidRPr="000F6ABB">
        <w:rPr>
          <w:rFonts w:ascii="Arial" w:hAnsi="Arial"/>
          <w:sz w:val="22"/>
          <w:szCs w:val="22"/>
        </w:rPr>
        <w:t>implicar mudança da pessoa jurídica contratada, deverá ser formalizado termo aditivo para alteração subjetiva.</w:t>
      </w:r>
    </w:p>
    <w:p w14:paraId="6E2EFF14" w14:textId="77777777" w:rsidR="00EB5501" w:rsidRPr="000F6ABB" w:rsidRDefault="00EB5501" w:rsidP="00DF0B31">
      <w:pPr>
        <w:pStyle w:val="Nivel4"/>
        <w:numPr>
          <w:ilvl w:val="0"/>
          <w:numId w:val="0"/>
        </w:numPr>
        <w:tabs>
          <w:tab w:val="clear" w:pos="2880"/>
        </w:tabs>
        <w:spacing w:before="0" w:after="0" w:line="240" w:lineRule="auto"/>
        <w:ind w:left="284" w:right="4"/>
        <w:rPr>
          <w:rFonts w:ascii="Arial" w:hAnsi="Arial"/>
          <w:sz w:val="22"/>
          <w:szCs w:val="22"/>
        </w:rPr>
      </w:pPr>
    </w:p>
    <w:p w14:paraId="67539DE8" w14:textId="77777777" w:rsidR="000F6ABB" w:rsidRDefault="000F6ABB" w:rsidP="00DF0B31">
      <w:pPr>
        <w:pStyle w:val="Nivel2"/>
        <w:numPr>
          <w:ilvl w:val="1"/>
          <w:numId w:val="20"/>
        </w:numPr>
        <w:spacing w:before="0" w:after="0" w:line="240" w:lineRule="auto"/>
        <w:ind w:left="284" w:right="4" w:firstLine="0"/>
        <w:rPr>
          <w:rFonts w:ascii="Arial" w:hAnsi="Arial" w:cs="Arial"/>
          <w:sz w:val="22"/>
          <w:szCs w:val="22"/>
        </w:rPr>
      </w:pPr>
      <w:r w:rsidRPr="000F6ABB">
        <w:rPr>
          <w:rFonts w:ascii="Arial" w:hAnsi="Arial" w:cs="Arial"/>
          <w:sz w:val="22"/>
          <w:szCs w:val="22"/>
        </w:rPr>
        <w:t xml:space="preserve">O termo </w:t>
      </w:r>
      <w:r w:rsidRPr="00D37DD1">
        <w:rPr>
          <w:rFonts w:ascii="Arial" w:hAnsi="Arial" w:cs="Arial"/>
          <w:sz w:val="22"/>
          <w:szCs w:val="22"/>
        </w:rPr>
        <w:t>de extinção,</w:t>
      </w:r>
      <w:r w:rsidRPr="000F6ABB">
        <w:rPr>
          <w:rFonts w:ascii="Arial" w:hAnsi="Arial" w:cs="Arial"/>
          <w:sz w:val="22"/>
          <w:szCs w:val="22"/>
        </w:rPr>
        <w:t xml:space="preserve"> sempre que possível, será precedido:</w:t>
      </w:r>
    </w:p>
    <w:p w14:paraId="41C177A7" w14:textId="77777777" w:rsidR="00EB5501" w:rsidRPr="000F6ABB" w:rsidRDefault="00EB5501" w:rsidP="00DF0B31">
      <w:pPr>
        <w:pStyle w:val="Nivel2"/>
        <w:numPr>
          <w:ilvl w:val="0"/>
          <w:numId w:val="0"/>
        </w:numPr>
        <w:spacing w:before="0" w:after="0" w:line="240" w:lineRule="auto"/>
        <w:ind w:left="284" w:right="4"/>
        <w:rPr>
          <w:rFonts w:ascii="Arial" w:hAnsi="Arial" w:cs="Arial"/>
          <w:sz w:val="22"/>
          <w:szCs w:val="22"/>
        </w:rPr>
      </w:pPr>
    </w:p>
    <w:p w14:paraId="0DDDBB94" w14:textId="77777777" w:rsidR="000F6ABB" w:rsidRDefault="000F6ABB" w:rsidP="00DF0B31">
      <w:pPr>
        <w:pStyle w:val="Nivel3"/>
        <w:numPr>
          <w:ilvl w:val="2"/>
          <w:numId w:val="20"/>
        </w:numPr>
        <w:spacing w:before="0" w:after="0" w:line="240" w:lineRule="auto"/>
        <w:ind w:left="284" w:right="4" w:firstLine="0"/>
        <w:rPr>
          <w:rFonts w:ascii="Arial" w:hAnsi="Arial"/>
          <w:sz w:val="22"/>
          <w:szCs w:val="22"/>
        </w:rPr>
      </w:pPr>
      <w:r w:rsidRPr="000F6ABB">
        <w:rPr>
          <w:rFonts w:ascii="Arial" w:hAnsi="Arial"/>
          <w:sz w:val="22"/>
          <w:szCs w:val="22"/>
        </w:rPr>
        <w:t>Balanço dos eventos contratuais já cumpridos ou parcialmente cumpridos;</w:t>
      </w:r>
    </w:p>
    <w:p w14:paraId="584E2018" w14:textId="77777777" w:rsidR="00EB5501" w:rsidRPr="000F6ABB" w:rsidRDefault="00EB5501" w:rsidP="00DF0B31">
      <w:pPr>
        <w:pStyle w:val="Nivel3"/>
        <w:numPr>
          <w:ilvl w:val="0"/>
          <w:numId w:val="0"/>
        </w:numPr>
        <w:spacing w:before="0" w:after="0" w:line="240" w:lineRule="auto"/>
        <w:ind w:left="284" w:right="4"/>
        <w:rPr>
          <w:rFonts w:ascii="Arial" w:hAnsi="Arial"/>
          <w:sz w:val="22"/>
          <w:szCs w:val="22"/>
        </w:rPr>
      </w:pPr>
    </w:p>
    <w:p w14:paraId="0E71DEA2" w14:textId="77777777" w:rsidR="000F6ABB" w:rsidRDefault="000F6ABB" w:rsidP="00DF0B31">
      <w:pPr>
        <w:pStyle w:val="Nivel3"/>
        <w:numPr>
          <w:ilvl w:val="2"/>
          <w:numId w:val="20"/>
        </w:numPr>
        <w:spacing w:before="0" w:after="0" w:line="240" w:lineRule="auto"/>
        <w:ind w:left="284" w:right="4" w:firstLine="0"/>
        <w:rPr>
          <w:rFonts w:ascii="Arial" w:hAnsi="Arial"/>
          <w:sz w:val="22"/>
          <w:szCs w:val="22"/>
        </w:rPr>
      </w:pPr>
      <w:r w:rsidRPr="000F6ABB">
        <w:rPr>
          <w:rFonts w:ascii="Arial" w:hAnsi="Arial"/>
          <w:sz w:val="22"/>
          <w:szCs w:val="22"/>
        </w:rPr>
        <w:t>Relação dos pagamentos já efetuados e ainda devidos;</w:t>
      </w:r>
    </w:p>
    <w:p w14:paraId="4360B0BC" w14:textId="77777777" w:rsidR="00EB5501" w:rsidRPr="000F6ABB" w:rsidRDefault="00EB5501" w:rsidP="00DF0B31">
      <w:pPr>
        <w:pStyle w:val="Nivel3"/>
        <w:numPr>
          <w:ilvl w:val="0"/>
          <w:numId w:val="0"/>
        </w:numPr>
        <w:spacing w:before="0" w:after="0" w:line="240" w:lineRule="auto"/>
        <w:ind w:right="4"/>
        <w:rPr>
          <w:rFonts w:ascii="Arial" w:hAnsi="Arial"/>
          <w:sz w:val="22"/>
          <w:szCs w:val="22"/>
        </w:rPr>
      </w:pPr>
    </w:p>
    <w:p w14:paraId="4176935D" w14:textId="77777777" w:rsidR="000F6ABB" w:rsidRDefault="000F6ABB" w:rsidP="00DF0B31">
      <w:pPr>
        <w:pStyle w:val="Nivel3"/>
        <w:numPr>
          <w:ilvl w:val="2"/>
          <w:numId w:val="20"/>
        </w:numPr>
        <w:spacing w:before="0" w:after="0" w:line="240" w:lineRule="auto"/>
        <w:ind w:left="284" w:right="4" w:firstLine="0"/>
        <w:rPr>
          <w:rFonts w:ascii="Arial" w:hAnsi="Arial"/>
          <w:sz w:val="22"/>
          <w:szCs w:val="22"/>
        </w:rPr>
      </w:pPr>
      <w:r w:rsidRPr="000F6ABB">
        <w:rPr>
          <w:rFonts w:ascii="Arial" w:hAnsi="Arial"/>
          <w:sz w:val="22"/>
          <w:szCs w:val="22"/>
        </w:rPr>
        <w:t>Indenizações e multas.</w:t>
      </w:r>
    </w:p>
    <w:p w14:paraId="758B818A" w14:textId="77777777" w:rsidR="00D37DD1" w:rsidRPr="000F6ABB" w:rsidRDefault="00D37DD1" w:rsidP="00DF0B31">
      <w:pPr>
        <w:pStyle w:val="Nivel3"/>
        <w:numPr>
          <w:ilvl w:val="0"/>
          <w:numId w:val="0"/>
        </w:numPr>
        <w:spacing w:before="0" w:after="0" w:line="240" w:lineRule="auto"/>
        <w:ind w:right="4"/>
        <w:rPr>
          <w:rFonts w:ascii="Arial" w:hAnsi="Arial"/>
          <w:sz w:val="22"/>
          <w:szCs w:val="22"/>
        </w:rPr>
      </w:pPr>
    </w:p>
    <w:p w14:paraId="7D003E8F" w14:textId="77777777" w:rsidR="000F6ABB" w:rsidRDefault="000F6ABB" w:rsidP="00DF0B31">
      <w:pPr>
        <w:pStyle w:val="Nivel2"/>
        <w:numPr>
          <w:ilvl w:val="1"/>
          <w:numId w:val="20"/>
        </w:numPr>
        <w:spacing w:before="0" w:after="0" w:line="240" w:lineRule="auto"/>
        <w:ind w:left="284" w:right="4" w:firstLine="0"/>
        <w:rPr>
          <w:rFonts w:ascii="Arial" w:hAnsi="Arial" w:cs="Arial"/>
          <w:sz w:val="22"/>
          <w:szCs w:val="22"/>
        </w:rPr>
      </w:pPr>
      <w:r w:rsidRPr="000F6ABB">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34" w:anchor="art131">
        <w:r w:rsidRPr="000F6ABB">
          <w:rPr>
            <w:rStyle w:val="Hyperlink"/>
            <w:rFonts w:ascii="Arial" w:hAnsi="Arial" w:cs="Arial"/>
            <w:sz w:val="22"/>
            <w:szCs w:val="22"/>
          </w:rPr>
          <w:t xml:space="preserve">art. 131, </w:t>
        </w:r>
        <w:r w:rsidRPr="000F6ABB">
          <w:rPr>
            <w:rStyle w:val="Hyperlink"/>
            <w:rFonts w:ascii="Arial" w:hAnsi="Arial" w:cs="Arial"/>
            <w:i/>
            <w:iCs/>
            <w:sz w:val="22"/>
            <w:szCs w:val="22"/>
          </w:rPr>
          <w:t xml:space="preserve">caput, </w:t>
        </w:r>
        <w:r w:rsidRPr="000F6ABB">
          <w:rPr>
            <w:rStyle w:val="Hyperlink"/>
            <w:rFonts w:ascii="Arial" w:hAnsi="Arial" w:cs="Arial"/>
            <w:sz w:val="22"/>
            <w:szCs w:val="22"/>
          </w:rPr>
          <w:t>da Lei n.º 14.133, de 2021</w:t>
        </w:r>
      </w:hyperlink>
      <w:r w:rsidRPr="000F6ABB">
        <w:rPr>
          <w:rFonts w:ascii="Arial" w:hAnsi="Arial" w:cs="Arial"/>
          <w:sz w:val="22"/>
          <w:szCs w:val="22"/>
        </w:rPr>
        <w:t xml:space="preserve">). </w:t>
      </w:r>
    </w:p>
    <w:p w14:paraId="4B7EB939" w14:textId="77777777" w:rsidR="00EB5501" w:rsidRPr="000F6ABB" w:rsidRDefault="00EB5501" w:rsidP="00DF0B31">
      <w:pPr>
        <w:pStyle w:val="Nivel2"/>
        <w:numPr>
          <w:ilvl w:val="0"/>
          <w:numId w:val="0"/>
        </w:numPr>
        <w:spacing w:before="0" w:after="0" w:line="240" w:lineRule="auto"/>
        <w:ind w:left="284" w:right="4"/>
        <w:rPr>
          <w:rFonts w:ascii="Arial" w:hAnsi="Arial" w:cs="Arial"/>
          <w:sz w:val="22"/>
          <w:szCs w:val="22"/>
        </w:rPr>
      </w:pPr>
    </w:p>
    <w:p w14:paraId="0D6CE3BF" w14:textId="77777777" w:rsidR="000F6ABB" w:rsidRPr="00EB5501" w:rsidRDefault="000F6ABB" w:rsidP="00DF0B31">
      <w:pPr>
        <w:pStyle w:val="Nivel2"/>
        <w:numPr>
          <w:ilvl w:val="1"/>
          <w:numId w:val="20"/>
        </w:numPr>
        <w:spacing w:before="0" w:after="0" w:line="240" w:lineRule="auto"/>
        <w:ind w:left="284" w:right="4" w:firstLine="0"/>
        <w:rPr>
          <w:rFonts w:ascii="Arial" w:hAnsi="Arial" w:cs="Arial"/>
          <w:sz w:val="22"/>
          <w:szCs w:val="22"/>
        </w:rPr>
      </w:pPr>
      <w:r w:rsidRPr="00EB5501">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569CA2A" w14:textId="77777777" w:rsidR="000F6ABB" w:rsidRPr="000F6ABB" w:rsidRDefault="000F6ABB" w:rsidP="00DF0B31">
      <w:pPr>
        <w:pStyle w:val="Nivel2"/>
        <w:numPr>
          <w:ilvl w:val="0"/>
          <w:numId w:val="0"/>
        </w:numPr>
        <w:spacing w:before="0" w:after="0" w:line="240" w:lineRule="auto"/>
        <w:ind w:left="284" w:right="4"/>
        <w:rPr>
          <w:rFonts w:ascii="Arial" w:hAnsi="Arial" w:cs="Arial"/>
          <w:sz w:val="22"/>
          <w:szCs w:val="22"/>
        </w:rPr>
      </w:pPr>
    </w:p>
    <w:p w14:paraId="1E7D65D7" w14:textId="4BF843EC" w:rsidR="00EB5501" w:rsidRPr="001A4E08" w:rsidRDefault="000F6ABB" w:rsidP="00DF0B31">
      <w:pPr>
        <w:pStyle w:val="Nivel01"/>
        <w:spacing w:before="0"/>
        <w:ind w:left="284" w:right="4"/>
        <w:rPr>
          <w:sz w:val="22"/>
          <w:szCs w:val="22"/>
        </w:rPr>
      </w:pPr>
      <w:r w:rsidRPr="000F6ABB">
        <w:rPr>
          <w:sz w:val="22"/>
          <w:szCs w:val="22"/>
        </w:rPr>
        <w:t xml:space="preserve">CLÁUSULA DÉCIMA TERCEIRA </w:t>
      </w:r>
      <w:r w:rsidR="00EB5501">
        <w:rPr>
          <w:sz w:val="22"/>
          <w:szCs w:val="22"/>
        </w:rPr>
        <w:t>-</w:t>
      </w:r>
      <w:r w:rsidRPr="000F6ABB">
        <w:rPr>
          <w:sz w:val="22"/>
          <w:szCs w:val="22"/>
        </w:rPr>
        <w:t xml:space="preserve"> DOTAÇÃO ORÇAMENTÁRIA</w:t>
      </w:r>
    </w:p>
    <w:p w14:paraId="11FCA147" w14:textId="7C0F889F" w:rsidR="00C417D8" w:rsidRPr="00646463" w:rsidRDefault="00646463" w:rsidP="00DF0B31">
      <w:pPr>
        <w:pStyle w:val="PargrafodaLista"/>
        <w:spacing w:after="0" w:line="240" w:lineRule="auto"/>
        <w:ind w:left="284" w:right="4" w:firstLine="0"/>
        <w:contextualSpacing w:val="0"/>
        <w:rPr>
          <w:rFonts w:ascii="Arial" w:hAnsi="Arial" w:cs="Arial"/>
          <w:spacing w:val="6"/>
        </w:rPr>
      </w:pPr>
      <w:r>
        <w:rPr>
          <w:rFonts w:ascii="Arial" w:hAnsi="Arial" w:cs="Arial"/>
          <w:bCs/>
        </w:rPr>
        <w:t xml:space="preserve">16.1. </w:t>
      </w:r>
      <w:r w:rsidR="000F6ABB" w:rsidRPr="00646463">
        <w:rPr>
          <w:rFonts w:ascii="Arial" w:hAnsi="Arial" w:cs="Arial"/>
          <w:bCs/>
        </w:rPr>
        <w:t>As despesas decorrentes da presente contratação correrão à conta de recursos específicos consignados no Orçament</w:t>
      </w:r>
      <w:r w:rsidR="00937CA8" w:rsidRPr="00646463">
        <w:rPr>
          <w:rFonts w:ascii="Arial" w:hAnsi="Arial" w:cs="Arial"/>
          <w:bCs/>
        </w:rPr>
        <w:t>o:</w:t>
      </w:r>
      <w:r w:rsidR="00CA37F5" w:rsidRPr="00646463">
        <w:rPr>
          <w:rFonts w:ascii="Arial" w:hAnsi="Arial" w:cs="Arial"/>
          <w:bCs/>
          <w:color w:val="FF0000"/>
        </w:rPr>
        <w:t xml:space="preserve"> </w:t>
      </w:r>
      <w:r w:rsidR="00C417D8">
        <w:rPr>
          <w:rFonts w:ascii="Arial" w:hAnsi="Arial" w:cs="Arial"/>
          <w:color w:val="auto"/>
        </w:rPr>
        <w:t xml:space="preserve">0601000010 </w:t>
      </w:r>
      <w:r w:rsidR="00B00D1C">
        <w:rPr>
          <w:rFonts w:ascii="Arial" w:hAnsi="Arial" w:cs="Arial"/>
          <w:color w:val="auto"/>
        </w:rPr>
        <w:t>-</w:t>
      </w:r>
      <w:r w:rsidR="00C417D8">
        <w:rPr>
          <w:rFonts w:ascii="Arial" w:hAnsi="Arial" w:cs="Arial"/>
          <w:color w:val="auto"/>
        </w:rPr>
        <w:t xml:space="preserve"> Departamento de Infraestrutura</w:t>
      </w:r>
      <w:r w:rsidR="00C417D8">
        <w:rPr>
          <w:rFonts w:ascii="Arial" w:hAnsi="Arial" w:cs="Arial"/>
          <w:spacing w:val="6"/>
        </w:rPr>
        <w:t>, Projeto de Atividade 1033, 1034, 2083 e 2084, Fonte 1500, e 1571.</w:t>
      </w:r>
    </w:p>
    <w:p w14:paraId="0C8BD152" w14:textId="285F9310" w:rsidR="00EB5501" w:rsidRPr="00646463" w:rsidRDefault="00EB5501" w:rsidP="00DF0B31">
      <w:pPr>
        <w:pStyle w:val="Nivel1"/>
        <w:numPr>
          <w:ilvl w:val="0"/>
          <w:numId w:val="0"/>
        </w:numPr>
        <w:spacing w:before="0" w:after="0" w:line="240" w:lineRule="auto"/>
        <w:ind w:right="4"/>
        <w:rPr>
          <w:color w:val="FF0000"/>
          <w:sz w:val="22"/>
          <w:szCs w:val="22"/>
        </w:rPr>
      </w:pPr>
    </w:p>
    <w:p w14:paraId="11EB3E84" w14:textId="31911B27" w:rsidR="000F6ABB" w:rsidRPr="00EB5501" w:rsidRDefault="00EB5501" w:rsidP="00DF0B31">
      <w:pPr>
        <w:pStyle w:val="Nvel2-Red"/>
        <w:numPr>
          <w:ilvl w:val="0"/>
          <w:numId w:val="0"/>
        </w:numPr>
        <w:spacing w:before="0" w:after="0" w:line="240" w:lineRule="auto"/>
        <w:ind w:left="284" w:right="4"/>
        <w:rPr>
          <w:i w:val="0"/>
          <w:iCs w:val="0"/>
          <w:color w:val="auto"/>
          <w:sz w:val="22"/>
          <w:szCs w:val="22"/>
        </w:rPr>
      </w:pPr>
      <w:r>
        <w:rPr>
          <w:i w:val="0"/>
          <w:iCs w:val="0"/>
          <w:color w:val="auto"/>
          <w:sz w:val="22"/>
          <w:szCs w:val="22"/>
        </w:rPr>
        <w:t>1</w:t>
      </w:r>
      <w:r w:rsidR="00621DF1">
        <w:rPr>
          <w:i w:val="0"/>
          <w:iCs w:val="0"/>
          <w:color w:val="auto"/>
          <w:sz w:val="22"/>
          <w:szCs w:val="22"/>
        </w:rPr>
        <w:t>3</w:t>
      </w:r>
      <w:r>
        <w:rPr>
          <w:i w:val="0"/>
          <w:iCs w:val="0"/>
          <w:color w:val="auto"/>
          <w:sz w:val="22"/>
          <w:szCs w:val="22"/>
        </w:rPr>
        <w:t xml:space="preserve">.2. </w:t>
      </w:r>
      <w:r w:rsidR="000F6ABB" w:rsidRPr="00EB5501">
        <w:rPr>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08C9F90A" w14:textId="77777777" w:rsidR="000F6ABB" w:rsidRPr="000F6ABB" w:rsidRDefault="000F6ABB" w:rsidP="00DF0B31">
      <w:pPr>
        <w:pStyle w:val="Nvel2-Red"/>
        <w:numPr>
          <w:ilvl w:val="0"/>
          <w:numId w:val="0"/>
        </w:numPr>
        <w:spacing w:before="0" w:after="0" w:line="240" w:lineRule="auto"/>
        <w:ind w:left="284" w:right="4"/>
        <w:rPr>
          <w:sz w:val="22"/>
          <w:szCs w:val="22"/>
        </w:rPr>
      </w:pPr>
    </w:p>
    <w:p w14:paraId="57C18E7C" w14:textId="0E528BF4" w:rsidR="000F6ABB" w:rsidRPr="001A4E08" w:rsidRDefault="000F6ABB" w:rsidP="00DF0B31">
      <w:pPr>
        <w:pStyle w:val="Nivel01"/>
        <w:spacing w:before="0"/>
        <w:ind w:left="284" w:right="4"/>
        <w:rPr>
          <w:sz w:val="22"/>
          <w:szCs w:val="22"/>
        </w:rPr>
      </w:pPr>
      <w:r w:rsidRPr="000F6ABB">
        <w:rPr>
          <w:sz w:val="22"/>
          <w:szCs w:val="22"/>
        </w:rPr>
        <w:t xml:space="preserve">CLÁUSULA DÉCIMA QUARTA </w:t>
      </w:r>
      <w:r w:rsidR="00EC5E3F">
        <w:rPr>
          <w:sz w:val="22"/>
          <w:szCs w:val="22"/>
        </w:rPr>
        <w:t>-</w:t>
      </w:r>
      <w:r w:rsidRPr="000F6ABB">
        <w:rPr>
          <w:sz w:val="22"/>
          <w:szCs w:val="22"/>
        </w:rPr>
        <w:t xml:space="preserve"> DOS CASOS OMISSOS</w:t>
      </w:r>
    </w:p>
    <w:p w14:paraId="37841C0A" w14:textId="650A7EF6" w:rsidR="000F6ABB" w:rsidRDefault="00621DF1" w:rsidP="00DF0B31">
      <w:pPr>
        <w:pStyle w:val="Nivel2"/>
        <w:numPr>
          <w:ilvl w:val="0"/>
          <w:numId w:val="0"/>
        </w:numPr>
        <w:spacing w:before="0" w:after="0" w:line="240" w:lineRule="auto"/>
        <w:ind w:left="284" w:right="4"/>
        <w:rPr>
          <w:rFonts w:ascii="Arial" w:hAnsi="Arial" w:cs="Arial"/>
          <w:sz w:val="22"/>
          <w:szCs w:val="22"/>
        </w:rPr>
      </w:pPr>
      <w:r>
        <w:rPr>
          <w:rFonts w:ascii="Arial" w:hAnsi="Arial" w:cs="Arial"/>
          <w:sz w:val="22"/>
          <w:szCs w:val="22"/>
        </w:rPr>
        <w:t xml:space="preserve">14.1. </w:t>
      </w:r>
      <w:r w:rsidR="000F6ABB" w:rsidRPr="000F6ABB">
        <w:rPr>
          <w:rFonts w:ascii="Arial" w:hAnsi="Arial" w:cs="Arial"/>
          <w:sz w:val="22"/>
          <w:szCs w:val="22"/>
        </w:rPr>
        <w:t xml:space="preserve">Os casos omissos serão decididos pelo contratante, segundo as disposições contidas na Lei </w:t>
      </w:r>
      <w:hyperlink r:id="rId35" w:history="1">
        <w:r w:rsidR="000F6ABB" w:rsidRPr="000F6ABB">
          <w:rPr>
            <w:rStyle w:val="Hyperlink"/>
            <w:rFonts w:ascii="Arial" w:hAnsi="Arial" w:cs="Arial"/>
            <w:sz w:val="22"/>
            <w:szCs w:val="22"/>
          </w:rPr>
          <w:t>nº 14.133, de 2021</w:t>
        </w:r>
      </w:hyperlink>
      <w:r w:rsidR="000F6ABB" w:rsidRPr="000F6ABB">
        <w:rPr>
          <w:rFonts w:ascii="Arial" w:hAnsi="Arial" w:cs="Arial"/>
          <w:sz w:val="22"/>
          <w:szCs w:val="22"/>
        </w:rPr>
        <w:t xml:space="preserve">, e demais normas federais aplicáveis e, subsidiariamente, segundo as disposições contidas na </w:t>
      </w:r>
      <w:hyperlink r:id="rId36" w:history="1">
        <w:r w:rsidR="000F6ABB" w:rsidRPr="000F6ABB">
          <w:rPr>
            <w:rStyle w:val="Hyperlink"/>
            <w:rFonts w:ascii="Arial" w:hAnsi="Arial" w:cs="Arial"/>
            <w:sz w:val="22"/>
            <w:szCs w:val="22"/>
          </w:rPr>
          <w:t xml:space="preserve">Lei nº 8.078, de 1990 </w:t>
        </w:r>
        <w:r>
          <w:rPr>
            <w:rStyle w:val="Hyperlink"/>
            <w:rFonts w:ascii="Arial" w:hAnsi="Arial" w:cs="Arial"/>
            <w:sz w:val="22"/>
            <w:szCs w:val="22"/>
          </w:rPr>
          <w:t>-</w:t>
        </w:r>
        <w:r w:rsidR="000F6ABB" w:rsidRPr="000F6ABB">
          <w:rPr>
            <w:rStyle w:val="Hyperlink"/>
            <w:rFonts w:ascii="Arial" w:hAnsi="Arial" w:cs="Arial"/>
            <w:sz w:val="22"/>
            <w:szCs w:val="22"/>
          </w:rPr>
          <w:t xml:space="preserve"> Código de Defesa do Consumidor</w:t>
        </w:r>
      </w:hyperlink>
      <w:r w:rsidR="000F6ABB" w:rsidRPr="000F6ABB">
        <w:rPr>
          <w:rFonts w:ascii="Arial" w:hAnsi="Arial" w:cs="Arial"/>
          <w:sz w:val="22"/>
          <w:szCs w:val="22"/>
        </w:rPr>
        <w:t xml:space="preserve">  e normas e princípios gerais dos contratos.</w:t>
      </w:r>
    </w:p>
    <w:p w14:paraId="6234822C" w14:textId="77777777" w:rsidR="000F6ABB" w:rsidRPr="000F6ABB" w:rsidRDefault="000F6ABB" w:rsidP="00DF0B31">
      <w:pPr>
        <w:pStyle w:val="Nivel2"/>
        <w:numPr>
          <w:ilvl w:val="0"/>
          <w:numId w:val="0"/>
        </w:numPr>
        <w:spacing w:before="0" w:after="0" w:line="240" w:lineRule="auto"/>
        <w:ind w:right="4"/>
        <w:rPr>
          <w:rFonts w:ascii="Arial" w:hAnsi="Arial" w:cs="Arial"/>
          <w:sz w:val="22"/>
          <w:szCs w:val="22"/>
        </w:rPr>
      </w:pPr>
    </w:p>
    <w:p w14:paraId="0E8E1AF7" w14:textId="1D796888" w:rsidR="00621DF1" w:rsidRPr="00B610E9" w:rsidRDefault="00621DF1" w:rsidP="00DF0B31">
      <w:pPr>
        <w:pStyle w:val="Nivel01"/>
        <w:tabs>
          <w:tab w:val="clear" w:pos="567"/>
          <w:tab w:val="left" w:pos="284"/>
        </w:tabs>
        <w:spacing w:before="0"/>
        <w:ind w:right="4"/>
        <w:rPr>
          <w:sz w:val="22"/>
          <w:szCs w:val="22"/>
        </w:rPr>
      </w:pPr>
      <w:r>
        <w:rPr>
          <w:sz w:val="22"/>
          <w:szCs w:val="22"/>
        </w:rPr>
        <w:t xml:space="preserve">     </w:t>
      </w:r>
      <w:r w:rsidR="000F6ABB" w:rsidRPr="000F6ABB">
        <w:rPr>
          <w:sz w:val="22"/>
          <w:szCs w:val="22"/>
        </w:rPr>
        <w:t xml:space="preserve">CLÁUSULA DÉCIMA QUINTA </w:t>
      </w:r>
      <w:r>
        <w:rPr>
          <w:sz w:val="22"/>
          <w:szCs w:val="22"/>
        </w:rPr>
        <w:t>-</w:t>
      </w:r>
      <w:r w:rsidR="000F6ABB" w:rsidRPr="000F6ABB">
        <w:rPr>
          <w:sz w:val="22"/>
          <w:szCs w:val="22"/>
        </w:rPr>
        <w:t xml:space="preserve"> ALTERAÇÕES</w:t>
      </w:r>
    </w:p>
    <w:p w14:paraId="35C87AB1" w14:textId="74C7BC47" w:rsidR="000F6ABB" w:rsidRDefault="00621DF1" w:rsidP="00DF0B31">
      <w:pPr>
        <w:pStyle w:val="Nivel2"/>
        <w:numPr>
          <w:ilvl w:val="0"/>
          <w:numId w:val="0"/>
        </w:numPr>
        <w:spacing w:before="0" w:after="0" w:line="240" w:lineRule="auto"/>
        <w:ind w:left="284" w:right="4"/>
        <w:rPr>
          <w:rFonts w:ascii="Arial" w:hAnsi="Arial" w:cs="Arial"/>
          <w:sz w:val="22"/>
          <w:szCs w:val="22"/>
        </w:rPr>
      </w:pPr>
      <w:r>
        <w:rPr>
          <w:rFonts w:ascii="Arial" w:hAnsi="Arial" w:cs="Arial"/>
          <w:sz w:val="22"/>
          <w:szCs w:val="22"/>
        </w:rPr>
        <w:t xml:space="preserve">15.1. </w:t>
      </w:r>
      <w:r w:rsidR="000F6ABB" w:rsidRPr="000F6ABB">
        <w:rPr>
          <w:rFonts w:ascii="Arial" w:hAnsi="Arial" w:cs="Arial"/>
          <w:sz w:val="22"/>
          <w:szCs w:val="22"/>
        </w:rPr>
        <w:t xml:space="preserve">Eventuais alterações contratuais reger-se-ão pela disciplina dos </w:t>
      </w:r>
      <w:hyperlink r:id="rId37" w:anchor="art124" w:history="1">
        <w:proofErr w:type="spellStart"/>
        <w:r w:rsidR="000F6ABB" w:rsidRPr="000F6ABB">
          <w:rPr>
            <w:rStyle w:val="Hyperlink"/>
            <w:rFonts w:ascii="Arial" w:hAnsi="Arial" w:cs="Arial"/>
            <w:sz w:val="22"/>
            <w:szCs w:val="22"/>
          </w:rPr>
          <w:t>arts</w:t>
        </w:r>
        <w:proofErr w:type="spellEnd"/>
        <w:r w:rsidR="000F6ABB" w:rsidRPr="000F6ABB">
          <w:rPr>
            <w:rStyle w:val="Hyperlink"/>
            <w:rFonts w:ascii="Arial" w:hAnsi="Arial" w:cs="Arial"/>
            <w:sz w:val="22"/>
            <w:szCs w:val="22"/>
          </w:rPr>
          <w:t>. 124 e seguintes da Lei nº 14.133, de 2021</w:t>
        </w:r>
      </w:hyperlink>
      <w:r w:rsidR="000F6ABB" w:rsidRPr="000F6ABB">
        <w:rPr>
          <w:rFonts w:ascii="Arial" w:hAnsi="Arial" w:cs="Arial"/>
          <w:sz w:val="22"/>
          <w:szCs w:val="22"/>
        </w:rPr>
        <w:t>.</w:t>
      </w:r>
    </w:p>
    <w:p w14:paraId="265E2AA5" w14:textId="77777777" w:rsidR="00621DF1" w:rsidRPr="000F6ABB" w:rsidRDefault="00621DF1" w:rsidP="00DF0B31">
      <w:pPr>
        <w:pStyle w:val="Nivel2"/>
        <w:numPr>
          <w:ilvl w:val="0"/>
          <w:numId w:val="0"/>
        </w:numPr>
        <w:spacing w:before="0" w:after="0" w:line="240" w:lineRule="auto"/>
        <w:ind w:left="284" w:right="4"/>
        <w:rPr>
          <w:rFonts w:ascii="Arial" w:hAnsi="Arial" w:cs="Arial"/>
          <w:sz w:val="22"/>
          <w:szCs w:val="22"/>
        </w:rPr>
      </w:pPr>
    </w:p>
    <w:p w14:paraId="6717960A" w14:textId="5C977E0B" w:rsidR="000F6ABB" w:rsidRDefault="00621DF1" w:rsidP="00DF0B31">
      <w:pPr>
        <w:pStyle w:val="Nivel2"/>
        <w:numPr>
          <w:ilvl w:val="0"/>
          <w:numId w:val="0"/>
        </w:numPr>
        <w:spacing w:before="0" w:after="0" w:line="240" w:lineRule="auto"/>
        <w:ind w:left="284" w:right="4"/>
        <w:rPr>
          <w:rFonts w:ascii="Arial" w:hAnsi="Arial" w:cs="Arial"/>
          <w:sz w:val="22"/>
          <w:szCs w:val="22"/>
        </w:rPr>
      </w:pPr>
      <w:r>
        <w:rPr>
          <w:rFonts w:ascii="Arial" w:hAnsi="Arial" w:cs="Arial"/>
          <w:sz w:val="22"/>
          <w:szCs w:val="22"/>
        </w:rPr>
        <w:t xml:space="preserve">15.2. </w:t>
      </w:r>
      <w:r w:rsidR="000F6ABB" w:rsidRPr="000F6ABB">
        <w:rPr>
          <w:rFonts w:ascii="Arial" w:hAnsi="Arial" w:cs="Arial"/>
          <w:sz w:val="22"/>
          <w:szCs w:val="22"/>
        </w:rPr>
        <w:t>O contratado é obrigado a aceitar, nas mesmas condições contratuais, os acréscimos ou supressões que se fizerem necessários, até o limite de 25% (vinte e cinco por cento) do valor inicial atualizado do contrato.</w:t>
      </w:r>
    </w:p>
    <w:p w14:paraId="0263FB92" w14:textId="77777777" w:rsidR="00621DF1" w:rsidRPr="000F6ABB" w:rsidRDefault="00621DF1" w:rsidP="00DF0B31">
      <w:pPr>
        <w:pStyle w:val="Nivel2"/>
        <w:numPr>
          <w:ilvl w:val="0"/>
          <w:numId w:val="0"/>
        </w:numPr>
        <w:spacing w:before="0" w:after="0" w:line="240" w:lineRule="auto"/>
        <w:ind w:right="4"/>
        <w:rPr>
          <w:rFonts w:ascii="Arial" w:hAnsi="Arial" w:cs="Arial"/>
          <w:sz w:val="22"/>
          <w:szCs w:val="22"/>
        </w:rPr>
      </w:pPr>
    </w:p>
    <w:p w14:paraId="0EE3F140" w14:textId="23069722" w:rsidR="000F6ABB" w:rsidRDefault="00621DF1" w:rsidP="00DF0B31">
      <w:pPr>
        <w:pStyle w:val="Nivel2"/>
        <w:numPr>
          <w:ilvl w:val="0"/>
          <w:numId w:val="0"/>
        </w:numPr>
        <w:spacing w:before="0" w:after="0" w:line="240" w:lineRule="auto"/>
        <w:ind w:left="284" w:right="4"/>
        <w:rPr>
          <w:rFonts w:ascii="Arial" w:hAnsi="Arial" w:cs="Arial"/>
          <w:sz w:val="22"/>
          <w:szCs w:val="22"/>
        </w:rPr>
      </w:pPr>
      <w:r w:rsidRPr="001A4E08">
        <w:rPr>
          <w:rFonts w:ascii="Arial" w:hAnsi="Arial" w:cs="Arial"/>
          <w:sz w:val="22"/>
          <w:szCs w:val="22"/>
        </w:rPr>
        <w:t xml:space="preserve">15.3. </w:t>
      </w:r>
      <w:r w:rsidR="000F6ABB" w:rsidRPr="001A4E08">
        <w:rPr>
          <w:rFonts w:ascii="Arial" w:hAnsi="Arial" w:cs="Arial"/>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7A32352" w14:textId="77777777" w:rsidR="00621DF1" w:rsidRPr="000F6ABB" w:rsidRDefault="00621DF1" w:rsidP="00DF0B31">
      <w:pPr>
        <w:pStyle w:val="Nivel2"/>
        <w:numPr>
          <w:ilvl w:val="0"/>
          <w:numId w:val="0"/>
        </w:numPr>
        <w:spacing w:before="0" w:after="0" w:line="240" w:lineRule="auto"/>
        <w:ind w:left="284" w:right="4"/>
        <w:rPr>
          <w:rFonts w:ascii="Arial" w:hAnsi="Arial" w:cs="Arial"/>
          <w:sz w:val="22"/>
          <w:szCs w:val="22"/>
        </w:rPr>
      </w:pPr>
    </w:p>
    <w:p w14:paraId="59AAE224" w14:textId="1CD43486" w:rsidR="000F6ABB" w:rsidRDefault="00621DF1" w:rsidP="00DF0B31">
      <w:pPr>
        <w:pStyle w:val="Nivel2"/>
        <w:numPr>
          <w:ilvl w:val="0"/>
          <w:numId w:val="0"/>
        </w:numPr>
        <w:spacing w:before="0" w:after="0" w:line="240" w:lineRule="auto"/>
        <w:ind w:left="284" w:right="4"/>
        <w:rPr>
          <w:rFonts w:ascii="Arial" w:hAnsi="Arial" w:cs="Arial"/>
          <w:sz w:val="22"/>
          <w:szCs w:val="22"/>
        </w:rPr>
      </w:pPr>
      <w:r>
        <w:rPr>
          <w:rFonts w:ascii="Arial" w:hAnsi="Arial" w:cs="Arial"/>
          <w:sz w:val="22"/>
          <w:szCs w:val="22"/>
        </w:rPr>
        <w:t xml:space="preserve">15.4. </w:t>
      </w:r>
      <w:r w:rsidR="000F6ABB" w:rsidRPr="000F6ABB">
        <w:rPr>
          <w:rFonts w:ascii="Arial" w:hAnsi="Arial" w:cs="Arial"/>
          <w:sz w:val="22"/>
          <w:szCs w:val="22"/>
        </w:rPr>
        <w:t xml:space="preserve">Registros que não caracterizam alteração do contrato podem ser realizados por simples apostila, dispensada a celebração de termo aditivo, na forma do </w:t>
      </w:r>
      <w:hyperlink r:id="rId38" w:anchor="art136" w:history="1">
        <w:r w:rsidR="000F6ABB" w:rsidRPr="000F6ABB">
          <w:rPr>
            <w:rStyle w:val="Hyperlink"/>
            <w:rFonts w:ascii="Arial" w:hAnsi="Arial" w:cs="Arial"/>
            <w:sz w:val="22"/>
            <w:szCs w:val="22"/>
          </w:rPr>
          <w:t>art. 136 da Lei nº 14.133, de 2021</w:t>
        </w:r>
      </w:hyperlink>
      <w:r w:rsidR="000F6ABB" w:rsidRPr="000F6ABB">
        <w:rPr>
          <w:rFonts w:ascii="Arial" w:hAnsi="Arial" w:cs="Arial"/>
          <w:sz w:val="22"/>
          <w:szCs w:val="22"/>
        </w:rPr>
        <w:t>.</w:t>
      </w:r>
    </w:p>
    <w:p w14:paraId="6F08A007" w14:textId="77777777" w:rsidR="00621DF1" w:rsidRPr="000F6ABB" w:rsidRDefault="00621DF1" w:rsidP="00DF0B31">
      <w:pPr>
        <w:pStyle w:val="Nivel2"/>
        <w:numPr>
          <w:ilvl w:val="0"/>
          <w:numId w:val="0"/>
        </w:numPr>
        <w:spacing w:before="0" w:after="0" w:line="240" w:lineRule="auto"/>
        <w:ind w:left="284" w:right="4"/>
        <w:rPr>
          <w:rFonts w:ascii="Arial" w:hAnsi="Arial" w:cs="Arial"/>
          <w:sz w:val="22"/>
          <w:szCs w:val="22"/>
        </w:rPr>
      </w:pPr>
    </w:p>
    <w:p w14:paraId="6FE54715" w14:textId="0FCFD39B" w:rsidR="00621DF1" w:rsidRPr="001A4E08" w:rsidRDefault="000F6ABB" w:rsidP="00DF0B31">
      <w:pPr>
        <w:pStyle w:val="Nivel01"/>
        <w:spacing w:before="0"/>
        <w:ind w:left="284" w:right="4"/>
        <w:rPr>
          <w:sz w:val="22"/>
          <w:szCs w:val="22"/>
        </w:rPr>
      </w:pPr>
      <w:r w:rsidRPr="000F6ABB">
        <w:rPr>
          <w:sz w:val="22"/>
          <w:szCs w:val="22"/>
        </w:rPr>
        <w:lastRenderedPageBreak/>
        <w:t xml:space="preserve">CLÁUSULA DÉCIMA SEXTA </w:t>
      </w:r>
      <w:r w:rsidR="00621DF1">
        <w:rPr>
          <w:sz w:val="22"/>
          <w:szCs w:val="22"/>
        </w:rPr>
        <w:t>-</w:t>
      </w:r>
      <w:r w:rsidRPr="000F6ABB">
        <w:rPr>
          <w:sz w:val="22"/>
          <w:szCs w:val="22"/>
        </w:rPr>
        <w:t xml:space="preserve"> PUBLICAÇÃO</w:t>
      </w:r>
    </w:p>
    <w:p w14:paraId="543DBEB7" w14:textId="71D95565" w:rsidR="000F6ABB" w:rsidRPr="000F6ABB" w:rsidRDefault="00621DF1" w:rsidP="00DF0B31">
      <w:pPr>
        <w:pStyle w:val="Nivel2"/>
        <w:numPr>
          <w:ilvl w:val="0"/>
          <w:numId w:val="0"/>
        </w:numPr>
        <w:spacing w:before="0" w:after="0" w:line="240" w:lineRule="auto"/>
        <w:ind w:left="284" w:right="4"/>
        <w:rPr>
          <w:rFonts w:ascii="Arial" w:hAnsi="Arial" w:cs="Arial"/>
          <w:sz w:val="22"/>
          <w:szCs w:val="22"/>
        </w:rPr>
      </w:pPr>
      <w:r>
        <w:rPr>
          <w:rFonts w:ascii="Arial" w:hAnsi="Arial" w:cs="Arial"/>
          <w:sz w:val="22"/>
          <w:szCs w:val="22"/>
        </w:rPr>
        <w:t xml:space="preserve">16.1. </w:t>
      </w:r>
      <w:r w:rsidR="000F6ABB" w:rsidRPr="000F6ABB">
        <w:rPr>
          <w:rFonts w:ascii="Arial" w:hAnsi="Arial" w:cs="Arial"/>
          <w:sz w:val="22"/>
          <w:szCs w:val="22"/>
        </w:rPr>
        <w:t xml:space="preserve">Incumbirá ao contratante divulgar o presente instrumento no Portal Nacional de Contratações Públicas (PNCP), na forma prevista no </w:t>
      </w:r>
      <w:hyperlink r:id="rId39" w:anchor="art94" w:history="1">
        <w:r w:rsidR="000F6ABB" w:rsidRPr="000F6ABB">
          <w:rPr>
            <w:rStyle w:val="Hyperlink"/>
            <w:rFonts w:ascii="Arial" w:hAnsi="Arial" w:cs="Arial"/>
            <w:sz w:val="22"/>
            <w:szCs w:val="22"/>
          </w:rPr>
          <w:t>art. 94 da Lei 14.133, de 2021</w:t>
        </w:r>
      </w:hyperlink>
      <w:r w:rsidR="000F6ABB" w:rsidRPr="000F6ABB">
        <w:rPr>
          <w:rFonts w:ascii="Arial" w:hAnsi="Arial" w:cs="Arial"/>
          <w:sz w:val="22"/>
          <w:szCs w:val="22"/>
        </w:rPr>
        <w:t xml:space="preserve">, bem como no respectivo sítio oficial na Internet, em atenção </w:t>
      </w:r>
      <w:r w:rsidR="000F6ABB" w:rsidRPr="0036565A">
        <w:rPr>
          <w:rFonts w:ascii="Arial" w:hAnsi="Arial" w:cs="Arial"/>
          <w:sz w:val="22"/>
          <w:szCs w:val="22"/>
        </w:rPr>
        <w:t xml:space="preserve">ao art. 91, </w:t>
      </w:r>
      <w:r w:rsidR="000F6ABB" w:rsidRPr="0036565A">
        <w:rPr>
          <w:rFonts w:ascii="Arial" w:hAnsi="Arial" w:cs="Arial"/>
          <w:i/>
          <w:sz w:val="22"/>
          <w:szCs w:val="22"/>
        </w:rPr>
        <w:t>caput,</w:t>
      </w:r>
      <w:r w:rsidR="000F6ABB" w:rsidRPr="0036565A">
        <w:rPr>
          <w:rFonts w:ascii="Arial" w:hAnsi="Arial" w:cs="Arial"/>
          <w:sz w:val="22"/>
          <w:szCs w:val="22"/>
        </w:rPr>
        <w:t xml:space="preserve"> da Lei n.º 14.133, de 2021, e </w:t>
      </w:r>
      <w:r w:rsidR="000F6ABB" w:rsidRPr="000F6ABB">
        <w:rPr>
          <w:rFonts w:ascii="Arial" w:hAnsi="Arial" w:cs="Arial"/>
          <w:sz w:val="22"/>
          <w:szCs w:val="22"/>
        </w:rPr>
        <w:t xml:space="preserve">ao </w:t>
      </w:r>
      <w:hyperlink r:id="rId40" w:anchor="art8§2" w:history="1">
        <w:r w:rsidR="000F6ABB" w:rsidRPr="000F6ABB">
          <w:rPr>
            <w:rStyle w:val="Hyperlink"/>
            <w:rFonts w:ascii="Arial" w:hAnsi="Arial" w:cs="Arial"/>
            <w:sz w:val="22"/>
            <w:szCs w:val="22"/>
          </w:rPr>
          <w:t>art. 8º, §2º, da Lei n. 12.527, de 2011</w:t>
        </w:r>
      </w:hyperlink>
      <w:r w:rsidR="000F6ABB" w:rsidRPr="000F6ABB">
        <w:rPr>
          <w:rFonts w:ascii="Arial" w:hAnsi="Arial" w:cs="Arial"/>
          <w:sz w:val="22"/>
          <w:szCs w:val="22"/>
        </w:rPr>
        <w:t xml:space="preserve">, c/c </w:t>
      </w:r>
      <w:hyperlink r:id="rId41" w:anchor="art7§3" w:history="1">
        <w:r w:rsidR="000F6ABB" w:rsidRPr="000F6ABB">
          <w:rPr>
            <w:rStyle w:val="Hyperlink"/>
            <w:rFonts w:ascii="Arial" w:hAnsi="Arial" w:cs="Arial"/>
            <w:sz w:val="22"/>
            <w:szCs w:val="22"/>
          </w:rPr>
          <w:t>art. 7º, §3º, inciso V, do Decreto n. 7.724, de 2012</w:t>
        </w:r>
      </w:hyperlink>
      <w:r w:rsidR="000F6ABB" w:rsidRPr="000F6ABB">
        <w:rPr>
          <w:rFonts w:ascii="Arial" w:hAnsi="Arial" w:cs="Arial"/>
          <w:sz w:val="22"/>
          <w:szCs w:val="22"/>
        </w:rPr>
        <w:t>.</w:t>
      </w:r>
    </w:p>
    <w:p w14:paraId="5FCA4E6A" w14:textId="77777777" w:rsidR="000F6ABB" w:rsidRDefault="000F6ABB" w:rsidP="00DF0B31">
      <w:pPr>
        <w:pStyle w:val="Nivel2"/>
        <w:numPr>
          <w:ilvl w:val="0"/>
          <w:numId w:val="0"/>
        </w:numPr>
        <w:spacing w:before="0" w:after="0" w:line="240" w:lineRule="auto"/>
        <w:ind w:left="284" w:right="4"/>
        <w:rPr>
          <w:rFonts w:ascii="Arial" w:hAnsi="Arial" w:cs="Arial"/>
          <w:sz w:val="22"/>
          <w:szCs w:val="22"/>
        </w:rPr>
      </w:pPr>
    </w:p>
    <w:p w14:paraId="122A591F" w14:textId="77777777" w:rsidR="009C7BFF" w:rsidRDefault="009C7BFF" w:rsidP="00DF0B31">
      <w:pPr>
        <w:spacing w:after="0" w:line="240" w:lineRule="auto"/>
        <w:ind w:left="284" w:right="4" w:firstLine="0"/>
        <w:rPr>
          <w:rFonts w:ascii="Arial" w:hAnsi="Arial" w:cs="Arial"/>
          <w:b/>
          <w:bCs/>
        </w:rPr>
      </w:pPr>
      <w:r w:rsidRPr="00323FF8">
        <w:rPr>
          <w:rFonts w:ascii="Arial" w:hAnsi="Arial" w:cs="Arial"/>
          <w:b/>
          <w:bCs/>
        </w:rPr>
        <w:t>CLÁUSULA DÉCIMA SÉTIMA - FISCALIZAÇÃO</w:t>
      </w:r>
      <w:r w:rsidRPr="00B03B42">
        <w:rPr>
          <w:rFonts w:ascii="Arial" w:hAnsi="Arial" w:cs="Arial"/>
          <w:b/>
          <w:bCs/>
        </w:rPr>
        <w:t>:</w:t>
      </w:r>
    </w:p>
    <w:p w14:paraId="7DA9A890" w14:textId="77777777" w:rsidR="009C7BFF" w:rsidRDefault="009C7BFF" w:rsidP="00DF0B31">
      <w:pPr>
        <w:spacing w:after="0" w:line="240" w:lineRule="auto"/>
        <w:ind w:left="284" w:right="4" w:firstLine="0"/>
        <w:rPr>
          <w:rFonts w:ascii="Arial" w:hAnsi="Arial" w:cs="Arial"/>
        </w:rPr>
      </w:pPr>
      <w:r w:rsidRPr="00323FF8">
        <w:rPr>
          <w:rFonts w:ascii="Arial" w:hAnsi="Arial" w:cs="Arial"/>
        </w:rPr>
        <w:t>17.2. A</w:t>
      </w:r>
      <w:r w:rsidRPr="004766BC">
        <w:rPr>
          <w:rFonts w:ascii="Arial" w:hAnsi="Arial" w:cs="Arial"/>
        </w:rPr>
        <w:t xml:space="preserve">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 o Sr. (a) .............................nomeado (a) pela Portaria nº ...................../202.........</w:t>
      </w:r>
      <w:r w:rsidRPr="004766BC">
        <w:rPr>
          <w:rFonts w:ascii="Arial" w:hAnsi="Arial" w:cs="Arial"/>
        </w:rPr>
        <w:t xml:space="preserve">. </w:t>
      </w:r>
    </w:p>
    <w:p w14:paraId="70B4A641" w14:textId="77777777" w:rsidR="009C7BFF" w:rsidRPr="000F6ABB" w:rsidRDefault="009C7BFF" w:rsidP="00DF0B31">
      <w:pPr>
        <w:pStyle w:val="Nivel2"/>
        <w:numPr>
          <w:ilvl w:val="0"/>
          <w:numId w:val="0"/>
        </w:numPr>
        <w:spacing w:before="0" w:after="0" w:line="240" w:lineRule="auto"/>
        <w:ind w:left="284" w:right="4"/>
        <w:rPr>
          <w:rFonts w:ascii="Arial" w:hAnsi="Arial" w:cs="Arial"/>
          <w:sz w:val="22"/>
          <w:szCs w:val="22"/>
        </w:rPr>
      </w:pPr>
    </w:p>
    <w:p w14:paraId="05718A40" w14:textId="77777777" w:rsidR="009C7BFF" w:rsidRPr="001A4E08" w:rsidRDefault="009C7BFF" w:rsidP="00DF0B31">
      <w:pPr>
        <w:pStyle w:val="Nivel01"/>
        <w:spacing w:before="0"/>
        <w:ind w:left="284" w:right="4"/>
        <w:rPr>
          <w:sz w:val="22"/>
          <w:szCs w:val="22"/>
        </w:rPr>
      </w:pPr>
      <w:r w:rsidRPr="0036565A">
        <w:rPr>
          <w:sz w:val="22"/>
          <w:szCs w:val="22"/>
        </w:rPr>
        <w:t xml:space="preserve">CLÁUSULA DÉCIMA </w:t>
      </w:r>
      <w:r>
        <w:rPr>
          <w:sz w:val="22"/>
          <w:szCs w:val="22"/>
        </w:rPr>
        <w:t xml:space="preserve">OITAVA </w:t>
      </w:r>
      <w:r w:rsidRPr="0036565A">
        <w:rPr>
          <w:sz w:val="22"/>
          <w:szCs w:val="22"/>
        </w:rPr>
        <w:t>- FORO</w:t>
      </w:r>
    </w:p>
    <w:p w14:paraId="6FD16E4C" w14:textId="77777777" w:rsidR="009C7BFF" w:rsidRPr="0036565A" w:rsidRDefault="009C7BFF" w:rsidP="00DF0B31">
      <w:pPr>
        <w:pStyle w:val="Nivel2"/>
        <w:numPr>
          <w:ilvl w:val="0"/>
          <w:numId w:val="0"/>
        </w:numPr>
        <w:spacing w:before="0" w:after="0" w:line="240" w:lineRule="auto"/>
        <w:ind w:left="284" w:right="4"/>
        <w:rPr>
          <w:rFonts w:ascii="Arial" w:hAnsi="Arial" w:cs="Arial"/>
          <w:sz w:val="22"/>
          <w:szCs w:val="22"/>
        </w:rPr>
      </w:pPr>
      <w:r w:rsidRPr="0036565A">
        <w:rPr>
          <w:rFonts w:ascii="Arial" w:hAnsi="Arial" w:cs="Arial"/>
          <w:sz w:val="22"/>
          <w:szCs w:val="22"/>
        </w:rPr>
        <w:t>1</w:t>
      </w:r>
      <w:r>
        <w:rPr>
          <w:rFonts w:ascii="Arial" w:hAnsi="Arial" w:cs="Arial"/>
          <w:sz w:val="22"/>
          <w:szCs w:val="22"/>
        </w:rPr>
        <w:t>8</w:t>
      </w:r>
      <w:r w:rsidRPr="0036565A">
        <w:rPr>
          <w:rFonts w:ascii="Arial" w:hAnsi="Arial" w:cs="Arial"/>
          <w:sz w:val="22"/>
          <w:szCs w:val="22"/>
        </w:rPr>
        <w:t xml:space="preserve">.1. Fica eleito o foro da Comarca de Deodápolis, Estado de Mato Grosso do Sul, para dirimir os litígios que decorrerem da execução deste Termo de Contrato que não puderem ser compostos pela conciliação, conforme </w:t>
      </w:r>
      <w:hyperlink r:id="rId42" w:anchor="art92§1" w:history="1">
        <w:r w:rsidRPr="0036565A">
          <w:rPr>
            <w:rStyle w:val="Hyperlink"/>
            <w:rFonts w:ascii="Arial" w:hAnsi="Arial" w:cs="Arial"/>
            <w:sz w:val="22"/>
            <w:szCs w:val="22"/>
          </w:rPr>
          <w:t>art. 92, §1º, da Lei nº 14.133/21</w:t>
        </w:r>
      </w:hyperlink>
      <w:r w:rsidRPr="0036565A">
        <w:rPr>
          <w:rFonts w:ascii="Arial" w:hAnsi="Arial" w:cs="Arial"/>
          <w:sz w:val="22"/>
          <w:szCs w:val="22"/>
        </w:rPr>
        <w:t>.</w:t>
      </w:r>
    </w:p>
    <w:p w14:paraId="50814A87" w14:textId="77777777" w:rsidR="009C7BFF" w:rsidRPr="0036565A" w:rsidRDefault="009C7BFF" w:rsidP="00DF0B31">
      <w:pPr>
        <w:tabs>
          <w:tab w:val="left" w:pos="9214"/>
        </w:tabs>
        <w:ind w:right="4"/>
        <w:rPr>
          <w:rFonts w:ascii="Arial" w:hAnsi="Arial" w:cs="Arial"/>
        </w:rPr>
      </w:pPr>
    </w:p>
    <w:p w14:paraId="0B14ECB2" w14:textId="77777777" w:rsidR="009C7BFF" w:rsidRPr="0036565A" w:rsidRDefault="009C7BFF" w:rsidP="00DF0B31">
      <w:pPr>
        <w:tabs>
          <w:tab w:val="left" w:pos="9214"/>
        </w:tabs>
        <w:ind w:left="284" w:right="4" w:firstLine="0"/>
        <w:rPr>
          <w:rFonts w:ascii="Arial" w:hAnsi="Arial" w:cs="Arial"/>
        </w:rPr>
      </w:pPr>
      <w:r>
        <w:rPr>
          <w:rFonts w:ascii="Arial" w:hAnsi="Arial" w:cs="Arial"/>
        </w:rPr>
        <w:t xml:space="preserve">         </w:t>
      </w:r>
      <w:r w:rsidRPr="0036565A">
        <w:rPr>
          <w:rFonts w:ascii="Arial" w:hAnsi="Arial" w:cs="Arial"/>
        </w:rPr>
        <w:t>E, por estarem justos e acordados, assinam o presente contrato em três vias de igual teor e forma, juntamente com as testemunhas abaixo, de tudo cientes, para que produzam seus efeitos legais e jurídicos.</w:t>
      </w:r>
    </w:p>
    <w:p w14:paraId="3CC91F5D" w14:textId="77777777" w:rsidR="009C7BFF" w:rsidRPr="0036565A" w:rsidRDefault="009C7BFF" w:rsidP="00DF0B31">
      <w:pPr>
        <w:tabs>
          <w:tab w:val="left" w:pos="9214"/>
        </w:tabs>
        <w:ind w:right="4"/>
        <w:rPr>
          <w:rFonts w:ascii="Arial" w:hAnsi="Arial" w:cs="Arial"/>
        </w:rPr>
      </w:pPr>
    </w:p>
    <w:p w14:paraId="0AC4FD31" w14:textId="77777777" w:rsidR="009C7BFF" w:rsidRPr="0036565A" w:rsidRDefault="009C7BFF" w:rsidP="00DF0B31">
      <w:pPr>
        <w:tabs>
          <w:tab w:val="left" w:pos="9214"/>
        </w:tabs>
        <w:ind w:right="4"/>
        <w:jc w:val="right"/>
        <w:rPr>
          <w:rFonts w:ascii="Arial" w:hAnsi="Arial" w:cs="Arial"/>
        </w:rPr>
      </w:pPr>
      <w:r w:rsidRPr="0036565A">
        <w:rPr>
          <w:rFonts w:ascii="Arial" w:hAnsi="Arial" w:cs="Arial"/>
        </w:rPr>
        <w:t>Deodápolis - MS, _______ de _______de 202</w:t>
      </w:r>
      <w:r>
        <w:rPr>
          <w:rFonts w:ascii="Arial" w:hAnsi="Arial" w:cs="Arial"/>
        </w:rPr>
        <w:t>4</w:t>
      </w:r>
      <w:r w:rsidRPr="0036565A">
        <w:rPr>
          <w:rFonts w:ascii="Arial" w:hAnsi="Arial" w:cs="Arial"/>
        </w:rPr>
        <w:t>.</w:t>
      </w:r>
    </w:p>
    <w:p w14:paraId="5656E726" w14:textId="4A8B7BF6" w:rsidR="009C7BFF" w:rsidRPr="000F6ABB" w:rsidRDefault="009C7BFF" w:rsidP="00DF0B31">
      <w:pPr>
        <w:pStyle w:val="Nivel2"/>
        <w:numPr>
          <w:ilvl w:val="0"/>
          <w:numId w:val="0"/>
        </w:numPr>
        <w:spacing w:before="0" w:after="0" w:line="240" w:lineRule="auto"/>
        <w:ind w:right="4"/>
        <w:rPr>
          <w:rFonts w:ascii="Arial" w:hAnsi="Arial" w:cs="Arial"/>
          <w:sz w:val="22"/>
          <w:szCs w:val="22"/>
        </w:rPr>
      </w:pPr>
    </w:p>
    <w:bookmarkEnd w:id="29"/>
    <w:p w14:paraId="3FBDFF52" w14:textId="77777777" w:rsidR="00B610E9" w:rsidRDefault="00B610E9" w:rsidP="00DF0B31">
      <w:pPr>
        <w:widowControl w:val="0"/>
        <w:overflowPunct w:val="0"/>
        <w:autoSpaceDE w:val="0"/>
        <w:autoSpaceDN w:val="0"/>
        <w:adjustRightInd w:val="0"/>
        <w:ind w:left="0" w:right="4" w:firstLine="0"/>
        <w:textAlignment w:val="baseline"/>
        <w:rPr>
          <w:rFonts w:ascii="Arial" w:hAnsi="Arial" w:cs="Arial"/>
          <w:iCs/>
        </w:rPr>
      </w:pPr>
    </w:p>
    <w:p w14:paraId="40A1B3B3" w14:textId="77777777" w:rsidR="002A4F8E" w:rsidRPr="0036565A" w:rsidRDefault="002A4F8E" w:rsidP="00DF0B31">
      <w:pPr>
        <w:widowControl w:val="0"/>
        <w:overflowPunct w:val="0"/>
        <w:autoSpaceDE w:val="0"/>
        <w:autoSpaceDN w:val="0"/>
        <w:adjustRightInd w:val="0"/>
        <w:ind w:left="0" w:right="4" w:firstLine="0"/>
        <w:textAlignment w:val="baseline"/>
        <w:rPr>
          <w:rFonts w:ascii="Arial" w:hAnsi="Arial" w:cs="Arial"/>
          <w:iCs/>
        </w:rPr>
      </w:pPr>
    </w:p>
    <w:p w14:paraId="48432023" w14:textId="2809338B" w:rsidR="0036565A" w:rsidRPr="0036565A" w:rsidRDefault="0036565A" w:rsidP="00DF0B31">
      <w:pPr>
        <w:widowControl w:val="0"/>
        <w:overflowPunct w:val="0"/>
        <w:autoSpaceDE w:val="0"/>
        <w:autoSpaceDN w:val="0"/>
        <w:adjustRightInd w:val="0"/>
        <w:spacing w:after="0" w:line="240" w:lineRule="auto"/>
        <w:ind w:left="284" w:right="4" w:firstLine="0"/>
        <w:textAlignment w:val="baseline"/>
        <w:rPr>
          <w:rFonts w:ascii="Arial" w:hAnsi="Arial" w:cs="Arial"/>
          <w:iCs/>
        </w:rPr>
      </w:pPr>
      <w:r w:rsidRPr="0036565A">
        <w:rPr>
          <w:rFonts w:ascii="Arial" w:hAnsi="Arial" w:cs="Arial"/>
          <w:iCs/>
        </w:rPr>
        <w:t>__________________________</w:t>
      </w:r>
      <w:r w:rsidR="00FD5DA7">
        <w:rPr>
          <w:rFonts w:ascii="Arial" w:hAnsi="Arial" w:cs="Arial"/>
          <w:iCs/>
        </w:rPr>
        <w:t>______</w:t>
      </w:r>
      <w:r w:rsidRPr="0036565A">
        <w:rPr>
          <w:rFonts w:ascii="Arial" w:hAnsi="Arial" w:cs="Arial"/>
          <w:b/>
          <w:iCs/>
          <w:lang w:val="es-ES_tradnl"/>
        </w:rPr>
        <w:t xml:space="preserve">                                                                      </w:t>
      </w:r>
    </w:p>
    <w:p w14:paraId="5234B1CF" w14:textId="45FEC1B2" w:rsidR="0036565A" w:rsidRPr="0036565A" w:rsidRDefault="0036565A" w:rsidP="00DF0B31">
      <w:pPr>
        <w:widowControl w:val="0"/>
        <w:overflowPunct w:val="0"/>
        <w:autoSpaceDE w:val="0"/>
        <w:autoSpaceDN w:val="0"/>
        <w:adjustRightInd w:val="0"/>
        <w:spacing w:after="0" w:line="240" w:lineRule="auto"/>
        <w:ind w:left="284" w:right="4" w:firstLine="0"/>
        <w:textAlignment w:val="baseline"/>
        <w:rPr>
          <w:rFonts w:ascii="Arial" w:hAnsi="Arial" w:cs="Arial"/>
          <w:b/>
          <w:iCs/>
        </w:rPr>
      </w:pPr>
      <w:proofErr w:type="spellStart"/>
      <w:r w:rsidRPr="0036565A">
        <w:rPr>
          <w:rFonts w:ascii="Arial" w:hAnsi="Arial" w:cs="Arial"/>
          <w:b/>
          <w:iCs/>
        </w:rPr>
        <w:t>xxxxxxxxxxxxxxxxxxxxxxxxxx</w:t>
      </w:r>
      <w:r w:rsidR="00FD5DA7">
        <w:rPr>
          <w:rFonts w:ascii="Arial" w:hAnsi="Arial" w:cs="Arial"/>
          <w:b/>
          <w:iCs/>
        </w:rPr>
        <w:t>xxxxxx</w:t>
      </w:r>
      <w:proofErr w:type="spellEnd"/>
    </w:p>
    <w:p w14:paraId="4A963CE6" w14:textId="4EFD704B" w:rsidR="0036565A" w:rsidRPr="0036565A" w:rsidRDefault="0036565A" w:rsidP="00DF0B31">
      <w:pPr>
        <w:widowControl w:val="0"/>
        <w:overflowPunct w:val="0"/>
        <w:autoSpaceDE w:val="0"/>
        <w:autoSpaceDN w:val="0"/>
        <w:adjustRightInd w:val="0"/>
        <w:spacing w:after="0" w:line="240" w:lineRule="auto"/>
        <w:ind w:left="284" w:right="4" w:firstLine="0"/>
        <w:textAlignment w:val="baseline"/>
        <w:rPr>
          <w:rFonts w:ascii="Arial" w:hAnsi="Arial" w:cs="Arial"/>
          <w:b/>
          <w:iCs/>
        </w:rPr>
      </w:pPr>
      <w:r w:rsidRPr="0036565A">
        <w:rPr>
          <w:rFonts w:ascii="Arial" w:hAnsi="Arial" w:cs="Arial"/>
          <w:b/>
          <w:iCs/>
        </w:rPr>
        <w:t>Secretário Municipal de</w:t>
      </w:r>
      <w:r w:rsidR="00C32418">
        <w:rPr>
          <w:rFonts w:ascii="Arial" w:hAnsi="Arial" w:cs="Arial"/>
          <w:b/>
          <w:iCs/>
        </w:rPr>
        <w:t>.......................</w:t>
      </w:r>
      <w:r w:rsidRPr="0036565A">
        <w:rPr>
          <w:rFonts w:ascii="Arial" w:hAnsi="Arial" w:cs="Arial"/>
          <w:b/>
          <w:iCs/>
        </w:rPr>
        <w:tab/>
      </w:r>
      <w:r w:rsidRPr="0036565A">
        <w:rPr>
          <w:rFonts w:ascii="Arial" w:hAnsi="Arial" w:cs="Arial"/>
          <w:b/>
          <w:iCs/>
        </w:rPr>
        <w:tab/>
      </w:r>
      <w:r w:rsidRPr="0036565A">
        <w:rPr>
          <w:rFonts w:ascii="Arial" w:hAnsi="Arial" w:cs="Arial"/>
          <w:b/>
          <w:iCs/>
        </w:rPr>
        <w:tab/>
      </w:r>
      <w:r w:rsidRPr="0036565A">
        <w:rPr>
          <w:rFonts w:ascii="Arial" w:hAnsi="Arial" w:cs="Arial"/>
          <w:b/>
          <w:iCs/>
        </w:rPr>
        <w:tab/>
      </w:r>
      <w:r w:rsidRPr="0036565A">
        <w:rPr>
          <w:rFonts w:ascii="Arial" w:hAnsi="Arial" w:cs="Arial"/>
          <w:b/>
          <w:iCs/>
        </w:rPr>
        <w:tab/>
      </w:r>
      <w:r w:rsidRPr="0036565A">
        <w:rPr>
          <w:rFonts w:ascii="Arial" w:hAnsi="Arial" w:cs="Arial"/>
          <w:b/>
          <w:iCs/>
        </w:rPr>
        <w:tab/>
      </w:r>
    </w:p>
    <w:p w14:paraId="3D999420" w14:textId="77777777" w:rsidR="0036565A" w:rsidRDefault="0036565A" w:rsidP="00DF0B31">
      <w:pPr>
        <w:widowControl w:val="0"/>
        <w:overflowPunct w:val="0"/>
        <w:autoSpaceDE w:val="0"/>
        <w:autoSpaceDN w:val="0"/>
        <w:adjustRightInd w:val="0"/>
        <w:spacing w:after="0" w:line="240" w:lineRule="auto"/>
        <w:ind w:left="0" w:right="4" w:firstLine="0"/>
        <w:textAlignment w:val="baseline"/>
        <w:rPr>
          <w:rFonts w:ascii="Arial" w:hAnsi="Arial" w:cs="Arial"/>
          <w:b/>
          <w:iCs/>
        </w:rPr>
      </w:pPr>
    </w:p>
    <w:p w14:paraId="05E869D9" w14:textId="77777777" w:rsidR="002A4F8E" w:rsidRPr="0036565A" w:rsidRDefault="002A4F8E" w:rsidP="00DF0B31">
      <w:pPr>
        <w:widowControl w:val="0"/>
        <w:overflowPunct w:val="0"/>
        <w:autoSpaceDE w:val="0"/>
        <w:autoSpaceDN w:val="0"/>
        <w:adjustRightInd w:val="0"/>
        <w:spacing w:after="0" w:line="240" w:lineRule="auto"/>
        <w:ind w:left="0" w:right="4" w:firstLine="0"/>
        <w:textAlignment w:val="baseline"/>
        <w:rPr>
          <w:rFonts w:ascii="Arial" w:hAnsi="Arial" w:cs="Arial"/>
          <w:b/>
          <w:iCs/>
        </w:rPr>
      </w:pPr>
    </w:p>
    <w:p w14:paraId="47D4656B" w14:textId="77777777" w:rsidR="0036565A" w:rsidRPr="0036565A" w:rsidRDefault="0036565A" w:rsidP="00DF0B31">
      <w:pPr>
        <w:widowControl w:val="0"/>
        <w:overflowPunct w:val="0"/>
        <w:autoSpaceDE w:val="0"/>
        <w:autoSpaceDN w:val="0"/>
        <w:adjustRightInd w:val="0"/>
        <w:ind w:left="284" w:right="4" w:firstLine="0"/>
        <w:textAlignment w:val="baseline"/>
        <w:rPr>
          <w:rFonts w:ascii="Arial" w:hAnsi="Arial" w:cs="Arial"/>
          <w:iCs/>
        </w:rPr>
      </w:pPr>
      <w:r w:rsidRPr="0036565A">
        <w:rPr>
          <w:rFonts w:ascii="Arial" w:hAnsi="Arial" w:cs="Arial"/>
          <w:iCs/>
        </w:rPr>
        <w:t>________________________</w:t>
      </w:r>
    </w:p>
    <w:p w14:paraId="3A439E5A" w14:textId="77777777" w:rsidR="0036565A" w:rsidRPr="0036565A" w:rsidRDefault="0036565A" w:rsidP="00DF0B31">
      <w:pPr>
        <w:widowControl w:val="0"/>
        <w:overflowPunct w:val="0"/>
        <w:autoSpaceDE w:val="0"/>
        <w:autoSpaceDN w:val="0"/>
        <w:adjustRightInd w:val="0"/>
        <w:spacing w:after="0" w:line="240" w:lineRule="auto"/>
        <w:ind w:left="284" w:right="4" w:firstLine="0"/>
        <w:textAlignment w:val="baseline"/>
        <w:rPr>
          <w:rFonts w:ascii="Arial" w:hAnsi="Arial" w:cs="Arial"/>
          <w:b/>
          <w:iCs/>
        </w:rPr>
      </w:pPr>
      <w:r w:rsidRPr="0036565A">
        <w:rPr>
          <w:rFonts w:ascii="Arial" w:hAnsi="Arial" w:cs="Arial"/>
          <w:b/>
          <w:iCs/>
        </w:rPr>
        <w:t>xxxxxxxxxxxxxxxxxxxxxxxx</w:t>
      </w:r>
    </w:p>
    <w:p w14:paraId="66C9A13F" w14:textId="6286F504" w:rsidR="0036565A" w:rsidRPr="0036565A" w:rsidRDefault="0036565A" w:rsidP="00DF0B31">
      <w:pPr>
        <w:widowControl w:val="0"/>
        <w:overflowPunct w:val="0"/>
        <w:autoSpaceDE w:val="0"/>
        <w:autoSpaceDN w:val="0"/>
        <w:adjustRightInd w:val="0"/>
        <w:spacing w:after="0" w:line="240" w:lineRule="auto"/>
        <w:ind w:left="284" w:right="4" w:firstLine="0"/>
        <w:textAlignment w:val="baseline"/>
        <w:rPr>
          <w:rFonts w:ascii="Arial" w:hAnsi="Arial" w:cs="Arial"/>
          <w:b/>
          <w:iCs/>
        </w:rPr>
      </w:pPr>
      <w:r w:rsidRPr="0036565A">
        <w:rPr>
          <w:rFonts w:ascii="Arial" w:hAnsi="Arial" w:cs="Arial"/>
          <w:b/>
          <w:iCs/>
        </w:rPr>
        <w:t xml:space="preserve">Contratada     </w:t>
      </w:r>
      <w:r w:rsidRPr="0036565A">
        <w:rPr>
          <w:rFonts w:ascii="Arial" w:hAnsi="Arial" w:cs="Arial"/>
          <w:b/>
          <w:iCs/>
        </w:rPr>
        <w:tab/>
        <w:t xml:space="preserve">                                                                                             </w:t>
      </w:r>
    </w:p>
    <w:p w14:paraId="603BCAF2" w14:textId="77777777" w:rsidR="0036565A" w:rsidRPr="0036565A" w:rsidRDefault="0036565A" w:rsidP="00DF0B31">
      <w:pPr>
        <w:overflowPunct w:val="0"/>
        <w:autoSpaceDE w:val="0"/>
        <w:autoSpaceDN w:val="0"/>
        <w:adjustRightInd w:val="0"/>
        <w:ind w:right="4"/>
        <w:textAlignment w:val="baseline"/>
        <w:rPr>
          <w:rFonts w:ascii="Arial" w:hAnsi="Arial" w:cs="Arial"/>
          <w:iCs/>
        </w:rPr>
      </w:pPr>
    </w:p>
    <w:p w14:paraId="70E596AE" w14:textId="77777777" w:rsidR="0036565A" w:rsidRPr="0036565A" w:rsidRDefault="0036565A" w:rsidP="00DF0B31">
      <w:pPr>
        <w:overflowPunct w:val="0"/>
        <w:autoSpaceDE w:val="0"/>
        <w:autoSpaceDN w:val="0"/>
        <w:adjustRightInd w:val="0"/>
        <w:ind w:left="284" w:right="4" w:firstLine="0"/>
        <w:textAlignment w:val="baseline"/>
        <w:rPr>
          <w:rFonts w:ascii="Arial" w:hAnsi="Arial" w:cs="Arial"/>
          <w:iCs/>
        </w:rPr>
      </w:pPr>
      <w:r w:rsidRPr="0036565A">
        <w:rPr>
          <w:rFonts w:ascii="Arial" w:hAnsi="Arial" w:cs="Arial"/>
          <w:iCs/>
        </w:rPr>
        <w:t>Testemunhas:</w:t>
      </w:r>
    </w:p>
    <w:p w14:paraId="4F80EAF4" w14:textId="77777777" w:rsidR="0036565A" w:rsidRPr="0036565A" w:rsidRDefault="0036565A" w:rsidP="00DF0B31">
      <w:pPr>
        <w:overflowPunct w:val="0"/>
        <w:autoSpaceDE w:val="0"/>
        <w:autoSpaceDN w:val="0"/>
        <w:adjustRightInd w:val="0"/>
        <w:ind w:left="0" w:right="4" w:firstLine="0"/>
        <w:textAlignment w:val="baseline"/>
        <w:rPr>
          <w:rFonts w:ascii="Arial" w:hAnsi="Arial" w:cs="Arial"/>
          <w:iCs/>
        </w:rPr>
      </w:pPr>
    </w:p>
    <w:p w14:paraId="1FC2606B" w14:textId="77777777" w:rsidR="0036565A" w:rsidRPr="0036565A" w:rsidRDefault="0036565A" w:rsidP="00DF0B31">
      <w:pPr>
        <w:overflowPunct w:val="0"/>
        <w:autoSpaceDE w:val="0"/>
        <w:autoSpaceDN w:val="0"/>
        <w:adjustRightInd w:val="0"/>
        <w:ind w:left="284" w:right="4" w:firstLine="0"/>
        <w:textAlignment w:val="baseline"/>
        <w:rPr>
          <w:rFonts w:ascii="Arial" w:hAnsi="Arial" w:cs="Arial"/>
          <w:bCs/>
        </w:rPr>
      </w:pPr>
      <w:r w:rsidRPr="0036565A">
        <w:rPr>
          <w:rFonts w:ascii="Arial" w:hAnsi="Arial" w:cs="Arial"/>
          <w:bCs/>
        </w:rPr>
        <w:t>____________________________</w:t>
      </w:r>
    </w:p>
    <w:p w14:paraId="7EF9B12C" w14:textId="77777777" w:rsidR="0036565A" w:rsidRPr="0036565A" w:rsidRDefault="0036565A" w:rsidP="00DF0B31">
      <w:pPr>
        <w:overflowPunct w:val="0"/>
        <w:autoSpaceDE w:val="0"/>
        <w:autoSpaceDN w:val="0"/>
        <w:adjustRightInd w:val="0"/>
        <w:ind w:left="284" w:right="4" w:firstLine="0"/>
        <w:textAlignment w:val="baseline"/>
        <w:rPr>
          <w:rFonts w:ascii="Arial" w:hAnsi="Arial" w:cs="Arial"/>
          <w:bCs/>
        </w:rPr>
      </w:pPr>
      <w:proofErr w:type="spellStart"/>
      <w:r w:rsidRPr="0036565A">
        <w:rPr>
          <w:rFonts w:ascii="Arial" w:hAnsi="Arial" w:cs="Arial"/>
          <w:bCs/>
        </w:rPr>
        <w:t>xxxxxxxxxxxxxxxxxxxxxxxxxxxxxxx</w:t>
      </w:r>
      <w:proofErr w:type="spellEnd"/>
    </w:p>
    <w:p w14:paraId="4C0EF00D" w14:textId="77777777" w:rsidR="0036565A" w:rsidRPr="0036565A" w:rsidRDefault="0036565A" w:rsidP="00DF0B31">
      <w:pPr>
        <w:overflowPunct w:val="0"/>
        <w:autoSpaceDE w:val="0"/>
        <w:autoSpaceDN w:val="0"/>
        <w:adjustRightInd w:val="0"/>
        <w:ind w:left="284" w:right="4" w:firstLine="0"/>
        <w:textAlignment w:val="baseline"/>
        <w:rPr>
          <w:rFonts w:ascii="Arial" w:hAnsi="Arial" w:cs="Arial"/>
          <w:bCs/>
        </w:rPr>
      </w:pPr>
      <w:r w:rsidRPr="0036565A">
        <w:rPr>
          <w:rFonts w:ascii="Arial" w:hAnsi="Arial" w:cs="Arial"/>
          <w:bCs/>
        </w:rPr>
        <w:t>CPF</w:t>
      </w:r>
    </w:p>
    <w:p w14:paraId="741C015B" w14:textId="77777777" w:rsidR="0036565A" w:rsidRPr="0036565A" w:rsidRDefault="0036565A" w:rsidP="00DF0B31">
      <w:pPr>
        <w:overflowPunct w:val="0"/>
        <w:autoSpaceDE w:val="0"/>
        <w:autoSpaceDN w:val="0"/>
        <w:adjustRightInd w:val="0"/>
        <w:ind w:right="4"/>
        <w:contextualSpacing/>
        <w:textAlignment w:val="baseline"/>
        <w:rPr>
          <w:rFonts w:ascii="Arial" w:hAnsi="Arial" w:cs="Arial"/>
          <w:bCs/>
        </w:rPr>
      </w:pPr>
    </w:p>
    <w:p w14:paraId="716CE9B4" w14:textId="77777777" w:rsidR="0036565A" w:rsidRPr="0036565A" w:rsidRDefault="0036565A" w:rsidP="00DF0B31">
      <w:pPr>
        <w:overflowPunct w:val="0"/>
        <w:autoSpaceDE w:val="0"/>
        <w:autoSpaceDN w:val="0"/>
        <w:adjustRightInd w:val="0"/>
        <w:ind w:left="284" w:right="4" w:firstLine="0"/>
        <w:contextualSpacing/>
        <w:textAlignment w:val="baseline"/>
        <w:rPr>
          <w:rFonts w:ascii="Arial" w:hAnsi="Arial" w:cs="Arial"/>
          <w:bCs/>
        </w:rPr>
      </w:pPr>
      <w:r w:rsidRPr="0036565A">
        <w:rPr>
          <w:rFonts w:ascii="Arial" w:hAnsi="Arial" w:cs="Arial"/>
          <w:bCs/>
        </w:rPr>
        <w:t>____________________________</w:t>
      </w:r>
    </w:p>
    <w:p w14:paraId="7A4EA316" w14:textId="77777777" w:rsidR="0036565A" w:rsidRPr="0036565A" w:rsidRDefault="0036565A" w:rsidP="00DF0B31">
      <w:pPr>
        <w:ind w:left="284" w:right="4" w:firstLine="0"/>
        <w:contextualSpacing/>
        <w:rPr>
          <w:rFonts w:ascii="Arial" w:hAnsi="Arial" w:cs="Arial"/>
          <w:bCs/>
        </w:rPr>
      </w:pPr>
      <w:proofErr w:type="spellStart"/>
      <w:r w:rsidRPr="0036565A">
        <w:rPr>
          <w:rFonts w:ascii="Arial" w:hAnsi="Arial" w:cs="Arial"/>
          <w:bCs/>
        </w:rPr>
        <w:t>xxxxxxxxxxxxxxxxxxxxxxxxxxxxxxx</w:t>
      </w:r>
      <w:proofErr w:type="spellEnd"/>
    </w:p>
    <w:p w14:paraId="35D37735" w14:textId="77777777" w:rsidR="0036565A" w:rsidRDefault="0036565A" w:rsidP="00DF0B31">
      <w:pPr>
        <w:ind w:left="284" w:right="4" w:firstLine="0"/>
        <w:contextualSpacing/>
        <w:rPr>
          <w:rFonts w:ascii="Arial" w:hAnsi="Arial" w:cs="Arial"/>
          <w:bCs/>
        </w:rPr>
      </w:pPr>
      <w:r w:rsidRPr="0036565A">
        <w:rPr>
          <w:rFonts w:ascii="Arial" w:hAnsi="Arial" w:cs="Arial"/>
          <w:bCs/>
        </w:rPr>
        <w:t>CPF</w:t>
      </w:r>
      <w:bookmarkEnd w:id="30"/>
    </w:p>
    <w:p w14:paraId="5CFC449A" w14:textId="77777777" w:rsidR="004D301D" w:rsidRDefault="004D301D" w:rsidP="00DF0B31">
      <w:pPr>
        <w:ind w:left="284" w:right="4" w:firstLine="0"/>
        <w:contextualSpacing/>
        <w:rPr>
          <w:rFonts w:ascii="Arial" w:hAnsi="Arial" w:cs="Arial"/>
          <w:bCs/>
        </w:rPr>
      </w:pPr>
    </w:p>
    <w:p w14:paraId="4CC4B730" w14:textId="77777777" w:rsidR="00DF0B31" w:rsidRDefault="00DF0B31" w:rsidP="00DF0B31">
      <w:pPr>
        <w:ind w:left="284" w:right="4" w:firstLine="0"/>
        <w:contextualSpacing/>
        <w:rPr>
          <w:rFonts w:ascii="Arial" w:hAnsi="Arial" w:cs="Arial"/>
          <w:bCs/>
        </w:rPr>
      </w:pPr>
    </w:p>
    <w:p w14:paraId="771711E0" w14:textId="77777777" w:rsidR="00DF0B31" w:rsidRDefault="00DF0B31" w:rsidP="00DF0B31">
      <w:pPr>
        <w:ind w:left="284" w:right="4" w:firstLine="0"/>
        <w:contextualSpacing/>
        <w:rPr>
          <w:rFonts w:ascii="Arial" w:hAnsi="Arial" w:cs="Arial"/>
          <w:bCs/>
        </w:rPr>
      </w:pPr>
    </w:p>
    <w:p w14:paraId="18AAEEA4" w14:textId="77777777" w:rsidR="00DF0B31" w:rsidRDefault="00DF0B31" w:rsidP="00DF0B31">
      <w:pPr>
        <w:ind w:left="284" w:right="4" w:firstLine="0"/>
        <w:contextualSpacing/>
        <w:rPr>
          <w:rFonts w:ascii="Arial" w:hAnsi="Arial" w:cs="Arial"/>
          <w:bCs/>
        </w:rPr>
      </w:pPr>
    </w:p>
    <w:p w14:paraId="23F45DE7" w14:textId="77777777" w:rsidR="00DF0B31" w:rsidRDefault="00DF0B31" w:rsidP="00DF0B31">
      <w:pPr>
        <w:ind w:left="284" w:right="4" w:firstLine="0"/>
        <w:contextualSpacing/>
        <w:rPr>
          <w:rFonts w:ascii="Arial" w:hAnsi="Arial" w:cs="Arial"/>
          <w:bCs/>
        </w:rPr>
      </w:pPr>
    </w:p>
    <w:p w14:paraId="37C43754" w14:textId="77777777" w:rsidR="00DF0B31" w:rsidRDefault="00DF0B31" w:rsidP="00DF0B31">
      <w:pPr>
        <w:ind w:left="284" w:right="4" w:firstLine="0"/>
        <w:contextualSpacing/>
        <w:rPr>
          <w:rFonts w:ascii="Arial" w:hAnsi="Arial" w:cs="Arial"/>
          <w:bCs/>
        </w:rPr>
      </w:pPr>
    </w:p>
    <w:p w14:paraId="687A158A" w14:textId="77777777" w:rsidR="00DF0B31" w:rsidRDefault="00DF0B31" w:rsidP="00DF0B31">
      <w:pPr>
        <w:ind w:left="284" w:right="4" w:firstLine="0"/>
        <w:contextualSpacing/>
        <w:rPr>
          <w:rFonts w:ascii="Arial" w:hAnsi="Arial" w:cs="Arial"/>
          <w:bCs/>
        </w:rPr>
      </w:pPr>
    </w:p>
    <w:p w14:paraId="479A098A" w14:textId="77777777" w:rsidR="00DF0B31" w:rsidRDefault="00DF0B31" w:rsidP="00DF0B31">
      <w:pPr>
        <w:ind w:left="284" w:right="4" w:firstLine="0"/>
        <w:contextualSpacing/>
        <w:rPr>
          <w:rFonts w:ascii="Arial" w:hAnsi="Arial" w:cs="Arial"/>
          <w:bCs/>
        </w:rPr>
      </w:pPr>
    </w:p>
    <w:p w14:paraId="17878390" w14:textId="77777777" w:rsidR="00DF0B31" w:rsidRDefault="00DF0B31" w:rsidP="00DF0B31">
      <w:pPr>
        <w:ind w:left="284" w:right="4" w:firstLine="0"/>
        <w:contextualSpacing/>
        <w:rPr>
          <w:rFonts w:ascii="Arial" w:hAnsi="Arial" w:cs="Arial"/>
          <w:bCs/>
        </w:rPr>
      </w:pPr>
    </w:p>
    <w:p w14:paraId="52259BF2" w14:textId="77777777" w:rsidR="00DF0B31" w:rsidRDefault="00DF0B31" w:rsidP="00DF0B31">
      <w:pPr>
        <w:ind w:left="284" w:right="4" w:firstLine="0"/>
        <w:contextualSpacing/>
        <w:rPr>
          <w:rFonts w:ascii="Arial" w:hAnsi="Arial" w:cs="Arial"/>
          <w:bCs/>
        </w:rPr>
      </w:pPr>
    </w:p>
    <w:p w14:paraId="31139974" w14:textId="77777777" w:rsidR="00DF0B31" w:rsidRDefault="00DF0B31" w:rsidP="00DF0B31">
      <w:pPr>
        <w:ind w:left="284" w:right="4" w:firstLine="0"/>
        <w:contextualSpacing/>
        <w:rPr>
          <w:rFonts w:ascii="Arial" w:hAnsi="Arial" w:cs="Arial"/>
          <w:bCs/>
        </w:rPr>
      </w:pPr>
    </w:p>
    <w:p w14:paraId="1A0B7610" w14:textId="77777777" w:rsidR="00DF0B31" w:rsidRDefault="00DF0B31" w:rsidP="00DF0B31">
      <w:pPr>
        <w:ind w:left="284" w:right="4" w:firstLine="0"/>
        <w:contextualSpacing/>
        <w:rPr>
          <w:rFonts w:ascii="Arial" w:hAnsi="Arial" w:cs="Arial"/>
          <w:bCs/>
        </w:rPr>
      </w:pPr>
    </w:p>
    <w:p w14:paraId="1FB733A3" w14:textId="77777777" w:rsidR="00DF0B31" w:rsidRDefault="00DF0B31" w:rsidP="001913F1">
      <w:pPr>
        <w:ind w:left="0" w:right="4" w:firstLine="0"/>
        <w:contextualSpacing/>
        <w:rPr>
          <w:rFonts w:ascii="Arial" w:hAnsi="Arial" w:cs="Arial"/>
          <w:bCs/>
        </w:rPr>
      </w:pPr>
    </w:p>
    <w:p w14:paraId="3120E91C" w14:textId="77777777" w:rsidR="00DF0B31" w:rsidRDefault="00DF0B31" w:rsidP="00DF0B31">
      <w:pPr>
        <w:ind w:left="284" w:right="4" w:firstLine="0"/>
        <w:contextualSpacing/>
        <w:rPr>
          <w:rFonts w:ascii="Arial" w:hAnsi="Arial" w:cs="Arial"/>
          <w:bCs/>
        </w:rPr>
      </w:pPr>
    </w:p>
    <w:p w14:paraId="482173E6" w14:textId="77777777" w:rsidR="004D301D" w:rsidRDefault="004D301D" w:rsidP="00DF0B31">
      <w:pPr>
        <w:ind w:left="284" w:right="4" w:firstLine="0"/>
        <w:contextualSpacing/>
        <w:rPr>
          <w:rFonts w:ascii="Arial" w:hAnsi="Arial" w:cs="Arial"/>
          <w:bCs/>
        </w:rPr>
      </w:pPr>
    </w:p>
    <w:p w14:paraId="0447E116" w14:textId="77777777" w:rsidR="004D301D" w:rsidRPr="000F6ABB" w:rsidRDefault="004D301D" w:rsidP="00DF0B31">
      <w:pPr>
        <w:overflowPunct w:val="0"/>
        <w:autoSpaceDE w:val="0"/>
        <w:autoSpaceDN w:val="0"/>
        <w:adjustRightInd w:val="0"/>
        <w:ind w:left="284" w:right="4" w:firstLine="0"/>
        <w:contextualSpacing/>
        <w:textAlignment w:val="baseline"/>
        <w:rPr>
          <w:rFonts w:ascii="Arial" w:eastAsia="Arial Unicode MS" w:hAnsi="Arial" w:cs="Arial"/>
          <w:b/>
          <w:bCs/>
        </w:rPr>
      </w:pPr>
      <w:r w:rsidRPr="000F6ABB">
        <w:rPr>
          <w:rFonts w:ascii="Arial" w:eastAsia="Arial Unicode MS" w:hAnsi="Arial" w:cs="Arial"/>
          <w:b/>
          <w:bCs/>
        </w:rPr>
        <w:t>ANEXO - V</w:t>
      </w:r>
      <w:r>
        <w:rPr>
          <w:rFonts w:ascii="Arial" w:eastAsia="Arial Unicode MS" w:hAnsi="Arial" w:cs="Arial"/>
          <w:b/>
          <w:bCs/>
        </w:rPr>
        <w:t>I</w:t>
      </w:r>
    </w:p>
    <w:p w14:paraId="235162CC" w14:textId="77777777" w:rsidR="004D301D" w:rsidRDefault="004D301D" w:rsidP="00DF0B31">
      <w:pPr>
        <w:ind w:left="284" w:right="4" w:firstLine="0"/>
        <w:contextualSpacing/>
        <w:rPr>
          <w:rFonts w:ascii="Arial" w:hAnsi="Arial" w:cs="Arial"/>
          <w:bCs/>
        </w:rPr>
      </w:pPr>
    </w:p>
    <w:p w14:paraId="6CAE4D3B" w14:textId="77777777" w:rsidR="00DF0B31" w:rsidRPr="00CD7D8F" w:rsidRDefault="00DF0B31" w:rsidP="00DF0B31">
      <w:pPr>
        <w:spacing w:after="0" w:line="240" w:lineRule="auto"/>
        <w:ind w:right="4" w:firstLine="709"/>
        <w:rPr>
          <w:rFonts w:ascii="Arial" w:hAnsi="Arial" w:cs="Arial"/>
          <w:bCs/>
        </w:rPr>
      </w:pPr>
    </w:p>
    <w:p w14:paraId="75D5B8F5" w14:textId="77777777" w:rsidR="00DF0B31" w:rsidRPr="00CD7D8F" w:rsidRDefault="00DF0B31" w:rsidP="00DF0B31">
      <w:pPr>
        <w:pStyle w:val="Nivel1"/>
        <w:spacing w:before="0" w:after="0" w:line="240" w:lineRule="auto"/>
        <w:ind w:left="567" w:right="4" w:hanging="283"/>
        <w:rPr>
          <w:sz w:val="22"/>
          <w:szCs w:val="22"/>
        </w:rPr>
      </w:pPr>
      <w:r w:rsidRPr="00CD7D8F">
        <w:rPr>
          <w:sz w:val="22"/>
          <w:szCs w:val="22"/>
        </w:rPr>
        <w:t>DO OBJETO</w:t>
      </w:r>
    </w:p>
    <w:p w14:paraId="3032DDAC" w14:textId="77777777" w:rsidR="00DF0B31" w:rsidRPr="00DF0B31" w:rsidRDefault="00DF0B31" w:rsidP="00DF0B31">
      <w:pPr>
        <w:pStyle w:val="PargrafodaLista"/>
        <w:numPr>
          <w:ilvl w:val="1"/>
          <w:numId w:val="14"/>
        </w:numPr>
        <w:spacing w:after="0" w:line="240" w:lineRule="auto"/>
        <w:ind w:left="284" w:right="4" w:firstLine="0"/>
        <w:contextualSpacing w:val="0"/>
        <w:rPr>
          <w:rFonts w:ascii="Arial" w:hAnsi="Arial" w:cs="Arial"/>
        </w:rPr>
      </w:pPr>
      <w:r w:rsidRPr="00DF0B31">
        <w:rPr>
          <w:rFonts w:ascii="Arial" w:hAnsi="Arial" w:cs="Arial"/>
        </w:rPr>
        <w:t>Aquisição de materiais de consumo e permanente, para atender a demanda da Secretarias Municipal de Saúde, conforme condições, quantidades e exigências estabelecidas neste instrumento:</w:t>
      </w:r>
    </w:p>
    <w:tbl>
      <w:tblPr>
        <w:tblStyle w:val="Tabelacomgrade"/>
        <w:tblW w:w="9355" w:type="dxa"/>
        <w:tblInd w:w="279" w:type="dxa"/>
        <w:tblLayout w:type="fixed"/>
        <w:tblLook w:val="04A0" w:firstRow="1" w:lastRow="0" w:firstColumn="1" w:lastColumn="0" w:noHBand="0" w:noVBand="1"/>
      </w:tblPr>
      <w:tblGrid>
        <w:gridCol w:w="709"/>
        <w:gridCol w:w="4110"/>
        <w:gridCol w:w="993"/>
        <w:gridCol w:w="850"/>
        <w:gridCol w:w="1276"/>
        <w:gridCol w:w="1417"/>
      </w:tblGrid>
      <w:tr w:rsidR="009F734F" w14:paraId="3E99F115" w14:textId="77777777" w:rsidTr="00781383">
        <w:tc>
          <w:tcPr>
            <w:tcW w:w="709" w:type="dxa"/>
          </w:tcPr>
          <w:p w14:paraId="68D7A419" w14:textId="77777777" w:rsidR="009F734F" w:rsidRDefault="009F734F" w:rsidP="00C24A32">
            <w:pPr>
              <w:spacing w:after="0" w:line="240" w:lineRule="auto"/>
              <w:ind w:left="0" w:right="4" w:firstLine="0"/>
              <w:rPr>
                <w:rFonts w:ascii="Arial" w:hAnsi="Arial" w:cs="Arial"/>
              </w:rPr>
            </w:pPr>
            <w:r>
              <w:rPr>
                <w:rFonts w:ascii="Arial" w:hAnsi="Arial" w:cs="Arial"/>
              </w:rPr>
              <w:t>Item</w:t>
            </w:r>
          </w:p>
        </w:tc>
        <w:tc>
          <w:tcPr>
            <w:tcW w:w="4110" w:type="dxa"/>
          </w:tcPr>
          <w:p w14:paraId="33BF2FB2" w14:textId="77777777" w:rsidR="009F734F" w:rsidRDefault="009F734F" w:rsidP="00C24A32">
            <w:pPr>
              <w:tabs>
                <w:tab w:val="left" w:pos="0"/>
              </w:tabs>
              <w:spacing w:after="0" w:line="240" w:lineRule="auto"/>
              <w:ind w:left="0" w:right="4" w:firstLine="0"/>
              <w:rPr>
                <w:rFonts w:ascii="Arial" w:hAnsi="Arial" w:cs="Arial"/>
              </w:rPr>
            </w:pPr>
            <w:r>
              <w:rPr>
                <w:rFonts w:ascii="Arial" w:hAnsi="Arial" w:cs="Arial"/>
              </w:rPr>
              <w:t>Especificação</w:t>
            </w:r>
          </w:p>
        </w:tc>
        <w:tc>
          <w:tcPr>
            <w:tcW w:w="993" w:type="dxa"/>
          </w:tcPr>
          <w:p w14:paraId="2B5A5C20" w14:textId="77777777" w:rsidR="009F734F" w:rsidRDefault="009F734F" w:rsidP="00C24A32">
            <w:pPr>
              <w:tabs>
                <w:tab w:val="left" w:pos="0"/>
              </w:tabs>
              <w:spacing w:after="0" w:line="240" w:lineRule="auto"/>
              <w:ind w:left="0" w:right="4" w:firstLine="0"/>
              <w:jc w:val="center"/>
              <w:rPr>
                <w:rFonts w:ascii="Arial" w:hAnsi="Arial" w:cs="Arial"/>
              </w:rPr>
            </w:pPr>
            <w:r>
              <w:rPr>
                <w:rFonts w:ascii="Arial" w:hAnsi="Arial" w:cs="Arial"/>
              </w:rPr>
              <w:t>Quant.</w:t>
            </w:r>
          </w:p>
        </w:tc>
        <w:tc>
          <w:tcPr>
            <w:tcW w:w="850" w:type="dxa"/>
          </w:tcPr>
          <w:p w14:paraId="448D13B6" w14:textId="77777777" w:rsidR="009F734F" w:rsidRDefault="009F734F" w:rsidP="00C24A32">
            <w:pPr>
              <w:spacing w:after="0" w:line="240" w:lineRule="auto"/>
              <w:ind w:left="-39" w:right="4" w:firstLine="0"/>
              <w:jc w:val="center"/>
              <w:rPr>
                <w:rFonts w:ascii="Arial" w:hAnsi="Arial" w:cs="Arial"/>
              </w:rPr>
            </w:pPr>
            <w:r>
              <w:rPr>
                <w:rFonts w:ascii="Arial" w:hAnsi="Arial" w:cs="Arial"/>
              </w:rPr>
              <w:t>Unid.</w:t>
            </w:r>
          </w:p>
        </w:tc>
        <w:tc>
          <w:tcPr>
            <w:tcW w:w="1276" w:type="dxa"/>
          </w:tcPr>
          <w:p w14:paraId="733A1005" w14:textId="77777777" w:rsidR="009F734F" w:rsidRDefault="009F734F" w:rsidP="00C24A32">
            <w:pPr>
              <w:spacing w:after="0" w:line="240" w:lineRule="auto"/>
              <w:ind w:left="284" w:right="4" w:hanging="252"/>
              <w:rPr>
                <w:rFonts w:ascii="Arial" w:hAnsi="Arial" w:cs="Arial"/>
              </w:rPr>
            </w:pPr>
            <w:r>
              <w:rPr>
                <w:rFonts w:ascii="Arial" w:hAnsi="Arial" w:cs="Arial"/>
              </w:rPr>
              <w:t>V. Unit.</w:t>
            </w:r>
          </w:p>
        </w:tc>
        <w:tc>
          <w:tcPr>
            <w:tcW w:w="1417" w:type="dxa"/>
          </w:tcPr>
          <w:p w14:paraId="15858708" w14:textId="77777777" w:rsidR="009F734F" w:rsidRDefault="009F734F" w:rsidP="00C24A32">
            <w:pPr>
              <w:spacing w:after="0" w:line="240" w:lineRule="auto"/>
              <w:ind w:left="33" w:right="-107" w:hanging="137"/>
              <w:rPr>
                <w:rFonts w:ascii="Arial" w:hAnsi="Arial" w:cs="Arial"/>
              </w:rPr>
            </w:pPr>
            <w:r>
              <w:rPr>
                <w:rFonts w:ascii="Arial" w:hAnsi="Arial" w:cs="Arial"/>
              </w:rPr>
              <w:t xml:space="preserve"> Valor Total</w:t>
            </w:r>
          </w:p>
        </w:tc>
      </w:tr>
      <w:tr w:rsidR="009F734F" w14:paraId="1824ABDE" w14:textId="77777777" w:rsidTr="00781383">
        <w:tc>
          <w:tcPr>
            <w:tcW w:w="709" w:type="dxa"/>
          </w:tcPr>
          <w:p w14:paraId="32C28ECB" w14:textId="77777777" w:rsidR="009F734F" w:rsidRPr="00D52CCC" w:rsidRDefault="009F734F" w:rsidP="00C24A32">
            <w:pPr>
              <w:spacing w:after="0" w:line="240" w:lineRule="auto"/>
              <w:ind w:left="284" w:right="4" w:hanging="256"/>
              <w:jc w:val="center"/>
              <w:rPr>
                <w:rFonts w:ascii="Arial" w:hAnsi="Arial" w:cs="Arial"/>
                <w:sz w:val="18"/>
                <w:szCs w:val="18"/>
              </w:rPr>
            </w:pPr>
            <w:r>
              <w:rPr>
                <w:rFonts w:ascii="Arial" w:hAnsi="Arial" w:cs="Arial"/>
                <w:sz w:val="18"/>
                <w:szCs w:val="18"/>
              </w:rPr>
              <w:t>1</w:t>
            </w:r>
          </w:p>
        </w:tc>
        <w:tc>
          <w:tcPr>
            <w:tcW w:w="4110" w:type="dxa"/>
            <w:vAlign w:val="center"/>
          </w:tcPr>
          <w:p w14:paraId="6CECC541" w14:textId="77777777" w:rsidR="009F734F" w:rsidRPr="009F734F" w:rsidRDefault="009F734F" w:rsidP="00C24A32">
            <w:pPr>
              <w:spacing w:after="0" w:line="240" w:lineRule="auto"/>
              <w:ind w:left="0" w:right="4" w:firstLine="0"/>
              <w:rPr>
                <w:rFonts w:ascii="Arial" w:hAnsi="Arial" w:cs="Arial"/>
                <w:sz w:val="21"/>
                <w:szCs w:val="21"/>
              </w:rPr>
            </w:pPr>
            <w:r w:rsidRPr="009F734F">
              <w:rPr>
                <w:rFonts w:ascii="Arial" w:hAnsi="Arial" w:cs="Arial"/>
                <w:sz w:val="21"/>
                <w:szCs w:val="21"/>
              </w:rPr>
              <w:t xml:space="preserve">Bicicleta elétrica nova, com cesto dianteiro, carenagem frontal e traseira - com 3 velocidades. Potência do motor mínimo: 350 á 500 watts, guidão em aço reforçado. Bateria chumbo: mínimo 48v (4 baterias de no mínimo 12v), autonomia da bateria de no mínimo 22 km. Painel digital e com carenagem. Chave Liga/Desliga. Velocidade máxima: no mínimo 25 km/h, pedal assistido, freio traseiro a tambor e dianteiro de disco ou tambor, pneu aro alumínio: mínimo 24, Suspensão dianteira, carga máxima: suportar no mínimo 100kg </w:t>
            </w:r>
            <w:proofErr w:type="spellStart"/>
            <w:r w:rsidRPr="009F734F">
              <w:rPr>
                <w:rFonts w:ascii="Arial" w:hAnsi="Arial" w:cs="Arial"/>
                <w:sz w:val="21"/>
                <w:szCs w:val="21"/>
              </w:rPr>
              <w:t>á</w:t>
            </w:r>
            <w:proofErr w:type="spellEnd"/>
            <w:r w:rsidRPr="009F734F">
              <w:rPr>
                <w:rFonts w:ascii="Arial" w:hAnsi="Arial" w:cs="Arial"/>
                <w:sz w:val="21"/>
                <w:szCs w:val="21"/>
              </w:rPr>
              <w:t xml:space="preserve"> 120kg, alarme com controle, buzina, farol e lanterna de led , setas, luz de freio, descanso central e/ou traseiro, </w:t>
            </w:r>
            <w:proofErr w:type="spellStart"/>
            <w:r w:rsidRPr="009F734F">
              <w:rPr>
                <w:rFonts w:ascii="Arial" w:hAnsi="Arial" w:cs="Arial"/>
                <w:sz w:val="21"/>
                <w:szCs w:val="21"/>
              </w:rPr>
              <w:t>e-abs</w:t>
            </w:r>
            <w:proofErr w:type="spellEnd"/>
            <w:r w:rsidRPr="009F734F">
              <w:rPr>
                <w:rFonts w:ascii="Arial" w:hAnsi="Arial" w:cs="Arial"/>
                <w:sz w:val="21"/>
                <w:szCs w:val="21"/>
              </w:rPr>
              <w:t xml:space="preserve"> (acionando o freio, corta o motor), cesto dianteiro, garupa, duas chaves, par de espelhos retrovisores, para-lama traseiro com refletor e/ou luz, carregador 110v ou bivolt, aprovado pelo INMETRO. Entregue montada e regulada para uso. Garantia mínimo de 6 meses. Cor: azul ou preta, a definir pela contratante. Marca/modelo equivalente ou melhor: Veloster, Duos e Souza.</w:t>
            </w:r>
          </w:p>
        </w:tc>
        <w:tc>
          <w:tcPr>
            <w:tcW w:w="993" w:type="dxa"/>
          </w:tcPr>
          <w:p w14:paraId="1EDD703B" w14:textId="77777777" w:rsidR="009F734F" w:rsidRPr="00B00D1C" w:rsidRDefault="009F734F" w:rsidP="00C24A32">
            <w:pPr>
              <w:spacing w:after="0" w:line="240" w:lineRule="auto"/>
              <w:ind w:left="29" w:right="4" w:firstLine="0"/>
              <w:jc w:val="center"/>
              <w:rPr>
                <w:rFonts w:ascii="Arial" w:hAnsi="Arial" w:cs="Arial"/>
                <w:sz w:val="21"/>
                <w:szCs w:val="21"/>
              </w:rPr>
            </w:pPr>
            <w:r>
              <w:rPr>
                <w:rFonts w:ascii="Arial" w:hAnsi="Arial" w:cs="Arial"/>
                <w:sz w:val="21"/>
                <w:szCs w:val="21"/>
              </w:rPr>
              <w:t>30</w:t>
            </w:r>
          </w:p>
        </w:tc>
        <w:tc>
          <w:tcPr>
            <w:tcW w:w="850" w:type="dxa"/>
          </w:tcPr>
          <w:p w14:paraId="3027591B" w14:textId="77777777" w:rsidR="009F734F" w:rsidRPr="00B00D1C" w:rsidRDefault="009F734F" w:rsidP="00C24A32">
            <w:pPr>
              <w:spacing w:after="0" w:line="240" w:lineRule="auto"/>
              <w:ind w:left="284" w:right="4" w:hanging="284"/>
              <w:jc w:val="center"/>
              <w:rPr>
                <w:rFonts w:ascii="Arial" w:hAnsi="Arial" w:cs="Arial"/>
                <w:sz w:val="21"/>
                <w:szCs w:val="21"/>
              </w:rPr>
            </w:pPr>
            <w:r>
              <w:rPr>
                <w:rFonts w:ascii="Arial" w:hAnsi="Arial" w:cs="Arial"/>
                <w:sz w:val="21"/>
                <w:szCs w:val="21"/>
              </w:rPr>
              <w:t>Unid.</w:t>
            </w:r>
          </w:p>
        </w:tc>
        <w:tc>
          <w:tcPr>
            <w:tcW w:w="1276" w:type="dxa"/>
          </w:tcPr>
          <w:p w14:paraId="70923A32" w14:textId="2D884316" w:rsidR="009F734F" w:rsidRDefault="00781383" w:rsidP="00781383">
            <w:pPr>
              <w:spacing w:after="0" w:line="240" w:lineRule="auto"/>
              <w:ind w:left="284" w:right="4" w:hanging="284"/>
              <w:jc w:val="center"/>
              <w:rPr>
                <w:rFonts w:ascii="Arial" w:hAnsi="Arial" w:cs="Arial"/>
              </w:rPr>
            </w:pPr>
            <w:r>
              <w:rPr>
                <w:rFonts w:ascii="Arial" w:hAnsi="Arial" w:cs="Arial"/>
              </w:rPr>
              <w:t>5.647,05</w:t>
            </w:r>
          </w:p>
        </w:tc>
        <w:tc>
          <w:tcPr>
            <w:tcW w:w="1417" w:type="dxa"/>
          </w:tcPr>
          <w:p w14:paraId="34CF84C1" w14:textId="0ABB943D" w:rsidR="009F734F" w:rsidRDefault="00781383" w:rsidP="00781383">
            <w:pPr>
              <w:spacing w:after="0" w:line="240" w:lineRule="auto"/>
              <w:ind w:left="40" w:right="4" w:firstLine="0"/>
              <w:rPr>
                <w:rFonts w:ascii="Arial" w:hAnsi="Arial" w:cs="Arial"/>
              </w:rPr>
            </w:pPr>
            <w:r>
              <w:rPr>
                <w:rFonts w:ascii="Arial" w:hAnsi="Arial" w:cs="Arial"/>
              </w:rPr>
              <w:t>169.411,44</w:t>
            </w:r>
          </w:p>
        </w:tc>
      </w:tr>
      <w:tr w:rsidR="009F734F" w14:paraId="67A4D4E2" w14:textId="77777777" w:rsidTr="00781383">
        <w:tc>
          <w:tcPr>
            <w:tcW w:w="709" w:type="dxa"/>
          </w:tcPr>
          <w:p w14:paraId="51E22FA0" w14:textId="77777777" w:rsidR="009F734F" w:rsidRPr="00D52CCC" w:rsidRDefault="009F734F" w:rsidP="00C24A32">
            <w:pPr>
              <w:spacing w:after="0" w:line="240" w:lineRule="auto"/>
              <w:ind w:left="284" w:right="4" w:hanging="256"/>
              <w:jc w:val="center"/>
              <w:rPr>
                <w:rFonts w:ascii="Arial" w:hAnsi="Arial" w:cs="Arial"/>
                <w:sz w:val="18"/>
                <w:szCs w:val="18"/>
              </w:rPr>
            </w:pPr>
            <w:r>
              <w:rPr>
                <w:rFonts w:ascii="Arial" w:hAnsi="Arial" w:cs="Arial"/>
                <w:sz w:val="18"/>
                <w:szCs w:val="18"/>
              </w:rPr>
              <w:t>2</w:t>
            </w:r>
          </w:p>
        </w:tc>
        <w:tc>
          <w:tcPr>
            <w:tcW w:w="4110" w:type="dxa"/>
            <w:vAlign w:val="center"/>
          </w:tcPr>
          <w:p w14:paraId="6D49EE01" w14:textId="77777777" w:rsidR="009F734F" w:rsidRPr="009F734F" w:rsidRDefault="009F734F" w:rsidP="00C24A32">
            <w:pPr>
              <w:spacing w:after="0" w:line="240" w:lineRule="auto"/>
              <w:ind w:left="0" w:right="4" w:firstLine="0"/>
              <w:rPr>
                <w:rFonts w:ascii="Arial" w:hAnsi="Arial" w:cs="Arial"/>
                <w:sz w:val="21"/>
                <w:szCs w:val="21"/>
              </w:rPr>
            </w:pPr>
            <w:r w:rsidRPr="009F734F">
              <w:rPr>
                <w:rFonts w:ascii="Arial" w:hAnsi="Arial" w:cs="Arial"/>
                <w:sz w:val="21"/>
                <w:szCs w:val="21"/>
              </w:rPr>
              <w:t>Capacete esportivo; para ciclista; de material abs.; tamanho variados; com forro espuma de tecido preto; fecho de regulagem por jugular, tipo engate rápido; com sistema de ventilação; na cor preta ou azul a definir pela contratante</w:t>
            </w:r>
          </w:p>
        </w:tc>
        <w:tc>
          <w:tcPr>
            <w:tcW w:w="993" w:type="dxa"/>
          </w:tcPr>
          <w:p w14:paraId="57832187" w14:textId="77777777" w:rsidR="009F734F" w:rsidRPr="00B00D1C" w:rsidRDefault="009F734F" w:rsidP="00C24A32">
            <w:pPr>
              <w:spacing w:after="0" w:line="240" w:lineRule="auto"/>
              <w:ind w:left="29" w:right="4" w:firstLine="0"/>
              <w:jc w:val="center"/>
              <w:rPr>
                <w:rFonts w:ascii="Arial" w:hAnsi="Arial" w:cs="Arial"/>
                <w:sz w:val="21"/>
                <w:szCs w:val="21"/>
              </w:rPr>
            </w:pPr>
            <w:r>
              <w:rPr>
                <w:rFonts w:ascii="Arial" w:hAnsi="Arial" w:cs="Arial"/>
                <w:sz w:val="21"/>
                <w:szCs w:val="21"/>
              </w:rPr>
              <w:t>30</w:t>
            </w:r>
          </w:p>
        </w:tc>
        <w:tc>
          <w:tcPr>
            <w:tcW w:w="850" w:type="dxa"/>
          </w:tcPr>
          <w:p w14:paraId="5CAA297C" w14:textId="77777777" w:rsidR="009F734F" w:rsidRPr="00B00D1C" w:rsidRDefault="009F734F" w:rsidP="00C24A32">
            <w:pPr>
              <w:spacing w:after="0" w:line="240" w:lineRule="auto"/>
              <w:ind w:left="284" w:right="4" w:hanging="284"/>
              <w:jc w:val="center"/>
              <w:rPr>
                <w:rFonts w:ascii="Arial" w:hAnsi="Arial" w:cs="Arial"/>
                <w:sz w:val="21"/>
                <w:szCs w:val="21"/>
              </w:rPr>
            </w:pPr>
            <w:r>
              <w:rPr>
                <w:rFonts w:ascii="Arial" w:hAnsi="Arial" w:cs="Arial"/>
                <w:sz w:val="21"/>
                <w:szCs w:val="21"/>
              </w:rPr>
              <w:t>Unid.</w:t>
            </w:r>
          </w:p>
        </w:tc>
        <w:tc>
          <w:tcPr>
            <w:tcW w:w="1276" w:type="dxa"/>
          </w:tcPr>
          <w:p w14:paraId="0706540A" w14:textId="190FA5EC" w:rsidR="009F734F" w:rsidRDefault="00781383" w:rsidP="00781383">
            <w:pPr>
              <w:spacing w:after="0" w:line="240" w:lineRule="auto"/>
              <w:ind w:left="284" w:right="4" w:firstLine="0"/>
              <w:jc w:val="center"/>
              <w:rPr>
                <w:rFonts w:ascii="Arial" w:hAnsi="Arial" w:cs="Arial"/>
              </w:rPr>
            </w:pPr>
            <w:r>
              <w:rPr>
                <w:rFonts w:ascii="Arial" w:hAnsi="Arial" w:cs="Arial"/>
              </w:rPr>
              <w:t>141,33</w:t>
            </w:r>
          </w:p>
        </w:tc>
        <w:tc>
          <w:tcPr>
            <w:tcW w:w="1417" w:type="dxa"/>
          </w:tcPr>
          <w:p w14:paraId="18D2BCE1" w14:textId="503C56A1" w:rsidR="009F734F" w:rsidRDefault="00781383" w:rsidP="00C24A32">
            <w:pPr>
              <w:spacing w:after="0" w:line="240" w:lineRule="auto"/>
              <w:ind w:left="284" w:right="4" w:firstLine="0"/>
              <w:rPr>
                <w:rFonts w:ascii="Arial" w:hAnsi="Arial" w:cs="Arial"/>
              </w:rPr>
            </w:pPr>
            <w:r>
              <w:rPr>
                <w:rFonts w:ascii="Arial" w:hAnsi="Arial" w:cs="Arial"/>
              </w:rPr>
              <w:t>4.239,90</w:t>
            </w:r>
          </w:p>
        </w:tc>
      </w:tr>
    </w:tbl>
    <w:p w14:paraId="3BD9D383" w14:textId="77777777" w:rsidR="00DF0B31" w:rsidRPr="00DF0B31" w:rsidRDefault="00DF0B31" w:rsidP="00DF0B31">
      <w:pPr>
        <w:spacing w:after="0" w:line="240" w:lineRule="auto"/>
        <w:ind w:left="284" w:right="4" w:firstLine="0"/>
        <w:rPr>
          <w:rFonts w:ascii="Arial" w:hAnsi="Arial" w:cs="Arial"/>
          <w:color w:val="000000" w:themeColor="text1"/>
        </w:rPr>
      </w:pPr>
      <w:r w:rsidRPr="00DF0B31">
        <w:rPr>
          <w:rFonts w:ascii="Arial" w:hAnsi="Arial" w:cs="Arial"/>
          <w:color w:val="000000" w:themeColor="text1"/>
        </w:rPr>
        <w:t>1.2 Alguns itens do CATMAT são gerais e genéricos, devendo ser observadas as descrições dos equipamentos conforme este Termo de Referência e ETP.</w:t>
      </w:r>
    </w:p>
    <w:p w14:paraId="2E9409EE" w14:textId="77777777" w:rsidR="00DF0B31" w:rsidRPr="00DF0B31" w:rsidRDefault="00DF0B31">
      <w:pPr>
        <w:pStyle w:val="PargrafodaLista"/>
        <w:numPr>
          <w:ilvl w:val="1"/>
          <w:numId w:val="39"/>
        </w:numPr>
        <w:spacing w:after="0" w:line="240" w:lineRule="auto"/>
        <w:ind w:left="284" w:right="4" w:firstLine="0"/>
        <w:contextualSpacing w:val="0"/>
        <w:rPr>
          <w:rFonts w:ascii="Arial" w:hAnsi="Arial" w:cs="Arial"/>
        </w:rPr>
      </w:pPr>
      <w:r w:rsidRPr="00DF0B31">
        <w:rPr>
          <w:rFonts w:ascii="Arial" w:hAnsi="Arial" w:cs="Arial"/>
          <w:bCs/>
        </w:rPr>
        <w:t xml:space="preserve">O prazo de vigência da contratação é de </w:t>
      </w:r>
      <w:r w:rsidRPr="00DF0B31">
        <w:rPr>
          <w:rFonts w:ascii="Arial" w:hAnsi="Arial" w:cs="Arial"/>
          <w:b/>
        </w:rPr>
        <w:t>12 (doze) meses</w:t>
      </w:r>
      <w:r w:rsidRPr="00DF0B31">
        <w:rPr>
          <w:rFonts w:ascii="Arial" w:hAnsi="Arial" w:cs="Arial"/>
          <w:bCs/>
        </w:rPr>
        <w:t>, contados da data de assinatura do contrato, prorrogável na forma da Lei n° 14.123/2021.</w:t>
      </w:r>
    </w:p>
    <w:p w14:paraId="3FAF88FF" w14:textId="1B977AB4" w:rsidR="00DF0B31" w:rsidRPr="001913F1" w:rsidRDefault="00DF0B31">
      <w:pPr>
        <w:pStyle w:val="PargrafodaLista"/>
        <w:numPr>
          <w:ilvl w:val="1"/>
          <w:numId w:val="39"/>
        </w:numPr>
        <w:spacing w:after="0" w:line="240" w:lineRule="auto"/>
        <w:ind w:left="284" w:right="4" w:firstLine="0"/>
        <w:contextualSpacing w:val="0"/>
        <w:rPr>
          <w:rFonts w:ascii="Arial" w:hAnsi="Arial" w:cs="Arial"/>
          <w:color w:val="auto"/>
        </w:rPr>
      </w:pPr>
      <w:r w:rsidRPr="001913F1">
        <w:rPr>
          <w:rFonts w:ascii="Arial" w:hAnsi="Arial" w:cs="Arial"/>
          <w:bCs/>
        </w:rPr>
        <w:t xml:space="preserve">A Administração decide pela não aplicação da cota de participação destinada a Microempresas (ME) e Empresas de Pequeno Porte (EPP), conforme disposto nos artigos 47, 48 e 49 da Lei Complementar nº 123/2006 e artigo 8º do Decreto nº 8.538/2015, em relação ao </w:t>
      </w:r>
      <w:r w:rsidRPr="001913F1">
        <w:rPr>
          <w:rFonts w:ascii="Arial" w:hAnsi="Arial" w:cs="Arial"/>
          <w:bCs/>
          <w:color w:val="auto"/>
        </w:rPr>
        <w:t xml:space="preserve">item 1. Tal decisão fundamenta-se na necessidade de padronização do item. A </w:t>
      </w:r>
      <w:r w:rsidR="001913F1" w:rsidRPr="001913F1">
        <w:rPr>
          <w:rFonts w:ascii="Arial" w:hAnsi="Arial" w:cs="Arial"/>
          <w:bCs/>
          <w:color w:val="auto"/>
        </w:rPr>
        <w:t xml:space="preserve">não </w:t>
      </w:r>
      <w:r w:rsidRPr="001913F1">
        <w:rPr>
          <w:rFonts w:ascii="Arial" w:hAnsi="Arial" w:cs="Arial"/>
          <w:bCs/>
          <w:color w:val="auto"/>
        </w:rPr>
        <w:t xml:space="preserve">divisão em </w:t>
      </w:r>
      <w:r w:rsidR="001913F1" w:rsidRPr="001913F1">
        <w:rPr>
          <w:rFonts w:ascii="Arial" w:hAnsi="Arial" w:cs="Arial"/>
          <w:bCs/>
          <w:color w:val="auto"/>
        </w:rPr>
        <w:t>do</w:t>
      </w:r>
      <w:r w:rsidRPr="001913F1">
        <w:rPr>
          <w:rFonts w:ascii="Arial" w:hAnsi="Arial" w:cs="Arial"/>
          <w:bCs/>
          <w:color w:val="auto"/>
        </w:rPr>
        <w:t xml:space="preserve"> </w:t>
      </w:r>
      <w:r w:rsidR="001913F1" w:rsidRPr="001913F1">
        <w:rPr>
          <w:rFonts w:ascii="Arial" w:hAnsi="Arial" w:cs="Arial"/>
          <w:bCs/>
          <w:color w:val="auto"/>
        </w:rPr>
        <w:t>i</w:t>
      </w:r>
      <w:r w:rsidRPr="001913F1">
        <w:rPr>
          <w:rFonts w:ascii="Arial" w:hAnsi="Arial" w:cs="Arial"/>
          <w:bCs/>
          <w:color w:val="auto"/>
        </w:rPr>
        <w:t xml:space="preserve">tem por objetivo garantir essa padronização, sendo contraproducente à intenção de uniformidade a adjudicação a múltiplos licitantes, o que poderia resultar na aquisição de produtos de qualidades distintas. </w:t>
      </w:r>
    </w:p>
    <w:p w14:paraId="7F5E8C5B" w14:textId="77777777" w:rsidR="001913F1" w:rsidRPr="001913F1" w:rsidRDefault="001913F1" w:rsidP="001913F1">
      <w:pPr>
        <w:pStyle w:val="PargrafodaLista"/>
        <w:spacing w:after="0" w:line="240" w:lineRule="auto"/>
        <w:ind w:left="284" w:right="4" w:firstLine="0"/>
        <w:contextualSpacing w:val="0"/>
        <w:rPr>
          <w:rFonts w:ascii="Arial" w:hAnsi="Arial" w:cs="Arial"/>
        </w:rPr>
      </w:pPr>
    </w:p>
    <w:p w14:paraId="4C276572" w14:textId="77777777" w:rsidR="00DF0B31" w:rsidRPr="00DF0B31" w:rsidRDefault="00DF0B31" w:rsidP="00DF0B31">
      <w:pPr>
        <w:pStyle w:val="Nivel1"/>
        <w:numPr>
          <w:ilvl w:val="0"/>
          <w:numId w:val="0"/>
        </w:numPr>
        <w:spacing w:before="0" w:after="0" w:line="240" w:lineRule="auto"/>
        <w:ind w:left="284" w:right="4"/>
        <w:outlineLvl w:val="9"/>
        <w:rPr>
          <w:bCs/>
          <w:color w:val="auto"/>
          <w:sz w:val="22"/>
          <w:szCs w:val="22"/>
        </w:rPr>
      </w:pPr>
      <w:r w:rsidRPr="00DF0B31">
        <w:rPr>
          <w:bCs/>
          <w:color w:val="auto"/>
          <w:sz w:val="22"/>
          <w:szCs w:val="22"/>
        </w:rPr>
        <w:t>2. JUSTIFICATIVA E OBJETIVO DA CONTRATAÇÃO</w:t>
      </w:r>
    </w:p>
    <w:p w14:paraId="22150D9B" w14:textId="77777777" w:rsidR="00DF0B31" w:rsidRPr="00DF0B31" w:rsidRDefault="00DF0B31">
      <w:pPr>
        <w:pStyle w:val="PargrafodaLista"/>
        <w:numPr>
          <w:ilvl w:val="1"/>
          <w:numId w:val="40"/>
        </w:numPr>
        <w:autoSpaceDE w:val="0"/>
        <w:spacing w:after="0" w:line="240" w:lineRule="auto"/>
        <w:ind w:left="284" w:right="4" w:firstLine="0"/>
        <w:contextualSpacing w:val="0"/>
        <w:rPr>
          <w:rFonts w:ascii="Arial" w:hAnsi="Arial" w:cs="Arial"/>
        </w:rPr>
      </w:pPr>
      <w:r w:rsidRPr="00DF0B31">
        <w:rPr>
          <w:rFonts w:ascii="Arial" w:hAnsi="Arial" w:cs="Arial"/>
        </w:rPr>
        <w:t>A Justificativa e objetivo da contratação encontra-se pormenorizada em Tópico específico dos Estudos Técnicos Preliminares, apêndice deste Termo de Referência.</w:t>
      </w:r>
    </w:p>
    <w:p w14:paraId="1CB7BD7D" w14:textId="77777777" w:rsidR="00DF0B31" w:rsidRPr="00DF0B31" w:rsidRDefault="00DF0B31" w:rsidP="00DF0B31">
      <w:pPr>
        <w:autoSpaceDE w:val="0"/>
        <w:spacing w:after="0" w:line="240" w:lineRule="auto"/>
        <w:ind w:left="284" w:right="4" w:firstLine="0"/>
        <w:rPr>
          <w:rFonts w:ascii="Arial" w:hAnsi="Arial" w:cs="Arial"/>
        </w:rPr>
      </w:pPr>
    </w:p>
    <w:p w14:paraId="4FED3781" w14:textId="77777777" w:rsidR="00DF0B31" w:rsidRPr="00DF0B31" w:rsidRDefault="00DF0B31">
      <w:pPr>
        <w:pStyle w:val="Nivel1"/>
        <w:numPr>
          <w:ilvl w:val="0"/>
          <w:numId w:val="40"/>
        </w:numPr>
        <w:spacing w:before="0" w:after="0" w:line="240" w:lineRule="auto"/>
        <w:ind w:left="284" w:right="4" w:firstLine="0"/>
        <w:outlineLvl w:val="9"/>
        <w:rPr>
          <w:bCs/>
          <w:color w:val="auto"/>
          <w:sz w:val="22"/>
          <w:szCs w:val="22"/>
        </w:rPr>
      </w:pPr>
      <w:r w:rsidRPr="00DF0B31">
        <w:rPr>
          <w:bCs/>
          <w:color w:val="auto"/>
          <w:sz w:val="22"/>
          <w:szCs w:val="22"/>
        </w:rPr>
        <w:lastRenderedPageBreak/>
        <w:t>. DESCRIÇÃO DA SOLUÇÃO:</w:t>
      </w:r>
    </w:p>
    <w:p w14:paraId="2B0E72F7" w14:textId="77777777" w:rsidR="00DF0B31" w:rsidRPr="00DF0B31" w:rsidRDefault="00DF0B31">
      <w:pPr>
        <w:pStyle w:val="PargrafodaLista"/>
        <w:numPr>
          <w:ilvl w:val="1"/>
          <w:numId w:val="40"/>
        </w:numPr>
        <w:spacing w:after="0" w:line="240" w:lineRule="auto"/>
        <w:ind w:left="284" w:right="4" w:firstLine="0"/>
        <w:contextualSpacing w:val="0"/>
        <w:rPr>
          <w:rFonts w:ascii="Arial" w:hAnsi="Arial" w:cs="Arial"/>
        </w:rPr>
      </w:pPr>
      <w:r w:rsidRPr="00DF0B31">
        <w:rPr>
          <w:rFonts w:ascii="Arial" w:hAnsi="Arial" w:cs="Arial"/>
        </w:rPr>
        <w:t>A descrição da solução como um todo, encontra-se pormenorizada em Tópico específico dos Estudos Técnicos Preliminares, apêndice deste Termo de Referência.</w:t>
      </w:r>
    </w:p>
    <w:p w14:paraId="645D4099" w14:textId="77777777" w:rsidR="00DF0B31" w:rsidRPr="00DF0B31" w:rsidRDefault="00DF0B31" w:rsidP="00DF0B31">
      <w:pPr>
        <w:spacing w:after="0" w:line="240" w:lineRule="auto"/>
        <w:ind w:left="284" w:right="4" w:firstLine="0"/>
        <w:rPr>
          <w:rFonts w:ascii="Arial" w:hAnsi="Arial" w:cs="Arial"/>
        </w:rPr>
      </w:pPr>
    </w:p>
    <w:p w14:paraId="688429BC" w14:textId="77777777" w:rsidR="00DF0B31" w:rsidRPr="00DF0B31" w:rsidRDefault="00DF0B31">
      <w:pPr>
        <w:pStyle w:val="Nivel1"/>
        <w:numPr>
          <w:ilvl w:val="0"/>
          <w:numId w:val="40"/>
        </w:numPr>
        <w:spacing w:before="0" w:after="0" w:line="240" w:lineRule="auto"/>
        <w:ind w:left="284" w:right="4" w:firstLine="0"/>
        <w:outlineLvl w:val="9"/>
        <w:rPr>
          <w:bCs/>
          <w:sz w:val="22"/>
          <w:szCs w:val="22"/>
        </w:rPr>
      </w:pPr>
      <w:r w:rsidRPr="00DF0B31">
        <w:rPr>
          <w:bCs/>
          <w:sz w:val="22"/>
          <w:szCs w:val="22"/>
        </w:rPr>
        <w:t>. CLASSIFICAÇÃO DOS BENS COMUNS</w:t>
      </w:r>
    </w:p>
    <w:p w14:paraId="4E868E98" w14:textId="7CC9B075" w:rsidR="00DF0B31" w:rsidRPr="00DF0B31" w:rsidRDefault="00DF0B31">
      <w:pPr>
        <w:numPr>
          <w:ilvl w:val="1"/>
          <w:numId w:val="40"/>
        </w:numPr>
        <w:spacing w:after="0" w:line="240" w:lineRule="auto"/>
        <w:ind w:left="284" w:right="4" w:firstLine="0"/>
        <w:rPr>
          <w:rFonts w:ascii="Arial" w:hAnsi="Arial" w:cs="Arial"/>
        </w:rPr>
      </w:pPr>
      <w:r w:rsidRPr="00DF0B31">
        <w:rPr>
          <w:rFonts w:ascii="Arial" w:hAnsi="Arial" w:cs="Arial"/>
          <w:iCs/>
        </w:rPr>
        <w:t xml:space="preserve">Trata-se de aquisição de bens de consumo e permanentes, mediante licitação, </w:t>
      </w:r>
      <w:r w:rsidRPr="00DF0B31">
        <w:rPr>
          <w:rFonts w:ascii="Arial" w:hAnsi="Arial" w:cs="Arial"/>
          <w:b/>
          <w:bCs/>
          <w:iCs/>
        </w:rPr>
        <w:t xml:space="preserve">MENOR PREÇO </w:t>
      </w:r>
      <w:r w:rsidR="001913F1">
        <w:rPr>
          <w:rFonts w:ascii="Arial" w:hAnsi="Arial" w:cs="Arial"/>
          <w:b/>
          <w:bCs/>
          <w:iCs/>
        </w:rPr>
        <w:t>POR ITEM</w:t>
      </w:r>
      <w:r w:rsidRPr="00DF0B31">
        <w:rPr>
          <w:rFonts w:ascii="Arial" w:hAnsi="Arial" w:cs="Arial"/>
          <w:iCs/>
        </w:rPr>
        <w:t xml:space="preserve">, na modalidade </w:t>
      </w:r>
      <w:r w:rsidRPr="00DF0B31">
        <w:rPr>
          <w:rFonts w:ascii="Arial" w:hAnsi="Arial" w:cs="Arial"/>
          <w:b/>
          <w:bCs/>
          <w:iCs/>
        </w:rPr>
        <w:t>PREGÃO</w:t>
      </w:r>
      <w:r w:rsidRPr="00DF0B31">
        <w:rPr>
          <w:rFonts w:ascii="Arial" w:hAnsi="Arial" w:cs="Arial"/>
          <w:iCs/>
        </w:rPr>
        <w:t xml:space="preserve">, em sua forma </w:t>
      </w:r>
      <w:r w:rsidRPr="00DF0B31">
        <w:rPr>
          <w:rFonts w:ascii="Arial" w:hAnsi="Arial" w:cs="Arial"/>
          <w:b/>
          <w:bCs/>
          <w:iCs/>
        </w:rPr>
        <w:t>ELETRÔNICA</w:t>
      </w:r>
      <w:r w:rsidRPr="00DF0B31">
        <w:rPr>
          <w:rFonts w:ascii="Arial" w:hAnsi="Arial" w:cs="Arial"/>
          <w:iCs/>
        </w:rPr>
        <w:t xml:space="preserve">, por </w:t>
      </w:r>
      <w:r w:rsidRPr="00DF0B31">
        <w:rPr>
          <w:rFonts w:ascii="Arial" w:hAnsi="Arial" w:cs="Arial"/>
          <w:b/>
          <w:bCs/>
          <w:iCs/>
        </w:rPr>
        <w:t>SISTEMA DE REGISTRO DE PREÇOS</w:t>
      </w:r>
      <w:r w:rsidRPr="00DF0B31">
        <w:rPr>
          <w:rFonts w:ascii="Arial" w:hAnsi="Arial" w:cs="Arial"/>
          <w:bCs/>
        </w:rPr>
        <w:t>.</w:t>
      </w:r>
    </w:p>
    <w:p w14:paraId="632440B8" w14:textId="77777777" w:rsidR="00DF0B31" w:rsidRPr="00DF0B31" w:rsidRDefault="00DF0B31" w:rsidP="00DF0B31">
      <w:pPr>
        <w:spacing w:after="0" w:line="240" w:lineRule="auto"/>
        <w:ind w:left="284" w:right="4" w:firstLine="0"/>
        <w:rPr>
          <w:rFonts w:ascii="Arial" w:hAnsi="Arial" w:cs="Arial"/>
        </w:rPr>
      </w:pPr>
    </w:p>
    <w:p w14:paraId="00D3C783" w14:textId="77777777" w:rsidR="00DF0B31" w:rsidRPr="00DF0B31" w:rsidRDefault="00DF0B31">
      <w:pPr>
        <w:pStyle w:val="Nivel1"/>
        <w:numPr>
          <w:ilvl w:val="0"/>
          <w:numId w:val="40"/>
        </w:numPr>
        <w:spacing w:before="0" w:after="0" w:line="240" w:lineRule="auto"/>
        <w:ind w:left="284" w:right="4" w:firstLine="0"/>
        <w:outlineLvl w:val="9"/>
        <w:rPr>
          <w:bCs/>
          <w:sz w:val="22"/>
          <w:szCs w:val="22"/>
        </w:rPr>
      </w:pPr>
      <w:r w:rsidRPr="00DF0B31">
        <w:rPr>
          <w:bCs/>
          <w:sz w:val="22"/>
          <w:szCs w:val="22"/>
        </w:rPr>
        <w:t>. ENTREGA E CRITÉRIOS DE ACEITAÇÃO DO OBJETO.</w:t>
      </w:r>
    </w:p>
    <w:p w14:paraId="3A8D6A23" w14:textId="77777777" w:rsidR="00DF0B31" w:rsidRPr="00DF0B31" w:rsidRDefault="00DF0B31">
      <w:pPr>
        <w:numPr>
          <w:ilvl w:val="1"/>
          <w:numId w:val="40"/>
        </w:numPr>
        <w:spacing w:after="0" w:line="240" w:lineRule="auto"/>
        <w:ind w:left="284" w:right="4" w:firstLine="0"/>
        <w:rPr>
          <w:rFonts w:ascii="Arial" w:hAnsi="Arial" w:cs="Arial"/>
          <w:bCs/>
          <w:iCs/>
        </w:rPr>
      </w:pPr>
      <w:r w:rsidRPr="00DF0B31">
        <w:rPr>
          <w:rFonts w:ascii="Arial" w:hAnsi="Arial" w:cs="Arial"/>
        </w:rPr>
        <w:t xml:space="preserve">O prazo de entrega dos produtos é </w:t>
      </w:r>
      <w:r w:rsidRPr="00DF0B31">
        <w:rPr>
          <w:rFonts w:ascii="Arial" w:hAnsi="Arial" w:cs="Arial"/>
          <w:b/>
          <w:bCs/>
        </w:rPr>
        <w:t>15 (quinze) dias</w:t>
      </w:r>
      <w:r w:rsidRPr="00DF0B31">
        <w:rPr>
          <w:rFonts w:ascii="Arial" w:hAnsi="Arial" w:cs="Arial"/>
          <w:shd w:val="clear" w:color="auto" w:fill="FFFFFF"/>
        </w:rPr>
        <w:t>, contados da emissão da Solicitação de Fornecimento (SF)</w:t>
      </w:r>
      <w:r w:rsidRPr="00DF0B31">
        <w:rPr>
          <w:rFonts w:ascii="Arial" w:hAnsi="Arial" w:cs="Arial"/>
        </w:rPr>
        <w:t>, nos locais discriminados;</w:t>
      </w:r>
    </w:p>
    <w:p w14:paraId="5E2D8712" w14:textId="77777777" w:rsidR="00DF0B31" w:rsidRPr="00DF0B31" w:rsidRDefault="00DF0B31">
      <w:pPr>
        <w:numPr>
          <w:ilvl w:val="1"/>
          <w:numId w:val="40"/>
        </w:numPr>
        <w:spacing w:after="0" w:line="240" w:lineRule="auto"/>
        <w:ind w:left="284" w:right="4" w:firstLine="0"/>
        <w:rPr>
          <w:rFonts w:ascii="Arial" w:hAnsi="Arial" w:cs="Arial"/>
          <w:bCs/>
          <w:iCs/>
        </w:rPr>
      </w:pPr>
      <w:r w:rsidRPr="00DF0B31">
        <w:rPr>
          <w:rFonts w:ascii="Arial" w:hAnsi="Arial" w:cs="Arial"/>
        </w:rPr>
        <w:t xml:space="preserve">As entregas deverão ser realizadas de segunda a sexta-feira, em horários compreendidos entre 07h as 11h e 13h as 17h (horário do MS), CEP 79.790-000, Deodápolis/MS. </w:t>
      </w:r>
    </w:p>
    <w:p w14:paraId="13A3ACE3" w14:textId="77777777" w:rsidR="00DF0B31" w:rsidRPr="00DF0B31" w:rsidRDefault="00DF0B31">
      <w:pPr>
        <w:numPr>
          <w:ilvl w:val="1"/>
          <w:numId w:val="40"/>
        </w:numPr>
        <w:spacing w:after="0" w:line="240" w:lineRule="auto"/>
        <w:ind w:left="284" w:right="4" w:firstLine="0"/>
        <w:rPr>
          <w:rFonts w:ascii="Arial" w:hAnsi="Arial" w:cs="Arial"/>
          <w:bCs/>
        </w:rPr>
      </w:pPr>
      <w:r w:rsidRPr="00DF0B31">
        <w:rPr>
          <w:rFonts w:ascii="Arial" w:hAnsi="Arial" w:cs="Arial"/>
        </w:rPr>
        <w:t>O fornecimento, serão objeto de inspeção, que será realizada por servidor designado pela Secretaria requisitante;</w:t>
      </w:r>
    </w:p>
    <w:p w14:paraId="092C30CC" w14:textId="77777777" w:rsidR="00DF0B31" w:rsidRPr="00DF0B31" w:rsidRDefault="00DF0B31">
      <w:pPr>
        <w:numPr>
          <w:ilvl w:val="1"/>
          <w:numId w:val="40"/>
        </w:numPr>
        <w:spacing w:after="0" w:line="240" w:lineRule="auto"/>
        <w:ind w:left="284" w:right="4" w:firstLine="0"/>
        <w:rPr>
          <w:rFonts w:ascii="Arial" w:hAnsi="Arial" w:cs="Arial"/>
          <w:bCs/>
        </w:rPr>
      </w:pPr>
      <w:r w:rsidRPr="00DF0B31">
        <w:rPr>
          <w:rFonts w:ascii="Arial" w:hAnsi="Arial" w:cs="Arial"/>
        </w:rPr>
        <w:t>Após comprovado a entrega, pelo atesto do fiscal designado, receberá e atestará as respectivas Notas Fiscais, encaminhando-as em ato contínuo ao setor financeiro, para pagamento.</w:t>
      </w:r>
    </w:p>
    <w:p w14:paraId="7F58BBA7" w14:textId="77777777" w:rsidR="00DF0B31" w:rsidRPr="00DF0B31" w:rsidRDefault="00DF0B31">
      <w:pPr>
        <w:numPr>
          <w:ilvl w:val="1"/>
          <w:numId w:val="40"/>
        </w:numPr>
        <w:spacing w:after="0" w:line="240" w:lineRule="auto"/>
        <w:ind w:left="284" w:right="4" w:firstLine="0"/>
        <w:rPr>
          <w:rFonts w:ascii="Arial" w:hAnsi="Arial" w:cs="Arial"/>
          <w:bCs/>
        </w:rPr>
      </w:pPr>
      <w:r w:rsidRPr="00DF0B31">
        <w:rPr>
          <w:rFonts w:ascii="Arial" w:hAnsi="Arial" w:cs="Arial"/>
        </w:rPr>
        <w:t xml:space="preserve">Caso os itens entregues, não satisfaçam às especificações exigidas, </w:t>
      </w:r>
      <w:r w:rsidRPr="00DF0B31">
        <w:rPr>
          <w:rFonts w:ascii="Arial" w:hAnsi="Arial" w:cs="Arial"/>
          <w:bCs/>
        </w:rPr>
        <w:t xml:space="preserve">poderão ser rejeitados, no todo ou em parte, quando em desacordo com as especificações constantes neste Termo de Referência e na proposta, devendo ser substituídos no prazo de </w:t>
      </w:r>
      <w:r w:rsidRPr="00DF0B31">
        <w:rPr>
          <w:rFonts w:ascii="Arial" w:hAnsi="Arial" w:cs="Arial"/>
          <w:b/>
        </w:rPr>
        <w:t>05 (</w:t>
      </w:r>
      <w:r w:rsidRPr="00DF0B31">
        <w:rPr>
          <w:rFonts w:ascii="Arial" w:hAnsi="Arial" w:cs="Arial"/>
          <w:b/>
          <w:shd w:val="clear" w:color="auto" w:fill="FFFFFF"/>
        </w:rPr>
        <w:t>cinco) dias</w:t>
      </w:r>
      <w:r w:rsidRPr="00DF0B31">
        <w:rPr>
          <w:rFonts w:ascii="Arial" w:hAnsi="Arial" w:cs="Arial"/>
          <w:bCs/>
        </w:rPr>
        <w:t>, a contar da notificação da contratada, às suas custas, sem prejuízo da aplicação das penalidades.</w:t>
      </w:r>
    </w:p>
    <w:p w14:paraId="0A23E2B1" w14:textId="77777777" w:rsidR="00DF0B31" w:rsidRPr="00DF0B31" w:rsidRDefault="00DF0B31">
      <w:pPr>
        <w:numPr>
          <w:ilvl w:val="1"/>
          <w:numId w:val="40"/>
        </w:numPr>
        <w:spacing w:after="0" w:line="240" w:lineRule="auto"/>
        <w:ind w:left="284" w:right="4" w:firstLine="0"/>
        <w:rPr>
          <w:rFonts w:ascii="Arial" w:hAnsi="Arial" w:cs="Arial"/>
          <w:bCs/>
        </w:rPr>
      </w:pPr>
      <w:r w:rsidRPr="00DF0B31">
        <w:rPr>
          <w:rFonts w:ascii="Arial" w:hAnsi="Arial" w:cs="Arial"/>
        </w:rPr>
        <w:t>Garantia fornecida pela contratada de no mínimo 6 meses.</w:t>
      </w:r>
    </w:p>
    <w:p w14:paraId="1DBC5EDE" w14:textId="77777777" w:rsidR="00DF0B31" w:rsidRPr="00DF0B31" w:rsidRDefault="00DF0B31" w:rsidP="00DF0B31">
      <w:pPr>
        <w:spacing w:after="0" w:line="240" w:lineRule="auto"/>
        <w:ind w:left="284" w:right="4" w:firstLine="0"/>
        <w:rPr>
          <w:rFonts w:ascii="Arial" w:hAnsi="Arial" w:cs="Arial"/>
          <w:bCs/>
        </w:rPr>
      </w:pPr>
    </w:p>
    <w:p w14:paraId="5E9037D3" w14:textId="77777777" w:rsidR="00DF0B31" w:rsidRPr="00DF0B31" w:rsidRDefault="00DF0B31">
      <w:pPr>
        <w:pStyle w:val="Nivel1"/>
        <w:numPr>
          <w:ilvl w:val="0"/>
          <w:numId w:val="40"/>
        </w:numPr>
        <w:spacing w:before="0" w:after="0" w:line="240" w:lineRule="auto"/>
        <w:ind w:left="284" w:right="4" w:firstLine="0"/>
        <w:outlineLvl w:val="9"/>
        <w:rPr>
          <w:bCs/>
          <w:sz w:val="22"/>
          <w:szCs w:val="22"/>
          <w:lang w:eastAsia="en-US"/>
        </w:rPr>
      </w:pPr>
      <w:r w:rsidRPr="00DF0B31">
        <w:rPr>
          <w:bCs/>
          <w:sz w:val="22"/>
          <w:szCs w:val="22"/>
          <w:lang w:eastAsia="en-US"/>
        </w:rPr>
        <w:t>. OBRIGAÇÕES DA CONTRATANTE</w:t>
      </w:r>
    </w:p>
    <w:p w14:paraId="5571B47F" w14:textId="77777777" w:rsidR="00DF0B31" w:rsidRPr="00DF0B31" w:rsidRDefault="00DF0B31" w:rsidP="00DF0B31">
      <w:pPr>
        <w:pStyle w:val="Nivel1"/>
        <w:numPr>
          <w:ilvl w:val="0"/>
          <w:numId w:val="0"/>
        </w:numPr>
        <w:spacing w:before="0" w:after="0" w:line="240" w:lineRule="auto"/>
        <w:ind w:left="284" w:right="4"/>
        <w:outlineLvl w:val="9"/>
        <w:rPr>
          <w:b w:val="0"/>
          <w:bCs/>
          <w:sz w:val="22"/>
          <w:szCs w:val="22"/>
        </w:rPr>
      </w:pPr>
      <w:r w:rsidRPr="00DF0B31">
        <w:rPr>
          <w:b w:val="0"/>
          <w:bCs/>
          <w:sz w:val="22"/>
          <w:szCs w:val="22"/>
        </w:rPr>
        <w:t>São obrigações da Contratante:</w:t>
      </w:r>
    </w:p>
    <w:p w14:paraId="062647C7" w14:textId="77777777" w:rsidR="00DF0B31" w:rsidRPr="00DF0B31" w:rsidRDefault="00DF0B31" w:rsidP="00DF0B31">
      <w:pPr>
        <w:spacing w:after="0" w:line="240" w:lineRule="auto"/>
        <w:ind w:left="284" w:right="4" w:firstLine="0"/>
        <w:rPr>
          <w:rFonts w:ascii="Arial" w:hAnsi="Arial" w:cs="Arial"/>
        </w:rPr>
      </w:pPr>
    </w:p>
    <w:p w14:paraId="059C5664" w14:textId="77777777" w:rsidR="00DF0B31" w:rsidRPr="00DF0B31" w:rsidRDefault="00DF0B31">
      <w:pPr>
        <w:pStyle w:val="Nivel1"/>
        <w:numPr>
          <w:ilvl w:val="1"/>
          <w:numId w:val="40"/>
        </w:numPr>
        <w:spacing w:before="0" w:after="0" w:line="240" w:lineRule="auto"/>
        <w:ind w:left="284" w:right="4" w:firstLine="0"/>
        <w:outlineLvl w:val="9"/>
        <w:rPr>
          <w:b w:val="0"/>
          <w:sz w:val="22"/>
          <w:szCs w:val="22"/>
        </w:rPr>
      </w:pPr>
      <w:r w:rsidRPr="00DF0B31">
        <w:rPr>
          <w:b w:val="0"/>
          <w:sz w:val="22"/>
          <w:szCs w:val="22"/>
        </w:rPr>
        <w:t>Receber o objeto no prazo e condições estabelecidas no Edital e seus anexos;</w:t>
      </w:r>
    </w:p>
    <w:p w14:paraId="59AAFD8A" w14:textId="77777777" w:rsidR="00DF0B31" w:rsidRPr="00DF0B31" w:rsidRDefault="00DF0B31">
      <w:pPr>
        <w:pStyle w:val="Nivel1"/>
        <w:numPr>
          <w:ilvl w:val="1"/>
          <w:numId w:val="40"/>
        </w:numPr>
        <w:spacing w:before="0" w:after="0" w:line="240" w:lineRule="auto"/>
        <w:ind w:left="284" w:right="4" w:firstLine="0"/>
        <w:outlineLvl w:val="9"/>
        <w:rPr>
          <w:b w:val="0"/>
          <w:sz w:val="22"/>
          <w:szCs w:val="22"/>
        </w:rPr>
      </w:pPr>
      <w:r w:rsidRPr="00DF0B31">
        <w:rPr>
          <w:b w:val="0"/>
          <w:bCs/>
          <w:sz w:val="22"/>
          <w:szCs w:val="22"/>
        </w:rPr>
        <w:t>Ve</w:t>
      </w:r>
      <w:r w:rsidRPr="00DF0B31">
        <w:rPr>
          <w:b w:val="0"/>
          <w:sz w:val="22"/>
          <w:szCs w:val="22"/>
        </w:rPr>
        <w:t>rificar minuciosamente, no prazo fixado, a conformidade dos bens recebidos com as especificações constantes do Edital e da proposta;</w:t>
      </w:r>
    </w:p>
    <w:p w14:paraId="0FCD6E5A" w14:textId="77777777" w:rsidR="00DF0B31" w:rsidRPr="00DF0B31" w:rsidRDefault="00DF0B31">
      <w:pPr>
        <w:pStyle w:val="Nivel1"/>
        <w:numPr>
          <w:ilvl w:val="1"/>
          <w:numId w:val="40"/>
        </w:numPr>
        <w:spacing w:before="0" w:after="0" w:line="240" w:lineRule="auto"/>
        <w:ind w:left="284" w:right="4" w:firstLine="0"/>
        <w:outlineLvl w:val="9"/>
        <w:rPr>
          <w:b w:val="0"/>
          <w:bCs/>
          <w:sz w:val="22"/>
          <w:szCs w:val="22"/>
        </w:rPr>
      </w:pPr>
      <w:r w:rsidRPr="00DF0B31">
        <w:rPr>
          <w:b w:val="0"/>
          <w:bCs/>
          <w:sz w:val="22"/>
          <w:szCs w:val="22"/>
        </w:rPr>
        <w:t>Prestar a Contratada todas as informações e esclarecimentos necessários para o cumprimento do contrata;</w:t>
      </w:r>
    </w:p>
    <w:p w14:paraId="570F36A7" w14:textId="77777777" w:rsidR="00DF0B31" w:rsidRPr="00DF0B31" w:rsidRDefault="00DF0B31">
      <w:pPr>
        <w:pStyle w:val="Nivel1"/>
        <w:numPr>
          <w:ilvl w:val="1"/>
          <w:numId w:val="40"/>
        </w:numPr>
        <w:spacing w:before="0" w:after="0" w:line="240" w:lineRule="auto"/>
        <w:ind w:left="284" w:right="4" w:firstLine="0"/>
        <w:outlineLvl w:val="9"/>
        <w:rPr>
          <w:b w:val="0"/>
          <w:sz w:val="22"/>
          <w:szCs w:val="22"/>
        </w:rPr>
      </w:pPr>
      <w:r w:rsidRPr="00DF0B31">
        <w:rPr>
          <w:b w:val="0"/>
          <w:sz w:val="22"/>
          <w:szCs w:val="22"/>
        </w:rPr>
        <w:t>Comunicar à Contratada, por escrito, sobre imperfeições, falhas ou irregularidades verificadas no objeto fornecido, para que seja substituído;</w:t>
      </w:r>
    </w:p>
    <w:p w14:paraId="7DB09B33" w14:textId="77777777" w:rsidR="00DF0B31" w:rsidRPr="00DF0B31" w:rsidRDefault="00DF0B31">
      <w:pPr>
        <w:pStyle w:val="Nivel1"/>
        <w:numPr>
          <w:ilvl w:val="1"/>
          <w:numId w:val="40"/>
        </w:numPr>
        <w:spacing w:before="0" w:after="0" w:line="240" w:lineRule="auto"/>
        <w:ind w:left="284" w:right="4" w:firstLine="0"/>
        <w:outlineLvl w:val="9"/>
        <w:rPr>
          <w:b w:val="0"/>
          <w:sz w:val="22"/>
          <w:szCs w:val="22"/>
        </w:rPr>
      </w:pPr>
      <w:r w:rsidRPr="00DF0B31">
        <w:rPr>
          <w:b w:val="0"/>
          <w:sz w:val="22"/>
          <w:szCs w:val="22"/>
        </w:rPr>
        <w:t>Acompanhar e fiscalizar o cumprimento das obrigações da Contratada, através de comissão/servidor especialmente designado;</w:t>
      </w:r>
    </w:p>
    <w:p w14:paraId="7B3F015D" w14:textId="77777777" w:rsidR="00DF0B31" w:rsidRPr="00DF0B31" w:rsidRDefault="00DF0B31">
      <w:pPr>
        <w:pStyle w:val="PargrafodaLista"/>
        <w:numPr>
          <w:ilvl w:val="1"/>
          <w:numId w:val="40"/>
        </w:numPr>
        <w:spacing w:after="0" w:line="240" w:lineRule="auto"/>
        <w:ind w:left="284" w:right="4" w:firstLine="0"/>
        <w:contextualSpacing w:val="0"/>
        <w:rPr>
          <w:rFonts w:ascii="Arial" w:hAnsi="Arial" w:cs="Arial"/>
        </w:rPr>
      </w:pPr>
      <w:r w:rsidRPr="00DF0B31">
        <w:rPr>
          <w:rFonts w:ascii="Arial" w:hAnsi="Arial" w:cs="Arial"/>
        </w:rPr>
        <w:t>Efetuar o pagamento à Contratada no valor correspondente ao fornecimento do objeto, no prazo e forma estabelecidos no Edital e seus anexos;</w:t>
      </w:r>
    </w:p>
    <w:p w14:paraId="3B244725" w14:textId="77777777" w:rsidR="00DF0B31" w:rsidRPr="00DF0B31" w:rsidRDefault="00DF0B31">
      <w:pPr>
        <w:pStyle w:val="PargrafodaLista"/>
        <w:numPr>
          <w:ilvl w:val="1"/>
          <w:numId w:val="40"/>
        </w:numPr>
        <w:spacing w:after="0" w:line="240" w:lineRule="auto"/>
        <w:ind w:left="284" w:right="4" w:firstLine="0"/>
        <w:contextualSpacing w:val="0"/>
        <w:rPr>
          <w:rFonts w:ascii="Arial" w:hAnsi="Arial" w:cs="Arial"/>
        </w:rPr>
      </w:pPr>
      <w:r w:rsidRPr="00DF0B31">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9CA21BE" w14:textId="77777777" w:rsidR="00DF0B31" w:rsidRPr="00DF0B31" w:rsidRDefault="00DF0B31" w:rsidP="00DF0B31">
      <w:pPr>
        <w:pStyle w:val="PargrafodaLista"/>
        <w:spacing w:after="0" w:line="240" w:lineRule="auto"/>
        <w:ind w:left="284" w:right="4" w:firstLine="0"/>
        <w:contextualSpacing w:val="0"/>
        <w:rPr>
          <w:rFonts w:ascii="Arial" w:hAnsi="Arial" w:cs="Arial"/>
        </w:rPr>
      </w:pPr>
    </w:p>
    <w:p w14:paraId="5A7D64EB" w14:textId="77777777" w:rsidR="00DF0B31" w:rsidRPr="00DF0B31" w:rsidRDefault="00DF0B31">
      <w:pPr>
        <w:pStyle w:val="Nivel1"/>
        <w:numPr>
          <w:ilvl w:val="0"/>
          <w:numId w:val="40"/>
        </w:numPr>
        <w:spacing w:before="0" w:after="0" w:line="240" w:lineRule="auto"/>
        <w:ind w:left="284" w:right="4" w:firstLine="0"/>
        <w:outlineLvl w:val="9"/>
        <w:rPr>
          <w:bCs/>
          <w:sz w:val="22"/>
          <w:szCs w:val="22"/>
        </w:rPr>
      </w:pPr>
      <w:r w:rsidRPr="00DF0B31">
        <w:rPr>
          <w:bCs/>
          <w:sz w:val="22"/>
          <w:szCs w:val="22"/>
        </w:rPr>
        <w:t>. OBRIGAÇÕES DA CONTRATADA</w:t>
      </w:r>
    </w:p>
    <w:p w14:paraId="585BA5AB" w14:textId="77777777" w:rsidR="00DF0B31" w:rsidRPr="00DF0B31" w:rsidRDefault="00DF0B31">
      <w:pPr>
        <w:numPr>
          <w:ilvl w:val="1"/>
          <w:numId w:val="40"/>
        </w:numPr>
        <w:spacing w:after="0" w:line="240" w:lineRule="auto"/>
        <w:ind w:left="284" w:right="4" w:firstLine="0"/>
        <w:rPr>
          <w:rFonts w:ascii="Arial" w:hAnsi="Arial" w:cs="Arial"/>
        </w:rPr>
      </w:pPr>
      <w:r w:rsidRPr="00DF0B31">
        <w:rPr>
          <w:rFonts w:ascii="Arial" w:hAnsi="Arial" w:cs="Arial"/>
        </w:rPr>
        <w:t>A Contratada deve cumprir todas as obrigações constantes no Edital, seus anexos e sua proposta, assumindo como exclusivamente seus os riscos e as despesas decorrentes da boa e perfeita execução do objeto e, ainda:</w:t>
      </w:r>
    </w:p>
    <w:p w14:paraId="4EEF7BE5" w14:textId="77777777" w:rsidR="00DF0B31" w:rsidRPr="00DF0B31" w:rsidRDefault="00DF0B31">
      <w:pPr>
        <w:numPr>
          <w:ilvl w:val="1"/>
          <w:numId w:val="40"/>
        </w:numPr>
        <w:spacing w:after="0" w:line="240" w:lineRule="auto"/>
        <w:ind w:left="284" w:right="4" w:firstLine="0"/>
        <w:rPr>
          <w:rFonts w:ascii="Arial" w:hAnsi="Arial" w:cs="Arial"/>
        </w:rPr>
      </w:pPr>
      <w:r w:rsidRPr="00DF0B31">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5470D3CF" w14:textId="77777777" w:rsidR="00DF0B31" w:rsidRPr="00DF0B31" w:rsidRDefault="00DF0B31">
      <w:pPr>
        <w:numPr>
          <w:ilvl w:val="1"/>
          <w:numId w:val="40"/>
        </w:numPr>
        <w:spacing w:after="0" w:line="240" w:lineRule="auto"/>
        <w:ind w:left="284" w:right="4" w:firstLine="0"/>
        <w:rPr>
          <w:rFonts w:ascii="Arial" w:hAnsi="Arial" w:cs="Arial"/>
        </w:rPr>
      </w:pPr>
      <w:r w:rsidRPr="00DF0B31">
        <w:rPr>
          <w:rFonts w:ascii="Arial" w:hAnsi="Arial" w:cs="Arial"/>
          <w:bCs/>
        </w:rPr>
        <w:t>Responsabilizar-se pelos vícios e danos decorrentes da execução do serviço e dos materiais fornecidos, de acordo o Código de Defesa do Consumidor (Lei no 8.078, de 1990);</w:t>
      </w:r>
    </w:p>
    <w:p w14:paraId="077AA151" w14:textId="77777777" w:rsidR="00DF0B31" w:rsidRPr="00DF0B31" w:rsidRDefault="00DF0B31">
      <w:pPr>
        <w:numPr>
          <w:ilvl w:val="1"/>
          <w:numId w:val="40"/>
        </w:numPr>
        <w:spacing w:after="0" w:line="240" w:lineRule="auto"/>
        <w:ind w:left="284" w:right="4" w:firstLine="0"/>
        <w:rPr>
          <w:rFonts w:ascii="Arial" w:hAnsi="Arial" w:cs="Arial"/>
        </w:rPr>
      </w:pPr>
      <w:r w:rsidRPr="00DF0B31">
        <w:rPr>
          <w:rFonts w:ascii="Arial" w:hAnsi="Arial" w:cs="Arial"/>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068B503C" w14:textId="77777777" w:rsidR="00DF0B31" w:rsidRPr="00DF0B31" w:rsidRDefault="00DF0B31">
      <w:pPr>
        <w:numPr>
          <w:ilvl w:val="1"/>
          <w:numId w:val="40"/>
        </w:numPr>
        <w:spacing w:after="0" w:line="240" w:lineRule="auto"/>
        <w:ind w:left="284" w:right="4" w:firstLine="0"/>
        <w:rPr>
          <w:rFonts w:ascii="Arial" w:hAnsi="Arial" w:cs="Arial"/>
        </w:rPr>
      </w:pPr>
      <w:r w:rsidRPr="00DF0B31">
        <w:rPr>
          <w:rFonts w:ascii="Arial" w:hAnsi="Arial" w:cs="Arial"/>
        </w:rPr>
        <w:lastRenderedPageBreak/>
        <w:t>Responsabilizar-se pelas despesas dos tributos, encargos trabalhistas, previdenciários, fiscais, comerciais, taxas, fretes, seguros, deslocamento de pessoal, quaisquer outras que incidam ou venham a incidir na execução do contrato;</w:t>
      </w:r>
    </w:p>
    <w:p w14:paraId="2991BCEE" w14:textId="77777777" w:rsidR="00DF0B31" w:rsidRPr="00DF0B31" w:rsidRDefault="00DF0B31">
      <w:pPr>
        <w:numPr>
          <w:ilvl w:val="1"/>
          <w:numId w:val="40"/>
        </w:numPr>
        <w:spacing w:after="0" w:line="240" w:lineRule="auto"/>
        <w:ind w:left="284" w:right="4" w:firstLine="0"/>
        <w:rPr>
          <w:rFonts w:ascii="Arial" w:hAnsi="Arial" w:cs="Arial"/>
        </w:rPr>
      </w:pPr>
      <w:r w:rsidRPr="00DF0B31">
        <w:rPr>
          <w:rFonts w:ascii="Arial" w:hAnsi="Arial" w:cs="Arial"/>
        </w:rPr>
        <w:t>Comunicar à Contratante, no prazo máximo de 24 (vinte e quatro) horas que antecede a data da entrega, os motivos que impossibilitem o cumprimento do prazo previsto, com a devida comprovação;</w:t>
      </w:r>
    </w:p>
    <w:p w14:paraId="5709B39A" w14:textId="77777777" w:rsidR="00DF0B31" w:rsidRPr="00DF0B31" w:rsidRDefault="00DF0B31">
      <w:pPr>
        <w:numPr>
          <w:ilvl w:val="1"/>
          <w:numId w:val="40"/>
        </w:numPr>
        <w:spacing w:after="0" w:line="240" w:lineRule="auto"/>
        <w:ind w:left="284" w:right="4" w:firstLine="0"/>
        <w:rPr>
          <w:rFonts w:ascii="Arial" w:hAnsi="Arial" w:cs="Arial"/>
        </w:rPr>
      </w:pPr>
      <w:r w:rsidRPr="00DF0B31">
        <w:rPr>
          <w:rFonts w:ascii="Arial" w:hAnsi="Arial" w:cs="Arial"/>
        </w:rPr>
        <w:t>Atender prontamente a quaisquer exigências da Administração, inerentes ao objeto da presente licitação;</w:t>
      </w:r>
    </w:p>
    <w:p w14:paraId="2A3BFD2E" w14:textId="77777777" w:rsidR="00DF0B31" w:rsidRPr="00DF0B31" w:rsidRDefault="00DF0B31">
      <w:pPr>
        <w:numPr>
          <w:ilvl w:val="1"/>
          <w:numId w:val="40"/>
        </w:numPr>
        <w:spacing w:after="0" w:line="240" w:lineRule="auto"/>
        <w:ind w:left="284" w:right="4" w:firstLine="0"/>
        <w:rPr>
          <w:rFonts w:ascii="Arial" w:hAnsi="Arial" w:cs="Arial"/>
        </w:rPr>
      </w:pPr>
      <w:r w:rsidRPr="00DF0B31">
        <w:rPr>
          <w:rFonts w:ascii="Arial" w:hAnsi="Arial" w:cs="Arial"/>
        </w:rPr>
        <w:t>Manter, durante toda a execução do contrato, em compatibilidade com as obrigações assumidas, todas as condições de habilitação e qualificação exigidas na licitação.</w:t>
      </w:r>
    </w:p>
    <w:p w14:paraId="5A6C8635" w14:textId="2B08729D" w:rsidR="00DF0B31" w:rsidRPr="00DF0B31" w:rsidRDefault="00DF0B31">
      <w:pPr>
        <w:numPr>
          <w:ilvl w:val="1"/>
          <w:numId w:val="40"/>
        </w:numPr>
        <w:spacing w:after="0" w:line="240" w:lineRule="auto"/>
        <w:ind w:left="284" w:right="4" w:firstLine="0"/>
        <w:rPr>
          <w:rFonts w:ascii="Arial" w:hAnsi="Arial" w:cs="Arial"/>
        </w:rPr>
      </w:pPr>
      <w:r w:rsidRPr="00DF0B31">
        <w:rPr>
          <w:rFonts w:ascii="Arial" w:hAnsi="Arial" w:cs="Arial"/>
        </w:rPr>
        <w:t>Garantia de no mínimo 6 meses.</w:t>
      </w:r>
    </w:p>
    <w:p w14:paraId="10657773" w14:textId="77777777" w:rsidR="00DF0B31" w:rsidRPr="00DF0B31" w:rsidRDefault="00DF0B31" w:rsidP="00DF0B31">
      <w:pPr>
        <w:spacing w:after="0" w:line="240" w:lineRule="auto"/>
        <w:ind w:left="284" w:right="4" w:firstLine="0"/>
        <w:rPr>
          <w:rFonts w:ascii="Arial" w:hAnsi="Arial" w:cs="Arial"/>
        </w:rPr>
      </w:pPr>
    </w:p>
    <w:p w14:paraId="1FA4223D" w14:textId="145D9769" w:rsidR="00DF0B31" w:rsidRPr="00DF0B31" w:rsidRDefault="009825AC" w:rsidP="009825AC">
      <w:pPr>
        <w:pStyle w:val="Nivel1"/>
        <w:numPr>
          <w:ilvl w:val="0"/>
          <w:numId w:val="0"/>
        </w:numPr>
        <w:spacing w:before="0" w:after="0" w:line="240" w:lineRule="auto"/>
        <w:ind w:left="284" w:right="4"/>
        <w:outlineLvl w:val="9"/>
        <w:rPr>
          <w:bCs/>
          <w:sz w:val="22"/>
          <w:szCs w:val="22"/>
        </w:rPr>
      </w:pPr>
      <w:r>
        <w:rPr>
          <w:bCs/>
          <w:sz w:val="22"/>
          <w:szCs w:val="22"/>
        </w:rPr>
        <w:t xml:space="preserve">8. </w:t>
      </w:r>
      <w:r w:rsidR="00DF0B31" w:rsidRPr="00DF0B31">
        <w:rPr>
          <w:bCs/>
          <w:sz w:val="22"/>
          <w:szCs w:val="22"/>
        </w:rPr>
        <w:t>DA SUBCONTRATAÇÃO</w:t>
      </w:r>
    </w:p>
    <w:p w14:paraId="14FC749C" w14:textId="03FFD2FC" w:rsidR="00DF0B31" w:rsidRPr="00DF0B31" w:rsidRDefault="009825AC" w:rsidP="00DF0B31">
      <w:pPr>
        <w:pStyle w:val="PargrafodaLista"/>
        <w:spacing w:after="0" w:line="240" w:lineRule="auto"/>
        <w:ind w:left="284" w:right="4" w:firstLine="0"/>
        <w:contextualSpacing w:val="0"/>
        <w:rPr>
          <w:rFonts w:ascii="Arial" w:hAnsi="Arial" w:cs="Arial"/>
          <w:iCs/>
        </w:rPr>
      </w:pPr>
      <w:r>
        <w:rPr>
          <w:rFonts w:ascii="Arial" w:hAnsi="Arial" w:cs="Arial"/>
          <w:iCs/>
        </w:rPr>
        <w:t>8</w:t>
      </w:r>
      <w:r w:rsidR="00DF0B31">
        <w:rPr>
          <w:rFonts w:ascii="Arial" w:hAnsi="Arial" w:cs="Arial"/>
          <w:iCs/>
        </w:rPr>
        <w:t xml:space="preserve">.1. </w:t>
      </w:r>
      <w:r w:rsidR="00DF0B31" w:rsidRPr="00DF0B31">
        <w:rPr>
          <w:rFonts w:ascii="Arial" w:hAnsi="Arial" w:cs="Arial"/>
          <w:iCs/>
        </w:rPr>
        <w:t>Não será admitida a subcontratação do objeto licitatório.</w:t>
      </w:r>
    </w:p>
    <w:p w14:paraId="34125153" w14:textId="77777777" w:rsidR="00DF0B31" w:rsidRPr="00DF0B31" w:rsidRDefault="00DF0B31" w:rsidP="00DF0B31">
      <w:pPr>
        <w:pStyle w:val="PargrafodaLista"/>
        <w:spacing w:after="0" w:line="240" w:lineRule="auto"/>
        <w:ind w:left="284" w:right="4" w:firstLine="0"/>
        <w:contextualSpacing w:val="0"/>
        <w:rPr>
          <w:rFonts w:ascii="Arial" w:hAnsi="Arial" w:cs="Arial"/>
          <w:iCs/>
        </w:rPr>
      </w:pPr>
    </w:p>
    <w:p w14:paraId="3DC6B006" w14:textId="59F98D07" w:rsidR="00DF0B31" w:rsidRPr="009825AC" w:rsidRDefault="00DF0B31">
      <w:pPr>
        <w:pStyle w:val="Nivel1"/>
        <w:numPr>
          <w:ilvl w:val="0"/>
          <w:numId w:val="41"/>
        </w:numPr>
        <w:spacing w:before="0" w:after="0" w:line="240" w:lineRule="auto"/>
        <w:ind w:left="284" w:right="4" w:firstLine="0"/>
        <w:outlineLvl w:val="9"/>
        <w:rPr>
          <w:bCs/>
          <w:sz w:val="22"/>
          <w:szCs w:val="22"/>
          <w:lang w:eastAsia="en-US"/>
        </w:rPr>
      </w:pPr>
      <w:r w:rsidRPr="009825AC">
        <w:rPr>
          <w:bCs/>
          <w:sz w:val="22"/>
          <w:szCs w:val="22"/>
          <w:lang w:eastAsia="en-US"/>
        </w:rPr>
        <w:t>DA ALTERAÇÃO SUBJETIVA</w:t>
      </w:r>
    </w:p>
    <w:p w14:paraId="79E14878" w14:textId="50143FFF" w:rsidR="00DF0B31" w:rsidRPr="00DF0B31" w:rsidRDefault="00936B9E" w:rsidP="00DF0B31">
      <w:pPr>
        <w:spacing w:after="0" w:line="240" w:lineRule="auto"/>
        <w:ind w:left="284" w:right="4" w:firstLine="0"/>
        <w:rPr>
          <w:rFonts w:ascii="Arial" w:hAnsi="Arial" w:cs="Arial"/>
        </w:rPr>
      </w:pPr>
      <w:r>
        <w:rPr>
          <w:rFonts w:ascii="Arial" w:hAnsi="Arial" w:cs="Arial"/>
        </w:rPr>
        <w:t xml:space="preserve">9.1. </w:t>
      </w:r>
      <w:r w:rsidR="00DF0B31" w:rsidRPr="00DF0B31">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981A8D3" w14:textId="77777777" w:rsidR="00DF0B31" w:rsidRPr="00DF0B31" w:rsidRDefault="00DF0B31" w:rsidP="00DF0B31">
      <w:pPr>
        <w:spacing w:after="0" w:line="240" w:lineRule="auto"/>
        <w:ind w:left="0" w:right="4" w:firstLine="0"/>
        <w:rPr>
          <w:rFonts w:ascii="Arial" w:hAnsi="Arial" w:cs="Arial"/>
        </w:rPr>
      </w:pPr>
    </w:p>
    <w:p w14:paraId="0E3677BA" w14:textId="442A595E" w:rsidR="00DF0B31" w:rsidRPr="00DF0B31" w:rsidRDefault="00936B9E" w:rsidP="00936B9E">
      <w:pPr>
        <w:pStyle w:val="PargrafodaLista"/>
        <w:spacing w:after="0" w:line="240" w:lineRule="auto"/>
        <w:ind w:left="284" w:right="4" w:firstLine="0"/>
        <w:contextualSpacing w:val="0"/>
        <w:jc w:val="left"/>
        <w:rPr>
          <w:rFonts w:ascii="Arial" w:hAnsi="Arial" w:cs="Arial"/>
          <w:b/>
        </w:rPr>
      </w:pPr>
      <w:r>
        <w:rPr>
          <w:rFonts w:ascii="Arial" w:hAnsi="Arial" w:cs="Arial"/>
          <w:b/>
        </w:rPr>
        <w:t xml:space="preserve">10. </w:t>
      </w:r>
      <w:r w:rsidR="00DF0B31" w:rsidRPr="00DF0B31">
        <w:rPr>
          <w:rFonts w:ascii="Arial" w:hAnsi="Arial" w:cs="Arial"/>
          <w:b/>
        </w:rPr>
        <w:t>DO CONTROLE E FISCALIZAÇÃO DA EXECUÇÃO</w:t>
      </w:r>
    </w:p>
    <w:p w14:paraId="29501099" w14:textId="1915268A" w:rsidR="00DF0B31" w:rsidRPr="00DF0B31" w:rsidRDefault="00936B9E" w:rsidP="00DF0B31">
      <w:pPr>
        <w:spacing w:after="0" w:line="240" w:lineRule="auto"/>
        <w:ind w:left="284" w:right="4" w:firstLine="0"/>
        <w:rPr>
          <w:rFonts w:ascii="Arial" w:hAnsi="Arial" w:cs="Arial"/>
          <w:bCs/>
        </w:rPr>
      </w:pPr>
      <w:r>
        <w:rPr>
          <w:rFonts w:ascii="Arial" w:hAnsi="Arial" w:cs="Arial"/>
        </w:rPr>
        <w:t xml:space="preserve">10.1. </w:t>
      </w:r>
      <w:r w:rsidR="00DF0B31" w:rsidRPr="00DF0B31">
        <w:rPr>
          <w:rFonts w:ascii="Arial" w:hAnsi="Arial" w:cs="Arial"/>
        </w:rPr>
        <w:t>Será designado representante para acompanhar e fiscalizar a entrega dos bens, anotando em registro próprio todas as ocorrências relacionadas com a execução e determinando o que for necessário à regularização.</w:t>
      </w:r>
    </w:p>
    <w:p w14:paraId="7F998655" w14:textId="2ACE4EDB" w:rsidR="00DF0B31" w:rsidRPr="00DF0B31" w:rsidRDefault="00936B9E" w:rsidP="00DF0B31">
      <w:pPr>
        <w:spacing w:after="0" w:line="240" w:lineRule="auto"/>
        <w:ind w:left="284" w:right="4" w:firstLine="0"/>
        <w:rPr>
          <w:rFonts w:ascii="Arial" w:hAnsi="Arial" w:cs="Arial"/>
        </w:rPr>
      </w:pPr>
      <w:r>
        <w:rPr>
          <w:rFonts w:ascii="Arial" w:hAnsi="Arial" w:cs="Arial"/>
        </w:rPr>
        <w:t>10.2.</w:t>
      </w:r>
      <w:r w:rsidR="00DF0B31">
        <w:rPr>
          <w:rFonts w:ascii="Arial" w:hAnsi="Arial" w:cs="Arial"/>
        </w:rPr>
        <w:t xml:space="preserve"> </w:t>
      </w:r>
      <w:r w:rsidR="00DF0B31" w:rsidRPr="00DF0B31">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FC37965" w14:textId="3273CDA6" w:rsidR="00DF0B31" w:rsidRPr="00DF0B31" w:rsidRDefault="00936B9E" w:rsidP="00DF0B31">
      <w:pPr>
        <w:spacing w:after="0" w:line="240" w:lineRule="auto"/>
        <w:ind w:left="284" w:right="4" w:firstLine="0"/>
        <w:rPr>
          <w:rFonts w:ascii="Arial" w:hAnsi="Arial" w:cs="Arial"/>
        </w:rPr>
      </w:pPr>
      <w:r>
        <w:rPr>
          <w:rFonts w:ascii="Arial" w:hAnsi="Arial" w:cs="Arial"/>
        </w:rPr>
        <w:t>10</w:t>
      </w:r>
      <w:r w:rsidR="00DF0B31">
        <w:rPr>
          <w:rFonts w:ascii="Arial" w:hAnsi="Arial" w:cs="Arial"/>
        </w:rPr>
        <w:t xml:space="preserve">.3. </w:t>
      </w:r>
      <w:r w:rsidR="00DF0B31" w:rsidRPr="00DF0B31">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914DDC0" w14:textId="77777777" w:rsidR="00DF0B31" w:rsidRPr="00DF0B31" w:rsidRDefault="00DF0B31" w:rsidP="00DF0B31">
      <w:pPr>
        <w:spacing w:after="0" w:line="240" w:lineRule="auto"/>
        <w:ind w:left="284" w:right="4" w:firstLine="0"/>
        <w:rPr>
          <w:rFonts w:ascii="Arial" w:hAnsi="Arial" w:cs="Arial"/>
        </w:rPr>
      </w:pPr>
    </w:p>
    <w:p w14:paraId="408BE238" w14:textId="691B9323" w:rsidR="00DF0B31" w:rsidRPr="00DF0B31" w:rsidRDefault="00936B9E" w:rsidP="00936B9E">
      <w:pPr>
        <w:pStyle w:val="Nivel1"/>
        <w:numPr>
          <w:ilvl w:val="0"/>
          <w:numId w:val="0"/>
        </w:numPr>
        <w:spacing w:before="0" w:after="0" w:line="240" w:lineRule="auto"/>
        <w:ind w:left="284" w:right="4"/>
        <w:outlineLvl w:val="9"/>
        <w:rPr>
          <w:bCs/>
          <w:sz w:val="22"/>
          <w:szCs w:val="22"/>
        </w:rPr>
      </w:pPr>
      <w:r>
        <w:rPr>
          <w:bCs/>
          <w:sz w:val="22"/>
          <w:szCs w:val="22"/>
        </w:rPr>
        <w:t xml:space="preserve">11. </w:t>
      </w:r>
      <w:r w:rsidR="00DF0B31" w:rsidRPr="00DF0B31">
        <w:rPr>
          <w:bCs/>
          <w:sz w:val="22"/>
          <w:szCs w:val="22"/>
        </w:rPr>
        <w:t>DO PAGAMENTO</w:t>
      </w:r>
    </w:p>
    <w:p w14:paraId="2CAD7DBA" w14:textId="3C6800DB" w:rsidR="00DF0B31" w:rsidRPr="00DF0B31" w:rsidRDefault="00936B9E" w:rsidP="00DF0B31">
      <w:pPr>
        <w:pStyle w:val="PargrafodaLista"/>
        <w:spacing w:after="0" w:line="240" w:lineRule="auto"/>
        <w:ind w:left="284" w:right="4" w:firstLine="0"/>
        <w:contextualSpacing w:val="0"/>
        <w:rPr>
          <w:rFonts w:ascii="Arial" w:hAnsi="Arial" w:cs="Arial"/>
        </w:rPr>
      </w:pPr>
      <w:r>
        <w:rPr>
          <w:rFonts w:ascii="Arial" w:hAnsi="Arial" w:cs="Arial"/>
        </w:rPr>
        <w:t>11</w:t>
      </w:r>
      <w:r w:rsidR="00DF0B31">
        <w:rPr>
          <w:rFonts w:ascii="Arial" w:hAnsi="Arial" w:cs="Arial"/>
        </w:rPr>
        <w:t xml:space="preserve">.1. </w:t>
      </w:r>
      <w:r w:rsidR="00DF0B31" w:rsidRPr="00DF0B31">
        <w:rPr>
          <w:rFonts w:ascii="Arial" w:hAnsi="Arial" w:cs="Arial"/>
        </w:rPr>
        <w:t xml:space="preserve">O pagamento será realizado no prazo máximo de até </w:t>
      </w:r>
      <w:r w:rsidR="00DF0B31" w:rsidRPr="00DF0B31">
        <w:rPr>
          <w:rFonts w:ascii="Arial" w:hAnsi="Arial" w:cs="Arial"/>
          <w:bCs/>
        </w:rPr>
        <w:t>30 (trinta)</w:t>
      </w:r>
      <w:r w:rsidR="00DF0B31" w:rsidRPr="00DF0B31">
        <w:rPr>
          <w:rFonts w:ascii="Arial" w:hAnsi="Arial" w:cs="Arial"/>
          <w:bCs/>
          <w:color w:val="FF0000"/>
        </w:rPr>
        <w:t xml:space="preserve"> </w:t>
      </w:r>
      <w:r w:rsidR="00DF0B31" w:rsidRPr="00DF0B31">
        <w:rPr>
          <w:rFonts w:ascii="Arial" w:hAnsi="Arial" w:cs="Arial"/>
          <w:bCs/>
        </w:rPr>
        <w:t>dias</w:t>
      </w:r>
      <w:r w:rsidR="00DF0B31" w:rsidRPr="00DF0B31">
        <w:rPr>
          <w:rFonts w:ascii="Arial" w:hAnsi="Arial" w:cs="Arial"/>
        </w:rPr>
        <w:t>, contados a partir do recebimento da Nota Fiscal ou Fatura, através de ordem bancária, para crédito em banco, agência e conta corrente indicados pelo contratado.</w:t>
      </w:r>
    </w:p>
    <w:p w14:paraId="16BD1D51" w14:textId="7EB2213A" w:rsidR="00DF0B31" w:rsidRPr="00DF0B31" w:rsidRDefault="00936B9E" w:rsidP="00DF0B31">
      <w:pPr>
        <w:pStyle w:val="PargrafodaLista"/>
        <w:spacing w:after="0" w:line="240" w:lineRule="auto"/>
        <w:ind w:left="284" w:right="4" w:firstLine="0"/>
        <w:contextualSpacing w:val="0"/>
        <w:rPr>
          <w:rFonts w:ascii="Arial" w:hAnsi="Arial" w:cs="Arial"/>
        </w:rPr>
      </w:pPr>
      <w:r>
        <w:rPr>
          <w:rFonts w:ascii="Arial" w:hAnsi="Arial" w:cs="Arial"/>
        </w:rPr>
        <w:t>11</w:t>
      </w:r>
      <w:r w:rsidR="00DF0B31">
        <w:rPr>
          <w:rFonts w:ascii="Arial" w:hAnsi="Arial" w:cs="Arial"/>
        </w:rPr>
        <w:t xml:space="preserve">.2. </w:t>
      </w:r>
      <w:r w:rsidR="00DF0B31" w:rsidRPr="00DF0B31">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01A709C" w14:textId="680914F4" w:rsidR="00DF0B31" w:rsidRPr="00DF0B31" w:rsidRDefault="00936B9E" w:rsidP="00DF0B31">
      <w:pPr>
        <w:spacing w:after="0" w:line="240" w:lineRule="auto"/>
        <w:ind w:left="284" w:right="4" w:firstLine="0"/>
        <w:rPr>
          <w:rFonts w:ascii="Arial" w:hAnsi="Arial" w:cs="Arial"/>
        </w:rPr>
      </w:pPr>
      <w:r>
        <w:rPr>
          <w:rFonts w:ascii="Arial" w:hAnsi="Arial" w:cs="Arial"/>
        </w:rPr>
        <w:t>11</w:t>
      </w:r>
      <w:r w:rsidR="00DF0B31">
        <w:rPr>
          <w:rFonts w:ascii="Arial" w:hAnsi="Arial" w:cs="Arial"/>
        </w:rPr>
        <w:t xml:space="preserve">.3. </w:t>
      </w:r>
      <w:r w:rsidR="00DF0B31" w:rsidRPr="00DF0B31">
        <w:rPr>
          <w:rFonts w:ascii="Arial" w:hAnsi="Arial" w:cs="Arial"/>
        </w:rPr>
        <w:t>Será considerada data do pagamento o dia em que constar como emitida a ordem bancária para pagamento.</w:t>
      </w:r>
    </w:p>
    <w:p w14:paraId="415EF5C0" w14:textId="64CF0513" w:rsidR="00DF0B31" w:rsidRPr="00DF0B31" w:rsidRDefault="00936B9E" w:rsidP="00DF0B31">
      <w:pPr>
        <w:spacing w:after="0" w:line="240" w:lineRule="auto"/>
        <w:ind w:left="284" w:right="4" w:firstLine="0"/>
        <w:rPr>
          <w:rFonts w:ascii="Arial" w:hAnsi="Arial" w:cs="Arial"/>
        </w:rPr>
      </w:pPr>
      <w:r>
        <w:rPr>
          <w:rFonts w:ascii="Arial" w:hAnsi="Arial" w:cs="Arial"/>
        </w:rPr>
        <w:t>11</w:t>
      </w:r>
      <w:r w:rsidR="00DF0B31">
        <w:rPr>
          <w:rFonts w:ascii="Arial" w:hAnsi="Arial" w:cs="Arial"/>
        </w:rPr>
        <w:t xml:space="preserve">.4. </w:t>
      </w:r>
      <w:r w:rsidR="00DF0B31" w:rsidRPr="00DF0B31">
        <w:rPr>
          <w:rFonts w:ascii="Arial" w:hAnsi="Arial" w:cs="Arial"/>
        </w:rPr>
        <w:t xml:space="preserve">Antes de cada pagamento à contratada, será realizada consulta para verificar a manutenção das condições de habilitação exigidas no edital. </w:t>
      </w:r>
    </w:p>
    <w:p w14:paraId="7306A1EF" w14:textId="1687EF66" w:rsidR="00DF0B31" w:rsidRPr="00DF0B31" w:rsidRDefault="00936B9E" w:rsidP="00DF0B31">
      <w:pPr>
        <w:spacing w:after="0" w:line="240" w:lineRule="auto"/>
        <w:ind w:left="284" w:right="4" w:firstLine="0"/>
        <w:rPr>
          <w:rFonts w:ascii="Arial" w:hAnsi="Arial" w:cs="Arial"/>
        </w:rPr>
      </w:pPr>
      <w:r>
        <w:rPr>
          <w:rFonts w:ascii="Arial" w:hAnsi="Arial" w:cs="Arial"/>
        </w:rPr>
        <w:t>11</w:t>
      </w:r>
      <w:r w:rsidR="00DF0B31">
        <w:rPr>
          <w:rFonts w:ascii="Arial" w:hAnsi="Arial" w:cs="Arial"/>
        </w:rPr>
        <w:t xml:space="preserve">.5. </w:t>
      </w:r>
      <w:r w:rsidR="00DF0B31" w:rsidRPr="00DF0B31">
        <w:rPr>
          <w:rFonts w:ascii="Arial" w:hAnsi="Arial" w:cs="Arial"/>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07F5033" w14:textId="5296B83E" w:rsidR="00DF0B31" w:rsidRPr="00DF0B31" w:rsidRDefault="00936B9E" w:rsidP="00DF0B31">
      <w:pPr>
        <w:pStyle w:val="PargrafodaLista"/>
        <w:spacing w:after="0" w:line="240" w:lineRule="auto"/>
        <w:ind w:left="284" w:right="4" w:firstLine="0"/>
        <w:contextualSpacing w:val="0"/>
        <w:rPr>
          <w:rFonts w:ascii="Arial" w:hAnsi="Arial" w:cs="Arial"/>
        </w:rPr>
      </w:pPr>
      <w:r>
        <w:rPr>
          <w:rFonts w:ascii="Arial" w:hAnsi="Arial" w:cs="Arial"/>
        </w:rPr>
        <w:t>11</w:t>
      </w:r>
      <w:r w:rsidR="00DF0B31">
        <w:rPr>
          <w:rFonts w:ascii="Arial" w:hAnsi="Arial" w:cs="Arial"/>
        </w:rPr>
        <w:t xml:space="preserve">.6. </w:t>
      </w:r>
      <w:r w:rsidR="00DF0B31" w:rsidRPr="00DF0B31">
        <w:rPr>
          <w:rFonts w:ascii="Arial" w:hAnsi="Arial" w:cs="Arial"/>
        </w:rPr>
        <w:t>Quando do pagamento, será efetuada a retenção tributária prevista na legislação aplicável.</w:t>
      </w:r>
    </w:p>
    <w:p w14:paraId="0F349078" w14:textId="6D75AEBE" w:rsidR="00DF0B31" w:rsidRPr="00DF0B31" w:rsidRDefault="00936B9E" w:rsidP="00DF0B31">
      <w:pPr>
        <w:tabs>
          <w:tab w:val="left" w:pos="1440"/>
        </w:tabs>
        <w:autoSpaceDE w:val="0"/>
        <w:snapToGrid w:val="0"/>
        <w:spacing w:after="0" w:line="240" w:lineRule="auto"/>
        <w:ind w:left="284" w:right="4" w:firstLine="0"/>
        <w:rPr>
          <w:rFonts w:ascii="Arial" w:hAnsi="Arial" w:cs="Arial"/>
        </w:rPr>
      </w:pPr>
      <w:r>
        <w:rPr>
          <w:rFonts w:ascii="Arial" w:hAnsi="Arial" w:cs="Arial"/>
        </w:rPr>
        <w:t>11</w:t>
      </w:r>
      <w:r w:rsidR="00DF0B31">
        <w:rPr>
          <w:rFonts w:ascii="Arial" w:hAnsi="Arial" w:cs="Arial"/>
        </w:rPr>
        <w:t xml:space="preserve">.6.1. </w:t>
      </w:r>
      <w:r w:rsidR="00DF0B31" w:rsidRPr="00DF0B31">
        <w:rPr>
          <w:rFonts w:ascii="Arial" w:hAnsi="Arial" w:cs="Arial"/>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w:t>
      </w:r>
      <w:r w:rsidR="00DF0B31" w:rsidRPr="00DF0B31">
        <w:rPr>
          <w:rFonts w:ascii="Arial" w:hAnsi="Arial" w:cs="Arial"/>
        </w:rPr>
        <w:lastRenderedPageBreak/>
        <w:t xml:space="preserve">apresentação de comprovação, por meio de documento oficial, de que faz jus ao tratamento tributário favorecido previsto na referida Lei Complementar. </w:t>
      </w:r>
    </w:p>
    <w:p w14:paraId="6E96FA32" w14:textId="113B0831" w:rsidR="00DF0B31" w:rsidRPr="00DF0B31" w:rsidRDefault="00936B9E" w:rsidP="00DF0B31">
      <w:pPr>
        <w:pStyle w:val="PargrafodaLista"/>
        <w:spacing w:after="0" w:line="240" w:lineRule="auto"/>
        <w:ind w:left="284" w:right="4" w:firstLine="0"/>
        <w:contextualSpacing w:val="0"/>
        <w:rPr>
          <w:rFonts w:ascii="Arial" w:hAnsi="Arial" w:cs="Arial"/>
        </w:rPr>
      </w:pPr>
      <w:r>
        <w:rPr>
          <w:rFonts w:ascii="Arial" w:hAnsi="Arial" w:cs="Arial"/>
        </w:rPr>
        <w:t>11</w:t>
      </w:r>
      <w:r w:rsidR="00DF0B31">
        <w:rPr>
          <w:rFonts w:ascii="Arial" w:hAnsi="Arial" w:cs="Arial"/>
        </w:rPr>
        <w:t xml:space="preserve">.7. </w:t>
      </w:r>
      <w:r w:rsidR="00DF0B31" w:rsidRPr="00DF0B31">
        <w:rPr>
          <w:rFonts w:ascii="Arial" w:hAnsi="Arial" w:cs="Arial"/>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31094F9E" w14:textId="77777777" w:rsidR="00DF0B31" w:rsidRPr="00DF0B31" w:rsidRDefault="00DF0B31" w:rsidP="00DF0B31">
      <w:pPr>
        <w:tabs>
          <w:tab w:val="left" w:pos="1701"/>
        </w:tabs>
        <w:spacing w:after="0" w:line="240" w:lineRule="auto"/>
        <w:ind w:left="567" w:right="4"/>
        <w:rPr>
          <w:rFonts w:ascii="Arial" w:hAnsi="Arial" w:cs="Arial"/>
        </w:rPr>
      </w:pPr>
      <w:r w:rsidRPr="00DF0B31">
        <w:rPr>
          <w:rFonts w:ascii="Arial" w:hAnsi="Arial" w:cs="Arial"/>
        </w:rPr>
        <w:t>EM = I x N x VP, sendo:</w:t>
      </w:r>
    </w:p>
    <w:p w14:paraId="4D403930" w14:textId="77777777" w:rsidR="00DF0B31" w:rsidRPr="00DF0B31" w:rsidRDefault="00DF0B31" w:rsidP="00DF0B31">
      <w:pPr>
        <w:tabs>
          <w:tab w:val="left" w:pos="1701"/>
        </w:tabs>
        <w:spacing w:after="0" w:line="240" w:lineRule="auto"/>
        <w:ind w:left="567" w:right="4"/>
        <w:rPr>
          <w:rFonts w:ascii="Arial" w:hAnsi="Arial" w:cs="Arial"/>
          <w:snapToGrid w:val="0"/>
        </w:rPr>
      </w:pPr>
      <w:r w:rsidRPr="00DF0B31">
        <w:rPr>
          <w:rFonts w:ascii="Arial" w:hAnsi="Arial" w:cs="Arial"/>
          <w:snapToGrid w:val="0"/>
        </w:rPr>
        <w:t>EM = Encargos moratórios;</w:t>
      </w:r>
    </w:p>
    <w:p w14:paraId="33DEC9A5" w14:textId="77777777" w:rsidR="00DF0B31" w:rsidRPr="00DF0B31" w:rsidRDefault="00DF0B31" w:rsidP="00DF0B31">
      <w:pPr>
        <w:tabs>
          <w:tab w:val="left" w:pos="1701"/>
        </w:tabs>
        <w:spacing w:after="0" w:line="240" w:lineRule="auto"/>
        <w:ind w:left="567" w:right="4"/>
        <w:rPr>
          <w:rFonts w:ascii="Arial" w:hAnsi="Arial" w:cs="Arial"/>
        </w:rPr>
      </w:pPr>
      <w:r w:rsidRPr="00DF0B31">
        <w:rPr>
          <w:rFonts w:ascii="Arial" w:hAnsi="Arial" w:cs="Arial"/>
        </w:rPr>
        <w:t>N = Número de dias entre a data prevista para o pagamento e a do efetivo pagamento;</w:t>
      </w:r>
    </w:p>
    <w:p w14:paraId="04EA854E" w14:textId="77777777" w:rsidR="00DF0B31" w:rsidRPr="00DF0B31" w:rsidRDefault="00DF0B31" w:rsidP="00DF0B31">
      <w:pPr>
        <w:tabs>
          <w:tab w:val="left" w:pos="1701"/>
        </w:tabs>
        <w:spacing w:after="0" w:line="240" w:lineRule="auto"/>
        <w:ind w:left="567" w:right="4"/>
        <w:rPr>
          <w:rFonts w:ascii="Arial" w:hAnsi="Arial" w:cs="Arial"/>
        </w:rPr>
      </w:pPr>
      <w:r w:rsidRPr="00DF0B31">
        <w:rPr>
          <w:rFonts w:ascii="Arial" w:hAnsi="Arial" w:cs="Arial"/>
        </w:rPr>
        <w:t>VP = Valor da parcela a ser paga.</w:t>
      </w:r>
    </w:p>
    <w:p w14:paraId="3408A3F4" w14:textId="77777777" w:rsidR="00DF0B31" w:rsidRPr="00DF0B31" w:rsidRDefault="00DF0B31" w:rsidP="00DF0B31">
      <w:pPr>
        <w:tabs>
          <w:tab w:val="left" w:pos="1701"/>
        </w:tabs>
        <w:spacing w:after="0" w:line="240" w:lineRule="auto"/>
        <w:ind w:left="567" w:right="4"/>
        <w:rPr>
          <w:rFonts w:ascii="Arial" w:hAnsi="Arial" w:cs="Arial"/>
        </w:rPr>
      </w:pPr>
      <w:r w:rsidRPr="00DF0B31">
        <w:rPr>
          <w:rFonts w:ascii="Arial" w:hAnsi="Arial" w:cs="Arial"/>
          <w:snapToGrid w:val="0"/>
        </w:rPr>
        <w:t xml:space="preserve">I = Índice de compensação financeira = </w:t>
      </w:r>
      <w:r w:rsidRPr="00DF0B31">
        <w:rPr>
          <w:rFonts w:ascii="Arial" w:hAnsi="Arial" w:cs="Arial"/>
        </w:rPr>
        <w:t>0,00016438, assim apurado:</w:t>
      </w:r>
    </w:p>
    <w:p w14:paraId="4A869E55" w14:textId="77777777" w:rsidR="00DF0B31" w:rsidRPr="00DF0B31" w:rsidRDefault="00DF0B31" w:rsidP="00DF0B31">
      <w:pPr>
        <w:tabs>
          <w:tab w:val="left" w:pos="1701"/>
        </w:tabs>
        <w:spacing w:after="0" w:line="240" w:lineRule="auto"/>
        <w:ind w:left="567" w:right="4"/>
        <w:rPr>
          <w:rFonts w:ascii="Arial" w:hAnsi="Arial" w:cs="Arial"/>
        </w:rPr>
      </w:pPr>
    </w:p>
    <w:tbl>
      <w:tblPr>
        <w:tblStyle w:val="Tabelacomgrade"/>
        <w:tblW w:w="5000" w:type="pct"/>
        <w:tblLook w:val="04A0" w:firstRow="1" w:lastRow="0" w:firstColumn="1" w:lastColumn="0" w:noHBand="0" w:noVBand="1"/>
      </w:tblPr>
      <w:tblGrid>
        <w:gridCol w:w="2229"/>
        <w:gridCol w:w="916"/>
        <w:gridCol w:w="1475"/>
        <w:gridCol w:w="5023"/>
      </w:tblGrid>
      <w:tr w:rsidR="00DF0B31" w:rsidRPr="00DF0B31" w14:paraId="0DAC36C7" w14:textId="77777777" w:rsidTr="004055DF">
        <w:trPr>
          <w:trHeight w:val="363"/>
        </w:trPr>
        <w:tc>
          <w:tcPr>
            <w:tcW w:w="1248" w:type="pct"/>
            <w:vMerge w:val="restart"/>
            <w:tcBorders>
              <w:top w:val="nil"/>
              <w:left w:val="nil"/>
              <w:bottom w:val="nil"/>
              <w:right w:val="nil"/>
            </w:tcBorders>
            <w:vAlign w:val="center"/>
          </w:tcPr>
          <w:p w14:paraId="297502CA" w14:textId="77777777" w:rsidR="00DF0B31" w:rsidRPr="00DF0B31" w:rsidRDefault="00DF0B31" w:rsidP="00DF0B31">
            <w:pPr>
              <w:tabs>
                <w:tab w:val="left" w:pos="1701"/>
              </w:tabs>
              <w:spacing w:after="0" w:line="240" w:lineRule="auto"/>
              <w:ind w:left="567" w:right="4"/>
              <w:jc w:val="center"/>
              <w:rPr>
                <w:rFonts w:ascii="Arial" w:hAnsi="Arial" w:cs="Arial"/>
              </w:rPr>
            </w:pPr>
            <w:r w:rsidRPr="00DF0B31">
              <w:rPr>
                <w:rFonts w:ascii="Arial" w:hAnsi="Arial" w:cs="Arial"/>
              </w:rPr>
              <w:t>I = (TX)</w:t>
            </w:r>
          </w:p>
        </w:tc>
        <w:tc>
          <w:tcPr>
            <w:tcW w:w="331" w:type="pct"/>
            <w:vMerge w:val="restart"/>
            <w:tcBorders>
              <w:top w:val="nil"/>
              <w:left w:val="nil"/>
              <w:bottom w:val="nil"/>
              <w:right w:val="nil"/>
            </w:tcBorders>
            <w:vAlign w:val="center"/>
          </w:tcPr>
          <w:p w14:paraId="08F8C60B" w14:textId="77777777" w:rsidR="00DF0B31" w:rsidRPr="00DF0B31" w:rsidRDefault="00DF0B31" w:rsidP="00DF0B31">
            <w:pPr>
              <w:tabs>
                <w:tab w:val="left" w:pos="1701"/>
              </w:tabs>
              <w:spacing w:after="0" w:line="240" w:lineRule="auto"/>
              <w:ind w:left="567" w:right="4"/>
              <w:jc w:val="center"/>
              <w:rPr>
                <w:rFonts w:ascii="Arial" w:hAnsi="Arial" w:cs="Arial"/>
              </w:rPr>
            </w:pPr>
            <w:r w:rsidRPr="00DF0B31">
              <w:rPr>
                <w:rFonts w:ascii="Arial" w:hAnsi="Arial" w:cs="Arial"/>
              </w:rPr>
              <w:t>I =</w:t>
            </w:r>
          </w:p>
        </w:tc>
        <w:tc>
          <w:tcPr>
            <w:tcW w:w="724" w:type="pct"/>
            <w:tcBorders>
              <w:top w:val="nil"/>
              <w:left w:val="nil"/>
              <w:bottom w:val="single" w:sz="4" w:space="0" w:color="auto"/>
              <w:right w:val="nil"/>
            </w:tcBorders>
          </w:tcPr>
          <w:p w14:paraId="4AD2527C" w14:textId="77777777" w:rsidR="00DF0B31" w:rsidRPr="00DF0B31" w:rsidRDefault="00DF0B31" w:rsidP="00DF0B31">
            <w:pPr>
              <w:tabs>
                <w:tab w:val="left" w:pos="1701"/>
              </w:tabs>
              <w:spacing w:after="0" w:line="240" w:lineRule="auto"/>
              <w:ind w:left="567" w:right="4"/>
              <w:jc w:val="center"/>
              <w:rPr>
                <w:rFonts w:ascii="Arial" w:hAnsi="Arial" w:cs="Arial"/>
              </w:rPr>
            </w:pPr>
            <w:r w:rsidRPr="00DF0B31">
              <w:rPr>
                <w:rFonts w:ascii="Arial" w:hAnsi="Arial" w:cs="Arial"/>
              </w:rPr>
              <w:t>(6/100)</w:t>
            </w:r>
          </w:p>
        </w:tc>
        <w:tc>
          <w:tcPr>
            <w:tcW w:w="2697" w:type="pct"/>
            <w:vMerge w:val="restart"/>
            <w:tcBorders>
              <w:top w:val="nil"/>
              <w:left w:val="nil"/>
              <w:bottom w:val="nil"/>
              <w:right w:val="nil"/>
            </w:tcBorders>
          </w:tcPr>
          <w:p w14:paraId="01B34B9F" w14:textId="77777777" w:rsidR="00DF0B31" w:rsidRPr="00DF0B31" w:rsidRDefault="00DF0B31" w:rsidP="00DF0B31">
            <w:pPr>
              <w:tabs>
                <w:tab w:val="left" w:pos="1701"/>
              </w:tabs>
              <w:spacing w:after="0" w:line="240" w:lineRule="auto"/>
              <w:ind w:left="567" w:right="4"/>
              <w:jc w:val="center"/>
              <w:rPr>
                <w:rFonts w:ascii="Arial" w:hAnsi="Arial" w:cs="Arial"/>
              </w:rPr>
            </w:pPr>
            <w:r w:rsidRPr="00DF0B31">
              <w:rPr>
                <w:rFonts w:ascii="Arial" w:hAnsi="Arial" w:cs="Arial"/>
              </w:rPr>
              <w:t>I = 0,00016438</w:t>
            </w:r>
          </w:p>
          <w:p w14:paraId="5668CDCE" w14:textId="77777777" w:rsidR="00DF0B31" w:rsidRPr="00DF0B31" w:rsidRDefault="00DF0B31" w:rsidP="00DF0B31">
            <w:pPr>
              <w:tabs>
                <w:tab w:val="left" w:pos="1701"/>
              </w:tabs>
              <w:spacing w:after="0" w:line="240" w:lineRule="auto"/>
              <w:ind w:left="567" w:right="4"/>
              <w:jc w:val="center"/>
              <w:rPr>
                <w:rFonts w:ascii="Arial" w:hAnsi="Arial" w:cs="Arial"/>
              </w:rPr>
            </w:pPr>
            <w:r w:rsidRPr="00DF0B31">
              <w:rPr>
                <w:rFonts w:ascii="Arial" w:hAnsi="Arial" w:cs="Arial"/>
              </w:rPr>
              <w:t>TX = Percentual da taxa anual = 6%</w:t>
            </w:r>
          </w:p>
        </w:tc>
      </w:tr>
      <w:tr w:rsidR="00DF0B31" w:rsidRPr="00DF0B31" w14:paraId="58E5E9F4" w14:textId="77777777" w:rsidTr="004055DF">
        <w:trPr>
          <w:trHeight w:val="450"/>
        </w:trPr>
        <w:tc>
          <w:tcPr>
            <w:tcW w:w="1248" w:type="pct"/>
            <w:vMerge/>
            <w:tcBorders>
              <w:top w:val="nil"/>
              <w:left w:val="nil"/>
              <w:bottom w:val="nil"/>
              <w:right w:val="nil"/>
            </w:tcBorders>
          </w:tcPr>
          <w:p w14:paraId="22BE19BB" w14:textId="77777777" w:rsidR="00DF0B31" w:rsidRPr="00DF0B31" w:rsidRDefault="00DF0B31" w:rsidP="00DF0B31">
            <w:pPr>
              <w:tabs>
                <w:tab w:val="left" w:pos="1701"/>
              </w:tabs>
              <w:spacing w:after="0" w:line="240" w:lineRule="auto"/>
              <w:ind w:left="567" w:right="4"/>
              <w:jc w:val="center"/>
              <w:rPr>
                <w:rFonts w:ascii="Arial" w:hAnsi="Arial" w:cs="Arial"/>
              </w:rPr>
            </w:pPr>
          </w:p>
        </w:tc>
        <w:tc>
          <w:tcPr>
            <w:tcW w:w="331" w:type="pct"/>
            <w:vMerge/>
            <w:tcBorders>
              <w:top w:val="nil"/>
              <w:left w:val="nil"/>
              <w:bottom w:val="nil"/>
              <w:right w:val="nil"/>
            </w:tcBorders>
          </w:tcPr>
          <w:p w14:paraId="71EDDF91" w14:textId="77777777" w:rsidR="00DF0B31" w:rsidRPr="00DF0B31" w:rsidRDefault="00DF0B31" w:rsidP="00DF0B31">
            <w:pPr>
              <w:tabs>
                <w:tab w:val="left" w:pos="1701"/>
              </w:tabs>
              <w:spacing w:after="0" w:line="240" w:lineRule="auto"/>
              <w:ind w:left="567" w:right="4"/>
              <w:jc w:val="center"/>
              <w:rPr>
                <w:rFonts w:ascii="Arial" w:hAnsi="Arial" w:cs="Arial"/>
              </w:rPr>
            </w:pPr>
          </w:p>
        </w:tc>
        <w:tc>
          <w:tcPr>
            <w:tcW w:w="724" w:type="pct"/>
            <w:tcBorders>
              <w:top w:val="single" w:sz="4" w:space="0" w:color="auto"/>
              <w:left w:val="nil"/>
              <w:bottom w:val="nil"/>
              <w:right w:val="nil"/>
            </w:tcBorders>
          </w:tcPr>
          <w:p w14:paraId="4DA6A633" w14:textId="77777777" w:rsidR="00DF0B31" w:rsidRPr="00DF0B31" w:rsidRDefault="00DF0B31" w:rsidP="00DF0B31">
            <w:pPr>
              <w:tabs>
                <w:tab w:val="left" w:pos="1701"/>
              </w:tabs>
              <w:spacing w:after="0" w:line="240" w:lineRule="auto"/>
              <w:ind w:left="567" w:right="4"/>
              <w:jc w:val="center"/>
              <w:rPr>
                <w:rFonts w:ascii="Arial" w:hAnsi="Arial" w:cs="Arial"/>
              </w:rPr>
            </w:pPr>
            <w:r w:rsidRPr="00DF0B31">
              <w:rPr>
                <w:rFonts w:ascii="Arial" w:hAnsi="Arial" w:cs="Arial"/>
              </w:rPr>
              <w:t>365</w:t>
            </w:r>
          </w:p>
        </w:tc>
        <w:tc>
          <w:tcPr>
            <w:tcW w:w="2697" w:type="pct"/>
            <w:vMerge/>
            <w:tcBorders>
              <w:top w:val="nil"/>
              <w:left w:val="nil"/>
              <w:bottom w:val="nil"/>
              <w:right w:val="nil"/>
            </w:tcBorders>
          </w:tcPr>
          <w:p w14:paraId="0D42DB5B" w14:textId="77777777" w:rsidR="00DF0B31" w:rsidRPr="00DF0B31" w:rsidRDefault="00DF0B31" w:rsidP="00DF0B31">
            <w:pPr>
              <w:tabs>
                <w:tab w:val="left" w:pos="1701"/>
              </w:tabs>
              <w:spacing w:after="0" w:line="240" w:lineRule="auto"/>
              <w:ind w:left="567" w:right="4"/>
              <w:jc w:val="center"/>
              <w:rPr>
                <w:rFonts w:ascii="Arial" w:hAnsi="Arial" w:cs="Arial"/>
              </w:rPr>
            </w:pPr>
          </w:p>
        </w:tc>
      </w:tr>
    </w:tbl>
    <w:p w14:paraId="074D22D1" w14:textId="77777777" w:rsidR="00DF0B31" w:rsidRPr="00DF0B31" w:rsidRDefault="00DF0B31" w:rsidP="00DF0B31">
      <w:pPr>
        <w:spacing w:after="0" w:line="240" w:lineRule="auto"/>
        <w:ind w:left="567" w:right="4"/>
        <w:rPr>
          <w:rFonts w:ascii="Arial" w:hAnsi="Arial" w:cs="Arial"/>
        </w:rPr>
      </w:pPr>
    </w:p>
    <w:p w14:paraId="353D51FE" w14:textId="4207A3AB" w:rsidR="00DF0B31" w:rsidRPr="00DF0B31" w:rsidRDefault="00936B9E" w:rsidP="00936B9E">
      <w:pPr>
        <w:pStyle w:val="Nivel1"/>
        <w:numPr>
          <w:ilvl w:val="0"/>
          <w:numId w:val="0"/>
        </w:numPr>
        <w:spacing w:before="0" w:after="0" w:line="240" w:lineRule="auto"/>
        <w:ind w:left="284" w:right="4"/>
        <w:outlineLvl w:val="9"/>
        <w:rPr>
          <w:bCs/>
          <w:sz w:val="22"/>
          <w:szCs w:val="22"/>
        </w:rPr>
      </w:pPr>
      <w:r>
        <w:rPr>
          <w:bCs/>
          <w:sz w:val="22"/>
          <w:szCs w:val="22"/>
        </w:rPr>
        <w:t xml:space="preserve">12. </w:t>
      </w:r>
      <w:r w:rsidR="00DF0B31" w:rsidRPr="00DF0B31">
        <w:rPr>
          <w:bCs/>
          <w:sz w:val="22"/>
          <w:szCs w:val="22"/>
        </w:rPr>
        <w:t xml:space="preserve">DO REAJUSTE </w:t>
      </w:r>
    </w:p>
    <w:p w14:paraId="08107552" w14:textId="6CD44D04" w:rsidR="00DF0B31" w:rsidRPr="00DF0B31" w:rsidRDefault="00936B9E" w:rsidP="009825AC">
      <w:pPr>
        <w:spacing w:after="0" w:line="240" w:lineRule="auto"/>
        <w:ind w:left="284" w:right="4" w:firstLine="0"/>
        <w:rPr>
          <w:rFonts w:ascii="Arial" w:hAnsi="Arial" w:cs="Arial"/>
        </w:rPr>
      </w:pPr>
      <w:bookmarkStart w:id="32" w:name="_Hlk48233261"/>
      <w:r>
        <w:rPr>
          <w:rFonts w:ascii="Arial" w:hAnsi="Arial" w:cs="Arial"/>
        </w:rPr>
        <w:t>12</w:t>
      </w:r>
      <w:r w:rsidR="009825AC">
        <w:rPr>
          <w:rFonts w:ascii="Arial" w:hAnsi="Arial" w:cs="Arial"/>
        </w:rPr>
        <w:t xml:space="preserve">.1. </w:t>
      </w:r>
      <w:r w:rsidR="00DF0B31" w:rsidRPr="00DF0B31">
        <w:rPr>
          <w:rFonts w:ascii="Arial" w:hAnsi="Arial" w:cs="Arial"/>
        </w:rPr>
        <w:t>Não há previsão de reajuste, visto que a presente aquisição tem o prazo contratual de 90 dias.</w:t>
      </w:r>
    </w:p>
    <w:p w14:paraId="6EBB0BBC" w14:textId="77777777" w:rsidR="00DF0B31" w:rsidRPr="00DF0B31" w:rsidRDefault="00DF0B31" w:rsidP="009825AC">
      <w:pPr>
        <w:spacing w:after="0" w:line="240" w:lineRule="auto"/>
        <w:ind w:left="284" w:right="4" w:firstLine="0"/>
        <w:rPr>
          <w:rFonts w:ascii="Arial" w:hAnsi="Arial" w:cs="Arial"/>
        </w:rPr>
      </w:pPr>
    </w:p>
    <w:p w14:paraId="18BE231C" w14:textId="11F138F1" w:rsidR="00DF0B31" w:rsidRPr="00936B9E" w:rsidRDefault="00936B9E" w:rsidP="00936B9E">
      <w:pPr>
        <w:autoSpaceDE w:val="0"/>
        <w:autoSpaceDN w:val="0"/>
        <w:adjustRightInd w:val="0"/>
        <w:spacing w:after="0" w:line="240" w:lineRule="auto"/>
        <w:ind w:left="0" w:right="4" w:firstLine="284"/>
        <w:rPr>
          <w:rFonts w:ascii="Arial" w:hAnsi="Arial" w:cs="Arial"/>
          <w:b/>
        </w:rPr>
      </w:pPr>
      <w:r>
        <w:rPr>
          <w:rFonts w:ascii="Arial" w:hAnsi="Arial" w:cs="Arial"/>
          <w:b/>
        </w:rPr>
        <w:t xml:space="preserve">13. </w:t>
      </w:r>
      <w:r w:rsidR="00DF0B31" w:rsidRPr="00936B9E">
        <w:rPr>
          <w:rFonts w:ascii="Arial" w:hAnsi="Arial" w:cs="Arial"/>
          <w:b/>
        </w:rPr>
        <w:t>DA GARANTIA DE EXECUÇÃO</w:t>
      </w:r>
    </w:p>
    <w:p w14:paraId="5EF6C07D" w14:textId="2BF15B12" w:rsidR="00DF0B31" w:rsidRPr="00936B9E" w:rsidRDefault="00936B9E" w:rsidP="00936B9E">
      <w:pPr>
        <w:autoSpaceDE w:val="0"/>
        <w:autoSpaceDN w:val="0"/>
        <w:adjustRightInd w:val="0"/>
        <w:spacing w:after="0" w:line="240" w:lineRule="auto"/>
        <w:ind w:left="3261" w:right="4" w:hanging="2977"/>
        <w:rPr>
          <w:rFonts w:ascii="Arial" w:eastAsia="CIDFont+F1" w:hAnsi="Arial" w:cs="Arial"/>
        </w:rPr>
      </w:pPr>
      <w:bookmarkStart w:id="33" w:name="_Hlk97045639"/>
      <w:r>
        <w:rPr>
          <w:rFonts w:ascii="Arial" w:eastAsia="CIDFont+F1" w:hAnsi="Arial" w:cs="Arial"/>
        </w:rPr>
        <w:t xml:space="preserve">13.1. </w:t>
      </w:r>
      <w:r w:rsidR="00DF0B31" w:rsidRPr="00936B9E">
        <w:rPr>
          <w:rFonts w:ascii="Arial" w:eastAsia="CIDFont+F1" w:hAnsi="Arial" w:cs="Arial"/>
        </w:rPr>
        <w:t>Não haverá exigência de garantia contratual da execução, pelas razões abaixo justificadas:</w:t>
      </w:r>
    </w:p>
    <w:p w14:paraId="3B436848" w14:textId="43996B74" w:rsidR="00DF0B31" w:rsidRPr="00DF0B31" w:rsidRDefault="00DF0B31" w:rsidP="009825AC">
      <w:pPr>
        <w:spacing w:after="0" w:line="240" w:lineRule="auto"/>
        <w:ind w:left="284" w:right="4" w:firstLine="0"/>
        <w:rPr>
          <w:rFonts w:ascii="Arial" w:hAnsi="Arial" w:cs="Arial"/>
        </w:rPr>
      </w:pPr>
      <w:r w:rsidRPr="00DF0B31">
        <w:rPr>
          <w:rFonts w:ascii="Arial" w:eastAsia="CIDFont+F1" w:hAnsi="Arial" w:cs="Arial"/>
        </w:rPr>
        <w:t>1</w:t>
      </w:r>
      <w:r w:rsidR="00936B9E">
        <w:rPr>
          <w:rFonts w:ascii="Arial" w:eastAsia="CIDFont+F1" w:hAnsi="Arial" w:cs="Arial"/>
        </w:rPr>
        <w:t>3</w:t>
      </w:r>
      <w:r w:rsidR="009825AC">
        <w:rPr>
          <w:rFonts w:ascii="Arial" w:eastAsia="CIDFont+F1" w:hAnsi="Arial" w:cs="Arial"/>
        </w:rPr>
        <w:t>.</w:t>
      </w:r>
      <w:r w:rsidRPr="00DF0B31">
        <w:rPr>
          <w:rFonts w:ascii="Arial" w:eastAsia="CIDFont+F1" w:hAnsi="Arial" w:cs="Arial"/>
        </w:rPr>
        <w:t>1.1. Baixa complexidade, natureza do objeto e dos riscos envolvidos, considerando</w:t>
      </w:r>
      <w:r w:rsidRPr="00DF0B31">
        <w:rPr>
          <w:rFonts w:ascii="Arial" w:hAnsi="Arial" w:cs="Arial"/>
        </w:rPr>
        <w:t xml:space="preserve"> o prazo de entrega e ausência de prejuízo ao erário, a administração não julga necessária a apresentação de garantia contratual.</w:t>
      </w:r>
    </w:p>
    <w:p w14:paraId="24046913" w14:textId="77777777" w:rsidR="00DF0B31" w:rsidRPr="00DF0B31" w:rsidRDefault="00DF0B31" w:rsidP="009825AC">
      <w:pPr>
        <w:spacing w:after="0" w:line="240" w:lineRule="auto"/>
        <w:ind w:left="284" w:right="4" w:firstLine="0"/>
        <w:rPr>
          <w:rFonts w:ascii="Arial" w:hAnsi="Arial" w:cs="Arial"/>
        </w:rPr>
      </w:pPr>
    </w:p>
    <w:bookmarkEnd w:id="32"/>
    <w:bookmarkEnd w:id="33"/>
    <w:p w14:paraId="583FCC5A" w14:textId="379CF79C" w:rsidR="00DF0B31" w:rsidRDefault="00DF0B31">
      <w:pPr>
        <w:pStyle w:val="Nivel1"/>
        <w:numPr>
          <w:ilvl w:val="0"/>
          <w:numId w:val="35"/>
        </w:numPr>
        <w:spacing w:before="0" w:after="0" w:line="240" w:lineRule="auto"/>
        <w:ind w:left="284" w:right="4" w:firstLine="0"/>
        <w:outlineLvl w:val="9"/>
        <w:rPr>
          <w:bCs/>
          <w:sz w:val="22"/>
          <w:szCs w:val="22"/>
        </w:rPr>
      </w:pPr>
      <w:r w:rsidRPr="00DF0B31">
        <w:rPr>
          <w:bCs/>
          <w:sz w:val="22"/>
          <w:szCs w:val="22"/>
        </w:rPr>
        <w:t>DAS SANÇÕES ADMINISTRATIVAS</w:t>
      </w:r>
    </w:p>
    <w:p w14:paraId="228F795B" w14:textId="77777777" w:rsidR="00DF0B31" w:rsidRPr="00DF0B31" w:rsidRDefault="00DF0B31" w:rsidP="009825AC">
      <w:pPr>
        <w:pStyle w:val="Nivel1"/>
        <w:numPr>
          <w:ilvl w:val="0"/>
          <w:numId w:val="0"/>
        </w:numPr>
        <w:spacing w:before="0" w:after="0" w:line="240" w:lineRule="auto"/>
        <w:ind w:left="284" w:right="4"/>
        <w:outlineLvl w:val="9"/>
        <w:rPr>
          <w:b w:val="0"/>
          <w:bCs/>
          <w:sz w:val="22"/>
          <w:szCs w:val="22"/>
          <w:lang w:eastAsia="en-US"/>
        </w:rPr>
      </w:pPr>
      <w:r w:rsidRPr="00DF0B31">
        <w:rPr>
          <w:b w:val="0"/>
          <w:bCs/>
          <w:sz w:val="22"/>
          <w:szCs w:val="22"/>
          <w:lang w:eastAsia="en-US"/>
        </w:rPr>
        <w:t>Comete infração administrativa, nos termos da Lei nº 14.133, de 2021, o contratado que:</w:t>
      </w:r>
    </w:p>
    <w:p w14:paraId="752F57AB" w14:textId="77777777" w:rsidR="00DF0B31" w:rsidRPr="00DF0B31" w:rsidRDefault="00DF0B31" w:rsidP="00936B9E">
      <w:pPr>
        <w:pStyle w:val="Nivel1"/>
        <w:numPr>
          <w:ilvl w:val="0"/>
          <w:numId w:val="0"/>
        </w:numPr>
        <w:spacing w:before="0" w:after="0" w:line="240" w:lineRule="auto"/>
        <w:ind w:left="851" w:right="4" w:hanging="284"/>
        <w:outlineLvl w:val="9"/>
        <w:rPr>
          <w:b w:val="0"/>
          <w:bCs/>
          <w:sz w:val="22"/>
          <w:szCs w:val="22"/>
          <w:lang w:eastAsia="en-US"/>
        </w:rPr>
      </w:pPr>
      <w:r w:rsidRPr="00DF0B31">
        <w:rPr>
          <w:b w:val="0"/>
          <w:bCs/>
          <w:sz w:val="22"/>
          <w:szCs w:val="22"/>
          <w:lang w:eastAsia="en-US"/>
        </w:rPr>
        <w:t>a) der causa à inexecução parcial do contrato;</w:t>
      </w:r>
    </w:p>
    <w:p w14:paraId="3443437E" w14:textId="77777777" w:rsidR="00DF0B31" w:rsidRPr="00DF0B31" w:rsidRDefault="00DF0B31" w:rsidP="00936B9E">
      <w:pPr>
        <w:pStyle w:val="Nivel1"/>
        <w:numPr>
          <w:ilvl w:val="0"/>
          <w:numId w:val="0"/>
        </w:numPr>
        <w:spacing w:before="0" w:after="0" w:line="240" w:lineRule="auto"/>
        <w:ind w:left="851" w:right="4" w:hanging="284"/>
        <w:outlineLvl w:val="9"/>
        <w:rPr>
          <w:b w:val="0"/>
          <w:bCs/>
          <w:sz w:val="22"/>
          <w:szCs w:val="22"/>
          <w:lang w:eastAsia="en-US"/>
        </w:rPr>
      </w:pPr>
      <w:r w:rsidRPr="00DF0B31">
        <w:rPr>
          <w:b w:val="0"/>
          <w:bCs/>
          <w:sz w:val="22"/>
          <w:szCs w:val="22"/>
          <w:lang w:eastAsia="en-US"/>
        </w:rPr>
        <w:t>b) der causa à inexecução parcial do contrato que cause grave dano à Administração ou ao funcionamento dos serviços públicos ou ao interesse coletivo;</w:t>
      </w:r>
    </w:p>
    <w:p w14:paraId="138102BB" w14:textId="77777777" w:rsidR="00DF0B31" w:rsidRPr="00DF0B31" w:rsidRDefault="00DF0B31" w:rsidP="00936B9E">
      <w:pPr>
        <w:pStyle w:val="Nivel1"/>
        <w:numPr>
          <w:ilvl w:val="0"/>
          <w:numId w:val="0"/>
        </w:numPr>
        <w:spacing w:before="0" w:after="0" w:line="240" w:lineRule="auto"/>
        <w:ind w:left="851" w:right="4" w:hanging="284"/>
        <w:outlineLvl w:val="9"/>
        <w:rPr>
          <w:b w:val="0"/>
          <w:bCs/>
          <w:sz w:val="22"/>
          <w:szCs w:val="22"/>
          <w:lang w:eastAsia="en-US"/>
        </w:rPr>
      </w:pPr>
      <w:r w:rsidRPr="00DF0B31">
        <w:rPr>
          <w:b w:val="0"/>
          <w:bCs/>
          <w:sz w:val="22"/>
          <w:szCs w:val="22"/>
          <w:lang w:eastAsia="en-US"/>
        </w:rPr>
        <w:t>c) der causa a execução total do contrato;</w:t>
      </w:r>
    </w:p>
    <w:p w14:paraId="57527E1F" w14:textId="77777777" w:rsidR="00DF0B31" w:rsidRPr="00DF0B31" w:rsidRDefault="00DF0B31" w:rsidP="00936B9E">
      <w:pPr>
        <w:pStyle w:val="Nivel1"/>
        <w:numPr>
          <w:ilvl w:val="0"/>
          <w:numId w:val="0"/>
        </w:numPr>
        <w:spacing w:before="0" w:after="0" w:line="240" w:lineRule="auto"/>
        <w:ind w:left="851" w:right="4" w:hanging="284"/>
        <w:outlineLvl w:val="9"/>
        <w:rPr>
          <w:b w:val="0"/>
          <w:bCs/>
          <w:sz w:val="22"/>
          <w:szCs w:val="22"/>
          <w:lang w:eastAsia="en-US"/>
        </w:rPr>
      </w:pPr>
      <w:r w:rsidRPr="00DF0B31">
        <w:rPr>
          <w:b w:val="0"/>
          <w:bCs/>
          <w:sz w:val="22"/>
          <w:szCs w:val="22"/>
          <w:lang w:eastAsia="en-US"/>
        </w:rPr>
        <w:t>d) ensejar o retardamento da execução ou da entrega do objeto da contratação sem motivo justificado;</w:t>
      </w:r>
    </w:p>
    <w:p w14:paraId="12BD6253" w14:textId="77777777" w:rsidR="00DF0B31" w:rsidRPr="00DF0B31" w:rsidRDefault="00DF0B31" w:rsidP="00936B9E">
      <w:pPr>
        <w:pStyle w:val="Nivel1"/>
        <w:numPr>
          <w:ilvl w:val="0"/>
          <w:numId w:val="0"/>
        </w:numPr>
        <w:spacing w:before="0" w:after="0" w:line="240" w:lineRule="auto"/>
        <w:ind w:left="851" w:right="4" w:hanging="284"/>
        <w:outlineLvl w:val="9"/>
        <w:rPr>
          <w:b w:val="0"/>
          <w:bCs/>
          <w:sz w:val="22"/>
          <w:szCs w:val="22"/>
          <w:lang w:eastAsia="en-US"/>
        </w:rPr>
      </w:pPr>
      <w:r w:rsidRPr="00DF0B31">
        <w:rPr>
          <w:b w:val="0"/>
          <w:bCs/>
          <w:sz w:val="22"/>
          <w:szCs w:val="22"/>
          <w:lang w:eastAsia="en-US"/>
        </w:rPr>
        <w:t>e) apresentar documentação falsa ou prestar declaração falsa durante a execução do contrato;</w:t>
      </w:r>
    </w:p>
    <w:p w14:paraId="0671D5AF" w14:textId="77777777" w:rsidR="00DF0B31" w:rsidRPr="00DF0B31" w:rsidRDefault="00DF0B31" w:rsidP="00936B9E">
      <w:pPr>
        <w:pStyle w:val="Nivel1"/>
        <w:numPr>
          <w:ilvl w:val="0"/>
          <w:numId w:val="0"/>
        </w:numPr>
        <w:spacing w:before="0" w:after="0" w:line="240" w:lineRule="auto"/>
        <w:ind w:left="851" w:right="4" w:hanging="284"/>
        <w:outlineLvl w:val="9"/>
        <w:rPr>
          <w:b w:val="0"/>
          <w:bCs/>
          <w:sz w:val="22"/>
          <w:szCs w:val="22"/>
          <w:lang w:eastAsia="en-US"/>
        </w:rPr>
      </w:pPr>
      <w:r w:rsidRPr="00DF0B31">
        <w:rPr>
          <w:b w:val="0"/>
          <w:bCs/>
          <w:sz w:val="22"/>
          <w:szCs w:val="22"/>
          <w:lang w:eastAsia="en-US"/>
        </w:rPr>
        <w:t>f) praticar ato fraudulento na execução do contrato;</w:t>
      </w:r>
    </w:p>
    <w:p w14:paraId="581F51A5" w14:textId="77777777" w:rsidR="00DF0B31" w:rsidRPr="00DF0B31" w:rsidRDefault="00DF0B31" w:rsidP="00936B9E">
      <w:pPr>
        <w:pStyle w:val="Nivel1"/>
        <w:numPr>
          <w:ilvl w:val="0"/>
          <w:numId w:val="0"/>
        </w:numPr>
        <w:spacing w:before="0" w:after="0" w:line="240" w:lineRule="auto"/>
        <w:ind w:left="851" w:right="4" w:hanging="284"/>
        <w:outlineLvl w:val="9"/>
        <w:rPr>
          <w:b w:val="0"/>
          <w:bCs/>
          <w:sz w:val="22"/>
          <w:szCs w:val="22"/>
          <w:lang w:eastAsia="en-US"/>
        </w:rPr>
      </w:pPr>
      <w:r w:rsidRPr="00DF0B31">
        <w:rPr>
          <w:b w:val="0"/>
          <w:bCs/>
          <w:sz w:val="22"/>
          <w:szCs w:val="22"/>
          <w:lang w:eastAsia="en-US"/>
        </w:rPr>
        <w:t>g) comportar-se de modo inidôneo ou cometer fraude de qualquer natureza;</w:t>
      </w:r>
    </w:p>
    <w:p w14:paraId="448C1430" w14:textId="77777777" w:rsidR="00DF0B31" w:rsidRPr="00DF0B31" w:rsidRDefault="00DF0B31" w:rsidP="00936B9E">
      <w:pPr>
        <w:pStyle w:val="Nivel1"/>
        <w:numPr>
          <w:ilvl w:val="0"/>
          <w:numId w:val="0"/>
        </w:numPr>
        <w:spacing w:before="0" w:after="0" w:line="240" w:lineRule="auto"/>
        <w:ind w:left="851" w:right="4" w:hanging="284"/>
        <w:outlineLvl w:val="9"/>
        <w:rPr>
          <w:b w:val="0"/>
          <w:bCs/>
          <w:sz w:val="22"/>
          <w:szCs w:val="22"/>
          <w:lang w:eastAsia="en-US"/>
        </w:rPr>
      </w:pPr>
      <w:r w:rsidRPr="00DF0B31">
        <w:rPr>
          <w:b w:val="0"/>
          <w:bCs/>
          <w:sz w:val="22"/>
          <w:szCs w:val="22"/>
          <w:lang w:eastAsia="en-US"/>
        </w:rPr>
        <w:t>h) praticar ato lesivo previsto no art. 5º da Lei nº 12.846, de 1º de agosto de 2013.</w:t>
      </w:r>
    </w:p>
    <w:p w14:paraId="4CEF48D5" w14:textId="77777777" w:rsidR="00DF0B31" w:rsidRPr="00DF0B31" w:rsidRDefault="00DF0B31" w:rsidP="009825AC">
      <w:pPr>
        <w:spacing w:after="0" w:line="240" w:lineRule="auto"/>
        <w:ind w:left="284" w:right="4" w:firstLine="0"/>
        <w:rPr>
          <w:rFonts w:ascii="Arial" w:hAnsi="Arial" w:cs="Arial"/>
        </w:rPr>
      </w:pPr>
      <w:r w:rsidRPr="00DF0B31">
        <w:rPr>
          <w:rFonts w:ascii="Arial" w:hAnsi="Arial" w:cs="Arial"/>
        </w:rPr>
        <w:t xml:space="preserve">Pela inexecução </w:t>
      </w:r>
      <w:r w:rsidRPr="00DF0B31">
        <w:rPr>
          <w:rFonts w:ascii="Arial" w:hAnsi="Arial" w:cs="Arial"/>
          <w:u w:val="single"/>
        </w:rPr>
        <w:t>total ou parcial</w:t>
      </w:r>
      <w:r w:rsidRPr="00DF0B31">
        <w:rPr>
          <w:rFonts w:ascii="Arial" w:hAnsi="Arial" w:cs="Arial"/>
        </w:rPr>
        <w:t xml:space="preserve"> do objeto deste contrato, a Administração pode aplicar à CONTRATADA as seguintes sanções:</w:t>
      </w:r>
    </w:p>
    <w:p w14:paraId="12C9F397" w14:textId="170F367A" w:rsidR="00DF0B31" w:rsidRDefault="00DF0B31">
      <w:pPr>
        <w:pStyle w:val="PargrafodaLista"/>
        <w:numPr>
          <w:ilvl w:val="0"/>
          <w:numId w:val="33"/>
        </w:numPr>
        <w:spacing w:after="0" w:line="240" w:lineRule="auto"/>
        <w:ind w:left="426" w:right="4" w:firstLine="141"/>
        <w:contextualSpacing w:val="0"/>
        <w:rPr>
          <w:rFonts w:ascii="Arial" w:hAnsi="Arial" w:cs="Arial"/>
        </w:rPr>
      </w:pPr>
      <w:r w:rsidRPr="00DF0B31">
        <w:rPr>
          <w:rFonts w:ascii="Arial" w:hAnsi="Arial" w:cs="Arial"/>
          <w:bCs/>
        </w:rPr>
        <w:t>Advertência por escrito</w:t>
      </w:r>
      <w:r w:rsidRPr="00DF0B31">
        <w:rPr>
          <w:rFonts w:ascii="Arial" w:hAnsi="Arial" w:cs="Arial"/>
        </w:rPr>
        <w:t>, quando do não cumprimento de quaisquer das obrigações contratuais consideradas faltas leves, assim entendidas aquelas que não acarretam prejuízos significativos para a Contratante;</w:t>
      </w:r>
    </w:p>
    <w:p w14:paraId="6892A405" w14:textId="77777777" w:rsidR="00DF0B31" w:rsidRPr="009825AC" w:rsidRDefault="00DF0B31">
      <w:pPr>
        <w:pStyle w:val="PargrafodaLista"/>
        <w:numPr>
          <w:ilvl w:val="0"/>
          <w:numId w:val="33"/>
        </w:numPr>
        <w:spacing w:after="0" w:line="240" w:lineRule="auto"/>
        <w:ind w:left="709" w:right="4" w:hanging="142"/>
        <w:contextualSpacing w:val="0"/>
        <w:rPr>
          <w:rFonts w:ascii="Arial" w:hAnsi="Arial" w:cs="Arial"/>
        </w:rPr>
      </w:pPr>
      <w:r w:rsidRPr="009825AC">
        <w:rPr>
          <w:rFonts w:ascii="Arial" w:hAnsi="Arial" w:cs="Arial"/>
          <w:bCs/>
        </w:rPr>
        <w:t>Multa:</w:t>
      </w:r>
    </w:p>
    <w:p w14:paraId="5CAB4E8C" w14:textId="77777777" w:rsidR="00DF0B31" w:rsidRPr="00DF0B31" w:rsidRDefault="00DF0B31" w:rsidP="009825AC">
      <w:pPr>
        <w:pStyle w:val="PargrafodaLista"/>
        <w:numPr>
          <w:ilvl w:val="0"/>
          <w:numId w:val="15"/>
        </w:numPr>
        <w:spacing w:after="0" w:line="240" w:lineRule="auto"/>
        <w:ind w:left="567" w:right="4" w:hanging="141"/>
        <w:contextualSpacing w:val="0"/>
        <w:rPr>
          <w:rFonts w:ascii="Arial" w:hAnsi="Arial" w:cs="Arial"/>
        </w:rPr>
      </w:pPr>
      <w:r w:rsidRPr="00DF0B31">
        <w:rPr>
          <w:rFonts w:ascii="Arial" w:hAnsi="Arial" w:cs="Arial"/>
        </w:rPr>
        <w:t>Moratória de 2% a 10% (dois a dez por cento) por dia de atraso injustificado sobre o valor da parcela inadimplida, até o limite de 20 (trinta) dias;</w:t>
      </w:r>
    </w:p>
    <w:p w14:paraId="2AE2285F" w14:textId="24C8EF0F" w:rsidR="009825AC" w:rsidRPr="009825AC" w:rsidRDefault="00DF0B31" w:rsidP="009825AC">
      <w:pPr>
        <w:pStyle w:val="PargrafodaLista"/>
        <w:numPr>
          <w:ilvl w:val="0"/>
          <w:numId w:val="15"/>
        </w:numPr>
        <w:spacing w:after="0" w:line="240" w:lineRule="auto"/>
        <w:ind w:left="567" w:right="4" w:hanging="141"/>
        <w:contextualSpacing w:val="0"/>
        <w:rPr>
          <w:rFonts w:ascii="Arial" w:hAnsi="Arial" w:cs="Arial"/>
        </w:rPr>
      </w:pPr>
      <w:r w:rsidRPr="00DF0B31">
        <w:rPr>
          <w:rFonts w:ascii="Arial" w:hAnsi="Arial" w:cs="Arial"/>
        </w:rPr>
        <w:t xml:space="preserve">Compensatória de </w:t>
      </w:r>
      <w:r w:rsidRPr="00DF0B31">
        <w:rPr>
          <w:rFonts w:ascii="Arial" w:hAnsi="Arial" w:cs="Arial"/>
          <w:bCs/>
        </w:rPr>
        <w:t>5%</w:t>
      </w:r>
      <w:r w:rsidRPr="00DF0B31">
        <w:rPr>
          <w:rFonts w:ascii="Arial" w:hAnsi="Arial" w:cs="Arial"/>
        </w:rPr>
        <w:t xml:space="preserve"> (cinco por cento) sobre o valor total do contrato, no caso de inexecução total do objeto;</w:t>
      </w:r>
    </w:p>
    <w:p w14:paraId="7B447480" w14:textId="54C79EA9" w:rsidR="009825AC" w:rsidRPr="009825AC" w:rsidRDefault="009825AC">
      <w:pPr>
        <w:pStyle w:val="PargrafodaLista"/>
        <w:numPr>
          <w:ilvl w:val="0"/>
          <w:numId w:val="33"/>
        </w:numPr>
        <w:spacing w:after="0" w:line="240" w:lineRule="auto"/>
        <w:ind w:right="4" w:hanging="153"/>
        <w:rPr>
          <w:rFonts w:ascii="Arial" w:hAnsi="Arial" w:cs="Arial"/>
        </w:rPr>
      </w:pPr>
      <w:r w:rsidRPr="009825AC">
        <w:rPr>
          <w:rFonts w:ascii="Arial" w:hAnsi="Arial" w:cs="Arial"/>
          <w:bCs/>
        </w:rPr>
        <w:t>Suspensão de licitar e impedimento de contratar</w:t>
      </w:r>
      <w:r w:rsidRPr="009825AC">
        <w:rPr>
          <w:rFonts w:ascii="Arial" w:hAnsi="Arial" w:cs="Arial"/>
        </w:rPr>
        <w:t xml:space="preserve"> com o órgão, entidade ou unidade administrativa pela qual a Administração Pública opera e atua concretamente, pelo prazo de até dois anos; </w:t>
      </w:r>
    </w:p>
    <w:p w14:paraId="0A85E8E6" w14:textId="4012CE9F" w:rsidR="00DF0B31" w:rsidRPr="009825AC" w:rsidRDefault="00DF0B31">
      <w:pPr>
        <w:pStyle w:val="PargrafodaLista"/>
        <w:numPr>
          <w:ilvl w:val="0"/>
          <w:numId w:val="33"/>
        </w:numPr>
        <w:spacing w:after="0" w:line="240" w:lineRule="auto"/>
        <w:ind w:right="4" w:hanging="153"/>
        <w:rPr>
          <w:rFonts w:ascii="Arial" w:hAnsi="Arial" w:cs="Arial"/>
        </w:rPr>
      </w:pPr>
      <w:r w:rsidRPr="009825AC">
        <w:rPr>
          <w:rFonts w:ascii="Arial" w:hAnsi="Arial" w:cs="Arial"/>
          <w:bCs/>
        </w:rPr>
        <w:t>Declaração de inidoneidade para licitar ou contratar</w:t>
      </w:r>
      <w:r w:rsidRPr="009825AC">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E447FEB" w14:textId="77777777" w:rsidR="00DF0B31" w:rsidRPr="00DF0B31" w:rsidRDefault="00DF0B31">
      <w:pPr>
        <w:pStyle w:val="PargrafodaLista"/>
        <w:numPr>
          <w:ilvl w:val="1"/>
          <w:numId w:val="37"/>
        </w:numPr>
        <w:spacing w:after="0" w:line="240" w:lineRule="auto"/>
        <w:ind w:left="284" w:right="4" w:firstLine="0"/>
        <w:contextualSpacing w:val="0"/>
        <w:rPr>
          <w:rFonts w:ascii="Arial" w:hAnsi="Arial" w:cs="Arial"/>
        </w:rPr>
      </w:pPr>
      <w:r w:rsidRPr="00DF0B31">
        <w:rPr>
          <w:rFonts w:ascii="Arial" w:hAnsi="Arial" w:cs="Arial"/>
        </w:rPr>
        <w:lastRenderedPageBreak/>
        <w:t xml:space="preserve"> A aplicação das sanções previstas neste termo não exclui, em hipótese alguma, a obrigação de reparação integral do dano causado ao Contratante (art. 156, §9º, da Lei nº 14.133, de 2021).</w:t>
      </w:r>
    </w:p>
    <w:p w14:paraId="34EC3556" w14:textId="77777777" w:rsidR="00DF0B31" w:rsidRPr="00DF0B31" w:rsidRDefault="00DF0B31">
      <w:pPr>
        <w:pStyle w:val="PargrafodaLista"/>
        <w:numPr>
          <w:ilvl w:val="1"/>
          <w:numId w:val="37"/>
        </w:numPr>
        <w:spacing w:after="0" w:line="240" w:lineRule="auto"/>
        <w:ind w:left="284" w:right="4" w:firstLine="0"/>
        <w:contextualSpacing w:val="0"/>
        <w:rPr>
          <w:rFonts w:ascii="Arial" w:hAnsi="Arial" w:cs="Arial"/>
        </w:rPr>
      </w:pPr>
      <w:r w:rsidRPr="00DF0B31">
        <w:rPr>
          <w:rFonts w:ascii="Arial" w:hAnsi="Arial" w:cs="Arial"/>
        </w:rPr>
        <w:t xml:space="preserve"> Todas as sanções previstas neste Contrato poderão ser aplicadas cumulativamente com a multa (art. 156, §7º, da Lei nº 14.133, de 2021).</w:t>
      </w:r>
    </w:p>
    <w:p w14:paraId="64C6EB59" w14:textId="77777777" w:rsidR="00DF0B31" w:rsidRPr="00DF0B31" w:rsidRDefault="00DF0B31">
      <w:pPr>
        <w:pStyle w:val="PargrafodaLista"/>
        <w:numPr>
          <w:ilvl w:val="1"/>
          <w:numId w:val="37"/>
        </w:numPr>
        <w:spacing w:after="0" w:line="240" w:lineRule="auto"/>
        <w:ind w:left="284" w:right="4" w:firstLine="0"/>
        <w:contextualSpacing w:val="0"/>
        <w:rPr>
          <w:rFonts w:ascii="Arial" w:hAnsi="Arial" w:cs="Arial"/>
        </w:rPr>
      </w:pPr>
      <w:r w:rsidRPr="00DF0B31">
        <w:rPr>
          <w:rFonts w:ascii="Arial" w:hAnsi="Arial" w:cs="Arial"/>
        </w:rPr>
        <w:t xml:space="preserve"> Antes da aplicação da multa será facultada a defesa do interessado no prazo de 15 (quinze) dias úteis, contado da data de sua intimação (art. 157, da Lei nº 14.133, de 2021);</w:t>
      </w:r>
    </w:p>
    <w:p w14:paraId="3E3F9DA2" w14:textId="77777777" w:rsidR="00DF0B31" w:rsidRPr="00DF0B31" w:rsidRDefault="00DF0B31">
      <w:pPr>
        <w:pStyle w:val="PargrafodaLista"/>
        <w:numPr>
          <w:ilvl w:val="1"/>
          <w:numId w:val="37"/>
        </w:numPr>
        <w:spacing w:after="0" w:line="240" w:lineRule="auto"/>
        <w:ind w:left="284" w:right="4" w:firstLine="0"/>
        <w:contextualSpacing w:val="0"/>
        <w:rPr>
          <w:rFonts w:ascii="Arial" w:hAnsi="Arial" w:cs="Arial"/>
        </w:rPr>
      </w:pPr>
      <w:r w:rsidRPr="00DF0B31">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98F23B3" w14:textId="77777777" w:rsidR="00DF0B31" w:rsidRPr="00DF0B31" w:rsidRDefault="00DF0B31">
      <w:pPr>
        <w:pStyle w:val="PargrafodaLista"/>
        <w:numPr>
          <w:ilvl w:val="1"/>
          <w:numId w:val="37"/>
        </w:numPr>
        <w:spacing w:after="0" w:line="240" w:lineRule="auto"/>
        <w:ind w:left="284" w:right="4" w:firstLine="0"/>
        <w:contextualSpacing w:val="0"/>
        <w:rPr>
          <w:rFonts w:ascii="Arial" w:hAnsi="Arial" w:cs="Arial"/>
        </w:rPr>
      </w:pPr>
      <w:r w:rsidRPr="00DF0B31">
        <w:rPr>
          <w:rFonts w:ascii="Arial" w:hAnsi="Arial" w:cs="Arial"/>
        </w:rPr>
        <w:t>Aplica-se ainda o previsto na Lei 14.133/2021 e o edital</w:t>
      </w:r>
    </w:p>
    <w:p w14:paraId="73594751" w14:textId="77777777" w:rsidR="00DF0B31" w:rsidRPr="00DF0B31" w:rsidRDefault="00DF0B31">
      <w:pPr>
        <w:numPr>
          <w:ilvl w:val="1"/>
          <w:numId w:val="34"/>
        </w:numPr>
        <w:spacing w:after="0" w:line="240" w:lineRule="auto"/>
        <w:ind w:left="284" w:right="4" w:firstLine="0"/>
        <w:rPr>
          <w:rFonts w:ascii="Arial" w:hAnsi="Arial" w:cs="Arial"/>
        </w:rPr>
      </w:pPr>
      <w:r w:rsidRPr="00DF0B31">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4311DE98" w14:textId="77777777" w:rsidR="00DF0B31" w:rsidRPr="00DF0B31" w:rsidRDefault="00DF0B31">
      <w:pPr>
        <w:numPr>
          <w:ilvl w:val="1"/>
          <w:numId w:val="34"/>
        </w:numPr>
        <w:spacing w:after="0" w:line="240" w:lineRule="auto"/>
        <w:ind w:left="284" w:right="4" w:firstLine="0"/>
        <w:rPr>
          <w:rFonts w:ascii="Arial" w:hAnsi="Arial" w:cs="Arial"/>
        </w:rPr>
      </w:pPr>
      <w:r w:rsidRPr="00DF0B31">
        <w:rPr>
          <w:rFonts w:ascii="Arial" w:hAnsi="Arial" w:cs="Arial"/>
        </w:rPr>
        <w:t>Caso a Contratante determine, a multa deverá ser recolhida no prazo máximo de 30 (trinta) dias, a contar da data do recebimento da comunicação enviada pela autoridade competente.</w:t>
      </w:r>
    </w:p>
    <w:p w14:paraId="1F9543EA" w14:textId="77777777" w:rsidR="00DF0B31" w:rsidRPr="00DF0B31" w:rsidRDefault="00DF0B31">
      <w:pPr>
        <w:numPr>
          <w:ilvl w:val="1"/>
          <w:numId w:val="34"/>
        </w:numPr>
        <w:spacing w:after="0" w:line="240" w:lineRule="auto"/>
        <w:ind w:left="284" w:right="4" w:firstLine="0"/>
        <w:rPr>
          <w:rFonts w:ascii="Arial" w:hAnsi="Arial" w:cs="Arial"/>
        </w:rPr>
      </w:pPr>
      <w:r w:rsidRPr="00DF0B31">
        <w:rPr>
          <w:rFonts w:ascii="Arial" w:hAnsi="Arial" w:cs="Arial"/>
        </w:rPr>
        <w:t>Caso o valor da multa não seja suficiente para cobrir os prejuízos causados pela conduta do licitante, a Contratante poderá cobrar o valor remanescente judicialmente, conforme artigo 419 do Código Civil.</w:t>
      </w:r>
    </w:p>
    <w:p w14:paraId="3C5B218E" w14:textId="77777777" w:rsidR="00DF0B31" w:rsidRPr="00DF0B31" w:rsidRDefault="00DF0B31">
      <w:pPr>
        <w:numPr>
          <w:ilvl w:val="1"/>
          <w:numId w:val="34"/>
        </w:numPr>
        <w:spacing w:after="0" w:line="240" w:lineRule="auto"/>
        <w:ind w:left="284" w:right="4" w:firstLine="0"/>
        <w:rPr>
          <w:rFonts w:ascii="Arial" w:hAnsi="Arial" w:cs="Arial"/>
        </w:rPr>
      </w:pPr>
      <w:r w:rsidRPr="00DF0B31">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0F230B3F" w14:textId="77777777" w:rsidR="00DF0B31" w:rsidRPr="00DF0B31" w:rsidRDefault="00DF0B31">
      <w:pPr>
        <w:pStyle w:val="Nivel2"/>
        <w:numPr>
          <w:ilvl w:val="1"/>
          <w:numId w:val="34"/>
        </w:numPr>
        <w:spacing w:before="0" w:after="0" w:line="240" w:lineRule="auto"/>
        <w:ind w:left="284" w:right="4" w:firstLine="0"/>
        <w:rPr>
          <w:rFonts w:ascii="Arial" w:hAnsi="Arial" w:cs="Arial"/>
          <w:sz w:val="22"/>
          <w:szCs w:val="22"/>
        </w:rPr>
      </w:pPr>
      <w:r w:rsidRPr="00DF0B31">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E732E60" w14:textId="77777777" w:rsidR="00DF0B31" w:rsidRPr="00DF0B31" w:rsidRDefault="00DF0B31">
      <w:pPr>
        <w:pStyle w:val="Nivel2"/>
        <w:numPr>
          <w:ilvl w:val="1"/>
          <w:numId w:val="34"/>
        </w:numPr>
        <w:tabs>
          <w:tab w:val="left" w:pos="142"/>
        </w:tabs>
        <w:spacing w:before="0" w:after="0" w:line="240" w:lineRule="auto"/>
        <w:ind w:left="284" w:right="4" w:firstLine="0"/>
        <w:rPr>
          <w:rFonts w:ascii="Arial" w:hAnsi="Arial" w:cs="Arial"/>
          <w:sz w:val="22"/>
          <w:szCs w:val="22"/>
        </w:rPr>
      </w:pPr>
      <w:r w:rsidRPr="00DF0B31">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C70572" w14:textId="77777777" w:rsidR="00DF0B31" w:rsidRPr="00DF0B31" w:rsidRDefault="00DF0B31">
      <w:pPr>
        <w:pStyle w:val="Nivel2"/>
        <w:numPr>
          <w:ilvl w:val="1"/>
          <w:numId w:val="34"/>
        </w:numPr>
        <w:tabs>
          <w:tab w:val="left" w:pos="142"/>
        </w:tabs>
        <w:spacing w:before="0" w:after="0" w:line="240" w:lineRule="auto"/>
        <w:ind w:left="284" w:right="4" w:firstLine="0"/>
        <w:rPr>
          <w:rFonts w:ascii="Arial" w:hAnsi="Arial" w:cs="Arial"/>
          <w:sz w:val="22"/>
          <w:szCs w:val="22"/>
        </w:rPr>
      </w:pPr>
      <w:r w:rsidRPr="00DF0B31">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528C7D1" w14:textId="77777777" w:rsidR="00DF0B31" w:rsidRPr="00DF0B31" w:rsidRDefault="00DF0B31">
      <w:pPr>
        <w:numPr>
          <w:ilvl w:val="1"/>
          <w:numId w:val="34"/>
        </w:numPr>
        <w:spacing w:after="0" w:line="240" w:lineRule="auto"/>
        <w:ind w:left="284" w:right="4" w:firstLine="0"/>
        <w:rPr>
          <w:rFonts w:ascii="Arial" w:hAnsi="Arial" w:cs="Arial"/>
        </w:rPr>
      </w:pPr>
      <w:r w:rsidRPr="00DF0B31">
        <w:rPr>
          <w:rFonts w:ascii="Arial" w:hAnsi="Arial" w:cs="Arial"/>
        </w:rPr>
        <w:t>As penalidades serão obrigatoriamente registradas no Cadastro Municipal.</w:t>
      </w:r>
    </w:p>
    <w:p w14:paraId="784ECCEC" w14:textId="77777777" w:rsidR="00DF0B31" w:rsidRPr="00DF0B31" w:rsidRDefault="00DF0B31" w:rsidP="005524F2">
      <w:pPr>
        <w:spacing w:after="0" w:line="240" w:lineRule="auto"/>
        <w:ind w:left="0" w:right="4" w:firstLine="0"/>
        <w:rPr>
          <w:rFonts w:ascii="Arial" w:hAnsi="Arial" w:cs="Arial"/>
        </w:rPr>
      </w:pPr>
    </w:p>
    <w:p w14:paraId="021862F0" w14:textId="77777777" w:rsidR="00DF0B31" w:rsidRPr="00DF0B31" w:rsidRDefault="00DF0B31">
      <w:pPr>
        <w:pStyle w:val="Nivel1"/>
        <w:numPr>
          <w:ilvl w:val="0"/>
          <w:numId w:val="35"/>
        </w:numPr>
        <w:spacing w:before="0" w:after="0" w:line="240" w:lineRule="auto"/>
        <w:ind w:left="284" w:right="4" w:firstLine="0"/>
        <w:outlineLvl w:val="9"/>
        <w:rPr>
          <w:sz w:val="22"/>
          <w:szCs w:val="22"/>
        </w:rPr>
      </w:pPr>
      <w:r w:rsidRPr="00DF0B31">
        <w:rPr>
          <w:sz w:val="22"/>
          <w:szCs w:val="22"/>
        </w:rPr>
        <w:t>CRITÉRIOS DE SELEÇÃO DO FORNECEDOR.</w:t>
      </w:r>
    </w:p>
    <w:p w14:paraId="78B17DE1" w14:textId="61F5D151" w:rsidR="00DF0B31" w:rsidRDefault="005524F2" w:rsidP="005524F2">
      <w:pPr>
        <w:pStyle w:val="PargrafodaLista"/>
        <w:spacing w:after="0" w:line="240" w:lineRule="auto"/>
        <w:ind w:left="284" w:right="4" w:firstLine="0"/>
        <w:rPr>
          <w:rFonts w:ascii="Arial" w:hAnsi="Arial" w:cs="Arial"/>
        </w:rPr>
      </w:pPr>
      <w:r>
        <w:rPr>
          <w:rFonts w:ascii="Arial" w:hAnsi="Arial" w:cs="Arial"/>
        </w:rPr>
        <w:t xml:space="preserve">15.1. </w:t>
      </w:r>
      <w:r w:rsidR="00DF0B31" w:rsidRPr="005524F2">
        <w:rPr>
          <w:rFonts w:ascii="Arial" w:hAnsi="Arial" w:cs="Arial"/>
        </w:rPr>
        <w:t>As exigências de habilitação jurídica e de regularidade fiscal e trabalhista são as usuais para a generalidade dos objetos, conforme disciplinado no edital.</w:t>
      </w:r>
    </w:p>
    <w:p w14:paraId="75F27D98" w14:textId="1AD67A3C" w:rsidR="00DF0B31" w:rsidRPr="005524F2" w:rsidRDefault="00DF0B31">
      <w:pPr>
        <w:pStyle w:val="PargrafodaLista"/>
        <w:numPr>
          <w:ilvl w:val="1"/>
          <w:numId w:val="42"/>
        </w:numPr>
        <w:spacing w:after="0" w:line="240" w:lineRule="auto"/>
        <w:ind w:right="4"/>
        <w:rPr>
          <w:rFonts w:ascii="Arial" w:hAnsi="Arial" w:cs="Arial"/>
        </w:rPr>
      </w:pPr>
      <w:r w:rsidRPr="005524F2">
        <w:rPr>
          <w:rFonts w:ascii="Arial" w:hAnsi="Arial" w:cs="Arial"/>
        </w:rPr>
        <w:t xml:space="preserve">O critério de julgamento da proposta é o </w:t>
      </w:r>
      <w:r w:rsidRPr="005524F2">
        <w:rPr>
          <w:rFonts w:ascii="Arial" w:hAnsi="Arial" w:cs="Arial"/>
          <w:b/>
        </w:rPr>
        <w:t>M</w:t>
      </w:r>
      <w:r w:rsidR="009C05BC">
        <w:rPr>
          <w:rFonts w:ascii="Arial" w:hAnsi="Arial" w:cs="Arial"/>
          <w:b/>
        </w:rPr>
        <w:t>enor Preço por Item</w:t>
      </w:r>
    </w:p>
    <w:p w14:paraId="72C9221B" w14:textId="77777777" w:rsidR="00DF0B31" w:rsidRPr="005524F2" w:rsidRDefault="00DF0B31">
      <w:pPr>
        <w:pStyle w:val="PargrafodaLista"/>
        <w:numPr>
          <w:ilvl w:val="1"/>
          <w:numId w:val="42"/>
        </w:numPr>
        <w:spacing w:after="0" w:line="240" w:lineRule="auto"/>
        <w:ind w:right="4"/>
        <w:rPr>
          <w:rFonts w:ascii="Arial" w:hAnsi="Arial" w:cs="Arial"/>
        </w:rPr>
      </w:pPr>
      <w:r w:rsidRPr="005524F2">
        <w:rPr>
          <w:rFonts w:ascii="Arial" w:hAnsi="Arial" w:cs="Arial"/>
        </w:rPr>
        <w:t>As regras de desempate entre propostas são as discriminadas no edital.</w:t>
      </w:r>
    </w:p>
    <w:p w14:paraId="292E699C" w14:textId="77777777" w:rsidR="00DF0B31" w:rsidRPr="00DF0B31" w:rsidRDefault="00DF0B31" w:rsidP="005524F2">
      <w:pPr>
        <w:spacing w:after="0" w:line="240" w:lineRule="auto"/>
        <w:ind w:left="284" w:right="4" w:firstLine="0"/>
        <w:rPr>
          <w:rFonts w:ascii="Arial" w:hAnsi="Arial" w:cs="Arial"/>
        </w:rPr>
      </w:pPr>
    </w:p>
    <w:p w14:paraId="74964CA0" w14:textId="77777777" w:rsidR="00DF0B31" w:rsidRPr="00DF0B31" w:rsidRDefault="00DF0B31" w:rsidP="005524F2">
      <w:pPr>
        <w:pStyle w:val="Nivel1"/>
        <w:numPr>
          <w:ilvl w:val="0"/>
          <w:numId w:val="0"/>
        </w:numPr>
        <w:spacing w:before="0" w:after="0" w:line="240" w:lineRule="auto"/>
        <w:ind w:left="284" w:right="4"/>
        <w:outlineLvl w:val="9"/>
        <w:rPr>
          <w:color w:val="auto"/>
          <w:sz w:val="22"/>
          <w:szCs w:val="22"/>
        </w:rPr>
      </w:pPr>
      <w:r w:rsidRPr="00DF0B31">
        <w:rPr>
          <w:color w:val="auto"/>
          <w:sz w:val="22"/>
          <w:szCs w:val="22"/>
        </w:rPr>
        <w:t>16. ESTIMATIVA DE PREÇOS E PREÇOS REFERENCIAIS.</w:t>
      </w:r>
    </w:p>
    <w:p w14:paraId="28D6056F" w14:textId="77777777" w:rsidR="00DF0B31" w:rsidRPr="00DF0B31" w:rsidRDefault="00DF0B31" w:rsidP="005524F2">
      <w:pPr>
        <w:pStyle w:val="Nivel1"/>
        <w:numPr>
          <w:ilvl w:val="0"/>
          <w:numId w:val="0"/>
        </w:numPr>
        <w:spacing w:before="0" w:after="0" w:line="240" w:lineRule="auto"/>
        <w:ind w:left="284" w:right="4"/>
        <w:outlineLvl w:val="9"/>
        <w:rPr>
          <w:b w:val="0"/>
          <w:color w:val="auto"/>
          <w:sz w:val="22"/>
          <w:szCs w:val="22"/>
        </w:rPr>
      </w:pPr>
      <w:r w:rsidRPr="00DF0B31">
        <w:rPr>
          <w:b w:val="0"/>
          <w:color w:val="auto"/>
          <w:sz w:val="22"/>
          <w:szCs w:val="22"/>
        </w:rPr>
        <w:t>16.1. O custo estimado da contratação será tornado público apenas e imediatamente após o encerramento do envio de lances.</w:t>
      </w:r>
    </w:p>
    <w:p w14:paraId="359B3DCE" w14:textId="77777777" w:rsidR="00DF0B31" w:rsidRPr="00DF0B31" w:rsidRDefault="00DF0B31" w:rsidP="005524F2">
      <w:pPr>
        <w:spacing w:after="0" w:line="240" w:lineRule="auto"/>
        <w:ind w:left="284" w:right="4" w:firstLine="0"/>
        <w:rPr>
          <w:rFonts w:ascii="Arial" w:hAnsi="Arial" w:cs="Arial"/>
        </w:rPr>
      </w:pPr>
    </w:p>
    <w:p w14:paraId="1F9ED072" w14:textId="77777777" w:rsidR="00DF0B31" w:rsidRPr="00DF0B31" w:rsidRDefault="00DF0B31" w:rsidP="005524F2">
      <w:pPr>
        <w:pStyle w:val="Nivel1"/>
        <w:numPr>
          <w:ilvl w:val="0"/>
          <w:numId w:val="0"/>
        </w:numPr>
        <w:spacing w:before="0" w:after="0" w:line="240" w:lineRule="auto"/>
        <w:ind w:left="284" w:right="4"/>
        <w:rPr>
          <w:bCs/>
          <w:sz w:val="22"/>
          <w:szCs w:val="22"/>
        </w:rPr>
      </w:pPr>
      <w:r w:rsidRPr="00DF0B31">
        <w:rPr>
          <w:bCs/>
          <w:sz w:val="22"/>
          <w:szCs w:val="22"/>
        </w:rPr>
        <w:lastRenderedPageBreak/>
        <w:t>17.  JUSTIFICATIVA DA PLATAFORMA PRIVADA (LICITANET)</w:t>
      </w:r>
    </w:p>
    <w:p w14:paraId="2AAF5944" w14:textId="77777777" w:rsidR="00DF0B31" w:rsidRPr="00DF0B31" w:rsidRDefault="00DF0B31">
      <w:pPr>
        <w:pStyle w:val="Nivel1"/>
        <w:numPr>
          <w:ilvl w:val="1"/>
          <w:numId w:val="38"/>
        </w:numPr>
        <w:spacing w:before="0" w:after="0" w:line="240" w:lineRule="auto"/>
        <w:ind w:left="284" w:right="4" w:firstLine="0"/>
        <w:rPr>
          <w:b w:val="0"/>
          <w:sz w:val="22"/>
          <w:szCs w:val="22"/>
        </w:rPr>
      </w:pPr>
      <w:r w:rsidRPr="00DF0B31">
        <w:rPr>
          <w:b w:val="0"/>
          <w:sz w:val="22"/>
          <w:szCs w:val="22"/>
        </w:rPr>
        <w:t xml:space="preserve">. Considerando que o setor de licitações deste Município conta com apenas 2 (dois) servidores de fato lotados. </w:t>
      </w:r>
    </w:p>
    <w:p w14:paraId="240053DB" w14:textId="77777777" w:rsidR="00DF0B31" w:rsidRDefault="00DF0B31">
      <w:pPr>
        <w:pStyle w:val="Nivel1"/>
        <w:numPr>
          <w:ilvl w:val="1"/>
          <w:numId w:val="38"/>
        </w:numPr>
        <w:spacing w:before="0" w:after="0" w:line="240" w:lineRule="auto"/>
        <w:ind w:left="284" w:right="4" w:firstLine="0"/>
        <w:rPr>
          <w:b w:val="0"/>
          <w:sz w:val="22"/>
          <w:szCs w:val="22"/>
        </w:rPr>
      </w:pPr>
      <w:r w:rsidRPr="00DF0B31">
        <w:rPr>
          <w:b w:val="0"/>
          <w:sz w:val="22"/>
          <w:szCs w:val="22"/>
        </w:rPr>
        <w:t xml:space="preserve"> Considerando o volume de demandas de todas as secretarias municipais; pois trabalhamos com mais de 100 processos administrativos no ano; </w:t>
      </w:r>
    </w:p>
    <w:p w14:paraId="3B9DBD58" w14:textId="77777777" w:rsidR="00DF0B31" w:rsidRPr="00DF0B31" w:rsidRDefault="00DF0B31">
      <w:pPr>
        <w:pStyle w:val="Nivel1"/>
        <w:numPr>
          <w:ilvl w:val="1"/>
          <w:numId w:val="38"/>
        </w:numPr>
        <w:spacing w:before="0" w:after="0" w:line="240" w:lineRule="auto"/>
        <w:ind w:left="284" w:right="4" w:firstLine="0"/>
        <w:rPr>
          <w:b w:val="0"/>
          <w:sz w:val="22"/>
          <w:szCs w:val="22"/>
        </w:rPr>
      </w:pPr>
      <w:r w:rsidRPr="00DF0B31">
        <w:rPr>
          <w:b w:val="0"/>
          <w:sz w:val="22"/>
          <w:szCs w:val="22"/>
        </w:rPr>
        <w:t>Considerando que no COMPRASNET o cadastro de itens de um pregão pode durar várias horas, em razão do retrabalho, uma vez que o funcionário terá que cadastrar no sistema de gestão, e na sequência na plataforma COMPRASNET. E que após a realização do pregão, o pregoeiro terá que digitar manualmente todos os dados do resultado no sistema de gestão.</w:t>
      </w:r>
    </w:p>
    <w:p w14:paraId="2D75A912" w14:textId="77777777" w:rsidR="00DF0B31" w:rsidRDefault="00DF0B31">
      <w:pPr>
        <w:pStyle w:val="Nivel1"/>
        <w:numPr>
          <w:ilvl w:val="1"/>
          <w:numId w:val="38"/>
        </w:numPr>
        <w:spacing w:before="0" w:after="0" w:line="240" w:lineRule="auto"/>
        <w:ind w:left="284" w:right="4" w:firstLine="0"/>
        <w:rPr>
          <w:b w:val="0"/>
          <w:sz w:val="22"/>
          <w:szCs w:val="22"/>
        </w:rPr>
      </w:pPr>
      <w:r w:rsidRPr="00DF0B31">
        <w:rPr>
          <w:b w:val="0"/>
          <w:sz w:val="22"/>
          <w:szCs w:val="22"/>
        </w:rPr>
        <w:t>Considerando que no COMPRASNET o cadastro de itens de um pregão pode durar várias horas, em razão do retrabalho, uma vez que o funcionário terá que cadastrar no sistema de gestão, e na sequência na plataforma COMPRASNET. E que após a realização do pregão, o pregoeiro terá que digitar manualmente todos os dados do resultado no sistema de gestão</w:t>
      </w:r>
    </w:p>
    <w:p w14:paraId="47E94BD5" w14:textId="77777777" w:rsidR="009F734F" w:rsidRDefault="009F734F">
      <w:pPr>
        <w:pStyle w:val="Nivel1"/>
        <w:numPr>
          <w:ilvl w:val="1"/>
          <w:numId w:val="38"/>
        </w:numPr>
        <w:spacing w:before="0" w:after="0" w:line="240" w:lineRule="auto"/>
        <w:ind w:left="284" w:right="4" w:firstLine="0"/>
        <w:rPr>
          <w:b w:val="0"/>
          <w:sz w:val="22"/>
          <w:szCs w:val="22"/>
        </w:rPr>
      </w:pPr>
      <w:r w:rsidRPr="00DF0B31">
        <w:rPr>
          <w:b w:val="0"/>
          <w:sz w:val="22"/>
          <w:szCs w:val="22"/>
        </w:rPr>
        <w:t xml:space="preserve">Considerando que na plataforma LICITANET não existe o retrabalho, devido à integração de dados. O servidor público realiza um único cadastro no sistema de gestão e importa para a plataforma LICITANET esses dados, em minutos. E após o pregão o servidor público exporta o resultado para o sistema de gestão, novamente em poucos segundos. </w:t>
      </w:r>
    </w:p>
    <w:p w14:paraId="46809D3F" w14:textId="77777777" w:rsidR="009F734F" w:rsidRPr="009F734F" w:rsidRDefault="009F734F" w:rsidP="009F734F">
      <w:pPr>
        <w:ind w:left="284" w:firstLine="0"/>
      </w:pPr>
    </w:p>
    <w:p w14:paraId="3532C072" w14:textId="77777777" w:rsidR="009F734F" w:rsidRPr="009F734F" w:rsidRDefault="009F734F" w:rsidP="009F734F"/>
    <w:p w14:paraId="1507B749" w14:textId="77777777" w:rsidR="00DF0B31" w:rsidRPr="00DF0B31" w:rsidRDefault="00DF0B31">
      <w:pPr>
        <w:pStyle w:val="Nivel1"/>
        <w:numPr>
          <w:ilvl w:val="1"/>
          <w:numId w:val="38"/>
        </w:numPr>
        <w:spacing w:before="0" w:after="0" w:line="240" w:lineRule="auto"/>
        <w:ind w:left="284" w:right="4" w:firstLine="0"/>
        <w:rPr>
          <w:b w:val="0"/>
          <w:sz w:val="22"/>
          <w:szCs w:val="22"/>
        </w:rPr>
      </w:pPr>
      <w:r w:rsidRPr="00DF0B31">
        <w:rPr>
          <w:b w:val="0"/>
          <w:sz w:val="22"/>
          <w:szCs w:val="22"/>
        </w:rPr>
        <w:t xml:space="preserve">Considerando que a LICITANET permite o cadastramento dinâmico de editais de pregões, com importação e exportação de dados, compatibilidade de linguagem com vários processadores de texto e dados disponíveis no mercado, além de ferramentas que facilitam a inserção de dados dos editais facilitando o trabalho dos servidores. </w:t>
      </w:r>
    </w:p>
    <w:p w14:paraId="640F34B9" w14:textId="6F9F5B1B" w:rsidR="00DF0B31" w:rsidRPr="00DF0B31" w:rsidRDefault="00DF0B31">
      <w:pPr>
        <w:pStyle w:val="Nivel1"/>
        <w:numPr>
          <w:ilvl w:val="1"/>
          <w:numId w:val="38"/>
        </w:numPr>
        <w:spacing w:before="0" w:after="0" w:line="240" w:lineRule="auto"/>
        <w:ind w:left="284" w:right="4" w:firstLine="0"/>
        <w:rPr>
          <w:b w:val="0"/>
          <w:sz w:val="22"/>
          <w:szCs w:val="22"/>
        </w:rPr>
      </w:pPr>
      <w:r w:rsidRPr="00DF0B31">
        <w:rPr>
          <w:b w:val="0"/>
          <w:sz w:val="22"/>
          <w:szCs w:val="22"/>
        </w:rPr>
        <w:t>A fim de dar celeridade ao processo optou-se pela realização da sessão do pregão eletrônico para aquisição d</w:t>
      </w:r>
      <w:r w:rsidR="005524F2">
        <w:rPr>
          <w:b w:val="0"/>
          <w:sz w:val="22"/>
          <w:szCs w:val="22"/>
        </w:rPr>
        <w:t>as</w:t>
      </w:r>
      <w:r w:rsidR="008E71C9">
        <w:rPr>
          <w:b w:val="0"/>
          <w:sz w:val="22"/>
          <w:szCs w:val="22"/>
        </w:rPr>
        <w:t xml:space="preserve"> bicicletas e capacetes</w:t>
      </w:r>
      <w:r w:rsidRPr="00DF0B31">
        <w:rPr>
          <w:b w:val="0"/>
          <w:sz w:val="22"/>
          <w:szCs w:val="22"/>
        </w:rPr>
        <w:t xml:space="preserve"> na plataforma privada - LICITANET vez que a integração da plataforma LICITANET proporciona menor tempo dispendido em cadastro, garantindo maior eficiência e agilidade na realização do cadastro ou na operacionalização do pregão.</w:t>
      </w:r>
    </w:p>
    <w:p w14:paraId="169B1A62" w14:textId="77777777" w:rsidR="00DF0B31" w:rsidRDefault="00DF0B31">
      <w:pPr>
        <w:pStyle w:val="Nivel1"/>
        <w:numPr>
          <w:ilvl w:val="1"/>
          <w:numId w:val="38"/>
        </w:numPr>
        <w:spacing w:before="0" w:after="0" w:line="240" w:lineRule="auto"/>
        <w:ind w:left="284" w:right="4" w:firstLine="0"/>
        <w:rPr>
          <w:b w:val="0"/>
          <w:sz w:val="22"/>
          <w:szCs w:val="22"/>
        </w:rPr>
      </w:pPr>
      <w:r w:rsidRPr="00DF0B31">
        <w:rPr>
          <w:b w:val="0"/>
          <w:sz w:val="22"/>
          <w:szCs w:val="22"/>
        </w:rPr>
        <w:t xml:space="preserve">É necessário ressaltar, que a Plataforma LICITANET - Licitações Eletrônicas não onera os cofres municipais, com a cobrança de qualquer importância pelo seu uso. A forma de remuneração pelo uso da plataforma é mais justa para os fornecedores, ou seja, as taxas são módicas e se destinem exclusivamente ao ressarcimento dos custos envolvidos no desenvolvimento e manutenção do sistema, excluindo qualquer cobrança de taxas variáveis em função do valor da proposta vencedora. </w:t>
      </w:r>
    </w:p>
    <w:p w14:paraId="0D977A6D" w14:textId="66E1DC88" w:rsidR="000E01AC" w:rsidRPr="000E01AC" w:rsidRDefault="000E01AC" w:rsidP="000E01AC">
      <w:pPr>
        <w:ind w:left="284" w:right="4" w:firstLine="0"/>
        <w:rPr>
          <w:rFonts w:ascii="Arial" w:hAnsi="Arial" w:cs="Arial"/>
        </w:rPr>
      </w:pPr>
      <w:r w:rsidRPr="000E01AC">
        <w:rPr>
          <w:rFonts w:ascii="Arial" w:hAnsi="Arial" w:cs="Arial"/>
        </w:rPr>
        <w:t>17.9. Ademais plataforma oferece uma gama de relatórios complementares que muitos auxiliam controles e fidelidade nas informações aos setores pertinentes, inclusive com base de dados exportável para outros processadores. Essas exportações de dados dos relatórios permitem ao</w:t>
      </w:r>
    </w:p>
    <w:p w14:paraId="574FE962" w14:textId="61A8EE49" w:rsidR="00DF0B31" w:rsidRDefault="00DF0B31" w:rsidP="000E01AC">
      <w:pPr>
        <w:pStyle w:val="Nivel1"/>
        <w:numPr>
          <w:ilvl w:val="0"/>
          <w:numId w:val="0"/>
        </w:numPr>
        <w:spacing w:before="0" w:after="0" w:line="240" w:lineRule="auto"/>
        <w:ind w:left="284" w:right="4"/>
        <w:rPr>
          <w:b w:val="0"/>
          <w:sz w:val="22"/>
          <w:szCs w:val="22"/>
        </w:rPr>
      </w:pPr>
      <w:r w:rsidRPr="00DF0B31">
        <w:rPr>
          <w:b w:val="0"/>
          <w:sz w:val="22"/>
          <w:szCs w:val="22"/>
        </w:rPr>
        <w:t xml:space="preserve">pregoeiro um melhor gerenciamento das informações, as quais poderão até mesmo ser armazenadas de forma virtual, sem necessidade de impressões desnecessárias. </w:t>
      </w:r>
    </w:p>
    <w:p w14:paraId="6E48B5F2" w14:textId="77777777" w:rsidR="00DF0B31" w:rsidRPr="00DF0B31" w:rsidRDefault="00DF0B31">
      <w:pPr>
        <w:pStyle w:val="Nivel1"/>
        <w:numPr>
          <w:ilvl w:val="1"/>
          <w:numId w:val="38"/>
        </w:numPr>
        <w:spacing w:before="0" w:after="0" w:line="240" w:lineRule="auto"/>
        <w:ind w:left="284" w:right="4" w:firstLine="0"/>
        <w:rPr>
          <w:b w:val="0"/>
          <w:sz w:val="22"/>
          <w:szCs w:val="22"/>
        </w:rPr>
      </w:pPr>
      <w:r w:rsidRPr="00DF0B31">
        <w:rPr>
          <w:b w:val="0"/>
          <w:sz w:val="22"/>
          <w:szCs w:val="22"/>
        </w:rPr>
        <w:t>Acresce-se, ainda, que diferentemente das demais plataformas existentes, a plataforma LICITANET foi desenvolvida para ter uma postura ativa na angariação de fornecedores, contando com aumento na disputa e no suporte dos interessados, propiciando aos órgãos promotores maior economia e eficiência nos pregões eletrônicos, além de que todas as informações trocadas na plataforma LICITANET ficam salvas em servidores cloud, assegurando o acesso a todo e qualquer tipo de relatório sobre as operações realizadas, sem necessidade do usuário investir em tecnologia própria.</w:t>
      </w:r>
    </w:p>
    <w:p w14:paraId="18004D1A" w14:textId="77777777" w:rsidR="00DF0B31" w:rsidRPr="00DF0B31" w:rsidRDefault="00DF0B31">
      <w:pPr>
        <w:pStyle w:val="Nivel1"/>
        <w:numPr>
          <w:ilvl w:val="1"/>
          <w:numId w:val="38"/>
        </w:numPr>
        <w:spacing w:before="0" w:after="0" w:line="240" w:lineRule="auto"/>
        <w:ind w:left="284" w:right="4" w:firstLine="0"/>
        <w:rPr>
          <w:b w:val="0"/>
          <w:sz w:val="22"/>
          <w:szCs w:val="22"/>
        </w:rPr>
      </w:pPr>
      <w:r w:rsidRPr="00DF0B31">
        <w:rPr>
          <w:b w:val="0"/>
          <w:sz w:val="22"/>
          <w:szCs w:val="22"/>
        </w:rPr>
        <w:t>Considerando que a eficiência, celeridade e economia são princípios basilares do direito administrativo, aos quais a Administração Pública deve se pautar; desse modo, tendo em vista que a LICITANET pratica os preços mais módicos do mercado, isto além da comprovada superioridade técnica e assistencial desta, essa Administração se sente confortável com a decisão tomada quanto a escolha dessa plataforma para operacionalização de Pregões Eletrônicos para ser usada em paralelo com a plataforma do COMPRASNET.</w:t>
      </w:r>
    </w:p>
    <w:p w14:paraId="5E9A9C1C" w14:textId="77777777" w:rsidR="00DF0B31" w:rsidRPr="00DF0B31" w:rsidRDefault="00DF0B31" w:rsidP="008E71C9">
      <w:pPr>
        <w:pStyle w:val="Nivel1"/>
        <w:numPr>
          <w:ilvl w:val="0"/>
          <w:numId w:val="0"/>
        </w:numPr>
        <w:spacing w:before="0" w:after="0" w:line="240" w:lineRule="auto"/>
        <w:ind w:left="284" w:right="4"/>
        <w:outlineLvl w:val="9"/>
        <w:rPr>
          <w:bCs/>
          <w:sz w:val="22"/>
          <w:szCs w:val="22"/>
        </w:rPr>
      </w:pPr>
    </w:p>
    <w:p w14:paraId="6C63CAD1" w14:textId="17174381" w:rsidR="00DF0B31" w:rsidRPr="00DF0B31" w:rsidRDefault="00DF0B31">
      <w:pPr>
        <w:pStyle w:val="Nivel1"/>
        <w:numPr>
          <w:ilvl w:val="0"/>
          <w:numId w:val="29"/>
        </w:numPr>
        <w:spacing w:before="0" w:after="0" w:line="240" w:lineRule="auto"/>
        <w:ind w:right="4" w:hanging="376"/>
        <w:outlineLvl w:val="9"/>
        <w:rPr>
          <w:bCs/>
          <w:sz w:val="22"/>
          <w:szCs w:val="22"/>
        </w:rPr>
      </w:pPr>
      <w:r w:rsidRPr="00DF0B31">
        <w:rPr>
          <w:bCs/>
          <w:sz w:val="22"/>
          <w:szCs w:val="22"/>
        </w:rPr>
        <w:t>DOS RECURSOS ORÇAMENTÁRIOS.</w:t>
      </w:r>
    </w:p>
    <w:p w14:paraId="074110DD" w14:textId="701F74A5" w:rsidR="00DF0B31" w:rsidRPr="00DF0B31" w:rsidRDefault="008E71C9" w:rsidP="008E71C9">
      <w:pPr>
        <w:pStyle w:val="PargrafodaLista"/>
        <w:spacing w:after="0" w:line="240" w:lineRule="auto"/>
        <w:ind w:left="284" w:right="4" w:firstLine="0"/>
        <w:contextualSpacing w:val="0"/>
        <w:rPr>
          <w:rFonts w:ascii="Arial" w:hAnsi="Arial" w:cs="Arial"/>
        </w:rPr>
      </w:pPr>
      <w:r>
        <w:rPr>
          <w:rFonts w:ascii="Arial" w:hAnsi="Arial" w:cs="Arial"/>
        </w:rPr>
        <w:t xml:space="preserve">18.1. </w:t>
      </w:r>
      <w:r w:rsidR="00DF0B31" w:rsidRPr="00DF0B31">
        <w:rPr>
          <w:rFonts w:ascii="Arial" w:hAnsi="Arial" w:cs="Arial"/>
        </w:rPr>
        <w:t>As despesas decorrentes da referida aquisição estão previstas nos seguintes orçamentos:</w:t>
      </w:r>
    </w:p>
    <w:p w14:paraId="6630AE6C" w14:textId="77777777" w:rsidR="00DF0B31" w:rsidRPr="00DF0B31" w:rsidRDefault="00DF0B31">
      <w:pPr>
        <w:pStyle w:val="PargrafodaLista"/>
        <w:numPr>
          <w:ilvl w:val="0"/>
          <w:numId w:val="36"/>
        </w:numPr>
        <w:spacing w:after="0" w:line="240" w:lineRule="auto"/>
        <w:ind w:left="284" w:right="4" w:firstLine="0"/>
        <w:contextualSpacing w:val="0"/>
        <w:rPr>
          <w:rFonts w:ascii="Arial" w:hAnsi="Arial" w:cs="Arial"/>
        </w:rPr>
      </w:pPr>
      <w:r w:rsidRPr="00DF0B31">
        <w:rPr>
          <w:rFonts w:ascii="Arial" w:hAnsi="Arial" w:cs="Arial"/>
        </w:rPr>
        <w:t>Fundo Municipal de Saúde. Projeto atividade: 2071/ 2077/2082 Fonte 621/500/600</w:t>
      </w:r>
    </w:p>
    <w:p w14:paraId="161073C2" w14:textId="77777777" w:rsidR="00DF0B31" w:rsidRPr="00DF0B31" w:rsidRDefault="00DF0B31" w:rsidP="008E71C9">
      <w:pPr>
        <w:spacing w:after="0" w:line="240" w:lineRule="auto"/>
        <w:ind w:left="284" w:right="4" w:firstLine="0"/>
        <w:rPr>
          <w:rFonts w:ascii="Arial" w:hAnsi="Arial" w:cs="Arial"/>
          <w:bCs/>
        </w:rPr>
      </w:pPr>
    </w:p>
    <w:sectPr w:rsidR="00DF0B31" w:rsidRPr="00DF0B31" w:rsidSect="003B4BDC">
      <w:headerReference w:type="even" r:id="rId43"/>
      <w:footerReference w:type="default" r:id="rId44"/>
      <w:headerReference w:type="first" r:id="rId45"/>
      <w:pgSz w:w="11906" w:h="16838"/>
      <w:pgMar w:top="426" w:right="1130" w:bottom="1276" w:left="1133"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66C54C" w14:textId="77777777" w:rsidR="003B4BDC" w:rsidRDefault="003B4BDC">
      <w:pPr>
        <w:spacing w:after="0" w:line="240" w:lineRule="auto"/>
      </w:pPr>
      <w:r>
        <w:separator/>
      </w:r>
    </w:p>
  </w:endnote>
  <w:endnote w:type="continuationSeparator" w:id="0">
    <w:p w14:paraId="52F3D0C5" w14:textId="77777777" w:rsidR="003B4BDC" w:rsidRDefault="003B4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6739258"/>
      <w:docPartObj>
        <w:docPartGallery w:val="Page Numbers (Bottom of Page)"/>
        <w:docPartUnique/>
      </w:docPartObj>
    </w:sdtPr>
    <w:sdtEndPr/>
    <w:sdtContent>
      <w:p w14:paraId="01C99FFD" w14:textId="6E44D72E" w:rsidR="00FF576A" w:rsidRDefault="00FF576A">
        <w:pPr>
          <w:pStyle w:val="Rodap"/>
          <w:jc w:val="right"/>
        </w:pPr>
        <w:r>
          <w:fldChar w:fldCharType="begin"/>
        </w:r>
        <w:r>
          <w:instrText>PAGE   \* MERGEFORMAT</w:instrText>
        </w:r>
        <w:r>
          <w:fldChar w:fldCharType="separate"/>
        </w:r>
        <w:r>
          <w:t>2</w:t>
        </w:r>
        <w:r>
          <w:fldChar w:fldCharType="end"/>
        </w:r>
      </w:p>
    </w:sdtContent>
  </w:sdt>
  <w:p w14:paraId="6CD06D7C" w14:textId="77777777" w:rsidR="00FF576A" w:rsidRDefault="00FF576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D9B35A" w14:textId="77777777" w:rsidR="003B4BDC" w:rsidRDefault="003B4BDC">
      <w:pPr>
        <w:spacing w:after="110" w:line="259" w:lineRule="auto"/>
        <w:ind w:left="566" w:right="0" w:firstLine="0"/>
      </w:pPr>
      <w:r>
        <w:separator/>
      </w:r>
    </w:p>
  </w:footnote>
  <w:footnote w:type="continuationSeparator" w:id="0">
    <w:p w14:paraId="1B50F711" w14:textId="77777777" w:rsidR="003B4BDC" w:rsidRDefault="003B4BDC">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DC0D3" w14:textId="77777777" w:rsidR="001E4DBB" w:rsidRDefault="00EB35C5">
    <w:pPr>
      <w:spacing w:after="0" w:line="216" w:lineRule="auto"/>
      <w:ind w:left="0" w:right="952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265B69DA" wp14:editId="1BF89C1A">
              <wp:simplePos x="0" y="0"/>
              <wp:positionH relativeFrom="page">
                <wp:posOffset>6068568</wp:posOffset>
              </wp:positionH>
              <wp:positionV relativeFrom="page">
                <wp:posOffset>461773</wp:posOffset>
              </wp:positionV>
              <wp:extent cx="806162" cy="704088"/>
              <wp:effectExtent l="0" t="0" r="0" b="0"/>
              <wp:wrapSquare wrapText="bothSides"/>
              <wp:docPr id="102176" name="Group 102176"/>
              <wp:cNvGraphicFramePr/>
              <a:graphic xmlns:a="http://schemas.openxmlformats.org/drawingml/2006/main">
                <a:graphicData uri="http://schemas.microsoft.com/office/word/2010/wordprocessingGroup">
                  <wpg:wgp>
                    <wpg:cNvGrpSpPr/>
                    <wpg:grpSpPr>
                      <a:xfrm>
                        <a:off x="0" y="0"/>
                        <a:ext cx="806162" cy="704088"/>
                        <a:chOff x="0" y="0"/>
                        <a:chExt cx="806162" cy="704088"/>
                      </a:xfrm>
                    </wpg:grpSpPr>
                    <pic:pic xmlns:pic="http://schemas.openxmlformats.org/drawingml/2006/picture">
                      <pic:nvPicPr>
                        <pic:cNvPr id="102177" name="Picture 102177"/>
                        <pic:cNvPicPr/>
                      </pic:nvPicPr>
                      <pic:blipFill>
                        <a:blip r:embed="rId1"/>
                        <a:stretch>
                          <a:fillRect/>
                        </a:stretch>
                      </pic:blipFill>
                      <pic:spPr>
                        <a:xfrm>
                          <a:off x="0" y="0"/>
                          <a:ext cx="797052" cy="704088"/>
                        </a:xfrm>
                        <a:prstGeom prst="rect">
                          <a:avLst/>
                        </a:prstGeom>
                      </pic:spPr>
                    </pic:pic>
                    <wps:wsp>
                      <wps:cNvPr id="102178" name="Rectangle 102178"/>
                      <wps:cNvSpPr/>
                      <wps:spPr>
                        <a:xfrm>
                          <a:off x="50409" y="295183"/>
                          <a:ext cx="46621" cy="166634"/>
                        </a:xfrm>
                        <a:prstGeom prst="rect">
                          <a:avLst/>
                        </a:prstGeom>
                        <a:ln>
                          <a:noFill/>
                        </a:ln>
                      </wps:spPr>
                      <wps:txbx>
                        <w:txbxContent>
                          <w:p w14:paraId="5B596E4F"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79" name="Rectangle 102179"/>
                      <wps:cNvSpPr/>
                      <wps:spPr>
                        <a:xfrm>
                          <a:off x="771108" y="295183"/>
                          <a:ext cx="46621" cy="166634"/>
                        </a:xfrm>
                        <a:prstGeom prst="rect">
                          <a:avLst/>
                        </a:prstGeom>
                        <a:ln>
                          <a:noFill/>
                        </a:ln>
                      </wps:spPr>
                      <wps:txbx>
                        <w:txbxContent>
                          <w:p w14:paraId="701F73DD"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265B69DA" id="Group 102176" o:spid="_x0000_s1026"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27"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2" o:title=""/>
              </v:shape>
              <v:rect id="Rectangle 102178" o:spid="_x0000_s1028"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29"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5408" behindDoc="0" locked="0" layoutInCell="1" allowOverlap="1" wp14:anchorId="2B8944FF" wp14:editId="4C28C347">
              <wp:simplePos x="0" y="0"/>
              <wp:positionH relativeFrom="page">
                <wp:posOffset>719328</wp:posOffset>
              </wp:positionH>
              <wp:positionV relativeFrom="page">
                <wp:posOffset>438913</wp:posOffset>
              </wp:positionV>
              <wp:extent cx="967740" cy="867156"/>
              <wp:effectExtent l="0" t="0" r="0" b="0"/>
              <wp:wrapSquare wrapText="bothSides"/>
              <wp:docPr id="102180" name="Group 102180"/>
              <wp:cNvGraphicFramePr/>
              <a:graphic xmlns:a="http://schemas.openxmlformats.org/drawingml/2006/main">
                <a:graphicData uri="http://schemas.microsoft.com/office/word/2010/wordprocessingGroup">
                  <wpg:wgp>
                    <wpg:cNvGrpSpPr/>
                    <wpg:grpSpPr>
                      <a:xfrm>
                        <a:off x="0" y="0"/>
                        <a:ext cx="967740" cy="867156"/>
                        <a:chOff x="0" y="0"/>
                        <a:chExt cx="967740" cy="867156"/>
                      </a:xfrm>
                    </wpg:grpSpPr>
                    <pic:pic xmlns:pic="http://schemas.openxmlformats.org/drawingml/2006/picture">
                      <pic:nvPicPr>
                        <pic:cNvPr id="102181" name="Picture 102181"/>
                        <pic:cNvPicPr/>
                      </pic:nvPicPr>
                      <pic:blipFill>
                        <a:blip r:embed="rId3"/>
                        <a:stretch>
                          <a:fillRect/>
                        </a:stretch>
                      </pic:blipFill>
                      <pic:spPr>
                        <a:xfrm>
                          <a:off x="6096" y="0"/>
                          <a:ext cx="961644" cy="867156"/>
                        </a:xfrm>
                        <a:prstGeom prst="rect">
                          <a:avLst/>
                        </a:prstGeom>
                      </pic:spPr>
                    </pic:pic>
                    <wps:wsp>
                      <wps:cNvPr id="102182" name="Rectangle 102182"/>
                      <wps:cNvSpPr/>
                      <wps:spPr>
                        <a:xfrm>
                          <a:off x="0" y="158023"/>
                          <a:ext cx="46621" cy="166634"/>
                        </a:xfrm>
                        <a:prstGeom prst="rect">
                          <a:avLst/>
                        </a:prstGeom>
                        <a:ln>
                          <a:noFill/>
                        </a:ln>
                      </wps:spPr>
                      <wps:txbx>
                        <w:txbxContent>
                          <w:p w14:paraId="5F15535D"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84" name="Rectangle 102184"/>
                      <wps:cNvSpPr/>
                      <wps:spPr>
                        <a:xfrm>
                          <a:off x="905781" y="158023"/>
                          <a:ext cx="46621" cy="166634"/>
                        </a:xfrm>
                        <a:prstGeom prst="rect">
                          <a:avLst/>
                        </a:prstGeom>
                        <a:ln>
                          <a:noFill/>
                        </a:ln>
                      </wps:spPr>
                      <wps:txbx>
                        <w:txbxContent>
                          <w:p w14:paraId="45417EAE"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83" name="Rectangle 102183"/>
                      <wps:cNvSpPr/>
                      <wps:spPr>
                        <a:xfrm>
                          <a:off x="0" y="318044"/>
                          <a:ext cx="46621" cy="166634"/>
                        </a:xfrm>
                        <a:prstGeom prst="rect">
                          <a:avLst/>
                        </a:prstGeom>
                        <a:ln>
                          <a:noFill/>
                        </a:ln>
                      </wps:spPr>
                      <wps:txbx>
                        <w:txbxContent>
                          <w:p w14:paraId="7E792CDF"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2B8944FF" id="Group 102180" o:spid="_x0000_s1030"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1"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4" o:title=""/>
              </v:shape>
              <v:rect id="Rectangle 102182" o:spid="_x0000_s1032"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3"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4"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sz w:val="20"/>
      </w:rPr>
      <w:t xml:space="preserve"> </w:t>
    </w:r>
    <w:r>
      <w:rPr>
        <w:color w:val="385623"/>
        <w:sz w:val="28"/>
      </w:rPr>
      <w:t xml:space="preserve"> </w:t>
    </w:r>
    <w:r>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47A44" w14:textId="77777777" w:rsidR="001E4DBB" w:rsidRDefault="00EB35C5">
    <w:pPr>
      <w:spacing w:after="0" w:line="216" w:lineRule="auto"/>
      <w:ind w:left="0" w:right="9520" w:firstLine="0"/>
      <w:jc w:val="left"/>
    </w:pPr>
    <w:r>
      <w:rPr>
        <w:rFonts w:ascii="Calibri" w:eastAsia="Calibri" w:hAnsi="Calibri" w:cs="Calibri"/>
        <w:noProof/>
      </w:rPr>
      <mc:AlternateContent>
        <mc:Choice Requires="wpg">
          <w:drawing>
            <wp:anchor distT="0" distB="0" distL="114300" distR="114300" simplePos="0" relativeHeight="251668480" behindDoc="0" locked="0" layoutInCell="1" allowOverlap="1" wp14:anchorId="4DEB4372" wp14:editId="558755B0">
              <wp:simplePos x="0" y="0"/>
              <wp:positionH relativeFrom="page">
                <wp:posOffset>6068568</wp:posOffset>
              </wp:positionH>
              <wp:positionV relativeFrom="page">
                <wp:posOffset>461773</wp:posOffset>
              </wp:positionV>
              <wp:extent cx="806162" cy="704088"/>
              <wp:effectExtent l="0" t="0" r="0" b="0"/>
              <wp:wrapSquare wrapText="bothSides"/>
              <wp:docPr id="102108" name="Group 102108"/>
              <wp:cNvGraphicFramePr/>
              <a:graphic xmlns:a="http://schemas.openxmlformats.org/drawingml/2006/main">
                <a:graphicData uri="http://schemas.microsoft.com/office/word/2010/wordprocessingGroup">
                  <wpg:wgp>
                    <wpg:cNvGrpSpPr/>
                    <wpg:grpSpPr>
                      <a:xfrm>
                        <a:off x="0" y="0"/>
                        <a:ext cx="806162" cy="704088"/>
                        <a:chOff x="0" y="0"/>
                        <a:chExt cx="806162" cy="704088"/>
                      </a:xfrm>
                    </wpg:grpSpPr>
                    <pic:pic xmlns:pic="http://schemas.openxmlformats.org/drawingml/2006/picture">
                      <pic:nvPicPr>
                        <pic:cNvPr id="102109" name="Picture 102109"/>
                        <pic:cNvPicPr/>
                      </pic:nvPicPr>
                      <pic:blipFill>
                        <a:blip r:embed="rId1"/>
                        <a:stretch>
                          <a:fillRect/>
                        </a:stretch>
                      </pic:blipFill>
                      <pic:spPr>
                        <a:xfrm>
                          <a:off x="0" y="0"/>
                          <a:ext cx="797052" cy="704088"/>
                        </a:xfrm>
                        <a:prstGeom prst="rect">
                          <a:avLst/>
                        </a:prstGeom>
                      </pic:spPr>
                    </pic:pic>
                    <wps:wsp>
                      <wps:cNvPr id="102110" name="Rectangle 102110"/>
                      <wps:cNvSpPr/>
                      <wps:spPr>
                        <a:xfrm>
                          <a:off x="50409" y="295183"/>
                          <a:ext cx="46621" cy="166634"/>
                        </a:xfrm>
                        <a:prstGeom prst="rect">
                          <a:avLst/>
                        </a:prstGeom>
                        <a:ln>
                          <a:noFill/>
                        </a:ln>
                      </wps:spPr>
                      <wps:txbx>
                        <w:txbxContent>
                          <w:p w14:paraId="3D3DE94E"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11" name="Rectangle 102111"/>
                      <wps:cNvSpPr/>
                      <wps:spPr>
                        <a:xfrm>
                          <a:off x="771108" y="295183"/>
                          <a:ext cx="46621" cy="166634"/>
                        </a:xfrm>
                        <a:prstGeom prst="rect">
                          <a:avLst/>
                        </a:prstGeom>
                        <a:ln>
                          <a:noFill/>
                        </a:ln>
                      </wps:spPr>
                      <wps:txbx>
                        <w:txbxContent>
                          <w:p w14:paraId="3A81F2DB"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4DEB4372" id="Group 102108" o:spid="_x0000_s1035"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6"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2" o:title=""/>
              </v:shape>
              <v:rect id="Rectangle 102110" o:spid="_x0000_s1037"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8"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9504" behindDoc="0" locked="0" layoutInCell="1" allowOverlap="1" wp14:anchorId="43EF22A5" wp14:editId="4810E863">
              <wp:simplePos x="0" y="0"/>
              <wp:positionH relativeFrom="page">
                <wp:posOffset>719328</wp:posOffset>
              </wp:positionH>
              <wp:positionV relativeFrom="page">
                <wp:posOffset>438913</wp:posOffset>
              </wp:positionV>
              <wp:extent cx="967740" cy="867156"/>
              <wp:effectExtent l="0" t="0" r="0" b="0"/>
              <wp:wrapSquare wrapText="bothSides"/>
              <wp:docPr id="102112" name="Group 102112"/>
              <wp:cNvGraphicFramePr/>
              <a:graphic xmlns:a="http://schemas.openxmlformats.org/drawingml/2006/main">
                <a:graphicData uri="http://schemas.microsoft.com/office/word/2010/wordprocessingGroup">
                  <wpg:wgp>
                    <wpg:cNvGrpSpPr/>
                    <wpg:grpSpPr>
                      <a:xfrm>
                        <a:off x="0" y="0"/>
                        <a:ext cx="967740" cy="867156"/>
                        <a:chOff x="0" y="0"/>
                        <a:chExt cx="967740" cy="867156"/>
                      </a:xfrm>
                    </wpg:grpSpPr>
                    <pic:pic xmlns:pic="http://schemas.openxmlformats.org/drawingml/2006/picture">
                      <pic:nvPicPr>
                        <pic:cNvPr id="102113" name="Picture 102113"/>
                        <pic:cNvPicPr/>
                      </pic:nvPicPr>
                      <pic:blipFill>
                        <a:blip r:embed="rId3"/>
                        <a:stretch>
                          <a:fillRect/>
                        </a:stretch>
                      </pic:blipFill>
                      <pic:spPr>
                        <a:xfrm>
                          <a:off x="6096" y="0"/>
                          <a:ext cx="961644" cy="867156"/>
                        </a:xfrm>
                        <a:prstGeom prst="rect">
                          <a:avLst/>
                        </a:prstGeom>
                      </pic:spPr>
                    </pic:pic>
                    <wps:wsp>
                      <wps:cNvPr id="102114" name="Rectangle 102114"/>
                      <wps:cNvSpPr/>
                      <wps:spPr>
                        <a:xfrm>
                          <a:off x="0" y="158023"/>
                          <a:ext cx="46621" cy="166634"/>
                        </a:xfrm>
                        <a:prstGeom prst="rect">
                          <a:avLst/>
                        </a:prstGeom>
                        <a:ln>
                          <a:noFill/>
                        </a:ln>
                      </wps:spPr>
                      <wps:txbx>
                        <w:txbxContent>
                          <w:p w14:paraId="2D3F78D4"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16" name="Rectangle 102116"/>
                      <wps:cNvSpPr/>
                      <wps:spPr>
                        <a:xfrm>
                          <a:off x="905781" y="158023"/>
                          <a:ext cx="46621" cy="166634"/>
                        </a:xfrm>
                        <a:prstGeom prst="rect">
                          <a:avLst/>
                        </a:prstGeom>
                        <a:ln>
                          <a:noFill/>
                        </a:ln>
                      </wps:spPr>
                      <wps:txbx>
                        <w:txbxContent>
                          <w:p w14:paraId="7F6D58F7"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15" name="Rectangle 102115"/>
                      <wps:cNvSpPr/>
                      <wps:spPr>
                        <a:xfrm>
                          <a:off x="0" y="318044"/>
                          <a:ext cx="46621" cy="166634"/>
                        </a:xfrm>
                        <a:prstGeom prst="rect">
                          <a:avLst/>
                        </a:prstGeom>
                        <a:ln>
                          <a:noFill/>
                        </a:ln>
                      </wps:spPr>
                      <wps:txbx>
                        <w:txbxContent>
                          <w:p w14:paraId="59493E6E"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43EF22A5" id="Group 102112" o:spid="_x0000_s1039"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40"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4" o:title=""/>
              </v:shape>
              <v:rect id="Rectangle 102114" o:spid="_x0000_s1041"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42"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43"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sz w:val="20"/>
      </w:rPr>
      <w:t xml:space="preserve"> </w:t>
    </w:r>
    <w:r>
      <w:rPr>
        <w:color w:val="385623"/>
        <w:sz w:val="28"/>
      </w:rPr>
      <w:t xml:space="preserve"> </w:t>
    </w:r>
    <w:r>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F34752F"/>
    <w:multiLevelType w:val="multilevel"/>
    <w:tmpl w:val="A37E9B84"/>
    <w:lvl w:ilvl="0">
      <w:start w:val="1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3693"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9E6EC3"/>
    <w:multiLevelType w:val="multilevel"/>
    <w:tmpl w:val="59AC7C60"/>
    <w:lvl w:ilvl="0">
      <w:start w:val="6"/>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43F4E33"/>
    <w:multiLevelType w:val="multilevel"/>
    <w:tmpl w:val="5BE6DEC0"/>
    <w:lvl w:ilvl="0">
      <w:start w:val="14"/>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C101BA0"/>
    <w:multiLevelType w:val="hybridMultilevel"/>
    <w:tmpl w:val="6FDE0DB4"/>
    <w:lvl w:ilvl="0" w:tplc="66740AC4">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309E5FB1"/>
    <w:multiLevelType w:val="hybridMultilevel"/>
    <w:tmpl w:val="399ECDDE"/>
    <w:lvl w:ilvl="0" w:tplc="D4A2EA6E">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2"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3AA92F07"/>
    <w:multiLevelType w:val="multilevel"/>
    <w:tmpl w:val="A9D4C492"/>
    <w:lvl w:ilvl="0">
      <w:start w:val="1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44CA4744"/>
    <w:multiLevelType w:val="hybridMultilevel"/>
    <w:tmpl w:val="9CEA2894"/>
    <w:lvl w:ilvl="0" w:tplc="35461144">
      <w:start w:val="1"/>
      <w:numFmt w:val="upperRoman"/>
      <w:lvlText w:val="%1."/>
      <w:lvlJc w:val="right"/>
      <w:pPr>
        <w:ind w:left="720" w:hanging="360"/>
      </w:pPr>
      <w:rPr>
        <w:rFonts w:ascii="Arial" w:eastAsia="Times New Roman" w:hAnsi="Arial" w:cs="Arial"/>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5FB61D5"/>
    <w:multiLevelType w:val="multilevel"/>
    <w:tmpl w:val="01BE594C"/>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AD92BC0"/>
    <w:multiLevelType w:val="multilevel"/>
    <w:tmpl w:val="5950D5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A16AA3"/>
    <w:multiLevelType w:val="multilevel"/>
    <w:tmpl w:val="9776EEA2"/>
    <w:lvl w:ilvl="0">
      <w:start w:val="15"/>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E9F75E7"/>
    <w:multiLevelType w:val="multilevel"/>
    <w:tmpl w:val="CC6E4DB6"/>
    <w:lvl w:ilvl="0">
      <w:start w:val="17"/>
      <w:numFmt w:val="decimal"/>
      <w:lvlText w:val="%1"/>
      <w:lvlJc w:val="left"/>
      <w:pPr>
        <w:ind w:left="420" w:hanging="420"/>
      </w:pPr>
      <w:rPr>
        <w:rFonts w:hint="default"/>
      </w:rPr>
    </w:lvl>
    <w:lvl w:ilvl="1">
      <w:start w:val="1"/>
      <w:numFmt w:val="decimal"/>
      <w:lvlText w:val="%1.%2"/>
      <w:lvlJc w:val="left"/>
      <w:pPr>
        <w:ind w:left="2689" w:hanging="42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23"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58231045"/>
    <w:multiLevelType w:val="multilevel"/>
    <w:tmpl w:val="D5383FB8"/>
    <w:lvl w:ilvl="0">
      <w:start w:val="14"/>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8"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F131603"/>
    <w:multiLevelType w:val="hybridMultilevel"/>
    <w:tmpl w:val="72AA5686"/>
    <w:lvl w:ilvl="0" w:tplc="E9F62A8A">
      <w:start w:val="14"/>
      <w:numFmt w:val="decimal"/>
      <w:lvlText w:val="%1."/>
      <w:lvlJc w:val="left"/>
      <w:pPr>
        <w:ind w:left="855" w:hanging="360"/>
      </w:pPr>
      <w:rPr>
        <w:rFonts w:hint="default"/>
      </w:rPr>
    </w:lvl>
    <w:lvl w:ilvl="1" w:tplc="D53C0AFC">
      <w:start w:val="1"/>
      <w:numFmt w:val="lowerLetter"/>
      <w:lvlText w:val="%2."/>
      <w:lvlJc w:val="left"/>
      <w:pPr>
        <w:ind w:left="1575" w:hanging="360"/>
      </w:pPr>
      <w:rPr>
        <w:rFonts w:ascii="Times New Roman" w:hAnsi="Times New Roman" w:cs="Times New Roman" w:hint="default"/>
        <w:sz w:val="24"/>
        <w:szCs w:val="24"/>
      </w:rPr>
    </w:lvl>
    <w:lvl w:ilvl="2" w:tplc="0416001B">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30"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32A0619"/>
    <w:multiLevelType w:val="multilevel"/>
    <w:tmpl w:val="187486C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423687C"/>
    <w:multiLevelType w:val="multilevel"/>
    <w:tmpl w:val="617E7D58"/>
    <w:lvl w:ilvl="0">
      <w:start w:val="2"/>
      <w:numFmt w:val="decimal"/>
      <w:lvlText w:val="%1."/>
      <w:lvlJc w:val="left"/>
      <w:pPr>
        <w:ind w:left="360" w:hanging="36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34" w15:restartNumberingAfterBreak="0">
    <w:nsid w:val="64FA2087"/>
    <w:multiLevelType w:val="multilevel"/>
    <w:tmpl w:val="C7189C8E"/>
    <w:lvl w:ilvl="0">
      <w:start w:val="1"/>
      <w:numFmt w:val="decimal"/>
      <w:lvlText w:val="%1."/>
      <w:lvlJc w:val="left"/>
      <w:pPr>
        <w:ind w:left="360" w:hanging="360"/>
      </w:pPr>
      <w:rPr>
        <w:rFonts w:hint="default"/>
        <w:b/>
        <w:bCs/>
      </w:rPr>
    </w:lvl>
    <w:lvl w:ilvl="1">
      <w:start w:val="1"/>
      <w:numFmt w:val="decimal"/>
      <w:lvlText w:val="%1.%2."/>
      <w:lvlJc w:val="left"/>
      <w:pPr>
        <w:ind w:left="1271" w:hanging="720"/>
      </w:pPr>
      <w:rPr>
        <w:rFonts w:hint="default"/>
        <w:b w:val="0"/>
        <w:bCs/>
        <w:i w:val="0"/>
        <w:iCs w:val="0"/>
      </w:rPr>
    </w:lvl>
    <w:lvl w:ilvl="2">
      <w:start w:val="1"/>
      <w:numFmt w:val="decimal"/>
      <w:lvlText w:val="%1.%2.%3."/>
      <w:lvlJc w:val="left"/>
      <w:pPr>
        <w:ind w:left="1822" w:hanging="720"/>
      </w:pPr>
      <w:rPr>
        <w:rFonts w:hint="default"/>
      </w:rPr>
    </w:lvl>
    <w:lvl w:ilvl="3">
      <w:start w:val="1"/>
      <w:numFmt w:val="decimal"/>
      <w:lvlText w:val="%1.%2.%3.%4."/>
      <w:lvlJc w:val="left"/>
      <w:pPr>
        <w:ind w:left="2733" w:hanging="108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4195" w:hanging="144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657" w:hanging="1800"/>
      </w:pPr>
      <w:rPr>
        <w:rFonts w:hint="default"/>
      </w:rPr>
    </w:lvl>
    <w:lvl w:ilvl="8">
      <w:start w:val="1"/>
      <w:numFmt w:val="decimal"/>
      <w:lvlText w:val="%1.%2.%3.%4.%5.%6.%7.%8.%9."/>
      <w:lvlJc w:val="left"/>
      <w:pPr>
        <w:ind w:left="6208" w:hanging="1800"/>
      </w:pPr>
      <w:rPr>
        <w:rFonts w:hint="default"/>
      </w:rPr>
    </w:lvl>
  </w:abstractNum>
  <w:abstractNum w:abstractNumId="35"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0CE64B7"/>
    <w:multiLevelType w:val="multilevel"/>
    <w:tmpl w:val="D4F2F580"/>
    <w:lvl w:ilvl="0">
      <w:start w:val="9"/>
      <w:numFmt w:val="decimal"/>
      <w:lvlText w:val="%1."/>
      <w:lvlJc w:val="left"/>
      <w:pPr>
        <w:ind w:left="480" w:hanging="480"/>
      </w:pPr>
      <w:rPr>
        <w:rFonts w:hint="default"/>
      </w:rPr>
    </w:lvl>
    <w:lvl w:ilvl="1">
      <w:start w:val="18"/>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9"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02526591">
    <w:abstractNumId w:val="39"/>
  </w:num>
  <w:num w:numId="2" w16cid:durableId="1858496753">
    <w:abstractNumId w:val="12"/>
  </w:num>
  <w:num w:numId="3" w16cid:durableId="1036203434">
    <w:abstractNumId w:val="40"/>
  </w:num>
  <w:num w:numId="4" w16cid:durableId="1163281193">
    <w:abstractNumId w:val="30"/>
  </w:num>
  <w:num w:numId="5" w16cid:durableId="1533495143">
    <w:abstractNumId w:val="28"/>
  </w:num>
  <w:num w:numId="6" w16cid:durableId="89472907">
    <w:abstractNumId w:val="31"/>
  </w:num>
  <w:num w:numId="7" w16cid:durableId="432553549">
    <w:abstractNumId w:val="41"/>
  </w:num>
  <w:num w:numId="8" w16cid:durableId="305283492">
    <w:abstractNumId w:val="36"/>
  </w:num>
  <w:num w:numId="9" w16cid:durableId="821234038">
    <w:abstractNumId w:val="2"/>
  </w:num>
  <w:num w:numId="10" w16cid:durableId="1508137235">
    <w:abstractNumId w:val="13"/>
  </w:num>
  <w:num w:numId="11" w16cid:durableId="675037617">
    <w:abstractNumId w:val="3"/>
  </w:num>
  <w:num w:numId="12" w16cid:durableId="331496563">
    <w:abstractNumId w:val="0"/>
  </w:num>
  <w:num w:numId="13" w16cid:durableId="619458636">
    <w:abstractNumId w:val="26"/>
  </w:num>
  <w:num w:numId="14" w16cid:durableId="226572975">
    <w:abstractNumId w:val="6"/>
  </w:num>
  <w:num w:numId="15" w16cid:durableId="1914316390">
    <w:abstractNumId w:val="27"/>
  </w:num>
  <w:num w:numId="16" w16cid:durableId="380253897">
    <w:abstractNumId w:val="11"/>
  </w:num>
  <w:num w:numId="17" w16cid:durableId="1806466595">
    <w:abstractNumId w:val="34"/>
  </w:num>
  <w:num w:numId="18" w16cid:durableId="211963729">
    <w:abstractNumId w:val="1"/>
  </w:num>
  <w:num w:numId="19" w16cid:durableId="1436635612">
    <w:abstractNumId w:val="16"/>
  </w:num>
  <w:num w:numId="20" w16cid:durableId="1778330400">
    <w:abstractNumId w:val="17"/>
  </w:num>
  <w:num w:numId="21" w16cid:durableId="315452996">
    <w:abstractNumId w:val="24"/>
  </w:num>
  <w:num w:numId="22" w16cid:durableId="2031569573">
    <w:abstractNumId w:val="35"/>
  </w:num>
  <w:num w:numId="23" w16cid:durableId="1303341871">
    <w:abstractNumId w:val="8"/>
  </w:num>
  <w:num w:numId="24" w16cid:durableId="277104060">
    <w:abstractNumId w:val="33"/>
  </w:num>
  <w:num w:numId="25" w16cid:durableId="167596524">
    <w:abstractNumId w:val="37"/>
  </w:num>
  <w:num w:numId="26" w16cid:durableId="1336032043">
    <w:abstractNumId w:val="15"/>
  </w:num>
  <w:num w:numId="27" w16cid:durableId="10576006">
    <w:abstractNumId w:val="5"/>
  </w:num>
  <w:num w:numId="28" w16cid:durableId="1936209039">
    <w:abstractNumId w:val="23"/>
  </w:num>
  <w:num w:numId="29" w16cid:durableId="936138735">
    <w:abstractNumId w:val="14"/>
  </w:num>
  <w:num w:numId="30" w16cid:durableId="135076843">
    <w:abstractNumId w:val="38"/>
  </w:num>
  <w:num w:numId="31" w16cid:durableId="451484502">
    <w:abstractNumId w:val="7"/>
  </w:num>
  <w:num w:numId="32" w16cid:durableId="544489222">
    <w:abstractNumId w:val="19"/>
  </w:num>
  <w:num w:numId="33" w16cid:durableId="896748870">
    <w:abstractNumId w:val="18"/>
  </w:num>
  <w:num w:numId="34" w16cid:durableId="1803452326">
    <w:abstractNumId w:val="25"/>
  </w:num>
  <w:num w:numId="35" w16cid:durableId="925921365">
    <w:abstractNumId w:val="29"/>
  </w:num>
  <w:num w:numId="36" w16cid:durableId="531724597">
    <w:abstractNumId w:val="10"/>
  </w:num>
  <w:num w:numId="37" w16cid:durableId="297807098">
    <w:abstractNumId w:val="9"/>
  </w:num>
  <w:num w:numId="38" w16cid:durableId="294914653">
    <w:abstractNumId w:val="22"/>
  </w:num>
  <w:num w:numId="39" w16cid:durableId="1935438439">
    <w:abstractNumId w:val="32"/>
  </w:num>
  <w:num w:numId="40" w16cid:durableId="1713529533">
    <w:abstractNumId w:val="20"/>
  </w:num>
  <w:num w:numId="41" w16cid:durableId="1830827857">
    <w:abstractNumId w:val="6"/>
    <w:lvlOverride w:ilvl="0">
      <w:startOverride w:val="9"/>
    </w:lvlOverride>
  </w:num>
  <w:num w:numId="42" w16cid:durableId="844631876">
    <w:abstractNumId w:val="21"/>
  </w:num>
  <w:num w:numId="43" w16cid:durableId="1565871203">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BB"/>
    <w:rsid w:val="000017EC"/>
    <w:rsid w:val="00011AA5"/>
    <w:rsid w:val="00015E49"/>
    <w:rsid w:val="00022A67"/>
    <w:rsid w:val="00022C02"/>
    <w:rsid w:val="0003295F"/>
    <w:rsid w:val="000409DB"/>
    <w:rsid w:val="0004154D"/>
    <w:rsid w:val="000463B1"/>
    <w:rsid w:val="00046F07"/>
    <w:rsid w:val="00050C90"/>
    <w:rsid w:val="0005629E"/>
    <w:rsid w:val="00060824"/>
    <w:rsid w:val="000B2BE4"/>
    <w:rsid w:val="000C53EB"/>
    <w:rsid w:val="000C5497"/>
    <w:rsid w:val="000C5964"/>
    <w:rsid w:val="000E01AC"/>
    <w:rsid w:val="000E6757"/>
    <w:rsid w:val="000F69CF"/>
    <w:rsid w:val="000F6ABB"/>
    <w:rsid w:val="00100741"/>
    <w:rsid w:val="0010081A"/>
    <w:rsid w:val="001052F6"/>
    <w:rsid w:val="00106E33"/>
    <w:rsid w:val="00107E31"/>
    <w:rsid w:val="0011190A"/>
    <w:rsid w:val="001208AD"/>
    <w:rsid w:val="00120FBB"/>
    <w:rsid w:val="00122B79"/>
    <w:rsid w:val="001249A5"/>
    <w:rsid w:val="001249F8"/>
    <w:rsid w:val="00124BA0"/>
    <w:rsid w:val="00125D5F"/>
    <w:rsid w:val="001271A3"/>
    <w:rsid w:val="00133C17"/>
    <w:rsid w:val="001552E9"/>
    <w:rsid w:val="00160001"/>
    <w:rsid w:val="00166C30"/>
    <w:rsid w:val="0018086C"/>
    <w:rsid w:val="00191010"/>
    <w:rsid w:val="001913F1"/>
    <w:rsid w:val="00191CDE"/>
    <w:rsid w:val="00196971"/>
    <w:rsid w:val="001A2EA2"/>
    <w:rsid w:val="001A4E08"/>
    <w:rsid w:val="001B2166"/>
    <w:rsid w:val="001B3C89"/>
    <w:rsid w:val="001C757F"/>
    <w:rsid w:val="001D1924"/>
    <w:rsid w:val="001D3626"/>
    <w:rsid w:val="001D7D34"/>
    <w:rsid w:val="001E4DBB"/>
    <w:rsid w:val="001E6C89"/>
    <w:rsid w:val="001F06EA"/>
    <w:rsid w:val="001F143F"/>
    <w:rsid w:val="001F1EAB"/>
    <w:rsid w:val="00202A8F"/>
    <w:rsid w:val="00203E14"/>
    <w:rsid w:val="0020427C"/>
    <w:rsid w:val="00211BF0"/>
    <w:rsid w:val="00221FFC"/>
    <w:rsid w:val="0022228A"/>
    <w:rsid w:val="002230B1"/>
    <w:rsid w:val="0022589D"/>
    <w:rsid w:val="00240EB1"/>
    <w:rsid w:val="00247DA8"/>
    <w:rsid w:val="00250BCC"/>
    <w:rsid w:val="00266B88"/>
    <w:rsid w:val="00270CE7"/>
    <w:rsid w:val="002738C2"/>
    <w:rsid w:val="00277ECC"/>
    <w:rsid w:val="0029165F"/>
    <w:rsid w:val="00293A17"/>
    <w:rsid w:val="00295D9C"/>
    <w:rsid w:val="00297C4B"/>
    <w:rsid w:val="002A215A"/>
    <w:rsid w:val="002A4F8E"/>
    <w:rsid w:val="002A5A0B"/>
    <w:rsid w:val="002B3D45"/>
    <w:rsid w:val="002B6E3E"/>
    <w:rsid w:val="002C13F0"/>
    <w:rsid w:val="002C2EBF"/>
    <w:rsid w:val="002D71E2"/>
    <w:rsid w:val="002D7DA0"/>
    <w:rsid w:val="002E2F95"/>
    <w:rsid w:val="002E3C63"/>
    <w:rsid w:val="002E4B27"/>
    <w:rsid w:val="002E5B2A"/>
    <w:rsid w:val="002F023A"/>
    <w:rsid w:val="002F5A7B"/>
    <w:rsid w:val="0030325F"/>
    <w:rsid w:val="00315318"/>
    <w:rsid w:val="00315583"/>
    <w:rsid w:val="0031585D"/>
    <w:rsid w:val="00316C8F"/>
    <w:rsid w:val="00323173"/>
    <w:rsid w:val="003255AA"/>
    <w:rsid w:val="00330111"/>
    <w:rsid w:val="00330A5E"/>
    <w:rsid w:val="00334840"/>
    <w:rsid w:val="00340279"/>
    <w:rsid w:val="003402AA"/>
    <w:rsid w:val="00351A99"/>
    <w:rsid w:val="003612F4"/>
    <w:rsid w:val="00363522"/>
    <w:rsid w:val="0036565A"/>
    <w:rsid w:val="00373FB2"/>
    <w:rsid w:val="00375EBF"/>
    <w:rsid w:val="00383726"/>
    <w:rsid w:val="00386239"/>
    <w:rsid w:val="0039596E"/>
    <w:rsid w:val="003A073C"/>
    <w:rsid w:val="003A3060"/>
    <w:rsid w:val="003A3088"/>
    <w:rsid w:val="003A51E6"/>
    <w:rsid w:val="003A77EF"/>
    <w:rsid w:val="003A7FB8"/>
    <w:rsid w:val="003B2D82"/>
    <w:rsid w:val="003B4BDC"/>
    <w:rsid w:val="003C1CB0"/>
    <w:rsid w:val="003C5996"/>
    <w:rsid w:val="003D20F0"/>
    <w:rsid w:val="003D2611"/>
    <w:rsid w:val="003E5251"/>
    <w:rsid w:val="003F0DD9"/>
    <w:rsid w:val="003F4862"/>
    <w:rsid w:val="003F4A6C"/>
    <w:rsid w:val="003F64F1"/>
    <w:rsid w:val="00402FF2"/>
    <w:rsid w:val="0041213D"/>
    <w:rsid w:val="0042168D"/>
    <w:rsid w:val="00427DA1"/>
    <w:rsid w:val="00445B3D"/>
    <w:rsid w:val="00450816"/>
    <w:rsid w:val="00466CD8"/>
    <w:rsid w:val="004766BC"/>
    <w:rsid w:val="004802BC"/>
    <w:rsid w:val="00482164"/>
    <w:rsid w:val="004821AF"/>
    <w:rsid w:val="00492950"/>
    <w:rsid w:val="00494425"/>
    <w:rsid w:val="004A64F0"/>
    <w:rsid w:val="004B2DC1"/>
    <w:rsid w:val="004B5789"/>
    <w:rsid w:val="004B631D"/>
    <w:rsid w:val="004D301D"/>
    <w:rsid w:val="004E0F09"/>
    <w:rsid w:val="004E6AAE"/>
    <w:rsid w:val="004E76D1"/>
    <w:rsid w:val="004F2EA0"/>
    <w:rsid w:val="0050652E"/>
    <w:rsid w:val="005122E1"/>
    <w:rsid w:val="00513AC0"/>
    <w:rsid w:val="00515EAF"/>
    <w:rsid w:val="0052543B"/>
    <w:rsid w:val="005335AF"/>
    <w:rsid w:val="00540787"/>
    <w:rsid w:val="0054124B"/>
    <w:rsid w:val="005439CB"/>
    <w:rsid w:val="005465D3"/>
    <w:rsid w:val="005518CB"/>
    <w:rsid w:val="005524F2"/>
    <w:rsid w:val="00552ADF"/>
    <w:rsid w:val="00554E01"/>
    <w:rsid w:val="00563607"/>
    <w:rsid w:val="00563735"/>
    <w:rsid w:val="00563C1D"/>
    <w:rsid w:val="005724F8"/>
    <w:rsid w:val="00572511"/>
    <w:rsid w:val="00575759"/>
    <w:rsid w:val="005819F2"/>
    <w:rsid w:val="0058411E"/>
    <w:rsid w:val="005B1411"/>
    <w:rsid w:val="005B14D1"/>
    <w:rsid w:val="005B2AE8"/>
    <w:rsid w:val="005B3FFA"/>
    <w:rsid w:val="005B6023"/>
    <w:rsid w:val="005C444D"/>
    <w:rsid w:val="005C6941"/>
    <w:rsid w:val="005E7EA8"/>
    <w:rsid w:val="005F4AE9"/>
    <w:rsid w:val="00605AF1"/>
    <w:rsid w:val="00607638"/>
    <w:rsid w:val="0061514E"/>
    <w:rsid w:val="00621DF1"/>
    <w:rsid w:val="00626734"/>
    <w:rsid w:val="00646463"/>
    <w:rsid w:val="00650512"/>
    <w:rsid w:val="00651200"/>
    <w:rsid w:val="006536BD"/>
    <w:rsid w:val="00656D39"/>
    <w:rsid w:val="0067614C"/>
    <w:rsid w:val="006A1AA3"/>
    <w:rsid w:val="006A1E5A"/>
    <w:rsid w:val="006B3842"/>
    <w:rsid w:val="006B460B"/>
    <w:rsid w:val="006B61C8"/>
    <w:rsid w:val="006B6992"/>
    <w:rsid w:val="006B797F"/>
    <w:rsid w:val="006C150D"/>
    <w:rsid w:val="006C1679"/>
    <w:rsid w:val="006E1824"/>
    <w:rsid w:val="006F0D34"/>
    <w:rsid w:val="006F2E1F"/>
    <w:rsid w:val="006F548E"/>
    <w:rsid w:val="007008BE"/>
    <w:rsid w:val="0070369E"/>
    <w:rsid w:val="0071153B"/>
    <w:rsid w:val="007241D5"/>
    <w:rsid w:val="00737795"/>
    <w:rsid w:val="007445C4"/>
    <w:rsid w:val="0075242A"/>
    <w:rsid w:val="00753770"/>
    <w:rsid w:val="00756B9A"/>
    <w:rsid w:val="00757377"/>
    <w:rsid w:val="00760157"/>
    <w:rsid w:val="007637A6"/>
    <w:rsid w:val="007702EB"/>
    <w:rsid w:val="007758FC"/>
    <w:rsid w:val="007759C5"/>
    <w:rsid w:val="00777A5B"/>
    <w:rsid w:val="007801D7"/>
    <w:rsid w:val="00781383"/>
    <w:rsid w:val="0078247F"/>
    <w:rsid w:val="007A02CF"/>
    <w:rsid w:val="007A5EE0"/>
    <w:rsid w:val="007B0D73"/>
    <w:rsid w:val="007B467C"/>
    <w:rsid w:val="007D6D32"/>
    <w:rsid w:val="007E23C7"/>
    <w:rsid w:val="007E3E5C"/>
    <w:rsid w:val="007E7C8F"/>
    <w:rsid w:val="007F08FB"/>
    <w:rsid w:val="008027B2"/>
    <w:rsid w:val="008103BD"/>
    <w:rsid w:val="00820E0C"/>
    <w:rsid w:val="00824B25"/>
    <w:rsid w:val="00824BD5"/>
    <w:rsid w:val="00836B2E"/>
    <w:rsid w:val="008452E6"/>
    <w:rsid w:val="008502D8"/>
    <w:rsid w:val="008503F7"/>
    <w:rsid w:val="0086049B"/>
    <w:rsid w:val="0086139F"/>
    <w:rsid w:val="00864CB9"/>
    <w:rsid w:val="00867AB8"/>
    <w:rsid w:val="008846BA"/>
    <w:rsid w:val="00887759"/>
    <w:rsid w:val="00887AC7"/>
    <w:rsid w:val="008A0F36"/>
    <w:rsid w:val="008C493A"/>
    <w:rsid w:val="008C4A04"/>
    <w:rsid w:val="008D3F54"/>
    <w:rsid w:val="008E266C"/>
    <w:rsid w:val="008E5AB8"/>
    <w:rsid w:val="008E71C9"/>
    <w:rsid w:val="008F3B55"/>
    <w:rsid w:val="00902B75"/>
    <w:rsid w:val="00914124"/>
    <w:rsid w:val="0091456E"/>
    <w:rsid w:val="00916ADE"/>
    <w:rsid w:val="00927F4F"/>
    <w:rsid w:val="00935550"/>
    <w:rsid w:val="00936B9E"/>
    <w:rsid w:val="00937CA8"/>
    <w:rsid w:val="00944DFC"/>
    <w:rsid w:val="0094512F"/>
    <w:rsid w:val="00952502"/>
    <w:rsid w:val="00954B0B"/>
    <w:rsid w:val="00955B84"/>
    <w:rsid w:val="0095697D"/>
    <w:rsid w:val="00957179"/>
    <w:rsid w:val="00960DAF"/>
    <w:rsid w:val="00962346"/>
    <w:rsid w:val="00967804"/>
    <w:rsid w:val="00971032"/>
    <w:rsid w:val="009825AC"/>
    <w:rsid w:val="009834F8"/>
    <w:rsid w:val="00992E37"/>
    <w:rsid w:val="00995AF2"/>
    <w:rsid w:val="0099742A"/>
    <w:rsid w:val="0099787B"/>
    <w:rsid w:val="009A3F28"/>
    <w:rsid w:val="009B0068"/>
    <w:rsid w:val="009B0962"/>
    <w:rsid w:val="009C05BC"/>
    <w:rsid w:val="009C55CA"/>
    <w:rsid w:val="009C7BFF"/>
    <w:rsid w:val="009D6D50"/>
    <w:rsid w:val="009D710C"/>
    <w:rsid w:val="009E562C"/>
    <w:rsid w:val="009E7DCB"/>
    <w:rsid w:val="009F0FA2"/>
    <w:rsid w:val="009F4406"/>
    <w:rsid w:val="009F734F"/>
    <w:rsid w:val="00A03C00"/>
    <w:rsid w:val="00A050DA"/>
    <w:rsid w:val="00A0774C"/>
    <w:rsid w:val="00A123DF"/>
    <w:rsid w:val="00A131F5"/>
    <w:rsid w:val="00A43484"/>
    <w:rsid w:val="00A44217"/>
    <w:rsid w:val="00A45CDC"/>
    <w:rsid w:val="00A55BE2"/>
    <w:rsid w:val="00A62ACC"/>
    <w:rsid w:val="00A66657"/>
    <w:rsid w:val="00A70CED"/>
    <w:rsid w:val="00A71F88"/>
    <w:rsid w:val="00A77621"/>
    <w:rsid w:val="00A91B94"/>
    <w:rsid w:val="00A91DAA"/>
    <w:rsid w:val="00A930ED"/>
    <w:rsid w:val="00A93452"/>
    <w:rsid w:val="00A95324"/>
    <w:rsid w:val="00A974A8"/>
    <w:rsid w:val="00A97629"/>
    <w:rsid w:val="00AA2123"/>
    <w:rsid w:val="00AA6663"/>
    <w:rsid w:val="00AA7B80"/>
    <w:rsid w:val="00AB1D8C"/>
    <w:rsid w:val="00AB314C"/>
    <w:rsid w:val="00AB46E7"/>
    <w:rsid w:val="00AB63A4"/>
    <w:rsid w:val="00AB7607"/>
    <w:rsid w:val="00AD06E3"/>
    <w:rsid w:val="00AD1A6B"/>
    <w:rsid w:val="00AD3E4B"/>
    <w:rsid w:val="00AD46A0"/>
    <w:rsid w:val="00AE1060"/>
    <w:rsid w:val="00AE2432"/>
    <w:rsid w:val="00AE3AE2"/>
    <w:rsid w:val="00AE4258"/>
    <w:rsid w:val="00AF0A7E"/>
    <w:rsid w:val="00B00D1C"/>
    <w:rsid w:val="00B03B42"/>
    <w:rsid w:val="00B17326"/>
    <w:rsid w:val="00B20260"/>
    <w:rsid w:val="00B22ACF"/>
    <w:rsid w:val="00B3536E"/>
    <w:rsid w:val="00B36948"/>
    <w:rsid w:val="00B37157"/>
    <w:rsid w:val="00B41327"/>
    <w:rsid w:val="00B51510"/>
    <w:rsid w:val="00B55121"/>
    <w:rsid w:val="00B55321"/>
    <w:rsid w:val="00B55D31"/>
    <w:rsid w:val="00B57376"/>
    <w:rsid w:val="00B610E9"/>
    <w:rsid w:val="00B6192A"/>
    <w:rsid w:val="00B66CDF"/>
    <w:rsid w:val="00B8007F"/>
    <w:rsid w:val="00B84CDD"/>
    <w:rsid w:val="00B85EB0"/>
    <w:rsid w:val="00B95970"/>
    <w:rsid w:val="00B95AD4"/>
    <w:rsid w:val="00B95E20"/>
    <w:rsid w:val="00B97DE4"/>
    <w:rsid w:val="00BA080D"/>
    <w:rsid w:val="00BA2996"/>
    <w:rsid w:val="00BA71F8"/>
    <w:rsid w:val="00BB46C5"/>
    <w:rsid w:val="00BB4B5D"/>
    <w:rsid w:val="00BE521B"/>
    <w:rsid w:val="00BF040B"/>
    <w:rsid w:val="00BF3F98"/>
    <w:rsid w:val="00C017F2"/>
    <w:rsid w:val="00C0184D"/>
    <w:rsid w:val="00C04232"/>
    <w:rsid w:val="00C07007"/>
    <w:rsid w:val="00C0746F"/>
    <w:rsid w:val="00C24E8D"/>
    <w:rsid w:val="00C2735F"/>
    <w:rsid w:val="00C30168"/>
    <w:rsid w:val="00C31922"/>
    <w:rsid w:val="00C32418"/>
    <w:rsid w:val="00C33D07"/>
    <w:rsid w:val="00C3681A"/>
    <w:rsid w:val="00C417D8"/>
    <w:rsid w:val="00C41958"/>
    <w:rsid w:val="00C53927"/>
    <w:rsid w:val="00C53B4B"/>
    <w:rsid w:val="00C53D23"/>
    <w:rsid w:val="00C54595"/>
    <w:rsid w:val="00C55EED"/>
    <w:rsid w:val="00C6073B"/>
    <w:rsid w:val="00C679A0"/>
    <w:rsid w:val="00C7678F"/>
    <w:rsid w:val="00C8289E"/>
    <w:rsid w:val="00C846C4"/>
    <w:rsid w:val="00C917B6"/>
    <w:rsid w:val="00C96104"/>
    <w:rsid w:val="00CA37F5"/>
    <w:rsid w:val="00CA3E8E"/>
    <w:rsid w:val="00CA450B"/>
    <w:rsid w:val="00CB213D"/>
    <w:rsid w:val="00CB6625"/>
    <w:rsid w:val="00CC181F"/>
    <w:rsid w:val="00CD57FE"/>
    <w:rsid w:val="00CE22A2"/>
    <w:rsid w:val="00CF55FF"/>
    <w:rsid w:val="00CF5995"/>
    <w:rsid w:val="00D007ED"/>
    <w:rsid w:val="00D02017"/>
    <w:rsid w:val="00D245C5"/>
    <w:rsid w:val="00D26C25"/>
    <w:rsid w:val="00D37DD1"/>
    <w:rsid w:val="00D40C2E"/>
    <w:rsid w:val="00D4305F"/>
    <w:rsid w:val="00D46FF5"/>
    <w:rsid w:val="00D47107"/>
    <w:rsid w:val="00D5081F"/>
    <w:rsid w:val="00D52CCC"/>
    <w:rsid w:val="00D67D7B"/>
    <w:rsid w:val="00D73CD1"/>
    <w:rsid w:val="00D822F2"/>
    <w:rsid w:val="00D8273F"/>
    <w:rsid w:val="00D85BF7"/>
    <w:rsid w:val="00DA1A70"/>
    <w:rsid w:val="00DB2E3D"/>
    <w:rsid w:val="00DB39A5"/>
    <w:rsid w:val="00DC1989"/>
    <w:rsid w:val="00DD39F0"/>
    <w:rsid w:val="00DD46EC"/>
    <w:rsid w:val="00DD5B70"/>
    <w:rsid w:val="00DD76A1"/>
    <w:rsid w:val="00DE6496"/>
    <w:rsid w:val="00DE70EF"/>
    <w:rsid w:val="00DF0B31"/>
    <w:rsid w:val="00DF0CC9"/>
    <w:rsid w:val="00DF1B02"/>
    <w:rsid w:val="00E006AD"/>
    <w:rsid w:val="00E0339A"/>
    <w:rsid w:val="00E051D5"/>
    <w:rsid w:val="00E051FC"/>
    <w:rsid w:val="00E06131"/>
    <w:rsid w:val="00E06666"/>
    <w:rsid w:val="00E14FAC"/>
    <w:rsid w:val="00E158C9"/>
    <w:rsid w:val="00E17930"/>
    <w:rsid w:val="00E232DE"/>
    <w:rsid w:val="00E26CAB"/>
    <w:rsid w:val="00E30D67"/>
    <w:rsid w:val="00E31DB3"/>
    <w:rsid w:val="00E341C8"/>
    <w:rsid w:val="00E36AAD"/>
    <w:rsid w:val="00E40D80"/>
    <w:rsid w:val="00E45E44"/>
    <w:rsid w:val="00E46F2F"/>
    <w:rsid w:val="00E475CA"/>
    <w:rsid w:val="00E5296A"/>
    <w:rsid w:val="00E60767"/>
    <w:rsid w:val="00E67355"/>
    <w:rsid w:val="00E713BE"/>
    <w:rsid w:val="00E7757A"/>
    <w:rsid w:val="00E80745"/>
    <w:rsid w:val="00E80C84"/>
    <w:rsid w:val="00E946F9"/>
    <w:rsid w:val="00E95DF5"/>
    <w:rsid w:val="00EA61BB"/>
    <w:rsid w:val="00EB319D"/>
    <w:rsid w:val="00EB35C5"/>
    <w:rsid w:val="00EB5501"/>
    <w:rsid w:val="00EC5E3F"/>
    <w:rsid w:val="00EF1645"/>
    <w:rsid w:val="00EF31F4"/>
    <w:rsid w:val="00EF6408"/>
    <w:rsid w:val="00F10470"/>
    <w:rsid w:val="00F13945"/>
    <w:rsid w:val="00F258BF"/>
    <w:rsid w:val="00F25C9D"/>
    <w:rsid w:val="00F269EA"/>
    <w:rsid w:val="00F31630"/>
    <w:rsid w:val="00F84119"/>
    <w:rsid w:val="00F87E3F"/>
    <w:rsid w:val="00F9352C"/>
    <w:rsid w:val="00F94441"/>
    <w:rsid w:val="00FB6553"/>
    <w:rsid w:val="00FC1539"/>
    <w:rsid w:val="00FC292E"/>
    <w:rsid w:val="00FC2C8A"/>
    <w:rsid w:val="00FC5CCA"/>
    <w:rsid w:val="00FD51F4"/>
    <w:rsid w:val="00FD5DA7"/>
    <w:rsid w:val="00FD7D5E"/>
    <w:rsid w:val="00FE3185"/>
    <w:rsid w:val="00FF48EC"/>
    <w:rsid w:val="00FF5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3EC3ACB"/>
  <w15:docId w15:val="{1490C462-83D9-4D93-96E9-8FFCE324A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Times New Roman" w:eastAsia="Times New Roman" w:hAnsi="Times New Roman" w:cs="Times New Roman"/>
      <w:color w:val="000000"/>
      <w:sz w:val="20"/>
    </w:rPr>
  </w:style>
  <w:style w:type="character" w:customStyle="1" w:styleId="Ttulo1Char">
    <w:name w:val="Título 1 Char"/>
    <w:link w:val="Ttulo1"/>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1"/>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13"/>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14:ligatures w14:val="none"/>
    </w:rPr>
  </w:style>
  <w:style w:type="paragraph" w:customStyle="1" w:styleId="Nivel1">
    <w:name w:val="Nivel1"/>
    <w:basedOn w:val="Ttulo1"/>
    <w:next w:val="Normal"/>
    <w:link w:val="Nivel1Char"/>
    <w:qFormat/>
    <w:rsid w:val="00AD3E4B"/>
    <w:pPr>
      <w:numPr>
        <w:numId w:val="14"/>
      </w:numPr>
      <w:shd w:val="clear" w:color="auto" w:fill="auto"/>
      <w:spacing w:before="480" w:after="120" w:line="276" w:lineRule="auto"/>
      <w:jc w:val="both"/>
    </w:pPr>
    <w:rPr>
      <w:rFonts w:ascii="Arial" w:eastAsiaTheme="majorEastAsia" w:hAnsi="Arial" w:cs="Arial"/>
      <w:b/>
      <w:kern w:val="0"/>
      <w:sz w:val="20"/>
      <w:szCs w:val="20"/>
      <w14:ligatures w14:val="none"/>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14:ligatures w14:val="none"/>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14:ligatures w14:val="none"/>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14:ligatures w14:val="none"/>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14:ligatures w14:val="none"/>
    </w:rPr>
  </w:style>
  <w:style w:type="character" w:customStyle="1" w:styleId="Nivel01Char">
    <w:name w:val="Nivel 01 Char"/>
    <w:basedOn w:val="Fontepargpadro"/>
    <w:link w:val="Nivel01"/>
    <w:rsid w:val="000F6ABB"/>
    <w:rPr>
      <w:rFonts w:ascii="Arial" w:eastAsiaTheme="majorEastAsia" w:hAnsi="Arial" w:cs="Arial"/>
      <w:b/>
      <w:bCs/>
      <w:kern w:val="0"/>
      <w:sz w:val="20"/>
      <w:szCs w:val="20"/>
      <w14:ligatures w14:val="none"/>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14:ligatures w14:val="none"/>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14:ligatures w14:val="none"/>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14:ligatures w14:val="none"/>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14:ligatures w14:val="non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14:ligatures w14:val="none"/>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14:ligatures w14:val="none"/>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14:ligatures w14:val="none"/>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14:ligatures w14:val="none"/>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14:ligatures w14:val="none"/>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14:ligatures w14:val="none"/>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14:ligatures w14:val="none"/>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14:ligatures w14:val="none"/>
    </w:rPr>
  </w:style>
  <w:style w:type="paragraph" w:styleId="NormalWeb">
    <w:name w:val="Normal (Web)"/>
    <w:basedOn w:val="Normal"/>
    <w:uiPriority w:val="99"/>
    <w:rsid w:val="00AE4258"/>
    <w:pPr>
      <w:spacing w:before="100" w:beforeAutospacing="1" w:after="100" w:afterAutospacing="1" w:line="240" w:lineRule="auto"/>
      <w:ind w:left="0" w:right="0" w:firstLine="0"/>
      <w:jc w:val="left"/>
    </w:pPr>
    <w:rPr>
      <w:rFonts w:eastAsiaTheme="minorEastAsia"/>
      <w:color w:val="auto"/>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www.planalto.gov.br/ccivil_03/LEIS/LCP/Lcp123.htm" TargetMode="External"/><Relationship Id="rId26"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5-2018/2015/decreto/d8539.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oleObject" Target="embeddings/oleObject3.bin"/><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1/lei/l12527.htm"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1-2014/2012/decreto/d7724.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10" Type="http://schemas.openxmlformats.org/officeDocument/2006/relationships/hyperlink" Target="http://www.deodapolis.ms.gov.br" TargetMode="External"/><Relationship Id="rId19" Type="http://schemas.openxmlformats.org/officeDocument/2006/relationships/hyperlink" Target="http://www.deodapolis.ms.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ustomXml" Target="ink/ink2.xml"/><Relationship Id="rId22" Type="http://schemas.openxmlformats.org/officeDocument/2006/relationships/hyperlink" Target="https://www.planalto.gov.br/ccivil_03/_ato2011-2014/2011/lei/l1252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8" Type="http://schemas.openxmlformats.org/officeDocument/2006/relationships/image" Target="media/image1.wmf"/><Relationship Id="rId3" Type="http://schemas.openxmlformats.org/officeDocument/2006/relationships/styles" Target="styles.xml"/><Relationship Id="rId17" Type="http://schemas.openxmlformats.org/officeDocument/2006/relationships/hyperlink" Target="http://www.planalto.gov.br/ccivil_03/_Ato2007-2010/2009/Lei/L12187.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oleObject" Target="embeddings/oleObject2.bin"/><Relationship Id="rId41"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3.jpeg"/><Relationship Id="rId1" Type="http://schemas.openxmlformats.org/officeDocument/2006/relationships/image" Target="media/image2.jp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3.jpeg"/><Relationship Id="rId1" Type="http://schemas.openxmlformats.org/officeDocument/2006/relationships/image" Target="media/image2.jpg"/><Relationship Id="rId4" Type="http://schemas.openxmlformats.org/officeDocument/2006/relationships/image" Target="media/image5.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8T13:14:09.484"/>
    </inkml:context>
    <inkml:brush xml:id="br0">
      <inkml:brushProperty name="width" value="0.05" units="cm"/>
      <inkml:brushProperty name="height" value="0.3" units="cm"/>
      <inkml:brushProperty name="ignorePressure" value="1"/>
      <inkml:brushProperty name="inkEffects" value="pencil"/>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8T13:14:07.793"/>
    </inkml:context>
    <inkml:brush xml:id="br0">
      <inkml:brushProperty name="width" value="0.05" units="cm"/>
      <inkml:brushProperty name="height" value="0.3" units="cm"/>
      <inkml:brushProperty name="ignorePressure" value="1"/>
      <inkml:brushProperty name="inkEffects" value="pencil"/>
    </inkml:brush>
  </inkml:definitions>
  <inkml:trace contextRef="#ctx0" brushRef="#br0">0 0,'0'0</inkml:trace>
</inkml:ink>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4125</TotalTime>
  <Pages>41</Pages>
  <Words>19728</Words>
  <Characters>106535</Characters>
  <Application>Microsoft Office Word</Application>
  <DocSecurity>0</DocSecurity>
  <Lines>887</Lines>
  <Paragraphs>252</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126011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cp:lastModifiedBy>CETECH</cp:lastModifiedBy>
  <cp:revision>207</cp:revision>
  <cp:lastPrinted>2024-04-25T13:32:00Z</cp:lastPrinted>
  <dcterms:created xsi:type="dcterms:W3CDTF">2024-01-08T11:28:00Z</dcterms:created>
  <dcterms:modified xsi:type="dcterms:W3CDTF">2024-04-25T21:00:00Z</dcterms:modified>
</cp:coreProperties>
</file>