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C6A01" w14:textId="77777777" w:rsidR="001D2114" w:rsidRPr="002252A2" w:rsidRDefault="00B44452">
      <w:pPr>
        <w:spacing w:after="107" w:line="265" w:lineRule="auto"/>
        <w:ind w:left="425"/>
        <w:jc w:val="left"/>
        <w:rPr>
          <w:szCs w:val="22"/>
        </w:rPr>
      </w:pPr>
      <w:r w:rsidRPr="002252A2">
        <w:rPr>
          <w:b/>
          <w:szCs w:val="22"/>
        </w:rPr>
        <w:t xml:space="preserve">ANEXO I  </w:t>
      </w:r>
    </w:p>
    <w:p w14:paraId="687B7397" w14:textId="77777777" w:rsidR="001D2114" w:rsidRPr="002252A2" w:rsidRDefault="00B44452">
      <w:pPr>
        <w:spacing w:after="103" w:line="259" w:lineRule="auto"/>
        <w:ind w:left="576" w:right="280"/>
        <w:jc w:val="center"/>
        <w:rPr>
          <w:szCs w:val="22"/>
        </w:rPr>
      </w:pPr>
      <w:r w:rsidRPr="002252A2">
        <w:rPr>
          <w:szCs w:val="22"/>
        </w:rPr>
        <w:t xml:space="preserve">TERMO DE REFERÊNCIA  </w:t>
      </w:r>
    </w:p>
    <w:p w14:paraId="630E4FC7" w14:textId="77777777" w:rsidR="001D2114" w:rsidRPr="002252A2" w:rsidRDefault="00B44452">
      <w:pPr>
        <w:spacing w:after="114" w:line="259" w:lineRule="auto"/>
        <w:ind w:left="340" w:firstLine="0"/>
        <w:jc w:val="center"/>
        <w:rPr>
          <w:szCs w:val="22"/>
        </w:rPr>
      </w:pPr>
      <w:r w:rsidRPr="002252A2">
        <w:rPr>
          <w:b/>
          <w:szCs w:val="22"/>
        </w:rPr>
        <w:t xml:space="preserve"> </w:t>
      </w:r>
    </w:p>
    <w:p w14:paraId="37178306" w14:textId="77777777" w:rsidR="001D2114" w:rsidRPr="002252A2" w:rsidRDefault="00B44452">
      <w:pPr>
        <w:pStyle w:val="Ttulo1"/>
        <w:spacing w:after="558"/>
        <w:ind w:left="425"/>
        <w:rPr>
          <w:szCs w:val="22"/>
        </w:rPr>
      </w:pPr>
      <w:r w:rsidRPr="002252A2">
        <w:rPr>
          <w:szCs w:val="22"/>
        </w:rPr>
        <w:t>1.</w:t>
      </w:r>
      <w:r w:rsidRPr="002252A2">
        <w:rPr>
          <w:rFonts w:ascii="Arial" w:eastAsia="Arial" w:hAnsi="Arial" w:cs="Arial"/>
          <w:szCs w:val="22"/>
        </w:rPr>
        <w:t xml:space="preserve"> </w:t>
      </w:r>
      <w:r w:rsidRPr="002252A2">
        <w:rPr>
          <w:szCs w:val="22"/>
        </w:rPr>
        <w:t xml:space="preserve">DO OBJETO </w:t>
      </w:r>
    </w:p>
    <w:p w14:paraId="1C0A4F14" w14:textId="096666A3" w:rsidR="001D2114" w:rsidRPr="002252A2" w:rsidRDefault="00B44452" w:rsidP="0013433B">
      <w:pPr>
        <w:spacing w:after="3" w:line="249" w:lineRule="auto"/>
        <w:ind w:left="851" w:right="413" w:firstLine="0"/>
        <w:rPr>
          <w:szCs w:val="22"/>
        </w:rPr>
      </w:pPr>
      <w:r w:rsidRPr="002252A2">
        <w:rPr>
          <w:rFonts w:ascii="Arial" w:eastAsia="Arial" w:hAnsi="Arial" w:cs="Arial"/>
          <w:szCs w:val="22"/>
        </w:rPr>
        <w:t>1.</w:t>
      </w:r>
      <w:r w:rsidR="00C74187" w:rsidRPr="002252A2">
        <w:rPr>
          <w:rFonts w:ascii="Arial" w:eastAsia="Arial" w:hAnsi="Arial" w:cs="Arial"/>
          <w:szCs w:val="22"/>
        </w:rPr>
        <w:t>1</w:t>
      </w:r>
      <w:r w:rsidRPr="002252A2">
        <w:rPr>
          <w:rFonts w:ascii="Arial" w:eastAsia="Arial" w:hAnsi="Arial" w:cs="Arial"/>
          <w:szCs w:val="22"/>
        </w:rPr>
        <w:t xml:space="preserve">. </w:t>
      </w:r>
      <w:r w:rsidR="00C046BC" w:rsidRPr="00787694">
        <w:rPr>
          <w:b/>
          <w:bCs/>
          <w:szCs w:val="22"/>
        </w:rPr>
        <w:t xml:space="preserve">CONTRATAÇÃO DE EMPRESA ESPECIALIZADA PARA A </w:t>
      </w:r>
      <w:r w:rsidR="0013433B" w:rsidRPr="00AC115C">
        <w:rPr>
          <w:b/>
          <w:bCs/>
          <w:szCs w:val="22"/>
        </w:rPr>
        <w:t>REFORMA E AMPLIAÇÃO DA</w:t>
      </w:r>
      <w:r w:rsidR="0013433B">
        <w:rPr>
          <w:b/>
          <w:bCs/>
          <w:szCs w:val="22"/>
        </w:rPr>
        <w:t xml:space="preserve"> </w:t>
      </w:r>
      <w:r w:rsidR="0013433B" w:rsidRPr="00AC115C">
        <w:rPr>
          <w:b/>
          <w:bCs/>
          <w:szCs w:val="22"/>
        </w:rPr>
        <w:t>UNIDADE BÁSICA DE SAÚDE PORTO VILM</w:t>
      </w:r>
      <w:r w:rsidR="0013433B">
        <w:rPr>
          <w:b/>
          <w:bCs/>
          <w:szCs w:val="22"/>
        </w:rPr>
        <w:t>A</w:t>
      </w:r>
      <w:r w:rsidR="00C046BC" w:rsidRPr="00787694">
        <w:rPr>
          <w:b/>
          <w:bCs/>
          <w:szCs w:val="22"/>
        </w:rPr>
        <w:t xml:space="preserve"> DE DEODÁPOLIS/MS</w:t>
      </w:r>
      <w:r w:rsidR="00D53718" w:rsidRPr="002252A2">
        <w:rPr>
          <w:b/>
          <w:bCs/>
          <w:szCs w:val="22"/>
        </w:rPr>
        <w:t xml:space="preserve">, </w:t>
      </w:r>
      <w:r w:rsidR="00D53718" w:rsidRPr="00C046BC">
        <w:rPr>
          <w:szCs w:val="22"/>
        </w:rPr>
        <w:t xml:space="preserve">para atender as demandas da Secretaria </w:t>
      </w:r>
      <w:r w:rsidR="00BF24A8" w:rsidRPr="00C046BC">
        <w:rPr>
          <w:szCs w:val="22"/>
        </w:rPr>
        <w:t>Municipal de Saúde</w:t>
      </w:r>
      <w:r w:rsidR="00D53718" w:rsidRPr="00C046BC">
        <w:rPr>
          <w:szCs w:val="22"/>
        </w:rPr>
        <w:t xml:space="preserve"> de Deodápolis/MS, realizada por meio do documento de formalização de demandas de n.º </w:t>
      </w:r>
      <w:r w:rsidR="0013433B">
        <w:rPr>
          <w:szCs w:val="22"/>
        </w:rPr>
        <w:t>37</w:t>
      </w:r>
      <w:r w:rsidR="00D53718" w:rsidRPr="00C046BC">
        <w:rPr>
          <w:szCs w:val="22"/>
        </w:rPr>
        <w:t>/202</w:t>
      </w:r>
      <w:r w:rsidR="00F2194B" w:rsidRPr="00C046BC">
        <w:rPr>
          <w:szCs w:val="22"/>
        </w:rPr>
        <w:t>6</w:t>
      </w:r>
      <w:r w:rsidRPr="00C046BC">
        <w:rPr>
          <w:rFonts w:eastAsia="Arial"/>
          <w:szCs w:val="22"/>
        </w:rPr>
        <w:t>.</w:t>
      </w:r>
    </w:p>
    <w:p w14:paraId="4BAB3FCF" w14:textId="77777777" w:rsidR="0002316A" w:rsidRPr="002252A2" w:rsidRDefault="0002316A" w:rsidP="00810C80">
      <w:pPr>
        <w:spacing w:after="0" w:line="360" w:lineRule="auto"/>
        <w:ind w:left="284" w:firstLine="0"/>
        <w:jc w:val="left"/>
        <w:rPr>
          <w:szCs w:val="22"/>
        </w:rPr>
      </w:pPr>
    </w:p>
    <w:tbl>
      <w:tblPr>
        <w:tblStyle w:val="TableGrid"/>
        <w:tblW w:w="8637" w:type="dxa"/>
        <w:tblInd w:w="434" w:type="dxa"/>
        <w:tblCellMar>
          <w:top w:w="48" w:type="dxa"/>
          <w:left w:w="106" w:type="dxa"/>
          <w:right w:w="115" w:type="dxa"/>
        </w:tblCellMar>
        <w:tblLook w:val="04A0" w:firstRow="1" w:lastRow="0" w:firstColumn="1" w:lastColumn="0" w:noHBand="0" w:noVBand="1"/>
      </w:tblPr>
      <w:tblGrid>
        <w:gridCol w:w="1092"/>
        <w:gridCol w:w="4930"/>
        <w:gridCol w:w="1339"/>
        <w:gridCol w:w="1276"/>
      </w:tblGrid>
      <w:tr w:rsidR="0022722F" w:rsidRPr="002252A2" w14:paraId="0A8B075D" w14:textId="07639719" w:rsidTr="00D53718">
        <w:trPr>
          <w:trHeight w:val="769"/>
        </w:trPr>
        <w:tc>
          <w:tcPr>
            <w:tcW w:w="1075" w:type="dxa"/>
            <w:tcBorders>
              <w:top w:val="single" w:sz="4" w:space="0" w:color="000000"/>
              <w:left w:val="single" w:sz="4" w:space="0" w:color="000000"/>
              <w:bottom w:val="single" w:sz="4" w:space="0" w:color="000000"/>
              <w:right w:val="single" w:sz="4" w:space="0" w:color="000000"/>
            </w:tcBorders>
          </w:tcPr>
          <w:p w14:paraId="58C4B863" w14:textId="77777777" w:rsidR="0022722F" w:rsidRPr="002252A2" w:rsidRDefault="0022722F" w:rsidP="00810C80">
            <w:pPr>
              <w:spacing w:after="103" w:line="360" w:lineRule="auto"/>
              <w:ind w:left="284" w:firstLine="0"/>
              <w:jc w:val="left"/>
              <w:rPr>
                <w:szCs w:val="22"/>
              </w:rPr>
            </w:pPr>
            <w:r w:rsidRPr="002252A2">
              <w:rPr>
                <w:b/>
                <w:szCs w:val="22"/>
              </w:rPr>
              <w:t xml:space="preserve">ITEM </w:t>
            </w:r>
          </w:p>
          <w:p w14:paraId="0DE2A135" w14:textId="77777777" w:rsidR="0022722F" w:rsidRPr="002252A2" w:rsidRDefault="0022722F" w:rsidP="00810C80">
            <w:pPr>
              <w:spacing w:after="0" w:line="360" w:lineRule="auto"/>
              <w:ind w:left="284" w:firstLine="0"/>
              <w:jc w:val="center"/>
              <w:rPr>
                <w:szCs w:val="22"/>
              </w:rPr>
            </w:pPr>
            <w:r w:rsidRPr="002252A2">
              <w:rPr>
                <w:b/>
                <w:szCs w:val="22"/>
              </w:rPr>
              <w:t xml:space="preserve"> </w:t>
            </w:r>
          </w:p>
        </w:tc>
        <w:tc>
          <w:tcPr>
            <w:tcW w:w="5173" w:type="dxa"/>
            <w:tcBorders>
              <w:top w:val="single" w:sz="4" w:space="0" w:color="000000"/>
              <w:left w:val="single" w:sz="4" w:space="0" w:color="000000"/>
              <w:bottom w:val="single" w:sz="4" w:space="0" w:color="000000"/>
              <w:right w:val="single" w:sz="4" w:space="0" w:color="000000"/>
            </w:tcBorders>
          </w:tcPr>
          <w:p w14:paraId="4A4F2FAA" w14:textId="77777777" w:rsidR="0022722F" w:rsidRPr="002252A2" w:rsidRDefault="0022722F" w:rsidP="00810C80">
            <w:pPr>
              <w:spacing w:after="0" w:line="360" w:lineRule="auto"/>
              <w:ind w:left="284" w:right="1183" w:firstLine="0"/>
              <w:jc w:val="center"/>
              <w:rPr>
                <w:szCs w:val="22"/>
              </w:rPr>
            </w:pPr>
            <w:r w:rsidRPr="002252A2">
              <w:rPr>
                <w:b/>
                <w:szCs w:val="22"/>
              </w:rPr>
              <w:t>DESCRIÇÃO/ ESPECIFICAÇÃO</w:t>
            </w:r>
            <w:r w:rsidRPr="002252A2">
              <w:rPr>
                <w:szCs w:val="22"/>
              </w:rPr>
              <w:t xml:space="preserve"> </w:t>
            </w:r>
          </w:p>
        </w:tc>
        <w:tc>
          <w:tcPr>
            <w:tcW w:w="1320" w:type="dxa"/>
            <w:tcBorders>
              <w:top w:val="single" w:sz="4" w:space="0" w:color="000000"/>
              <w:left w:val="single" w:sz="4" w:space="0" w:color="000000"/>
              <w:bottom w:val="single" w:sz="4" w:space="0" w:color="000000"/>
              <w:right w:val="single" w:sz="4" w:space="0" w:color="000000"/>
            </w:tcBorders>
          </w:tcPr>
          <w:p w14:paraId="5AE47C8D" w14:textId="77777777" w:rsidR="0022722F" w:rsidRPr="002252A2" w:rsidRDefault="0022722F" w:rsidP="00810C80">
            <w:pPr>
              <w:spacing w:after="0" w:line="360" w:lineRule="auto"/>
              <w:ind w:left="284" w:firstLine="0"/>
              <w:jc w:val="center"/>
              <w:rPr>
                <w:szCs w:val="22"/>
              </w:rPr>
            </w:pPr>
            <w:r w:rsidRPr="002252A2">
              <w:rPr>
                <w:b/>
                <w:szCs w:val="22"/>
              </w:rPr>
              <w:t>QUANT.</w:t>
            </w:r>
            <w:r w:rsidRPr="002252A2">
              <w:rPr>
                <w:szCs w:val="22"/>
              </w:rPr>
              <w:t xml:space="preserve"> </w:t>
            </w:r>
          </w:p>
        </w:tc>
        <w:tc>
          <w:tcPr>
            <w:tcW w:w="1069" w:type="dxa"/>
            <w:tcBorders>
              <w:top w:val="single" w:sz="4" w:space="0" w:color="000000"/>
              <w:left w:val="single" w:sz="4" w:space="0" w:color="000000"/>
              <w:bottom w:val="single" w:sz="4" w:space="0" w:color="000000"/>
              <w:right w:val="single" w:sz="4" w:space="0" w:color="000000"/>
            </w:tcBorders>
          </w:tcPr>
          <w:p w14:paraId="12A86098" w14:textId="1E5FA760" w:rsidR="0022722F" w:rsidRPr="002252A2" w:rsidRDefault="0022722F" w:rsidP="00810C80">
            <w:pPr>
              <w:spacing w:after="0" w:line="360" w:lineRule="auto"/>
              <w:ind w:left="284" w:firstLine="0"/>
              <w:jc w:val="center"/>
              <w:rPr>
                <w:b/>
                <w:szCs w:val="22"/>
              </w:rPr>
            </w:pPr>
            <w:r w:rsidRPr="002252A2">
              <w:rPr>
                <w:b/>
                <w:szCs w:val="22"/>
              </w:rPr>
              <w:t>BETHA</w:t>
            </w:r>
          </w:p>
        </w:tc>
      </w:tr>
      <w:tr w:rsidR="0022722F" w:rsidRPr="002252A2" w14:paraId="4B539734" w14:textId="608E57C5" w:rsidTr="00D53718">
        <w:trPr>
          <w:trHeight w:val="1908"/>
        </w:trPr>
        <w:tc>
          <w:tcPr>
            <w:tcW w:w="1075" w:type="dxa"/>
            <w:tcBorders>
              <w:top w:val="single" w:sz="4" w:space="0" w:color="000000"/>
              <w:left w:val="single" w:sz="4" w:space="0" w:color="000000"/>
              <w:bottom w:val="single" w:sz="4" w:space="0" w:color="000000"/>
              <w:right w:val="single" w:sz="4" w:space="0" w:color="000000"/>
            </w:tcBorders>
          </w:tcPr>
          <w:p w14:paraId="12A641F8" w14:textId="77777777" w:rsidR="0022722F" w:rsidRPr="002252A2" w:rsidRDefault="0022722F" w:rsidP="00810C80">
            <w:pPr>
              <w:spacing w:after="0" w:line="360" w:lineRule="auto"/>
              <w:ind w:left="284" w:right="336" w:firstLine="0"/>
              <w:jc w:val="center"/>
              <w:rPr>
                <w:szCs w:val="22"/>
              </w:rPr>
            </w:pPr>
            <w:r w:rsidRPr="002252A2">
              <w:rPr>
                <w:b/>
                <w:szCs w:val="22"/>
              </w:rPr>
              <w:t xml:space="preserve">    </w:t>
            </w:r>
          </w:p>
          <w:p w14:paraId="0F3D9001" w14:textId="77777777" w:rsidR="0022722F" w:rsidRPr="002252A2" w:rsidRDefault="0022722F" w:rsidP="00810C80">
            <w:pPr>
              <w:spacing w:after="0" w:line="360" w:lineRule="auto"/>
              <w:ind w:left="284" w:firstLine="0"/>
              <w:jc w:val="center"/>
              <w:rPr>
                <w:szCs w:val="22"/>
              </w:rPr>
            </w:pPr>
            <w:r w:rsidRPr="002252A2">
              <w:rPr>
                <w:b/>
                <w:szCs w:val="22"/>
              </w:rPr>
              <w:t xml:space="preserve">1 </w:t>
            </w:r>
          </w:p>
        </w:tc>
        <w:tc>
          <w:tcPr>
            <w:tcW w:w="5173" w:type="dxa"/>
            <w:tcBorders>
              <w:top w:val="single" w:sz="4" w:space="0" w:color="000000"/>
              <w:left w:val="single" w:sz="4" w:space="0" w:color="000000"/>
              <w:bottom w:val="single" w:sz="4" w:space="0" w:color="000000"/>
              <w:right w:val="single" w:sz="4" w:space="0" w:color="000000"/>
            </w:tcBorders>
          </w:tcPr>
          <w:p w14:paraId="37BA4A72" w14:textId="666BD736" w:rsidR="0022722F" w:rsidRPr="002252A2" w:rsidRDefault="0013433B" w:rsidP="00C046BC">
            <w:pPr>
              <w:spacing w:after="0" w:line="360" w:lineRule="auto"/>
              <w:ind w:left="284" w:firstLine="0"/>
              <w:rPr>
                <w:szCs w:val="22"/>
              </w:rPr>
            </w:pPr>
            <w:r w:rsidRPr="00AC115C">
              <w:rPr>
                <w:b/>
                <w:bCs/>
              </w:rPr>
              <w:t xml:space="preserve">CONTRAÇÃO DE EMPRESA ESPECIALIZADA PARA REFORMA E AMPLIAÇÃO DA UNIDADE DE SAÚDE QUE SERÁ LOCALIZADA NA RUA SEBASTIÃO PEREIRA BICUDO, SN, LOTE 01, QUADRA 10, NO DISTRITO DE PORTO VILMA EM DEODÁPOLIS-MS. CONFORME ESPECIFICAÇÕES DESCRITAS NO MEMORIAL DESCRITIVO, PROJETO E DEMAIS ANEXOS. </w:t>
            </w:r>
            <w:r>
              <w:rPr>
                <w:b/>
                <w:bCs/>
              </w:rPr>
              <w:t>(</w:t>
            </w:r>
            <w:r w:rsidRPr="008768B3">
              <w:rPr>
                <w:b/>
                <w:bCs/>
              </w:rPr>
              <w:t>CATSER 1350</w:t>
            </w:r>
            <w:r>
              <w:rPr>
                <w:b/>
                <w:bCs/>
              </w:rPr>
              <w:t>)</w:t>
            </w:r>
            <w:r w:rsidRPr="008768B3">
              <w:rPr>
                <w:b/>
                <w:bCs/>
              </w:rPr>
              <w:t>.</w:t>
            </w:r>
          </w:p>
        </w:tc>
        <w:tc>
          <w:tcPr>
            <w:tcW w:w="1320" w:type="dxa"/>
            <w:tcBorders>
              <w:top w:val="single" w:sz="4" w:space="0" w:color="000000"/>
              <w:left w:val="single" w:sz="4" w:space="0" w:color="000000"/>
              <w:bottom w:val="single" w:sz="4" w:space="0" w:color="000000"/>
              <w:right w:val="single" w:sz="4" w:space="0" w:color="000000"/>
            </w:tcBorders>
          </w:tcPr>
          <w:p w14:paraId="676290A2" w14:textId="4E692E1D" w:rsidR="0022722F" w:rsidRPr="002252A2" w:rsidRDefault="0022722F" w:rsidP="00810C80">
            <w:pPr>
              <w:spacing w:after="103" w:line="360" w:lineRule="auto"/>
              <w:ind w:left="284" w:firstLine="0"/>
              <w:jc w:val="center"/>
              <w:rPr>
                <w:szCs w:val="22"/>
              </w:rPr>
            </w:pPr>
            <w:r w:rsidRPr="002252A2">
              <w:rPr>
                <w:szCs w:val="22"/>
              </w:rPr>
              <w:t>1</w:t>
            </w:r>
          </w:p>
        </w:tc>
        <w:tc>
          <w:tcPr>
            <w:tcW w:w="1069" w:type="dxa"/>
            <w:tcBorders>
              <w:top w:val="single" w:sz="4" w:space="0" w:color="000000"/>
              <w:left w:val="single" w:sz="4" w:space="0" w:color="000000"/>
              <w:bottom w:val="single" w:sz="4" w:space="0" w:color="000000"/>
              <w:right w:val="single" w:sz="4" w:space="0" w:color="000000"/>
            </w:tcBorders>
          </w:tcPr>
          <w:p w14:paraId="4FCA1561" w14:textId="07408B0F" w:rsidR="0022722F" w:rsidRPr="002252A2" w:rsidRDefault="0013433B" w:rsidP="00810C80">
            <w:pPr>
              <w:spacing w:after="103" w:line="360" w:lineRule="auto"/>
              <w:ind w:left="284" w:firstLine="0"/>
              <w:jc w:val="center"/>
              <w:rPr>
                <w:szCs w:val="22"/>
              </w:rPr>
            </w:pPr>
            <w:r w:rsidRPr="00AC115C">
              <w:rPr>
                <w:szCs w:val="22"/>
              </w:rPr>
              <w:t>5215239</w:t>
            </w:r>
          </w:p>
        </w:tc>
      </w:tr>
    </w:tbl>
    <w:p w14:paraId="60DC857F" w14:textId="77777777" w:rsidR="001D2114" w:rsidRPr="002252A2" w:rsidRDefault="00B44452" w:rsidP="00810C80">
      <w:pPr>
        <w:spacing w:after="130" w:line="360" w:lineRule="auto"/>
        <w:ind w:left="284" w:firstLine="0"/>
        <w:jc w:val="left"/>
        <w:rPr>
          <w:szCs w:val="22"/>
        </w:rPr>
      </w:pPr>
      <w:r w:rsidRPr="002252A2">
        <w:rPr>
          <w:szCs w:val="22"/>
        </w:rPr>
        <w:t xml:space="preserve"> </w:t>
      </w:r>
    </w:p>
    <w:p w14:paraId="1A30A003" w14:textId="770624F7" w:rsidR="00C74187" w:rsidRPr="002252A2" w:rsidRDefault="00C74187" w:rsidP="00810C80">
      <w:pPr>
        <w:spacing w:line="360" w:lineRule="auto"/>
        <w:ind w:left="284" w:right="-842" w:firstLine="0"/>
        <w:rPr>
          <w:szCs w:val="22"/>
        </w:rPr>
      </w:pPr>
      <w:r w:rsidRPr="002252A2">
        <w:rPr>
          <w:szCs w:val="22"/>
        </w:rPr>
        <w:t xml:space="preserve">1.2 O objeto desta Concorrência </w:t>
      </w:r>
      <w:r w:rsidR="00F2194B" w:rsidRPr="002252A2">
        <w:rPr>
          <w:szCs w:val="22"/>
        </w:rPr>
        <w:t>Presencial</w:t>
      </w:r>
      <w:r w:rsidRPr="002252A2">
        <w:rPr>
          <w:szCs w:val="22"/>
        </w:rPr>
        <w:t xml:space="preserve"> tem a natureza de obra de engenharia, cujos padrões de desempenho e qualidade podem ser objetivamente definidos pelo edital, por meio de especificações usuais de mercado, conforme art. 6º, XII, da Lei nº 14.133/2021, que justifica a escolha por esta modalidade.</w:t>
      </w:r>
    </w:p>
    <w:p w14:paraId="2B2DC941" w14:textId="41C514C9" w:rsidR="00C74187" w:rsidRPr="002252A2" w:rsidRDefault="00C74187" w:rsidP="00810C80">
      <w:pPr>
        <w:spacing w:line="360" w:lineRule="auto"/>
        <w:ind w:left="284" w:right="-842" w:firstLine="0"/>
        <w:rPr>
          <w:szCs w:val="22"/>
          <w:highlight w:val="yellow"/>
        </w:rPr>
      </w:pPr>
      <w:r w:rsidRPr="002252A2">
        <w:rPr>
          <w:szCs w:val="22"/>
        </w:rPr>
        <w:t>1.</w:t>
      </w:r>
      <w:r w:rsidR="001B70D5" w:rsidRPr="002252A2">
        <w:rPr>
          <w:szCs w:val="22"/>
        </w:rPr>
        <w:t xml:space="preserve">3 </w:t>
      </w:r>
      <w:r w:rsidRPr="002252A2">
        <w:rPr>
          <w:szCs w:val="22"/>
        </w:rPr>
        <w:t xml:space="preserve">Os serviços são de natureza </w:t>
      </w:r>
      <w:r w:rsidRPr="002252A2">
        <w:rPr>
          <w:b/>
          <w:bCs/>
          <w:szCs w:val="22"/>
          <w:u w:val="single"/>
        </w:rPr>
        <w:t>não continuada</w:t>
      </w:r>
      <w:r w:rsidRPr="002252A2">
        <w:rPr>
          <w:szCs w:val="22"/>
        </w:rPr>
        <w:t>, conforme expresso no inciso XVII do art. 6º da Lei 14.133/2021.</w:t>
      </w:r>
    </w:p>
    <w:p w14:paraId="06FA50A7" w14:textId="39983F2E" w:rsidR="001D2114" w:rsidRPr="002252A2" w:rsidRDefault="00C74187" w:rsidP="00810C80">
      <w:pPr>
        <w:spacing w:line="360" w:lineRule="auto"/>
        <w:ind w:left="284" w:right="-842" w:firstLine="0"/>
        <w:rPr>
          <w:szCs w:val="22"/>
        </w:rPr>
      </w:pPr>
      <w:r w:rsidRPr="002252A2">
        <w:rPr>
          <w:szCs w:val="22"/>
        </w:rPr>
        <w:t>1.</w:t>
      </w:r>
      <w:r w:rsidR="001B70D5" w:rsidRPr="002252A2">
        <w:rPr>
          <w:szCs w:val="22"/>
        </w:rPr>
        <w:t>4</w:t>
      </w:r>
      <w:r w:rsidRPr="002252A2">
        <w:rPr>
          <w:szCs w:val="22"/>
        </w:rPr>
        <w:t xml:space="preserve"> </w:t>
      </w:r>
      <w:r w:rsidR="00B44452" w:rsidRPr="002252A2">
        <w:rPr>
          <w:szCs w:val="22"/>
        </w:rPr>
        <w:t xml:space="preserve">O prazo de </w:t>
      </w:r>
      <w:r w:rsidR="00B44452" w:rsidRPr="00FC24DA">
        <w:rPr>
          <w:b/>
          <w:bCs/>
          <w:szCs w:val="22"/>
        </w:rPr>
        <w:t xml:space="preserve">vigência da contratação é de </w:t>
      </w:r>
      <w:r w:rsidR="00C046BC">
        <w:rPr>
          <w:b/>
          <w:bCs/>
          <w:szCs w:val="22"/>
        </w:rPr>
        <w:t>8</w:t>
      </w:r>
      <w:r w:rsidR="00B44452" w:rsidRPr="00FC24DA">
        <w:rPr>
          <w:b/>
          <w:bCs/>
          <w:szCs w:val="22"/>
        </w:rPr>
        <w:t xml:space="preserve"> (</w:t>
      </w:r>
      <w:r w:rsidR="00C046BC">
        <w:rPr>
          <w:b/>
          <w:bCs/>
          <w:szCs w:val="22"/>
        </w:rPr>
        <w:t>oito</w:t>
      </w:r>
      <w:r w:rsidR="00D53718" w:rsidRPr="00FC24DA">
        <w:rPr>
          <w:b/>
          <w:bCs/>
          <w:szCs w:val="22"/>
        </w:rPr>
        <w:t>)</w:t>
      </w:r>
      <w:r w:rsidR="00B44452" w:rsidRPr="00FC24DA">
        <w:rPr>
          <w:b/>
          <w:bCs/>
          <w:szCs w:val="22"/>
        </w:rPr>
        <w:t xml:space="preserve"> meses</w:t>
      </w:r>
      <w:r w:rsidR="00B44452" w:rsidRPr="002252A2">
        <w:rPr>
          <w:szCs w:val="22"/>
        </w:rPr>
        <w:t>, contados da data da assinatura do contrato</w:t>
      </w:r>
      <w:r w:rsidR="008C526E" w:rsidRPr="002252A2">
        <w:rPr>
          <w:szCs w:val="22"/>
        </w:rPr>
        <w:t>.</w:t>
      </w:r>
    </w:p>
    <w:p w14:paraId="6B77ACA4" w14:textId="52A64B73" w:rsidR="00F2194B" w:rsidRPr="002252A2" w:rsidRDefault="00B44452" w:rsidP="00810C80">
      <w:pPr>
        <w:spacing w:line="360" w:lineRule="auto"/>
        <w:ind w:left="284" w:right="-842" w:firstLine="0"/>
        <w:rPr>
          <w:szCs w:val="22"/>
        </w:rPr>
      </w:pPr>
      <w:r w:rsidRPr="002252A2">
        <w:rPr>
          <w:szCs w:val="22"/>
        </w:rPr>
        <w:t>1.</w:t>
      </w:r>
      <w:r w:rsidR="00D53718" w:rsidRPr="002252A2">
        <w:rPr>
          <w:szCs w:val="22"/>
        </w:rPr>
        <w:t>5</w:t>
      </w:r>
      <w:r w:rsidRPr="002252A2">
        <w:rPr>
          <w:szCs w:val="22"/>
        </w:rPr>
        <w:t>.</w:t>
      </w:r>
      <w:r w:rsidRPr="002252A2">
        <w:rPr>
          <w:rFonts w:ascii="Arial" w:eastAsia="Arial" w:hAnsi="Arial" w:cs="Arial"/>
          <w:szCs w:val="22"/>
        </w:rPr>
        <w:t xml:space="preserve"> </w:t>
      </w:r>
      <w:r w:rsidRPr="00FC24DA">
        <w:rPr>
          <w:b/>
          <w:bCs/>
          <w:szCs w:val="22"/>
        </w:rPr>
        <w:t xml:space="preserve">O prazo de entrega do serviço é de </w:t>
      </w:r>
      <w:r w:rsidR="00C046BC">
        <w:rPr>
          <w:b/>
          <w:bCs/>
          <w:szCs w:val="22"/>
        </w:rPr>
        <w:t>6</w:t>
      </w:r>
      <w:r w:rsidRPr="00FC24DA">
        <w:rPr>
          <w:b/>
          <w:bCs/>
          <w:szCs w:val="22"/>
        </w:rPr>
        <w:t xml:space="preserve"> (</w:t>
      </w:r>
      <w:r w:rsidR="00C046BC">
        <w:rPr>
          <w:b/>
          <w:bCs/>
          <w:szCs w:val="22"/>
        </w:rPr>
        <w:t>seis</w:t>
      </w:r>
      <w:r w:rsidRPr="00FC24DA">
        <w:rPr>
          <w:b/>
          <w:bCs/>
          <w:szCs w:val="22"/>
        </w:rPr>
        <w:t>) meses</w:t>
      </w:r>
      <w:r w:rsidRPr="002252A2">
        <w:rPr>
          <w:szCs w:val="22"/>
        </w:rPr>
        <w:t xml:space="preserve">, contados da emissão da ordem de serviço, conforme cronograma financeiro anexo. </w:t>
      </w:r>
    </w:p>
    <w:p w14:paraId="7F8A6BE4" w14:textId="6B064AFD" w:rsidR="008C526E" w:rsidRPr="002252A2" w:rsidRDefault="008C526E" w:rsidP="00810C80">
      <w:pPr>
        <w:spacing w:line="360" w:lineRule="auto"/>
        <w:ind w:left="284" w:right="-842" w:firstLine="0"/>
        <w:rPr>
          <w:szCs w:val="22"/>
        </w:rPr>
      </w:pPr>
      <w:r w:rsidRPr="002252A2">
        <w:rPr>
          <w:szCs w:val="22"/>
        </w:rPr>
        <w:t>1.</w:t>
      </w:r>
      <w:r w:rsidR="00D53718" w:rsidRPr="002252A2">
        <w:rPr>
          <w:szCs w:val="22"/>
        </w:rPr>
        <w:t>6</w:t>
      </w:r>
      <w:r w:rsidRPr="002252A2">
        <w:rPr>
          <w:szCs w:val="22"/>
        </w:rPr>
        <w:t xml:space="preserve"> </w:t>
      </w:r>
      <w:r w:rsidRPr="002252A2">
        <w:rPr>
          <w:b/>
          <w:bCs/>
          <w:szCs w:val="22"/>
        </w:rPr>
        <w:t>Os prazos de execução e vigência poderão ser prorrogados a critério da Administração Pública Municipal, em conformidade com a Lei nº 14.133 de 1º de abril de 2021.</w:t>
      </w:r>
    </w:p>
    <w:p w14:paraId="075AF1DF" w14:textId="77777777" w:rsidR="001D2114" w:rsidRPr="002252A2" w:rsidRDefault="00B44452" w:rsidP="00810C80">
      <w:pPr>
        <w:spacing w:after="133" w:line="360" w:lineRule="auto"/>
        <w:ind w:left="284" w:right="-842" w:firstLine="0"/>
        <w:rPr>
          <w:szCs w:val="22"/>
        </w:rPr>
      </w:pPr>
      <w:r w:rsidRPr="002252A2">
        <w:rPr>
          <w:szCs w:val="22"/>
        </w:rPr>
        <w:lastRenderedPageBreak/>
        <w:t xml:space="preserve"> </w:t>
      </w:r>
    </w:p>
    <w:p w14:paraId="3CF88E8E" w14:textId="77777777" w:rsidR="00810C80" w:rsidRPr="002252A2" w:rsidRDefault="00810C80" w:rsidP="00810C80">
      <w:pPr>
        <w:spacing w:after="133" w:line="360" w:lineRule="auto"/>
        <w:ind w:left="284" w:right="-842" w:firstLine="0"/>
        <w:rPr>
          <w:szCs w:val="22"/>
        </w:rPr>
      </w:pPr>
    </w:p>
    <w:p w14:paraId="46FD9AC7" w14:textId="77777777" w:rsidR="001D2114" w:rsidRPr="002252A2" w:rsidRDefault="00B44452" w:rsidP="00810C80">
      <w:pPr>
        <w:pStyle w:val="Ttulo1"/>
        <w:tabs>
          <w:tab w:val="center" w:pos="512"/>
          <w:tab w:val="center" w:pos="3776"/>
        </w:tabs>
        <w:spacing w:line="360" w:lineRule="auto"/>
        <w:ind w:left="284" w:right="-842" w:firstLine="0"/>
        <w:jc w:val="both"/>
        <w:rPr>
          <w:szCs w:val="22"/>
        </w:rPr>
      </w:pPr>
      <w:r w:rsidRPr="002252A2">
        <w:rPr>
          <w:rFonts w:ascii="Calibri" w:eastAsia="Calibri" w:hAnsi="Calibri" w:cs="Calibri"/>
          <w:b w:val="0"/>
          <w:szCs w:val="22"/>
        </w:rPr>
        <w:tab/>
      </w:r>
      <w:r w:rsidRPr="002252A2">
        <w:rPr>
          <w:szCs w:val="22"/>
        </w:rPr>
        <w:t>2.</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JUSTIFICATIVA E OBJETIVO DA CONTRATAÇÃO </w:t>
      </w:r>
    </w:p>
    <w:p w14:paraId="7A660A35" w14:textId="77777777" w:rsidR="0013433B" w:rsidRPr="0013433B" w:rsidRDefault="00B44452" w:rsidP="0013433B">
      <w:pPr>
        <w:spacing w:after="111" w:line="360" w:lineRule="auto"/>
        <w:ind w:left="284" w:right="-842"/>
        <w:rPr>
          <w:szCs w:val="22"/>
        </w:rPr>
      </w:pPr>
      <w:r w:rsidRPr="002252A2">
        <w:rPr>
          <w:szCs w:val="22"/>
        </w:rPr>
        <w:t xml:space="preserve"> </w:t>
      </w:r>
      <w:r w:rsidR="0013433B" w:rsidRPr="0013433B">
        <w:rPr>
          <w:b/>
          <w:bCs/>
          <w:szCs w:val="22"/>
        </w:rPr>
        <w:t>2.1</w:t>
      </w:r>
      <w:r w:rsidR="0013433B" w:rsidRPr="0013433B">
        <w:rPr>
          <w:szCs w:val="22"/>
        </w:rPr>
        <w:t xml:space="preserve"> A presente contratação tem por finalidade viabilizar a execução de serviços de engenharia destinados à </w:t>
      </w:r>
      <w:r w:rsidR="0013433B" w:rsidRPr="0013433B">
        <w:rPr>
          <w:b/>
          <w:bCs/>
          <w:szCs w:val="22"/>
        </w:rPr>
        <w:t>reforma e ampliação da Unidade Básica de Saúde (UBS) Porto Vilma</w:t>
      </w:r>
      <w:r w:rsidR="0013433B" w:rsidRPr="0013433B">
        <w:rPr>
          <w:szCs w:val="22"/>
        </w:rPr>
        <w:t>, localizada no Distrito de Porto Vilma, no município de Deodápolis/MS, considerando a necessidade de melhoria e adequação da infraestrutura atualmente utilizada para a prestação dos serviços de atenção básica à saúde. A unidade integra a rede municipal de saúde e desempenha papel fundamental na oferta de serviços essenciais à população local no âmbito do Sistema Único de Saúde.</w:t>
      </w:r>
    </w:p>
    <w:p w14:paraId="37A2904F" w14:textId="77777777" w:rsidR="0013433B" w:rsidRPr="0013433B" w:rsidRDefault="0013433B" w:rsidP="0013433B">
      <w:pPr>
        <w:spacing w:after="111" w:line="360" w:lineRule="auto"/>
        <w:ind w:left="284" w:right="-842"/>
        <w:rPr>
          <w:szCs w:val="22"/>
        </w:rPr>
      </w:pPr>
      <w:r w:rsidRPr="0013433B">
        <w:rPr>
          <w:b/>
          <w:bCs/>
          <w:szCs w:val="22"/>
        </w:rPr>
        <w:t>2.2</w:t>
      </w:r>
      <w:r w:rsidRPr="0013433B">
        <w:rPr>
          <w:szCs w:val="22"/>
        </w:rPr>
        <w:t xml:space="preserve"> Com o passar do tempo, o aumento da demanda por atendimentos na unidade evidenciou limitações na estrutura física existente, tanto em relação à organização dos ambientes quanto à capacidade de atendimento. Tais limitações podem impactar diretamente no fluxo de usuários, no conforto dos pacientes e nas condições de trabalho das equipes de saúde, tornando necessária a realização de intervenções estruturais que permitam modernizar e ampliar os espaços destinados às atividades assistenciais.</w:t>
      </w:r>
    </w:p>
    <w:p w14:paraId="728706AE" w14:textId="77777777" w:rsidR="0013433B" w:rsidRPr="0013433B" w:rsidRDefault="0013433B" w:rsidP="0013433B">
      <w:pPr>
        <w:spacing w:after="111" w:line="360" w:lineRule="auto"/>
        <w:ind w:left="284" w:right="-842"/>
        <w:rPr>
          <w:szCs w:val="22"/>
        </w:rPr>
      </w:pPr>
      <w:r w:rsidRPr="0013433B">
        <w:rPr>
          <w:b/>
          <w:bCs/>
          <w:szCs w:val="22"/>
        </w:rPr>
        <w:t>2.3</w:t>
      </w:r>
      <w:r w:rsidRPr="0013433B">
        <w:rPr>
          <w:szCs w:val="22"/>
        </w:rPr>
        <w:t xml:space="preserve"> A intervenção proposta busca promover a melhoria das condições estruturais da unidade, possibilitando a reorganização dos ambientes internos, a ampliação dos espaços destinados ao atendimento e a adequação das instalações às normas técnicas, sanitárias e de acessibilidade aplicáveis aos estabelecimentos de saúde. A modernização da infraestrutura contribuirá para a oferta de ambientes mais seguros, funcionais e adequados à prestação dos serviços de saúde desenvolvidos na unidade.</w:t>
      </w:r>
    </w:p>
    <w:p w14:paraId="41183533" w14:textId="77777777" w:rsidR="0013433B" w:rsidRPr="0013433B" w:rsidRDefault="0013433B" w:rsidP="0013433B">
      <w:pPr>
        <w:spacing w:after="111" w:line="360" w:lineRule="auto"/>
        <w:ind w:left="284" w:right="-842"/>
        <w:rPr>
          <w:szCs w:val="22"/>
        </w:rPr>
      </w:pPr>
      <w:r w:rsidRPr="0013433B">
        <w:rPr>
          <w:b/>
          <w:bCs/>
          <w:szCs w:val="22"/>
        </w:rPr>
        <w:t>2.4</w:t>
      </w:r>
      <w:r w:rsidRPr="0013433B">
        <w:rPr>
          <w:szCs w:val="22"/>
        </w:rPr>
        <w:t xml:space="preserve"> A reforma e ampliação da UBS Porto Vilma também permitirá melhorar a organização do fluxo de atendimento, ampliar a capacidade de acolhimento da unidade e proporcionar melhores condições para a realização de consultas médicas, atendimentos de enfermagem, vacinação, acompanhamento de pacientes com doenças crônicas, assistência a gestantes e demais ações de promoção, prevenção e cuidado em saúde realizadas no âmbito da atenção básica.</w:t>
      </w:r>
    </w:p>
    <w:p w14:paraId="58BDC642" w14:textId="77777777" w:rsidR="0013433B" w:rsidRPr="0013433B" w:rsidRDefault="0013433B" w:rsidP="0013433B">
      <w:pPr>
        <w:spacing w:after="111" w:line="360" w:lineRule="auto"/>
        <w:ind w:left="284" w:right="-842"/>
        <w:rPr>
          <w:szCs w:val="22"/>
        </w:rPr>
      </w:pPr>
      <w:r w:rsidRPr="0013433B">
        <w:rPr>
          <w:b/>
          <w:bCs/>
          <w:szCs w:val="22"/>
        </w:rPr>
        <w:t>2.5</w:t>
      </w:r>
      <w:r w:rsidRPr="0013433B">
        <w:rPr>
          <w:szCs w:val="22"/>
        </w:rPr>
        <w:t xml:space="preserve"> Nesse contexto, o </w:t>
      </w:r>
      <w:r w:rsidRPr="0013433B">
        <w:rPr>
          <w:b/>
          <w:bCs/>
          <w:szCs w:val="22"/>
        </w:rPr>
        <w:t>objetivo da presente contratação</w:t>
      </w:r>
      <w:r w:rsidRPr="0013433B">
        <w:rPr>
          <w:szCs w:val="22"/>
        </w:rPr>
        <w:t xml:space="preserve"> é a execução de obra de engenharia destinada à reforma e ampliação da Unidade Básica de Saúde Porto Vilma, visando à adequação, modernização e ampliação da estrutura física da unidade, de modo a garantir melhores condições para o funcionamento dos serviços de saúde prestados à população do distrito.</w:t>
      </w:r>
    </w:p>
    <w:p w14:paraId="036BBEED" w14:textId="77777777" w:rsidR="0013433B" w:rsidRPr="0013433B" w:rsidRDefault="0013433B" w:rsidP="0013433B">
      <w:pPr>
        <w:spacing w:after="111" w:line="360" w:lineRule="auto"/>
        <w:ind w:left="284" w:right="-842"/>
        <w:rPr>
          <w:szCs w:val="22"/>
        </w:rPr>
      </w:pPr>
      <w:r w:rsidRPr="0013433B">
        <w:rPr>
          <w:b/>
          <w:bCs/>
          <w:szCs w:val="22"/>
        </w:rPr>
        <w:t>2.6</w:t>
      </w:r>
      <w:r w:rsidRPr="0013433B">
        <w:rPr>
          <w:szCs w:val="22"/>
        </w:rPr>
        <w:t xml:space="preserve"> Com a realização da obra, pretende-se proporcionar ambientes mais adequados, seguros e acessíveis para o desenvolvimento das atividades assistenciais, possibilitando a ampliação da capacidade de atendimento, a melhoria do fluxo interno da unidade e a qualificação dos serviços oferecidos à comunidade. Busca-se, ainda, assegurar que a estrutura da unidade esteja em conformidade com as normas técnicas, sanitárias e de </w:t>
      </w:r>
      <w:r w:rsidRPr="0013433B">
        <w:rPr>
          <w:szCs w:val="22"/>
        </w:rPr>
        <w:lastRenderedPageBreak/>
        <w:t>acessibilidade vigentes, garantindo condições adequadas para o pleno funcionamento do estabelecimento de saúde.</w:t>
      </w:r>
    </w:p>
    <w:p w14:paraId="5788419E" w14:textId="77777777" w:rsidR="0013433B" w:rsidRPr="0013433B" w:rsidRDefault="0013433B" w:rsidP="0013433B">
      <w:pPr>
        <w:spacing w:after="111" w:line="360" w:lineRule="auto"/>
        <w:ind w:left="284" w:right="-842"/>
        <w:rPr>
          <w:szCs w:val="22"/>
        </w:rPr>
      </w:pPr>
      <w:r w:rsidRPr="0013433B">
        <w:rPr>
          <w:b/>
          <w:bCs/>
          <w:szCs w:val="22"/>
        </w:rPr>
        <w:t>2.7</w:t>
      </w:r>
      <w:r w:rsidRPr="0013433B">
        <w:rPr>
          <w:szCs w:val="22"/>
        </w:rPr>
        <w:t xml:space="preserve"> Assim, a contratação tem como objetivo final fortalecer a infraestrutura da rede municipal de saúde, ampliar a capacidade de atendimento da Unidade Básica de Saúde Porto Vilma e promover melhores condições para a prestação dos serviços de atenção básica, contribuindo diretamente para a melhoria da qualidade do atendimento e para a promoção da saúde e da qualidade de vida da população do Distrito de Porto Vilma e do município de Deodápolis/MS.</w:t>
      </w:r>
    </w:p>
    <w:p w14:paraId="1B053B98" w14:textId="1F5EC91D" w:rsidR="001D2114" w:rsidRPr="002252A2" w:rsidRDefault="00810C80" w:rsidP="0013433B">
      <w:pPr>
        <w:spacing w:line="360" w:lineRule="auto"/>
        <w:ind w:left="284" w:right="-842" w:firstLine="0"/>
        <w:rPr>
          <w:szCs w:val="22"/>
        </w:rPr>
      </w:pPr>
      <w:r w:rsidRPr="002252A2">
        <w:rPr>
          <w:szCs w:val="22"/>
        </w:rPr>
        <w:t xml:space="preserve">3. </w:t>
      </w:r>
      <w:r w:rsidR="00B44452" w:rsidRPr="002252A2">
        <w:rPr>
          <w:b/>
          <w:szCs w:val="22"/>
        </w:rPr>
        <w:t xml:space="preserve">DESCRIÇÃO DA SOLUÇÃO: </w:t>
      </w:r>
      <w:r w:rsidR="00B44452" w:rsidRPr="002252A2">
        <w:rPr>
          <w:szCs w:val="22"/>
        </w:rPr>
        <w:t xml:space="preserve"> </w:t>
      </w:r>
    </w:p>
    <w:p w14:paraId="666EDBD9" w14:textId="77777777" w:rsidR="0013433B" w:rsidRDefault="00B44452" w:rsidP="0013433B">
      <w:pPr>
        <w:spacing w:line="360" w:lineRule="auto"/>
        <w:ind w:left="284" w:right="-842" w:firstLine="0"/>
      </w:pPr>
      <w:r w:rsidRPr="002252A2">
        <w:rPr>
          <w:szCs w:val="22"/>
        </w:rPr>
        <w:t>3.1.</w:t>
      </w:r>
      <w:r w:rsidRPr="002252A2">
        <w:rPr>
          <w:rFonts w:ascii="Arial" w:eastAsia="Arial" w:hAnsi="Arial" w:cs="Arial"/>
          <w:szCs w:val="22"/>
        </w:rPr>
        <w:t xml:space="preserve"> </w:t>
      </w:r>
      <w:r w:rsidR="0013433B">
        <w:t xml:space="preserve">Contratação, por meio de </w:t>
      </w:r>
      <w:r w:rsidR="0013433B" w:rsidRPr="00F571EB">
        <w:rPr>
          <w:b/>
          <w:bCs/>
        </w:rPr>
        <w:t>CONCORRÊNCIA</w:t>
      </w:r>
      <w:r w:rsidR="0013433B">
        <w:t xml:space="preserve">, nos termos do art. 28, inciso II, da Lei nº 14.133/2021, na forma </w:t>
      </w:r>
      <w:r w:rsidR="0013433B" w:rsidRPr="00F571EB">
        <w:rPr>
          <w:b/>
          <w:bCs/>
        </w:rPr>
        <w:t>PRESENCIAL</w:t>
      </w:r>
      <w:r w:rsidR="0013433B">
        <w:t>.</w:t>
      </w:r>
    </w:p>
    <w:p w14:paraId="45F5044D" w14:textId="5FDD0418" w:rsidR="0013433B" w:rsidRDefault="0013433B" w:rsidP="0013433B">
      <w:pPr>
        <w:spacing w:line="360" w:lineRule="auto"/>
        <w:ind w:left="284" w:right="-842" w:firstLine="0"/>
      </w:pPr>
      <w:r>
        <w:t>3</w:t>
      </w:r>
      <w:r>
        <w:t xml:space="preserve">.2 Quanto ao regime de execução do objeto contratado, será o de </w:t>
      </w:r>
      <w:r w:rsidRPr="00F571EB">
        <w:rPr>
          <w:b/>
          <w:bCs/>
        </w:rPr>
        <w:t>EMPREITADA POR PREÇO UNITÁRIO</w:t>
      </w:r>
      <w:r>
        <w:t xml:space="preserve">. Essa modalidade mostra-se mais adequada para contratos cujo quantitativo dos serviços pode variar ao longo da execução, permitindo maior flexibilidade e maior controle da Administração sobre os custos. A adoção desse regime assegura a seleção da proposta mais vantajosa com base nos preços unitários ofertados, facilitando o acompanhamento técnico e financeiro da execução contratual, sem comprometer a continuidade e coordenação das etapas do serviço. Ademais, evita-se a fragmentação contratual e proporciona maior precisão na medição e no pagamento dos serviços efetivamente realizados, atendendo às necessidades da </w:t>
      </w:r>
      <w:r w:rsidRPr="00031469">
        <w:rPr>
          <w:b/>
          <w:bCs/>
        </w:rPr>
        <w:t>Secretaria de Saúde</w:t>
      </w:r>
      <w:r>
        <w:t xml:space="preserve"> desta Prefeitura. Como critério de julgamento, optou-se pelo </w:t>
      </w:r>
      <w:r w:rsidRPr="00F571EB">
        <w:rPr>
          <w:b/>
          <w:bCs/>
        </w:rPr>
        <w:t>MENOR PREÇO</w:t>
      </w:r>
      <w:r>
        <w:t>.</w:t>
      </w:r>
    </w:p>
    <w:p w14:paraId="63B2CA19" w14:textId="4D3BF0DB" w:rsidR="0013433B" w:rsidRDefault="0013433B" w:rsidP="0013433B">
      <w:pPr>
        <w:spacing w:line="360" w:lineRule="auto"/>
        <w:ind w:left="284" w:right="-842" w:firstLine="0"/>
      </w:pPr>
      <w:r>
        <w:t>3</w:t>
      </w:r>
      <w:r>
        <w:t>.3 Na elaboração das propostas de preços, é necessário que os licitantes apresentem o valor global,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5D000FE6" w14:textId="34749F53" w:rsidR="0013433B" w:rsidRDefault="0013433B" w:rsidP="0013433B">
      <w:pPr>
        <w:spacing w:line="360" w:lineRule="auto"/>
        <w:ind w:left="284" w:right="-842" w:firstLine="0"/>
      </w:pPr>
      <w:r>
        <w:t>3</w:t>
      </w:r>
      <w:r>
        <w:t xml:space="preserve">.4 </w:t>
      </w:r>
      <w:r w:rsidRPr="00F571EB">
        <w:t xml:space="preserve">A contratação em análise classifica-se como </w:t>
      </w:r>
      <w:r w:rsidRPr="00F571EB">
        <w:rPr>
          <w:b/>
          <w:bCs/>
        </w:rPr>
        <w:t>obra de engenharia comum</w:t>
      </w:r>
      <w:r w:rsidRPr="00F571EB">
        <w:t xml:space="preserve">, nos termos do art. 6º, inciso XXII, da Lei nº 14.133/2021, uma vez que envolve a execução de serviços padronizados, usuais e amplamente difundidos no setor da construção civil e de obras públicas. As intervenções previstas compreendem a </w:t>
      </w:r>
      <w:r w:rsidRPr="00AF25EF">
        <w:rPr>
          <w:b/>
          <w:bCs/>
        </w:rPr>
        <w:t>reforma e ampliação da Unidade Básica de Saúde (UBS) Porto Vilma</w:t>
      </w:r>
      <w:r w:rsidRPr="00F571EB">
        <w:t xml:space="preserve">, incluindo serviços típicos de manutenção e adequação estrutural, tais como adequações em alvenaria, revisão e ampliação de instalações elétricas e hidrossanitárias, melhorias em revestimentos, pisos e coberturas, execução de acabamentos, adequações de acessibilidade, reorganização de ambientes internos, além de eventuais ampliações estruturais necessárias para melhor funcionamento da unidade. Incluem-se, ainda, serviços complementares indispensáveis à plena funcionalidade do espaço, observando-se as exigências técnicas aplicáveis a estabelecimentos de saúde, como condições adequadas de ventilação, iluminação, circulação e segurança. Tais intervenções serão executadas conforme projetos, memorial descritivo, planilhas orçamentárias e normas técnicas vigentes, não demandando soluções técnicas singulares ou de elevada complexidade, razão pela qual o objeto caracteriza-se como </w:t>
      </w:r>
      <w:r w:rsidRPr="00F571EB">
        <w:rPr>
          <w:b/>
          <w:bCs/>
        </w:rPr>
        <w:t xml:space="preserve">obra </w:t>
      </w:r>
      <w:r w:rsidRPr="00F571EB">
        <w:rPr>
          <w:b/>
          <w:bCs/>
        </w:rPr>
        <w:lastRenderedPageBreak/>
        <w:t>comum de engenharia</w:t>
      </w:r>
      <w:r w:rsidRPr="00F571EB">
        <w:t>, passível de execução por empresas especializadas regularmente atuantes no mercado da construção civil.</w:t>
      </w:r>
    </w:p>
    <w:p w14:paraId="666EDD31" w14:textId="1DC1E2BC" w:rsidR="0013433B" w:rsidRDefault="0013433B" w:rsidP="0013433B">
      <w:pPr>
        <w:spacing w:line="360" w:lineRule="auto"/>
        <w:ind w:left="284" w:right="-842" w:firstLine="0"/>
      </w:pPr>
      <w:r>
        <w:t>3</w:t>
      </w:r>
      <w:r>
        <w:t>.5 Os serviços a serem executados seguem normas técnicas consolidadas, especialmente aquelas estabelecidas pela Associação Brasileira de Normas Técnicas (ABNT), bem como diretrizes técnicas usualmente adotadas em obras urbanas, o que permite a definição objetiva de padrões de qualidade, desempenho e durabilidade nos instrumentos técnicos da contratação, como o Estudo Técnico Preliminar, o Termo de Referência, os projetos e as planilhas orçamentárias.</w:t>
      </w:r>
    </w:p>
    <w:p w14:paraId="1F313AFD" w14:textId="3B41654E" w:rsidR="0013433B" w:rsidRDefault="0013433B" w:rsidP="0013433B">
      <w:pPr>
        <w:spacing w:line="360" w:lineRule="auto"/>
        <w:ind w:left="284" w:right="-842" w:firstLine="0"/>
      </w:pPr>
      <w:r>
        <w:t>3</w:t>
      </w:r>
      <w:r>
        <w:t xml:space="preserve">.6 </w:t>
      </w:r>
      <w:r w:rsidRPr="00A97563">
        <w:t xml:space="preserve">Ademais, a natureza das atividades previstas </w:t>
      </w:r>
      <w:r w:rsidRPr="00A97563">
        <w:rPr>
          <w:b/>
          <w:bCs/>
        </w:rPr>
        <w:t>não demanda o desenvolvimento de soluções inovadoras, métodos construtivos especiais ou tecnologias de elevada complexidade</w:t>
      </w:r>
      <w:r w:rsidRPr="00A97563">
        <w:t xml:space="preserve">. Os processos executivos a serem empregados são amplamente conhecidos, consolidados e aplicados de forma rotineira pelo mercado da construção civil, especialmente em obras de edificações públicas destinadas à área da saúde. As técnicas construtivas, os sistemas empregados e os materiais previstos seguem padrões normativos e projetos previamente definidos, o que reforça o enquadramento do objeto como </w:t>
      </w:r>
      <w:r w:rsidRPr="00A97563">
        <w:rPr>
          <w:b/>
          <w:bCs/>
        </w:rPr>
        <w:t>obra de engenharia comum</w:t>
      </w:r>
      <w:r w:rsidRPr="00A97563">
        <w:t>, por se tratar da aplicação de soluções consagradas, previsíveis e amplamente disponíveis no mercado, assegurando segurança técnica, previsibilidade na execução, controle da qualidade e ampla competitividade no procedimento licitatório</w:t>
      </w:r>
      <w:r>
        <w:t>.</w:t>
      </w:r>
    </w:p>
    <w:p w14:paraId="3EB0ACB0" w14:textId="3DA2BEB4" w:rsidR="0013433B" w:rsidRDefault="0013433B" w:rsidP="0013433B">
      <w:pPr>
        <w:spacing w:line="360" w:lineRule="auto"/>
        <w:ind w:left="284" w:right="-842" w:firstLine="0"/>
      </w:pPr>
      <w:r>
        <w:t>3</w:t>
      </w:r>
      <w:r>
        <w:t xml:space="preserve">.7 Quanto à modalidade, a adoção da </w:t>
      </w:r>
      <w:r w:rsidRPr="00F571EB">
        <w:rPr>
          <w:b/>
          <w:bCs/>
        </w:rPr>
        <w:t>Concorrência Presencial</w:t>
      </w:r>
      <w:r>
        <w:t>, conforme art. 28, II, da Lei nº 14.133/2021, mostra-se a escolha adequada, diante da necessidade de conferir maior segurança, efetividade e aderência das propostas às reais condições de execução do objeto, especialmente diante das particularidades da contratação de obra de engenharia comum. Embora a Lei nº 14.133/2021 estabeleça a preferência pela utilização de meios eletrônicos, o diploma legal admite a adoção da forma presencial, desde que devidamente motivada, nos termos do art. 17, § 2º, em observância aos princípios da eficiência, do planejamento, da economicidade e da seleção da proposta mais vantajosa para a Administração.</w:t>
      </w:r>
    </w:p>
    <w:p w14:paraId="1ADDBF4C" w14:textId="30AFC9CD" w:rsidR="0013433B" w:rsidRDefault="0013433B" w:rsidP="0013433B">
      <w:pPr>
        <w:spacing w:line="360" w:lineRule="auto"/>
        <w:ind w:left="284" w:right="-842" w:firstLine="0"/>
      </w:pPr>
      <w:r>
        <w:t>3</w:t>
      </w:r>
      <w:r>
        <w:t>.8 No presente caso, a realização do certame de forma presencial mostra-se adequada em razão da previsão de visita técnica prévia ao certame, a qual será facultativa, porém relevante para que os licitantes tenham pleno conhecimento das condições reais do local onde os serviços serão executados. 7.9 A visita técnica possibilita a análise in loco das características do espaço, das condições de acesso, da logística necessária para mobilização de equipes e equipamentos, do estado atual da infraestrutura existente e das interferências que possam impactar o planejamento e a execução da obra, permitindo a formulação de propostas técnicas e financeiras mais realistas, exequíveis e compatíveis com o objeto licitado.</w:t>
      </w:r>
    </w:p>
    <w:p w14:paraId="4800748A" w14:textId="6AB7C196" w:rsidR="0013433B" w:rsidRDefault="0013433B" w:rsidP="0013433B">
      <w:pPr>
        <w:spacing w:line="360" w:lineRule="auto"/>
        <w:ind w:left="284" w:right="-842" w:firstLine="0"/>
      </w:pPr>
      <w:r>
        <w:t>3</w:t>
      </w:r>
      <w:r>
        <w:t xml:space="preserve">.10 Ressalta-se que, embora facultativa, a visita técnica estará acompanhada da vedação expressa à apresentação de questionamentos ou alegações posteriores relacionadas às condições do local, de modo a prevenir situações recorrentes em contratações de obras públicas, nas quais empresas participam do certame sem a devida avaliação prévia do ambiente de execução e, após a adjudicação, desistem da contratação ou </w:t>
      </w:r>
      <w:r>
        <w:lastRenderedPageBreak/>
        <w:t>pleiteiam alterações contratuais sob o argumento de dificuldades operacionais, custos de deslocamento de equipes, limitações logísticas ou desconhecimento da situação atual da área onde será realizada a obra.</w:t>
      </w:r>
    </w:p>
    <w:p w14:paraId="5483B93C" w14:textId="296F6CF0" w:rsidR="0013433B" w:rsidRDefault="0013433B" w:rsidP="0013433B">
      <w:pPr>
        <w:spacing w:line="360" w:lineRule="auto"/>
        <w:ind w:left="284" w:right="-842" w:firstLine="0"/>
      </w:pPr>
      <w:r>
        <w:t>3</w:t>
      </w:r>
      <w:r>
        <w:t>.11 A adoção da concorrência presencial, aliada à visita técnica prévia, contribui de forma direta para a mitigação de riscos de abandono da obra, atrasos injustificados e pedidos de reequilíbrio econômico-financeiro indevidos, assegurando que participem do certame empresas efetivamente interessadas, tecnicamente capacitadas e com condições operacionais e logísticas compatíveis com a execução integral do objeto. Tal escolha reforça a responsabilidade dos licitantes na elaboração de suas propostas e promove maior comprometimento com a conclusão da obra nos prazos e condições estabelecidos.</w:t>
      </w:r>
    </w:p>
    <w:p w14:paraId="5C660A3D" w14:textId="192A412D" w:rsidR="0013433B" w:rsidRPr="00F571EB" w:rsidRDefault="0013433B" w:rsidP="0013433B">
      <w:pPr>
        <w:spacing w:line="360" w:lineRule="auto"/>
        <w:ind w:left="284" w:right="-842" w:firstLine="0"/>
        <w:rPr>
          <w:b/>
          <w:bCs/>
        </w:rPr>
      </w:pPr>
      <w:r>
        <w:rPr>
          <w:b/>
          <w:bCs/>
        </w:rPr>
        <w:t>3</w:t>
      </w:r>
      <w:r w:rsidRPr="00F571EB">
        <w:rPr>
          <w:b/>
          <w:bCs/>
        </w:rPr>
        <w:t>.1</w:t>
      </w:r>
      <w:r>
        <w:rPr>
          <w:b/>
          <w:bCs/>
        </w:rPr>
        <w:t>2</w:t>
      </w:r>
      <w:r w:rsidRPr="00F571EB">
        <w:rPr>
          <w:b/>
          <w:bCs/>
        </w:rPr>
        <w:t xml:space="preserve"> DA POSSIBILIDADE DE REALIZAÇÃO DE VISITA TÉCNICA </w:t>
      </w:r>
    </w:p>
    <w:p w14:paraId="51A39F06" w14:textId="48AAD520" w:rsidR="0013433B" w:rsidRDefault="0013433B" w:rsidP="0013433B">
      <w:pPr>
        <w:spacing w:line="360" w:lineRule="auto"/>
        <w:ind w:left="284" w:right="-842" w:firstLine="0"/>
      </w:pPr>
      <w:r>
        <w:t>3</w:t>
      </w:r>
      <w:r>
        <w:t>.12.1 Considerando a natureza do objeto em questão, entende-se como tecnicamente recomendável a realização de visita técnica ao local de execução da obra, cujo endereço encontra-se devidamente identificado neste Termo de Referência.</w:t>
      </w:r>
    </w:p>
    <w:p w14:paraId="0D18935B" w14:textId="25B008B1" w:rsidR="0013433B" w:rsidRDefault="0013433B" w:rsidP="0013433B">
      <w:pPr>
        <w:spacing w:line="360" w:lineRule="auto"/>
        <w:ind w:left="284" w:right="-842" w:firstLine="0"/>
      </w:pPr>
      <w:r>
        <w:t>3</w:t>
      </w:r>
      <w:r>
        <w:t>.12.2 A visita técnica tem por finalidade possibilitar que as empresas interessadas, previamente à apresentação de suas propostas, verifiquem in loco as condições físicas e operacionais do espaço público, tais como características do terreno, estado atual da infraestrutura existente, acessos, interferências, necessidade de mobilização de equipes e equipamentos, logística de execução, bem como outros fatores que possam impactar diretamente o planejamento da obra, a metodologia construtiva, o cronograma físico-financeiro e a correta formação dos custos.</w:t>
      </w:r>
    </w:p>
    <w:p w14:paraId="02D9CC4D" w14:textId="526E64E6" w:rsidR="0013433B" w:rsidRDefault="0013433B" w:rsidP="0013433B">
      <w:pPr>
        <w:spacing w:line="360" w:lineRule="auto"/>
        <w:ind w:left="284" w:right="-842" w:firstLine="0"/>
      </w:pPr>
      <w:r>
        <w:t>3</w:t>
      </w:r>
      <w:r>
        <w:t>.12.3 Ainda que não obrigatória, a visita técnica reveste-se de especial relevância no contexto da presente contratação, uma vez que permite ao futuro contratado obter conhecimento prévio e detalhado das condições reais do local, contribuindo para a elaboração de propostas técnica e financeiramente exequíveis, compatíveis com o objeto licitado, bem como para a mitigação de riscos de paralisações, atrasos injustificados ou abandono da obra durante a execução contratual.</w:t>
      </w:r>
    </w:p>
    <w:p w14:paraId="787F48F6" w14:textId="59BB385B" w:rsidR="0013433B" w:rsidRDefault="0013433B" w:rsidP="0013433B">
      <w:pPr>
        <w:spacing w:line="360" w:lineRule="auto"/>
        <w:ind w:left="284" w:right="-842" w:firstLine="0"/>
      </w:pPr>
      <w:r>
        <w:t>3</w:t>
      </w:r>
      <w:r>
        <w:t xml:space="preserve">.12.4 A visita técnica será de caráter facultativo, ficando a critério das licitantes a sua realização. Todavia, caso haja interesse, a visita deverá ser </w:t>
      </w:r>
      <w:r w:rsidRPr="00F571EB">
        <w:rPr>
          <w:b/>
          <w:bCs/>
        </w:rPr>
        <w:t>realizada até o 3º (terceiro) dia útil anterior à data da sessão da licitação</w:t>
      </w:r>
      <w:r>
        <w:t>, mediante agendamento prévio junto ao Setor de Licitações da Administração Municipal, que providenciará o acompanhamento por servidor designado, o qual poderá emitir declaração comprobatória da visita, quando solicitada pela licitante.</w:t>
      </w:r>
    </w:p>
    <w:p w14:paraId="461EFEE7" w14:textId="5A0E24E0" w:rsidR="0013433B" w:rsidRDefault="0013433B" w:rsidP="0013433B">
      <w:pPr>
        <w:spacing w:line="360" w:lineRule="auto"/>
        <w:ind w:left="284" w:right="-842" w:firstLine="0"/>
      </w:pPr>
      <w:r>
        <w:t>3</w:t>
      </w:r>
      <w:r>
        <w:t>.12.5 As visitas técnicas, quando realizadas, deverão ocorrer exclusivamente em horário de expediente, compreendido entre 07h00 às 11h00 e 13h00 às 17h00. O agendamento deverá ser solicitado por meio do endereço eletrônico: editaisprefeituradeodapolis@gmail.com ou pelo telefone (67) 2180-0805, observando-se os prazos e condições estabelecidos neste instrumento convocatório.</w:t>
      </w:r>
    </w:p>
    <w:p w14:paraId="2E25C64D" w14:textId="633F9318" w:rsidR="0013433B" w:rsidRDefault="0013433B" w:rsidP="0013433B">
      <w:pPr>
        <w:spacing w:line="360" w:lineRule="auto"/>
        <w:ind w:left="284" w:right="-842" w:firstLine="0"/>
      </w:pPr>
      <w:r>
        <w:t>3</w:t>
      </w:r>
      <w:r>
        <w:t xml:space="preserve">.12.6 Após o prazo estabelecido, tenha sido realizada a visita técnica ou não, não será admitido qualquer questionamento, alegação ou pedido de revisão de valores, prazos ou métodos executivos relacionados às </w:t>
      </w:r>
      <w:r>
        <w:lastRenderedPageBreak/>
        <w:t>condições físicas do local, à logística de execução ou à necessidade de mobilização de equipes e equipamentos, sendo de inteira responsabilidade da licitante a avaliação prévia das condições do objeto;</w:t>
      </w:r>
    </w:p>
    <w:p w14:paraId="7A353E67" w14:textId="6EF6E0E3" w:rsidR="0013433B" w:rsidRDefault="0013433B" w:rsidP="0013433B">
      <w:pPr>
        <w:spacing w:line="360" w:lineRule="auto"/>
        <w:ind w:left="284" w:right="-842" w:firstLine="0"/>
      </w:pPr>
      <w:r>
        <w:t>3</w:t>
      </w:r>
      <w:r>
        <w:t>.12.7 Dessa forma, a Administração Pública, em observância aos princípios da eficiência, do planejamento, da economicidade e da seleção da proposta mais vantajosa, faculta às empresas interessadas a realização da visita técnica, ressaltando, contudo, sua importância para a adequada formulação das propostas, para a definição dos meios a serem empregados e para a redução de riscos na execução da obra, assegurando maior segurança e efetividade à contratação.</w:t>
      </w:r>
    </w:p>
    <w:p w14:paraId="67A7EBBA" w14:textId="79258492" w:rsidR="0013433B" w:rsidRDefault="0013433B" w:rsidP="0013433B">
      <w:pPr>
        <w:spacing w:line="360" w:lineRule="auto"/>
        <w:ind w:left="284" w:right="-842" w:firstLine="0"/>
      </w:pPr>
      <w:r>
        <w:t>3</w:t>
      </w:r>
      <w:r>
        <w:t>.13 Diante do exposto, a realização da concorrência presencial, nas condições descritas, revela-se medida legal, técnica e prudente, plenamente compatível com a Lei nº 14.133/2021 e orientada à proteção do interesse público, à correta aplicação dos recursos municipais e à garantia da execução contínua e da efetiva conclusão da obra, evitando prejuízos à Administração e à coletividade.</w:t>
      </w:r>
    </w:p>
    <w:p w14:paraId="300B3795" w14:textId="719D56DB" w:rsidR="0013433B" w:rsidRDefault="0013433B" w:rsidP="0013433B">
      <w:pPr>
        <w:spacing w:line="360" w:lineRule="auto"/>
        <w:ind w:left="284" w:right="-842" w:firstLine="0"/>
      </w:pPr>
      <w:r>
        <w:t>3</w:t>
      </w:r>
      <w:r>
        <w:t>.14 Ressalte-se que diversos municípios têm adotado a mesma modalidade para contratações de objeto similar, reforçando a coerência da escolha administrativa. Entre os exemplos, destacam-se:</w:t>
      </w:r>
    </w:p>
    <w:p w14:paraId="39601004" w14:textId="77777777" w:rsidR="0013433B" w:rsidRDefault="0013433B" w:rsidP="0013433B">
      <w:pPr>
        <w:spacing w:line="360" w:lineRule="auto"/>
        <w:ind w:left="284" w:right="-842" w:firstLine="0"/>
      </w:pPr>
    </w:p>
    <w:p w14:paraId="35534ED5" w14:textId="77777777" w:rsidR="0013433B" w:rsidRDefault="0013433B" w:rsidP="0013433B">
      <w:pPr>
        <w:spacing w:line="360" w:lineRule="auto"/>
        <w:ind w:left="284" w:right="-842" w:firstLine="0"/>
      </w:pPr>
      <w:r>
        <w:t xml:space="preserve">a) </w:t>
      </w:r>
      <w:r>
        <w:rPr>
          <w:b/>
          <w:bCs/>
        </w:rPr>
        <w:t xml:space="preserve">PREFEITURA MUNICIPAL DE </w:t>
      </w:r>
      <w:r w:rsidRPr="00F25D96">
        <w:rPr>
          <w:b/>
          <w:bCs/>
        </w:rPr>
        <w:t xml:space="preserve">MUNICIPIO DE CARVALHOPOLIS </w:t>
      </w:r>
      <w:r>
        <w:rPr>
          <w:b/>
          <w:bCs/>
        </w:rPr>
        <w:t>(MG)</w:t>
      </w:r>
      <w:r>
        <w:t xml:space="preserve"> – </w:t>
      </w:r>
      <w:r w:rsidRPr="001012B6">
        <w:t>CONTRATAÇÃO DE EMPRESA ESPECIALIZADA NO RAMO DA CONSTRUÇÃO CIVIL PARA A EXECUÇÃO DE OBRA DE ENGENHARIA, SOB REGIME DE EMPREITADA POR PREÇO GLOBAL, VISANDO À CONSTRUÇÃO DE UMA UNIDADE BÁSICA DE SAÚDE (UBS) TIPO I/PORTE I, CONFORME PROJETO EXECUTIVO, CADERNO DE ESPECIFICAÇÕES, PLANILHA ORÇAMENTÁRIA E DEMAIS ANEXOS E DOCUMENTOS TÉCNICOS INTEGRANTES DO EDITAL, PARA ATENDIMENTO DA SECRETARIA DE SAÚDE DA PREFEITURA MUNICIPAL DE CARVALHÓPOLIS-MG</w:t>
      </w:r>
      <w:r>
        <w:t>.</w:t>
      </w:r>
    </w:p>
    <w:p w14:paraId="58041200" w14:textId="77777777" w:rsidR="0013433B" w:rsidRDefault="0013433B" w:rsidP="0013433B">
      <w:pPr>
        <w:spacing w:line="360" w:lineRule="auto"/>
        <w:ind w:left="284" w:right="-842" w:firstLine="0"/>
      </w:pPr>
      <w:r>
        <w:t>•</w:t>
      </w:r>
      <w:r>
        <w:tab/>
        <w:t>Modalidade: Concorrência – Presencial</w:t>
      </w:r>
    </w:p>
    <w:p w14:paraId="2F3374ED" w14:textId="77777777" w:rsidR="0013433B" w:rsidRPr="001012B6" w:rsidRDefault="0013433B" w:rsidP="0013433B">
      <w:pPr>
        <w:spacing w:line="360" w:lineRule="auto"/>
        <w:ind w:left="284" w:right="-842" w:firstLine="0"/>
      </w:pPr>
      <w:r>
        <w:t>•</w:t>
      </w:r>
      <w:r>
        <w:tab/>
        <w:t xml:space="preserve">Edital: nº </w:t>
      </w:r>
      <w:r w:rsidRPr="001012B6">
        <w:t>4/2025</w:t>
      </w:r>
    </w:p>
    <w:p w14:paraId="6419634A" w14:textId="77777777" w:rsidR="0013433B" w:rsidRDefault="0013433B" w:rsidP="0013433B">
      <w:pPr>
        <w:spacing w:line="360" w:lineRule="auto"/>
        <w:ind w:left="284" w:right="-842" w:firstLine="0"/>
      </w:pPr>
      <w:r>
        <w:t>•</w:t>
      </w:r>
      <w:r>
        <w:tab/>
        <w:t>Id contratação PNCP:</w:t>
      </w:r>
      <w:r w:rsidRPr="001012B6">
        <w:rPr>
          <w:rFonts w:ascii="Raleway" w:hAnsi="Raleway"/>
          <w:color w:val="333333"/>
          <w:sz w:val="25"/>
          <w:szCs w:val="25"/>
          <w:shd w:val="clear" w:color="auto" w:fill="FFFFFF"/>
        </w:rPr>
        <w:t xml:space="preserve"> </w:t>
      </w:r>
      <w:r w:rsidRPr="001012B6">
        <w:t>18242800000184-1-000101/2025</w:t>
      </w:r>
      <w:r>
        <w:t>.</w:t>
      </w:r>
    </w:p>
    <w:p w14:paraId="3D02FAC1" w14:textId="77777777" w:rsidR="0013433B" w:rsidRDefault="0013433B" w:rsidP="0013433B">
      <w:pPr>
        <w:spacing w:line="360" w:lineRule="auto"/>
        <w:ind w:left="284" w:right="-842" w:firstLine="0"/>
      </w:pPr>
    </w:p>
    <w:p w14:paraId="365A9508" w14:textId="77777777" w:rsidR="0013433B" w:rsidRDefault="0013433B" w:rsidP="0013433B">
      <w:pPr>
        <w:spacing w:line="360" w:lineRule="auto"/>
        <w:ind w:left="284" w:right="-842" w:firstLine="0"/>
      </w:pPr>
      <w:r>
        <w:t>b)</w:t>
      </w:r>
      <w:r>
        <w:tab/>
      </w:r>
      <w:r w:rsidRPr="001012B6">
        <w:rPr>
          <w:b/>
          <w:bCs/>
        </w:rPr>
        <w:t>MUNICIPIO DE BARUERI</w:t>
      </w:r>
      <w:r>
        <w:rPr>
          <w:b/>
          <w:bCs/>
        </w:rPr>
        <w:t xml:space="preserve"> (SP)</w:t>
      </w:r>
      <w:r>
        <w:t xml:space="preserve"> – </w:t>
      </w:r>
      <w:r w:rsidRPr="001012B6">
        <w:t>CONSTRUÇÃO DE EDIFICIO PARA ABRIGAR O CENTRO DE REFERÊNCIA DE TRANSTORNO DO ESPECTRO AUTISTA (TEA)</w:t>
      </w:r>
      <w:r>
        <w:t>.</w:t>
      </w:r>
    </w:p>
    <w:p w14:paraId="4C14225B" w14:textId="77777777" w:rsidR="0013433B" w:rsidRDefault="0013433B" w:rsidP="0013433B">
      <w:pPr>
        <w:spacing w:line="360" w:lineRule="auto"/>
        <w:ind w:left="284" w:right="-842" w:firstLine="0"/>
      </w:pPr>
      <w:r>
        <w:t>•</w:t>
      </w:r>
      <w:r>
        <w:tab/>
        <w:t>Modalidade: Concorrência – Presencial</w:t>
      </w:r>
    </w:p>
    <w:p w14:paraId="3B76DDB7" w14:textId="77777777" w:rsidR="0013433B" w:rsidRPr="001012B6" w:rsidRDefault="0013433B" w:rsidP="0013433B">
      <w:pPr>
        <w:spacing w:line="360" w:lineRule="auto"/>
        <w:ind w:left="284" w:right="-842" w:firstLine="0"/>
      </w:pPr>
      <w:r>
        <w:t>•</w:t>
      </w:r>
      <w:r>
        <w:tab/>
        <w:t xml:space="preserve">Edital: nº </w:t>
      </w:r>
      <w:r w:rsidRPr="001012B6">
        <w:t>00007/2025</w:t>
      </w:r>
    </w:p>
    <w:p w14:paraId="5A249B75" w14:textId="77777777" w:rsidR="0013433B" w:rsidRDefault="0013433B" w:rsidP="0013433B">
      <w:pPr>
        <w:spacing w:line="360" w:lineRule="auto"/>
        <w:ind w:left="284" w:right="-842" w:firstLine="0"/>
      </w:pPr>
      <w:r>
        <w:t>•</w:t>
      </w:r>
      <w:r>
        <w:tab/>
        <w:t xml:space="preserve">Id contratação PNCP: </w:t>
      </w:r>
      <w:r w:rsidRPr="001012B6">
        <w:t>46523015000135-1-000463/2025</w:t>
      </w:r>
      <w:r>
        <w:t>.</w:t>
      </w:r>
    </w:p>
    <w:p w14:paraId="496CB983" w14:textId="77777777" w:rsidR="0013433B" w:rsidRDefault="0013433B" w:rsidP="0013433B">
      <w:pPr>
        <w:spacing w:line="360" w:lineRule="auto"/>
        <w:ind w:left="284" w:right="-842" w:firstLine="0"/>
      </w:pPr>
    </w:p>
    <w:p w14:paraId="6B15A08B" w14:textId="77777777" w:rsidR="0013433B" w:rsidRDefault="0013433B" w:rsidP="0013433B">
      <w:pPr>
        <w:spacing w:line="360" w:lineRule="auto"/>
        <w:ind w:left="284" w:right="-842" w:firstLine="0"/>
      </w:pPr>
      <w:r>
        <w:t>c)</w:t>
      </w:r>
      <w:r>
        <w:tab/>
      </w:r>
      <w:r w:rsidRPr="001012B6">
        <w:rPr>
          <w:b/>
          <w:bCs/>
        </w:rPr>
        <w:t>MUNICIPIO DE ÁGUA DOCE DO NORTE</w:t>
      </w:r>
      <w:r>
        <w:rPr>
          <w:b/>
          <w:bCs/>
        </w:rPr>
        <w:t xml:space="preserve"> (ES)</w:t>
      </w:r>
      <w:r>
        <w:t xml:space="preserve"> – </w:t>
      </w:r>
      <w:r w:rsidRPr="001012B6">
        <w:t>Contratação de empresa especializada para Reforma e Ampliação do Centro de Referência da Assistência Social - CRAS, localizado na Vila Marinho, Água Doce do Norte ES</w:t>
      </w:r>
      <w:r>
        <w:t>.</w:t>
      </w:r>
    </w:p>
    <w:p w14:paraId="37BCD90D" w14:textId="77777777" w:rsidR="0013433B" w:rsidRDefault="0013433B" w:rsidP="0013433B">
      <w:pPr>
        <w:spacing w:line="360" w:lineRule="auto"/>
        <w:ind w:left="284" w:right="-842" w:firstLine="0"/>
      </w:pPr>
    </w:p>
    <w:p w14:paraId="62DF9892" w14:textId="77777777" w:rsidR="0013433B" w:rsidRDefault="0013433B" w:rsidP="0013433B">
      <w:pPr>
        <w:spacing w:line="360" w:lineRule="auto"/>
        <w:ind w:left="284" w:right="-842" w:firstLine="0"/>
      </w:pPr>
      <w:r>
        <w:lastRenderedPageBreak/>
        <w:t>•</w:t>
      </w:r>
      <w:r>
        <w:tab/>
        <w:t>Modalidade: Concorrência – Presencial</w:t>
      </w:r>
    </w:p>
    <w:p w14:paraId="36ECF281" w14:textId="77777777" w:rsidR="0013433B" w:rsidRDefault="0013433B" w:rsidP="0013433B">
      <w:pPr>
        <w:spacing w:line="360" w:lineRule="auto"/>
        <w:ind w:left="284" w:right="-842" w:firstLine="0"/>
      </w:pPr>
      <w:r>
        <w:t>•</w:t>
      </w:r>
      <w:r>
        <w:tab/>
        <w:t xml:space="preserve">Edital: </w:t>
      </w:r>
      <w:r w:rsidRPr="001012B6">
        <w:t>000004/2025</w:t>
      </w:r>
    </w:p>
    <w:p w14:paraId="3B20140F" w14:textId="77777777" w:rsidR="0013433B" w:rsidRDefault="0013433B" w:rsidP="0013433B">
      <w:pPr>
        <w:spacing w:line="360" w:lineRule="auto"/>
        <w:ind w:left="284" w:right="-842" w:firstLine="0"/>
      </w:pPr>
      <w:r>
        <w:t>•</w:t>
      </w:r>
      <w:r>
        <w:tab/>
        <w:t xml:space="preserve">Id contratação PNCP: </w:t>
      </w:r>
      <w:r w:rsidRPr="001012B6">
        <w:t>31796626000180-1-000019/2025</w:t>
      </w:r>
    </w:p>
    <w:p w14:paraId="58AE4B14" w14:textId="77777777" w:rsidR="0013433B" w:rsidRDefault="0013433B" w:rsidP="0013433B">
      <w:pPr>
        <w:spacing w:line="360" w:lineRule="auto"/>
        <w:ind w:left="284" w:right="-842" w:firstLine="0"/>
      </w:pPr>
    </w:p>
    <w:p w14:paraId="318330FB" w14:textId="4D462FE5" w:rsidR="0013433B" w:rsidRDefault="0013433B" w:rsidP="0013433B">
      <w:pPr>
        <w:spacing w:line="360" w:lineRule="auto"/>
        <w:ind w:left="284" w:right="-842" w:firstLine="0"/>
      </w:pPr>
      <w:r>
        <w:t>3</w:t>
      </w:r>
      <w:r>
        <w:t>.15 Tais precedentes demonstram que a modalidade é amplamente utilizada e consolidada para obras de características semelhantes.</w:t>
      </w:r>
    </w:p>
    <w:p w14:paraId="12F0238D" w14:textId="0C3D899A" w:rsidR="00BF24A8" w:rsidRPr="002252A2" w:rsidRDefault="0013433B" w:rsidP="0013433B">
      <w:pPr>
        <w:spacing w:line="360" w:lineRule="auto"/>
        <w:ind w:left="284" w:right="-842" w:firstLine="0"/>
        <w:rPr>
          <w:szCs w:val="22"/>
        </w:rPr>
      </w:pPr>
      <w:r>
        <w:t>3</w:t>
      </w:r>
      <w:r>
        <w:t>.16 Dessa forma, a contratação de empresa especializada, por meio de Concorrência Presencial, revela-se não apenas juridicamente adequada, mas também a alternativa mais vantajosa para a Administração Pública, assegurando economicidade, eficiência técnica e total transparência na aplicação dos recursos públicos</w:t>
      </w:r>
      <w:r w:rsidR="00BF24A8" w:rsidRPr="002252A2">
        <w:rPr>
          <w:szCs w:val="22"/>
        </w:rPr>
        <w:t>.</w:t>
      </w:r>
    </w:p>
    <w:p w14:paraId="55832FCF" w14:textId="7CB980D1" w:rsidR="001D2114" w:rsidRPr="002252A2" w:rsidRDefault="001D2114" w:rsidP="00810C80">
      <w:pPr>
        <w:spacing w:line="360" w:lineRule="auto"/>
        <w:ind w:left="284" w:right="-842" w:firstLine="0"/>
        <w:rPr>
          <w:szCs w:val="22"/>
        </w:rPr>
      </w:pPr>
    </w:p>
    <w:p w14:paraId="24CDE920" w14:textId="77777777" w:rsidR="001D2114" w:rsidRPr="002252A2" w:rsidRDefault="00B44452" w:rsidP="00810C80">
      <w:pPr>
        <w:pStyle w:val="Ttulo1"/>
        <w:tabs>
          <w:tab w:val="center" w:pos="512"/>
          <w:tab w:val="center" w:pos="2893"/>
        </w:tabs>
        <w:spacing w:line="360" w:lineRule="auto"/>
        <w:ind w:left="284" w:right="-842" w:firstLine="0"/>
        <w:jc w:val="both"/>
        <w:rPr>
          <w:szCs w:val="22"/>
        </w:rPr>
      </w:pPr>
      <w:r w:rsidRPr="002252A2">
        <w:rPr>
          <w:rFonts w:ascii="Calibri" w:eastAsia="Calibri" w:hAnsi="Calibri" w:cs="Calibri"/>
          <w:b w:val="0"/>
          <w:szCs w:val="22"/>
        </w:rPr>
        <w:tab/>
      </w:r>
      <w:r w:rsidRPr="002252A2">
        <w:rPr>
          <w:szCs w:val="22"/>
        </w:rPr>
        <w:t>4.</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CLASSIFICAÇÃO DOS SERVIÇOS </w:t>
      </w:r>
    </w:p>
    <w:p w14:paraId="4BF3BFBC" w14:textId="2238D34F" w:rsidR="001D2114" w:rsidRPr="002252A2" w:rsidRDefault="00B44452" w:rsidP="00810C80">
      <w:pPr>
        <w:spacing w:line="360" w:lineRule="auto"/>
        <w:ind w:left="284" w:right="-842" w:firstLine="0"/>
        <w:rPr>
          <w:szCs w:val="22"/>
        </w:rPr>
      </w:pPr>
      <w:r w:rsidRPr="002252A2">
        <w:rPr>
          <w:szCs w:val="22"/>
        </w:rPr>
        <w:t>4.1.</w:t>
      </w:r>
      <w:r w:rsidRPr="002252A2">
        <w:rPr>
          <w:rFonts w:ascii="Arial" w:eastAsia="Arial" w:hAnsi="Arial" w:cs="Arial"/>
          <w:szCs w:val="22"/>
        </w:rPr>
        <w:t xml:space="preserve"> </w:t>
      </w:r>
      <w:r w:rsidRPr="002252A2">
        <w:rPr>
          <w:szCs w:val="22"/>
        </w:rPr>
        <w:t>Trata-se de contratação de</w:t>
      </w:r>
      <w:r w:rsidR="00C2619C" w:rsidRPr="002252A2">
        <w:rPr>
          <w:szCs w:val="22"/>
        </w:rPr>
        <w:t xml:space="preserve"> construção de</w:t>
      </w:r>
      <w:r w:rsidRPr="002252A2">
        <w:rPr>
          <w:szCs w:val="22"/>
        </w:rPr>
        <w:t xml:space="preserve"> </w:t>
      </w:r>
      <w:r w:rsidR="00C2619C" w:rsidRPr="002252A2">
        <w:rPr>
          <w:szCs w:val="22"/>
        </w:rPr>
        <w:t xml:space="preserve">obra </w:t>
      </w:r>
      <w:r w:rsidRPr="002252A2">
        <w:rPr>
          <w:szCs w:val="22"/>
        </w:rPr>
        <w:t>comum que, geralmente envolvem tarefas padronizadas e repetitivas, como a construção, reparo ou manutenção de estruturas e infraestruturas. A padronização dessas atividades as torna elegíveis para a classificação de "</w:t>
      </w:r>
      <w:r w:rsidRPr="002252A2">
        <w:rPr>
          <w:b/>
          <w:bCs/>
          <w:szCs w:val="22"/>
        </w:rPr>
        <w:t>serviço comum</w:t>
      </w:r>
      <w:r w:rsidRPr="002252A2">
        <w:rPr>
          <w:szCs w:val="22"/>
        </w:rPr>
        <w:t>";</w:t>
      </w:r>
      <w:r w:rsidRPr="002252A2">
        <w:rPr>
          <w:b/>
          <w:szCs w:val="22"/>
        </w:rPr>
        <w:t xml:space="preserve"> </w:t>
      </w:r>
    </w:p>
    <w:p w14:paraId="610F7DAA" w14:textId="77777777" w:rsidR="001D2114" w:rsidRPr="002252A2" w:rsidRDefault="00B44452" w:rsidP="00810C80">
      <w:pPr>
        <w:spacing w:line="360" w:lineRule="auto"/>
        <w:ind w:left="284" w:right="-842" w:firstLine="0"/>
        <w:rPr>
          <w:szCs w:val="22"/>
        </w:rPr>
      </w:pPr>
      <w:r w:rsidRPr="002252A2">
        <w:rPr>
          <w:szCs w:val="22"/>
        </w:rPr>
        <w:t>4.2.</w:t>
      </w:r>
      <w:r w:rsidRPr="002252A2">
        <w:rPr>
          <w:rFonts w:ascii="Arial" w:eastAsia="Arial" w:hAnsi="Arial" w:cs="Arial"/>
          <w:szCs w:val="22"/>
        </w:rPr>
        <w:t xml:space="preserve"> </w:t>
      </w:r>
      <w:r w:rsidRPr="002252A2">
        <w:rPr>
          <w:szCs w:val="22"/>
        </w:rPr>
        <w:t xml:space="preserve">A natureza do trabalho não requer uma complexidade técnica excepcional ou métodos inovadores. Em vez disso, envolve práticas e técnicas bem estabelecidas na engenharia, sem a necessidade de soluções altamente especializadas. </w:t>
      </w:r>
    </w:p>
    <w:p w14:paraId="46D6705B" w14:textId="73FD47F4" w:rsidR="00DA5CC6" w:rsidRPr="002252A2" w:rsidRDefault="00B44452" w:rsidP="00810C80">
      <w:pPr>
        <w:spacing w:line="360" w:lineRule="auto"/>
        <w:ind w:left="284" w:right="-842" w:firstLine="0"/>
        <w:rPr>
          <w:szCs w:val="22"/>
        </w:rPr>
      </w:pPr>
      <w:r w:rsidRPr="002252A2">
        <w:rPr>
          <w:szCs w:val="22"/>
        </w:rPr>
        <w:t>4.3.</w:t>
      </w:r>
      <w:r w:rsidRPr="002252A2">
        <w:rPr>
          <w:rFonts w:ascii="Arial" w:eastAsia="Arial" w:hAnsi="Arial" w:cs="Arial"/>
          <w:szCs w:val="22"/>
        </w:rPr>
        <w:t xml:space="preserve"> </w:t>
      </w:r>
      <w:r w:rsidRPr="002252A2">
        <w:rPr>
          <w:szCs w:val="22"/>
        </w:rPr>
        <w:t xml:space="preserve">O escopo dos serviços pode seguir normas e padrões amplamente aceitos na engenharia, facilitando a conformidade e a aplicação de práticas convencionais durante a execução do trabalho. </w:t>
      </w:r>
    </w:p>
    <w:p w14:paraId="13074666" w14:textId="77777777" w:rsidR="001D2114" w:rsidRPr="002252A2" w:rsidRDefault="00B44452" w:rsidP="00810C80">
      <w:pPr>
        <w:spacing w:after="133" w:line="360" w:lineRule="auto"/>
        <w:ind w:left="284" w:right="-842" w:firstLine="0"/>
        <w:rPr>
          <w:szCs w:val="22"/>
        </w:rPr>
      </w:pPr>
      <w:r w:rsidRPr="002252A2">
        <w:rPr>
          <w:b/>
          <w:szCs w:val="22"/>
        </w:rPr>
        <w:t xml:space="preserve"> </w:t>
      </w:r>
    </w:p>
    <w:p w14:paraId="192478D8" w14:textId="77777777" w:rsidR="001D2114" w:rsidRPr="002252A2" w:rsidRDefault="00B44452" w:rsidP="00810C80">
      <w:pPr>
        <w:numPr>
          <w:ilvl w:val="0"/>
          <w:numId w:val="2"/>
        </w:numPr>
        <w:spacing w:after="107" w:line="360" w:lineRule="auto"/>
        <w:ind w:left="284" w:right="-842" w:firstLine="0"/>
        <w:rPr>
          <w:szCs w:val="22"/>
        </w:rPr>
      </w:pPr>
      <w:r w:rsidRPr="002252A2">
        <w:rPr>
          <w:b/>
          <w:szCs w:val="22"/>
        </w:rPr>
        <w:t xml:space="preserve">ENTREGA E CRITÉRIOS DE ACEITAÇÃO DOS SERVIÇOS. </w:t>
      </w:r>
    </w:p>
    <w:p w14:paraId="2243CD16" w14:textId="77777777" w:rsidR="00F2194B" w:rsidRPr="002252A2" w:rsidRDefault="00F2194B" w:rsidP="00810C80">
      <w:pPr>
        <w:numPr>
          <w:ilvl w:val="1"/>
          <w:numId w:val="2"/>
        </w:numPr>
        <w:spacing w:line="360" w:lineRule="auto"/>
        <w:ind w:right="-842" w:firstLine="0"/>
        <w:rPr>
          <w:szCs w:val="22"/>
        </w:rPr>
      </w:pPr>
      <w:r w:rsidRPr="002252A2">
        <w:rPr>
          <w:szCs w:val="22"/>
        </w:rPr>
        <w:t xml:space="preserve">A presente contratação adotará como regime de execução a </w:t>
      </w:r>
      <w:r w:rsidRPr="002252A2">
        <w:rPr>
          <w:b/>
          <w:bCs/>
          <w:szCs w:val="22"/>
        </w:rPr>
        <w:t>empreitada por preço unitário</w:t>
      </w:r>
      <w:r w:rsidRPr="002252A2">
        <w:rPr>
          <w:szCs w:val="22"/>
        </w:rPr>
        <w:t xml:space="preserve">, conforme orientação do Acórdão 1.977/2013 – TCU, sendo aplicada à execução de obra, cuja execução por este regime permite um melhor controle por parte da fiscalização na realização das medições, visto que as quantidades podem ser mensuradas por unidade de medida, onde </w:t>
      </w:r>
      <w:r w:rsidRPr="002252A2">
        <w:rPr>
          <w:b/>
          <w:bCs/>
          <w:szCs w:val="22"/>
          <w:u w:val="single"/>
        </w:rPr>
        <w:t>o valor total do contrato</w:t>
      </w:r>
      <w:r w:rsidRPr="002252A2">
        <w:rPr>
          <w:szCs w:val="22"/>
        </w:rPr>
        <w:t xml:space="preserve"> é o resultante </w:t>
      </w:r>
      <w:r w:rsidRPr="002252A2">
        <w:rPr>
          <w:b/>
          <w:bCs/>
          <w:szCs w:val="22"/>
          <w:u w:val="single"/>
        </w:rPr>
        <w:t>da multiplicação do preço unitário pela quantidade e tipos de itens discriminados no Projeto Básico (Planilha Orçamentária)</w:t>
      </w:r>
      <w:r w:rsidRPr="002252A2">
        <w:rPr>
          <w:szCs w:val="22"/>
        </w:rPr>
        <w:t>. Dessa forma, esta escolha se torna necessária para melhor mensuração dos valores em possíveis alterações de projeto, evitando ônus ao erário público.</w:t>
      </w:r>
    </w:p>
    <w:p w14:paraId="1E1F86A2" w14:textId="77777777" w:rsidR="00F2194B" w:rsidRPr="002252A2" w:rsidRDefault="00F2194B" w:rsidP="00810C80">
      <w:pPr>
        <w:numPr>
          <w:ilvl w:val="1"/>
          <w:numId w:val="2"/>
        </w:numPr>
        <w:spacing w:line="360" w:lineRule="auto"/>
        <w:ind w:right="-842" w:firstLine="0"/>
        <w:rPr>
          <w:b/>
          <w:bCs/>
          <w:szCs w:val="22"/>
        </w:rPr>
      </w:pPr>
      <w:r w:rsidRPr="002252A2">
        <w:rPr>
          <w:b/>
          <w:bCs/>
          <w:szCs w:val="22"/>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w:t>
      </w:r>
    </w:p>
    <w:p w14:paraId="3A7CACD3" w14:textId="77777777" w:rsidR="00F2194B" w:rsidRPr="002252A2" w:rsidRDefault="00F2194B" w:rsidP="00810C80">
      <w:pPr>
        <w:numPr>
          <w:ilvl w:val="1"/>
          <w:numId w:val="2"/>
        </w:numPr>
        <w:spacing w:line="360" w:lineRule="auto"/>
        <w:ind w:right="-842" w:firstLine="0"/>
        <w:rPr>
          <w:szCs w:val="22"/>
        </w:rPr>
      </w:pPr>
      <w:r w:rsidRPr="002252A2">
        <w:rPr>
          <w:szCs w:val="22"/>
        </w:rPr>
        <w:t xml:space="preserve">Prestar o serviço, no prazo proposto e em conformidade com as especificações exigidas no Edital e seus Anexos; </w:t>
      </w:r>
    </w:p>
    <w:p w14:paraId="5BFEE86D" w14:textId="77777777" w:rsidR="00F2194B" w:rsidRPr="002252A2" w:rsidRDefault="00F2194B" w:rsidP="00810C80">
      <w:pPr>
        <w:numPr>
          <w:ilvl w:val="1"/>
          <w:numId w:val="2"/>
        </w:numPr>
        <w:spacing w:line="360" w:lineRule="auto"/>
        <w:ind w:right="-842" w:firstLine="0"/>
        <w:rPr>
          <w:szCs w:val="22"/>
        </w:rPr>
      </w:pPr>
      <w:r w:rsidRPr="002252A2">
        <w:rPr>
          <w:szCs w:val="22"/>
        </w:rPr>
        <w:lastRenderedPageBreak/>
        <w:t xml:space="preserve">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 </w:t>
      </w:r>
    </w:p>
    <w:p w14:paraId="5D278C44" w14:textId="77777777" w:rsidR="00F2194B" w:rsidRPr="002252A2" w:rsidRDefault="00F2194B" w:rsidP="00810C80">
      <w:pPr>
        <w:numPr>
          <w:ilvl w:val="1"/>
          <w:numId w:val="2"/>
        </w:numPr>
        <w:spacing w:line="360" w:lineRule="auto"/>
        <w:ind w:right="-842" w:firstLine="0"/>
        <w:rPr>
          <w:szCs w:val="22"/>
        </w:rPr>
      </w:pPr>
      <w:r w:rsidRPr="002252A2">
        <w:rPr>
          <w:szCs w:val="22"/>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513CF168" w14:textId="77777777" w:rsidR="00F2194B" w:rsidRPr="002252A2" w:rsidRDefault="00F2194B" w:rsidP="00810C80">
      <w:pPr>
        <w:numPr>
          <w:ilvl w:val="1"/>
          <w:numId w:val="2"/>
        </w:numPr>
        <w:spacing w:line="360" w:lineRule="auto"/>
        <w:ind w:right="-842" w:firstLine="0"/>
        <w:rPr>
          <w:szCs w:val="22"/>
        </w:rPr>
      </w:pPr>
      <w:r w:rsidRPr="002252A2">
        <w:rPr>
          <w:rFonts w:eastAsia="Arial"/>
          <w:b/>
          <w:bCs/>
          <w:szCs w:val="22"/>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r w:rsidRPr="002252A2">
        <w:rPr>
          <w:szCs w:val="22"/>
        </w:rPr>
        <w:t xml:space="preserve"> </w:t>
      </w:r>
    </w:p>
    <w:p w14:paraId="14ECAF36" w14:textId="1EF236C3" w:rsidR="001D2114" w:rsidRPr="002252A2" w:rsidRDefault="001D2114" w:rsidP="00810C80">
      <w:pPr>
        <w:spacing w:after="133" w:line="360" w:lineRule="auto"/>
        <w:ind w:left="284" w:right="-842" w:firstLine="0"/>
        <w:rPr>
          <w:szCs w:val="22"/>
        </w:rPr>
      </w:pPr>
    </w:p>
    <w:p w14:paraId="570A6031" w14:textId="1AD1E2B6" w:rsidR="001D2114" w:rsidRPr="002252A2" w:rsidRDefault="00B44452" w:rsidP="00810C80">
      <w:pPr>
        <w:pStyle w:val="Ttulo1"/>
        <w:tabs>
          <w:tab w:val="center" w:pos="512"/>
          <w:tab w:val="center" w:pos="2951"/>
        </w:tabs>
        <w:spacing w:line="360" w:lineRule="auto"/>
        <w:ind w:left="284" w:right="-842" w:firstLine="0"/>
        <w:jc w:val="both"/>
        <w:rPr>
          <w:szCs w:val="22"/>
        </w:rPr>
      </w:pPr>
      <w:r w:rsidRPr="002252A2">
        <w:rPr>
          <w:szCs w:val="22"/>
        </w:rPr>
        <w:t>6.</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OBRIGAÇÕES DA CONTRATANTE </w:t>
      </w:r>
    </w:p>
    <w:p w14:paraId="44190CC5" w14:textId="77777777" w:rsidR="001D2114" w:rsidRPr="002252A2" w:rsidRDefault="00B44452" w:rsidP="00810C80">
      <w:pPr>
        <w:spacing w:after="111" w:line="360" w:lineRule="auto"/>
        <w:ind w:left="284" w:right="-842" w:firstLine="0"/>
        <w:rPr>
          <w:szCs w:val="22"/>
        </w:rPr>
      </w:pPr>
      <w:r w:rsidRPr="002252A2">
        <w:rPr>
          <w:szCs w:val="22"/>
        </w:rPr>
        <w:t>6.1.</w:t>
      </w:r>
      <w:r w:rsidRPr="002252A2">
        <w:rPr>
          <w:rFonts w:ascii="Arial" w:eastAsia="Arial" w:hAnsi="Arial" w:cs="Arial"/>
          <w:szCs w:val="22"/>
        </w:rPr>
        <w:t xml:space="preserve"> </w:t>
      </w:r>
      <w:r w:rsidRPr="002252A2">
        <w:rPr>
          <w:szCs w:val="22"/>
        </w:rPr>
        <w:t xml:space="preserve">Cumprir os compromissos financeiros assumidos com a Contratada; </w:t>
      </w:r>
    </w:p>
    <w:p w14:paraId="100BBAA9" w14:textId="77777777" w:rsidR="001D2114" w:rsidRPr="002252A2" w:rsidRDefault="00B44452" w:rsidP="00810C80">
      <w:pPr>
        <w:spacing w:line="360" w:lineRule="auto"/>
        <w:ind w:left="284" w:right="-842" w:firstLine="0"/>
        <w:rPr>
          <w:szCs w:val="22"/>
        </w:rPr>
      </w:pPr>
      <w:r w:rsidRPr="002252A2">
        <w:rPr>
          <w:szCs w:val="22"/>
        </w:rPr>
        <w:t>6.2.</w:t>
      </w:r>
      <w:r w:rsidRPr="002252A2">
        <w:rPr>
          <w:rFonts w:ascii="Arial" w:eastAsia="Arial" w:hAnsi="Arial" w:cs="Arial"/>
          <w:szCs w:val="22"/>
        </w:rPr>
        <w:t xml:space="preserve"> </w:t>
      </w:r>
      <w:r w:rsidRPr="002252A2">
        <w:rPr>
          <w:szCs w:val="22"/>
        </w:rPr>
        <w:t xml:space="preserve">Fornecer e colocar à disposição da Contratada todos os elementos e informações que se fizerem necessários à execução do objeto; </w:t>
      </w:r>
    </w:p>
    <w:p w14:paraId="2D0497BF" w14:textId="77777777" w:rsidR="001D2114" w:rsidRPr="002252A2" w:rsidRDefault="00B44452" w:rsidP="00810C80">
      <w:pPr>
        <w:spacing w:after="111" w:line="360" w:lineRule="auto"/>
        <w:ind w:left="284" w:right="-842" w:firstLine="0"/>
        <w:rPr>
          <w:szCs w:val="22"/>
        </w:rPr>
      </w:pPr>
      <w:r w:rsidRPr="002252A2">
        <w:rPr>
          <w:szCs w:val="22"/>
        </w:rPr>
        <w:t>6.3.</w:t>
      </w:r>
      <w:r w:rsidRPr="002252A2">
        <w:rPr>
          <w:rFonts w:ascii="Arial" w:eastAsia="Arial" w:hAnsi="Arial" w:cs="Arial"/>
          <w:szCs w:val="22"/>
        </w:rPr>
        <w:t xml:space="preserve"> </w:t>
      </w:r>
      <w:r w:rsidRPr="002252A2">
        <w:rPr>
          <w:szCs w:val="22"/>
        </w:rPr>
        <w:t xml:space="preserve">Proporcionar condições para a boa consecução do objeto do Contrato; </w:t>
      </w:r>
    </w:p>
    <w:p w14:paraId="243E56A0" w14:textId="77777777" w:rsidR="001D2114" w:rsidRPr="002252A2" w:rsidRDefault="00B44452" w:rsidP="00810C80">
      <w:pPr>
        <w:spacing w:line="360" w:lineRule="auto"/>
        <w:ind w:left="284" w:right="-842" w:firstLine="0"/>
        <w:rPr>
          <w:szCs w:val="22"/>
        </w:rPr>
      </w:pPr>
      <w:r w:rsidRPr="002252A2">
        <w:rPr>
          <w:szCs w:val="22"/>
        </w:rPr>
        <w:t>6.4.</w:t>
      </w:r>
      <w:r w:rsidRPr="002252A2">
        <w:rPr>
          <w:rFonts w:ascii="Arial" w:eastAsia="Arial" w:hAnsi="Arial" w:cs="Arial"/>
          <w:szCs w:val="22"/>
        </w:rPr>
        <w:t xml:space="preserve"> </w:t>
      </w:r>
      <w:r w:rsidRPr="002252A2">
        <w:rPr>
          <w:szCs w:val="22"/>
        </w:rPr>
        <w:t xml:space="preserve">Notificar, formal e tempestivamente, a Contratada sobre as irregularidades observadas no cumprimento do Contrato; </w:t>
      </w:r>
    </w:p>
    <w:p w14:paraId="068E029C" w14:textId="77777777" w:rsidR="001D2114" w:rsidRPr="002252A2" w:rsidRDefault="00B44452" w:rsidP="00810C80">
      <w:pPr>
        <w:spacing w:line="360" w:lineRule="auto"/>
        <w:ind w:left="284" w:right="-842" w:firstLine="0"/>
        <w:rPr>
          <w:szCs w:val="22"/>
        </w:rPr>
      </w:pPr>
      <w:r w:rsidRPr="002252A2">
        <w:rPr>
          <w:szCs w:val="22"/>
        </w:rPr>
        <w:t>6.5.</w:t>
      </w:r>
      <w:r w:rsidRPr="002252A2">
        <w:rPr>
          <w:rFonts w:ascii="Arial" w:eastAsia="Arial" w:hAnsi="Arial" w:cs="Arial"/>
          <w:szCs w:val="22"/>
        </w:rPr>
        <w:t xml:space="preserve"> </w:t>
      </w:r>
      <w:r w:rsidRPr="002252A2">
        <w:rPr>
          <w:szCs w:val="22"/>
        </w:rPr>
        <w:t xml:space="preserve">Notificar a Contratada, por escrito e com antecedência, sobre multas, penalidades e quaisquer débitos de sua responsabilidade; </w:t>
      </w:r>
    </w:p>
    <w:p w14:paraId="1106BCEB" w14:textId="77777777" w:rsidR="001D2114" w:rsidRPr="002252A2" w:rsidRDefault="00B44452" w:rsidP="00810C80">
      <w:pPr>
        <w:spacing w:after="111" w:line="360" w:lineRule="auto"/>
        <w:ind w:left="284" w:right="-842" w:firstLine="0"/>
        <w:rPr>
          <w:szCs w:val="22"/>
        </w:rPr>
      </w:pPr>
      <w:r w:rsidRPr="002252A2">
        <w:rPr>
          <w:szCs w:val="22"/>
        </w:rPr>
        <w:t>6.6.</w:t>
      </w:r>
      <w:r w:rsidRPr="002252A2">
        <w:rPr>
          <w:rFonts w:ascii="Arial" w:eastAsia="Arial" w:hAnsi="Arial" w:cs="Arial"/>
          <w:szCs w:val="22"/>
        </w:rPr>
        <w:t xml:space="preserve"> </w:t>
      </w:r>
      <w:r w:rsidRPr="002252A2">
        <w:rPr>
          <w:szCs w:val="22"/>
        </w:rPr>
        <w:t xml:space="preserve">Fiscalizar o Contrato através do setor competente da Contratante; </w:t>
      </w:r>
    </w:p>
    <w:p w14:paraId="4A8A3739" w14:textId="77777777" w:rsidR="001D2114" w:rsidRPr="002252A2" w:rsidRDefault="00B44452" w:rsidP="00810C80">
      <w:pPr>
        <w:spacing w:line="360" w:lineRule="auto"/>
        <w:ind w:left="284" w:right="-842" w:firstLine="0"/>
        <w:rPr>
          <w:szCs w:val="22"/>
        </w:rPr>
      </w:pPr>
      <w:r w:rsidRPr="002252A2">
        <w:rPr>
          <w:szCs w:val="22"/>
        </w:rPr>
        <w:t>6.7.</w:t>
      </w:r>
      <w:r w:rsidRPr="002252A2">
        <w:rPr>
          <w:rFonts w:ascii="Arial" w:eastAsia="Arial" w:hAnsi="Arial" w:cs="Arial"/>
          <w:szCs w:val="22"/>
        </w:rPr>
        <w:t xml:space="preserve"> </w:t>
      </w:r>
      <w:r w:rsidRPr="002252A2">
        <w:rPr>
          <w:szCs w:val="22"/>
        </w:rPr>
        <w:t xml:space="preserve">Acompanhar a entrega dos objetos efetuados pela Contratada, podendo intervir durante a sua execução, para fins de ajustes ou suspensão. </w:t>
      </w:r>
    </w:p>
    <w:p w14:paraId="337553DC" w14:textId="77777777" w:rsidR="001D2114" w:rsidRPr="002252A2" w:rsidRDefault="00B44452" w:rsidP="00810C80">
      <w:pPr>
        <w:spacing w:line="360" w:lineRule="auto"/>
        <w:ind w:left="284" w:right="-842" w:firstLine="0"/>
        <w:rPr>
          <w:szCs w:val="22"/>
        </w:rPr>
      </w:pPr>
      <w:r w:rsidRPr="002252A2">
        <w:rPr>
          <w:szCs w:val="22"/>
        </w:rPr>
        <w:lastRenderedPageBreak/>
        <w:t>6.8.</w:t>
      </w:r>
      <w:r w:rsidRPr="002252A2">
        <w:rPr>
          <w:rFonts w:ascii="Arial" w:eastAsia="Arial" w:hAnsi="Arial" w:cs="Arial"/>
          <w:szCs w:val="22"/>
        </w:rPr>
        <w:t xml:space="preserve"> </w:t>
      </w:r>
      <w:r w:rsidRPr="002252A2">
        <w:rPr>
          <w:szCs w:val="22"/>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371EE3B5" w14:textId="77777777" w:rsidR="001D2114" w:rsidRPr="002252A2" w:rsidRDefault="00B44452" w:rsidP="00810C80">
      <w:pPr>
        <w:spacing w:line="360" w:lineRule="auto"/>
        <w:ind w:left="284" w:right="-842" w:firstLine="0"/>
        <w:rPr>
          <w:szCs w:val="22"/>
        </w:rPr>
      </w:pPr>
      <w:r w:rsidRPr="002252A2">
        <w:rPr>
          <w:szCs w:val="22"/>
        </w:rPr>
        <w:t>6.9.</w:t>
      </w:r>
      <w:r w:rsidRPr="002252A2">
        <w:rPr>
          <w:rFonts w:ascii="Arial" w:eastAsia="Arial" w:hAnsi="Arial" w:cs="Arial"/>
          <w:szCs w:val="22"/>
        </w:rPr>
        <w:t xml:space="preserve"> </w:t>
      </w:r>
      <w:r w:rsidRPr="002252A2">
        <w:rPr>
          <w:szCs w:val="22"/>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371266DA" w14:textId="77777777" w:rsidR="001D2114" w:rsidRPr="002252A2" w:rsidRDefault="00B44452" w:rsidP="00810C80">
      <w:pPr>
        <w:spacing w:after="113" w:line="360" w:lineRule="auto"/>
        <w:ind w:left="284" w:right="-842" w:firstLine="0"/>
        <w:rPr>
          <w:szCs w:val="22"/>
        </w:rPr>
      </w:pPr>
      <w:r w:rsidRPr="002252A2">
        <w:rPr>
          <w:szCs w:val="22"/>
        </w:rPr>
        <w:t>6.10.</w:t>
      </w:r>
      <w:r w:rsidRPr="002252A2">
        <w:rPr>
          <w:rFonts w:ascii="Arial" w:eastAsia="Arial" w:hAnsi="Arial" w:cs="Arial"/>
          <w:szCs w:val="22"/>
        </w:rPr>
        <w:t xml:space="preserve"> </w:t>
      </w:r>
      <w:r w:rsidRPr="002252A2">
        <w:rPr>
          <w:szCs w:val="22"/>
        </w:rPr>
        <w:t xml:space="preserve">Controlar o saldo financeiro e a quantidade dos serviços contratados. </w:t>
      </w:r>
    </w:p>
    <w:p w14:paraId="580099B4" w14:textId="77777777" w:rsidR="001D2114" w:rsidRPr="002252A2" w:rsidRDefault="00B44452" w:rsidP="00810C80">
      <w:pPr>
        <w:spacing w:line="360" w:lineRule="auto"/>
        <w:ind w:left="284" w:right="-842" w:firstLine="0"/>
        <w:rPr>
          <w:szCs w:val="22"/>
        </w:rPr>
      </w:pPr>
      <w:r w:rsidRPr="002252A2">
        <w:rPr>
          <w:szCs w:val="22"/>
        </w:rPr>
        <w:t>6.11.</w:t>
      </w:r>
      <w:r w:rsidRPr="002252A2">
        <w:rPr>
          <w:rFonts w:ascii="Arial" w:eastAsia="Arial" w:hAnsi="Arial" w:cs="Arial"/>
          <w:szCs w:val="22"/>
        </w:rPr>
        <w:t xml:space="preserve"> </w:t>
      </w:r>
      <w:r w:rsidRPr="002252A2">
        <w:rPr>
          <w:szCs w:val="22"/>
        </w:rPr>
        <w:t xml:space="preserve">Providenciar a emissão da nota de empenho e indicar um responsável para contatos e soluções pertinentes. </w:t>
      </w:r>
    </w:p>
    <w:p w14:paraId="2A15666F" w14:textId="77777777" w:rsidR="001D2114" w:rsidRPr="002252A2" w:rsidRDefault="00B44452" w:rsidP="00810C80">
      <w:pPr>
        <w:spacing w:line="360" w:lineRule="auto"/>
        <w:ind w:left="284" w:right="-842" w:firstLine="0"/>
        <w:rPr>
          <w:szCs w:val="22"/>
        </w:rPr>
      </w:pPr>
      <w:r w:rsidRPr="002252A2">
        <w:rPr>
          <w:szCs w:val="22"/>
        </w:rPr>
        <w:t>6.12.</w:t>
      </w:r>
      <w:r w:rsidRPr="002252A2">
        <w:rPr>
          <w:rFonts w:ascii="Arial" w:eastAsia="Arial" w:hAnsi="Arial" w:cs="Arial"/>
          <w:szCs w:val="22"/>
        </w:rPr>
        <w:t xml:space="preserve"> </w:t>
      </w:r>
      <w:r w:rsidRPr="002252A2">
        <w:rPr>
          <w:szCs w:val="22"/>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12077436" w14:textId="77777777" w:rsidR="001D2114" w:rsidRPr="002252A2" w:rsidRDefault="00B44452" w:rsidP="00810C80">
      <w:pPr>
        <w:spacing w:after="30" w:line="360" w:lineRule="auto"/>
        <w:ind w:left="284" w:right="-842" w:firstLine="0"/>
        <w:rPr>
          <w:szCs w:val="22"/>
        </w:rPr>
      </w:pPr>
      <w:r w:rsidRPr="002252A2">
        <w:rPr>
          <w:szCs w:val="22"/>
        </w:rPr>
        <w:t>6.13.</w:t>
      </w:r>
      <w:r w:rsidRPr="002252A2">
        <w:rPr>
          <w:rFonts w:ascii="Arial" w:eastAsia="Arial" w:hAnsi="Arial" w:cs="Arial"/>
          <w:szCs w:val="22"/>
        </w:rPr>
        <w:t xml:space="preserve"> </w:t>
      </w:r>
      <w:r w:rsidRPr="002252A2">
        <w:rPr>
          <w:szCs w:val="22"/>
        </w:rPr>
        <w:t xml:space="preserve">Notificar a Contratada, por escrito, sobre imperfeições, falhas ou irregularidades constatadas na execução do Contrato, para que sejam adotadas as medidas corretivas necessárias. </w:t>
      </w:r>
    </w:p>
    <w:p w14:paraId="430204D3" w14:textId="5A23A215" w:rsidR="001D2114" w:rsidRPr="002252A2" w:rsidRDefault="00B44452" w:rsidP="00810C80">
      <w:pPr>
        <w:tabs>
          <w:tab w:val="center" w:pos="934"/>
          <w:tab w:val="center" w:pos="4740"/>
        </w:tabs>
        <w:spacing w:after="139" w:line="360" w:lineRule="auto"/>
        <w:ind w:left="284" w:right="-842" w:firstLine="0"/>
        <w:rPr>
          <w:szCs w:val="22"/>
        </w:rPr>
      </w:pPr>
      <w:r w:rsidRPr="002252A2">
        <w:rPr>
          <w:rFonts w:ascii="Calibri" w:eastAsia="Calibri" w:hAnsi="Calibri" w:cs="Calibri"/>
          <w:szCs w:val="22"/>
        </w:rPr>
        <w:tab/>
      </w:r>
      <w:r w:rsidRPr="002252A2">
        <w:rPr>
          <w:szCs w:val="22"/>
        </w:rPr>
        <w:t>6.14.</w:t>
      </w:r>
      <w:r w:rsidRPr="002252A2">
        <w:rPr>
          <w:rFonts w:ascii="Arial" w:eastAsia="Arial" w:hAnsi="Arial" w:cs="Arial"/>
          <w:szCs w:val="22"/>
        </w:rPr>
        <w:t xml:space="preserve"> </w:t>
      </w:r>
      <w:r w:rsidRPr="002252A2">
        <w:rPr>
          <w:szCs w:val="22"/>
        </w:rPr>
        <w:t xml:space="preserve">Aplicar à Contratada as penalidades regulamentares e contratuais. </w:t>
      </w:r>
    </w:p>
    <w:p w14:paraId="3F7FD7E3" w14:textId="240DE72F" w:rsidR="001D2114" w:rsidRPr="002252A2" w:rsidRDefault="00B44452" w:rsidP="00810C80">
      <w:pPr>
        <w:spacing w:line="360" w:lineRule="auto"/>
        <w:ind w:left="284" w:right="-842" w:firstLine="0"/>
        <w:rPr>
          <w:szCs w:val="22"/>
        </w:rPr>
      </w:pPr>
      <w:r w:rsidRPr="002252A2">
        <w:rPr>
          <w:szCs w:val="22"/>
        </w:rPr>
        <w:t>6.15.</w:t>
      </w:r>
      <w:r w:rsidRPr="002252A2">
        <w:rPr>
          <w:rFonts w:ascii="Arial" w:eastAsia="Arial" w:hAnsi="Arial" w:cs="Arial"/>
          <w:szCs w:val="22"/>
        </w:rPr>
        <w:t xml:space="preserve"> </w:t>
      </w:r>
      <w:r w:rsidRPr="002252A2">
        <w:rPr>
          <w:szCs w:val="22"/>
        </w:rPr>
        <w:t xml:space="preserve">Efetuar o pagamento à Contratada conforme prazo e forma prevista neste Termo de Referência. </w:t>
      </w:r>
    </w:p>
    <w:p w14:paraId="2689F303" w14:textId="77777777" w:rsidR="001D2114" w:rsidRPr="002252A2" w:rsidRDefault="00B44452" w:rsidP="00810C80">
      <w:pPr>
        <w:spacing w:line="360" w:lineRule="auto"/>
        <w:ind w:left="284" w:right="-842" w:firstLine="0"/>
        <w:rPr>
          <w:szCs w:val="22"/>
        </w:rPr>
      </w:pPr>
      <w:r w:rsidRPr="002252A2">
        <w:rPr>
          <w:szCs w:val="22"/>
        </w:rPr>
        <w:t>6.16.</w:t>
      </w:r>
      <w:r w:rsidRPr="002252A2">
        <w:rPr>
          <w:rFonts w:ascii="Arial" w:eastAsia="Arial" w:hAnsi="Arial" w:cs="Arial"/>
          <w:szCs w:val="22"/>
        </w:rPr>
        <w:t xml:space="preserve"> </w:t>
      </w:r>
      <w:r w:rsidRPr="002252A2">
        <w:rPr>
          <w:szCs w:val="22"/>
        </w:rPr>
        <w:t xml:space="preserve">Tomar medidas para que a fiscalização da execução contratual seja realizada de forma adequada por profissional com capacidade técnica para tal. </w:t>
      </w:r>
    </w:p>
    <w:p w14:paraId="153C81E0" w14:textId="77777777" w:rsidR="001D2114" w:rsidRPr="002252A2" w:rsidRDefault="00B44452" w:rsidP="00810C80">
      <w:pPr>
        <w:spacing w:line="360" w:lineRule="auto"/>
        <w:ind w:left="284" w:right="-842" w:firstLine="0"/>
        <w:rPr>
          <w:szCs w:val="22"/>
        </w:rPr>
      </w:pPr>
      <w:r w:rsidRPr="002252A2">
        <w:rPr>
          <w:szCs w:val="22"/>
        </w:rPr>
        <w:t>6.17.</w:t>
      </w:r>
      <w:r w:rsidRPr="002252A2">
        <w:rPr>
          <w:rFonts w:ascii="Arial" w:eastAsia="Arial" w:hAnsi="Arial" w:cs="Arial"/>
          <w:szCs w:val="22"/>
        </w:rPr>
        <w:t xml:space="preserve"> </w:t>
      </w:r>
      <w:r w:rsidRPr="002252A2">
        <w:rPr>
          <w:szCs w:val="22"/>
        </w:rPr>
        <w:t xml:space="preserve">Manter representante devidamente autorizado para contatar a Contratada, no sentido de acompanhar e fiscalizar a execução do objeto deste Termo. </w:t>
      </w:r>
    </w:p>
    <w:p w14:paraId="4D4F224D" w14:textId="77777777" w:rsidR="001D2114" w:rsidRPr="002252A2" w:rsidRDefault="00B44452" w:rsidP="00810C80">
      <w:pPr>
        <w:spacing w:line="360" w:lineRule="auto"/>
        <w:ind w:left="284" w:right="-842" w:firstLine="0"/>
        <w:rPr>
          <w:szCs w:val="22"/>
        </w:rPr>
      </w:pPr>
      <w:r w:rsidRPr="002252A2">
        <w:rPr>
          <w:szCs w:val="22"/>
        </w:rPr>
        <w:t>6.18.</w:t>
      </w:r>
      <w:r w:rsidRPr="002252A2">
        <w:rPr>
          <w:rFonts w:ascii="Arial" w:eastAsia="Arial" w:hAnsi="Arial" w:cs="Arial"/>
          <w:szCs w:val="22"/>
        </w:rPr>
        <w:t xml:space="preserve"> </w:t>
      </w:r>
      <w:r w:rsidRPr="002252A2">
        <w:rPr>
          <w:szCs w:val="22"/>
        </w:rPr>
        <w:t xml:space="preserve">Informar à empresa Contratada de fatos que possam interferir direta ou indiretamente nos serviços prestados. </w:t>
      </w:r>
    </w:p>
    <w:p w14:paraId="6FE3B917" w14:textId="77777777" w:rsidR="001D2114" w:rsidRPr="002252A2" w:rsidRDefault="00B44452" w:rsidP="00810C80">
      <w:pPr>
        <w:spacing w:line="360" w:lineRule="auto"/>
        <w:ind w:left="284" w:right="-842" w:firstLine="0"/>
        <w:rPr>
          <w:szCs w:val="22"/>
        </w:rPr>
      </w:pPr>
      <w:r w:rsidRPr="002252A2">
        <w:rPr>
          <w:szCs w:val="22"/>
        </w:rPr>
        <w:t>6.19.</w:t>
      </w:r>
      <w:r w:rsidRPr="002252A2">
        <w:rPr>
          <w:rFonts w:ascii="Arial" w:eastAsia="Arial" w:hAnsi="Arial" w:cs="Arial"/>
          <w:szCs w:val="22"/>
        </w:rPr>
        <w:t xml:space="preserve"> </w:t>
      </w:r>
      <w:r w:rsidRPr="002252A2">
        <w:rPr>
          <w:szCs w:val="22"/>
        </w:rPr>
        <w:t xml:space="preserve">Comunicar formalmente à Contratada qualquer anormalidade ocorrida na execução do objeto adquirido. </w:t>
      </w:r>
    </w:p>
    <w:p w14:paraId="0E408E63" w14:textId="77777777" w:rsidR="001D2114" w:rsidRPr="002252A2" w:rsidRDefault="00B44452" w:rsidP="00810C80">
      <w:pPr>
        <w:spacing w:line="360" w:lineRule="auto"/>
        <w:ind w:left="284" w:right="-842" w:firstLine="0"/>
        <w:rPr>
          <w:szCs w:val="22"/>
        </w:rPr>
      </w:pPr>
      <w:r w:rsidRPr="002252A2">
        <w:rPr>
          <w:szCs w:val="22"/>
        </w:rPr>
        <w:t>6.20.</w:t>
      </w:r>
      <w:r w:rsidRPr="002252A2">
        <w:rPr>
          <w:rFonts w:ascii="Arial" w:eastAsia="Arial" w:hAnsi="Arial" w:cs="Arial"/>
          <w:szCs w:val="22"/>
        </w:rPr>
        <w:t xml:space="preserve"> </w:t>
      </w:r>
      <w:r w:rsidRPr="002252A2">
        <w:rPr>
          <w:szCs w:val="22"/>
        </w:rPr>
        <w:t xml:space="preserve">Aprovar ou rejeitar, no todo ou em parte, os serviços entregues em desacordo com as obrigações assumidas pela Contratada. </w:t>
      </w:r>
    </w:p>
    <w:p w14:paraId="5DA31626" w14:textId="77777777" w:rsidR="001D2114" w:rsidRPr="002252A2" w:rsidRDefault="00B44452" w:rsidP="00810C80">
      <w:pPr>
        <w:spacing w:after="30" w:line="360" w:lineRule="auto"/>
        <w:ind w:left="284" w:right="-842" w:firstLine="0"/>
        <w:rPr>
          <w:szCs w:val="22"/>
        </w:rPr>
      </w:pPr>
      <w:r w:rsidRPr="002252A2">
        <w:rPr>
          <w:szCs w:val="22"/>
        </w:rPr>
        <w:t>6.21.</w:t>
      </w:r>
      <w:r w:rsidRPr="002252A2">
        <w:rPr>
          <w:rFonts w:ascii="Arial" w:eastAsia="Arial" w:hAnsi="Arial" w:cs="Arial"/>
          <w:szCs w:val="22"/>
        </w:rPr>
        <w:t xml:space="preserve"> </w:t>
      </w:r>
      <w:r w:rsidRPr="002252A2">
        <w:rPr>
          <w:szCs w:val="22"/>
        </w:rPr>
        <w:t xml:space="preserve">Manter pessoal técnico para prestar esclarecimentos sobre os processos de negócio e requisitos.  </w:t>
      </w:r>
    </w:p>
    <w:p w14:paraId="549593C2" w14:textId="446AAA99" w:rsidR="001D2114" w:rsidRPr="002252A2" w:rsidRDefault="00B44452" w:rsidP="00810C80">
      <w:pPr>
        <w:spacing w:line="360" w:lineRule="auto"/>
        <w:ind w:left="284" w:right="-842" w:firstLine="0"/>
        <w:rPr>
          <w:szCs w:val="22"/>
        </w:rPr>
      </w:pPr>
      <w:r w:rsidRPr="002252A2">
        <w:rPr>
          <w:szCs w:val="22"/>
        </w:rPr>
        <w:t>6.22.</w:t>
      </w:r>
      <w:r w:rsidRPr="002252A2">
        <w:rPr>
          <w:rFonts w:ascii="Arial" w:eastAsia="Arial" w:hAnsi="Arial" w:cs="Arial"/>
          <w:szCs w:val="22"/>
        </w:rPr>
        <w:t xml:space="preserve"> </w:t>
      </w:r>
      <w:r w:rsidRPr="002252A2">
        <w:rPr>
          <w:szCs w:val="22"/>
        </w:rPr>
        <w:t xml:space="preserve">Efetuar a homologação e dar o aceite definitivo nas melhorias e correções implementadas. </w:t>
      </w:r>
    </w:p>
    <w:p w14:paraId="09525F28" w14:textId="77777777" w:rsidR="001D2114" w:rsidRPr="002252A2" w:rsidRDefault="00B44452" w:rsidP="00810C80">
      <w:pPr>
        <w:spacing w:line="360" w:lineRule="auto"/>
        <w:ind w:left="284" w:right="-842" w:firstLine="0"/>
        <w:rPr>
          <w:szCs w:val="22"/>
        </w:rPr>
      </w:pPr>
      <w:r w:rsidRPr="002252A2">
        <w:rPr>
          <w:szCs w:val="22"/>
        </w:rPr>
        <w:t>6.23.</w:t>
      </w:r>
      <w:r w:rsidRPr="002252A2">
        <w:rPr>
          <w:rFonts w:ascii="Arial" w:eastAsia="Arial" w:hAnsi="Arial" w:cs="Arial"/>
          <w:szCs w:val="22"/>
        </w:rPr>
        <w:t xml:space="preserve"> </w:t>
      </w:r>
      <w:r w:rsidRPr="002252A2">
        <w:rPr>
          <w:szCs w:val="22"/>
        </w:rPr>
        <w:t xml:space="preserve">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58AA4854" w14:textId="100AEEBB" w:rsidR="00C2619C" w:rsidRPr="002252A2" w:rsidRDefault="00C2619C" w:rsidP="00810C80">
      <w:pPr>
        <w:spacing w:line="360" w:lineRule="auto"/>
        <w:ind w:left="284" w:right="-842" w:firstLine="0"/>
        <w:rPr>
          <w:szCs w:val="22"/>
        </w:rPr>
      </w:pPr>
    </w:p>
    <w:p w14:paraId="381947AA" w14:textId="22E82184" w:rsidR="001D2114" w:rsidRPr="002252A2" w:rsidRDefault="00B44452" w:rsidP="00810C80">
      <w:pPr>
        <w:pStyle w:val="Ttulo1"/>
        <w:tabs>
          <w:tab w:val="center" w:pos="512"/>
          <w:tab w:val="center" w:pos="2883"/>
        </w:tabs>
        <w:spacing w:line="360" w:lineRule="auto"/>
        <w:ind w:left="284" w:right="-842" w:firstLine="0"/>
        <w:jc w:val="both"/>
        <w:rPr>
          <w:szCs w:val="22"/>
        </w:rPr>
      </w:pPr>
      <w:r w:rsidRPr="002252A2">
        <w:rPr>
          <w:szCs w:val="22"/>
        </w:rPr>
        <w:t>7.</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OBRIGAÇÕES DA CONTRATADA </w:t>
      </w:r>
    </w:p>
    <w:p w14:paraId="3CDF1F32" w14:textId="77777777" w:rsidR="001D2114" w:rsidRPr="002252A2" w:rsidRDefault="00B44452" w:rsidP="00912862">
      <w:pPr>
        <w:spacing w:line="360" w:lineRule="auto"/>
        <w:ind w:left="284" w:right="-842" w:firstLine="0"/>
        <w:rPr>
          <w:szCs w:val="22"/>
        </w:rPr>
      </w:pPr>
      <w:r w:rsidRPr="002252A2">
        <w:rPr>
          <w:szCs w:val="22"/>
        </w:rPr>
        <w:t>7.1.</w:t>
      </w:r>
      <w:r w:rsidRPr="002252A2">
        <w:rPr>
          <w:rFonts w:ascii="Arial" w:eastAsia="Arial" w:hAnsi="Arial" w:cs="Arial"/>
          <w:szCs w:val="22"/>
        </w:rPr>
        <w:t xml:space="preserve"> </w:t>
      </w:r>
      <w:r w:rsidRPr="002252A2">
        <w:rPr>
          <w:szCs w:val="22"/>
        </w:rPr>
        <w:t xml:space="preserve">Não subcontratar, subempreitar, ceder ou transferir, total ou parcialmente o objeto do Contrato.  </w:t>
      </w:r>
    </w:p>
    <w:p w14:paraId="56BCA438" w14:textId="77777777" w:rsidR="001D2114" w:rsidRPr="002252A2" w:rsidRDefault="00B44452" w:rsidP="00912862">
      <w:pPr>
        <w:spacing w:after="30" w:line="360" w:lineRule="auto"/>
        <w:ind w:left="284" w:right="-842" w:firstLine="0"/>
        <w:rPr>
          <w:szCs w:val="22"/>
        </w:rPr>
      </w:pPr>
      <w:r w:rsidRPr="002252A2">
        <w:rPr>
          <w:szCs w:val="22"/>
        </w:rPr>
        <w:lastRenderedPageBreak/>
        <w:t>7.2.</w:t>
      </w:r>
      <w:r w:rsidRPr="002252A2">
        <w:rPr>
          <w:rFonts w:ascii="Arial" w:eastAsia="Arial" w:hAnsi="Arial" w:cs="Arial"/>
          <w:szCs w:val="22"/>
        </w:rPr>
        <w:t xml:space="preserve"> </w:t>
      </w:r>
      <w:r w:rsidRPr="002252A2">
        <w:rPr>
          <w:szCs w:val="22"/>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1DF4D721" w14:textId="4B1F9615" w:rsidR="001D2114" w:rsidRPr="002252A2" w:rsidRDefault="00B44452" w:rsidP="00912862">
      <w:pPr>
        <w:spacing w:line="360" w:lineRule="auto"/>
        <w:ind w:left="284" w:right="-842" w:firstLine="0"/>
        <w:rPr>
          <w:szCs w:val="22"/>
        </w:rPr>
      </w:pPr>
      <w:r w:rsidRPr="002252A2">
        <w:rPr>
          <w:szCs w:val="22"/>
        </w:rPr>
        <w:t>7.2.1</w:t>
      </w:r>
      <w:r w:rsidRPr="002252A2">
        <w:rPr>
          <w:rFonts w:ascii="Arial" w:eastAsia="Arial" w:hAnsi="Arial" w:cs="Arial"/>
          <w:szCs w:val="22"/>
        </w:rPr>
        <w:t xml:space="preserve"> </w:t>
      </w:r>
      <w:r w:rsidRPr="002252A2">
        <w:rPr>
          <w:szCs w:val="22"/>
        </w:rPr>
        <w:t xml:space="preserve">seja mantida a condição de microempresa ou empresa de pequeno porte (quando for o caso); </w:t>
      </w:r>
    </w:p>
    <w:p w14:paraId="54EDDE36" w14:textId="77777777" w:rsidR="001D2114" w:rsidRPr="002252A2" w:rsidRDefault="00B44452" w:rsidP="00912862">
      <w:pPr>
        <w:spacing w:after="106" w:line="360" w:lineRule="auto"/>
        <w:ind w:left="284" w:right="-842" w:firstLine="0"/>
        <w:rPr>
          <w:szCs w:val="22"/>
        </w:rPr>
      </w:pPr>
      <w:r w:rsidRPr="002252A2">
        <w:rPr>
          <w:szCs w:val="22"/>
        </w:rPr>
        <w:t>7.2.2.</w:t>
      </w:r>
      <w:r w:rsidRPr="002252A2">
        <w:rPr>
          <w:rFonts w:ascii="Arial" w:eastAsia="Arial" w:hAnsi="Arial" w:cs="Arial"/>
          <w:szCs w:val="22"/>
        </w:rPr>
        <w:t xml:space="preserve"> </w:t>
      </w:r>
      <w:r w:rsidRPr="002252A2">
        <w:rPr>
          <w:szCs w:val="22"/>
        </w:rPr>
        <w:t xml:space="preserve">sejam observados pela nova pessoa jurídica todos os requisitos de habilitação exigidos na </w:t>
      </w:r>
    </w:p>
    <w:p w14:paraId="4472938F" w14:textId="77777777" w:rsidR="001D2114" w:rsidRPr="002252A2" w:rsidRDefault="00B44452" w:rsidP="00912862">
      <w:pPr>
        <w:spacing w:after="110" w:line="360" w:lineRule="auto"/>
        <w:ind w:left="284" w:right="-842" w:firstLine="0"/>
        <w:rPr>
          <w:szCs w:val="22"/>
        </w:rPr>
      </w:pPr>
      <w:r w:rsidRPr="002252A2">
        <w:rPr>
          <w:szCs w:val="22"/>
        </w:rPr>
        <w:t xml:space="preserve">licitação; </w:t>
      </w:r>
    </w:p>
    <w:p w14:paraId="7A93BBE6" w14:textId="77777777" w:rsidR="001D2114" w:rsidRPr="002252A2" w:rsidRDefault="00B44452" w:rsidP="00912862">
      <w:pPr>
        <w:spacing w:after="111" w:line="360" w:lineRule="auto"/>
        <w:ind w:left="284" w:right="-842" w:firstLine="0"/>
        <w:rPr>
          <w:szCs w:val="22"/>
        </w:rPr>
      </w:pPr>
      <w:r w:rsidRPr="002252A2">
        <w:rPr>
          <w:szCs w:val="22"/>
        </w:rPr>
        <w:t>7.2.3.</w:t>
      </w:r>
      <w:r w:rsidRPr="002252A2">
        <w:rPr>
          <w:rFonts w:ascii="Arial" w:eastAsia="Arial" w:hAnsi="Arial" w:cs="Arial"/>
          <w:szCs w:val="22"/>
        </w:rPr>
        <w:t xml:space="preserve"> </w:t>
      </w:r>
      <w:r w:rsidRPr="002252A2">
        <w:rPr>
          <w:szCs w:val="22"/>
        </w:rPr>
        <w:t xml:space="preserve">sejam mantidas as demais cláusulas e condições do contrato; e </w:t>
      </w:r>
    </w:p>
    <w:p w14:paraId="109C566D" w14:textId="77777777" w:rsidR="001D2114" w:rsidRPr="002252A2" w:rsidRDefault="00B44452" w:rsidP="00912862">
      <w:pPr>
        <w:spacing w:after="111" w:line="360" w:lineRule="auto"/>
        <w:ind w:left="284" w:right="-842" w:firstLine="0"/>
        <w:rPr>
          <w:szCs w:val="22"/>
        </w:rPr>
      </w:pPr>
      <w:r w:rsidRPr="002252A2">
        <w:rPr>
          <w:szCs w:val="22"/>
        </w:rPr>
        <w:t>7.2.4.</w:t>
      </w:r>
      <w:r w:rsidRPr="002252A2">
        <w:rPr>
          <w:rFonts w:ascii="Arial" w:eastAsia="Arial" w:hAnsi="Arial" w:cs="Arial"/>
          <w:szCs w:val="22"/>
        </w:rPr>
        <w:t xml:space="preserve"> </w:t>
      </w:r>
      <w:r w:rsidRPr="002252A2">
        <w:rPr>
          <w:szCs w:val="22"/>
        </w:rPr>
        <w:t xml:space="preserve">não haja qualquer prejuízo à boa execução das obrigações pactuadas.  </w:t>
      </w:r>
    </w:p>
    <w:p w14:paraId="58AC4E6A" w14:textId="77777777" w:rsidR="001D2114" w:rsidRPr="002252A2" w:rsidRDefault="00B44452" w:rsidP="00912862">
      <w:pPr>
        <w:spacing w:line="360" w:lineRule="auto"/>
        <w:ind w:left="284" w:right="-842" w:firstLine="0"/>
        <w:rPr>
          <w:szCs w:val="22"/>
        </w:rPr>
      </w:pPr>
      <w:r w:rsidRPr="002252A2">
        <w:rPr>
          <w:szCs w:val="22"/>
        </w:rPr>
        <w:t>7.3.</w:t>
      </w:r>
      <w:r w:rsidRPr="002252A2">
        <w:rPr>
          <w:rFonts w:ascii="Arial" w:eastAsia="Arial" w:hAnsi="Arial" w:cs="Arial"/>
          <w:szCs w:val="22"/>
        </w:rPr>
        <w:t xml:space="preserve"> </w:t>
      </w:r>
      <w:r w:rsidRPr="002252A2">
        <w:rPr>
          <w:szCs w:val="22"/>
        </w:rPr>
        <w:t xml:space="preserve">Entregar os serviços ofertados, no prazo proposto e em conformidade com as especificações exigidas no Edital e seus Anexos. </w:t>
      </w:r>
    </w:p>
    <w:p w14:paraId="654928E6" w14:textId="77777777" w:rsidR="001D2114" w:rsidRPr="002252A2" w:rsidRDefault="00B44452" w:rsidP="00912862">
      <w:pPr>
        <w:spacing w:line="360" w:lineRule="auto"/>
        <w:ind w:left="284" w:right="-842" w:firstLine="0"/>
        <w:rPr>
          <w:szCs w:val="22"/>
        </w:rPr>
      </w:pPr>
      <w:r w:rsidRPr="002252A2">
        <w:rPr>
          <w:szCs w:val="22"/>
        </w:rPr>
        <w:t>7.4.</w:t>
      </w:r>
      <w:r w:rsidRPr="002252A2">
        <w:rPr>
          <w:rFonts w:ascii="Arial" w:eastAsia="Arial" w:hAnsi="Arial" w:cs="Arial"/>
          <w:szCs w:val="22"/>
        </w:rPr>
        <w:t xml:space="preserve"> </w:t>
      </w:r>
      <w:r w:rsidRPr="002252A2">
        <w:rPr>
          <w:szCs w:val="22"/>
        </w:rPr>
        <w:t xml:space="preserve">Somente divulgar informações acerca dos objetos do contrato, que envolva o nome da Contratante, mediante sua prévia e expressa autorização. </w:t>
      </w:r>
    </w:p>
    <w:p w14:paraId="42B2EB14" w14:textId="77777777" w:rsidR="001D2114" w:rsidRPr="002252A2" w:rsidRDefault="00B44452" w:rsidP="00912862">
      <w:pPr>
        <w:spacing w:line="360" w:lineRule="auto"/>
        <w:ind w:left="284" w:right="-842" w:firstLine="0"/>
        <w:rPr>
          <w:szCs w:val="22"/>
        </w:rPr>
      </w:pPr>
      <w:r w:rsidRPr="002252A2">
        <w:rPr>
          <w:szCs w:val="22"/>
        </w:rPr>
        <w:t>7.5.</w:t>
      </w:r>
      <w:r w:rsidRPr="002252A2">
        <w:rPr>
          <w:rFonts w:ascii="Arial" w:eastAsia="Arial" w:hAnsi="Arial" w:cs="Arial"/>
          <w:szCs w:val="22"/>
        </w:rPr>
        <w:t xml:space="preserve"> </w:t>
      </w:r>
      <w:r w:rsidRPr="002252A2">
        <w:rPr>
          <w:szCs w:val="22"/>
        </w:rPr>
        <w:t xml:space="preserve">Manter, durante a execução do contrato, em compatibilidade com as obrigações assumidas, todas as condições de habilitação e qualificação exigidas na licitação. </w:t>
      </w:r>
    </w:p>
    <w:p w14:paraId="64F12AD7" w14:textId="77777777" w:rsidR="001D2114" w:rsidRPr="002252A2" w:rsidRDefault="00B44452" w:rsidP="00912862">
      <w:pPr>
        <w:spacing w:line="360" w:lineRule="auto"/>
        <w:ind w:left="284" w:right="-842" w:firstLine="0"/>
        <w:rPr>
          <w:szCs w:val="22"/>
        </w:rPr>
      </w:pPr>
      <w:r w:rsidRPr="002252A2">
        <w:rPr>
          <w:szCs w:val="22"/>
        </w:rPr>
        <w:t>7.6.</w:t>
      </w:r>
      <w:r w:rsidRPr="002252A2">
        <w:rPr>
          <w:rFonts w:ascii="Arial" w:eastAsia="Arial" w:hAnsi="Arial" w:cs="Arial"/>
          <w:szCs w:val="22"/>
        </w:rPr>
        <w:t xml:space="preserve"> </w:t>
      </w:r>
      <w:r w:rsidRPr="002252A2">
        <w:rPr>
          <w:szCs w:val="22"/>
        </w:rPr>
        <w:t xml:space="preserve">Instruir o fornecimento dos objetos do contrato com as notas fiscais correspondentes, juntando cópia da solicitação de entrega e do comprovante do respectivo recebimento. </w:t>
      </w:r>
    </w:p>
    <w:p w14:paraId="13056C60" w14:textId="77777777" w:rsidR="001D2114" w:rsidRPr="002252A2" w:rsidRDefault="00B44452" w:rsidP="00912862">
      <w:pPr>
        <w:spacing w:line="360" w:lineRule="auto"/>
        <w:ind w:left="284" w:right="-842" w:firstLine="0"/>
        <w:rPr>
          <w:szCs w:val="22"/>
        </w:rPr>
      </w:pPr>
      <w:r w:rsidRPr="002252A2">
        <w:rPr>
          <w:szCs w:val="22"/>
        </w:rPr>
        <w:t>7.7.</w:t>
      </w:r>
      <w:r w:rsidRPr="002252A2">
        <w:rPr>
          <w:rFonts w:ascii="Arial" w:eastAsia="Arial" w:hAnsi="Arial" w:cs="Arial"/>
          <w:szCs w:val="22"/>
        </w:rPr>
        <w:t xml:space="preserve"> </w:t>
      </w:r>
      <w:r w:rsidRPr="002252A2">
        <w:rPr>
          <w:szCs w:val="22"/>
        </w:rPr>
        <w:t xml:space="preserve">Cumprir todas as leis e posturas federais, estaduais e municipais pertinentes e responsabilizar-se por todos prejuízos decorrentes de infrações a que houver dado causa. </w:t>
      </w:r>
    </w:p>
    <w:p w14:paraId="521B526D" w14:textId="77777777" w:rsidR="001D2114" w:rsidRPr="002252A2" w:rsidRDefault="00B44452" w:rsidP="00912862">
      <w:pPr>
        <w:spacing w:line="360" w:lineRule="auto"/>
        <w:ind w:left="284" w:right="-842" w:firstLine="0"/>
        <w:rPr>
          <w:szCs w:val="22"/>
        </w:rPr>
      </w:pPr>
      <w:r w:rsidRPr="002252A2">
        <w:rPr>
          <w:szCs w:val="22"/>
        </w:rPr>
        <w:t>7.8.</w:t>
      </w:r>
      <w:r w:rsidRPr="002252A2">
        <w:rPr>
          <w:rFonts w:ascii="Arial" w:eastAsia="Arial" w:hAnsi="Arial" w:cs="Arial"/>
          <w:szCs w:val="22"/>
        </w:rPr>
        <w:t xml:space="preserve"> </w:t>
      </w:r>
      <w:r w:rsidRPr="002252A2">
        <w:rPr>
          <w:szCs w:val="22"/>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7D35F83C" w14:textId="77777777" w:rsidR="001D2114" w:rsidRPr="002252A2" w:rsidRDefault="00B44452" w:rsidP="00912862">
      <w:pPr>
        <w:spacing w:line="360" w:lineRule="auto"/>
        <w:ind w:left="284" w:right="-842" w:firstLine="0"/>
        <w:rPr>
          <w:szCs w:val="22"/>
        </w:rPr>
      </w:pPr>
      <w:r w:rsidRPr="002252A2">
        <w:rPr>
          <w:szCs w:val="22"/>
        </w:rPr>
        <w:t>7.9.</w:t>
      </w:r>
      <w:r w:rsidRPr="002252A2">
        <w:rPr>
          <w:rFonts w:ascii="Arial" w:eastAsia="Arial" w:hAnsi="Arial" w:cs="Arial"/>
          <w:szCs w:val="22"/>
        </w:rPr>
        <w:t xml:space="preserve"> </w:t>
      </w:r>
      <w:r w:rsidRPr="002252A2">
        <w:rPr>
          <w:szCs w:val="22"/>
        </w:rPr>
        <w:t xml:space="preserve">Aceitar nas mesmas condições contratuais, os acréscimos ou supressões que se fizerem, no objeto, até 25% (vinte e cinco por cento) do valor inicial atualizado do contrato. </w:t>
      </w:r>
    </w:p>
    <w:p w14:paraId="1A81116E" w14:textId="77777777" w:rsidR="001D2114" w:rsidRPr="002252A2" w:rsidRDefault="00B44452" w:rsidP="00912862">
      <w:pPr>
        <w:spacing w:line="360" w:lineRule="auto"/>
        <w:ind w:left="284" w:right="-842" w:firstLine="0"/>
        <w:rPr>
          <w:szCs w:val="22"/>
        </w:rPr>
      </w:pPr>
      <w:r w:rsidRPr="002252A2">
        <w:rPr>
          <w:szCs w:val="22"/>
        </w:rPr>
        <w:t>7.10.</w:t>
      </w:r>
      <w:r w:rsidRPr="002252A2">
        <w:rPr>
          <w:rFonts w:ascii="Arial" w:eastAsia="Arial" w:hAnsi="Arial" w:cs="Arial"/>
          <w:szCs w:val="22"/>
        </w:rPr>
        <w:t xml:space="preserve"> </w:t>
      </w:r>
      <w:r w:rsidRPr="002252A2">
        <w:rPr>
          <w:szCs w:val="22"/>
        </w:rPr>
        <w:t xml:space="preserve">Responder perante a Contratante e terceiros por eventuais prejuízos e danos decorrentes de sua demora ou de sua omissão, sob a sua responsabilidade ou por erro da execução deste contrato.  </w:t>
      </w:r>
    </w:p>
    <w:p w14:paraId="648677B5" w14:textId="77777777" w:rsidR="001D2114" w:rsidRPr="002252A2" w:rsidRDefault="00B44452" w:rsidP="00912862">
      <w:pPr>
        <w:spacing w:line="360" w:lineRule="auto"/>
        <w:ind w:left="284" w:right="-842" w:firstLine="0"/>
        <w:rPr>
          <w:szCs w:val="22"/>
        </w:rPr>
      </w:pPr>
      <w:r w:rsidRPr="002252A2">
        <w:rPr>
          <w:szCs w:val="22"/>
        </w:rPr>
        <w:t>7.11.</w:t>
      </w:r>
      <w:r w:rsidRPr="002252A2">
        <w:rPr>
          <w:rFonts w:ascii="Arial" w:eastAsia="Arial" w:hAnsi="Arial" w:cs="Arial"/>
          <w:szCs w:val="22"/>
        </w:rPr>
        <w:t xml:space="preserve"> </w:t>
      </w:r>
      <w:r w:rsidRPr="002252A2">
        <w:rPr>
          <w:szCs w:val="22"/>
        </w:rPr>
        <w:t xml:space="preserve">Responsabilizar-se por quaisquer ônus decorrentes de omissões ou erros na elaboração de estimativa de custos e que redundem em aumento de despesas para a Contratante. </w:t>
      </w:r>
    </w:p>
    <w:p w14:paraId="15AB574A" w14:textId="77777777" w:rsidR="001D2114" w:rsidRPr="002252A2" w:rsidRDefault="00B44452" w:rsidP="00912862">
      <w:pPr>
        <w:spacing w:line="360" w:lineRule="auto"/>
        <w:ind w:left="284" w:right="-842" w:firstLine="0"/>
        <w:rPr>
          <w:szCs w:val="22"/>
        </w:rPr>
      </w:pPr>
      <w:r w:rsidRPr="002252A2">
        <w:rPr>
          <w:szCs w:val="22"/>
        </w:rPr>
        <w:t>7.12.</w:t>
      </w:r>
      <w:r w:rsidRPr="002252A2">
        <w:rPr>
          <w:rFonts w:ascii="Arial" w:eastAsia="Arial" w:hAnsi="Arial" w:cs="Arial"/>
          <w:szCs w:val="22"/>
        </w:rPr>
        <w:t xml:space="preserve"> </w:t>
      </w:r>
      <w:r w:rsidRPr="002252A2">
        <w:rPr>
          <w:szCs w:val="22"/>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69406103" w14:textId="77777777" w:rsidR="001D2114" w:rsidRPr="002252A2" w:rsidRDefault="00B44452" w:rsidP="00912862">
      <w:pPr>
        <w:spacing w:line="360" w:lineRule="auto"/>
        <w:ind w:left="284" w:right="-842" w:firstLine="0"/>
        <w:rPr>
          <w:szCs w:val="22"/>
        </w:rPr>
      </w:pPr>
      <w:r w:rsidRPr="002252A2">
        <w:rPr>
          <w:szCs w:val="22"/>
        </w:rPr>
        <w:t>7.13.</w:t>
      </w:r>
      <w:r w:rsidRPr="002252A2">
        <w:rPr>
          <w:rFonts w:ascii="Arial" w:eastAsia="Arial" w:hAnsi="Arial" w:cs="Arial"/>
          <w:szCs w:val="22"/>
        </w:rPr>
        <w:t xml:space="preserve"> </w:t>
      </w:r>
      <w:r w:rsidRPr="002252A2">
        <w:rPr>
          <w:szCs w:val="22"/>
        </w:rPr>
        <w:t xml:space="preserve">Responsabilizar-se pelos vícios e danos decorrentes do objeto, de acordo com os </w:t>
      </w:r>
      <w:proofErr w:type="spellStart"/>
      <w:r w:rsidRPr="002252A2">
        <w:rPr>
          <w:szCs w:val="22"/>
        </w:rPr>
        <w:t>arts</w:t>
      </w:r>
      <w:proofErr w:type="spellEnd"/>
      <w:r w:rsidRPr="002252A2">
        <w:rPr>
          <w:szCs w:val="22"/>
        </w:rPr>
        <w:t xml:space="preserve">. 12, 13 e 17 a 27, do Código de Defesa do Consumidor (Lei nº 8.078, de 1990). </w:t>
      </w:r>
    </w:p>
    <w:p w14:paraId="65D69398" w14:textId="77777777" w:rsidR="001D2114" w:rsidRPr="002252A2" w:rsidRDefault="00B44452" w:rsidP="00912862">
      <w:pPr>
        <w:spacing w:after="111" w:line="360" w:lineRule="auto"/>
        <w:ind w:left="284" w:right="-842" w:firstLine="0"/>
        <w:rPr>
          <w:szCs w:val="22"/>
        </w:rPr>
      </w:pPr>
      <w:r w:rsidRPr="002252A2">
        <w:rPr>
          <w:szCs w:val="22"/>
        </w:rPr>
        <w:lastRenderedPageBreak/>
        <w:t>7.14.</w:t>
      </w:r>
      <w:r w:rsidRPr="002252A2">
        <w:rPr>
          <w:rFonts w:ascii="Arial" w:eastAsia="Arial" w:hAnsi="Arial" w:cs="Arial"/>
          <w:szCs w:val="22"/>
        </w:rPr>
        <w:t xml:space="preserve"> </w:t>
      </w:r>
      <w:r w:rsidRPr="002252A2">
        <w:rPr>
          <w:szCs w:val="22"/>
        </w:rPr>
        <w:t xml:space="preserve">Indicar preposto para representá-la durante a execução do contrato. </w:t>
      </w:r>
    </w:p>
    <w:p w14:paraId="73E91072" w14:textId="77777777" w:rsidR="001D2114" w:rsidRPr="002252A2" w:rsidRDefault="00B44452" w:rsidP="00912862">
      <w:pPr>
        <w:spacing w:line="360" w:lineRule="auto"/>
        <w:ind w:left="284" w:right="-842" w:firstLine="0"/>
        <w:rPr>
          <w:szCs w:val="22"/>
        </w:rPr>
      </w:pPr>
      <w:r w:rsidRPr="002252A2">
        <w:rPr>
          <w:szCs w:val="22"/>
        </w:rPr>
        <w:t>7.15.</w:t>
      </w:r>
      <w:r w:rsidRPr="002252A2">
        <w:rPr>
          <w:rFonts w:ascii="Arial" w:eastAsia="Arial" w:hAnsi="Arial" w:cs="Arial"/>
          <w:szCs w:val="22"/>
        </w:rPr>
        <w:t xml:space="preserve"> </w:t>
      </w:r>
      <w:r w:rsidRPr="002252A2">
        <w:rPr>
          <w:szCs w:val="22"/>
        </w:rPr>
        <w:t xml:space="preserve">Assumir inteira responsabilidade pela efetiva entrega do serviço e efetuá-lo de acordo com as especificações constantes no edital e/ou instruções deste Termo. </w:t>
      </w:r>
    </w:p>
    <w:p w14:paraId="4F28EAA3" w14:textId="77777777" w:rsidR="001D2114" w:rsidRPr="002252A2" w:rsidRDefault="00B44452" w:rsidP="00912862">
      <w:pPr>
        <w:spacing w:line="360" w:lineRule="auto"/>
        <w:ind w:left="284" w:right="-842" w:firstLine="0"/>
        <w:rPr>
          <w:szCs w:val="22"/>
        </w:rPr>
      </w:pPr>
      <w:r w:rsidRPr="002252A2">
        <w:rPr>
          <w:szCs w:val="22"/>
        </w:rPr>
        <w:t>7.16.</w:t>
      </w:r>
      <w:r w:rsidRPr="002252A2">
        <w:rPr>
          <w:rFonts w:ascii="Arial" w:eastAsia="Arial" w:hAnsi="Arial" w:cs="Arial"/>
          <w:szCs w:val="22"/>
        </w:rPr>
        <w:t xml:space="preserve"> </w:t>
      </w:r>
      <w:r w:rsidRPr="002252A2">
        <w:rPr>
          <w:szCs w:val="22"/>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6FBE478D" w14:textId="77777777" w:rsidR="001D2114" w:rsidRPr="002252A2" w:rsidRDefault="00B44452" w:rsidP="00912862">
      <w:pPr>
        <w:spacing w:line="360" w:lineRule="auto"/>
        <w:ind w:left="284" w:right="-842" w:firstLine="0"/>
        <w:rPr>
          <w:szCs w:val="22"/>
        </w:rPr>
      </w:pPr>
      <w:r w:rsidRPr="002252A2">
        <w:rPr>
          <w:szCs w:val="22"/>
        </w:rPr>
        <w:t>7.17.</w:t>
      </w:r>
      <w:r w:rsidRPr="002252A2">
        <w:rPr>
          <w:rFonts w:ascii="Arial" w:eastAsia="Arial" w:hAnsi="Arial" w:cs="Arial"/>
          <w:szCs w:val="22"/>
        </w:rPr>
        <w:t xml:space="preserve"> </w:t>
      </w:r>
      <w:r w:rsidRPr="002252A2">
        <w:rPr>
          <w:szCs w:val="22"/>
        </w:rPr>
        <w:t xml:space="preserve">Comunicar à fiscalização da Contratante, por escrito, quando verificar quaisquer condições inadequadas de execução dos serviços ou a iminência de fatos que possam prejudicar a perfeita execução do contrato. </w:t>
      </w:r>
    </w:p>
    <w:p w14:paraId="71CBF257" w14:textId="77777777" w:rsidR="001D2114" w:rsidRPr="002252A2" w:rsidRDefault="00B44452" w:rsidP="00912862">
      <w:pPr>
        <w:spacing w:after="111" w:line="360" w:lineRule="auto"/>
        <w:ind w:left="284" w:right="-842" w:firstLine="0"/>
        <w:rPr>
          <w:szCs w:val="22"/>
        </w:rPr>
      </w:pPr>
      <w:r w:rsidRPr="002252A2">
        <w:rPr>
          <w:szCs w:val="22"/>
        </w:rPr>
        <w:t>7.18.</w:t>
      </w:r>
      <w:r w:rsidRPr="002252A2">
        <w:rPr>
          <w:rFonts w:ascii="Arial" w:eastAsia="Arial" w:hAnsi="Arial" w:cs="Arial"/>
          <w:szCs w:val="22"/>
        </w:rPr>
        <w:t xml:space="preserve"> </w:t>
      </w:r>
      <w:r w:rsidRPr="002252A2">
        <w:rPr>
          <w:szCs w:val="22"/>
        </w:rPr>
        <w:t xml:space="preserve">Prestar todos os esclarecimentos que forem solicitados pela fiscalização do Contratante. </w:t>
      </w:r>
    </w:p>
    <w:p w14:paraId="381CF934" w14:textId="77777777" w:rsidR="001D2114" w:rsidRPr="002252A2" w:rsidRDefault="00B44452" w:rsidP="00912862">
      <w:pPr>
        <w:spacing w:line="360" w:lineRule="auto"/>
        <w:ind w:left="284" w:right="-842" w:firstLine="0"/>
        <w:rPr>
          <w:szCs w:val="22"/>
        </w:rPr>
      </w:pPr>
      <w:r w:rsidRPr="002252A2">
        <w:rPr>
          <w:szCs w:val="22"/>
        </w:rPr>
        <w:t>7.19.</w:t>
      </w:r>
      <w:r w:rsidRPr="002252A2">
        <w:rPr>
          <w:rFonts w:ascii="Arial" w:eastAsia="Arial" w:hAnsi="Arial" w:cs="Arial"/>
          <w:szCs w:val="22"/>
        </w:rPr>
        <w:t xml:space="preserve"> </w:t>
      </w:r>
      <w:r w:rsidRPr="002252A2">
        <w:rPr>
          <w:szCs w:val="22"/>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4A9114A2" w14:textId="77777777" w:rsidR="001D2114" w:rsidRPr="002252A2" w:rsidRDefault="00B44452" w:rsidP="00912862">
      <w:pPr>
        <w:spacing w:line="360" w:lineRule="auto"/>
        <w:ind w:left="284" w:right="-842" w:firstLine="0"/>
        <w:rPr>
          <w:szCs w:val="22"/>
        </w:rPr>
      </w:pPr>
      <w:r w:rsidRPr="002252A2">
        <w:rPr>
          <w:szCs w:val="22"/>
        </w:rPr>
        <w:t>7.20.</w:t>
      </w:r>
      <w:r w:rsidRPr="002252A2">
        <w:rPr>
          <w:rFonts w:ascii="Arial" w:eastAsia="Arial" w:hAnsi="Arial" w:cs="Arial"/>
          <w:szCs w:val="22"/>
        </w:rPr>
        <w:t xml:space="preserve"> </w:t>
      </w:r>
      <w:r w:rsidRPr="002252A2">
        <w:rPr>
          <w:szCs w:val="22"/>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3AD17566" w14:textId="77777777" w:rsidR="001D2114" w:rsidRPr="002252A2" w:rsidRDefault="00B44452" w:rsidP="00912862">
      <w:pPr>
        <w:spacing w:line="360" w:lineRule="auto"/>
        <w:ind w:left="284" w:right="-842" w:firstLine="0"/>
        <w:rPr>
          <w:szCs w:val="22"/>
        </w:rPr>
      </w:pPr>
      <w:r w:rsidRPr="002252A2">
        <w:rPr>
          <w:szCs w:val="22"/>
        </w:rPr>
        <w:t>7.21.</w:t>
      </w:r>
      <w:r w:rsidRPr="002252A2">
        <w:rPr>
          <w:rFonts w:ascii="Arial" w:eastAsia="Arial" w:hAnsi="Arial" w:cs="Arial"/>
          <w:szCs w:val="22"/>
        </w:rPr>
        <w:t xml:space="preserve"> </w:t>
      </w:r>
      <w:r w:rsidRPr="002252A2">
        <w:rPr>
          <w:szCs w:val="22"/>
        </w:rPr>
        <w:t xml:space="preserve">A ação ou omissão, total ou parcial da fiscalização da Contratante não eximirá a Contratada de total responsabilidade quanto à execução do objeto do contrato. </w:t>
      </w:r>
    </w:p>
    <w:p w14:paraId="1091AF23" w14:textId="77777777" w:rsidR="001D2114" w:rsidRPr="002252A2" w:rsidRDefault="00B44452" w:rsidP="00912862">
      <w:pPr>
        <w:spacing w:line="360" w:lineRule="auto"/>
        <w:ind w:left="284" w:right="-842" w:firstLine="0"/>
        <w:rPr>
          <w:szCs w:val="22"/>
        </w:rPr>
      </w:pPr>
      <w:r w:rsidRPr="002252A2">
        <w:rPr>
          <w:szCs w:val="22"/>
        </w:rPr>
        <w:t>7.22.</w:t>
      </w:r>
      <w:r w:rsidRPr="002252A2">
        <w:rPr>
          <w:rFonts w:ascii="Arial" w:eastAsia="Arial" w:hAnsi="Arial" w:cs="Arial"/>
          <w:szCs w:val="22"/>
        </w:rPr>
        <w:t xml:space="preserve"> </w:t>
      </w:r>
      <w:r w:rsidRPr="002252A2">
        <w:rPr>
          <w:szCs w:val="22"/>
        </w:rPr>
        <w:t xml:space="preserve">Comunicar, por escrito, qualquer anormalidade, prestando à Contratante os esclarecimentos julgados necessários. </w:t>
      </w:r>
    </w:p>
    <w:p w14:paraId="3FF88677" w14:textId="77777777" w:rsidR="001D2114" w:rsidRPr="002252A2" w:rsidRDefault="00B44452" w:rsidP="00912862">
      <w:pPr>
        <w:spacing w:line="360" w:lineRule="auto"/>
        <w:ind w:left="284" w:right="-842" w:firstLine="0"/>
        <w:rPr>
          <w:szCs w:val="22"/>
        </w:rPr>
      </w:pPr>
      <w:r w:rsidRPr="002252A2">
        <w:rPr>
          <w:szCs w:val="22"/>
        </w:rPr>
        <w:t>7.23.</w:t>
      </w:r>
      <w:r w:rsidRPr="002252A2">
        <w:rPr>
          <w:rFonts w:ascii="Arial" w:eastAsia="Arial" w:hAnsi="Arial" w:cs="Arial"/>
          <w:szCs w:val="22"/>
        </w:rPr>
        <w:t xml:space="preserve"> </w:t>
      </w:r>
      <w:r w:rsidRPr="002252A2">
        <w:rPr>
          <w:szCs w:val="22"/>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3C4B5846" w14:textId="77777777" w:rsidR="001D2114" w:rsidRPr="002252A2" w:rsidRDefault="00B44452" w:rsidP="00912862">
      <w:pPr>
        <w:spacing w:line="360" w:lineRule="auto"/>
        <w:ind w:left="284" w:right="-842" w:firstLine="0"/>
        <w:rPr>
          <w:szCs w:val="22"/>
        </w:rPr>
      </w:pPr>
      <w:r w:rsidRPr="002252A2">
        <w:rPr>
          <w:szCs w:val="22"/>
        </w:rPr>
        <w:t>7.24.</w:t>
      </w:r>
      <w:r w:rsidRPr="002252A2">
        <w:rPr>
          <w:rFonts w:ascii="Arial" w:eastAsia="Arial" w:hAnsi="Arial" w:cs="Arial"/>
          <w:szCs w:val="22"/>
        </w:rPr>
        <w:t xml:space="preserve"> </w:t>
      </w:r>
      <w:r w:rsidRPr="002252A2">
        <w:rPr>
          <w:szCs w:val="22"/>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3186557D" w14:textId="77777777" w:rsidR="001D2114" w:rsidRPr="002252A2" w:rsidRDefault="00B44452" w:rsidP="00912862">
      <w:pPr>
        <w:spacing w:line="360" w:lineRule="auto"/>
        <w:ind w:left="284" w:right="-842" w:firstLine="0"/>
        <w:rPr>
          <w:szCs w:val="22"/>
        </w:rPr>
      </w:pPr>
      <w:r w:rsidRPr="002252A2">
        <w:rPr>
          <w:szCs w:val="22"/>
        </w:rPr>
        <w:t>7.25.</w:t>
      </w:r>
      <w:r w:rsidRPr="002252A2">
        <w:rPr>
          <w:rFonts w:ascii="Arial" w:eastAsia="Arial" w:hAnsi="Arial" w:cs="Arial"/>
          <w:szCs w:val="22"/>
        </w:rPr>
        <w:t xml:space="preserve"> </w:t>
      </w:r>
      <w:r w:rsidRPr="002252A2">
        <w:rPr>
          <w:szCs w:val="22"/>
        </w:rPr>
        <w:t xml:space="preserve">Executar os serviços por intermédio de profissionais qualificados, com experiência e conhecimento compatíveis. </w:t>
      </w:r>
    </w:p>
    <w:p w14:paraId="098A7102" w14:textId="77777777" w:rsidR="001D2114" w:rsidRPr="002252A2" w:rsidRDefault="00B44452" w:rsidP="00912862">
      <w:pPr>
        <w:spacing w:line="360" w:lineRule="auto"/>
        <w:ind w:left="284" w:right="-842" w:firstLine="0"/>
        <w:rPr>
          <w:szCs w:val="22"/>
        </w:rPr>
      </w:pPr>
      <w:r w:rsidRPr="002252A2">
        <w:rPr>
          <w:szCs w:val="22"/>
        </w:rPr>
        <w:t>7.26.</w:t>
      </w:r>
      <w:r w:rsidRPr="002252A2">
        <w:rPr>
          <w:rFonts w:ascii="Arial" w:eastAsia="Arial" w:hAnsi="Arial" w:cs="Arial"/>
          <w:szCs w:val="22"/>
        </w:rPr>
        <w:t xml:space="preserve"> </w:t>
      </w:r>
      <w:r w:rsidRPr="002252A2">
        <w:rPr>
          <w:szCs w:val="22"/>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F1E0FFA" w14:textId="77777777" w:rsidR="001D2114" w:rsidRPr="002252A2" w:rsidRDefault="00B44452" w:rsidP="00912862">
      <w:pPr>
        <w:spacing w:line="360" w:lineRule="auto"/>
        <w:ind w:left="284" w:right="-842" w:firstLine="0"/>
        <w:rPr>
          <w:szCs w:val="22"/>
        </w:rPr>
      </w:pPr>
      <w:r w:rsidRPr="002252A2">
        <w:rPr>
          <w:szCs w:val="22"/>
        </w:rPr>
        <w:t>7.27.</w:t>
      </w:r>
      <w:r w:rsidRPr="002252A2">
        <w:rPr>
          <w:rFonts w:ascii="Arial" w:eastAsia="Arial" w:hAnsi="Arial" w:cs="Arial"/>
          <w:szCs w:val="22"/>
        </w:rPr>
        <w:t xml:space="preserve"> </w:t>
      </w:r>
      <w:r w:rsidRPr="002252A2">
        <w:rPr>
          <w:szCs w:val="22"/>
        </w:rPr>
        <w:t xml:space="preserve">Se a Contratante houver disponibilizado recursos tecnológico ou documental (equipamentos, manuais e outros) à Contratada, estes deverão ser devolvidos à Contratante ao término do contrato. </w:t>
      </w:r>
    </w:p>
    <w:p w14:paraId="5F57B0C7" w14:textId="77777777" w:rsidR="001D2114" w:rsidRPr="002252A2" w:rsidRDefault="00B44452" w:rsidP="00912862">
      <w:pPr>
        <w:spacing w:line="360" w:lineRule="auto"/>
        <w:ind w:left="284" w:right="-842" w:firstLine="0"/>
        <w:rPr>
          <w:szCs w:val="22"/>
        </w:rPr>
      </w:pPr>
      <w:r w:rsidRPr="002252A2">
        <w:rPr>
          <w:szCs w:val="22"/>
        </w:rPr>
        <w:lastRenderedPageBreak/>
        <w:t>7.28.</w:t>
      </w:r>
      <w:r w:rsidRPr="002252A2">
        <w:rPr>
          <w:rFonts w:ascii="Arial" w:eastAsia="Arial" w:hAnsi="Arial" w:cs="Arial"/>
          <w:szCs w:val="22"/>
        </w:rPr>
        <w:t xml:space="preserve"> </w:t>
      </w:r>
      <w:r w:rsidRPr="002252A2">
        <w:rPr>
          <w:szCs w:val="22"/>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42259CA8" w14:textId="77777777" w:rsidR="001D2114" w:rsidRPr="002252A2" w:rsidRDefault="00B44452" w:rsidP="00912862">
      <w:pPr>
        <w:spacing w:line="360" w:lineRule="auto"/>
        <w:ind w:left="284" w:right="-842" w:firstLine="0"/>
        <w:rPr>
          <w:szCs w:val="22"/>
        </w:rPr>
      </w:pPr>
      <w:r w:rsidRPr="002252A2">
        <w:rPr>
          <w:szCs w:val="22"/>
        </w:rPr>
        <w:t>7.29.</w:t>
      </w:r>
      <w:r w:rsidRPr="002252A2">
        <w:rPr>
          <w:rFonts w:ascii="Arial" w:eastAsia="Arial" w:hAnsi="Arial" w:cs="Arial"/>
          <w:szCs w:val="22"/>
        </w:rPr>
        <w:t xml:space="preserve"> </w:t>
      </w:r>
      <w:r w:rsidRPr="002252A2">
        <w:rPr>
          <w:szCs w:val="22"/>
        </w:rPr>
        <w:t xml:space="preserve">Comunicar à Contratante, no prazo máximo de 24 (vinte e quatro) horas que antecede a data da entrega, os motivos que impossibilitem o cumprimento do prazo previsto, com a </w:t>
      </w:r>
    </w:p>
    <w:p w14:paraId="37F7B51E" w14:textId="77777777" w:rsidR="001D2114" w:rsidRPr="002252A2" w:rsidRDefault="00B44452" w:rsidP="00912862">
      <w:pPr>
        <w:spacing w:line="360" w:lineRule="auto"/>
        <w:ind w:left="284" w:right="-842" w:firstLine="0"/>
        <w:rPr>
          <w:szCs w:val="22"/>
        </w:rPr>
      </w:pPr>
      <w:r w:rsidRPr="002252A2">
        <w:rPr>
          <w:szCs w:val="22"/>
        </w:rPr>
        <w:t xml:space="preserve">devida comprovação. </w:t>
      </w:r>
    </w:p>
    <w:p w14:paraId="34EC22CE" w14:textId="77777777" w:rsidR="001D2114" w:rsidRPr="002252A2" w:rsidRDefault="00B44452" w:rsidP="00912862">
      <w:pPr>
        <w:spacing w:line="360" w:lineRule="auto"/>
        <w:ind w:left="284" w:right="-842" w:firstLine="0"/>
        <w:rPr>
          <w:szCs w:val="22"/>
        </w:rPr>
      </w:pPr>
      <w:r w:rsidRPr="002252A2">
        <w:rPr>
          <w:szCs w:val="22"/>
        </w:rPr>
        <w:t>7.30.</w:t>
      </w:r>
      <w:r w:rsidRPr="002252A2">
        <w:rPr>
          <w:rFonts w:ascii="Arial" w:eastAsia="Arial" w:hAnsi="Arial" w:cs="Arial"/>
          <w:szCs w:val="22"/>
        </w:rPr>
        <w:t xml:space="preserve"> </w:t>
      </w:r>
      <w:r w:rsidRPr="002252A2">
        <w:rPr>
          <w:szCs w:val="22"/>
        </w:rPr>
        <w:t xml:space="preserve">Responder pela fidelidade e legitimidade das informações e dos documentos apresentados em qualquer fase da contratação. </w:t>
      </w:r>
    </w:p>
    <w:p w14:paraId="620009AF" w14:textId="77777777" w:rsidR="001D2114" w:rsidRPr="002252A2" w:rsidRDefault="00B44452" w:rsidP="00912862">
      <w:pPr>
        <w:spacing w:after="110" w:line="360" w:lineRule="auto"/>
        <w:ind w:left="284" w:right="-842" w:firstLine="0"/>
        <w:rPr>
          <w:szCs w:val="22"/>
        </w:rPr>
      </w:pPr>
      <w:r w:rsidRPr="002252A2">
        <w:rPr>
          <w:szCs w:val="22"/>
        </w:rPr>
        <w:t>7.31.</w:t>
      </w:r>
      <w:r w:rsidRPr="002252A2">
        <w:rPr>
          <w:rFonts w:ascii="Arial" w:eastAsia="Arial" w:hAnsi="Arial" w:cs="Arial"/>
          <w:szCs w:val="22"/>
        </w:rPr>
        <w:t xml:space="preserve"> </w:t>
      </w:r>
      <w:r w:rsidRPr="002252A2">
        <w:rPr>
          <w:szCs w:val="22"/>
        </w:rPr>
        <w:t xml:space="preserve">Não promover substituição do produto empenhado, sem anuência expressa do Contratante. </w:t>
      </w:r>
    </w:p>
    <w:p w14:paraId="3680580A" w14:textId="77777777" w:rsidR="001D2114" w:rsidRPr="002252A2" w:rsidRDefault="00B44452" w:rsidP="00912862">
      <w:pPr>
        <w:spacing w:after="111" w:line="360" w:lineRule="auto"/>
        <w:ind w:left="284" w:right="-842" w:firstLine="0"/>
        <w:rPr>
          <w:szCs w:val="22"/>
        </w:rPr>
      </w:pPr>
      <w:r w:rsidRPr="002252A2">
        <w:rPr>
          <w:szCs w:val="22"/>
        </w:rPr>
        <w:t>7.32.</w:t>
      </w:r>
      <w:r w:rsidRPr="002252A2">
        <w:rPr>
          <w:rFonts w:ascii="Arial" w:eastAsia="Arial" w:hAnsi="Arial" w:cs="Arial"/>
          <w:szCs w:val="22"/>
        </w:rPr>
        <w:t xml:space="preserve"> </w:t>
      </w:r>
      <w:r w:rsidRPr="002252A2">
        <w:rPr>
          <w:szCs w:val="22"/>
        </w:rPr>
        <w:t xml:space="preserve">Responsabilizar-se pelo preço apresentado na proposta. </w:t>
      </w:r>
    </w:p>
    <w:p w14:paraId="74BE4CD3" w14:textId="77777777" w:rsidR="001D2114" w:rsidRPr="002252A2" w:rsidRDefault="00B44452" w:rsidP="00912862">
      <w:pPr>
        <w:spacing w:line="360" w:lineRule="auto"/>
        <w:ind w:left="284" w:right="-842" w:firstLine="0"/>
        <w:rPr>
          <w:szCs w:val="22"/>
        </w:rPr>
      </w:pPr>
      <w:r w:rsidRPr="002252A2">
        <w:rPr>
          <w:szCs w:val="22"/>
        </w:rPr>
        <w:t>7.33.</w:t>
      </w:r>
      <w:r w:rsidRPr="002252A2">
        <w:rPr>
          <w:rFonts w:ascii="Arial" w:eastAsia="Arial" w:hAnsi="Arial" w:cs="Arial"/>
          <w:szCs w:val="22"/>
        </w:rPr>
        <w:t xml:space="preserve"> </w:t>
      </w:r>
      <w:r w:rsidRPr="002252A2">
        <w:rPr>
          <w:szCs w:val="22"/>
        </w:rPr>
        <w:t xml:space="preserve">Responsabilizar-se pelas especificações técnicas do produto ofertado constantes no presente Termo de Referência e no respectivo Estudo Técnico Preliminar. </w:t>
      </w:r>
    </w:p>
    <w:p w14:paraId="439628A6" w14:textId="77777777" w:rsidR="001D2114" w:rsidRPr="002252A2" w:rsidRDefault="00B44452" w:rsidP="00912862">
      <w:pPr>
        <w:spacing w:after="103" w:line="360" w:lineRule="auto"/>
        <w:ind w:left="284" w:right="-842" w:firstLine="0"/>
        <w:rPr>
          <w:szCs w:val="22"/>
        </w:rPr>
      </w:pPr>
      <w:r w:rsidRPr="002252A2">
        <w:rPr>
          <w:szCs w:val="22"/>
        </w:rPr>
        <w:t>7.34.</w:t>
      </w:r>
      <w:r w:rsidRPr="002252A2">
        <w:rPr>
          <w:rFonts w:ascii="Arial" w:eastAsia="Arial" w:hAnsi="Arial" w:cs="Arial"/>
          <w:szCs w:val="22"/>
        </w:rPr>
        <w:t xml:space="preserve"> </w:t>
      </w:r>
      <w:r w:rsidRPr="002252A2">
        <w:rPr>
          <w:szCs w:val="22"/>
        </w:rPr>
        <w:t xml:space="preserve">Outras obrigações técnico-operacionais da Contratada: </w:t>
      </w:r>
    </w:p>
    <w:p w14:paraId="72A234A7" w14:textId="77777777" w:rsidR="001D2114" w:rsidRPr="002252A2" w:rsidRDefault="00B44452" w:rsidP="00912862">
      <w:pPr>
        <w:spacing w:line="360" w:lineRule="auto"/>
        <w:ind w:left="284" w:right="-842" w:firstLine="0"/>
        <w:rPr>
          <w:szCs w:val="22"/>
        </w:rPr>
      </w:pPr>
      <w:r w:rsidRPr="002252A2">
        <w:rPr>
          <w:szCs w:val="22"/>
        </w:rPr>
        <w:t xml:space="preserve">7.34.1. Reparar, corrigir, remover e reconstruir, às suas expensas, no total ou em parte, os serviços referentes ao objeto em que se verifiquem vícios, defeitos ou incorreções resultantes da execução. </w:t>
      </w:r>
    </w:p>
    <w:p w14:paraId="53CAEE64" w14:textId="77777777" w:rsidR="001D2114" w:rsidRPr="002252A2" w:rsidRDefault="00B44452" w:rsidP="00912862">
      <w:pPr>
        <w:spacing w:line="360" w:lineRule="auto"/>
        <w:ind w:left="284" w:right="-842" w:firstLine="0"/>
        <w:rPr>
          <w:szCs w:val="22"/>
        </w:rPr>
      </w:pPr>
      <w:r w:rsidRPr="002252A2">
        <w:rPr>
          <w:szCs w:val="22"/>
        </w:rPr>
        <w:t>7.34.2.</w:t>
      </w:r>
      <w:r w:rsidRPr="002252A2">
        <w:rPr>
          <w:rFonts w:ascii="Arial" w:eastAsia="Arial" w:hAnsi="Arial" w:cs="Arial"/>
          <w:szCs w:val="22"/>
        </w:rPr>
        <w:t xml:space="preserve"> </w:t>
      </w:r>
      <w:r w:rsidRPr="002252A2">
        <w:rPr>
          <w:szCs w:val="22"/>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2B2858C2" w14:textId="77777777" w:rsidR="001D2114" w:rsidRPr="002252A2" w:rsidRDefault="00B44452" w:rsidP="00912862">
      <w:pPr>
        <w:spacing w:line="360" w:lineRule="auto"/>
        <w:ind w:left="284" w:right="-842" w:firstLine="0"/>
        <w:rPr>
          <w:szCs w:val="22"/>
        </w:rPr>
      </w:pPr>
      <w:r w:rsidRPr="002252A2">
        <w:rPr>
          <w:szCs w:val="22"/>
        </w:rPr>
        <w:t>7.34.3.</w:t>
      </w:r>
      <w:r w:rsidRPr="002252A2">
        <w:rPr>
          <w:rFonts w:ascii="Arial" w:eastAsia="Arial" w:hAnsi="Arial" w:cs="Arial"/>
          <w:szCs w:val="22"/>
        </w:rPr>
        <w:t xml:space="preserve"> </w:t>
      </w:r>
      <w:r w:rsidRPr="002252A2">
        <w:rPr>
          <w:szCs w:val="22"/>
        </w:rPr>
        <w:t xml:space="preserve">Não cabe à Contratante, qualquer ônus ou responsabilidades decorrentes ao deslocamento dos profissionais da Contratada até o local de execução dos serviços. </w:t>
      </w:r>
    </w:p>
    <w:p w14:paraId="45E1C991" w14:textId="4E0BFC1C" w:rsidR="001D2114" w:rsidRPr="002252A2" w:rsidRDefault="00B44452" w:rsidP="00912862">
      <w:pPr>
        <w:spacing w:line="360" w:lineRule="auto"/>
        <w:ind w:left="284" w:right="-842" w:firstLine="0"/>
        <w:rPr>
          <w:szCs w:val="22"/>
        </w:rPr>
      </w:pPr>
      <w:r w:rsidRPr="002252A2">
        <w:rPr>
          <w:szCs w:val="22"/>
        </w:rPr>
        <w:t>7.34.4.</w:t>
      </w:r>
      <w:r w:rsidRPr="002252A2">
        <w:rPr>
          <w:rFonts w:ascii="Arial" w:eastAsia="Arial" w:hAnsi="Arial" w:cs="Arial"/>
          <w:szCs w:val="22"/>
        </w:rPr>
        <w:t xml:space="preserve"> </w:t>
      </w:r>
      <w:r w:rsidRPr="002252A2">
        <w:rPr>
          <w:szCs w:val="22"/>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1FB75785" w14:textId="4B72E547" w:rsidR="00C25E3F" w:rsidRPr="002252A2" w:rsidRDefault="00C25E3F" w:rsidP="00912862">
      <w:pPr>
        <w:spacing w:line="360" w:lineRule="auto"/>
        <w:ind w:left="284" w:right="-842" w:firstLine="0"/>
        <w:rPr>
          <w:b/>
          <w:bCs/>
          <w:szCs w:val="22"/>
        </w:rPr>
      </w:pPr>
      <w:r w:rsidRPr="002252A2">
        <w:rPr>
          <w:szCs w:val="22"/>
        </w:rPr>
        <w:t xml:space="preserve">7.35. </w:t>
      </w:r>
      <w:r w:rsidRPr="002252A2">
        <w:rPr>
          <w:b/>
          <w:bCs/>
          <w:szCs w:val="22"/>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7AD6E11D" w14:textId="78AEB573" w:rsidR="00C25E3F" w:rsidRPr="002252A2" w:rsidRDefault="00C25E3F" w:rsidP="00912862">
      <w:pPr>
        <w:spacing w:line="360" w:lineRule="auto"/>
        <w:ind w:left="284" w:right="-842" w:firstLine="0"/>
        <w:rPr>
          <w:b/>
          <w:bCs/>
          <w:szCs w:val="22"/>
        </w:rPr>
      </w:pPr>
      <w:r w:rsidRPr="002252A2">
        <w:rPr>
          <w:b/>
          <w:bCs/>
          <w:szCs w:val="22"/>
        </w:rPr>
        <w:t>7.36.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1BFDDC02" w14:textId="6DB18E94" w:rsidR="00C25E3F" w:rsidRPr="002252A2" w:rsidRDefault="00C25E3F" w:rsidP="00912862">
      <w:pPr>
        <w:spacing w:line="360" w:lineRule="auto"/>
        <w:ind w:left="284" w:right="-842" w:firstLine="0"/>
        <w:rPr>
          <w:b/>
          <w:bCs/>
          <w:szCs w:val="22"/>
        </w:rPr>
      </w:pPr>
      <w:r w:rsidRPr="002252A2">
        <w:rPr>
          <w:b/>
          <w:bCs/>
          <w:szCs w:val="22"/>
        </w:rPr>
        <w:t>7.37. Caso a empresa contratada execute o serviço de que trata o subitem anterior sem a devida consulta à fiscalização da obra, estará sujeita a refazer o serviço caso o fiscal da obra entenda que os serviços deveriam ter sido desenvolvidos de outra forma.</w:t>
      </w:r>
    </w:p>
    <w:p w14:paraId="43ADD7E4" w14:textId="486CCC7D" w:rsidR="00C25E3F" w:rsidRPr="002252A2" w:rsidRDefault="00C25E3F" w:rsidP="00912862">
      <w:pPr>
        <w:spacing w:line="360" w:lineRule="auto"/>
        <w:ind w:left="284" w:right="-842" w:firstLine="0"/>
        <w:rPr>
          <w:b/>
          <w:bCs/>
          <w:szCs w:val="22"/>
        </w:rPr>
      </w:pPr>
      <w:r w:rsidRPr="002252A2">
        <w:rPr>
          <w:b/>
          <w:bCs/>
          <w:szCs w:val="22"/>
        </w:rPr>
        <w:lastRenderedPageBreak/>
        <w:t>7.38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62316589" w14:textId="77B547A9" w:rsidR="002E010F" w:rsidRPr="002252A2" w:rsidRDefault="002E010F" w:rsidP="00912862">
      <w:pPr>
        <w:spacing w:line="360" w:lineRule="auto"/>
        <w:ind w:left="284" w:right="-842" w:firstLine="0"/>
        <w:rPr>
          <w:b/>
          <w:bCs/>
          <w:szCs w:val="22"/>
        </w:rPr>
      </w:pPr>
      <w:r w:rsidRPr="002252A2">
        <w:rPr>
          <w:b/>
          <w:bCs/>
          <w:szCs w:val="22"/>
        </w:rPr>
        <w:t>7.39 Fornecer a seus funcionários uniformes e equipamentos de proteção individual (</w:t>
      </w:r>
      <w:proofErr w:type="spellStart"/>
      <w:r w:rsidRPr="002252A2">
        <w:rPr>
          <w:b/>
          <w:bCs/>
          <w:szCs w:val="22"/>
        </w:rPr>
        <w:t>EPI’s</w:t>
      </w:r>
      <w:proofErr w:type="spellEnd"/>
      <w:r w:rsidRPr="002252A2">
        <w:rPr>
          <w:b/>
          <w:bCs/>
          <w:szCs w:val="22"/>
        </w:rPr>
        <w:t>) e coletiva adequados à execução dos serviços e em conformidade com as normas de segurança vigentes, com a identificação da contratada nos respectivos equipamentos.</w:t>
      </w:r>
    </w:p>
    <w:p w14:paraId="5D0351AF" w14:textId="0C51DB3F" w:rsidR="00C25E3F" w:rsidRPr="002252A2" w:rsidRDefault="002E010F" w:rsidP="00912862">
      <w:pPr>
        <w:spacing w:line="360" w:lineRule="auto"/>
        <w:ind w:left="284" w:right="-842" w:firstLine="0"/>
        <w:rPr>
          <w:b/>
          <w:bCs/>
          <w:szCs w:val="22"/>
        </w:rPr>
      </w:pPr>
      <w:r w:rsidRPr="002252A2">
        <w:rPr>
          <w:b/>
          <w:bCs/>
          <w:szCs w:val="22"/>
        </w:rPr>
        <w:t>7.40</w:t>
      </w:r>
      <w:r w:rsidRPr="002252A2">
        <w:rPr>
          <w:szCs w:val="22"/>
        </w:rPr>
        <w:t xml:space="preserve"> </w:t>
      </w:r>
      <w:r w:rsidRPr="002252A2">
        <w:rPr>
          <w:b/>
          <w:bCs/>
          <w:szCs w:val="22"/>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3B7CF577" w14:textId="3D32DB51" w:rsidR="008766E9" w:rsidRPr="002252A2" w:rsidRDefault="000A520A" w:rsidP="00912862">
      <w:pPr>
        <w:spacing w:line="360" w:lineRule="auto"/>
        <w:ind w:left="284" w:right="-842" w:firstLine="0"/>
        <w:rPr>
          <w:szCs w:val="22"/>
        </w:rPr>
      </w:pPr>
      <w:r w:rsidRPr="002252A2">
        <w:rPr>
          <w:b/>
          <w:bCs/>
          <w:szCs w:val="22"/>
        </w:rPr>
        <w:t>7.41 A execução do serviço não gerará vínculo empregatício entre os empregados da CONTRATADA e a CONTRATANTE, vedando-se qualquer relação entre estes que caracterize pessoalidade e subordinação direta.</w:t>
      </w:r>
    </w:p>
    <w:p w14:paraId="435D7D86" w14:textId="63147E67" w:rsidR="008766E9" w:rsidRPr="002252A2" w:rsidRDefault="000A520A" w:rsidP="00912862">
      <w:pPr>
        <w:spacing w:line="360" w:lineRule="auto"/>
        <w:ind w:left="284" w:right="-842" w:firstLine="0"/>
        <w:rPr>
          <w:szCs w:val="22"/>
        </w:rPr>
      </w:pPr>
      <w:r w:rsidRPr="002252A2">
        <w:rPr>
          <w:szCs w:val="22"/>
        </w:rPr>
        <w:t>7.42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792434A0" w14:textId="60D0D26E" w:rsidR="000A520A" w:rsidRPr="002252A2" w:rsidRDefault="000A520A" w:rsidP="00912862">
      <w:pPr>
        <w:spacing w:line="360" w:lineRule="auto"/>
        <w:ind w:left="284" w:right="-842" w:firstLine="0"/>
        <w:rPr>
          <w:szCs w:val="22"/>
        </w:rPr>
      </w:pPr>
      <w:r w:rsidRPr="002252A2">
        <w:rPr>
          <w:szCs w:val="22"/>
        </w:rPr>
        <w:t xml:space="preserve">7.43 </w:t>
      </w:r>
      <w:r w:rsidR="00D774F6" w:rsidRPr="002252A2">
        <w:rPr>
          <w:b/>
          <w:bCs/>
          <w:szCs w:val="22"/>
        </w:rPr>
        <w:t xml:space="preserve">O memorial descritivo, Planilha Orçamentaria, Cronograma Financeiro e Projetos serão enviados por e-mail e deverão ser solicitados no e-mail: </w:t>
      </w:r>
      <w:hyperlink r:id="rId7" w:history="1">
        <w:r w:rsidR="0014732F" w:rsidRPr="002252A2">
          <w:rPr>
            <w:rStyle w:val="Hyperlink"/>
            <w:b/>
            <w:bCs/>
            <w:szCs w:val="22"/>
          </w:rPr>
          <w:t>editaisprefeituradeodapolis@gmail.com</w:t>
        </w:r>
      </w:hyperlink>
      <w:r w:rsidR="0014732F" w:rsidRPr="002252A2">
        <w:rPr>
          <w:b/>
          <w:bCs/>
          <w:szCs w:val="22"/>
        </w:rPr>
        <w:t xml:space="preserve"> </w:t>
      </w:r>
      <w:r w:rsidR="00D774F6" w:rsidRPr="002252A2">
        <w:rPr>
          <w:b/>
          <w:bCs/>
          <w:szCs w:val="22"/>
        </w:rPr>
        <w:t xml:space="preserve"> como também poderá ser examinado no seguinte endereço: Prédio da Prefeitura Municipal Av. Francisco Alves da Silva - 443, centro de Deodápolis, no Setor de Projetos, não podendo a contratada alegar, posteriormente, desconhecimento do mesmo, ou falha que impossibilite a execução contratual</w:t>
      </w:r>
      <w:r w:rsidRPr="002252A2">
        <w:rPr>
          <w:szCs w:val="22"/>
        </w:rPr>
        <w:t>.</w:t>
      </w:r>
    </w:p>
    <w:p w14:paraId="6E4A7DA1" w14:textId="1ED57359" w:rsidR="00957D3F" w:rsidRPr="002252A2" w:rsidRDefault="00957D3F" w:rsidP="00912862">
      <w:pPr>
        <w:spacing w:line="360" w:lineRule="auto"/>
        <w:ind w:left="284" w:right="-842" w:firstLine="0"/>
        <w:rPr>
          <w:rFonts w:eastAsia="Arial"/>
          <w:b/>
          <w:bCs/>
          <w:szCs w:val="22"/>
        </w:rPr>
      </w:pPr>
      <w:r w:rsidRPr="002252A2">
        <w:rPr>
          <w:szCs w:val="22"/>
        </w:rPr>
        <w:t xml:space="preserve">7.44 </w:t>
      </w:r>
      <w:r w:rsidRPr="002252A2">
        <w:rPr>
          <w:rFonts w:eastAsia="Arial"/>
          <w:b/>
          <w:bCs/>
          <w:szCs w:val="22"/>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3D0F236B" w14:textId="53BCA414" w:rsidR="004A1F82" w:rsidRPr="002252A2" w:rsidRDefault="00957D3F" w:rsidP="00912862">
      <w:pPr>
        <w:spacing w:line="360" w:lineRule="auto"/>
        <w:ind w:left="284" w:right="-842" w:firstLine="0"/>
        <w:rPr>
          <w:b/>
          <w:bCs/>
          <w:szCs w:val="22"/>
        </w:rPr>
      </w:pPr>
      <w:r w:rsidRPr="002252A2">
        <w:rPr>
          <w:szCs w:val="22"/>
        </w:rPr>
        <w:t xml:space="preserve">7.45 </w:t>
      </w:r>
      <w:r w:rsidR="004A1F82" w:rsidRPr="002252A2">
        <w:rPr>
          <w:b/>
          <w:bCs/>
          <w:szCs w:val="22"/>
        </w:rPr>
        <w:t xml:space="preserve">Será exigida à contratada a garantia da contratação na modalidade seguro-garantia, com cláusula de retomada, de que trata o art. 102 da Lei nº 14.133/2021, no percentual de </w:t>
      </w:r>
      <w:r w:rsidR="00D85795" w:rsidRPr="002252A2">
        <w:rPr>
          <w:b/>
          <w:bCs/>
          <w:szCs w:val="22"/>
        </w:rPr>
        <w:t>5</w:t>
      </w:r>
      <w:r w:rsidR="004A1F82" w:rsidRPr="002252A2">
        <w:rPr>
          <w:b/>
          <w:bCs/>
          <w:szCs w:val="22"/>
        </w:rPr>
        <w:t xml:space="preserve">% do valor contratual, </w:t>
      </w:r>
      <w:r w:rsidR="004A1F82" w:rsidRPr="002252A2">
        <w:rPr>
          <w:b/>
          <w:bCs/>
          <w:szCs w:val="22"/>
        </w:rPr>
        <w:lastRenderedPageBreak/>
        <w:t>conforme regras previstas na minuta de cláusulas de seguro constante em Anexo. Tal percentual se justifica pela complexidade técnica envolvida;</w:t>
      </w:r>
    </w:p>
    <w:p w14:paraId="400CFAB1" w14:textId="420A30E9" w:rsidR="001D2114" w:rsidRPr="002252A2" w:rsidRDefault="00413538" w:rsidP="00912862">
      <w:pPr>
        <w:spacing w:line="360" w:lineRule="auto"/>
        <w:ind w:left="284" w:right="-842" w:firstLine="0"/>
        <w:rPr>
          <w:szCs w:val="22"/>
        </w:rPr>
      </w:pPr>
      <w:r w:rsidRPr="002252A2">
        <w:rPr>
          <w:b/>
          <w:bCs/>
          <w:szCs w:val="22"/>
        </w:rPr>
        <w:t xml:space="preserve">7.45.1 </w:t>
      </w:r>
      <w:r w:rsidR="004A1F82" w:rsidRPr="002252A2">
        <w:rPr>
          <w:b/>
          <w:bCs/>
          <w:szCs w:val="22"/>
        </w:rPr>
        <w:t>Para a prestação da garantia pelo CONTRATADO na modalidade seguro-garantia, será facultado o prazo de 01(um) mês, contados da data da homologação da licitação e anterior à assinatura do contrato, para a prestação da garantia</w:t>
      </w:r>
      <w:r w:rsidRPr="002252A2">
        <w:rPr>
          <w:b/>
          <w:bCs/>
          <w:szCs w:val="22"/>
        </w:rPr>
        <w:t>.</w:t>
      </w:r>
      <w:r w:rsidR="00B44452" w:rsidRPr="002252A2">
        <w:rPr>
          <w:rFonts w:ascii="Calibri" w:eastAsia="Calibri" w:hAnsi="Calibri" w:cs="Calibri"/>
          <w:szCs w:val="22"/>
        </w:rPr>
        <w:t xml:space="preserve"> </w:t>
      </w:r>
    </w:p>
    <w:p w14:paraId="3414EFC1" w14:textId="300528EC" w:rsidR="001D2114" w:rsidRPr="002252A2" w:rsidRDefault="00B44452" w:rsidP="00810C80">
      <w:pPr>
        <w:numPr>
          <w:ilvl w:val="0"/>
          <w:numId w:val="3"/>
        </w:numPr>
        <w:spacing w:after="230" w:line="360" w:lineRule="auto"/>
        <w:ind w:left="284" w:right="-842" w:firstLine="0"/>
        <w:rPr>
          <w:szCs w:val="22"/>
        </w:rPr>
      </w:pPr>
      <w:r w:rsidRPr="002252A2">
        <w:rPr>
          <w:b/>
          <w:szCs w:val="22"/>
        </w:rPr>
        <w:t xml:space="preserve">DA SUBCONTRATAÇÃO </w:t>
      </w:r>
      <w:r w:rsidRPr="002252A2">
        <w:rPr>
          <w:szCs w:val="22"/>
        </w:rPr>
        <w:t xml:space="preserve"> </w:t>
      </w:r>
    </w:p>
    <w:p w14:paraId="2A7F3DAF" w14:textId="3468C05D" w:rsidR="0022722F" w:rsidRPr="002252A2" w:rsidRDefault="00B44452" w:rsidP="00912862">
      <w:pPr>
        <w:spacing w:line="360" w:lineRule="auto"/>
        <w:ind w:left="284" w:right="-842" w:firstLine="0"/>
        <w:rPr>
          <w:szCs w:val="22"/>
        </w:rPr>
      </w:pPr>
      <w:r w:rsidRPr="002252A2">
        <w:rPr>
          <w:szCs w:val="22"/>
        </w:rPr>
        <w:t>8.1.</w:t>
      </w:r>
      <w:r w:rsidRPr="002252A2">
        <w:rPr>
          <w:rFonts w:ascii="Arial" w:eastAsia="Arial" w:hAnsi="Arial" w:cs="Arial"/>
          <w:szCs w:val="22"/>
        </w:rPr>
        <w:t xml:space="preserve"> </w:t>
      </w:r>
      <w:r w:rsidRPr="002252A2">
        <w:rPr>
          <w:szCs w:val="22"/>
        </w:rPr>
        <w:t xml:space="preserve">Não será admitida a subcontratação do objeto licitatório. </w:t>
      </w:r>
    </w:p>
    <w:p w14:paraId="58622349" w14:textId="31A86D27" w:rsidR="001D2114" w:rsidRPr="002252A2" w:rsidRDefault="00B44452" w:rsidP="00810C80">
      <w:pPr>
        <w:spacing w:after="133" w:line="360" w:lineRule="auto"/>
        <w:ind w:left="284" w:right="-842" w:firstLine="0"/>
        <w:rPr>
          <w:b/>
          <w:bCs/>
          <w:szCs w:val="22"/>
        </w:rPr>
      </w:pPr>
      <w:r w:rsidRPr="002252A2">
        <w:rPr>
          <w:b/>
          <w:bCs/>
          <w:szCs w:val="22"/>
        </w:rPr>
        <w:t>9.</w:t>
      </w:r>
      <w:r w:rsidRPr="002252A2">
        <w:rPr>
          <w:rFonts w:ascii="Arial" w:eastAsia="Arial" w:hAnsi="Arial" w:cs="Arial"/>
          <w:b/>
          <w:bCs/>
          <w:szCs w:val="22"/>
        </w:rPr>
        <w:t xml:space="preserve"> </w:t>
      </w:r>
      <w:r w:rsidRPr="002252A2">
        <w:rPr>
          <w:rFonts w:ascii="Arial" w:eastAsia="Arial" w:hAnsi="Arial" w:cs="Arial"/>
          <w:b/>
          <w:bCs/>
          <w:szCs w:val="22"/>
        </w:rPr>
        <w:tab/>
      </w:r>
      <w:r w:rsidRPr="002252A2">
        <w:rPr>
          <w:b/>
          <w:bCs/>
          <w:szCs w:val="22"/>
        </w:rPr>
        <w:t xml:space="preserve">DA ALTERAÇÃO SUBJETIVA </w:t>
      </w:r>
    </w:p>
    <w:p w14:paraId="704C1BD7" w14:textId="50FFA499" w:rsidR="001D2114" w:rsidRPr="002252A2" w:rsidRDefault="00B44452" w:rsidP="00810C80">
      <w:pPr>
        <w:spacing w:line="360" w:lineRule="auto"/>
        <w:ind w:left="284" w:right="-842" w:firstLine="0"/>
        <w:rPr>
          <w:szCs w:val="22"/>
        </w:rPr>
      </w:pPr>
      <w:r w:rsidRPr="002252A2">
        <w:rPr>
          <w:szCs w:val="22"/>
        </w:rPr>
        <w:t>9.1.</w:t>
      </w:r>
      <w:r w:rsidRPr="002252A2">
        <w:rPr>
          <w:rFonts w:ascii="Arial" w:eastAsia="Arial" w:hAnsi="Arial" w:cs="Arial"/>
          <w:szCs w:val="22"/>
        </w:rPr>
        <w:t xml:space="preserve"> </w:t>
      </w:r>
      <w:r w:rsidRPr="002252A2">
        <w:rPr>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2252A2">
        <w:rPr>
          <w:color w:val="0000FF"/>
          <w:szCs w:val="22"/>
        </w:rPr>
        <w:t xml:space="preserve">  </w:t>
      </w:r>
    </w:p>
    <w:p w14:paraId="321E8C85" w14:textId="257041F1" w:rsidR="001D2114" w:rsidRPr="002252A2" w:rsidRDefault="00B44452" w:rsidP="00912862">
      <w:pPr>
        <w:pStyle w:val="Ttulo1"/>
        <w:tabs>
          <w:tab w:val="center" w:pos="568"/>
          <w:tab w:val="center" w:pos="3775"/>
        </w:tabs>
        <w:spacing w:line="360" w:lineRule="auto"/>
        <w:ind w:left="284" w:right="-842" w:firstLine="0"/>
        <w:jc w:val="both"/>
        <w:rPr>
          <w:szCs w:val="22"/>
        </w:rPr>
      </w:pPr>
      <w:r w:rsidRPr="002252A2">
        <w:rPr>
          <w:rFonts w:ascii="Calibri" w:eastAsia="Calibri" w:hAnsi="Calibri" w:cs="Calibri"/>
          <w:b w:val="0"/>
          <w:szCs w:val="22"/>
        </w:rPr>
        <w:tab/>
      </w:r>
      <w:r w:rsidRPr="002252A2">
        <w:rPr>
          <w:szCs w:val="22"/>
        </w:rPr>
        <w:t>10.</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DO CONTROLE E FISCALIZAÇÃO DA EXECUÇÃO  </w:t>
      </w:r>
    </w:p>
    <w:p w14:paraId="5901891B" w14:textId="77777777" w:rsidR="001D2114" w:rsidRPr="002252A2" w:rsidRDefault="00B44452" w:rsidP="00810C80">
      <w:pPr>
        <w:spacing w:line="360" w:lineRule="auto"/>
        <w:ind w:left="284" w:right="-842" w:firstLine="0"/>
        <w:rPr>
          <w:szCs w:val="22"/>
        </w:rPr>
      </w:pPr>
      <w:r w:rsidRPr="002252A2">
        <w:rPr>
          <w:szCs w:val="22"/>
        </w:rPr>
        <w:t>10.1.</w:t>
      </w:r>
      <w:r w:rsidRPr="002252A2">
        <w:rPr>
          <w:rFonts w:ascii="Arial" w:eastAsia="Arial" w:hAnsi="Arial" w:cs="Arial"/>
          <w:szCs w:val="22"/>
        </w:rPr>
        <w:t xml:space="preserve"> </w:t>
      </w:r>
      <w:r w:rsidRPr="002252A2">
        <w:rPr>
          <w:szCs w:val="22"/>
        </w:rPr>
        <w:t xml:space="preserve">Será designado representante para acompanhar e fiscalizar a execução dos serviços, anotando em registro próprio todas as ocorrências relacionadas com a execução e determinando o que for necessário à regularização. </w:t>
      </w:r>
    </w:p>
    <w:p w14:paraId="2AF5B2E4" w14:textId="77777777" w:rsidR="001D2114" w:rsidRPr="002252A2" w:rsidRDefault="00B44452" w:rsidP="00810C80">
      <w:pPr>
        <w:spacing w:line="360" w:lineRule="auto"/>
        <w:ind w:left="284" w:right="-842" w:firstLine="0"/>
        <w:rPr>
          <w:szCs w:val="22"/>
        </w:rPr>
      </w:pPr>
      <w:r w:rsidRPr="002252A2">
        <w:rPr>
          <w:szCs w:val="22"/>
        </w:rPr>
        <w:t>10.2.</w:t>
      </w:r>
      <w:r w:rsidRPr="002252A2">
        <w:rPr>
          <w:rFonts w:ascii="Arial" w:eastAsia="Arial" w:hAnsi="Arial" w:cs="Arial"/>
          <w:szCs w:val="22"/>
        </w:rPr>
        <w:t xml:space="preserve"> </w:t>
      </w:r>
      <w:r w:rsidRPr="002252A2">
        <w:rPr>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1CF972E" w14:textId="56CF2B55" w:rsidR="001D2114" w:rsidRPr="002252A2" w:rsidRDefault="00B44452" w:rsidP="00810C80">
      <w:pPr>
        <w:spacing w:line="360" w:lineRule="auto"/>
        <w:ind w:left="284" w:right="-842" w:firstLine="0"/>
        <w:rPr>
          <w:szCs w:val="22"/>
        </w:rPr>
      </w:pPr>
      <w:r w:rsidRPr="002252A2">
        <w:rPr>
          <w:szCs w:val="22"/>
        </w:rPr>
        <w:t>10.3.</w:t>
      </w:r>
      <w:r w:rsidRPr="002252A2">
        <w:rPr>
          <w:rFonts w:ascii="Arial" w:eastAsia="Arial" w:hAnsi="Arial" w:cs="Arial"/>
          <w:szCs w:val="22"/>
        </w:rPr>
        <w:t xml:space="preserve"> </w:t>
      </w:r>
      <w:r w:rsidRPr="002252A2">
        <w:rPr>
          <w:szCs w:val="22"/>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2A7E4A8" w14:textId="64BE3F75" w:rsidR="00451389" w:rsidRPr="002252A2" w:rsidRDefault="00B44452" w:rsidP="00810C80">
      <w:pPr>
        <w:pStyle w:val="Ttulo1"/>
        <w:tabs>
          <w:tab w:val="center" w:pos="568"/>
          <w:tab w:val="center" w:pos="2057"/>
        </w:tabs>
        <w:spacing w:line="360" w:lineRule="auto"/>
        <w:ind w:left="284" w:right="-842" w:firstLine="0"/>
        <w:jc w:val="both"/>
        <w:rPr>
          <w:szCs w:val="22"/>
        </w:rPr>
      </w:pPr>
      <w:r w:rsidRPr="002252A2">
        <w:rPr>
          <w:rFonts w:ascii="Calibri" w:eastAsia="Calibri" w:hAnsi="Calibri" w:cs="Calibri"/>
          <w:b w:val="0"/>
          <w:szCs w:val="22"/>
        </w:rPr>
        <w:tab/>
      </w:r>
      <w:r w:rsidRPr="002252A2">
        <w:rPr>
          <w:szCs w:val="22"/>
        </w:rPr>
        <w:t>11.</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DO PAGAMENTO </w:t>
      </w:r>
    </w:p>
    <w:p w14:paraId="6FB56974" w14:textId="78131951" w:rsidR="00451389" w:rsidRPr="002252A2" w:rsidRDefault="00451389" w:rsidP="00810C80">
      <w:pPr>
        <w:spacing w:line="360" w:lineRule="auto"/>
        <w:ind w:left="284" w:right="-842" w:firstLine="0"/>
        <w:rPr>
          <w:szCs w:val="22"/>
        </w:rPr>
      </w:pPr>
      <w:r w:rsidRPr="002252A2">
        <w:rPr>
          <w:szCs w:val="22"/>
        </w:rPr>
        <w:t>11.1. Os pagamentos serão efetuados por meio de medições mensais cujos valores serão obtidos com o produto dos quantitativos efetivamente executados, pelos respectivos preços unitários propostos. Sobre os valores obtidos serão incididos os percentuais propostos para encargos sociais, custos administrativos, remuneração da CONTRATADA e despesas fiscais.</w:t>
      </w:r>
    </w:p>
    <w:p w14:paraId="365F4510" w14:textId="69CA1547" w:rsidR="00451389" w:rsidRPr="002252A2" w:rsidRDefault="00451389" w:rsidP="00810C80">
      <w:pPr>
        <w:spacing w:line="360" w:lineRule="auto"/>
        <w:ind w:left="284" w:right="-842" w:firstLine="0"/>
        <w:rPr>
          <w:szCs w:val="22"/>
        </w:rPr>
      </w:pPr>
      <w:r w:rsidRPr="002252A2">
        <w:rPr>
          <w:szCs w:val="22"/>
        </w:rPr>
        <w:t xml:space="preserve">11.2. Os pagamentos dos serviços executados mensalmente se processarão na forma de </w:t>
      </w:r>
      <w:r w:rsidRPr="002252A2">
        <w:rPr>
          <w:b/>
          <w:bCs/>
          <w:szCs w:val="22"/>
          <w:u w:val="single"/>
        </w:rPr>
        <w:t>EMPREITADA POR PREÇO UNITÁRIO</w:t>
      </w:r>
      <w:r w:rsidRPr="002252A2">
        <w:rPr>
          <w:szCs w:val="22"/>
        </w:rPr>
        <w:t xml:space="preserve">, sendo medidos e pagos em conformidade com os itens previstos no orçamento referencial </w:t>
      </w:r>
      <w:r w:rsidR="00EB1A1D" w:rsidRPr="002252A2">
        <w:rPr>
          <w:szCs w:val="22"/>
        </w:rPr>
        <w:t>do Projeto Orçamentário</w:t>
      </w:r>
      <w:r w:rsidRPr="002252A2">
        <w:rPr>
          <w:szCs w:val="22"/>
        </w:rPr>
        <w:t xml:space="preserve"> e os respectivos valores propostos pela CONTRATADA, executados no período da medição, dentro dos limites previstos no Cronograma Físico-Financeiro.</w:t>
      </w:r>
    </w:p>
    <w:p w14:paraId="6B0B5428" w14:textId="615AD43F" w:rsidR="00451389" w:rsidRPr="002252A2" w:rsidRDefault="00451389" w:rsidP="00810C80">
      <w:pPr>
        <w:spacing w:line="360" w:lineRule="auto"/>
        <w:ind w:left="284" w:right="-842" w:firstLine="0"/>
        <w:rPr>
          <w:szCs w:val="22"/>
        </w:rPr>
      </w:pPr>
      <w:r w:rsidRPr="002252A2">
        <w:rPr>
          <w:szCs w:val="22"/>
        </w:rPr>
        <w:t>11.2.1. O pagamento será realizado somente sobre os serviços executados, ou seja, não será permitido pagamento de materiais e/ou equipamentos apenas adquiridos ou postos em obra sem a devida instalação.</w:t>
      </w:r>
    </w:p>
    <w:p w14:paraId="1B69F4D0" w14:textId="27B21BDF" w:rsidR="001D2114" w:rsidRPr="002252A2" w:rsidRDefault="00B44452" w:rsidP="00810C80">
      <w:pPr>
        <w:spacing w:line="360" w:lineRule="auto"/>
        <w:ind w:left="284" w:right="-842" w:firstLine="0"/>
        <w:rPr>
          <w:szCs w:val="22"/>
        </w:rPr>
      </w:pPr>
      <w:r w:rsidRPr="002252A2">
        <w:rPr>
          <w:szCs w:val="22"/>
        </w:rPr>
        <w:lastRenderedPageBreak/>
        <w:t>11.</w:t>
      </w:r>
      <w:r w:rsidR="00451389" w:rsidRPr="002252A2">
        <w:rPr>
          <w:szCs w:val="22"/>
        </w:rPr>
        <w:t>3</w:t>
      </w:r>
      <w:r w:rsidRPr="002252A2">
        <w:rPr>
          <w:szCs w:val="22"/>
        </w:rPr>
        <w:t>.</w:t>
      </w:r>
      <w:r w:rsidR="002E010F" w:rsidRPr="002252A2">
        <w:rPr>
          <w:rFonts w:ascii="Arial" w:eastAsia="Arial" w:hAnsi="Arial" w:cs="Arial"/>
          <w:szCs w:val="22"/>
        </w:rPr>
        <w:t xml:space="preserve"> </w:t>
      </w:r>
      <w:r w:rsidR="002E010F" w:rsidRPr="002252A2">
        <w:rPr>
          <w:b/>
          <w:bCs/>
          <w:szCs w:val="22"/>
        </w:rPr>
        <w:t>O pagamento será efetuado no prazo de até 30 (trinta) dias</w:t>
      </w:r>
      <w:r w:rsidR="002E010F" w:rsidRPr="002252A2">
        <w:rPr>
          <w:szCs w:val="22"/>
        </w:rPr>
        <w:t xml:space="preserve">, </w:t>
      </w:r>
      <w:r w:rsidR="00880727" w:rsidRPr="002252A2">
        <w:rPr>
          <w:szCs w:val="22"/>
        </w:rPr>
        <w:t>após a entrega do Boletim de medição,</w:t>
      </w:r>
      <w:r w:rsidR="002E010F" w:rsidRPr="002252A2">
        <w:rPr>
          <w:szCs w:val="22"/>
        </w:rPr>
        <w:t xml:space="preserve"> apresentação da Nota Fiscal ou documento equivalente, devidamente atestada, juntamente das certidões de regularidade fiscal em plena validade, previstas na Lei 14.133/2021.</w:t>
      </w:r>
    </w:p>
    <w:p w14:paraId="4AE19878" w14:textId="0FAB9AD8" w:rsidR="001D2114" w:rsidRPr="002252A2" w:rsidRDefault="00B44452" w:rsidP="00810C80">
      <w:pPr>
        <w:spacing w:line="360" w:lineRule="auto"/>
        <w:ind w:left="284" w:right="-842" w:firstLine="0"/>
        <w:rPr>
          <w:szCs w:val="22"/>
        </w:rPr>
      </w:pPr>
      <w:r w:rsidRPr="002252A2">
        <w:rPr>
          <w:szCs w:val="22"/>
        </w:rPr>
        <w:t>11.</w:t>
      </w:r>
      <w:r w:rsidR="00451389" w:rsidRPr="002252A2">
        <w:rPr>
          <w:szCs w:val="22"/>
        </w:rPr>
        <w:t>4</w:t>
      </w:r>
      <w:r w:rsidRPr="002252A2">
        <w:rPr>
          <w:szCs w:val="22"/>
        </w:rPr>
        <w:t>.</w:t>
      </w:r>
      <w:r w:rsidRPr="002252A2">
        <w:rPr>
          <w:rFonts w:ascii="Arial" w:eastAsia="Arial" w:hAnsi="Arial" w:cs="Arial"/>
          <w:szCs w:val="22"/>
        </w:rPr>
        <w:t xml:space="preserve"> </w:t>
      </w:r>
      <w:r w:rsidRPr="002252A2">
        <w:rPr>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4BA30351" w14:textId="0E9B5711" w:rsidR="001D2114" w:rsidRPr="002252A2" w:rsidRDefault="00B44452" w:rsidP="00810C80">
      <w:pPr>
        <w:spacing w:line="360" w:lineRule="auto"/>
        <w:ind w:left="284" w:right="-842" w:firstLine="0"/>
        <w:rPr>
          <w:szCs w:val="22"/>
        </w:rPr>
      </w:pPr>
      <w:r w:rsidRPr="002252A2">
        <w:rPr>
          <w:szCs w:val="22"/>
        </w:rPr>
        <w:t>11.</w:t>
      </w:r>
      <w:r w:rsidR="00451389" w:rsidRPr="002252A2">
        <w:rPr>
          <w:szCs w:val="22"/>
        </w:rPr>
        <w:t>5</w:t>
      </w:r>
      <w:r w:rsidRPr="002252A2">
        <w:rPr>
          <w:szCs w:val="22"/>
        </w:rPr>
        <w:t>.</w:t>
      </w:r>
      <w:r w:rsidRPr="002252A2">
        <w:rPr>
          <w:rFonts w:ascii="Arial" w:eastAsia="Arial" w:hAnsi="Arial" w:cs="Arial"/>
          <w:szCs w:val="22"/>
        </w:rPr>
        <w:t xml:space="preserve"> </w:t>
      </w:r>
      <w:r w:rsidRPr="002252A2">
        <w:rPr>
          <w:szCs w:val="22"/>
        </w:rPr>
        <w:t xml:space="preserve">Será considerada data do pagamento o dia em que constar como emitida a ordem bancária para pagamento. </w:t>
      </w:r>
    </w:p>
    <w:p w14:paraId="47C31E74" w14:textId="4172FEE7" w:rsidR="001D2114" w:rsidRPr="002252A2" w:rsidRDefault="00B44452" w:rsidP="00810C80">
      <w:pPr>
        <w:spacing w:line="360" w:lineRule="auto"/>
        <w:ind w:left="284" w:right="-842" w:firstLine="0"/>
        <w:rPr>
          <w:szCs w:val="22"/>
        </w:rPr>
      </w:pPr>
      <w:r w:rsidRPr="002252A2">
        <w:rPr>
          <w:szCs w:val="22"/>
        </w:rPr>
        <w:t>11.</w:t>
      </w:r>
      <w:r w:rsidR="00451389" w:rsidRPr="002252A2">
        <w:rPr>
          <w:szCs w:val="22"/>
        </w:rPr>
        <w:t>6</w:t>
      </w:r>
      <w:r w:rsidRPr="002252A2">
        <w:rPr>
          <w:szCs w:val="22"/>
        </w:rPr>
        <w:t>.</w:t>
      </w:r>
      <w:r w:rsidRPr="002252A2">
        <w:rPr>
          <w:rFonts w:ascii="Arial" w:eastAsia="Arial" w:hAnsi="Arial" w:cs="Arial"/>
          <w:szCs w:val="22"/>
        </w:rPr>
        <w:t xml:space="preserve"> </w:t>
      </w:r>
      <w:r w:rsidRPr="002252A2">
        <w:rPr>
          <w:szCs w:val="22"/>
        </w:rPr>
        <w:t xml:space="preserve">Antes de cada pagamento à contratada, será realizada consulta para verificar a manutenção das condições de habilitação exigidas no edital.  </w:t>
      </w:r>
    </w:p>
    <w:p w14:paraId="237434CA" w14:textId="5249087E" w:rsidR="001D2114" w:rsidRPr="002252A2" w:rsidRDefault="00B44452" w:rsidP="00810C80">
      <w:pPr>
        <w:spacing w:line="360" w:lineRule="auto"/>
        <w:ind w:left="284" w:right="-842" w:firstLine="0"/>
        <w:rPr>
          <w:szCs w:val="22"/>
        </w:rPr>
      </w:pPr>
      <w:r w:rsidRPr="002252A2">
        <w:rPr>
          <w:szCs w:val="22"/>
        </w:rPr>
        <w:t>11.</w:t>
      </w:r>
      <w:r w:rsidR="00451389" w:rsidRPr="002252A2">
        <w:rPr>
          <w:szCs w:val="22"/>
        </w:rPr>
        <w:t>6</w:t>
      </w:r>
      <w:r w:rsidRPr="002252A2">
        <w:rPr>
          <w:szCs w:val="22"/>
        </w:rPr>
        <w:t>.</w:t>
      </w:r>
      <w:r w:rsidRPr="002252A2">
        <w:rPr>
          <w:rFonts w:ascii="Arial" w:eastAsia="Arial" w:hAnsi="Arial" w:cs="Arial"/>
          <w:szCs w:val="22"/>
        </w:rPr>
        <w:t xml:space="preserve"> </w:t>
      </w:r>
      <w:r w:rsidRPr="002252A2">
        <w:rPr>
          <w:szCs w:val="22"/>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9E58BB2" w14:textId="77777777" w:rsidR="002336E2" w:rsidRPr="002252A2" w:rsidRDefault="00B44452" w:rsidP="00810C80">
      <w:pPr>
        <w:spacing w:line="360" w:lineRule="auto"/>
        <w:ind w:left="284" w:right="-842" w:firstLine="0"/>
        <w:rPr>
          <w:szCs w:val="22"/>
        </w:rPr>
      </w:pPr>
      <w:r w:rsidRPr="002252A2">
        <w:rPr>
          <w:szCs w:val="22"/>
        </w:rPr>
        <w:t>11.</w:t>
      </w:r>
      <w:r w:rsidR="00451389" w:rsidRPr="002252A2">
        <w:rPr>
          <w:szCs w:val="22"/>
        </w:rPr>
        <w:t>7</w:t>
      </w:r>
      <w:r w:rsidRPr="002252A2">
        <w:rPr>
          <w:szCs w:val="22"/>
        </w:rPr>
        <w:t>.</w:t>
      </w:r>
      <w:r w:rsidRPr="002252A2">
        <w:rPr>
          <w:rFonts w:ascii="Arial" w:eastAsia="Arial" w:hAnsi="Arial" w:cs="Arial"/>
          <w:szCs w:val="22"/>
        </w:rPr>
        <w:t xml:space="preserve"> </w:t>
      </w:r>
      <w:r w:rsidRPr="002252A2">
        <w:rPr>
          <w:szCs w:val="22"/>
        </w:rPr>
        <w:t xml:space="preserve">Quando do pagamento, será efetuada a retenção tributária prevista na legislação aplicável. </w:t>
      </w:r>
    </w:p>
    <w:p w14:paraId="3C19EB65" w14:textId="4C920C0F" w:rsidR="001D2114" w:rsidRPr="002252A2" w:rsidRDefault="00B44452" w:rsidP="00810C80">
      <w:pPr>
        <w:spacing w:line="360" w:lineRule="auto"/>
        <w:ind w:left="284" w:right="-842" w:firstLine="0"/>
        <w:rPr>
          <w:szCs w:val="22"/>
        </w:rPr>
      </w:pPr>
      <w:r w:rsidRPr="002252A2">
        <w:rPr>
          <w:szCs w:val="22"/>
        </w:rPr>
        <w:t>11.</w:t>
      </w:r>
      <w:r w:rsidR="00451389" w:rsidRPr="002252A2">
        <w:rPr>
          <w:szCs w:val="22"/>
        </w:rPr>
        <w:t>7</w:t>
      </w:r>
      <w:r w:rsidRPr="002252A2">
        <w:rPr>
          <w:szCs w:val="22"/>
        </w:rPr>
        <w:t>.1.</w:t>
      </w:r>
      <w:r w:rsidRPr="002252A2">
        <w:rPr>
          <w:rFonts w:ascii="Arial" w:eastAsia="Arial" w:hAnsi="Arial" w:cs="Arial"/>
          <w:szCs w:val="22"/>
        </w:rPr>
        <w:t xml:space="preserve"> </w:t>
      </w:r>
      <w:r w:rsidRPr="002252A2">
        <w:rPr>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9685C81" w14:textId="4A6C735D" w:rsidR="001D2114" w:rsidRPr="002252A2" w:rsidRDefault="00B44452" w:rsidP="00810C80">
      <w:pPr>
        <w:spacing w:line="360" w:lineRule="auto"/>
        <w:ind w:left="284" w:right="-842" w:firstLine="0"/>
        <w:rPr>
          <w:szCs w:val="22"/>
        </w:rPr>
      </w:pPr>
      <w:r w:rsidRPr="002252A2">
        <w:rPr>
          <w:szCs w:val="22"/>
        </w:rPr>
        <w:t>11.</w:t>
      </w:r>
      <w:r w:rsidR="00451389" w:rsidRPr="002252A2">
        <w:rPr>
          <w:szCs w:val="22"/>
        </w:rPr>
        <w:t>8</w:t>
      </w:r>
      <w:r w:rsidRPr="002252A2">
        <w:rPr>
          <w:szCs w:val="22"/>
        </w:rPr>
        <w:t xml:space="preserve">.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w:t>
      </w:r>
    </w:p>
    <w:p w14:paraId="43B1A066" w14:textId="77777777" w:rsidR="001D2114" w:rsidRPr="002252A2" w:rsidRDefault="00B44452" w:rsidP="00810C80">
      <w:pPr>
        <w:spacing w:after="103" w:line="360" w:lineRule="auto"/>
        <w:ind w:left="284" w:right="-842" w:firstLine="0"/>
        <w:rPr>
          <w:szCs w:val="22"/>
        </w:rPr>
      </w:pPr>
      <w:r w:rsidRPr="002252A2">
        <w:rPr>
          <w:szCs w:val="22"/>
        </w:rPr>
        <w:t xml:space="preserve">EM = I x N x VP, sendo: </w:t>
      </w:r>
    </w:p>
    <w:p w14:paraId="1063333D" w14:textId="77777777" w:rsidR="001D2114" w:rsidRPr="002252A2" w:rsidRDefault="00B44452" w:rsidP="00810C80">
      <w:pPr>
        <w:spacing w:after="103" w:line="360" w:lineRule="auto"/>
        <w:ind w:left="284" w:right="-842" w:firstLine="0"/>
        <w:rPr>
          <w:szCs w:val="22"/>
        </w:rPr>
      </w:pPr>
      <w:r w:rsidRPr="002252A2">
        <w:rPr>
          <w:szCs w:val="22"/>
        </w:rPr>
        <w:t xml:space="preserve">EM = Encargos moratórios; </w:t>
      </w:r>
    </w:p>
    <w:p w14:paraId="48B157E4" w14:textId="77777777" w:rsidR="001D2114" w:rsidRPr="002252A2" w:rsidRDefault="00B44452" w:rsidP="00810C80">
      <w:pPr>
        <w:spacing w:line="360" w:lineRule="auto"/>
        <w:ind w:left="284" w:right="-842" w:firstLine="0"/>
        <w:rPr>
          <w:szCs w:val="22"/>
        </w:rPr>
      </w:pPr>
      <w:r w:rsidRPr="002252A2">
        <w:rPr>
          <w:szCs w:val="22"/>
        </w:rPr>
        <w:t xml:space="preserve">N = Número de dias entre a data prevista para o pagamento e a do efetivo pagamento; VP = Valor da parcela a ser paga. </w:t>
      </w:r>
    </w:p>
    <w:p w14:paraId="5685B086" w14:textId="77777777" w:rsidR="001D2114" w:rsidRPr="002252A2" w:rsidRDefault="00B44452" w:rsidP="00810C80">
      <w:pPr>
        <w:spacing w:after="130" w:line="360" w:lineRule="auto"/>
        <w:ind w:left="284" w:right="-842" w:firstLine="0"/>
        <w:rPr>
          <w:szCs w:val="22"/>
        </w:rPr>
      </w:pPr>
      <w:r w:rsidRPr="002252A2">
        <w:rPr>
          <w:szCs w:val="22"/>
        </w:rPr>
        <w:t xml:space="preserve">I = Índice de compensação financeira = 0,00016438, assim apurado: </w:t>
      </w:r>
    </w:p>
    <w:p w14:paraId="61D1F7B1" w14:textId="77777777" w:rsidR="001D2114" w:rsidRPr="002252A2" w:rsidRDefault="00B44452" w:rsidP="00810C80">
      <w:pPr>
        <w:tabs>
          <w:tab w:val="center" w:pos="4014"/>
          <w:tab w:val="center" w:pos="5390"/>
        </w:tabs>
        <w:spacing w:after="0" w:line="259" w:lineRule="auto"/>
        <w:ind w:left="284" w:firstLine="0"/>
        <w:jc w:val="left"/>
        <w:rPr>
          <w:szCs w:val="22"/>
        </w:rPr>
      </w:pPr>
      <w:r w:rsidRPr="002252A2">
        <w:rPr>
          <w:rFonts w:ascii="Calibri" w:eastAsia="Calibri" w:hAnsi="Calibri" w:cs="Calibri"/>
          <w:szCs w:val="22"/>
        </w:rPr>
        <w:tab/>
      </w:r>
      <w:proofErr w:type="gramStart"/>
      <w:r w:rsidRPr="002252A2">
        <w:rPr>
          <w:szCs w:val="22"/>
        </w:rPr>
        <w:t>( 6</w:t>
      </w:r>
      <w:proofErr w:type="gramEnd"/>
      <w:r w:rsidRPr="002252A2">
        <w:rPr>
          <w:szCs w:val="22"/>
        </w:rPr>
        <w:t xml:space="preserve"> / </w:t>
      </w:r>
      <w:proofErr w:type="gramStart"/>
      <w:r w:rsidRPr="002252A2">
        <w:rPr>
          <w:szCs w:val="22"/>
        </w:rPr>
        <w:t>100 )</w:t>
      </w:r>
      <w:proofErr w:type="gramEnd"/>
      <w:r w:rsidRPr="002252A2">
        <w:rPr>
          <w:szCs w:val="22"/>
        </w:rPr>
        <w:t xml:space="preserve"> </w:t>
      </w:r>
      <w:r w:rsidRPr="002252A2">
        <w:rPr>
          <w:szCs w:val="22"/>
        </w:rPr>
        <w:tab/>
        <w:t xml:space="preserve">I = 0,00016438 </w:t>
      </w:r>
    </w:p>
    <w:p w14:paraId="4F183A89" w14:textId="77777777" w:rsidR="001D2114" w:rsidRPr="002252A2" w:rsidRDefault="00B44452" w:rsidP="00810C80">
      <w:pPr>
        <w:spacing w:line="216" w:lineRule="auto"/>
        <w:ind w:left="284" w:right="1170" w:firstLine="0"/>
        <w:rPr>
          <w:szCs w:val="22"/>
        </w:rPr>
      </w:pPr>
      <w:r w:rsidRPr="002252A2">
        <w:rPr>
          <w:szCs w:val="22"/>
        </w:rPr>
        <w:t xml:space="preserve">I = (TX) </w:t>
      </w:r>
      <w:r w:rsidRPr="002252A2">
        <w:rPr>
          <w:szCs w:val="22"/>
        </w:rPr>
        <w:tab/>
        <w:t xml:space="preserve">I </w:t>
      </w:r>
      <w:proofErr w:type="gramStart"/>
      <w:r w:rsidRPr="002252A2">
        <w:rPr>
          <w:szCs w:val="22"/>
        </w:rPr>
        <w:t>=  TX</w:t>
      </w:r>
      <w:proofErr w:type="gramEnd"/>
      <w:r w:rsidRPr="002252A2">
        <w:rPr>
          <w:szCs w:val="22"/>
        </w:rPr>
        <w:t xml:space="preserve"> = Percentual da taxa anual = 6% </w:t>
      </w:r>
    </w:p>
    <w:p w14:paraId="6F8A6F8F" w14:textId="77777777" w:rsidR="001D2114" w:rsidRPr="002252A2" w:rsidRDefault="00B44452" w:rsidP="00810C80">
      <w:pPr>
        <w:spacing w:after="53" w:line="259" w:lineRule="auto"/>
        <w:ind w:left="284" w:firstLine="0"/>
        <w:jc w:val="left"/>
        <w:rPr>
          <w:szCs w:val="22"/>
        </w:rPr>
      </w:pPr>
      <w:r w:rsidRPr="002252A2">
        <w:rPr>
          <w:rFonts w:ascii="Calibri" w:eastAsia="Calibri" w:hAnsi="Calibri" w:cs="Calibri"/>
          <w:noProof/>
          <w:szCs w:val="22"/>
        </w:rPr>
        <mc:AlternateContent>
          <mc:Choice Requires="wpg">
            <w:drawing>
              <wp:inline distT="0" distB="0" distL="0" distR="0" wp14:anchorId="2814D16B" wp14:editId="41B2CD9D">
                <wp:extent cx="760476" cy="6096"/>
                <wp:effectExtent l="0" t="0" r="0" b="0"/>
                <wp:docPr id="11280" name="Group 11280"/>
                <wp:cNvGraphicFramePr/>
                <a:graphic xmlns:a="http://schemas.openxmlformats.org/drawingml/2006/main">
                  <a:graphicData uri="http://schemas.microsoft.com/office/word/2010/wordprocessingGroup">
                    <wpg:wgp>
                      <wpg:cNvGrpSpPr/>
                      <wpg:grpSpPr>
                        <a:xfrm>
                          <a:off x="0" y="0"/>
                          <a:ext cx="760476" cy="6096"/>
                          <a:chOff x="0" y="0"/>
                          <a:chExt cx="760476" cy="6096"/>
                        </a:xfrm>
                      </wpg:grpSpPr>
                      <wps:wsp>
                        <wps:cNvPr id="13384" name="Shape 13384"/>
                        <wps:cNvSpPr/>
                        <wps:spPr>
                          <a:xfrm>
                            <a:off x="0" y="0"/>
                            <a:ext cx="760476" cy="9144"/>
                          </a:xfrm>
                          <a:custGeom>
                            <a:avLst/>
                            <a:gdLst/>
                            <a:ahLst/>
                            <a:cxnLst/>
                            <a:rect l="0" t="0" r="0" b="0"/>
                            <a:pathLst>
                              <a:path w="760476" h="9144">
                                <a:moveTo>
                                  <a:pt x="0" y="0"/>
                                </a:moveTo>
                                <a:lnTo>
                                  <a:pt x="760476" y="0"/>
                                </a:lnTo>
                                <a:lnTo>
                                  <a:pt x="7604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280" style="width:59.88pt;height:0.480011pt;mso-position-horizontal-relative:char;mso-position-vertical-relative:line" coordsize="7604,60">
                <v:shape id="Shape 13385" style="position:absolute;width:7604;height:91;left:0;top:0;" coordsize="760476,9144" path="m0,0l760476,0l760476,9144l0,9144l0,0">
                  <v:stroke weight="0pt" endcap="flat" joinstyle="miter" miterlimit="10" on="false" color="#000000" opacity="0"/>
                  <v:fill on="true" color="#000000"/>
                </v:shape>
              </v:group>
            </w:pict>
          </mc:Fallback>
        </mc:AlternateContent>
      </w:r>
    </w:p>
    <w:p w14:paraId="2CE6C054" w14:textId="77777777" w:rsidR="001D2114" w:rsidRPr="002252A2" w:rsidRDefault="00B44452" w:rsidP="00810C80">
      <w:pPr>
        <w:spacing w:after="103" w:line="259" w:lineRule="auto"/>
        <w:ind w:left="284" w:right="136" w:firstLine="0"/>
        <w:rPr>
          <w:szCs w:val="22"/>
        </w:rPr>
      </w:pPr>
      <w:r w:rsidRPr="002252A2">
        <w:rPr>
          <w:szCs w:val="22"/>
        </w:rPr>
        <w:t xml:space="preserve">                                                            365 </w:t>
      </w:r>
    </w:p>
    <w:p w14:paraId="2B6D2844" w14:textId="77777777" w:rsidR="001D2114" w:rsidRPr="002252A2" w:rsidRDefault="00B44452" w:rsidP="0022722F">
      <w:pPr>
        <w:spacing w:after="133" w:line="259" w:lineRule="auto"/>
        <w:ind w:left="142" w:firstLine="0"/>
        <w:jc w:val="left"/>
        <w:rPr>
          <w:szCs w:val="22"/>
        </w:rPr>
      </w:pPr>
      <w:r w:rsidRPr="002252A2">
        <w:rPr>
          <w:szCs w:val="22"/>
        </w:rPr>
        <w:t xml:space="preserve"> </w:t>
      </w:r>
    </w:p>
    <w:p w14:paraId="15AE72B3" w14:textId="23E4A68E" w:rsidR="001D2114" w:rsidRPr="002252A2" w:rsidRDefault="00B44452" w:rsidP="00810C80">
      <w:pPr>
        <w:pStyle w:val="Ttulo1"/>
        <w:tabs>
          <w:tab w:val="center" w:pos="851"/>
        </w:tabs>
        <w:spacing w:line="360" w:lineRule="auto"/>
        <w:ind w:left="284" w:right="-984" w:firstLine="0"/>
        <w:jc w:val="both"/>
        <w:rPr>
          <w:szCs w:val="22"/>
        </w:rPr>
      </w:pPr>
      <w:r w:rsidRPr="002252A2">
        <w:rPr>
          <w:szCs w:val="22"/>
        </w:rPr>
        <w:lastRenderedPageBreak/>
        <w:t>12.</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DO REAJUSTE  </w:t>
      </w:r>
    </w:p>
    <w:p w14:paraId="60730721" w14:textId="6A85CD7E" w:rsidR="001D2114" w:rsidRPr="002252A2" w:rsidRDefault="00B44452" w:rsidP="00810C80">
      <w:pPr>
        <w:tabs>
          <w:tab w:val="center" w:pos="851"/>
        </w:tabs>
        <w:spacing w:line="360" w:lineRule="auto"/>
        <w:ind w:left="284" w:right="-984" w:firstLine="0"/>
        <w:rPr>
          <w:szCs w:val="22"/>
        </w:rPr>
      </w:pPr>
      <w:r w:rsidRPr="002252A2">
        <w:rPr>
          <w:szCs w:val="22"/>
        </w:rPr>
        <w:t>12.1.</w:t>
      </w:r>
      <w:r w:rsidRPr="002252A2">
        <w:rPr>
          <w:rFonts w:ascii="Arial" w:eastAsia="Arial" w:hAnsi="Arial" w:cs="Arial"/>
          <w:szCs w:val="22"/>
        </w:rPr>
        <w:t xml:space="preserve"> </w:t>
      </w:r>
      <w:r w:rsidRPr="002252A2">
        <w:rPr>
          <w:szCs w:val="22"/>
        </w:rPr>
        <w:t xml:space="preserve">Os preços inicialmente contratados são fixos e irreajustáveis no prazo de um ano contado da </w:t>
      </w:r>
      <w:r w:rsidR="00C20227" w:rsidRPr="002252A2">
        <w:rPr>
          <w:b/>
          <w:bCs/>
          <w:szCs w:val="22"/>
        </w:rPr>
        <w:t>data do orçamento estimado</w:t>
      </w:r>
      <w:r w:rsidRPr="002252A2">
        <w:rPr>
          <w:szCs w:val="22"/>
        </w:rPr>
        <w:t xml:space="preserve">. </w:t>
      </w:r>
    </w:p>
    <w:p w14:paraId="37E56F7B" w14:textId="77777777" w:rsidR="001D2114" w:rsidRPr="002252A2" w:rsidRDefault="00B44452" w:rsidP="00810C80">
      <w:pPr>
        <w:tabs>
          <w:tab w:val="center" w:pos="851"/>
        </w:tabs>
        <w:spacing w:after="0" w:line="360" w:lineRule="auto"/>
        <w:ind w:left="284" w:right="-984" w:firstLine="0"/>
        <w:rPr>
          <w:szCs w:val="22"/>
        </w:rPr>
      </w:pPr>
      <w:r w:rsidRPr="002252A2">
        <w:rPr>
          <w:szCs w:val="22"/>
        </w:rPr>
        <w:t>12.2.</w:t>
      </w:r>
      <w:r w:rsidRPr="002252A2">
        <w:rPr>
          <w:rFonts w:ascii="Arial" w:eastAsia="Arial" w:hAnsi="Arial" w:cs="Arial"/>
          <w:szCs w:val="22"/>
        </w:rPr>
        <w:t xml:space="preserve"> </w:t>
      </w:r>
      <w:r w:rsidRPr="002252A2">
        <w:rPr>
          <w:szCs w:val="22"/>
        </w:rPr>
        <w:t xml:space="preserve">Dentro do prazo de vigência do contrato e mediante solicitação da contratada, os preços contratados poderão sofrer reajuste após o interregno de um ano, aplicando-se o índice </w:t>
      </w:r>
      <w:r w:rsidRPr="002252A2">
        <w:rPr>
          <w:b/>
          <w:szCs w:val="22"/>
        </w:rPr>
        <w:t>INCC</w:t>
      </w:r>
      <w:r w:rsidRPr="002252A2">
        <w:rPr>
          <w:szCs w:val="22"/>
        </w:rPr>
        <w:t xml:space="preserve"> exclusivamente para as obrigações iniciadas e concluídas após a ocorrência da anualidade. </w:t>
      </w:r>
    </w:p>
    <w:p w14:paraId="77F28A23" w14:textId="77777777" w:rsidR="001D2114" w:rsidRPr="002252A2" w:rsidRDefault="00B44452" w:rsidP="00810C80">
      <w:pPr>
        <w:tabs>
          <w:tab w:val="center" w:pos="851"/>
        </w:tabs>
        <w:spacing w:line="360" w:lineRule="auto"/>
        <w:ind w:left="284" w:right="-984" w:firstLine="0"/>
        <w:rPr>
          <w:szCs w:val="22"/>
        </w:rPr>
      </w:pPr>
      <w:r w:rsidRPr="002252A2">
        <w:rPr>
          <w:szCs w:val="22"/>
        </w:rPr>
        <w:t>12.3.</w:t>
      </w:r>
      <w:r w:rsidRPr="002252A2">
        <w:rPr>
          <w:rFonts w:ascii="Arial" w:eastAsia="Arial" w:hAnsi="Arial" w:cs="Arial"/>
          <w:szCs w:val="22"/>
        </w:rPr>
        <w:t xml:space="preserve"> </w:t>
      </w:r>
      <w:r w:rsidRPr="002252A2">
        <w:rPr>
          <w:szCs w:val="22"/>
        </w:rPr>
        <w:t xml:space="preserve">Nos reajustes subsequentes ao primeiro, o interregno mínimo de um ano será contado a partir dos efeitos financeiros do último reajuste. </w:t>
      </w:r>
    </w:p>
    <w:p w14:paraId="2EAA535B" w14:textId="77777777" w:rsidR="001D2114" w:rsidRPr="002252A2" w:rsidRDefault="00B44452" w:rsidP="00810C80">
      <w:pPr>
        <w:tabs>
          <w:tab w:val="center" w:pos="851"/>
        </w:tabs>
        <w:spacing w:after="30" w:line="360" w:lineRule="auto"/>
        <w:ind w:left="284" w:right="-984" w:firstLine="0"/>
        <w:rPr>
          <w:szCs w:val="22"/>
        </w:rPr>
      </w:pPr>
      <w:r w:rsidRPr="002252A2">
        <w:rPr>
          <w:szCs w:val="22"/>
        </w:rPr>
        <w:t>12.4.</w:t>
      </w:r>
      <w:r w:rsidRPr="002252A2">
        <w:rPr>
          <w:rFonts w:ascii="Arial" w:eastAsia="Arial" w:hAnsi="Arial" w:cs="Arial"/>
          <w:szCs w:val="22"/>
        </w:rPr>
        <w:t xml:space="preserve"> </w:t>
      </w:r>
      <w:r w:rsidRPr="002252A2">
        <w:rPr>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574CA09A" w14:textId="77777777" w:rsidR="001D2114" w:rsidRPr="002252A2" w:rsidRDefault="00B44452" w:rsidP="00810C80">
      <w:pPr>
        <w:tabs>
          <w:tab w:val="center" w:pos="509"/>
          <w:tab w:val="center" w:pos="851"/>
          <w:tab w:val="center" w:pos="5014"/>
        </w:tabs>
        <w:spacing w:line="360" w:lineRule="auto"/>
        <w:ind w:left="284" w:right="-984" w:firstLine="0"/>
        <w:rPr>
          <w:szCs w:val="22"/>
        </w:rPr>
      </w:pPr>
      <w:r w:rsidRPr="002252A2">
        <w:rPr>
          <w:rFonts w:ascii="Calibri" w:eastAsia="Calibri" w:hAnsi="Calibri" w:cs="Calibri"/>
          <w:szCs w:val="22"/>
        </w:rPr>
        <w:tab/>
      </w:r>
      <w:r w:rsidRPr="002252A2">
        <w:rPr>
          <w:szCs w:val="22"/>
        </w:rPr>
        <w:t>12.5.</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Nas aferições finais, o índice utilizado para reajuste será, obrigatoriamente, o definitivo. </w:t>
      </w:r>
    </w:p>
    <w:p w14:paraId="31BA05EB" w14:textId="77777777" w:rsidR="001D2114" w:rsidRPr="002252A2" w:rsidRDefault="00B44452" w:rsidP="00810C80">
      <w:pPr>
        <w:tabs>
          <w:tab w:val="center" w:pos="851"/>
        </w:tabs>
        <w:spacing w:line="360" w:lineRule="auto"/>
        <w:ind w:left="284" w:right="-984" w:firstLine="0"/>
        <w:rPr>
          <w:szCs w:val="22"/>
        </w:rPr>
      </w:pPr>
      <w:r w:rsidRPr="002252A2">
        <w:rPr>
          <w:szCs w:val="22"/>
        </w:rPr>
        <w:t>12.6.</w:t>
      </w:r>
      <w:r w:rsidRPr="002252A2">
        <w:rPr>
          <w:rFonts w:ascii="Arial" w:eastAsia="Arial" w:hAnsi="Arial" w:cs="Arial"/>
          <w:szCs w:val="22"/>
        </w:rPr>
        <w:t xml:space="preserve"> </w:t>
      </w:r>
      <w:r w:rsidRPr="002252A2">
        <w:rPr>
          <w:szCs w:val="22"/>
        </w:rPr>
        <w:t xml:space="preserve">Caso o índice estabelecido para reajustamento venha a ser extinto ou de qualquer forma não possa mais ser utilizado, será adotado, em substituição, o que vier a ser determinado pela legislação então em vigor. </w:t>
      </w:r>
    </w:p>
    <w:p w14:paraId="4881D745" w14:textId="77777777" w:rsidR="001D2114" w:rsidRPr="002252A2" w:rsidRDefault="00B44452" w:rsidP="00810C80">
      <w:pPr>
        <w:tabs>
          <w:tab w:val="center" w:pos="851"/>
        </w:tabs>
        <w:spacing w:after="30" w:line="360" w:lineRule="auto"/>
        <w:ind w:left="284" w:right="-984" w:firstLine="0"/>
        <w:rPr>
          <w:szCs w:val="22"/>
        </w:rPr>
      </w:pPr>
      <w:r w:rsidRPr="002252A2">
        <w:rPr>
          <w:szCs w:val="22"/>
        </w:rPr>
        <w:t>12.7.</w:t>
      </w:r>
      <w:r w:rsidRPr="002252A2">
        <w:rPr>
          <w:rFonts w:ascii="Arial" w:eastAsia="Arial" w:hAnsi="Arial" w:cs="Arial"/>
          <w:szCs w:val="22"/>
        </w:rPr>
        <w:t xml:space="preserve"> </w:t>
      </w:r>
      <w:r w:rsidRPr="002252A2">
        <w:rPr>
          <w:szCs w:val="22"/>
        </w:rPr>
        <w:t xml:space="preserve">Na ausência de previsão legal quanto ao índice substituto, as partes elegerão novo índice oficial, para reajustamento do preço do valor remanescente, por meio de termo aditivo.  </w:t>
      </w:r>
    </w:p>
    <w:p w14:paraId="382C562C" w14:textId="77777777" w:rsidR="001D2114" w:rsidRPr="002252A2" w:rsidRDefault="00B44452" w:rsidP="00810C80">
      <w:pPr>
        <w:tabs>
          <w:tab w:val="center" w:pos="509"/>
          <w:tab w:val="center" w:pos="851"/>
          <w:tab w:val="center" w:pos="3068"/>
        </w:tabs>
        <w:spacing w:after="109" w:line="360" w:lineRule="auto"/>
        <w:ind w:left="284" w:right="-984" w:firstLine="0"/>
        <w:rPr>
          <w:szCs w:val="22"/>
        </w:rPr>
      </w:pPr>
      <w:r w:rsidRPr="002252A2">
        <w:rPr>
          <w:rFonts w:ascii="Calibri" w:eastAsia="Calibri" w:hAnsi="Calibri" w:cs="Calibri"/>
          <w:szCs w:val="22"/>
        </w:rPr>
        <w:tab/>
      </w:r>
      <w:r w:rsidRPr="002252A2">
        <w:rPr>
          <w:szCs w:val="22"/>
        </w:rPr>
        <w:t>12.8.</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O reajuste será realizado por apostilamento. </w:t>
      </w:r>
    </w:p>
    <w:p w14:paraId="17F2A33D" w14:textId="77777777" w:rsidR="001D2114" w:rsidRPr="002252A2" w:rsidRDefault="00B44452" w:rsidP="00810C80">
      <w:pPr>
        <w:tabs>
          <w:tab w:val="center" w:pos="851"/>
        </w:tabs>
        <w:spacing w:after="103" w:line="360" w:lineRule="auto"/>
        <w:ind w:left="284" w:right="-984" w:firstLine="0"/>
        <w:rPr>
          <w:szCs w:val="22"/>
        </w:rPr>
      </w:pPr>
      <w:r w:rsidRPr="002252A2">
        <w:rPr>
          <w:szCs w:val="22"/>
        </w:rPr>
        <w:t xml:space="preserve"> </w:t>
      </w:r>
    </w:p>
    <w:p w14:paraId="526D190D" w14:textId="77777777" w:rsidR="001D2114" w:rsidRPr="002252A2" w:rsidRDefault="00B44452" w:rsidP="00912862">
      <w:pPr>
        <w:pStyle w:val="Ttulo1"/>
        <w:tabs>
          <w:tab w:val="center" w:pos="851"/>
        </w:tabs>
        <w:spacing w:line="360" w:lineRule="auto"/>
        <w:ind w:left="284" w:right="-987" w:firstLine="0"/>
        <w:jc w:val="both"/>
        <w:rPr>
          <w:szCs w:val="22"/>
        </w:rPr>
      </w:pPr>
      <w:r w:rsidRPr="002252A2">
        <w:rPr>
          <w:szCs w:val="22"/>
        </w:rPr>
        <w:t xml:space="preserve">13. DA GARANTIA DE EXECUÇÃO </w:t>
      </w:r>
    </w:p>
    <w:p w14:paraId="1F764A83" w14:textId="77777777" w:rsidR="00D774F6" w:rsidRPr="002252A2" w:rsidRDefault="00B44452" w:rsidP="00912862">
      <w:pPr>
        <w:tabs>
          <w:tab w:val="center" w:pos="851"/>
        </w:tabs>
        <w:spacing w:line="360" w:lineRule="auto"/>
        <w:ind w:left="284" w:right="-987" w:firstLine="0"/>
        <w:rPr>
          <w:szCs w:val="22"/>
        </w:rPr>
      </w:pPr>
      <w:r w:rsidRPr="002252A2">
        <w:rPr>
          <w:szCs w:val="22"/>
        </w:rPr>
        <w:t xml:space="preserve">13.1. </w:t>
      </w:r>
      <w:r w:rsidR="00D774F6" w:rsidRPr="002252A2">
        <w:rPr>
          <w:szCs w:val="22"/>
        </w:rPr>
        <w:t>Todos os elementos deverão estar assinados pelos respectivos responsáveis técnicos citando se o Nº da respectiva ART (Anotação de Responsabilidade Técnica);</w:t>
      </w:r>
    </w:p>
    <w:p w14:paraId="50CD550D" w14:textId="77777777" w:rsidR="00D774F6" w:rsidRPr="002252A2" w:rsidRDefault="00D774F6" w:rsidP="00912862">
      <w:pPr>
        <w:tabs>
          <w:tab w:val="center" w:pos="851"/>
        </w:tabs>
        <w:spacing w:line="360" w:lineRule="auto"/>
        <w:ind w:left="284" w:right="-987" w:firstLine="0"/>
        <w:rPr>
          <w:szCs w:val="22"/>
        </w:rPr>
      </w:pPr>
    </w:p>
    <w:p w14:paraId="248668F8" w14:textId="0141B51A" w:rsidR="001D2114" w:rsidRPr="002252A2" w:rsidRDefault="00B44452" w:rsidP="00912862">
      <w:pPr>
        <w:tabs>
          <w:tab w:val="center" w:pos="851"/>
        </w:tabs>
        <w:spacing w:line="360" w:lineRule="auto"/>
        <w:ind w:left="284" w:right="-987" w:firstLine="0"/>
        <w:rPr>
          <w:szCs w:val="22"/>
        </w:rPr>
      </w:pPr>
      <w:r w:rsidRPr="002252A2">
        <w:rPr>
          <w:szCs w:val="22"/>
        </w:rPr>
        <w:t>14.</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DAS SANÇÕES ADMINISTRATIVAS </w:t>
      </w:r>
    </w:p>
    <w:p w14:paraId="5375C710" w14:textId="77777777" w:rsidR="001D2114" w:rsidRPr="002252A2" w:rsidRDefault="00B44452" w:rsidP="00912862">
      <w:pPr>
        <w:tabs>
          <w:tab w:val="center" w:pos="851"/>
        </w:tabs>
        <w:spacing w:after="130" w:line="360" w:lineRule="auto"/>
        <w:ind w:left="284" w:right="-987" w:firstLine="0"/>
        <w:rPr>
          <w:szCs w:val="22"/>
        </w:rPr>
      </w:pPr>
      <w:r w:rsidRPr="002252A2">
        <w:rPr>
          <w:szCs w:val="22"/>
        </w:rPr>
        <w:t xml:space="preserve">Comete infração administrativa nos termos </w:t>
      </w:r>
      <w:proofErr w:type="gramStart"/>
      <w:r w:rsidRPr="002252A2">
        <w:rPr>
          <w:szCs w:val="22"/>
        </w:rPr>
        <w:t>da  Lei</w:t>
      </w:r>
      <w:proofErr w:type="gramEnd"/>
      <w:r w:rsidRPr="002252A2">
        <w:rPr>
          <w:szCs w:val="22"/>
        </w:rPr>
        <w:t xml:space="preserve"> nº 14.133, de 2021, a Contratada que: </w:t>
      </w:r>
    </w:p>
    <w:p w14:paraId="686289E6" w14:textId="77777777" w:rsidR="001D2114" w:rsidRPr="002252A2" w:rsidRDefault="00B44452" w:rsidP="00912862">
      <w:pPr>
        <w:numPr>
          <w:ilvl w:val="0"/>
          <w:numId w:val="4"/>
        </w:numPr>
        <w:tabs>
          <w:tab w:val="center" w:pos="851"/>
        </w:tabs>
        <w:spacing w:after="116" w:line="360" w:lineRule="auto"/>
        <w:ind w:left="284" w:right="-987" w:firstLine="0"/>
        <w:rPr>
          <w:szCs w:val="22"/>
        </w:rPr>
      </w:pPr>
      <w:r w:rsidRPr="002252A2">
        <w:rPr>
          <w:szCs w:val="22"/>
        </w:rPr>
        <w:t xml:space="preserve">der causa à inexecução parcial do contrato; </w:t>
      </w:r>
    </w:p>
    <w:p w14:paraId="27513BA3" w14:textId="77777777" w:rsidR="001D2114" w:rsidRPr="002252A2" w:rsidRDefault="00B44452" w:rsidP="00912862">
      <w:pPr>
        <w:numPr>
          <w:ilvl w:val="0"/>
          <w:numId w:val="4"/>
        </w:numPr>
        <w:tabs>
          <w:tab w:val="center" w:pos="851"/>
        </w:tabs>
        <w:spacing w:after="30" w:line="360" w:lineRule="auto"/>
        <w:ind w:left="284" w:right="-987" w:firstLine="0"/>
        <w:rPr>
          <w:szCs w:val="22"/>
        </w:rPr>
      </w:pPr>
      <w:r w:rsidRPr="002252A2">
        <w:rPr>
          <w:szCs w:val="22"/>
        </w:rPr>
        <w:t xml:space="preserve">der causa à inexecução parcial do contrato que cause grave dano à Administração ou ao funcionamento dos serviços públicos ou ao interesse coletivo </w:t>
      </w:r>
    </w:p>
    <w:p w14:paraId="72699216" w14:textId="77777777" w:rsidR="001D2114" w:rsidRPr="002252A2" w:rsidRDefault="00B44452" w:rsidP="00912862">
      <w:pPr>
        <w:numPr>
          <w:ilvl w:val="0"/>
          <w:numId w:val="4"/>
        </w:numPr>
        <w:tabs>
          <w:tab w:val="center" w:pos="851"/>
        </w:tabs>
        <w:spacing w:after="136" w:line="360" w:lineRule="auto"/>
        <w:ind w:left="284" w:right="-987" w:firstLine="0"/>
        <w:rPr>
          <w:szCs w:val="22"/>
        </w:rPr>
      </w:pPr>
      <w:r w:rsidRPr="002252A2">
        <w:rPr>
          <w:szCs w:val="22"/>
        </w:rPr>
        <w:t xml:space="preserve">der causa a execução total do contrato; </w:t>
      </w:r>
    </w:p>
    <w:p w14:paraId="571646D5" w14:textId="77777777" w:rsidR="001D2114" w:rsidRPr="002252A2" w:rsidRDefault="00B44452" w:rsidP="00912862">
      <w:pPr>
        <w:numPr>
          <w:ilvl w:val="0"/>
          <w:numId w:val="4"/>
        </w:numPr>
        <w:tabs>
          <w:tab w:val="center" w:pos="851"/>
        </w:tabs>
        <w:spacing w:after="32" w:line="360" w:lineRule="auto"/>
        <w:ind w:left="284" w:right="-987" w:firstLine="0"/>
        <w:rPr>
          <w:szCs w:val="22"/>
        </w:rPr>
      </w:pPr>
      <w:r w:rsidRPr="002252A2">
        <w:rPr>
          <w:szCs w:val="22"/>
        </w:rPr>
        <w:t xml:space="preserve">ensejar o retardamento da execução ou da entrega do objeto da contratação sem motivo justificado; </w:t>
      </w:r>
    </w:p>
    <w:p w14:paraId="0CA84880" w14:textId="77777777" w:rsidR="001D2114" w:rsidRPr="002252A2" w:rsidRDefault="00B44452" w:rsidP="00912862">
      <w:pPr>
        <w:numPr>
          <w:ilvl w:val="0"/>
          <w:numId w:val="4"/>
        </w:numPr>
        <w:tabs>
          <w:tab w:val="center" w:pos="851"/>
        </w:tabs>
        <w:spacing w:after="136" w:line="360" w:lineRule="auto"/>
        <w:ind w:left="284" w:right="-987" w:firstLine="0"/>
        <w:rPr>
          <w:szCs w:val="22"/>
        </w:rPr>
      </w:pPr>
      <w:r w:rsidRPr="002252A2">
        <w:rPr>
          <w:szCs w:val="22"/>
        </w:rPr>
        <w:t xml:space="preserve">apresentar documentação falsa ou prestar declaração falsa durante a execução do contrato; </w:t>
      </w:r>
    </w:p>
    <w:p w14:paraId="2EF2184A" w14:textId="77777777" w:rsidR="001D2114" w:rsidRPr="002252A2" w:rsidRDefault="00B44452" w:rsidP="00912862">
      <w:pPr>
        <w:numPr>
          <w:ilvl w:val="0"/>
          <w:numId w:val="4"/>
        </w:numPr>
        <w:tabs>
          <w:tab w:val="center" w:pos="851"/>
        </w:tabs>
        <w:spacing w:after="136" w:line="360" w:lineRule="auto"/>
        <w:ind w:left="284" w:right="-987" w:firstLine="0"/>
        <w:rPr>
          <w:szCs w:val="22"/>
        </w:rPr>
      </w:pPr>
      <w:r w:rsidRPr="002252A2">
        <w:rPr>
          <w:szCs w:val="22"/>
        </w:rPr>
        <w:t xml:space="preserve">praticar fraudulento na execução do contrato; </w:t>
      </w:r>
    </w:p>
    <w:p w14:paraId="189A94CB" w14:textId="77777777" w:rsidR="001D2114" w:rsidRPr="002252A2" w:rsidRDefault="00B44452" w:rsidP="00912862">
      <w:pPr>
        <w:numPr>
          <w:ilvl w:val="0"/>
          <w:numId w:val="4"/>
        </w:numPr>
        <w:tabs>
          <w:tab w:val="center" w:pos="851"/>
        </w:tabs>
        <w:spacing w:after="136" w:line="360" w:lineRule="auto"/>
        <w:ind w:left="284" w:right="-987" w:firstLine="0"/>
        <w:rPr>
          <w:szCs w:val="22"/>
        </w:rPr>
      </w:pPr>
      <w:r w:rsidRPr="002252A2">
        <w:rPr>
          <w:szCs w:val="22"/>
        </w:rPr>
        <w:t xml:space="preserve">comportar-se de modo inidôneo ou cometer fraude de qualquer natureza; </w:t>
      </w:r>
    </w:p>
    <w:p w14:paraId="7D4AF547" w14:textId="77777777" w:rsidR="001D2114" w:rsidRPr="002252A2" w:rsidRDefault="00B44452" w:rsidP="00912862">
      <w:pPr>
        <w:numPr>
          <w:ilvl w:val="0"/>
          <w:numId w:val="4"/>
        </w:numPr>
        <w:tabs>
          <w:tab w:val="center" w:pos="851"/>
        </w:tabs>
        <w:spacing w:after="109" w:line="360" w:lineRule="auto"/>
        <w:ind w:left="284" w:right="-987" w:firstLine="0"/>
        <w:rPr>
          <w:szCs w:val="22"/>
        </w:rPr>
      </w:pPr>
      <w:r w:rsidRPr="002252A2">
        <w:rPr>
          <w:szCs w:val="22"/>
        </w:rPr>
        <w:lastRenderedPageBreak/>
        <w:t xml:space="preserve">praticar ato lesivo previsto no art. 5º da Lei nº 12.846, de 1º de agosto de 2013. </w:t>
      </w:r>
    </w:p>
    <w:p w14:paraId="3FB09436" w14:textId="77777777" w:rsidR="001D2114" w:rsidRPr="002252A2" w:rsidRDefault="00B44452" w:rsidP="00912862">
      <w:pPr>
        <w:tabs>
          <w:tab w:val="center" w:pos="851"/>
        </w:tabs>
        <w:spacing w:after="103" w:line="360" w:lineRule="auto"/>
        <w:ind w:left="284" w:right="-987" w:firstLine="0"/>
        <w:rPr>
          <w:szCs w:val="22"/>
        </w:rPr>
      </w:pPr>
      <w:r w:rsidRPr="002252A2">
        <w:rPr>
          <w:szCs w:val="22"/>
        </w:rPr>
        <w:t xml:space="preserve"> </w:t>
      </w:r>
    </w:p>
    <w:p w14:paraId="7432B95A" w14:textId="77777777" w:rsidR="001D2114" w:rsidRPr="002252A2" w:rsidRDefault="00B44452" w:rsidP="00912862">
      <w:pPr>
        <w:tabs>
          <w:tab w:val="center" w:pos="851"/>
        </w:tabs>
        <w:spacing w:line="360" w:lineRule="auto"/>
        <w:ind w:left="284" w:right="-987" w:firstLine="0"/>
        <w:rPr>
          <w:szCs w:val="22"/>
        </w:rPr>
      </w:pPr>
      <w:r w:rsidRPr="002252A2">
        <w:rPr>
          <w:szCs w:val="22"/>
        </w:rPr>
        <w:t xml:space="preserve">Pela inexecução </w:t>
      </w:r>
      <w:r w:rsidRPr="002252A2">
        <w:rPr>
          <w:szCs w:val="22"/>
          <w:u w:val="single" w:color="000000"/>
        </w:rPr>
        <w:t>total ou parcial</w:t>
      </w:r>
      <w:r w:rsidRPr="002252A2">
        <w:rPr>
          <w:szCs w:val="22"/>
        </w:rPr>
        <w:t xml:space="preserve"> do objeto deste contrato, a Administração pode aplicar à CONTRATADA as seguintes sanções: </w:t>
      </w:r>
    </w:p>
    <w:p w14:paraId="5DF90D21" w14:textId="36798D72" w:rsidR="0075336B" w:rsidRPr="002252A2" w:rsidRDefault="00B44452" w:rsidP="00912862">
      <w:pPr>
        <w:pStyle w:val="PargrafodaLista"/>
        <w:numPr>
          <w:ilvl w:val="0"/>
          <w:numId w:val="7"/>
        </w:numPr>
        <w:tabs>
          <w:tab w:val="center" w:pos="851"/>
        </w:tabs>
        <w:spacing w:line="360" w:lineRule="auto"/>
        <w:ind w:left="284" w:right="-987" w:firstLine="0"/>
        <w:rPr>
          <w:szCs w:val="22"/>
        </w:rPr>
      </w:pPr>
      <w:r w:rsidRPr="002252A2">
        <w:rPr>
          <w:b/>
          <w:szCs w:val="22"/>
        </w:rPr>
        <w:t>Advertência por escrito</w:t>
      </w:r>
      <w:r w:rsidRPr="002252A2">
        <w:rPr>
          <w:szCs w:val="22"/>
        </w:rPr>
        <w:t xml:space="preserve">, quando do não cumprimento de quaisquer das obrigações contratuais consideradas faltas leves, assim entendidas aquelas que não acarretam prejuízos significativos para a Contratante; </w:t>
      </w:r>
    </w:p>
    <w:p w14:paraId="58FD9473" w14:textId="6C4C8EE3" w:rsidR="001D2114" w:rsidRPr="002252A2" w:rsidRDefault="00B44452" w:rsidP="00912862">
      <w:pPr>
        <w:pStyle w:val="PargrafodaLista"/>
        <w:numPr>
          <w:ilvl w:val="0"/>
          <w:numId w:val="7"/>
        </w:numPr>
        <w:tabs>
          <w:tab w:val="center" w:pos="851"/>
        </w:tabs>
        <w:spacing w:line="360" w:lineRule="auto"/>
        <w:ind w:left="284" w:right="-987" w:firstLine="0"/>
        <w:rPr>
          <w:szCs w:val="22"/>
        </w:rPr>
      </w:pPr>
      <w:r w:rsidRPr="002252A2">
        <w:rPr>
          <w:b/>
          <w:szCs w:val="22"/>
        </w:rPr>
        <w:t>Multa:</w:t>
      </w:r>
      <w:r w:rsidRPr="002252A2">
        <w:rPr>
          <w:szCs w:val="22"/>
        </w:rPr>
        <w:t xml:space="preserve"> </w:t>
      </w:r>
    </w:p>
    <w:p w14:paraId="1334E934" w14:textId="77777777" w:rsidR="001D2114" w:rsidRPr="002252A2" w:rsidRDefault="00B44452" w:rsidP="00912862">
      <w:pPr>
        <w:numPr>
          <w:ilvl w:val="0"/>
          <w:numId w:val="5"/>
        </w:numPr>
        <w:tabs>
          <w:tab w:val="center" w:pos="851"/>
        </w:tabs>
        <w:spacing w:line="360" w:lineRule="auto"/>
        <w:ind w:left="284" w:right="-987" w:firstLine="0"/>
        <w:rPr>
          <w:szCs w:val="22"/>
        </w:rPr>
      </w:pPr>
      <w:r w:rsidRPr="002252A2">
        <w:rPr>
          <w:szCs w:val="22"/>
        </w:rPr>
        <w:t xml:space="preserve">moratória de 2% a 10% (dois a dez por cento) por dia de atraso injustificado sobre o valor da parcela inadimplida, até o limite de 30 (trinta) dias; </w:t>
      </w:r>
    </w:p>
    <w:p w14:paraId="6FE3392B" w14:textId="77777777" w:rsidR="001D2114" w:rsidRPr="002252A2" w:rsidRDefault="00B44452" w:rsidP="00912862">
      <w:pPr>
        <w:numPr>
          <w:ilvl w:val="0"/>
          <w:numId w:val="5"/>
        </w:numPr>
        <w:tabs>
          <w:tab w:val="center" w:pos="851"/>
        </w:tabs>
        <w:spacing w:line="360" w:lineRule="auto"/>
        <w:ind w:left="284" w:right="-987" w:firstLine="0"/>
        <w:rPr>
          <w:szCs w:val="22"/>
        </w:rPr>
      </w:pPr>
      <w:r w:rsidRPr="002252A2">
        <w:rPr>
          <w:szCs w:val="22"/>
        </w:rPr>
        <w:t xml:space="preserve">compensatória de 5% (cinco por cento) sobre o valor total do contrato, no caso de inexecução total do objeto; </w:t>
      </w:r>
    </w:p>
    <w:p w14:paraId="7B15192F" w14:textId="2D58C15C" w:rsidR="001D2114" w:rsidRPr="002252A2" w:rsidRDefault="00B44452" w:rsidP="00912862">
      <w:pPr>
        <w:tabs>
          <w:tab w:val="center" w:pos="851"/>
        </w:tabs>
        <w:spacing w:line="360" w:lineRule="auto"/>
        <w:ind w:left="284" w:right="-987" w:firstLine="0"/>
        <w:rPr>
          <w:szCs w:val="22"/>
        </w:rPr>
      </w:pPr>
      <w:r w:rsidRPr="002252A2">
        <w:rPr>
          <w:szCs w:val="22"/>
        </w:rPr>
        <w:t>III.</w:t>
      </w:r>
      <w:r w:rsidRPr="002252A2">
        <w:rPr>
          <w:rFonts w:ascii="Arial" w:eastAsia="Arial" w:hAnsi="Arial" w:cs="Arial"/>
          <w:szCs w:val="22"/>
        </w:rPr>
        <w:t xml:space="preserve"> </w:t>
      </w:r>
      <w:r w:rsidR="0075336B" w:rsidRPr="002252A2">
        <w:rPr>
          <w:rFonts w:ascii="Arial" w:eastAsia="Arial" w:hAnsi="Arial" w:cs="Arial"/>
          <w:szCs w:val="22"/>
        </w:rPr>
        <w:t xml:space="preserve"> </w:t>
      </w:r>
      <w:r w:rsidRPr="002252A2">
        <w:rPr>
          <w:b/>
          <w:szCs w:val="22"/>
        </w:rPr>
        <w:t>suspensão de licitar e impedimento de contratar</w:t>
      </w:r>
      <w:r w:rsidRPr="002252A2">
        <w:rPr>
          <w:szCs w:val="22"/>
        </w:rPr>
        <w:t xml:space="preserve"> com o órgão, entidade ou unidade administrativa pela qual a Administração Pública opera e atua concretamente, pelo prazo de até dois anos; </w:t>
      </w:r>
      <w:r w:rsidRPr="002252A2">
        <w:rPr>
          <w:b/>
          <w:color w:val="7030A0"/>
          <w:szCs w:val="22"/>
        </w:rPr>
        <w:t xml:space="preserve"> </w:t>
      </w:r>
    </w:p>
    <w:p w14:paraId="737415EF" w14:textId="768D885E" w:rsidR="001D2114" w:rsidRPr="002252A2" w:rsidRDefault="00B44452" w:rsidP="00912862">
      <w:pPr>
        <w:pStyle w:val="PargrafodaLista"/>
        <w:numPr>
          <w:ilvl w:val="0"/>
          <w:numId w:val="7"/>
        </w:numPr>
        <w:tabs>
          <w:tab w:val="center" w:pos="851"/>
        </w:tabs>
        <w:spacing w:line="360" w:lineRule="auto"/>
        <w:ind w:left="284" w:right="-987" w:firstLine="0"/>
        <w:rPr>
          <w:szCs w:val="22"/>
        </w:rPr>
      </w:pPr>
      <w:r w:rsidRPr="002252A2">
        <w:rPr>
          <w:b/>
          <w:szCs w:val="22"/>
        </w:rPr>
        <w:t>Declaração de inidoneidade para licitar ou contratar</w:t>
      </w:r>
      <w:r w:rsidRPr="002252A2">
        <w:rPr>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477A6763" w14:textId="77777777" w:rsidR="001D2114" w:rsidRPr="002252A2" w:rsidRDefault="00B44452" w:rsidP="00912862">
      <w:pPr>
        <w:tabs>
          <w:tab w:val="center" w:pos="851"/>
        </w:tabs>
        <w:spacing w:after="111" w:line="360" w:lineRule="auto"/>
        <w:ind w:left="284" w:right="-987" w:firstLine="0"/>
        <w:rPr>
          <w:szCs w:val="22"/>
        </w:rPr>
      </w:pPr>
      <w:r w:rsidRPr="002252A2">
        <w:rPr>
          <w:szCs w:val="22"/>
        </w:rPr>
        <w:t xml:space="preserve"> </w:t>
      </w:r>
    </w:p>
    <w:p w14:paraId="3DDD1AA8" w14:textId="77777777" w:rsidR="001D2114" w:rsidRPr="002252A2" w:rsidRDefault="00B44452" w:rsidP="00912862">
      <w:pPr>
        <w:tabs>
          <w:tab w:val="center" w:pos="851"/>
        </w:tabs>
        <w:spacing w:line="360" w:lineRule="auto"/>
        <w:ind w:left="284" w:right="-987" w:firstLine="0"/>
        <w:rPr>
          <w:szCs w:val="22"/>
        </w:rPr>
      </w:pPr>
      <w:r w:rsidRPr="002252A2">
        <w:rPr>
          <w:szCs w:val="22"/>
        </w:rPr>
        <w:t>14.1</w:t>
      </w:r>
      <w:r w:rsidRPr="002252A2">
        <w:rPr>
          <w:rFonts w:ascii="Arial" w:eastAsia="Arial" w:hAnsi="Arial" w:cs="Arial"/>
          <w:szCs w:val="22"/>
        </w:rPr>
        <w:t xml:space="preserve"> </w:t>
      </w:r>
      <w:r w:rsidRPr="002252A2">
        <w:rPr>
          <w:szCs w:val="22"/>
        </w:rPr>
        <w:t xml:space="preserve">A aplicação das sanções previstas neste termo não exclui, em hipótese alguma, a obrigação de reparação integral do dano causado ao Contratante (art. 156, §9º, da Lei nº 14.133, de 2021). </w:t>
      </w:r>
    </w:p>
    <w:p w14:paraId="665462C4" w14:textId="77777777" w:rsidR="001D2114" w:rsidRPr="002252A2" w:rsidRDefault="00B44452" w:rsidP="00912862">
      <w:pPr>
        <w:tabs>
          <w:tab w:val="center" w:pos="851"/>
        </w:tabs>
        <w:spacing w:line="360" w:lineRule="auto"/>
        <w:ind w:left="284" w:right="-987" w:firstLine="0"/>
        <w:rPr>
          <w:szCs w:val="22"/>
        </w:rPr>
      </w:pPr>
      <w:proofErr w:type="gramStart"/>
      <w:r w:rsidRPr="002252A2">
        <w:rPr>
          <w:szCs w:val="22"/>
        </w:rPr>
        <w:t>14.2</w:t>
      </w:r>
      <w:r w:rsidRPr="002252A2">
        <w:rPr>
          <w:rFonts w:ascii="Arial" w:eastAsia="Arial" w:hAnsi="Arial" w:cs="Arial"/>
          <w:szCs w:val="22"/>
        </w:rPr>
        <w:t xml:space="preserve"> </w:t>
      </w:r>
      <w:r w:rsidRPr="002252A2">
        <w:rPr>
          <w:szCs w:val="22"/>
        </w:rPr>
        <w:t xml:space="preserve"> Todas</w:t>
      </w:r>
      <w:proofErr w:type="gramEnd"/>
      <w:r w:rsidRPr="002252A2">
        <w:rPr>
          <w:szCs w:val="22"/>
        </w:rPr>
        <w:t xml:space="preserve"> as sanções previstas neste Contrato poderão ser aplicadas cumulativamente com a multa (art. 156, §7º, da Lei nº 14.133, de 2021. </w:t>
      </w:r>
    </w:p>
    <w:p w14:paraId="4E5DDAD6" w14:textId="77777777" w:rsidR="001D2114" w:rsidRPr="002252A2" w:rsidRDefault="00B44452" w:rsidP="00912862">
      <w:pPr>
        <w:tabs>
          <w:tab w:val="center" w:pos="851"/>
        </w:tabs>
        <w:spacing w:line="360" w:lineRule="auto"/>
        <w:ind w:left="284" w:right="-987" w:firstLine="0"/>
        <w:rPr>
          <w:szCs w:val="22"/>
        </w:rPr>
      </w:pPr>
      <w:r w:rsidRPr="002252A2">
        <w:rPr>
          <w:szCs w:val="22"/>
        </w:rPr>
        <w:t>14.3</w:t>
      </w:r>
      <w:r w:rsidRPr="002252A2">
        <w:rPr>
          <w:rFonts w:ascii="Arial" w:eastAsia="Arial" w:hAnsi="Arial" w:cs="Arial"/>
          <w:szCs w:val="22"/>
        </w:rPr>
        <w:t xml:space="preserve"> </w:t>
      </w:r>
      <w:r w:rsidRPr="002252A2">
        <w:rPr>
          <w:szCs w:val="22"/>
        </w:rPr>
        <w:t xml:space="preserve">Antes da aplicação da multa será facultada a defesa do interessado no prazo de 15 (quinze) dias úteis, contado da data de sua intimação (art. 157, da Lei nº 14.133, de 2021); </w:t>
      </w:r>
    </w:p>
    <w:p w14:paraId="01A11139" w14:textId="77777777" w:rsidR="001D2114" w:rsidRPr="002252A2" w:rsidRDefault="00B44452" w:rsidP="00912862">
      <w:pPr>
        <w:tabs>
          <w:tab w:val="center" w:pos="851"/>
        </w:tabs>
        <w:spacing w:after="30" w:line="360" w:lineRule="auto"/>
        <w:ind w:left="284" w:right="-987" w:firstLine="0"/>
        <w:rPr>
          <w:szCs w:val="22"/>
        </w:rPr>
      </w:pPr>
      <w:r w:rsidRPr="002252A2">
        <w:rPr>
          <w:szCs w:val="22"/>
        </w:rPr>
        <w:t>14.4</w:t>
      </w:r>
      <w:r w:rsidRPr="002252A2">
        <w:rPr>
          <w:rFonts w:ascii="Arial" w:eastAsia="Arial" w:hAnsi="Arial" w:cs="Arial"/>
          <w:szCs w:val="22"/>
        </w:rPr>
        <w:t xml:space="preserve"> </w:t>
      </w:r>
      <w:r w:rsidRPr="002252A2">
        <w:rPr>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B1E6424" w14:textId="49DF0E42" w:rsidR="001D2114" w:rsidRPr="002252A2" w:rsidRDefault="00B44452" w:rsidP="00912862">
      <w:pPr>
        <w:tabs>
          <w:tab w:val="center" w:pos="481"/>
          <w:tab w:val="center" w:pos="851"/>
          <w:tab w:val="center" w:pos="3606"/>
        </w:tabs>
        <w:spacing w:after="116" w:line="360" w:lineRule="auto"/>
        <w:ind w:left="284" w:right="-987" w:firstLine="0"/>
        <w:rPr>
          <w:szCs w:val="22"/>
        </w:rPr>
      </w:pPr>
      <w:r w:rsidRPr="002252A2">
        <w:rPr>
          <w:rFonts w:ascii="Calibri" w:eastAsia="Calibri" w:hAnsi="Calibri" w:cs="Calibri"/>
          <w:szCs w:val="22"/>
        </w:rPr>
        <w:tab/>
      </w:r>
      <w:proofErr w:type="gramStart"/>
      <w:r w:rsidRPr="002252A2">
        <w:rPr>
          <w:szCs w:val="22"/>
        </w:rPr>
        <w:t>14.5</w:t>
      </w:r>
      <w:r w:rsidRPr="002252A2">
        <w:rPr>
          <w:rFonts w:ascii="Arial" w:eastAsia="Arial" w:hAnsi="Arial" w:cs="Arial"/>
          <w:szCs w:val="22"/>
        </w:rPr>
        <w:t xml:space="preserve"> </w:t>
      </w:r>
      <w:r w:rsidR="00FA5D3F" w:rsidRPr="002252A2">
        <w:rPr>
          <w:rFonts w:ascii="Arial" w:eastAsia="Arial" w:hAnsi="Arial" w:cs="Arial"/>
          <w:szCs w:val="22"/>
        </w:rPr>
        <w:t xml:space="preserve"> </w:t>
      </w:r>
      <w:r w:rsidRPr="002252A2">
        <w:rPr>
          <w:szCs w:val="22"/>
        </w:rPr>
        <w:t>Aplica</w:t>
      </w:r>
      <w:proofErr w:type="gramEnd"/>
      <w:r w:rsidRPr="002252A2">
        <w:rPr>
          <w:szCs w:val="22"/>
        </w:rPr>
        <w:t xml:space="preserve">-se ainda o previsto na Lei 14.133/2021 e o edital </w:t>
      </w:r>
    </w:p>
    <w:p w14:paraId="77F487E7" w14:textId="77777777" w:rsidR="001D2114" w:rsidRPr="002252A2" w:rsidRDefault="00B44452" w:rsidP="00912862">
      <w:pPr>
        <w:tabs>
          <w:tab w:val="center" w:pos="851"/>
        </w:tabs>
        <w:spacing w:line="360" w:lineRule="auto"/>
        <w:ind w:left="284" w:right="-987" w:firstLine="0"/>
        <w:rPr>
          <w:szCs w:val="22"/>
        </w:rPr>
      </w:pPr>
      <w:r w:rsidRPr="002252A2">
        <w:rPr>
          <w:szCs w:val="22"/>
        </w:rPr>
        <w:t>14.6</w:t>
      </w:r>
      <w:r w:rsidRPr="002252A2">
        <w:rPr>
          <w:rFonts w:ascii="Arial" w:eastAsia="Arial" w:hAnsi="Arial" w:cs="Arial"/>
          <w:szCs w:val="22"/>
        </w:rPr>
        <w:t xml:space="preserve"> </w:t>
      </w:r>
      <w:r w:rsidRPr="002252A2">
        <w:rPr>
          <w:szCs w:val="22"/>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7B0E918D" w14:textId="77777777" w:rsidR="001D2114" w:rsidRPr="002252A2" w:rsidRDefault="00B44452" w:rsidP="00912862">
      <w:pPr>
        <w:tabs>
          <w:tab w:val="center" w:pos="851"/>
        </w:tabs>
        <w:spacing w:line="360" w:lineRule="auto"/>
        <w:ind w:left="284" w:right="-987" w:firstLine="0"/>
        <w:rPr>
          <w:szCs w:val="22"/>
        </w:rPr>
      </w:pPr>
      <w:r w:rsidRPr="002252A2">
        <w:rPr>
          <w:szCs w:val="22"/>
        </w:rPr>
        <w:t>14.7</w:t>
      </w:r>
      <w:r w:rsidRPr="002252A2">
        <w:rPr>
          <w:rFonts w:ascii="Arial" w:eastAsia="Arial" w:hAnsi="Arial" w:cs="Arial"/>
          <w:szCs w:val="22"/>
        </w:rPr>
        <w:t xml:space="preserve"> </w:t>
      </w:r>
      <w:r w:rsidRPr="002252A2">
        <w:rPr>
          <w:szCs w:val="22"/>
        </w:rPr>
        <w:t xml:space="preserve">Caso a Contratante determine, a multa deverá ser recolhida no prazo máximo de 30 (trinta) dias, a contar da data do recebimento da comunicação enviada pela autoridade competente. </w:t>
      </w:r>
    </w:p>
    <w:p w14:paraId="78F2D4B7" w14:textId="77777777" w:rsidR="001D2114" w:rsidRPr="002252A2" w:rsidRDefault="00B44452" w:rsidP="00912862">
      <w:pPr>
        <w:tabs>
          <w:tab w:val="center" w:pos="851"/>
        </w:tabs>
        <w:spacing w:line="360" w:lineRule="auto"/>
        <w:ind w:left="284" w:right="-987" w:firstLine="0"/>
        <w:rPr>
          <w:szCs w:val="22"/>
        </w:rPr>
      </w:pPr>
      <w:r w:rsidRPr="002252A2">
        <w:rPr>
          <w:szCs w:val="22"/>
        </w:rPr>
        <w:lastRenderedPageBreak/>
        <w:t>14.8</w:t>
      </w:r>
      <w:r w:rsidRPr="002252A2">
        <w:rPr>
          <w:rFonts w:ascii="Arial" w:eastAsia="Arial" w:hAnsi="Arial" w:cs="Arial"/>
          <w:szCs w:val="22"/>
        </w:rPr>
        <w:t xml:space="preserve"> </w:t>
      </w:r>
      <w:r w:rsidRPr="002252A2">
        <w:rPr>
          <w:szCs w:val="22"/>
        </w:rPr>
        <w:t xml:space="preserve">Caso o valor da multa não seja suficiente para cobrir os prejuízos causados pela conduta do licitante, a Contratante poderá cobrar o valor remanescente judicialmente, conforme artigo 419 do Código Civil. </w:t>
      </w:r>
    </w:p>
    <w:p w14:paraId="16D7727C" w14:textId="77777777" w:rsidR="001D2114" w:rsidRPr="002252A2" w:rsidRDefault="00B44452" w:rsidP="00912862">
      <w:pPr>
        <w:tabs>
          <w:tab w:val="center" w:pos="851"/>
        </w:tabs>
        <w:spacing w:line="360" w:lineRule="auto"/>
        <w:ind w:left="284" w:right="-987" w:firstLine="0"/>
        <w:rPr>
          <w:szCs w:val="22"/>
        </w:rPr>
      </w:pPr>
      <w:r w:rsidRPr="002252A2">
        <w:rPr>
          <w:szCs w:val="22"/>
        </w:rPr>
        <w:t>14.9</w:t>
      </w:r>
      <w:r w:rsidRPr="002252A2">
        <w:rPr>
          <w:rFonts w:ascii="Arial" w:eastAsia="Arial" w:hAnsi="Arial" w:cs="Arial"/>
          <w:szCs w:val="22"/>
        </w:rPr>
        <w:t xml:space="preserve"> </w:t>
      </w:r>
      <w:r w:rsidRPr="002252A2">
        <w:rPr>
          <w:szCs w:val="22"/>
        </w:rPr>
        <w:t xml:space="preserve">A autoridade competente, na aplicação das sanções, levará em consideração a gravidade da conduta do infrator, o caráter educativo da pena, bem como o dano causado à Administração, observado o princípio da proporcionalidade. </w:t>
      </w:r>
    </w:p>
    <w:p w14:paraId="624FB837" w14:textId="77777777" w:rsidR="001D2114" w:rsidRPr="002252A2" w:rsidRDefault="00B44452" w:rsidP="00912862">
      <w:pPr>
        <w:tabs>
          <w:tab w:val="center" w:pos="851"/>
        </w:tabs>
        <w:spacing w:after="30" w:line="360" w:lineRule="auto"/>
        <w:ind w:left="284" w:right="-987" w:firstLine="0"/>
        <w:rPr>
          <w:szCs w:val="22"/>
        </w:rPr>
      </w:pPr>
      <w:r w:rsidRPr="002252A2">
        <w:rPr>
          <w:szCs w:val="22"/>
        </w:rPr>
        <w:t>14.10</w:t>
      </w:r>
      <w:r w:rsidRPr="002252A2">
        <w:rPr>
          <w:rFonts w:ascii="Arial" w:eastAsia="Arial" w:hAnsi="Arial" w:cs="Arial"/>
          <w:szCs w:val="22"/>
        </w:rPr>
        <w:t xml:space="preserve"> </w:t>
      </w:r>
      <w:r w:rsidRPr="002252A2">
        <w:rPr>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75B0686" w14:textId="77777777" w:rsidR="001D2114" w:rsidRPr="002252A2" w:rsidRDefault="00B44452" w:rsidP="00912862">
      <w:pPr>
        <w:tabs>
          <w:tab w:val="center" w:pos="851"/>
        </w:tabs>
        <w:spacing w:after="5" w:line="360" w:lineRule="auto"/>
        <w:ind w:left="284" w:right="-987" w:firstLine="0"/>
        <w:rPr>
          <w:szCs w:val="22"/>
        </w:rPr>
      </w:pPr>
      <w:r w:rsidRPr="002252A2">
        <w:rPr>
          <w:szCs w:val="22"/>
        </w:rPr>
        <w:t>14.11</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A1615C6" w14:textId="77777777" w:rsidR="001D2114" w:rsidRPr="002252A2" w:rsidRDefault="00B44452" w:rsidP="00912862">
      <w:pPr>
        <w:tabs>
          <w:tab w:val="center" w:pos="851"/>
        </w:tabs>
        <w:spacing w:after="30" w:line="360" w:lineRule="auto"/>
        <w:ind w:left="284" w:right="-987" w:firstLine="0"/>
        <w:rPr>
          <w:szCs w:val="22"/>
        </w:rPr>
      </w:pPr>
      <w:r w:rsidRPr="002252A2">
        <w:rPr>
          <w:szCs w:val="22"/>
        </w:rPr>
        <w:t>14.12</w:t>
      </w:r>
      <w:r w:rsidRPr="002252A2">
        <w:rPr>
          <w:rFonts w:ascii="Arial" w:eastAsia="Arial" w:hAnsi="Arial" w:cs="Arial"/>
          <w:szCs w:val="22"/>
        </w:rPr>
        <w:t xml:space="preserve"> </w:t>
      </w:r>
      <w:r w:rsidRPr="002252A2">
        <w:rPr>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C8F071B" w14:textId="4EB1C919" w:rsidR="00451389" w:rsidRPr="002252A2" w:rsidRDefault="00B44452" w:rsidP="00912862">
      <w:pPr>
        <w:tabs>
          <w:tab w:val="center" w:pos="536"/>
          <w:tab w:val="center" w:pos="851"/>
          <w:tab w:val="center" w:pos="4412"/>
        </w:tabs>
        <w:spacing w:line="360" w:lineRule="auto"/>
        <w:ind w:left="284" w:right="-987" w:firstLine="0"/>
        <w:rPr>
          <w:rFonts w:ascii="Calibri" w:eastAsia="Calibri" w:hAnsi="Calibri" w:cs="Calibri"/>
          <w:szCs w:val="22"/>
        </w:rPr>
      </w:pPr>
      <w:r w:rsidRPr="002252A2">
        <w:rPr>
          <w:rFonts w:ascii="Calibri" w:eastAsia="Calibri" w:hAnsi="Calibri" w:cs="Calibri"/>
          <w:szCs w:val="22"/>
        </w:rPr>
        <w:tab/>
      </w:r>
      <w:r w:rsidRPr="002252A2">
        <w:rPr>
          <w:szCs w:val="22"/>
        </w:rPr>
        <w:t>14.13</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As penalidades serão obrigatoriamente registradas no Cadastro Municipal. </w:t>
      </w:r>
      <w:r w:rsidRPr="002252A2">
        <w:rPr>
          <w:rFonts w:ascii="Calibri" w:eastAsia="Calibri" w:hAnsi="Calibri" w:cs="Calibri"/>
          <w:szCs w:val="22"/>
        </w:rPr>
        <w:tab/>
      </w:r>
    </w:p>
    <w:p w14:paraId="4E992F2B" w14:textId="77777777" w:rsidR="00451389" w:rsidRPr="002252A2" w:rsidRDefault="00451389" w:rsidP="00810C80">
      <w:pPr>
        <w:tabs>
          <w:tab w:val="center" w:pos="851"/>
          <w:tab w:val="center" w:pos="3963"/>
        </w:tabs>
        <w:spacing w:after="107" w:line="360" w:lineRule="auto"/>
        <w:ind w:left="284" w:right="-984" w:firstLine="0"/>
        <w:rPr>
          <w:rFonts w:ascii="Calibri" w:eastAsia="Calibri" w:hAnsi="Calibri" w:cs="Calibri"/>
          <w:szCs w:val="22"/>
        </w:rPr>
      </w:pPr>
    </w:p>
    <w:p w14:paraId="0FB8E825" w14:textId="56106901" w:rsidR="001D2114" w:rsidRPr="002252A2" w:rsidRDefault="00B44452" w:rsidP="00810C80">
      <w:pPr>
        <w:tabs>
          <w:tab w:val="center" w:pos="851"/>
          <w:tab w:val="center" w:pos="3963"/>
        </w:tabs>
        <w:spacing w:after="107" w:line="360" w:lineRule="auto"/>
        <w:ind w:left="284" w:right="-984" w:firstLine="0"/>
        <w:rPr>
          <w:szCs w:val="22"/>
        </w:rPr>
      </w:pPr>
      <w:r w:rsidRPr="002252A2">
        <w:rPr>
          <w:szCs w:val="22"/>
        </w:rPr>
        <w:t>15.</w:t>
      </w:r>
      <w:r w:rsidRPr="002252A2">
        <w:rPr>
          <w:rFonts w:ascii="Arial" w:eastAsia="Arial" w:hAnsi="Arial" w:cs="Arial"/>
          <w:szCs w:val="22"/>
        </w:rPr>
        <w:t xml:space="preserve"> </w:t>
      </w:r>
      <w:r w:rsidRPr="002252A2">
        <w:rPr>
          <w:rFonts w:ascii="Arial" w:eastAsia="Arial" w:hAnsi="Arial" w:cs="Arial"/>
          <w:szCs w:val="22"/>
        </w:rPr>
        <w:tab/>
      </w:r>
      <w:r w:rsidRPr="002252A2">
        <w:rPr>
          <w:b/>
          <w:szCs w:val="22"/>
        </w:rPr>
        <w:t>ESTIMATIVA DE PREÇOS E PREÇOS REFERENCIAIS.</w:t>
      </w:r>
      <w:r w:rsidRPr="002252A2">
        <w:rPr>
          <w:szCs w:val="22"/>
        </w:rPr>
        <w:t xml:space="preserve"> </w:t>
      </w:r>
    </w:p>
    <w:p w14:paraId="187242F2" w14:textId="4F538F1F" w:rsidR="001D2114" w:rsidRPr="002252A2" w:rsidRDefault="00FA5D3F" w:rsidP="00810C80">
      <w:pPr>
        <w:tabs>
          <w:tab w:val="center" w:pos="851"/>
        </w:tabs>
        <w:spacing w:after="0" w:line="360" w:lineRule="auto"/>
        <w:ind w:left="284" w:right="-984" w:firstLine="0"/>
        <w:rPr>
          <w:szCs w:val="22"/>
        </w:rPr>
      </w:pPr>
      <w:r w:rsidRPr="002252A2">
        <w:rPr>
          <w:szCs w:val="22"/>
        </w:rPr>
        <w:t xml:space="preserve">15.1 </w:t>
      </w:r>
      <w:r w:rsidR="002336E2" w:rsidRPr="002252A2">
        <w:rPr>
          <w:szCs w:val="22"/>
        </w:rPr>
        <w:t xml:space="preserve">O valor total da obra será de </w:t>
      </w:r>
      <w:r w:rsidR="00525962">
        <w:rPr>
          <w:b/>
          <w:bCs/>
          <w:szCs w:val="22"/>
        </w:rPr>
        <w:t xml:space="preserve">R$ </w:t>
      </w:r>
      <w:r w:rsidR="00525962" w:rsidRPr="00AC115C">
        <w:rPr>
          <w:b/>
          <w:bCs/>
          <w:szCs w:val="22"/>
        </w:rPr>
        <w:t xml:space="preserve">801.854,37 </w:t>
      </w:r>
      <w:r w:rsidR="00525962">
        <w:rPr>
          <w:b/>
          <w:bCs/>
          <w:szCs w:val="22"/>
        </w:rPr>
        <w:t>(</w:t>
      </w:r>
      <w:r w:rsidR="00525962" w:rsidRPr="00AC115C">
        <w:rPr>
          <w:b/>
          <w:bCs/>
          <w:szCs w:val="22"/>
        </w:rPr>
        <w:t>oitocentos e um mil, oitocentos e cinquenta e quatro reais e trinta e sete centavos</w:t>
      </w:r>
      <w:r w:rsidR="00525962">
        <w:rPr>
          <w:b/>
          <w:bCs/>
          <w:szCs w:val="22"/>
        </w:rPr>
        <w:t>)</w:t>
      </w:r>
      <w:r w:rsidR="00525962">
        <w:rPr>
          <w:b/>
          <w:bCs/>
          <w:szCs w:val="22"/>
        </w:rPr>
        <w:t xml:space="preserve">, </w:t>
      </w:r>
      <w:r w:rsidR="00912862" w:rsidRPr="002252A2">
        <w:rPr>
          <w:szCs w:val="22"/>
        </w:rPr>
        <w:t>sendo a execução integralmente custeada com recursos próprios do Município, em conformidade com o planejamento orçamentário e financeiro, e em observância aos princípios da boa gestão e da eficiente aplicação dos recursos públicos, os quais constituem a fonte de recursos destinada à realização de todos os serviços previstos na contratação</w:t>
      </w:r>
      <w:r w:rsidR="002336E2" w:rsidRPr="002252A2">
        <w:rPr>
          <w:szCs w:val="22"/>
        </w:rPr>
        <w:t>.</w:t>
      </w:r>
    </w:p>
    <w:p w14:paraId="7B7DB493" w14:textId="0E6ED79B" w:rsidR="00D81182" w:rsidRPr="002252A2" w:rsidRDefault="00D81182" w:rsidP="00810C80">
      <w:pPr>
        <w:tabs>
          <w:tab w:val="center" w:pos="851"/>
        </w:tabs>
        <w:spacing w:after="0" w:line="360" w:lineRule="auto"/>
        <w:ind w:left="284" w:right="-984" w:firstLine="0"/>
        <w:rPr>
          <w:szCs w:val="22"/>
        </w:rPr>
      </w:pPr>
      <w:r w:rsidRPr="002252A2">
        <w:rPr>
          <w:szCs w:val="22"/>
        </w:rPr>
        <w:t>15.2</w:t>
      </w:r>
      <w:r w:rsidR="00912862" w:rsidRPr="002252A2">
        <w:rPr>
          <w:szCs w:val="22"/>
        </w:rPr>
        <w:t xml:space="preserve"> O valor estimado para a execução da obra foi obtido com base em critérios técnicos consistentes, devidamente demonstrados nas planilhas orçamentárias detalhadas e no memorial descritivo, documentos que integram o Projeto Básico e asseguram precisão e transparência no processo de planejamento</w:t>
      </w:r>
      <w:r w:rsidRPr="002252A2">
        <w:rPr>
          <w:szCs w:val="22"/>
        </w:rPr>
        <w:t>.</w:t>
      </w:r>
    </w:p>
    <w:p w14:paraId="727EEC71" w14:textId="77777777" w:rsidR="001D2114" w:rsidRPr="002252A2" w:rsidRDefault="00B44452" w:rsidP="00810C80">
      <w:pPr>
        <w:numPr>
          <w:ilvl w:val="0"/>
          <w:numId w:val="6"/>
        </w:numPr>
        <w:tabs>
          <w:tab w:val="center" w:pos="851"/>
        </w:tabs>
        <w:spacing w:after="130" w:line="360" w:lineRule="auto"/>
        <w:ind w:left="284" w:right="-984" w:firstLine="0"/>
        <w:rPr>
          <w:szCs w:val="22"/>
        </w:rPr>
      </w:pPr>
      <w:r w:rsidRPr="002252A2">
        <w:rPr>
          <w:b/>
          <w:szCs w:val="22"/>
        </w:rPr>
        <w:t xml:space="preserve">DOS RECURSOS ORÇAMENTÁRIOS. </w:t>
      </w:r>
    </w:p>
    <w:p w14:paraId="0A41A38A" w14:textId="1946AC51" w:rsidR="001D2114" w:rsidRPr="002252A2" w:rsidRDefault="00B44452" w:rsidP="00810C80">
      <w:pPr>
        <w:tabs>
          <w:tab w:val="center" w:pos="851"/>
        </w:tabs>
        <w:spacing w:line="360" w:lineRule="auto"/>
        <w:ind w:left="284" w:right="-984" w:firstLine="0"/>
        <w:rPr>
          <w:b/>
          <w:szCs w:val="22"/>
        </w:rPr>
      </w:pPr>
      <w:r w:rsidRPr="002252A2">
        <w:rPr>
          <w:szCs w:val="22"/>
        </w:rPr>
        <w:t>16.1.</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 As despesas decorrentes da referida aquisição estão previstas nos orçamentos: Secretaria de </w:t>
      </w:r>
      <w:r w:rsidR="00912862" w:rsidRPr="002252A2">
        <w:rPr>
          <w:szCs w:val="22"/>
        </w:rPr>
        <w:t>Saúde</w:t>
      </w:r>
      <w:r w:rsidRPr="002252A2">
        <w:rPr>
          <w:szCs w:val="22"/>
        </w:rPr>
        <w:t xml:space="preserve">. </w:t>
      </w:r>
      <w:r w:rsidR="00AE792B" w:rsidRPr="002252A2">
        <w:rPr>
          <w:szCs w:val="22"/>
        </w:rPr>
        <w:t xml:space="preserve">Projeto atividade: </w:t>
      </w:r>
      <w:r w:rsidR="00850CA7" w:rsidRPr="002252A2">
        <w:rPr>
          <w:szCs w:val="22"/>
        </w:rPr>
        <w:t>2082</w:t>
      </w:r>
      <w:r w:rsidR="00AE792B" w:rsidRPr="002252A2">
        <w:rPr>
          <w:szCs w:val="22"/>
        </w:rPr>
        <w:t xml:space="preserve"> Fonte 1.</w:t>
      </w:r>
      <w:r w:rsidR="00850CA7" w:rsidRPr="002252A2">
        <w:rPr>
          <w:szCs w:val="22"/>
        </w:rPr>
        <w:t>500</w:t>
      </w:r>
      <w:r w:rsidR="00AE792B" w:rsidRPr="002252A2">
        <w:rPr>
          <w:szCs w:val="22"/>
        </w:rPr>
        <w:t>.</w:t>
      </w:r>
    </w:p>
    <w:p w14:paraId="361F16FC" w14:textId="12D77820" w:rsidR="001D2114" w:rsidRPr="002252A2" w:rsidRDefault="00B44452" w:rsidP="00810C80">
      <w:pPr>
        <w:pStyle w:val="Ttulo1"/>
        <w:tabs>
          <w:tab w:val="center" w:pos="851"/>
        </w:tabs>
        <w:spacing w:after="120" w:line="360" w:lineRule="auto"/>
        <w:ind w:left="284" w:right="-984" w:firstLine="0"/>
        <w:jc w:val="both"/>
        <w:rPr>
          <w:szCs w:val="22"/>
        </w:rPr>
      </w:pPr>
      <w:r w:rsidRPr="002252A2">
        <w:rPr>
          <w:szCs w:val="22"/>
        </w:rPr>
        <w:t>17.</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DO PRAZO DE GARANTIA, DA GARANTIA CONTRATUAL E DA GARANTIA ADICIONAL  </w:t>
      </w:r>
    </w:p>
    <w:p w14:paraId="61C19EC2" w14:textId="0D6763D6" w:rsidR="001D2114" w:rsidRPr="002252A2" w:rsidRDefault="00B44452" w:rsidP="00850CA7">
      <w:pPr>
        <w:tabs>
          <w:tab w:val="center" w:pos="851"/>
        </w:tabs>
        <w:spacing w:line="360" w:lineRule="auto"/>
        <w:ind w:left="284" w:right="-987" w:firstLine="0"/>
        <w:rPr>
          <w:szCs w:val="22"/>
        </w:rPr>
      </w:pPr>
      <w:r w:rsidRPr="002252A2">
        <w:rPr>
          <w:szCs w:val="22"/>
        </w:rPr>
        <w:t xml:space="preserve">17.1 O empreiteiro que executar a Obra, ficará responsável pela solidez e segurança do trabalho por um período irredutível de 5 (cinco) anos, conforme elencado no Art. 618 do CC/2002.  </w:t>
      </w:r>
    </w:p>
    <w:p w14:paraId="5DA352AB" w14:textId="4CE49860"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lastRenderedPageBreak/>
        <w:t xml:space="preserve">17.2. Será exigida a garantia da contratação na modalidade seguro-garantia, com cláusula de retomada, de que trata o art. 102 da Lei nº 14.133/2021, no percentual de </w:t>
      </w:r>
      <w:r w:rsidR="001D7C0B" w:rsidRPr="002252A2">
        <w:rPr>
          <w:color w:val="auto"/>
          <w:szCs w:val="22"/>
        </w:rPr>
        <w:t>5</w:t>
      </w:r>
      <w:r w:rsidRPr="002252A2">
        <w:rPr>
          <w:color w:val="auto"/>
          <w:szCs w:val="22"/>
        </w:rPr>
        <w:t>%</w:t>
      </w:r>
      <w:r w:rsidR="001D7C0B" w:rsidRPr="002252A2">
        <w:rPr>
          <w:color w:val="auto"/>
          <w:szCs w:val="22"/>
        </w:rPr>
        <w:t xml:space="preserve"> (cinco por cento)</w:t>
      </w:r>
      <w:r w:rsidRPr="002252A2">
        <w:rPr>
          <w:color w:val="auto"/>
          <w:szCs w:val="22"/>
        </w:rPr>
        <w:t xml:space="preserve"> do valor </w:t>
      </w:r>
      <w:proofErr w:type="gramStart"/>
      <w:r w:rsidRPr="002252A2">
        <w:rPr>
          <w:color w:val="auto"/>
          <w:szCs w:val="22"/>
        </w:rPr>
        <w:t xml:space="preserve">contratual, </w:t>
      </w:r>
      <w:r w:rsidR="001D7C0B" w:rsidRPr="002252A2">
        <w:rPr>
          <w:color w:val="auto"/>
          <w:szCs w:val="22"/>
        </w:rPr>
        <w:t xml:space="preserve"> nos</w:t>
      </w:r>
      <w:proofErr w:type="gramEnd"/>
      <w:r w:rsidR="001D7C0B" w:rsidRPr="002252A2">
        <w:rPr>
          <w:color w:val="auto"/>
          <w:szCs w:val="22"/>
        </w:rPr>
        <w:t xml:space="preserve"> termos do art. 102 da Lei nº 14.133/2021. As </w:t>
      </w:r>
      <w:proofErr w:type="gramStart"/>
      <w:r w:rsidR="001D7C0B" w:rsidRPr="002252A2">
        <w:rPr>
          <w:color w:val="auto"/>
          <w:szCs w:val="22"/>
        </w:rPr>
        <w:t>cláusulas referente</w:t>
      </w:r>
      <w:proofErr w:type="gramEnd"/>
      <w:r w:rsidR="001D7C0B" w:rsidRPr="002252A2">
        <w:rPr>
          <w:color w:val="auto"/>
          <w:szCs w:val="22"/>
        </w:rPr>
        <w:t xml:space="preserve"> </w:t>
      </w:r>
      <w:r w:rsidR="009C6898" w:rsidRPr="002252A2">
        <w:rPr>
          <w:color w:val="auto"/>
          <w:szCs w:val="22"/>
        </w:rPr>
        <w:t>ao contrato de segura garantia obedecerá às legislações</w:t>
      </w:r>
      <w:r w:rsidRPr="002252A2">
        <w:rPr>
          <w:color w:val="auto"/>
          <w:szCs w:val="22"/>
        </w:rPr>
        <w:t xml:space="preserve"> vigentes</w:t>
      </w:r>
      <w:r w:rsidR="009C6898" w:rsidRPr="002252A2">
        <w:rPr>
          <w:color w:val="auto"/>
          <w:szCs w:val="22"/>
        </w:rPr>
        <w:t>,</w:t>
      </w:r>
      <w:r w:rsidRPr="002252A2">
        <w:rPr>
          <w:color w:val="auto"/>
          <w:szCs w:val="22"/>
        </w:rPr>
        <w:t xml:space="preserve"> em especial a CIRCULAR SUSEP Nº 662, DE 11 DE ABRIL DE 2022</w:t>
      </w:r>
      <w:r w:rsidR="009C6898" w:rsidRPr="002252A2">
        <w:rPr>
          <w:color w:val="auto"/>
          <w:szCs w:val="22"/>
        </w:rPr>
        <w:t xml:space="preserve"> e as demais regras previstas neste tópico.</w:t>
      </w:r>
    </w:p>
    <w:p w14:paraId="5DA7539E" w14:textId="6511FFFA"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17.2.1.</w:t>
      </w:r>
      <w:r w:rsidRPr="002252A2">
        <w:rPr>
          <w:color w:val="auto"/>
          <w:szCs w:val="22"/>
        </w:rPr>
        <w:tab/>
        <w:t>Em caso de inadimplemento pelo Contratado, a seguradora deverá assumir a execução e concluir o objeto do contrato (Lei nº 14.133/2021, art. 102).</w:t>
      </w:r>
    </w:p>
    <w:p w14:paraId="773FCB02" w14:textId="59FF0893"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17.2.2.</w:t>
      </w:r>
      <w:r w:rsidRPr="002252A2">
        <w:rPr>
          <w:color w:val="auto"/>
          <w:szCs w:val="22"/>
        </w:rPr>
        <w:tab/>
        <w:t>A seguradora figura como interveniente anuente do presente contrato, e nesta qualidade também deverá figurar dos termos aditivos que vierem a ser firmados, e poderá:</w:t>
      </w:r>
    </w:p>
    <w:p w14:paraId="655BFA2B" w14:textId="7777777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a)</w:t>
      </w:r>
      <w:r w:rsidRPr="002252A2">
        <w:rPr>
          <w:color w:val="auto"/>
          <w:szCs w:val="22"/>
        </w:rPr>
        <w:tab/>
        <w:t>Ter livre acesso às instalações em que for executado o contrato principal.</w:t>
      </w:r>
    </w:p>
    <w:p w14:paraId="149939F0" w14:textId="7777777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b)</w:t>
      </w:r>
      <w:r w:rsidRPr="002252A2">
        <w:rPr>
          <w:color w:val="auto"/>
          <w:szCs w:val="22"/>
        </w:rPr>
        <w:tab/>
        <w:t>Acompanhar a execução do contrato principal.</w:t>
      </w:r>
    </w:p>
    <w:p w14:paraId="55505865" w14:textId="7777777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c)</w:t>
      </w:r>
      <w:r w:rsidRPr="002252A2">
        <w:rPr>
          <w:color w:val="auto"/>
          <w:szCs w:val="22"/>
        </w:rPr>
        <w:tab/>
        <w:t>Ter acesso a auditoria técnica e contábil.</w:t>
      </w:r>
    </w:p>
    <w:p w14:paraId="10A65B87" w14:textId="7777777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d)</w:t>
      </w:r>
      <w:r w:rsidRPr="002252A2">
        <w:rPr>
          <w:color w:val="auto"/>
          <w:szCs w:val="22"/>
        </w:rPr>
        <w:tab/>
        <w:t>Requerer esclarecimentos ao responsável técnico pela obra ou pelo fornecimento.</w:t>
      </w:r>
    </w:p>
    <w:p w14:paraId="710E0155" w14:textId="7777777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17.2.3.</w:t>
      </w:r>
      <w:r w:rsidRPr="002252A2">
        <w:rPr>
          <w:color w:val="auto"/>
          <w:szCs w:val="22"/>
        </w:rPr>
        <w:tab/>
        <w:t>A emissão de empenho em nome da seguradora, ou a quem ela indicar para a conclusão do contrato, será autorizada desde que demonstrada sua regularidade fiscal.</w:t>
      </w:r>
    </w:p>
    <w:p w14:paraId="5CAF8640" w14:textId="7F898869"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17.2.4.</w:t>
      </w:r>
      <w:r w:rsidRPr="002252A2">
        <w:rPr>
          <w:color w:val="auto"/>
          <w:szCs w:val="22"/>
        </w:rPr>
        <w:tab/>
        <w:t xml:space="preserve">A </w:t>
      </w:r>
      <w:r w:rsidR="00F34BAC" w:rsidRPr="002252A2">
        <w:rPr>
          <w:color w:val="auto"/>
          <w:szCs w:val="22"/>
        </w:rPr>
        <w:t>seguradora poderá subcontratar a conclusão do contrato, total ou parcialmente, apenas na hipótese de a contratada não executar ou não concluir a obra, nos termos pactuados, com o objetivo de assegurar o cumprimento das obrigações contratuais</w:t>
      </w:r>
      <w:r w:rsidRPr="002252A2">
        <w:rPr>
          <w:color w:val="auto"/>
          <w:szCs w:val="22"/>
        </w:rPr>
        <w:t>.</w:t>
      </w:r>
    </w:p>
    <w:p w14:paraId="54BE33B2" w14:textId="7D46729D"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17.2.5.</w:t>
      </w:r>
      <w:r w:rsidRPr="002252A2">
        <w:rPr>
          <w:color w:val="auto"/>
          <w:szCs w:val="22"/>
        </w:rPr>
        <w:tab/>
        <w:t>Na hipótese de inadimplemento do contratado, serão observadas as seguintes disposições:</w:t>
      </w:r>
    </w:p>
    <w:p w14:paraId="1FD20377" w14:textId="7777777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a)</w:t>
      </w:r>
      <w:r w:rsidRPr="002252A2">
        <w:rPr>
          <w:color w:val="auto"/>
          <w:szCs w:val="22"/>
        </w:rPr>
        <w:tab/>
        <w:t>Caso a seguradora execute e conclua o objeto do contrato, estará isenta da obrigação de pagar a importância segurada indicada na apólice.</w:t>
      </w:r>
    </w:p>
    <w:p w14:paraId="56DBB0DD" w14:textId="7777777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b)</w:t>
      </w:r>
      <w:r w:rsidRPr="002252A2">
        <w:rPr>
          <w:color w:val="auto"/>
          <w:szCs w:val="22"/>
        </w:rPr>
        <w:tab/>
        <w:t xml:space="preserve">Caso a seguradora não </w:t>
      </w:r>
      <w:proofErr w:type="spellStart"/>
      <w:r w:rsidRPr="002252A2">
        <w:rPr>
          <w:color w:val="auto"/>
          <w:szCs w:val="22"/>
        </w:rPr>
        <w:t>assuma</w:t>
      </w:r>
      <w:proofErr w:type="spellEnd"/>
      <w:r w:rsidRPr="002252A2">
        <w:rPr>
          <w:color w:val="auto"/>
          <w:szCs w:val="22"/>
        </w:rPr>
        <w:t xml:space="preserve"> a execução do contrato, pagará a integralidade da importância segurada indicada na apólice.</w:t>
      </w:r>
    </w:p>
    <w:p w14:paraId="03354BF4" w14:textId="4E043852"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17.3 Para a prestação da garantia pelo CONTRATADO na modalidade seguro-garantia, será facultado o prazo de 01(um) mês, contados da data da homologação da licitação e anterior à assinatura do contrato, para a prestação da garantia.</w:t>
      </w:r>
    </w:p>
    <w:p w14:paraId="2EAF8092" w14:textId="5A432BD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 xml:space="preserve">17.4 Em caso de alteração contratual, a licitante vencedora contratada deverá promover a complementação da garantia, bem como, se for o caso, o de sua respectiva validade, de modo a que o valor da garantia corresponda sempre ao percentual de </w:t>
      </w:r>
      <w:r w:rsidR="001D7C0B" w:rsidRPr="002252A2">
        <w:rPr>
          <w:color w:val="auto"/>
          <w:szCs w:val="22"/>
        </w:rPr>
        <w:t>5</w:t>
      </w:r>
      <w:r w:rsidRPr="002252A2">
        <w:rPr>
          <w:color w:val="auto"/>
          <w:szCs w:val="22"/>
        </w:rPr>
        <w:t>% (</w:t>
      </w:r>
      <w:r w:rsidR="001D7C0B" w:rsidRPr="002252A2">
        <w:rPr>
          <w:color w:val="auto"/>
          <w:szCs w:val="22"/>
        </w:rPr>
        <w:t>cinco</w:t>
      </w:r>
      <w:r w:rsidRPr="002252A2">
        <w:rPr>
          <w:color w:val="auto"/>
          <w:szCs w:val="22"/>
        </w:rPr>
        <w:t xml:space="preserve"> por cento) do valor contratual e o seu período de validade seja sempre correspondente ao prazo de vigência do contrato mediante a emissão do respectivo endosso pela seguradora.</w:t>
      </w:r>
    </w:p>
    <w:p w14:paraId="1DE42BF9" w14:textId="0BD47043"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17.5.</w:t>
      </w:r>
      <w:r w:rsidRPr="002252A2">
        <w:rPr>
          <w:color w:val="auto"/>
          <w:szCs w:val="22"/>
        </w:rPr>
        <w:tab/>
        <w:t>Será permitida a substituição da apólice de seguro-garantia na data de renovação ou de aniversário, desde que mantidas as condições e coberturas da apólice vigente e nenhum período fique descoberto, ressalvado o disposto no item 1</w:t>
      </w:r>
      <w:r w:rsidR="009C6898" w:rsidRPr="002252A2">
        <w:rPr>
          <w:color w:val="auto"/>
          <w:szCs w:val="22"/>
        </w:rPr>
        <w:t>7</w:t>
      </w:r>
      <w:r w:rsidRPr="002252A2">
        <w:rPr>
          <w:color w:val="auto"/>
          <w:szCs w:val="22"/>
        </w:rPr>
        <w:t>.6 deste contrato.</w:t>
      </w:r>
    </w:p>
    <w:p w14:paraId="5577AC26" w14:textId="2DB7D668"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lastRenderedPageBreak/>
        <w:t>17.6.</w:t>
      </w:r>
      <w:r w:rsidRPr="002252A2">
        <w:rPr>
          <w:color w:val="auto"/>
          <w:szCs w:val="22"/>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B140C96" w14:textId="75C9589C"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17.7.</w:t>
      </w:r>
      <w:r w:rsidRPr="002252A2">
        <w:rPr>
          <w:color w:val="auto"/>
          <w:szCs w:val="22"/>
        </w:rPr>
        <w:tab/>
        <w:t>A garantia assegurará o pagamento de:</w:t>
      </w:r>
    </w:p>
    <w:p w14:paraId="7B33CE13" w14:textId="27967C5F"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17.7.1.</w:t>
      </w:r>
      <w:r w:rsidRPr="002252A2">
        <w:rPr>
          <w:color w:val="auto"/>
          <w:szCs w:val="22"/>
        </w:rPr>
        <w:tab/>
        <w:t xml:space="preserve">prejuízos advindos do não cumprimento do objeto do contrato e do não adimplemento das demais obrigações nele previstas; </w:t>
      </w:r>
    </w:p>
    <w:p w14:paraId="0D75AB36" w14:textId="28E36B28"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17.7.2.</w:t>
      </w:r>
      <w:r w:rsidRPr="002252A2">
        <w:rPr>
          <w:color w:val="auto"/>
          <w:szCs w:val="22"/>
        </w:rPr>
        <w:tab/>
        <w:t xml:space="preserve">multas moratórias e punitivas aplicadas pela Administração à contratada; e  </w:t>
      </w:r>
    </w:p>
    <w:p w14:paraId="7635F747" w14:textId="11E7F0D1"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17.7.3.</w:t>
      </w:r>
      <w:r w:rsidRPr="002252A2">
        <w:rPr>
          <w:color w:val="auto"/>
          <w:szCs w:val="22"/>
        </w:rPr>
        <w:tab/>
        <w:t>obrigações trabalhistas e previdenciárias de qualquer natureza e para com o FGTS, não adimplidas pelo contratado, quando couber.</w:t>
      </w:r>
    </w:p>
    <w:p w14:paraId="0F5C55A2" w14:textId="78A829BC"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17.8.</w:t>
      </w:r>
      <w:r w:rsidRPr="002252A2">
        <w:rPr>
          <w:color w:val="auto"/>
          <w:szCs w:val="22"/>
        </w:rPr>
        <w:tab/>
        <w:t>A modalidade seguro-garantia somente será aceita se contemplar todos os eventos indicados no item 1</w:t>
      </w:r>
      <w:r w:rsidR="009C6898" w:rsidRPr="002252A2">
        <w:rPr>
          <w:color w:val="auto"/>
          <w:szCs w:val="22"/>
        </w:rPr>
        <w:t>7</w:t>
      </w:r>
      <w:r w:rsidRPr="002252A2">
        <w:rPr>
          <w:color w:val="auto"/>
          <w:szCs w:val="22"/>
        </w:rPr>
        <w:t>.</w:t>
      </w:r>
      <w:r w:rsidR="009C6898" w:rsidRPr="002252A2">
        <w:rPr>
          <w:color w:val="auto"/>
          <w:szCs w:val="22"/>
        </w:rPr>
        <w:t>7</w:t>
      </w:r>
      <w:r w:rsidRPr="002252A2">
        <w:rPr>
          <w:color w:val="auto"/>
          <w:szCs w:val="22"/>
        </w:rPr>
        <w:t>, observada a legislação que rege a matéria.</w:t>
      </w:r>
    </w:p>
    <w:p w14:paraId="644DDE9F" w14:textId="20DA107A"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17.9.</w:t>
      </w:r>
      <w:r w:rsidRPr="002252A2">
        <w:rPr>
          <w:color w:val="auto"/>
          <w:szCs w:val="22"/>
        </w:rPr>
        <w:tab/>
        <w:t>O Contratante executará a garantia na forma prevista na legislação que rege a matéria.</w:t>
      </w:r>
    </w:p>
    <w:p w14:paraId="1A627180" w14:textId="4972C5BD"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17.9.1.</w:t>
      </w:r>
      <w:r w:rsidRPr="002252A2">
        <w:rPr>
          <w:color w:val="auto"/>
          <w:szCs w:val="22"/>
        </w:rPr>
        <w:tab/>
        <w:t>O emitente da garantia ofertada pelo contratado deverá ser notificado pelo contratante quanto ao início de processo administrativo para apuração de descumprimento de cláusulas contratuais (art. 137, § 4º, da Lei n.º 14.133, de 2021).</w:t>
      </w:r>
    </w:p>
    <w:p w14:paraId="4DA8F904" w14:textId="77C02272"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17.9.2.</w:t>
      </w:r>
      <w:r w:rsidRPr="002252A2">
        <w:rPr>
          <w:color w:val="auto"/>
          <w:szCs w:val="22"/>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6665ED29" w14:textId="72F52625"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17.10.</w:t>
      </w:r>
      <w:r w:rsidRPr="002252A2">
        <w:rPr>
          <w:color w:val="auto"/>
          <w:szCs w:val="22"/>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6F482E82" w14:textId="4AF5E1B9"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17.11.</w:t>
      </w:r>
      <w:r w:rsidRPr="002252A2">
        <w:rPr>
          <w:color w:val="auto"/>
          <w:szCs w:val="22"/>
        </w:rPr>
        <w:tab/>
        <w:t>A garantia somente será liberada ou restituída após a fiel execução do contrato ou após a sua extinção por culpa exclusiva da Administração e, quando em dinheiro, será atualizada monetariamente.</w:t>
      </w:r>
    </w:p>
    <w:p w14:paraId="3F2D31A7" w14:textId="3FF3CC1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17.12.</w:t>
      </w:r>
      <w:r w:rsidRPr="002252A2">
        <w:rPr>
          <w:color w:val="auto"/>
          <w:szCs w:val="22"/>
        </w:rPr>
        <w:tab/>
        <w:t xml:space="preserve">O garantidor não é parte para figurar em processo administrativo instaurado pelo contratante com o objetivo de apurar prejuízos e/ou aplicar sanções à contratada. </w:t>
      </w:r>
    </w:p>
    <w:p w14:paraId="43D6BA65" w14:textId="4579DEE0"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17.13.</w:t>
      </w:r>
      <w:r w:rsidRPr="002252A2">
        <w:rPr>
          <w:color w:val="auto"/>
          <w:szCs w:val="22"/>
        </w:rPr>
        <w:tab/>
        <w:t>O contratado autoriza o contratante a reter, a qualquer tempo, a garantia, na forma prevista no Edital e neste Contrato.</w:t>
      </w:r>
    </w:p>
    <w:p w14:paraId="1FB98FA8" w14:textId="07E1CBB7"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17.14.</w:t>
      </w:r>
      <w:r w:rsidRPr="002252A2">
        <w:rPr>
          <w:color w:val="auto"/>
          <w:szCs w:val="22"/>
        </w:rPr>
        <w:tab/>
        <w:t>A garantia de execução é independente de eventual garantia do produto ou serviço prevista especificamente no Termo de Referência.</w:t>
      </w:r>
    </w:p>
    <w:p w14:paraId="2CC8E724" w14:textId="450D741C" w:rsidR="00C13676" w:rsidRPr="002252A2" w:rsidRDefault="00C13676" w:rsidP="00850CA7">
      <w:pPr>
        <w:tabs>
          <w:tab w:val="center" w:pos="851"/>
        </w:tabs>
        <w:spacing w:line="360" w:lineRule="auto"/>
        <w:ind w:left="284" w:right="-987" w:firstLine="0"/>
        <w:rPr>
          <w:color w:val="auto"/>
          <w:szCs w:val="22"/>
        </w:rPr>
      </w:pPr>
      <w:r w:rsidRPr="002252A2">
        <w:rPr>
          <w:color w:val="auto"/>
          <w:szCs w:val="22"/>
        </w:rPr>
        <w:t xml:space="preserve">17.15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5C06DF11" w14:textId="1E7876B9" w:rsidR="001D2114" w:rsidRPr="002252A2" w:rsidRDefault="00C13676" w:rsidP="00850CA7">
      <w:pPr>
        <w:tabs>
          <w:tab w:val="center" w:pos="851"/>
        </w:tabs>
        <w:spacing w:line="360" w:lineRule="auto"/>
        <w:ind w:left="284" w:right="-987" w:firstLine="0"/>
        <w:rPr>
          <w:szCs w:val="22"/>
        </w:rPr>
      </w:pPr>
      <w:r w:rsidRPr="002252A2">
        <w:rPr>
          <w:color w:val="auto"/>
          <w:szCs w:val="22"/>
        </w:rPr>
        <w:t xml:space="preserve">17.16 Verificada a hipótese do item anterior, e não rescindido o contrato, a licitante vencedora contratada ficará obrigada a efetuar o reforço da garantia, no valor correspondente ao levantamento feito, no prazo de 7 (sete) dias </w:t>
      </w:r>
      <w:r w:rsidRPr="002252A2">
        <w:rPr>
          <w:color w:val="auto"/>
          <w:szCs w:val="22"/>
        </w:rPr>
        <w:lastRenderedPageBreak/>
        <w:t xml:space="preserve">corridos, contados da data de recepção da notificação do respectivo abatimento, sob pena de retenção dos pagamentos subsequentes até o limite suficiente para complementar a garantia.   </w:t>
      </w:r>
      <w:r w:rsidR="00B44452" w:rsidRPr="002252A2">
        <w:rPr>
          <w:szCs w:val="22"/>
        </w:rPr>
        <w:t xml:space="preserve">  </w:t>
      </w:r>
    </w:p>
    <w:p w14:paraId="0EA86A97" w14:textId="27F08C08" w:rsidR="001D2114" w:rsidRPr="002252A2" w:rsidRDefault="00B44452" w:rsidP="00810C80">
      <w:pPr>
        <w:pStyle w:val="Ttulo1"/>
        <w:tabs>
          <w:tab w:val="center" w:pos="851"/>
          <w:tab w:val="center" w:pos="3715"/>
        </w:tabs>
        <w:spacing w:after="120" w:line="360" w:lineRule="auto"/>
        <w:ind w:left="284" w:right="-984" w:firstLine="0"/>
        <w:jc w:val="both"/>
        <w:rPr>
          <w:szCs w:val="22"/>
        </w:rPr>
      </w:pPr>
      <w:r w:rsidRPr="002252A2">
        <w:rPr>
          <w:szCs w:val="22"/>
        </w:rPr>
        <w:t>18.</w:t>
      </w:r>
      <w:r w:rsidRPr="002252A2">
        <w:rPr>
          <w:rFonts w:ascii="Arial" w:eastAsia="Arial" w:hAnsi="Arial" w:cs="Arial"/>
          <w:szCs w:val="22"/>
        </w:rPr>
        <w:t xml:space="preserve"> </w:t>
      </w:r>
      <w:r w:rsidRPr="002252A2">
        <w:rPr>
          <w:rFonts w:ascii="Arial" w:eastAsia="Arial" w:hAnsi="Arial" w:cs="Arial"/>
          <w:szCs w:val="22"/>
        </w:rPr>
        <w:tab/>
      </w:r>
      <w:r w:rsidRPr="002252A2">
        <w:rPr>
          <w:szCs w:val="22"/>
        </w:rPr>
        <w:t xml:space="preserve">DESCRIÇÃO DA SOLUÇÃO COMO UM TODO </w:t>
      </w:r>
    </w:p>
    <w:p w14:paraId="20D44236" w14:textId="49FD2DFF" w:rsidR="008766E9" w:rsidRPr="002252A2" w:rsidRDefault="00B44452" w:rsidP="00810C80">
      <w:pPr>
        <w:tabs>
          <w:tab w:val="center" w:pos="851"/>
        </w:tabs>
        <w:spacing w:after="0" w:line="360" w:lineRule="auto"/>
        <w:ind w:left="284" w:right="-984" w:firstLine="0"/>
        <w:rPr>
          <w:szCs w:val="22"/>
        </w:rPr>
      </w:pPr>
      <w:bookmarkStart w:id="0" w:name="_Hlk201758963"/>
      <w:r w:rsidRPr="002252A2">
        <w:rPr>
          <w:szCs w:val="22"/>
        </w:rPr>
        <w:t xml:space="preserve">18.1 Contratação, por meio de </w:t>
      </w:r>
      <w:r w:rsidRPr="002252A2">
        <w:rPr>
          <w:b/>
          <w:szCs w:val="22"/>
        </w:rPr>
        <w:t>CONCORRÊNCIA</w:t>
      </w:r>
      <w:r w:rsidR="000A732E" w:rsidRPr="002252A2">
        <w:rPr>
          <w:b/>
          <w:szCs w:val="22"/>
        </w:rPr>
        <w:t>,</w:t>
      </w:r>
      <w:r w:rsidR="008766E9" w:rsidRPr="002252A2">
        <w:rPr>
          <w:b/>
          <w:szCs w:val="22"/>
        </w:rPr>
        <w:t xml:space="preserve"> </w:t>
      </w:r>
      <w:r w:rsidR="008766E9" w:rsidRPr="002252A2">
        <w:rPr>
          <w:szCs w:val="22"/>
        </w:rPr>
        <w:t>nos termos do art.28, inciso II, pela Lei n.14.133/2021,</w:t>
      </w:r>
      <w:r w:rsidR="000A732E" w:rsidRPr="002252A2">
        <w:rPr>
          <w:b/>
          <w:szCs w:val="22"/>
        </w:rPr>
        <w:t xml:space="preserve"> na forma </w:t>
      </w:r>
      <w:r w:rsidR="00D774F6" w:rsidRPr="002252A2">
        <w:rPr>
          <w:b/>
          <w:szCs w:val="22"/>
        </w:rPr>
        <w:t>PRESENCIAL</w:t>
      </w:r>
      <w:r w:rsidRPr="002252A2">
        <w:rPr>
          <w:szCs w:val="22"/>
        </w:rPr>
        <w:t xml:space="preserve">. </w:t>
      </w:r>
    </w:p>
    <w:p w14:paraId="53BDD5AA" w14:textId="19E09F40" w:rsidR="002B32F5" w:rsidRPr="002252A2" w:rsidRDefault="002B32F5" w:rsidP="00850CA7">
      <w:pPr>
        <w:tabs>
          <w:tab w:val="center" w:pos="851"/>
        </w:tabs>
        <w:spacing w:after="0" w:line="360" w:lineRule="auto"/>
        <w:ind w:left="284" w:right="-984" w:firstLine="0"/>
        <w:rPr>
          <w:szCs w:val="22"/>
        </w:rPr>
      </w:pPr>
      <w:r w:rsidRPr="002252A2">
        <w:rPr>
          <w:szCs w:val="22"/>
        </w:rPr>
        <w:t>18.</w:t>
      </w:r>
      <w:r w:rsidR="003C577D" w:rsidRPr="002252A2">
        <w:rPr>
          <w:szCs w:val="22"/>
        </w:rPr>
        <w:t>2</w:t>
      </w:r>
      <w:r w:rsidR="009C3795" w:rsidRPr="002252A2">
        <w:rPr>
          <w:szCs w:val="22"/>
        </w:rPr>
        <w:t xml:space="preserve"> </w:t>
      </w:r>
      <w:r w:rsidRPr="002252A2">
        <w:rPr>
          <w:szCs w:val="22"/>
        </w:rPr>
        <w:t xml:space="preserve">Quanto ao regime de execução do objeto contratado será o de </w:t>
      </w:r>
      <w:r w:rsidRPr="002252A2">
        <w:rPr>
          <w:b/>
          <w:szCs w:val="22"/>
        </w:rPr>
        <w:t>EMPREITADA POR PREÇO UNITÁRIO</w:t>
      </w:r>
      <w:r w:rsidRPr="002252A2">
        <w:rPr>
          <w:szCs w:val="22"/>
        </w:rPr>
        <w:t>. Essa modalidade é mais adequada para contratos cujo quantitativo dos serviços pode variar ao longo da execução, permitindo maior flexibilidade e controle da Administração sobre os custos. A adoção desse critério assegura a seleção da proposta mais vantajosa com base nos preços unitários ofertados, facilitando o acompanhamento técnico e financeiro da execução contratual, sem comprometer a continuidade e a coordenação das etapas do serviço. Além disso, evita-se a pulverização de contratos e permite maior precisão na medição e no pagamento dos serviços efetivamente realizados, para atender as</w:t>
      </w:r>
      <w:r w:rsidR="00850CA7" w:rsidRPr="002252A2">
        <w:rPr>
          <w:szCs w:val="22"/>
        </w:rPr>
        <w:t xml:space="preserve"> </w:t>
      </w:r>
      <w:r w:rsidRPr="002252A2">
        <w:rPr>
          <w:szCs w:val="22"/>
        </w:rPr>
        <w:t xml:space="preserve">necessidades para atender a Secretaria de </w:t>
      </w:r>
      <w:r w:rsidR="00850CA7" w:rsidRPr="002252A2">
        <w:rPr>
          <w:szCs w:val="22"/>
        </w:rPr>
        <w:t>Saúde</w:t>
      </w:r>
      <w:r w:rsidRPr="002252A2">
        <w:rPr>
          <w:szCs w:val="22"/>
        </w:rPr>
        <w:t xml:space="preserve"> desta Prefeitura. </w:t>
      </w:r>
    </w:p>
    <w:p w14:paraId="79AC4361" w14:textId="66E2038B" w:rsidR="002B32F5" w:rsidRPr="002252A2" w:rsidRDefault="002B32F5" w:rsidP="00810C80">
      <w:pPr>
        <w:tabs>
          <w:tab w:val="center" w:pos="851"/>
        </w:tabs>
        <w:spacing w:after="83" w:line="360" w:lineRule="auto"/>
        <w:ind w:left="284" w:right="-984" w:firstLine="0"/>
        <w:rPr>
          <w:szCs w:val="22"/>
        </w:rPr>
      </w:pPr>
      <w:r w:rsidRPr="002252A2">
        <w:rPr>
          <w:szCs w:val="22"/>
        </w:rPr>
        <w:t>1</w:t>
      </w:r>
      <w:r w:rsidR="008766E9" w:rsidRPr="002252A2">
        <w:rPr>
          <w:szCs w:val="22"/>
        </w:rPr>
        <w:t>8.</w:t>
      </w:r>
      <w:r w:rsidR="0085251A" w:rsidRPr="002252A2">
        <w:rPr>
          <w:szCs w:val="22"/>
        </w:rPr>
        <w:t>3</w:t>
      </w:r>
      <w:r w:rsidR="008766E9" w:rsidRPr="002252A2">
        <w:rPr>
          <w:szCs w:val="22"/>
        </w:rPr>
        <w:t xml:space="preserve">. </w:t>
      </w:r>
      <w:r w:rsidR="00B44452" w:rsidRPr="002252A2">
        <w:rPr>
          <w:szCs w:val="22"/>
        </w:rPr>
        <w:t xml:space="preserve">Quanto ao critério de julgamento, optou-se pelo </w:t>
      </w:r>
      <w:r w:rsidR="00B44452" w:rsidRPr="002252A2">
        <w:rPr>
          <w:b/>
          <w:bCs/>
          <w:szCs w:val="22"/>
          <w:u w:val="single"/>
        </w:rPr>
        <w:t>menor preço</w:t>
      </w:r>
      <w:r w:rsidR="008766E9" w:rsidRPr="002252A2">
        <w:rPr>
          <w:szCs w:val="22"/>
        </w:rPr>
        <w:t>.</w:t>
      </w:r>
      <w:r w:rsidR="00B44452" w:rsidRPr="002252A2">
        <w:rPr>
          <w:szCs w:val="22"/>
        </w:rPr>
        <w:t xml:space="preserve"> </w:t>
      </w:r>
    </w:p>
    <w:p w14:paraId="5339DBCA" w14:textId="46EF13D2" w:rsidR="008766E9" w:rsidRPr="002252A2" w:rsidRDefault="008766E9" w:rsidP="00810C80">
      <w:pPr>
        <w:tabs>
          <w:tab w:val="center" w:pos="851"/>
        </w:tabs>
        <w:spacing w:after="0" w:line="360" w:lineRule="auto"/>
        <w:ind w:left="284" w:right="-984" w:firstLine="0"/>
        <w:rPr>
          <w:szCs w:val="22"/>
        </w:rPr>
      </w:pPr>
      <w:r w:rsidRPr="002252A2">
        <w:rPr>
          <w:szCs w:val="22"/>
        </w:rPr>
        <w:t>18.</w:t>
      </w:r>
      <w:r w:rsidR="0085251A" w:rsidRPr="002252A2">
        <w:rPr>
          <w:szCs w:val="22"/>
        </w:rPr>
        <w:t>4.</w:t>
      </w:r>
      <w:r w:rsidRPr="002252A2">
        <w:rPr>
          <w:szCs w:val="22"/>
        </w:rPr>
        <w:t xml:space="preserve"> </w:t>
      </w:r>
      <w:r w:rsidRPr="002252A2">
        <w:rPr>
          <w:b/>
          <w:bCs/>
          <w:szCs w:val="22"/>
          <w:u w:val="single"/>
        </w:rPr>
        <w:t>Na elaboração das propostas de preços é necessário que os licitantes apresentem o valor global</w:t>
      </w:r>
      <w:r w:rsidRPr="002252A2">
        <w:rPr>
          <w:szCs w:val="22"/>
        </w:rPr>
        <w:t>,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473F57C1" w14:textId="6F33EBBA" w:rsidR="000A732E" w:rsidRPr="002252A2" w:rsidRDefault="008766E9" w:rsidP="00810C80">
      <w:pPr>
        <w:tabs>
          <w:tab w:val="center" w:pos="851"/>
        </w:tabs>
        <w:spacing w:line="360" w:lineRule="auto"/>
        <w:ind w:left="284" w:right="-984" w:firstLine="0"/>
        <w:rPr>
          <w:szCs w:val="22"/>
        </w:rPr>
      </w:pPr>
      <w:r w:rsidRPr="002252A2">
        <w:rPr>
          <w:szCs w:val="22"/>
        </w:rPr>
        <w:t>18.</w:t>
      </w:r>
      <w:r w:rsidR="0085251A" w:rsidRPr="002252A2">
        <w:rPr>
          <w:szCs w:val="22"/>
        </w:rPr>
        <w:t>5</w:t>
      </w:r>
      <w:r w:rsidR="002B32F5" w:rsidRPr="002252A2">
        <w:rPr>
          <w:szCs w:val="22"/>
        </w:rPr>
        <w:t xml:space="preserve"> </w:t>
      </w:r>
      <w:r w:rsidRPr="002252A2">
        <w:rPr>
          <w:b/>
          <w:bCs/>
          <w:szCs w:val="22"/>
          <w:u w:val="single"/>
        </w:rPr>
        <w:t>O modo de disputa será aberto</w:t>
      </w:r>
      <w:r w:rsidRPr="002252A2">
        <w:rPr>
          <w:szCs w:val="22"/>
        </w:rPr>
        <w:t>, de acordo com as disposições da Lei 14.133/2021, uma vez que possibilita a participação de maior número de empresas na fase de lances e, consequentemente, maior economicidade para a administração, e o critério de julgamento será o menor preço.</w:t>
      </w:r>
      <w:bookmarkEnd w:id="0"/>
      <w:r w:rsidR="00B44452" w:rsidRPr="002252A2">
        <w:rPr>
          <w:szCs w:val="22"/>
        </w:rPr>
        <w:t xml:space="preserve">  </w:t>
      </w:r>
    </w:p>
    <w:p w14:paraId="4BDB39BB" w14:textId="77777777" w:rsidR="00D774F6" w:rsidRPr="002252A2" w:rsidRDefault="00D774F6" w:rsidP="00810C80">
      <w:pPr>
        <w:tabs>
          <w:tab w:val="center" w:pos="851"/>
        </w:tabs>
        <w:spacing w:line="360" w:lineRule="auto"/>
        <w:ind w:left="284" w:right="-984" w:firstLine="0"/>
        <w:rPr>
          <w:szCs w:val="22"/>
        </w:rPr>
      </w:pPr>
    </w:p>
    <w:p w14:paraId="300A5C3E" w14:textId="77777777" w:rsidR="00D774F6" w:rsidRPr="002252A2" w:rsidRDefault="00D774F6" w:rsidP="00810C80">
      <w:pPr>
        <w:tabs>
          <w:tab w:val="center" w:pos="851"/>
        </w:tabs>
        <w:spacing w:line="360" w:lineRule="auto"/>
        <w:ind w:left="284" w:right="-984" w:firstLine="0"/>
        <w:rPr>
          <w:b/>
          <w:bCs/>
          <w:szCs w:val="22"/>
        </w:rPr>
      </w:pPr>
      <w:r w:rsidRPr="002252A2">
        <w:rPr>
          <w:b/>
          <w:bCs/>
          <w:szCs w:val="22"/>
        </w:rPr>
        <w:t>19. DA INVERSÃO DE FASES</w:t>
      </w:r>
    </w:p>
    <w:p w14:paraId="1881794A" w14:textId="77777777" w:rsidR="00D774F6" w:rsidRPr="002252A2" w:rsidRDefault="00D774F6" w:rsidP="00810C80">
      <w:pPr>
        <w:tabs>
          <w:tab w:val="center" w:pos="851"/>
        </w:tabs>
        <w:spacing w:line="360" w:lineRule="auto"/>
        <w:ind w:left="284" w:right="-984" w:firstLine="0"/>
        <w:rPr>
          <w:szCs w:val="22"/>
        </w:rPr>
      </w:pPr>
      <w:r w:rsidRPr="002252A2">
        <w:rPr>
          <w:b/>
          <w:bCs/>
          <w:szCs w:val="22"/>
        </w:rPr>
        <w:t xml:space="preserve">19.1 </w:t>
      </w:r>
      <w:r w:rsidRPr="002252A2">
        <w:rPr>
          <w:szCs w:val="22"/>
        </w:rPr>
        <w:t>A adoção da inversão de fases no presente processo licitatório fundamenta-se não apenas na previsão legal contida no art. 17 da Lei nº 14.133/2021, mas, sobretudo, na necessidade de assegurar a contratação de empresa efetivamente apta a executar a obra, regular do ponto de vista documental e com condições reais de concluir o objeto contratado, resguardando o interesse público e a correta aplicação dos recursos municipais.</w:t>
      </w:r>
    </w:p>
    <w:p w14:paraId="3A16B94A" w14:textId="4956F48C" w:rsidR="00D774F6" w:rsidRPr="002252A2" w:rsidRDefault="00D774F6" w:rsidP="00810C80">
      <w:pPr>
        <w:tabs>
          <w:tab w:val="center" w:pos="851"/>
        </w:tabs>
        <w:spacing w:line="360" w:lineRule="auto"/>
        <w:ind w:left="284" w:right="-984" w:firstLine="0"/>
        <w:rPr>
          <w:szCs w:val="22"/>
        </w:rPr>
      </w:pPr>
      <w:r w:rsidRPr="002252A2">
        <w:rPr>
          <w:szCs w:val="22"/>
        </w:rPr>
        <w:t>19.2 No contexto de obras públicas, é recorrente a ocorrência de interrupções ou abandono de serviços, muitas vezes decorrentes da contratação de empresas que, embora tenham apresentado propostas competitivas, não detêm plena capacidade técnica, financeira ou regularidade documental para sustentar a execução até a conclusão da obra. A inversão de fases contribui para mitigar esse risco, pois concentra a avaliação da habilitação na empresa que efetivamente será contratada, permitindo uma análise mais aprofundada e rigorosa de sua situação, antes da assinatura do contrato e do início da execução.</w:t>
      </w:r>
    </w:p>
    <w:p w14:paraId="14CF2892" w14:textId="77777777" w:rsidR="00D774F6" w:rsidRPr="002252A2" w:rsidRDefault="00D774F6" w:rsidP="00810C80">
      <w:pPr>
        <w:tabs>
          <w:tab w:val="center" w:pos="851"/>
        </w:tabs>
        <w:spacing w:line="360" w:lineRule="auto"/>
        <w:ind w:left="284" w:right="-984" w:firstLine="0"/>
        <w:rPr>
          <w:szCs w:val="22"/>
        </w:rPr>
      </w:pPr>
      <w:r w:rsidRPr="002252A2">
        <w:rPr>
          <w:szCs w:val="22"/>
        </w:rPr>
        <w:t xml:space="preserve">19.3 Ademais, a inversão de fases favorece a celeridade e a eficiência do procedimento, reduzindo o tempo entre a licitação e o início da obra, o que é especialmente relevante para a presente contratação, que visa à reforma e </w:t>
      </w:r>
      <w:r w:rsidRPr="002252A2">
        <w:rPr>
          <w:szCs w:val="22"/>
        </w:rPr>
        <w:lastRenderedPageBreak/>
        <w:t>revitalização de espaço público essencial à comunidade. A agilização do certame, aliada à análise robusta da habilitação do vencedor, contribui para que a execução ocorra dentro dos prazos estabelecidos, diminuindo o risco de paralisações e prejuízos decorrentes de atrasos ou descontinuidade dos serviços.</w:t>
      </w:r>
    </w:p>
    <w:p w14:paraId="6A5436F6" w14:textId="77777777" w:rsidR="00D774F6" w:rsidRPr="002252A2" w:rsidRDefault="00D774F6" w:rsidP="00810C80">
      <w:pPr>
        <w:tabs>
          <w:tab w:val="center" w:pos="851"/>
        </w:tabs>
        <w:spacing w:line="360" w:lineRule="auto"/>
        <w:ind w:left="284" w:right="-984" w:firstLine="0"/>
        <w:rPr>
          <w:szCs w:val="22"/>
        </w:rPr>
      </w:pPr>
      <w:r w:rsidRPr="002252A2">
        <w:rPr>
          <w:szCs w:val="22"/>
        </w:rPr>
        <w:t>19.4 Ressalte-se que a adoção da inversão de fases não flexibiliza nem relativiza os requisitos de habilitação, os quais permanecem integralmente exigidos e serão rigorosamente verificados, em estrita observância ao edital e à legislação vigente. Ao contrário, a medida reforça o compromisso da Administração com a contratação responsável, voltada à seleção de empresa idônea, regular e tecnicamente capacitada, assegurando a execução completa e satisfatória da obra.</w:t>
      </w:r>
    </w:p>
    <w:p w14:paraId="78F37CDE" w14:textId="618D9D4F" w:rsidR="00D774F6" w:rsidRPr="002252A2" w:rsidRDefault="00D774F6" w:rsidP="00810C80">
      <w:pPr>
        <w:tabs>
          <w:tab w:val="center" w:pos="851"/>
        </w:tabs>
        <w:spacing w:line="360" w:lineRule="auto"/>
        <w:ind w:left="284" w:right="-984" w:firstLine="0"/>
        <w:rPr>
          <w:szCs w:val="22"/>
        </w:rPr>
      </w:pPr>
      <w:r w:rsidRPr="002252A2">
        <w:rPr>
          <w:szCs w:val="22"/>
        </w:rPr>
        <w:t>19.5 Diante do exposto, a escolha pela inversão de fases revela-se medida legal, técnica e prudente, orientada à proteção do interesse público, à prevenção de prejuízos decorrentes do abandono de obras e à garantia de que os recursos públicos empregados resultem na efetiva entrega do objeto contratado à população, em conformidade com os princípios da eficiência, economicidade, planejamento e segurança jurídica previstos na Lei nº 14.133/2021</w:t>
      </w:r>
      <w:r w:rsidR="00810C80" w:rsidRPr="002252A2">
        <w:rPr>
          <w:szCs w:val="22"/>
        </w:rPr>
        <w:t>.</w:t>
      </w:r>
    </w:p>
    <w:p w14:paraId="69B9821B" w14:textId="77777777" w:rsidR="00810C80" w:rsidRDefault="00810C80" w:rsidP="00D774F6">
      <w:pPr>
        <w:ind w:left="426" w:right="-417" w:firstLine="0"/>
      </w:pPr>
    </w:p>
    <w:p w14:paraId="6CF57AC7" w14:textId="77777777" w:rsidR="00810C80" w:rsidRDefault="00810C80" w:rsidP="00D774F6">
      <w:pPr>
        <w:ind w:left="426" w:right="-417" w:firstLine="0"/>
      </w:pPr>
    </w:p>
    <w:p w14:paraId="45565BA4" w14:textId="553FA874" w:rsidR="0085251A" w:rsidRDefault="00B44452" w:rsidP="0085251A">
      <w:pPr>
        <w:spacing w:after="105" w:line="259" w:lineRule="auto"/>
        <w:ind w:left="0" w:firstLine="0"/>
        <w:jc w:val="right"/>
      </w:pPr>
      <w:r>
        <w:t xml:space="preserve">Município de Deodápolis, </w:t>
      </w:r>
      <w:r w:rsidR="00AA0F81">
        <w:t>30</w:t>
      </w:r>
      <w:r w:rsidR="001A1163">
        <w:t xml:space="preserve"> </w:t>
      </w:r>
      <w:r>
        <w:t xml:space="preserve">de </w:t>
      </w:r>
      <w:r w:rsidR="00C0517F">
        <w:t>março</w:t>
      </w:r>
      <w:r>
        <w:t xml:space="preserve"> de 202</w:t>
      </w:r>
      <w:r w:rsidR="00810C80">
        <w:t>6</w:t>
      </w:r>
      <w:r>
        <w:t xml:space="preserve">. </w:t>
      </w:r>
    </w:p>
    <w:p w14:paraId="479ECA2E" w14:textId="77777777" w:rsidR="00D774F6" w:rsidRDefault="00D774F6" w:rsidP="0085251A">
      <w:pPr>
        <w:spacing w:after="105" w:line="259" w:lineRule="auto"/>
        <w:ind w:left="0" w:firstLine="0"/>
        <w:jc w:val="right"/>
      </w:pPr>
    </w:p>
    <w:p w14:paraId="330CA5C6" w14:textId="77777777" w:rsidR="00525962" w:rsidRDefault="00525962" w:rsidP="0085251A">
      <w:pPr>
        <w:spacing w:after="105" w:line="259" w:lineRule="auto"/>
        <w:ind w:left="0" w:firstLine="0"/>
        <w:jc w:val="right"/>
      </w:pPr>
    </w:p>
    <w:p w14:paraId="4E447ECF" w14:textId="77777777" w:rsidR="00525962" w:rsidRDefault="00525962" w:rsidP="0085251A">
      <w:pPr>
        <w:spacing w:after="105" w:line="259" w:lineRule="auto"/>
        <w:ind w:left="0" w:firstLine="0"/>
        <w:jc w:val="right"/>
      </w:pPr>
    </w:p>
    <w:p w14:paraId="0EF41482" w14:textId="77777777" w:rsidR="00D774F6" w:rsidRDefault="00D774F6" w:rsidP="0085251A">
      <w:pPr>
        <w:spacing w:after="105" w:line="259" w:lineRule="auto"/>
        <w:ind w:left="0" w:firstLine="0"/>
        <w:jc w:val="right"/>
      </w:pPr>
    </w:p>
    <w:p w14:paraId="179BA602" w14:textId="77777777" w:rsidR="00D774F6" w:rsidRDefault="00D774F6" w:rsidP="0085251A">
      <w:pPr>
        <w:spacing w:after="105" w:line="259" w:lineRule="auto"/>
        <w:ind w:left="0" w:firstLine="0"/>
        <w:jc w:val="right"/>
      </w:pPr>
    </w:p>
    <w:p w14:paraId="02BBC431" w14:textId="7AF01892" w:rsidR="001D2114" w:rsidRDefault="00B44452" w:rsidP="00F34BAC">
      <w:pPr>
        <w:spacing w:after="103" w:line="259" w:lineRule="auto"/>
        <w:ind w:left="576" w:right="283"/>
        <w:jc w:val="center"/>
      </w:pPr>
      <w:r>
        <w:t>_________________________________</w:t>
      </w:r>
    </w:p>
    <w:p w14:paraId="78623B4D" w14:textId="5531A7F5" w:rsidR="001D2114" w:rsidRDefault="00B44452" w:rsidP="00F34BAC">
      <w:pPr>
        <w:spacing w:after="103" w:line="259" w:lineRule="auto"/>
        <w:ind w:left="576" w:right="287"/>
        <w:jc w:val="center"/>
      </w:pPr>
      <w:r>
        <w:t>THAIS SOARES SARTORI</w:t>
      </w:r>
    </w:p>
    <w:p w14:paraId="6B89FF52" w14:textId="7F56A24C" w:rsidR="001D2114" w:rsidRDefault="00B44452" w:rsidP="00F34BAC">
      <w:pPr>
        <w:spacing w:after="103" w:line="259" w:lineRule="auto"/>
        <w:ind w:left="576" w:right="281"/>
        <w:jc w:val="center"/>
      </w:pPr>
      <w:r>
        <w:t>Superintendente de Planejamento</w:t>
      </w:r>
    </w:p>
    <w:sectPr w:rsidR="001D2114" w:rsidSect="00C13676">
      <w:headerReference w:type="even" r:id="rId8"/>
      <w:headerReference w:type="default" r:id="rId9"/>
      <w:headerReference w:type="first" r:id="rId10"/>
      <w:pgSz w:w="11906" w:h="16838"/>
      <w:pgMar w:top="2127" w:right="1553" w:bottom="1276" w:left="1272" w:header="37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E8E10" w14:textId="77777777" w:rsidR="001E36B8" w:rsidRDefault="001E36B8">
      <w:pPr>
        <w:spacing w:after="0" w:line="240" w:lineRule="auto"/>
      </w:pPr>
      <w:r>
        <w:separator/>
      </w:r>
    </w:p>
  </w:endnote>
  <w:endnote w:type="continuationSeparator" w:id="0">
    <w:p w14:paraId="23F4892D" w14:textId="77777777" w:rsidR="001E36B8" w:rsidRDefault="001E3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Raleway">
    <w:charset w:val="00"/>
    <w:family w:val="auto"/>
    <w:pitch w:val="variable"/>
    <w:sig w:usb0="A00002FF" w:usb1="5000205B" w:usb2="00000000" w:usb3="00000000" w:csb0="00000197" w:csb1="00000000"/>
  </w:font>
  <w:font w:name="Garamond">
    <w:panose1 w:val="02020404030301010803"/>
    <w:charset w:val="00"/>
    <w:family w:val="roman"/>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68FF5" w14:textId="77777777" w:rsidR="001E36B8" w:rsidRDefault="001E36B8">
      <w:pPr>
        <w:spacing w:after="0" w:line="240" w:lineRule="auto"/>
      </w:pPr>
      <w:r>
        <w:separator/>
      </w:r>
    </w:p>
  </w:footnote>
  <w:footnote w:type="continuationSeparator" w:id="0">
    <w:p w14:paraId="19858903" w14:textId="77777777" w:rsidR="001E36B8" w:rsidRDefault="001E3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2D284" w14:textId="77777777" w:rsidR="001D2114" w:rsidRDefault="00B44452">
    <w:pPr>
      <w:spacing w:after="0" w:line="259" w:lineRule="auto"/>
      <w:ind w:left="2119"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426E19B" wp14:editId="32A9A2C5">
              <wp:simplePos x="0" y="0"/>
              <wp:positionH relativeFrom="page">
                <wp:posOffset>175260</wp:posOffset>
              </wp:positionH>
              <wp:positionV relativeFrom="page">
                <wp:posOffset>239395</wp:posOffset>
              </wp:positionV>
              <wp:extent cx="1093889" cy="949960"/>
              <wp:effectExtent l="0" t="0" r="0" b="0"/>
              <wp:wrapSquare wrapText="bothSides"/>
              <wp:docPr id="13066" name="Group 13066"/>
              <wp:cNvGraphicFramePr/>
              <a:graphic xmlns:a="http://schemas.openxmlformats.org/drawingml/2006/main">
                <a:graphicData uri="http://schemas.microsoft.com/office/word/2010/wordprocessingGroup">
                  <wpg:wgp>
                    <wpg:cNvGrpSpPr/>
                    <wpg:grpSpPr>
                      <a:xfrm>
                        <a:off x="0" y="0"/>
                        <a:ext cx="1093889" cy="949960"/>
                        <a:chOff x="0" y="0"/>
                        <a:chExt cx="1093889" cy="949960"/>
                      </a:xfrm>
                    </wpg:grpSpPr>
                    <pic:pic xmlns:pic="http://schemas.openxmlformats.org/drawingml/2006/picture">
                      <pic:nvPicPr>
                        <pic:cNvPr id="13067" name="Picture 13067"/>
                        <pic:cNvPicPr/>
                      </pic:nvPicPr>
                      <pic:blipFill>
                        <a:blip r:embed="rId1"/>
                        <a:stretch>
                          <a:fillRect/>
                        </a:stretch>
                      </pic:blipFill>
                      <pic:spPr>
                        <a:xfrm>
                          <a:off x="0" y="0"/>
                          <a:ext cx="1093889" cy="949960"/>
                        </a:xfrm>
                        <a:prstGeom prst="rect">
                          <a:avLst/>
                        </a:prstGeom>
                      </pic:spPr>
                    </pic:pic>
                    <wps:wsp>
                      <wps:cNvPr id="13068" name="Rectangle 13068"/>
                      <wps:cNvSpPr/>
                      <wps:spPr>
                        <a:xfrm>
                          <a:off x="905561" y="584509"/>
                          <a:ext cx="50673" cy="185867"/>
                        </a:xfrm>
                        <a:prstGeom prst="rect">
                          <a:avLst/>
                        </a:prstGeom>
                        <a:ln>
                          <a:noFill/>
                        </a:ln>
                      </wps:spPr>
                      <wps:txbx>
                        <w:txbxContent>
                          <w:p w14:paraId="38BAB619"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wps:txbx>
                      <wps:bodyPr horzOverflow="overflow" vert="horz" lIns="0" tIns="0" rIns="0" bIns="0" rtlCol="0">
                        <a:noAutofit/>
                      </wps:bodyPr>
                    </wps:wsp>
                    <wps:wsp>
                      <wps:cNvPr id="13069" name="Rectangle 13069"/>
                      <wps:cNvSpPr/>
                      <wps:spPr>
                        <a:xfrm>
                          <a:off x="905561" y="751205"/>
                          <a:ext cx="42144" cy="189937"/>
                        </a:xfrm>
                        <a:prstGeom prst="rect">
                          <a:avLst/>
                        </a:prstGeom>
                        <a:ln>
                          <a:noFill/>
                        </a:ln>
                      </wps:spPr>
                      <wps:txbx>
                        <w:txbxContent>
                          <w:p w14:paraId="1381F020" w14:textId="77777777" w:rsidR="001D2114" w:rsidRDefault="00B44452">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1426E19B" id="Group 13066" o:spid="_x0000_s1026" style="position:absolute;left:0;text-align:left;margin-left:13.8pt;margin-top:18.85pt;width:86.15pt;height:74.8pt;z-index:251658240;mso-position-horizontal-relative:page;mso-position-vertical-relative:page" coordsize="10938,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L1YG3wIAAGEIAAAOAAAAZHJzL2Uyb0RvYy54bWzEVm1v0zAQ/o7Ef7D8&#10;fUvSNl0TrZ0QY9MkxCoKP8B1nMbCsS3bfePXc7aTjq4DxpDGh6bnt7vHz3N3yeXVrhVow4zlSk5x&#10;dp5ixCRVFZerKf765eZsgpF1RFZEKMmmeM8svpq9fXO51SUbqEaJihkETqQtt3qKG+d0mSSWNqwl&#10;9lxpJmGxVqYlDoZmlVSGbMF7K5JBmo6TrTKVNooya2H2Oi7iWfBf14y6+7q2zCExxYDNhacJz6V/&#10;JrNLUq4M0Q2nHQzyAhQt4RKCHlxdE0fQ2vATVy2nRllVu3Oq2kTVNacs3AFuk6WPbnNr1FqHu6zK&#10;7UofaAJqH/H0Yrf00+bW6IWeG2Biq1fARRj5u+xq0/p/QIl2gbL9gTK2c4jCZJYWw8mkwIjCWjEq&#10;inHHKW2A+JNjtPnw+4NJHzY5AqM5LeHXMQDWCQN/zhQ45daG4c5J+ywfLTHf1voMxNLE8SUX3O1D&#10;4oEsHpTczDmdmzgAMucG8QpoGabjC4wkaSHnYYcPjOIk8OwP+r3+JAwTPz5ytBRc33AhPPve7iBD&#10;3j7S/Ylbx5y6VnTdMulikRgmAL2StuHaYmRK1i4ZwDR3VRZLwDrDHG18wBoCf4bC8chIeVgIKB+A&#10;ecwW0uYfE+WgNym1se6WqRZ5A7ABBCCZlGTz0XZg+i0dZzF+AAZwfP5CE7E9WzA64euv6mTREM0A&#10;gnd7LC00tSit54nIlYjiTjyX3e5FX1L2VzQVaZ6PM4ygcPLJKE+LqERfWTlk0DDWVTbJJ5BOUZC+&#10;KnsunkUXKYX0XErl0yo68jNQZT0+b7ndctddYamqPSRzo8z3e+jvtVDbKVadhX3LB438KkbiTgLT&#10;vrv2humNZW8YJ96r0IMjjHdrp2oeZPWBY7QOD0j4ilpC73pKy6DGS7S8yLNBmh9rORpko1GvZVEM&#10;X0vL2Iv6rPzfkoaWDu+x0Fe6d65/Uf48Dinw8GUw+wEAAP//AwBQSwMECgAAAAAAAAAhANosdh/8&#10;fwAA/H8AABQAAABkcnMvbWVkaWEvaW1hZ2UxLnBuZ4lQTkcNChoKAAAADUlIRFIAAACWAAAAgggG&#10;AAAApEYxbwAAAAFzUkdCAK7OHOkAAAAEZ0FNQQAAsY8L/GEFAAAACXBIWXMAAA7DAAAOwwHHb6hk&#10;AAB/kUlEQVR4Xuz9Z7hdZbm/DZ+jzt7n6jXJWukhPYEEQmiCIEVREAW72N2WrYINUbdYUewUQRTZ&#10;AiK9l0ACSUgnvazey+xt9DGeD9H9uvMe7/vlgaj/5zmPI1/mylhz3Pfvt+5yXXcR+H/5/8LzPBmQ&#10;Pc+LAfVkMEgzLIqi9refC4AEIAiCfeLz/y8gnPjB/+m4rhsQBMETBEH/m0FinudJQEUQBAFo9Dyv&#10;xdSEOixjrhpUZ+MwgY+HBEE44HmeA6Sy2ey8VCoSAnV4bGws09zcbI+MYLS1CWVBEKwTv/f/afw/&#10;wlie58nT09N1hmGct3///ssikYi2cOHCjXv27PVtf33vupkzZ6lrV6889F/f+Q7Vqrbiuuu+MvOl&#10;F1+M79ixI2rphnjxxRebl1329tup5H9DIlGq1WpnferTH/+Mzx+YMXhsKPfEk09N33rHb+3XX983&#10;ve7ss/Zdesnber93002jDanUwc997nOTAH/84x+jkiQFrrrqqmlBENwT3/H/NMQTP/g/Ac/zJM/z&#10;BM/zhM2bNwc8z5uTTqevvf76639w7Nixt//6179+j6Zpv3ro4Ydv7uzouPy5F56/2LCdL9c1NX95&#10;9amnnq0qvk5PIP7JT35SPO+C8zFsS0EgRSIhAobruhVF8QWv/8pXU2vPOL17amJ8TXY6u+69733P&#10;5a+8/PK3CrnCXa7pPDg6OvbnXTt2XffFz3/pS/nJzD2vbHj5D48+9Ohlf2sp/4/m/xhjeZ4nZbPZ&#10;Rdls9rvlcvmnwDs9z1t46qmnzjUMY41lWee6rttw8cUXs3LlSh599FFJURRpaGiIsbFRHn/8cfbv&#10;388zzz/DbXfcysaNGylVymhGjeHRoTIy/YAmCEIlEonsMi3rodHR0YKu69x88828+uqrbHzpZbKZ&#10;DHf+7neyVq0mCrnC+nwm9z1ZEG565zvf9bY1p65dp9f08z3PS574/vx/xm7/R/BvXZBMJtOaTCbP&#10;z2QyZ+i6Pue6665b1N3dHRoeHuaWW24ZC4VCWyzLGlMUBaD117/+9Yr+/v62cDhMT08PK1evIl+u&#10;4AkSDz/4V97+jkvB9SgWiwwPDBKLRjnjjLXZd7/73c/ouv5cLBbbDYwAtd27dyeef/75Tz7wwIPX&#10;n7b6VHHu3Lns378fy7LIZDKcf+55f39Hjh49SkN9Q2FycuqFG759w70zu2c+9feJAMBrr72Wuvnm&#10;m69atmzZ3EKhsPXaa699JZvNTq1YsaL2D8X9t+Lfzlie5yme573VsqwP3Hfffedu3Lgx4rouP/3p&#10;T/nxj3/M5z73Ob7xjW/wk5/8BNM09UgkMm5Z1p5arbYlFovZO3fufNtvf/vbs13XxXJskBX8oSCx&#10;cIRyucyObdv51Kc+wSMPPcQdd9zhpJOpX1er1UdCoVCgUqmooij2B4PBg6IoGp7ndX7yU598uaGx&#10;sb1UKDIyNMzSpUvp6+kBUaSnp4dly5bx4ksbvJ/+9Kc3rlu37heCIJT+cSbpeZ74X//1X5cvXrz4&#10;B+l0uvOxxx7zbrjhBu3CCy/MtrS0PH399dffNG/evIH/XQv/+vxbdYWe58nf//73f3711Vc/tHXr&#10;1rc7jhO5/PLLEUWR3bt3Mz4+Tm9vL/l8nqNHjxKJRGQgbNt2IBaL5YDNy5cvf/D9739/uVQq0dnZ&#10;SbVcor2lGZ+iEg2HCAR89Pf3I4oiruu6tm33hEKhKV3Xkz6fb3UwGFw2NjYW/tv71ARVdfLlEuOT&#10;E4iyhG3btLW10djYiO06NLY2M2t2t754xYpHRVHMnRieEATBtSzr1YGBgVf27duHYRjiL3/5y9BH&#10;PvKR9nQ6fW04HN544403fu/qq6/u+sfn/tX5tzIWsHjbtm3XfOQjHxFvvfVWent7eeKJJ2htbWXT&#10;pk3ous6tt97Kd77zHebOnWsCY7VaLRsIBDSA6elpHZgYHx+vjo6Ootc0GurqGBsa5JGHHmR8dJQ1&#10;p56KXqtRKBTYtm2b7MlyR0XXk36/v04QhAZBEOpaWloiAHmoGxgeTEzls8RSSbpmd/PII4+wefNm&#10;HMfh1DWncbjnGCNT44YTDE6fWJi/c+ONN44Fg8Gf/PGPf5zMZDIUi0VqtRr79+/nxRdfbJuYmLj+&#10;rLPO+v773/9+/4nP/qvyb2WsiYmJ7PLly/t/9rOfMXv2bA4dOkRdXR3ZbJaenh5c1+Vd73oXra2t&#10;mKa5o1gsPh0MBndNT08PCYJQqq+vlyuVSurgwYOB1tZWAMqFPK1Nzbz1LefRVF/Hzu07CAdDnLH2&#10;dHbu3Cm4pnFu2O9fIAhCNpfLvep53nbP82qe5/mplhY2NDWGly1bhqZp7Ht9Lx943/tYsmQJR44c&#10;Yd++fcg+lUgiTn9myDmxPP/IxRdfPLVo0SKrq6uLffv20d/fT0tLCxs3bqSxsZEf/vCHg3fffbd+&#10;4nP/qvxbGaupqWnggx/84BcaGhoO9/b24jgOmUyGTCZDfX09iUSCO+64A1mWvVAolI3H4/2apo3U&#10;1dXVPM9rqFQq68Lh8DuTyWRs6dKlVEplbM1ALxapFPIEVQWfJJKZnmRqcpxtW7fgU32LgA+aprkg&#10;HA4bgA3M8jzv0qOHj33y1Vc3yUNDA+iVMoossn/3bkKqSl0qgeC5zJnTTVtbS7grnZp/Ynn+kb6+&#10;vq7+/v56z/OwLItarYbjOExPTzM4OPjSueee+70Tn/lX5t9u8A6QzWYX3X777d/p7e29dN68efT2&#10;9mJZFm1tbdx3333ccsstnHHGGYamaYdCoVBOFEWAeLFYnJHNZhMf+9jHyGazvPOyS5Fdl+nJKV56&#10;6SXOPGs9wVCExpZm+gb6efaF53nLeRcgyhKqqjrf/e53R3fu3Dl1++23x+rq6toPHTns6x0Z4B2X&#10;XoZoOSgObHjmOTo6OkjUp5HCAY4O9vPMSy9w/1//un/VqmXf0wi90iIIo/8YJD169Gj0+9///u9r&#10;tdrbFy5cyOjoKPX19ZRKJQzDeOmcc855z+WXXz7+vyrhX5x/S2NxfOAc+9Of/vSn7373uxddeOGF&#10;DA8Pk0wmWbZsGc8//zx//vOfKZVK2LZtRaNR97bbbvONjo4iyzKbNm1i0aJF+GWJ8d4+1q1ZQ6Wm&#10;4Qv4efrZZ+maO5u58xeybcd2PFGgq6uL17bt4L777uPYsWPcfPPNzJu3gKeffYoLLrqAaCDEi088&#10;TUhWOXvtOvL5PHsO7ccSYf7Kpew8uA9/OEQsFvMGjvUeuOM3v/llU7rpwaeeeqq8at68mQPZ7Fd+&#10;+ctfvm/BggXChg0bSCaTaJrG66+/rr300ktrW1tbd59Y/n91/q26wn9EEITi2WeffWc6nfYWLlzI&#10;9PQ0kiRx8OBBduzYweWXX87Xv/51fvCDHyie5/k8z8MwDEqlEq57vLEI+PyIjke1WKbn8BEGjvWS&#10;jMeRPIEjBw/Re6yHaqnMyy+/TDgcRtM0du/ezdatWwkGg+B6bN20hf4jxwjKKqlwjK0vb2J8YIiw&#10;pIJp45gWkgv5bJZwMCioorSwMVX3w1dffPG2+//wh9u/+5Obn77yyivf39vbK9i2jaZpLFy4kK6u&#10;Ls4999ztLS0tr59Y9n8H/m2NBdDY2Lhz5cqV2fvuu49169YRDodpb2/n7wPzJUuWsGfPHiqVCmvW&#10;rGHHjh1s2rSJVCrF3r17EQSBc9afRcjnZ6R/ADyX8845l1NXrSIeizB7Thc9PT3HwxLVKpdeeimb&#10;N29m1qxZbNy4Eb/qY/G8BSyet4A1K1ax/rS1TI2M0Zyu5/TVp7F80WL27tzNYG8flUKJY4eOUC2W&#10;EBCjw8f63u4X5Gs6Ozvb6+vrmTt3LtFolAULFjAyMsKrr77KpZde+tK/a17x37Yr5G9pnF/9/Fd/&#10;uOOuO96zau0KLMNg6cIVRCIxnn3xWUqFPBs3PM8XPvd5Dh3uJZGqI1WX5vDRQ8yZt4CIJDK1fx8x&#10;QSIzNIosKUxWSixacyody04hb2rcd/9f6eyYSWdnJ5s3byYYCXPKgoUc2LObVCLJquUrqAuFefKe&#10;/8YtlIj7VGSfSk2BWcuX4WuoY2/PMUYnp1i8aBE9Bw/S2drCSy+8QDgaIlOr8e6rriIRSfH6zl3Y&#10;ho1je+w/vN/bumvbR0VR/N2J5f53QDrxg38nbrzxRu/G629ccLS/56w15y3l0NF9VKdqFKbK7Dm8&#10;H8Ms88WPvZ/GaIT+vnFmz15A39Ago9kpUg2NmOU8pcEjqOMjNIwV8I9OoxgGgYifV3sP0VvMMpUt&#10;ceDQMdadcTYLFp1CW9dMnnzycZJqAMV1GRufojg6DoNDJApF5KlRYujkylO4qkDeMslXDSZHpunu&#10;6CIRCuHYGpe+861U3CpV0WJiagK/KXJw2+ssnLWQC89+K/mJjLP61LX3r1y78tADDzzgnVj2f3X+&#10;JbtCz/PE3/3151d/444v/f7RI4//rMcdWHvi/wGouH2LZ6yadVnvZC8P33c3a06Zy+JF80g31TGr&#10;uwvXdXnppY1s37GLltZODNOlnC9Rn6hj69at+BSJZV2dJHSNyOQUnZrFgmCYRfWNrFy0kHgkwuzZ&#10;s5kxYwb9/f3cc++fOXT0CK0d7QwPDXDq8mU0xqOsmDubxU2NhMt51OwkKVtjblMdF5x1BoND/WRy&#10;WRQ1iCT7qWg6NdvmqZdfZH/vYWKxGA31TcyZ3cUHrnkfRibHdZ/+FOedu955efNzdvVd71L+ITkt&#10;3nDDDdH7fnJf0vO8f0nt/s6/5Mvd9JcbbvjlsT/+4bbpv7z/qt9f+x9v+/rlj/W4/Vf9Y/b/qexT&#10;53/451+795qffHyZES9hDw0yuX03O/ZswQkJdLS1s+a0M3ny5dcooLK3t5+pXJ5l806hOZbiQ1df&#10;zayWZrThMeRsjvZgmLQiUx0d5diuHaR9CrPq0/gcE5/nIrkWiUgQ17awbZO2jlamp8aZ3dJAcaCH&#10;ob27qfOprJrdRciDvoMHGRno5+KLL2bBsmUYskjOtjgyPoEhqzy64SXGJ0u0JjuY0dDJkd4+nnnu&#10;SazSNDNaUuSsrO5LBKZ+v369zd9WPriu67v0w++cU+isvuv6b13/SdOsLv9fFfcvxL+csR478tQZ&#10;9+96/Pr9Yq8wGR8jvDJEaL4v8ePbv/O7MW/4O33u1JmfvOerN3ziu9c9uN8ZnD8YGMHfCq0RP9JE&#10;lon+I2iVaabHRyjmKqw7920IoST1nZ0UKmX6jh5jamCYV17awMG9eynnplA9m0jYRyIaorEuzuTw&#10;IPt3bGfTC88xq72VYm6aBfPncNklF9Pe1sRrWzYhKRKy4LLr1Zfo378Tn60RV0AxDMKigGraTA0N&#10;89hfHkSrVKlpGuVqjZpus3TJKlacciqnrzwDyZCgbJMbGSemSjiVPIpoIvqdI8FE9PDLL79sC4Lg&#10;rV+/Xtq1a5eaak3XFi2ey4rVc869/c6ffE13Ry5x3Vci/2pLbv71xlgrIz+biuUWTITHoVjDDulk&#10;xsbIjeWUNevPWPfM7pfe+9DGh8/Ro5oqNckcKx6hQZWRN43gm6oxf+ViknVpMlNFQrE04WQzW/fs&#10;p7mjja4Z7QQsh+WnLOJw72Fa0zHc0V7SokfAsinrNXwtdQwYJbRkEF2VaWpu5eCBg0QjUR548H7i&#10;6QTJWBQ/YJUKhDFwJkZp9FzagyHK4xMosowbDtHQPZeSqCKFExQKNU4/9Qx8rsjuza9Rnc5w5so1&#10;DBw6Rn0wxIrOTo5t20bfwb2sOHMV51z1zltXL1//1I033ojnecLAwICqaZoY9UK5xtbGqZltDZ0v&#10;bnhi1WnrzlgziXT6FLX1cy9e1NmyrGFk1+O7KidW68nmX6rFusu7y799ZNfqKS+DKh5Pnhj9NRQV&#10;hA6ZL97+Ff604U6lrGYoiXmOHt2GoxapKiVSrXHSoTDHXtjAnocfYUlHGxP9gzSmmpjTNZdcfpoj&#10;PQfJ5rOMjI1yyUVvoz1dR75/iJgtEpdUzEIRq1hCrGr4dJtVcxZQncoQ9QeoFgosW7KUVCpFT18v&#10;Zb3CsiWn0JFIYo9P42WKJJBJSSoJQYV8lYlj/SxbsIjli5fQWF/Prl278Pn9SJLCOWeew9DRHpbP&#10;m4tYyPHYzb8iWdZYtGAuM+d1DZt29VFBEDyABx54QCmVSkI0Gq2tWLGi1hHv6Nv56rbfNTW1bnIx&#10;Orb2vXrlh3/xkU/du+XBX+zvOfSzze7mwIl1e7L5lzJW0AsGa0ohkSlOEi2I1Es+GAGp5tJnjrLP&#10;OsyU2E+43qDcMw4iqCGBUDyIlQghhUMs8kfwHzpGpeconekY2ze8TEiQkDDRzQq94/3s6znE7t27&#10;2fjoszTmPZqnbdp1lVlEmSlGmCHFKO7v59hLrzEv3cJZy1Yzd+ZsVq1aRUtbK2o4xIKVK+jt7WfH&#10;Y8+RKFjMCaaRJitI5RqtgTRRTyXTP8rrW7eze8d2Nm17lYODR+ibGmKykqGKzc69O/ALOsM7NrNM&#10;CbIoGCeRTvG2q9/7i89//qYDADtu3aHIk3LkvXPfK1xxxRX/k8i+8ML3HWttmfPi5sGt8q8f+q0w&#10;Gcgw5ZsUE3OSl9cJdef/r4r9J/AvZax65KDjVZTZszpRagK+skRYBKtmE2uMYk2XsKQ8R3tHoA2C&#10;9T6cmoMkq7QsXYK/sY7OYISlwRhWTw+hapnL1q9j/arlPPfkwyw8pZt0ax2nnbWOck1Dr+ok/Alk&#10;U0b0fFguaBWbkC9MVAkSkf1UciV2bt/J0aM93Hvvnzlw8DBVzaBq2kxmc8SiSaLBGB4KjqAgS3EM&#10;V6RQ1vEHQkxNTTFjRgdLli1i/blnUqkVSdcnmTNnFpecfzZ9OzZRb+l0SDJyscq6t5w3Eepoe/Dl&#10;l1+2AXayUxFTom/5tcuVvy1yVFzXDTz4pwfb15x99oq/vvJ0ctpXYFKYRIsabBvcLule7VMn1u3J&#10;5l/KWG2EOxojMVnQLfz+IPUtHQg+gUrFpZjLgQCFKYglwZ8WSDbWM69jNtOjRd77n59n0blnEFVV&#10;YlUdevvpEiQK/YfZs3UDH3vfVTz60AM8+8oGDg320NLRSXvXXDR/kEoiwYgs4ba1kQ/7yeAhRROk&#10;WzvRXChWdYbHJ+ic1U0gEEHXbfbu3c+sBQux4wmM+jS5aIRxvw+toZ4B10ZsamLaslly6momMhPk&#10;8tM89OCfyWZHWblkARueepyk6CEMDqKOjtAaDZPP51l98dtfg9jQ3+tEVVVVF/W6R3a8vOyx7Rvf&#10;sW+i94bv/+aW3+tB515bkT63bXyfILQGKE5P4EZtorPi3LXpzrUTbm/D/67dk8u/1OD9ozd88Kt3&#10;PffnFZbfxfBshiZHiKYTVN0abR1NFColGAclCVIqTGYwg111+dA7P8LqxnVY+Rz9jz/D4qZ2DvcN&#10;Y7seY5aBHVIYGOth46adKGEf8xcuIjuRYfDIEWytSt7SOJzPsCc/wb5yjj3FLDuzk+zs6+WlXbsp&#10;Wg6ez890Ps/Q6PDxpSz9/bz8/IuUq2UGpycZLRYYLOUYt3QmJeizTSYEm4zoIcYj9I+OcOzwIdpS&#10;SQKey2RvD52SirV7D0vqW7Bsga7162l618W/EAOB1/5eJ799+LeN4WTwPb7ZkS9s6Hv1Q3/Z+sjZ&#10;f3zqDwvmr+huEzo85Ym+Z8j6i1QDOjW7RjwSp2/PUeWts9cf+O2Pf7/nf9fwyeNfZor61KGHOr/w&#10;26/uP2T1hDpP7yJrZRBVgeLoFEyCPwZ6DgiAkpIQE2HC/ii1vgKXLr+QZlo419fOzi/eRMuERkpJ&#10;sz9fInjROXRecBYD08P84Bc/x/VFueTiyxk7NszGJ55gQWc9nfUpZjS3kqqvI1HfQKg+jRCL48p+&#10;Iol6gpEkum4CUCkVScYjYJl4nsVIbpRaIYuQKVAaGqUykaGYy3NkeITxaomiCFd/9Fp02+GOX/+W&#10;0xYs5LMf+hCUyjzyox+xrFimLZ6kWtdE9zsuc5Z88iPLxYaG/0k83/Lrry8dl3O3/eHQ0yt8c1NU&#10;fTaeZqCM5mnpqOOIMELJyYEGcnOQsBuhLhfhfU2X7Pj6ZT9Z/c/KNf7LGOvj93zh1gd3PHLttDAO&#10;To3YmmaK02MIgoo3ZRJRVTxE/E0pMrUc6BpyKELKTdAo1+FNWzSO20Q39XBBbDbJvMyB8Ql6OtNs&#10;GhsgGI+Tam5BjsZJ1zezqGMupyyaR6o+ht8vEw4FcF2XQqlIRTeomQ6lqs7oWAbLdKmUqtSlUtQK&#10;OSIBH6JjE21I4m9JIqoybYkUMVHG7wqYNZ3R8QmKmsbQ1CR79x0gk8ng1HQU3WCyt5d5bW00lWvM&#10;nywQC4bYF1b58M0/PFZ/7rlLBEH4n905I+6+tlvv+fU9m5zD6475pylGTSrZcWb6ErimQTkC2cIk&#10;5EFtCWFOVFk5YyXelqz14H/dPbdDOKPvf9f0yeGfZqyHvA3xZi8opUhJDs41V9/82R/26ENifuch&#10;WKBATKGrq4tKrsTE0QFiySS27FH1WfjqI3QmU+SGJxDNAGEhQHZgjLOaFjN+3y5mZIMsD3Xy3I6d&#10;5BpizDjjNC57+1V0dM3BFFwC/hARQcGzTKYnxjnW18ux3qOMjI+SzU2jGxauB6YN0WQdqi+IJEkE&#10;AgFcQ0MSHIxaGRuHyXIR07GJBcOEQyHam1pYOG8+M2bMoq1jBp4sI8ky4+PjWKZONTvNIw/8hYO7&#10;dmAeG+SDbfOYPXs2j+QGue25p24W001f/Md68rz71Wuuv/VrW4zDX2NxTCq3uehyFW86QyIYpGDa&#10;2C7UyhUoO+ATaI22Ep9U+MbVX/7mlcmPf+cff9/J4qQb68HtDzY9ffTpH+8ZOnihVtXU07tXOx97&#10;3ycj7/nltZSkEqNHD4AHre3dKLKf9tYO9hzYjeZVMAMGJFwQbRoiSQTNo1qxKRfK1MejpEoB2kfS&#10;DD1+iFQlwEc++HG6zj4VX30DjhPEsMFTXPqPHWH7hpcZ7u1HqxkEIiHqWhuZ2TWD1pYmQqEQiuJD&#10;9QXIlarYjovtuXi2jSw4CNgosoAgCKRTDZTKVaqmzsjoKIMjw0xMTDE5NonrQEtLK2eddRbdc2fT&#10;3FiP4LnYukYhM03/5u08dtPP8Pv9XHTdp52rr/uPi0Qx/MyJdVZyB8846vZ8+xv33nTmK9peQWwS&#10;KBYmQQNMSLWnyfZlQIG6zmacisHMeCvdvpm1z5z58besEc9/9cTf+WZzUo3leZ7wrlve9tihYv9F&#10;Fb+J5PdBQUaQPbKMgqCjj1cRy3DZOVdTl5rJrsMH2Td2iII8gNKlkp4dZ7y/H18NmpIppgo1akUN&#10;NQl2HyT2+plhd/Gfn/waM5s7cVybfK7C4SPTHOvtp2/gELXCFEu7ZrJm1WpqFqjRCPlageHRISYn&#10;RhgfGaVcKONTA8g+P5pl43ke4VAA0TNwDA3HNQgqPiRTRlFUGjs6SDQ3kKirJxyNgQUBxcf4yDhb&#10;Xt1MqVJmVtcMZszoZM6cbubNnes5laogFCv88IffZ8X5Zw1/+roPrBOEpv+1h9DzPGFoaKgplrTO&#10;tEPOtZ9/8hvrN2d30mf0EakPURqv0NLUyOjBCYJtEYJhP5brICDijlt0G+3T57afd/4P3nXzSV2F&#10;elKNtd/bEH7rte8erkSNuFsno+MgWH5aWxopVYdwygX8BZdcn0dTZD6hQANXfugant7zJEe9vZR9&#10;GTTz+EC1IR2kUqxRHf/b3LYdOtUOhu8a5AfX/pgVS89i84YtvPzYY2gFg4WnrOXU086gUJlkenSQ&#10;8uQYe7btIJ1qZuaCeQQbYvgjAbraW0lEYzi2jaz4cAW8cCSG57iCokpUq2VioQC1YgGrYhAkQKFQ&#10;oebaZCtFpnJ5xsbH6TnaQ7lcpbGungXz5rNiyVIqtSr7ew/zwgvP0xBNsOa003jL+eeTLxW5/obr&#10;9m/ZuvUsQRAyf68vz/MEb9KrJ0gSWU9WpYm3vq4c/fyHfv6JYLauSFbL4ZfB1sAvhrGc412hGJKx&#10;fBYpX5JmrR72ucd+eM2PV54367zi/1bkzeOkGut+7371O9fd0CO1+dv6aoOUsjnQgShE0zGkkk5c&#10;U8gOmXTPPodMXqOxScWKlynW5Rktj2CWPIKBAK5XpTagQQJokqDiEHXbadwhofSL1IVa8QsBLjzz&#10;HOrTTfT1D7N9924mctO0t7ezZtVqOhqamV3f5HmSR1Y0PB3L9juiblmGa4qe6g8FBduyMTRNioaj&#10;ckWrouGQDMc8uWKIsiPjOaoQicWpGjqWbhANBfEEKGglarbJzv17ObT/AMOHjhJLxFl14Vl0tLZh&#10;Dk/z8tMvkKloOKrAGeevG/7slz+2Pi7E/2ewfd+v75uzYuGK7hkzWyBkadWYseDhvr98/hcv/Krz&#10;mNxD3tOI1CkEvBC1PpPKZI3WJbMZq47gyjXqZiUpTVlER2N8uPMj3/r+Jd+68X8r8uZxUo0F8JF7&#10;r/nRS71b/3OKDLrfAVXG7MlBI0TxEczAZedfzdrzr+HLX/06enWIaKuM2OHRP9JPNNxMKZcDRYcC&#10;KJ0C1oSH3NrCguAcoq9pjL7Qyze//F30ks3UyBiHDxwkmoizdNUKFq9YiWaYNKSbPFvTPLdYFtSA&#10;LJRkF1twiAiKB55Xs03R8VwUScbRDFLhKJbnURY9XDyckk7YH0Y3PcLhOPnMNPXRBIlwiGKliOET&#10;GC1kSDWkUVywpwr09Pdx/4YnyWazvGXhSpYvWk6+anDTLT/ilV2vOlWz/KHmcPoPAPfff7965qoz&#10;Vz561wOxVFNzvuRmzX5tsCG6KnzxHzb9/hqrzQ4dnOghNlchEUkx8OwEjXUNFAUDzSwgzARPBYZh&#10;ybwVOE/bA1/4we55HxSEk7I38aQba4e3I/39e76389Wjr7WHm2IYik1BL2C4JYxjOhEb6qKdFNwQ&#10;gurH1PNEUhJixGIkNwRlFxIC0WQCR9NoSdYRUGPkC6D3aFw14y386ft/QHR96DWH2V3dLFowj1Qi&#10;Tq5cRPApCEheWAo6gyPDgi8VkZSgimVZGFqVkKTilxQc20ZwbGRBRDFdQo6IbtlUIwpGUKVsGfjD&#10;QXAF7JpO0BYIySpmuUbF0bBTYfzxCG5FQ9EdgqaH4zjEWhoYnZxgamiE17ZsI5Wux3Id3vHudzBj&#10;3oxH3rb+rR+ZO3duZuvWrdGGZHJWR6KrRorC7t27pbqldUETs2FnfvdF37/1e58eFAYj1owS5VEb&#10;LGhramB4ZJJoewCx3qEwbiKr0K3ORNwte//9nb+sPUU8ZcuJmrwZnHRjAXzpsc+d8cL2jX8NtUfT&#10;hyd6qcll1BQYxQrGUZuGWCNuOM3E6ATBdJJYKIDqGZScLOVglVh9jJDrR8hZWJNVmhPtnLryXIZ3&#10;DtNtt9Lkq8fz/Exns4SiYVz7+NKb1o5WhiYm7EggOChUXUsOhpScaitSQE1Ihh12dFMQBQHJhYAH&#10;fuW44UKKD7mkU65UcJIhxFSEoq1jOCaiZ5NQfLTKYYrTWSaKOdR0Ejvmp1guUy+HCAkyiqDg8wUo&#10;VSvkKyUCkTCSIuNZDo1N9RRLJZ569pn93/vO977Q09OzfeXKlelXXnml7tprr53evv3h/JEjFenM&#10;q8+UPTzPxk7vPLrvyu/+5btfOJDYGXAFQAEmoHl2Cl9Ypj83CRYkJIkGr5FWs4sOaeZvf/fhuz5x&#10;oh5vBv8UYwH84KkfzHls28O/dxqkU42Ewa6D22nsqmducCavbz9EVVCwRT9upgZymDZ/GF/cQ2vT&#10;GJ0agAw0Us/ZXWv49ke/S8iLH7vlF7+sLkovWLRk3nJpbDpH64wO+kf6eOShv5AZ6ucLX/w80cb6&#10;gmfZu4zJCtFEvDxmaL2uT5B8hrBAksQ2wadEHN2MCJoZVFVVrIgWkWBI8BsunmNjKyIuHoJjY5ka&#10;oqwxIxJn690Ps2nTJl4rjjJ7zSq+/OXrkG0o9I3RPzjKnoEeTjvzTAKCbHXOmrEzaxqTumnUOXpl&#10;liLJiWgoJtzxu7uGLrn4srvnzpr74oatG5g1Z5bqqWbhWP9A8aKLLqI4NMQzG7eaC04722xNp8N/&#10;2vmnr3z3yNevFecKCK5CZboERQ0vB0p3ACurkbbDNCqNRMVmhIyy7ZXrnj/tZETj/2m5wuf/9Hz2&#10;nhfv2jSRn7pq55HtQS2sUZ6oMDA4QjAWQgxJyKEQphojEWrgktXn8JVr/4NnDj5FXsujVGXaw+3Y&#10;IyZvP/tS22+Id2x/ZuehlQtWLVSkUEiUVXbt2cOtd/6WaCyE6DqMj40ya/Zsv1bV2/Oj052lfLFF&#10;Dvhlx7KrWrVmGFXdcx1bdUzbb1R1uWoZQtmx3FyljFGrCYIsU6gUyecy+BG8hG2j798n3P3Vr9Oz&#10;6VVU2+KiS97KhWes49nb/sBff3snW17ZzF8eeYjuxYtYvHQJCpKxZ9/el8Lp5OHR8VE7HPAFa7VK&#10;2K8G5L/+5WHh9LVnmDt37Rw97fTTRufPnZ/pP9ojLFuyNKbbZrivZ0xZveoMFrS21mJ+f15Nxvwv&#10;9m14e84pCrWKSTwcJ2grtDW1IuoBokaUL73jP+jb0q9FA3XTqu27/5q1V204UYs3g3/q6oYzhHN7&#10;1p9x+tFMdgq/4gPf8VygHqxStgr4wz4o1/AkH35/iHrq0StVIoEglmkxNDpEsVpjoH/EU8SQmwiE&#10;pHKxrExOTiLLMtu3bycUCtHd3U19Ks2uXbt49NFHufPOO6Xf3nG7dOvtv4sO9PScjmFekYxElodk&#10;pcVvek0RfIlIPOELRmNSJBKXQ2pA9AkKMh6e5xCMBVETQaEyMiK8/JX/Ym3eolF0WL98Aam+UR7/&#10;2PU0bTnKorKAWSnx5e98jc6WRr706c/iU+VA58yZq03bOj2Wii0ta+V2n88XdgXU+oaGiOO5TfXp&#10;el+n2zkuCMJItVoqZaYngi2RutRgz2C0OZ32TU56Uj6PMjPaHjzy7CEhmokzJ9xNtBSgOzCTumKC&#10;2DE/d338Nu2qhiu+9cev/HZ1aWtmTeO++E0navBm8U81Vp585Ge33Dyra85MBE8EA3ydCjXZoKOr&#10;jWKxCJIP15N49InHOO/jb8GoaBg1EwTQMbCDAmO1jOz57G4bs7mql6X6hiTFUo6hgR7mz51LPjNN&#10;MpVgzamncezQYUzdYuXatcxdMJ8/3XknR/buCbmelZIV8CqGKtRM0TAMqpqGrmmIgoAng25quI5O&#10;MuDDHp9g011/ZKXno206T7xQ4KX7HmPyqQ2cF2siOjhNqecQa5cs4ZG/Psgvb76ZmTM6MHGFmm3O&#10;Hh8ZXqF6UmtQCarVmu55QK5cZCqbNW3B05iJzQO41apr9x4YdMuZEmedcQbPPPOMWV+Posa9mS/v&#10;fOncZd2rhekdw0zsGydFAjfrYYwYfP6iT7OCJTe1CN3f6xJX7tty55aTelrNP9VYz21/+AJT0hoK&#10;Wp5KvgIeqDEZKQaj4+ME1RCoIWq1GtlaBk+18clBVFEBGYhBLlAlMDshGDhn6UFrOUFPND0d29EQ&#10;BRcZB8kDwzAI+QMsm3sK87vnoePh+WRaE3G8chFLsJSiWSn6BYpxv89zDB0PB1USCUUCVDwNQzI9&#10;RXS8Otth4L7Hkbbvp1MUafJc5tkC76ivZ00gQWgiS30sRFIJs+e5FxnbvZdPf+SjfPZznyFrVrnu&#10;hq/KE72DYZ/uGILJiIxvwrBsXQn6asnmurFQU2pq69aD3O/dL61dstad3dxRGRoc1QqZCRIt4XCR&#10;7JxtAxuurQayl1555ZWEAw2E7AB6Tsc0PG647ru8feVlhSTRF/9ZR4P/U4318IuPf0iXTYp6AYZA&#10;iIuUMxqqrNLe1EnxwAChYALbtKgUxpnOTKFXdWKhBGpMxLRNxqwJntz7LD979td1mw5vWWQINVU3&#10;Sk40GiQaC1MrlcFzUBQFUzfY88pWdmx8Fd000Iwa2uQEa+fPJyy70Vg0GDWd6kSmnC8F4kFEVaCQ&#10;z3ieobmSXvPqRUFYmqoTStt2knl6A4skH3KtjKOVWRBNkCrUUHNFoorIdHEaXyLEeevWcfstv+CM&#10;005FdB1+86Mfoxg2a1eu1AKyus0v+Z4MqKFtgUBgGlkoVLTi0Rnd3YMjIwcrV1xxhbVx58aqGIzk&#10;G1vThNtTs7sWtr972+Sr3/3pX2669i9b/hx49MXHMV2Hsl6hqJfxgiLPb3kZBSWCJbzVHXcXuENu&#10;8m9n2Z80TuqX/SN9bt+cu5/7w016Q1UueGVs0yUQD2DbFjNbZlLu96hWwviJYWYz4OSQ0hJySKVY&#10;LWCWbDDB3xVHs02GB4cY7h0UzlyyRkyGooMISkHXtfiG554VVixbhmmZvPjUM1z9lkuplSoI6Ri7&#10;d2zBNzrKhgcfoL6lQeic1RmU/cqRvF3LTKMlHEWQ65NxqzY+Lq6qbxKV3mHu+eq3OPaXR1nm+Wkw&#10;NCIhj5qmE/AgIvvBE+nXsoz5ReZecBZda1YiJZPI8TB/uvse+jft5Asf+gTJ9ubdk5XC7/Sqe8yv&#10;SgnLczpffW2LMWfhnOe8+Yu3vXXhQu3GG29077vvPr/pM2eG0oEz3JB9xQO7/nLZz+77See0Oink&#10;lBK7+w8jp/3UdSWwfRa+dJgtr2xF1Fxx+9bdK6uqsGDTzm3tw8d66ucvmi994sUX8w/ceOP/30Pg&#10;3gj+Kca6fe/tDQdHD96zdWj7zGKwRMkpIfglJE9Cthz8RpSI3Yxsxon5Eti2gSVXEXw2umMh+iUi&#10;jQECrQFMwWV8coJkNMFU3zhnzVtNW7xlc65Ye2F292zf9Phk88jAkDA6NcGKOQuQRnJs2/gqqYVd&#10;iJ6J0t/HzHCYfTt20N09Syl6bl+0vW7AEdz2gCRFhWJJdo4NiAfvvI+NN/+GDs1kXjCEUM5jaDmq&#10;mk5LOoBZ0vAsCyUUZVoSGIrJvDrWz5+ffoq6pmbCnsqz9z2MUzU476K3OmoifKctSC+GA4EORZbf&#10;pgR83Tt37zBOWXbKs+d2dh/81re+RWRJpKU/M3LZnuHtn7398d9d+dsnftv1woHn5Vq0hpUwOTo+&#10;SCAZwaCGo2rkRkZxIwJ1iSQrZp7ClRdeqRzp7UkmU8nq284/W11z5mmtL9xzV+wXDz46/osbbzRO&#10;1OWN5KR3hff13Tfn7ofu3XTLg785/fWe3ZQsHct2kQMyfllhWf1SYvkkn3//1zGzHvpEEaGs41UM&#10;nKyBJ4i0tLXT0NCE5zioEgiijeMDW/WQRQnP8qqapR2W/P67P/aRjz/e3t5p5Ap5zlm3ntceeZpE&#10;1cIrl0mG/XhaCW1wkMX4GXzyBZrqI/MmCiPdHbFYMlmuCY///Ffcf/23SWzcz9W+Zk53/PhzWYaF&#10;Ak/iMQx4jk1IkpAFiYqpk3E0qkk/0sxG7LifHRtf5blv/4ruikL3KfOIz23Ll7P5fXWC4NenMpcc&#10;3Ll7rWJ5MatSixiVmtJHX2SI8cVewPv6qxOv/GRbccfZW4tbIqORcQqJCr37Jug7OMWMBW1YTh5F&#10;1tC0afBBKTeCZeR45tVH2DW0hXnz21TZrU4/+fhTo6M9g4FPvffqizf/4Y7LTtTljeakGusV95XI&#10;Tb/88f0ZMt29Rw9BGIrZLPWNLRj9Oh3N7fhzAX7+hV/REekmLqWJKUHiaoBwKEm4sZF0YwNVo8bY&#10;8BjF8TKOphHyyfQN96PbFolwVBAsd24skpgxPpqbGB+f+tNVV1390Fe/9g1n6yuv0u6PkNBdoiKk&#10;/CpyWaPL76NL9/CNTDKjpa5l5PDRtZ89+yL/oXseYkVdM/NSKRIC+E2doG2Q9AnMbI5zRj3MjkAl&#10;b+EPBFECfjKuTsEzsT2XM89azxe/803iiQTJqSqz3QD1jfWYqqCk47HV2ZHp91z/xS9ceNettypu&#10;VScVjAqxSCwOdH/pvz53zfMHN1yza3pbZNP4y5SbywwKo2T0IiyArrfMZmB8HNHn0T6rAVsCMQGW&#10;ASNTIwyVh9l6+DWkEEEHa2ZDU5yBkZHKto1bWxd0z71kw4anOk/U543kpBrrwXsf/aAcF085MtWD&#10;cEoYcVYMXJgaHoU2eH3nPk6pP4UF0inoEx6irhCVAnQ0NFMXqqeSKZM5MsD0/iEqPWXIg9ZrUJkq&#10;YYxP4xSqCJaA7IqzVTVyrqKqcxPJRGFkdPypVFPD7qOHDjMzWYff0gl5Hm4hT8yCGa5EOlfF6Rtm&#10;wxOPUzxyTLhEbab6wEsMvLwFU3EZTTrsVDL0SgUc0SQ9XWShBjNFlbQsgOUxWStSDSm0zu7Cnzd5&#10;9PZ7SHa0svys05npTyCP5RBNB8uxY76g79P3/PHOz7Y1NUSvfMdlNKfTCJZr+xBnx4heFEwFLxBT&#10;BEaEIUb8I4wHpqEVhHkyYrOf8ak8XtXGLNlYPg8lKePK4IuBYUEtIvLS4W30Tw+y9vQzVzfPm79g&#10;5ZnnMKdrAZ2dXd2Dg0NvezO35Z9UY+3Yu/NdBH0QkvHKFWS/gD8WR1aDYMCCJQuZ6s8iIWGbBpZo&#10;YsgWq89YyzlnnE88VA9RHx2nzaFzZTdSVCTRoNISSzO7aylhfxpPA2x85exkRzjim100tJApmr35&#10;cuWhS951uXZgYgB/Osm2LVtpCIRoU6BBFuj0++nyVB674SecmZpJWPThD8eQULE8gXLYTzHup0cr&#10;k9E0oqZHowlW0UQVRXSjRjAUQ5ZlMtkioWgduq1wrGeAHVtfxeeU6QxBYGKQtlqRP37pS0FldEi1&#10;7BrrL3kr08WyNl3K6XKcswTMK65+9xWp3OCY1+irZ0a0kwY1zbz2uXhlDx8+qmWNUF09CKBVKzTW&#10;t0AREr4GFFlBlH0c6e/ld3+6i2NTPeGjvX0LJ8cybfhUsVAphU5bv/7cn/3hZ3NP1OiN4qQZy/M8&#10;SXO8hsl8EU+SQIZoyI9+pEBbXTOEoW96AtcVkIHxcj9evcmwMs0j21/k1c178DlBFFFicPMRarpB&#10;NJZCQYWigzIqkqjEiSlJFCQvKtlgZcJiVEhMSOWK5ugbGmZ3bGp4xzp6UiJj2SKK7iE7EPPbBK0a&#10;zbkaH5ZnsvX7v+fM//gYw0tnMupKlAswNFRgNFMhL0DWPd4qCOLx3K+Hg4GApll0htK4VZe17/8o&#10;Q1IQxfBRHRyi5vSQDE8gb3+F5z/2Iebt3MZptsaZ56xlVHaytVBwt1gXd3/wx5vmPn/48VmL4p3K&#10;o1//y/B7Oq6yVxXWcHphPS2H25hT6yJcDiC5AtWpKRgDteahlhWSoTa0fj/N4nzq5RZmt3cxmZtg&#10;wysvCqsXLW8e7euZOZEfFVu6W4yhTF9TUyq18ESd3ihOmrEEQXCmxwpHsxMlGC6wYP1yMpMTqHWQ&#10;mRhHrYsyd+58RqemsRHRzSqZ4jQ500RDYbx/mll1XQQlH8hQKuVI1CURoj7aZsziSx/9HKd1r6BS&#10;1DFwSmpAnRZksaY7ui8gSaJjVialQODlVW+/0CqnwixYdSpazSToB7NqYGoF2qJBZhQqrA5G+dMd&#10;v+IzX/8Prrn+Myy46GyGHJ2KT8WyQXGgIR0jp4EsggsoAT/4A2waPEpN9fPS7r3c/NNfMkMII/WO&#10;0BCR8Ko5Vid8RMbKzG3vYHR6ivnLTjGmq8XHdcs9Vna1ut7aoPibR27nP3/w1VjRKMsfOvsDPTdf&#10;+5OxX33k585vP/wbFrUvoiHeQCIWQa1TEObAdLFArVilOq5z3dXf4Nq3fpJoPuAGqzLvuvRyznvL&#10;udbY6CDlctnnj4SKJb061BBpyNWyxpsWdjhpxgKY03TKH2elZ4EGh/YcRJIEzAqUc1WEos7AoR46&#10;T5mDjkitYNMenUVEasYuqHzwkg/yg+u/i18KIafB1CoMTR/DagwyZBdpa2llUfccJFUxbL86UVal&#10;XE0RbVe3fHErFlWLqk/I69mmutasIys0zJ+LG43g2OBTBGLpMFOlIWQ5T7g8yKmVPD987+UE50Xc&#10;1dddMSyc2mGNCToLWzrp8kcZmSiSrA/hApICNa1GAYd8PMZgWGZ4dIRFiXq2/vw2ltgKDa6KUAFf&#10;SSXd0s0dQ5PM+tRnCbe0v9wQCD0jmVVFVdxYRiyTTVocC+T5zM+/2lylqtTI7HeoTN7z6l1sfP0V&#10;qqKO4dQQgh6eAIYIhmTS1dLB2TPX8P4lVzx9/5d//6tPXPChF685/cr+jnDT1BPPPlFYuW5N0fOE&#10;iW2bdhxJGOmdTUrrkRM1eqM4qcb6yE/uemjk4NCOxllzaYo1ILgC4VYF2QcRK0TMCbH6jLW8NrKH&#10;8cks5WmTtNSAm3FZv3wtnf52AoEIHjLuUUimIhSNKmP5aTa+solgMIijSp6jKj7T9Rotw52hWsrs&#10;lBSbEXNDzbWymSjlKm4ykUaTPAqqyLAEpXCcoVoFVHCNCrOCAjOLWZbZJrd/5Yvi1NGD3g9/9N3x&#10;93/wfQwPDRAJhEkF/dSyVRDB88DCw5LA39xEoqsD3dZ48Pbf4hsep9WRMXUBJZFESDexaWiKs6/7&#10;BjPf/k5X94SXvVJ5zDOtRiUoCVPVKQ6XB5gKVzhk9PNC9uWZJvZpd2++u+n5rU8TaQgzNNFLIKBg&#10;DNoQhNisMAEhxIFNr1MdLtD72gErRqgyJ9xefPmFF40DBw+6q5avqcmSr9TY2OGed96FVmGyvG/i&#10;yETviRq9UZzUAOkDN97oPLjxmekHn/3zu61AhVhjlGy2SENdE3EtQqAY4NLz382n/+Mr7O3pp7m5&#10;E326wqLGDj7x7is4knmdO1/6E7G2GDpFKjsNPL9GU7oNcUSkIdwCgl+KROOy6rgx0SAeFKMillSx&#10;QAyI8qJE0Ldq9/69ipOOMlaYZLC/n0QyScjyCFgW9UGZWl6nTvYQihpipsbAyztircFEZGFLu3Dw&#10;5Y141SIhyUF2PQKKREnzUONRjGiIPRMTLDp9HcO1LKOHD3KqGCahu4waGocsk43FAq8rKqm3Xkqw&#10;c6Ym1vJPCJatNbS0XP7wjqfSPeEe3DaVfO8A7cvn8sL2l4Qeo893/5P3C+HmEFWpjEUNW7BJtCSo&#10;TtdoCsyi1m8wNziHukKUtbOWdpbGJxbOmb1ofkeytV51wv457QvLqigWarZVH5AluTFR98KyC5e9&#10;abeKndQWC2B6aiKcjEXJDU4z1jdOoqWN8YEM9jjc8Mlv42ouoVAASZXITE/SXdfAb7/7A0azR7nh&#10;x1+jZulUKjoN9SmU7uNnaCUJQNVC9WQCqs9zTQdMV4r4QpLroup4PsMxAsFQoN2ZLvinDh5CdXSC&#10;4TAXvvsDROcsZ0fNpNrYRN4+vvpRqtjM9oU5XY6z1gny5Ld/It711W9Rh8yMpiYCPh+uA56tYgKu&#10;ayMKDlGfSma4j1MXzcF1K+R9Hq/Uxsk0tKHNXsj1D/+Vhe98G5/45ld5cdMrhl8J1oX86jzdNRtM&#10;0UKKqLS0p6DVz0ChH6tZ4L+3P0x8aQNFf42+oREk0aM8puEVPeb4l5Aeb6Td6UQfMli9YDVG1fDF&#10;QrH05udeDOg1QxI80e+JtHsKSze+tmn5o8891vaTX/9k7ERt3khOqrGu+8WPZ1/37c//yJNsWma1&#10;wiHIj2SQ5Xr+62u/YWX6TJbXnUJDNEJ9fYxYXGXlohnoDHPPi7fjNho0NCep9UxSrjm0tXQQUyN4&#10;ExrnLziVcMGiXgpVg0h513GnbZGJguKOVwPuhOpTDadWje949DFBGBzC6D9Gh6zw1K/vY6QnR9cV&#10;V/LHkRHykQYSzTPIAp4hoRou5sgIrY7JgppHl+aijE6haBp+v4xmiYSECEa1hlaYojEe4tiu12i0&#10;DUQsnvUmmfX5T7E1FOTRoTEe3LGZ933xU7znPW9nx+YX5WA4tMCyvdXjkxNhSRJwMgajhwZQFRcp&#10;6DBJFjdqMOUrkxHLEIRi0aK5Pc70vgxNI0386upbOaflfFJuA3O7FzOezztbDu6krGj05AbIeDke&#10;3/hMfMuh12c/t+Op5mBrsOk/v37um7oV7KQZ6xf33tH88uGnHiqLuca8NgV4kAKqJrYGD977NL3j&#10;k3zl+q9w+QUXUysU0as5Vq9ZjIrD3ukdZOVJLLsEcR/lfJHhwSmkEiSMANde9n70THW6lK9MyT7V&#10;CgQDRqlULPhkbxLPmyYoGSUtF33tpWdYWpdE2LWX+p5h1ihh4mWNowN9XPzxD7NteoqjhTKKmkZH&#10;RrNNspgskaPM8CDp6qTCYQQDbM0GRILBCBHZR7nq8drIGBOCwSsvvEjC56fqOHSecSpX3fBVDtoa&#10;Lx7Yie3VuO7DV/OFq98dLhZzC22/r7upoVXWChUSqQBtbSnMgyaF0jTIFqgWmfEBCk4FDKhrjKCg&#10;cNaSddx1wx3ekljXkXJf0bU0FzUeoXvtIp7Y9wL/ve2v/GXvw4wEh1ly/gKe7XlcOFjYy87+19LH&#10;vNCbujz5pBjrhrtu8P9p113/PegcmW9Gy1gBHUEFqhCsTxNQfOzacZgvfOYbDB4a4bT5q/jM+z6C&#10;4nls3ruVChpT4hh6qIDh5aFkIMYjqP4wLWoD99x4B5IpPe9Y8p/1kJo1/XJUs/RYOhRSpZLmhBXP&#10;ytp5xY56ITns0aaKrBwrEHv4Oc62TeZVsxRee4WE5DEdFNljlxnAZsiqcdQq0QCEBJMYBiE8vFIe&#10;vwA+QSQoShSr4/g8kbwLq6/7AOl3vIVoWztJ08fsqkJm8x4i7Q1c9h/vp7EjxYEtG9h8x21Mb94s&#10;yLLYVLXshKhDXAghmB4+X4Dk2iTUHIRqBVwPMejDtg2IQsbQScYaaY41kpbCI3bV+Eso7s/KST+j&#10;5DCCijSSLjHUPM0v9/6ab774Dc77+Zn86rWbCS5S2Hzs1VCevHKiTm8kJ8VYuyf3X+PEzXVjpREC&#10;jRKNs9LkynlQIRSUUUWP9152BWEpTMAfxbCge+ZcTNPlr48/wUG7F3/Ejy8sEa7zo7TJuPtKzOro&#10;RLJVcuWqhhJ4TFSVHZbnuTVTC4mSECpXC9FwSAk7phb1BcS6aiUXrUyPUTp8hO6CwbnBGM32GB3W&#10;JEtllx1/vpew5FIwDabMAlNopIGETyAkOSiihYh7fIqPgIWL5ZaI+UPYnkgZqIZTXP7pz1szFq9A&#10;L2nMkcNsufse1NIk13/kGtanm3jhp79hx1NPsn3zRoI+v19R/IqICI5ArWZQLJQplcqgg56pkfIH&#10;6Ug10FzXgJKOMGvWPPbv76GQL+FSMwVFswpSVjxY3MdX7vgqV/z2vWzIvsIh3zHUlT726AfJNUxR&#10;rsuzuX8jeSerhgmHT9TpjeSkGCtTnrj04MDrIIEUhfHcKLVCDeJQMfL4FYv1Cxfw6fdejS0JPLvt&#10;NY6OjBJLN5MrGOhlAVWXKWWK2GEJNyHCbBjt72E8U0AIp2QDdabuSXMjqlqHaSu2YPmFsBQvynZT&#10;2aq2RRRpRqBsBFuFAC2uTBMKvlqORgWaQiVO87nMK+gsFuDM+jQLCLBSCNItSTQJAqJoYYkengiW&#10;CJosUJGhKrgU7QoZPCwhRNBM1BqCM7bnTNktux5tPpV5ls5z3/06z37hCwzc8EtOK8h4nsdFH7wG&#10;2/U8wcI1XQFbVtEdMF1QkJHC4JWhMFxDn8gjlUzcgsGxjXtpaOkko9ew0FK6WpyfCY1E7DkaW5xX&#10;2K5tRF3rJ9uSx+qwwAG5WaF+ToqSUKFgZcXJ0cnGE3V6IzkpxirnS0RjEUhANBZEUaXjd8FLEA74&#10;aU7GEY3q8IrFCwpOwOPhjU/w8MtPMZrPEPAlmZtYxLKmFdSLDUwP5HBsk2BAQjQ8WlpnEBFalKOT&#10;U+/bO9j/PkUNtgVlWXE0TZEEMWVYxgzZr8wVbGWmUdVlx3IIBKOIwSBVLEQRauPgy8KSqER9xSRZ&#10;02jyKURkiSgiPsfFcI8f7uIIIAggijIooCahKIIRSyLGGmmv686PHRqftB3ZCQRCUMzRamnEDx/C&#10;2vQKy2MNxLwAi5atonHmLCzdrmE52KIoiAE/SCqy6CMoBUmHE0RjIk4NzEqNumCc7rpWyEI4lGBs&#10;KkMV3WdQi49pI1LdwiR6rARigaw5iq3XcEQXgpDNFhAVmZmzO7AEi4NHd6dO1OmN5KQYK6VEH2sO&#10;1TOnpZnMSI7cnhq0Ag5Q8SiO5WhtaXiqqT3x7Ge+9gkmvQl2De8i1BQmHoyRIM0HzvkY6nSYdKoV&#10;UQhT63cIyVECQpjXhvZy3S0/SWw48npLXiupqgApUSVg2EpAkFvC4Xi34XjNVVcSRh2P16sFjglQ&#10;i9UhBEBwARe8ikOHL4RVqSLholllEDxsQBPAkMAVQfVEgrZHwDu+MduIQxYZIZSmKd3iRFFjrfGU&#10;7JYLNIZ9pIwyyxyHldEEBwrT7PUs3vnBT+CaUlZ2GVYkUXJlcH0yWDauYWMUKlSLGpI/AApk+x32&#10;7TpKcWSKppkNDB7qpzHVxFS+YIC/qmmaE40EEV3reAJzTCMihAgVj/d47i6YPJIlIIdR/T6CCfVN&#10;XQt/Uox1w0e/+6egGdwzI97JKTNPIdjuhypgQNKJMrNuhi4HQxMZSvacGZ2cft4SKsIEhldEEkQU&#10;z0+XusBb27GeRqOOdrmFUCrBwOAUfcMT/OQXv+RgTw8tbW3ILng1g1g4hOB6+CQl4Fleg1VzIvUd&#10;Xd6iiy5iOBZmr09gjyiwu6ZgtdbTL8Ko6EMXVBr9EfAE/KoPXRaoyuBIIIkgigJ4oDguqgPVEriK&#10;j76aQcOiU5B8vkxQRXaLeSHo2BSmR1AdqPdgYnCKcn2Sy77xVZz6Oq0MD9VwDrvYsm0ZeJYNmoNn&#10;ulSrBpW8Tr5cJdCgkloYpqEliSr7qGSKWJkSwwcHeOyhpz0IhJJyWqz2VCjvyREtJ0gXEjRkU6hD&#10;CgkzdlxpUyaTKeC6sGLpmtyJOr2RnBRjnbXwrMq937vvax9+x0cZOzRGfbgOEmFS6VbUUfj6J79p&#10;5VBO/dmGP7zlfTdeyZ7XnwN7FNvLkC9mmRwvIBPWb7jmu3TXGpjttRP1t0IwjRUOU9CqfOb9H+Gd&#10;Z5xLRzCGoBtUHRNd8vBsUUATYpKr+GP1re6aD1xDZfEcppfOZldjPX8wLR6zEuxs6uRgQwsvl/Jk&#10;kMiaFXRBYVhwmBBBsCX8jorsKXiui+M5CA7UyyBYAfLBEMkV8z03aI9KTpnc2DHa66I0NCTQPZAj&#10;QQ4CHW99C+KSRezKZ4f0WPT1HFbVkF1FNi2CpgsuxEJhpMDxZDseaIaJjovpE7GCCr5ggE9f9QF+&#10;/J83cMGZbwsESc4d2Topp8bq+P4FN3H3lXfytRVfpm2gkbl00yK1kGhoIBiJgidiG7gx0vkTdXoj&#10;OSnGAqgI5YPf+/4P7brmRrKlPHWNKYL+AKtXnY7okyPX/urD5z11+LF0QZmk4mYIhHxMjo+SbE1y&#10;+5+OX9nn84LOL774axrlFnLTNfzpFFWhjBizWHvuYsrmGLpbQVAFqqaN4o/g2R5hn98XUPzRyUJW&#10;8OqTTEV8xE5bTvTM0xmLdLDJEWi6/F3UTlnMYCTOK3qBqj/JlD/AXp/AEZ9C2fMh2n48V8Y5rjcC&#10;4EPAKNVwXJ2qkRMcK9sRFc2uYLZIvGZTzVURA9CXr7FgRj3P/eVhtj/1DN0tTe2mUXmL4pcXyX5f&#10;QFFk/JJCWA6QCCfxRf0QgFggCTmoHqwx1Z9hLJMlWdfMwe37OL1zNXNnzVZLWrElUAtx1Zqr+NTZ&#10;n+D0xjV8fM3HufO6uzh/1luZKcwkkgmhjsnMkGeQcFMUvMKbGm44abnC065ZsWDzwJYPjzrjQs4q&#10;YmIiAIbhsaN/F8PeQaF3Yi9uWMNDRrGSiFoEUQ6g1yq89/y3K6LgiccKE/ziD7+nrrWe8bEjKLEa&#10;sZTAhpce5dCRPczo6qCppQVDB8GRETwFT/AEFCQxIApVs8qWHa8Rr09Rcxxe27kXf3MDH7nhizy7&#10;YzN7xwdpmtlFPFLHX0eP8bzpMffs0wiN6sQ1Ade1AAs1rFIzHDQH5LgPyy8xVZ7i1IvPa3jt4Sci&#10;lUdeZVZNBsPACQQpxPxMl2ssj7ax9cnHmCrmlAXLTpmtSP5G3bQlMeATnt75PIcyB0jNTpFxCziG&#10;SbPeTMyLUvSKSC0qXtGjWpMxhopY1RpjIyPC0GC/uHfHHqJqmE2vbMYyTGbOmkFQCDO/Y7F38eLL&#10;9Pete4/0tmVvFfQ+g57XeoRz1pz72p0//t3eE3V6ozhpxlpxxWlrXj606V2BliB5o4B71EZp9FGs&#10;agxkelGbTMyAjrbPQYr6SRtNnDr3dKaKFabyWepa69g3eJTv/fznJNJ1TI6OEU8EyU724U+Do+n0&#10;9/Ry5aVXgCVjliz8cgRFVPFcMB0L13HAhW1btlOXbqCm24wXKrztqiuI1SW54w+/5y3vuAzd8hjc&#10;10dqxkzyK9poWbqY4r4hBN2mIlgofhWzphONqEiiiyeKGIbGcP8IE/1H6XluEx2lKvMCCWTBoypY&#10;HC6VUJPHV6QG6+rZNNSDFYkIM+bMF8u6LaQaG3l5+0tUvByJ1iia30RyfTTrTTQH0shBi87GDhwt&#10;RsKI8c33fYl3rbvMWzlrJflsURjrG+WXP/gV55xxNgcPHOTAvsO0z5hBSAl6IkLJw5V0XZdnzJyB&#10;4zk8teHJeJ2TvndwcPBNicCftK4Qi2p9oh6rZlGfTAPgeDYlt4ha52d0tHD8dQQwah6npDu57uqP&#10;Y2RKyIkY337oD3zzobspqTKljM7jv3yENY3L8fsDjPVP4fP5kGWZYrFIOHz8lGNZEPEcwBKQTYWA&#10;EyLqJYiTJmYmUYwwl17zPs5/1+XIjoJZtJl7ygrERD21UBwtWsf7rvsazWefxXNehb86OfamQhyQ&#10;RIooOIaCaCr4Sw4LhAjnKEFm7TrG6mKZbp9ItTaIX64RUGwCItRCMokPvpVtHUEGfCK7evqpOgKR&#10;aIJKvgQlmxs+dT3OmE6DVEdLuIX1p53J+y+5mrPrTyV5SKBrIsxnVl3FNfPfQZvbWpHKqrd+8Xnc&#10;9I2fUszUkDWZpbOWsv7c87nnoQfQhIp4TDuUvuzGd/q/8Kcv8dU/fpkXhp5mKjx5hrxOXnmiTG8U&#10;J81YMzpn7Hc1z1ZdFcXzQROYjo0jWuTHJhElBTsvEZiRYmnrKdTLcdojLcxftISxfJa8ZOOEfVRq&#10;ZX51009rM6WGHefMWW83R1tQVYXsRJ50JEU5X0L2JGLBMAIgeC6iIKBIEoqkIAkSoifgOGA5DmW9&#10;xsDIMJppccGFF1PfPpNR3SAT8jPo2gQSTZiBCLn2NN7SecSXLqTiDxBpaKZkWkgEjs8+iwadjkRr&#10;vsJC1UddQMDwDCZqZSYdk4mIyOZinv+87TbmnHMuM5asZNGyVciSil6pIrsi9aEkXZFOvnzl573a&#10;wSqNXgMDBwdZ17Geb7/7Rv76tQd46Af3cG7XGuSaDwqqv3fPoNi7f5BqrsbRfcdABJ/oI6JGaGpq&#10;IkeJL/70y0hzJPZar9Pv70NvqlJUcsqcVXPetIs0T5qx3t357kG74OwKizGMkgEO2JoBqgqhCIoR&#10;w9lv0VFrwDlc5ouf+tIxx1Ot/kKGlnlzUC0HIVfklhu/U+6KtHxJnyh98qxFZzzjt6LMbl7ExLFp&#10;tKxOQ6SBynQByXZQHAtVclFlByQTQ6hS9srk3CJFqYqhGPhEl2Q0jBoLcsalb0WKhTk6PckBu0py&#10;yUL0kobfUTjnvVey+MJzyGULeDWD6VIJUY1guSI+woCLZ5nYnoVZKWMWiqiShBOP05+I0fG5T9B4&#10;xTtpSc/loVse4Nw1F3LaytORbRvJMEj4A/gtmcKRrPa2rot2f/LMa4fCE2FnZN8k2UKVULXeDdrN&#10;bsiIcWj3UY7uH2DH1n1KMJImnWpgdncnsztnsnXTNtq724mpfvZt28lXfvYtpiNVxuURtMYyI/IE&#10;+4tHGSuMUpd682KkJ81YgiB4l7/t8h+UJoqkQqnjC8ULDmowTn1DN8bREg3hThaEuvjDT3/nRaRE&#10;cZBpb7xapVLWiFY8bvroZ1lR1/aHOvhzuim2b2Zz54YV85d7hfES7c0zqRVNcAVCoRCaUcPCxEJH&#10;92qO4dVcCx1TMEABJagQDgZxaxUCskDeLmOFZQqmwTnvuJT3XP953nbtNQSDQXyCwNqz1xGKBzm4&#10;cxcRQeCQlqfkaWjYiIqCJImICsT8IqoCBuCGwlSUEMMVmHKDvP1Dn+GaD36K1sZOfvOrXyELHlox&#10;T10yRkUvk83m6Uh3TZoZHvzk+o/96B3L3vloyI2UDh/o94JKvUktaN966920zeqm5sLiVSuYzkwS&#10;CvtBgoJRwPGD9bcp67ve9S7ypTzxhgi6VEE/ZsEwROqj+KQgzcnWkRN1eqM4acYCWL1u9ROnzF56&#10;JKLGaG5uBQ/M0TKVIR3FqCdt1XPjJ79O0PMJmwd2LL/2K59VhaCPlD/KxXNWcc38MybbMF+EHtvz&#10;vKAlWEOXX3JxX10syZzOmUSjYUq1Er5EADvgoas2ZfRqTTT7NMkedGTP9KsqCjJoFmahjN8wEVwD&#10;M6xQCQoUzSoLVy2ne+1SjhXHGJkeppSfIIRBvv8IXT6R7nSUANBv1TBCFiWK1JwqJcvAsl10FSpx&#10;PxOSTF4Tmd24iMd/8N8ceGwbK885h8/+8Juc99Z1WLUsAZ9DzShRE22cUJCyJuSS0ZY9gUL8sSvW&#10;X3brvb/4845TlqzSHRehYiBP2yZdyxYxWJ4gZxaY2VHPxPgxHNnCjNlYEY9ntm3i8Pg4M2ct4GPv&#10;eR/5o4P4HBcC0HF6PVErTFxp8fxicvBEjd4oTqqxLhQvND5/zeeeL0wXaG5oREqEoOZhTuvMqJsB&#10;tsjb3/tu3vbey/j6D78mWJKJIsB4/wiXnXMxiiOMUhZM8NdTK3ZonlZYlFh4/6cu/WitNlijyd9M&#10;MlhHNlNCCobQJMGtqcKYprgHHYU9+OVhV3A9o1ZicnCYvgMHUSUZyZMQHBfXclBQqRYrFItFIrEo&#10;vrCPpnScSLbA9CuvMTscwcpMMr/Bjwb0aTpTokUwIRNWj58FqjmgWyb9+SzHMHji6AFMyc/v7/5v&#10;eoaGqAkGb7vqEpSEghzyUzY01HgMggHyuj2ezzMoJITJcr48UqZkRoNhpQrKvmP9wuq1p2Jjs+bM&#10;U63+wZ6M5MOZtaALC4N4Y4z5i+axdNkiBsaHsfFY13UGq5euZPC1PERgcOcUMS+KlxG1SFf7/1xf&#10;90ZzUo0F8Nqu16qFTImBgQGcahVV9bFm+QouvexCZi2fhT3LR7nJJtkWxKhOIOtV0uEEI8UKGZMO&#10;/ME1IK/JS5UVAoKSIPLclfPe+eBDN/3FXdt+BsFaggBpyhURWwq5tk/RSoJXqEr2tI45qDu10kc+&#10;eg3nnnUqV1/9Ls6/4EKK2QrBqkwzSdQK+KoCSdOHWrUxDIOk6mfqyVdo6MvS4IgEXZdARWduCo64&#10;MBGEkmPjHs9SoUggV12QQD5/EYlr38I7fn49K999AR4WPkVkUigzRIWiICAGYhRNE4IB15LEHquB&#10;jOd5gpB0uz/4X+9Zev0fvyi7fkFs7EhgV8te/4H9mp7Lbl+6eOGLRwaOjpqe6bqe7UmO5YYcx2kM&#10;BK2UGnQOH9uPCxweGIAUKFFI1YdpUOuZoTYNvF1Y9aZF309aHOvviG2+D4fq/QuPjh2hcUYzsisT&#10;VH184p0f47nDL2A3OExUxhFdg7PPPof9x8ZwXR9YIqevWRuUJU7RcOcWZX2GgmrpeWMiqaSFYCA8&#10;+8D2Q/G2pk4igRiWBYIka6Ig9XqiM6iKctUvSLIfNRhU/eGGZFppaGyhZDv4wjEczcEsG/jlALFo&#10;DJ+iOIZeEeqTUaH6+gG23ngLK1w/McNENjRCokhe8xDbYuybMHAMSERBlcEzoC4cwkkmeEEvcP5n&#10;P0mkpYPWzhleQzghjE1PorTWY3gCTsnDLwdxPYFXNr5irj3jtCebW5t35xhu+ehNH/g8c5wVW/Zv&#10;oSnazGlzlwpbNz6vnXv6+qOvvrxtm6TIWU/wUr1DfYkDR/a7I0NDpcnhsZHh/uGhU09d5R4aPhB5&#10;sudp4d5N95NaliSSjBBww3gZgUuXXrp77azT/niiPm8UJ73FKmdLreVCGcEHE9NjVOwMRijPe265&#10;kj2lXVj1OhWy5LwJnt78OKVSL26dxNMHXuP0D7+H9f9xbez5oSNLLEJnj1L8qJSIf66s8jZLJl62&#10;Da9WqSLpEDFkN1IUpvx5rz+eV0dDJSlvFtysUXbHHNvX74qRMV0JaVOC5+UlAVv2ecFwwnZVnzmU&#10;z2f6CpkBzxNq6nSJ/f/9JN2ajw7DT5MvQVgI43OCNERa0EtxNHwMh0PsdQNoTgDXAKfkIE7VSB7J&#10;UHr8NZo0Eb+lWGOZiiv46ilP4vm0hJvyNbh+Q6FdjNIqqu7k8OGgwHTXY0f+8r6xxMBFA77DhBbD&#10;rU//iN7qXi4897zqwIHegxdccIFd1CrtuaqutrZ0VtavXKddcvaF+qlrTyuvOevUmkdNqGuNi798&#10;4Fbal3UhqBKZTAZTcciaOd5yzrr4m3l2w0lvsZa/ZcUHxs2xDjOmY2YtHMcmUK8wNj1Ecm4DA8OH&#10;wPHQJhxirVGcxgbKw8P44424gkcFnSc2PcU9z9wpvLD96dhftzzctX96f0fZK/uPDB4UOme0Eo8G&#10;cU3Nlmx7XFWVoz6fMqmIqim6iiyiqqKomI6tGlXHDCgJf9B2TUE2bUcW0DTLrHqyW4g3RZyw5KY3&#10;3XGXlHluI2eH6wjWSuA42AKUHItxSeGYP8myK95N6rRFHOzvodMNUWdKiHIA2xVpbOlk42u7WPP2&#10;SygrilgFIZRMC3rNRHUFQRERa+U8Iddjz84t4uIzTqnEO2Ntn731k9co8+TI4eERAi0CPsdPaSTP&#10;ZasvGxvvH33m+T2vpeavOGV1fTTV1N7SEpb9UjBvFSNVxaorUGvRBTP5rbu+g9sCh3p2oatVUukE&#10;ruYwNTLF0NBwMrU4/Yd7bryndKJGbwQn3VhLL1i5yE3Yp405IwiNNohQGCpBHZTdGpgWsXAAo2ij&#10;BQxIh3D0MuFABFwTMamiqRpK1MRr0LEXOOwov8arx15iy6FNzFvcSefsZlTVlWpG0e9TxaAs+6KS&#10;IMVERUkrSqjZ54u0CKKv2fOctM+vy6pYE2IyomDXVMepqi2t8ZhJuX7DX++VRh5/ijXhGOL4COlA&#10;gIJZwkuEyAQEthglOj54NQs+8m7kRa3s2L2T6GiBcM0hqAQwLAfRk5kyqgRXziewoEMwQopQqBbp&#10;iKQEz6wIulqifVY9YQmeef4x8bx3X9j6p61/XrKzsD0+Lk1guC5i3EYW/fQfGuHMeWePds9dvmE6&#10;WFr4oc9+8LS5dc2RJx9/SHn4tWfEF45uEQ6VB6Rnj22Uf/ri7YxJEwyP78MRTbrnNmNUq0ztLTL7&#10;lJlUFE/Z/PwOb+Tp/mdP1OiN4E1rCv9/cfMzN6/9/bbfbxqvGxMMX4lS3/ETkElCanYH5ckCZrZM&#10;azzJdD6HEQ2BGYAdeYh1QjAMok6yzqXoDCO2SgiiSwMpRrYNcdasNcwMdRCzY0SECI4Briu6niDb&#10;CCJ4siwIiih4IkgmmphDcA3SUgSf4KOgVVCDPsayozz7xz+yxICV/giJqTJqDRwXjCBM+uGYCis+&#10;8RmqqQSez6TniSdJv7SPtkmP2fUh8sUq0w5UuusZXtJJZO0qqtLxzEPK9CFiMWKPU5eIM4MUd9x+&#10;J1dd/2lu33Q3LLY5WNmP4zt+J+GMzk7c/Sq/ffttxRXNK5760C8+un5ktK/xQ2vfyUXnX8jVX/44&#10;ybnNjFRHqfh1KiEDgjoTR48xe1ETo4VxTBusIqQTCTpmLWRiy+TYyHVHOt+MA3BPurE8zxNP/dna&#10;TWN1A2tGs2Oo06BngAZILuwgN1kgkqqndqgH2fEIz1Cpq2+id+c4VkVF8SeQguBL1igeySK0QFiR&#10;CXkRJl7NQxgkW8SpuMdvFgtwfF2T/2/ts3l8dxACEATUv03lMn/7ufq3lKUMXgHSabCL0J2C7BAE&#10;VZisgdYEJKCqgzcKRMAXALcGAQNmyFAqQSkKVgJKHN9ci338j4iJ47ee4QcGIRn0kxvRWXbJW5Ba&#10;fQx5B5kc74XY8fcXU346hXmcq53Pf77v897Z/7FSaOhKsaLrNLSSzsBoH5dedSkPv/woGTuLEdHo&#10;O3SM8NIEtuCijxdhEgiBIqhYYyZrOk/Tb/vo7XULhYWVE3X6v8tJNxbALXt/vPwnj/9ok5wioOWq&#10;jA9VoA3CHU1UEKkLRpnefAhVBH8r2BZE7SgTh0okOpowhRpqnUmppuFMQiylUBdO0XNggpbOeuqa&#10;mpEDPqquRd/kIEpQIhEL4QvJlLUilVyeqCsQjifIyTKpeAOVYxPYVYt0WzuiJKMXStT0AsgOiuwx&#10;NTTNkoWd5DJ5pg2D2ClzmMznqVcDmLk8RrGIPxFFakngOg7eQBatVkNsSeH4RRKhCJViiVKhiqs5&#10;zGmaiemYGD4dPVsjMu7n2JYhqEuyYN0Kcs4A41NHIQdNp6WoBiX8pTjnCecRNv08vut+Ih1BlFAA&#10;WZTQ8yW+8x/f4WO3fJJwU5iyVcaLKuTlGhQqMAbReXHsvIvPVDEmi6xMrKzddO2P02vENdqJGv3f&#10;5aSPsQCe/s2z4z+96b+83gND5ygNceKL0mT6phAbBSSvgl6YwC+CXgQrJpGItMCoTnXapL4pyZx5&#10;3RTHx0nGYxTLGmIySCoZI3OkQFmsojRZSDGX4eIgQkKgahTxsDFEKCUCWOEApUyRXLmC2SxQVYt4&#10;VPFHJfoO9eElBJygghT2UyuVmdiZxc5BQStQNyNB1Wcyun8EqV3AFAr40gIVpUK2XKOi5KnoVVJ1&#10;KQzBITuRQZfL5MU8UkzExcAo1bAMB9s1qIhZXLlGPBZien8J/Body2dyrHc/UgC8ehc3JFCZKOCq&#10;NkcOvM6Bo/vIV2oIIQW5zaSsTFK18rzS/yoj+gRaxEGUQ1RKOt5omXR7HTWnRkJ1SStJJE1GMGWi&#10;bqr3W6fe8PMbb7zRO1Gj/7uc9HDD3zlrxVsfag51OAcP93D46GEIgmVZxAMBJBOCQQExAa4vTFG3&#10;iMVSBPzHDzmrlEqEpChxfx1qMoY2VWFqdBLqwDdDYLiS5dhUL5HmIIbPwN8QoJwtkdezmIKGI9So&#10;626BEDiTJTS9hC4b1CSDyOwQ07kRik4BQ7YpWTo40L2yjkoBJjNFZH8IaZ4ffbBAqaYxOpYn2JwA&#10;PziaS0AVGZocRY0GiLdHoAxIDhWzgOt3CDYHyeczVBwD1ycSrouSt8oQP94VT2ZHSSeSOHkbgFqp&#10;RqwrjupzkZMms5a1kG6qY+GCReBZGJ6GFw9xdHiIUCxEPBCjNDCOY5qkWlsx+kss8tcTHJKZG16I&#10;NSaysmMVi1oX/OrNurDpn2as/uxosK8wKoiKc/y6eL+EM6FjVUKoUgrVS+E5AkgyUiLIlJ1DSsnk&#10;zRIV06K+uRNP9xElgWQGETIe5MD2RyCsYlowWSoSTkTQ7QrBrgBoJkxMEg251CojNNX7oQK+CZDs&#10;CLbgJ5qqQ40EqY1OMt3bg5Ov0XXZQjKmBw5MjRoExDSyHIdYCKWWIhnspFr0oSQi+BCp9GpElSCe&#10;YREQZZL1KvQeH9uJAZGaWKNufhMVt0ZpukZR8xFQG46PuXTIT5fxB6PHx3t5CARBNk2quTLFjM7o&#10;aC8t7Wlmd86geqxE5mCNbFEllpyD+bqJb1gguXI2gTn1iK7LaS2raTrawu+uuY8bz/0V3epyctuK&#10;j9x2+W2/PVGXN4p/mrFu+t0tl0xVc6KMCxVoaemitWkByqRMcUMWc3+VJicNGlRLecpOicqgTaK1&#10;jv6xYZacsoqpyTySIpNsSCGqEmTAcVwizW0QCuCMm1QyRVLxJKIsIB9fX0ipv4gvAIoq0tnZgDHu&#10;4JgC0VCKqdEsHc2dx2vmGIQWpSgJJdQ6mfi8KN4eF9WWkMoKs+qX4J8Kk9tZIKmliDoxAmKQRL2P&#10;3GQZ2zLAdREEgWA7uAXQpg38jVGMoImvPgQGFIemUJXA8RUfFgRlGcfQj4+AA+APh8gXaogezOtu&#10;JqCGOHKkhz/ecS+tVgvOdohaCtQMWuLNNClppBELjuoEx/2U99T47MVfZUVsXQlLzPRt7H/is+/4&#10;1McEQTjeJL4J/FPGWDd4d/kf++9Hb0u2hhKlzDAdnfVMF3SkospDX76D/X9+ib7HMqxb0k056OAE&#10;wRypQhMYqkNLczt1vnrKtSqluIYW0hE8HT1vIXarxKJB/LqNgo2Wt1DwkAWJUDCA6Rq4FfAkcGSF&#10;rCMR72ymfGyM8mCW5qZmtKpJta8IC1WsUoVwi0Qs6RAIWOQEi/zYFPPT8xh4eZDq5lHYq2HaFeoS&#10;EdSkihRVKBer2K6J45pIMRWvwY9pm6CDLRoYko7jV1CCPtyChqSZVI/pEILWtiSOVaU0VYU0CMkQ&#10;kWSKyliZuJuizt9GpgDddbNx9+aYeDWPKRZo64BIXQLZUXn0/XdzQcfpnD/jYj578XX67MZFvylT&#10;+/rUUP/tnaH6u669+Nrsibq8kfxTjHXlh65o37Z/x9c1ryRO53KgWLS1z6dVbOKLK97H49+/jdPU&#10;IJJtMVnvMV0ZOz4t18GRDYo1k8EjwxiSTUaeQvAZRAIqlSkdL2KiSAIhUSEcCWM4GtW8RSDmR7dt&#10;kGR8YQVtxMbCxheLo5UM3NEqoibgTLvkX52iYUU34UiMcFRmck8GwdIIuQozYs2MvlKkeqTM4vhi&#10;hp/qgyLYoza+WQp2XCBnFqlvTFKrVdErIIX9VGpllLowrmvC0PFpv+CIhP0BApKCni1gjYNYD8g6&#10;vqBA0TtuNC/qp9Y/DbpAk9rBosaFtEU6Ke8cRNh0hFNaZaQmh9TsJBnHolLReX3bq8S8EIsWLMcn&#10;RfYKRH/cKIQ2dyQ7Jp555Jk3/Rawf0pXWMxmIwEPsVAqQRJyikB2dJqk48Mpl4hnHM4RmrE2DOGV&#10;TGJds4jGfNR3BBH8CsFkiLKZRQuYUC5DtYqiHl9NQBbcbBkLl6LgYiRCiDNj5MdLVB0XIRSiptvU&#10;NcZwpjyczDRpA7rVdpozdcwqd5EQ6mnIxYkNizRPR5hFDGG3CDtiHHsgyxmNZ/Kdy/+LcL8f1Uod&#10;33sPTGSrTA5nEKUQed0h1NSKnIhTOVYmUk0QHVNpMGPUJ8JIB6Aup6CVatgBgUhDBCIgJSEvaIzW&#10;CqRnhEGDoBoGA2KtXUiWyrrZq7jrfd/my4vP5y26ymonxOHXwFWaGJkuI7WH2J0+yt3l/+aK2y7j&#10;e49ft0S3+z8GvKmXBvwj/xRjLYl360Hd9RY0dZIIJWmQE6RqIu8//QL8pRqMTNJedFgrh6lsmKSp&#10;ICJXYaq3RntjM7WJMcJdDVQmhkkH/Xg5qJV0CEBABrdsU64YaK6HHI3gmtrxGVdJR6+VSbU0ISoy&#10;6XQAa9Ii6Hg0ttQhhETqWxNcc+VVyFM6Uq9BeWsZ35EwTfluVifO5ZPnf4mr136IBrORlB3HKdf+&#10;J/AaTUUQfKBNZfElgxT0KqFkEl9jmvJYHrcKITWOz/HTHA4z3V9CEv1UygZNqQZwwRcTCDX6sMfA&#10;VQUIQHl0HGJBwtE4xXyWFn+I8NgQT1//Pc71h2mayLOyA6aGJgjLMpJnY5g1Jgqj+BpkDmb2iz95&#10;4KfXFLzCtzxv/5t6yszf+ad0hTf99Hrv1p/c8h9WrqBENJtON8w1y9/C+896B9v+/BDFLXtYVpNp&#10;D4U4Np7HcnJEZ7TgpiQmhibwKpBI+UjEQkzsK9Ic92NZEtqkhT0JC1ctZDSfxTRqCGEVLyCBTzge&#10;9s47aD6dQEBFdD0SYoDBgRzlRBFphszrvfuZyvVz8crzOb39DFY1reecBZewpGMNMxKzCVtBokIE&#10;s2wjih479r2EKbowB1Kn+kl2BymaNYxsCaHBj2Ga+EIBLFdH1yroftCwSdSnsRSX6niBzvZ5FF8f&#10;pJKxSc9Lo6kCVtRAK5jHMwWmB/UJ/EgkdIFrFq/l8U99k85jE5zmA9O12FADsdOgobUOfaJA6KiO&#10;OiIxPlim5olMKkUefPmB7rWzz37ilz+6/U09JpJ/lrF+euOvtUXz29fXjgzNlF43UHYWaZzO4L3e&#10;w8iGzYRHplihJhCKJVoag0xM1lh03mqGS3kMo4oc8tD0KomYH0vTKJVsbFnCC8l4h23GmWbxymVM&#10;DA2B6OHpNeLhCJIsYTkm5B0M08Xvi6CiEEr7mCqVqPoNFi+ZR2Eiw/5N+6kLNBNS6ihOa4T9cUr5&#10;Arap0TtyhIOjBxjQ+skygTTbIrBEJDwzgJcEw69h20BORxV9YFok0klqtRL2oEGkPUKxXCISSWBJ&#10;YXKDU5SPVFGiYERdnKCCU9RJz2qgNlIFAVpaWvEXXZoyLpHXR5m6czPnR2OEpsoICuycAMFy6H+6&#10;gP+Ahv2qgzdtMTbiUGnSaJzfSCjgE/q37L97+zP737S17n/nn2IsgJ9+5+s9e+995oNfal4gXCbF&#10;aBgqYezYj3J0lFTVph5Q8VAKBulQmMYFszk6NYYRFclYOpIEtqehyRBsjFDVNfzpJL6ZQaz9VSYK&#10;oyxfuhhnOodXMImHwiTFKC1OCnPKxLICBON1TLpF0jNbsS0wBsr43ShNiTYMwaNncoi9w4cYyY/R&#10;P9LD/p497BvZxeu5HbxS2ECxsUzilFZCs9NIDRJluUJZNPApQcKWD6noEqrKdDV1MjYyxKJFC3HF&#10;KpljBWbMbic/XUAxBPTePOwH5oDU6MOolEEVCEtBjEKVGelWxDzM0CKc7bRw6GfPc7ohslBMEBVF&#10;jKpFa1ihacjh4jK8Q4VVAZF0U4BXAxZNaxqo9/vJHhrbNmfWqh9s/cvWNy3M8Hf+KbnCv/PfH/rQ&#10;fdN33n3Fu+oWkJseICA5SLKDKHrIaoCqbuEPJdlvl3guUGRjGsQr2tnFEJZ7PInb2J5mYjoLNQ8E&#10;FUXwYU2V4djxmBBdx4OMBI7/i9cgJEUYLVWhPgppD0pFBCGKUhExpys0JJpIROOMD40RDyUwyhaW&#10;5dE5qxN8FrpYwlarDI+MUR/toqLVyJtjOIJ5/Ht8EHP8+B2ZyZ7K8cT4TAHH8I5fqD4K1P0t4T14&#10;/M971rp6DNVBT/vITIzBINS3J/EVZKKaj2Y5xVmx2ajPHqZtf44lWZHwVJYAJpF4kuGaiyLJtEb9&#10;HJ3sZ2humh9NZSh/pgNp+SzGd+zv/8hln3779cu++fqJOrwZ/FON5R492nrnWZft7c6UEsuCEaRS&#10;Btst40QVhhyN5ys2ZaBZgURDI89UJ3h2IVTP9pON6hAFxS9jV23CgQiiLlDcXaJ9fgOBgA/LtagY&#10;VWq2SaVm0BhoZkmliY9ffC0TeStPIDCp+mVyhXwkpIZDdbEGUa84TiVfciJyQI2G5cjPbv+RMCFk&#10;UZbVc6DQT117E7NSLWz65UN84OKrOeeUixzLEadratWUZFv22Z5PdDy/7PoVSVZFS7GEmlyV9GiV&#10;b/7mO5SiJmIsgJstEEmn8bQSjY1JJjLjVAyILK+joumETT+xokJ4VKS1FOKX197A7l88yOhtT7JW&#10;qSNds2gSBRQKeFhYXhgZH2Uvw2goxK8jRfYsDhF5x5kcHB998fff/PkHLhDPHD5RgzeLf6qxAKZu&#10;u+2qn1977b3vjnXSUK0QkCxqik2fbLClYJMDZvtlkpEUQ0Gde70i3qVJSuua2Dt8AExo6qpjvG+a&#10;lOMnMm0RElX6cxrBVhk7KiPGI+Rsh5lqO3NHo9z7td/dEiVykyA0/P2MKJ/neT5BEATA8jzPFQTB&#10;51VzyzNS4VvL3nnqqeppjbhNQcqaTva517n2rR/me9d++zFVj/wo7A8f6AE7CEozyIIgBDzPi+R1&#10;PYzf7CxR+MA3//TVt2we3Yrd5me6lmNGSwf5gVGciSz1wSCCa7B/vILbDR3LFjK49SCzol3MmY7x&#10;4OdvYc9tT/DAl3/EFTOWsvvIa9QBp0dbCXmV/6u9846Sq7gT9Xfv7ZzjTHdPntEMo4BQDkiggBDB&#10;sNgYg4DFYMCAscHGy8PGfjbgdXoYr7FZjA0mmZVhAbOClQlCWEhWHGmUR9JIM9IkTeic+3bf7nvf&#10;HxLn7NHZXbAfLArv+79PVdf5TlXdX/1+VeQzSaqsHpI5mbgg0D/ez6O2YWzXLOFwrvT4Rd+7/t6H&#10;hC994rGr/8inLhbAg5fMetG/uXvZHL0Vb7nEQDzKoeMX/s21eEhVymwrpvG019AXPspqGYpf8aKc&#10;W8/2nr3U1tZSDBeIrR/FuhXOrod8AGh3EvFppN1GSnY7zrID595S9PcPPj1prjh37MR+/Gfs0Na4&#10;dCXrM7MuX/S58ZMn0bP9IF+67PrKw9/4xx/pcf5YFMX/9gncZzXNFF7/yMOPvfvoXXlvBkeDjb6h&#10;4WO728PQkjLSkLeSPhBnoAThmVB36QSichnnqMrPZ9zEhZUG/mHxDcwK1CAUcoylkkzwmhmOFagH&#10;FlR5yYRj6IN6egIuft0TIbXYhGFS+49W/nDH9wRB+NizFz6MTyWOdSI3/+zRr/a4zL3dOo3RooLI&#10;sbDTjGo3NkmHWK4g6mH3gaNcYAhxm8uO+mwM7V+7+Kx3PnJnhoZigOkmD7c0u7hMcWB5A6o2pHAf&#10;TFPaF0GKyWiyhmY0HZwjzImc2If/iqnComTZoL95079t+F1lrzz4jUW3bfvJl390k0FwPfhhUgFY&#10;Bl+2vLDxtalStQlFk9HnZKxhaByDs6Nge6tIYE2cG0zVTB4DUz8wVKJZ8zOh4kNZt597ltzApbOm&#10;EQkfpSDIDACrYgVaah2MAkfCMcQqHftEhSeHIkgXutBVV72/8ofOBz8NqThZZiyA6KpV47+z9KLN&#10;d4ZaHfr4GAW3nm0jUdqsRoZyRTqBVuBiaz1GvcRmdZiV6SLRKV4u+uYd+FsCPPG1b/JF2c2EXAWv&#10;UWLV0TCvWuBQC3guqkU2uxFTlj8d/OmWy05s/8PQNE3cCY4pkPtrUnmnv/D5awfof7YUO2ps87oZ&#10;2baPcVk9VfsVjJtgWa0eZ6aMyeXm+bE465YaiNZ7qCsaENcNsGAI5gXr2Ng7SJ8KzUCT00pXKocL&#10;aAFmWQwMmBT2BgwstxVpumJRzKrzznvmW69+Yq97fRgnxYwF4Fu6dP/lX73nhvWZuJryeshki+SA&#10;sslALzBVhIn+ALKkkSuWGKe5udYfYurBAoM/+wPnZu1c4hlPzRi05R1UDoW50GHnxjoTizPgfGWI&#10;mV15xh3OTB5Ve6tPbP/DEARBnSoIyb9Gqk3amsZofOiOKpPFaO2NEl2+D+dKEF9QmLYX7qkPMTks&#10;crZswRUu0qaAZ2eJpm1Rmt4b5PwxONcTojAaQ1RhvONYFvXE1rO4zF/LbPRMF8xkRAPJUIDX+4rU&#10;zJp5VNG5v/BpSsXJNGN9wPc/s+ih+Pvrv/+1uskMHuhk7/HU8AXBOmL5HJ3FODvkY1GEKW43Xq1C&#10;waixUyozNlzgansT1mwZ1aWjOz9A3Fuhus5Lcl8MWYMRr5mJV35+9fSrPntraN5Vn9jdBQCPP//j&#10;a1YMrH4u3L/bpL4ZZWYeLnII1CkWArYAmcEIIaMdg8FAX2qMraU8I0Bj0EGTbMbnqGJrbJjObIx2&#10;lw9/0EvXkW4KMtzd2IIylkDWmxjwmHkq3MuTu1f9odjsvrdKnDlyYl/+pznpxNI0TfrKnGl/nN0T&#10;u2K62U62FCcTGcWoaZir3DwaTtBSqyM9VKYGuKbRzehIgoRdTyyq0IqboD3EASXGm/IooeP7tWvq&#10;ghwaHGHQbeCwSUdXpRxtW3Tpz6+473u/Hz99+sd+xKH290/8/p3LfvP+3k3z/cBcFeboLYRSIuWs&#10;yjAC4WIOBWhzBLE5zOwcOkxAMuAxOzBlIYzCy6RodFTRlQ4zxWSjudZHd08f5wP1Lj9HjE5eGevn&#10;wl9998FL7nrgB5/WnupETjqxANT16+1fvOoLq2Zo+jlz8yrGbIKsS+DfE1n0erBXG+kdKnJeSxVb&#10;e8O022FWyEdfd5TxzlrKBhMvRHqoAYIWKwfyOSYBkyaeRVd8FJ3ViqpUSCk6dozlcmcvWrx6wWcu&#10;f66lYcJfxCtn/815SpqmiaxYUb/m1X+77v0/vXiXKaMExtuhxWlCS8uIZcDgIma28ruho+iPFfow&#10;JRDALxkYPDpASNDjcHko6HXkdXrWDPfR6AmxNT6ME/h7WxWBSgmHXeJANscbeZlzv3rPw1c+/otv&#10;ndifT5OTUiyAAwe2+R6/4vo1l8QrkwKFDEKVkVcODxASoVeFepNIp3wsXTukg/FlCB7/7Z5jl75Q&#10;P64Zu97C7v17j13WcbzKywicZ7Ji1JuJ6kxkdDqygkZCqCTLfvvbNTMmvDJ+1gVdbTNnpn3V5iK1&#10;hrIgtJY1TdMEQRBIoNcSYyZBV7SG9++3b9yyLrC5Y+2kwqH+RfaDQ/MWNjW49FoGUyZOjQwBo450&#10;vEwvsA5QJNhQAasRpOIxuSSgDQhhwuX18m7sKGlgTqCO/tFBLB4Pg/E41+PEazTSbyuwSc5y0bd/&#10;+tLU/33f9Z9U7vrfykkrFsDWt94K/vbKK9d8Jthwlv7wYRqtTnpyESREFIcNzedky+FBWqucnKNZ&#10;yUeGUQQdW7UyKaCtKUjXkRH6gOl1tWwYHGKmzkC9yUoim2A8Es6GAGW1gkkRAYGYXORoNs1ouaSV&#10;EMpWu6ts81eXrDUhRfS6KzlJJJFMG+ODY0aGjhps+YjYLugFg8uC32Kjqqih5TOUxTxmi0QqVqLa&#10;Cq6CSEQn8XRBQTVDqKqRyMgoTbVV9A8OcFA59tXbgp56Z4i/pPpJA9PMBmpdXvaPjGAGLvS30y8q&#10;/Gqsl/lfu+GPdzz2+78XBOF/NPj5UTipxQJQO9eH7lly+XuLdZ72NlVHJRbFYNGzIj9Ks93Cnkye&#10;AHCeu4GxRD9FkxnZKJKVS+wsKhiA+lCItcPDiMdrRRuRmFHXSmy4j8GKjMqxpxObEPAEg5R0erJq&#10;mQoSWkWgoAnEVYV4RUHWS+jNFmwGC36lTEMmhaVUIq8XMYo6dIk8iXISX3WQ7WMj7ASuqXVQG1dJ&#10;ViqsrBTYX4bZHjepeILS8aPMsnhsL3iOaqPe4iYiZEkrafaUKiw0SThFEwajnaRkYmV0gLav3/bY&#10;jY8+8c1PMm/9/4WTXiwAddPu6kfv+uoKZdvuOZ/z1eNQCnSkehg7vqxN9VTjKunYkj3KGNDS0ExV&#10;vIy9pCHpBLoLEf5VLVBnhwm2ANlIDs1uoysxQiswO1BD9+hRDgPNPhs90Syl40vspPoGlFwBvSDS&#10;PTqKXSfS3NZK/8gIOp1IPpnGXV1NvFymbzRCFWBDz0EU9HoT+xWZIHB3dSvks3SqEbpyZUzANIeZ&#10;sXSBuroGuvNRhmM5FgNTzXXkRZkkWQ7lCmhAncdJzu5iZTKuLP36PXct+MEPfnviOJ1MfGppM38N&#10;Dz39RO7tN157sWd0rHbjjnVT/F4ffqedZquJcXoJfTqNvqhQ66xiYzHD9lSCFsmAw2LGKGqIEjjE&#10;Auk8qNksPkliNJcgAlze0I4oGQhrCj3FImP5EkPABKeB0UKFnYkUNU4zpXyegWKJOkkCtUJHLEk4&#10;L3NI1diZzlKmRLikcn5gEjazj4LJxIZcjKBBQqpoWHJFoqU4OUXFcXyGrHI58Tp9dB8d4GBBoRVY&#10;4qrFohTIFaI4XHZKUglfSy29cokXhsdSNz/x88/O/ea3Xz5xjE42TgmxAB568kllRXfXiq/ce0//&#10;r95ZeUGT22a0yzI+RcFelPFarRTyKUI2E5WSwmvlPF2FBBljkbqGehoqZlqLGlVqCYdOwGuXCMsV&#10;xFQU1WJnT2yMESB07BoJ2gP12Ix6OnJ5Qs1B3usfIwkcUVUCPi9bUmkQYfaEFnojCQolFQWYYbei&#10;lbLI9hKjqRyXO7xIcp4jKESBgGhlctsk0CSicpnVsVEOAhOBeSYTumwckRKS305fKkVRNLErmaHD&#10;Ytz9rbdfu2jCFdd3nDg2JyOnjFgf8MrGTTuf+fX/ee3Nd9+ZVcnnaqyqhkNnQM5nMepE9KKGzlhB&#10;M8CBEvQVy8jJKIV0hjpvCLfHg1KR8brMkCpQBCLZJAWgyWzgcLlCLWAzWukPj5IHxIrKcL5Iu81K&#10;pKRQ7faTltMMKxpyJMF4oM1nx5Avkcwm0ckZ5FKOQhnO1SAomTAE3VhC1WQQGE5m2ZYcoadUoAAs&#10;sthYVBXCj4BJJ5GkRI8qk/Z72JUuVDznL3rsnqefu84zZ8HoieNxsnJK7LH+M9Q33zQ+8/t//vbh&#10;l978zud9QUOdpqHLxJEqJXCYiesl1oezbDieS2c+XqIy0Wim2WXHWMkStNixy2Yi4QSyRU/ZYeGV&#10;0QG8QB5IAtOd1RxOjSECOkTiqCSBRleQ3uQIX66up0otU5RzWEwiPZEEyeMX3Eyuc2FJQ8pkYoMX&#10;9gkVdhyIUK4cCzG0Ate4G7BnMrglCVFQSZdyxO0Guq0iG9Kpjht/8bM753z53s4T///Jzikr1gfs&#10;/+Uj01d8/yfP+VPJSTOqPbi1ElIuQzqnYq2uZnM2w59zefYev0Go+ni8qNFiok5npEqT8BitaHqJ&#10;cDFHzmogWZGJJ9MEXX50sTyFYhq/OYDgsCFbDGw8shefxU0hn2C+0U6NzUy5XEIRKhSNIplKCdFs&#10;BSTkqMyeQooVwOCx9zYJAUskE+e5AjQLKnatQq5Yomg2MaBW+EtsOFm7ZMH3blP4jbB27Un51fdh&#10;nPJiAWjbtlkee+CB7xxa++7dZ/vs9hqlTHvZiEVWySsaRwR4MRdjH8euiFKB+uMVsOOBkBUMCLgd&#10;Tmx2C5V8kWZfFcWRKNUlHXZBopDPY/TYGC1lyWoKqk7E5bCjFWTS+TxpUaAoGimW9QxlZDIOJ12x&#10;IdIc23tFj7fbBEwFrjDpaTQZGStnyRtFspKV7lw5mWhu+d3CZdc+suS73/1I+WInK6eFWB+gdnaG&#10;nn3iF/d1vvbylxviJct5gRBVmpHhTIa+KgerxgbZWFDIARX0mFCY1xbgMwtn8fof3sAE1Fe5SQ4k&#10;MJTBCgSOL6MuQUDVQ1rQUHSQr0BMBpsZDG4PhlCIxklTtLPPmZtpnLsgs277du/Vd95sMgASZaTj&#10;MbSLq+1Mt5mZLOqJjA0z7DGzui+fa5/Q+OjSr9//aPvtt0dP/F+nIqeVWB8wdGhP3brnn7t75T8/&#10;cW0oLYfa3QHB43BR0ht4v7+PXcUkvccq9pk0zsmtN13Htk2ddG7p4Es33ITTZCM6PEo6Eqdj3Tpa&#10;Ghs5cqSHUEMAVa9hcZpwed3s3n2Qnzz8FM1LLlPQCe8hCMspVTYn1bzS233wioVzFz4cBKMfmIaV&#10;NqeLgNeKySrSPXSA/QmirUvnPXP+1ct+Of/Wuz72g/BPk9NSrA/Qnn3W1JGNLdj64iuPHNm4ZVKt&#10;J0TF7WJ7IsraeJgY4HXB1+66lVQizRuvr6SxrpHFixZhMpgIh8OEw2EymTR9/T3MP38eLa1NhCPD&#10;iHoRSTTTfzjBZVdcvd3gsP+itiHwdnv7jCjAnzv/PH3p9MXLW+GsNswsrm3DolYYjAwoWrWl66yL&#10;5/360juuedkz4+rUif0+HTitxfoArX9384PX3fC2RWdsPTI8QsehQfS1fvYPRZg4PshZ7a0Eg0GG&#10;hoZ4790NLFt2OV6vF7PFSCqVYmBggM7OTqx2CwsXLsTpdCKKIpRVypk8TodDO9R7ZDCazm+etej8&#10;zRd/7nPpHQe6z75p2Y0X6PLUtrpc6b+bvXD9BfPm/XHejBkdwiULh0+2Q+OPmzNCLIALxvsf+spN&#10;X/x+oVCiq/sgh4ZGufGWW9BJEm+//Rbz55/LU7/7LYlUHEkSWLJ0CTabjXw+S7Gs0Nt7hM0b9tJ+&#10;Vh3z5p1HMFhDOhrGaxWJjRylsb6JZKbAviMDDCczWkYQ1TnzFx26cPGlj3m9gZfb29tPi73TR+WU&#10;C5D+rdjqzV901lRNTZcKNLU2k8kkKMkyc2bO4Z0338ZsNGA2G5gyZTK79u4glozS1NaAzqjDZrNR&#10;W1dHLDrKvq6j9PYcRCca8fvcoGUpKxlMooiuAlVON401DYLb5RVdTl9s2qzz/ldbW9tHLt44XTgj&#10;xBo3bpyx5qzgP46f0O7PpdPk0ilam5tIRCO8+MJylixaTCoZRxMqeKu8LFi4gA2bNpDMpGhqbiYS&#10;i5HLF/G4fdTVhTBIevoP97N951b0ZqgO+pFzRahIGCUrlbJAXlF54613UhOnzPin5cuXV07s0+nO&#10;SVNM8UlSU6MIbizm/FgaQwV8TgeZZBS3w8z8udMY6j+I12unpiZEf38/yWSaL1xzHXv3HOZI3zB1&#10;9S1UV4dwOtx4PB6amhqYM3cmN99yCy/9aRc7+kYRnEFKRgfJIqiSmXg8y749+xkcHDyt91L/FWeE&#10;WGvX9st9+3p3WzBRH6hBzhQoZLKYjTqsFgmrVWLvnk56D+2noaGBaDTG6EiEmlAtq95ZSzKRJ5ct&#10;otcbqQlW43TaSabCJNMJNm55m0xR4s8dO4mVNMzVAUYzOdZ3bKN94sT1t99++0eu6jmdOCOWQoBG&#10;n6d/b+fOayVN07e1tJDLZxAFFUlSSecSjGsdR65QYGhojECgjoqqw+cPkc+W2L5tF+PGtWI2GTEZ&#10;JAShQjDoJZXJ8M6qtZwzZTY+f4iXV7zB7gMH2Xv4cFIwm/7l/AsvuX/Tpk25E/tyJnDGiDUYTQ2N&#10;H9ec3LK545LW1iZBrxMRhQqpbIz2iW1EYjE8nioqqsjA4Bg1wQYOHjjMrbfezmD/AOvWvE84PEI+&#10;l2by5HYymQSBQDUtTWdxsLsXi8PO4089WSrrxN84/YE733j9rafPVKk4k8QCODIS2Xr33bcffX/d&#10;uounTZsiiRIglYnEIpQUFUEyIopGNFVClhUC/gD7u/bzT4/8jHhsjL17dhCNjOD3e1AqJVKJOJqs&#10;4LLZ2blnB+1nj//lsqtuve+ySy47ZdJbPinOKLEA1m7q3DF95pTdnR0dl1RV+UwWuwmby0lR0RAE&#10;PVaLHYPegKgJJOJRVLXCv7zwHF+66QamTjmbLR2b8Vf58Vf78bp8KOkCXo8bmYqypqPjvqs+e/0n&#10;WgR7qnDGiQWwr7uv+wvXXLXyyceXL6xvrvFrSCAaEAQJTVWplBXMBhGXw4zHZUYQFNa+v5pMOk1B&#10;LtK5YxdTps0mHkvgtbvIZNL0h8fUl15f9Zx6LLP5jOeMFAtgw+btkaeefGDFT376zOxyRalvqG9A&#10;rzNQlHOYDQKCUMJkFJHlNHW1QSRRwGa3E09m2LbzKPl8minnzEAsg8nuYPPu3XIhLz+fyZSOntjW&#10;mcgZKxbAH99Ym9l7cNtrPd19vheXvzTF47YLTY01pBNjmExQLqWxWXUkk1FcbjeiTo/D6aMmGGQs&#10;kmb16rW4nB5WvbdW6eofeu6ii696fteuXadkYt7HzRlzVvjfoWmaoOXiS79z/90/3LzhvRlXX3UZ&#10;qpxBKeUQBQEBiYpmQG9yEk+VEfU25Rv33r/j5Zde7Xr/3XcT8+fP39Y6a9a/L1q06GN/UPJU5f+L&#10;9R9QVdX84P3fuOPlV5c/0FRT7ayvq0YtFvD5fNTW1lMqwYGegd1XLbvhxxe0T31LbGv7RB7qPh04&#10;o5fCE3nooYfKa/6yqWvK9Onjhkcj56x+bw35nEw+XySbyZPN5/N2X83jtzkCz4tLlpyxMaqPwv8F&#10;CPHu1QrKTSoAAAAASUVORK5CYIJQSwMEFAAGAAgAAAAhADPqMtngAAAACQEAAA8AAABkcnMvZG93&#10;bnJldi54bWxMj0Frg0AQhe+F/odlCr01q5HGaFxDCG1PodCkUHKb6EQl7qy4GzX/vptTe3vDe7z3&#10;TbaedCsG6m1jWEE4C0AQF6ZsuFLwfXh/WYKwDrnE1jApuJGFdf74kGFampG/aNi7SvgStikqqJ3r&#10;UiltUZNGOzMdsffOptfo/NlXsuxx9OW6lfMgWEiNDfuFGjva1lRc9let4GPEcROFb8Puct7ejofX&#10;z59dSEo9P02bFQhHk/sLwx3fo0PumU7myqUVrYJ5vPBJBVEcg7j7SZKAOHmxjCOQeSb/f5D/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NQvVgbfAgAAYQgAAA4A&#10;AAAAAAAAAAAAAAAAOgIAAGRycy9lMm9Eb2MueG1sUEsBAi0ACgAAAAAAAAAhANosdh/8fwAA/H8A&#10;ABQAAAAAAAAAAAAAAAAARQUAAGRycy9tZWRpYS9pbWFnZTEucG5nUEsBAi0AFAAGAAgAAAAhADPq&#10;MtngAAAACQEAAA8AAAAAAAAAAAAAAAAAc4UAAGRycy9kb3ducmV2LnhtbFBLAQItABQABgAIAAAA&#10;IQCqJg6+vAAAACEBAAAZAAAAAAAAAAAAAAAAAICGAABkcnMvX3JlbHMvZTJvRG9jLnhtbC5yZWxz&#10;UEsFBgAAAAAGAAYAfAEAAHO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67" o:spid="_x0000_s1027" type="#_x0000_t75" style="position:absolute;width:10938;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JG0xAAAAN4AAAAPAAAAZHJzL2Rvd25yZXYueG1sRE9LawIx&#10;EL4X+h/CFHopNanSra5GEUUo9CC+7sNm3CzdTNZNuq7/3hQKvc3H95zZone16KgNlWcNbwMFgrjw&#10;puJSw/GweR2DCBHZYO2ZNNwowGL++DDD3Pgr76jbx1KkEA45arAxNrmUobDkMAx8Q5y4s28dxgTb&#10;UpoWrync1XKoVCYdVpwaLDa0slR873+chvXLxH+t8HJSW15272V9sIVca/381C+nICL18V/85/40&#10;af5IZR/w+066Qc7vAAAA//8DAFBLAQItABQABgAIAAAAIQDb4fbL7gAAAIUBAAATAAAAAAAAAAAA&#10;AAAAAAAAAABbQ29udGVudF9UeXBlc10ueG1sUEsBAi0AFAAGAAgAAAAhAFr0LFu/AAAAFQEAAAsA&#10;AAAAAAAAAAAAAAAAHwEAAF9yZWxzLy5yZWxzUEsBAi0AFAAGAAgAAAAhAIm4kbTEAAAA3gAAAA8A&#10;AAAAAAAAAAAAAAAABwIAAGRycy9kb3ducmV2LnhtbFBLBQYAAAAAAwADALcAAAD4AgAAAAA=&#10;">
                <v:imagedata r:id="rId2" o:title=""/>
              </v:shape>
              <v:rect id="Rectangle 13068" o:spid="_x0000_s1028" style="position:absolute;left:9055;top:5845;width:50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iyaxwAAAN4AAAAPAAAAZHJzL2Rvd25yZXYueG1sRI9Ba8JA&#10;EIXvgv9hGaE33diCaHQV0YoeWy2otyE7JsHsbMiuJu2v7xwKvc3w3rz3zWLVuUo9qQmlZwPjUQKK&#10;OPO25NzA12k3nIIKEdli5ZkMfFOA1bLfW2Bqfcuf9DzGXEkIhxQNFDHWqdYhK8hhGPmaWLSbbxxG&#10;WZtc2wZbCXeVfk2SiXZYsjQUWNOmoOx+fDgD+2m9vhz8T5tX79f9+eM8255m0ZiXQbeeg4rUxX/z&#10;3/XBCv5bMhFeeUdm0MtfAAAA//8DAFBLAQItABQABgAIAAAAIQDb4fbL7gAAAIUBAAATAAAAAAAA&#10;AAAAAAAAAAAAAABbQ29udGVudF9UeXBlc10ueG1sUEsBAi0AFAAGAAgAAAAhAFr0LFu/AAAAFQEA&#10;AAsAAAAAAAAAAAAAAAAAHwEAAF9yZWxzLy5yZWxzUEsBAi0AFAAGAAgAAAAhAA7qLJrHAAAA3gAA&#10;AA8AAAAAAAAAAAAAAAAABwIAAGRycy9kb3ducmV2LnhtbFBLBQYAAAAAAwADALcAAAD7AgAAAAA=&#10;" filled="f" stroked="f">
                <v:textbox inset="0,0,0,0">
                  <w:txbxContent>
                    <w:p w14:paraId="38BAB619"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v:textbox>
              </v:rect>
              <v:rect id="Rectangle 13069" o:spid="_x0000_s1029" style="position:absolute;left:9055;top:75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okBxAAAAN4AAAAPAAAAZHJzL2Rvd25yZXYueG1sRE9Li8Iw&#10;EL4L+x/CLHjTVAWx1Siy66JHHwvqbWjGtthMSpO11V9vBGFv8/E9Z7ZoTSluVLvCsoJBPwJBnFpd&#10;cKbg9/DTm4BwHlljaZkU3MnBYv7RmWGibcM7uu19JkIIuwQV5N5XiZQuzcmg69uKOHAXWxv0AdaZ&#10;1DU2IdyUchhFY2mw4NCQY0VfOaXX/Z9RsJ5Uy9PGPpqsXJ3Xx+0x/j7EXqnuZ7ucgvDU+n/x273R&#10;Yf4oGsfweifcIOdPAAAA//8DAFBLAQItABQABgAIAAAAIQDb4fbL7gAAAIUBAAATAAAAAAAAAAAA&#10;AAAAAAAAAABbQ29udGVudF9UeXBlc10ueG1sUEsBAi0AFAAGAAgAAAAhAFr0LFu/AAAAFQEAAAsA&#10;AAAAAAAAAAAAAAAAHwEAAF9yZWxzLy5yZWxzUEsBAi0AFAAGAAgAAAAhAGGmiQHEAAAA3gAAAA8A&#10;AAAAAAAAAAAAAAAABwIAAGRycy9kb3ducmV2LnhtbFBLBQYAAAAAAwADALcAAAD4AgAAAAA=&#10;" filled="f" stroked="f">
                <v:textbox inset="0,0,0,0">
                  <w:txbxContent>
                    <w:p w14:paraId="1381F020" w14:textId="77777777" w:rsidR="001D2114" w:rsidRDefault="00B44452">
                      <w:pPr>
                        <w:spacing w:after="160" w:line="259" w:lineRule="auto"/>
                        <w:ind w:left="0" w:firstLine="0"/>
                        <w:jc w:val="left"/>
                      </w:pPr>
                      <w:r>
                        <w:rPr>
                          <w:rFonts w:ascii="Calibri" w:eastAsia="Calibri" w:hAnsi="Calibri" w:cs="Calibri"/>
                        </w:rPr>
                        <w:t xml:space="preserve"> </w:t>
                      </w:r>
                    </w:p>
                  </w:txbxContent>
                </v:textbox>
              </v:rect>
              <w10:wrap type="square" anchorx="page" anchory="page"/>
            </v:group>
          </w:pict>
        </mc:Fallback>
      </mc:AlternateContent>
    </w:r>
    <w:r>
      <w:rPr>
        <w:rFonts w:ascii="Garamond" w:eastAsia="Garamond" w:hAnsi="Garamond" w:cs="Garamond"/>
        <w:b/>
        <w:sz w:val="24"/>
      </w:rPr>
      <w:t>PREFEITURA MUNICIPAL DE DEODÁPOLIS</w:t>
    </w:r>
    <w:r>
      <w:rPr>
        <w:rFonts w:ascii="Garamond" w:eastAsia="Garamond" w:hAnsi="Garamond" w:cs="Garamond"/>
        <w:sz w:val="24"/>
      </w:rPr>
      <w:t xml:space="preserve"> </w:t>
    </w:r>
  </w:p>
  <w:p w14:paraId="65B2ED24" w14:textId="77777777" w:rsidR="001D2114" w:rsidRDefault="00B44452">
    <w:pPr>
      <w:spacing w:after="0" w:line="259" w:lineRule="auto"/>
      <w:ind w:left="284" w:firstLine="0"/>
      <w:jc w:val="center"/>
    </w:pPr>
    <w:r>
      <w:rPr>
        <w:rFonts w:ascii="Garamond" w:eastAsia="Garamond" w:hAnsi="Garamond" w:cs="Garamond"/>
        <w:sz w:val="24"/>
      </w:rPr>
      <w:t>Mato Grosso do Sul</w:t>
    </w:r>
    <w:r>
      <w:rPr>
        <w:rFonts w:ascii="Garamond" w:eastAsia="Garamond" w:hAnsi="Garamond" w:cs="Garamond"/>
        <w:b/>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004A" w14:textId="77777777" w:rsidR="001D2114" w:rsidRDefault="00B44452">
    <w:pPr>
      <w:spacing w:after="0" w:line="259" w:lineRule="auto"/>
      <w:ind w:left="2119"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30D62088" wp14:editId="21AAC764">
              <wp:simplePos x="0" y="0"/>
              <wp:positionH relativeFrom="page">
                <wp:posOffset>175260</wp:posOffset>
              </wp:positionH>
              <wp:positionV relativeFrom="page">
                <wp:posOffset>239395</wp:posOffset>
              </wp:positionV>
              <wp:extent cx="1093889" cy="949960"/>
              <wp:effectExtent l="0" t="0" r="0" b="0"/>
              <wp:wrapSquare wrapText="bothSides"/>
              <wp:docPr id="13051" name="Group 13051"/>
              <wp:cNvGraphicFramePr/>
              <a:graphic xmlns:a="http://schemas.openxmlformats.org/drawingml/2006/main">
                <a:graphicData uri="http://schemas.microsoft.com/office/word/2010/wordprocessingGroup">
                  <wpg:wgp>
                    <wpg:cNvGrpSpPr/>
                    <wpg:grpSpPr>
                      <a:xfrm>
                        <a:off x="0" y="0"/>
                        <a:ext cx="1093889" cy="949960"/>
                        <a:chOff x="0" y="0"/>
                        <a:chExt cx="1093889" cy="949960"/>
                      </a:xfrm>
                    </wpg:grpSpPr>
                    <pic:pic xmlns:pic="http://schemas.openxmlformats.org/drawingml/2006/picture">
                      <pic:nvPicPr>
                        <pic:cNvPr id="13052" name="Picture 13052"/>
                        <pic:cNvPicPr/>
                      </pic:nvPicPr>
                      <pic:blipFill>
                        <a:blip r:embed="rId1"/>
                        <a:stretch>
                          <a:fillRect/>
                        </a:stretch>
                      </pic:blipFill>
                      <pic:spPr>
                        <a:xfrm>
                          <a:off x="0" y="0"/>
                          <a:ext cx="1093889" cy="949960"/>
                        </a:xfrm>
                        <a:prstGeom prst="rect">
                          <a:avLst/>
                        </a:prstGeom>
                      </pic:spPr>
                    </pic:pic>
                    <wps:wsp>
                      <wps:cNvPr id="13053" name="Rectangle 13053"/>
                      <wps:cNvSpPr/>
                      <wps:spPr>
                        <a:xfrm>
                          <a:off x="905561" y="584509"/>
                          <a:ext cx="50673" cy="185867"/>
                        </a:xfrm>
                        <a:prstGeom prst="rect">
                          <a:avLst/>
                        </a:prstGeom>
                        <a:ln>
                          <a:noFill/>
                        </a:ln>
                      </wps:spPr>
                      <wps:txbx>
                        <w:txbxContent>
                          <w:p w14:paraId="59E579D2"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wps:txbx>
                      <wps:bodyPr horzOverflow="overflow" vert="horz" lIns="0" tIns="0" rIns="0" bIns="0" rtlCol="0">
                        <a:noAutofit/>
                      </wps:bodyPr>
                    </wps:wsp>
                    <wps:wsp>
                      <wps:cNvPr id="13054" name="Rectangle 13054"/>
                      <wps:cNvSpPr/>
                      <wps:spPr>
                        <a:xfrm>
                          <a:off x="905561" y="751205"/>
                          <a:ext cx="42144" cy="189937"/>
                        </a:xfrm>
                        <a:prstGeom prst="rect">
                          <a:avLst/>
                        </a:prstGeom>
                        <a:ln>
                          <a:noFill/>
                        </a:ln>
                      </wps:spPr>
                      <wps:txbx>
                        <w:txbxContent>
                          <w:p w14:paraId="577370A8" w14:textId="77777777" w:rsidR="001D2114" w:rsidRDefault="00B44452">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30D62088" id="Group 13051" o:spid="_x0000_s1030" style="position:absolute;left:0;text-align:left;margin-left:13.8pt;margin-top:18.85pt;width:86.15pt;height:74.8pt;z-index:251659264;mso-position-horizontal-relative:page;mso-position-vertical-relative:page" coordsize="10938,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02s53gIAAGgIAAAOAAAAZHJzL2Uyb0RvYy54bWzEVl1v2yAUfZ+0/4B4&#10;b20ncRpbTappXatK0xot2w8gGMdoNiAgX/v1uxfb6dJ0H+2k7qHuxcC9h3POxbm82jU12QjrpFZT&#10;mpzHlAjFdSHVakq/frk5m1DiPFMFq7USU7oXjl7N3r653JpcDHSl60JYAkmUy7dmSivvTR5Fjlei&#10;Ye5cG6FgstS2YR6GdhUVlm0he1NHgzgeR1ttC2M1F87B2+t2ks5C/rIU3N+XpROe1FMK2Hx42vBc&#10;4jOaXbJ8ZZmpJO9gsBegaJhUUPSQ6pp5RtZWnqRqJLfa6dKfc91EuiwlF+EMcJokfnSaW6vXJpxl&#10;lW9X5kATUPuIpxen5Z82t9YszNwCE1uzAi7CCM+yK22D/wEl2QXK9gfKxM4TDi+TOBtOJhklHOay&#10;UZaNO055BcSfbOPVh99vjPqy0REYI3kOfx0DEJ0w8GenwC6/toJ2SZq/ytEw+21tzkAsw7xcylr6&#10;fTAeyIKg1GYu+dy2AyBzboksgJZhnA4oUawBz8MKLEzal8AzbsS1uBOGEY6PEi1raW5kXSP7GHeQ&#10;wbePdH/i1K2nrjVfN0L5tkmsqAG9Vq6SxlFic9EsBcC0d0XStoDzVnheYcESCn+GxkFkLD9MBJQP&#10;wBCzA9v8o1EOerPcWOdvhW4IBoANIADJLGebj64D0y/pOGvrB2AAB/0Ll4jr2YLRCV/P6pNFxYwA&#10;CJj2WNphLy3yxNSqbsUdIpfd6kXfUu5XNGVxmo4TSqBx0skojbNWib6z0nh8AXWwr5JJOhlf4PRL&#10;6WJ5rZBLpdFWbSJ8A13W48PI75a74N9Bf5KlLvbg6Urb7/dwzZe13k6p7iKKNz9IhbOU1HcKCMdL&#10;tg9sHyz7wPr6vQ5XcYvm3drrUgZ1sX5brYMFSr6ipKOnJR31RIABniXpRZoM4vRY0tEgGUGdVtIs&#10;G76qpAdz/m9Jw80On7Pg5u7Ti9/Ln8fBAg8/EGY/AAAA//8DAFBLAwQKAAAAAAAAACEA2ix2H/x/&#10;AAD8fwAAFAAAAGRycy9tZWRpYS9pbWFnZTEucG5niVBORw0KGgoAAAANSUhEUgAAAJYAAACCCAYA&#10;AACkRjFvAAAAAXNSR0IArs4c6QAAAARnQU1BAACxjwv8YQUAAAAJcEhZcwAADsMAAA7DAcdvqGQA&#10;AH+RSURBVHhe7P1nuF1lub8Nn6PO3ufqNcla6SE9gQRCaIIgRVEQBbvY3Zatgg1Rt1hR7BRBFNkC&#10;Ir2XQAJJSCe9rN7L7G30MZ4P0f268x7v++WBqP/nOY8jX+bKWHPc9++37nJddxH4f/n/wvM8GZA9&#10;z4sB9WQwSDMsiqL2t58LgAQgCIJ94vP/LyCc+MH/6biuGxAEwRMEQf+bQWKe50lARRAEAWj0PK/F&#10;1IQ6LGOuGlRn4zCBj4cEQTjgeZ4DpLLZ7LxUKhICdXhsbCzT3Nxsj4xgtLUJZUEQrBO/9/9p/D/C&#10;WJ7nydPT03WGYZy3f//+yyKRiLZw4cKNe/bs9W1/fe+6mTNnqWtXrzz0X9/5DtWqtuK6674y86UX&#10;X4zv2LEjaumGePHFF5uXXfb226nkf0MiUarVamd96tMf/4zPH5gxeGwo98STT03fesdv7ddf3ze9&#10;7uyz9l16ydt6v3fTTaMNqdTBz33uc5MAf/zjH6OSJAWuuuqqaUEQ3BPf8f80xBM/+D8Bz/Mkz/ME&#10;z/OEzZs3BzzPm5NOp6+9/vrrf3Ds2LG3//rXv36Ppmm/eujhh2/u7Oi4/LkXnr/YsJ0v1zU1f3n1&#10;qaeerSq+Tk8g/slPflI874LzMWxLQSBFIiEChuu6FUXxBa//yldTa884vXtqYnxNdjq77r3vfc/l&#10;r7z88rcKucJdruk8ODo69uddO3Zd98XPf+lL+cnMPa9sePkPjz706GV/ayn/j+b/GGN5nidls9lF&#10;2Wz2u+Vy+afAOz3PW3jqqafONQxjjWVZ57qu23DxxRezcuVKHn30UUlRFGloaIixsVEef/xx9u/f&#10;zzPPP8Ntd9zKxo0bKVXKaEaN4dGhMjL9gCYIQiUSiewyLeuh0dHRgq7r3Hzzzbz66qtsfOllspkM&#10;d/7ud7JWrSYKucL6fCb3PVkQbnrnO9/1tjWnrl2n1/TzPc9Lnvj+/H/Gbv9H8G9dkEwm05pMJs/P&#10;ZDJn6Lo+57rrrlvU3d0dGh4e5pZbbhkLhUJbLMsaUxQFoPXXv/71iv7+/rZwOExPTw8rV68iX67g&#10;CRIPP/hX3v6OS8H1KBaLDA8MEotGOeOMtdl3v/vdz+i6/lwsFtsNjAC13bt3J55//vlPPvDAg9ef&#10;tvpUce7cuezfvx/LsshkMpx/7nl/f0eOHj1KQ31DYXJy6oUbvn3DvTO7Zz7194kAwGuvvZa6+eab&#10;r1q2bNncQqGw9dprr30lm81OrVixovYPxf234t/OWJ7nKZ7nvdWyrA/cd999527cuDHiui4//elP&#10;+fGPf8znPvc5vvGNb/CTn/wE0zT1SCQyblnWnlqttiUWi9k7d+58229/+9uzXdfFcmyQFfyhILFw&#10;hHK5zI5t2/nUpz7BIw89xB133OGkk6lfV6vVR0KhUKBSqaiiKPYHg8GDoiganud1fvJTn3y5obGx&#10;vVQoMjI0zNKlS+nr6QFRpKenh2XLlvHiSxu8n/70pzeuW7fuF4IglP5xJul5nvhf//Vfly9evPgH&#10;6XS687HHHvNuuOEG7cILL8y2tLQ8ff311980b968gf9dC//6/Ft1hZ7nyd///vd/fvXVVz+0devW&#10;tzuOE7n88ssRRZHdu3czPj5Ob28v+Xyeo0ePEolEZCBs23YgFovlgM3Lly9/8P3vf3+5VCrR2dlJ&#10;tVyivaUZn6ISDYcIBHz09/cjiiKu67q2bfeEQqEpXdeTPp9vdTAYXDY2Nhb+2/vUBFV18uUS45MT&#10;iLKEbdu0tbXR2NiI7To0tjYza3a3vnjFikdFUcydGJ4QBMG1LOvVgYGBV/bt24dhGOIvf/nL0Ec+&#10;8pH2dDp9bTgc3njjjTd+7+qrr+76x+f+1fm3MhaweNu2bdd85CMfEW+99VZ6e3t54oknaG1tZdOm&#10;Tei6zq233sp3vvMd5s6dawJjtVotGwgENIDp6WkdmBgfH6+Ojo6i1zQa6uoYGxrkkYceZHx0lDWn&#10;nopeq1EoFNi2bZvsyXJHRdeTfr+/ThCEBkEQ6lpaWiIAeagbGB5MTOWzxFJJumZ388gjj7B582Yc&#10;x+HUNadxuOcYI1PjhhMMTp9YmL9z4403jgWDwZ/88Y9/nMxkMhSLRWq1Gvv37+fFF19sm5iYuP6s&#10;s876/vvf/37/ic/+q/JvZayJiYns8uXL+3/2s58xe/ZsDh06RF1dHdlslp6eHlzX5V3vehetra2Y&#10;prmjWCw+HQwGd01PTw8JglCqr6+XK5VK6uDBg4HW1lYAyoU8rU3NvPUt59FUX8fO7TsIB0OcsfZ0&#10;du7cKbimcW7Y718gCEI2l8u96nneds/zap7n+amWFjY0NYaXLVuGpmnse30vH3jf+1iyZAlHjhxh&#10;3759yD6VSCJOf2bIObE8/8jFF188tWjRIqurq4t9+/bR399PS0sLGzdupLGxkR/+8IeDd999t37i&#10;c/+q/FsZq6mpaeCDH/zgFxoaGg739vbiOA6ZTIZMJkN9fT2JRII77rgDWZa9UCiUjcfj/ZqmjdTV&#10;1dU8z2uoVCrrwuHwO5PJZGzp0qVUSmVszUAvFqkU8gRVBZ8kkpmeZGpynG1bt+BTfYuAD5qmuSAc&#10;DhuADczyPO/So4ePffLVVzfJQ0MD6JUyiiyyf/duQqpKXSqB4LnMmdNNW1tLuCudmn9ief6Rvr6+&#10;rv7+/nrP87Asi1qthuM4TE9PMzg4+NK55577vROf+Vfm327wDpDNZhfdfvvt3+nt7b103rx59Pb2&#10;YlkWbW1t3Hfffdxyyy2cccYZhqZph0KhUE4URYB4sVickc1mEx/72MfIZrO887JLkV2X6ckpXnrp&#10;Jc48az3BUITGlmb6Bvp59oXnect5FyDKEqqqOt/97ndHd+7cOXX77bfH6urq2g8dOezrHRngHZde&#10;hmg5KA5seOY5Ojo6SNSnkcIBjg7288xLL3D/X/+6f9WqZd/TCL3SIgij/xgkPXr0aPT73//+72u1&#10;2tsXLlzI6Ogo9fX1lEolDMN46ZxzznnP5ZdfPv6/KuFfnH9LY3F84Bz705/+9Kfvfve7F1144YUM&#10;Dw+TTCZZtmwZzz//PH/+858plUrYtm1Fo1H3tttu842OjiLLMps2bWLRokX4ZYnx3j7WrVlDpabh&#10;C/h5+tln6Zo7m7nzF7Jtx3Y8UaCrq4vXtu3gvvvu49ixY9x8883Mm7eAp599igsuuoBoIMSLTzxN&#10;SFY5e+068vk8ew7txxJh/sql7Dy4D384RCwW8waO9R644ze/+WVTuunBp556qrxq3ryZA9nsV375&#10;y1++b8GCBcKGDRtIJpNomsbrr7+uvfTSS2tbW1t3n1j+f3X+rbrCf0QQhOLZZ599Zzqd9hYuXMj0&#10;9DSSJHHw4EF27NjB5Zdfzte//nV+8IMfKJ7n+TzPwzAMSqUSrnu8sQj4/IiOR7VYpufwEQaO9ZKM&#10;x5E8gSMHD9F7rIdqqczLL79MOBxG0zR2797N1q1bCQaD4Hps3bSF/iPHCMoqqXCMrS9vYnxgiLCk&#10;gmnjmBaSC/lslnAwKKiitLAxVffDV1988bb7//CH27/7k5ufvvLKK9/f29sr2LaNpmksXLiQrq4u&#10;zj333O0tLS2vn1j2fwf+bY0F0NjYuHPlypXZ++67j3Xr1hEOh2lvb+fvA/MlS5awZ88eKpUKa9as&#10;YceOHWzatIlUKsXevXsRBIFz1p9FyOdnpH8APJfzzjmXU1etIh6LMHtOFz09PcfDEtUql156KZs3&#10;b2bWrFls3LgRv+pj8bwFLJ63gDUrVrH+tLVMjYzRnK7n9NWnsXzRYvbu3M1gbx+VQoljh45QLZYQ&#10;EKPDx/re7hfkazo7O9vr6+uZO3cu0WiUBQsWMDIywquvvsqll1760r9rXvHftivkb2mcX/38V3+4&#10;46473rNq7Qosw2DpwhVEIjGeffFZSoU8Gzc8zxc+93kOHe4lkaojVZfm8NFDzJm3gIgkMrV/HzFB&#10;IjM0iiwpTFZKLFpzKh3LTiFvatx3/1/p7JhJZ2cnmzdvJhgJc8qChRzYs5tUIsmq5SuoC4V58p7/&#10;xi2UiPtUZJ9KTYFZy5fha6hjb88xRienWLxoET0HD9LZ2sJLL7xAOBoiU6vx7quuIhFJ8frOXdiG&#10;jWN77D+839u6a9tHRVH83Ynl/ndAOvGDfyduvPFG78brb1xwtL/nrDXnLeXQ0X1Up2oUpsrsObwf&#10;wyzzxY+9n8ZohP6+cWbPXkDf0CCj2SlSDY2Y5TylwSOo4yM0jBXwj06jGAaBiJ9Xew/RW8wylS1x&#10;4NAx1p1xNgsWnUJb10yefPJxkmoAxXUZG5+iODoOg0MkCkXkqVFi6OTKU7iqQN4yyVcNJkem6e7o&#10;IhEK4dgal77zrVTcKlXRYmJqAr8pcnDb6yyctZALz34r+YmMs/rUtfevXLvy0AMPPOCdWPZ/df4l&#10;u0LP88Tf/fXnV3/jji/9/tEjj/+sxx1Ye+L/Aai4fYtnrJp1We9kLw/fdzdrTpnL4kXzSDfVMau7&#10;C9d1eemljWzfsYuW1k4M06WcL1GfqGPr1q34FIllXZ0kdI3I5BSdmsWCYJhF9Y2sXLSQeCTC7Nmz&#10;mTFjBv39/dxz7585dPQIrR3tDA8NcOryZTTGo6yYO5vFTY2Ey3nU7CQpW2NuUx0XnHUGg0P9ZHJZ&#10;FDWIJPupaDo12+apl19kf+9hYrEYDfVNzJndxQeueR9GJsd1n/4U55273nl583N29V3vUv4hOS3e&#10;cMMN0ft+cl/S87x/Se3+zr/ky930lxtu+OWxP/7htum/vP+q31/7H2/7+uWP9bj9V/1j9v+p7FPn&#10;f/jnX7v3mp98fJkRL2EPDTK5fTc79mzBCQl0tLWz5rQzefLl1yigsre3n6lcnmXzTqE5luJDV1/N&#10;rJZmtOEx5GyO9mCYtCJTHR3l2K4dpH0Ks+rT+BwTn+ciuRaJSBDXtrBtk7aOVqanxpnd0kBxoIeh&#10;vbup86msmt1FyIO+gwcZGejn4osvZsGyZRiySM62ODI+gSGrPLrhJcYnS7QmO5jR0MmR3j6eee5J&#10;rNI0M1pS5Kys7ksEpn6/fr3N31Y+uK7ru/TD75xT6Ky+6/pvXf9J06wu/18V9y/Ev5yxHjvy1Bn3&#10;73r8+v1irzAZHyO8MkRovi/x49u/87sxb/g7fe7UmZ+856s3fOK71z243xmcPxgYwd8KrRE/0kSW&#10;if4jaJVppsdHKOYqrDv3bQihJPWdnRQqZfqOHmNqYJhXXtrAwb17KeemUD2bSNhHIhqisS7O5PAg&#10;+3dsZ9MLzzGrvZVibpoF8+dw2SUX097WxGtbNiEpErLgsuvVl+jfvxOfrRFXQDEMwqKAatpMDQ3z&#10;2F8eRKtUqWka5WqNmm6zdMkqVpxyKqevPAPJkKBskxsZJ6ZKOJU8imgi+p0jwUT08Msvv2wLguCt&#10;X79e2rVrl5pqTdcWLZ7LitVzzr39zp98TXdHLnHdVyL/aktu/vXGWCsjP5uK5RZMhMehWMMO6WTG&#10;xsiN5ZQ1689Y98zul9770MaHz9Gjmio1yRwrHqFBlZE3jeCbqjF/5WKSdWkyU0VCsTThZDNb9+yn&#10;uaONrhntBCyH5acs4nDvYVrTMdzRXtKiR8CyKes1fC11DBgltGQQXZVpam7l4IGDRCNRHnjwfuLp&#10;BMlYFD9glQqEMXAmRmn0XNqDIcrjEyiyjBsO0dA9l5KoIoUTFAo1Tj/1DHyuyO7Nr1GdznDmyjUM&#10;HDpGfTDEis5Ojm3bRt/Bvaw4cxXnXPXOW1cvX//UjTfeiOd5wsDAgKppmhj1QrnG1sapmW0NnS9u&#10;eGLVaevOWDOJdPoUtfVzL17U2bKsYWTX47sqJ1bryeZfqsW6y7vLv31k1+opL4MqHk+eGP01FBWE&#10;Dpkv3v4V/rThTqWsZiiJeY4e3YajFqkqJVKtcdKhMMde2MCehx9hSUcbE/2DNKaamNM1l1x+miM9&#10;B8nms4yMjXLJRW+jPV1Hvn+ImC0Sl1TMQhGrWEKsavh0m1VzFlCdyhD1B6gWCixbspRUKkVPXy9l&#10;vcKyJafQkUhij0/jZYokkElJKglBhXyViWP9LFuwiOWLl9BYX8+uXbvw+f1IksI5Z57D0NEels+b&#10;i1jI8djNvyJZ1li0YC4z53UNm3b1UUEQPIAHHnhAKZVKQjQara1YsaLWEe/o2/nqtt81NbVucjE6&#10;tva9euWHf/GRT9275cFf7O859LPN7ubAiXV7svmXMlbQCwZrSiGRKU4SLYjUSz4YAanm0meOss86&#10;zJTYT7jeoNwzDiKoIYFQPIiVCCGFQyzyR/AfOkal5yid6RjbN7xMSJCQMNHNCr3j/ezrOcTu3bvZ&#10;+OizNOY9mqdt2nWVWUSZKUaYIcUo7u/n2EuvMS/dwlnLVjN35mxWrVpFS1srajjEgpUr6O3tZ8dj&#10;z5EoWMwJppEmK0jlGq2BNFFPJdM/yutbt7N7x3Y2bXuVg4NH6JsaYrKSoYrNzr078As6wzs2s0wJ&#10;sigYJ5FO8bar3/uLz3/+pgMAO27dociTcuS9c98rXHHFFf+TyL7wwvcda22Z8+Lmwa3yrx/6rTAZ&#10;yDDlmxQTc5KX1wl15/+viv0n8C9lrHrkoONVlNmzOlFqAr6yRFgEq2YTa4xiTZewpDxHe0egDYL1&#10;PpyagySrtCxdgr+xjs5ghKXBGFZPD6FqmcvWr2P9quU89+TDLDylm3RrHaedtY5yTUOv6iT8CWRT&#10;RvR8WC5oFZuQL0xUCRKR/VRyJXZu38nRoz3ce++fOXDwMFXNoGraTGZzxKJJosEYHgqOoCBLcQxX&#10;pFDW8QdCTE1NMWNGB0uWLWL9uWdSqRVJ1yeZM2cWl5x/Nn07NlFv6XRIMnKxyrq3nDcR6mh78OWX&#10;X7YBdrJTEVOib/m1y5W/LXJUXNcNPPinB9vXnH32ir++8nRy2ldgUphEixpsG9wu6V7tUyfW7cnm&#10;X8pYbYQ7GiMxWdAt/P4g9S0dCD6BSsWlmMuBAIUpiCXBnxZINtYzr2M206NF3vufn2fRuWcQVVVi&#10;VR16++kSJAr9h9mzdQMfe99VPPrQAzz7ygYODfbQ0tFJe9dcNH+QSiLBiCzhtrWRD/vJ4CFFE6Rb&#10;O9FcKFZ1hscn6JzVTSAQQddt9u7dz6wFC7HjCYz6NLlohHG/D62hngHXRmxqYtqyWXLqaiYyE+Ty&#10;0zz04J/JZkdZuWQBG556nKToIQwOoo6O0BoNk8/nWX3x21+D2NDf60RVVVUX9bpHdry87LHtG9+x&#10;b6L3hu//5pbf60HnXluRPrdtfJ8gtAYoTk/gRm2is+LctenOtRNub8P/rt2Ty7/U4P2jN3zwq3c9&#10;9+cVlt/F8GyGJkeIphNU3RptHU0UKiUYByUJUipMZjCDXXX50Ds/wurGdVj5HP2PP8PipnYO9w1j&#10;ux5jloEdUhgY62Hjpp0oYR/zFy4iO5Fh8MgRbK1K3tI4nM+wJz/BvnKOPcUsO7OT7Ozr5aVduyla&#10;Dp7Pz3Q+z9Do8PGlLP39vPz8i5SrZQanJxktFhgs5Ri3dCYl6LNNJgSbjOghxiP0j45w7PAh2lJJ&#10;Ap7LZG8PnZKKtXsPS+pbsGyBrvXraXrXxb8QA4HX/l4nv334t43hZPA9vtmRL2zoe/VDf9n6yNl/&#10;fOoPC+av6G4TOjzlib5nyPqLVAM6NbtGPBKnb89R5a2z1x/47Y9/v+d/1/DJ419mivrUoYc6v/Db&#10;r+4/ZPWEOk/vImtlEFWB4ugUTII/BnoOCICSkhATYcL+KLW+Apcuv5BmWjjX187OL95Ey4RGSkmz&#10;P18ieNE5dF5wFgPTw/zgFz/H9UW55OLLGTs2zMYnnmBBZz2d9SlmNLeSqq8jUd9AqD6NEIvjyn4i&#10;iXqCkSS6bgJQKRVJxiNgmXiexUhulFohi5ApUBoapTKRoZjLc2R4hPFqiaIIV3/0WnTb4Y5f/5bT&#10;Fizksx/6EJTKPPKjH7GsWKYtnqRa10T3Oy5zlnzyI8vFhob/STzf8uuvLx2Xc7f94dDTK3xzU1R9&#10;Np5moIzmaemo44gwQsnJgQZyc5CwG6EuF+F9TZfs+PplP1n9z8o1/ssY6+P3fOHWB3c8cu20MA5O&#10;jdiaZorTYwiCijdlElFVPET8TSkytRzoGnIoQspN0CjX4U1bNI7bRDf1cEFsNsm8zIHxCXo602wa&#10;GyAYj5NqbkGOxknXN7OoYy6nLJpHqj6G3y8TDgVwXZdCqUhFN6iZDqWqzuhYBst0qZSq1KVS1Ao5&#10;IgEfomMTbUjib0kiqjJtiRQxUcbvCpg1ndHxCYqaxtDUJHv3HSCTyeDUdBTdYLK3l3ltbTSVa8yf&#10;LBALhtgXVvnwzT88Vn/uuUsEQfif3Tkj7r62W+/59T2bnMPrjvmnKUZNKtlxZvoSuKZBOQLZwiTk&#10;QW0JYU5UWTljJd6WrPXgf909t0M4o+9/1/TJ4Z9mrIe8DfFmLyilSEkOzjVX3/zZH/boQ2J+5yFY&#10;oEBMoauri0quxMTRAWLJJLbsUfVZ+OojdCZT5IYnEM0AYSFAdmCMs5oWM37fLmZkgywPdfLcjp3k&#10;GmLMOOM0Lnv7VXR0zcEUXAL+EBFBwbNMpifGOdbXy7Heo4yMj5LNTaMbFq4Hpg3RZB2qL4gkSQQC&#10;AVxDQxIcjFoZG4fJchHTsYkFw4RDIdqbWlg4bz4zZsyirWMGniwjyTLj4+NYpk41O80jD/yFg7t2&#10;YB4b5INt85g9ezaP5Aa57bmnbhbTTV/8x3ryvPvVa66/9WtbjMNfY3FMKre56HIVbzpDIhikYNrY&#10;LtTKFSg74BNojbYSn1T4xtVf/uaVyY9/5x9/38nipBvrwe0PNj199Okf7xk6eKFW1dTTu1c7H3vf&#10;JyPv+eW1lKQSo0cPgAet7d0osp/21g72HNiN5lUwAwYkXBBtGiJJBM2jWrEpF8rUx6OkSgHaR9IM&#10;PX6IVCXARz74cbrOPhVffQOOE8SwwVNc+o8dYfuGlxnu7UerGQQiIepaG5nZNYPWliZCoRCK4kP1&#10;BciVqtiOi+25eLaNLDgI2CiygCAIpFMNlMpVqqbOyOgogyPDTExMMTk2ietAS0srZ511Ft1zZ9Pc&#10;WI/gudi6RiEzTf/m7Tx208/w+/1cdN2nnauv+4+LRDH8zIl1VnIHzzjq9nz7G/fedOYr2l5BbBIo&#10;FiZBA0xItafJ9mVAgbrOZpyKwcx4K92+mbXPnPnxt6wRz3/1xN/5ZnNSjeV5nvCuW9722KFi/0UV&#10;v4nk90FBRpA9soyCoKOPVxHLcNk5V1OXmsmuwwfZN3aIgjyA0qWSnh1nvL8fXw2akimmCjVqRQ01&#10;CXYfJPb6mWF38Z+f/BozmztxXJt8rsLhI9Mc6+2nb+AQtcIUS7tmsmbVamoWqNEI+VqB4dEhJidG&#10;GB8ZpVwo41MDyD4/mmXjeR7hUADRM3AMDcc1CCo+JFNGUVQaOzpINDeQqKsnHI2BBQHFx/jIOFte&#10;3UypUmZW1wxmzOhkzpxu5s2d6zmVqiAUK/zwh99nxflnDX/6ug+sE4Sm/7WH0PM8YWhoqCmWtM60&#10;Q861n3/yG+s3Z3fSZ/QRqQ9RGq/Q0tTI6MEJgm0RgmE/lusgIOKOW3Qb7dPntp93/g/edfNJXYV6&#10;Uo2139sQfuu17x6uRI24Wyej4yBYflpbGilVh3DKBfwFl1yfR1NkPqFAA1d+6Bqe3vMkR729lH0Z&#10;NPP4QLUhHaRSrFEd/9vcth061Q6G7xrkB9f+mBVLz2Lzhi28/NhjaAWDhaes5dTTzqBQmWR6dJDy&#10;5Bh7tu0gnWpm5oJ5BBti+CMButpbSURjOLaNrPhwBbxwJIbnuIKiSlSrZWKhALViAatiECRAoVCh&#10;5tpkK0WmcnnGxsfpOdpDuVylsa6eBfPms2LJUiq1Kvt7D/PCC8/TEE2w5rTTeMv555MvFbn+huv2&#10;b9m69SxBEDJ/ry/P8wRv0qsnSBJZT1alibe+rhz9/Id+/olgtq5IVsvhl8HWwC+GsZzjXaEYkrF8&#10;FilfkmatHva5x354zY9XnjfrvOL/VuTN46Qa637vfvU7193QI7X52/pqg5SyOdCBKETTMaSSTlxT&#10;yA6ZdM8+h0xeo7FJxYqXKdblGS2PYJY8goEArlelNqBBAmiSoOIQddtp3CGh9IvUhVrxCwEuPPMc&#10;6tNN9PUPs333biZy07S3t7Nm1Wo6GpqZXd/keZJHVjQ8Hcv2O6JuWYZrip7qDwUF27IxNE2KhqNy&#10;Raui4ZAMxzy5YoiyI+M5qhCJxakaOpZuEA0F8QQoaCVqtsnO/Xs5tP8Aw4eOEkvEWXXhWXS0tmEO&#10;T/Py0y+QqWg4qsAZ568b/uyXP7Y+LsT/Z7B936/vm7Ni4YruGTNbIGRp1Zix4OG+v3z+Fy/8qvOY&#10;3EPe04jUKQS8ELU+k8pkjdYlsxmrjuDKNepmJSlNWURHY3y48yPf+v4l37rxfyvy5nFSjQXwkXuv&#10;+dFLvVv/c4oMut8BVcbsyUEjRPERzMBl51/N2vOv4ctf/Tp6dYhoq4zY4dE/0k803EwplwNFhwIo&#10;nQLWhIfc2sKC4Byir2mMvtDLN7/8XfSSzdTIGIcPHCSaiLN01QoWr1iJZpg0pJs8W9M8t1gW1IAs&#10;lGQXW3CICIoHnlezTdHxXBRJxtEMUuEoludRFj1cPJySTtgfRjc9wuE4+cw09dEEiXCIYqWI4RMY&#10;LWRINaRRXLCnCvT093H/hifJZrO8ZeFKli9aTr5qcNMtP+KVXa86VbP8oeZw+g8A999/v3rmqjNX&#10;PnrXA7FUU3O+5GbNfm2wIboqfPEfNv3+GqvNDh2c6CE2VyERSTHw7ASNdQ0UBQPNLCDMBE8FhmHJ&#10;vBU4T9sDX/jB7nkfFISTsjfxpBtrh7cj/f17vrfz1aOvtYebYhiKTUEvYLgljGM6ERvqop0U3BCC&#10;6sfU80RSEmLEYiQ3BGUXEgLRZAJH02hJ1hFQY+QLoPdoXDXjLfzp+39AdH3oNYfZXd0sWjCPVCJO&#10;rlxE8CkISF5YCjqDI8OCLxWRlKCKZVkYWpWQpOKXFBzbRnBsZEFEMV1Cjohu2VQjCkZQpWwZ+MNB&#10;cAXsmk7QFgjJKma5RsXRsFNh/PEIbkVD0R2CpofjOMRaGhidnGBqaITXtmwjla7Hch3e8e53MGPe&#10;jEfetv6tH5k7d25m69at0YZkclZHoqtGisLu3buluqV1QROzYWd+90Xfv/V7nx4UBiPWjBLlURss&#10;aGtqYHhkkmh7ALHeoTBuIqvQrc5E3C17//2dv6w9RTxly4mavBmcdGMBfOmxz53xwvaNfw21R9OH&#10;J3qpyWXUFBjFCsZRm4ZYI244zcToBMF0klgogOoZlJws5WCVWH2MkOtHyFlYk1WaE+2cuvJchncO&#10;02230uSrx/P8TGezhKJhXPv40pvWjlaGJibsSCA4KFRdSw6GlJxqK1JATUiGHXZ0UxAFAcmFgAd+&#10;5bjhQooPuaRTrlRwkiHEVISirWM4JqJnk1B8tMphitNZJoo51HQSO+anWC5TL4cICTKKoODzBShV&#10;K+QrJQKRMJIi41kOjU31FEslnnr2mf3f+873vtDT07N95cqV6VdeeaXu2muvnd6+/eH8kSMV6cyr&#10;z5Q9PM/GTu88uu/K7/7lu184kNgZcAVAASageXYKX1imPzcJFiQkiQavkVaziw5p5m9/9+G7PnGi&#10;Hm8G/xRjAfzgqR/MeWzbw793GqRTjYTBroPbaeyqZ25wJq9vP0RVULBFP26mBnKYNn8YX9xDa9MY&#10;nRqADDRSz9lda/j2R79LyIsfu+UXv6wuSi9YtGTecmlsOkfrjA76R/p45KG/kBnq5wtf/DzRxvqC&#10;Z9m7jMkK0US8PGZova5PkHyGsECSxDbBp0Qc3YwImhlUVVWsiBaRYEjwGy6eY2MrIi4egmNjmRqi&#10;rDEjEmfr3Q+zadMmXiuOMnvNKr785euQbSj0jdE/OMqegR5OO/NMAoJsdc6asTNrGpO6adQ5emWW&#10;IsmJaCgm3PG7u4Yuufiyu+fOmvvihq0bmDVnluqpZuFY/0Dxoosuojg0xDMbt5oLTjvbbE2nw3/a&#10;+aevfPfI168V5woIrkJlugRFDS8HSncAK6uRtsM0Ko1ExWaEjLLtleueP+1kROP/abnC5//0fPae&#10;F+/aNJGfumrnke1BLaxRnqgwMDhCMBZCDEnIoRCmGiMRauCS1efwlWv/g2cOPkVey6NUZdrD7dgj&#10;Jm8/+1Lbb4h3bH9m56GVC1YtVKRQSJRVdu3Zw613/pZoLIToOoyPjTJr9my/VtXb86PTnaV8sUUO&#10;+GXHsqtatWYYVd1zHVt1TNtvVHW5ahlC2bHcXKWMUasJgixTqBTJ5zL4EbyEbaPv3yfc/dWv07Pp&#10;VVTb4qJL3sqFZ6zj2dv+wF9/eydbXtnMXx55iO7Fi1i8dAkKkrFn396Xwunk4dHxUTsc8AVrtUrY&#10;rwbkv/7lYeH0tWeYO3ftHD3t9NNG58+dn+k/2iMsW7I0pttmuK9nTFm96gwWtLbWYn5/Xk3G/C/2&#10;bXh7zikKtYpJPBwnaCu0NbUi6gGiRpQvveM/6NvSr0UDddOq7bv/mrVXbThRizeDf+rqhjOEc3vW&#10;n3H60Ux2Cr/iA9/xXKAerFK2CvjDPijX8CQffn+IeurRK1UigSCWaTE0OkSxWmOgf8RTxJCbCISk&#10;crGsTE5OIssy27dvJxQK0d3dTX0qza5du3j00Ue58847pd/ecbt06+2/iw709JyOYV6RjESWh2Sl&#10;xW96TRF8iUg84QtGY1IkEpdDakD0CQoyHp7nEIwFURNBoTIyIrz8lf9ibd6iUXRYv3wBqb5RHv/Y&#10;9TRtOcqisoBZKfHl73yNzpZGvvTpz+JT5UDnzJmrTds6PZaKLS1r5Xafzxd2BdT6hoaI47lN9el6&#10;X6fbOS4Iwki1WiplpieCLZG61GDPYLQ5nfZNTnpSPo8yM9oePPLsISGaiTMn3E20FKA7MJO6YoLY&#10;MT93ffw27aqGK771x6/8dnVpa2ZN4774TSdq8GbxTzVWnnzkZ7fcPKtrzkwETwQDfJ0KNdmgo6uN&#10;YrEIkg/Xk3j0icc47+NvwahoGDUTBNAxsIMCY7WM7PnsbhuzuaqXpfqGJMVSjqGBHubPnUs+M00y&#10;lWDNqadx7NBhTN1i5dq1zF0wnz/deSdH9u4JuZ6VkhXwKoYq1EzRMAyqmoauaYiCgCeDbmq4jk4y&#10;4MMen2DTXX9kpeejbTpPvFDgpfseY/KpDZwXayI6OE2p5xBrlyzhkb8+yC9vvpmZMzowcYWabc4e&#10;HxleoXpSa1AJqtWa7nlArlxkKps1bcHTmInNA7jVqmv3Hhh0y5kSZ51xBs8884xZX4+ixr2ZL+98&#10;6dxl3auF6R3DTOwbJ0UCN+thjBh8/qJPs4IlN7UI3d/rElfu23LnlpN6Ws0/1VjPbX/4AlPSGgpa&#10;nkq+Ah6oMRkpBqPj4wTVEKgharUa2VoGT7XxyUFUUQEZiEEuUCUwOyEYOGfpQWs5QU80PR3b0RAF&#10;FxkHyQPDMAj5Ayybewrzu+eh4+H5ZFoTcbxyEUuwlKJZKfoFinG/z3MMHQ8HVRIJRQJUPA1DMj1F&#10;dLw622HgvseRtu+nUxRp8lzm2QLvqK9nTSBBaCJLfSxEUgmz57kXGdu9l09/5KN89nOfIWtWue6G&#10;r8oTvYNhn+4YgsmIjG/CsGxdCfpqyea6sVBTamrr1oPc790vrV2y1p3d3FEZGhzVCpkJEi3hcJHs&#10;nG0DG66tBrKXXnnllYQDDYTsAHpOxzQ8brjuu7x95WWFJNEX/1lHg/9TjfXwi49/SJdNinoBhkCI&#10;i5QzGqqs0t7USfHAAKFgAtu0qBTGmc5MoVd1YqEEakzEtE3GrAme3PssP3v213WbDm9ZZAg1VTdK&#10;TjQaJBoLUyuVwXNQFAVTN9jzylZ2bHwV3TTQjBra5ARr588nLLvRWDQYNZ3qRKacLwXiQURVoJDP&#10;eJ6huZJe8+pFQViaqhNK23aSeXoDiyQfcq2Mo5VZEE2QKtRQc0Wiish0cRpfIsR569Zx+y2/4IzT&#10;TkV0HX7zox+jGDZrV67UArK6zS/5ngyooW2BQGAaWShUtOLRGd3dgyMjBytXXHGFtXHnxqoYjOQb&#10;W9OE21Ozuxa2v3vb5Kvf/elfbrr2L1v+HHj0xccxXYeyXqGol/GCIs9veRkFJYIlvNUddxe4Q27y&#10;b2fZnzRO6pf9I31u35y7n/vDTXpDVS54ZWzTJRAPYNsWM1tmUu73qFbC+IlhZjPg5JDSEnJIpVgt&#10;YJZsMMHfFUezTYYHhxjuHRTOXLJGTIaigwhKQde1+IbnnhVWLFuGaZm8+NQzXP2WS6mVKgjpGLt3&#10;bME3OsqGBx+gvqVB6JzVGZT9ypG8XctMoyUcRZDrk3GrNj4urqpvEpXeYe756rc49pdHWeb5aTA0&#10;IiGPmqYT8CAi+8ET6deyjPlF5l5wFl1rViIlk8jxMH+6+x76N+3kCx/6BMn25t2TlcLv9Kp7zK9K&#10;CctzOl99bYsxZ+Gc57z5i7e9deFC7cYbb3Tvu+8+v+kzZ4bSgTPckH3FA7v+ctnP7vtJ57Q6KeSU&#10;Erv7DyOn/dR1JbB9Fr50mC2vbEXUXHH71t0rq6qwYNPObe3Dx3rq5y+aL33ixRfzD9x44//fQ+De&#10;CP4pxrp97+0NB0cP3rN1aPvMYrBEySkh+CUkT0K2HPxGlIjdjGzGifkS2LaBJVcRfDa6YyH6JSKN&#10;AQKtAUzBZXxygmQ0wVTfOGfNW01bvGVzrlh7YXb3bN/0+GTzyMCQMDo1wYo5C5BGcmzb+CqphV2I&#10;nonS38fMcJh9O3bQ3T1LKXpuX7S9bsAR3PaAJEWFYkl2jg2IB++8j403/4YOzWReMIRQzmNoOaqa&#10;Tks6gFnS8CwLJRRlWhIYism8OtbPn59+irqmZsKeyrP3PYxTNTjvorc6aiJ8py1IL4YDgQ5Flt+m&#10;BHzdO3fvME5Zdsqz53Z2H/zWt75FZEmkpT8zctme4e2fvf3x31352yd+2/XCgeflWrSGlTA5Oj5I&#10;IBnBoIajauRGRnEjAnWJJCtmnsKVF16pHOntSSZTyerbzj9bXXPmaa0v3HNX7BcPPjr+ixtvNE7U&#10;5Y3kpHeF9/XdN+fuh+7ddMuDvzn99Z7dlCwdy3aRAzJ+WWFZ/VJi+SSff//XMbMe+kQRoazjVQyc&#10;rIEniLS0tdPQ0ITnOKgSCKKN4wNb9ZBFCc/yqpqlHZb8/rs/9pGPP97e3mnkCnnOWbee1x55mkTV&#10;wiuXSYb9eFoJbXCQxfgZfPIFmuoj8yYKI90dsVgyWa4Jj//8V9x//bdJbNzP1b5mTnf8+HNZhoUC&#10;T+IxDHiOTUiSkAWJiqmTcTSqST/SzEbsuJ8dG1/luW//iu6KQvcp84jPbcuXs/l9dYLg16cylxzc&#10;uXutYnkxq1KLGJWa0kdfZIjxxV7A+/qrE6/8ZFtxx9lbi1sio5FxCokKvfsm6Ds4xYwFbVhOHkXW&#10;0LRp8EEpN4Jl5Hjm1UfYNbSFefPbVNmtTj/5+FOjoz2DgU+99+qLN//hjstO1OWN5qQa6xX3lchN&#10;v/zx/Rky3b1HD0EYitks9Y0tGP06Hc3t+HMBfv6FX9ER6SYupYkpQeJqgHAoSbixkXRjA1Wjxtjw&#10;GMXxMo6mEfLJ9A33o9sWiXBUECx3biySmDE+mpsYH5/601VXXf3QV7/2DWfrK6/S7o+Q0F2iIqT8&#10;KnJZo8vvo0v38I1MMqOlrmXk8NG1nz37Iv+hex5iRV0z81IpEgL4TZ2gbZD0CcxsjnNGPcyOQCVv&#10;4Q8EUQJ+Mq5OwTOxPZczz1rPF7/zTeKJBMmpKrPdAPWN9ZiqoKTjsdXZken3XP/FL1x41623Km5V&#10;JxWMCrFILA50f+m/PnfN8wc3XLNreltk0/jLlJvLDAqjZPQiLICut8xmYHwc0efRPqsBWwIxAZYB&#10;I1MjDJWH2Xr4NaQQQQdrZkNTnIGRkcq2jVtbF3TPvWTDhqc6T9TnjeSkGuvBex/9oBwXTzky1YNw&#10;ShhxVgxcmBoehTZ4fec+Tqk/hQXSKegTHqKuEJUCdDQ0Uxeqp5IpkzkywPT+ISo9ZciD1mtQmSph&#10;jE/jFKoIloDsirNVNXKuoqpzE8lEYWR0/KlUU8Puo4cOMzNZh9/SCXkebiFPzIIZrkQ6V8XpG2bD&#10;E49TPHJMuERtpvrASwy8vAVTcRlNOuxUMvRKBRzRJD1dZKEGM0WVtCyA5TFZK1INKbTO7sKfN3n0&#10;9ntIdrSy/KzTmelPII/lEE0Hy7FjvqDv0/f88c7PtjU1RK98x2U0p9MIlmv7EGfHiF4UTAUvEFME&#10;RoQhRvwjjAemoRWEeTJis5/xqTxe1cYs2Vg+DyUp48rgi4FhQS0i8tLhbfRPD7L29DNXN8+bv2Dl&#10;mecwp2sBnZ1d3YODQ297M7fln1Rj7di7810EfRCS8coVZL+APxZHVoNgwIIlC5nqzyIhYZsGlmhi&#10;yBarz1jLOWecTzxUD1EfHafNoXNlN1JUJNGg0hJLM7trKWF/Gk8DbHzl7GRHOOKbXTS0kCmavfly&#10;5aFL3nW5dmBiAH86ybYtW2kIhGhToEEW6PT76fJUHrvhJ5yZmklY9OEPx5BQsTyBcthPMe6nRyuT&#10;0TSipkejCVbRRBVFdKNGMBRDlmUy2SKhaB26rXCsZ4AdW1/F55TpDEFgYpC2WpE/fulLQWV0SLXs&#10;GusveSvTxbI2XcrpcpyzBMwrrn73Fanc4JjX6KtnRrSTBjXNvPa5eGUPHz6qZY1QXT0IoFUrNNa3&#10;QBESvgYUWUGUfRzp7+V3f7qLY1M94aO9fQsnxzJt+FSxUCmFTlu//tyf/eFnc0/U6I3ipBnL8zxJ&#10;c7yGyXwRT5JAhmjIj36kQFtdM4Shb3oC1xWQgfFyP169ybAyzSPbX+TVzXvwOUEUUWJw8xFqukE0&#10;lkJBhaKDMiqSqMSJKUkUJC8q2WBlwmJUSExI5Yrm6BsaZndsanjHOnpSImPZIoruITsQ89sErRrN&#10;uRoflmey9fu/58z/+BjDS2cy6kqUCzA0VGA0UyEvQNY93ioI4vHcr4eDgYCmWXSG0rhVl7Xv/yhD&#10;UhDF8FEdHKLm9JAMTyBvf4XnP/Yh5u3cxmm2xpnnrGVUdrK1UHC3WBd3f/DHm+Y+f/jxWYvincqj&#10;X//L8Hs6rrJXFdZwemE9LYfbmFPrIlwOILkC1akpGAO15qGWFZKhNrR+P83ifOrlFma3dzGZm2DD&#10;Ky8Kqxctbx7t65k5kR8VW7pbjKFMX1NTKrXwRJ3eKE6asQRBcKbHCkezEyUYLrBg/XIykxOodZCZ&#10;GEetizJ37nxGp6axEdHNKpniNDnTRENhvH+aWXVdBCUfyFAq5UjUJRGiPtpmzOJLH/0cp3WvoFLU&#10;MXBKakCdFmSxpju6LyBJomNWJqVA4OVVb7/QKqfCLFh1KlrNJOgHs2pgagXaokFmFCqsDkb50x2/&#10;4jNf/w+uuf4zLLjobIYcnYpPxbJBcaAhHSOngSyCCygBP/gDbBo8Sk3189Luvdz8018yQwgj9Y7Q&#10;EJHwqjlWJ3xExsrMbe9gdHqK+ctOMaarxcd1yz1WdrW63tqg+JtHbuc/f/DVWNEoyx86+wM9N1/7&#10;k7FffeTnzm8//BsWtS+iId5AIhZBrVMQ5sB0sUCtWKU6rnPd1d/g2rd+kmg+4AarMu+69HLOe8u5&#10;1tjoIOVy2eePhIolvTrUEGnI1bLGmxZ2OGnGApjTdMofZ6VngQaH9hxEkgTMCpRzVYSizsChHjpP&#10;mYOOSK1g0x6dRURqxi6ofPCSD/KD67+LXwohp8HUKgxNH8NqDDJkF2lraWVR9xwkVTFsvzpRVqVc&#10;TRFtV7d8cSsWVYuqT8jr2aa61qwjKzTMn4sbjeDY4FMEYukwU6UhZDlPuDzIqZU8P3zv5QTnRdzV&#10;110xLJzaYY0JOgtbOunyRxmZKJKsD+ECkgI1rUYBh3w8xmBYZnh0hEWJerb+/DaW2AoNropQAV9J&#10;Jd3SzR1Dk8z61GcJt7S/3BAIPSOZVUVV3FhGLJNNWhwL5PnMz7/aXKWq1Mjsd6hM3vPqXWx8/RWq&#10;oo7h1BCCHp4AhgiGZNLV0sHZM9fw/iVXPH3/l3//q09c8KEXrzn9yv6OcNPUE88+UVi5bk3R84SJ&#10;bZt2HEkY6Z1NSuuREzV6ozipxvrIT+56aOTg0I7GWXNpijUguALhVgXZBxErRMwJsfqMtbw2sofx&#10;ySzlaZO01ICbcVm/fC2d/nYCgQgeMu5RSKYiFI0qY/lpNr6yiWAwiKNKnqMqPtP1Gi3DnaFayuyU&#10;FJsRc0PNtbKZKOUqbjKRRpM8CqrIsASlcJyhWgVUcI0Ks4ICM4tZltkmt3/li+LU0YPeD3/03fH3&#10;f/B9DA8NEAmESQX91LJVEMHzwMLDksDf3ESiqwPd1njw9t/iGx6n1ZExdQElkURIN7FpaIqzr/sG&#10;M9/+Tlf3hJe9UnnMM61GJSgJU9UpDpcHmApXOGT080L25Zkm9ml3b7676fmtTxNpCDM00UsgoGAM&#10;2hCE2KwwASHEgU2vUx0u0PvaAStGqDIn3F58+YUXjQMHD7qrlq+pyZKv1NjY4Z533oVWYbK8b+LI&#10;RO+JGr1RnNQA6QM33ug8uPGZ6Qef/fO7rUCFWGOUbLZIQ10TcS1CoBjg0vPfzaf/4yvs7emnubkT&#10;fbrCosYOPvHuKziSeZ07X/oTsbYYOkUqOw08v0ZTug1xRKQh3AKCX4pE47LquDHRIB4UoyKWVLFA&#10;DIjyokTQt2r3/r2Kk44yVphksL+fRDJJyPIIWBb1QZlaXqdO9hCKGmKmxsDLO2KtwURkYUu7cPDl&#10;jXjVIiHJQXY9AopESfNQ41GMaIg9ExMsOn0dw7Uso4cPcqoYJqG7jBoahyyTjcUCrysqqbdeSrBz&#10;pibW8k8Ilq01tLRc/vCOp9I94R7cNpV87wDty+fywvaXhB6jz3f/k/cL4eYQVamMRQ1bsEm0JKhO&#10;12gKzKLWbzA3OIe6QpS1s5Z2lsYnFs6ZvWh+R7K1XnXC/jntC8uqKBZqtlUfkCW5MVH3wrILl71p&#10;t4qd1BYLYHpqIpyMRckNTjPWN06ipY3xgQz2ONzwyW/jai6hUABJlchMT9Jd18Bvv/sDRrNHueHH&#10;X6Nm6VQqOg31KZTu42doJQlA1UL1ZAKqz3NNB0xXivhCkuui6ng+wzECwVCg3Zku+KcOHkJ1dILh&#10;MBe++wNE5yxnR82k2thE3j6++lGq2Mz2hTldjrPWCfLkt38i3vXVb1GHzIymJgI+H64Dnq1iAq5r&#10;IwoOUZ9KZriPUxfNwXUr5H0er9TGyTS0oc1eyPUP/5WF73wbn/jmV3lx0yuGXwnWhfzqPN01G0zR&#10;QoqotLSnoNXPQKEfq1ngv7c/THxpA0V/jb6hESTRozym4RU95viXkB5vpN3pRB8yWL1gNUbV8MVC&#10;sfTm514M6DVDEjzR74m0ewpLN762afmjzz3W9pNf/2TsRG3eSE6qsa77xY9nX/ftz//Ik2xaZrXC&#10;IciPZJDlev7ra79hZfpMltedQkM0Qn19jFhcZeWiGegMc8+Lt+M2GjQ0J6n1TFKuObS1dBBTI3gT&#10;GucvOJVwwaJeClWDSHnXcadtkYmC4o5XA+6E6lMNp1aN73j0MUEYHMLoP0aHrPDUr+9jpCdH1xVX&#10;8seREfKRBhLNM8gCniGhGi7myAitjsmCmkeX5qKMTqFoGn6/jGaJhIQIRrWGVpiiMR7i2K7XaLQN&#10;RCye9SaZ9flPsTUU5NGhMR7csZn3ffFTvOc9b2fH5hflYDi0wLK91eOTE2FJEnAyBqOHBlAVFyno&#10;MEkWN2ow5SuTEcsQhGLRork9zvS+DE0jTfzq6ls5p+V8Um4Dc7sXM57PO1sO7qSsaPTkBsh4OR7f&#10;+Ex8y6HXZz+346nmYGuw6T+/fu6buhXspBnrF/fe0fzy4aceKou5xrw2BXiQAqomtgYP3vs0veOT&#10;fOX6r3D5BRdTKxTRqzlWr1mMisPe6R1k5UksuwRxH+V8keHBKaQSJIwA1172fvRMdbqUr0zJPtUK&#10;BANGqVQs+GRvEs+bJigZJS0Xfe2lZ1hal0TYtZf6nmHWKGHiZY2jA31c/PEPs216iqOFMoqaRkdG&#10;s02ymCyRo8zwIOnqpMJhBANszQZEgsEIEdlHuerx2sgYE4LBKy+8SMLnp+o4dJ5xKlfd8FUO2hov&#10;HtiJ7dW47sNX84Wr3x0uFnMLbb+vu6mhVdYKFRKpAG1tKcyDJoXSNMgWqBaZ8QEKTgUMqGuMoKBw&#10;1pJ13HXDHd6SWNeRcl/RtTQXNR6he+0intj3Av+97a/8Ze/DjASHWXL+Ap7teVw4WNjLzv7X0se8&#10;0Ju6PPmkGOuGu27w/2nXXf896ByZb0bLWAEdQQWqEKxPE1B87NpxmC985hsMHhrhtPmr+Mz7PoLi&#10;eWzeu5UKGlPiGHqogOHloWQgxiOo/jAtagP33HgHkik971jyn/WQmjX9clSz9Fg6FFKlkuaEFc/K&#10;2nnFjnohOezRpoqsHCsQe/g5zrZN5lWzFF57hYTkMR0U2WOXGcBmyKpx1CrRAIQEkxgGITy8Uh6/&#10;AD5BJChKFKvj+DyRvAurr/sA6Xe8hWhbO0nTx+yqQmbzHiLtDVz2H++nsSPFgS0b2HzHbUxv3izI&#10;sthUteyEqENcCCGYHj5fgOTaJNQchGoFXA8x6MO2DYhCxtBJxhppjjWSlsIjdtX4Syjuz8pJP6Pk&#10;MIKKNJIuMdQ8zS/3/ppvvvgNzvv5mfzqtZsJLlLYfOzVUJ68cqJObyQnxVi7J/df48TNdWOlEQKN&#10;Eo2z0uTKeVAhFJRRRY/3XnYFYSlMwB/FsKB75lxM0+Wvjz/BQbsXf8SPLywRrvOjtMm4+0rM6uhE&#10;slVy5aqGEnhMVJUdlue5NVMLiZIQKlcL0XBICTumFvUFxLpqJRetTI9ROnyE7oLBucEYzfYYHdYk&#10;S2WXHX++l7DkUjANpswCU2ikgYRPICQ5KKKFiHt8io+AhYvlloj5Q9ieSBmohlNc/unPWzMWr0Av&#10;acyRw2y5+x7U0iTXf+Qa1qebeOGnv2HHU0+yffNGgj6/X1H8iogIjkCtZlAslCmVyqCDnqmR8gfp&#10;SDXQXNeAko4wa9Y89u/voZAv4VIzBUWzClJWPFjcx1fu+CpX/Pa9bMi+wiHfMdSVPvboB8k1TFGu&#10;y7O5fyN5J6uGCYdP1OmN5KQYK1OeuPTgwOsggRSF8dwotUIN4lAx8vgVi/ULF/Dp916NLQk8u+01&#10;jo6MEks3kysY6GUBVZcpZYrYYQk3IcJsGO3vYTxTQAinZAN1pu5JcyOqWodpK7Zg+YWwFC/KdlPZ&#10;qrZFFGlGoGwEW4UALa5MEwq+Wo5GBZpCJU7zucwr6CwW4Mz6NAsIsFII0i1JNAkComhhiR6eCJYI&#10;mixQkaEquBTtChk8LCFE0EzUGoIztudM2S27Hm0+lXmWznPf/TrPfuELDNzwS04ryHiex0UfvAbb&#10;9TzBwjVdAVtW0R0wXVCQkcLglaEwXEOfyCOVTNyCwbGNe2lo6SSj17DQUrpanJ8JjUTsORpbnFfY&#10;rm1EXesn25LH6rDAAblZoX5OipJQoWBlxcnRycYTdXojOSnGKudLRGMRSEA0FkRRpeN3wUsQDvhp&#10;TsYRjerwisULCk7A4+GNT/Dwy08xms8Q8CWZm1jEsqYV1IsNTA/kcGyTYEBCNDxaWmcQEVqUo5NT&#10;79s72P8+RQ22BWVZcTRNkQQxZVjGDNmvzBVsZaZR1WXHcggEo4jBIFUsRBFq4+DLwpKoRH3FJFnT&#10;aPIpRGSJKCI+x8Vwjx/u4gggCCCKMiigJqEoghFLIsYaaa/rzo8dGp+0HdkJBEJQzNFqacQPH8La&#10;9ArLYw3EvACLlq2iceYsLN2uYTnYoiiIAT9IKrLoIygFSYcTRGMiTg3MSo26YJzuulbIQjiUYGwq&#10;QxXdZ1CLj2kjUt3CJHqsBGKBrDmKrddwRBeCkM0WEBWZmbM7sASLg0d3p07U6Y3kpBgrpUQfaw7V&#10;M6elmcxIjtyeGrQCDlDxKI7laG1peKqpPfHsZ772CSa9CXYN7yLUFCYejJEgzQfO+RjqdJh0qhVR&#10;CFPrdwjJUQJCmNeG9nLdLT9JbDjyekteK6mqAClRJWDYSkCQW8LheLfheM1VVxJGHY/XqwWOCVCL&#10;1SEEQHABF7yKQ4cvhFWpIuGiWWUQPGxAE8CQwBVB9USCtkfAO74x24hDFhkhlKYp3eJEUWOt8ZTs&#10;lgs0hn2kjDLLHIeV0QQHCtPs9Sze+cFP4JpSVnYZViRRcmVwfTJYNq5hYxQqVIsakj8ACmT7Hfbt&#10;OkpxZIqmmQ0MHuqnMdXEVL5ggL+qaZoTjQQRXet4AnNMIyKECBWP93juLpg8kiUgh1H9PoIJ9U1d&#10;C39SjHXDR7/7p6AZ3DMj3skpM08h2O6HKmBA0okys26GLgdDExlK9pwZnZx+3hIqwgSGV0QSRBTP&#10;T5e6wFvbsZ5Go452uYVQKsHA4BR9wxP85Be/5GBPDy1tbcgueDWDWDiE4Hr4JCXgWV6DVXMi9R1d&#10;3qKLLmI4FmavT2CPKLC7pmC11tMvwqjoQxdUGv0R8AT8qg9dFqjK4EggiSCKAnigOC6qA9USuIqP&#10;vppBw6JTkHy+TFBFdot5IejYFKZHUB2o92BicIpyfZLLvvFVnPo6rQwP1XAOu9iybRl4lg2ag2e6&#10;VKsGlbxOvlwl0KCSWhimoSWJKvuoZIpYmRLDBwd47KGnPQiEknJarPZUKO/JES0nSBcSNGRTqEMK&#10;CTN2XGlTJpMp4LqwYuma3Ik6vZGcFGOdtfCsyr3fu+9rH37HRxk7NEZ9uA4SYVLpVtRR+Ponv2nl&#10;UE792YY/vOV9N17JntefA3sU28uQL2aZHC8gE9ZvuOa7dNcamO21E/W3QjCNFQ5T0Kp85v0f4Z1n&#10;nEtHMIagG1QdE13y8GxRQBNikqv4Y/Wt7poPXENl8Ryml85mV2M9fzAtHrMS7Gzq5GBDCy+X8mSQ&#10;yJoVdEFhWHCYEEGwJfyOiuwpeK6L4zkIDtTLIFgB8sEQyRXzPTdoj0pOmdzYMdrrojQ0JNA9kCNB&#10;DgIdb30L4pJF7Mpnh/RY9PUcVtWQXUU2LYKmCy7EQmGkwPFkOx5ohomOi+kTsYIKvmCAT1/1AX78&#10;nzdwwZlvCwRJzh3ZOimnxur4/gU3cfeVd/K1FV+mbaCRuXTTIrWQaGggGImCJ2IbuDHS+RN1eiM5&#10;KcYCqAjlg9/7/g/tuuZGsqU8dY0pgv4Aq1edjuiTI9f+6sPnPXX4sXRBmaTiZgiEfEyOj5JsTXL7&#10;n45f2efzgs4vvvhrGuUWctM1/OkUVaGMGLNYe+5iyuYYultBUAWqpo3ij+DZHmGf3xdQ/NHJQlbw&#10;6pNMRXzETltO9MzTGYt0sMkRaLr8XdROWcxgJM4reoGqP8mUP8Ben8ARn0LZ8yHafjxXxjmuNwLg&#10;Q8Ao1XBcnaqRExwr2xEVza5gtki8ZlPNVRED0JevsWBGPc/95WG2P/UM3S1N7aZReYvilxfJfl9A&#10;UWT8kkJYDpAIJ/FF/RCAWCAJOagerDHVn2EskyVZ18zB7fs4vXM1c2fNVktasSVQC3HVmqv41Nmf&#10;4PTGNXx8zce587q7OH/WW5kpzCSSCaGOycyQZ5BwUxS8wpsabjhpucLTrlmxYPPAlg+POuNCzipi&#10;YiIAhuGxo38Xw95BoXdiL25Yw0NGsZKIWgRRDqDXKrz3/LcrouCJxwoT/OIPv6eutZ7xsSMosRqx&#10;lMCGlx7l0JE9zOjqoKmlBUMHwZERPAVP8AQUJDEgClWzypYdrxGvT1FzHF7buRd/cwMfueGLPLtj&#10;M3vHB2ma2UU8UsdfR4/xvOkx9+zTCI3qxDUB17UACzWsUjMcNAfkuA/LLzFVnuLUi89reO3hJyKV&#10;R15lVk0Gw8AJBCnE/EyXayyPtrH1yceYKuaUBctOma1I/kbdtCUx4BOe3vk8hzIHSM1OkXELOIZJ&#10;s95MzItS9IpILSpe0aNakzGGiljVGmMjI8LQYL+4d8ceomqYTa9sxjJMZs6aQVAIM79jsXfx4sv0&#10;9617j/S2ZW8V9D6Dntd6hHPWnPvanT/+3d4TdXqjOGnGWnHFaWtePrTpXYGWIHmjgHvURmn0Uaxq&#10;DGR6UZtMzICOts9BivpJG02cOvd0pooVpvJZ6lrr2Dd4lO/9/Ock0nVMjo4RTwTJTvbhT4Oj6fT3&#10;9HLlpVeAJWOWLPxyBEVU8VwwHQvXccCFbVu2U5duoKbbjBcqvO2qK4jVJbnjD7/nLe+4DN3yGNzX&#10;R2rGTPIr2mhZupjiviEE3aYiWCh+FbOmE42oSKKLJ4oYhsZw/wgT/UfpeW4THaUq8wIJZMGjKlgc&#10;LpVQk8dXpAbr6tk01IMViQgz5swXy7otpBobeXn7S1S8HInWKJrfRHJ9NOtNNAfSyEGLzsYOHC1G&#10;wojxzfd9iXetu8xbOWsl+WxRGOsb5Zc/+BXnnHE2Bw8c5MC+w7TPmEFICXoiQsnDlXRdl2fMnIHj&#10;OTy14cl4nZO+d3Bw8E2JwJ+0rhCLan2iHqtmUZ9MA+B4NiW3iFrnZ3S0cPx1BDBqHqekO7nu6o9j&#10;ZErIiRjffugPfPOhuympMqWMzuO/fIQ1jcvx+wOM9U/h8/mQZZlisUg4fPyUY1kQ8RzAEpBNhYAT&#10;IuoliJMmZiZRjDCXXvM+zn/X5ciOglm0mXvKCsREPbVQHC1ax/uu+xrNZ5/Fc16Fvzo59qZCHJBE&#10;iig4hoJoKvhLDguECOcoQWbtOsbqYplun0i1NohfrhFQbAIi1EIyiQ++lW0dQQZ8Irt6+qk6ApFo&#10;gkq+BCWbGz51Pc6YToNUR0u4hfWnncn7L7mas+tPJXlIoGsizGdWXcU1899Bm9takcqqt37xedz0&#10;jZ9SzNSQNZmls5ay/tzzueehB9CEinhMO5S+7MZ3+r/wpy/x1T9+mReGnmYqPHmGvE5eeaJMbxQn&#10;zVgzOmfsdzXPVl0VxfNBE5iOjSNa5McmESUFOy8RmJFiaesp1Mtx2iMtzF+0hLF8lrxk44R9VGpl&#10;fnXTT2szpYYd58xZbzdHW1BVhexEnnQkRTlfQvYkYsEwAiB4LqIgoEgSiqQgCRKiJ+A4YDkOZb3G&#10;wMgwmmlxwYUXU98+k1HdIBPyM+jaBBJNmIEIufY03tJ5xJcupOIPEGlopmRaSASOzz6LBp2ORGu+&#10;wkLVR11AwPAMJmplJh2TiYjI5mKe/7ztNuaccy4zlqxk0bJVyJKKXqkiuyL1oSRdkU6+fOXnvdrB&#10;Ko1eAwMHB1nXsZ5vv/tG/vq1B3joB/dwbtca5JoPCqq/d8+g2Lt/kGquxtF9x0AEn+gjokZoamoi&#10;R4kv/vTLSHMk9lqv0+/vQ2+qUlRyypxVc960izRPmrHe3fnuQbvg7AqLMYySAQ7YmgGqCqEIihHD&#10;2W/RUWvAOVzmi5/60jHHU63+QoaWeXNQLQchV+SWG79T7oq0fEmfKH3yrEVnPOO3osxuXsTEsWm0&#10;rE5DpIHKdAHJdlAcC1VyUWUHJBNDqFL2yuTcIkWpiqEY+ESXZDSMGgtyxqVvRYqFOTo9yQG7SnLJ&#10;QvSSht9ROOe9V7L4wnPIZQt4NYPpUglRjWC5Ij7CgItnmdiehVkpYxaKqJKEE4/Tn4jR8blP0HjF&#10;O2lJz+WhWx7g3DUXctrK05FtG8kwSPgD+C2ZwpGs9raui3Z/8sxrh8ITYWdk3yTZQpVQtd4N2s1u&#10;yIhxaPdRju4fYMfWfUowkiadamB2dyezO2eyddM22rvbial+9m3byVd+9i2mI1XG5RG0xjIj8gT7&#10;i0cZK4xSl3rzYqQnzViCIHiXv+3yH5QmiqRCqeMLxQsOajBOfUM3xtESDeFOFoS6+MNPf+dFpERx&#10;kGlvvFqlUtaIVjxu+uhnWVHX9oc6+HO6KbZvZnPnhhXzl3uF8RLtzTOpFU1wBUKhEJpRw8LEQkf3&#10;ao7h1VwLHVMwQAElqBAOBnFrFQKyQN4uY4VlCqbBOe+4lPdc/3nedu01BINBfILA2rPXEYoHObhz&#10;FxFB4JCWp+RpaNiIioIkiYgKxPwiqgIG4IbCVJQQwxWYcoO8/UOf4ZoPforWxk5+86tfIQseWjFP&#10;XTJGRS+TzebpSHdNmhke/OT6j/3oHcve+WjIjZQOH+j3gkq9SS1o33rr3bTN6qbmwuJVK5jOTBIK&#10;+0GCglHA8YP1tynru971LvKlPPGGCLpUQT9mwTBE6qP4pCDNydaRE3V6ozhpxgJYvW71E6fMXnok&#10;osZobm4FD8zRMpUhHcWoJ23Vc+Mnv07Q8wmbB3Ysv/Yrn1WFoI+UP8rFc1ZxzfwzJtswX4Qe2/O8&#10;oCVYQ5dfcnFfXSzJnM6ZRKNhSrUSvkQAO+ChqzZl9GpNNPs0yR50ZM/0qyoKMmgWZqGM3zARXAMz&#10;rFAJChTNKgtXLad77VKOFccYmR6mlJ8ghEG+/whdPpHudJQA0G/VMEIWJYrUnColy8CyXXQVKnE/&#10;E5JMXhOZ3biIx3/w3xx4bBsrzzmHz/7wm5z31nVYtSwBn0PNKFETbZxQkLIm5JLRlj2BQvyxK9Zf&#10;duu9v/jzjlOWrNIdF6FiIE/bJl3LFjFYniBnFpjZUc/E+DEc2cKM2VgRj2e2beLw+DgzZy3gY+95&#10;H/mjg/gcFwLQcXo9UStMXGnx/GJy8ESN3ihOqrEuFC80Pn/N554vTBdobmhESoSg5mFO68yomwG2&#10;yNvf+27e9t7L+PoPvyZYkokiwHj/CJedczGKI4xSFkzw11MrdmieVliUWHj/py79aK02WKPJ30wy&#10;WEc2U0IKhtAkwa2pwpimuAcdhT345WFXcD2jVmJycJi+AwdRJRnJkxAcF9dyUFCpFisUi0UisSi+&#10;sI+mdJxItsD0K68xOxzBykwyv8GPBvRpOlOiRTAhE1aPnwWqOaBbJv35LMcweOLoAUzJz+/v/m96&#10;hoaoCQZvu+oSlISCHPJTNjTUeAyCAfK6PZ7PMygkhMlyvjxSpmRGg2GlCsq+Y/3C6rWnYmOz5sxT&#10;rf7Bnozkw5m1oAsLg3hjjPmL5rF02SIGxoex8VjXdQarl65k8LU8RGBw5xQxL4qXEbVIV/v/XF/3&#10;RnNSjQXw2q7XqoVMiYGBAZxqFVX1sWb5Ci697EJmLZ+FPctHuckm2RbEqE4g61XS4QQjxQoZkw78&#10;wTUgr8lLlRUCgpIg8tyV89754EM3/cVd234GwVqCAGnKFRFbCrm2T9FKgleoSva0jjmoO7XSRz56&#10;DeeedSpXX/0uzr/gQorZCsGqTDNJ1Ar4qgJJ04datTEMg6TqZ+rJV2joy9LgiARdl0BFZ24Kjrgw&#10;EYSSY+Mez1KhSCBXXZBAPn8RiWvfwjt+fj0r330BHhY+RWRSKDNEhaIgIAZiFE0TggHXksQeq4GM&#10;53mCkHS7P/hf71l6/R+/KLt+QWzsSGBXy17/gf2anstuX7p44YtHBo6Omp7pup7tSY7lhhzHaQwE&#10;rZQadA4f248LHB4YgBQoUUjVh2lQ65mhNg28XVj1pkXfT1oc6++Ibb4Ph+r9C4+OHaFxRjOyKxNU&#10;fXzinR/jucMvYDc4TFTGEV2Ds88+h/3HxnBdH1gip69ZG5QlTtFw5xZlfYaCaul5YyKppIVgIDz7&#10;wPZD8bamTiKBGJYFgiRroiD1eqIzqIpy1S9Ish81GFT94YZkWmlobKFkO/jCMRzNwSwb+OUAsWgM&#10;n6I4hl4R6pNRofr6AbbeeAsrXD8xw0Q2NEKiSF7zENti7JswcAxIREGVwTOgLhzCSSZ4QS9w/mc/&#10;SaSlg9bOGV5DOCGMTU+itNZjeAJOycMvB3E9gVc2vmKuPeO0J5tbm3fnGG756E0f+DxznBVb9m+h&#10;KdrMaXOXCls3Pq+de/r6o6++vG2bpMhZT/BSvUN9iQNH9rsjQ0OlyeGxkeH+4aFTT13lHho+EHmy&#10;52nh3k33k1qWJJKMEHDDeBmBS5deunvtrNP+eKI+bxQnvcUqZ0ut5UIZwQcT02NU7AxGKM97brmS&#10;PaVdWPU6FbLkvAme3vw4pVIvbp3E0wde4/QPv4f1/3Ft7PmhI0ssQmePUvyolIh/rqzyNksmXrYN&#10;r1apIukQMWQ3UhSm/HmvP55XR0MlKW8W3KxRdscc29fvipExXQlpU4Ln5SUBW/Z5wXDCdlWfOZTP&#10;Z/oKmQHPE2rqdIn9//0k3ZqPDsNPky9BWAjjc4I0RFrQS3E0fAyHQ+x1A2hOANcAp+QgTtVIHslQ&#10;evw1mjQRv6VYY5mKK/jqKU/i+bSEm/I1uH5DoV2M0iqq7uTw4aDAdNdjR/7yvrHEwEUDvsOEFsOt&#10;T/+I3upeLjz3vOrAgd6DF1xwgV3UKu25qq62tnRW1q9cp11y9oX6qWtPK68569SaR02oa42Lv3zg&#10;VtqXdSGoEplMBlNxyJo53nLOuvibeXbDSW+xlr9lxQfGzbEOM6ZjZi0cxyZQrzA2PURybgMDw4fA&#10;8dAmHGKtUZzGBsrDw/jjjbiCRwWdJzY9xT3P3Cm8sP3p2F+3PNy1f3p/R9kr+48MHhQ6Z7QSjwZx&#10;Tc2WbHtcVZWjPp8yqYiqKbqKLKKqoqiYjq0aVccMKAl/0HZNQTZtRxbQNMuserJbiDdFnLDkpjfd&#10;cZeUeW4jZ4frCNZK4DjYApQci3FJ4Zg/ybIr3k3qtEUc7O+h0w1RZ0qIcgDbFWls6WTja7tY8/ZL&#10;KCuKWAUhlEwLes1EdQVBERFr5Twh12PPzi3i4jNOqcQ7Y22fvfWT1yjz5Mjh4RECLQI+x09pJM9l&#10;qy8bG+8ffeb5Pa+l5q84ZXV9NNXU3tISlv1SMG8VI1XFqitQa9EFM/mtu76D2wKHenahq1VS6QSu&#10;5jA1MsXQ0HAytTj9h3tuvKd0okZvBCfdWEsvWLnITdinjTkjCI02iFAYKkEdlN0amBaxcACjaKMF&#10;DEiHcPQy4UAEXBMxqaKpGkrUxGvQsRc47Ci/xqvHXmLLoU3MW9xJ5+xmVNWVakbR71PFoCz7opIg&#10;xURFSStKqNnni7QIoq/Z85y0z6/LqlgTYjKiYNdUx6mqLa3xmEm5fsNf75VGHn+KNeEY4vgI6UCA&#10;glnCS4TIBAS2GCU6Png1Cz7ybuRFrezYvZPoaIFwzSGoBDAsB9GTmTKqBFfOJ7CgQzBCilCoFumI&#10;pATPrAi6WqJ9Vj1hCZ55/jHxvHdf2PqnrX9esrOwPT4uTWC4LmLcRhb99B8a4cx5Z492z12+YTpY&#10;Wvihz37wtLl1zZEnH39Iefi1Z8QXjm4RDpUHpGePbZR/+uLtjEkTDI/vwxFNuuc2Y1SrTO0tMvuU&#10;mVQUT9n8/A5v5On+Z0/U6I3gTWsK/39x8zM3r/39tt9vGq8bEwxfiVLf8ROQSUJqdgflyQJmtkxr&#10;PMl0PocRDYEZgB15iHVCMAyiTrLOpegMI7ZKCKJLAylGtg1x1qw1zAx1ELNjRIQIjgGuK7qeINsI&#10;IniyLAiKKHgiSCaamENwDdJSBJ/go6BVUIM+xrKjPPvHP7LEgJX+CImpMmoNHBeMIEz64ZgKKz7x&#10;GaqpBJ7PpOeJJ0m/tI+2SY/Z9SHyxSrTDlS66xle0klk7Sqq0vHMQ8r0IWIxYo9Tl4gzgxR33H4n&#10;V13/aW7fdDcstjlY2Y/jO34n4YzOTtz9Kr99+23FFc0rnvrQLz66fmS0r/FDa9/JRedfyNVf/jjJ&#10;uc2MVEep+HUqIQOCOhNHjzF7UROjhXFMG6wipBMJOmYtZGLL5NjIdUc634wDcE+6sTzPE0/92dpN&#10;Y3UDa0azY6jToGeABkgu7CA3WSCSqqd2qAfZ8QjPUKmrb6J35zhWRUXxJ5CC4EvWKB7JIrRAWJEJ&#10;eREmXs1DGCRbxKm4x28WC3B8XZP/b+2zeXx3EAIQBNS/TeUyf/u5+reUpQxeAdJpsIvQnYLsEARV&#10;mKyB1gQkoKqDNwpEwBcAtwYBA2bIUCpBKQpWAkoc31yLffyPiInjt57hBwYhGfSTG9FZdslbkFp9&#10;DHkHmRzvhdjx9xdTfjqFeZyrnc9/vu/z3tn/sVJo6Eqxous0tJLOwGgfl151KQ+//CgZO4sR0eg7&#10;dIzw0gS24KKPF2ESCIEiqFhjJms6T9Nv++jtdQuFhZUTdfq/y0k3FsAte3+8/CeP/2iTnCKg5aqM&#10;D1WgDcIdTVQQqQtGmd58CFUEfyvYFkTtKBOHSiQ6mjCFGmqdSamm4UxCLKVQF07Rc2CCls566pqa&#10;kQM+qq5F3+QgSlAiEQvhC8mUtSKVXJ6oKxCOJ8jJMql4A5VjE9hVi3RbO6IkoxdK1PQCyA6K7DE1&#10;NM2ShZ3kMnmmDYPYKXOYzOepVwOYuTxGsYg/EUVqSeA6Dt5AFq1WQ2xJ4fhFEqEIlWKJUqGKqznM&#10;aZqJ6ZgYPh09WyMy7ufYliGoS7Jg3QpyzgDjU0chB02npagGJfylOOcJ5xE2/Ty+634iHUGUUABZ&#10;lNDzJb7zH9/hY7d8knBTmLJVxosq5OUaFCowBtF5cey8i89UMSaLrEysrN107Y/Ta8Q12oka/d/l&#10;pI+xAJ7+zbPjP73pv7zeA0PnKA1x4ovSZPqmEBsFJK+CXpjAL4JeBCsmkYi0wKhOddqkvinJnHnd&#10;FMfHScZjFMsaYjJIKhkjc6RAWayiNFlIMZfh4iBCQqBqFPGwMUQoJQJY4QClTJFcuYLZLFBVi3hU&#10;8Ucl+g714SUEnKCCFPZTK5WZ2JnFzkFBK1A3I0HVZzK6fwSpXcAUCvjSAhWlQrZco6LkqehVUnUp&#10;DMEhO5FBl8vkxTxSTMTFwCjVsAwH2zWoiFlcuUY8FmJ6fwn8Gh3LZ3Ksdz9SALx6FzckUJko4Ko2&#10;Rw68zoGj+8hXagghBbnNpKxMUrXyvNL/KiP6BFrEQZRDVEo63miZdHsdNadGQnVJK0kkTUYwZaJu&#10;qvdbp97w8xtvvNE7UaP/u5z0cMPfOWvFWx9qDnU4Bw/3cPjoYQiCZVnEAwEkE4JBATEBri9MUbeI&#10;xVIE/McPOauUSoSkKHF/HWoyhjZVYWp0EurAN0NguJLl2FQvkeYghs/A3xCgnC2R17OYgoYj1Kjr&#10;boEQOJMlNL2ELhvUJIPI7BDTuRGKTgFDtilZOjjQvbKOSgEmM0Vkfwhpnh99sECppjE6lifYnAA/&#10;OJpLQBUZmhxFjQaIt0egDEgOFbOA63cINgfJ5zNUHAPXJxKui5K3yhA/3hVPZkdJJ5I4eRuAWqlG&#10;rCuO6nORkyazlrWQbqpj4YJF4FkYnoYXD3F0eIhQLEQ8EKM0MI5jmqRaWzH6Syzy1xMckpkbXog1&#10;JrKyYxWLWhf86s26sOmfZqz+7GiwrzAqiIpz/Lp4v4QzoWNVQqhSCtVL4TkCSDJSIsiUnUNKyeTN&#10;EhXTor65E0/3ESWBZAYRMh7kwPZHIKxiWjBZKhJORNDtCsGuAGgmTEwSDbnUKiM01fuhAr4JkOwI&#10;tuAnmqpDjQSpjU4y3duDk6/RddlCMqYHDkyNGgTENLIch1gIpZYiGeykWvShJCL4EKn0akSVIJ5h&#10;ERBlkvUq9B4f24kBkZpYo25+ExW3Rmm6RlHzEVAbjo+5dMhPl/EHo8fHe3kIBEE2Taq5MsWMzuho&#10;Ly3taWZ3zqB6rETmYI1sUSWWnIP5uolvWCC5cjaBOfWIrstpLatpOtrC7665jxvP/RXd6nJy24qP&#10;3Hb5bb89UZc3in+asW763S2XTFVzoowLFWhp6aK1aQHKpExxQxZzf5UmJw0aVEt5yk6JyqBNorWO&#10;/rFhlpyyiqnJPJIik2xIIaoSZMBxXCLNbRAK4IybVDJFUvEkoiwgH19fSKm/iC8AiirS2dmAMe7g&#10;mALRUIqp0SwdzZ3Ha+YYhBalKAkl1DqZ+Lwo3h4X1ZaQygqz6pfgnwqT21kgqaWIOjECYpBEvY/c&#10;ZBnbMsB1EQSBYDu4BdCmDfyNUYygia8+BAYUh6ZQlcDxFR8WBGUZx9CPj4AD4A+HyBdqiB7M624m&#10;oIY4cqSHP95xL61WC852iFoK1Axa4s00KWmkEQuO6gTH/ZT31PjsxV9lRWxdCUvM9G3sf+Kz7/jU&#10;xwRBON4kvgn8U8ZYN3h3+R/770dvS7aGEqXMMB2d9UwXdKSiykNfvoP9f36JvscyrFvSTTno4ATB&#10;HKlCExiqQ0tzO3W+esq1KqW4hhbSETwdPW8hdqvEokH8uo2CjZa3UPCQBYlQMIDpGrgV8CRwZIWs&#10;IxHvbKZ8bIzyYJbmpma0qkm1rwgLVaxShXCLRCzpEAhY5ASL/NgU89PzGHh5kOrmUdirYdoV6hIR&#10;1KSKFFUoF6vYronjmkgxFa/Bj2mboIMtGhiSjuNXUII+3IKGpJlUj+kQgta2JI5VpTRVhTQIyRCR&#10;ZIrKWJm4m6LO30amAN11s3H35ph4NY8pFmjrgEhdAtlRefT9d3NBx+mcP+NiPnvxdfrsxkW/KVP7&#10;+tRQ/+2dofq7rr342uyJuryR/FOMdeWHrmjftn/H1zWvJE7ncqBYtLXPp1Vs4osr3sfj37+N09Qg&#10;km0xWe8xXRk7Pi3XwZENijWTwSPDGJJNRp5C8BlEAiqVKR0vYqJIAiFRIRwJYzga1bxFIOZHt22Q&#10;ZHxhBW3ExsLGF4ujlQzc0SqiJuBMu+RfnaJhRTfhSIxwVGZyTwbB0gi5CjNizYy+UqR6pMzi+GKG&#10;n+qDItijNr5ZCnZcIGcWqW9MUqtV0Ssghf1UamWUujCua8LQ8Wm/4IiE/QECkoKeLWCNg1gPyDq+&#10;oEDRO240L+qn1j8NukCT2sGixoW0RTop7xxE2HSEU1plpCaH1OwkGceiUtF5fdurxLwQixYsxydF&#10;9gpEf9wohDZ3JDsmnnnkmTf9FrB/SldYzGYjAQ+xUCpBEnKKQHZ0mqTjwymXiGcczhGasTYM4ZVM&#10;Yl2ziMZ81HcEEfwKwWSIsplFC5hQLkO1iqIeX01AFtxsGQuXouBiJEKIM2Pkx0tUHRchFKKm29Q1&#10;xnCmPJzMNGkDutV2mjN1zCp3kRDqacjFiQ2LNE9HmEUMYbcIO2IceyDLGY1n8p3L/4twvx/VSh3f&#10;ew9MZKtMDmcQpRB53SHU1IqciFM5ViZSTRAdU2kwY9QnwkgHoC6noJVq2AGBSEMEIiAlIS9ojNYK&#10;pGeEQYOgGgYDYq1dSJbKutmruOt93+bLi8/nLbrKaifE4dfAVZoYmS4jtYfYnT7K3eX/5orbLuN7&#10;j1+3RLf7Pwa8qZcG/CP/FGMtiXfrQd31FjR1kgglaZATpGoi7z/9AvylGoxM0l50WCuHqWyYpKkg&#10;IldhqrdGe2MztYkxwl0NVCaGSQf9eDmolXQIQEAGt2xTrhhoroccjeCa2vEZV0lHr5VJtTQhKjLp&#10;dABr0iLoeDS21CGEROpbE1xz5VXIUzpSr0F5axnfkTBN+W5WJ87lk+d/iavXfogGs5GUHccp1/4n&#10;8BpNRRB8oE1l8SWDFPQqoWQSX2Oa8lgetwohNY7P8dMcDjPdX0IS/VTKBk2pBnDBFxMINfqwx8BV&#10;BQhAeXQcYkHC0TjFfJYWf4jw2BBPX/89zvWHaZrIs7IDpoYmCMsykmdjmDUmCqP4GmQOZvaLP3ng&#10;p9cUvMK3PG//m3rKzN/5p3SFN/30eu/Wn9zyH1auoEQ0m043zDXL38L7z3oH2/78EMUte1hWk2kP&#10;hTg2nsdyckRntOCmJCaGJvAqkEj5SMRCTOwr0hz3Y1kS2qSFPQkLVy1kNJ/FNGoIYRUvIIFPOB72&#10;zjtoPp1AQEV0PRJigMGBHOVEEWmGzOu9+5nK9XPxyvM5vf0MVjWt55wFl7CkYw0zErMJW0GiQgSz&#10;bCOKHjv2vYQpujAHUqf6SXYHKZo1jGwJocGPYZr4QgEsV0fXKuh+0LBJ1KexFJfqeIHO9nkUXx+k&#10;krFJz0ujqQJW1EArmMczBaYH9Qn8SCR0gWsWr+XxT32TzmMTnOYD07XYUAOx06ChtQ59okDoqI46&#10;IjE+WKbmiUwqRR58+YHutbPPfuKXP7r9TT0mkn+WsX5646+1RfPb19eODM2UXjdQdhZpnM7gvd7D&#10;yIbNhEemWKEmEIolWhqDTEzWWHTeaoZLeQyjihzy0PQqiZgfS9MolWxsWcILyXiHbcaZZvHKZUwM&#10;DYHo4ek14uEIkixhOSbkHQzTxe+LoKIQSvuYKpWo+g0WL5lHYSLD/k37qQs0E1LqKE5rhP1xSvkC&#10;tqnRO3KEg6MHGND6yTKBNNsisEQkPDOAlwTDr2HbQE5HFX1gWiTSSWq1EvagQaQ9QrFcIhJJYElh&#10;coNTlI9UUaJgRF2coIJT1EnPaqA2UgUBWlpa8RddmjIukddHmbpzM+dHY4SmyggK7JwAwXLof7qA&#10;/4CG/aqDN20xNuJQadJonN9IKOAT+rfsv3v7M/vftLXuf+efYiyAn37n6z17733mg19qXiBcJsVo&#10;GCph7NiPcnSUVNWmHlDxUAoG6VCYxgWzOTo1hhEVyVg6kgS2p6HJEGyMUNU1/OkkvplBrP1VJgqj&#10;LF+6GGc6h1cwiYfCJMUoLU4Kc8rEsgIE43VMukXSM1uxLTAGyvjdKE2JNgzBo2dyiL3DhxjJj9E/&#10;0sP+nj3sG9nF67kdvFLYQLGxTOKUVkKz00gNEmW5Qlk08ClBwpYPqegSqsp0NXUyNjLEokULccUq&#10;mWMFZsxuJz9dQDEE9N487AfmgNTow6iUQRUIS0GMQpUZ6VbEPMzQIpzttHDoZ89zuiGyUEwQFUWM&#10;qkVrWKFpyOHiMrxDhVUBkXRTgFcDFk1rGqj3+8keGts2Z9aqH2z9y9Y3Lczwd/4pucK/898f+tB9&#10;03fefcW76haQmx4gIDlIsoMoeshqgKpu4Q8l2W+XeC5QZGMaxCva2cUQlns8idvYnmZiOgs1DwQV&#10;RfBhTZXh2PGYEF3Hg4wEjv+L1yAkRRgtVaE+CmkPSkUEIYpSETGnKzQkmkhE44wPjREPJTDKFpbl&#10;0TmrE3wWuljCVqsMj4xRH+2iotXIm2M4gnn8e3wQc/z4HZnJnsrxxPhMAcfwjl+oPgrU/S3hPXj8&#10;z3vWunoM1UFP+8hMjMEg1Lcn8RVkopqPZjnFWbHZqM8epm1/jiVZkfBUlgAmkXiS4ZqLIsm0Rv0c&#10;nexnaG6aH01lKH+mA2n5LMZ37O//yGWffvv1y775+ok6vBn8U43lHj3aeudZl+3tzpQSy4IRpFIG&#10;2y3jRBWGHI3nKzZloFmBREMjz1QneHYhVM/2k43qEAXFL2NXbcKBCKIuUNxdon1+A4GAD8u1qBhV&#10;arZJpWbQGGhmSaWJj198LRN5K08gMKn6ZXKFfCSkhkN1sQZRrzhOJV9yInJAjYblyM9u/5EwIWRR&#10;ltVzoNBPXXsTs1ItbPrlQ3zg4qs555SLHMsRp2tq1ZRkW/bZnk90PL/s+hVJVkVLsYSaXJX0aJVv&#10;/uY7lKImYiyAmy0QSafxtBKNjUkmMuNUDIgsr6Oi6YRNP7GiQnhUpLUU4pfX3sDuXzzI6G1Pslap&#10;I12zaBIFFAp4WFheGBkfZS/DaCjEryNF9iwOEXnHmRwcH33x99/8+QcuEM8cPlGDN4t/qrEApm67&#10;7aqfX3vtve+OddJQrRCQLGqKTZ9ssKVgkwNm+2WSkRRDQZ17vSLepUlK65rYO3wATGjqqmO8b5qU&#10;4ycybRESVfpzGsFWGTsqI8Yj5GyHmWo7c0ej3Pu1390SJXKTIDT8/Ywon+d5PkEQBMDyPM8VBMHn&#10;VXPLM1LhW8veeeqp6mmNuE1ByppO9rnXufatH+Z71377MVWP/CjsDx/oATsISjPIgiAEPM+L5HU9&#10;jN/sLFH4wDf/9NW3bB7dit3mZ7qWY0ZLB/mBUZyJLPXBIIJrsH+8gtsNHcsWMrj1ILOiXcyZjvHg&#10;529hz21P8MCXf8QVM5ay+8hr1AGnR1sJeZX/q73zjpKruBP1d+/tnONMd0+e0QyjgFAOSKCAEMGw&#10;2BiDgMVgwICxwcbLw8Z+NuB1ehivsVmMDSaZlWEBs4KVCUJYSFYcaZRH0kgz0iRN6Jz7dt/ue98f&#10;Eufs0dldsB8sCu/7v09V1/lOVd1f/X5V5DNJqqwekjmZuCDQP97Po7ZhbNcs4XCu9PhF37v+3oeE&#10;L33isav/yKcuFsCDl8x60b+5e9kcvRVvucRAPMqh4xf+zbV4SFXKbCum8bTX0Bc+ymoZil/xopxb&#10;z/aevdTW1lIMF4itH8W6Fc6uh3wAaHcS8Wmk3UZKdjvOsgPn3lL09w8+PWmuOHfsxH78Z+zQ1rh0&#10;Jeszsy5f9LnxkyfRs/0gX7rs+srD3/jHH+lx/lgUxf/2CdxnNc0UXv/Iw4+9++hdeW8GR4ONvqHh&#10;Y7vbw9CSMtKQt5I+EGegBOGZUHfpBKJyGeeoys9n3MSFlQb+YfENzArUIBRyjKWSTPCaGY4VqAcW&#10;VHnJhGPog3p6Ai5+3RMhtdiEYVL7j1b+cMf3BEH42LMXPoxPJY51Ijf/7NGv9rjMvd06jdGigsix&#10;sNOMajc2SYdYriDqYfeBo1xgCHGby476bAztX7v4rHc+cmeGhmKA6SYPtzS7uExxYHkDqjakcB9M&#10;U9oXQYrJaLKGZjQdnCPMiZzYh/+KqcKiZNmgv3nTv234XWWvPPiNRbdt+8mXf3STQXA9+GFSAVgG&#10;X7a8sPG1qVK1CUWT0edkrGFoHIOzo2B7q0hgTZwbTNVMHgNTPzBUolnzM6HiQ1m3n3uW3MCls6YR&#10;CR+lIMgMAKtiBVpqHYwCR8IxxCod+0SFJ4ciSBe60FVXvb/yh84HPw2pOFlmLIDoqlXjv7P0os13&#10;hlod+vgYBbeebSNR2qxGhnJFOoFW4GJrPUa9xGZ1mJXpItEpXi765h34WwI88bVv8kXZzYRcBa9R&#10;YtXRMK9a4FALeC6qRTa7EVOWPx386ZbLTmz/w9A0TdwJjimQ+2tSeae/8PlrB+h/thQ7amzzuhnZ&#10;to9xWT1V+xWMm2BZrR5npozJ5eb5sTjrlhqI1nuoKxoQ1w2wYAjmBevY2DtInwrNQJPTSlcqhwto&#10;AWZZDAyYFPYGDCy3FWm6YlHMqvPOe+Zbr35ir3t9GCfFjAXgW7p0/+VfveeG9Zm4mvJ6yGSL5ICy&#10;yUAvMFWEif4AsqSRK5YYp7m51h9i6sECgz/7A+dm7VziGU/NGLTlHVQOhbnQYefGOhOLM+B8ZYiZ&#10;XXnGHc5MHlV7q09s/8MQBEGdKgjJv0aqTdqaxmh86I4qk8Vo7Y0SXb4P50oQX1CYthfuqQ8xOSxy&#10;tmzBFS7SpoBnZ4mmbVGa3hvk/DE41xOiMBpDVGG841gW9cTWs7jMX8ts9EwXzGREA8lQgNf7itTM&#10;mnlU0bm/8GlKxck0Y33A9z+z6KH4++u//7W6yQwe6GTv8dTwBcE6YvkcncU4O+RjUYQpbjderULB&#10;qLFTKjM2XOBqexPWbBnVpaM7P0DcW6G6zktyXwxZgxGvmYlXfn719Ks+e2to3lWf2N0FAI8//+Nr&#10;Vgysfi7cv9ukvhllZh4ucgjUKRYCtgCZwQghox2DwUBfaoytpTwjQGPQQZNsxueoYmtsmM5sjHaX&#10;D3/QS9eRbgoy3N3YgjKWQNabGPCYeSrcy5O7V/2h2Oy+t0qcOXJiX/6nOenE0jRN+sqcaX+c3RO7&#10;YrrZTrYUJxMZxahpmKvcPBpO0FKrIz1Upga4ptHN6EiChF1PLKrQipugPcQBJcab8iih4/u1a+qC&#10;HBocYdBt4LBJR1elHG1bdOnPr7jve78fP336x37Eofb3T/z+nct+8/7eTfP9wFwV5ugthFIi5azK&#10;MALhYg4FaHMEsTnM7Bw6TEAy4DE7MGUhjMLLpGh0VNGVDjPFZKO51kd3Tx/nA/UuP0eMTl4Z6+fC&#10;X333wUvueuAHn9ae6kROOrEA1PXr7V+86gurZmj6OXPzKsZsgqxL4N8TWfR6sFcb6R0qcl5LFVt7&#10;w7TbYVbIR193lPHOWsoGEy9EeqgBghYrB/I5JgGTJp5FV3wUndWKqlRIKTp2jOVyZy9avHrBZy5/&#10;rqVhwl/EK2f/zXlKmqaJrFhRv+bVf7vu/T+9eJcpowTG26HFaUJLy4hlwOAiZrbyu6Gj6I8V+jAl&#10;EMAvGRg8OkBI0ONweSjodeR1etYM99HoCbE1PowT+HtbFYFKCYdd4kA2xxt5mXO/es/DVz7+i2+d&#10;2J9Pk5NSLIADB7b5Hr/i+jWXxCuTAoUMQpWRVw4PEBKhV4V6k0infCxdO6SD8WUIHv/tnmOXvlA/&#10;rhm73sLu/XuPXdZxvMrLCJxnsmLUm4nqTGR0OrKCRkKoJMt++9s1Mya8Mn7WBV1tM2emfdXmIrWG&#10;siC0ljVN0wRBEEig1xJjJkFXtIb377dv3LIusLlj7aTCof5F9oND8xY2Nbj0WgZTJk6NDAGjjnS8&#10;TC+wDlAk2FABqxGk4jG5JKANCGHC5fXybuwoaWBOoI7+0UEsHg+D8TjX48RrNNJvK7BJznLRt3/6&#10;0tT/fd/1n1Tu+t/KSSsWwNa33gr+9sor13wm2HCW/vBhGq1OenIRJEQUhw3N52TL4UFaq5yco1nJ&#10;R4ZRBB1btTIpoK0pSNeREfqA6XW1bBgcYqbOQL3JSiKbYDwSzoYAZbWCSREBgZhc5Gg2zWi5pJUQ&#10;yla7q2zzV5esNSFF9LorOUkkkUwb44NjRoaOGmz5iNgu6AWDy4LfYqOqqKHlM5TFPGaLRCpWotoK&#10;roJIRCfxdEFBNUOoqpHIyChNtVX0Dw5wUDn21duCnnpniL+k+kkD08wGal1e9o+MYAYu9LfTLyr8&#10;aqyX+V+74Y93PPb7vxcE4X80+PlROKnFAlA714fuWXL5e4t1nvY2VUclFsVg0bMiP0qz3cKeTJ4A&#10;cJ67gbFEP0WTGdkokpVL7CwqGID6UIi1w8OIx2tFG5GYUddKbLiPwYqMyrGnE5sQ8ASDlHR6smqZ&#10;ChJaRaCgCcRVhXhFQdZL6M0WbAYLfqVMQyaFpVQirxcxijp0iTyJchJfdZDtYyPsBK6pdVAbV0lW&#10;KqysFNhfhtkeN6l4gtLxo8yyeGwveI5qo97iJiJkSStp9pQqLDRJOEUTBqOdpGRiZXSAtq/f9tiN&#10;jz7xzU8yb/3/hZNeLAB10+7qR+/66gpl2+45n/PV41AKdKR6GDu+rE31VOMq6diSPcoY0NLQTFW8&#10;jL2kIekEugsR/lUtUGeHCbYA2UgOzW6jKzFCKzA7UEP36FEOA80+Gz3RLKXjS+yk+gaUXAG9INI9&#10;OopdJ9Lc1kr/yAg6nUg+mcZdXU28XKZvNEIVYEPPQRT0ehP7FZkgcHd1K+SzdKoRunJlTMA0h5mx&#10;dIG6uga681GGYzkWA1PNdeRFmSRZDuUKaECdx0nO7mJlMq4s/fo9dy34wQ9+e+I4nUx8amkzfw0P&#10;Pf1E7u03XnuxZ3SsduOOdVP8Xh9+p51mq4lxegl9Oo2+qFDrrGJjMcP2VIIWyYDDYsYoaogSOMQC&#10;6Tyo2Sw+SWI0lyACXN7QjigZCGsKPcUiY/kSQ8AEp4HRQoWdiRQ1TjOlfJ6BYok6SQK1QkcsSTgv&#10;c0jV2JnOUqZEuKRyfmASNrOPgsnEhlyMoEFCqmhYckWipTg5RcVxfIascjnxOn10Hx3gYEGhFVji&#10;qsWiFMgVojhcdkpSCV9LLb1yiReGx1I3P/Hzz8795rdfPnGMTjZOCbEAHnrySWVFd9eKr9x7T/+v&#10;3ll5QZPbZrTLMj5FwV6U8VqtFPIpQjYTlZLCa+U8XYUEGWORuoZ6GipmWosaVWoJh07Aa5cIyxXE&#10;VBTVYmdPbIwRIHTsGgnaA/XYjHo6cnlCzUHe6x8jCRxRVQI+L1tSaRBh9oQWeiMJCiUVBZhht6KV&#10;ssj2EqOpHJc7vEhyniMoRIGAaGVy2yTQJKJymdWxUQ4CE4F5JhO6bByREpLfTl8qRVE0sSuZocNi&#10;3P2tt1+7aMIV13ecODYnI6eMWB/wysZNO5/59f957c1335lVyedqrKqGQ2dAzmcx6kT0oobOWEEz&#10;wIES9BXLyMkohXSGOm8It8eDUpHxusyQKlAEItkkBaDJbOBwuUItYDNa6Q+PkgfEispwvki7zUqk&#10;pFDt9pOW0wwrGnIkwXigzWfHkC+RzCbRyRnkUo5CGc7VICiZMATdWELVZBAYTmbZlhyhp1SgACyy&#10;2FhUFcKPgEknkaREjyqT9nvYlS5UPOcveuyep5+7zjNnweiJ43Gyckrssf4z1DffND7z+3/+9uGX&#10;3vzO531BQ52mocvEkSolcJiJ6yXWh7NsOJ5LZz5eojLRaKbZZcdYyRK02LHLZiLhBLJFT9lh4ZXR&#10;AbxAHkgC053VHE6NIQI6ROKoJIFGV5De5Ahfrq6nSi1TlHNYTCI9kQTJ4xfcTK5zYUlDymRigxf2&#10;CRV2HIhQrhwLMbQC17gbsGcyuCUJUVBJl3LE7Qa6rSIb0qmOG3/xszvnfPnezhP//8nOKSvWB+z/&#10;5SPTV3z/J8/5U8lJM6o9uLUSUi5DOqdira5mczbDn3N59h6/Qaj6eLyo0WKiTmekSpPwGK1oeolw&#10;MUfOaiBZkYkn0wRdfnSxPIViGr85gOCwIVsMbDyyF5/FTSGfYL7RTo3NTLlcQhEqFI0imUoJ0WwF&#10;JOSozJ5CihXA4LH3NgkBSyQT57kCNAsqdq1CrliiaDYxoFb4S2w4WbtkwfduU/iNsHbtSfnV92Gc&#10;8mIBaNu2WR574IHvHFr77t1n++z2GqVMe9mIRVbJKxpHBHgxF2Mfx66IUoH64xWw44GQFQwIuB1O&#10;bHYLlXyRZl8VxZEo1SUddkGikM9j9NgYLWXJagqqTsTlsKMVZNL5PGlRoCgaKZb1DGVkMg4nXbEh&#10;0hzbe0WPt9sETAWuMOlpNBkZK2fJG0WykpXuXDmZaG753cJl1z6y5Lvf/Uj5Yicrp4VYH6B2doae&#10;feIX93W+9vKXG+Ily3mBEFWakeFMhr4qB6vGBtlYUMgBFfSYUJjXFuAzC2fx+h/ewATUV7lJDiQw&#10;lMEKBI4voy5BQNVDWtBQdJCvQEwGmxkMbg+GUIjGSVO0s8+Zm2mcuyCzbvt279V33mwyABJlpOMx&#10;tIur7Uy3mZks6omMDTPsMbO6L59rn9D46NKv3/9o++23R0/8X6cip5VYHzB0aE/duuefu3vlPz9x&#10;bSgth9rdAcHjcFHSG3i/v49dxSS9xyr2mTTOya03Xce2TZ10bungSzfchNNkIzo8SjoSp2PdOloa&#10;GzlypIdQQwBVr2FxmnB53ezefZCfPPwUzUsuU9AJ7yEIyylVNifVvNLbffCKhXMXPhwEox+YhpU2&#10;p4uA14rJKtI9dID9CaKtS+c9c/7Vy345/9a7PvaD8E+T01KsD9CefdbUkY0t2PriK48c2bhlUq0n&#10;RMXtYnsiytp4mBjgdcHX7rqVVCLNG6+vpLGukcWLFmEymAiHw4TDYTKZNH39Pcw/fx4trU2EI8OI&#10;ehFJNNN/OMFlV1y93eCw/6K2IfB2e/uMKMCfO/88fen0xctb4aw2zCyubcOiVhiMDChataXrrIvn&#10;/frSO6552TPj6tSJ/T4dOK3F+gCtf3fzg9fd8LZFZ2w9MjxCx6FB9LV+9g9FmDg+yFntrQSDQYaG&#10;hnjv3Q0sW3Y5Xq8Xs8VIKpViYGCAzs5OrHYLCxcuxOl0IooilFXKmTxOh0M71HtkMJrOb5616PzN&#10;F3/uc+kdB7rPvmnZjRfo8tS2ulzpv5u9cP0F8+b9cd6MGR3CJQuHT7ZD44+bM0IsgAvG+x/6yk1f&#10;/H6hUKKr+yCHhka58ZZb0EkSb7/9FvPnn8tTv/stiVQcSRJYsnQJNpuNfD5LsazQ23uEzRv20n5W&#10;HfPmnUcwWEM6GsZrFYmNHKWxvolkpsC+IwMMJzNaRhDVOfMXHbpw8aWPeb2Bl9vb20+LvdNH5ZQL&#10;kP6t2OrNX3TWVE1Nlwo0tTaTySQoyTJzZs7hnTffxmw0YDYbmDJlMrv27iCWjNLU1oDOqMNms1Fb&#10;V0csOsq+rqP09hxEJxrx+9ygZSkrGUyiiK4CVU43jTUNgtvlFV1OX2zarPP+V1tb20cu3jhdOCPE&#10;GjdunLHmrOA/jp/Q7s+l0+TSKVqbm0hEI7z4wnKWLFpMKhlHEyp4q7wsWLiADZs2kMykaGpuJhKL&#10;kcsX8bh91NWFMEh6+g/3s33nVvRmqA76kXNFqEgYJSuVskBeUXnjrXdSE6fM+Kfly5dXTuzT6c5J&#10;U0zxSVJTowhuLOb8WBpDBXxOB5lkFLfDzPy50xjqP4jXa6emJkR/fz/JZJovXHMde/cc5kjfMHX1&#10;LVRXh3A63Hg8HpqaGpgzdyY333ILL/1pFzv6RhGcQUpGB8kiqJKZeDzLvj37GRwcPK33Uv8VZ4RY&#10;a9f2y337endbMFEfqEHOFChkspiNOqwWCatVYu+eTnoP7aehoYFoNMboSISaUC2r3llLMpEnly2i&#10;1xupCVbjdNpJpsIk0wk2bnmbTFHizx07iZU0zNUBRjM51ndso33ixPW33377R67qOZ04I5ZCgEaf&#10;p39v585rJU3Tt7W0kMtnEAUVSVJJ5xKMax1HrlBgaGiMQKCOiqrD5w+Rz5bYvm0X48a1YjYZMRkk&#10;BKFCMOgllcnwzqq1nDNlNj5/iJdXvMHuAwfZe/hwUjCb/uX8Cy+5f9OmTbkT+3ImcMaINRhNDY0f&#10;15zcsrnjktbWJkGvExGFCqlsjPaJbURiMTyeKiqqyMDgGDXBBg4eOMytt97OYP8A69a8Tzg8Qj6X&#10;ZvLkdjKZBIFANS1NZ3GwuxeLw87jTz1ZKuvE3zj9gTvfeP2tp89UqTiTxAI4MhLZevfdtx99f926&#10;i6dNmyKJEiCVicQilBQVQTIiikY0VUKWFQL+APu79vNPj/yMeGyMvXt2EI2M4Pd7UColUok4mqzg&#10;stnZuWcH7WeP/+Wyq26977JLLjtl0ls+Kc4osQDWburcMX3mlN2dHR2XVFX5TBa7CZvLSVHREAQ9&#10;Vosdg96AqAkk4lFUtcK/vPAcX7rpBqZOOZstHZvxV/nxV/vxunwo6QJejxuZirKmo+O+qz57/Sda&#10;BHuqcMaJBbCvu6/7C9dctfLJx5cvrG+u8WtIIBoQBAlNVamUFcwGEZfDjMdlRhAU1r6/mkw6TUEu&#10;0rljF1OmzSYeS+C1u8hk0vSHx9SXXl/1nHoss/mM54wUC2DD5u2Rp558YMVPfvrM7HJFqW+ob0Cv&#10;M1CUc5gNAoJQwmQUkeU0dbVBJFHAZrcTT2bYtvMo+XyaKefMQCyDye5g8+7dciEvP5/JlI6e2NaZ&#10;yBkrFsAf31ib2Xtw22s93X2+F5e/NMXjtgtNjTWkE2OYTFAupbFZdSSTUVxuN6JOj8PpoyYYZCyS&#10;ZvXqtbicHla9t1bp6h967qKLr3p+165dp2Ri3sfNGXNW+N+haZqg5eJLv3P/3T/cvOG9GVdfdRmq&#10;nEEp5RAFAQGJimZAb3IST5UR9TblG/fev+Pll17tev/ddxPz58/f1jpr1r8vWrToY39Q8lTl/4v1&#10;H1BV1fzg/d+44+VXlz/QVFPtrK+rRi0W8Pl81NbWUyrBgZ6B3Vctu+HHF7RPfUtsa/tEHuo+HTij&#10;l8ITeeihh8pr/rKpa8r06eOGRyPnrH5vDfmcTD5fJJvJk83n83ZfzeO3OQLPi0uWnLExqo/C/wUI&#10;8e7VCspNKgAAAABJRU5ErkJgglBLAwQUAAYACAAAACEAM+oy2eAAAAAJAQAADwAAAGRycy9kb3du&#10;cmV2LnhtbEyPQWuDQBCF74X+h2UKvTWrkcZoXEMIbU+h0KRQcpvoRCXurLgbNf++m1N7e8N7vPdN&#10;tp50KwbqbWNYQTgLQBAXpmy4UvB9eH9ZgrAOucTWMCm4kYV1/viQYVqakb9o2LtK+BK2KSqonetS&#10;KW1Rk0Y7Mx2x986m1+j82Vey7HH05bqV8yBYSI0N+4UaO9rWVFz2V63gY8RxE4Vvw+5y3t6Oh9fP&#10;n11ISj0/TZsVCEeT+wvDHd+jQ+6ZTubKpRWtgnm88EkFURyDuPtJkoA4ebGMI5B5Jv9/kP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xNNrOd4CAABoCAAADgAA&#10;AAAAAAAAAAAAAAA6AgAAZHJzL2Uyb0RvYy54bWxQSwECLQAKAAAAAAAAACEA2ix2H/x/AAD8fwAA&#10;FAAAAAAAAAAAAAAAAABEBQAAZHJzL21lZGlhL2ltYWdlMS5wbmdQSwECLQAUAAYACAAAACEAM+oy&#10;2eAAAAAJAQAADwAAAAAAAAAAAAAAAAByhQAAZHJzL2Rvd25yZXYueG1sUEsBAi0AFAAGAAgAAAAh&#10;AKomDr68AAAAIQEAABkAAAAAAAAAAAAAAAAAf4YAAGRycy9fcmVscy9lMm9Eb2MueG1sLnJlbHNQ&#10;SwUGAAAAAAYABgB8AQAAco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52" o:spid="_x0000_s1031" type="#_x0000_t75" style="position:absolute;width:10938;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iRxAAAAN4AAAAPAAAAZHJzL2Rvd25yZXYueG1sRE9LawIx&#10;EL4X/A9hhF6KJlosuppdRCkUeij1cR8242ZxM1k36br9902h0Nt8fM/ZFINrRE9dqD1rmE0VCOLS&#10;m5orDafj62QJIkRkg41n0vBNAYp89LDBzPg7f1J/iJVIIRwy1GBjbDMpQ2nJYZj6ljhxF985jAl2&#10;lTQd3lO4a+RcqRfpsObUYLGlnaXyevhyGvZPK/++w9tZffC2X1TN0ZZyr/XjeNiuQUQa4r/4z/1m&#10;0vxntZjD7zvpBpn/AAAA//8DAFBLAQItABQABgAIAAAAIQDb4fbL7gAAAIUBAAATAAAAAAAAAAAA&#10;AAAAAAAAAABbQ29udGVudF9UeXBlc10ueG1sUEsBAi0AFAAGAAgAAAAhAFr0LFu/AAAAFQEAAAsA&#10;AAAAAAAAAAAAAAAAHwEAAF9yZWxzLy5yZWxzUEsBAi0AFAAGAAgAAAAhAFej+JHEAAAA3gAAAA8A&#10;AAAAAAAAAAAAAAAABwIAAGRycy9kb3ducmV2LnhtbFBLBQYAAAAAAwADALcAAAD4AgAAAAA=&#10;">
                <v:imagedata r:id="rId2" o:title=""/>
              </v:shape>
              <v:rect id="Rectangle 13053" o:spid="_x0000_s1032" style="position:absolute;left:9055;top:5845;width:50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nRWxAAAAN4AAAAPAAAAZHJzL2Rvd25yZXYueG1sRE9Li8Iw&#10;EL4L+x/CLHjTdBVFu0aRVdGjL9C9Dc1sW7aZlCba6q83guBtPr7nTGaNKcSVKpdbVvDVjUAQJ1bn&#10;nCo4HladEQjnkTUWlknBjRzMph+tCcba1ryj696nIoSwi1FB5n0ZS+mSjAy6ri2JA/dnK4M+wCqV&#10;usI6hJtC9qJoKA3mHBoyLOkno+R/fzEK1qNyft7Ye50Wy9/1aXsaLw5jr1T7s5l/g/DU+Lf45d7o&#10;ML8fDfrwfCfcIKcPAAAA//8DAFBLAQItABQABgAIAAAAIQDb4fbL7gAAAIUBAAATAAAAAAAAAAAA&#10;AAAAAAAAAABbQ29udGVudF9UeXBlc10ueG1sUEsBAi0AFAAGAAgAAAAhAFr0LFu/AAAAFQEAAAsA&#10;AAAAAAAAAAAAAAAAHwEAAF9yZWxzLy5yZWxzUEsBAi0AFAAGAAgAAAAhAM4idFbEAAAA3gAAAA8A&#10;AAAAAAAAAAAAAAAABwIAAGRycy9kb3ducmV2LnhtbFBLBQYAAAAAAwADALcAAAD4AgAAAAA=&#10;" filled="f" stroked="f">
                <v:textbox inset="0,0,0,0">
                  <w:txbxContent>
                    <w:p w14:paraId="59E579D2"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v:textbox>
              </v:rect>
              <v:rect id="Rectangle 13054" o:spid="_x0000_s1033" style="position:absolute;left:9055;top:75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wixAAAAN4AAAAPAAAAZHJzL2Rvd25yZXYueG1sRE9Li8Iw&#10;EL4L/ocwgjdN1V3RahTZB3pcH6DehmZsi82kNFlb/fVGWNjbfHzPmS8bU4gbVS63rGDQj0AQJ1bn&#10;nCo47L97ExDOI2ssLJOCOzlYLtqtOcba1ryl286nIoSwi1FB5n0ZS+mSjAy6vi2JA3exlUEfYJVK&#10;XWEdwk0hh1E0lgZzDg0ZlvSRUXLd/RoF60m5Om3so06Lr/P6+HOcfu6nXqlup1nNQHhq/L/4z73R&#10;Yf4oen+D1zvhBrl4AgAA//8DAFBLAQItABQABgAIAAAAIQDb4fbL7gAAAIUBAAATAAAAAAAAAAAA&#10;AAAAAAAAAABbQ29udGVudF9UeXBlc10ueG1sUEsBAi0AFAAGAAgAAAAhAFr0LFu/AAAAFQEAAAsA&#10;AAAAAAAAAAAAAAAAHwEAAF9yZWxzLy5yZWxzUEsBAi0AFAAGAAgAAAAhAEHL7CLEAAAA3gAAAA8A&#10;AAAAAAAAAAAAAAAABwIAAGRycy9kb3ducmV2LnhtbFBLBQYAAAAAAwADALcAAAD4AgAAAAA=&#10;" filled="f" stroked="f">
                <v:textbox inset="0,0,0,0">
                  <w:txbxContent>
                    <w:p w14:paraId="577370A8" w14:textId="77777777" w:rsidR="001D2114" w:rsidRDefault="00B44452">
                      <w:pPr>
                        <w:spacing w:after="160" w:line="259" w:lineRule="auto"/>
                        <w:ind w:left="0" w:firstLine="0"/>
                        <w:jc w:val="left"/>
                      </w:pPr>
                      <w:r>
                        <w:rPr>
                          <w:rFonts w:ascii="Calibri" w:eastAsia="Calibri" w:hAnsi="Calibri" w:cs="Calibri"/>
                        </w:rPr>
                        <w:t xml:space="preserve"> </w:t>
                      </w:r>
                    </w:p>
                  </w:txbxContent>
                </v:textbox>
              </v:rect>
              <w10:wrap type="square" anchorx="page" anchory="page"/>
            </v:group>
          </w:pict>
        </mc:Fallback>
      </mc:AlternateContent>
    </w:r>
    <w:r>
      <w:rPr>
        <w:rFonts w:ascii="Garamond" w:eastAsia="Garamond" w:hAnsi="Garamond" w:cs="Garamond"/>
        <w:b/>
        <w:sz w:val="24"/>
      </w:rPr>
      <w:t>PREFEITURA MUNICIPAL DE DEODÁPOLIS</w:t>
    </w:r>
    <w:r>
      <w:rPr>
        <w:rFonts w:ascii="Garamond" w:eastAsia="Garamond" w:hAnsi="Garamond" w:cs="Garamond"/>
        <w:sz w:val="24"/>
      </w:rPr>
      <w:t xml:space="preserve"> </w:t>
    </w:r>
  </w:p>
  <w:p w14:paraId="32911237" w14:textId="77777777" w:rsidR="001D2114" w:rsidRDefault="00B44452">
    <w:pPr>
      <w:spacing w:after="0" w:line="259" w:lineRule="auto"/>
      <w:ind w:left="284" w:firstLine="0"/>
      <w:jc w:val="center"/>
    </w:pPr>
    <w:r>
      <w:rPr>
        <w:rFonts w:ascii="Garamond" w:eastAsia="Garamond" w:hAnsi="Garamond" w:cs="Garamond"/>
        <w:sz w:val="24"/>
      </w:rPr>
      <w:t>Mato Grosso do Sul</w:t>
    </w:r>
    <w:r>
      <w:rPr>
        <w:rFonts w:ascii="Garamond" w:eastAsia="Garamond" w:hAnsi="Garamond" w:cs="Garamond"/>
        <w:b/>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C7FF" w14:textId="77777777" w:rsidR="001D2114" w:rsidRDefault="00B44452">
    <w:pPr>
      <w:spacing w:after="0" w:line="259" w:lineRule="auto"/>
      <w:ind w:left="2119"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2FB013D5" wp14:editId="10F59751">
              <wp:simplePos x="0" y="0"/>
              <wp:positionH relativeFrom="page">
                <wp:posOffset>175260</wp:posOffset>
              </wp:positionH>
              <wp:positionV relativeFrom="page">
                <wp:posOffset>239395</wp:posOffset>
              </wp:positionV>
              <wp:extent cx="1093889" cy="949960"/>
              <wp:effectExtent l="0" t="0" r="0" b="0"/>
              <wp:wrapSquare wrapText="bothSides"/>
              <wp:docPr id="13036" name="Group 13036"/>
              <wp:cNvGraphicFramePr/>
              <a:graphic xmlns:a="http://schemas.openxmlformats.org/drawingml/2006/main">
                <a:graphicData uri="http://schemas.microsoft.com/office/word/2010/wordprocessingGroup">
                  <wpg:wgp>
                    <wpg:cNvGrpSpPr/>
                    <wpg:grpSpPr>
                      <a:xfrm>
                        <a:off x="0" y="0"/>
                        <a:ext cx="1093889" cy="949960"/>
                        <a:chOff x="0" y="0"/>
                        <a:chExt cx="1093889" cy="949960"/>
                      </a:xfrm>
                    </wpg:grpSpPr>
                    <pic:pic xmlns:pic="http://schemas.openxmlformats.org/drawingml/2006/picture">
                      <pic:nvPicPr>
                        <pic:cNvPr id="13037" name="Picture 13037"/>
                        <pic:cNvPicPr/>
                      </pic:nvPicPr>
                      <pic:blipFill>
                        <a:blip r:embed="rId1"/>
                        <a:stretch>
                          <a:fillRect/>
                        </a:stretch>
                      </pic:blipFill>
                      <pic:spPr>
                        <a:xfrm>
                          <a:off x="0" y="0"/>
                          <a:ext cx="1093889" cy="949960"/>
                        </a:xfrm>
                        <a:prstGeom prst="rect">
                          <a:avLst/>
                        </a:prstGeom>
                      </pic:spPr>
                    </pic:pic>
                    <wps:wsp>
                      <wps:cNvPr id="13038" name="Rectangle 13038"/>
                      <wps:cNvSpPr/>
                      <wps:spPr>
                        <a:xfrm>
                          <a:off x="905561" y="584509"/>
                          <a:ext cx="50673" cy="185867"/>
                        </a:xfrm>
                        <a:prstGeom prst="rect">
                          <a:avLst/>
                        </a:prstGeom>
                        <a:ln>
                          <a:noFill/>
                        </a:ln>
                      </wps:spPr>
                      <wps:txbx>
                        <w:txbxContent>
                          <w:p w14:paraId="1097164A"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wps:txbx>
                      <wps:bodyPr horzOverflow="overflow" vert="horz" lIns="0" tIns="0" rIns="0" bIns="0" rtlCol="0">
                        <a:noAutofit/>
                      </wps:bodyPr>
                    </wps:wsp>
                    <wps:wsp>
                      <wps:cNvPr id="13039" name="Rectangle 13039"/>
                      <wps:cNvSpPr/>
                      <wps:spPr>
                        <a:xfrm>
                          <a:off x="905561" y="751205"/>
                          <a:ext cx="42144" cy="189937"/>
                        </a:xfrm>
                        <a:prstGeom prst="rect">
                          <a:avLst/>
                        </a:prstGeom>
                        <a:ln>
                          <a:noFill/>
                        </a:ln>
                      </wps:spPr>
                      <wps:txbx>
                        <w:txbxContent>
                          <w:p w14:paraId="7887C3D9" w14:textId="77777777" w:rsidR="001D2114" w:rsidRDefault="00B44452">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2FB013D5" id="Group 13036" o:spid="_x0000_s1034" style="position:absolute;left:0;text-align:left;margin-left:13.8pt;margin-top:18.85pt;width:86.15pt;height:74.8pt;z-index:251660288;mso-position-horizontal-relative:page;mso-position-vertical-relative:page" coordsize="10938,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LNSO3gIAAGgIAAAOAAAAZHJzL2Uyb0RvYy54bWzEVttu2zAMfR+wfxD0&#10;3tpO4iQ2mhTDuhYDhjVYtw+QZdkWJkuCpNz29aNkO12a7pYB3UMc6kYenUPSvrretQJtmLFcyQVO&#10;LmOMmKSq5LJe4C+fby/mGFlHZEmEkmyB98zi6+XrV1dbnbORapQomUHgRNp8qxe4cU7nUWRpw1pi&#10;L5VmEhYrZVriYGjqqDRkC95bEY3ieBptlSm1UZRZC7M33SJeBv9Vxai7ryrLHBILDNhceJrwLPwz&#10;Wl6RvDZEN5z2MMgZKFrCJQQ9uLohjqC14SeuWk6Nsqpyl1S1kaoqTlm4A9wmiZ/c5s6otQ53qfNt&#10;rQ80AbVPeDrbLf24uTP6Qa8MMLHVNXARRv4uu8q0/h9Qol2gbH+gjO0cojCZxNl4Ps8worCWTbJs&#10;2nNKGyD+5Bht3v36YDSEjY7AaE5z+PUMgHXCwO8zBU65tWG4d9L+kY+WmK9rfQFiaeJ4wQV3+5B4&#10;IIsHJTcrTlemGwCZK4N4CbSM4/EMI0layHnY4QOjbhJ49gf9Xn8ShpEfHzkqBNe3XAjPvrd7yJC3&#10;T3R/5tZdTt0oum6ZdF2RGCYAvZK24dpiZHLWFgxgmvdl0pWAdYY52viAFQT+BIXjkZH8sBBQPgLz&#10;mC2kzT8mykFvkmtj3R1TLfIGYAMIQDLJyeaD7cEMW3rOuvgBGMDx+QtNxA5sweiEr7+qk4eGaAYQ&#10;vNtjaaGpddJ6noisRSfu3HPZ734YSsr+jKYsTtNpghEUTjqfpHHWKTFUVhpPZ+OurpJ5Op/O/PK5&#10;dJFcSM+lVD6tOkd+BqpswOcttyt2IX8nw00KVe4hpxtlvt1Dm6+E2i6w6i3sOz9I5VcxEu8lEO6b&#10;7GCYwSgGwzjxVoVW3KF5s3aq4kFdH7+L1sMCJV9QUmhhz0kaRDlH0lmajOL0WNLJKJlMBkmzDDrE&#10;C0oasDyS/P8kDZ0dXmchm/tXr39f/jgOKfD4gbD8DgAA//8DAFBLAwQKAAAAAAAAACEA2ix2H/x/&#10;AAD8fwAAFAAAAGRycy9tZWRpYS9pbWFnZTEucG5niVBORw0KGgoAAAANSUhEUgAAAJYAAACCCAYA&#10;AACkRjFvAAAAAXNSR0IArs4c6QAAAARnQU1BAACxjwv8YQUAAAAJcEhZcwAADsMAAA7DAcdvqGQA&#10;AH+RSURBVHhe7P1nuF1lub8Nn6PO3ufqNcla6SE9gQRCaIIgRVEQBbvY3Zatgg1Rt1hR7BRBFNkC&#10;Ir2XQAJJSCe9rN7L7G30MZ4P0f268x7v++WBqP/nOY8jX+bKWHPc9++37nJddxH4f/n/wvM8GZA9&#10;z4sB9WQwSDMsiqL2t58LgAQgCIJ94vP/LyCc+MH/6biuGxAEwRMEQf+bQWKe50lARRAEAWj0PK/F&#10;1IQ6LGOuGlRn4zCBj4cEQTjgeZ4DpLLZ7LxUKhICdXhsbCzT3Nxsj4xgtLUJZUEQrBO/9/9p/D/C&#10;WJ7nydPT03WGYZy3f//+yyKRiLZw4cKNe/bs9W1/fe+6mTNnqWtXrzz0X9/5DtWqtuK6674y86UX&#10;X4zv2LEjaumGePHFF5uXXfb226nkf0MiUarVamd96tMf/4zPH5gxeGwo98STT03fesdv7ddf3ze9&#10;7uyz9l16ydt6v3fTTaMNqdTBz33uc5MAf/zjH6OSJAWuuuqqaUEQ3BPf8f80xBM/+D8Bz/Mkz/ME&#10;z/OEzZs3BzzPm5NOp6+9/vrrf3Ds2LG3//rXv36Ppmm/eujhh2/u7Oi4/LkXnr/YsJ0v1zU1f3n1&#10;qaeerSq+Tk8g/slPflI874LzMWxLQSBFIiEChuu6FUXxBa//yldTa884vXtqYnxNdjq77r3vfc/l&#10;r7z88rcKucJdruk8ODo69uddO3Zd98XPf+lL+cnMPa9sePkPjz706GV/ayn/j+b/GGN5nidls9lF&#10;2Wz2u+Vy+afAOz3PW3jqqafONQxjjWVZ57qu23DxxRezcuVKHn30UUlRFGloaIixsVEef/xx9u/f&#10;zzPPP8Ntd9zKxo0bKVXKaEaN4dGhMjL9gCYIQiUSiewyLeuh0dHRgq7r3Hzzzbz66qtsfOllspkM&#10;d/7ud7JWrSYKucL6fCb3PVkQbnrnO9/1tjWnrl2n1/TzPc9Lnvj+/H/Gbv9H8G9dkEwm05pMJs/P&#10;ZDJn6Lo+57rrrlvU3d0dGh4e5pZbbhkLhUJbLMsaUxQFoPXXv/71iv7+/rZwOExPTw8rV68iX67g&#10;CRIPP/hX3v6OS8H1KBaLDA8MEotGOeOMtdl3v/vdz+i6/lwsFtsNjAC13bt3J55//vlPPvDAg9ef&#10;tvpUce7cuezfvx/LsshkMpx/7nl/f0eOHj1KQ31DYXJy6oUbvn3DvTO7Zz7194kAwGuvvZa6+eab&#10;r1q2bNncQqGw9dprr30lm81OrVixovYPxf234t/OWJ7nKZ7nvdWyrA/cd999527cuDHiui4//elP&#10;+fGPf8znPvc5vvGNb/CTn/wE0zT1SCQyblnWnlqttiUWi9k7d+58229/+9uzXdfFcmyQFfyhILFw&#10;hHK5zI5t2/nUpz7BIw89xB133OGkk6lfV6vVR0KhUKBSqaiiKPYHg8GDoiganud1fvJTn3y5obGx&#10;vVQoMjI0zNKlS+nr6QFRpKenh2XLlvHiSxu8n/70pzeuW7fuF4IglP5xJul5nvhf//Vfly9evPgH&#10;6XS687HHHvNuuOEG7cILL8y2tLQ8ff311980b968gf9dC//6/Ft1hZ7nyd///vd/fvXVVz+0devW&#10;tzuOE7n88ssRRZHdu3czPj5Ob28v+Xyeo0ePEolEZCBs23YgFovlgM3Lly9/8P3vf3+5VCrR2dlJ&#10;tVyivaUZn6ISDYcIBHz09/cjiiKu67q2bfeEQqEpXdeTPp9vdTAYXDY2Nhb+2/vUBFV18uUS45MT&#10;iLKEbdu0tbXR2NiI7To0tjYza3a3vnjFikdFUcydGJ4QBMG1LOvVgYGBV/bt24dhGOIvf/nL0Ec+&#10;8pH2dDp9bTgc3njjjTd+7+qrr+76x+f+1fm3MhaweNu2bdd85CMfEW+99VZ6e3t54oknaG1tZdOm&#10;Tei6zq233sp3vvMd5s6dawJjtVotGwgENIDp6WkdmBgfH6+Ojo6i1zQa6uoYGxrkkYceZHx0lDWn&#10;nopeq1EoFNi2bZvsyXJHRdeTfr+/ThCEBkEQ6lpaWiIAeagbGB5MTOWzxFJJumZ388gjj7B582Yc&#10;x+HUNadxuOcYI1PjhhMMTp9YmL9z4403jgWDwZ/88Y9/nMxkMhSLRWq1Gvv37+fFF19sm5iYuP6s&#10;s876/vvf/37/ic/+q/JvZayJiYns8uXL+3/2s58xe/ZsDh06RF1dHdlslp6eHlzX5V3vehetra2Y&#10;prmjWCw+HQwGd01PTw8JglCqr6+XK5VK6uDBg4HW1lYAyoU8rU3NvPUt59FUX8fO7TsIB0OcsfZ0&#10;du7cKbimcW7Y718gCEI2l8u96nneds/zap7n+amWFjY0NYaXLVuGpmnse30vH3jf+1iyZAlHjhxh&#10;3759yD6VSCJOf2bIObE8/8jFF188tWjRIqurq4t9+/bR399PS0sLGzdupLGxkR/+8IeDd999t37i&#10;c/+q/FsZq6mpaeCDH/zgFxoaGg739vbiOA6ZTIZMJkN9fT2JRII77rgDWZa9UCiUjcfj/ZqmjdTV&#10;1dU8z2uoVCrrwuHwO5PJZGzp0qVUSmVszUAvFqkU8gRVBZ8kkpmeZGpynG1bt+BTfYuAD5qmuSAc&#10;DhuADczyPO/So4ePffLVVzfJQ0MD6JUyiiyyf/duQqpKXSqB4LnMmdNNW1tLuCudmn9ief6Rvr6+&#10;rv7+/nrP87Asi1qthuM4TE9PMzg4+NK55577vROf+Vfm327wDpDNZhfdfvvt3+nt7b103rx59Pb2&#10;YlkWbW1t3Hfffdxyyy2cccYZhqZph0KhUE4URYB4sVickc1mEx/72MfIZrO887JLkV2X6ckpXnrp&#10;Jc48az3BUITGlmb6Bvp59oXnect5FyDKEqqqOt/97ndHd+7cOXX77bfH6urq2g8dOezrHRngHZde&#10;hmg5KA5seOY5Ojo6SNSnkcIBjg7288xLL3D/X/+6f9WqZd/TCL3SIgij/xgkPXr0aPT73//+72u1&#10;2tsXLlzI6Ogo9fX1lEolDMN46ZxzznnP5ZdfPv6/KuFfnH9LY3F84Bz705/+9Kfvfve7F1144YUM&#10;Dw+TTCZZtmwZzz//PH/+858plUrYtm1Fo1H3tttu842OjiLLMps2bWLRokX4ZYnx3j7WrVlDpabh&#10;C/h5+tln6Zo7m7nzF7Jtx3Y8UaCrq4vXtu3gvvvu49ixY9x8883Mm7eAp599igsuuoBoIMSLTzxN&#10;SFY5e+068vk8ew7txxJh/sql7Dy4D384RCwW8waO9R644ze/+WVTuunBp556qrxq3ryZA9nsV375&#10;y1++b8GCBcKGDRtIJpNomsbrr7+uvfTSS2tbW1t3n1j+f3X+rbrCf0QQhOLZZ599Zzqd9hYuXMj0&#10;9DSSJHHw4EF27NjB5Zdfzte//nV+8IMfKJ7n+TzPwzAMSqUSrnu8sQj4/IiOR7VYpufwEQaO9ZKM&#10;x5E8gSMHD9F7rIdqqczLL79MOBxG0zR2797N1q1bCQaD4Hps3bSF/iPHCMoqqXCMrS9vYnxgiLCk&#10;gmnjmBaSC/lslnAwKKiitLAxVffDV1988bb7//CH27/7k5ufvvLKK9/f29sr2LaNpmksXLiQrq4u&#10;zj333O0tLS2vn1j2fwf+bY0F0NjYuHPlypXZ++67j3Xr1hEOh2lvb+fvA/MlS5awZ88eKpUKa9as&#10;YceOHWzatIlUKsXevXsRBIFz1p9FyOdnpH8APJfzzjmXU1etIh6LMHtOFz09PcfDEtUql156KZs3&#10;b2bWrFls3LgRv+pj8bwFLJ63gDUrVrH+tLVMjYzRnK7n9NWnsXzRYvbu3M1gbx+VQoljh45QLZYQ&#10;EKPDx/re7hfkazo7O9vr6+uZO3cu0WiUBQsWMDIywquvvsqll1760r9rXvHftivkb2mcX/38V3+4&#10;46473rNq7Qosw2DpwhVEIjGeffFZSoU8Gzc8zxc+93kOHe4lkaojVZfm8NFDzJm3gIgkMrV/HzFB&#10;IjM0iiwpTFZKLFpzKh3LTiFvatx3/1/p7JhJZ2cnmzdvJhgJc8qChRzYs5tUIsmq5SuoC4V58p7/&#10;xi2UiPtUZJ9KTYFZy5fha6hjb88xRienWLxoET0HD9LZ2sJLL7xAOBoiU6vx7quuIhFJ8frOXdiG&#10;jWN77D+839u6a9tHRVH83Ynl/ndAOvGDfyduvPFG78brb1xwtL/nrDXnLeXQ0X1Up2oUpsrsObwf&#10;wyzzxY+9n8ZohP6+cWbPXkDf0CCj2SlSDY2Y5TylwSOo4yM0jBXwj06jGAaBiJ9Xew/RW8wylS1x&#10;4NAx1p1xNgsWnUJb10yefPJxkmoAxXUZG5+iODoOg0MkCkXkqVFi6OTKU7iqQN4yyVcNJkem6e7o&#10;IhEK4dgal77zrVTcKlXRYmJqAr8pcnDb6yyctZALz34r+YmMs/rUtfevXLvy0AMPPOCdWPZ/df4l&#10;u0LP88Tf/fXnV3/jji/9/tEjj/+sxx1Ye+L/Aai4fYtnrJp1We9kLw/fdzdrTpnL4kXzSDfVMau7&#10;C9d1eemljWzfsYuW1k4M06WcL1GfqGPr1q34FIllXZ0kdI3I5BSdmsWCYJhF9Y2sXLSQeCTC7Nmz&#10;mTFjBv39/dxz7585dPQIrR3tDA8NcOryZTTGo6yYO5vFTY2Ey3nU7CQpW2NuUx0XnHUGg0P9ZHJZ&#10;FDWIJPupaDo12+apl19kf+9hYrEYDfVNzJndxQeueR9GJsd1n/4U55273nl583N29V3vUv4hOS3e&#10;cMMN0ft+cl/S87x/Se3+zr/ky930lxtu+OWxP/7htum/vP+q31/7H2/7+uWP9bj9V/1j9v+p7FPn&#10;f/jnX7v3mp98fJkRL2EPDTK5fTc79mzBCQl0tLWz5rQzefLl1yigsre3n6lcnmXzTqE5luJDV1/N&#10;rJZmtOEx5GyO9mCYtCJTHR3l2K4dpH0Ks+rT+BwTn+ciuRaJSBDXtrBtk7aOVqanxpnd0kBxoIeh&#10;vbup86msmt1FyIO+gwcZGejn4osvZsGyZRiySM62ODI+gSGrPLrhJcYnS7QmO5jR0MmR3j6eee5J&#10;rNI0M1pS5Kys7ksEpn6/fr3N31Y+uK7ru/TD75xT6Ky+6/pvXf9J06wu/18V9y/Ev5yxHjvy1Bn3&#10;73r8+v1irzAZHyO8MkRovi/x49u/87sxb/g7fe7UmZ+856s3fOK71z243xmcPxgYwd8KrRE/0kSW&#10;if4jaJVppsdHKOYqrDv3bQihJPWdnRQqZfqOHmNqYJhXXtrAwb17KeemUD2bSNhHIhqisS7O5PAg&#10;+3dsZ9MLzzGrvZVibpoF8+dw2SUX097WxGtbNiEpErLgsuvVl+jfvxOfrRFXQDEMwqKAatpMDQ3z&#10;2F8eRKtUqWka5WqNmm6zdMkqVpxyKqevPAPJkKBskxsZJ6ZKOJU8imgi+p0jwUT08Msvv2wLguCt&#10;X79e2rVrl5pqTdcWLZ7LitVzzr39zp98TXdHLnHdVyL/aktu/vXGWCsjP5uK5RZMhMehWMMO6WTG&#10;xsiN5ZQ1689Y98zul9770MaHz9Gjmio1yRwrHqFBlZE3jeCbqjF/5WKSdWkyU0VCsTThZDNb9+yn&#10;uaONrhntBCyH5acs4nDvYVrTMdzRXtKiR8CyKes1fC11DBgltGQQXZVpam7l4IGDRCNRHnjwfuLp&#10;BMlYFD9glQqEMXAmRmn0XNqDIcrjEyiyjBsO0dA9l5KoIoUTFAo1Tj/1DHyuyO7Nr1GdznDmyjUM&#10;HDpGfTDEis5Ojm3bRt/Bvaw4cxXnXPXOW1cvX//UjTfeiOd5wsDAgKppmhj1QrnG1sapmW0NnS9u&#10;eGLVaevOWDOJdPoUtfVzL17U2bKsYWTX47sqJ1bryeZfqsW6y7vLv31k1+opL4MqHk+eGP01FBWE&#10;Dpkv3v4V/rThTqWsZiiJeY4e3YajFqkqJVKtcdKhMMde2MCehx9hSUcbE/2DNKaamNM1l1x+miM9&#10;B8nms4yMjXLJRW+jPV1Hvn+ImC0Sl1TMQhGrWEKsavh0m1VzFlCdyhD1B6gWCixbspRUKkVPXy9l&#10;vcKyJafQkUhij0/jZYokkElJKglBhXyViWP9LFuwiOWLl9BYX8+uXbvw+f1IksI5Z57D0NEels+b&#10;i1jI8djNvyJZ1li0YC4z53UNm3b1UUEQPIAHHnhAKZVKQjQara1YsaLWEe/o2/nqtt81NbVucjE6&#10;tva9euWHf/GRT9275cFf7O859LPN7ubAiXV7svmXMlbQCwZrSiGRKU4SLYjUSz4YAanm0meOss86&#10;zJTYT7jeoNwzDiKoIYFQPIiVCCGFQyzyR/AfOkal5yid6RjbN7xMSJCQMNHNCr3j/ezrOcTu3bvZ&#10;+OizNOY9mqdt2nWVWUSZKUaYIcUo7u/n2EuvMS/dwlnLVjN35mxWrVpFS1srajjEgpUr6O3tZ8dj&#10;z5EoWMwJppEmK0jlGq2BNFFPJdM/yutbt7N7x3Y2bXuVg4NH6JsaYrKSoYrNzr078As6wzs2s0wJ&#10;sigYJ5FO8bar3/uLz3/+pgMAO27dociTcuS9c98rXHHFFf+TyL7wwvcda22Z8+Lmwa3yrx/6rTAZ&#10;yDDlmxQTc5KX1wl15/+viv0n8C9lrHrkoONVlNmzOlFqAr6yRFgEq2YTa4xiTZewpDxHe0egDYL1&#10;PpyagySrtCxdgr+xjs5ghKXBGFZPD6FqmcvWr2P9quU89+TDLDylm3RrHaedtY5yTUOv6iT8CWRT&#10;RvR8WC5oFZuQL0xUCRKR/VRyJXZu38nRoz3ce++fOXDwMFXNoGraTGZzxKJJosEYHgqOoCBLcQxX&#10;pFDW8QdCTE1NMWNGB0uWLWL9uWdSqRVJ1yeZM2cWl5x/Nn07NlFv6XRIMnKxyrq3nDcR6mh78OWX&#10;X7YBdrJTEVOib/m1y5W/LXJUXNcNPPinB9vXnH32ir++8nRy2ldgUphEixpsG9wu6V7tUyfW7cnm&#10;X8pYbYQ7GiMxWdAt/P4g9S0dCD6BSsWlmMuBAIUpiCXBnxZINtYzr2M206NF3vufn2fRuWcQVVVi&#10;VR16++kSJAr9h9mzdQMfe99VPPrQAzz7ygYODfbQ0tFJe9dcNH+QSiLBiCzhtrWRD/vJ4CFFE6Rb&#10;O9FcKFZ1hscn6JzVTSAQQddt9u7dz6wFC7HjCYz6NLlohHG/D62hngHXRmxqYtqyWXLqaiYyE+Ty&#10;0zz04J/JZkdZuWQBG556nKToIQwOoo6O0BoNk8/nWX3x21+D2NDf60RVVVUX9bpHdry87LHtG9+x&#10;b6L3hu//5pbf60HnXluRPrdtfJ8gtAYoTk/gRm2is+LctenOtRNub8P/rt2Ty7/U4P2jN3zwq3c9&#10;9+cVlt/F8GyGJkeIphNU3RptHU0UKiUYByUJUipMZjCDXXX50Ds/wurGdVj5HP2PP8PipnYO9w1j&#10;ux5jloEdUhgY62Hjpp0oYR/zFy4iO5Fh8MgRbK1K3tI4nM+wJz/BvnKOPcUsO7OT7Ozr5aVduyla&#10;Dp7Pz3Q+z9Do8PGlLP39vPz8i5SrZQanJxktFhgs5Ri3dCYl6LNNJgSbjOghxiP0j45w7PAh2lJJ&#10;Ap7LZG8PnZKKtXsPS+pbsGyBrvXraXrXxb8QA4HX/l4nv334t43hZPA9vtmRL2zoe/VDf9n6yNl/&#10;fOoPC+av6G4TOjzlib5nyPqLVAM6NbtGPBKnb89R5a2z1x/47Y9/v+d/1/DJ419mivrUoYc6v/Db&#10;r+4/ZPWEOk/vImtlEFWB4ugUTII/BnoOCICSkhATYcL+KLW+Apcuv5BmWjjX187OL95Ey4RGSkmz&#10;P18ieNE5dF5wFgPTw/zgFz/H9UW55OLLGTs2zMYnnmBBZz2d9SlmNLeSqq8jUd9AqD6NEIvjyn4i&#10;iXqCkSS6bgJQKRVJxiNgmXiexUhulFohi5ApUBoapTKRoZjLc2R4hPFqiaIIV3/0WnTb4Y5f/5bT&#10;Fizksx/6EJTKPPKjH7GsWKYtnqRa10T3Oy5zlnzyI8vFhob/STzf8uuvLx2Xc7f94dDTK3xzU1R9&#10;Np5moIzmaemo44gwQsnJgQZyc5CwG6EuF+F9TZfs+PplP1n9z8o1/ssY6+P3fOHWB3c8cu20MA5O&#10;jdiaZorTYwiCijdlElFVPET8TSkytRzoGnIoQspN0CjX4U1bNI7bRDf1cEFsNsm8zIHxCXo602wa&#10;GyAYj5NqbkGOxknXN7OoYy6nLJpHqj6G3y8TDgVwXZdCqUhFN6iZDqWqzuhYBst0qZSq1KVS1Ao5&#10;IgEfomMTbUjib0kiqjJtiRQxUcbvCpg1ndHxCYqaxtDUJHv3HSCTyeDUdBTdYLK3l3ltbTSVa8yf&#10;LBALhtgXVvnwzT88Vn/uuUsEQfif3Tkj7r62W+/59T2bnMPrjvmnKUZNKtlxZvoSuKZBOQLZwiTk&#10;QW0JYU5UWTljJd6WrPXgf909t0M4o+9/1/TJ4Z9mrIe8DfFmLyilSEkOzjVX3/zZH/boQ2J+5yFY&#10;oEBMoauri0quxMTRAWLJJLbsUfVZ+OojdCZT5IYnEM0AYSFAdmCMs5oWM37fLmZkgywPdfLcjp3k&#10;GmLMOOM0Lnv7VXR0zcEUXAL+EBFBwbNMpifGOdbXy7Heo4yMj5LNTaMbFq4Hpg3RZB2qL4gkSQQC&#10;AVxDQxIcjFoZG4fJchHTsYkFw4RDIdqbWlg4bz4zZsyirWMGniwjyTLj4+NYpk41O80jD/yFg7t2&#10;YB4b5INt85g9ezaP5Aa57bmnbhbTTV/8x3ryvPvVa66/9WtbjMNfY3FMKre56HIVbzpDIhikYNrY&#10;LtTKFSg74BNojbYSn1T4xtVf/uaVyY9/5x9/38nipBvrwe0PNj199Okf7xk6eKFW1dTTu1c7H3vf&#10;JyPv+eW1lKQSo0cPgAet7d0osp/21g72HNiN5lUwAwYkXBBtGiJJBM2jWrEpF8rUx6OkSgHaR9IM&#10;PX6IVCXARz74cbrOPhVffQOOE8SwwVNc+o8dYfuGlxnu7UerGQQiIepaG5nZNYPWliZCoRCK4kP1&#10;BciVqtiOi+25eLaNLDgI2CiygCAIpFMNlMpVqqbOyOgogyPDTExMMTk2ietAS0srZ511Ft1zZ9Pc&#10;WI/gudi6RiEzTf/m7Tx208/w+/1cdN2nnauv+4+LRDH8zIl1VnIHzzjq9nz7G/fedOYr2l5BbBIo&#10;FiZBA0xItafJ9mVAgbrOZpyKwcx4K92+mbXPnPnxt6wRz3/1xN/5ZnNSjeV5nvCuW9722KFi/0UV&#10;v4nk90FBRpA9soyCoKOPVxHLcNk5V1OXmsmuwwfZN3aIgjyA0qWSnh1nvL8fXw2akimmCjVqRQ01&#10;CXYfJPb6mWF38Z+f/BozmztxXJt8rsLhI9Mc6+2nb+AQtcIUS7tmsmbVamoWqNEI+VqB4dEhJidG&#10;GB8ZpVwo41MDyD4/mmXjeR7hUADRM3AMDcc1CCo+JFNGUVQaOzpINDeQqKsnHI2BBQHFx/jIOFte&#10;3UypUmZW1wxmzOhkzpxu5s2d6zmVqiAUK/zwh99nxflnDX/6ug+sE4Sm/7WH0PM8YWhoqCmWtM60&#10;Q861n3/yG+s3Z3fSZ/QRqQ9RGq/Q0tTI6MEJgm0RgmE/lusgIOKOW3Qb7dPntp93/g/edfNJXYV6&#10;Uo2139sQfuu17x6uRI24Wyej4yBYflpbGilVh3DKBfwFl1yfR1NkPqFAA1d+6Bqe3vMkR729lH0Z&#10;NPP4QLUhHaRSrFEd/9vcth061Q6G7xrkB9f+mBVLz2Lzhi28/NhjaAWDhaes5dTTzqBQmWR6dJDy&#10;5Bh7tu0gnWpm5oJ5BBti+CMButpbSURjOLaNrPhwBbxwJIbnuIKiSlSrZWKhALViAatiECRAoVCh&#10;5tpkK0WmcnnGxsfpOdpDuVylsa6eBfPms2LJUiq1Kvt7D/PCC8/TEE2w5rTTeMv555MvFbn+huv2&#10;b9m69SxBEDJ/ry/P8wRv0qsnSBJZT1alibe+rhz9/Id+/olgtq5IVsvhl8HWwC+GsZzjXaEYkrF8&#10;FilfkmatHva5x354zY9XnjfrvOL/VuTN46Qa637vfvU7193QI7X52/pqg5SyOdCBKETTMaSSTlxT&#10;yA6ZdM8+h0xeo7FJxYqXKdblGS2PYJY8goEArlelNqBBAmiSoOIQddtp3CGh9IvUhVrxCwEuPPMc&#10;6tNN9PUPs333biZy07S3t7Nm1Wo6GpqZXd/keZJHVjQ8Hcv2O6JuWYZrip7qDwUF27IxNE2KhqNy&#10;Raui4ZAMxzy5YoiyI+M5qhCJxakaOpZuEA0F8QQoaCVqtsnO/Xs5tP8Aw4eOEkvEWXXhWXS0tmEO&#10;T/Py0y+QqWg4qsAZ568b/uyXP7Y+LsT/Z7B936/vm7Ni4YruGTNbIGRp1Zix4OG+v3z+Fy/8qvOY&#10;3EPe04jUKQS8ELU+k8pkjdYlsxmrjuDKNepmJSlNWURHY3y48yPf+v4l37rxfyvy5nFSjQXwkXuv&#10;+dFLvVv/c4oMut8BVcbsyUEjRPERzMBl51/N2vOv4ctf/Tp6dYhoq4zY4dE/0k803EwplwNFhwIo&#10;nQLWhIfc2sKC4Byir2mMvtDLN7/8XfSSzdTIGIcPHCSaiLN01QoWr1iJZpg0pJs8W9M8t1gW1IAs&#10;lGQXW3CICIoHnlezTdHxXBRJxtEMUuEoludRFj1cPJySTtgfRjc9wuE4+cw09dEEiXCIYqWI4RMY&#10;LWRINaRRXLCnCvT093H/hifJZrO8ZeFKli9aTr5qcNMtP+KVXa86VbP8oeZw+g8A999/v3rmqjNX&#10;PnrXA7FUU3O+5GbNfm2wIboqfPEfNv3+GqvNDh2c6CE2VyERSTHw7ASNdQ0UBQPNLCDMBE8FhmHJ&#10;vBU4T9sDX/jB7nkfFISTsjfxpBtrh7cj/f17vrfz1aOvtYebYhiKTUEvYLgljGM6ERvqop0U3BCC&#10;6sfU80RSEmLEYiQ3BGUXEgLRZAJH02hJ1hFQY+QLoPdoXDXjLfzp+39AdH3oNYfZXd0sWjCPVCJO&#10;rlxE8CkISF5YCjqDI8OCLxWRlKCKZVkYWpWQpOKXFBzbRnBsZEFEMV1Cjohu2VQjCkZQpWwZ+MNB&#10;cAXsmk7QFgjJKma5RsXRsFNh/PEIbkVD0R2CpofjOMRaGhidnGBqaITXtmwjla7Hch3e8e53MGPe&#10;jEfetv6tH5k7d25m69at0YZkclZHoqtGisLu3buluqV1QROzYWd+90Xfv/V7nx4UBiPWjBLlURss&#10;aGtqYHhkkmh7ALHeoTBuIqvQrc5E3C17//2dv6w9RTxly4mavBmcdGMBfOmxz53xwvaNfw21R9OH&#10;J3qpyWXUFBjFCsZRm4ZYI244zcToBMF0klgogOoZlJws5WCVWH2MkOtHyFlYk1WaE+2cuvJchncO&#10;02230uSrx/P8TGezhKJhXPv40pvWjlaGJibsSCA4KFRdSw6GlJxqK1JATUiGHXZ0UxAFAcmFgAd+&#10;5bjhQooPuaRTrlRwkiHEVISirWM4JqJnk1B8tMphitNZJoo51HQSO+anWC5TL4cICTKKoODzBShV&#10;K+QrJQKRMJIi41kOjU31FEslnnr2mf3f+873vtDT07N95cqV6VdeeaXu2muvnd6+/eH8kSMV6cyr&#10;z5Q9PM/GTu88uu/K7/7lu184kNgZcAVAASageXYKX1imPzcJFiQkiQavkVaziw5p5m9/9+G7PnGi&#10;Hm8G/xRjAfzgqR/MeWzbw793GqRTjYTBroPbaeyqZ25wJq9vP0RVULBFP26mBnKYNn8YX9xDa9MY&#10;nRqADDRSz9lda/j2R79LyIsfu+UXv6wuSi9YtGTecmlsOkfrjA76R/p45KG/kBnq5wtf/DzRxvqC&#10;Z9m7jMkK0US8PGZova5PkHyGsECSxDbBp0Qc3YwImhlUVVWsiBaRYEjwGy6eY2MrIi4egmNjmRqi&#10;rDEjEmfr3Q+zadMmXiuOMnvNKr785euQbSj0jdE/OMqegR5OO/NMAoJsdc6asTNrGpO6adQ5emWW&#10;IsmJaCgm3PG7u4Yuufiyu+fOmvvihq0bmDVnluqpZuFY/0Dxoosuojg0xDMbt5oLTjvbbE2nw3/a&#10;+aevfPfI168V5woIrkJlugRFDS8HSncAK6uRtsM0Ko1ExWaEjLLtleueP+1kROP/abnC5//0fPae&#10;F+/aNJGfumrnke1BLaxRnqgwMDhCMBZCDEnIoRCmGiMRauCS1efwlWv/g2cOPkVey6NUZdrD7dgj&#10;Jm8/+1Lbb4h3bH9m56GVC1YtVKRQSJRVdu3Zw613/pZoLIToOoyPjTJr9my/VtXb86PTnaV8sUUO&#10;+GXHsqtatWYYVd1zHVt1TNtvVHW5ahlC2bHcXKWMUasJgixTqBTJ5zL4EbyEbaPv3yfc/dWv07Pp&#10;VVTb4qJL3sqFZ6zj2dv+wF9/eydbXtnMXx55iO7Fi1i8dAkKkrFn396Xwunk4dHxUTsc8AVrtUrY&#10;rwbkv/7lYeH0tWeYO3ftHD3t9NNG58+dn+k/2iMsW7I0pttmuK9nTFm96gwWtLbWYn5/Xk3G/C/2&#10;bXh7zikKtYpJPBwnaCu0NbUi6gGiRpQvveM/6NvSr0UDddOq7bv/mrVXbThRizeDf+rqhjOEc3vW&#10;n3H60Ux2Cr/iA9/xXKAerFK2CvjDPijX8CQffn+IeurRK1UigSCWaTE0OkSxWmOgf8RTxJCbCISk&#10;crGsTE5OIssy27dvJxQK0d3dTX0qza5du3j00Ue58847pd/ecbt06+2/iw709JyOYV6RjESWh2Sl&#10;xW96TRF8iUg84QtGY1IkEpdDakD0CQoyHp7nEIwFURNBoTIyIrz8lf9ibd6iUXRYv3wBqb5RHv/Y&#10;9TRtOcqisoBZKfHl73yNzpZGvvTpz+JT5UDnzJmrTds6PZaKLS1r5Xafzxd2BdT6hoaI47lN9el6&#10;X6fbOS4Iwki1WiplpieCLZG61GDPYLQ5nfZNTnpSPo8yM9oePPLsISGaiTMn3E20FKA7MJO6YoLY&#10;MT93ffw27aqGK771x6/8dnVpa2ZN4774TSdq8GbxTzVWnnzkZ7fcPKtrzkwETwQDfJ0KNdmgo6uN&#10;YrEIkg/Xk3j0icc47+NvwahoGDUTBNAxsIMCY7WM7PnsbhuzuaqXpfqGJMVSjqGBHubPnUs+M00y&#10;lWDNqadx7NBhTN1i5dq1zF0wnz/deSdH9u4JuZ6VkhXwKoYq1EzRMAyqmoauaYiCgCeDbmq4jk4y&#10;4MMen2DTXX9kpeejbTpPvFDgpfseY/KpDZwXayI6OE2p5xBrlyzhkb8+yC9vvpmZMzowcYWabc4e&#10;HxleoXpSa1AJqtWa7nlArlxkKps1bcHTmInNA7jVqmv3Hhh0y5kSZ51xBs8884xZX4+ixr2ZL+98&#10;6dxl3auF6R3DTOwbJ0UCN+thjBh8/qJPs4IlN7UI3d/rElfu23LnlpN6Ws0/1VjPbX/4AlPSGgpa&#10;nkq+Ah6oMRkpBqPj4wTVEKgharUa2VoGT7XxyUFUUQEZiEEuUCUwOyEYOGfpQWs5QU80PR3b0RAF&#10;FxkHyQPDMAj5Ayybewrzu+eh4+H5ZFoTcbxyEUuwlKJZKfoFinG/z3MMHQ8HVRIJRQJUPA1DMj1F&#10;dLw622HgvseRtu+nUxRp8lzm2QLvqK9nTSBBaCJLfSxEUgmz57kXGdu9l09/5KN89nOfIWtWue6G&#10;r8oTvYNhn+4YgsmIjG/CsGxdCfpqyea6sVBTamrr1oPc790vrV2y1p3d3FEZGhzVCpkJEi3hcJHs&#10;nG0DG66tBrKXXnnllYQDDYTsAHpOxzQ8brjuu7x95WWFJNEX/1lHg/9TjfXwi49/SJdNinoBhkCI&#10;i5QzGqqs0t7USfHAAKFgAtu0qBTGmc5MoVd1YqEEakzEtE3GrAme3PssP3v213WbDm9ZZAg1VTdK&#10;TjQaJBoLUyuVwXNQFAVTN9jzylZ2bHwV3TTQjBra5ARr588nLLvRWDQYNZ3qRKacLwXiQURVoJDP&#10;eJ6huZJe8+pFQViaqhNK23aSeXoDiyQfcq2Mo5VZEE2QKtRQc0Wiish0cRpfIsR569Zx+y2/4IzT&#10;TkV0HX7zox+jGDZrV67UArK6zS/5ngyooW2BQGAaWShUtOLRGd3dgyMjBytXXHGFtXHnxqoYjOQb&#10;W9OE21Ozuxa2v3vb5Kvf/elfbrr2L1v+HHj0xccxXYeyXqGol/GCIs9veRkFJYIlvNUddxe4Q27y&#10;b2fZnzRO6pf9I31u35y7n/vDTXpDVS54ZWzTJRAPYNsWM1tmUu73qFbC+IlhZjPg5JDSEnJIpVgt&#10;YJZsMMHfFUezTYYHhxjuHRTOXLJGTIaigwhKQde1+IbnnhVWLFuGaZm8+NQzXP2WS6mVKgjpGLt3&#10;bME3OsqGBx+gvqVB6JzVGZT9ypG8XctMoyUcRZDrk3GrNj4urqpvEpXeYe756rc49pdHWeb5aTA0&#10;IiGPmqYT8CAi+8ET6deyjPlF5l5wFl1rViIlk8jxMH+6+x76N+3kCx/6BMn25t2TlcLv9Kp7zK9K&#10;CctzOl99bYsxZ+Gc57z5i7e9deFC7cYbb3Tvu+8+v+kzZ4bSgTPckH3FA7v+ctnP7vtJ57Q6KeSU&#10;Erv7DyOn/dR1JbB9Fr50mC2vbEXUXHH71t0rq6qwYNPObe3Dx3rq5y+aL33ixRfzD9x44//fQ+De&#10;CP4pxrp97+0NB0cP3rN1aPvMYrBEySkh+CUkT0K2HPxGlIjdjGzGifkS2LaBJVcRfDa6YyH6JSKN&#10;AQKtAUzBZXxygmQ0wVTfOGfNW01bvGVzrlh7YXb3bN/0+GTzyMCQMDo1wYo5C5BGcmzb+CqphV2I&#10;nonS38fMcJh9O3bQ3T1LKXpuX7S9bsAR3PaAJEWFYkl2jg2IB++8j403/4YOzWReMIRQzmNoOaqa&#10;Tks6gFnS8CwLJRRlWhIYism8OtbPn59+irqmZsKeyrP3PYxTNTjvorc6aiJ8py1IL4YDgQ5Flt+m&#10;BHzdO3fvME5Zdsqz53Z2H/zWt75FZEmkpT8zctme4e2fvf3x31352yd+2/XCgeflWrSGlTA5Oj5I&#10;IBnBoIajauRGRnEjAnWJJCtmnsKVF16pHOntSSZTyerbzj9bXXPmaa0v3HNX7BcPPjr+ixtvNE7U&#10;5Y3kpHeF9/XdN+fuh+7ddMuDvzn99Z7dlCwdy3aRAzJ+WWFZ/VJi+SSff//XMbMe+kQRoazjVQyc&#10;rIEniLS0tdPQ0ITnOKgSCKKN4wNb9ZBFCc/yqpqlHZb8/rs/9pGPP97e3mnkCnnOWbee1x55mkTV&#10;wiuXSYb9eFoJbXCQxfgZfPIFmuoj8yYKI90dsVgyWa4Jj//8V9x//bdJbNzP1b5mTnf8+HNZhoUC&#10;T+IxDHiOTUiSkAWJiqmTcTSqST/SzEbsuJ8dG1/luW//iu6KQvcp84jPbcuXs/l9dYLg16cylxzc&#10;uXutYnkxq1KLGJWa0kdfZIjxxV7A+/qrE6/8ZFtxx9lbi1sio5FxCokKvfsm6Ds4xYwFbVhOHkXW&#10;0LRp8EEpN4Jl5Hjm1UfYNbSFefPbVNmtTj/5+FOjoz2DgU+99+qLN//hjstO1OWN5qQa6xX3lchN&#10;v/zx/Rky3b1HD0EYitks9Y0tGP06Hc3t+HMBfv6FX9ER6SYupYkpQeJqgHAoSbixkXRjA1Wjxtjw&#10;GMXxMo6mEfLJ9A33o9sWiXBUECx3biySmDE+mpsYH5/601VXXf3QV7/2DWfrK6/S7o+Q0F2iIqT8&#10;KnJZo8vvo0v38I1MMqOlrmXk8NG1nz37Iv+hex5iRV0z81IpEgL4TZ2gbZD0CcxsjnNGPcyOQCVv&#10;4Q8EUQJ+Mq5OwTOxPZczz1rPF7/zTeKJBMmpKrPdAPWN9ZiqoKTjsdXZken3XP/FL1x41623Km5V&#10;JxWMCrFILA50f+m/PnfN8wc3XLNreltk0/jLlJvLDAqjZPQiLICut8xmYHwc0efRPqsBWwIxAZYB&#10;I1MjDJWH2Xr4NaQQQQdrZkNTnIGRkcq2jVtbF3TPvWTDhqc6T9TnjeSkGuvBex/9oBwXTzky1YNw&#10;ShhxVgxcmBoehTZ4fec+Tqk/hQXSKegTHqKuEJUCdDQ0Uxeqp5IpkzkywPT+ISo9ZciD1mtQmSph&#10;jE/jFKoIloDsirNVNXKuoqpzE8lEYWR0/KlUU8Puo4cOMzNZh9/SCXkebiFPzIIZrkQ6V8XpG2bD&#10;E49TPHJMuERtpvrASwy8vAVTcRlNOuxUMvRKBRzRJD1dZKEGM0WVtCyA5TFZK1INKbTO7sKfN3n0&#10;9ntIdrSy/KzTmelPII/lEE0Hy7FjvqDv0/f88c7PtjU1RK98x2U0p9MIlmv7EGfHiF4UTAUvEFME&#10;RoQhRvwjjAemoRWEeTJis5/xqTxe1cYs2Vg+DyUp48rgi4FhQS0i8tLhbfRPD7L29DNXN8+bv2Dl&#10;mecwp2sBnZ1d3YODQ297M7fln1Rj7di7810EfRCS8coVZL+APxZHVoNgwIIlC5nqzyIhYZsGlmhi&#10;yBarz1jLOWecTzxUD1EfHafNoXNlN1JUJNGg0hJLM7trKWF/Gk8DbHzl7GRHOOKbXTS0kCmavfly&#10;5aFL3nW5dmBiAH86ybYtW2kIhGhToEEW6PT76fJUHrvhJ5yZmklY9OEPx5BQsTyBcthPMe6nRyuT&#10;0TSipkejCVbRRBVFdKNGMBRDlmUy2SKhaB26rXCsZ4AdW1/F55TpDEFgYpC2WpE/fulLQWV0SLXs&#10;GusveSvTxbI2XcrpcpyzBMwrrn73Fanc4JjX6KtnRrSTBjXNvPa5eGUPHz6qZY1QXT0IoFUrNNa3&#10;QBESvgYUWUGUfRzp7+V3f7qLY1M94aO9fQsnxzJt+FSxUCmFTlu//tyf/eFnc0/U6I3ipBnL8zxJ&#10;c7yGyXwRT5JAhmjIj36kQFtdM4Shb3oC1xWQgfFyP169ybAyzSPbX+TVzXvwOUEUUWJw8xFqukE0&#10;lkJBhaKDMiqSqMSJKUkUJC8q2WBlwmJUSExI5Yrm6BsaZndsanjHOnpSImPZIoruITsQ89sErRrN&#10;uRoflmey9fu/58z/+BjDS2cy6kqUCzA0VGA0UyEvQNY93ioI4vHcr4eDgYCmWXSG0rhVl7Xv/yhD&#10;UhDF8FEdHKLm9JAMTyBvf4XnP/Yh5u3cxmm2xpnnrGVUdrK1UHC3WBd3f/DHm+Y+f/jxWYvincqj&#10;X//L8Hs6rrJXFdZwemE9LYfbmFPrIlwOILkC1akpGAO15qGWFZKhNrR+P83ifOrlFma3dzGZm2DD&#10;Ky8Kqxctbx7t65k5kR8VW7pbjKFMX1NTKrXwRJ3eKE6asQRBcKbHCkezEyUYLrBg/XIykxOodZCZ&#10;GEetizJ37nxGp6axEdHNKpniNDnTRENhvH+aWXVdBCUfyFAq5UjUJRGiPtpmzOJLH/0cp3WvoFLU&#10;MXBKakCdFmSxpju6LyBJomNWJqVA4OVVb7/QKqfCLFh1KlrNJOgHs2pgagXaokFmFCqsDkb50x2/&#10;4jNf/w+uuf4zLLjobIYcnYpPxbJBcaAhHSOngSyCCygBP/gDbBo8Sk3189Luvdz8018yQwgj9Y7Q&#10;EJHwqjlWJ3xExsrMbe9gdHqK+ctOMaarxcd1yz1WdrW63tqg+JtHbuc/f/DVWNEoyx86+wM9N1/7&#10;k7FffeTnzm8//BsWtS+iId5AIhZBrVMQ5sB0sUCtWKU6rnPd1d/g2rd+kmg+4AarMu+69HLOe8u5&#10;1tjoIOVy2eePhIolvTrUEGnI1bLGmxZ2OGnGApjTdMofZ6VngQaH9hxEkgTMCpRzVYSizsChHjpP&#10;mYOOSK1g0x6dRURqxi6ofPCSD/KD67+LXwohp8HUKgxNH8NqDDJkF2lraWVR9xwkVTFsvzpRVqVc&#10;TRFtV7d8cSsWVYuqT8jr2aa61qwjKzTMn4sbjeDY4FMEYukwU6UhZDlPuDzIqZU8P3zv5QTnRdzV&#10;110xLJzaYY0JOgtbOunyRxmZKJKsD+ECkgI1rUYBh3w8xmBYZnh0hEWJerb+/DaW2AoNropQAV9J&#10;Jd3SzR1Dk8z61GcJt7S/3BAIPSOZVUVV3FhGLJNNWhwL5PnMz7/aXKWq1Mjsd6hM3vPqXWx8/RWq&#10;oo7h1BCCHp4AhgiGZNLV0sHZM9fw/iVXPH3/l3//q09c8KEXrzn9yv6OcNPUE88+UVi5bk3R84SJ&#10;bZt2HEkY6Z1NSuuREzV6ozipxvrIT+56aOTg0I7GWXNpijUguALhVgXZBxErRMwJsfqMtbw2sofx&#10;ySzlaZO01ICbcVm/fC2d/nYCgQgeMu5RSKYiFI0qY/lpNr6yiWAwiKNKnqMqPtP1Gi3DnaFayuyU&#10;FJsRc0PNtbKZKOUqbjKRRpM8CqrIsASlcJyhWgVUcI0Ks4ICM4tZltkmt3/li+LU0YPeD3/03fH3&#10;f/B9DA8NEAmESQX91LJVEMHzwMLDksDf3ESiqwPd1njw9t/iGx6n1ZExdQElkURIN7FpaIqzr/sG&#10;M9/+Tlf3hJe9UnnMM61GJSgJU9UpDpcHmApXOGT080L25Zkm9ml3b7676fmtTxNpCDM00UsgoGAM&#10;2hCE2KwwASHEgU2vUx0u0PvaAStGqDIn3F58+YUXjQMHD7qrlq+pyZKv1NjY4Z533oVWYbK8b+LI&#10;RO+JGr1RnNQA6QM33ug8uPGZ6Qef/fO7rUCFWGOUbLZIQ10TcS1CoBjg0vPfzaf/4yvs7emnubkT&#10;fbrCosYOPvHuKziSeZ07X/oTsbYYOkUqOw08v0ZTug1xRKQh3AKCX4pE47LquDHRIB4UoyKWVLFA&#10;DIjyokTQt2r3/r2Kk44yVphksL+fRDJJyPIIWBb1QZlaXqdO9hCKGmKmxsDLO2KtwURkYUu7cPDl&#10;jXjVIiHJQXY9AopESfNQ41GMaIg9ExMsOn0dw7Uso4cPcqoYJqG7jBoahyyTjcUCrysqqbdeSrBz&#10;pibW8k8Ilq01tLRc/vCOp9I94R7cNpV87wDty+fywvaXhB6jz3f/k/cL4eYQVamMRQ1bsEm0JKhO&#10;12gKzKLWbzA3OIe6QpS1s5Z2lsYnFs6ZvWh+R7K1XnXC/jntC8uqKBZqtlUfkCW5MVH3wrILl71p&#10;t4qd1BYLYHpqIpyMRckNTjPWN06ipY3xgQz2ONzwyW/jai6hUABJlchMT9Jd18Bvv/sDRrNHueHH&#10;X6Nm6VQqOg31KZTu42doJQlA1UL1ZAKqz3NNB0xXivhCkuui6ng+wzECwVCg3Zku+KcOHkJ1dILh&#10;MBe++wNE5yxnR82k2thE3j6++lGq2Mz2hTldjrPWCfLkt38i3vXVb1GHzIymJgI+H64Dnq1iAq5r&#10;IwoOUZ9KZriPUxfNwXUr5H0er9TGyTS0oc1eyPUP/5WF73wbn/jmV3lx0yuGXwnWhfzqPN01G0zR&#10;QoqotLSnoNXPQKEfq1ngv7c/THxpA0V/jb6hESTRozym4RU95viXkB5vpN3pRB8yWL1gNUbV8MVC&#10;sfTm514M6DVDEjzR74m0ewpLN762afmjzz3W9pNf/2TsRG3eSE6qsa77xY9nX/ftz//Ik2xaZrXC&#10;IciPZJDlev7ra79hZfpMltedQkM0Qn19jFhcZeWiGegMc8+Lt+M2GjQ0J6n1TFKuObS1dBBTI3gT&#10;GucvOJVwwaJeClWDSHnXcadtkYmC4o5XA+6E6lMNp1aN73j0MUEYHMLoP0aHrPDUr+9jpCdH1xVX&#10;8seREfKRBhLNM8gCniGhGi7myAitjsmCmkeX5qKMTqFoGn6/jGaJhIQIRrWGVpiiMR7i2K7XaLQN&#10;RCye9SaZ9flPsTUU5NGhMR7csZn3ffFTvOc9b2fH5hflYDi0wLK91eOTE2FJEnAyBqOHBlAVFyno&#10;MEkWN2ow5SuTEcsQhGLRork9zvS+DE0jTfzq6ls5p+V8Um4Dc7sXM57PO1sO7qSsaPTkBsh4OR7f&#10;+Ex8y6HXZz+346nmYGuw6T+/fu6buhXspBnrF/fe0fzy4aceKou5xrw2BXiQAqomtgYP3vs0veOT&#10;fOX6r3D5BRdTKxTRqzlWr1mMisPe6R1k5UksuwRxH+V8keHBKaQSJIwA1172fvRMdbqUr0zJPtUK&#10;BANGqVQs+GRvEs+bJigZJS0Xfe2lZ1hal0TYtZf6nmHWKGHiZY2jA31c/PEPs216iqOFMoqaRkdG&#10;s02ymCyRo8zwIOnqpMJhBANszQZEgsEIEdlHuerx2sgYE4LBKy+8SMLnp+o4dJ5xKlfd8FUO2hov&#10;HtiJ7dW47sNX84Wr3x0uFnMLbb+vu6mhVdYKFRKpAG1tKcyDJoXSNMgWqBaZ8QEKTgUMqGuMoKBw&#10;1pJ13HXDHd6SWNeRcl/RtTQXNR6he+0intj3Av+97a/8Ze/DjASHWXL+Ap7teVw4WNjLzv7X0se8&#10;0Ju6PPmkGOuGu27w/2nXXf896ByZb0bLWAEdQQWqEKxPE1B87NpxmC985hsMHhrhtPmr+Mz7PoLi&#10;eWzeu5UKGlPiGHqogOHloWQgxiOo/jAtagP33HgHkik971jyn/WQmjX9clSz9Fg6FFKlkuaEFc/K&#10;2nnFjnohOezRpoqsHCsQe/g5zrZN5lWzFF57hYTkMR0U2WOXGcBmyKpx1CrRAIQEkxgGITy8Uh6/&#10;AD5BJChKFKvj+DyRvAurr/sA6Xe8hWhbO0nTx+yqQmbzHiLtDVz2H++nsSPFgS0b2HzHbUxv3izI&#10;sthUteyEqENcCCGYHj5fgOTaJNQchGoFXA8x6MO2DYhCxtBJxhppjjWSlsIjdtX4Syjuz8pJP6Pk&#10;MIKKNJIuMdQ8zS/3/ppvvvgNzvv5mfzqtZsJLlLYfOzVUJ68cqJObyQnxVi7J/df48TNdWOlEQKN&#10;Eo2z0uTKeVAhFJRRRY/3XnYFYSlMwB/FsKB75lxM0+Wvjz/BQbsXf8SPLywRrvOjtMm4+0rM6uhE&#10;slVy5aqGEnhMVJUdlue5NVMLiZIQKlcL0XBICTumFvUFxLpqJRetTI9ROnyE7oLBucEYzfYYHdYk&#10;S2WXHX++l7DkUjANpswCU2ikgYRPICQ5KKKFiHt8io+AhYvlloj5Q9ieSBmohlNc/unPWzMWr0Av&#10;acyRw2y5+x7U0iTXf+Qa1qebeOGnv2HHU0+yffNGgj6/X1H8iogIjkCtZlAslCmVyqCDnqmR8gfp&#10;SDXQXNeAko4wa9Y89u/voZAv4VIzBUWzClJWPFjcx1fu+CpX/Pa9bMi+wiHfMdSVPvboB8k1TFGu&#10;y7O5fyN5J6uGCYdP1OmN5KQYK1OeuPTgwOsggRSF8dwotUIN4lAx8vgVi/ULF/Dp916NLQk8u+01&#10;jo6MEks3kysY6GUBVZcpZYrYYQk3IcJsGO3vYTxTQAinZAN1pu5JcyOqWodpK7Zg+YWwFC/KdlPZ&#10;qrZFFGlGoGwEW4UALa5MEwq+Wo5GBZpCJU7zucwr6CwW4Mz6NAsIsFII0i1JNAkComhhiR6eCJYI&#10;mixQkaEquBTtChk8LCFE0EzUGoIztudM2S27Hm0+lXmWznPf/TrPfuELDNzwS04ryHiex0UfvAbb&#10;9TzBwjVdAVtW0R0wXVCQkcLglaEwXEOfyCOVTNyCwbGNe2lo6SSj17DQUrpanJ8JjUTsORpbnFfY&#10;rm1EXesn25LH6rDAAblZoX5OipJQoWBlxcnRycYTdXojOSnGKudLRGMRSEA0FkRRpeN3wUsQDvhp&#10;TsYRjerwisULCk7A4+GNT/Dwy08xms8Q8CWZm1jEsqYV1IsNTA/kcGyTYEBCNDxaWmcQEVqUo5NT&#10;79s72P8+RQ22BWVZcTRNkQQxZVjGDNmvzBVsZaZR1WXHcggEo4jBIFUsRBFq4+DLwpKoRH3FJFnT&#10;aPIpRGSJKCI+x8Vwjx/u4gggCCCKMiigJqEoghFLIsYaaa/rzo8dGp+0HdkJBEJQzNFqacQPH8La&#10;9ArLYw3EvACLlq2iceYsLN2uYTnYoiiIAT9IKrLoIygFSYcTRGMiTg3MSo26YJzuulbIQjiUYGwq&#10;QxXdZ1CLj2kjUt3CJHqsBGKBrDmKrddwRBeCkM0WEBWZmbM7sASLg0d3p07U6Y3kpBgrpUQfaw7V&#10;M6elmcxIjtyeGrQCDlDxKI7laG1peKqpPfHsZ772CSa9CXYN7yLUFCYejJEgzQfO+RjqdJh0qhVR&#10;CFPrdwjJUQJCmNeG9nLdLT9JbDjyekteK6mqAClRJWDYSkCQW8LheLfheM1VVxJGHY/XqwWOCVCL&#10;1SEEQHABF7yKQ4cvhFWpIuGiWWUQPGxAE8CQwBVB9USCtkfAO74x24hDFhkhlKYp3eJEUWOt8ZTs&#10;lgs0hn2kjDLLHIeV0QQHCtPs9Sze+cFP4JpSVnYZViRRcmVwfTJYNq5hYxQqVIsakj8ACmT7Hfbt&#10;OkpxZIqmmQ0MHuqnMdXEVL5ggL+qaZoTjQQRXet4AnNMIyKECBWP93juLpg8kiUgh1H9PoIJ9U1d&#10;C39SjHXDR7/7p6AZ3DMj3skpM08h2O6HKmBA0okys26GLgdDExlK9pwZnZx+3hIqwgSGV0QSRBTP&#10;T5e6wFvbsZ5Go452uYVQKsHA4BR9wxP85Be/5GBPDy1tbcgueDWDWDiE4Hr4JCXgWV6DVXMi9R1d&#10;3qKLLmI4FmavT2CPKLC7pmC11tMvwqjoQxdUGv0R8AT8qg9dFqjK4EggiSCKAnigOC6qA9USuIqP&#10;vppBw6JTkHy+TFBFdot5IejYFKZHUB2o92BicIpyfZLLvvFVnPo6rQwP1XAOu9iybRl4lg2ag2e6&#10;VKsGlbxOvlwl0KCSWhimoSWJKvuoZIpYmRLDBwd47KGnPQiEknJarPZUKO/JES0nSBcSNGRTqEMK&#10;CTN2XGlTJpMp4LqwYuma3Ik6vZGcFGOdtfCsyr3fu+9rH37HRxk7NEZ9uA4SYVLpVtRR+Ponv2nl&#10;UE792YY/vOV9N17JntefA3sU28uQL2aZHC8gE9ZvuOa7dNcamO21E/W3QjCNFQ5T0Kp85v0f4Z1n&#10;nEtHMIagG1QdE13y8GxRQBNikqv4Y/Wt7poPXENl8Ryml85mV2M9fzAtHrMS7Gzq5GBDCy+X8mSQ&#10;yJoVdEFhWHCYEEGwJfyOiuwpeK6L4zkIDtTLIFgB8sEQyRXzPTdoj0pOmdzYMdrrojQ0JNA9kCNB&#10;DgIdb30L4pJF7Mpnh/RY9PUcVtWQXUU2LYKmCy7EQmGkwPFkOx5ohomOi+kTsYIKvmCAT1/1AX78&#10;nzdwwZlvCwRJzh3ZOimnxur4/gU3cfeVd/K1FV+mbaCRuXTTIrWQaGggGImCJ2IbuDHS+RN1eiM5&#10;KcYCqAjlg9/7/g/tuuZGsqU8dY0pgv4Aq1edjuiTI9f+6sPnPXX4sXRBmaTiZgiEfEyOj5JsTXL7&#10;n45f2efzgs4vvvhrGuUWctM1/OkUVaGMGLNYe+5iyuYYultBUAWqpo3ij+DZHmGf3xdQ/NHJQlbw&#10;6pNMRXzETltO9MzTGYt0sMkRaLr8XdROWcxgJM4reoGqP8mUP8Ben8ARn0LZ8yHafjxXxjmuNwLg&#10;Q8Ao1XBcnaqRExwr2xEVza5gtki8ZlPNVRED0JevsWBGPc/95WG2P/UM3S1N7aZReYvilxfJfl9A&#10;UWT8kkJYDpAIJ/FF/RCAWCAJOagerDHVn2EskyVZ18zB7fs4vXM1c2fNVktasSVQC3HVmqv41Nmf&#10;4PTGNXx8zce587q7OH/WW5kpzCSSCaGOycyQZ5BwUxS8wpsabjhpucLTrlmxYPPAlg+POuNCzipi&#10;YiIAhuGxo38Xw95BoXdiL25Yw0NGsZKIWgRRDqDXKrz3/LcrouCJxwoT/OIPv6eutZ7xsSMosRqx&#10;lMCGlx7l0JE9zOjqoKmlBUMHwZERPAVP8AQUJDEgClWzypYdrxGvT1FzHF7buRd/cwMfueGLPLtj&#10;M3vHB2ma2UU8UsdfR4/xvOkx9+zTCI3qxDUB17UACzWsUjMcNAfkuA/LLzFVnuLUi89reO3hJyKV&#10;R15lVk0Gw8AJBCnE/EyXayyPtrH1yceYKuaUBctOma1I/kbdtCUx4BOe3vk8hzIHSM1OkXELOIZJ&#10;s95MzItS9IpILSpe0aNakzGGiljVGmMjI8LQYL+4d8ceomqYTa9sxjJMZs6aQVAIM79jsXfx4sv0&#10;9617j/S2ZW8V9D6Dntd6hHPWnPvanT/+3d4TdXqjOGnGWnHFaWtePrTpXYGWIHmjgHvURmn0Uaxq&#10;DGR6UZtMzICOts9BivpJG02cOvd0pooVpvJZ6lrr2Dd4lO/9/Ock0nVMjo4RTwTJTvbhT4Oj6fT3&#10;9HLlpVeAJWOWLPxyBEVU8VwwHQvXccCFbVu2U5duoKbbjBcqvO2qK4jVJbnjD7/nLe+4DN3yGNzX&#10;R2rGTPIr2mhZupjiviEE3aYiWCh+FbOmE42oSKKLJ4oYhsZw/wgT/UfpeW4THaUq8wIJZMGjKlgc&#10;LpVQk8dXpAbr6tk01IMViQgz5swXy7otpBobeXn7S1S8HInWKJrfRHJ9NOtNNAfSyEGLzsYOHC1G&#10;wojxzfd9iXetu8xbOWsl+WxRGOsb5Zc/+BXnnHE2Bw8c5MC+w7TPmEFICXoiQsnDlXRdl2fMnIHj&#10;OTy14cl4nZO+d3Bw8E2JwJ+0rhCLan2iHqtmUZ9MA+B4NiW3iFrnZ3S0cPx1BDBqHqekO7nu6o9j&#10;ZErIiRjffugPfPOhuympMqWMzuO/fIQ1jcvx+wOM9U/h8/mQZZlisUg4fPyUY1kQ8RzAEpBNhYAT&#10;IuoliJMmZiZRjDCXXvM+zn/X5ciOglm0mXvKCsREPbVQHC1ax/uu+xrNZ5/Fc16Fvzo59qZCHJBE&#10;iig4hoJoKvhLDguECOcoQWbtOsbqYplun0i1NohfrhFQbAIi1EIyiQ++lW0dQQZ8Irt6+qk6ApFo&#10;gkq+BCWbGz51Pc6YToNUR0u4hfWnncn7L7mas+tPJXlIoGsizGdWXcU1899Bm9takcqqt37xedz0&#10;jZ9SzNSQNZmls5ay/tzzueehB9CEinhMO5S+7MZ3+r/wpy/x1T9+mReGnmYqPHmGvE5eeaJMbxQn&#10;zVgzOmfsdzXPVl0VxfNBE5iOjSNa5McmESUFOy8RmJFiaesp1Mtx2iMtzF+0hLF8lrxk44R9VGpl&#10;fnXTT2szpYYd58xZbzdHW1BVhexEnnQkRTlfQvYkYsEwAiB4LqIgoEgSiqQgCRKiJ+A4YDkOZb3G&#10;wMgwmmlxwYUXU98+k1HdIBPyM+jaBBJNmIEIufY03tJ5xJcupOIPEGlopmRaSASOzz6LBp2ORGu+&#10;wkLVR11AwPAMJmplJh2TiYjI5mKe/7ztNuaccy4zlqxk0bJVyJKKXqkiuyL1oSRdkU6+fOXnvdrB&#10;Ko1eAwMHB1nXsZ5vv/tG/vq1B3joB/dwbtca5JoPCqq/d8+g2Lt/kGquxtF9x0AEn+gjokZoamoi&#10;R4kv/vTLSHMk9lqv0+/vQ2+qUlRyypxVc960izRPmrHe3fnuQbvg7AqLMYySAQ7YmgGqCqEIihHD&#10;2W/RUWvAOVzmi5/60jHHU63+QoaWeXNQLQchV+SWG79T7oq0fEmfKH3yrEVnPOO3osxuXsTEsWm0&#10;rE5DpIHKdAHJdlAcC1VyUWUHJBNDqFL2yuTcIkWpiqEY+ESXZDSMGgtyxqVvRYqFOTo9yQG7SnLJ&#10;QvSSht9ROOe9V7L4wnPIZQt4NYPpUglRjWC5Ij7CgItnmdiehVkpYxaKqJKEE4/Tn4jR8blP0HjF&#10;O2lJz+WhWx7g3DUXctrK05FtG8kwSPgD+C2ZwpGs9raui3Z/8sxrh8ITYWdk3yTZQpVQtd4N2s1u&#10;yIhxaPdRju4fYMfWfUowkiadamB2dyezO2eyddM22rvbial+9m3byVd+9i2mI1XG5RG0xjIj8gT7&#10;i0cZK4xSl3rzYqQnzViCIHiXv+3yH5QmiqRCqeMLxQsOajBOfUM3xtESDeFOFoS6+MNPf+dFpERx&#10;kGlvvFqlUtaIVjxu+uhnWVHX9oc6+HO6KbZvZnPnhhXzl3uF8RLtzTOpFU1wBUKhEJpRw8LEQkf3&#10;ao7h1VwLHVMwQAElqBAOBnFrFQKyQN4uY4VlCqbBOe+4lPdc/3nedu01BINBfILA2rPXEYoHObhz&#10;FxFB4JCWp+RpaNiIioIkiYgKxPwiqgIG4IbCVJQQwxWYcoO8/UOf4ZoPforWxk5+86tfIQseWjFP&#10;XTJGRS+TzebpSHdNmhke/OT6j/3oHcve+WjIjZQOH+j3gkq9SS1o33rr3bTN6qbmwuJVK5jOTBIK&#10;+0GCglHA8YP1tynru971LvKlPPGGCLpUQT9mwTBE6qP4pCDNydaRE3V6ozhpxgJYvW71E6fMXnok&#10;osZobm4FD8zRMpUhHcWoJ23Vc+Mnv07Q8wmbB3Ysv/Yrn1WFoI+UP8rFc1ZxzfwzJtswX4Qe2/O8&#10;oCVYQ5dfcnFfXSzJnM6ZRKNhSrUSvkQAO+ChqzZl9GpNNPs0yR50ZM/0qyoKMmgWZqGM3zARXAMz&#10;rFAJChTNKgtXLad77VKOFccYmR6mlJ8ghEG+/whdPpHudJQA0G/VMEIWJYrUnColy8CyXXQVKnE/&#10;E5JMXhOZ3biIx3/w3xx4bBsrzzmHz/7wm5z31nVYtSwBn0PNKFETbZxQkLIm5JLRlj2BQvyxK9Zf&#10;duu9v/jzjlOWrNIdF6FiIE/bJl3LFjFYniBnFpjZUc/E+DEc2cKM2VgRj2e2beLw+DgzZy3gY+95&#10;H/mjg/gcFwLQcXo9UStMXGnx/GJy8ESN3ihOqrEuFC80Pn/N554vTBdobmhESoSg5mFO68yomwG2&#10;yNvf+27e9t7L+PoPvyZYkokiwHj/CJedczGKI4xSFkzw11MrdmieVliUWHj/py79aK02WKPJ30wy&#10;WEc2U0IKhtAkwa2pwpimuAcdhT345WFXcD2jVmJycJi+AwdRJRnJkxAcF9dyUFCpFisUi0UisSi+&#10;sI+mdJxItsD0K68xOxzBykwyv8GPBvRpOlOiRTAhE1aPnwWqOaBbJv35LMcweOLoAUzJz+/v/m96&#10;hoaoCQZvu+oSlISCHPJTNjTUeAyCAfK6PZ7PMygkhMlyvjxSpmRGg2GlCsq+Y/3C6rWnYmOz5sxT&#10;rf7Bnozkw5m1oAsLg3hjjPmL5rF02SIGxoex8VjXdQarl65k8LU8RGBw5xQxL4qXEbVIV/v/XF/3&#10;RnNSjQXw2q7XqoVMiYGBAZxqFVX1sWb5Ci697EJmLZ+FPctHuckm2RbEqE4g61XS4QQjxQoZkw78&#10;wTUgr8lLlRUCgpIg8tyV89754EM3/cVd234GwVqCAGnKFRFbCrm2T9FKgleoSva0jjmoO7XSRz56&#10;DeeedSpXX/0uzr/gQorZCsGqTDNJ1Ar4qgJJ04datTEMg6TqZ+rJV2joy9LgiARdl0BFZ24Kjrgw&#10;EYSSY+Mez1KhSCBXXZBAPn8RiWvfwjt+fj0r330BHhY+RWRSKDNEhaIgIAZiFE0TggHXksQeq4GM&#10;53mCkHS7P/hf71l6/R+/KLt+QWzsSGBXy17/gf2anstuX7p44YtHBo6Omp7pup7tSY7lhhzHaQwE&#10;rZQadA4f248LHB4YgBQoUUjVh2lQ65mhNg28XVj1pkXfT1oc6++Ibb4Ph+r9C4+OHaFxRjOyKxNU&#10;fXzinR/jucMvYDc4TFTGEV2Ds88+h/3HxnBdH1gip69ZG5QlTtFw5xZlfYaCaul5YyKppIVgIDz7&#10;wPZD8bamTiKBGJYFgiRroiD1eqIzqIpy1S9Ish81GFT94YZkWmlobKFkO/jCMRzNwSwb+OUAsWgM&#10;n6I4hl4R6pNRofr6AbbeeAsrXD8xw0Q2NEKiSF7zENti7JswcAxIREGVwTOgLhzCSSZ4QS9w/mc/&#10;SaSlg9bOGV5DOCGMTU+itNZjeAJOycMvB3E9gVc2vmKuPeO0J5tbm3fnGG756E0f+DxznBVb9m+h&#10;KdrMaXOXCls3Pq+de/r6o6++vG2bpMhZT/BSvUN9iQNH9rsjQ0OlyeGxkeH+4aFTT13lHho+EHmy&#10;52nh3k33k1qWJJKMEHDDeBmBS5deunvtrNP+eKI+bxQnvcUqZ0ut5UIZwQcT02NU7AxGKM97brmS&#10;PaVdWPU6FbLkvAme3vw4pVIvbp3E0wde4/QPv4f1/3Ft7PmhI0ssQmePUvyolIh/rqzyNksmXrYN&#10;r1apIukQMWQ3UhSm/HmvP55XR0MlKW8W3KxRdscc29fvipExXQlpU4Ln5SUBW/Z5wXDCdlWfOZTP&#10;Z/oKmQHPE2rqdIn9//0k3ZqPDsNPky9BWAjjc4I0RFrQS3E0fAyHQ+x1A2hOANcAp+QgTtVIHslQ&#10;evw1mjQRv6VYY5mKK/jqKU/i+bSEm/I1uH5DoV2M0iqq7uTw4aDAdNdjR/7yvrHEwEUDvsOEFsOt&#10;T/+I3upeLjz3vOrAgd6DF1xwgV3UKu25qq62tnRW1q9cp11y9oX6qWtPK68569SaR02oa42Lv3zg&#10;VtqXdSGoEplMBlNxyJo53nLOuvibeXbDSW+xlr9lxQfGzbEOM6ZjZi0cxyZQrzA2PURybgMDw4fA&#10;8dAmHGKtUZzGBsrDw/jjjbiCRwWdJzY9xT3P3Cm8sP3p2F+3PNy1f3p/R9kr+48MHhQ6Z7QSjwZx&#10;Tc2WbHtcVZWjPp8yqYiqKbqKLKKqoqiYjq0aVccMKAl/0HZNQTZtRxbQNMuserJbiDdFnLDkpjfd&#10;cZeUeW4jZ4frCNZK4DjYApQci3FJ4Zg/ybIr3k3qtEUc7O+h0w1RZ0qIcgDbFWls6WTja7tY8/ZL&#10;KCuKWAUhlEwLes1EdQVBERFr5Twh12PPzi3i4jNOqcQ7Y22fvfWT1yjz5Mjh4RECLQI+x09pJM9l&#10;qy8bG+8ffeb5Pa+l5q84ZXV9NNXU3tISlv1SMG8VI1XFqitQa9EFM/mtu76D2wKHenahq1VS6QSu&#10;5jA1MsXQ0HAytTj9h3tuvKd0okZvBCfdWEsvWLnITdinjTkjCI02iFAYKkEdlN0amBaxcACjaKMF&#10;DEiHcPQy4UAEXBMxqaKpGkrUxGvQsRc47Ci/xqvHXmLLoU3MW9xJ5+xmVNWVakbR71PFoCz7opIg&#10;xURFSStKqNnni7QIoq/Z85y0z6/LqlgTYjKiYNdUx6mqLa3xmEm5fsNf75VGHn+KNeEY4vgI6UCA&#10;glnCS4TIBAS2GCU6Png1Cz7ybuRFrezYvZPoaIFwzSGoBDAsB9GTmTKqBFfOJ7CgQzBCilCoFumI&#10;pATPrAi6WqJ9Vj1hCZ55/jHxvHdf2PqnrX9esrOwPT4uTWC4LmLcRhb99B8a4cx5Z492z12+YTpY&#10;Wvihz37wtLl1zZEnH39Iefi1Z8QXjm4RDpUHpGePbZR/+uLtjEkTDI/vwxFNuuc2Y1SrTO0tMvuU&#10;mVQUT9n8/A5v5On+Z0/U6I3gTWsK/39x8zM3r/39tt9vGq8bEwxfiVLf8ROQSUJqdgflyQJmtkxr&#10;PMl0PocRDYEZgB15iHVCMAyiTrLOpegMI7ZKCKJLAylGtg1x1qw1zAx1ELNjRIQIjgGuK7qeINsI&#10;IniyLAiKKHgiSCaamENwDdJSBJ/go6BVUIM+xrKjPPvHP7LEgJX+CImpMmoNHBeMIEz64ZgKKz7x&#10;GaqpBJ7PpOeJJ0m/tI+2SY/Z9SHyxSrTDlS66xle0klk7Sqq0vHMQ8r0IWIxYo9Tl4gzgxR33H4n&#10;V13/aW7fdDcstjlY2Y/jO34n4YzOTtz9Kr99+23FFc0rnvrQLz66fmS0r/FDa9/JRedfyNVf/jjJ&#10;uc2MVEep+HUqIQOCOhNHjzF7UROjhXFMG6wipBMJOmYtZGLL5NjIdUc634wDcE+6sTzPE0/92dpN&#10;Y3UDa0azY6jToGeABkgu7CA3WSCSqqd2qAfZ8QjPUKmrb6J35zhWRUXxJ5CC4EvWKB7JIrRAWJEJ&#10;eREmXs1DGCRbxKm4x28WC3B8XZP/b+2zeXx3EAIQBNS/TeUyf/u5+reUpQxeAdJpsIvQnYLsEARV&#10;mKyB1gQkoKqDNwpEwBcAtwYBA2bIUCpBKQpWAkoc31yLffyPiInjt57hBwYhGfSTG9FZdslbkFp9&#10;DHkHmRzvhdjx9xdTfjqFeZyrnc9/vu/z3tn/sVJo6Eqxous0tJLOwGgfl151KQ+//CgZO4sR0eg7&#10;dIzw0gS24KKPF2ESCIEiqFhjJms6T9Nv++jtdQuFhZUTdfq/y0k3FsAte3+8/CeP/2iTnCKg5aqM&#10;D1WgDcIdTVQQqQtGmd58CFUEfyvYFkTtKBOHSiQ6mjCFGmqdSamm4UxCLKVQF07Rc2CCls566pqa&#10;kQM+qq5F3+QgSlAiEQvhC8mUtSKVXJ6oKxCOJ8jJMql4A5VjE9hVi3RbO6IkoxdK1PQCyA6K7DE1&#10;NM2ShZ3kMnmmDYPYKXOYzOepVwOYuTxGsYg/EUVqSeA6Dt5AFq1WQ2xJ4fhFEqEIlWKJUqGKqznM&#10;aZqJ6ZgYPh09WyMy7ufYliGoS7Jg3QpyzgDjU0chB02npagGJfylOOcJ5xE2/Ty+634iHUGUUABZ&#10;lNDzJb7zH9/hY7d8knBTmLJVxosq5OUaFCowBtF5cey8i89UMSaLrEysrN107Y/Ta8Q12oka/d/l&#10;pI+xAJ7+zbPjP73pv7zeA0PnKA1x4ovSZPqmEBsFJK+CXpjAL4JeBCsmkYi0wKhOddqkvinJnHnd&#10;FMfHScZjFMsaYjJIKhkjc6RAWayiNFlIMZfh4iBCQqBqFPGwMUQoJQJY4QClTJFcuYLZLFBVi3hU&#10;8Ucl+g714SUEnKCCFPZTK5WZ2JnFzkFBK1A3I0HVZzK6fwSpXcAUCvjSAhWlQrZco6LkqehVUnUp&#10;DMEhO5FBl8vkxTxSTMTFwCjVsAwH2zWoiFlcuUY8FmJ6fwn8Gh3LZ3Ksdz9SALx6FzckUJko4Ko2&#10;Rw68zoGj+8hXagghBbnNpKxMUrXyvNL/KiP6BFrEQZRDVEo63miZdHsdNadGQnVJK0kkTUYwZaJu&#10;qvdbp97w8xtvvNE7UaP/u5z0cMPfOWvFWx9qDnU4Bw/3cPjoYQiCZVnEAwEkE4JBATEBri9MUbeI&#10;xVIE/McPOauUSoSkKHF/HWoyhjZVYWp0EurAN0NguJLl2FQvkeYghs/A3xCgnC2R17OYgoYj1Kjr&#10;boEQOJMlNL2ELhvUJIPI7BDTuRGKTgFDtilZOjjQvbKOSgEmM0Vkfwhpnh99sECppjE6lifYnAA/&#10;OJpLQBUZmhxFjQaIt0egDEgOFbOA63cINgfJ5zNUHAPXJxKui5K3yhA/3hVPZkdJJ5I4eRuAWqlG&#10;rCuO6nORkyazlrWQbqpj4YJF4FkYnoYXD3F0eIhQLEQ8EKM0MI5jmqRaWzH6Syzy1xMckpkbXog1&#10;JrKyYxWLWhf86s26sOmfZqz+7GiwrzAqiIpz/Lp4v4QzoWNVQqhSCtVL4TkCSDJSIsiUnUNKyeTN&#10;EhXTor65E0/3ESWBZAYRMh7kwPZHIKxiWjBZKhJORNDtCsGuAGgmTEwSDbnUKiM01fuhAr4JkOwI&#10;tuAnmqpDjQSpjU4y3duDk6/RddlCMqYHDkyNGgTENLIch1gIpZYiGeykWvShJCL4EKn0akSVIJ5h&#10;ERBlkvUq9B4f24kBkZpYo25+ExW3Rmm6RlHzEVAbjo+5dMhPl/EHo8fHe3kIBEE2Taq5MsWMzuho&#10;Ly3taWZ3zqB6rETmYI1sUSWWnIP5uolvWCC5cjaBOfWIrstpLatpOtrC7665jxvP/RXd6nJy24qP&#10;3Hb5bb89UZc3in+asW763S2XTFVzoowLFWhp6aK1aQHKpExxQxZzf5UmJw0aVEt5yk6JyqBNorWO&#10;/rFhlpyyiqnJPJIik2xIIaoSZMBxXCLNbRAK4IybVDJFUvEkoiwgH19fSKm/iC8AiirS2dmAMe7g&#10;mALRUIqp0SwdzZ3Ha+YYhBalKAkl1DqZ+Lwo3h4X1ZaQygqz6pfgnwqT21kgqaWIOjECYpBEvY/c&#10;ZBnbMsB1EQSBYDu4BdCmDfyNUYygia8+BAYUh6ZQlcDxFR8WBGUZx9CPj4AD4A+HyBdqiB7M624m&#10;oIY4cqSHP95xL61WC852iFoK1Axa4s00KWmkEQuO6gTH/ZT31PjsxV9lRWxdCUvM9G3sf+Kz7/jU&#10;xwRBON4kvgn8U8ZYN3h3+R/770dvS7aGEqXMMB2d9UwXdKSiykNfvoP9f36JvscyrFvSTTno4ATB&#10;HKlCExiqQ0tzO3W+esq1KqW4hhbSETwdPW8hdqvEokH8uo2CjZa3UPCQBYlQMIDpGrgV8CRwZIWs&#10;IxHvbKZ8bIzyYJbmpma0qkm1rwgLVaxShXCLRCzpEAhY5ASL/NgU89PzGHh5kOrmUdirYdoV6hIR&#10;1KSKFFUoF6vYronjmkgxFa/Bj2mboIMtGhiSjuNXUII+3IKGpJlUj+kQgta2JI5VpTRVhTQIyRCR&#10;ZIrKWJm4m6LO30amAN11s3H35ph4NY8pFmjrgEhdAtlRefT9d3NBx+mcP+NiPnvxdfrsxkW/KVP7&#10;+tRQ/+2dofq7rr342uyJuryR/FOMdeWHrmjftn/H1zWvJE7ncqBYtLXPp1Vs4osr3sfj37+N09Qg&#10;km0xWe8xXRk7Pi3XwZENijWTwSPDGJJNRp5C8BlEAiqVKR0vYqJIAiFRIRwJYzga1bxFIOZHt22Q&#10;ZHxhBW3ExsLGF4ujlQzc0SqiJuBMu+RfnaJhRTfhSIxwVGZyTwbB0gi5CjNizYy+UqR6pMzi+GKG&#10;n+qDItijNr5ZCnZcIGcWqW9MUqtV0Ssghf1UamWUujCua8LQ8Wm/4IiE/QECkoKeLWCNg1gPyDq+&#10;oEDRO240L+qn1j8NukCT2sGixoW0RTop7xxE2HSEU1plpCaH1OwkGceiUtF5fdurxLwQixYsxydF&#10;9gpEf9wohDZ3JDsmnnnkmTf9FrB/SldYzGYjAQ+xUCpBEnKKQHZ0mqTjwymXiGcczhGasTYM4ZVM&#10;Yl2ziMZ81HcEEfwKwWSIsplFC5hQLkO1iqIeX01AFtxsGQuXouBiJEKIM2Pkx0tUHRchFKKm29Q1&#10;xnCmPJzMNGkDutV2mjN1zCp3kRDqacjFiQ2LNE9HmEUMYbcIO2IceyDLGY1n8p3L/4twvx/VSh3f&#10;ew9MZKtMDmcQpRB53SHU1IqciFM5ViZSTRAdU2kwY9QnwkgHoC6noJVq2AGBSEMEIiAlIS9ojNYK&#10;pGeEQYOgGgYDYq1dSJbKutmruOt93+bLi8/nLbrKaifE4dfAVZoYmS4jtYfYnT7K3eX/5orbLuN7&#10;j1+3RLf7Pwa8qZcG/CP/FGMtiXfrQd31FjR1kgglaZATpGoi7z/9AvylGoxM0l50WCuHqWyYpKkg&#10;IldhqrdGe2MztYkxwl0NVCaGSQf9eDmolXQIQEAGt2xTrhhoroccjeCa2vEZV0lHr5VJtTQhKjLp&#10;dABr0iLoeDS21CGEROpbE1xz5VXIUzpSr0F5axnfkTBN+W5WJ87lk+d/iavXfogGs5GUHccp1/4n&#10;8BpNRRB8oE1l8SWDFPQqoWQSX2Oa8lgetwohNY7P8dMcDjPdX0IS/VTKBk2pBnDBFxMINfqwx8BV&#10;BQhAeXQcYkHC0TjFfJYWf4jw2BBPX/89zvWHaZrIs7IDpoYmCMsykmdjmDUmCqP4GmQOZvaLP3ng&#10;p9cUvMK3PG//m3rKzN/5p3SFN/30eu/Wn9zyH1auoEQ0m043zDXL38L7z3oH2/78EMUte1hWk2kP&#10;hTg2nsdyckRntOCmJCaGJvAqkEj5SMRCTOwr0hz3Y1kS2qSFPQkLVy1kNJ/FNGoIYRUvIIFPOB72&#10;zjtoPp1AQEV0PRJigMGBHOVEEWmGzOu9+5nK9XPxyvM5vf0MVjWt55wFl7CkYw0zErMJW0GiQgSz&#10;bCOKHjv2vYQpujAHUqf6SXYHKZo1jGwJocGPYZr4QgEsV0fXKuh+0LBJ1KexFJfqeIHO9nkUXx+k&#10;krFJz0ujqQJW1EArmMczBaYH9Qn8SCR0gWsWr+XxT32TzmMTnOYD07XYUAOx06ChtQ59okDoqI46&#10;IjE+WKbmiUwqRR58+YHutbPPfuKXP7r9TT0mkn+WsX5646+1RfPb19eODM2UXjdQdhZpnM7gvd7D&#10;yIbNhEemWKEmEIolWhqDTEzWWHTeaoZLeQyjihzy0PQqiZgfS9MolWxsWcILyXiHbcaZZvHKZUwM&#10;DYHo4ek14uEIkixhOSbkHQzTxe+LoKIQSvuYKpWo+g0WL5lHYSLD/k37qQs0E1LqKE5rhP1xSvkC&#10;tqnRO3KEg6MHGND6yTKBNNsisEQkPDOAlwTDr2HbQE5HFX1gWiTSSWq1EvagQaQ9QrFcIhJJYElh&#10;coNTlI9UUaJgRF2coIJT1EnPaqA2UgUBWlpa8RddmjIukddHmbpzM+dHY4SmyggK7JwAwXLof7qA&#10;/4CG/aqDN20xNuJQadJonN9IKOAT+rfsv3v7M/vftLXuf+efYiyAn37n6z17733mg19qXiBcJsVo&#10;GCph7NiPcnSUVNWmHlDxUAoG6VCYxgWzOTo1hhEVyVg6kgS2p6HJEGyMUNU1/OkkvplBrP1VJgqj&#10;LF+6GGc6h1cwiYfCJMUoLU4Kc8rEsgIE43VMukXSM1uxLTAGyvjdKE2JNgzBo2dyiL3DhxjJj9E/&#10;0sP+nj3sG9nF67kdvFLYQLGxTOKUVkKz00gNEmW5Qlk08ClBwpYPqegSqsp0NXUyNjLEokULccUq&#10;mWMFZsxuJz9dQDEE9N487AfmgNTow6iUQRUIS0GMQpUZ6VbEPMzQIpzttHDoZ89zuiGyUEwQFUWM&#10;qkVrWKFpyOHiMrxDhVUBkXRTgFcDFk1rGqj3+8keGts2Z9aqH2z9y9Y3Lczwd/4pucK/898f+tB9&#10;03fefcW76haQmx4gIDlIsoMoeshqgKpu4Q8l2W+XeC5QZGMaxCva2cUQlns8idvYnmZiOgs1DwQV&#10;RfBhTZXh2PGYEF3Hg4wEjv+L1yAkRRgtVaE+CmkPSkUEIYpSETGnKzQkmkhE44wPjREPJTDKFpbl&#10;0TmrE3wWuljCVqsMj4xRH+2iotXIm2M4gnn8e3wQc/z4HZnJnsrxxPhMAcfwjl+oPgrU/S3hPXj8&#10;z3vWunoM1UFP+8hMjMEg1Lcn8RVkopqPZjnFWbHZqM8epm1/jiVZkfBUlgAmkXiS4ZqLIsm0Rv0c&#10;nexnaG6aH01lKH+mA2n5LMZ37O//yGWffvv1y775+ok6vBn8U43lHj3aeudZl+3tzpQSy4IRpFIG&#10;2y3jRBWGHI3nKzZloFmBREMjz1QneHYhVM/2k43qEAXFL2NXbcKBCKIuUNxdon1+A4GAD8u1qBhV&#10;arZJpWbQGGhmSaWJj198LRN5K08gMKn6ZXKFfCSkhkN1sQZRrzhOJV9yInJAjYblyM9u/5EwIWRR&#10;ltVzoNBPXXsTs1ItbPrlQ3zg4qs555SLHMsRp2tq1ZRkW/bZnk90PL/s+hVJVkVLsYSaXJX0aJVv&#10;/uY7lKImYiyAmy0QSafxtBKNjUkmMuNUDIgsr6Oi6YRNP7GiQnhUpLUU4pfX3sDuXzzI6G1Pslap&#10;I12zaBIFFAp4WFheGBkfZS/DaCjEryNF9iwOEXnHmRwcH33x99/8+QcuEM8cPlGDN4t/qrEApm67&#10;7aqfX3vtve+OddJQrRCQLGqKTZ9ssKVgkwNm+2WSkRRDQZ17vSLepUlK65rYO3wATGjqqmO8b5qU&#10;4ycybRESVfpzGsFWGTsqI8Yj5GyHmWo7c0ej3Pu1390SJXKTIDT8/Ywon+d5PkEQBMDyPM8VBMHn&#10;VXPLM1LhW8veeeqp6mmNuE1ByppO9rnXufatH+Z71377MVWP/CjsDx/oATsISjPIgiAEPM+L5HU9&#10;jN/sLFH4wDf/9NW3bB7dit3mZ7qWY0ZLB/mBUZyJLPXBIIJrsH+8gtsNHcsWMrj1ILOiXcyZjvHg&#10;529hz21P8MCXf8QVM5ay+8hr1AGnR1sJeZX/q73zjpKruBP1d+/tnONMd0+e0QyjgFAOSKCAEMGw&#10;2BiDgMVgwICxwcbLw8Z+NuB1ehivsVmMDSaZlWEBs4KVCUJYSFYcaZRH0kgz0iRN6Jz7dt/ue98f&#10;Eufs0dldsB8sCu/7v09V1/lOVd1f/X5V5DNJqqwekjmZuCDQP97Po7ZhbNcs4XCu9PhF37v+3oeE&#10;L33isav/yKcuFsCDl8x60b+5e9kcvRVvucRAPMqh4xf+zbV4SFXKbCum8bTX0Bc+ymoZil/xopxb&#10;z/aevdTW1lIMF4itH8W6Fc6uh3wAaHcS8Wmk3UZKdjvOsgPn3lL09w8+PWmuOHfsxH78Z+zQ1rh0&#10;Jeszsy5f9LnxkyfRs/0gX7rs+srD3/jHH+lx/lgUxf/2CdxnNc0UXv/Iw4+9++hdeW8GR4ONvqHh&#10;Y7vbw9CSMtKQt5I+EGegBOGZUHfpBKJyGeeoys9n3MSFlQb+YfENzArUIBRyjKWSTPCaGY4VqAcW&#10;VHnJhGPog3p6Ai5+3RMhtdiEYVL7j1b+cMf3BEH42LMXPoxPJY51Ijf/7NGv9rjMvd06jdGigsix&#10;sNOMajc2SYdYriDqYfeBo1xgCHGby476bAztX7v4rHc+cmeGhmKA6SYPtzS7uExxYHkDqjakcB9M&#10;U9oXQYrJaLKGZjQdnCPMiZzYh/+KqcKiZNmgv3nTv234XWWvPPiNRbdt+8mXf3STQXA9+GFSAVgG&#10;X7a8sPG1qVK1CUWT0edkrGFoHIOzo2B7q0hgTZwbTNVMHgNTPzBUolnzM6HiQ1m3n3uW3MCls6YR&#10;CR+lIMgMAKtiBVpqHYwCR8IxxCod+0SFJ4ciSBe60FVXvb/yh84HPw2pOFlmLIDoqlXjv7P0os13&#10;hlod+vgYBbeebSNR2qxGhnJFOoFW4GJrPUa9xGZ1mJXpItEpXi765h34WwI88bVv8kXZzYRcBa9R&#10;YtXRMK9a4FALeC6qRTa7EVOWPx386ZbLTmz/w9A0TdwJjimQ+2tSeae/8PlrB+h/thQ7amzzuhnZ&#10;to9xWT1V+xWMm2BZrR5npozJ5eb5sTjrlhqI1nuoKxoQ1w2wYAjmBevY2DtInwrNQJPTSlcqhwto&#10;AWZZDAyYFPYGDCy3FWm6YlHMqvPOe+Zbr35ir3t9GCfFjAXgW7p0/+VfveeG9Zm4mvJ6yGSL5ICy&#10;yUAvMFWEif4AsqSRK5YYp7m51h9i6sECgz/7A+dm7VziGU/NGLTlHVQOhbnQYefGOhOLM+B8ZYiZ&#10;XXnGHc5MHlV7q09s/8MQBEGdKgjJv0aqTdqaxmh86I4qk8Vo7Y0SXb4P50oQX1CYthfuqQ8xOSxy&#10;tmzBFS7SpoBnZ4mmbVGa3hvk/DE41xOiMBpDVGG841gW9cTWs7jMX8ts9EwXzGREA8lQgNf7itTM&#10;mnlU0bm/8GlKxck0Y33A9z+z6KH4++u//7W6yQwe6GTv8dTwBcE6YvkcncU4O+RjUYQpbjderULB&#10;qLFTKjM2XOBqexPWbBnVpaM7P0DcW6G6zktyXwxZgxGvmYlXfn719Ks+e2to3lWf2N0FAI8//+Nr&#10;Vgysfi7cv9ukvhllZh4ucgjUKRYCtgCZwQghox2DwUBfaoytpTwjQGPQQZNsxueoYmtsmM5sjHaX&#10;D3/QS9eRbgoy3N3YgjKWQNabGPCYeSrcy5O7V/2h2Oy+t0qcOXJiX/6nOenE0jRN+sqcaX+c3RO7&#10;YrrZTrYUJxMZxahpmKvcPBpO0FKrIz1Upga4ptHN6EiChF1PLKrQipugPcQBJcab8iih4/u1a+qC&#10;HBocYdBt4LBJR1elHG1bdOnPr7jve78fP336x37Eofb3T/z+nct+8/7eTfP9wFwV5ugthFIi5azK&#10;MALhYg4FaHMEsTnM7Bw6TEAy4DE7MGUhjMLLpGh0VNGVDjPFZKO51kd3Tx/nA/UuP0eMTl4Z6+fC&#10;X333wUvueuAHn9ae6kROOrEA1PXr7V+86gurZmj6OXPzKsZsgqxL4N8TWfR6sFcb6R0qcl5LFVt7&#10;w7TbYVbIR193lPHOWsoGEy9EeqgBghYrB/I5JgGTJp5FV3wUndWKqlRIKTp2jOVyZy9avHrBZy5/&#10;rqVhwl/EK2f/zXlKmqaJrFhRv+bVf7vu/T+9eJcpowTG26HFaUJLy4hlwOAiZrbyu6Gj6I8V+jAl&#10;EMAvGRg8OkBI0ONweSjodeR1etYM99HoCbE1PowT+HtbFYFKCYdd4kA2xxt5mXO/es/DVz7+i2+d&#10;2J9Pk5NSLIADB7b5Hr/i+jWXxCuTAoUMQpWRVw4PEBKhV4V6k0infCxdO6SD8WUIHv/tnmOXvlA/&#10;rhm73sLu/XuPXdZxvMrLCJxnsmLUm4nqTGR0OrKCRkKoJMt++9s1Mya8Mn7WBV1tM2emfdXmIrWG&#10;siC0ljVN0wRBEEig1xJjJkFXtIb377dv3LIusLlj7aTCof5F9oND8xY2Nbj0WgZTJk6NDAGjjnS8&#10;TC+wDlAk2FABqxGk4jG5JKANCGHC5fXybuwoaWBOoI7+0UEsHg+D8TjX48RrNNJvK7BJznLRt3/6&#10;0tT/fd/1n1Tu+t/KSSsWwNa33gr+9sor13wm2HCW/vBhGq1OenIRJEQUhw3N52TL4UFaq5yco1nJ&#10;R4ZRBB1btTIpoK0pSNeREfqA6XW1bBgcYqbOQL3JSiKbYDwSzoYAZbWCSREBgZhc5Gg2zWi5pJUQ&#10;yla7q2zzV5esNSFF9LorOUkkkUwb44NjRoaOGmz5iNgu6AWDy4LfYqOqqKHlM5TFPGaLRCpWotoK&#10;roJIRCfxdEFBNUOoqpHIyChNtVX0Dw5wUDn21duCnnpniL+k+kkD08wGal1e9o+MYAYu9LfTLyr8&#10;aqyX+V+74Y93PPb7vxcE4X80+PlROKnFAlA714fuWXL5e4t1nvY2VUclFsVg0bMiP0qz3cKeTJ4A&#10;cJ67gbFEP0WTGdkokpVL7CwqGID6UIi1w8OIx2tFG5GYUddKbLiPwYqMyrGnE5sQ8ASDlHR6smqZ&#10;ChJaRaCgCcRVhXhFQdZL6M0WbAYLfqVMQyaFpVQirxcxijp0iTyJchJfdZDtYyPsBK6pdVAbV0lW&#10;KqysFNhfhtkeN6l4gtLxo8yyeGwveI5qo97iJiJkSStp9pQqLDRJOEUTBqOdpGRiZXSAtq/f9tiN&#10;jz7xzU8yb/3/hZNeLAB10+7qR+/66gpl2+45n/PV41AKdKR6GDu+rE31VOMq6diSPcoY0NLQTFW8&#10;jL2kIekEugsR/lUtUGeHCbYA2UgOzW6jKzFCKzA7UEP36FEOA80+Gz3RLKXjS+yk+gaUXAG9INI9&#10;OopdJ9Lc1kr/yAg6nUg+mcZdXU28XKZvNEIVYEPPQRT0ehP7FZkgcHd1K+SzdKoRunJlTMA0h5mx&#10;dIG6uga681GGYzkWA1PNdeRFmSRZDuUKaECdx0nO7mJlMq4s/fo9dy34wQ9+e+I4nUx8amkzfw0P&#10;Pf1E7u03XnuxZ3SsduOOdVP8Xh9+p51mq4lxegl9Oo2+qFDrrGJjMcP2VIIWyYDDYsYoaogSOMQC&#10;6Tyo2Sw+SWI0lyACXN7QjigZCGsKPcUiY/kSQ8AEp4HRQoWdiRQ1TjOlfJ6BYok6SQK1QkcsSTgv&#10;c0jV2JnOUqZEuKRyfmASNrOPgsnEhlyMoEFCqmhYckWipTg5RcVxfIascjnxOn10Hx3gYEGhFVji&#10;qsWiFMgVojhcdkpSCV9LLb1yiReGx1I3P/Hzz8795rdfPnGMTjZOCbEAHnrySWVFd9eKr9x7T/+v&#10;3ll5QZPbZrTLMj5FwV6U8VqtFPIpQjYTlZLCa+U8XYUEGWORuoZ6GipmWosaVWoJh07Aa5cIyxXE&#10;VBTVYmdPbIwRIHTsGgnaA/XYjHo6cnlCzUHe6x8jCRxRVQI+L1tSaRBh9oQWeiMJCiUVBZhht6KV&#10;ssj2EqOpHJc7vEhyniMoRIGAaGVy2yTQJKJymdWxUQ4CE4F5JhO6bByREpLfTl8qRVE0sSuZocNi&#10;3P2tt1+7aMIV13ecODYnI6eMWB/wysZNO5/59f957c1335lVyedqrKqGQ2dAzmcx6kT0oobOWEEz&#10;wIES9BXLyMkohXSGOm8It8eDUpHxusyQKlAEItkkBaDJbOBwuUItYDNa6Q+PkgfEispwvki7zUqk&#10;pFDt9pOW0wwrGnIkwXigzWfHkC+RzCbRyRnkUo5CGc7VICiZMATdWELVZBAYTmbZlhyhp1SgACyy&#10;2FhUFcKPgEknkaREjyqT9nvYlS5UPOcveuyep5+7zjNnweiJ43Gyckrssf4z1DffND7z+3/+9uGX&#10;3vzO531BQ52mocvEkSolcJiJ6yXWh7NsOJ5LZz5eojLRaKbZZcdYyRK02LHLZiLhBLJFT9lh4ZXR&#10;AbxAHkgC053VHE6NIQI6ROKoJIFGV5De5Ahfrq6nSi1TlHNYTCI9kQTJ4xfcTK5zYUlDymRigxf2&#10;CRV2HIhQrhwLMbQC17gbsGcyuCUJUVBJl3LE7Qa6rSIb0qmOG3/xszvnfPnezhP//8nOKSvWB+z/&#10;5SPTV3z/J8/5U8lJM6o9uLUSUi5DOqdira5mczbDn3N59h6/Qaj6eLyo0WKiTmekSpPwGK1oeolw&#10;MUfOaiBZkYkn0wRdfnSxPIViGr85gOCwIVsMbDyyF5/FTSGfYL7RTo3NTLlcQhEqFI0imUoJ0WwF&#10;JOSozJ5CihXA4LH3NgkBSyQT57kCNAsqdq1CrliiaDYxoFb4S2w4WbtkwfduU/iNsHbtSfnV92Gc&#10;8mIBaNu2WR574IHvHFr77t1n++z2GqVMe9mIRVbJKxpHBHgxF2Mfx66IUoH64xWw44GQFQwIuB1O&#10;bHYLlXyRZl8VxZEo1SUddkGikM9j9NgYLWXJagqqTsTlsKMVZNL5PGlRoCgaKZb1DGVkMg4nXbEh&#10;0hzbe0WPt9sETAWuMOlpNBkZK2fJG0WykpXuXDmZaG753cJl1z6y5Lvf/Uj5Yicrp4VYH6B2doae&#10;feIX93W+9vKXG+Ily3mBEFWakeFMhr4qB6vGBtlYUMgBFfSYUJjXFuAzC2fx+h/ewATUV7lJDiQw&#10;lMEKBI4voy5BQNVDWtBQdJCvQEwGmxkMbg+GUIjGSVO0s8+Zm2mcuyCzbvt279V33mwyABJlpOMx&#10;tIur7Uy3mZks6omMDTPsMbO6L59rn9D46NKv3/9o++23R0/8X6cip5VYHzB0aE/duuefu3vlPz9x&#10;bSgth9rdAcHjcFHSG3i/v49dxSS9xyr2mTTOya03Xce2TZ10bungSzfchNNkIzo8SjoSp2PdOloa&#10;GzlypIdQQwBVr2FxmnB53ezefZCfPPwUzUsuU9AJ7yEIyylVNifVvNLbffCKhXMXPhwEox+YhpU2&#10;p4uA14rJKtI9dID9CaKtS+c9c/7Vy345/9a7PvaD8E+T01KsD9CefdbUkY0t2PriK48c2bhlUq0n&#10;RMXtYnsiytp4mBjgdcHX7rqVVCLNG6+vpLGukcWLFmEymAiHw4TDYTKZNH39Pcw/fx4trU2EI8OI&#10;ehFJNNN/OMFlV1y93eCw/6K2IfB2e/uMKMCfO/88fen0xctb4aw2zCyubcOiVhiMDChataXrrIvn&#10;/frSO6552TPj6tSJ/T4dOK3F+gCtf3fzg9fd8LZFZ2w9MjxCx6FB9LV+9g9FmDg+yFntrQSDQYaG&#10;hnjv3Q0sW3Y5Xq8Xs8VIKpViYGCAzs5OrHYLCxcuxOl0IooilFXKmTxOh0M71HtkMJrOb5616PzN&#10;F3/uc+kdB7rPvmnZjRfo8tS2ulzpv5u9cP0F8+b9cd6MGR3CJQuHT7ZD44+bM0IsgAvG+x/6yk1f&#10;/H6hUKKr+yCHhka58ZZb0EkSb7/9FvPnn8tTv/stiVQcSRJYsnQJNpuNfD5LsazQ23uEzRv20n5W&#10;HfPmnUcwWEM6GsZrFYmNHKWxvolkpsC+IwMMJzNaRhDVOfMXHbpw8aWPeb2Bl9vb20+LvdNH5ZQL&#10;kP6t2OrNX3TWVE1Nlwo0tTaTySQoyTJzZs7hnTffxmw0YDYbmDJlMrv27iCWjNLU1oDOqMNms1Fb&#10;V0csOsq+rqP09hxEJxrx+9ygZSkrGUyiiK4CVU43jTUNgtvlFV1OX2zarPP+V1tb20cu3jhdOCPE&#10;GjdunLHmrOA/jp/Q7s+l0+TSKVqbm0hEI7z4wnKWLFpMKhlHEyp4q7wsWLiADZs2kMykaGpuJhKL&#10;kcsX8bh91NWFMEh6+g/3s33nVvRmqA76kXNFqEgYJSuVskBeUXnjrXdSE6fM+Kfly5dXTuzT6c5J&#10;U0zxSVJTowhuLOb8WBpDBXxOB5lkFLfDzPy50xjqP4jXa6emJkR/fz/JZJovXHMde/cc5kjfMHX1&#10;LVRXh3A63Hg8HpqaGpgzdyY333ILL/1pFzv6RhGcQUpGB8kiqJKZeDzLvj37GRwcPK33Uv8VZ4RY&#10;a9f2y337endbMFEfqEHOFChkspiNOqwWCatVYu+eTnoP7aehoYFoNMboSISaUC2r3llLMpEnly2i&#10;1xupCVbjdNpJpsIk0wk2bnmbTFHizx07iZU0zNUBRjM51ndso33ixPW33377R67qOZ04I5ZCgEaf&#10;p39v585rJU3Tt7W0kMtnEAUVSVJJ5xKMax1HrlBgaGiMQKCOiqrD5w+Rz5bYvm0X48a1YjYZMRkk&#10;BKFCMOgllcnwzqq1nDNlNj5/iJdXvMHuAwfZe/hwUjCb/uX8Cy+5f9OmTbkT+3ImcMaINRhNDY0f&#10;15zcsrnjktbWJkGvExGFCqlsjPaJbURiMTyeKiqqyMDgGDXBBg4eOMytt97OYP8A69a8Tzg8Qj6X&#10;ZvLkdjKZBIFANS1NZ3GwuxeLw87jTz1ZKuvE3zj9gTvfeP2tp89UqTiTxAI4MhLZevfdtx99f926&#10;i6dNmyKJEiCVicQilBQVQTIiikY0VUKWFQL+APu79vNPj/yMeGyMvXt2EI2M4Pd7UColUok4mqzg&#10;stnZuWcH7WeP/+Wyq26977JLLjtl0ls+Kc4osQDWburcMX3mlN2dHR2XVFX5TBa7CZvLSVHREAQ9&#10;Vosdg96AqAkk4lFUtcK/vPAcX7rpBqZOOZstHZvxV/nxV/vxunwo6QJejxuZirKmo+O+qz57/Sda&#10;BHuqcMaJBbCvu6/7C9dctfLJx5cvrG+u8WtIIBoQBAlNVamUFcwGEZfDjMdlRhAU1r6/mkw6TUEu&#10;0rljF1OmzSYeS+C1u8hk0vSHx9SXXl/1nHoss/mM54wUC2DD5u2Rp558YMVPfvrM7HJFqW+ob0Cv&#10;M1CUc5gNAoJQwmQUkeU0dbVBJFHAZrcTT2bYtvMo+XyaKefMQCyDye5g8+7dciEvP5/JlI6e2NaZ&#10;yBkrFsAf31ib2Xtw22s93X2+F5e/NMXjtgtNjTWkE2OYTFAupbFZdSSTUVxuN6JOj8PpoyYYZCyS&#10;ZvXqtbicHla9t1bp6h967qKLr3p+165dp2Ri3sfNGXNW+N+haZqg5eJLv3P/3T/cvOG9GVdfdRmq&#10;nEEp5RAFAQGJimZAb3IST5UR9TblG/fev+Pll17tev/ddxPz58/f1jpr1r8vWrToY39Q8lTl/4v1&#10;H1BV1fzg/d+44+VXlz/QVFPtrK+rRi0W8Pl81NbWUyrBgZ6B3Vctu+HHF7RPfUtsa/tEHuo+HTij&#10;l8ITeeihh8pr/rKpa8r06eOGRyPnrH5vDfmcTD5fJJvJk83n83ZfzeO3OQLPi0uWnLExqo/C/wUI&#10;8e7VCspNKgAAAABJRU5ErkJgglBLAwQUAAYACAAAACEAM+oy2eAAAAAJAQAADwAAAGRycy9kb3du&#10;cmV2LnhtbEyPQWuDQBCF74X+h2UKvTWrkcZoXEMIbU+h0KRQcpvoRCXurLgbNf++m1N7e8N7vPdN&#10;tp50KwbqbWNYQTgLQBAXpmy4UvB9eH9ZgrAOucTWMCm4kYV1/viQYVqakb9o2LtK+BK2KSqonetS&#10;KW1Rk0Y7Mx2x986m1+j82Vey7HH05bqV8yBYSI0N+4UaO9rWVFz2V63gY8RxE4Vvw+5y3t6Oh9fP&#10;n11ISj0/TZsVCEeT+wvDHd+jQ+6ZTubKpRWtgnm88EkFURyDuPtJkoA4ebGMI5B5Jv9/kP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SzUjt4CAABoCAAADgAA&#10;AAAAAAAAAAAAAAA6AgAAZHJzL2Uyb0RvYy54bWxQSwECLQAKAAAAAAAAACEA2ix2H/x/AAD8fwAA&#10;FAAAAAAAAAAAAAAAAABEBQAAZHJzL21lZGlhL2ltYWdlMS5wbmdQSwECLQAUAAYACAAAACEAM+oy&#10;2eAAAAAJAQAADwAAAAAAAAAAAAAAAAByhQAAZHJzL2Rvd25yZXYueG1sUEsBAi0AFAAGAAgAAAAh&#10;AKomDr68AAAAIQEAABkAAAAAAAAAAAAAAAAAf4YAAGRycy9fcmVscy9lMm9Eb2MueG1sLnJlbHNQ&#10;SwUGAAAAAAYABgB8AQAAco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37" o:spid="_x0000_s1035" type="#_x0000_t75" style="position:absolute;width:10938;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76pxAAAAN4AAAAPAAAAZHJzL2Rvd25yZXYueG1sRE9LawIx&#10;EL4X+h/CFLyIJlXa6moUUYRCD6U+7sNm3CxuJttNXNd/bwpCb/PxPWe+7FwlWmpC6VnD61CBIM69&#10;KbnQcNhvBxMQISIbrDyThhsFWC6en+aYGX/lH2p3sRAphEOGGmyMdSZlyC05DENfEyfu5BuHMcGm&#10;kKbBawp3lRwp9S4dlpwaLNa0tpSfdxenYdOf+q81/h7VN6/at6La21xutO69dKsZiEhd/Bc/3J8m&#10;zR+r8Qf8vZNukIs7AAAA//8DAFBLAQItABQABgAIAAAAIQDb4fbL7gAAAIUBAAATAAAAAAAAAAAA&#10;AAAAAAAAAABbQ29udGVudF9UeXBlc10ueG1sUEsBAi0AFAAGAAgAAAAhAFr0LFu/AAAAFQEAAAsA&#10;AAAAAAAAAAAAAAAAHwEAAF9yZWxzLy5yZWxzUEsBAi0AFAAGAAgAAAAhAJoLvqnEAAAA3gAAAA8A&#10;AAAAAAAAAAAAAAAABwIAAGRycy9kb3ducmV2LnhtbFBLBQYAAAAAAwADALcAAAD4AgAAAAA=&#10;">
                <v:imagedata r:id="rId2" o:title=""/>
              </v:shape>
              <v:rect id="Rectangle 13038" o:spid="_x0000_s1036" style="position:absolute;left:9055;top:5845;width:50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QOHxwAAAN4AAAAPAAAAZHJzL2Rvd25yZXYueG1sRI9Ba8JA&#10;EIXvBf/DMoK3uqlC0egqohY9WhVsb0N2TEKzsyG7NbG/3jkUvM3w3rz3zXzZuUrdqAmlZwNvwwQU&#10;ceZtybmB8+njdQIqRGSLlWcycKcAy0XvZY6p9S1/0u0YcyUhHFI0UMRYp1qHrCCHYehrYtGuvnEY&#10;ZW1ybRtsJdxVepQk79phydJQYE3rgrKf468zsJvUq6+9/2vzavu9uxwu081pGo0Z9LvVDFSkLj7N&#10;/9d7K/jjZCy88o7MoBcPAAAA//8DAFBLAQItABQABgAIAAAAIQDb4fbL7gAAAIUBAAATAAAAAAAA&#10;AAAAAAAAAAAAAABbQ29udGVudF9UeXBlc10ueG1sUEsBAi0AFAAGAAgAAAAhAFr0LFu/AAAAFQEA&#10;AAsAAAAAAAAAAAAAAAAAHwEAAF9yZWxzLy5yZWxzUEsBAi0AFAAGAAgAAAAhAB1ZA4fHAAAA3gAA&#10;AA8AAAAAAAAAAAAAAAAABwIAAGRycy9kb3ducmV2LnhtbFBLBQYAAAAAAwADALcAAAD7AgAAAAA=&#10;" filled="f" stroked="f">
                <v:textbox inset="0,0,0,0">
                  <w:txbxContent>
                    <w:p w14:paraId="1097164A"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v:textbox>
              </v:rect>
              <v:rect id="Rectangle 13039" o:spid="_x0000_s1037" style="position:absolute;left:9055;top:75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aYcxAAAAN4AAAAPAAAAZHJzL2Rvd25yZXYueG1sRE9Li8Iw&#10;EL4L+x/CLHjTVIXFVqPIrqJHHwvqbWjGtthMShNt3V9vBGFv8/E9ZzpvTSnuVLvCsoJBPwJBnFpd&#10;cKbg97DqjUE4j6yxtEwKHuRgPvvoTDHRtuEd3fc+EyGEXYIKcu+rREqX5mTQ9W1FHLiLrQ36AOtM&#10;6hqbEG5KOYyiL2mw4NCQY0XfOaXX/c0oWI+rxWlj/5qsXJ7Xx+0x/jnEXqnuZ7uYgPDU+n/x273R&#10;Yf4oGsXweifcIGdPAAAA//8DAFBLAQItABQABgAIAAAAIQDb4fbL7gAAAIUBAAATAAAAAAAAAAAA&#10;AAAAAAAAAABbQ29udGVudF9UeXBlc10ueG1sUEsBAi0AFAAGAAgAAAAhAFr0LFu/AAAAFQEAAAsA&#10;AAAAAAAAAAAAAAAAHwEAAF9yZWxzLy5yZWxzUEsBAi0AFAAGAAgAAAAhAHIVphzEAAAA3gAAAA8A&#10;AAAAAAAAAAAAAAAABwIAAGRycy9kb3ducmV2LnhtbFBLBQYAAAAAAwADALcAAAD4AgAAAAA=&#10;" filled="f" stroked="f">
                <v:textbox inset="0,0,0,0">
                  <w:txbxContent>
                    <w:p w14:paraId="7887C3D9" w14:textId="77777777" w:rsidR="001D2114" w:rsidRDefault="00B44452">
                      <w:pPr>
                        <w:spacing w:after="160" w:line="259" w:lineRule="auto"/>
                        <w:ind w:left="0" w:firstLine="0"/>
                        <w:jc w:val="left"/>
                      </w:pPr>
                      <w:r>
                        <w:rPr>
                          <w:rFonts w:ascii="Calibri" w:eastAsia="Calibri" w:hAnsi="Calibri" w:cs="Calibri"/>
                        </w:rPr>
                        <w:t xml:space="preserve"> </w:t>
                      </w:r>
                    </w:p>
                  </w:txbxContent>
                </v:textbox>
              </v:rect>
              <w10:wrap type="square" anchorx="page" anchory="page"/>
            </v:group>
          </w:pict>
        </mc:Fallback>
      </mc:AlternateContent>
    </w:r>
    <w:r>
      <w:rPr>
        <w:rFonts w:ascii="Garamond" w:eastAsia="Garamond" w:hAnsi="Garamond" w:cs="Garamond"/>
        <w:b/>
        <w:sz w:val="24"/>
      </w:rPr>
      <w:t>PREFEITURA MUNICIPAL DE DEODÁPOLIS</w:t>
    </w:r>
    <w:r>
      <w:rPr>
        <w:rFonts w:ascii="Garamond" w:eastAsia="Garamond" w:hAnsi="Garamond" w:cs="Garamond"/>
        <w:sz w:val="24"/>
      </w:rPr>
      <w:t xml:space="preserve"> </w:t>
    </w:r>
  </w:p>
  <w:p w14:paraId="425A55A2" w14:textId="77777777" w:rsidR="001D2114" w:rsidRDefault="00B44452">
    <w:pPr>
      <w:spacing w:after="0" w:line="259" w:lineRule="auto"/>
      <w:ind w:left="284" w:firstLine="0"/>
      <w:jc w:val="center"/>
    </w:pPr>
    <w:r>
      <w:rPr>
        <w:rFonts w:ascii="Garamond" w:eastAsia="Garamond" w:hAnsi="Garamond" w:cs="Garamond"/>
        <w:sz w:val="24"/>
      </w:rPr>
      <w:t>Mato Grosso do Sul</w:t>
    </w:r>
    <w:r>
      <w:rPr>
        <w:rFonts w:ascii="Garamond" w:eastAsia="Garamond" w:hAnsi="Garamond" w:cs="Garamond"/>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E0F"/>
    <w:multiLevelType w:val="hybridMultilevel"/>
    <w:tmpl w:val="0B900FA8"/>
    <w:lvl w:ilvl="0" w:tplc="01CC6BA4">
      <w:start w:val="1"/>
      <w:numFmt w:val="upperRoman"/>
      <w:lvlText w:val="%1."/>
      <w:lvlJc w:val="left"/>
      <w:pPr>
        <w:ind w:left="878" w:hanging="720"/>
      </w:pPr>
      <w:rPr>
        <w:rFonts w:hint="default"/>
      </w:rPr>
    </w:lvl>
    <w:lvl w:ilvl="1" w:tplc="04160019" w:tentative="1">
      <w:start w:val="1"/>
      <w:numFmt w:val="lowerLetter"/>
      <w:lvlText w:val="%2."/>
      <w:lvlJc w:val="left"/>
      <w:pPr>
        <w:ind w:left="1238" w:hanging="360"/>
      </w:pPr>
    </w:lvl>
    <w:lvl w:ilvl="2" w:tplc="0416001B" w:tentative="1">
      <w:start w:val="1"/>
      <w:numFmt w:val="lowerRoman"/>
      <w:lvlText w:val="%3."/>
      <w:lvlJc w:val="right"/>
      <w:pPr>
        <w:ind w:left="1958" w:hanging="180"/>
      </w:pPr>
    </w:lvl>
    <w:lvl w:ilvl="3" w:tplc="0416000F" w:tentative="1">
      <w:start w:val="1"/>
      <w:numFmt w:val="decimal"/>
      <w:lvlText w:val="%4."/>
      <w:lvlJc w:val="left"/>
      <w:pPr>
        <w:ind w:left="2678" w:hanging="360"/>
      </w:pPr>
    </w:lvl>
    <w:lvl w:ilvl="4" w:tplc="04160019" w:tentative="1">
      <w:start w:val="1"/>
      <w:numFmt w:val="lowerLetter"/>
      <w:lvlText w:val="%5."/>
      <w:lvlJc w:val="left"/>
      <w:pPr>
        <w:ind w:left="3398" w:hanging="360"/>
      </w:pPr>
    </w:lvl>
    <w:lvl w:ilvl="5" w:tplc="0416001B" w:tentative="1">
      <w:start w:val="1"/>
      <w:numFmt w:val="lowerRoman"/>
      <w:lvlText w:val="%6."/>
      <w:lvlJc w:val="right"/>
      <w:pPr>
        <w:ind w:left="4118" w:hanging="180"/>
      </w:pPr>
    </w:lvl>
    <w:lvl w:ilvl="6" w:tplc="0416000F" w:tentative="1">
      <w:start w:val="1"/>
      <w:numFmt w:val="decimal"/>
      <w:lvlText w:val="%7."/>
      <w:lvlJc w:val="left"/>
      <w:pPr>
        <w:ind w:left="4838" w:hanging="360"/>
      </w:pPr>
    </w:lvl>
    <w:lvl w:ilvl="7" w:tplc="04160019" w:tentative="1">
      <w:start w:val="1"/>
      <w:numFmt w:val="lowerLetter"/>
      <w:lvlText w:val="%8."/>
      <w:lvlJc w:val="left"/>
      <w:pPr>
        <w:ind w:left="5558" w:hanging="360"/>
      </w:pPr>
    </w:lvl>
    <w:lvl w:ilvl="8" w:tplc="0416001B" w:tentative="1">
      <w:start w:val="1"/>
      <w:numFmt w:val="lowerRoman"/>
      <w:lvlText w:val="%9."/>
      <w:lvlJc w:val="right"/>
      <w:pPr>
        <w:ind w:left="6278" w:hanging="180"/>
      </w:pPr>
    </w:lvl>
  </w:abstractNum>
  <w:abstractNum w:abstractNumId="1" w15:restartNumberingAfterBreak="0">
    <w:nsid w:val="014021A6"/>
    <w:multiLevelType w:val="hybridMultilevel"/>
    <w:tmpl w:val="1B0E5A6E"/>
    <w:lvl w:ilvl="0" w:tplc="968889BC">
      <w:start w:val="8"/>
      <w:numFmt w:val="decimal"/>
      <w:lvlText w:val="%1."/>
      <w:lvlJc w:val="left"/>
      <w:pPr>
        <w:ind w:left="11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E286B1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31421B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B4426E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3662BE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74438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75E8BC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EFAFDC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1DAE8A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E23B84"/>
    <w:multiLevelType w:val="hybridMultilevel"/>
    <w:tmpl w:val="E10661CA"/>
    <w:lvl w:ilvl="0" w:tplc="FD08B246">
      <w:start w:val="1"/>
      <w:numFmt w:val="lowerLetter"/>
      <w:lvlText w:val="%1)"/>
      <w:lvlJc w:val="left"/>
      <w:pPr>
        <w:ind w:left="1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588847C">
      <w:start w:val="1"/>
      <w:numFmt w:val="lowerLetter"/>
      <w:lvlText w:val="%2"/>
      <w:lvlJc w:val="left"/>
      <w:pPr>
        <w:ind w:left="1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FEC334">
      <w:start w:val="1"/>
      <w:numFmt w:val="lowerRoman"/>
      <w:lvlText w:val="%3"/>
      <w:lvlJc w:val="left"/>
      <w:pPr>
        <w:ind w:left="2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1CE4A4">
      <w:start w:val="1"/>
      <w:numFmt w:val="decimal"/>
      <w:lvlText w:val="%4"/>
      <w:lvlJc w:val="left"/>
      <w:pPr>
        <w:ind w:left="2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340C64">
      <w:start w:val="1"/>
      <w:numFmt w:val="lowerLetter"/>
      <w:lvlText w:val="%5"/>
      <w:lvlJc w:val="left"/>
      <w:pPr>
        <w:ind w:left="3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AF2D6">
      <w:start w:val="1"/>
      <w:numFmt w:val="lowerRoman"/>
      <w:lvlText w:val="%6"/>
      <w:lvlJc w:val="left"/>
      <w:pPr>
        <w:ind w:left="4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D2701A">
      <w:start w:val="1"/>
      <w:numFmt w:val="decimal"/>
      <w:lvlText w:val="%7"/>
      <w:lvlJc w:val="left"/>
      <w:pPr>
        <w:ind w:left="4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F86916">
      <w:start w:val="1"/>
      <w:numFmt w:val="lowerLetter"/>
      <w:lvlText w:val="%8"/>
      <w:lvlJc w:val="left"/>
      <w:pPr>
        <w:ind w:left="5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E10EA">
      <w:start w:val="1"/>
      <w:numFmt w:val="lowerRoman"/>
      <w:lvlText w:val="%9"/>
      <w:lvlJc w:val="left"/>
      <w:pPr>
        <w:ind w:left="6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8BD0703"/>
    <w:multiLevelType w:val="multilevel"/>
    <w:tmpl w:val="47502AC6"/>
    <w:lvl w:ilvl="0">
      <w:start w:val="5"/>
      <w:numFmt w:val="decimal"/>
      <w:lvlText w:val="%1."/>
      <w:lvlJc w:val="left"/>
      <w:pPr>
        <w:ind w:left="11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BD037D"/>
    <w:multiLevelType w:val="hybridMultilevel"/>
    <w:tmpl w:val="28C8C89E"/>
    <w:lvl w:ilvl="0" w:tplc="D3BEA1DE">
      <w:start w:val="16"/>
      <w:numFmt w:val="decimal"/>
      <w:lvlText w:val="%1."/>
      <w:lvlJc w:val="left"/>
      <w:pPr>
        <w:ind w:left="11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1A20CE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63A999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382D2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0FC4D1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73A4BF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8827E3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4AC76C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1EAC44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B8F5162"/>
    <w:multiLevelType w:val="hybridMultilevel"/>
    <w:tmpl w:val="B656B96A"/>
    <w:lvl w:ilvl="0" w:tplc="958493FC">
      <w:start w:val="1"/>
      <w:numFmt w:val="bullet"/>
      <w:lvlText w:val="•"/>
      <w:lvlJc w:val="left"/>
      <w:pPr>
        <w:ind w:left="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2A871A">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8A9AAA">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BC2BA4">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EA3CAE">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6C7E2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86DBB2">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2D044">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A8A11C">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CF75FA2"/>
    <w:multiLevelType w:val="hybridMultilevel"/>
    <w:tmpl w:val="2140DC10"/>
    <w:lvl w:ilvl="0" w:tplc="CCDCC52E">
      <w:start w:val="3"/>
      <w:numFmt w:val="decimal"/>
      <w:lvlText w:val="%1."/>
      <w:lvlJc w:val="left"/>
      <w:pPr>
        <w:ind w:left="11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9D2ED6C">
      <w:start w:val="1"/>
      <w:numFmt w:val="lowerLetter"/>
      <w:lvlText w:val="%2"/>
      <w:lvlJc w:val="left"/>
      <w:pPr>
        <w:ind w:left="10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568593A">
      <w:start w:val="1"/>
      <w:numFmt w:val="lowerRoman"/>
      <w:lvlText w:val="%3"/>
      <w:lvlJc w:val="left"/>
      <w:pPr>
        <w:ind w:left="18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3FCC7B6">
      <w:start w:val="1"/>
      <w:numFmt w:val="decimal"/>
      <w:lvlText w:val="%4"/>
      <w:lvlJc w:val="left"/>
      <w:pPr>
        <w:ind w:left="25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5DE4DE4">
      <w:start w:val="1"/>
      <w:numFmt w:val="lowerLetter"/>
      <w:lvlText w:val="%5"/>
      <w:lvlJc w:val="left"/>
      <w:pPr>
        <w:ind w:left="325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B060A2C">
      <w:start w:val="1"/>
      <w:numFmt w:val="lowerRoman"/>
      <w:lvlText w:val="%6"/>
      <w:lvlJc w:val="left"/>
      <w:pPr>
        <w:ind w:left="397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3A82322">
      <w:start w:val="1"/>
      <w:numFmt w:val="decimal"/>
      <w:lvlText w:val="%7"/>
      <w:lvlJc w:val="left"/>
      <w:pPr>
        <w:ind w:left="46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474BF8E">
      <w:start w:val="1"/>
      <w:numFmt w:val="lowerLetter"/>
      <w:lvlText w:val="%8"/>
      <w:lvlJc w:val="left"/>
      <w:pPr>
        <w:ind w:left="5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E4E91B4">
      <w:start w:val="1"/>
      <w:numFmt w:val="lowerRoman"/>
      <w:lvlText w:val="%9"/>
      <w:lvlJc w:val="left"/>
      <w:pPr>
        <w:ind w:left="61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1050425704">
    <w:abstractNumId w:val="6"/>
  </w:num>
  <w:num w:numId="2" w16cid:durableId="285620838">
    <w:abstractNumId w:val="3"/>
  </w:num>
  <w:num w:numId="3" w16cid:durableId="1222718468">
    <w:abstractNumId w:val="1"/>
  </w:num>
  <w:num w:numId="4" w16cid:durableId="602223458">
    <w:abstractNumId w:val="2"/>
  </w:num>
  <w:num w:numId="5" w16cid:durableId="1306813346">
    <w:abstractNumId w:val="5"/>
  </w:num>
  <w:num w:numId="6" w16cid:durableId="1665283312">
    <w:abstractNumId w:val="4"/>
  </w:num>
  <w:num w:numId="7" w16cid:durableId="996032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114"/>
    <w:rsid w:val="0002316A"/>
    <w:rsid w:val="00052DF5"/>
    <w:rsid w:val="00065477"/>
    <w:rsid w:val="000A520A"/>
    <w:rsid w:val="000A732E"/>
    <w:rsid w:val="000A7DDC"/>
    <w:rsid w:val="000D136D"/>
    <w:rsid w:val="0013433B"/>
    <w:rsid w:val="00136140"/>
    <w:rsid w:val="0014732F"/>
    <w:rsid w:val="00193BF6"/>
    <w:rsid w:val="001A1163"/>
    <w:rsid w:val="001A614B"/>
    <w:rsid w:val="001B0067"/>
    <w:rsid w:val="001B70D5"/>
    <w:rsid w:val="001D2114"/>
    <w:rsid w:val="001D7C0B"/>
    <w:rsid w:val="001E36B8"/>
    <w:rsid w:val="0020627C"/>
    <w:rsid w:val="0021395C"/>
    <w:rsid w:val="002252A2"/>
    <w:rsid w:val="0022722F"/>
    <w:rsid w:val="002336E2"/>
    <w:rsid w:val="002B32F5"/>
    <w:rsid w:val="002E010F"/>
    <w:rsid w:val="002F34DC"/>
    <w:rsid w:val="00334E34"/>
    <w:rsid w:val="003665CE"/>
    <w:rsid w:val="0038588E"/>
    <w:rsid w:val="00392965"/>
    <w:rsid w:val="003C577D"/>
    <w:rsid w:val="003D7458"/>
    <w:rsid w:val="003E0819"/>
    <w:rsid w:val="00413538"/>
    <w:rsid w:val="0042270C"/>
    <w:rsid w:val="00435E3A"/>
    <w:rsid w:val="00451389"/>
    <w:rsid w:val="004604B2"/>
    <w:rsid w:val="0048189C"/>
    <w:rsid w:val="004853B6"/>
    <w:rsid w:val="004A1BF9"/>
    <w:rsid w:val="004A1F82"/>
    <w:rsid w:val="004A4588"/>
    <w:rsid w:val="004B1789"/>
    <w:rsid w:val="004D7574"/>
    <w:rsid w:val="00525962"/>
    <w:rsid w:val="0057705B"/>
    <w:rsid w:val="005A0CF7"/>
    <w:rsid w:val="005A39E9"/>
    <w:rsid w:val="005D7292"/>
    <w:rsid w:val="00621D06"/>
    <w:rsid w:val="00630D8E"/>
    <w:rsid w:val="00631503"/>
    <w:rsid w:val="006E6AA0"/>
    <w:rsid w:val="006F1C51"/>
    <w:rsid w:val="0071468D"/>
    <w:rsid w:val="0073253C"/>
    <w:rsid w:val="0075336B"/>
    <w:rsid w:val="00770650"/>
    <w:rsid w:val="007C5640"/>
    <w:rsid w:val="007D19FC"/>
    <w:rsid w:val="007D41D9"/>
    <w:rsid w:val="007E267F"/>
    <w:rsid w:val="007E2BC8"/>
    <w:rsid w:val="00810C80"/>
    <w:rsid w:val="00850CA7"/>
    <w:rsid w:val="0085251A"/>
    <w:rsid w:val="008559DA"/>
    <w:rsid w:val="008766E9"/>
    <w:rsid w:val="00880727"/>
    <w:rsid w:val="008920C4"/>
    <w:rsid w:val="008B2636"/>
    <w:rsid w:val="008C526E"/>
    <w:rsid w:val="008D766F"/>
    <w:rsid w:val="008E36B0"/>
    <w:rsid w:val="008E5076"/>
    <w:rsid w:val="00912862"/>
    <w:rsid w:val="00927FC2"/>
    <w:rsid w:val="009543B0"/>
    <w:rsid w:val="00957D3F"/>
    <w:rsid w:val="009C3795"/>
    <w:rsid w:val="009C6898"/>
    <w:rsid w:val="009D1197"/>
    <w:rsid w:val="009F16CD"/>
    <w:rsid w:val="009F45BC"/>
    <w:rsid w:val="00A85450"/>
    <w:rsid w:val="00AA0F81"/>
    <w:rsid w:val="00AE5064"/>
    <w:rsid w:val="00AE792B"/>
    <w:rsid w:val="00B302AA"/>
    <w:rsid w:val="00B44452"/>
    <w:rsid w:val="00B846D2"/>
    <w:rsid w:val="00B95229"/>
    <w:rsid w:val="00BA46EC"/>
    <w:rsid w:val="00BF03FB"/>
    <w:rsid w:val="00BF24A8"/>
    <w:rsid w:val="00C046BC"/>
    <w:rsid w:val="00C0517F"/>
    <w:rsid w:val="00C13676"/>
    <w:rsid w:val="00C20227"/>
    <w:rsid w:val="00C25E3F"/>
    <w:rsid w:val="00C2619C"/>
    <w:rsid w:val="00C338D4"/>
    <w:rsid w:val="00C74187"/>
    <w:rsid w:val="00C81612"/>
    <w:rsid w:val="00CE5A7A"/>
    <w:rsid w:val="00D2355E"/>
    <w:rsid w:val="00D24968"/>
    <w:rsid w:val="00D305B7"/>
    <w:rsid w:val="00D31210"/>
    <w:rsid w:val="00D53718"/>
    <w:rsid w:val="00D774F6"/>
    <w:rsid w:val="00D81182"/>
    <w:rsid w:val="00D85795"/>
    <w:rsid w:val="00DA5CC6"/>
    <w:rsid w:val="00DC1535"/>
    <w:rsid w:val="00DF56A5"/>
    <w:rsid w:val="00E051D5"/>
    <w:rsid w:val="00E64CDD"/>
    <w:rsid w:val="00E84E11"/>
    <w:rsid w:val="00E93512"/>
    <w:rsid w:val="00EA4A24"/>
    <w:rsid w:val="00EA67CD"/>
    <w:rsid w:val="00EB1A1D"/>
    <w:rsid w:val="00EF3D19"/>
    <w:rsid w:val="00F061AC"/>
    <w:rsid w:val="00F14D14"/>
    <w:rsid w:val="00F2194B"/>
    <w:rsid w:val="00F34BAC"/>
    <w:rsid w:val="00F41ED3"/>
    <w:rsid w:val="00F4732C"/>
    <w:rsid w:val="00F570D5"/>
    <w:rsid w:val="00F81737"/>
    <w:rsid w:val="00FA5439"/>
    <w:rsid w:val="00FA5D3F"/>
    <w:rsid w:val="00FB450E"/>
    <w:rsid w:val="00FC24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E3C5E"/>
  <w15:docId w15:val="{3519F3E0-BD34-4317-823A-45BABED2B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352" w:lineRule="auto"/>
      <w:ind w:left="296" w:hanging="10"/>
      <w:jc w:val="both"/>
    </w:pPr>
    <w:rPr>
      <w:rFonts w:ascii="Times New Roman" w:eastAsia="Times New Roman" w:hAnsi="Times New Roman" w:cs="Times New Roman"/>
      <w:color w:val="000000"/>
      <w:sz w:val="22"/>
    </w:rPr>
  </w:style>
  <w:style w:type="paragraph" w:styleId="Ttulo1">
    <w:name w:val="heading 1"/>
    <w:next w:val="Normal"/>
    <w:link w:val="Ttulo1Char"/>
    <w:uiPriority w:val="9"/>
    <w:qFormat/>
    <w:pPr>
      <w:keepNext/>
      <w:keepLines/>
      <w:spacing w:after="107" w:line="265" w:lineRule="auto"/>
      <w:ind w:left="440" w:hanging="10"/>
      <w:outlineLvl w:val="0"/>
    </w:pPr>
    <w:rPr>
      <w:rFonts w:ascii="Times New Roman" w:eastAsia="Times New Roman" w:hAnsi="Times New Roman" w:cs="Times New Roman"/>
      <w:b/>
      <w:color w:val="000000"/>
      <w:sz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451389"/>
    <w:pPr>
      <w:ind w:left="720"/>
      <w:contextualSpacing/>
    </w:pPr>
  </w:style>
  <w:style w:type="character" w:styleId="Forte">
    <w:name w:val="Strong"/>
    <w:basedOn w:val="Fontepargpadro"/>
    <w:uiPriority w:val="22"/>
    <w:qFormat/>
    <w:rsid w:val="009D1197"/>
    <w:rPr>
      <w:b/>
      <w:bCs/>
    </w:rPr>
  </w:style>
  <w:style w:type="paragraph" w:styleId="NormalWeb">
    <w:name w:val="Normal (Web)"/>
    <w:basedOn w:val="Normal"/>
    <w:uiPriority w:val="99"/>
    <w:unhideWhenUsed/>
    <w:rsid w:val="00DA5CC6"/>
    <w:pPr>
      <w:spacing w:before="100" w:beforeAutospacing="1" w:after="100" w:afterAutospacing="1" w:line="240" w:lineRule="auto"/>
      <w:ind w:left="0" w:firstLine="0"/>
      <w:jc w:val="left"/>
    </w:pPr>
    <w:rPr>
      <w:color w:val="auto"/>
      <w:kern w:val="0"/>
      <w:sz w:val="24"/>
    </w:rPr>
  </w:style>
  <w:style w:type="character" w:styleId="Hyperlink">
    <w:name w:val="Hyperlink"/>
    <w:basedOn w:val="Fontepargpadro"/>
    <w:uiPriority w:val="99"/>
    <w:unhideWhenUsed/>
    <w:rsid w:val="0014732F"/>
    <w:rPr>
      <w:color w:val="467886" w:themeColor="hyperlink"/>
      <w:u w:val="single"/>
    </w:rPr>
  </w:style>
  <w:style w:type="character" w:styleId="MenoPendente">
    <w:name w:val="Unresolved Mention"/>
    <w:basedOn w:val="Fontepargpadro"/>
    <w:uiPriority w:val="99"/>
    <w:semiHidden/>
    <w:unhideWhenUsed/>
    <w:rsid w:val="00147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639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ditaisprefeituradeodapolis@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2893</TotalTime>
  <Pages>22</Pages>
  <Words>9193</Words>
  <Characters>49647</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cp:lastModifiedBy>Thais Sartori</cp:lastModifiedBy>
  <cp:revision>27</cp:revision>
  <cp:lastPrinted>2026-03-30T13:18:00Z</cp:lastPrinted>
  <dcterms:created xsi:type="dcterms:W3CDTF">2025-07-01T19:49:00Z</dcterms:created>
  <dcterms:modified xsi:type="dcterms:W3CDTF">2026-03-30T18:36:00Z</dcterms:modified>
</cp:coreProperties>
</file>