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5534" w:rsidRPr="00315540" w:rsidRDefault="00A236F6" w:rsidP="00DA7D0C">
      <w:pPr>
        <w:jc w:val="center"/>
        <w:rPr>
          <w:rFonts w:ascii="Arial" w:hAnsi="Arial" w:cs="Arial"/>
          <w:b/>
          <w:bCs/>
          <w:color w:val="000000" w:themeColor="text1"/>
          <w:sz w:val="22"/>
          <w:szCs w:val="22"/>
          <w:shd w:val="clear" w:color="auto" w:fill="FFFFFF"/>
        </w:rPr>
      </w:pPr>
      <w:r w:rsidRPr="00315540">
        <w:rPr>
          <w:rFonts w:ascii="Arial" w:hAnsi="Arial" w:cs="Arial"/>
          <w:b/>
          <w:bCs/>
          <w:color w:val="000000" w:themeColor="text1"/>
          <w:sz w:val="22"/>
          <w:szCs w:val="22"/>
          <w:shd w:val="clear" w:color="auto" w:fill="FFFFFF"/>
        </w:rPr>
        <w:t xml:space="preserve">AVISO DE </w:t>
      </w:r>
      <w:r w:rsidR="00D43FE1" w:rsidRPr="00315540">
        <w:rPr>
          <w:rFonts w:ascii="Arial" w:hAnsi="Arial" w:cs="Arial"/>
          <w:b/>
          <w:bCs/>
          <w:color w:val="000000" w:themeColor="text1"/>
          <w:sz w:val="22"/>
          <w:szCs w:val="22"/>
          <w:shd w:val="clear" w:color="auto" w:fill="FFFFFF"/>
        </w:rPr>
        <w:t xml:space="preserve">DISPENSA </w:t>
      </w:r>
      <w:r w:rsidR="00D43FE1" w:rsidRPr="005A3367">
        <w:rPr>
          <w:rFonts w:ascii="Arial" w:hAnsi="Arial" w:cs="Arial"/>
          <w:b/>
          <w:bCs/>
          <w:color w:val="000000" w:themeColor="text1"/>
          <w:sz w:val="22"/>
          <w:szCs w:val="22"/>
          <w:shd w:val="clear" w:color="auto" w:fill="FFFFFF"/>
        </w:rPr>
        <w:t>ELETRÔNICA</w:t>
      </w:r>
      <w:r w:rsidR="005A3367" w:rsidRPr="005A3367">
        <w:rPr>
          <w:rFonts w:ascii="Arial" w:hAnsi="Arial" w:cs="Arial"/>
          <w:b/>
          <w:bCs/>
          <w:color w:val="000000" w:themeColor="text1"/>
          <w:sz w:val="22"/>
          <w:szCs w:val="22"/>
          <w:shd w:val="clear" w:color="auto" w:fill="FFFFFF"/>
        </w:rPr>
        <w:t>12</w:t>
      </w:r>
      <w:r w:rsidR="00A87F27" w:rsidRPr="005A3367">
        <w:rPr>
          <w:rFonts w:ascii="Arial" w:hAnsi="Arial" w:cs="Arial"/>
          <w:b/>
          <w:bCs/>
          <w:color w:val="000000" w:themeColor="text1"/>
          <w:sz w:val="22"/>
          <w:szCs w:val="22"/>
          <w:shd w:val="clear" w:color="auto" w:fill="FFFFFF"/>
        </w:rPr>
        <w:t>/202</w:t>
      </w:r>
      <w:r w:rsidR="00B87CFA" w:rsidRPr="005A3367">
        <w:rPr>
          <w:rFonts w:ascii="Arial" w:hAnsi="Arial" w:cs="Arial"/>
          <w:b/>
          <w:bCs/>
          <w:color w:val="000000" w:themeColor="text1"/>
          <w:sz w:val="22"/>
          <w:szCs w:val="22"/>
          <w:shd w:val="clear" w:color="auto" w:fill="FFFFFF"/>
        </w:rPr>
        <w:t>5</w:t>
      </w:r>
    </w:p>
    <w:p w:rsidR="00A87F27" w:rsidRPr="00315540" w:rsidRDefault="00A87F27" w:rsidP="006F25CA">
      <w:pPr>
        <w:tabs>
          <w:tab w:val="left" w:pos="567"/>
        </w:tabs>
        <w:ind w:right="-2"/>
        <w:jc w:val="center"/>
        <w:rPr>
          <w:rFonts w:ascii="Arial" w:hAnsi="Arial" w:cs="Arial"/>
          <w:b/>
          <w:bCs/>
          <w:color w:val="000000" w:themeColor="text1"/>
          <w:sz w:val="22"/>
          <w:szCs w:val="22"/>
          <w:shd w:val="clear" w:color="auto" w:fill="FFFFFF"/>
        </w:rPr>
      </w:pPr>
      <w:r w:rsidRPr="005A3367">
        <w:rPr>
          <w:rFonts w:ascii="Arial" w:hAnsi="Arial" w:cs="Arial"/>
          <w:b/>
          <w:bCs/>
          <w:color w:val="000000" w:themeColor="text1"/>
          <w:sz w:val="22"/>
          <w:szCs w:val="22"/>
          <w:shd w:val="clear" w:color="auto" w:fill="FFFFFF"/>
        </w:rPr>
        <w:t>LEI 14.133/21</w:t>
      </w:r>
    </w:p>
    <w:p w:rsidR="00D43FE1" w:rsidRPr="00315540" w:rsidRDefault="00D43FE1" w:rsidP="006F25CA">
      <w:pPr>
        <w:tabs>
          <w:tab w:val="left" w:pos="567"/>
        </w:tabs>
        <w:ind w:right="-2"/>
        <w:jc w:val="both"/>
        <w:rPr>
          <w:rFonts w:ascii="Arial" w:hAnsi="Arial" w:cs="Arial"/>
          <w:color w:val="000000" w:themeColor="text1"/>
          <w:sz w:val="22"/>
          <w:szCs w:val="22"/>
          <w:shd w:val="clear" w:color="auto" w:fill="FFFFFF"/>
        </w:rPr>
      </w:pPr>
    </w:p>
    <w:p w:rsidR="00A87F27" w:rsidRPr="00315540" w:rsidRDefault="00D43FE1" w:rsidP="006F25CA">
      <w:pPr>
        <w:tabs>
          <w:tab w:val="left" w:pos="567"/>
        </w:tabs>
        <w:ind w:right="-2"/>
        <w:jc w:val="both"/>
        <w:rPr>
          <w:rFonts w:ascii="Arial" w:hAnsi="Arial" w:cs="Arial"/>
          <w:color w:val="000000" w:themeColor="text1"/>
          <w:sz w:val="22"/>
          <w:szCs w:val="22"/>
          <w:shd w:val="clear" w:color="auto" w:fill="FFFFFF"/>
        </w:rPr>
      </w:pPr>
      <w:r w:rsidRPr="00315540">
        <w:rPr>
          <w:rFonts w:ascii="Arial" w:hAnsi="Arial" w:cs="Arial"/>
          <w:color w:val="000000" w:themeColor="text1"/>
          <w:sz w:val="22"/>
          <w:szCs w:val="22"/>
          <w:shd w:val="clear" w:color="auto" w:fill="FFFFFF"/>
        </w:rPr>
        <w:t xml:space="preserve">Processo Administrativo: </w:t>
      </w:r>
      <w:r w:rsidR="00DA0A86" w:rsidRPr="00315540">
        <w:rPr>
          <w:rFonts w:ascii="Arial" w:hAnsi="Arial" w:cs="Arial"/>
          <w:color w:val="000000" w:themeColor="text1"/>
          <w:sz w:val="22"/>
          <w:szCs w:val="22"/>
          <w:shd w:val="clear" w:color="auto" w:fill="FFFFFF"/>
        </w:rPr>
        <w:t xml:space="preserve">n° </w:t>
      </w:r>
      <w:r w:rsidR="00D91734">
        <w:rPr>
          <w:rFonts w:ascii="Arial" w:hAnsi="Arial" w:cs="Arial"/>
          <w:color w:val="000000" w:themeColor="text1"/>
          <w:sz w:val="22"/>
          <w:szCs w:val="22"/>
          <w:shd w:val="clear" w:color="auto" w:fill="FFFFFF"/>
        </w:rPr>
        <w:t>3519</w:t>
      </w:r>
      <w:r w:rsidR="00B87CFA" w:rsidRPr="00315540">
        <w:rPr>
          <w:rFonts w:ascii="Arial" w:hAnsi="Arial" w:cs="Arial"/>
          <w:color w:val="000000" w:themeColor="text1"/>
          <w:sz w:val="22"/>
          <w:szCs w:val="22"/>
          <w:shd w:val="clear" w:color="auto" w:fill="FFFFFF"/>
        </w:rPr>
        <w:t>/2025</w:t>
      </w:r>
    </w:p>
    <w:p w:rsidR="00CB2141" w:rsidRPr="00315540" w:rsidRDefault="00CB2141" w:rsidP="006F25CA">
      <w:pPr>
        <w:tabs>
          <w:tab w:val="left" w:pos="567"/>
        </w:tabs>
        <w:ind w:right="-2"/>
        <w:jc w:val="center"/>
        <w:rPr>
          <w:rFonts w:ascii="Arial" w:hAnsi="Arial" w:cs="Arial"/>
          <w:b/>
          <w:bCs/>
          <w:color w:val="000000" w:themeColor="text1"/>
          <w:sz w:val="22"/>
          <w:szCs w:val="22"/>
          <w:shd w:val="clear" w:color="auto" w:fill="FFFFFF"/>
        </w:rPr>
      </w:pPr>
    </w:p>
    <w:p w:rsidR="00CB2141" w:rsidRPr="00315540" w:rsidRDefault="00CB2141" w:rsidP="006F25CA">
      <w:pPr>
        <w:tabs>
          <w:tab w:val="left" w:pos="567"/>
        </w:tabs>
        <w:ind w:right="-2"/>
        <w:jc w:val="center"/>
        <w:rPr>
          <w:rFonts w:ascii="Arial" w:hAnsi="Arial" w:cs="Arial"/>
          <w:b/>
          <w:bCs/>
          <w:color w:val="000000" w:themeColor="text1"/>
          <w:sz w:val="22"/>
          <w:szCs w:val="22"/>
          <w:shd w:val="clear" w:color="auto" w:fill="FFFFFF"/>
        </w:rPr>
      </w:pPr>
    </w:p>
    <w:p w:rsidR="0042410E" w:rsidRPr="00315540" w:rsidRDefault="0042410E" w:rsidP="006F25CA">
      <w:pPr>
        <w:tabs>
          <w:tab w:val="left" w:pos="567"/>
        </w:tabs>
        <w:ind w:right="-2"/>
        <w:jc w:val="center"/>
        <w:rPr>
          <w:rFonts w:ascii="Arial" w:hAnsi="Arial" w:cs="Arial"/>
          <w:b/>
          <w:bCs/>
          <w:color w:val="000000" w:themeColor="text1"/>
          <w:sz w:val="22"/>
          <w:szCs w:val="22"/>
          <w:shd w:val="clear" w:color="auto" w:fill="FFFFFF"/>
        </w:rPr>
      </w:pPr>
      <w:r w:rsidRPr="00315540">
        <w:rPr>
          <w:rFonts w:ascii="Arial" w:hAnsi="Arial" w:cs="Arial"/>
          <w:b/>
          <w:bCs/>
          <w:color w:val="000000" w:themeColor="text1"/>
          <w:sz w:val="22"/>
          <w:szCs w:val="22"/>
          <w:shd w:val="clear" w:color="auto" w:fill="FFFFFF"/>
        </w:rPr>
        <w:t>RESUMO DOS DADOS</w:t>
      </w:r>
    </w:p>
    <w:p w:rsidR="0042410E" w:rsidRPr="00315540" w:rsidRDefault="0042410E" w:rsidP="006F25CA">
      <w:pPr>
        <w:tabs>
          <w:tab w:val="left" w:pos="567"/>
        </w:tabs>
        <w:ind w:right="-2"/>
        <w:rPr>
          <w:rFonts w:ascii="Arial" w:hAnsi="Arial" w:cs="Arial"/>
          <w:color w:val="000000" w:themeColor="text1"/>
          <w:sz w:val="22"/>
          <w:szCs w:val="22"/>
          <w:shd w:val="clear" w:color="auto" w:fill="FFFFFF"/>
        </w:rPr>
      </w:pPr>
    </w:p>
    <w:p w:rsidR="00D43FE1" w:rsidRPr="00315540" w:rsidRDefault="00D43FE1" w:rsidP="006F25CA">
      <w:pPr>
        <w:tabs>
          <w:tab w:val="left" w:pos="567"/>
        </w:tabs>
        <w:ind w:right="-2"/>
        <w:jc w:val="both"/>
        <w:rPr>
          <w:rFonts w:ascii="Arial" w:hAnsi="Arial" w:cs="Arial"/>
          <w:b/>
          <w:bCs/>
          <w:color w:val="FF0000"/>
          <w:sz w:val="22"/>
          <w:szCs w:val="22"/>
          <w:shd w:val="clear" w:color="auto" w:fill="FFFFFF"/>
        </w:rPr>
      </w:pPr>
      <w:r w:rsidRPr="00315540">
        <w:rPr>
          <w:rFonts w:ascii="Arial" w:hAnsi="Arial" w:cs="Arial"/>
          <w:b/>
          <w:bCs/>
          <w:color w:val="000000" w:themeColor="text1"/>
          <w:sz w:val="22"/>
          <w:szCs w:val="22"/>
          <w:shd w:val="clear" w:color="auto" w:fill="FFFFFF"/>
        </w:rPr>
        <w:t>DATA DA SESSÃO</w:t>
      </w:r>
      <w:r w:rsidR="00AD5144" w:rsidRPr="002B4FCC">
        <w:rPr>
          <w:rFonts w:ascii="Arial" w:hAnsi="Arial" w:cs="Arial"/>
          <w:b/>
          <w:bCs/>
          <w:color w:val="000000" w:themeColor="text1"/>
          <w:sz w:val="22"/>
          <w:szCs w:val="22"/>
          <w:shd w:val="clear" w:color="auto" w:fill="FFFFFF"/>
        </w:rPr>
        <w:t>:</w:t>
      </w:r>
      <w:r w:rsidR="004814BB">
        <w:rPr>
          <w:rFonts w:ascii="Arial" w:hAnsi="Arial" w:cs="Arial"/>
          <w:b/>
          <w:bCs/>
          <w:color w:val="000000" w:themeColor="text1"/>
          <w:sz w:val="22"/>
          <w:szCs w:val="22"/>
          <w:shd w:val="clear" w:color="auto" w:fill="FFFFFF"/>
        </w:rPr>
        <w:t xml:space="preserve"> </w:t>
      </w:r>
      <w:r w:rsidR="004814BB">
        <w:rPr>
          <w:rFonts w:ascii="Arial" w:hAnsi="Arial" w:cs="Arial"/>
          <w:b/>
          <w:bCs/>
          <w:color w:val="FF0000"/>
          <w:sz w:val="22"/>
          <w:szCs w:val="22"/>
          <w:shd w:val="clear" w:color="auto" w:fill="FFFFFF"/>
        </w:rPr>
        <w:t>09</w:t>
      </w:r>
      <w:r w:rsidR="00A87F27" w:rsidRPr="002B4FCC">
        <w:rPr>
          <w:rFonts w:ascii="Arial" w:hAnsi="Arial" w:cs="Arial"/>
          <w:b/>
          <w:bCs/>
          <w:color w:val="FF0000"/>
          <w:sz w:val="22"/>
          <w:szCs w:val="22"/>
          <w:shd w:val="clear" w:color="auto" w:fill="FFFFFF"/>
        </w:rPr>
        <w:t>/</w:t>
      </w:r>
      <w:r w:rsidR="002B4FCC" w:rsidRPr="002B4FCC">
        <w:rPr>
          <w:rFonts w:ascii="Arial" w:hAnsi="Arial" w:cs="Arial"/>
          <w:b/>
          <w:bCs/>
          <w:color w:val="FF0000"/>
          <w:sz w:val="22"/>
          <w:szCs w:val="22"/>
          <w:shd w:val="clear" w:color="auto" w:fill="FFFFFF"/>
        </w:rPr>
        <w:t>04</w:t>
      </w:r>
      <w:r w:rsidR="00A87F27" w:rsidRPr="002B4FCC">
        <w:rPr>
          <w:rFonts w:ascii="Arial" w:hAnsi="Arial" w:cs="Arial"/>
          <w:b/>
          <w:bCs/>
          <w:color w:val="FF0000"/>
          <w:sz w:val="22"/>
          <w:szCs w:val="22"/>
          <w:shd w:val="clear" w:color="auto" w:fill="FFFFFF"/>
        </w:rPr>
        <w:t>/202</w:t>
      </w:r>
      <w:r w:rsidR="0091130A" w:rsidRPr="002B4FCC">
        <w:rPr>
          <w:rFonts w:ascii="Arial" w:hAnsi="Arial" w:cs="Arial"/>
          <w:b/>
          <w:bCs/>
          <w:color w:val="FF0000"/>
          <w:sz w:val="22"/>
          <w:szCs w:val="22"/>
          <w:shd w:val="clear" w:color="auto" w:fill="FFFFFF"/>
        </w:rPr>
        <w:t>5</w:t>
      </w:r>
    </w:p>
    <w:p w:rsidR="00AD5144" w:rsidRPr="00315540" w:rsidRDefault="00D43FE1" w:rsidP="006F25CA">
      <w:pPr>
        <w:tabs>
          <w:tab w:val="left" w:pos="567"/>
        </w:tabs>
        <w:ind w:right="-2"/>
        <w:jc w:val="both"/>
        <w:rPr>
          <w:rFonts w:ascii="Arial" w:hAnsi="Arial" w:cs="Arial"/>
          <w:color w:val="000000" w:themeColor="text1"/>
          <w:sz w:val="22"/>
          <w:szCs w:val="22"/>
          <w:shd w:val="clear" w:color="auto" w:fill="FFFFFF"/>
        </w:rPr>
      </w:pPr>
      <w:r w:rsidRPr="00315540">
        <w:rPr>
          <w:rFonts w:ascii="Arial" w:hAnsi="Arial" w:cs="Arial"/>
          <w:b/>
          <w:bCs/>
          <w:sz w:val="22"/>
          <w:szCs w:val="22"/>
          <w:shd w:val="clear" w:color="auto" w:fill="FFFFFF"/>
        </w:rPr>
        <w:t>HORARIO DA DISPUTA DE LANCES:</w:t>
      </w:r>
      <w:r w:rsidRPr="00315540">
        <w:rPr>
          <w:rFonts w:ascii="Arial" w:hAnsi="Arial" w:cs="Arial"/>
          <w:b/>
          <w:bCs/>
          <w:color w:val="FF0000"/>
          <w:sz w:val="22"/>
          <w:szCs w:val="22"/>
          <w:shd w:val="clear" w:color="auto" w:fill="FFFFFF"/>
        </w:rPr>
        <w:t xml:space="preserve"> Das 09h00 às 15h00</w:t>
      </w:r>
      <w:r w:rsidR="00A87F27" w:rsidRPr="00315540">
        <w:rPr>
          <w:rFonts w:ascii="Arial" w:hAnsi="Arial" w:cs="Arial"/>
          <w:color w:val="000000" w:themeColor="text1"/>
          <w:sz w:val="22"/>
          <w:szCs w:val="22"/>
          <w:shd w:val="clear" w:color="auto" w:fill="FFFFFF"/>
        </w:rPr>
        <w:t xml:space="preserve">(horário de </w:t>
      </w:r>
      <w:r w:rsidR="00AD5144" w:rsidRPr="00315540">
        <w:rPr>
          <w:rFonts w:ascii="Arial" w:hAnsi="Arial" w:cs="Arial"/>
          <w:color w:val="000000" w:themeColor="text1"/>
          <w:sz w:val="22"/>
          <w:szCs w:val="22"/>
          <w:shd w:val="clear" w:color="auto" w:fill="FFFFFF"/>
        </w:rPr>
        <w:t>Brasília</w:t>
      </w:r>
      <w:r w:rsidRPr="00315540">
        <w:rPr>
          <w:rFonts w:ascii="Arial" w:hAnsi="Arial" w:cs="Arial"/>
          <w:color w:val="000000" w:themeColor="text1"/>
          <w:sz w:val="22"/>
          <w:szCs w:val="22"/>
          <w:shd w:val="clear" w:color="auto" w:fill="FFFFFF"/>
        </w:rPr>
        <w:t>-DF</w:t>
      </w:r>
      <w:r w:rsidR="00A87F27" w:rsidRPr="00315540">
        <w:rPr>
          <w:rFonts w:ascii="Arial" w:hAnsi="Arial" w:cs="Arial"/>
          <w:color w:val="000000" w:themeColor="text1"/>
          <w:sz w:val="22"/>
          <w:szCs w:val="22"/>
          <w:shd w:val="clear" w:color="auto" w:fill="FFFFFF"/>
        </w:rPr>
        <w:t>)</w:t>
      </w:r>
      <w:r w:rsidR="00315A4A" w:rsidRPr="00315540">
        <w:rPr>
          <w:rFonts w:ascii="Arial" w:hAnsi="Arial" w:cs="Arial"/>
          <w:color w:val="000000" w:themeColor="text1"/>
          <w:sz w:val="22"/>
          <w:szCs w:val="22"/>
          <w:shd w:val="clear" w:color="auto" w:fill="FFFFFF"/>
        </w:rPr>
        <w:t>.</w:t>
      </w:r>
    </w:p>
    <w:p w:rsidR="00AD5144" w:rsidRPr="00315540" w:rsidRDefault="00AD5144" w:rsidP="006F25CA">
      <w:pPr>
        <w:tabs>
          <w:tab w:val="left" w:pos="567"/>
        </w:tabs>
        <w:ind w:right="-2"/>
        <w:jc w:val="both"/>
        <w:rPr>
          <w:rStyle w:val="Hyperlink"/>
          <w:rFonts w:ascii="Arial" w:hAnsi="Arial" w:cs="Arial"/>
          <w:b/>
          <w:sz w:val="22"/>
          <w:szCs w:val="22"/>
          <w:shd w:val="clear" w:color="auto" w:fill="FFFFFF"/>
        </w:rPr>
      </w:pPr>
      <w:r w:rsidRPr="00315540">
        <w:rPr>
          <w:rFonts w:ascii="Arial" w:hAnsi="Arial" w:cs="Arial"/>
          <w:b/>
          <w:bCs/>
          <w:color w:val="000000" w:themeColor="text1"/>
          <w:sz w:val="22"/>
          <w:szCs w:val="22"/>
          <w:shd w:val="clear" w:color="auto" w:fill="FFFFFF"/>
        </w:rPr>
        <w:t>LOCAL:</w:t>
      </w:r>
      <w:r w:rsidR="004814BB">
        <w:rPr>
          <w:rFonts w:ascii="Arial" w:hAnsi="Arial" w:cs="Arial"/>
          <w:b/>
          <w:bCs/>
          <w:color w:val="000000" w:themeColor="text1"/>
          <w:sz w:val="22"/>
          <w:szCs w:val="22"/>
          <w:shd w:val="clear" w:color="auto" w:fill="FFFFFF"/>
        </w:rPr>
        <w:t xml:space="preserve"> </w:t>
      </w:r>
      <w:hyperlink r:id="rId8" w:history="1">
        <w:r w:rsidRPr="00315540">
          <w:rPr>
            <w:rStyle w:val="Hyperlink"/>
            <w:rFonts w:ascii="Arial" w:hAnsi="Arial" w:cs="Arial"/>
            <w:b/>
            <w:sz w:val="22"/>
            <w:szCs w:val="22"/>
            <w:shd w:val="clear" w:color="auto" w:fill="FFFFFF"/>
          </w:rPr>
          <w:t>https</w:t>
        </w:r>
      </w:hyperlink>
      <w:hyperlink r:id="rId9">
        <w:r w:rsidRPr="00315540">
          <w:rPr>
            <w:rStyle w:val="Hyperlink"/>
            <w:rFonts w:ascii="Arial" w:hAnsi="Arial" w:cs="Arial"/>
            <w:b/>
            <w:sz w:val="22"/>
            <w:szCs w:val="22"/>
            <w:shd w:val="clear" w:color="auto" w:fill="FFFFFF"/>
          </w:rPr>
          <w:t>://</w:t>
        </w:r>
      </w:hyperlink>
      <w:hyperlink r:id="rId10">
        <w:r w:rsidRPr="00315540">
          <w:rPr>
            <w:rStyle w:val="Hyperlink"/>
            <w:rFonts w:ascii="Arial" w:hAnsi="Arial" w:cs="Arial"/>
            <w:b/>
            <w:sz w:val="22"/>
            <w:szCs w:val="22"/>
            <w:shd w:val="clear" w:color="auto" w:fill="FFFFFF"/>
          </w:rPr>
          <w:t>licitanet</w:t>
        </w:r>
      </w:hyperlink>
      <w:hyperlink r:id="rId11">
        <w:r w:rsidRPr="00315540">
          <w:rPr>
            <w:rStyle w:val="Hyperlink"/>
            <w:rFonts w:ascii="Arial" w:hAnsi="Arial" w:cs="Arial"/>
            <w:b/>
            <w:sz w:val="22"/>
            <w:szCs w:val="22"/>
            <w:shd w:val="clear" w:color="auto" w:fill="FFFFFF"/>
          </w:rPr>
          <w:t>.</w:t>
        </w:r>
      </w:hyperlink>
      <w:hyperlink r:id="rId12">
        <w:r w:rsidRPr="00315540">
          <w:rPr>
            <w:rStyle w:val="Hyperlink"/>
            <w:rFonts w:ascii="Arial" w:hAnsi="Arial" w:cs="Arial"/>
            <w:b/>
            <w:sz w:val="22"/>
            <w:szCs w:val="22"/>
            <w:shd w:val="clear" w:color="auto" w:fill="FFFFFF"/>
          </w:rPr>
          <w:t>c</w:t>
        </w:r>
      </w:hyperlink>
      <w:hyperlink r:id="rId13">
        <w:r w:rsidRPr="00315540">
          <w:rPr>
            <w:rStyle w:val="Hyperlink"/>
            <w:rFonts w:ascii="Arial" w:hAnsi="Arial" w:cs="Arial"/>
            <w:b/>
            <w:sz w:val="22"/>
            <w:szCs w:val="22"/>
            <w:shd w:val="clear" w:color="auto" w:fill="FFFFFF"/>
          </w:rPr>
          <w:t>o</w:t>
        </w:r>
      </w:hyperlink>
      <w:hyperlink r:id="rId14">
        <w:r w:rsidRPr="00315540">
          <w:rPr>
            <w:rStyle w:val="Hyperlink"/>
            <w:rFonts w:ascii="Arial" w:hAnsi="Arial" w:cs="Arial"/>
            <w:b/>
            <w:sz w:val="22"/>
            <w:szCs w:val="22"/>
            <w:shd w:val="clear" w:color="auto" w:fill="FFFFFF"/>
          </w:rPr>
          <w:t>m</w:t>
        </w:r>
      </w:hyperlink>
      <w:hyperlink r:id="rId15">
        <w:r w:rsidRPr="00315540">
          <w:rPr>
            <w:rStyle w:val="Hyperlink"/>
            <w:rFonts w:ascii="Arial" w:hAnsi="Arial" w:cs="Arial"/>
            <w:b/>
            <w:sz w:val="22"/>
            <w:szCs w:val="22"/>
            <w:shd w:val="clear" w:color="auto" w:fill="FFFFFF"/>
          </w:rPr>
          <w:t>.</w:t>
        </w:r>
      </w:hyperlink>
      <w:hyperlink r:id="rId16">
        <w:r w:rsidRPr="00315540">
          <w:rPr>
            <w:rStyle w:val="Hyperlink"/>
            <w:rFonts w:ascii="Arial" w:hAnsi="Arial" w:cs="Arial"/>
            <w:b/>
            <w:sz w:val="22"/>
            <w:szCs w:val="22"/>
            <w:shd w:val="clear" w:color="auto" w:fill="FFFFFF"/>
          </w:rPr>
          <w:t>br</w:t>
        </w:r>
      </w:hyperlink>
    </w:p>
    <w:p w:rsidR="00D43FE1" w:rsidRPr="00315540" w:rsidRDefault="00D43FE1" w:rsidP="006F25CA">
      <w:pPr>
        <w:tabs>
          <w:tab w:val="left" w:pos="567"/>
        </w:tabs>
        <w:ind w:right="-2"/>
        <w:jc w:val="both"/>
        <w:rPr>
          <w:rFonts w:ascii="Arial" w:hAnsi="Arial" w:cs="Arial"/>
          <w:color w:val="000000" w:themeColor="text1"/>
          <w:sz w:val="22"/>
          <w:szCs w:val="22"/>
          <w:shd w:val="clear" w:color="auto" w:fill="FFFFFF"/>
        </w:rPr>
      </w:pPr>
    </w:p>
    <w:p w:rsidR="00315A4A" w:rsidRPr="00315540" w:rsidRDefault="00315A4A" w:rsidP="006F25CA">
      <w:pPr>
        <w:tabs>
          <w:tab w:val="left" w:pos="567"/>
        </w:tabs>
        <w:ind w:right="-2"/>
        <w:jc w:val="both"/>
        <w:rPr>
          <w:rFonts w:ascii="Arial" w:hAnsi="Arial" w:cs="Arial"/>
          <w:color w:val="000000" w:themeColor="text1"/>
          <w:sz w:val="22"/>
          <w:szCs w:val="22"/>
          <w:shd w:val="clear" w:color="auto" w:fill="FFFFFF"/>
        </w:rPr>
      </w:pPr>
    </w:p>
    <w:p w:rsidR="001B5AB8" w:rsidRPr="00315540" w:rsidRDefault="00A0064E" w:rsidP="006F25CA">
      <w:pPr>
        <w:tabs>
          <w:tab w:val="left" w:pos="567"/>
        </w:tabs>
        <w:ind w:right="-2"/>
        <w:jc w:val="both"/>
        <w:rPr>
          <w:rFonts w:ascii="Arial" w:hAnsi="Arial" w:cs="Arial"/>
          <w:i/>
          <w:iCs/>
          <w:color w:val="000000" w:themeColor="text1"/>
          <w:sz w:val="22"/>
          <w:szCs w:val="22"/>
          <w:shd w:val="clear" w:color="auto" w:fill="FFFFFF"/>
        </w:rPr>
      </w:pPr>
      <w:r w:rsidRPr="00315540">
        <w:rPr>
          <w:rFonts w:ascii="Arial" w:hAnsi="Arial" w:cs="Arial"/>
          <w:b/>
          <w:bCs/>
          <w:i/>
          <w:iCs/>
          <w:color w:val="000000" w:themeColor="text1"/>
          <w:sz w:val="22"/>
          <w:szCs w:val="22"/>
          <w:shd w:val="clear" w:color="auto" w:fill="FFFFFF"/>
        </w:rPr>
        <w:t>OBJETO:</w:t>
      </w:r>
      <w:r w:rsidR="004120B0" w:rsidRPr="00315540">
        <w:rPr>
          <w:rFonts w:ascii="Arial" w:hAnsi="Arial" w:cs="Arial"/>
          <w:i/>
          <w:sz w:val="22"/>
          <w:szCs w:val="22"/>
        </w:rPr>
        <w:t xml:space="preserve">CONTRATAÇÃO DE EMPRESA </w:t>
      </w:r>
      <w:r w:rsidR="001378FC" w:rsidRPr="00315540">
        <w:rPr>
          <w:rFonts w:ascii="Arial" w:hAnsi="Arial" w:cs="Arial"/>
          <w:i/>
          <w:sz w:val="22"/>
          <w:szCs w:val="22"/>
        </w:rPr>
        <w:t>PARA AQUISIÇÃO DE TROFÉUS</w:t>
      </w:r>
      <w:r w:rsidR="00FA3613" w:rsidRPr="00315540">
        <w:rPr>
          <w:rFonts w:ascii="Arial" w:hAnsi="Arial" w:cs="Arial"/>
          <w:i/>
          <w:sz w:val="22"/>
          <w:szCs w:val="22"/>
        </w:rPr>
        <w:t xml:space="preserve"> E MEDALHAS</w:t>
      </w:r>
      <w:r w:rsidR="009E1266" w:rsidRPr="00315540">
        <w:rPr>
          <w:rFonts w:ascii="Arial" w:hAnsi="Arial" w:cs="Arial"/>
          <w:i/>
          <w:iCs/>
          <w:color w:val="000000" w:themeColor="text1"/>
          <w:sz w:val="22"/>
          <w:szCs w:val="22"/>
          <w:shd w:val="clear" w:color="auto" w:fill="FFFFFF"/>
        </w:rPr>
        <w:t>.</w:t>
      </w:r>
    </w:p>
    <w:p w:rsidR="00D37D7D" w:rsidRPr="00315540" w:rsidRDefault="00D37D7D" w:rsidP="006F25CA">
      <w:pPr>
        <w:tabs>
          <w:tab w:val="left" w:pos="567"/>
        </w:tabs>
        <w:ind w:right="-2"/>
        <w:jc w:val="both"/>
        <w:rPr>
          <w:rFonts w:ascii="Arial" w:hAnsi="Arial" w:cs="Arial"/>
          <w:b/>
          <w:bCs/>
          <w:sz w:val="22"/>
          <w:szCs w:val="22"/>
        </w:rPr>
      </w:pPr>
    </w:p>
    <w:p w:rsidR="00D43FE1" w:rsidRPr="00315540" w:rsidRDefault="00D43FE1" w:rsidP="006F25CA">
      <w:pPr>
        <w:tabs>
          <w:tab w:val="left" w:pos="567"/>
        </w:tabs>
        <w:ind w:right="-2"/>
        <w:jc w:val="both"/>
        <w:rPr>
          <w:rFonts w:ascii="Arial" w:hAnsi="Arial" w:cs="Arial"/>
          <w:b/>
          <w:bCs/>
          <w:sz w:val="22"/>
          <w:szCs w:val="22"/>
        </w:rPr>
      </w:pPr>
      <w:r w:rsidRPr="00315540">
        <w:rPr>
          <w:rFonts w:ascii="Arial" w:hAnsi="Arial" w:cs="Arial"/>
          <w:b/>
          <w:bCs/>
          <w:sz w:val="22"/>
          <w:szCs w:val="22"/>
        </w:rPr>
        <w:t xml:space="preserve">CRITÉRIO DE JULGAMENTO: </w:t>
      </w:r>
      <w:r w:rsidRPr="00D91734">
        <w:rPr>
          <w:rFonts w:ascii="Arial" w:hAnsi="Arial" w:cs="Arial"/>
          <w:sz w:val="22"/>
          <w:szCs w:val="22"/>
        </w:rPr>
        <w:t>Menor preço</w:t>
      </w:r>
      <w:r w:rsidR="00DA0A86" w:rsidRPr="00D91734">
        <w:rPr>
          <w:rFonts w:ascii="Arial" w:hAnsi="Arial" w:cs="Arial"/>
          <w:sz w:val="22"/>
          <w:szCs w:val="22"/>
        </w:rPr>
        <w:t xml:space="preserve"> por </w:t>
      </w:r>
      <w:r w:rsidR="000B67CD" w:rsidRPr="00D91734">
        <w:rPr>
          <w:rFonts w:ascii="Arial" w:hAnsi="Arial" w:cs="Arial"/>
          <w:sz w:val="22"/>
          <w:szCs w:val="22"/>
        </w:rPr>
        <w:t>LOTE</w:t>
      </w:r>
    </w:p>
    <w:p w:rsidR="00D43FE1" w:rsidRPr="00315540" w:rsidRDefault="00D43FE1" w:rsidP="006F25CA">
      <w:pPr>
        <w:tabs>
          <w:tab w:val="left" w:pos="567"/>
        </w:tabs>
        <w:ind w:right="-2"/>
        <w:jc w:val="both"/>
        <w:rPr>
          <w:rFonts w:ascii="Arial" w:hAnsi="Arial" w:cs="Arial"/>
          <w:b/>
          <w:bCs/>
          <w:sz w:val="22"/>
          <w:szCs w:val="22"/>
        </w:rPr>
      </w:pPr>
    </w:p>
    <w:p w:rsidR="00D43FE1" w:rsidRPr="00315540" w:rsidRDefault="00770ED2" w:rsidP="006F25CA">
      <w:pPr>
        <w:tabs>
          <w:tab w:val="left" w:pos="567"/>
        </w:tabs>
        <w:ind w:right="-2"/>
        <w:jc w:val="both"/>
        <w:rPr>
          <w:rFonts w:ascii="Arial" w:hAnsi="Arial" w:cs="Arial"/>
          <w:sz w:val="22"/>
          <w:szCs w:val="22"/>
        </w:rPr>
      </w:pPr>
      <w:r w:rsidRPr="00315540">
        <w:rPr>
          <w:rFonts w:ascii="Arial" w:hAnsi="Arial" w:cs="Arial"/>
          <w:b/>
          <w:bCs/>
          <w:sz w:val="22"/>
          <w:szCs w:val="22"/>
        </w:rPr>
        <w:t>EXCLUSIVO</w:t>
      </w:r>
      <w:r w:rsidR="00D43FE1" w:rsidRPr="00315540">
        <w:rPr>
          <w:rFonts w:ascii="Arial" w:hAnsi="Arial" w:cs="Arial"/>
          <w:b/>
          <w:bCs/>
          <w:sz w:val="22"/>
          <w:szCs w:val="22"/>
        </w:rPr>
        <w:t xml:space="preserve"> MEI/ME/EPP: </w:t>
      </w:r>
      <w:r w:rsidR="00D43FE1" w:rsidRPr="00315540">
        <w:rPr>
          <w:rFonts w:ascii="Arial" w:hAnsi="Arial" w:cs="Arial"/>
          <w:sz w:val="22"/>
          <w:szCs w:val="22"/>
        </w:rPr>
        <w:t>Sim</w:t>
      </w:r>
    </w:p>
    <w:p w:rsidR="00DE7E2F" w:rsidRPr="00315540" w:rsidRDefault="00DE7E2F" w:rsidP="006F25CA">
      <w:pPr>
        <w:tabs>
          <w:tab w:val="left" w:pos="567"/>
        </w:tabs>
        <w:ind w:right="-2"/>
        <w:jc w:val="both"/>
        <w:rPr>
          <w:rFonts w:ascii="Arial" w:hAnsi="Arial" w:cs="Arial"/>
          <w:sz w:val="22"/>
          <w:szCs w:val="22"/>
        </w:rPr>
      </w:pPr>
    </w:p>
    <w:p w:rsidR="00DE7E2F" w:rsidRPr="00315540" w:rsidRDefault="00DE7E2F" w:rsidP="006F25CA">
      <w:pPr>
        <w:tabs>
          <w:tab w:val="left" w:pos="567"/>
        </w:tabs>
        <w:ind w:right="-2"/>
        <w:jc w:val="both"/>
        <w:rPr>
          <w:rFonts w:ascii="Arial" w:hAnsi="Arial" w:cs="Arial"/>
          <w:sz w:val="22"/>
          <w:szCs w:val="22"/>
        </w:rPr>
      </w:pPr>
      <w:r w:rsidRPr="00315540">
        <w:rPr>
          <w:rFonts w:ascii="Arial" w:hAnsi="Arial" w:cs="Arial"/>
          <w:b/>
          <w:bCs/>
          <w:sz w:val="22"/>
          <w:szCs w:val="22"/>
        </w:rPr>
        <w:t xml:space="preserve">BENEFÍCIO REGIONAL LEI MUNICIPAL 3.696/PMC/2016 MEI/ME/EPP: </w:t>
      </w:r>
      <w:r w:rsidRPr="00315540">
        <w:rPr>
          <w:rFonts w:ascii="Arial" w:hAnsi="Arial" w:cs="Arial"/>
          <w:sz w:val="22"/>
          <w:szCs w:val="22"/>
        </w:rPr>
        <w:t>Sim</w:t>
      </w:r>
    </w:p>
    <w:p w:rsidR="00D43FE1" w:rsidRPr="00315540" w:rsidRDefault="00D43FE1" w:rsidP="006F25CA">
      <w:pPr>
        <w:tabs>
          <w:tab w:val="left" w:pos="567"/>
        </w:tabs>
        <w:ind w:right="-2"/>
        <w:jc w:val="both"/>
        <w:rPr>
          <w:rFonts w:ascii="Arial" w:hAnsi="Arial" w:cs="Arial"/>
          <w:b/>
          <w:bCs/>
          <w:sz w:val="22"/>
          <w:szCs w:val="22"/>
        </w:rPr>
      </w:pPr>
    </w:p>
    <w:p w:rsidR="00A87F27" w:rsidRPr="00315540" w:rsidRDefault="00A87F27" w:rsidP="006F25CA">
      <w:pPr>
        <w:tabs>
          <w:tab w:val="left" w:pos="567"/>
        </w:tabs>
        <w:ind w:right="-2"/>
        <w:jc w:val="both"/>
        <w:rPr>
          <w:rFonts w:ascii="Arial" w:hAnsi="Arial" w:cs="Arial"/>
          <w:b/>
          <w:sz w:val="22"/>
          <w:szCs w:val="22"/>
        </w:rPr>
      </w:pPr>
      <w:r w:rsidRPr="00315540">
        <w:rPr>
          <w:rFonts w:ascii="Arial" w:hAnsi="Arial" w:cs="Arial"/>
          <w:b/>
          <w:bCs/>
          <w:sz w:val="22"/>
          <w:szCs w:val="22"/>
        </w:rPr>
        <w:t>VALOR ESTIMADO DA CONTRATAÇÃO:</w:t>
      </w:r>
      <w:r w:rsidR="003D162E" w:rsidRPr="00315540">
        <w:rPr>
          <w:rFonts w:ascii="Arial" w:hAnsi="Arial" w:cs="Arial"/>
          <w:bCs/>
          <w:sz w:val="22"/>
          <w:szCs w:val="22"/>
        </w:rPr>
        <w:t>R$ 35</w:t>
      </w:r>
      <w:r w:rsidR="001B0558" w:rsidRPr="00315540">
        <w:rPr>
          <w:rFonts w:ascii="Arial" w:hAnsi="Arial" w:cs="Arial"/>
          <w:bCs/>
          <w:sz w:val="22"/>
          <w:szCs w:val="22"/>
        </w:rPr>
        <w:t>.</w:t>
      </w:r>
      <w:r w:rsidR="00E02C84">
        <w:rPr>
          <w:rFonts w:ascii="Arial" w:hAnsi="Arial" w:cs="Arial"/>
          <w:bCs/>
          <w:sz w:val="22"/>
          <w:szCs w:val="22"/>
        </w:rPr>
        <w:t>559</w:t>
      </w:r>
      <w:r w:rsidR="001B0558" w:rsidRPr="00315540">
        <w:rPr>
          <w:rFonts w:ascii="Arial" w:hAnsi="Arial" w:cs="Arial"/>
          <w:bCs/>
          <w:sz w:val="22"/>
          <w:szCs w:val="22"/>
        </w:rPr>
        <w:t>,</w:t>
      </w:r>
      <w:r w:rsidR="00E02C84">
        <w:rPr>
          <w:rFonts w:ascii="Arial" w:hAnsi="Arial" w:cs="Arial"/>
          <w:bCs/>
          <w:sz w:val="22"/>
          <w:szCs w:val="22"/>
        </w:rPr>
        <w:t>56</w:t>
      </w:r>
      <w:r w:rsidR="001B0558" w:rsidRPr="00315540">
        <w:rPr>
          <w:rFonts w:ascii="Arial" w:hAnsi="Arial" w:cs="Arial"/>
          <w:bCs/>
          <w:sz w:val="22"/>
          <w:szCs w:val="22"/>
        </w:rPr>
        <w:t xml:space="preserve"> (</w:t>
      </w:r>
      <w:r w:rsidR="003D162E" w:rsidRPr="00315540">
        <w:rPr>
          <w:rFonts w:ascii="Arial" w:hAnsi="Arial" w:cs="Arial"/>
          <w:bCs/>
          <w:sz w:val="22"/>
          <w:szCs w:val="22"/>
        </w:rPr>
        <w:t>Trinta e Cinco</w:t>
      </w:r>
      <w:r w:rsidR="001B0558" w:rsidRPr="00315540">
        <w:rPr>
          <w:rFonts w:ascii="Arial" w:hAnsi="Arial" w:cs="Arial"/>
          <w:bCs/>
          <w:sz w:val="22"/>
          <w:szCs w:val="22"/>
        </w:rPr>
        <w:t xml:space="preserve"> mil</w:t>
      </w:r>
      <w:r w:rsidR="004764DA" w:rsidRPr="00315540">
        <w:rPr>
          <w:rFonts w:ascii="Arial" w:hAnsi="Arial" w:cs="Arial"/>
          <w:bCs/>
          <w:sz w:val="22"/>
          <w:szCs w:val="22"/>
        </w:rPr>
        <w:t xml:space="preserve">, </w:t>
      </w:r>
      <w:r w:rsidR="00E02C84">
        <w:rPr>
          <w:rFonts w:ascii="Arial" w:hAnsi="Arial" w:cs="Arial"/>
          <w:bCs/>
          <w:sz w:val="22"/>
          <w:szCs w:val="22"/>
        </w:rPr>
        <w:t>Quinhentos e Cinquenta e Nove</w:t>
      </w:r>
      <w:r w:rsidR="00831574" w:rsidRPr="00315540">
        <w:rPr>
          <w:rFonts w:ascii="Arial" w:hAnsi="Arial" w:cs="Arial"/>
          <w:bCs/>
          <w:sz w:val="22"/>
          <w:szCs w:val="22"/>
        </w:rPr>
        <w:t xml:space="preserve"> R</w:t>
      </w:r>
      <w:r w:rsidR="001B0558" w:rsidRPr="00315540">
        <w:rPr>
          <w:rFonts w:ascii="Arial" w:hAnsi="Arial" w:cs="Arial"/>
          <w:bCs/>
          <w:sz w:val="22"/>
          <w:szCs w:val="22"/>
        </w:rPr>
        <w:t>eais</w:t>
      </w:r>
      <w:r w:rsidR="00AB69B5" w:rsidRPr="00315540">
        <w:rPr>
          <w:rFonts w:ascii="Arial" w:hAnsi="Arial" w:cs="Arial"/>
          <w:bCs/>
          <w:sz w:val="22"/>
          <w:szCs w:val="22"/>
        </w:rPr>
        <w:t xml:space="preserve"> e </w:t>
      </w:r>
      <w:r w:rsidR="00E02C84">
        <w:rPr>
          <w:rFonts w:ascii="Arial" w:hAnsi="Arial" w:cs="Arial"/>
          <w:bCs/>
          <w:sz w:val="22"/>
          <w:szCs w:val="22"/>
        </w:rPr>
        <w:t>Cinquenta e Seis</w:t>
      </w:r>
      <w:r w:rsidR="00AB69B5" w:rsidRPr="00315540">
        <w:rPr>
          <w:rFonts w:ascii="Arial" w:hAnsi="Arial" w:cs="Arial"/>
          <w:bCs/>
          <w:sz w:val="22"/>
          <w:szCs w:val="22"/>
        </w:rPr>
        <w:t xml:space="preserve"> centavos</w:t>
      </w:r>
      <w:r w:rsidR="001B0558" w:rsidRPr="00315540">
        <w:rPr>
          <w:rFonts w:ascii="Arial" w:hAnsi="Arial" w:cs="Arial"/>
          <w:bCs/>
          <w:sz w:val="22"/>
          <w:szCs w:val="22"/>
        </w:rPr>
        <w:t>).</w:t>
      </w:r>
    </w:p>
    <w:p w:rsidR="00251449" w:rsidRPr="00315540" w:rsidRDefault="00251449" w:rsidP="006F25CA">
      <w:pPr>
        <w:tabs>
          <w:tab w:val="left" w:pos="567"/>
        </w:tabs>
        <w:ind w:right="-2"/>
        <w:jc w:val="both"/>
        <w:rPr>
          <w:rFonts w:ascii="Arial" w:hAnsi="Arial" w:cs="Arial"/>
          <w:sz w:val="22"/>
          <w:szCs w:val="22"/>
        </w:rPr>
      </w:pPr>
    </w:p>
    <w:p w:rsidR="00315540" w:rsidRPr="005B4720" w:rsidRDefault="00315540" w:rsidP="00315540">
      <w:pPr>
        <w:tabs>
          <w:tab w:val="left" w:pos="567"/>
        </w:tabs>
        <w:ind w:right="-2"/>
        <w:jc w:val="both"/>
        <w:rPr>
          <w:rFonts w:ascii="Arial" w:hAnsi="Arial" w:cs="Arial"/>
          <w:b/>
          <w:sz w:val="22"/>
          <w:szCs w:val="22"/>
        </w:rPr>
      </w:pPr>
      <w:r w:rsidRPr="005B4720">
        <w:rPr>
          <w:rFonts w:ascii="Arial" w:hAnsi="Arial" w:cs="Arial"/>
          <w:b/>
          <w:sz w:val="22"/>
          <w:szCs w:val="22"/>
        </w:rPr>
        <w:t>INTERVALO MÍNIMO ENTRE LANCES</w:t>
      </w:r>
      <w:r>
        <w:rPr>
          <w:rFonts w:ascii="Arial" w:hAnsi="Arial" w:cs="Arial"/>
          <w:b/>
          <w:sz w:val="22"/>
          <w:szCs w:val="22"/>
        </w:rPr>
        <w:t xml:space="preserve">: </w:t>
      </w:r>
      <w:r w:rsidRPr="005B4720">
        <w:rPr>
          <w:rFonts w:ascii="Arial" w:hAnsi="Arial" w:cs="Arial"/>
          <w:bCs/>
          <w:sz w:val="22"/>
          <w:szCs w:val="22"/>
        </w:rPr>
        <w:t>R$0,01 (um centavo)</w:t>
      </w:r>
    </w:p>
    <w:p w:rsidR="00315540" w:rsidRDefault="00315540" w:rsidP="006F25CA">
      <w:pPr>
        <w:tabs>
          <w:tab w:val="left" w:pos="567"/>
        </w:tabs>
        <w:ind w:right="-2"/>
        <w:jc w:val="both"/>
        <w:rPr>
          <w:rFonts w:ascii="Arial" w:hAnsi="Arial" w:cs="Arial"/>
          <w:b/>
          <w:bCs/>
          <w:sz w:val="22"/>
          <w:szCs w:val="22"/>
        </w:rPr>
      </w:pPr>
    </w:p>
    <w:p w:rsidR="00A87F27" w:rsidRPr="00315540" w:rsidRDefault="00A87F27" w:rsidP="006F25CA">
      <w:pPr>
        <w:tabs>
          <w:tab w:val="left" w:pos="567"/>
        </w:tabs>
        <w:ind w:right="-2"/>
        <w:jc w:val="both"/>
        <w:rPr>
          <w:rFonts w:ascii="Arial" w:hAnsi="Arial" w:cs="Arial"/>
          <w:sz w:val="22"/>
          <w:szCs w:val="22"/>
        </w:rPr>
      </w:pPr>
      <w:r w:rsidRPr="00315540">
        <w:rPr>
          <w:rFonts w:ascii="Arial" w:hAnsi="Arial" w:cs="Arial"/>
          <w:b/>
          <w:bCs/>
          <w:sz w:val="22"/>
          <w:szCs w:val="22"/>
        </w:rPr>
        <w:t>INSTRUMENTO CONTRATUAL:</w:t>
      </w:r>
      <w:r w:rsidR="00D37D7D" w:rsidRPr="00315540">
        <w:rPr>
          <w:rFonts w:ascii="Arial" w:hAnsi="Arial" w:cs="Arial"/>
          <w:sz w:val="22"/>
          <w:szCs w:val="22"/>
        </w:rPr>
        <w:t>Contrato</w:t>
      </w:r>
    </w:p>
    <w:p w:rsidR="00D43FE1" w:rsidRPr="00315540" w:rsidRDefault="00D43FE1" w:rsidP="006F25CA">
      <w:pPr>
        <w:tabs>
          <w:tab w:val="left" w:pos="567"/>
        </w:tabs>
        <w:ind w:right="-2"/>
        <w:jc w:val="both"/>
        <w:rPr>
          <w:rFonts w:ascii="Arial" w:hAnsi="Arial" w:cs="Arial"/>
          <w:sz w:val="22"/>
          <w:szCs w:val="22"/>
        </w:rPr>
      </w:pPr>
    </w:p>
    <w:p w:rsidR="00A87F27" w:rsidRPr="00315540" w:rsidRDefault="00A0064E" w:rsidP="006F25CA">
      <w:pPr>
        <w:tabs>
          <w:tab w:val="left" w:pos="567"/>
        </w:tabs>
        <w:ind w:right="-2"/>
        <w:jc w:val="both"/>
        <w:rPr>
          <w:rFonts w:ascii="Arial" w:hAnsi="Arial" w:cs="Arial"/>
          <w:color w:val="FF0000"/>
          <w:sz w:val="22"/>
          <w:szCs w:val="22"/>
          <w:shd w:val="clear" w:color="auto" w:fill="FFFFFF"/>
        </w:rPr>
      </w:pPr>
      <w:r w:rsidRPr="00315540">
        <w:rPr>
          <w:rFonts w:ascii="Arial" w:hAnsi="Arial" w:cs="Arial"/>
          <w:b/>
          <w:bCs/>
          <w:sz w:val="22"/>
          <w:szCs w:val="22"/>
        </w:rPr>
        <w:t>EMAIL PARA CONTATO:</w:t>
      </w:r>
      <w:hyperlink r:id="rId17" w:history="1">
        <w:r w:rsidR="00D43FE1" w:rsidRPr="00315540">
          <w:rPr>
            <w:rStyle w:val="Hyperlink"/>
            <w:rFonts w:ascii="Arial" w:hAnsi="Arial" w:cs="Arial"/>
            <w:sz w:val="22"/>
            <w:szCs w:val="22"/>
            <w:shd w:val="clear" w:color="auto" w:fill="FFFFFF"/>
          </w:rPr>
          <w:t>cacoal.pregoeiros@gmail.com</w:t>
        </w:r>
      </w:hyperlink>
    </w:p>
    <w:p w:rsidR="00A87F27" w:rsidRPr="00315540" w:rsidRDefault="00A87F27" w:rsidP="006F25CA">
      <w:pPr>
        <w:tabs>
          <w:tab w:val="left" w:pos="567"/>
        </w:tabs>
        <w:ind w:right="-2"/>
        <w:jc w:val="both"/>
        <w:rPr>
          <w:rFonts w:ascii="Arial" w:hAnsi="Arial" w:cs="Arial"/>
          <w:color w:val="FF0000"/>
          <w:sz w:val="22"/>
          <w:szCs w:val="22"/>
          <w:shd w:val="clear" w:color="auto" w:fill="FFFFFF"/>
        </w:rPr>
      </w:pPr>
    </w:p>
    <w:p w:rsidR="00EC3C7F" w:rsidRPr="00315540" w:rsidRDefault="00EC3C7F" w:rsidP="006F25CA">
      <w:pPr>
        <w:tabs>
          <w:tab w:val="left" w:pos="567"/>
        </w:tabs>
        <w:ind w:right="-2"/>
        <w:jc w:val="both"/>
        <w:rPr>
          <w:rFonts w:ascii="Arial" w:hAnsi="Arial" w:cs="Arial"/>
          <w:sz w:val="22"/>
          <w:szCs w:val="22"/>
          <w:shd w:val="clear" w:color="auto" w:fill="FFFFFF"/>
        </w:rPr>
      </w:pPr>
      <w:r w:rsidRPr="00315540">
        <w:rPr>
          <w:rFonts w:ascii="Arial" w:hAnsi="Arial" w:cs="Arial"/>
          <w:b/>
          <w:bCs/>
          <w:sz w:val="22"/>
          <w:szCs w:val="22"/>
          <w:shd w:val="clear" w:color="auto" w:fill="FFFFFF"/>
        </w:rPr>
        <w:t xml:space="preserve">DOCUMENTOS HABILITAÇÃO: </w:t>
      </w:r>
      <w:r w:rsidRPr="00315540">
        <w:rPr>
          <w:rFonts w:ascii="Arial" w:hAnsi="Arial" w:cs="Arial"/>
          <w:sz w:val="22"/>
          <w:szCs w:val="22"/>
          <w:shd w:val="clear" w:color="auto" w:fill="FFFFFF"/>
        </w:rPr>
        <w:t>ANEXO I - DOCUMENTAÇÃO EXIGIDA PARA HABILITAÇÃO</w:t>
      </w:r>
    </w:p>
    <w:p w:rsidR="00EC3C7F" w:rsidRPr="00315540" w:rsidRDefault="00EC3C7F" w:rsidP="006F25CA">
      <w:pPr>
        <w:tabs>
          <w:tab w:val="left" w:pos="567"/>
        </w:tabs>
        <w:ind w:right="-2"/>
        <w:jc w:val="both"/>
        <w:rPr>
          <w:rFonts w:ascii="Arial" w:hAnsi="Arial" w:cs="Arial"/>
          <w:b/>
          <w:bCs/>
          <w:sz w:val="22"/>
          <w:szCs w:val="22"/>
        </w:rPr>
      </w:pPr>
    </w:p>
    <w:p w:rsidR="00A87F27" w:rsidRPr="00315540" w:rsidRDefault="00A0064E" w:rsidP="006F25CA">
      <w:pPr>
        <w:tabs>
          <w:tab w:val="left" w:pos="567"/>
        </w:tabs>
        <w:ind w:right="-2"/>
        <w:jc w:val="both"/>
        <w:rPr>
          <w:rFonts w:ascii="Arial" w:hAnsi="Arial" w:cs="Arial"/>
          <w:sz w:val="22"/>
          <w:szCs w:val="22"/>
        </w:rPr>
      </w:pPr>
      <w:r w:rsidRPr="00315540">
        <w:rPr>
          <w:rFonts w:ascii="Arial" w:hAnsi="Arial" w:cs="Arial"/>
          <w:b/>
          <w:bCs/>
          <w:sz w:val="22"/>
          <w:szCs w:val="22"/>
        </w:rPr>
        <w:t>LEGISLAÇÃO APLICÁVEL:</w:t>
      </w:r>
      <w:r w:rsidR="0042410E" w:rsidRPr="00315540">
        <w:rPr>
          <w:rFonts w:ascii="Arial" w:hAnsi="Arial" w:cs="Arial"/>
          <w:sz w:val="22"/>
          <w:szCs w:val="22"/>
        </w:rPr>
        <w:t xml:space="preserve"> Lei Federal</w:t>
      </w:r>
      <w:r w:rsidR="00A87F27" w:rsidRPr="00315540">
        <w:rPr>
          <w:rFonts w:ascii="Arial" w:hAnsi="Arial" w:cs="Arial"/>
          <w:sz w:val="22"/>
          <w:szCs w:val="22"/>
        </w:rPr>
        <w:t xml:space="preserve"> n° 14.133/2021</w:t>
      </w:r>
      <w:r w:rsidR="00203248" w:rsidRPr="00315540">
        <w:rPr>
          <w:rFonts w:ascii="Arial" w:hAnsi="Arial" w:cs="Arial"/>
          <w:sz w:val="22"/>
          <w:szCs w:val="22"/>
        </w:rPr>
        <w:t>,</w:t>
      </w:r>
      <w:r w:rsidR="00AD5144" w:rsidRPr="00315540">
        <w:rPr>
          <w:rFonts w:ascii="Arial" w:hAnsi="Arial" w:cs="Arial"/>
          <w:sz w:val="22"/>
          <w:szCs w:val="22"/>
        </w:rPr>
        <w:t xml:space="preserve"> Lei Complementar 123/06</w:t>
      </w:r>
      <w:r w:rsidR="00D07303" w:rsidRPr="00315540">
        <w:rPr>
          <w:rFonts w:ascii="Arial" w:hAnsi="Arial" w:cs="Arial"/>
          <w:sz w:val="22"/>
          <w:szCs w:val="22"/>
        </w:rPr>
        <w:t xml:space="preserve"> e 147/2014</w:t>
      </w:r>
      <w:r w:rsidR="00AD5144" w:rsidRPr="00315540">
        <w:rPr>
          <w:rFonts w:ascii="Arial" w:hAnsi="Arial" w:cs="Arial"/>
          <w:sz w:val="22"/>
          <w:szCs w:val="22"/>
        </w:rPr>
        <w:t>,</w:t>
      </w:r>
      <w:r w:rsidR="004F2E22" w:rsidRPr="00315540">
        <w:rPr>
          <w:rFonts w:ascii="Arial" w:hAnsi="Arial" w:cs="Arial"/>
          <w:sz w:val="22"/>
          <w:szCs w:val="22"/>
        </w:rPr>
        <w:t xml:space="preserve"> Lei Municipal 3.696/PMC/2016,</w:t>
      </w:r>
      <w:r w:rsidR="00203248" w:rsidRPr="00315540">
        <w:rPr>
          <w:rFonts w:ascii="Arial" w:hAnsi="Arial" w:cs="Arial"/>
          <w:sz w:val="22"/>
          <w:szCs w:val="22"/>
        </w:rPr>
        <w:t>Decreto Municipal 9.592/2023</w:t>
      </w:r>
      <w:r w:rsidR="00E73B16" w:rsidRPr="00315540">
        <w:rPr>
          <w:rFonts w:ascii="Arial" w:hAnsi="Arial" w:cs="Arial"/>
          <w:sz w:val="22"/>
          <w:szCs w:val="22"/>
        </w:rPr>
        <w:t xml:space="preserve"> e INSTRUÇÃO NORMATIVA SEGES/ME Nº 67, DE 8 DE JULHO DE 2021.</w:t>
      </w:r>
    </w:p>
    <w:p w:rsidR="0042410E" w:rsidRPr="00315540" w:rsidRDefault="0042410E" w:rsidP="006F25CA">
      <w:pPr>
        <w:tabs>
          <w:tab w:val="left" w:pos="567"/>
        </w:tabs>
        <w:ind w:right="-2"/>
        <w:jc w:val="both"/>
        <w:rPr>
          <w:rFonts w:ascii="Arial" w:hAnsi="Arial" w:cs="Arial"/>
          <w:sz w:val="22"/>
          <w:szCs w:val="22"/>
        </w:rPr>
      </w:pPr>
    </w:p>
    <w:p w:rsidR="0042410E" w:rsidRPr="00315540" w:rsidRDefault="00A236F6" w:rsidP="006F25CA">
      <w:pPr>
        <w:tabs>
          <w:tab w:val="left" w:pos="567"/>
        </w:tabs>
        <w:ind w:right="-2"/>
        <w:jc w:val="both"/>
        <w:rPr>
          <w:rFonts w:ascii="Arial" w:hAnsi="Arial" w:cs="Arial"/>
          <w:sz w:val="22"/>
          <w:szCs w:val="22"/>
        </w:rPr>
      </w:pPr>
      <w:r w:rsidRPr="00315540">
        <w:rPr>
          <w:rFonts w:ascii="Arial" w:hAnsi="Arial" w:cs="Arial"/>
          <w:sz w:val="22"/>
          <w:szCs w:val="22"/>
        </w:rPr>
        <w:t>O aviso</w:t>
      </w:r>
      <w:r w:rsidR="0042410E" w:rsidRPr="00315540">
        <w:rPr>
          <w:rFonts w:ascii="Arial" w:hAnsi="Arial" w:cs="Arial"/>
          <w:sz w:val="22"/>
          <w:szCs w:val="22"/>
        </w:rPr>
        <w:t xml:space="preserve"> e seus anexos estão à disposição dos interessados no endereço eletrônico: </w:t>
      </w:r>
      <w:hyperlink r:id="rId18" w:history="1">
        <w:r w:rsidR="0042410E" w:rsidRPr="00315540">
          <w:rPr>
            <w:rStyle w:val="Hyperlink"/>
            <w:rFonts w:ascii="Arial" w:hAnsi="Arial" w:cs="Arial"/>
            <w:sz w:val="22"/>
            <w:szCs w:val="22"/>
          </w:rPr>
          <w:t>https://transparencia.cacoal.ro.gov.br/portaltransparencia/1/licitacoes</w:t>
        </w:r>
      </w:hyperlink>
    </w:p>
    <w:p w:rsidR="0042410E" w:rsidRPr="00315540" w:rsidRDefault="0042410E"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42410E" w:rsidRDefault="0042410E" w:rsidP="006F25CA">
      <w:pPr>
        <w:tabs>
          <w:tab w:val="left" w:pos="567"/>
        </w:tabs>
        <w:ind w:right="-2"/>
        <w:jc w:val="both"/>
        <w:rPr>
          <w:rFonts w:ascii="Arial" w:hAnsi="Arial" w:cs="Arial"/>
          <w:sz w:val="22"/>
          <w:szCs w:val="22"/>
        </w:rPr>
      </w:pPr>
    </w:p>
    <w:p w:rsidR="00315540" w:rsidRDefault="00315540" w:rsidP="006F25CA">
      <w:pPr>
        <w:tabs>
          <w:tab w:val="left" w:pos="567"/>
        </w:tabs>
        <w:ind w:right="-2"/>
        <w:jc w:val="both"/>
        <w:rPr>
          <w:rFonts w:ascii="Arial" w:hAnsi="Arial" w:cs="Arial"/>
          <w:sz w:val="22"/>
          <w:szCs w:val="22"/>
        </w:rPr>
      </w:pPr>
    </w:p>
    <w:p w:rsidR="00315540" w:rsidRDefault="00315540" w:rsidP="006F25CA">
      <w:pPr>
        <w:tabs>
          <w:tab w:val="left" w:pos="567"/>
        </w:tabs>
        <w:ind w:right="-2"/>
        <w:jc w:val="both"/>
        <w:rPr>
          <w:rFonts w:ascii="Arial" w:hAnsi="Arial" w:cs="Arial"/>
          <w:sz w:val="22"/>
          <w:szCs w:val="22"/>
        </w:rPr>
      </w:pPr>
    </w:p>
    <w:p w:rsidR="00315540" w:rsidRDefault="00315540" w:rsidP="006F25CA">
      <w:pPr>
        <w:tabs>
          <w:tab w:val="left" w:pos="567"/>
        </w:tabs>
        <w:ind w:right="-2"/>
        <w:jc w:val="both"/>
        <w:rPr>
          <w:rFonts w:ascii="Arial" w:hAnsi="Arial" w:cs="Arial"/>
          <w:sz w:val="22"/>
          <w:szCs w:val="22"/>
        </w:rPr>
      </w:pPr>
    </w:p>
    <w:p w:rsidR="00315540" w:rsidRDefault="00315540" w:rsidP="006F25CA">
      <w:pPr>
        <w:tabs>
          <w:tab w:val="left" w:pos="567"/>
        </w:tabs>
        <w:ind w:right="-2"/>
        <w:jc w:val="both"/>
        <w:rPr>
          <w:rFonts w:ascii="Arial" w:hAnsi="Arial" w:cs="Arial"/>
          <w:sz w:val="22"/>
          <w:szCs w:val="22"/>
        </w:rPr>
      </w:pPr>
    </w:p>
    <w:p w:rsidR="00315540" w:rsidRDefault="00315540" w:rsidP="006F25CA">
      <w:pPr>
        <w:tabs>
          <w:tab w:val="left" w:pos="567"/>
        </w:tabs>
        <w:ind w:right="-2"/>
        <w:jc w:val="both"/>
        <w:rPr>
          <w:rFonts w:ascii="Arial" w:hAnsi="Arial" w:cs="Arial"/>
          <w:sz w:val="22"/>
          <w:szCs w:val="22"/>
        </w:rPr>
      </w:pPr>
    </w:p>
    <w:p w:rsidR="00315540" w:rsidRPr="00315540" w:rsidRDefault="00315540" w:rsidP="006F25CA">
      <w:pPr>
        <w:tabs>
          <w:tab w:val="left" w:pos="567"/>
        </w:tabs>
        <w:ind w:right="-2"/>
        <w:jc w:val="both"/>
        <w:rPr>
          <w:rFonts w:ascii="Arial" w:hAnsi="Arial" w:cs="Arial"/>
          <w:sz w:val="22"/>
          <w:szCs w:val="22"/>
        </w:rPr>
      </w:pPr>
    </w:p>
    <w:p w:rsidR="00CB4076" w:rsidRPr="00315540" w:rsidRDefault="00CB4076" w:rsidP="006F25CA">
      <w:pPr>
        <w:tabs>
          <w:tab w:val="left" w:pos="567"/>
        </w:tabs>
        <w:ind w:right="-2"/>
        <w:jc w:val="both"/>
        <w:rPr>
          <w:rFonts w:ascii="Arial" w:hAnsi="Arial" w:cs="Arial"/>
          <w:sz w:val="22"/>
          <w:szCs w:val="22"/>
        </w:rPr>
      </w:pPr>
    </w:p>
    <w:p w:rsidR="0042410E" w:rsidRPr="00315540" w:rsidRDefault="0042410E" w:rsidP="006F25CA">
      <w:pPr>
        <w:tabs>
          <w:tab w:val="left" w:pos="567"/>
        </w:tabs>
        <w:ind w:right="-2"/>
        <w:jc w:val="both"/>
        <w:rPr>
          <w:rFonts w:ascii="Arial" w:hAnsi="Arial" w:cs="Arial"/>
          <w:sz w:val="22"/>
          <w:szCs w:val="22"/>
        </w:rPr>
      </w:pPr>
    </w:p>
    <w:p w:rsidR="00186282" w:rsidRPr="00315540" w:rsidRDefault="00186282" w:rsidP="006F25CA">
      <w:pPr>
        <w:tabs>
          <w:tab w:val="left" w:pos="567"/>
        </w:tabs>
        <w:ind w:right="-2"/>
        <w:jc w:val="both"/>
        <w:rPr>
          <w:rFonts w:ascii="Arial" w:hAnsi="Arial" w:cs="Arial"/>
          <w:sz w:val="22"/>
          <w:szCs w:val="22"/>
        </w:rPr>
      </w:pPr>
    </w:p>
    <w:p w:rsidR="00AD5144" w:rsidRPr="00315540" w:rsidRDefault="00AD5144" w:rsidP="006F25CA">
      <w:pPr>
        <w:tabs>
          <w:tab w:val="left" w:pos="567"/>
        </w:tabs>
        <w:ind w:right="-2"/>
        <w:jc w:val="both"/>
        <w:rPr>
          <w:rFonts w:ascii="Arial" w:hAnsi="Arial" w:cs="Arial"/>
          <w:sz w:val="22"/>
          <w:szCs w:val="22"/>
        </w:rPr>
      </w:pPr>
    </w:p>
    <w:p w:rsidR="00AD5144" w:rsidRPr="00315540" w:rsidRDefault="00AD5144" w:rsidP="006F25CA">
      <w:pPr>
        <w:tabs>
          <w:tab w:val="left" w:pos="567"/>
        </w:tabs>
        <w:ind w:right="-2"/>
        <w:jc w:val="both"/>
        <w:rPr>
          <w:rFonts w:ascii="Arial" w:hAnsi="Arial" w:cs="Arial"/>
          <w:sz w:val="22"/>
          <w:szCs w:val="22"/>
        </w:rPr>
      </w:pPr>
    </w:p>
    <w:p w:rsidR="00AD5144" w:rsidRPr="00315540" w:rsidRDefault="00AD5144" w:rsidP="006F25CA">
      <w:pPr>
        <w:tabs>
          <w:tab w:val="left" w:pos="567"/>
        </w:tabs>
        <w:ind w:right="-2"/>
        <w:jc w:val="both"/>
        <w:rPr>
          <w:rFonts w:ascii="Arial" w:hAnsi="Arial" w:cs="Arial"/>
          <w:sz w:val="22"/>
          <w:szCs w:val="22"/>
        </w:rPr>
      </w:pPr>
    </w:p>
    <w:p w:rsidR="00AD5144" w:rsidRPr="00315540" w:rsidRDefault="00AD5144" w:rsidP="006F25CA">
      <w:pPr>
        <w:tabs>
          <w:tab w:val="left" w:pos="567"/>
        </w:tabs>
        <w:ind w:right="-2"/>
        <w:jc w:val="both"/>
        <w:rPr>
          <w:rFonts w:ascii="Arial" w:hAnsi="Arial" w:cs="Arial"/>
          <w:sz w:val="22"/>
          <w:szCs w:val="22"/>
        </w:rPr>
      </w:pPr>
    </w:p>
    <w:p w:rsidR="00AD5144" w:rsidRPr="00315540" w:rsidRDefault="00CB4076" w:rsidP="006F25CA">
      <w:pPr>
        <w:rPr>
          <w:rFonts w:ascii="Arial" w:hAnsi="Arial" w:cs="Arial"/>
          <w:b/>
          <w:bCs/>
          <w:sz w:val="22"/>
          <w:szCs w:val="22"/>
        </w:rPr>
      </w:pPr>
      <w:r w:rsidRPr="00315540">
        <w:rPr>
          <w:rFonts w:ascii="Arial" w:hAnsi="Arial" w:cs="Arial"/>
          <w:b/>
          <w:bCs/>
          <w:sz w:val="22"/>
          <w:szCs w:val="22"/>
        </w:rPr>
        <w:t>1. PREÂ</w:t>
      </w:r>
      <w:r w:rsidR="00AD5144" w:rsidRPr="00315540">
        <w:rPr>
          <w:rFonts w:ascii="Arial" w:hAnsi="Arial" w:cs="Arial"/>
          <w:b/>
          <w:bCs/>
          <w:sz w:val="22"/>
          <w:szCs w:val="22"/>
        </w:rPr>
        <w:t xml:space="preserve">MBULO </w:t>
      </w:r>
    </w:p>
    <w:p w:rsidR="00AD5144" w:rsidRPr="00315540" w:rsidRDefault="00AD5144" w:rsidP="006F25CA">
      <w:pPr>
        <w:rPr>
          <w:rFonts w:ascii="Arial" w:hAnsi="Arial" w:cs="Arial"/>
          <w:b/>
          <w:bCs/>
          <w:sz w:val="22"/>
          <w:szCs w:val="22"/>
        </w:rPr>
      </w:pPr>
    </w:p>
    <w:p w:rsidR="00AD5144" w:rsidRPr="00315540" w:rsidRDefault="00AD5144" w:rsidP="006F25CA">
      <w:pPr>
        <w:jc w:val="both"/>
        <w:rPr>
          <w:rFonts w:ascii="Arial" w:hAnsi="Arial" w:cs="Arial"/>
          <w:sz w:val="22"/>
          <w:szCs w:val="22"/>
        </w:rPr>
      </w:pPr>
      <w:r w:rsidRPr="00315540">
        <w:rPr>
          <w:rFonts w:ascii="Arial" w:hAnsi="Arial" w:cs="Arial"/>
          <w:sz w:val="22"/>
          <w:szCs w:val="22"/>
        </w:rPr>
        <w:t>1.1. A PREFEITURA MUNICIPAL DE CACOAL,  através do Agente de Contrataçã</w:t>
      </w:r>
      <w:r w:rsidR="006B62FD">
        <w:rPr>
          <w:rFonts w:ascii="Arial" w:hAnsi="Arial" w:cs="Arial"/>
          <w:sz w:val="22"/>
          <w:szCs w:val="22"/>
        </w:rPr>
        <w:t>o, designado pela Portaria nº 79</w:t>
      </w:r>
      <w:r w:rsidRPr="00315540">
        <w:rPr>
          <w:rFonts w:ascii="Arial" w:hAnsi="Arial" w:cs="Arial"/>
          <w:sz w:val="22"/>
          <w:szCs w:val="22"/>
        </w:rPr>
        <w:t xml:space="preserve">/GABINETE/2024, com sede Palácio do Café - R. Anísio Serrão, 2100 - Centro, Cacoal - RO, 76963-804, na cidade de Cacoal Estado de Rondônia torna público que, devidamente autorizada pela Autoridade Competente, na forma do disposto no Processo Administrativo </w:t>
      </w:r>
      <w:r w:rsidR="00AA2DAC" w:rsidRPr="00315540">
        <w:rPr>
          <w:rFonts w:ascii="Arial" w:hAnsi="Arial" w:cs="Arial"/>
          <w:sz w:val="22"/>
          <w:szCs w:val="22"/>
        </w:rPr>
        <w:t xml:space="preserve">n.º </w:t>
      </w:r>
      <w:r w:rsidR="00D91734">
        <w:rPr>
          <w:rFonts w:ascii="Arial" w:hAnsi="Arial" w:cs="Arial"/>
          <w:color w:val="000000" w:themeColor="text1"/>
          <w:sz w:val="22"/>
          <w:szCs w:val="22"/>
          <w:shd w:val="clear" w:color="auto" w:fill="FFFFFF"/>
        </w:rPr>
        <w:t>3519</w:t>
      </w:r>
      <w:r w:rsidR="00451AF7">
        <w:rPr>
          <w:rFonts w:ascii="Arial" w:hAnsi="Arial" w:cs="Arial"/>
          <w:sz w:val="22"/>
          <w:szCs w:val="22"/>
        </w:rPr>
        <w:t>/2025</w:t>
      </w:r>
      <w:r w:rsidRPr="00315540">
        <w:rPr>
          <w:rFonts w:ascii="Arial" w:hAnsi="Arial" w:cs="Arial"/>
          <w:sz w:val="22"/>
          <w:szCs w:val="22"/>
        </w:rPr>
        <w:t xml:space="preserve">, que no dia, hora e local indicados no presente </w:t>
      </w:r>
      <w:r w:rsidR="00A236F6" w:rsidRPr="00315540">
        <w:rPr>
          <w:rFonts w:ascii="Arial" w:hAnsi="Arial" w:cs="Arial"/>
          <w:sz w:val="22"/>
          <w:szCs w:val="22"/>
        </w:rPr>
        <w:t>aviso</w:t>
      </w:r>
      <w:r w:rsidRPr="00315540">
        <w:rPr>
          <w:rFonts w:ascii="Arial" w:hAnsi="Arial" w:cs="Arial"/>
          <w:sz w:val="22"/>
          <w:szCs w:val="22"/>
        </w:rPr>
        <w:t xml:space="preserve">, será realizada </w:t>
      </w:r>
      <w:r w:rsidR="00DA0A86" w:rsidRPr="00315540">
        <w:rPr>
          <w:rFonts w:ascii="Arial" w:hAnsi="Arial" w:cs="Arial"/>
          <w:sz w:val="22"/>
          <w:szCs w:val="22"/>
        </w:rPr>
        <w:t>dispensa</w:t>
      </w:r>
      <w:r w:rsidRPr="00315540">
        <w:rPr>
          <w:rFonts w:ascii="Arial" w:hAnsi="Arial" w:cs="Arial"/>
          <w:sz w:val="22"/>
          <w:szCs w:val="22"/>
        </w:rPr>
        <w:t xml:space="preserve"> na forma ELETRÔNICA, do tipo </w:t>
      </w:r>
      <w:r w:rsidR="0012048C" w:rsidRPr="00D91734">
        <w:rPr>
          <w:rFonts w:ascii="Arial" w:hAnsi="Arial" w:cs="Arial"/>
          <w:sz w:val="22"/>
          <w:szCs w:val="22"/>
        </w:rPr>
        <w:t>MENOR PREÇO POR LOTE</w:t>
      </w:r>
      <w:r w:rsidRPr="00315540">
        <w:rPr>
          <w:rFonts w:ascii="Arial" w:hAnsi="Arial" w:cs="Arial"/>
          <w:sz w:val="22"/>
          <w:szCs w:val="22"/>
        </w:rPr>
        <w:t xml:space="preserve">, nos termos da Lei nº 14.133, de 2021, e demais legislações aplicáveis e, ainda, de acordo com as condições estabelecidas neste </w:t>
      </w:r>
      <w:r w:rsidR="00A236F6" w:rsidRPr="00315540">
        <w:rPr>
          <w:rFonts w:ascii="Arial" w:hAnsi="Arial" w:cs="Arial"/>
          <w:sz w:val="22"/>
          <w:szCs w:val="22"/>
        </w:rPr>
        <w:t>Aviso</w:t>
      </w:r>
      <w:r w:rsidRPr="00315540">
        <w:rPr>
          <w:rFonts w:ascii="Arial" w:hAnsi="Arial" w:cs="Arial"/>
          <w:sz w:val="22"/>
          <w:szCs w:val="22"/>
        </w:rPr>
        <w:t xml:space="preserve">, realizado por meio da internet, no site: </w:t>
      </w:r>
      <w:hyperlink r:id="rId19">
        <w:r w:rsidRPr="00315540">
          <w:rPr>
            <w:rStyle w:val="Hyperlink"/>
            <w:rFonts w:ascii="Arial" w:hAnsi="Arial" w:cs="Arial"/>
            <w:sz w:val="22"/>
            <w:szCs w:val="22"/>
          </w:rPr>
          <w:t>www.licitanet.com.br</w:t>
        </w:r>
      </w:hyperlink>
      <w:hyperlink r:id="rId20">
        <w:r w:rsidRPr="00315540">
          <w:rPr>
            <w:rStyle w:val="Hyperlink"/>
            <w:rFonts w:ascii="Arial" w:hAnsi="Arial" w:cs="Arial"/>
            <w:sz w:val="22"/>
            <w:szCs w:val="22"/>
          </w:rPr>
          <w:t>.</w:t>
        </w:r>
      </w:hyperlink>
    </w:p>
    <w:p w:rsidR="00AD5144" w:rsidRPr="00315540" w:rsidRDefault="00AD5144" w:rsidP="006F25CA">
      <w:pPr>
        <w:jc w:val="both"/>
        <w:rPr>
          <w:rFonts w:ascii="Arial" w:hAnsi="Arial" w:cs="Arial"/>
          <w:sz w:val="22"/>
          <w:szCs w:val="22"/>
        </w:rPr>
      </w:pPr>
    </w:p>
    <w:p w:rsidR="00DC1598" w:rsidRPr="00315540" w:rsidRDefault="00DC1598" w:rsidP="006F25CA">
      <w:pPr>
        <w:jc w:val="both"/>
        <w:rPr>
          <w:rFonts w:ascii="Arial" w:hAnsi="Arial" w:cs="Arial"/>
          <w:b/>
          <w:bCs/>
          <w:sz w:val="22"/>
          <w:szCs w:val="22"/>
        </w:rPr>
      </w:pPr>
      <w:bookmarkStart w:id="0" w:name="_Toc61954"/>
    </w:p>
    <w:p w:rsidR="00AD5144" w:rsidRPr="00315540" w:rsidRDefault="00AD5144" w:rsidP="006F25CA">
      <w:pPr>
        <w:jc w:val="both"/>
        <w:rPr>
          <w:rFonts w:ascii="Arial" w:hAnsi="Arial" w:cs="Arial"/>
          <w:b/>
          <w:bCs/>
          <w:sz w:val="22"/>
          <w:szCs w:val="22"/>
        </w:rPr>
      </w:pPr>
      <w:r w:rsidRPr="00315540">
        <w:rPr>
          <w:rFonts w:ascii="Arial" w:hAnsi="Arial" w:cs="Arial"/>
          <w:b/>
          <w:bCs/>
          <w:sz w:val="22"/>
          <w:szCs w:val="22"/>
        </w:rPr>
        <w:t>2. INFORMAÇÕES ABERTURA DA SESSÃO DE DISPUTA DE PREÇOS</w:t>
      </w:r>
      <w:bookmarkEnd w:id="0"/>
    </w:p>
    <w:p w:rsidR="00533C93" w:rsidRPr="00315540" w:rsidRDefault="00533C93" w:rsidP="006F25CA">
      <w:pPr>
        <w:jc w:val="both"/>
        <w:rPr>
          <w:rFonts w:ascii="Arial" w:hAnsi="Arial" w:cs="Arial"/>
          <w:b/>
          <w:sz w:val="22"/>
          <w:szCs w:val="22"/>
        </w:rPr>
      </w:pPr>
    </w:p>
    <w:p w:rsidR="00AD5144" w:rsidRPr="00315540" w:rsidRDefault="00AD5144" w:rsidP="006F25CA">
      <w:pPr>
        <w:jc w:val="both"/>
        <w:rPr>
          <w:rFonts w:ascii="Arial" w:hAnsi="Arial" w:cs="Arial"/>
          <w:b/>
          <w:color w:val="FF0000"/>
          <w:sz w:val="22"/>
          <w:szCs w:val="22"/>
        </w:rPr>
      </w:pPr>
      <w:r w:rsidRPr="00315540">
        <w:rPr>
          <w:rFonts w:ascii="Arial" w:hAnsi="Arial" w:cs="Arial"/>
          <w:b/>
          <w:color w:val="FF0000"/>
          <w:sz w:val="22"/>
          <w:szCs w:val="22"/>
        </w:rPr>
        <w:t>Data da Abertura</w:t>
      </w:r>
      <w:r w:rsidRPr="002B4FCC">
        <w:rPr>
          <w:rFonts w:ascii="Arial" w:hAnsi="Arial" w:cs="Arial"/>
          <w:b/>
          <w:color w:val="FF0000"/>
          <w:sz w:val="22"/>
          <w:szCs w:val="22"/>
        </w:rPr>
        <w:t xml:space="preserve">: </w:t>
      </w:r>
      <w:r w:rsidR="004814BB">
        <w:rPr>
          <w:rFonts w:ascii="Arial" w:hAnsi="Arial" w:cs="Arial"/>
          <w:b/>
          <w:color w:val="FF0000"/>
          <w:sz w:val="22"/>
          <w:szCs w:val="22"/>
        </w:rPr>
        <w:t>09</w:t>
      </w:r>
      <w:r w:rsidRPr="002B4FCC">
        <w:rPr>
          <w:rFonts w:ascii="Arial" w:hAnsi="Arial" w:cs="Arial"/>
          <w:b/>
          <w:color w:val="FF0000"/>
          <w:sz w:val="22"/>
          <w:szCs w:val="22"/>
        </w:rPr>
        <w:t>/</w:t>
      </w:r>
      <w:r w:rsidR="002B4FCC" w:rsidRPr="002B4FCC">
        <w:rPr>
          <w:rFonts w:ascii="Arial" w:hAnsi="Arial" w:cs="Arial"/>
          <w:b/>
          <w:color w:val="FF0000"/>
          <w:sz w:val="22"/>
          <w:szCs w:val="22"/>
        </w:rPr>
        <w:t>04</w:t>
      </w:r>
      <w:r w:rsidR="00A309E6" w:rsidRPr="002B4FCC">
        <w:rPr>
          <w:rFonts w:ascii="Arial" w:hAnsi="Arial" w:cs="Arial"/>
          <w:b/>
          <w:color w:val="FF0000"/>
          <w:sz w:val="22"/>
          <w:szCs w:val="22"/>
        </w:rPr>
        <w:t>/2025</w:t>
      </w:r>
    </w:p>
    <w:p w:rsidR="00DA0A86" w:rsidRPr="00315540" w:rsidRDefault="00DA0A86" w:rsidP="006F25CA">
      <w:pPr>
        <w:jc w:val="both"/>
        <w:rPr>
          <w:rFonts w:ascii="Arial" w:hAnsi="Arial" w:cs="Arial"/>
          <w:b/>
          <w:color w:val="FF0000"/>
          <w:sz w:val="22"/>
          <w:szCs w:val="22"/>
        </w:rPr>
      </w:pPr>
      <w:r w:rsidRPr="00315540">
        <w:rPr>
          <w:rFonts w:ascii="Arial" w:hAnsi="Arial" w:cs="Arial"/>
          <w:b/>
          <w:bCs/>
          <w:sz w:val="22"/>
          <w:szCs w:val="22"/>
        </w:rPr>
        <w:t xml:space="preserve">HORARIO DA DISPUTA DE LANCES: </w:t>
      </w:r>
      <w:r w:rsidRPr="00315540">
        <w:rPr>
          <w:rFonts w:ascii="Arial" w:hAnsi="Arial" w:cs="Arial"/>
          <w:b/>
          <w:bCs/>
          <w:color w:val="FF0000"/>
          <w:sz w:val="22"/>
          <w:szCs w:val="22"/>
        </w:rPr>
        <w:t xml:space="preserve">Das 09h00 às 15h00 </w:t>
      </w:r>
      <w:r w:rsidRPr="00315540">
        <w:rPr>
          <w:rFonts w:ascii="Arial" w:hAnsi="Arial" w:cs="Arial"/>
          <w:b/>
          <w:color w:val="FF0000"/>
          <w:sz w:val="22"/>
          <w:szCs w:val="22"/>
        </w:rPr>
        <w:t>(horário de Brasília-DF).</w:t>
      </w:r>
    </w:p>
    <w:p w:rsidR="007D3F38" w:rsidRPr="00315540" w:rsidRDefault="007D3F38" w:rsidP="006F25CA">
      <w:pPr>
        <w:jc w:val="both"/>
        <w:rPr>
          <w:rFonts w:ascii="Arial" w:hAnsi="Arial" w:cs="Arial"/>
          <w:sz w:val="22"/>
          <w:szCs w:val="22"/>
        </w:rPr>
      </w:pPr>
      <w:r w:rsidRPr="00315540">
        <w:rPr>
          <w:rFonts w:ascii="Arial" w:hAnsi="Arial" w:cs="Arial"/>
          <w:b/>
          <w:sz w:val="22"/>
          <w:szCs w:val="22"/>
        </w:rPr>
        <w:t xml:space="preserve">Local: </w:t>
      </w:r>
      <w:r w:rsidRPr="00315540">
        <w:rPr>
          <w:rFonts w:ascii="Arial" w:hAnsi="Arial" w:cs="Arial"/>
          <w:sz w:val="22"/>
          <w:szCs w:val="22"/>
        </w:rPr>
        <w:t xml:space="preserve">No endereço eletrônico </w:t>
      </w:r>
      <w:hyperlink r:id="rId21">
        <w:r w:rsidRPr="00315540">
          <w:rPr>
            <w:rStyle w:val="Hyperlink"/>
            <w:rFonts w:ascii="Arial" w:hAnsi="Arial" w:cs="Arial"/>
            <w:sz w:val="22"/>
            <w:szCs w:val="22"/>
          </w:rPr>
          <w:t>www.licitanet.com.br</w:t>
        </w:r>
      </w:hyperlink>
    </w:p>
    <w:p w:rsidR="007D3F38" w:rsidRPr="00315540" w:rsidRDefault="007D3F38" w:rsidP="006F25CA">
      <w:pPr>
        <w:jc w:val="both"/>
        <w:rPr>
          <w:rFonts w:ascii="Arial" w:hAnsi="Arial" w:cs="Arial"/>
          <w:sz w:val="22"/>
          <w:szCs w:val="22"/>
        </w:rPr>
      </w:pPr>
    </w:p>
    <w:p w:rsidR="007D3F38" w:rsidRPr="00315540" w:rsidRDefault="007D3F38" w:rsidP="006F25CA">
      <w:pPr>
        <w:jc w:val="both"/>
        <w:rPr>
          <w:rFonts w:ascii="Arial" w:hAnsi="Arial" w:cs="Arial"/>
          <w:sz w:val="22"/>
          <w:szCs w:val="22"/>
        </w:rPr>
      </w:pPr>
      <w:r w:rsidRPr="00315540">
        <w:rPr>
          <w:rFonts w:ascii="Arial" w:hAnsi="Arial" w:cs="Arial"/>
          <w:b/>
          <w:sz w:val="22"/>
          <w:szCs w:val="22"/>
        </w:rPr>
        <w:t xml:space="preserve">FORMALIZAÇÃO DE CONSULTAS/ENCAMINHAMENTOS </w:t>
      </w:r>
    </w:p>
    <w:p w:rsidR="007D3F38" w:rsidRPr="00315540" w:rsidRDefault="007D3F38" w:rsidP="006F25CA">
      <w:pPr>
        <w:jc w:val="both"/>
        <w:rPr>
          <w:rFonts w:ascii="Arial" w:hAnsi="Arial" w:cs="Arial"/>
          <w:sz w:val="22"/>
          <w:szCs w:val="22"/>
        </w:rPr>
      </w:pPr>
    </w:p>
    <w:p w:rsidR="007D3F38" w:rsidRPr="00315540" w:rsidRDefault="007D3F38" w:rsidP="006F25CA">
      <w:pPr>
        <w:jc w:val="both"/>
        <w:rPr>
          <w:rFonts w:ascii="Arial" w:hAnsi="Arial" w:cs="Arial"/>
          <w:sz w:val="22"/>
          <w:szCs w:val="22"/>
        </w:rPr>
      </w:pPr>
      <w:r w:rsidRPr="00315540">
        <w:rPr>
          <w:rFonts w:ascii="Arial" w:hAnsi="Arial" w:cs="Arial"/>
          <w:sz w:val="22"/>
          <w:szCs w:val="22"/>
        </w:rPr>
        <w:t>Endereço: R. Anísio Serrão, 2100 - Centro, Cacoal - RO, 76963-804</w:t>
      </w:r>
    </w:p>
    <w:p w:rsidR="007D3F38" w:rsidRPr="00315540" w:rsidRDefault="007D3F38" w:rsidP="006F25CA">
      <w:pPr>
        <w:jc w:val="both"/>
        <w:rPr>
          <w:rFonts w:ascii="Arial" w:hAnsi="Arial" w:cs="Arial"/>
          <w:color w:val="FF0000"/>
          <w:sz w:val="22"/>
          <w:szCs w:val="22"/>
        </w:rPr>
      </w:pPr>
      <w:r w:rsidRPr="00315540">
        <w:rPr>
          <w:rFonts w:ascii="Arial" w:hAnsi="Arial" w:cs="Arial"/>
          <w:sz w:val="22"/>
          <w:szCs w:val="22"/>
        </w:rPr>
        <w:t xml:space="preserve">Agente de Contratação: </w:t>
      </w:r>
      <w:r w:rsidR="00963065" w:rsidRPr="00963065">
        <w:rPr>
          <w:rFonts w:ascii="Arial" w:hAnsi="Arial" w:cs="Arial"/>
          <w:color w:val="FF0000"/>
          <w:sz w:val="22"/>
          <w:szCs w:val="22"/>
        </w:rPr>
        <w:t>EDIMAR DE ALMEIDA GENELHU SOUZA</w:t>
      </w:r>
    </w:p>
    <w:p w:rsidR="007D3F38" w:rsidRPr="00315540" w:rsidRDefault="007D3F38" w:rsidP="006F25CA">
      <w:pPr>
        <w:jc w:val="both"/>
        <w:rPr>
          <w:rFonts w:ascii="Arial" w:hAnsi="Arial" w:cs="Arial"/>
          <w:sz w:val="22"/>
          <w:szCs w:val="22"/>
        </w:rPr>
      </w:pPr>
      <w:r w:rsidRPr="00315540">
        <w:rPr>
          <w:rFonts w:ascii="Arial" w:hAnsi="Arial" w:cs="Arial"/>
          <w:sz w:val="22"/>
          <w:szCs w:val="22"/>
        </w:rPr>
        <w:t>E-mail: cacoal.</w:t>
      </w:r>
      <w:r w:rsidR="00DA0A86" w:rsidRPr="00315540">
        <w:rPr>
          <w:rFonts w:ascii="Arial" w:hAnsi="Arial" w:cs="Arial"/>
          <w:sz w:val="22"/>
          <w:szCs w:val="22"/>
        </w:rPr>
        <w:t>pregoeiros</w:t>
      </w:r>
      <w:r w:rsidRPr="00315540">
        <w:rPr>
          <w:rFonts w:ascii="Arial" w:hAnsi="Arial" w:cs="Arial"/>
          <w:sz w:val="22"/>
          <w:szCs w:val="22"/>
        </w:rPr>
        <w:t>@gmail.com</w:t>
      </w:r>
    </w:p>
    <w:p w:rsidR="007D3F38" w:rsidRPr="00315540" w:rsidRDefault="007D3F38" w:rsidP="006F25CA">
      <w:pPr>
        <w:jc w:val="both"/>
        <w:rPr>
          <w:rFonts w:ascii="Arial" w:hAnsi="Arial" w:cs="Arial"/>
          <w:sz w:val="22"/>
          <w:szCs w:val="22"/>
        </w:rPr>
      </w:pPr>
      <w:r w:rsidRPr="00315540">
        <w:rPr>
          <w:rFonts w:ascii="Arial" w:hAnsi="Arial" w:cs="Arial"/>
          <w:sz w:val="22"/>
          <w:szCs w:val="22"/>
        </w:rPr>
        <w:t xml:space="preserve">Fone: </w:t>
      </w:r>
      <w:r w:rsidR="00533C93" w:rsidRPr="00315540">
        <w:rPr>
          <w:rFonts w:ascii="Arial" w:hAnsi="Arial" w:cs="Arial"/>
          <w:sz w:val="22"/>
          <w:szCs w:val="22"/>
        </w:rPr>
        <w:t>(</w:t>
      </w:r>
      <w:r w:rsidRPr="00315540">
        <w:rPr>
          <w:rFonts w:ascii="Arial" w:hAnsi="Arial" w:cs="Arial"/>
          <w:sz w:val="22"/>
          <w:szCs w:val="22"/>
        </w:rPr>
        <w:t>69</w:t>
      </w:r>
      <w:r w:rsidR="00533C93" w:rsidRPr="00315540">
        <w:rPr>
          <w:rFonts w:ascii="Arial" w:hAnsi="Arial" w:cs="Arial"/>
          <w:sz w:val="22"/>
          <w:szCs w:val="22"/>
        </w:rPr>
        <w:t>)</w:t>
      </w:r>
      <w:r w:rsidR="0041497E">
        <w:rPr>
          <w:rFonts w:ascii="Arial" w:hAnsi="Arial" w:cs="Arial"/>
          <w:sz w:val="22"/>
          <w:szCs w:val="22"/>
        </w:rPr>
        <w:t xml:space="preserve"> 3443-8027</w:t>
      </w:r>
    </w:p>
    <w:p w:rsidR="007D3F38" w:rsidRPr="00315540" w:rsidRDefault="007D3F38" w:rsidP="006F25CA">
      <w:pPr>
        <w:jc w:val="both"/>
        <w:rPr>
          <w:rFonts w:ascii="Arial" w:hAnsi="Arial" w:cs="Arial"/>
          <w:sz w:val="22"/>
          <w:szCs w:val="22"/>
        </w:rPr>
      </w:pPr>
    </w:p>
    <w:p w:rsidR="00D07303" w:rsidRPr="00315540" w:rsidRDefault="007D3F38" w:rsidP="006F25CA">
      <w:pPr>
        <w:rPr>
          <w:rFonts w:ascii="Arial" w:hAnsi="Arial" w:cs="Arial"/>
          <w:sz w:val="22"/>
          <w:szCs w:val="22"/>
        </w:rPr>
      </w:pPr>
      <w:r w:rsidRPr="00315540">
        <w:rPr>
          <w:rFonts w:ascii="Arial" w:hAnsi="Arial" w:cs="Arial"/>
          <w:sz w:val="22"/>
          <w:szCs w:val="22"/>
        </w:rPr>
        <w:t>Todas as informações oficiais pertinentes a presente licitação</w:t>
      </w:r>
      <w:r w:rsidR="00C2164B" w:rsidRPr="00315540">
        <w:rPr>
          <w:rFonts w:ascii="Arial" w:hAnsi="Arial" w:cs="Arial"/>
          <w:sz w:val="22"/>
          <w:szCs w:val="22"/>
        </w:rPr>
        <w:t>,</w:t>
      </w:r>
      <w:r w:rsidRPr="00315540">
        <w:rPr>
          <w:rFonts w:ascii="Arial" w:hAnsi="Arial" w:cs="Arial"/>
          <w:sz w:val="22"/>
          <w:szCs w:val="22"/>
        </w:rPr>
        <w:t xml:space="preserve"> poderão ser acessadas gratuitamente nos sites: </w:t>
      </w:r>
    </w:p>
    <w:p w:rsidR="00D07303" w:rsidRDefault="000F1B2E" w:rsidP="006F25CA">
      <w:pPr>
        <w:rPr>
          <w:rStyle w:val="Hyperlink"/>
          <w:rFonts w:ascii="Arial" w:hAnsi="Arial" w:cs="Arial"/>
          <w:sz w:val="22"/>
          <w:szCs w:val="22"/>
        </w:rPr>
      </w:pPr>
      <w:hyperlink r:id="rId22" w:history="1">
        <w:r w:rsidR="00D07303" w:rsidRPr="00315540">
          <w:rPr>
            <w:rStyle w:val="Hyperlink"/>
            <w:rFonts w:ascii="Arial" w:hAnsi="Arial" w:cs="Arial"/>
            <w:sz w:val="22"/>
            <w:szCs w:val="22"/>
          </w:rPr>
          <w:t>https://transparencia.cacoal.ro.leg.br/portaltransparencia/1/licitacoes</w:t>
        </w:r>
      </w:hyperlink>
      <w:hyperlink r:id="rId23" w:history="1">
        <w:r w:rsidR="00D07303" w:rsidRPr="00315540">
          <w:rPr>
            <w:rStyle w:val="Hyperlink"/>
            <w:rFonts w:ascii="Arial" w:hAnsi="Arial" w:cs="Arial"/>
            <w:sz w:val="22"/>
            <w:szCs w:val="22"/>
          </w:rPr>
          <w:t>www.licitanet.com.br</w:t>
        </w:r>
      </w:hyperlink>
    </w:p>
    <w:p w:rsidR="0041497E" w:rsidRPr="00CA2525" w:rsidRDefault="000F1B2E" w:rsidP="0041497E">
      <w:pPr>
        <w:rPr>
          <w:rStyle w:val="Hyperlink"/>
          <w:rFonts w:ascii="Arial" w:hAnsi="Arial" w:cs="Arial"/>
          <w:sz w:val="22"/>
          <w:szCs w:val="22"/>
        </w:rPr>
      </w:pPr>
      <w:hyperlink r:id="rId24" w:history="1">
        <w:r w:rsidR="0041497E" w:rsidRPr="00CA2525">
          <w:rPr>
            <w:rStyle w:val="Hyperlink"/>
            <w:rFonts w:ascii="Arial" w:hAnsi="Arial" w:cs="Arial"/>
            <w:sz w:val="22"/>
            <w:szCs w:val="22"/>
          </w:rPr>
          <w:t>www.licitanet.com.br</w:t>
        </w:r>
      </w:hyperlink>
    </w:p>
    <w:p w:rsidR="004F2E22" w:rsidRPr="00315540" w:rsidRDefault="000F1B2E" w:rsidP="006F25CA">
      <w:pPr>
        <w:rPr>
          <w:rFonts w:ascii="Arial" w:hAnsi="Arial" w:cs="Arial"/>
          <w:sz w:val="22"/>
          <w:szCs w:val="22"/>
        </w:rPr>
      </w:pPr>
      <w:hyperlink r:id="rId25" w:history="1">
        <w:r w:rsidR="004F2E22" w:rsidRPr="00315540">
          <w:rPr>
            <w:rStyle w:val="Hyperlink"/>
            <w:rFonts w:ascii="Arial" w:hAnsi="Arial" w:cs="Arial"/>
            <w:sz w:val="22"/>
            <w:szCs w:val="22"/>
          </w:rPr>
          <w:t>https://pncp.gov.br/</w:t>
        </w:r>
      </w:hyperlink>
    </w:p>
    <w:p w:rsidR="00D07303" w:rsidRPr="00315540" w:rsidRDefault="00D07303" w:rsidP="006F25CA">
      <w:pPr>
        <w:rPr>
          <w:rFonts w:ascii="Arial" w:hAnsi="Arial" w:cs="Arial"/>
          <w:sz w:val="22"/>
          <w:szCs w:val="22"/>
        </w:rPr>
      </w:pPr>
    </w:p>
    <w:p w:rsidR="0085557D" w:rsidRPr="00315540" w:rsidRDefault="0085557D" w:rsidP="006F25CA">
      <w:pPr>
        <w:rPr>
          <w:rFonts w:ascii="Arial" w:hAnsi="Arial" w:cs="Arial"/>
          <w:sz w:val="22"/>
          <w:szCs w:val="22"/>
        </w:rPr>
      </w:pPr>
    </w:p>
    <w:p w:rsidR="00D07303" w:rsidRPr="00315540" w:rsidRDefault="00D07303" w:rsidP="006F25CA">
      <w:pPr>
        <w:rPr>
          <w:rFonts w:ascii="Arial" w:hAnsi="Arial" w:cs="Arial"/>
          <w:b/>
          <w:bCs/>
          <w:sz w:val="22"/>
          <w:szCs w:val="22"/>
        </w:rPr>
      </w:pPr>
      <w:r w:rsidRPr="00315540">
        <w:rPr>
          <w:rFonts w:ascii="Arial" w:hAnsi="Arial" w:cs="Arial"/>
          <w:b/>
          <w:bCs/>
          <w:sz w:val="22"/>
          <w:szCs w:val="22"/>
        </w:rPr>
        <w:t>3. DISPOSIÇÕES LEGAIS</w:t>
      </w:r>
    </w:p>
    <w:p w:rsidR="00D07303" w:rsidRPr="00315540" w:rsidRDefault="00D07303" w:rsidP="006F25CA">
      <w:pPr>
        <w:rPr>
          <w:rFonts w:ascii="Arial" w:hAnsi="Arial" w:cs="Arial"/>
          <w:b/>
          <w:bCs/>
          <w:sz w:val="22"/>
          <w:szCs w:val="22"/>
        </w:rPr>
      </w:pPr>
    </w:p>
    <w:p w:rsidR="00D07303" w:rsidRPr="00315540" w:rsidRDefault="00DA0A86" w:rsidP="006F25CA">
      <w:pPr>
        <w:jc w:val="both"/>
        <w:rPr>
          <w:rFonts w:ascii="Arial" w:hAnsi="Arial" w:cs="Arial"/>
          <w:sz w:val="22"/>
          <w:szCs w:val="22"/>
        </w:rPr>
      </w:pPr>
      <w:r w:rsidRPr="00315540">
        <w:rPr>
          <w:rFonts w:ascii="Arial" w:hAnsi="Arial" w:cs="Arial"/>
          <w:sz w:val="22"/>
          <w:szCs w:val="22"/>
        </w:rPr>
        <w:t xml:space="preserve">3.1 </w:t>
      </w:r>
      <w:r w:rsidR="00D07303" w:rsidRPr="00315540">
        <w:rPr>
          <w:rFonts w:ascii="Arial" w:hAnsi="Arial" w:cs="Arial"/>
          <w:sz w:val="22"/>
          <w:szCs w:val="22"/>
        </w:rPr>
        <w:t>O certame será regido pela Lei nº 14.133/2021, regulamentada pelo Decreto Municipal9.592/2023, Lei C</w:t>
      </w:r>
      <w:r w:rsidR="00837E35" w:rsidRPr="00315540">
        <w:rPr>
          <w:rFonts w:ascii="Arial" w:hAnsi="Arial" w:cs="Arial"/>
          <w:sz w:val="22"/>
          <w:szCs w:val="22"/>
        </w:rPr>
        <w:t>omplementar 123/2006 e 147/2014,</w:t>
      </w:r>
      <w:r w:rsidR="004F2E22" w:rsidRPr="00315540">
        <w:rPr>
          <w:rFonts w:ascii="Arial" w:hAnsi="Arial" w:cs="Arial"/>
          <w:sz w:val="22"/>
          <w:szCs w:val="22"/>
        </w:rPr>
        <w:t xml:space="preserve"> Lei Municipal 3.696/PMC/2016,</w:t>
      </w:r>
      <w:r w:rsidR="00837E35" w:rsidRPr="00315540">
        <w:rPr>
          <w:rFonts w:ascii="Arial" w:hAnsi="Arial" w:cs="Arial"/>
          <w:sz w:val="22"/>
          <w:szCs w:val="22"/>
        </w:rPr>
        <w:t xml:space="preserve"> INSTRUÇÃO NORMATIVA SEGES/ME Nº 67, DE 8 DE JULHO DE 2021 </w:t>
      </w:r>
      <w:r w:rsidR="00D07303" w:rsidRPr="00315540">
        <w:rPr>
          <w:rFonts w:ascii="Arial" w:hAnsi="Arial" w:cs="Arial"/>
          <w:sz w:val="22"/>
          <w:szCs w:val="22"/>
        </w:rPr>
        <w:t xml:space="preserve">e do disposto no presente </w:t>
      </w:r>
      <w:r w:rsidR="00DA7D0C" w:rsidRPr="00315540">
        <w:rPr>
          <w:rFonts w:ascii="Arial" w:hAnsi="Arial" w:cs="Arial"/>
          <w:sz w:val="22"/>
          <w:szCs w:val="22"/>
        </w:rPr>
        <w:t>aviso de Dispensa eletrônica</w:t>
      </w:r>
      <w:r w:rsidR="00D07303" w:rsidRPr="00315540">
        <w:rPr>
          <w:rFonts w:ascii="Arial" w:hAnsi="Arial" w:cs="Arial"/>
          <w:sz w:val="22"/>
          <w:szCs w:val="22"/>
        </w:rPr>
        <w:t>.</w:t>
      </w:r>
    </w:p>
    <w:p w:rsidR="00DA0A86" w:rsidRPr="00315540" w:rsidRDefault="00DA0A86" w:rsidP="006F25CA">
      <w:pPr>
        <w:rPr>
          <w:rFonts w:ascii="Arial" w:hAnsi="Arial" w:cs="Arial"/>
          <w:sz w:val="22"/>
          <w:szCs w:val="22"/>
        </w:rPr>
      </w:pPr>
    </w:p>
    <w:p w:rsidR="00DA0A86" w:rsidRPr="00315540" w:rsidRDefault="00DA0A86" w:rsidP="006F25CA">
      <w:pPr>
        <w:rPr>
          <w:rFonts w:ascii="Arial" w:hAnsi="Arial" w:cs="Arial"/>
          <w:sz w:val="22"/>
          <w:szCs w:val="22"/>
        </w:rPr>
      </w:pPr>
      <w:r w:rsidRPr="00315540">
        <w:rPr>
          <w:rFonts w:ascii="Arial" w:hAnsi="Arial" w:cs="Arial"/>
          <w:sz w:val="22"/>
          <w:szCs w:val="22"/>
        </w:rPr>
        <w:t>3.2 A presente dispensa de licitação é fundamentada no art. 75 da Lei 14.133/2021:</w:t>
      </w:r>
    </w:p>
    <w:p w:rsidR="00DA0A86" w:rsidRPr="00315540" w:rsidRDefault="00DA0A86" w:rsidP="006F25CA">
      <w:pPr>
        <w:rPr>
          <w:rFonts w:ascii="Arial" w:hAnsi="Arial" w:cs="Arial"/>
          <w:sz w:val="22"/>
          <w:szCs w:val="22"/>
        </w:rPr>
      </w:pPr>
    </w:p>
    <w:p w:rsidR="00DA0A86" w:rsidRPr="00315540" w:rsidRDefault="00DA0A86" w:rsidP="006F25CA">
      <w:pPr>
        <w:ind w:left="2835"/>
        <w:rPr>
          <w:rFonts w:ascii="Arial" w:hAnsi="Arial" w:cs="Arial"/>
          <w:b/>
          <w:bCs/>
          <w:sz w:val="22"/>
          <w:szCs w:val="22"/>
        </w:rPr>
      </w:pPr>
      <w:r w:rsidRPr="00315540">
        <w:rPr>
          <w:rFonts w:ascii="Arial" w:hAnsi="Arial" w:cs="Arial"/>
          <w:b/>
          <w:bCs/>
          <w:sz w:val="22"/>
          <w:szCs w:val="22"/>
        </w:rPr>
        <w:t>Art. 75. É dispensável a licitação:</w:t>
      </w:r>
    </w:p>
    <w:p w:rsidR="00C2486E" w:rsidRPr="00315540" w:rsidRDefault="00C2486E" w:rsidP="006F25CA">
      <w:pPr>
        <w:ind w:left="2835"/>
        <w:rPr>
          <w:rFonts w:ascii="Arial" w:hAnsi="Arial" w:cs="Arial"/>
          <w:sz w:val="22"/>
          <w:szCs w:val="22"/>
        </w:rPr>
      </w:pPr>
    </w:p>
    <w:p w:rsidR="00C2486E" w:rsidRPr="00315540" w:rsidRDefault="00C2486E" w:rsidP="006F25CA">
      <w:pPr>
        <w:ind w:left="2835"/>
        <w:rPr>
          <w:rFonts w:ascii="Arial" w:hAnsi="Arial" w:cs="Arial"/>
          <w:sz w:val="22"/>
          <w:szCs w:val="22"/>
        </w:rPr>
      </w:pPr>
      <w:r w:rsidRPr="00315540">
        <w:rPr>
          <w:rFonts w:ascii="Arial" w:hAnsi="Arial" w:cs="Arial"/>
          <w:sz w:val="22"/>
          <w:szCs w:val="22"/>
        </w:rPr>
        <w:t>II - para contratação que envolva valores inferiores a R$ 50.000,00 (cinquenta mil reais), no caso de outros serviços e compras; </w:t>
      </w:r>
    </w:p>
    <w:p w:rsidR="00C2486E" w:rsidRPr="00315540" w:rsidRDefault="00C2486E" w:rsidP="006F25CA">
      <w:pPr>
        <w:ind w:left="2835"/>
        <w:rPr>
          <w:rFonts w:ascii="Arial" w:hAnsi="Arial" w:cs="Arial"/>
          <w:sz w:val="22"/>
          <w:szCs w:val="22"/>
        </w:rPr>
      </w:pPr>
    </w:p>
    <w:p w:rsidR="00552B1A" w:rsidRPr="00CA2525" w:rsidRDefault="00552B1A" w:rsidP="00552B1A">
      <w:pPr>
        <w:ind w:left="2835"/>
        <w:jc w:val="both"/>
        <w:rPr>
          <w:rFonts w:ascii="Arial" w:hAnsi="Arial" w:cs="Arial"/>
          <w:i/>
          <w:iCs/>
          <w:sz w:val="22"/>
          <w:szCs w:val="22"/>
        </w:rPr>
      </w:pPr>
      <w:r w:rsidRPr="00EE3C26">
        <w:rPr>
          <w:rFonts w:ascii="Arial" w:hAnsi="Arial" w:cs="Arial"/>
          <w:i/>
          <w:iCs/>
          <w:sz w:val="22"/>
          <w:szCs w:val="22"/>
        </w:rPr>
        <w:t>Alterado pelo </w:t>
      </w:r>
      <w:hyperlink r:id="rId26" w:anchor="art1" w:history="1">
        <w:r>
          <w:rPr>
            <w:rStyle w:val="Hyperlink"/>
            <w:rFonts w:ascii="Arial" w:hAnsi="Arial" w:cs="Arial"/>
            <w:i/>
            <w:iCs/>
            <w:color w:val="auto"/>
            <w:sz w:val="22"/>
            <w:szCs w:val="22"/>
          </w:rPr>
          <w:t xml:space="preserve">Decreto nº 12.343 de 2024, </w:t>
        </w:r>
        <w:hyperlink r:id="rId27" w:anchor="art75ii" w:history="1">
          <w:r>
            <w:rPr>
              <w:rStyle w:val="Hyperlink"/>
              <w:rFonts w:ascii="Arial" w:hAnsi="Arial" w:cs="Arial"/>
              <w:i/>
              <w:iCs/>
              <w:color w:val="auto"/>
              <w:sz w:val="22"/>
              <w:szCs w:val="22"/>
            </w:rPr>
            <w:t xml:space="preserve">Art.75 </w:t>
          </w:r>
          <w:r w:rsidRPr="00EE3C26">
            <w:rPr>
              <w:rStyle w:val="Hyperlink"/>
              <w:rFonts w:ascii="Arial" w:hAnsi="Arial" w:cs="Arial"/>
              <w:b/>
              <w:bCs/>
              <w:i/>
              <w:iCs/>
              <w:color w:val="auto"/>
              <w:sz w:val="22"/>
              <w:szCs w:val="22"/>
            </w:rPr>
            <w:t>caput</w:t>
          </w:r>
          <w:r w:rsidRPr="00EE3C26">
            <w:rPr>
              <w:rStyle w:val="Hyperlink"/>
              <w:rFonts w:ascii="Arial" w:hAnsi="Arial" w:cs="Arial"/>
              <w:i/>
              <w:iCs/>
              <w:color w:val="auto"/>
              <w:sz w:val="22"/>
              <w:szCs w:val="22"/>
            </w:rPr>
            <w:t>, inciso II</w:t>
          </w:r>
        </w:hyperlink>
        <w:r>
          <w:rPr>
            <w:rStyle w:val="Hyperlink"/>
            <w:rFonts w:ascii="Arial" w:hAnsi="Arial" w:cs="Arial"/>
            <w:i/>
            <w:iCs/>
            <w:color w:val="auto"/>
            <w:sz w:val="22"/>
            <w:szCs w:val="22"/>
          </w:rPr>
          <w:t>, R$ 62.725,59</w:t>
        </w:r>
        <w:r w:rsidRPr="00EE3C26">
          <w:rPr>
            <w:rStyle w:val="Hyperlink"/>
            <w:rFonts w:ascii="Arial" w:hAnsi="Arial" w:cs="Arial"/>
            <w:i/>
            <w:iCs/>
            <w:color w:val="auto"/>
            <w:sz w:val="22"/>
            <w:szCs w:val="22"/>
          </w:rPr>
          <w:t xml:space="preserve"> (</w:t>
        </w:r>
        <w:r>
          <w:rPr>
            <w:rStyle w:val="Hyperlink"/>
            <w:rFonts w:ascii="Arial" w:hAnsi="Arial" w:cs="Arial"/>
            <w:i/>
            <w:iCs/>
            <w:color w:val="auto"/>
            <w:sz w:val="22"/>
            <w:szCs w:val="22"/>
          </w:rPr>
          <w:t>Sessenta e Dois</w:t>
        </w:r>
        <w:r w:rsidRPr="00EE3C26">
          <w:rPr>
            <w:rStyle w:val="Hyperlink"/>
            <w:rFonts w:ascii="Arial" w:hAnsi="Arial" w:cs="Arial"/>
            <w:i/>
            <w:iCs/>
            <w:color w:val="auto"/>
            <w:sz w:val="22"/>
            <w:szCs w:val="22"/>
          </w:rPr>
          <w:t xml:space="preserve"> mil</w:t>
        </w:r>
        <w:r>
          <w:rPr>
            <w:rStyle w:val="Hyperlink"/>
            <w:rFonts w:ascii="Arial" w:hAnsi="Arial" w:cs="Arial"/>
            <w:i/>
            <w:iCs/>
            <w:color w:val="auto"/>
            <w:sz w:val="22"/>
            <w:szCs w:val="22"/>
          </w:rPr>
          <w:t>,Setecentos e Vinte e Cinco</w:t>
        </w:r>
        <w:r w:rsidRPr="00EE3C26">
          <w:rPr>
            <w:rStyle w:val="Hyperlink"/>
            <w:rFonts w:ascii="Arial" w:hAnsi="Arial" w:cs="Arial"/>
            <w:i/>
            <w:iCs/>
            <w:color w:val="auto"/>
            <w:sz w:val="22"/>
            <w:szCs w:val="22"/>
          </w:rPr>
          <w:t xml:space="preserve"> reais e </w:t>
        </w:r>
        <w:r>
          <w:rPr>
            <w:rStyle w:val="Hyperlink"/>
            <w:rFonts w:ascii="Arial" w:hAnsi="Arial" w:cs="Arial"/>
            <w:i/>
            <w:iCs/>
            <w:color w:val="auto"/>
            <w:sz w:val="22"/>
            <w:szCs w:val="22"/>
          </w:rPr>
          <w:t>Cinquenta e Nove C</w:t>
        </w:r>
        <w:r w:rsidRPr="00EE3C26">
          <w:rPr>
            <w:rStyle w:val="Hyperlink"/>
            <w:rFonts w:ascii="Arial" w:hAnsi="Arial" w:cs="Arial"/>
            <w:i/>
            <w:iCs/>
            <w:color w:val="auto"/>
            <w:sz w:val="22"/>
            <w:szCs w:val="22"/>
          </w:rPr>
          <w:t>entavos)</w:t>
        </w:r>
      </w:hyperlink>
    </w:p>
    <w:p w:rsidR="00DA0A86" w:rsidRPr="00315540" w:rsidRDefault="00DA0A86" w:rsidP="006F25CA">
      <w:pPr>
        <w:jc w:val="both"/>
        <w:rPr>
          <w:rFonts w:ascii="Arial" w:hAnsi="Arial" w:cs="Arial"/>
          <w:b/>
          <w:bCs/>
          <w:sz w:val="22"/>
          <w:szCs w:val="22"/>
        </w:rPr>
      </w:pPr>
    </w:p>
    <w:p w:rsidR="00D37D7D" w:rsidRPr="00315540" w:rsidRDefault="00D37D7D" w:rsidP="006F25CA">
      <w:pPr>
        <w:jc w:val="both"/>
        <w:rPr>
          <w:rFonts w:ascii="Arial" w:hAnsi="Arial" w:cs="Arial"/>
          <w:b/>
          <w:bCs/>
          <w:sz w:val="22"/>
          <w:szCs w:val="22"/>
        </w:rPr>
      </w:pPr>
    </w:p>
    <w:p w:rsidR="00D07303" w:rsidRPr="00315540" w:rsidRDefault="00D07303" w:rsidP="006F25CA">
      <w:pPr>
        <w:jc w:val="both"/>
        <w:rPr>
          <w:rFonts w:ascii="Arial" w:hAnsi="Arial" w:cs="Arial"/>
          <w:b/>
          <w:bCs/>
          <w:sz w:val="22"/>
          <w:szCs w:val="22"/>
        </w:rPr>
      </w:pPr>
      <w:r w:rsidRPr="00315540">
        <w:rPr>
          <w:rFonts w:ascii="Arial" w:hAnsi="Arial" w:cs="Arial"/>
          <w:b/>
          <w:bCs/>
          <w:sz w:val="22"/>
          <w:szCs w:val="22"/>
        </w:rPr>
        <w:t>4. DO OBJETO</w:t>
      </w:r>
    </w:p>
    <w:p w:rsidR="009A4267" w:rsidRPr="00315540" w:rsidRDefault="009A4267" w:rsidP="006F25CA">
      <w:pPr>
        <w:jc w:val="both"/>
        <w:rPr>
          <w:rFonts w:ascii="Arial" w:hAnsi="Arial" w:cs="Arial"/>
          <w:sz w:val="22"/>
          <w:szCs w:val="22"/>
        </w:rPr>
      </w:pPr>
    </w:p>
    <w:p w:rsidR="003A5A3F" w:rsidRPr="00315540" w:rsidRDefault="00E75EAA" w:rsidP="003A5A3F">
      <w:pPr>
        <w:tabs>
          <w:tab w:val="left" w:pos="567"/>
        </w:tabs>
        <w:ind w:right="-2"/>
        <w:jc w:val="both"/>
        <w:rPr>
          <w:rFonts w:ascii="Arial" w:hAnsi="Arial" w:cs="Arial"/>
          <w:i/>
          <w:iCs/>
          <w:color w:val="000000" w:themeColor="text1"/>
          <w:sz w:val="22"/>
          <w:szCs w:val="22"/>
          <w:shd w:val="clear" w:color="auto" w:fill="FFFFFF"/>
        </w:rPr>
      </w:pPr>
      <w:r w:rsidRPr="00315540">
        <w:rPr>
          <w:rFonts w:ascii="Arial" w:hAnsi="Arial" w:cs="Arial"/>
          <w:sz w:val="22"/>
          <w:szCs w:val="22"/>
        </w:rPr>
        <w:t>4.1</w:t>
      </w:r>
      <w:r w:rsidR="00C321A2" w:rsidRPr="00315540">
        <w:rPr>
          <w:rFonts w:ascii="Arial" w:hAnsi="Arial" w:cs="Arial"/>
          <w:i/>
          <w:sz w:val="22"/>
          <w:szCs w:val="22"/>
        </w:rPr>
        <w:t>CONTRATAÇÃO DE EMPRESA PARA AQUISIÇÃO DE TROFÉUS E MEDALHAS</w:t>
      </w:r>
      <w:r w:rsidR="00A97886" w:rsidRPr="00315540">
        <w:rPr>
          <w:rFonts w:ascii="Arial" w:hAnsi="Arial" w:cs="Arial"/>
          <w:i/>
          <w:iCs/>
          <w:color w:val="000000" w:themeColor="text1"/>
          <w:sz w:val="22"/>
          <w:szCs w:val="22"/>
          <w:shd w:val="clear" w:color="auto" w:fill="FFFFFF"/>
        </w:rPr>
        <w:t>.</w:t>
      </w:r>
    </w:p>
    <w:p w:rsidR="00D37D7D" w:rsidRPr="00315540" w:rsidRDefault="00D37D7D" w:rsidP="006F25CA">
      <w:pPr>
        <w:jc w:val="both"/>
        <w:rPr>
          <w:rFonts w:ascii="Arial" w:hAnsi="Arial" w:cs="Arial"/>
          <w:i/>
          <w:iCs/>
          <w:sz w:val="22"/>
          <w:szCs w:val="22"/>
        </w:rPr>
      </w:pPr>
    </w:p>
    <w:p w:rsidR="003E537D" w:rsidRPr="00315540" w:rsidRDefault="00D07303" w:rsidP="0085557D">
      <w:pPr>
        <w:jc w:val="both"/>
        <w:rPr>
          <w:rFonts w:ascii="Arial" w:hAnsi="Arial" w:cs="Arial"/>
          <w:b/>
          <w:bCs/>
          <w:sz w:val="22"/>
          <w:szCs w:val="22"/>
        </w:rPr>
      </w:pPr>
      <w:r w:rsidRPr="00315540">
        <w:rPr>
          <w:rFonts w:ascii="Arial" w:hAnsi="Arial" w:cs="Arial"/>
          <w:b/>
          <w:bCs/>
          <w:sz w:val="22"/>
          <w:szCs w:val="22"/>
        </w:rPr>
        <w:t xml:space="preserve">4.2 Descrição dos Serviços e valor estimado: </w:t>
      </w:r>
    </w:p>
    <w:p w:rsidR="00A97886" w:rsidRPr="00315540" w:rsidRDefault="00A97886" w:rsidP="0085557D">
      <w:pPr>
        <w:jc w:val="both"/>
        <w:rPr>
          <w:rFonts w:ascii="Arial" w:hAnsi="Arial" w:cs="Arial"/>
          <w:b/>
          <w:bCs/>
          <w:color w:val="FF0000"/>
          <w:sz w:val="22"/>
          <w:szCs w:val="22"/>
        </w:rPr>
      </w:pPr>
    </w:p>
    <w:p w:rsidR="00A97886" w:rsidRPr="00315540" w:rsidRDefault="00A97886" w:rsidP="00A97886">
      <w:pPr>
        <w:jc w:val="center"/>
        <w:rPr>
          <w:rFonts w:ascii="Arial" w:hAnsi="Arial" w:cs="Arial"/>
          <w:b/>
          <w:bCs/>
          <w:color w:val="FF0000"/>
          <w:sz w:val="22"/>
          <w:szCs w:val="22"/>
        </w:rPr>
      </w:pPr>
      <w:r w:rsidRPr="00315540">
        <w:rPr>
          <w:rFonts w:ascii="Arial" w:hAnsi="Arial" w:cs="Arial"/>
          <w:b/>
          <w:bCs/>
          <w:color w:val="FF0000"/>
          <w:sz w:val="22"/>
          <w:szCs w:val="22"/>
        </w:rPr>
        <w:t>LOTE 01</w:t>
      </w:r>
    </w:p>
    <w:tbl>
      <w:tblPr>
        <w:tblStyle w:val="Tabelacomgrade"/>
        <w:tblW w:w="9351" w:type="dxa"/>
        <w:jc w:val="center"/>
        <w:tblLayout w:type="fixed"/>
        <w:tblLook w:val="04A0"/>
      </w:tblPr>
      <w:tblGrid>
        <w:gridCol w:w="704"/>
        <w:gridCol w:w="3827"/>
        <w:gridCol w:w="709"/>
        <w:gridCol w:w="1134"/>
        <w:gridCol w:w="1418"/>
        <w:gridCol w:w="1559"/>
      </w:tblGrid>
      <w:tr w:rsidR="00D826CA" w:rsidRPr="00315540" w:rsidTr="00D86430">
        <w:trPr>
          <w:jc w:val="center"/>
        </w:trPr>
        <w:tc>
          <w:tcPr>
            <w:tcW w:w="704"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ITEM</w:t>
            </w:r>
          </w:p>
        </w:tc>
        <w:tc>
          <w:tcPr>
            <w:tcW w:w="3827"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DESCRIÇÃO</w:t>
            </w:r>
          </w:p>
        </w:tc>
        <w:tc>
          <w:tcPr>
            <w:tcW w:w="709"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UND</w:t>
            </w:r>
          </w:p>
        </w:tc>
        <w:tc>
          <w:tcPr>
            <w:tcW w:w="1134"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QUANT.</w:t>
            </w:r>
          </w:p>
        </w:tc>
        <w:tc>
          <w:tcPr>
            <w:tcW w:w="1418"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VALOR UNT.</w:t>
            </w:r>
          </w:p>
        </w:tc>
        <w:tc>
          <w:tcPr>
            <w:tcW w:w="1559" w:type="dxa"/>
          </w:tcPr>
          <w:p w:rsidR="00D826CA" w:rsidRPr="006501F5" w:rsidRDefault="00D826CA" w:rsidP="007F15A6">
            <w:pPr>
              <w:spacing w:before="240" w:after="240"/>
              <w:jc w:val="center"/>
              <w:rPr>
                <w:rFonts w:ascii="Arial" w:hAnsi="Arial" w:cs="Arial"/>
                <w:b/>
                <w:bCs/>
              </w:rPr>
            </w:pPr>
            <w:r w:rsidRPr="006501F5">
              <w:rPr>
                <w:rFonts w:ascii="Arial" w:hAnsi="Arial" w:cs="Arial"/>
                <w:b/>
                <w:bCs/>
              </w:rPr>
              <w:t>VALOR TOTAL</w:t>
            </w:r>
          </w:p>
        </w:tc>
      </w:tr>
      <w:tr w:rsidR="00D826CA" w:rsidRPr="00315540" w:rsidTr="00D86430">
        <w:trPr>
          <w:trHeight w:val="1134"/>
          <w:jc w:val="center"/>
        </w:trPr>
        <w:tc>
          <w:tcPr>
            <w:tcW w:w="704"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t>0</w:t>
            </w:r>
            <w:r w:rsidR="00D826CA" w:rsidRPr="00CD29D2">
              <w:rPr>
                <w:rFonts w:ascii="Arial" w:hAnsi="Arial" w:cs="Arial"/>
                <w:bCs/>
              </w:rPr>
              <w:t>1</w:t>
            </w:r>
          </w:p>
        </w:tc>
        <w:tc>
          <w:tcPr>
            <w:tcW w:w="3827" w:type="dxa"/>
          </w:tcPr>
          <w:p w:rsidR="00E72499" w:rsidRDefault="00E72499" w:rsidP="00B8465C">
            <w:pPr>
              <w:jc w:val="center"/>
              <w:rPr>
                <w:rFonts w:ascii="Arial" w:hAnsi="Arial" w:cs="Arial"/>
              </w:rPr>
            </w:pPr>
          </w:p>
          <w:p w:rsidR="00CD29D2" w:rsidRDefault="00CD29D2" w:rsidP="00B8465C">
            <w:pPr>
              <w:jc w:val="center"/>
              <w:rPr>
                <w:rFonts w:ascii="Arial" w:hAnsi="Arial" w:cs="Arial"/>
              </w:rPr>
            </w:pPr>
            <w:r w:rsidRPr="00CD29D2">
              <w:rPr>
                <w:rFonts w:ascii="Arial" w:hAnsi="Arial" w:cs="Arial"/>
              </w:rPr>
              <w:t>MEDALHA – JOGOS ABERTOS DE CACOAL</w:t>
            </w:r>
          </w:p>
          <w:p w:rsidR="00D86430" w:rsidRPr="00CD29D2" w:rsidRDefault="00D86430" w:rsidP="00D86430">
            <w:pPr>
              <w:jc w:val="both"/>
              <w:rPr>
                <w:rFonts w:ascii="Arial" w:hAnsi="Arial" w:cs="Arial"/>
              </w:rPr>
            </w:pPr>
          </w:p>
          <w:p w:rsidR="00D86430" w:rsidRDefault="00CD29D2" w:rsidP="00D86430">
            <w:pPr>
              <w:jc w:val="both"/>
              <w:rPr>
                <w:rFonts w:ascii="Arial" w:hAnsi="Arial" w:cs="Arial"/>
              </w:rPr>
            </w:pPr>
            <w:r w:rsidRPr="00CD29D2">
              <w:rPr>
                <w:rFonts w:ascii="Arial" w:hAnsi="Arial" w:cs="Arial"/>
              </w:rPr>
              <w:t xml:space="preserve">PERSONALIZADAS, confeccionada em material </w:t>
            </w:r>
            <w:r w:rsidRPr="00D86430">
              <w:rPr>
                <w:rFonts w:ascii="Arial" w:hAnsi="Arial" w:cs="Arial"/>
                <w:b/>
              </w:rPr>
              <w:t>ZAMAC</w:t>
            </w:r>
            <w:r w:rsidR="00D86430" w:rsidRPr="00D86430">
              <w:rPr>
                <w:rFonts w:ascii="Arial" w:hAnsi="Arial" w:cs="Arial"/>
                <w:b/>
              </w:rPr>
              <w:t>COR OURO</w:t>
            </w:r>
            <w:r w:rsidR="00D86430">
              <w:rPr>
                <w:rFonts w:ascii="Arial" w:hAnsi="Arial" w:cs="Arial"/>
              </w:rPr>
              <w:t>.</w:t>
            </w:r>
          </w:p>
          <w:p w:rsidR="00D86430" w:rsidRDefault="00D86430" w:rsidP="00D86430">
            <w:pPr>
              <w:jc w:val="both"/>
              <w:rPr>
                <w:rFonts w:ascii="Arial" w:hAnsi="Arial" w:cs="Arial"/>
              </w:rPr>
            </w:pPr>
          </w:p>
          <w:p w:rsidR="00D86430" w:rsidRDefault="00D86430" w:rsidP="00D86430">
            <w:pPr>
              <w:jc w:val="both"/>
              <w:rPr>
                <w:rFonts w:ascii="Arial" w:hAnsi="Arial" w:cs="Arial"/>
              </w:rPr>
            </w:pPr>
            <w:r w:rsidRPr="00D86430">
              <w:rPr>
                <w:rFonts w:ascii="Arial" w:hAnsi="Arial" w:cs="Arial"/>
              </w:rPr>
              <w:sym w:font="Symbol" w:char="F0B7"/>
            </w:r>
            <w:r w:rsidRPr="00D86430">
              <w:rPr>
                <w:rFonts w:ascii="Arial" w:hAnsi="Arial" w:cs="Arial"/>
              </w:rPr>
              <w:t xml:space="preserve"> Sendo frente em bordas alto relevo, em baixo e alto relevo na cor DOURADA, nome JAC vazado e Jogos Abertos de Cacoal </w:t>
            </w:r>
            <w:r>
              <w:rPr>
                <w:rFonts w:ascii="Arial" w:hAnsi="Arial" w:cs="Arial"/>
              </w:rPr>
              <w:t>em alto relevo conforme Layout.</w:t>
            </w:r>
          </w:p>
          <w:p w:rsidR="00D86430" w:rsidRDefault="00D86430" w:rsidP="00D86430">
            <w:pPr>
              <w:jc w:val="both"/>
              <w:rPr>
                <w:rFonts w:ascii="Arial" w:hAnsi="Arial" w:cs="Arial"/>
              </w:rPr>
            </w:pPr>
            <w:r w:rsidRPr="00D86430">
              <w:rPr>
                <w:rFonts w:ascii="Arial" w:hAnsi="Arial" w:cs="Arial"/>
              </w:rPr>
              <w:sym w:font="Symbol" w:char="F0B7"/>
            </w:r>
            <w:r w:rsidRPr="00D86430">
              <w:rPr>
                <w:rFonts w:ascii="Arial" w:hAnsi="Arial" w:cs="Arial"/>
              </w:rPr>
              <w:t xml:space="preserve"> Verso na cor dourada, logo da AMEC e Prefeitura Municipal em alto relevo, espaço central inferior em baixo r</w:t>
            </w:r>
            <w:r>
              <w:rPr>
                <w:rFonts w:ascii="Arial" w:hAnsi="Arial" w:cs="Arial"/>
              </w:rPr>
              <w:t>elevo sem pintura para adesivo;</w:t>
            </w:r>
          </w:p>
          <w:p w:rsidR="00D86430" w:rsidRDefault="00D86430" w:rsidP="00D86430">
            <w:pPr>
              <w:jc w:val="both"/>
              <w:rPr>
                <w:rFonts w:ascii="Arial" w:hAnsi="Arial" w:cs="Arial"/>
              </w:rPr>
            </w:pPr>
            <w:r w:rsidRPr="00D86430">
              <w:rPr>
                <w:rFonts w:ascii="Arial" w:hAnsi="Arial" w:cs="Arial"/>
              </w:rPr>
              <w:sym w:font="Symbol" w:char="F0B7"/>
            </w:r>
            <w:r w:rsidRPr="00D86430">
              <w:rPr>
                <w:rFonts w:ascii="Arial" w:hAnsi="Arial" w:cs="Arial"/>
              </w:rPr>
              <w:t xml:space="preserve"> Tamanho da mínimo da medal</w:t>
            </w:r>
            <w:r>
              <w:rPr>
                <w:rFonts w:ascii="Arial" w:hAnsi="Arial" w:cs="Arial"/>
              </w:rPr>
              <w:t>ha 8cm altura e 9cm de largura;</w:t>
            </w:r>
          </w:p>
          <w:p w:rsidR="00D86430" w:rsidRDefault="00D86430" w:rsidP="00D86430">
            <w:pPr>
              <w:jc w:val="both"/>
              <w:rPr>
                <w:rFonts w:ascii="Arial" w:hAnsi="Arial" w:cs="Arial"/>
              </w:rPr>
            </w:pPr>
            <w:r w:rsidRPr="00D86430">
              <w:rPr>
                <w:rFonts w:ascii="Arial" w:hAnsi="Arial" w:cs="Arial"/>
              </w:rPr>
              <w:sym w:font="Symbol" w:char="F0B7"/>
            </w:r>
            <w:r>
              <w:rPr>
                <w:rFonts w:ascii="Arial" w:hAnsi="Arial" w:cs="Arial"/>
              </w:rPr>
              <w:t xml:space="preserve"> Peso mínimo: 60g</w:t>
            </w:r>
          </w:p>
          <w:p w:rsidR="00D86430" w:rsidRDefault="00D86430" w:rsidP="00D86430">
            <w:pPr>
              <w:jc w:val="both"/>
              <w:rPr>
                <w:rFonts w:ascii="Arial" w:hAnsi="Arial" w:cs="Arial"/>
              </w:rPr>
            </w:pPr>
            <w:r w:rsidRPr="00D86430">
              <w:rPr>
                <w:rFonts w:ascii="Arial" w:hAnsi="Arial" w:cs="Arial"/>
              </w:rPr>
              <w:sym w:font="Symbol" w:char="F0B7"/>
            </w:r>
            <w:r>
              <w:rPr>
                <w:rFonts w:ascii="Arial" w:hAnsi="Arial" w:cs="Arial"/>
              </w:rPr>
              <w:t xml:space="preserve"> Espessura mínima de 3mm;</w:t>
            </w:r>
          </w:p>
          <w:p w:rsidR="00D86430" w:rsidRDefault="00D86430" w:rsidP="00D86430">
            <w:pPr>
              <w:jc w:val="both"/>
              <w:rPr>
                <w:rFonts w:ascii="Arial" w:hAnsi="Arial" w:cs="Arial"/>
              </w:rPr>
            </w:pPr>
            <w:r w:rsidRPr="00D86430">
              <w:rPr>
                <w:rFonts w:ascii="Arial" w:hAnsi="Arial" w:cs="Arial"/>
              </w:rPr>
              <w:sym w:font="Symbol" w:char="F0B7"/>
            </w:r>
            <w:r w:rsidRPr="00D86430">
              <w:rPr>
                <w:rFonts w:ascii="Arial" w:hAnsi="Arial" w:cs="Arial"/>
              </w:rPr>
              <w:t xml:space="preserve"> Fitas em Poliéster Personalizadas medindo 80 cm de comprimento e 2,5 cm largura, logo nas core</w:t>
            </w:r>
            <w:r>
              <w:rPr>
                <w:rFonts w:ascii="Arial" w:hAnsi="Arial" w:cs="Arial"/>
              </w:rPr>
              <w:t>s, base da fita na cor DOURADA</w:t>
            </w:r>
            <w:r w:rsidR="00CD29D2" w:rsidRPr="00CD29D2">
              <w:rPr>
                <w:rFonts w:ascii="Arial" w:hAnsi="Arial" w:cs="Arial"/>
              </w:rPr>
              <w:t>;</w:t>
            </w:r>
          </w:p>
          <w:p w:rsidR="00D86430" w:rsidRDefault="00D86430" w:rsidP="00D86430">
            <w:pPr>
              <w:jc w:val="both"/>
              <w:rPr>
                <w:rFonts w:ascii="Arial" w:hAnsi="Arial" w:cs="Arial"/>
              </w:rPr>
            </w:pPr>
          </w:p>
          <w:p w:rsidR="00D826CA" w:rsidRDefault="00D826CA" w:rsidP="00D86430">
            <w:pPr>
              <w:jc w:val="both"/>
              <w:rPr>
                <w:rFonts w:ascii="Arial" w:hAnsi="Arial" w:cs="Arial"/>
                <w:b/>
              </w:rPr>
            </w:pPr>
            <w:r w:rsidRPr="00CD29D2">
              <w:rPr>
                <w:rFonts w:ascii="Arial" w:hAnsi="Arial" w:cs="Arial"/>
                <w:b/>
              </w:rPr>
              <w:t xml:space="preserve">Conforme </w:t>
            </w:r>
            <w:r w:rsidR="009A16CA" w:rsidRPr="00CD29D2">
              <w:rPr>
                <w:rFonts w:ascii="Arial" w:hAnsi="Arial" w:cs="Arial"/>
                <w:b/>
              </w:rPr>
              <w:t>ANEXO II Projeto Premiação</w:t>
            </w:r>
            <w:r w:rsidRPr="00CD29D2">
              <w:rPr>
                <w:rFonts w:ascii="Arial" w:hAnsi="Arial" w:cs="Arial"/>
                <w:b/>
              </w:rPr>
              <w:t>.</w:t>
            </w:r>
          </w:p>
          <w:p w:rsidR="00E72499" w:rsidRPr="00CD29D2" w:rsidRDefault="00E72499" w:rsidP="00D86430">
            <w:pPr>
              <w:jc w:val="both"/>
              <w:rPr>
                <w:rFonts w:ascii="Arial" w:hAnsi="Arial" w:cs="Arial"/>
              </w:rPr>
            </w:pPr>
          </w:p>
        </w:tc>
        <w:tc>
          <w:tcPr>
            <w:tcW w:w="709" w:type="dxa"/>
            <w:vAlign w:val="center"/>
          </w:tcPr>
          <w:p w:rsidR="00D826CA" w:rsidRPr="00CD29D2" w:rsidRDefault="00D826CA" w:rsidP="00D02287">
            <w:pPr>
              <w:spacing w:before="240" w:after="240"/>
              <w:jc w:val="center"/>
              <w:rPr>
                <w:rFonts w:ascii="Arial" w:hAnsi="Arial" w:cs="Arial"/>
                <w:bCs/>
              </w:rPr>
            </w:pPr>
            <w:r w:rsidRPr="00CD29D2">
              <w:rPr>
                <w:rFonts w:ascii="Arial" w:hAnsi="Arial" w:cs="Arial"/>
                <w:bCs/>
              </w:rPr>
              <w:t>UND</w:t>
            </w:r>
          </w:p>
        </w:tc>
        <w:tc>
          <w:tcPr>
            <w:tcW w:w="1134" w:type="dxa"/>
            <w:vAlign w:val="center"/>
          </w:tcPr>
          <w:p w:rsidR="00D826CA" w:rsidRPr="00CD29D2" w:rsidRDefault="00CD29D2" w:rsidP="00D02287">
            <w:pPr>
              <w:spacing w:before="240" w:after="240"/>
              <w:jc w:val="center"/>
              <w:rPr>
                <w:rFonts w:ascii="Arial" w:hAnsi="Arial" w:cs="Arial"/>
                <w:bCs/>
              </w:rPr>
            </w:pPr>
            <w:r w:rsidRPr="00CD29D2">
              <w:rPr>
                <w:rFonts w:ascii="Arial" w:hAnsi="Arial" w:cs="Arial"/>
                <w:bCs/>
              </w:rPr>
              <w:t>350</w:t>
            </w:r>
          </w:p>
        </w:tc>
        <w:tc>
          <w:tcPr>
            <w:tcW w:w="1418" w:type="dxa"/>
            <w:vAlign w:val="center"/>
          </w:tcPr>
          <w:p w:rsidR="00D826CA" w:rsidRPr="00CD29D2" w:rsidRDefault="00CD29D2" w:rsidP="006E5464">
            <w:pPr>
              <w:spacing w:before="240" w:after="240"/>
              <w:jc w:val="center"/>
              <w:rPr>
                <w:rFonts w:ascii="Arial" w:hAnsi="Arial" w:cs="Arial"/>
                <w:bCs/>
              </w:rPr>
            </w:pPr>
            <w:r w:rsidRPr="00CD29D2">
              <w:rPr>
                <w:rFonts w:ascii="Arial" w:hAnsi="Arial" w:cs="Arial"/>
                <w:bCs/>
              </w:rPr>
              <w:t>R$ 21,71</w:t>
            </w:r>
          </w:p>
        </w:tc>
        <w:tc>
          <w:tcPr>
            <w:tcW w:w="1559" w:type="dxa"/>
            <w:vAlign w:val="center"/>
          </w:tcPr>
          <w:p w:rsidR="00D826CA" w:rsidRPr="00CD29D2" w:rsidRDefault="00D826CA" w:rsidP="009160C8">
            <w:pPr>
              <w:spacing w:before="240" w:after="240"/>
              <w:jc w:val="center"/>
              <w:rPr>
                <w:rFonts w:ascii="Arial" w:hAnsi="Arial" w:cs="Arial"/>
                <w:bCs/>
              </w:rPr>
            </w:pPr>
            <w:r w:rsidRPr="00CD29D2">
              <w:rPr>
                <w:rFonts w:ascii="Arial" w:hAnsi="Arial" w:cs="Arial"/>
                <w:bCs/>
              </w:rPr>
              <w:t xml:space="preserve">R$ </w:t>
            </w:r>
            <w:r w:rsidR="00CD29D2" w:rsidRPr="00CD29D2">
              <w:rPr>
                <w:rFonts w:ascii="Arial" w:hAnsi="Arial" w:cs="Arial"/>
                <w:bCs/>
              </w:rPr>
              <w:t>7.598,50</w:t>
            </w:r>
          </w:p>
        </w:tc>
      </w:tr>
      <w:tr w:rsidR="00D826CA" w:rsidRPr="00315540" w:rsidTr="00D86430">
        <w:trPr>
          <w:trHeight w:val="1134"/>
          <w:jc w:val="center"/>
        </w:trPr>
        <w:tc>
          <w:tcPr>
            <w:tcW w:w="704"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t>0</w:t>
            </w:r>
            <w:r w:rsidR="00D826CA" w:rsidRPr="00CD29D2">
              <w:rPr>
                <w:rFonts w:ascii="Arial" w:hAnsi="Arial" w:cs="Arial"/>
                <w:bCs/>
              </w:rPr>
              <w:t>2</w:t>
            </w:r>
          </w:p>
        </w:tc>
        <w:tc>
          <w:tcPr>
            <w:tcW w:w="3827" w:type="dxa"/>
          </w:tcPr>
          <w:p w:rsidR="00E72499" w:rsidRDefault="00E72499" w:rsidP="00E72499">
            <w:pPr>
              <w:jc w:val="center"/>
              <w:rPr>
                <w:rFonts w:ascii="Arial" w:hAnsi="Arial" w:cs="Arial"/>
              </w:rPr>
            </w:pPr>
          </w:p>
          <w:p w:rsidR="00E72499" w:rsidRDefault="00E72499" w:rsidP="00E72499">
            <w:pPr>
              <w:jc w:val="center"/>
              <w:rPr>
                <w:rFonts w:ascii="Arial" w:hAnsi="Arial" w:cs="Arial"/>
              </w:rPr>
            </w:pPr>
            <w:r w:rsidRPr="00E72499">
              <w:rPr>
                <w:rFonts w:ascii="Arial" w:hAnsi="Arial" w:cs="Arial"/>
              </w:rPr>
              <w:t>ME</w:t>
            </w:r>
            <w:r>
              <w:rPr>
                <w:rFonts w:ascii="Arial" w:hAnsi="Arial" w:cs="Arial"/>
              </w:rPr>
              <w:t>DALHA – JOGOS ABERTOS DE CACOAL</w:t>
            </w:r>
          </w:p>
          <w:p w:rsidR="00E72499" w:rsidRDefault="00E72499" w:rsidP="00E72499">
            <w:pPr>
              <w:jc w:val="center"/>
              <w:rPr>
                <w:rFonts w:ascii="Arial" w:hAnsi="Arial" w:cs="Arial"/>
              </w:rPr>
            </w:pPr>
          </w:p>
          <w:p w:rsidR="00E72499" w:rsidRDefault="00E72499" w:rsidP="00E72499">
            <w:pPr>
              <w:jc w:val="both"/>
              <w:rPr>
                <w:rFonts w:ascii="Arial" w:hAnsi="Arial" w:cs="Arial"/>
              </w:rPr>
            </w:pPr>
            <w:r w:rsidRPr="00E72499">
              <w:rPr>
                <w:rFonts w:ascii="Arial" w:hAnsi="Arial" w:cs="Arial"/>
              </w:rPr>
              <w:t xml:space="preserve">PERSONALIZADAS, confeccionada em material </w:t>
            </w:r>
            <w:r w:rsidRPr="00E72499">
              <w:rPr>
                <w:rFonts w:ascii="Arial" w:hAnsi="Arial" w:cs="Arial"/>
                <w:b/>
              </w:rPr>
              <w:t>ZAMAC; COR PRATA</w:t>
            </w:r>
            <w:r>
              <w:rPr>
                <w:rFonts w:ascii="Arial" w:hAnsi="Arial" w:cs="Arial"/>
              </w:rPr>
              <w:t>.</w:t>
            </w:r>
          </w:p>
          <w:p w:rsidR="00E72499" w:rsidRDefault="00E72499" w:rsidP="00E72499">
            <w:pPr>
              <w:jc w:val="both"/>
              <w:rPr>
                <w:rFonts w:ascii="Arial" w:hAnsi="Arial" w:cs="Arial"/>
              </w:rPr>
            </w:pPr>
          </w:p>
          <w:p w:rsidR="00E72499" w:rsidRDefault="00E72499" w:rsidP="00E72499">
            <w:pPr>
              <w:jc w:val="both"/>
              <w:rPr>
                <w:rFonts w:ascii="Arial" w:hAnsi="Arial" w:cs="Arial"/>
              </w:rPr>
            </w:pPr>
            <w:r w:rsidRPr="00E72499">
              <w:rPr>
                <w:rFonts w:ascii="Arial" w:hAnsi="Arial" w:cs="Arial"/>
              </w:rPr>
              <w:sym w:font="Symbol" w:char="F0B7"/>
            </w:r>
            <w:r w:rsidRPr="00E72499">
              <w:rPr>
                <w:rFonts w:ascii="Arial" w:hAnsi="Arial" w:cs="Arial"/>
              </w:rPr>
              <w:t xml:space="preserve"> Sendo frente em bordas alto relevo, em baixo e alto relevo na cor PRATA, nome JAC vazado e Jogos Abertos de Cacoal </w:t>
            </w:r>
            <w:r>
              <w:rPr>
                <w:rFonts w:ascii="Arial" w:hAnsi="Arial" w:cs="Arial"/>
              </w:rPr>
              <w:t>em alto relevo conforme Layout.</w:t>
            </w:r>
          </w:p>
          <w:p w:rsidR="00E72499" w:rsidRDefault="00E72499" w:rsidP="00E72499">
            <w:pPr>
              <w:jc w:val="both"/>
              <w:rPr>
                <w:rFonts w:ascii="Arial" w:hAnsi="Arial" w:cs="Arial"/>
              </w:rPr>
            </w:pPr>
            <w:r w:rsidRPr="00E72499">
              <w:rPr>
                <w:rFonts w:ascii="Arial" w:hAnsi="Arial" w:cs="Arial"/>
              </w:rPr>
              <w:sym w:font="Symbol" w:char="F0B7"/>
            </w:r>
            <w:r w:rsidRPr="00E72499">
              <w:rPr>
                <w:rFonts w:ascii="Arial" w:hAnsi="Arial" w:cs="Arial"/>
              </w:rPr>
              <w:t xml:space="preserve"> Verso na cor dourada, logo da AMEC e Prefeitura Municipal em alto relevo, espaço central inferior em baixo r</w:t>
            </w:r>
            <w:r>
              <w:rPr>
                <w:rFonts w:ascii="Arial" w:hAnsi="Arial" w:cs="Arial"/>
              </w:rPr>
              <w:t>elevo sem pintura para adesivo;</w:t>
            </w:r>
          </w:p>
          <w:p w:rsidR="00E72499" w:rsidRDefault="00E72499" w:rsidP="00E72499">
            <w:pPr>
              <w:jc w:val="both"/>
              <w:rPr>
                <w:rFonts w:ascii="Arial" w:hAnsi="Arial" w:cs="Arial"/>
              </w:rPr>
            </w:pPr>
            <w:r w:rsidRPr="00E72499">
              <w:rPr>
                <w:rFonts w:ascii="Arial" w:hAnsi="Arial" w:cs="Arial"/>
              </w:rPr>
              <w:sym w:font="Symbol" w:char="F0B7"/>
            </w:r>
            <w:r w:rsidRPr="00E72499">
              <w:rPr>
                <w:rFonts w:ascii="Arial" w:hAnsi="Arial" w:cs="Arial"/>
              </w:rPr>
              <w:t xml:space="preserve"> Tamanho mínimo da medal</w:t>
            </w:r>
            <w:r>
              <w:rPr>
                <w:rFonts w:ascii="Arial" w:hAnsi="Arial" w:cs="Arial"/>
              </w:rPr>
              <w:t>ha 8cm altura e 9cm de largura;</w:t>
            </w:r>
          </w:p>
          <w:p w:rsidR="00E72499" w:rsidRDefault="00E72499" w:rsidP="00E72499">
            <w:pPr>
              <w:jc w:val="both"/>
              <w:rPr>
                <w:rFonts w:ascii="Arial" w:hAnsi="Arial" w:cs="Arial"/>
              </w:rPr>
            </w:pPr>
            <w:r w:rsidRPr="00E72499">
              <w:rPr>
                <w:rFonts w:ascii="Arial" w:hAnsi="Arial" w:cs="Arial"/>
              </w:rPr>
              <w:sym w:font="Symbol" w:char="F0B7"/>
            </w:r>
            <w:r>
              <w:rPr>
                <w:rFonts w:ascii="Arial" w:hAnsi="Arial" w:cs="Arial"/>
              </w:rPr>
              <w:t xml:space="preserve"> Peso mínimo: 60g</w:t>
            </w:r>
          </w:p>
          <w:p w:rsidR="00E72499" w:rsidRDefault="00E72499" w:rsidP="00E72499">
            <w:pPr>
              <w:jc w:val="both"/>
              <w:rPr>
                <w:rFonts w:ascii="Arial" w:hAnsi="Arial" w:cs="Arial"/>
              </w:rPr>
            </w:pPr>
            <w:r w:rsidRPr="00E72499">
              <w:rPr>
                <w:rFonts w:ascii="Arial" w:hAnsi="Arial" w:cs="Arial"/>
              </w:rPr>
              <w:sym w:font="Symbol" w:char="F0B7"/>
            </w:r>
            <w:r>
              <w:rPr>
                <w:rFonts w:ascii="Arial" w:hAnsi="Arial" w:cs="Arial"/>
              </w:rPr>
              <w:t xml:space="preserve"> Espessura mínima de 3mm;</w:t>
            </w:r>
          </w:p>
          <w:p w:rsidR="00D826CA" w:rsidRDefault="00E72499" w:rsidP="00E72499">
            <w:pPr>
              <w:jc w:val="both"/>
              <w:rPr>
                <w:rFonts w:ascii="Arial" w:hAnsi="Arial" w:cs="Arial"/>
              </w:rPr>
            </w:pPr>
            <w:r w:rsidRPr="00E72499">
              <w:rPr>
                <w:rFonts w:ascii="Arial" w:hAnsi="Arial" w:cs="Arial"/>
              </w:rPr>
              <w:sym w:font="Symbol" w:char="F0B7"/>
            </w:r>
            <w:r w:rsidRPr="00E72499">
              <w:rPr>
                <w:rFonts w:ascii="Arial" w:hAnsi="Arial" w:cs="Arial"/>
              </w:rPr>
              <w:t xml:space="preserve"> Fitas em Poliéster Personalizadas medindo 80 cm de comprimento e 2,5 cm largura, logo nas cores, base da fita na cor PRATA;</w:t>
            </w:r>
          </w:p>
          <w:p w:rsidR="00E72499" w:rsidRDefault="00E72499" w:rsidP="00E72499">
            <w:pPr>
              <w:jc w:val="both"/>
              <w:rPr>
                <w:rFonts w:ascii="Arial" w:hAnsi="Arial" w:cs="Arial"/>
              </w:rPr>
            </w:pPr>
          </w:p>
          <w:p w:rsidR="00E72499" w:rsidRPr="00CD29D2" w:rsidRDefault="00E72499" w:rsidP="00E72499">
            <w:pPr>
              <w:jc w:val="both"/>
              <w:rPr>
                <w:rFonts w:ascii="Arial" w:hAnsi="Arial" w:cs="Arial"/>
              </w:rPr>
            </w:pPr>
            <w:r w:rsidRPr="00CD29D2">
              <w:rPr>
                <w:rFonts w:ascii="Arial" w:hAnsi="Arial" w:cs="Arial"/>
                <w:b/>
              </w:rPr>
              <w:lastRenderedPageBreak/>
              <w:t>Conforme ANEXO II Projeto Premiação.</w:t>
            </w:r>
          </w:p>
        </w:tc>
        <w:tc>
          <w:tcPr>
            <w:tcW w:w="709" w:type="dxa"/>
            <w:vAlign w:val="center"/>
          </w:tcPr>
          <w:p w:rsidR="00D826CA" w:rsidRPr="00CD29D2" w:rsidRDefault="00D826CA" w:rsidP="00D02287">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D826CA" w:rsidRPr="00CD29D2" w:rsidRDefault="00D14AF3" w:rsidP="00D02287">
            <w:pPr>
              <w:spacing w:before="240" w:after="240"/>
              <w:jc w:val="center"/>
              <w:rPr>
                <w:rFonts w:ascii="Arial" w:hAnsi="Arial" w:cs="Arial"/>
                <w:bCs/>
              </w:rPr>
            </w:pPr>
            <w:r>
              <w:rPr>
                <w:rFonts w:ascii="Arial" w:hAnsi="Arial" w:cs="Arial"/>
                <w:bCs/>
              </w:rPr>
              <w:t>250</w:t>
            </w:r>
          </w:p>
        </w:tc>
        <w:tc>
          <w:tcPr>
            <w:tcW w:w="1418" w:type="dxa"/>
            <w:vAlign w:val="center"/>
          </w:tcPr>
          <w:p w:rsidR="00D826CA" w:rsidRPr="00CD29D2" w:rsidRDefault="00D826CA" w:rsidP="006E5464">
            <w:pPr>
              <w:spacing w:before="240" w:after="240"/>
              <w:jc w:val="center"/>
              <w:rPr>
                <w:rFonts w:ascii="Arial" w:hAnsi="Arial" w:cs="Arial"/>
                <w:bCs/>
              </w:rPr>
            </w:pPr>
            <w:r w:rsidRPr="00CD29D2">
              <w:rPr>
                <w:rFonts w:ascii="Arial" w:hAnsi="Arial" w:cs="Arial"/>
                <w:bCs/>
              </w:rPr>
              <w:t xml:space="preserve">R$ </w:t>
            </w:r>
            <w:r w:rsidR="00D14AF3" w:rsidRPr="00D14AF3">
              <w:rPr>
                <w:rFonts w:ascii="Arial" w:hAnsi="Arial" w:cs="Arial"/>
                <w:bCs/>
              </w:rPr>
              <w:t>21,71</w:t>
            </w:r>
          </w:p>
        </w:tc>
        <w:tc>
          <w:tcPr>
            <w:tcW w:w="1559" w:type="dxa"/>
            <w:vAlign w:val="center"/>
          </w:tcPr>
          <w:p w:rsidR="00D826CA" w:rsidRPr="00CD29D2" w:rsidRDefault="00D826CA" w:rsidP="009160C8">
            <w:pPr>
              <w:spacing w:before="240" w:after="240"/>
              <w:jc w:val="center"/>
              <w:rPr>
                <w:rFonts w:ascii="Arial" w:hAnsi="Arial" w:cs="Arial"/>
                <w:bCs/>
              </w:rPr>
            </w:pPr>
            <w:r w:rsidRPr="00CD29D2">
              <w:rPr>
                <w:rFonts w:ascii="Arial" w:hAnsi="Arial" w:cs="Arial"/>
                <w:bCs/>
              </w:rPr>
              <w:t xml:space="preserve">R$ </w:t>
            </w:r>
            <w:r w:rsidR="00D14AF3" w:rsidRPr="00D14AF3">
              <w:rPr>
                <w:rFonts w:ascii="Arial" w:hAnsi="Arial" w:cs="Arial"/>
                <w:bCs/>
              </w:rPr>
              <w:t>5.427,50</w:t>
            </w:r>
          </w:p>
        </w:tc>
      </w:tr>
      <w:tr w:rsidR="00D826CA" w:rsidRPr="00315540" w:rsidTr="00D86430">
        <w:trPr>
          <w:trHeight w:val="1134"/>
          <w:jc w:val="center"/>
        </w:trPr>
        <w:tc>
          <w:tcPr>
            <w:tcW w:w="704"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lastRenderedPageBreak/>
              <w:t>03</w:t>
            </w:r>
          </w:p>
        </w:tc>
        <w:tc>
          <w:tcPr>
            <w:tcW w:w="3827" w:type="dxa"/>
          </w:tcPr>
          <w:p w:rsidR="00EE5C86" w:rsidRDefault="00EE5C86" w:rsidP="00677485">
            <w:pPr>
              <w:jc w:val="center"/>
              <w:rPr>
                <w:rFonts w:ascii="Arial" w:hAnsi="Arial" w:cs="Arial"/>
              </w:rPr>
            </w:pPr>
          </w:p>
          <w:p w:rsidR="00677485" w:rsidRDefault="00677485" w:rsidP="00677485">
            <w:pPr>
              <w:jc w:val="center"/>
              <w:rPr>
                <w:rFonts w:ascii="Arial" w:hAnsi="Arial" w:cs="Arial"/>
              </w:rPr>
            </w:pPr>
            <w:r w:rsidRPr="00677485">
              <w:rPr>
                <w:rFonts w:ascii="Arial" w:hAnsi="Arial" w:cs="Arial"/>
              </w:rPr>
              <w:t>ME</w:t>
            </w:r>
            <w:r>
              <w:rPr>
                <w:rFonts w:ascii="Arial" w:hAnsi="Arial" w:cs="Arial"/>
              </w:rPr>
              <w:t>DALHA – JOGOS ABERTOS DE CACOAL</w:t>
            </w:r>
          </w:p>
          <w:p w:rsidR="00677485" w:rsidRDefault="00677485" w:rsidP="00677485">
            <w:pPr>
              <w:jc w:val="center"/>
              <w:rPr>
                <w:rFonts w:ascii="Arial" w:hAnsi="Arial" w:cs="Arial"/>
              </w:rPr>
            </w:pPr>
          </w:p>
          <w:p w:rsidR="00677485" w:rsidRDefault="00677485" w:rsidP="00677485">
            <w:pPr>
              <w:jc w:val="both"/>
              <w:rPr>
                <w:rFonts w:ascii="Arial" w:hAnsi="Arial" w:cs="Arial"/>
              </w:rPr>
            </w:pPr>
            <w:r w:rsidRPr="00677485">
              <w:rPr>
                <w:rFonts w:ascii="Arial" w:hAnsi="Arial" w:cs="Arial"/>
              </w:rPr>
              <w:t>PERSONALIZADAS, confeccionada</w:t>
            </w:r>
            <w:r>
              <w:rPr>
                <w:rFonts w:ascii="Arial" w:hAnsi="Arial" w:cs="Arial"/>
              </w:rPr>
              <w:t xml:space="preserve"> em material </w:t>
            </w:r>
            <w:r w:rsidRPr="00677485">
              <w:rPr>
                <w:rFonts w:ascii="Arial" w:hAnsi="Arial" w:cs="Arial"/>
                <w:b/>
              </w:rPr>
              <w:t>ZAMAC; COR BRONZE</w:t>
            </w:r>
            <w:r>
              <w:rPr>
                <w:rFonts w:ascii="Arial" w:hAnsi="Arial" w:cs="Arial"/>
              </w:rPr>
              <w:t>.</w:t>
            </w:r>
          </w:p>
          <w:p w:rsidR="00677485" w:rsidRDefault="00677485" w:rsidP="00677485">
            <w:pPr>
              <w:jc w:val="both"/>
              <w:rPr>
                <w:rFonts w:ascii="Arial" w:hAnsi="Arial" w:cs="Arial"/>
              </w:rPr>
            </w:pPr>
          </w:p>
          <w:p w:rsidR="00677485" w:rsidRDefault="00677485" w:rsidP="00677485">
            <w:pPr>
              <w:jc w:val="both"/>
              <w:rPr>
                <w:rFonts w:ascii="Arial" w:hAnsi="Arial" w:cs="Arial"/>
              </w:rPr>
            </w:pPr>
            <w:r w:rsidRPr="00677485">
              <w:rPr>
                <w:rFonts w:ascii="Arial" w:hAnsi="Arial" w:cs="Arial"/>
              </w:rPr>
              <w:sym w:font="Symbol" w:char="F0B7"/>
            </w:r>
            <w:r w:rsidRPr="00677485">
              <w:rPr>
                <w:rFonts w:ascii="Arial" w:hAnsi="Arial" w:cs="Arial"/>
              </w:rPr>
              <w:t xml:space="preserve"> Sendo frente em bordas alto relevo, em baixo e alto relevo na cor BRONZE, nome JAC vazado e Jogos Abertos de Cacoal, </w:t>
            </w:r>
            <w:r>
              <w:rPr>
                <w:rFonts w:ascii="Arial" w:hAnsi="Arial" w:cs="Arial"/>
              </w:rPr>
              <w:t>em alto relevo conforme Layout.</w:t>
            </w:r>
          </w:p>
          <w:p w:rsidR="00677485" w:rsidRDefault="00677485" w:rsidP="00677485">
            <w:pPr>
              <w:jc w:val="both"/>
              <w:rPr>
                <w:rFonts w:ascii="Arial" w:hAnsi="Arial" w:cs="Arial"/>
              </w:rPr>
            </w:pPr>
            <w:r w:rsidRPr="00677485">
              <w:rPr>
                <w:rFonts w:ascii="Arial" w:hAnsi="Arial" w:cs="Arial"/>
              </w:rPr>
              <w:sym w:font="Symbol" w:char="F0B7"/>
            </w:r>
            <w:r w:rsidRPr="00677485">
              <w:rPr>
                <w:rFonts w:ascii="Arial" w:hAnsi="Arial" w:cs="Arial"/>
              </w:rPr>
              <w:t xml:space="preserve"> Verso na cor dourada, logo da AMEC e Prefeitura Municipal em alto relevo, espaço central inferior em baixo r</w:t>
            </w:r>
            <w:r>
              <w:rPr>
                <w:rFonts w:ascii="Arial" w:hAnsi="Arial" w:cs="Arial"/>
              </w:rPr>
              <w:t>elevo sem pintura para adesivo;</w:t>
            </w:r>
          </w:p>
          <w:p w:rsidR="00677485" w:rsidRDefault="00677485" w:rsidP="00677485">
            <w:pPr>
              <w:jc w:val="both"/>
              <w:rPr>
                <w:rFonts w:ascii="Arial" w:hAnsi="Arial" w:cs="Arial"/>
              </w:rPr>
            </w:pPr>
            <w:r w:rsidRPr="00677485">
              <w:rPr>
                <w:rFonts w:ascii="Arial" w:hAnsi="Arial" w:cs="Arial"/>
              </w:rPr>
              <w:sym w:font="Symbol" w:char="F0B7"/>
            </w:r>
            <w:r w:rsidRPr="00677485">
              <w:rPr>
                <w:rFonts w:ascii="Arial" w:hAnsi="Arial" w:cs="Arial"/>
              </w:rPr>
              <w:t xml:space="preserve"> Tamanho mínimo da medal</w:t>
            </w:r>
            <w:r>
              <w:rPr>
                <w:rFonts w:ascii="Arial" w:hAnsi="Arial" w:cs="Arial"/>
              </w:rPr>
              <w:t>ha 8cm altura e 9cm de largura;</w:t>
            </w:r>
          </w:p>
          <w:p w:rsidR="00677485" w:rsidRDefault="00677485" w:rsidP="00677485">
            <w:pPr>
              <w:jc w:val="both"/>
              <w:rPr>
                <w:rFonts w:ascii="Arial" w:hAnsi="Arial" w:cs="Arial"/>
              </w:rPr>
            </w:pPr>
            <w:r w:rsidRPr="00677485">
              <w:rPr>
                <w:rFonts w:ascii="Arial" w:hAnsi="Arial" w:cs="Arial"/>
              </w:rPr>
              <w:sym w:font="Symbol" w:char="F0B7"/>
            </w:r>
            <w:r>
              <w:rPr>
                <w:rFonts w:ascii="Arial" w:hAnsi="Arial" w:cs="Arial"/>
              </w:rPr>
              <w:t xml:space="preserve"> Peso mínimo: 60g</w:t>
            </w:r>
          </w:p>
          <w:p w:rsidR="00677485" w:rsidRDefault="00677485" w:rsidP="00677485">
            <w:pPr>
              <w:jc w:val="both"/>
              <w:rPr>
                <w:rFonts w:ascii="Arial" w:hAnsi="Arial" w:cs="Arial"/>
              </w:rPr>
            </w:pPr>
            <w:r w:rsidRPr="00677485">
              <w:rPr>
                <w:rFonts w:ascii="Arial" w:hAnsi="Arial" w:cs="Arial"/>
              </w:rPr>
              <w:sym w:font="Symbol" w:char="F0B7"/>
            </w:r>
            <w:r>
              <w:rPr>
                <w:rFonts w:ascii="Arial" w:hAnsi="Arial" w:cs="Arial"/>
              </w:rPr>
              <w:t xml:space="preserve"> Espessura mínima de 3mm;</w:t>
            </w:r>
          </w:p>
          <w:p w:rsidR="00D826CA" w:rsidRDefault="00677485" w:rsidP="00677485">
            <w:pPr>
              <w:jc w:val="both"/>
              <w:rPr>
                <w:rFonts w:ascii="Arial" w:hAnsi="Arial" w:cs="Arial"/>
              </w:rPr>
            </w:pPr>
            <w:r w:rsidRPr="00677485">
              <w:rPr>
                <w:rFonts w:ascii="Arial" w:hAnsi="Arial" w:cs="Arial"/>
              </w:rPr>
              <w:sym w:font="Symbol" w:char="F0B7"/>
            </w:r>
            <w:r w:rsidRPr="00677485">
              <w:rPr>
                <w:rFonts w:ascii="Arial" w:hAnsi="Arial" w:cs="Arial"/>
              </w:rPr>
              <w:t xml:space="preserve"> Fitas em Poliéster Personalizadas medindo 80 cm de comprimento e 2,5 cm largura, logo nas cores, base da fita na cor BRONZE;</w:t>
            </w:r>
          </w:p>
          <w:p w:rsidR="00677485" w:rsidRDefault="00677485" w:rsidP="00677485">
            <w:pPr>
              <w:jc w:val="both"/>
              <w:rPr>
                <w:rFonts w:ascii="Arial" w:hAnsi="Arial" w:cs="Arial"/>
              </w:rPr>
            </w:pPr>
          </w:p>
          <w:p w:rsidR="00677485" w:rsidRDefault="00677485" w:rsidP="00677485">
            <w:pPr>
              <w:jc w:val="both"/>
              <w:rPr>
                <w:rFonts w:ascii="Arial" w:hAnsi="Arial" w:cs="Arial"/>
                <w:b/>
              </w:rPr>
            </w:pPr>
            <w:r w:rsidRPr="00CD29D2">
              <w:rPr>
                <w:rFonts w:ascii="Arial" w:hAnsi="Arial" w:cs="Arial"/>
                <w:b/>
              </w:rPr>
              <w:t>Conforme ANEXO II Projeto Premiação.</w:t>
            </w:r>
          </w:p>
          <w:p w:rsidR="00677485" w:rsidRPr="00677485" w:rsidRDefault="00677485" w:rsidP="00677485">
            <w:pPr>
              <w:jc w:val="both"/>
              <w:rPr>
                <w:rFonts w:ascii="Arial" w:hAnsi="Arial" w:cs="Arial"/>
              </w:rPr>
            </w:pPr>
          </w:p>
        </w:tc>
        <w:tc>
          <w:tcPr>
            <w:tcW w:w="709"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t>UND</w:t>
            </w:r>
          </w:p>
        </w:tc>
        <w:tc>
          <w:tcPr>
            <w:tcW w:w="1134" w:type="dxa"/>
            <w:vAlign w:val="center"/>
          </w:tcPr>
          <w:p w:rsidR="00D826CA" w:rsidRPr="00CD29D2" w:rsidRDefault="00677485" w:rsidP="00D02287">
            <w:pPr>
              <w:spacing w:before="240" w:after="240"/>
              <w:jc w:val="center"/>
              <w:rPr>
                <w:rFonts w:ascii="Arial" w:hAnsi="Arial" w:cs="Arial"/>
                <w:bCs/>
              </w:rPr>
            </w:pPr>
            <w:r>
              <w:rPr>
                <w:rFonts w:ascii="Arial" w:hAnsi="Arial" w:cs="Arial"/>
                <w:bCs/>
              </w:rPr>
              <w:t>100</w:t>
            </w:r>
          </w:p>
        </w:tc>
        <w:tc>
          <w:tcPr>
            <w:tcW w:w="1418" w:type="dxa"/>
            <w:vAlign w:val="center"/>
          </w:tcPr>
          <w:p w:rsidR="00D826CA" w:rsidRPr="00CD29D2" w:rsidRDefault="00C93353" w:rsidP="00677485">
            <w:pPr>
              <w:spacing w:before="240" w:after="240"/>
              <w:jc w:val="center"/>
              <w:rPr>
                <w:rFonts w:ascii="Arial" w:hAnsi="Arial" w:cs="Arial"/>
                <w:bCs/>
              </w:rPr>
            </w:pPr>
            <w:r w:rsidRPr="00CD29D2">
              <w:rPr>
                <w:rFonts w:ascii="Arial" w:hAnsi="Arial" w:cs="Arial"/>
                <w:bCs/>
              </w:rPr>
              <w:t xml:space="preserve">R$ </w:t>
            </w:r>
            <w:r w:rsidR="00677485">
              <w:rPr>
                <w:rFonts w:ascii="Arial" w:hAnsi="Arial" w:cs="Arial"/>
                <w:bCs/>
              </w:rPr>
              <w:t>21,71</w:t>
            </w:r>
          </w:p>
        </w:tc>
        <w:tc>
          <w:tcPr>
            <w:tcW w:w="1559" w:type="dxa"/>
            <w:vAlign w:val="center"/>
          </w:tcPr>
          <w:p w:rsidR="00D826CA" w:rsidRPr="00CD29D2" w:rsidRDefault="00C93353" w:rsidP="009160C8">
            <w:pPr>
              <w:spacing w:before="240" w:after="240"/>
              <w:jc w:val="center"/>
              <w:rPr>
                <w:rFonts w:ascii="Arial" w:hAnsi="Arial" w:cs="Arial"/>
                <w:bCs/>
              </w:rPr>
            </w:pPr>
            <w:r w:rsidRPr="00CD29D2">
              <w:rPr>
                <w:rFonts w:ascii="Arial" w:hAnsi="Arial" w:cs="Arial"/>
                <w:bCs/>
              </w:rPr>
              <w:t xml:space="preserve">R$ </w:t>
            </w:r>
            <w:r w:rsidR="00677485" w:rsidRPr="00677485">
              <w:rPr>
                <w:rFonts w:ascii="Arial" w:hAnsi="Arial" w:cs="Arial"/>
                <w:bCs/>
              </w:rPr>
              <w:t>2.171,00</w:t>
            </w:r>
          </w:p>
        </w:tc>
      </w:tr>
      <w:tr w:rsidR="00D826CA" w:rsidRPr="00315540" w:rsidTr="00D86430">
        <w:trPr>
          <w:trHeight w:val="1134"/>
          <w:jc w:val="center"/>
        </w:trPr>
        <w:tc>
          <w:tcPr>
            <w:tcW w:w="704"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t>04</w:t>
            </w:r>
          </w:p>
        </w:tc>
        <w:tc>
          <w:tcPr>
            <w:tcW w:w="3827" w:type="dxa"/>
          </w:tcPr>
          <w:p w:rsidR="00EE5C86" w:rsidRDefault="00EE5C86" w:rsidP="00B90F60">
            <w:pPr>
              <w:jc w:val="center"/>
              <w:rPr>
                <w:rFonts w:ascii="Arial" w:hAnsi="Arial" w:cs="Arial"/>
              </w:rPr>
            </w:pPr>
          </w:p>
          <w:p w:rsidR="004D29D9" w:rsidRDefault="004D29D9" w:rsidP="00B90F60">
            <w:pPr>
              <w:jc w:val="center"/>
              <w:rPr>
                <w:rFonts w:ascii="Arial" w:hAnsi="Arial" w:cs="Arial"/>
              </w:rPr>
            </w:pPr>
            <w:r w:rsidRPr="004D29D9">
              <w:rPr>
                <w:rFonts w:ascii="Arial" w:hAnsi="Arial" w:cs="Arial"/>
              </w:rPr>
              <w:t>KIT DE 02 TROFÉUS – CAMPE</w:t>
            </w:r>
            <w:r>
              <w:rPr>
                <w:rFonts w:ascii="Arial" w:hAnsi="Arial" w:cs="Arial"/>
              </w:rPr>
              <w:t>ONATOS MUNICIPAIS – MODALIDADES</w:t>
            </w:r>
          </w:p>
          <w:p w:rsidR="00B90F60" w:rsidRDefault="00B90F60" w:rsidP="00B90F60">
            <w:pPr>
              <w:jc w:val="both"/>
              <w:rPr>
                <w:rFonts w:ascii="Arial" w:hAnsi="Arial" w:cs="Arial"/>
              </w:rPr>
            </w:pPr>
          </w:p>
          <w:p w:rsidR="004D29D9" w:rsidRPr="00B90F60" w:rsidRDefault="004D29D9" w:rsidP="00B90F60">
            <w:pPr>
              <w:jc w:val="both"/>
              <w:rPr>
                <w:rFonts w:ascii="Arial" w:hAnsi="Arial" w:cs="Arial"/>
                <w:b/>
              </w:rPr>
            </w:pPr>
            <w:r w:rsidRPr="00B90F60">
              <w:rPr>
                <w:rFonts w:ascii="Arial" w:hAnsi="Arial" w:cs="Arial"/>
                <w:b/>
              </w:rPr>
              <w:t>Sendo: 1º lugar medindo 40 cm</w:t>
            </w:r>
          </w:p>
          <w:p w:rsidR="004D29D9" w:rsidRPr="00B90F60" w:rsidRDefault="004D29D9" w:rsidP="00B90F60">
            <w:pPr>
              <w:jc w:val="both"/>
              <w:rPr>
                <w:rFonts w:ascii="Arial" w:hAnsi="Arial" w:cs="Arial"/>
                <w:b/>
              </w:rPr>
            </w:pPr>
            <w:r w:rsidRPr="00B90F60">
              <w:rPr>
                <w:rFonts w:ascii="Arial" w:hAnsi="Arial" w:cs="Arial"/>
                <w:b/>
              </w:rPr>
              <w:t>2º lugar medindo 35 cm</w:t>
            </w:r>
          </w:p>
          <w:p w:rsidR="00B90F60" w:rsidRDefault="00B90F60" w:rsidP="00B90F60">
            <w:pPr>
              <w:jc w:val="both"/>
              <w:rPr>
                <w:rFonts w:ascii="Arial" w:hAnsi="Arial" w:cs="Arial"/>
              </w:rPr>
            </w:pPr>
          </w:p>
          <w:p w:rsidR="004D29D9" w:rsidRDefault="004D29D9" w:rsidP="00B90F60">
            <w:pPr>
              <w:jc w:val="both"/>
              <w:rPr>
                <w:rFonts w:ascii="Arial" w:hAnsi="Arial" w:cs="Arial"/>
              </w:rPr>
            </w:pPr>
            <w:r w:rsidRPr="004D29D9">
              <w:rPr>
                <w:rFonts w:ascii="Arial" w:hAnsi="Arial" w:cs="Arial"/>
              </w:rPr>
              <w:t>TROFÉU PERSONALIZADO, composto pelos seguintes</w:t>
            </w:r>
            <w:r>
              <w:rPr>
                <w:rFonts w:ascii="Arial" w:hAnsi="Arial" w:cs="Arial"/>
              </w:rPr>
              <w:t>materiais:</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Base em MDF redondo (2 degraus com tamanhos iguais na largura, sendo o primeiro na cor prata (espessura 1,7 cm) e o segund</w:t>
            </w:r>
            <w:r>
              <w:rPr>
                <w:rFonts w:ascii="Arial" w:hAnsi="Arial" w:cs="Arial"/>
              </w:rPr>
              <w:t>o na cor preta (espessura 5 cm)</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Peça em acrílico TRANSPARENTE c</w:t>
            </w:r>
            <w:r>
              <w:rPr>
                <w:rFonts w:ascii="Arial" w:hAnsi="Arial" w:cs="Arial"/>
              </w:rPr>
              <w:t>om no mínimo 2 mm de espessura.</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Peça em MDF, mínimo de 2 cm de espessura, n</w:t>
            </w:r>
            <w:r>
              <w:rPr>
                <w:rFonts w:ascii="Arial" w:hAnsi="Arial" w:cs="Arial"/>
              </w:rPr>
              <w:t>a cor preta.</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Acrílico espelhado sobrepondo, de aproximadamente</w:t>
            </w:r>
            <w:r>
              <w:rPr>
                <w:rFonts w:ascii="Arial" w:hAnsi="Arial" w:cs="Arial"/>
              </w:rPr>
              <w:t xml:space="preserve"> 2mm de espessura, na cor prata</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Duas hastes cilíndricas, tamanho aproximado de 40</w:t>
            </w:r>
            <w:r>
              <w:rPr>
                <w:rFonts w:ascii="Arial" w:hAnsi="Arial" w:cs="Arial"/>
              </w:rPr>
              <w:t>-35 cm de altura, na cor prata.</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Peça redonda em MDF, mínim</w:t>
            </w:r>
            <w:r>
              <w:rPr>
                <w:rFonts w:ascii="Arial" w:hAnsi="Arial" w:cs="Arial"/>
              </w:rPr>
              <w:t>o 2 cm de espessura, cor preta.</w:t>
            </w:r>
          </w:p>
          <w:p w:rsidR="004D29D9"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Peça acrílica, TRANSPARENTE, c</w:t>
            </w:r>
            <w:r>
              <w:rPr>
                <w:rFonts w:ascii="Arial" w:hAnsi="Arial" w:cs="Arial"/>
              </w:rPr>
              <w:t xml:space="preserve">om </w:t>
            </w:r>
            <w:r>
              <w:rPr>
                <w:rFonts w:ascii="Arial" w:hAnsi="Arial" w:cs="Arial"/>
              </w:rPr>
              <w:lastRenderedPageBreak/>
              <w:t>no mínimo 2 mm de espessura.</w:t>
            </w:r>
          </w:p>
          <w:p w:rsidR="00D826CA" w:rsidRDefault="004D29D9" w:rsidP="00B90F60">
            <w:pPr>
              <w:jc w:val="both"/>
              <w:rPr>
                <w:rFonts w:ascii="Arial" w:hAnsi="Arial" w:cs="Arial"/>
              </w:rPr>
            </w:pPr>
            <w:r w:rsidRPr="004D29D9">
              <w:rPr>
                <w:rFonts w:ascii="Arial" w:hAnsi="Arial" w:cs="Arial"/>
              </w:rPr>
              <w:sym w:font="Symbol" w:char="F0B7"/>
            </w:r>
            <w:r w:rsidRPr="004D29D9">
              <w:rPr>
                <w:rFonts w:ascii="Arial" w:hAnsi="Arial" w:cs="Arial"/>
              </w:rPr>
              <w:t xml:space="preserve"> Adesivos da AMEC, PREFEITURA, em sobreposição conforme arte.</w:t>
            </w:r>
          </w:p>
          <w:p w:rsidR="00EE5C86" w:rsidRPr="004D29D9" w:rsidRDefault="00EE5C86" w:rsidP="00B90F60">
            <w:pPr>
              <w:jc w:val="both"/>
              <w:rPr>
                <w:rFonts w:ascii="Arial" w:hAnsi="Arial" w:cs="Arial"/>
              </w:rPr>
            </w:pPr>
          </w:p>
          <w:p w:rsidR="004D29D9" w:rsidRDefault="004D29D9" w:rsidP="00EE5C86">
            <w:pPr>
              <w:jc w:val="both"/>
              <w:rPr>
                <w:rFonts w:ascii="Arial" w:hAnsi="Arial" w:cs="Arial"/>
                <w:b/>
              </w:rPr>
            </w:pPr>
            <w:r w:rsidRPr="00EE5C86">
              <w:rPr>
                <w:rFonts w:ascii="Arial" w:hAnsi="Arial" w:cs="Arial"/>
                <w:b/>
              </w:rPr>
              <w:t>Conforme ANEXO II Projeto Premiação.</w:t>
            </w:r>
          </w:p>
          <w:p w:rsidR="00EE5C86" w:rsidRPr="00EE5C86" w:rsidRDefault="00EE5C86" w:rsidP="00EE5C86">
            <w:pPr>
              <w:jc w:val="both"/>
              <w:rPr>
                <w:rFonts w:ascii="Arial" w:hAnsi="Arial" w:cs="Arial"/>
                <w:b/>
              </w:rPr>
            </w:pPr>
          </w:p>
        </w:tc>
        <w:tc>
          <w:tcPr>
            <w:tcW w:w="709" w:type="dxa"/>
            <w:vAlign w:val="center"/>
          </w:tcPr>
          <w:p w:rsidR="00D826CA" w:rsidRPr="00CD29D2" w:rsidRDefault="00C93353" w:rsidP="00D02287">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D826CA" w:rsidRPr="00CD29D2" w:rsidRDefault="00DA52A8" w:rsidP="00D02287">
            <w:pPr>
              <w:spacing w:before="240" w:after="240"/>
              <w:jc w:val="center"/>
              <w:rPr>
                <w:rFonts w:ascii="Arial" w:hAnsi="Arial" w:cs="Arial"/>
                <w:bCs/>
              </w:rPr>
            </w:pPr>
            <w:r>
              <w:rPr>
                <w:rFonts w:ascii="Arial" w:hAnsi="Arial" w:cs="Arial"/>
                <w:bCs/>
              </w:rPr>
              <w:t>12</w:t>
            </w:r>
          </w:p>
        </w:tc>
        <w:tc>
          <w:tcPr>
            <w:tcW w:w="1418" w:type="dxa"/>
            <w:vAlign w:val="center"/>
          </w:tcPr>
          <w:p w:rsidR="00D826CA" w:rsidRPr="00CD29D2" w:rsidRDefault="00C93353" w:rsidP="006E5464">
            <w:pPr>
              <w:spacing w:before="240" w:after="240"/>
              <w:jc w:val="center"/>
              <w:rPr>
                <w:rFonts w:ascii="Arial" w:hAnsi="Arial" w:cs="Arial"/>
                <w:bCs/>
              </w:rPr>
            </w:pPr>
            <w:r w:rsidRPr="00CD29D2">
              <w:rPr>
                <w:rFonts w:ascii="Arial" w:hAnsi="Arial" w:cs="Arial"/>
                <w:bCs/>
              </w:rPr>
              <w:t xml:space="preserve">R$ </w:t>
            </w:r>
            <w:r w:rsidR="00DA52A8" w:rsidRPr="00DA52A8">
              <w:rPr>
                <w:rFonts w:ascii="Arial" w:hAnsi="Arial" w:cs="Arial"/>
                <w:bCs/>
              </w:rPr>
              <w:t>495,75</w:t>
            </w:r>
          </w:p>
        </w:tc>
        <w:tc>
          <w:tcPr>
            <w:tcW w:w="1559" w:type="dxa"/>
            <w:vAlign w:val="center"/>
          </w:tcPr>
          <w:p w:rsidR="00D826CA" w:rsidRPr="00CD29D2" w:rsidRDefault="00C93353" w:rsidP="009160C8">
            <w:pPr>
              <w:spacing w:before="240" w:after="240"/>
              <w:jc w:val="center"/>
              <w:rPr>
                <w:rFonts w:ascii="Arial" w:hAnsi="Arial" w:cs="Arial"/>
                <w:bCs/>
              </w:rPr>
            </w:pPr>
            <w:r w:rsidRPr="00CD29D2">
              <w:rPr>
                <w:rFonts w:ascii="Arial" w:hAnsi="Arial" w:cs="Arial"/>
                <w:bCs/>
              </w:rPr>
              <w:t xml:space="preserve">R$ </w:t>
            </w:r>
            <w:r w:rsidR="00DA52A8" w:rsidRPr="00DA52A8">
              <w:rPr>
                <w:rFonts w:ascii="Arial" w:hAnsi="Arial" w:cs="Arial"/>
                <w:bCs/>
              </w:rPr>
              <w:t>5.949,00</w:t>
            </w:r>
          </w:p>
        </w:tc>
      </w:tr>
      <w:tr w:rsidR="00D826CA" w:rsidRPr="00315540" w:rsidTr="00D86430">
        <w:trPr>
          <w:trHeight w:val="1134"/>
          <w:jc w:val="center"/>
        </w:trPr>
        <w:tc>
          <w:tcPr>
            <w:tcW w:w="704" w:type="dxa"/>
            <w:vAlign w:val="center"/>
          </w:tcPr>
          <w:p w:rsidR="00D826CA" w:rsidRPr="00CD29D2" w:rsidRDefault="00D301B6" w:rsidP="00D02287">
            <w:pPr>
              <w:spacing w:before="240" w:after="240"/>
              <w:jc w:val="center"/>
              <w:rPr>
                <w:rFonts w:ascii="Arial" w:hAnsi="Arial" w:cs="Arial"/>
                <w:bCs/>
              </w:rPr>
            </w:pPr>
            <w:r w:rsidRPr="00CD29D2">
              <w:rPr>
                <w:rFonts w:ascii="Arial" w:hAnsi="Arial" w:cs="Arial"/>
                <w:bCs/>
              </w:rPr>
              <w:lastRenderedPageBreak/>
              <w:t>05</w:t>
            </w:r>
          </w:p>
        </w:tc>
        <w:tc>
          <w:tcPr>
            <w:tcW w:w="3827" w:type="dxa"/>
          </w:tcPr>
          <w:p w:rsidR="00784E94" w:rsidRDefault="00784E94" w:rsidP="00784E94">
            <w:pPr>
              <w:jc w:val="center"/>
              <w:rPr>
                <w:rFonts w:ascii="Arial" w:hAnsi="Arial" w:cs="Arial"/>
              </w:rPr>
            </w:pPr>
          </w:p>
          <w:p w:rsidR="00784E94" w:rsidRDefault="00784E94" w:rsidP="00784E94">
            <w:pPr>
              <w:jc w:val="center"/>
              <w:rPr>
                <w:rFonts w:ascii="Arial" w:hAnsi="Arial" w:cs="Arial"/>
              </w:rPr>
            </w:pPr>
            <w:r w:rsidRPr="00784E94">
              <w:rPr>
                <w:rFonts w:ascii="Arial" w:hAnsi="Arial" w:cs="Arial"/>
              </w:rPr>
              <w:t>KIT DE 02 TROFÉUS – C</w:t>
            </w:r>
            <w:r>
              <w:rPr>
                <w:rFonts w:ascii="Arial" w:hAnsi="Arial" w:cs="Arial"/>
              </w:rPr>
              <w:t>AMPEONATOS MUNICIPAIS – FUTEBOL</w:t>
            </w:r>
          </w:p>
          <w:p w:rsidR="00784E94" w:rsidRDefault="00784E94" w:rsidP="00784E94">
            <w:pPr>
              <w:jc w:val="both"/>
              <w:rPr>
                <w:rFonts w:ascii="Arial" w:hAnsi="Arial" w:cs="Arial"/>
              </w:rPr>
            </w:pPr>
          </w:p>
          <w:p w:rsidR="00784E94" w:rsidRPr="00784E94" w:rsidRDefault="00784E94" w:rsidP="00784E94">
            <w:pPr>
              <w:jc w:val="both"/>
              <w:rPr>
                <w:rFonts w:ascii="Arial" w:hAnsi="Arial" w:cs="Arial"/>
                <w:b/>
              </w:rPr>
            </w:pPr>
            <w:r w:rsidRPr="00784E94">
              <w:rPr>
                <w:rFonts w:ascii="Arial" w:hAnsi="Arial" w:cs="Arial"/>
                <w:b/>
              </w:rPr>
              <w:t>Sendo: 1º lugar medindo 50 cm</w:t>
            </w:r>
          </w:p>
          <w:p w:rsidR="00784E94" w:rsidRPr="00784E94" w:rsidRDefault="00784E94" w:rsidP="00784E94">
            <w:pPr>
              <w:jc w:val="both"/>
              <w:rPr>
                <w:rFonts w:ascii="Arial" w:hAnsi="Arial" w:cs="Arial"/>
                <w:b/>
              </w:rPr>
            </w:pPr>
            <w:r w:rsidRPr="00784E94">
              <w:rPr>
                <w:rFonts w:ascii="Arial" w:hAnsi="Arial" w:cs="Arial"/>
                <w:b/>
              </w:rPr>
              <w:t xml:space="preserve">             2º lugar medindo 40 cm</w:t>
            </w:r>
          </w:p>
          <w:p w:rsidR="00784E94" w:rsidRDefault="00784E94" w:rsidP="00784E94">
            <w:pPr>
              <w:jc w:val="both"/>
              <w:rPr>
                <w:rFonts w:ascii="Arial" w:hAnsi="Arial" w:cs="Arial"/>
              </w:rPr>
            </w:pPr>
          </w:p>
          <w:p w:rsidR="00784E94" w:rsidRDefault="00784E94" w:rsidP="00784E94">
            <w:pPr>
              <w:jc w:val="both"/>
              <w:rPr>
                <w:rFonts w:ascii="Arial" w:hAnsi="Arial" w:cs="Arial"/>
              </w:rPr>
            </w:pPr>
            <w:r w:rsidRPr="00784E94">
              <w:rPr>
                <w:rFonts w:ascii="Arial" w:hAnsi="Arial" w:cs="Arial"/>
              </w:rPr>
              <w:t>TROFÉU PERSONALIZADO, comp</w:t>
            </w:r>
            <w:r>
              <w:rPr>
                <w:rFonts w:ascii="Arial" w:hAnsi="Arial" w:cs="Arial"/>
              </w:rPr>
              <w:t>osto pelos seguintes materiais:</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Base em MDF redondo (2 degraus com tamanhos iguais na largura, sendo o primeiro na cor prata (espessura 1,7 cm) e o segund</w:t>
            </w:r>
            <w:r>
              <w:rPr>
                <w:rFonts w:ascii="Arial" w:hAnsi="Arial" w:cs="Arial"/>
              </w:rPr>
              <w:t>o na cor preta (espessura 5 cm)</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Peça em acrílico TRANSPARENTE c</w:t>
            </w:r>
            <w:r>
              <w:rPr>
                <w:rFonts w:ascii="Arial" w:hAnsi="Arial" w:cs="Arial"/>
              </w:rPr>
              <w:t>om no mínimo 2 mm de espessura.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Peça em MDF, mínimo de 2</w:t>
            </w:r>
            <w:r>
              <w:rPr>
                <w:rFonts w:ascii="Arial" w:hAnsi="Arial" w:cs="Arial"/>
              </w:rPr>
              <w:t xml:space="preserve"> cm de espessura, na cor preta.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Acrílico espelhado sobrepondo, de aproximadamente</w:t>
            </w:r>
            <w:r>
              <w:rPr>
                <w:rFonts w:ascii="Arial" w:hAnsi="Arial" w:cs="Arial"/>
              </w:rPr>
              <w:t xml:space="preserve"> 2mm de espessura, na cor prata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Duas hastes cilíndricas, tamanho aproximado de 50-40 cm de</w:t>
            </w:r>
            <w:r>
              <w:rPr>
                <w:rFonts w:ascii="Arial" w:hAnsi="Arial" w:cs="Arial"/>
              </w:rPr>
              <w:t xml:space="preserve"> altura, na cor prata.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Peça redonda em MDF, mínim</w:t>
            </w:r>
            <w:r>
              <w:rPr>
                <w:rFonts w:ascii="Arial" w:hAnsi="Arial" w:cs="Arial"/>
              </w:rPr>
              <w:t>o 2 cm de espessura, cor preta.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Peça acrílica, TRANSPARENTE, c</w:t>
            </w:r>
            <w:r>
              <w:rPr>
                <w:rFonts w:ascii="Arial" w:hAnsi="Arial" w:cs="Arial"/>
              </w:rPr>
              <w:t>om no mínimo 2 mm de espessura.</w:t>
            </w:r>
          </w:p>
          <w:p w:rsidR="00784E94" w:rsidRDefault="00784E94" w:rsidP="00784E94">
            <w:pPr>
              <w:jc w:val="both"/>
              <w:rPr>
                <w:rFonts w:ascii="Arial" w:hAnsi="Arial" w:cs="Arial"/>
              </w:rPr>
            </w:pPr>
            <w:r w:rsidRPr="00784E94">
              <w:rPr>
                <w:rFonts w:ascii="Arial" w:hAnsi="Arial" w:cs="Arial"/>
              </w:rPr>
              <w:sym w:font="Symbol" w:char="F0B7"/>
            </w:r>
            <w:r w:rsidRPr="00784E94">
              <w:rPr>
                <w:rFonts w:ascii="Arial" w:hAnsi="Arial" w:cs="Arial"/>
              </w:rPr>
              <w:t xml:space="preserve"> Adesivos da AMEC, PREFEITURA, em sobreposição conforme arte.</w:t>
            </w:r>
          </w:p>
          <w:p w:rsidR="00784E94" w:rsidRDefault="00784E94" w:rsidP="00784E94">
            <w:pPr>
              <w:jc w:val="both"/>
              <w:rPr>
                <w:rFonts w:ascii="Arial" w:hAnsi="Arial" w:cs="Arial"/>
              </w:rPr>
            </w:pPr>
          </w:p>
          <w:p w:rsidR="00D826CA" w:rsidRDefault="00784E94" w:rsidP="00784E94">
            <w:pPr>
              <w:jc w:val="both"/>
              <w:rPr>
                <w:rFonts w:ascii="Arial" w:hAnsi="Arial" w:cs="Arial"/>
                <w:b/>
              </w:rPr>
            </w:pPr>
            <w:r w:rsidRPr="00784E94">
              <w:rPr>
                <w:rFonts w:ascii="Arial" w:hAnsi="Arial" w:cs="Arial"/>
                <w:b/>
              </w:rPr>
              <w:t>Conforme ANEXO II Projeto Premiação.</w:t>
            </w:r>
          </w:p>
          <w:p w:rsidR="00784E94" w:rsidRPr="00CD29D2" w:rsidRDefault="00784E94" w:rsidP="00784E94">
            <w:pPr>
              <w:jc w:val="both"/>
              <w:rPr>
                <w:rFonts w:ascii="Arial" w:hAnsi="Arial" w:cs="Arial"/>
                <w:b/>
              </w:rPr>
            </w:pPr>
          </w:p>
        </w:tc>
        <w:tc>
          <w:tcPr>
            <w:tcW w:w="709" w:type="dxa"/>
            <w:vAlign w:val="center"/>
          </w:tcPr>
          <w:p w:rsidR="00D826CA" w:rsidRPr="00CD29D2" w:rsidRDefault="008B76D8" w:rsidP="00D02287">
            <w:pPr>
              <w:spacing w:before="240" w:after="240"/>
              <w:jc w:val="center"/>
              <w:rPr>
                <w:rFonts w:ascii="Arial" w:hAnsi="Arial" w:cs="Arial"/>
                <w:bCs/>
              </w:rPr>
            </w:pPr>
            <w:r w:rsidRPr="00CD29D2">
              <w:rPr>
                <w:rFonts w:ascii="Arial" w:hAnsi="Arial" w:cs="Arial"/>
                <w:bCs/>
              </w:rPr>
              <w:t>UND</w:t>
            </w:r>
          </w:p>
        </w:tc>
        <w:tc>
          <w:tcPr>
            <w:tcW w:w="1134" w:type="dxa"/>
            <w:vAlign w:val="center"/>
          </w:tcPr>
          <w:p w:rsidR="00D826CA" w:rsidRPr="00CD29D2" w:rsidRDefault="00C72A0E" w:rsidP="00D02287">
            <w:pPr>
              <w:spacing w:before="240" w:after="240"/>
              <w:jc w:val="center"/>
              <w:rPr>
                <w:rFonts w:ascii="Arial" w:hAnsi="Arial" w:cs="Arial"/>
                <w:bCs/>
              </w:rPr>
            </w:pPr>
            <w:r>
              <w:rPr>
                <w:rFonts w:ascii="Arial" w:hAnsi="Arial" w:cs="Arial"/>
                <w:bCs/>
              </w:rPr>
              <w:t>02</w:t>
            </w:r>
          </w:p>
        </w:tc>
        <w:tc>
          <w:tcPr>
            <w:tcW w:w="1418" w:type="dxa"/>
            <w:vAlign w:val="center"/>
          </w:tcPr>
          <w:p w:rsidR="00D826CA" w:rsidRPr="00CD29D2" w:rsidRDefault="008B76D8" w:rsidP="006E5464">
            <w:pPr>
              <w:spacing w:before="240" w:after="240"/>
              <w:jc w:val="center"/>
              <w:rPr>
                <w:rFonts w:ascii="Arial" w:hAnsi="Arial" w:cs="Arial"/>
                <w:bCs/>
              </w:rPr>
            </w:pPr>
            <w:r w:rsidRPr="00CD29D2">
              <w:rPr>
                <w:rFonts w:ascii="Arial" w:hAnsi="Arial" w:cs="Arial"/>
                <w:bCs/>
              </w:rPr>
              <w:t xml:space="preserve">R$ </w:t>
            </w:r>
            <w:r w:rsidR="00C72A0E" w:rsidRPr="00C72A0E">
              <w:rPr>
                <w:rFonts w:ascii="Arial" w:hAnsi="Arial" w:cs="Arial"/>
                <w:bCs/>
              </w:rPr>
              <w:t>689,00</w:t>
            </w:r>
          </w:p>
        </w:tc>
        <w:tc>
          <w:tcPr>
            <w:tcW w:w="1559" w:type="dxa"/>
            <w:vAlign w:val="center"/>
          </w:tcPr>
          <w:p w:rsidR="00D826CA" w:rsidRPr="00CD29D2" w:rsidRDefault="008B76D8" w:rsidP="009160C8">
            <w:pPr>
              <w:spacing w:before="240" w:after="240"/>
              <w:jc w:val="center"/>
              <w:rPr>
                <w:rFonts w:ascii="Arial" w:hAnsi="Arial" w:cs="Arial"/>
                <w:bCs/>
              </w:rPr>
            </w:pPr>
            <w:r w:rsidRPr="00CD29D2">
              <w:rPr>
                <w:rFonts w:ascii="Arial" w:hAnsi="Arial" w:cs="Arial"/>
                <w:bCs/>
              </w:rPr>
              <w:t xml:space="preserve">R$ </w:t>
            </w:r>
            <w:r w:rsidR="00C72A0E" w:rsidRPr="00C72A0E">
              <w:rPr>
                <w:rFonts w:ascii="Arial" w:hAnsi="Arial" w:cs="Arial"/>
                <w:bCs/>
              </w:rPr>
              <w:t>1.378,00</w:t>
            </w:r>
          </w:p>
        </w:tc>
      </w:tr>
      <w:tr w:rsidR="00D826CA" w:rsidRPr="00315540" w:rsidTr="00D86430">
        <w:trPr>
          <w:trHeight w:val="1134"/>
          <w:jc w:val="center"/>
        </w:trPr>
        <w:tc>
          <w:tcPr>
            <w:tcW w:w="704" w:type="dxa"/>
            <w:vAlign w:val="center"/>
          </w:tcPr>
          <w:p w:rsidR="00D826CA" w:rsidRPr="00CD29D2" w:rsidRDefault="008B76D8" w:rsidP="00D02287">
            <w:pPr>
              <w:spacing w:before="240" w:after="240"/>
              <w:jc w:val="center"/>
              <w:rPr>
                <w:rFonts w:ascii="Arial" w:hAnsi="Arial" w:cs="Arial"/>
                <w:bCs/>
              </w:rPr>
            </w:pPr>
            <w:r w:rsidRPr="00CD29D2">
              <w:rPr>
                <w:rFonts w:ascii="Arial" w:hAnsi="Arial" w:cs="Arial"/>
                <w:bCs/>
              </w:rPr>
              <w:t>06</w:t>
            </w:r>
          </w:p>
        </w:tc>
        <w:tc>
          <w:tcPr>
            <w:tcW w:w="3827" w:type="dxa"/>
          </w:tcPr>
          <w:p w:rsidR="0078177D" w:rsidRDefault="0078177D" w:rsidP="0078177D">
            <w:pPr>
              <w:jc w:val="both"/>
              <w:rPr>
                <w:rFonts w:ascii="Arial" w:hAnsi="Arial" w:cs="Arial"/>
              </w:rPr>
            </w:pPr>
          </w:p>
          <w:p w:rsidR="0078177D" w:rsidRDefault="0078177D" w:rsidP="00717C08">
            <w:pPr>
              <w:jc w:val="center"/>
              <w:rPr>
                <w:rFonts w:ascii="Arial" w:hAnsi="Arial" w:cs="Arial"/>
              </w:rPr>
            </w:pPr>
            <w:r w:rsidRPr="0078177D">
              <w:rPr>
                <w:rFonts w:ascii="Arial" w:hAnsi="Arial" w:cs="Arial"/>
              </w:rPr>
              <w:t>KIT DE 03 TROFÉUS – CAMPEONATO T</w:t>
            </w:r>
            <w:r>
              <w:rPr>
                <w:rFonts w:ascii="Arial" w:hAnsi="Arial" w:cs="Arial"/>
              </w:rPr>
              <w:t>AÇA ROSILENE XAVIER TRANSPADINI</w:t>
            </w:r>
          </w:p>
          <w:p w:rsidR="0078177D" w:rsidRDefault="0078177D" w:rsidP="0078177D">
            <w:pPr>
              <w:jc w:val="both"/>
              <w:rPr>
                <w:rFonts w:ascii="Arial" w:hAnsi="Arial" w:cs="Arial"/>
              </w:rPr>
            </w:pPr>
          </w:p>
          <w:p w:rsidR="0078177D" w:rsidRPr="0078177D" w:rsidRDefault="0078177D" w:rsidP="0078177D">
            <w:pPr>
              <w:jc w:val="both"/>
              <w:rPr>
                <w:rFonts w:ascii="Arial" w:hAnsi="Arial" w:cs="Arial"/>
                <w:b/>
              </w:rPr>
            </w:pPr>
            <w:r w:rsidRPr="0078177D">
              <w:rPr>
                <w:rFonts w:ascii="Arial" w:hAnsi="Arial" w:cs="Arial"/>
                <w:b/>
              </w:rPr>
              <w:t>Sendo: 1º lugar medindo 50 cm</w:t>
            </w:r>
          </w:p>
          <w:p w:rsidR="0078177D" w:rsidRPr="0078177D" w:rsidRDefault="0078177D" w:rsidP="0078177D">
            <w:pPr>
              <w:jc w:val="both"/>
              <w:rPr>
                <w:rFonts w:ascii="Arial" w:hAnsi="Arial" w:cs="Arial"/>
                <w:b/>
              </w:rPr>
            </w:pPr>
            <w:r w:rsidRPr="0078177D">
              <w:rPr>
                <w:rFonts w:ascii="Arial" w:hAnsi="Arial" w:cs="Arial"/>
                <w:b/>
              </w:rPr>
              <w:t xml:space="preserve">             2º lugar medindo 40 cm</w:t>
            </w:r>
          </w:p>
          <w:p w:rsidR="0078177D" w:rsidRPr="0078177D" w:rsidRDefault="0078177D" w:rsidP="0078177D">
            <w:pPr>
              <w:jc w:val="both"/>
              <w:rPr>
                <w:rFonts w:ascii="Arial" w:hAnsi="Arial" w:cs="Arial"/>
                <w:b/>
              </w:rPr>
            </w:pPr>
            <w:r w:rsidRPr="0078177D">
              <w:rPr>
                <w:rFonts w:ascii="Arial" w:hAnsi="Arial" w:cs="Arial"/>
                <w:b/>
              </w:rPr>
              <w:t xml:space="preserve">             3º lugar medindo 35 cm</w:t>
            </w:r>
          </w:p>
          <w:p w:rsidR="0078177D" w:rsidRDefault="0078177D" w:rsidP="0078177D">
            <w:pPr>
              <w:jc w:val="both"/>
              <w:rPr>
                <w:rFonts w:ascii="Arial" w:hAnsi="Arial" w:cs="Arial"/>
              </w:rPr>
            </w:pPr>
          </w:p>
          <w:p w:rsidR="0078177D" w:rsidRDefault="0078177D" w:rsidP="0078177D">
            <w:pPr>
              <w:jc w:val="both"/>
              <w:rPr>
                <w:rFonts w:ascii="Arial" w:hAnsi="Arial" w:cs="Arial"/>
              </w:rPr>
            </w:pPr>
            <w:r w:rsidRPr="0078177D">
              <w:rPr>
                <w:rFonts w:ascii="Arial" w:hAnsi="Arial" w:cs="Arial"/>
              </w:rPr>
              <w:t>TROFÉU PERSONALIZADO, comp</w:t>
            </w:r>
            <w:r>
              <w:rPr>
                <w:rFonts w:ascii="Arial" w:hAnsi="Arial" w:cs="Arial"/>
              </w:rPr>
              <w:t>osto pelos seguintes materiais:</w:t>
            </w:r>
          </w:p>
          <w:p w:rsidR="0078177D"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Base em MDF redondo (2 degraus com tamanhos iguais na largura, sendo o primeiro na cor prata (espessura 1,7 cm) e o segund</w:t>
            </w:r>
            <w:r>
              <w:rPr>
                <w:rFonts w:ascii="Arial" w:hAnsi="Arial" w:cs="Arial"/>
              </w:rPr>
              <w:t>o na cor preta (espessura 5 cm)</w:t>
            </w:r>
          </w:p>
          <w:p w:rsidR="0078177D"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Peça em acrílico TRANSPARENTE c</w:t>
            </w:r>
            <w:r>
              <w:rPr>
                <w:rFonts w:ascii="Arial" w:hAnsi="Arial" w:cs="Arial"/>
              </w:rPr>
              <w:t>om no mínimo 2 mm de espessura.</w:t>
            </w:r>
          </w:p>
          <w:p w:rsidR="0078177D" w:rsidRDefault="0078177D" w:rsidP="0078177D">
            <w:pPr>
              <w:jc w:val="both"/>
              <w:rPr>
                <w:rFonts w:ascii="Arial" w:hAnsi="Arial" w:cs="Arial"/>
              </w:rPr>
            </w:pPr>
            <w:r w:rsidRPr="0078177D">
              <w:rPr>
                <w:rFonts w:ascii="Arial" w:hAnsi="Arial" w:cs="Arial"/>
              </w:rPr>
              <w:lastRenderedPageBreak/>
              <w:sym w:font="Symbol" w:char="F0B7"/>
            </w:r>
            <w:r w:rsidRPr="0078177D">
              <w:rPr>
                <w:rFonts w:ascii="Arial" w:hAnsi="Arial" w:cs="Arial"/>
              </w:rPr>
              <w:t xml:space="preserve"> Peça em MDF, mínimo de 2</w:t>
            </w:r>
            <w:r>
              <w:rPr>
                <w:rFonts w:ascii="Arial" w:hAnsi="Arial" w:cs="Arial"/>
              </w:rPr>
              <w:t xml:space="preserve"> cm de espessura, na cor preta.</w:t>
            </w:r>
          </w:p>
          <w:p w:rsidR="0078177D" w:rsidRDefault="0078177D" w:rsidP="0078177D">
            <w:pPr>
              <w:jc w:val="both"/>
            </w:pPr>
            <w:r w:rsidRPr="0078177D">
              <w:rPr>
                <w:rFonts w:ascii="Arial" w:hAnsi="Arial" w:cs="Arial"/>
              </w:rPr>
              <w:sym w:font="Symbol" w:char="F0B7"/>
            </w:r>
            <w:r w:rsidRPr="0078177D">
              <w:rPr>
                <w:rFonts w:ascii="Arial" w:hAnsi="Arial" w:cs="Arial"/>
              </w:rPr>
              <w:t xml:space="preserve"> Acrílico espelhado sobrepondo, de aproximadamente 2mm de espessura, na cor prata</w:t>
            </w:r>
          </w:p>
          <w:p w:rsidR="0078177D"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Duas hastes cilíndricas, tamanho aproximado de 50, 40,</w:t>
            </w:r>
            <w:r>
              <w:rPr>
                <w:rFonts w:ascii="Arial" w:hAnsi="Arial" w:cs="Arial"/>
              </w:rPr>
              <w:t xml:space="preserve"> 35 cm de altura, na cor prata.</w:t>
            </w:r>
          </w:p>
          <w:p w:rsidR="0078177D"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Peça redonda em MDF, mínim</w:t>
            </w:r>
            <w:r>
              <w:rPr>
                <w:rFonts w:ascii="Arial" w:hAnsi="Arial" w:cs="Arial"/>
              </w:rPr>
              <w:t>o 2 cm de espessura, cor preta.</w:t>
            </w:r>
          </w:p>
          <w:p w:rsidR="0078177D"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Peça acrílica, TRANSPARENTE, c</w:t>
            </w:r>
            <w:r>
              <w:rPr>
                <w:rFonts w:ascii="Arial" w:hAnsi="Arial" w:cs="Arial"/>
              </w:rPr>
              <w:t>om no mínimo 2 mm de espessura.</w:t>
            </w:r>
          </w:p>
          <w:p w:rsidR="00D826CA" w:rsidRDefault="0078177D" w:rsidP="0078177D">
            <w:pPr>
              <w:jc w:val="both"/>
              <w:rPr>
                <w:rFonts w:ascii="Arial" w:hAnsi="Arial" w:cs="Arial"/>
              </w:rPr>
            </w:pPr>
            <w:r w:rsidRPr="0078177D">
              <w:rPr>
                <w:rFonts w:ascii="Arial" w:hAnsi="Arial" w:cs="Arial"/>
              </w:rPr>
              <w:sym w:font="Symbol" w:char="F0B7"/>
            </w:r>
            <w:r w:rsidRPr="0078177D">
              <w:rPr>
                <w:rFonts w:ascii="Arial" w:hAnsi="Arial" w:cs="Arial"/>
              </w:rPr>
              <w:t xml:space="preserve"> Adesivos da AMEC, PREFEITURA, em sobreposição conforme arte.</w:t>
            </w:r>
          </w:p>
          <w:p w:rsidR="0078177D" w:rsidRDefault="0078177D" w:rsidP="0078177D">
            <w:pPr>
              <w:jc w:val="both"/>
              <w:rPr>
                <w:rFonts w:ascii="Arial" w:hAnsi="Arial" w:cs="Arial"/>
              </w:rPr>
            </w:pPr>
          </w:p>
          <w:p w:rsidR="0078177D" w:rsidRDefault="0078177D" w:rsidP="0078177D">
            <w:pPr>
              <w:jc w:val="both"/>
              <w:rPr>
                <w:rFonts w:ascii="Arial" w:hAnsi="Arial" w:cs="Arial"/>
              </w:rPr>
            </w:pPr>
            <w:r w:rsidRPr="00784E94">
              <w:rPr>
                <w:rFonts w:ascii="Arial" w:hAnsi="Arial" w:cs="Arial"/>
                <w:b/>
              </w:rPr>
              <w:t>Conforme ANEXO II Projeto Premiação.</w:t>
            </w:r>
          </w:p>
          <w:p w:rsidR="0078177D" w:rsidRPr="0078177D" w:rsidRDefault="0078177D" w:rsidP="0078177D">
            <w:pPr>
              <w:jc w:val="both"/>
              <w:rPr>
                <w:rFonts w:ascii="Arial" w:hAnsi="Arial" w:cs="Arial"/>
              </w:rPr>
            </w:pPr>
          </w:p>
        </w:tc>
        <w:tc>
          <w:tcPr>
            <w:tcW w:w="709" w:type="dxa"/>
            <w:vAlign w:val="center"/>
          </w:tcPr>
          <w:p w:rsidR="00D826CA" w:rsidRPr="00CD29D2" w:rsidRDefault="008B76D8" w:rsidP="00D02287">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D826CA" w:rsidRPr="00CD29D2" w:rsidRDefault="008B76D8" w:rsidP="00D02287">
            <w:pPr>
              <w:spacing w:before="240" w:after="240"/>
              <w:jc w:val="center"/>
              <w:rPr>
                <w:rFonts w:ascii="Arial" w:hAnsi="Arial" w:cs="Arial"/>
                <w:bCs/>
              </w:rPr>
            </w:pPr>
            <w:r w:rsidRPr="00CD29D2">
              <w:rPr>
                <w:rFonts w:ascii="Arial" w:hAnsi="Arial" w:cs="Arial"/>
                <w:bCs/>
              </w:rPr>
              <w:t>01</w:t>
            </w:r>
          </w:p>
        </w:tc>
        <w:tc>
          <w:tcPr>
            <w:tcW w:w="1418" w:type="dxa"/>
            <w:vAlign w:val="center"/>
          </w:tcPr>
          <w:p w:rsidR="00D826CA" w:rsidRPr="00CD29D2" w:rsidRDefault="008B76D8" w:rsidP="006E5464">
            <w:pPr>
              <w:spacing w:before="240" w:after="240"/>
              <w:jc w:val="center"/>
              <w:rPr>
                <w:rFonts w:ascii="Arial" w:hAnsi="Arial" w:cs="Arial"/>
                <w:bCs/>
              </w:rPr>
            </w:pPr>
            <w:r w:rsidRPr="00CD29D2">
              <w:rPr>
                <w:rFonts w:ascii="Arial" w:hAnsi="Arial" w:cs="Arial"/>
                <w:bCs/>
              </w:rPr>
              <w:t xml:space="preserve">R$ </w:t>
            </w:r>
            <w:r w:rsidR="006501F5" w:rsidRPr="006501F5">
              <w:rPr>
                <w:rFonts w:ascii="Arial" w:hAnsi="Arial" w:cs="Arial"/>
                <w:bCs/>
              </w:rPr>
              <w:t>934,33</w:t>
            </w:r>
          </w:p>
        </w:tc>
        <w:tc>
          <w:tcPr>
            <w:tcW w:w="1559" w:type="dxa"/>
            <w:vAlign w:val="center"/>
          </w:tcPr>
          <w:p w:rsidR="00D826CA" w:rsidRPr="00CD29D2" w:rsidRDefault="008B76D8" w:rsidP="009160C8">
            <w:pPr>
              <w:spacing w:before="240" w:after="240"/>
              <w:jc w:val="center"/>
              <w:rPr>
                <w:rFonts w:ascii="Arial" w:hAnsi="Arial" w:cs="Arial"/>
                <w:bCs/>
              </w:rPr>
            </w:pPr>
            <w:r w:rsidRPr="00CD29D2">
              <w:rPr>
                <w:rFonts w:ascii="Arial" w:hAnsi="Arial" w:cs="Arial"/>
                <w:bCs/>
              </w:rPr>
              <w:t xml:space="preserve">R$ </w:t>
            </w:r>
            <w:r w:rsidR="006501F5" w:rsidRPr="006501F5">
              <w:rPr>
                <w:rFonts w:ascii="Arial" w:hAnsi="Arial" w:cs="Arial"/>
                <w:bCs/>
              </w:rPr>
              <w:t>934,33</w:t>
            </w:r>
          </w:p>
        </w:tc>
      </w:tr>
    </w:tbl>
    <w:p w:rsidR="00D07303" w:rsidRDefault="00D07303" w:rsidP="006F25CA">
      <w:pPr>
        <w:jc w:val="both"/>
        <w:rPr>
          <w:rFonts w:ascii="Arial" w:hAnsi="Arial" w:cs="Arial"/>
          <w:sz w:val="22"/>
          <w:szCs w:val="22"/>
        </w:rPr>
      </w:pPr>
    </w:p>
    <w:p w:rsidR="006501F5" w:rsidRDefault="006501F5" w:rsidP="006F25CA">
      <w:pPr>
        <w:jc w:val="both"/>
        <w:rPr>
          <w:rFonts w:ascii="Arial" w:hAnsi="Arial" w:cs="Arial"/>
          <w:sz w:val="22"/>
          <w:szCs w:val="22"/>
        </w:rPr>
      </w:pPr>
    </w:p>
    <w:p w:rsidR="006501F5" w:rsidRDefault="006501F5" w:rsidP="006501F5">
      <w:pPr>
        <w:jc w:val="center"/>
        <w:rPr>
          <w:rFonts w:ascii="Arial" w:hAnsi="Arial" w:cs="Arial"/>
          <w:b/>
          <w:bCs/>
          <w:color w:val="FF0000"/>
          <w:sz w:val="22"/>
          <w:szCs w:val="22"/>
        </w:rPr>
      </w:pPr>
      <w:r>
        <w:rPr>
          <w:rFonts w:ascii="Arial" w:hAnsi="Arial" w:cs="Arial"/>
          <w:b/>
          <w:bCs/>
          <w:color w:val="FF0000"/>
          <w:sz w:val="22"/>
          <w:szCs w:val="22"/>
        </w:rPr>
        <w:t>LOTE 02</w:t>
      </w:r>
    </w:p>
    <w:tbl>
      <w:tblPr>
        <w:tblStyle w:val="Tabelacomgrade"/>
        <w:tblW w:w="0" w:type="auto"/>
        <w:jc w:val="center"/>
        <w:tblLook w:val="04A0"/>
      </w:tblPr>
      <w:tblGrid>
        <w:gridCol w:w="709"/>
        <w:gridCol w:w="3827"/>
        <w:gridCol w:w="709"/>
        <w:gridCol w:w="1084"/>
        <w:gridCol w:w="1467"/>
        <w:gridCol w:w="1559"/>
      </w:tblGrid>
      <w:tr w:rsidR="006501F5" w:rsidTr="009D3D4B">
        <w:trPr>
          <w:jc w:val="center"/>
        </w:trPr>
        <w:tc>
          <w:tcPr>
            <w:tcW w:w="709" w:type="dxa"/>
          </w:tcPr>
          <w:p w:rsidR="006501F5" w:rsidRPr="00D4738B" w:rsidRDefault="006501F5" w:rsidP="006501F5">
            <w:pPr>
              <w:jc w:val="center"/>
              <w:rPr>
                <w:rFonts w:ascii="Arial" w:hAnsi="Arial" w:cs="Arial"/>
                <w:b/>
                <w:bCs/>
              </w:rPr>
            </w:pPr>
            <w:r w:rsidRPr="00D4738B">
              <w:rPr>
                <w:rFonts w:ascii="Arial" w:hAnsi="Arial" w:cs="Arial"/>
                <w:b/>
                <w:bCs/>
              </w:rPr>
              <w:t>ITEM</w:t>
            </w:r>
          </w:p>
        </w:tc>
        <w:tc>
          <w:tcPr>
            <w:tcW w:w="3827" w:type="dxa"/>
          </w:tcPr>
          <w:p w:rsidR="006501F5" w:rsidRPr="00D4738B" w:rsidRDefault="006501F5" w:rsidP="006501F5">
            <w:pPr>
              <w:jc w:val="center"/>
              <w:rPr>
                <w:rFonts w:ascii="Arial" w:hAnsi="Arial" w:cs="Arial"/>
                <w:b/>
                <w:bCs/>
              </w:rPr>
            </w:pPr>
            <w:r w:rsidRPr="00D4738B">
              <w:rPr>
                <w:rFonts w:ascii="Arial" w:hAnsi="Arial" w:cs="Arial"/>
                <w:b/>
                <w:bCs/>
              </w:rPr>
              <w:t>DESCRIÇÃO</w:t>
            </w:r>
          </w:p>
        </w:tc>
        <w:tc>
          <w:tcPr>
            <w:tcW w:w="709" w:type="dxa"/>
          </w:tcPr>
          <w:p w:rsidR="006501F5" w:rsidRPr="00D4738B" w:rsidRDefault="006501F5" w:rsidP="006501F5">
            <w:pPr>
              <w:jc w:val="center"/>
              <w:rPr>
                <w:rFonts w:ascii="Arial" w:hAnsi="Arial" w:cs="Arial"/>
                <w:b/>
                <w:bCs/>
              </w:rPr>
            </w:pPr>
            <w:r w:rsidRPr="00D4738B">
              <w:rPr>
                <w:rFonts w:ascii="Arial" w:hAnsi="Arial" w:cs="Arial"/>
                <w:b/>
                <w:bCs/>
              </w:rPr>
              <w:t>UND</w:t>
            </w:r>
          </w:p>
        </w:tc>
        <w:tc>
          <w:tcPr>
            <w:tcW w:w="1084" w:type="dxa"/>
          </w:tcPr>
          <w:p w:rsidR="006501F5" w:rsidRPr="00D4738B" w:rsidRDefault="006501F5" w:rsidP="006501F5">
            <w:pPr>
              <w:jc w:val="center"/>
              <w:rPr>
                <w:rFonts w:ascii="Arial" w:hAnsi="Arial" w:cs="Arial"/>
                <w:b/>
                <w:bCs/>
              </w:rPr>
            </w:pPr>
            <w:r w:rsidRPr="00D4738B">
              <w:rPr>
                <w:rFonts w:ascii="Arial" w:hAnsi="Arial" w:cs="Arial"/>
                <w:b/>
                <w:bCs/>
              </w:rPr>
              <w:t>QUANT.</w:t>
            </w:r>
          </w:p>
        </w:tc>
        <w:tc>
          <w:tcPr>
            <w:tcW w:w="1467" w:type="dxa"/>
          </w:tcPr>
          <w:p w:rsidR="006501F5" w:rsidRPr="00D4738B" w:rsidRDefault="006501F5" w:rsidP="006501F5">
            <w:pPr>
              <w:jc w:val="center"/>
              <w:rPr>
                <w:rFonts w:ascii="Arial" w:hAnsi="Arial" w:cs="Arial"/>
                <w:b/>
                <w:bCs/>
              </w:rPr>
            </w:pPr>
            <w:r w:rsidRPr="00D4738B">
              <w:rPr>
                <w:rFonts w:ascii="Arial" w:hAnsi="Arial" w:cs="Arial"/>
                <w:b/>
                <w:bCs/>
              </w:rPr>
              <w:t>VALOR UNT.</w:t>
            </w:r>
          </w:p>
        </w:tc>
        <w:tc>
          <w:tcPr>
            <w:tcW w:w="1559" w:type="dxa"/>
          </w:tcPr>
          <w:p w:rsidR="006501F5" w:rsidRPr="00D4738B" w:rsidRDefault="006501F5" w:rsidP="006501F5">
            <w:pPr>
              <w:jc w:val="center"/>
              <w:rPr>
                <w:rFonts w:ascii="Arial" w:hAnsi="Arial" w:cs="Arial"/>
                <w:b/>
                <w:bCs/>
              </w:rPr>
            </w:pPr>
            <w:r w:rsidRPr="00D4738B">
              <w:rPr>
                <w:rFonts w:ascii="Arial" w:hAnsi="Arial" w:cs="Arial"/>
                <w:b/>
                <w:bCs/>
              </w:rPr>
              <w:t>VALOR TOTAL</w:t>
            </w:r>
          </w:p>
        </w:tc>
      </w:tr>
      <w:tr w:rsidR="006501F5" w:rsidTr="009D3D4B">
        <w:trPr>
          <w:jc w:val="center"/>
        </w:trPr>
        <w:tc>
          <w:tcPr>
            <w:tcW w:w="709" w:type="dxa"/>
            <w:vAlign w:val="center"/>
          </w:tcPr>
          <w:p w:rsidR="006501F5" w:rsidRPr="00553E41" w:rsidRDefault="00553E41" w:rsidP="009D3D4B">
            <w:pPr>
              <w:spacing w:before="240" w:after="240"/>
              <w:jc w:val="center"/>
              <w:rPr>
                <w:rFonts w:ascii="Arial" w:hAnsi="Arial" w:cs="Arial"/>
                <w:bCs/>
              </w:rPr>
            </w:pPr>
            <w:r w:rsidRPr="00553E41">
              <w:rPr>
                <w:rFonts w:ascii="Arial" w:hAnsi="Arial" w:cs="Arial"/>
                <w:bCs/>
              </w:rPr>
              <w:t>07</w:t>
            </w:r>
          </w:p>
        </w:tc>
        <w:tc>
          <w:tcPr>
            <w:tcW w:w="3827" w:type="dxa"/>
          </w:tcPr>
          <w:p w:rsidR="006501F5" w:rsidRPr="00B473BE" w:rsidRDefault="006501F5" w:rsidP="00B473BE">
            <w:pPr>
              <w:jc w:val="both"/>
              <w:rPr>
                <w:rFonts w:ascii="Arial" w:hAnsi="Arial" w:cs="Arial"/>
                <w:bCs/>
              </w:rPr>
            </w:pPr>
          </w:p>
          <w:p w:rsidR="00B473BE" w:rsidRDefault="00B473BE" w:rsidP="009D3D4B">
            <w:pPr>
              <w:jc w:val="center"/>
              <w:rPr>
                <w:rFonts w:ascii="Arial" w:hAnsi="Arial" w:cs="Arial"/>
              </w:rPr>
            </w:pPr>
            <w:r w:rsidRPr="00B473BE">
              <w:rPr>
                <w:rFonts w:ascii="Arial" w:hAnsi="Arial" w:cs="Arial"/>
              </w:rPr>
              <w:t>KIT DE 02 TROFÉUS – TAÇA PADRE EZEQUIEL R</w:t>
            </w:r>
            <w:r>
              <w:rPr>
                <w:rFonts w:ascii="Arial" w:hAnsi="Arial" w:cs="Arial"/>
              </w:rPr>
              <w:t>AMIM - SÉRIE PRATA E SÉRIE OURO</w:t>
            </w:r>
          </w:p>
          <w:p w:rsidR="009D3D4B" w:rsidRDefault="009D3D4B" w:rsidP="009D3D4B">
            <w:pPr>
              <w:jc w:val="center"/>
              <w:rPr>
                <w:rFonts w:ascii="Arial" w:hAnsi="Arial" w:cs="Arial"/>
              </w:rPr>
            </w:pPr>
          </w:p>
          <w:p w:rsidR="00B473BE" w:rsidRPr="009D3D4B" w:rsidRDefault="00B473BE" w:rsidP="00B473BE">
            <w:pPr>
              <w:jc w:val="both"/>
              <w:rPr>
                <w:rFonts w:ascii="Arial" w:hAnsi="Arial" w:cs="Arial"/>
                <w:b/>
              </w:rPr>
            </w:pPr>
            <w:r w:rsidRPr="009D3D4B">
              <w:rPr>
                <w:rFonts w:ascii="Arial" w:hAnsi="Arial" w:cs="Arial"/>
                <w:b/>
              </w:rPr>
              <w:t>Sendo: 1º lugar medindo 60 cm</w:t>
            </w:r>
          </w:p>
          <w:p w:rsidR="00B473BE" w:rsidRPr="009D3D4B" w:rsidRDefault="00B473BE" w:rsidP="00B473BE">
            <w:pPr>
              <w:jc w:val="both"/>
              <w:rPr>
                <w:rFonts w:ascii="Arial" w:hAnsi="Arial" w:cs="Arial"/>
                <w:b/>
              </w:rPr>
            </w:pPr>
            <w:r w:rsidRPr="009D3D4B">
              <w:rPr>
                <w:rFonts w:ascii="Arial" w:hAnsi="Arial" w:cs="Arial"/>
                <w:b/>
              </w:rPr>
              <w:t>2º lugar medindo 50 cm</w:t>
            </w:r>
          </w:p>
          <w:p w:rsidR="009D3D4B" w:rsidRDefault="009D3D4B" w:rsidP="00B473BE">
            <w:pPr>
              <w:jc w:val="both"/>
              <w:rPr>
                <w:rFonts w:ascii="Arial" w:hAnsi="Arial" w:cs="Arial"/>
              </w:rPr>
            </w:pPr>
          </w:p>
          <w:p w:rsidR="00B473BE" w:rsidRDefault="00B473BE" w:rsidP="00B473BE">
            <w:pPr>
              <w:jc w:val="both"/>
              <w:rPr>
                <w:rFonts w:ascii="Arial" w:hAnsi="Arial" w:cs="Arial"/>
              </w:rPr>
            </w:pPr>
            <w:r w:rsidRPr="00B473BE">
              <w:rPr>
                <w:rFonts w:ascii="Arial" w:hAnsi="Arial" w:cs="Arial"/>
              </w:rPr>
              <w:t>TROFÉU PERSONALIZADO, c</w:t>
            </w:r>
            <w:r>
              <w:rPr>
                <w:rFonts w:ascii="Arial" w:hAnsi="Arial" w:cs="Arial"/>
              </w:rPr>
              <w:t>omposto pelo seguinte material:</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Base em MDF redondo (2 degraus com tamanhos iguais na largura, sendo o primeiro na cor prata (espessura 1,5 cm) e o segund</w:t>
            </w:r>
            <w:r>
              <w:rPr>
                <w:rFonts w:ascii="Arial" w:hAnsi="Arial" w:cs="Arial"/>
              </w:rPr>
              <w:t>o na cor preta (espessura 6 cm)</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Quatro hastes cilíndrica, com aproximadam</w:t>
            </w:r>
            <w:r>
              <w:rPr>
                <w:rFonts w:ascii="Arial" w:hAnsi="Arial" w:cs="Arial"/>
              </w:rPr>
              <w:t>ente 7 cm de altura, cor prata.</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Base em MDF, redonda, altura aproxim</w:t>
            </w:r>
            <w:r>
              <w:rPr>
                <w:rFonts w:ascii="Arial" w:hAnsi="Arial" w:cs="Arial"/>
              </w:rPr>
              <w:t>adamente de 3 cm, na cor preta.</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Peça em acrílico espelhado, com no mínimo </w:t>
            </w:r>
            <w:r>
              <w:rPr>
                <w:rFonts w:ascii="Arial" w:hAnsi="Arial" w:cs="Arial"/>
              </w:rPr>
              <w:t>2mm de espessura, na cor prata.</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Peça em MDF, com aproximadamente 2</w:t>
            </w:r>
            <w:r>
              <w:rPr>
                <w:rFonts w:ascii="Arial" w:hAnsi="Arial" w:cs="Arial"/>
              </w:rPr>
              <w:t xml:space="preserve"> cm de espessura, na cor preta.</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Peça em acrílico espelhado, com no mínimo 2mm de espessura, na cor prata, p</w:t>
            </w:r>
            <w:r>
              <w:rPr>
                <w:rFonts w:ascii="Arial" w:hAnsi="Arial" w:cs="Arial"/>
              </w:rPr>
              <w:t>ersonalizado conforme o layout.</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Base dupla em MDF, altura aproximada </w:t>
            </w:r>
            <w:r>
              <w:rPr>
                <w:rFonts w:ascii="Arial" w:hAnsi="Arial" w:cs="Arial"/>
              </w:rPr>
              <w:t>de 2cm cada, tamanho diferente.</w:t>
            </w:r>
          </w:p>
          <w:p w:rsidR="00B473BE"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Bola de plástico, com no </w:t>
            </w:r>
            <w:r>
              <w:rPr>
                <w:rFonts w:ascii="Arial" w:hAnsi="Arial" w:cs="Arial"/>
              </w:rPr>
              <w:t>mínimo 10 cm de altura, fixada.</w:t>
            </w:r>
          </w:p>
          <w:p w:rsidR="009D3D4B" w:rsidRDefault="00B473BE" w:rsidP="00B473BE">
            <w:pPr>
              <w:jc w:val="both"/>
              <w:rPr>
                <w:rFonts w:ascii="Arial" w:hAnsi="Arial" w:cs="Arial"/>
              </w:rPr>
            </w:pPr>
            <w:r w:rsidRPr="00B473BE">
              <w:rPr>
                <w:rFonts w:ascii="Arial" w:hAnsi="Arial" w:cs="Arial"/>
              </w:rPr>
              <w:sym w:font="Symbol" w:char="F0B7"/>
            </w:r>
            <w:r w:rsidRPr="00B473BE">
              <w:rPr>
                <w:rFonts w:ascii="Arial" w:hAnsi="Arial" w:cs="Arial"/>
              </w:rPr>
              <w:t xml:space="preserve"> Placa de identificação em aço inox, cor prata. Identificar campeão/vice-campeão. Proporcional ao tamanho da base, fixada.</w:t>
            </w:r>
          </w:p>
          <w:p w:rsidR="00B473BE" w:rsidRDefault="00B473BE" w:rsidP="009D3D4B">
            <w:pPr>
              <w:jc w:val="both"/>
              <w:rPr>
                <w:rFonts w:ascii="Arial" w:hAnsi="Arial" w:cs="Arial"/>
                <w:b/>
              </w:rPr>
            </w:pPr>
            <w:r w:rsidRPr="00B473BE">
              <w:rPr>
                <w:rFonts w:ascii="Arial" w:hAnsi="Arial" w:cs="Arial"/>
                <w:b/>
              </w:rPr>
              <w:lastRenderedPageBreak/>
              <w:t>Conforme ANEXO II Projeto Premiação.</w:t>
            </w:r>
          </w:p>
          <w:p w:rsidR="009D3D4B" w:rsidRPr="00553E41" w:rsidRDefault="009D3D4B" w:rsidP="009D3D4B">
            <w:pPr>
              <w:jc w:val="both"/>
              <w:rPr>
                <w:rFonts w:ascii="Arial" w:hAnsi="Arial" w:cs="Arial"/>
                <w:bCs/>
              </w:rPr>
            </w:pPr>
          </w:p>
        </w:tc>
        <w:tc>
          <w:tcPr>
            <w:tcW w:w="709" w:type="dxa"/>
            <w:vAlign w:val="center"/>
          </w:tcPr>
          <w:p w:rsidR="006501F5" w:rsidRPr="009D3D4B" w:rsidRDefault="009D3D4B" w:rsidP="009D3D4B">
            <w:pPr>
              <w:spacing w:before="120" w:after="120"/>
              <w:jc w:val="center"/>
              <w:rPr>
                <w:rFonts w:ascii="Arial" w:hAnsi="Arial" w:cs="Arial"/>
                <w:bCs/>
              </w:rPr>
            </w:pPr>
            <w:r w:rsidRPr="009D3D4B">
              <w:rPr>
                <w:rFonts w:ascii="Arial" w:hAnsi="Arial" w:cs="Arial"/>
                <w:bCs/>
              </w:rPr>
              <w:lastRenderedPageBreak/>
              <w:t>KIT</w:t>
            </w:r>
          </w:p>
        </w:tc>
        <w:tc>
          <w:tcPr>
            <w:tcW w:w="1084" w:type="dxa"/>
            <w:vAlign w:val="center"/>
          </w:tcPr>
          <w:p w:rsidR="006501F5" w:rsidRPr="009D3D4B" w:rsidRDefault="009D3D4B" w:rsidP="009D3D4B">
            <w:pPr>
              <w:spacing w:before="120" w:after="120"/>
              <w:jc w:val="center"/>
              <w:rPr>
                <w:rFonts w:ascii="Arial" w:hAnsi="Arial" w:cs="Arial"/>
                <w:bCs/>
              </w:rPr>
            </w:pPr>
            <w:r w:rsidRPr="009D3D4B">
              <w:rPr>
                <w:rFonts w:ascii="Arial" w:hAnsi="Arial" w:cs="Arial"/>
                <w:bCs/>
              </w:rPr>
              <w:t>01</w:t>
            </w:r>
          </w:p>
        </w:tc>
        <w:tc>
          <w:tcPr>
            <w:tcW w:w="1467" w:type="dxa"/>
            <w:vAlign w:val="center"/>
          </w:tcPr>
          <w:p w:rsidR="006501F5" w:rsidRPr="009D3D4B" w:rsidRDefault="009D3D4B" w:rsidP="009D3D4B">
            <w:pPr>
              <w:spacing w:before="120" w:after="120"/>
              <w:jc w:val="center"/>
              <w:rPr>
                <w:rFonts w:ascii="Arial" w:hAnsi="Arial" w:cs="Arial"/>
                <w:bCs/>
              </w:rPr>
            </w:pPr>
            <w:r w:rsidRPr="009D3D4B">
              <w:rPr>
                <w:rFonts w:ascii="Arial" w:hAnsi="Arial" w:cs="Arial"/>
                <w:bCs/>
              </w:rPr>
              <w:t xml:space="preserve">R$ </w:t>
            </w:r>
            <w:r w:rsidRPr="009D3D4B">
              <w:rPr>
                <w:rFonts w:ascii="Arial" w:hAnsi="Arial" w:cs="Arial"/>
              </w:rPr>
              <w:t>727,00</w:t>
            </w:r>
          </w:p>
        </w:tc>
        <w:tc>
          <w:tcPr>
            <w:tcW w:w="1559" w:type="dxa"/>
            <w:vAlign w:val="center"/>
          </w:tcPr>
          <w:p w:rsidR="006501F5" w:rsidRPr="00553E41" w:rsidRDefault="009D3D4B" w:rsidP="009D3D4B">
            <w:pPr>
              <w:spacing w:before="120" w:after="120"/>
              <w:jc w:val="center"/>
              <w:rPr>
                <w:rFonts w:ascii="Arial" w:hAnsi="Arial" w:cs="Arial"/>
                <w:bCs/>
              </w:rPr>
            </w:pPr>
            <w:r w:rsidRPr="009D3D4B">
              <w:rPr>
                <w:rFonts w:ascii="Arial" w:hAnsi="Arial" w:cs="Arial"/>
                <w:bCs/>
              </w:rPr>
              <w:t>R$ 727,00</w:t>
            </w:r>
          </w:p>
        </w:tc>
      </w:tr>
    </w:tbl>
    <w:p w:rsidR="006501F5" w:rsidRDefault="006501F5" w:rsidP="006501F5">
      <w:pPr>
        <w:jc w:val="center"/>
        <w:rPr>
          <w:rFonts w:ascii="Arial" w:hAnsi="Arial" w:cs="Arial"/>
          <w:b/>
          <w:bCs/>
          <w:color w:val="FF0000"/>
          <w:sz w:val="22"/>
          <w:szCs w:val="22"/>
        </w:rPr>
      </w:pPr>
    </w:p>
    <w:p w:rsidR="00E43D05" w:rsidRDefault="00E43D05" w:rsidP="006501F5">
      <w:pPr>
        <w:jc w:val="center"/>
        <w:rPr>
          <w:rFonts w:ascii="Arial" w:hAnsi="Arial" w:cs="Arial"/>
          <w:b/>
          <w:bCs/>
          <w:color w:val="FF0000"/>
          <w:sz w:val="22"/>
          <w:szCs w:val="22"/>
        </w:rPr>
      </w:pPr>
    </w:p>
    <w:p w:rsidR="00E43D05" w:rsidRPr="00E43D05" w:rsidRDefault="00E43D05" w:rsidP="00E43D05">
      <w:pPr>
        <w:jc w:val="center"/>
        <w:rPr>
          <w:rFonts w:ascii="Arial" w:hAnsi="Arial" w:cs="Arial"/>
          <w:b/>
          <w:bCs/>
          <w:color w:val="FF0000"/>
          <w:sz w:val="22"/>
          <w:szCs w:val="22"/>
        </w:rPr>
      </w:pPr>
      <w:r>
        <w:rPr>
          <w:rFonts w:ascii="Arial" w:hAnsi="Arial" w:cs="Arial"/>
          <w:b/>
          <w:bCs/>
          <w:color w:val="FF0000"/>
          <w:sz w:val="22"/>
          <w:szCs w:val="22"/>
        </w:rPr>
        <w:t>LOTE 03</w:t>
      </w:r>
    </w:p>
    <w:tbl>
      <w:tblPr>
        <w:tblStyle w:val="Tabelacomgrade"/>
        <w:tblW w:w="0" w:type="auto"/>
        <w:tblInd w:w="279" w:type="dxa"/>
        <w:tblLook w:val="04A0"/>
      </w:tblPr>
      <w:tblGrid>
        <w:gridCol w:w="709"/>
        <w:gridCol w:w="3827"/>
        <w:gridCol w:w="709"/>
        <w:gridCol w:w="1084"/>
        <w:gridCol w:w="1467"/>
        <w:gridCol w:w="1559"/>
      </w:tblGrid>
      <w:tr w:rsidR="00E43D05" w:rsidRPr="00E43D05" w:rsidTr="004C151B">
        <w:tc>
          <w:tcPr>
            <w:tcW w:w="709" w:type="dxa"/>
          </w:tcPr>
          <w:p w:rsidR="00E43D05" w:rsidRPr="00E43D05" w:rsidRDefault="00E43D05" w:rsidP="00E43D05">
            <w:pPr>
              <w:jc w:val="center"/>
              <w:rPr>
                <w:rFonts w:ascii="Arial" w:hAnsi="Arial" w:cs="Arial"/>
                <w:b/>
                <w:bCs/>
              </w:rPr>
            </w:pPr>
            <w:r w:rsidRPr="00E43D05">
              <w:rPr>
                <w:rFonts w:ascii="Arial" w:hAnsi="Arial" w:cs="Arial"/>
                <w:b/>
                <w:bCs/>
              </w:rPr>
              <w:t>ITEM</w:t>
            </w:r>
          </w:p>
        </w:tc>
        <w:tc>
          <w:tcPr>
            <w:tcW w:w="3827" w:type="dxa"/>
          </w:tcPr>
          <w:p w:rsidR="00E43D05" w:rsidRPr="00E43D05" w:rsidRDefault="00E43D05" w:rsidP="00E43D05">
            <w:pPr>
              <w:jc w:val="center"/>
              <w:rPr>
                <w:rFonts w:ascii="Arial" w:hAnsi="Arial" w:cs="Arial"/>
                <w:b/>
                <w:bCs/>
              </w:rPr>
            </w:pPr>
            <w:r w:rsidRPr="00E43D05">
              <w:rPr>
                <w:rFonts w:ascii="Arial" w:hAnsi="Arial" w:cs="Arial"/>
                <w:b/>
                <w:bCs/>
              </w:rPr>
              <w:t>DESCRIÇÃO</w:t>
            </w:r>
          </w:p>
        </w:tc>
        <w:tc>
          <w:tcPr>
            <w:tcW w:w="709" w:type="dxa"/>
          </w:tcPr>
          <w:p w:rsidR="00E43D05" w:rsidRPr="00E43D05" w:rsidRDefault="00E43D05" w:rsidP="00E43D05">
            <w:pPr>
              <w:jc w:val="center"/>
              <w:rPr>
                <w:rFonts w:ascii="Arial" w:hAnsi="Arial" w:cs="Arial"/>
                <w:b/>
                <w:bCs/>
              </w:rPr>
            </w:pPr>
            <w:r w:rsidRPr="00E43D05">
              <w:rPr>
                <w:rFonts w:ascii="Arial" w:hAnsi="Arial" w:cs="Arial"/>
                <w:b/>
                <w:bCs/>
              </w:rPr>
              <w:t>UND</w:t>
            </w:r>
          </w:p>
        </w:tc>
        <w:tc>
          <w:tcPr>
            <w:tcW w:w="1084" w:type="dxa"/>
          </w:tcPr>
          <w:p w:rsidR="00E43D05" w:rsidRPr="00E43D05" w:rsidRDefault="00E43D05" w:rsidP="00E43D05">
            <w:pPr>
              <w:jc w:val="center"/>
              <w:rPr>
                <w:rFonts w:ascii="Arial" w:hAnsi="Arial" w:cs="Arial"/>
                <w:b/>
                <w:bCs/>
              </w:rPr>
            </w:pPr>
            <w:r w:rsidRPr="00E43D05">
              <w:rPr>
                <w:rFonts w:ascii="Arial" w:hAnsi="Arial" w:cs="Arial"/>
                <w:b/>
                <w:bCs/>
              </w:rPr>
              <w:t>QUANT.</w:t>
            </w:r>
          </w:p>
        </w:tc>
        <w:tc>
          <w:tcPr>
            <w:tcW w:w="1467" w:type="dxa"/>
          </w:tcPr>
          <w:p w:rsidR="00E43D05" w:rsidRPr="00E43D05" w:rsidRDefault="00E43D05" w:rsidP="00E43D05">
            <w:pPr>
              <w:jc w:val="center"/>
              <w:rPr>
                <w:rFonts w:ascii="Arial" w:hAnsi="Arial" w:cs="Arial"/>
                <w:b/>
                <w:bCs/>
              </w:rPr>
            </w:pPr>
            <w:r w:rsidRPr="00E43D05">
              <w:rPr>
                <w:rFonts w:ascii="Arial" w:hAnsi="Arial" w:cs="Arial"/>
                <w:b/>
                <w:bCs/>
              </w:rPr>
              <w:t>VALOR UNT.</w:t>
            </w:r>
          </w:p>
        </w:tc>
        <w:tc>
          <w:tcPr>
            <w:tcW w:w="1559" w:type="dxa"/>
          </w:tcPr>
          <w:p w:rsidR="00E43D05" w:rsidRPr="00E43D05" w:rsidRDefault="00E43D05" w:rsidP="00E43D05">
            <w:pPr>
              <w:jc w:val="center"/>
              <w:rPr>
                <w:rFonts w:ascii="Arial" w:hAnsi="Arial" w:cs="Arial"/>
                <w:b/>
                <w:bCs/>
              </w:rPr>
            </w:pPr>
            <w:r w:rsidRPr="00E43D05">
              <w:rPr>
                <w:rFonts w:ascii="Arial" w:hAnsi="Arial" w:cs="Arial"/>
                <w:b/>
                <w:bCs/>
              </w:rPr>
              <w:t>VALOR TOTAL</w:t>
            </w:r>
          </w:p>
        </w:tc>
      </w:tr>
      <w:tr w:rsidR="00E43D05" w:rsidRPr="00E43D05" w:rsidTr="00166465">
        <w:tc>
          <w:tcPr>
            <w:tcW w:w="709" w:type="dxa"/>
            <w:vAlign w:val="center"/>
          </w:tcPr>
          <w:p w:rsidR="00E43D05" w:rsidRPr="00553E41" w:rsidRDefault="00553E41" w:rsidP="00166465">
            <w:pPr>
              <w:spacing w:before="120" w:after="120"/>
              <w:jc w:val="center"/>
              <w:rPr>
                <w:rFonts w:ascii="Arial" w:hAnsi="Arial" w:cs="Arial"/>
                <w:bCs/>
              </w:rPr>
            </w:pPr>
            <w:r>
              <w:rPr>
                <w:rFonts w:ascii="Arial" w:hAnsi="Arial" w:cs="Arial"/>
                <w:bCs/>
              </w:rPr>
              <w:t>08</w:t>
            </w:r>
          </w:p>
        </w:tc>
        <w:tc>
          <w:tcPr>
            <w:tcW w:w="3827" w:type="dxa"/>
          </w:tcPr>
          <w:p w:rsidR="004C2D5D" w:rsidRDefault="004C2D5D" w:rsidP="00166465">
            <w:pPr>
              <w:jc w:val="center"/>
              <w:rPr>
                <w:rFonts w:ascii="Arial" w:hAnsi="Arial" w:cs="Arial"/>
                <w:bCs/>
              </w:rPr>
            </w:pPr>
          </w:p>
          <w:p w:rsidR="00166465" w:rsidRDefault="00166465" w:rsidP="00166465">
            <w:pPr>
              <w:jc w:val="center"/>
              <w:rPr>
                <w:rFonts w:ascii="Arial" w:hAnsi="Arial" w:cs="Arial"/>
                <w:bCs/>
              </w:rPr>
            </w:pPr>
            <w:r w:rsidRPr="00166465">
              <w:rPr>
                <w:rFonts w:ascii="Arial" w:hAnsi="Arial" w:cs="Arial"/>
                <w:bCs/>
              </w:rPr>
              <w:t>KIT DE 02 T</w:t>
            </w:r>
            <w:r>
              <w:rPr>
                <w:rFonts w:ascii="Arial" w:hAnsi="Arial" w:cs="Arial"/>
                <w:bCs/>
              </w:rPr>
              <w:t>ROFÉUS - COPA CACOAL DE FUTEBOL</w:t>
            </w:r>
          </w:p>
          <w:p w:rsidR="00166465" w:rsidRDefault="00166465" w:rsidP="00166465">
            <w:pPr>
              <w:jc w:val="both"/>
              <w:rPr>
                <w:rFonts w:ascii="Arial" w:hAnsi="Arial" w:cs="Arial"/>
                <w:bCs/>
              </w:rPr>
            </w:pPr>
          </w:p>
          <w:p w:rsidR="00166465" w:rsidRPr="00166465" w:rsidRDefault="00166465" w:rsidP="00166465">
            <w:pPr>
              <w:jc w:val="both"/>
              <w:rPr>
                <w:rFonts w:ascii="Arial" w:hAnsi="Arial" w:cs="Arial"/>
                <w:b/>
                <w:bCs/>
              </w:rPr>
            </w:pPr>
            <w:r w:rsidRPr="00166465">
              <w:rPr>
                <w:rFonts w:ascii="Arial" w:hAnsi="Arial" w:cs="Arial"/>
                <w:b/>
                <w:bCs/>
              </w:rPr>
              <w:t>Sendo: 1º lugar medindo 60 cm</w:t>
            </w:r>
          </w:p>
          <w:p w:rsidR="00166465" w:rsidRPr="00166465" w:rsidRDefault="00166465" w:rsidP="00166465">
            <w:pPr>
              <w:jc w:val="both"/>
              <w:rPr>
                <w:rFonts w:ascii="Arial" w:hAnsi="Arial" w:cs="Arial"/>
                <w:b/>
                <w:bCs/>
              </w:rPr>
            </w:pPr>
            <w:r w:rsidRPr="00166465">
              <w:rPr>
                <w:rFonts w:ascii="Arial" w:hAnsi="Arial" w:cs="Arial"/>
                <w:b/>
                <w:bCs/>
              </w:rPr>
              <w:t>2º lugar medindo 55 cm</w:t>
            </w:r>
          </w:p>
          <w:p w:rsidR="00166465" w:rsidRDefault="00166465" w:rsidP="00166465">
            <w:pPr>
              <w:jc w:val="both"/>
              <w:rPr>
                <w:rFonts w:ascii="Arial" w:hAnsi="Arial" w:cs="Arial"/>
                <w:bCs/>
              </w:rPr>
            </w:pPr>
          </w:p>
          <w:p w:rsidR="00166465" w:rsidRDefault="00166465" w:rsidP="00166465">
            <w:pPr>
              <w:jc w:val="both"/>
              <w:rPr>
                <w:rFonts w:ascii="Arial" w:hAnsi="Arial" w:cs="Arial"/>
                <w:bCs/>
              </w:rPr>
            </w:pPr>
            <w:r w:rsidRPr="00166465">
              <w:rPr>
                <w:rFonts w:ascii="Arial" w:hAnsi="Arial" w:cs="Arial"/>
                <w:bCs/>
              </w:rPr>
              <w:t>TROFÉU PERSONALIZADO, comp</w:t>
            </w:r>
            <w:r>
              <w:rPr>
                <w:rFonts w:ascii="Arial" w:hAnsi="Arial" w:cs="Arial"/>
                <w:bCs/>
              </w:rPr>
              <w:t>osto pelos seguintes materiais:</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Base em MDF redondo (2 degraus com tamanhos diferentes, sendo o primeiro na cor dourada (espessura 2 cm) e o segund</w:t>
            </w:r>
            <w:r>
              <w:rPr>
                <w:rFonts w:ascii="Arial" w:hAnsi="Arial" w:cs="Arial"/>
                <w:bCs/>
              </w:rPr>
              <w:t>o na cor preta (espessura 6 cm)</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MDF na cor preto, medindo aproximadamente 52 c</w:t>
            </w:r>
            <w:r>
              <w:rPr>
                <w:rFonts w:ascii="Arial" w:hAnsi="Arial" w:cs="Arial"/>
                <w:bCs/>
              </w:rPr>
              <w:t>m de altura, 2 cm de espessura.</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azul escuro, medindo ap</w:t>
            </w:r>
            <w:r>
              <w:rPr>
                <w:rFonts w:ascii="Arial" w:hAnsi="Arial" w:cs="Arial"/>
                <w:bCs/>
              </w:rPr>
              <w:t>roximadamente 2mm de espessura.</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verde, medindo a</w:t>
            </w:r>
            <w:r>
              <w:rPr>
                <w:rFonts w:ascii="Arial" w:hAnsi="Arial" w:cs="Arial"/>
                <w:bCs/>
              </w:rPr>
              <w:t>proximadamente 2mm de espessura</w:t>
            </w:r>
          </w:p>
          <w:p w:rsidR="00166465" w:rsidRDefault="00166465" w:rsidP="00166465">
            <w:pPr>
              <w:jc w:val="both"/>
            </w:pPr>
            <w:r w:rsidRPr="00166465">
              <w:rPr>
                <w:rFonts w:ascii="Arial" w:hAnsi="Arial" w:cs="Arial"/>
                <w:bCs/>
              </w:rPr>
              <w:sym w:font="Symbol" w:char="F0B7"/>
            </w:r>
            <w:r w:rsidRPr="00166465">
              <w:rPr>
                <w:rFonts w:ascii="Arial" w:hAnsi="Arial" w:cs="Arial"/>
                <w:bCs/>
              </w:rPr>
              <w:t xml:space="preserve"> Peça em acrílico, na cor dourada, medindo aproximadamente 2mm de espessura</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preta, medindo a</w:t>
            </w:r>
            <w:r>
              <w:rPr>
                <w:rFonts w:ascii="Arial" w:hAnsi="Arial" w:cs="Arial"/>
                <w:bCs/>
              </w:rPr>
              <w:t>proximadamente 2mm de espessura</w:t>
            </w:r>
          </w:p>
          <w:p w:rsidR="0016646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Adesivo transparente com a logo do evento, da AMEC e Prefeitura de Cacoal. Adesivo transparente invertido, com fundo branco, colocado pelo verso do acrílico transparente, tama</w:t>
            </w:r>
            <w:r>
              <w:rPr>
                <w:rFonts w:ascii="Arial" w:hAnsi="Arial" w:cs="Arial"/>
                <w:bCs/>
              </w:rPr>
              <w:t>nho mínimo de 2mm de espessura.</w:t>
            </w:r>
          </w:p>
          <w:p w:rsidR="00E43D05" w:rsidRDefault="00166465" w:rsidP="00166465">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Placa de identificação em aço inox, cor prata. Identificar campeão/vice-campeão. Proporcional ao tamanho da base, fixada.</w:t>
            </w:r>
          </w:p>
          <w:p w:rsidR="00166465" w:rsidRDefault="00166465" w:rsidP="00166465">
            <w:pPr>
              <w:jc w:val="both"/>
              <w:rPr>
                <w:rFonts w:ascii="Arial" w:hAnsi="Arial" w:cs="Arial"/>
                <w:bCs/>
              </w:rPr>
            </w:pPr>
          </w:p>
          <w:p w:rsidR="00166465" w:rsidRPr="00166465" w:rsidRDefault="00166465" w:rsidP="00166465">
            <w:pPr>
              <w:jc w:val="both"/>
              <w:rPr>
                <w:rFonts w:ascii="Arial" w:hAnsi="Arial" w:cs="Arial"/>
                <w:b/>
                <w:bCs/>
              </w:rPr>
            </w:pPr>
            <w:r w:rsidRPr="00166465">
              <w:rPr>
                <w:rFonts w:ascii="Arial" w:hAnsi="Arial" w:cs="Arial"/>
                <w:b/>
                <w:bCs/>
              </w:rPr>
              <w:t>Conforme ANEXO II Projeto Premiação.</w:t>
            </w:r>
          </w:p>
          <w:p w:rsidR="00166465" w:rsidRPr="00553E41" w:rsidRDefault="00166465" w:rsidP="00E43D05">
            <w:pPr>
              <w:jc w:val="center"/>
              <w:rPr>
                <w:rFonts w:ascii="Arial" w:hAnsi="Arial" w:cs="Arial"/>
                <w:bCs/>
              </w:rPr>
            </w:pPr>
          </w:p>
        </w:tc>
        <w:tc>
          <w:tcPr>
            <w:tcW w:w="709" w:type="dxa"/>
            <w:vAlign w:val="center"/>
          </w:tcPr>
          <w:p w:rsidR="00E43D05" w:rsidRPr="00553E41" w:rsidRDefault="00427F87" w:rsidP="00166465">
            <w:pPr>
              <w:spacing w:before="120" w:after="120"/>
              <w:jc w:val="center"/>
              <w:rPr>
                <w:rFonts w:ascii="Arial" w:hAnsi="Arial" w:cs="Arial"/>
                <w:bCs/>
              </w:rPr>
            </w:pPr>
            <w:r>
              <w:rPr>
                <w:rFonts w:ascii="Arial" w:hAnsi="Arial" w:cs="Arial"/>
                <w:bCs/>
              </w:rPr>
              <w:t>KIT</w:t>
            </w:r>
          </w:p>
        </w:tc>
        <w:tc>
          <w:tcPr>
            <w:tcW w:w="1084" w:type="dxa"/>
            <w:vAlign w:val="center"/>
          </w:tcPr>
          <w:p w:rsidR="00E43D05" w:rsidRPr="00553E41" w:rsidRDefault="00427F87" w:rsidP="00166465">
            <w:pPr>
              <w:spacing w:before="120" w:after="120"/>
              <w:jc w:val="center"/>
              <w:rPr>
                <w:rFonts w:ascii="Arial" w:hAnsi="Arial" w:cs="Arial"/>
                <w:bCs/>
              </w:rPr>
            </w:pPr>
            <w:r>
              <w:rPr>
                <w:rFonts w:ascii="Arial" w:hAnsi="Arial" w:cs="Arial"/>
                <w:bCs/>
              </w:rPr>
              <w:t>01</w:t>
            </w:r>
          </w:p>
        </w:tc>
        <w:tc>
          <w:tcPr>
            <w:tcW w:w="1467" w:type="dxa"/>
            <w:vAlign w:val="center"/>
          </w:tcPr>
          <w:p w:rsidR="00E43D05" w:rsidRPr="00553E41" w:rsidRDefault="00427F87" w:rsidP="00166465">
            <w:pPr>
              <w:spacing w:before="120" w:after="120"/>
              <w:jc w:val="center"/>
              <w:rPr>
                <w:rFonts w:ascii="Arial" w:hAnsi="Arial" w:cs="Arial"/>
                <w:bCs/>
              </w:rPr>
            </w:pPr>
            <w:r>
              <w:rPr>
                <w:rFonts w:ascii="Arial" w:hAnsi="Arial" w:cs="Arial"/>
                <w:bCs/>
              </w:rPr>
              <w:t>R$</w:t>
            </w:r>
            <w:r w:rsidRPr="00427F87">
              <w:rPr>
                <w:rFonts w:ascii="Arial" w:hAnsi="Arial" w:cs="Arial"/>
                <w:bCs/>
              </w:rPr>
              <w:t>744,20</w:t>
            </w:r>
          </w:p>
        </w:tc>
        <w:tc>
          <w:tcPr>
            <w:tcW w:w="1559" w:type="dxa"/>
            <w:vAlign w:val="center"/>
          </w:tcPr>
          <w:p w:rsidR="00E43D05" w:rsidRPr="00553E41" w:rsidRDefault="00427F87" w:rsidP="00166465">
            <w:pPr>
              <w:spacing w:before="120" w:after="120"/>
              <w:jc w:val="center"/>
              <w:rPr>
                <w:rFonts w:ascii="Arial" w:hAnsi="Arial" w:cs="Arial"/>
                <w:bCs/>
              </w:rPr>
            </w:pPr>
            <w:r w:rsidRPr="00427F87">
              <w:rPr>
                <w:rFonts w:ascii="Arial" w:hAnsi="Arial" w:cs="Arial"/>
                <w:bCs/>
              </w:rPr>
              <w:t>R$ 744,20</w:t>
            </w:r>
          </w:p>
        </w:tc>
      </w:tr>
    </w:tbl>
    <w:p w:rsidR="00E43D05" w:rsidRDefault="00E43D05" w:rsidP="006501F5">
      <w:pPr>
        <w:jc w:val="center"/>
        <w:rPr>
          <w:rFonts w:ascii="Arial" w:hAnsi="Arial" w:cs="Arial"/>
          <w:b/>
          <w:bCs/>
          <w:color w:val="FF0000"/>
          <w:sz w:val="22"/>
          <w:szCs w:val="22"/>
        </w:rPr>
      </w:pPr>
    </w:p>
    <w:p w:rsidR="00553E41" w:rsidRDefault="00553E41" w:rsidP="006501F5">
      <w:pPr>
        <w:jc w:val="center"/>
        <w:rPr>
          <w:rFonts w:ascii="Arial" w:hAnsi="Arial" w:cs="Arial"/>
          <w:b/>
          <w:bCs/>
          <w:color w:val="FF0000"/>
          <w:sz w:val="22"/>
          <w:szCs w:val="22"/>
        </w:rPr>
      </w:pPr>
    </w:p>
    <w:p w:rsidR="00553E41" w:rsidRPr="00E43D05" w:rsidRDefault="00553E41" w:rsidP="00553E41">
      <w:pPr>
        <w:jc w:val="center"/>
        <w:rPr>
          <w:rFonts w:ascii="Arial" w:hAnsi="Arial" w:cs="Arial"/>
          <w:b/>
          <w:bCs/>
          <w:color w:val="FF0000"/>
          <w:sz w:val="22"/>
          <w:szCs w:val="22"/>
        </w:rPr>
      </w:pPr>
      <w:r>
        <w:rPr>
          <w:rFonts w:ascii="Arial" w:hAnsi="Arial" w:cs="Arial"/>
          <w:b/>
          <w:bCs/>
          <w:color w:val="FF0000"/>
          <w:sz w:val="22"/>
          <w:szCs w:val="22"/>
        </w:rPr>
        <w:t>LOTE 04</w:t>
      </w:r>
    </w:p>
    <w:tbl>
      <w:tblPr>
        <w:tblStyle w:val="Tabelacomgrade"/>
        <w:tblW w:w="0" w:type="auto"/>
        <w:tblInd w:w="279" w:type="dxa"/>
        <w:tblLook w:val="04A0"/>
      </w:tblPr>
      <w:tblGrid>
        <w:gridCol w:w="709"/>
        <w:gridCol w:w="3827"/>
        <w:gridCol w:w="709"/>
        <w:gridCol w:w="1084"/>
        <w:gridCol w:w="1467"/>
        <w:gridCol w:w="1559"/>
      </w:tblGrid>
      <w:tr w:rsidR="00553E41" w:rsidRPr="00E43D05" w:rsidTr="004C151B">
        <w:tc>
          <w:tcPr>
            <w:tcW w:w="709" w:type="dxa"/>
          </w:tcPr>
          <w:p w:rsidR="00553E41" w:rsidRPr="00E43D05" w:rsidRDefault="00553E41" w:rsidP="004C151B">
            <w:pPr>
              <w:jc w:val="center"/>
              <w:rPr>
                <w:rFonts w:ascii="Arial" w:hAnsi="Arial" w:cs="Arial"/>
                <w:b/>
                <w:bCs/>
              </w:rPr>
            </w:pPr>
            <w:r w:rsidRPr="00E43D05">
              <w:rPr>
                <w:rFonts w:ascii="Arial" w:hAnsi="Arial" w:cs="Arial"/>
                <w:b/>
                <w:bCs/>
              </w:rPr>
              <w:t>ITEM</w:t>
            </w:r>
          </w:p>
        </w:tc>
        <w:tc>
          <w:tcPr>
            <w:tcW w:w="3827" w:type="dxa"/>
          </w:tcPr>
          <w:p w:rsidR="00553E41" w:rsidRPr="00E43D05" w:rsidRDefault="00553E41" w:rsidP="004C151B">
            <w:pPr>
              <w:jc w:val="center"/>
              <w:rPr>
                <w:rFonts w:ascii="Arial" w:hAnsi="Arial" w:cs="Arial"/>
                <w:b/>
                <w:bCs/>
              </w:rPr>
            </w:pPr>
            <w:r w:rsidRPr="00E43D05">
              <w:rPr>
                <w:rFonts w:ascii="Arial" w:hAnsi="Arial" w:cs="Arial"/>
                <w:b/>
                <w:bCs/>
              </w:rPr>
              <w:t>DESCRIÇÃO</w:t>
            </w:r>
          </w:p>
        </w:tc>
        <w:tc>
          <w:tcPr>
            <w:tcW w:w="709" w:type="dxa"/>
          </w:tcPr>
          <w:p w:rsidR="00553E41" w:rsidRPr="00E43D05" w:rsidRDefault="00553E41" w:rsidP="004C151B">
            <w:pPr>
              <w:jc w:val="center"/>
              <w:rPr>
                <w:rFonts w:ascii="Arial" w:hAnsi="Arial" w:cs="Arial"/>
                <w:b/>
                <w:bCs/>
              </w:rPr>
            </w:pPr>
            <w:r w:rsidRPr="00E43D05">
              <w:rPr>
                <w:rFonts w:ascii="Arial" w:hAnsi="Arial" w:cs="Arial"/>
                <w:b/>
                <w:bCs/>
              </w:rPr>
              <w:t>UND</w:t>
            </w:r>
          </w:p>
        </w:tc>
        <w:tc>
          <w:tcPr>
            <w:tcW w:w="1084" w:type="dxa"/>
          </w:tcPr>
          <w:p w:rsidR="00553E41" w:rsidRPr="00E43D05" w:rsidRDefault="00553E41" w:rsidP="004C151B">
            <w:pPr>
              <w:jc w:val="center"/>
              <w:rPr>
                <w:rFonts w:ascii="Arial" w:hAnsi="Arial" w:cs="Arial"/>
                <w:b/>
                <w:bCs/>
              </w:rPr>
            </w:pPr>
            <w:r w:rsidRPr="00E43D05">
              <w:rPr>
                <w:rFonts w:ascii="Arial" w:hAnsi="Arial" w:cs="Arial"/>
                <w:b/>
                <w:bCs/>
              </w:rPr>
              <w:t>QUANT.</w:t>
            </w:r>
          </w:p>
        </w:tc>
        <w:tc>
          <w:tcPr>
            <w:tcW w:w="1467" w:type="dxa"/>
          </w:tcPr>
          <w:p w:rsidR="00553E41" w:rsidRPr="00E43D05" w:rsidRDefault="00553E41" w:rsidP="004C151B">
            <w:pPr>
              <w:jc w:val="center"/>
              <w:rPr>
                <w:rFonts w:ascii="Arial" w:hAnsi="Arial" w:cs="Arial"/>
                <w:b/>
                <w:bCs/>
              </w:rPr>
            </w:pPr>
            <w:r w:rsidRPr="00E43D05">
              <w:rPr>
                <w:rFonts w:ascii="Arial" w:hAnsi="Arial" w:cs="Arial"/>
                <w:b/>
                <w:bCs/>
              </w:rPr>
              <w:t>VALOR UNT.</w:t>
            </w:r>
          </w:p>
        </w:tc>
        <w:tc>
          <w:tcPr>
            <w:tcW w:w="1559" w:type="dxa"/>
          </w:tcPr>
          <w:p w:rsidR="00553E41" w:rsidRPr="00E43D05" w:rsidRDefault="00553E41" w:rsidP="004C151B">
            <w:pPr>
              <w:jc w:val="center"/>
              <w:rPr>
                <w:rFonts w:ascii="Arial" w:hAnsi="Arial" w:cs="Arial"/>
                <w:b/>
                <w:bCs/>
              </w:rPr>
            </w:pPr>
            <w:r w:rsidRPr="00E43D05">
              <w:rPr>
                <w:rFonts w:ascii="Arial" w:hAnsi="Arial" w:cs="Arial"/>
                <w:b/>
                <w:bCs/>
              </w:rPr>
              <w:t>VALOR TOTAL</w:t>
            </w:r>
          </w:p>
        </w:tc>
      </w:tr>
      <w:tr w:rsidR="00553E41" w:rsidRPr="00E43D05" w:rsidTr="007D7394">
        <w:tc>
          <w:tcPr>
            <w:tcW w:w="709" w:type="dxa"/>
            <w:vAlign w:val="center"/>
          </w:tcPr>
          <w:p w:rsidR="00553E41" w:rsidRPr="00553E41" w:rsidRDefault="00553E41" w:rsidP="007D7394">
            <w:pPr>
              <w:spacing w:before="120" w:after="120"/>
              <w:jc w:val="center"/>
              <w:rPr>
                <w:rFonts w:ascii="Arial" w:hAnsi="Arial" w:cs="Arial"/>
                <w:bCs/>
              </w:rPr>
            </w:pPr>
            <w:r>
              <w:rPr>
                <w:rFonts w:ascii="Arial" w:hAnsi="Arial" w:cs="Arial"/>
                <w:bCs/>
              </w:rPr>
              <w:t>09</w:t>
            </w:r>
          </w:p>
        </w:tc>
        <w:tc>
          <w:tcPr>
            <w:tcW w:w="3827" w:type="dxa"/>
          </w:tcPr>
          <w:p w:rsidR="007D7394" w:rsidRDefault="007D7394" w:rsidP="007D7394">
            <w:pPr>
              <w:jc w:val="center"/>
              <w:rPr>
                <w:rFonts w:ascii="Arial" w:hAnsi="Arial" w:cs="Arial"/>
                <w:bCs/>
              </w:rPr>
            </w:pPr>
          </w:p>
          <w:p w:rsidR="007D7394" w:rsidRDefault="007D7394" w:rsidP="007D7394">
            <w:pPr>
              <w:jc w:val="center"/>
              <w:rPr>
                <w:rFonts w:ascii="Arial" w:hAnsi="Arial" w:cs="Arial"/>
                <w:bCs/>
              </w:rPr>
            </w:pPr>
            <w:r w:rsidRPr="007D7394">
              <w:rPr>
                <w:rFonts w:ascii="Arial" w:hAnsi="Arial" w:cs="Arial"/>
                <w:bCs/>
              </w:rPr>
              <w:t>KIT DE 02 TROFÉU</w:t>
            </w:r>
            <w:r>
              <w:rPr>
                <w:rFonts w:ascii="Arial" w:hAnsi="Arial" w:cs="Arial"/>
                <w:bCs/>
              </w:rPr>
              <w:t>S – JOGOS ABERTOS – MODALIDADES</w:t>
            </w:r>
          </w:p>
          <w:p w:rsidR="007D7394" w:rsidRDefault="007D7394" w:rsidP="007D7394">
            <w:pPr>
              <w:jc w:val="both"/>
              <w:rPr>
                <w:rFonts w:ascii="Arial" w:hAnsi="Arial" w:cs="Arial"/>
                <w:bCs/>
              </w:rPr>
            </w:pPr>
          </w:p>
          <w:p w:rsidR="007D7394" w:rsidRPr="007D7394" w:rsidRDefault="007D7394" w:rsidP="007D7394">
            <w:pPr>
              <w:jc w:val="both"/>
              <w:rPr>
                <w:rFonts w:ascii="Arial" w:hAnsi="Arial" w:cs="Arial"/>
                <w:b/>
                <w:bCs/>
              </w:rPr>
            </w:pPr>
            <w:r w:rsidRPr="007D7394">
              <w:rPr>
                <w:rFonts w:ascii="Arial" w:hAnsi="Arial" w:cs="Arial"/>
                <w:b/>
                <w:bCs/>
              </w:rPr>
              <w:lastRenderedPageBreak/>
              <w:t>Sendo: 1º lugar medindo 35 cm</w:t>
            </w:r>
          </w:p>
          <w:p w:rsidR="007D7394" w:rsidRPr="007D7394" w:rsidRDefault="007D7394" w:rsidP="007D7394">
            <w:pPr>
              <w:jc w:val="both"/>
              <w:rPr>
                <w:rFonts w:ascii="Arial" w:hAnsi="Arial" w:cs="Arial"/>
                <w:b/>
                <w:bCs/>
              </w:rPr>
            </w:pPr>
            <w:r w:rsidRPr="007D7394">
              <w:rPr>
                <w:rFonts w:ascii="Arial" w:hAnsi="Arial" w:cs="Arial"/>
                <w:b/>
                <w:bCs/>
              </w:rPr>
              <w:t xml:space="preserve">             2º lugar medindo 35 cm</w:t>
            </w:r>
          </w:p>
          <w:p w:rsidR="007D7394" w:rsidRDefault="007D7394" w:rsidP="007D7394">
            <w:pPr>
              <w:jc w:val="both"/>
              <w:rPr>
                <w:rFonts w:ascii="Arial" w:hAnsi="Arial" w:cs="Arial"/>
                <w:bCs/>
              </w:rPr>
            </w:pPr>
            <w:r w:rsidRPr="007D7394">
              <w:rPr>
                <w:rFonts w:ascii="Arial" w:hAnsi="Arial" w:cs="Arial"/>
                <w:bCs/>
              </w:rPr>
              <w:t>TROFÉU PERSONALIZADO, comp</w:t>
            </w:r>
            <w:r>
              <w:rPr>
                <w:rFonts w:ascii="Arial" w:hAnsi="Arial" w:cs="Arial"/>
                <w:bCs/>
              </w:rPr>
              <w:t>osto pelos seguintes materiais:</w:t>
            </w:r>
          </w:p>
          <w:p w:rsidR="007D7394" w:rsidRDefault="007D7394" w:rsidP="007D7394">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Base cilínd</w:t>
            </w:r>
            <w:r>
              <w:rPr>
                <w:rFonts w:ascii="Arial" w:hAnsi="Arial" w:cs="Arial"/>
                <w:bCs/>
              </w:rPr>
              <w:t>rica, em MDF/madeira, cor preta</w:t>
            </w:r>
          </w:p>
          <w:p w:rsidR="007D7394" w:rsidRDefault="007D7394" w:rsidP="007D7394">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Placa de identificação em aço inox, cor prata. Identificar campeão/vice-campeão. Proporcio</w:t>
            </w:r>
            <w:r>
              <w:rPr>
                <w:rFonts w:ascii="Arial" w:hAnsi="Arial" w:cs="Arial"/>
                <w:bCs/>
              </w:rPr>
              <w:t>nal ao tamanho da base, fixada.</w:t>
            </w:r>
          </w:p>
          <w:p w:rsidR="007D7394" w:rsidRDefault="007D7394" w:rsidP="007D7394">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Três hast</w:t>
            </w:r>
            <w:r>
              <w:rPr>
                <w:rFonts w:ascii="Arial" w:hAnsi="Arial" w:cs="Arial"/>
                <w:bCs/>
              </w:rPr>
              <w:t>es, em metal, cor dourada/prata</w:t>
            </w:r>
          </w:p>
          <w:p w:rsidR="007D7394" w:rsidRDefault="007D7394" w:rsidP="007D7394">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Base circular </w:t>
            </w:r>
            <w:r>
              <w:rPr>
                <w:rFonts w:ascii="Arial" w:hAnsi="Arial" w:cs="Arial"/>
                <w:bCs/>
              </w:rPr>
              <w:t>em MDF, para suporte, cor preta</w:t>
            </w:r>
          </w:p>
          <w:p w:rsidR="00553E41" w:rsidRDefault="007D7394" w:rsidP="007D7394">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Bola vazada, em metal, cor dourada/prata.</w:t>
            </w:r>
          </w:p>
          <w:p w:rsidR="007D7394" w:rsidRDefault="007D7394" w:rsidP="007D7394">
            <w:pPr>
              <w:jc w:val="both"/>
              <w:rPr>
                <w:rFonts w:ascii="Arial" w:hAnsi="Arial" w:cs="Arial"/>
                <w:bCs/>
              </w:rPr>
            </w:pPr>
          </w:p>
          <w:p w:rsidR="007D7394" w:rsidRPr="00166465" w:rsidRDefault="007D7394" w:rsidP="007D7394">
            <w:pPr>
              <w:jc w:val="both"/>
              <w:rPr>
                <w:rFonts w:ascii="Arial" w:hAnsi="Arial" w:cs="Arial"/>
                <w:b/>
                <w:bCs/>
              </w:rPr>
            </w:pPr>
            <w:r w:rsidRPr="00166465">
              <w:rPr>
                <w:rFonts w:ascii="Arial" w:hAnsi="Arial" w:cs="Arial"/>
                <w:b/>
                <w:bCs/>
              </w:rPr>
              <w:t>Conforme ANEXO II Projeto Premiação.</w:t>
            </w:r>
          </w:p>
          <w:p w:rsidR="007D7394" w:rsidRPr="00553E41" w:rsidRDefault="007D7394" w:rsidP="004C151B">
            <w:pPr>
              <w:jc w:val="center"/>
              <w:rPr>
                <w:rFonts w:ascii="Arial" w:hAnsi="Arial" w:cs="Arial"/>
                <w:bCs/>
              </w:rPr>
            </w:pPr>
          </w:p>
        </w:tc>
        <w:tc>
          <w:tcPr>
            <w:tcW w:w="709" w:type="dxa"/>
            <w:vAlign w:val="center"/>
          </w:tcPr>
          <w:p w:rsidR="00553E41" w:rsidRPr="00553E41" w:rsidRDefault="007D7394" w:rsidP="007D7394">
            <w:pPr>
              <w:spacing w:before="120" w:after="120"/>
              <w:jc w:val="center"/>
              <w:rPr>
                <w:rFonts w:ascii="Arial" w:hAnsi="Arial" w:cs="Arial"/>
                <w:bCs/>
              </w:rPr>
            </w:pPr>
            <w:r>
              <w:rPr>
                <w:rFonts w:ascii="Arial" w:hAnsi="Arial" w:cs="Arial"/>
                <w:bCs/>
              </w:rPr>
              <w:lastRenderedPageBreak/>
              <w:t>KIT</w:t>
            </w:r>
          </w:p>
        </w:tc>
        <w:tc>
          <w:tcPr>
            <w:tcW w:w="1084" w:type="dxa"/>
            <w:vAlign w:val="center"/>
          </w:tcPr>
          <w:p w:rsidR="00553E41" w:rsidRPr="00553E41" w:rsidRDefault="007D7394" w:rsidP="007D7394">
            <w:pPr>
              <w:spacing w:before="120" w:after="120"/>
              <w:jc w:val="center"/>
              <w:rPr>
                <w:rFonts w:ascii="Arial" w:hAnsi="Arial" w:cs="Arial"/>
                <w:bCs/>
              </w:rPr>
            </w:pPr>
            <w:r>
              <w:rPr>
                <w:rFonts w:ascii="Arial" w:hAnsi="Arial" w:cs="Arial"/>
                <w:bCs/>
              </w:rPr>
              <w:t>10</w:t>
            </w:r>
          </w:p>
        </w:tc>
        <w:tc>
          <w:tcPr>
            <w:tcW w:w="1467" w:type="dxa"/>
            <w:vAlign w:val="center"/>
          </w:tcPr>
          <w:p w:rsidR="00553E41" w:rsidRPr="003B713D" w:rsidRDefault="007D7394" w:rsidP="007D7394">
            <w:pPr>
              <w:spacing w:before="120" w:after="120"/>
              <w:jc w:val="center"/>
              <w:rPr>
                <w:rFonts w:ascii="Arial" w:hAnsi="Arial" w:cs="Arial"/>
                <w:bCs/>
              </w:rPr>
            </w:pPr>
            <w:r w:rsidRPr="003B713D">
              <w:rPr>
                <w:rFonts w:ascii="Arial" w:hAnsi="Arial" w:cs="Arial"/>
                <w:bCs/>
              </w:rPr>
              <w:t>R$ 617,67</w:t>
            </w:r>
          </w:p>
        </w:tc>
        <w:tc>
          <w:tcPr>
            <w:tcW w:w="1559" w:type="dxa"/>
            <w:vAlign w:val="center"/>
          </w:tcPr>
          <w:p w:rsidR="00553E41" w:rsidRPr="003B713D" w:rsidRDefault="007D7394" w:rsidP="007D7394">
            <w:pPr>
              <w:spacing w:before="120" w:after="120"/>
              <w:jc w:val="center"/>
              <w:rPr>
                <w:rFonts w:ascii="Arial" w:hAnsi="Arial" w:cs="Arial"/>
                <w:bCs/>
              </w:rPr>
            </w:pPr>
            <w:r w:rsidRPr="003B713D">
              <w:rPr>
                <w:rFonts w:ascii="Arial" w:hAnsi="Arial" w:cs="Arial"/>
                <w:bCs/>
              </w:rPr>
              <w:t xml:space="preserve">R$ </w:t>
            </w:r>
            <w:r w:rsidR="003B713D" w:rsidRPr="003B713D">
              <w:rPr>
                <w:rFonts w:ascii="Arial" w:hAnsi="Arial" w:cs="Arial"/>
              </w:rPr>
              <w:t>6.176,70</w:t>
            </w:r>
          </w:p>
        </w:tc>
      </w:tr>
    </w:tbl>
    <w:p w:rsidR="00553E41" w:rsidRDefault="00553E41" w:rsidP="006501F5">
      <w:pPr>
        <w:jc w:val="center"/>
        <w:rPr>
          <w:rFonts w:ascii="Arial" w:hAnsi="Arial" w:cs="Arial"/>
          <w:b/>
          <w:bCs/>
          <w:color w:val="FF0000"/>
          <w:sz w:val="22"/>
          <w:szCs w:val="22"/>
        </w:rPr>
      </w:pPr>
    </w:p>
    <w:p w:rsidR="00553E41" w:rsidRDefault="00553E41" w:rsidP="006501F5">
      <w:pPr>
        <w:jc w:val="center"/>
        <w:rPr>
          <w:rFonts w:ascii="Arial" w:hAnsi="Arial" w:cs="Arial"/>
          <w:b/>
          <w:bCs/>
          <w:color w:val="FF0000"/>
          <w:sz w:val="22"/>
          <w:szCs w:val="22"/>
        </w:rPr>
      </w:pPr>
    </w:p>
    <w:p w:rsidR="00553E41" w:rsidRPr="00E43D05" w:rsidRDefault="00553E41" w:rsidP="00553E41">
      <w:pPr>
        <w:jc w:val="center"/>
        <w:rPr>
          <w:rFonts w:ascii="Arial" w:hAnsi="Arial" w:cs="Arial"/>
          <w:b/>
          <w:bCs/>
          <w:color w:val="FF0000"/>
          <w:sz w:val="22"/>
          <w:szCs w:val="22"/>
        </w:rPr>
      </w:pPr>
      <w:r>
        <w:rPr>
          <w:rFonts w:ascii="Arial" w:hAnsi="Arial" w:cs="Arial"/>
          <w:b/>
          <w:bCs/>
          <w:color w:val="FF0000"/>
          <w:sz w:val="22"/>
          <w:szCs w:val="22"/>
        </w:rPr>
        <w:t>LOTE 05</w:t>
      </w:r>
    </w:p>
    <w:tbl>
      <w:tblPr>
        <w:tblStyle w:val="Tabelacomgrade"/>
        <w:tblW w:w="0" w:type="auto"/>
        <w:tblInd w:w="279" w:type="dxa"/>
        <w:tblLook w:val="04A0"/>
      </w:tblPr>
      <w:tblGrid>
        <w:gridCol w:w="708"/>
        <w:gridCol w:w="3681"/>
        <w:gridCol w:w="704"/>
        <w:gridCol w:w="1076"/>
        <w:gridCol w:w="1430"/>
        <w:gridCol w:w="1520"/>
      </w:tblGrid>
      <w:tr w:rsidR="00553E41" w:rsidRPr="00E43D05" w:rsidTr="007C5A59">
        <w:tc>
          <w:tcPr>
            <w:tcW w:w="708" w:type="dxa"/>
          </w:tcPr>
          <w:p w:rsidR="00553E41" w:rsidRPr="00E43D05" w:rsidRDefault="00553E41" w:rsidP="004C151B">
            <w:pPr>
              <w:jc w:val="center"/>
              <w:rPr>
                <w:rFonts w:ascii="Arial" w:hAnsi="Arial" w:cs="Arial"/>
                <w:b/>
                <w:bCs/>
              </w:rPr>
            </w:pPr>
            <w:r w:rsidRPr="00E43D05">
              <w:rPr>
                <w:rFonts w:ascii="Arial" w:hAnsi="Arial" w:cs="Arial"/>
                <w:b/>
                <w:bCs/>
              </w:rPr>
              <w:t>ITEM</w:t>
            </w:r>
          </w:p>
        </w:tc>
        <w:tc>
          <w:tcPr>
            <w:tcW w:w="3681" w:type="dxa"/>
          </w:tcPr>
          <w:p w:rsidR="00553E41" w:rsidRPr="00E43D05" w:rsidRDefault="00553E41" w:rsidP="004C151B">
            <w:pPr>
              <w:jc w:val="center"/>
              <w:rPr>
                <w:rFonts w:ascii="Arial" w:hAnsi="Arial" w:cs="Arial"/>
                <w:b/>
                <w:bCs/>
              </w:rPr>
            </w:pPr>
            <w:r w:rsidRPr="00E43D05">
              <w:rPr>
                <w:rFonts w:ascii="Arial" w:hAnsi="Arial" w:cs="Arial"/>
                <w:b/>
                <w:bCs/>
              </w:rPr>
              <w:t>DESCRIÇÃO</w:t>
            </w:r>
          </w:p>
        </w:tc>
        <w:tc>
          <w:tcPr>
            <w:tcW w:w="704" w:type="dxa"/>
          </w:tcPr>
          <w:p w:rsidR="00553E41" w:rsidRPr="00E43D05" w:rsidRDefault="00553E41" w:rsidP="004C151B">
            <w:pPr>
              <w:jc w:val="center"/>
              <w:rPr>
                <w:rFonts w:ascii="Arial" w:hAnsi="Arial" w:cs="Arial"/>
                <w:b/>
                <w:bCs/>
              </w:rPr>
            </w:pPr>
            <w:r w:rsidRPr="00E43D05">
              <w:rPr>
                <w:rFonts w:ascii="Arial" w:hAnsi="Arial" w:cs="Arial"/>
                <w:b/>
                <w:bCs/>
              </w:rPr>
              <w:t>UND</w:t>
            </w:r>
          </w:p>
        </w:tc>
        <w:tc>
          <w:tcPr>
            <w:tcW w:w="1076" w:type="dxa"/>
          </w:tcPr>
          <w:p w:rsidR="00553E41" w:rsidRPr="00E43D05" w:rsidRDefault="00553E41" w:rsidP="004C151B">
            <w:pPr>
              <w:jc w:val="center"/>
              <w:rPr>
                <w:rFonts w:ascii="Arial" w:hAnsi="Arial" w:cs="Arial"/>
                <w:b/>
                <w:bCs/>
              </w:rPr>
            </w:pPr>
            <w:r w:rsidRPr="00E43D05">
              <w:rPr>
                <w:rFonts w:ascii="Arial" w:hAnsi="Arial" w:cs="Arial"/>
                <w:b/>
                <w:bCs/>
              </w:rPr>
              <w:t>QUANT.</w:t>
            </w:r>
          </w:p>
        </w:tc>
        <w:tc>
          <w:tcPr>
            <w:tcW w:w="1430" w:type="dxa"/>
          </w:tcPr>
          <w:p w:rsidR="00553E41" w:rsidRPr="00E43D05" w:rsidRDefault="00553E41" w:rsidP="004C151B">
            <w:pPr>
              <w:jc w:val="center"/>
              <w:rPr>
                <w:rFonts w:ascii="Arial" w:hAnsi="Arial" w:cs="Arial"/>
                <w:b/>
                <w:bCs/>
              </w:rPr>
            </w:pPr>
            <w:r w:rsidRPr="00E43D05">
              <w:rPr>
                <w:rFonts w:ascii="Arial" w:hAnsi="Arial" w:cs="Arial"/>
                <w:b/>
                <w:bCs/>
              </w:rPr>
              <w:t>VALOR UNT.</w:t>
            </w:r>
          </w:p>
        </w:tc>
        <w:tc>
          <w:tcPr>
            <w:tcW w:w="1520" w:type="dxa"/>
          </w:tcPr>
          <w:p w:rsidR="00553E41" w:rsidRPr="00E43D05" w:rsidRDefault="00553E41" w:rsidP="004C151B">
            <w:pPr>
              <w:jc w:val="center"/>
              <w:rPr>
                <w:rFonts w:ascii="Arial" w:hAnsi="Arial" w:cs="Arial"/>
                <w:b/>
                <w:bCs/>
              </w:rPr>
            </w:pPr>
            <w:r w:rsidRPr="00E43D05">
              <w:rPr>
                <w:rFonts w:ascii="Arial" w:hAnsi="Arial" w:cs="Arial"/>
                <w:b/>
                <w:bCs/>
              </w:rPr>
              <w:t>VALOR TOTAL</w:t>
            </w:r>
          </w:p>
        </w:tc>
      </w:tr>
      <w:tr w:rsidR="00553E41" w:rsidRPr="00E43D05" w:rsidTr="007C5A59">
        <w:tc>
          <w:tcPr>
            <w:tcW w:w="708" w:type="dxa"/>
            <w:vAlign w:val="center"/>
          </w:tcPr>
          <w:p w:rsidR="00553E41" w:rsidRPr="00553E41" w:rsidRDefault="00553E41" w:rsidP="00713B67">
            <w:pPr>
              <w:spacing w:before="120" w:after="120"/>
              <w:jc w:val="center"/>
              <w:rPr>
                <w:rFonts w:ascii="Arial" w:hAnsi="Arial" w:cs="Arial"/>
                <w:bCs/>
              </w:rPr>
            </w:pPr>
            <w:r>
              <w:rPr>
                <w:rFonts w:ascii="Arial" w:hAnsi="Arial" w:cs="Arial"/>
                <w:bCs/>
              </w:rPr>
              <w:t>10</w:t>
            </w:r>
          </w:p>
        </w:tc>
        <w:tc>
          <w:tcPr>
            <w:tcW w:w="3681" w:type="dxa"/>
          </w:tcPr>
          <w:p w:rsidR="00135F9B" w:rsidRDefault="00135F9B" w:rsidP="00135F9B">
            <w:pPr>
              <w:jc w:val="center"/>
              <w:rPr>
                <w:rFonts w:ascii="Arial" w:hAnsi="Arial" w:cs="Arial"/>
                <w:bCs/>
              </w:rPr>
            </w:pPr>
          </w:p>
          <w:p w:rsidR="00135F9B" w:rsidRDefault="00135F9B" w:rsidP="00135F9B">
            <w:pPr>
              <w:jc w:val="center"/>
              <w:rPr>
                <w:rFonts w:ascii="Arial" w:hAnsi="Arial" w:cs="Arial"/>
                <w:bCs/>
              </w:rPr>
            </w:pPr>
            <w:r w:rsidRPr="00135F9B">
              <w:rPr>
                <w:rFonts w:ascii="Arial" w:hAnsi="Arial" w:cs="Arial"/>
                <w:bCs/>
              </w:rPr>
              <w:t>KIT DE 06 TROFÉUS – JOGOS ABERTOS – CAMPEÕES GERAIS</w:t>
            </w:r>
          </w:p>
          <w:p w:rsidR="00135F9B" w:rsidRDefault="00135F9B" w:rsidP="00135F9B">
            <w:pPr>
              <w:jc w:val="both"/>
              <w:rPr>
                <w:rFonts w:ascii="Arial" w:hAnsi="Arial" w:cs="Arial"/>
                <w:bCs/>
              </w:rPr>
            </w:pPr>
          </w:p>
          <w:p w:rsidR="00135F9B" w:rsidRPr="00135F9B" w:rsidRDefault="00135F9B" w:rsidP="00135F9B">
            <w:pPr>
              <w:jc w:val="both"/>
              <w:rPr>
                <w:rFonts w:ascii="Arial" w:hAnsi="Arial" w:cs="Arial"/>
                <w:b/>
                <w:bCs/>
              </w:rPr>
            </w:pPr>
            <w:r w:rsidRPr="00135F9B">
              <w:rPr>
                <w:rFonts w:ascii="Arial" w:hAnsi="Arial" w:cs="Arial"/>
                <w:b/>
                <w:bCs/>
              </w:rPr>
              <w:t>Sendo: 1º lugar medindo 60 cm</w:t>
            </w:r>
          </w:p>
          <w:p w:rsidR="00135F9B" w:rsidRPr="00135F9B" w:rsidRDefault="00135F9B" w:rsidP="00135F9B">
            <w:pPr>
              <w:jc w:val="both"/>
              <w:rPr>
                <w:rFonts w:ascii="Arial" w:hAnsi="Arial" w:cs="Arial"/>
                <w:b/>
                <w:bCs/>
              </w:rPr>
            </w:pPr>
            <w:r w:rsidRPr="00135F9B">
              <w:rPr>
                <w:rFonts w:ascii="Arial" w:hAnsi="Arial" w:cs="Arial"/>
                <w:b/>
                <w:bCs/>
              </w:rPr>
              <w:t>2º lugar medindo 55 cm</w:t>
            </w:r>
          </w:p>
          <w:p w:rsidR="00135F9B" w:rsidRPr="00135F9B" w:rsidRDefault="00135F9B" w:rsidP="00135F9B">
            <w:pPr>
              <w:jc w:val="both"/>
              <w:rPr>
                <w:rFonts w:ascii="Arial" w:hAnsi="Arial" w:cs="Arial"/>
                <w:b/>
                <w:bCs/>
              </w:rPr>
            </w:pPr>
            <w:r w:rsidRPr="00135F9B">
              <w:rPr>
                <w:rFonts w:ascii="Arial" w:hAnsi="Arial" w:cs="Arial"/>
                <w:b/>
                <w:bCs/>
              </w:rPr>
              <w:t>3º lugar medindo 50 cm</w:t>
            </w:r>
          </w:p>
          <w:p w:rsidR="00135F9B" w:rsidRPr="00135F9B" w:rsidRDefault="00135F9B" w:rsidP="00135F9B">
            <w:pPr>
              <w:jc w:val="both"/>
              <w:rPr>
                <w:rFonts w:ascii="Arial" w:hAnsi="Arial" w:cs="Arial"/>
                <w:b/>
                <w:bCs/>
              </w:rPr>
            </w:pPr>
            <w:r w:rsidRPr="00135F9B">
              <w:rPr>
                <w:rFonts w:ascii="Arial" w:hAnsi="Arial" w:cs="Arial"/>
                <w:b/>
                <w:bCs/>
              </w:rPr>
              <w:t>4º lugar medindo 45 cm</w:t>
            </w:r>
          </w:p>
          <w:p w:rsidR="00135F9B" w:rsidRPr="00135F9B" w:rsidRDefault="00135F9B" w:rsidP="00135F9B">
            <w:pPr>
              <w:jc w:val="both"/>
              <w:rPr>
                <w:rFonts w:ascii="Arial" w:hAnsi="Arial" w:cs="Arial"/>
                <w:b/>
                <w:bCs/>
              </w:rPr>
            </w:pPr>
            <w:r w:rsidRPr="00135F9B">
              <w:rPr>
                <w:rFonts w:ascii="Arial" w:hAnsi="Arial" w:cs="Arial"/>
                <w:b/>
                <w:bCs/>
              </w:rPr>
              <w:t>5º lugar medindo 40 cm</w:t>
            </w:r>
          </w:p>
          <w:p w:rsidR="00135F9B" w:rsidRPr="00135F9B" w:rsidRDefault="00135F9B" w:rsidP="00135F9B">
            <w:pPr>
              <w:jc w:val="both"/>
              <w:rPr>
                <w:rFonts w:ascii="Arial" w:hAnsi="Arial" w:cs="Arial"/>
                <w:b/>
                <w:bCs/>
              </w:rPr>
            </w:pPr>
            <w:r w:rsidRPr="00135F9B">
              <w:rPr>
                <w:rFonts w:ascii="Arial" w:hAnsi="Arial" w:cs="Arial"/>
                <w:b/>
                <w:bCs/>
              </w:rPr>
              <w:t>6º lugar medindo 35 cm</w:t>
            </w:r>
          </w:p>
          <w:p w:rsidR="00135F9B" w:rsidRDefault="00135F9B" w:rsidP="00135F9B">
            <w:pPr>
              <w:jc w:val="both"/>
              <w:rPr>
                <w:rFonts w:ascii="Arial" w:hAnsi="Arial" w:cs="Arial"/>
                <w:bCs/>
              </w:rPr>
            </w:pPr>
          </w:p>
          <w:p w:rsidR="00135F9B" w:rsidRDefault="00135F9B" w:rsidP="00135F9B">
            <w:pPr>
              <w:jc w:val="both"/>
              <w:rPr>
                <w:rFonts w:ascii="Arial" w:hAnsi="Arial" w:cs="Arial"/>
                <w:bCs/>
              </w:rPr>
            </w:pPr>
            <w:r w:rsidRPr="00135F9B">
              <w:rPr>
                <w:rFonts w:ascii="Arial" w:hAnsi="Arial" w:cs="Arial"/>
                <w:bCs/>
              </w:rPr>
              <w:t>TROFÉU PERSONALIZADO, comp</w:t>
            </w:r>
            <w:r>
              <w:rPr>
                <w:rFonts w:ascii="Arial" w:hAnsi="Arial" w:cs="Arial"/>
                <w:bCs/>
              </w:rPr>
              <w:t>osto pelos seguintes materiais:</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Base cilínd</w:t>
            </w:r>
            <w:r>
              <w:rPr>
                <w:rFonts w:ascii="Arial" w:hAnsi="Arial" w:cs="Arial"/>
                <w:bCs/>
              </w:rPr>
              <w:t>rica, em MDF/madeira, cor preta</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Placa de identificação em aço inox, cor prata. Identificar campeão/vice-campeão. Proporcio</w:t>
            </w:r>
            <w:r>
              <w:rPr>
                <w:rFonts w:ascii="Arial" w:hAnsi="Arial" w:cs="Arial"/>
                <w:bCs/>
              </w:rPr>
              <w:t>nal ao tamanho da base, fixada.</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Três hast</w:t>
            </w:r>
            <w:r>
              <w:rPr>
                <w:rFonts w:ascii="Arial" w:hAnsi="Arial" w:cs="Arial"/>
                <w:bCs/>
              </w:rPr>
              <w:t>es, em metal, cor dourada/prata</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Base circular </w:t>
            </w:r>
            <w:r>
              <w:rPr>
                <w:rFonts w:ascii="Arial" w:hAnsi="Arial" w:cs="Arial"/>
                <w:bCs/>
              </w:rPr>
              <w:t>em MDF, para suporte, cor preta</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Bola vazad</w:t>
            </w:r>
            <w:r>
              <w:rPr>
                <w:rFonts w:ascii="Arial" w:hAnsi="Arial" w:cs="Arial"/>
                <w:bCs/>
              </w:rPr>
              <w:t>a, em metal, cor dourada/prata.</w:t>
            </w:r>
          </w:p>
          <w:p w:rsidR="00135F9B" w:rsidRDefault="00135F9B" w:rsidP="00135F9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Quatro hastes, para usar como base, cor prata.</w:t>
            </w:r>
          </w:p>
          <w:p w:rsidR="00135F9B" w:rsidRDefault="00135F9B" w:rsidP="00135F9B">
            <w:pPr>
              <w:jc w:val="both"/>
              <w:rPr>
                <w:rFonts w:ascii="Arial" w:hAnsi="Arial" w:cs="Arial"/>
                <w:bCs/>
              </w:rPr>
            </w:pPr>
          </w:p>
          <w:p w:rsidR="00135F9B" w:rsidRPr="00135F9B" w:rsidRDefault="00135F9B" w:rsidP="00135F9B">
            <w:pPr>
              <w:jc w:val="both"/>
              <w:rPr>
                <w:rFonts w:ascii="Arial" w:hAnsi="Arial" w:cs="Arial"/>
                <w:bCs/>
              </w:rPr>
            </w:pPr>
            <w:r w:rsidRPr="00166465">
              <w:rPr>
                <w:rFonts w:ascii="Arial" w:hAnsi="Arial" w:cs="Arial"/>
                <w:b/>
                <w:bCs/>
              </w:rPr>
              <w:t>Conforme ANEXO II Projeto Premiação.</w:t>
            </w:r>
          </w:p>
          <w:p w:rsidR="00135F9B" w:rsidRPr="00553E41" w:rsidRDefault="00135F9B" w:rsidP="004C151B">
            <w:pPr>
              <w:jc w:val="center"/>
              <w:rPr>
                <w:rFonts w:ascii="Arial" w:hAnsi="Arial" w:cs="Arial"/>
                <w:bCs/>
              </w:rPr>
            </w:pPr>
          </w:p>
        </w:tc>
        <w:tc>
          <w:tcPr>
            <w:tcW w:w="704" w:type="dxa"/>
            <w:vAlign w:val="center"/>
          </w:tcPr>
          <w:p w:rsidR="00553E41" w:rsidRPr="00553E41" w:rsidRDefault="00135F9B" w:rsidP="00713B67">
            <w:pPr>
              <w:spacing w:before="120" w:after="120"/>
              <w:jc w:val="center"/>
              <w:rPr>
                <w:rFonts w:ascii="Arial" w:hAnsi="Arial" w:cs="Arial"/>
                <w:bCs/>
              </w:rPr>
            </w:pPr>
            <w:r>
              <w:rPr>
                <w:rFonts w:ascii="Arial" w:hAnsi="Arial" w:cs="Arial"/>
                <w:bCs/>
              </w:rPr>
              <w:t>KIT</w:t>
            </w:r>
          </w:p>
        </w:tc>
        <w:tc>
          <w:tcPr>
            <w:tcW w:w="1076" w:type="dxa"/>
            <w:vAlign w:val="center"/>
          </w:tcPr>
          <w:p w:rsidR="00553E41" w:rsidRPr="00553E41" w:rsidRDefault="00713B67" w:rsidP="00713B67">
            <w:pPr>
              <w:spacing w:before="120" w:after="120"/>
              <w:jc w:val="center"/>
              <w:rPr>
                <w:rFonts w:ascii="Arial" w:hAnsi="Arial" w:cs="Arial"/>
                <w:bCs/>
              </w:rPr>
            </w:pPr>
            <w:r>
              <w:rPr>
                <w:rFonts w:ascii="Arial" w:hAnsi="Arial" w:cs="Arial"/>
                <w:bCs/>
              </w:rPr>
              <w:t>01</w:t>
            </w:r>
          </w:p>
        </w:tc>
        <w:tc>
          <w:tcPr>
            <w:tcW w:w="1430" w:type="dxa"/>
            <w:vAlign w:val="center"/>
          </w:tcPr>
          <w:p w:rsidR="00553E41" w:rsidRPr="00553E41" w:rsidRDefault="00713B67" w:rsidP="00713B67">
            <w:pPr>
              <w:spacing w:before="120" w:after="120"/>
              <w:jc w:val="center"/>
              <w:rPr>
                <w:rFonts w:ascii="Arial" w:hAnsi="Arial" w:cs="Arial"/>
                <w:bCs/>
              </w:rPr>
            </w:pPr>
            <w:r>
              <w:rPr>
                <w:rFonts w:ascii="Arial" w:hAnsi="Arial" w:cs="Arial"/>
                <w:bCs/>
              </w:rPr>
              <w:t xml:space="preserve">R$ </w:t>
            </w:r>
            <w:r w:rsidRPr="00713B67">
              <w:rPr>
                <w:rFonts w:ascii="Arial" w:hAnsi="Arial" w:cs="Arial"/>
                <w:bCs/>
              </w:rPr>
              <w:t>4.453,33</w:t>
            </w:r>
          </w:p>
        </w:tc>
        <w:tc>
          <w:tcPr>
            <w:tcW w:w="1520" w:type="dxa"/>
            <w:vAlign w:val="center"/>
          </w:tcPr>
          <w:p w:rsidR="00553E41" w:rsidRPr="00553E41" w:rsidRDefault="00713B67" w:rsidP="00713B67">
            <w:pPr>
              <w:spacing w:before="120" w:after="120"/>
              <w:jc w:val="center"/>
              <w:rPr>
                <w:rFonts w:ascii="Arial" w:hAnsi="Arial" w:cs="Arial"/>
                <w:bCs/>
              </w:rPr>
            </w:pPr>
            <w:r w:rsidRPr="00713B67">
              <w:rPr>
                <w:rFonts w:ascii="Arial" w:hAnsi="Arial" w:cs="Arial"/>
                <w:bCs/>
              </w:rPr>
              <w:t>R$ 4.453,33</w:t>
            </w:r>
          </w:p>
        </w:tc>
      </w:tr>
      <w:tr w:rsidR="007C5A59" w:rsidTr="007C5A59">
        <w:tc>
          <w:tcPr>
            <w:tcW w:w="7599" w:type="dxa"/>
            <w:gridSpan w:val="5"/>
          </w:tcPr>
          <w:p w:rsidR="00380CBB" w:rsidRDefault="00380CBB" w:rsidP="006501F5">
            <w:pPr>
              <w:jc w:val="center"/>
              <w:rPr>
                <w:rFonts w:ascii="Arial" w:hAnsi="Arial" w:cs="Arial"/>
                <w:b/>
                <w:bCs/>
              </w:rPr>
            </w:pPr>
          </w:p>
          <w:p w:rsidR="007C5A59" w:rsidRDefault="007C5A59" w:rsidP="006501F5">
            <w:pPr>
              <w:jc w:val="center"/>
              <w:rPr>
                <w:rFonts w:ascii="Arial" w:hAnsi="Arial" w:cs="Arial"/>
                <w:b/>
                <w:bCs/>
              </w:rPr>
            </w:pPr>
            <w:r w:rsidRPr="007C5A59">
              <w:rPr>
                <w:rFonts w:ascii="Arial" w:hAnsi="Arial" w:cs="Arial"/>
                <w:b/>
                <w:bCs/>
              </w:rPr>
              <w:t>TOTAL GERAL ESTIMADO</w:t>
            </w:r>
          </w:p>
          <w:p w:rsidR="00380CBB" w:rsidRPr="007C5A59" w:rsidRDefault="00380CBB" w:rsidP="006501F5">
            <w:pPr>
              <w:jc w:val="center"/>
              <w:rPr>
                <w:rFonts w:ascii="Arial" w:hAnsi="Arial" w:cs="Arial"/>
                <w:b/>
                <w:bCs/>
              </w:rPr>
            </w:pPr>
          </w:p>
        </w:tc>
        <w:tc>
          <w:tcPr>
            <w:tcW w:w="1520" w:type="dxa"/>
          </w:tcPr>
          <w:p w:rsidR="00380CBB" w:rsidRDefault="00380CBB" w:rsidP="006501F5">
            <w:pPr>
              <w:jc w:val="center"/>
              <w:rPr>
                <w:rFonts w:ascii="Arial" w:hAnsi="Arial" w:cs="Arial"/>
                <w:b/>
                <w:bCs/>
              </w:rPr>
            </w:pPr>
          </w:p>
          <w:p w:rsidR="007C5A59" w:rsidRPr="007C5A59" w:rsidRDefault="007C5A59" w:rsidP="006501F5">
            <w:pPr>
              <w:jc w:val="center"/>
              <w:rPr>
                <w:rFonts w:ascii="Arial" w:hAnsi="Arial" w:cs="Arial"/>
                <w:b/>
                <w:bCs/>
              </w:rPr>
            </w:pPr>
            <w:r w:rsidRPr="007C5A59">
              <w:rPr>
                <w:rFonts w:ascii="Arial" w:hAnsi="Arial" w:cs="Arial"/>
                <w:b/>
                <w:bCs/>
              </w:rPr>
              <w:t>R$ 35.559,56</w:t>
            </w:r>
          </w:p>
        </w:tc>
      </w:tr>
    </w:tbl>
    <w:p w:rsidR="00553E41" w:rsidRPr="00315540" w:rsidRDefault="00553E41" w:rsidP="006501F5">
      <w:pPr>
        <w:jc w:val="center"/>
        <w:rPr>
          <w:rFonts w:ascii="Arial" w:hAnsi="Arial" w:cs="Arial"/>
          <w:b/>
          <w:bCs/>
          <w:color w:val="FF0000"/>
          <w:sz w:val="22"/>
          <w:szCs w:val="22"/>
        </w:rPr>
      </w:pPr>
    </w:p>
    <w:p w:rsidR="006501F5" w:rsidRDefault="006501F5" w:rsidP="006F25CA">
      <w:pPr>
        <w:jc w:val="both"/>
        <w:rPr>
          <w:rFonts w:ascii="Arial" w:hAnsi="Arial" w:cs="Arial"/>
          <w:sz w:val="22"/>
          <w:szCs w:val="22"/>
        </w:rPr>
      </w:pPr>
    </w:p>
    <w:p w:rsidR="006501F5" w:rsidRPr="00315540" w:rsidRDefault="006501F5" w:rsidP="006F25CA">
      <w:pPr>
        <w:jc w:val="both"/>
        <w:rPr>
          <w:rFonts w:ascii="Arial" w:hAnsi="Arial" w:cs="Arial"/>
          <w:sz w:val="22"/>
          <w:szCs w:val="22"/>
        </w:rPr>
      </w:pPr>
    </w:p>
    <w:p w:rsidR="00533C93" w:rsidRPr="00315540" w:rsidRDefault="0057646C" w:rsidP="006F25CA">
      <w:pPr>
        <w:jc w:val="both"/>
        <w:rPr>
          <w:rFonts w:ascii="Arial" w:hAnsi="Arial" w:cs="Arial"/>
          <w:b/>
          <w:sz w:val="22"/>
          <w:szCs w:val="22"/>
        </w:rPr>
      </w:pPr>
      <w:r>
        <w:rPr>
          <w:rFonts w:ascii="Arial" w:hAnsi="Arial" w:cs="Arial"/>
          <w:b/>
          <w:sz w:val="22"/>
          <w:szCs w:val="22"/>
        </w:rPr>
        <w:t>4.3</w:t>
      </w:r>
      <w:r w:rsidR="00533C93" w:rsidRPr="00315540">
        <w:rPr>
          <w:rFonts w:ascii="Arial" w:hAnsi="Arial" w:cs="Arial"/>
          <w:b/>
          <w:sz w:val="22"/>
          <w:szCs w:val="22"/>
        </w:rPr>
        <w:t xml:space="preserve"> DO CRITÉRIO DE JULGAMENTO </w:t>
      </w:r>
    </w:p>
    <w:p w:rsidR="00533C93" w:rsidRPr="00315540" w:rsidRDefault="00533C93" w:rsidP="006F25CA">
      <w:pPr>
        <w:jc w:val="both"/>
        <w:rPr>
          <w:rFonts w:ascii="Arial" w:hAnsi="Arial" w:cs="Arial"/>
          <w:sz w:val="22"/>
          <w:szCs w:val="22"/>
        </w:rPr>
      </w:pPr>
    </w:p>
    <w:p w:rsidR="00DC1598" w:rsidRPr="00315540" w:rsidRDefault="0057646C" w:rsidP="006F25CA">
      <w:pPr>
        <w:jc w:val="both"/>
        <w:rPr>
          <w:rFonts w:ascii="Arial" w:hAnsi="Arial" w:cs="Arial"/>
          <w:sz w:val="22"/>
          <w:szCs w:val="22"/>
        </w:rPr>
      </w:pPr>
      <w:r>
        <w:rPr>
          <w:rFonts w:ascii="Arial" w:hAnsi="Arial" w:cs="Arial"/>
          <w:sz w:val="22"/>
          <w:szCs w:val="22"/>
        </w:rPr>
        <w:t>4.3</w:t>
      </w:r>
      <w:r w:rsidR="00533C93" w:rsidRPr="00315540">
        <w:rPr>
          <w:rFonts w:ascii="Arial" w:hAnsi="Arial" w:cs="Arial"/>
          <w:sz w:val="22"/>
          <w:szCs w:val="22"/>
        </w:rPr>
        <w:t xml:space="preserve">.1 Obedecerá ao tipo de </w:t>
      </w:r>
      <w:r w:rsidR="00533C93" w:rsidRPr="00315540">
        <w:rPr>
          <w:rFonts w:ascii="Arial" w:hAnsi="Arial" w:cs="Arial"/>
          <w:b/>
          <w:sz w:val="22"/>
          <w:szCs w:val="22"/>
        </w:rPr>
        <w:t>MENOR PREÇO</w:t>
      </w:r>
      <w:r w:rsidR="00533C93" w:rsidRPr="00315540">
        <w:rPr>
          <w:rFonts w:ascii="Arial" w:hAnsi="Arial" w:cs="Arial"/>
          <w:sz w:val="22"/>
          <w:szCs w:val="22"/>
        </w:rPr>
        <w:t xml:space="preserve">, conforme o artigo </w:t>
      </w:r>
      <w:r w:rsidR="004F06E1" w:rsidRPr="00315540">
        <w:rPr>
          <w:rFonts w:ascii="Arial" w:hAnsi="Arial" w:cs="Arial"/>
          <w:sz w:val="22"/>
          <w:szCs w:val="22"/>
        </w:rPr>
        <w:t>33</w:t>
      </w:r>
      <w:r w:rsidR="00533C93" w:rsidRPr="00315540">
        <w:rPr>
          <w:rFonts w:ascii="Arial" w:hAnsi="Arial" w:cs="Arial"/>
          <w:sz w:val="22"/>
          <w:szCs w:val="22"/>
        </w:rPr>
        <w:t>, incis</w:t>
      </w:r>
      <w:r w:rsidR="004F06E1" w:rsidRPr="00315540">
        <w:rPr>
          <w:rFonts w:ascii="Arial" w:hAnsi="Arial" w:cs="Arial"/>
          <w:sz w:val="22"/>
          <w:szCs w:val="22"/>
        </w:rPr>
        <w:t xml:space="preserve">o </w:t>
      </w:r>
      <w:r w:rsidR="00533C93" w:rsidRPr="00315540">
        <w:rPr>
          <w:rFonts w:ascii="Arial" w:hAnsi="Arial" w:cs="Arial"/>
          <w:sz w:val="22"/>
          <w:szCs w:val="22"/>
        </w:rPr>
        <w:t>I da Lei nº 14.133</w:t>
      </w:r>
      <w:r w:rsidR="004F06E1" w:rsidRPr="00315540">
        <w:rPr>
          <w:rFonts w:ascii="Arial" w:hAnsi="Arial" w:cs="Arial"/>
          <w:sz w:val="22"/>
          <w:szCs w:val="22"/>
        </w:rPr>
        <w:t>/2021.</w:t>
      </w:r>
    </w:p>
    <w:p w:rsidR="0085557D" w:rsidRPr="00315540" w:rsidRDefault="0085557D" w:rsidP="006F25CA">
      <w:pPr>
        <w:jc w:val="both"/>
        <w:rPr>
          <w:rFonts w:ascii="Arial" w:hAnsi="Arial" w:cs="Arial"/>
          <w:sz w:val="22"/>
          <w:szCs w:val="22"/>
        </w:rPr>
      </w:pPr>
    </w:p>
    <w:p w:rsidR="003B7C2F" w:rsidRPr="00315540" w:rsidRDefault="003B7C2F" w:rsidP="006F25CA">
      <w:pPr>
        <w:jc w:val="both"/>
        <w:rPr>
          <w:rFonts w:ascii="Arial" w:hAnsi="Arial" w:cs="Arial"/>
          <w:b/>
          <w:bCs/>
          <w:sz w:val="22"/>
          <w:szCs w:val="22"/>
        </w:rPr>
      </w:pPr>
    </w:p>
    <w:p w:rsidR="00533C93" w:rsidRPr="00315540" w:rsidRDefault="00533C93" w:rsidP="006F25CA">
      <w:pPr>
        <w:jc w:val="both"/>
        <w:rPr>
          <w:rFonts w:ascii="Arial" w:hAnsi="Arial" w:cs="Arial"/>
          <w:b/>
          <w:bCs/>
          <w:sz w:val="22"/>
          <w:szCs w:val="22"/>
        </w:rPr>
      </w:pPr>
      <w:r w:rsidRPr="00315540">
        <w:rPr>
          <w:rFonts w:ascii="Arial" w:hAnsi="Arial" w:cs="Arial"/>
          <w:b/>
          <w:bCs/>
          <w:sz w:val="22"/>
          <w:szCs w:val="22"/>
        </w:rPr>
        <w:t xml:space="preserve">5. DOS RECURSOS ORÇAMENTARIOS </w:t>
      </w:r>
    </w:p>
    <w:p w:rsidR="00533C93" w:rsidRPr="00315540" w:rsidRDefault="00533C93" w:rsidP="006F25CA">
      <w:pPr>
        <w:jc w:val="both"/>
        <w:rPr>
          <w:rFonts w:ascii="Arial" w:hAnsi="Arial" w:cs="Arial"/>
          <w:sz w:val="22"/>
          <w:szCs w:val="22"/>
        </w:rPr>
      </w:pPr>
    </w:p>
    <w:p w:rsidR="00533C93" w:rsidRPr="00315540" w:rsidRDefault="00533C93" w:rsidP="006F25CA">
      <w:pPr>
        <w:jc w:val="both"/>
        <w:rPr>
          <w:rFonts w:ascii="Arial" w:hAnsi="Arial" w:cs="Arial"/>
          <w:sz w:val="22"/>
          <w:szCs w:val="22"/>
        </w:rPr>
      </w:pPr>
      <w:r w:rsidRPr="00315540">
        <w:rPr>
          <w:rFonts w:ascii="Arial" w:hAnsi="Arial" w:cs="Arial"/>
          <w:sz w:val="22"/>
          <w:szCs w:val="22"/>
        </w:rPr>
        <w:t>5.1 As despesas decorrentes do referido serviço correrão por c</w:t>
      </w:r>
      <w:r w:rsidR="00D10A03" w:rsidRPr="00315540">
        <w:rPr>
          <w:rFonts w:ascii="Arial" w:hAnsi="Arial" w:cs="Arial"/>
          <w:sz w:val="22"/>
          <w:szCs w:val="22"/>
        </w:rPr>
        <w:t>onta da dotação orçamentaria d</w:t>
      </w:r>
      <w:r w:rsidR="007A5FFD" w:rsidRPr="00315540">
        <w:rPr>
          <w:rFonts w:ascii="Arial" w:hAnsi="Arial" w:cs="Arial"/>
          <w:sz w:val="22"/>
          <w:szCs w:val="22"/>
        </w:rPr>
        <w:t xml:space="preserve">a </w:t>
      </w:r>
      <w:r w:rsidR="009C7716" w:rsidRPr="00315540">
        <w:rPr>
          <w:rFonts w:ascii="Arial" w:hAnsi="Arial" w:cs="Arial"/>
          <w:sz w:val="22"/>
          <w:szCs w:val="22"/>
        </w:rPr>
        <w:t>Autarquia</w:t>
      </w:r>
      <w:r w:rsidR="007A5FFD" w:rsidRPr="00315540">
        <w:rPr>
          <w:rFonts w:ascii="Arial" w:hAnsi="Arial" w:cs="Arial"/>
          <w:sz w:val="22"/>
          <w:szCs w:val="22"/>
        </w:rPr>
        <w:t xml:space="preserve">Municipal de </w:t>
      </w:r>
      <w:r w:rsidR="009C7716" w:rsidRPr="00315540">
        <w:rPr>
          <w:rFonts w:ascii="Arial" w:hAnsi="Arial" w:cs="Arial"/>
          <w:sz w:val="22"/>
          <w:szCs w:val="22"/>
        </w:rPr>
        <w:t xml:space="preserve">Esportes de Cacoal – AMEC, </w:t>
      </w:r>
      <w:r w:rsidRPr="00315540">
        <w:rPr>
          <w:rFonts w:ascii="Arial" w:hAnsi="Arial" w:cs="Arial"/>
          <w:sz w:val="22"/>
          <w:szCs w:val="22"/>
        </w:rPr>
        <w:t>conforme abaixo:</w:t>
      </w:r>
    </w:p>
    <w:p w:rsidR="009A4267" w:rsidRPr="00315540" w:rsidRDefault="009A4267" w:rsidP="006F25CA">
      <w:pPr>
        <w:jc w:val="both"/>
        <w:rPr>
          <w:rFonts w:ascii="Arial" w:hAnsi="Arial" w:cs="Arial"/>
          <w:sz w:val="22"/>
          <w:szCs w:val="22"/>
        </w:rPr>
      </w:pPr>
    </w:p>
    <w:p w:rsidR="00D37D7D" w:rsidRPr="00315540" w:rsidRDefault="00AA657E" w:rsidP="006F25CA">
      <w:pPr>
        <w:jc w:val="both"/>
        <w:rPr>
          <w:rFonts w:ascii="Arial" w:hAnsi="Arial" w:cs="Arial"/>
          <w:b/>
          <w:bCs/>
          <w:sz w:val="22"/>
          <w:szCs w:val="22"/>
        </w:rPr>
      </w:pPr>
      <w:r>
        <w:rPr>
          <w:noProof/>
        </w:rPr>
        <w:drawing>
          <wp:inline distT="0" distB="0" distL="0" distR="0">
            <wp:extent cx="6300470" cy="991235"/>
            <wp:effectExtent l="0" t="0" r="508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0470" cy="991235"/>
                    </a:xfrm>
                    <a:prstGeom prst="rect">
                      <a:avLst/>
                    </a:prstGeom>
                  </pic:spPr>
                </pic:pic>
              </a:graphicData>
            </a:graphic>
          </wp:inline>
        </w:drawing>
      </w:r>
    </w:p>
    <w:p w:rsidR="00DE7E2F" w:rsidRPr="00315540" w:rsidRDefault="00DE7E2F" w:rsidP="006F25CA">
      <w:pPr>
        <w:jc w:val="both"/>
        <w:rPr>
          <w:rFonts w:ascii="Arial" w:hAnsi="Arial" w:cs="Arial"/>
          <w:b/>
          <w:bCs/>
          <w:sz w:val="22"/>
          <w:szCs w:val="22"/>
        </w:rPr>
      </w:pPr>
    </w:p>
    <w:p w:rsidR="00AA657E" w:rsidRPr="00AA657E" w:rsidRDefault="007A0057" w:rsidP="00AA657E">
      <w:pPr>
        <w:jc w:val="both"/>
        <w:rPr>
          <w:rFonts w:ascii="Arial" w:hAnsi="Arial" w:cs="Arial"/>
          <w:b/>
          <w:bCs/>
          <w:sz w:val="22"/>
          <w:szCs w:val="22"/>
        </w:rPr>
      </w:pPr>
      <w:r w:rsidRPr="00315540">
        <w:rPr>
          <w:rFonts w:ascii="Arial" w:hAnsi="Arial" w:cs="Arial"/>
          <w:b/>
          <w:bCs/>
          <w:sz w:val="22"/>
          <w:szCs w:val="22"/>
        </w:rPr>
        <w:t xml:space="preserve">5.2Valor a ser Licitado:  </w:t>
      </w:r>
      <w:r w:rsidR="00AA657E" w:rsidRPr="00AA657E">
        <w:rPr>
          <w:rFonts w:ascii="Arial" w:hAnsi="Arial" w:cs="Arial"/>
          <w:b/>
          <w:bCs/>
          <w:sz w:val="22"/>
          <w:szCs w:val="22"/>
        </w:rPr>
        <w:t>R$ 35.559,56 (Trinta e Cinco mil, Quinhentos e Cinquenta e Nove Reais e Cinquenta e Seis centavos).</w:t>
      </w:r>
    </w:p>
    <w:p w:rsidR="00E73B16" w:rsidRPr="00315540" w:rsidRDefault="00E73B16" w:rsidP="006F25CA">
      <w:pPr>
        <w:jc w:val="both"/>
        <w:rPr>
          <w:rFonts w:ascii="Arial" w:hAnsi="Arial" w:cs="Arial"/>
          <w:b/>
          <w:bCs/>
          <w:sz w:val="22"/>
          <w:szCs w:val="22"/>
        </w:rPr>
      </w:pPr>
    </w:p>
    <w:p w:rsidR="00E73B16" w:rsidRPr="00315540" w:rsidRDefault="00E73B16" w:rsidP="006F25CA">
      <w:pPr>
        <w:jc w:val="both"/>
        <w:rPr>
          <w:rFonts w:ascii="Arial" w:hAnsi="Arial" w:cs="Arial"/>
          <w:b/>
          <w:bCs/>
          <w:sz w:val="22"/>
          <w:szCs w:val="22"/>
        </w:rPr>
      </w:pPr>
    </w:p>
    <w:p w:rsidR="007A0057" w:rsidRPr="00315540" w:rsidRDefault="007A0057" w:rsidP="006F25CA">
      <w:pPr>
        <w:jc w:val="both"/>
        <w:rPr>
          <w:rFonts w:ascii="Arial" w:hAnsi="Arial" w:cs="Arial"/>
          <w:b/>
          <w:bCs/>
          <w:sz w:val="22"/>
          <w:szCs w:val="22"/>
        </w:rPr>
      </w:pPr>
      <w:r w:rsidRPr="00315540">
        <w:rPr>
          <w:rFonts w:ascii="Arial" w:hAnsi="Arial" w:cs="Arial"/>
          <w:b/>
          <w:bCs/>
          <w:sz w:val="22"/>
          <w:szCs w:val="22"/>
        </w:rPr>
        <w:t xml:space="preserve">6. DA PARTICIPAÇÃO NA </w:t>
      </w:r>
      <w:r w:rsidR="00E73B16" w:rsidRPr="00315540">
        <w:rPr>
          <w:rFonts w:ascii="Arial" w:hAnsi="Arial" w:cs="Arial"/>
          <w:b/>
          <w:bCs/>
          <w:sz w:val="22"/>
          <w:szCs w:val="22"/>
        </w:rPr>
        <w:t>DISPENSA ELETRÔNICA</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 xml:space="preserve">6.1 Somente poderão participar desta </w:t>
      </w:r>
      <w:r w:rsidR="00E73B16" w:rsidRPr="00315540">
        <w:rPr>
          <w:rFonts w:ascii="Arial" w:hAnsi="Arial" w:cs="Arial"/>
          <w:sz w:val="22"/>
          <w:szCs w:val="22"/>
        </w:rPr>
        <w:t>D</w:t>
      </w:r>
      <w:r w:rsidR="007B5C1A" w:rsidRPr="00315540">
        <w:rPr>
          <w:rFonts w:ascii="Arial" w:hAnsi="Arial" w:cs="Arial"/>
          <w:sz w:val="22"/>
          <w:szCs w:val="22"/>
        </w:rPr>
        <w:t>ISPENSA ELETRÔ</w:t>
      </w:r>
      <w:r w:rsidR="00E73B16" w:rsidRPr="00315540">
        <w:rPr>
          <w:rFonts w:ascii="Arial" w:hAnsi="Arial" w:cs="Arial"/>
          <w:sz w:val="22"/>
          <w:szCs w:val="22"/>
        </w:rPr>
        <w:t>NICA</w:t>
      </w:r>
      <w:r w:rsidRPr="00315540">
        <w:rPr>
          <w:rFonts w:ascii="Arial" w:hAnsi="Arial" w:cs="Arial"/>
          <w:sz w:val="22"/>
          <w:szCs w:val="22"/>
        </w:rPr>
        <w:t xml:space="preserve">, via internet, os interessados cujo objetivo social seja pertinente ao objeto do certame, que atendam a todas as exigências deste </w:t>
      </w:r>
      <w:r w:rsidR="00DA7D0C" w:rsidRPr="00315540">
        <w:rPr>
          <w:rFonts w:ascii="Arial" w:hAnsi="Arial" w:cs="Arial"/>
          <w:sz w:val="22"/>
          <w:szCs w:val="22"/>
        </w:rPr>
        <w:t>aviso de Dispensa eletrônica</w:t>
      </w:r>
      <w:r w:rsidRPr="00315540">
        <w:rPr>
          <w:rFonts w:ascii="Arial" w:hAnsi="Arial" w:cs="Arial"/>
          <w:sz w:val="22"/>
          <w:szCs w:val="22"/>
        </w:rPr>
        <w:t xml:space="preserve"> e da legislação a ele correlata, inclusive quanto à documentação, e que estejam devidamente credenciadas no site </w:t>
      </w:r>
      <w:hyperlink r:id="rId29">
        <w:r w:rsidRPr="00315540">
          <w:rPr>
            <w:rStyle w:val="Hyperlink"/>
            <w:rFonts w:ascii="Arial" w:hAnsi="Arial" w:cs="Arial"/>
            <w:sz w:val="22"/>
            <w:szCs w:val="22"/>
          </w:rPr>
          <w:t>www.licitanet.com.br</w:t>
        </w:r>
      </w:hyperlink>
      <w:hyperlink r:id="rId30">
        <w:r w:rsidRPr="00315540">
          <w:rPr>
            <w:rStyle w:val="Hyperlink"/>
            <w:rFonts w:ascii="Arial" w:hAnsi="Arial" w:cs="Arial"/>
            <w:sz w:val="22"/>
            <w:szCs w:val="22"/>
          </w:rPr>
          <w:t>.</w:t>
        </w:r>
      </w:hyperlink>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 xml:space="preserve">6.1.1. Para acesso ao sistema eletrônico, os interessados em participar da Concorrência deverão dispor de um cadastro prévio, adquirindo login e senhas pessoais (intransferíveis), obtidas junto a LICITANET.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 xml:space="preserve">6.1.2. A participação na </w:t>
      </w:r>
      <w:r w:rsidR="0023119D" w:rsidRPr="00315540">
        <w:rPr>
          <w:rFonts w:ascii="Arial" w:hAnsi="Arial" w:cs="Arial"/>
          <w:sz w:val="22"/>
          <w:szCs w:val="22"/>
        </w:rPr>
        <w:t>DISPENSA ELETRÔ</w:t>
      </w:r>
      <w:r w:rsidR="00E73B16" w:rsidRPr="00315540">
        <w:rPr>
          <w:rFonts w:ascii="Arial" w:hAnsi="Arial" w:cs="Arial"/>
          <w:sz w:val="22"/>
          <w:szCs w:val="22"/>
        </w:rPr>
        <w:t xml:space="preserve">NICA </w:t>
      </w:r>
      <w:r w:rsidRPr="00315540">
        <w:rPr>
          <w:rFonts w:ascii="Arial" w:hAnsi="Arial" w:cs="Arial"/>
          <w:sz w:val="22"/>
          <w:szCs w:val="22"/>
        </w:rPr>
        <w:t xml:space="preserve">se dará por meio da digitação da senha pessoal e intransferível do licitante e subsequente encaminhamento da proposta de preços, exclusivamente por meio da Plataforma Eletrônica, observada data e horário limite estabelecidos.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 xml:space="preserve">a) O custo de operacionalização pelo uso da Plataforma Eletrônica, a título de remuneração pela utilização dos recursos da tecnologia da informação ficará a cargo do licitante, que poderá escolher entre os Planos de Adesão.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 xml:space="preserve">b) O licitante deverá promover a sua inscrição e credenciamento na plataforma, para participar desta Concorrência Eletrônica, para inscrição e cadastramento da proposta inicial de preços.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6.2 A LICITANET atuará como órgão provedor do sistema eletrônico nos termos firmados com a PREFEITURA MUNICIPAL DE CACOAL-RO.</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6.</w:t>
      </w:r>
      <w:r w:rsidR="00C2164B" w:rsidRPr="00315540">
        <w:rPr>
          <w:rFonts w:ascii="Arial" w:hAnsi="Arial" w:cs="Arial"/>
          <w:sz w:val="22"/>
          <w:szCs w:val="22"/>
        </w:rPr>
        <w:t>3</w:t>
      </w:r>
      <w:r w:rsidRPr="00315540">
        <w:rPr>
          <w:rFonts w:ascii="Arial" w:hAnsi="Arial" w:cs="Arial"/>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 correntes de uso indevido das credenciais de acesso, ainda que por terceiros.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lastRenderedPageBreak/>
        <w:t>6.</w:t>
      </w:r>
      <w:r w:rsidR="00C2164B" w:rsidRPr="00315540">
        <w:rPr>
          <w:rFonts w:ascii="Arial" w:hAnsi="Arial" w:cs="Arial"/>
          <w:sz w:val="22"/>
          <w:szCs w:val="22"/>
        </w:rPr>
        <w:t>4</w:t>
      </w:r>
      <w:r w:rsidRPr="00315540">
        <w:rPr>
          <w:rFonts w:ascii="Arial" w:hAnsi="Arial" w:cs="Arial"/>
          <w:sz w:val="22"/>
          <w:szCs w:val="22"/>
        </w:rPr>
        <w:t xml:space="preserve">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 setor nem desatualizados.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sz w:val="22"/>
          <w:szCs w:val="22"/>
        </w:rPr>
      </w:pPr>
      <w:r w:rsidRPr="00315540">
        <w:rPr>
          <w:rFonts w:ascii="Arial" w:hAnsi="Arial" w:cs="Arial"/>
          <w:sz w:val="22"/>
          <w:szCs w:val="22"/>
        </w:rPr>
        <w:t>6.</w:t>
      </w:r>
      <w:r w:rsidR="00C2164B" w:rsidRPr="00315540">
        <w:rPr>
          <w:rFonts w:ascii="Arial" w:hAnsi="Arial" w:cs="Arial"/>
          <w:sz w:val="22"/>
          <w:szCs w:val="22"/>
        </w:rPr>
        <w:t>5</w:t>
      </w:r>
      <w:r w:rsidRPr="00315540">
        <w:rPr>
          <w:rFonts w:ascii="Arial" w:hAnsi="Arial" w:cs="Arial"/>
          <w:sz w:val="22"/>
          <w:szCs w:val="22"/>
        </w:rPr>
        <w:t xml:space="preserve"> A não observância do disposto no item anterior poderá ensejar desclassificação no momento da habilitação. </w:t>
      </w:r>
    </w:p>
    <w:p w:rsidR="007A0057" w:rsidRPr="00315540" w:rsidRDefault="007A0057" w:rsidP="006F25CA">
      <w:pPr>
        <w:jc w:val="both"/>
        <w:rPr>
          <w:rFonts w:ascii="Arial" w:hAnsi="Arial" w:cs="Arial"/>
          <w:sz w:val="22"/>
          <w:szCs w:val="22"/>
        </w:rPr>
      </w:pPr>
    </w:p>
    <w:p w:rsidR="007A0057" w:rsidRPr="00315540" w:rsidRDefault="007A0057" w:rsidP="006F25CA">
      <w:pPr>
        <w:jc w:val="both"/>
        <w:rPr>
          <w:rFonts w:ascii="Arial" w:hAnsi="Arial" w:cs="Arial"/>
          <w:b/>
          <w:bCs/>
          <w:sz w:val="22"/>
          <w:szCs w:val="22"/>
        </w:rPr>
      </w:pPr>
      <w:r w:rsidRPr="00315540">
        <w:rPr>
          <w:rFonts w:ascii="Arial" w:hAnsi="Arial" w:cs="Arial"/>
          <w:b/>
          <w:bCs/>
          <w:sz w:val="22"/>
          <w:szCs w:val="22"/>
        </w:rPr>
        <w:t>6.</w:t>
      </w:r>
      <w:r w:rsidR="00B4733C" w:rsidRPr="00315540">
        <w:rPr>
          <w:rFonts w:ascii="Arial" w:hAnsi="Arial" w:cs="Arial"/>
          <w:b/>
          <w:bCs/>
          <w:sz w:val="22"/>
          <w:szCs w:val="22"/>
        </w:rPr>
        <w:t>6</w:t>
      </w:r>
      <w:r w:rsidRPr="00315540">
        <w:rPr>
          <w:rFonts w:ascii="Arial" w:hAnsi="Arial" w:cs="Arial"/>
          <w:b/>
          <w:bCs/>
          <w:sz w:val="22"/>
          <w:szCs w:val="22"/>
        </w:rPr>
        <w:t xml:space="preserve"> Não poderão disputar esta </w:t>
      </w:r>
      <w:r w:rsidR="00023025" w:rsidRPr="00315540">
        <w:rPr>
          <w:rFonts w:ascii="Arial" w:hAnsi="Arial" w:cs="Arial"/>
          <w:b/>
          <w:bCs/>
          <w:sz w:val="22"/>
          <w:szCs w:val="22"/>
        </w:rPr>
        <w:t>DISPENSA ELETRÔ</w:t>
      </w:r>
      <w:r w:rsidR="00E73B16" w:rsidRPr="00315540">
        <w:rPr>
          <w:rFonts w:ascii="Arial" w:hAnsi="Arial" w:cs="Arial"/>
          <w:b/>
          <w:bCs/>
          <w:sz w:val="22"/>
          <w:szCs w:val="22"/>
        </w:rPr>
        <w:t>NICA</w:t>
      </w:r>
      <w:r w:rsidRPr="00315540">
        <w:rPr>
          <w:rFonts w:ascii="Arial" w:hAnsi="Arial" w:cs="Arial"/>
          <w:b/>
          <w:bCs/>
          <w:sz w:val="22"/>
          <w:szCs w:val="22"/>
        </w:rPr>
        <w:t xml:space="preserve">: </w:t>
      </w:r>
    </w:p>
    <w:p w:rsidR="007A0057" w:rsidRPr="00315540" w:rsidRDefault="007A0057" w:rsidP="006F25CA">
      <w:pPr>
        <w:jc w:val="both"/>
        <w:rPr>
          <w:rFonts w:ascii="Arial" w:hAnsi="Arial" w:cs="Arial"/>
          <w:b/>
          <w:sz w:val="22"/>
          <w:szCs w:val="22"/>
        </w:rPr>
      </w:pPr>
    </w:p>
    <w:p w:rsidR="007A0057" w:rsidRPr="00315540" w:rsidRDefault="00E76881" w:rsidP="006F25CA">
      <w:pPr>
        <w:jc w:val="both"/>
        <w:rPr>
          <w:rFonts w:ascii="Arial" w:hAnsi="Arial" w:cs="Arial"/>
          <w:bCs/>
          <w:sz w:val="22"/>
          <w:szCs w:val="22"/>
        </w:rPr>
      </w:pPr>
      <w:r w:rsidRPr="00315540">
        <w:rPr>
          <w:rFonts w:ascii="Arial" w:hAnsi="Arial" w:cs="Arial"/>
          <w:bCs/>
          <w:sz w:val="22"/>
          <w:szCs w:val="22"/>
        </w:rPr>
        <w:t xml:space="preserve">a) </w:t>
      </w:r>
      <w:r w:rsidR="007A0057" w:rsidRPr="00315540">
        <w:rPr>
          <w:rFonts w:ascii="Arial" w:hAnsi="Arial" w:cs="Arial"/>
          <w:bCs/>
          <w:sz w:val="22"/>
          <w:szCs w:val="22"/>
        </w:rPr>
        <w:t xml:space="preserve">Aquele que não atenda às condições deste </w:t>
      </w:r>
      <w:r w:rsidR="00DA7D0C" w:rsidRPr="00315540">
        <w:rPr>
          <w:rFonts w:ascii="Arial" w:hAnsi="Arial" w:cs="Arial"/>
          <w:sz w:val="22"/>
          <w:szCs w:val="22"/>
        </w:rPr>
        <w:t>aviso de Dispensa eletrônica</w:t>
      </w:r>
      <w:r w:rsidR="007A0057" w:rsidRPr="00315540">
        <w:rPr>
          <w:rFonts w:ascii="Arial" w:hAnsi="Arial" w:cs="Arial"/>
          <w:bCs/>
          <w:sz w:val="22"/>
          <w:szCs w:val="22"/>
        </w:rPr>
        <w:t xml:space="preserve"> e seu(s) anexo(s);  </w:t>
      </w:r>
    </w:p>
    <w:p w:rsidR="00E76881" w:rsidRPr="00315540" w:rsidRDefault="00E76881" w:rsidP="006F25CA">
      <w:pPr>
        <w:jc w:val="both"/>
        <w:rPr>
          <w:rFonts w:ascii="Arial" w:hAnsi="Arial" w:cs="Arial"/>
          <w:b/>
          <w:sz w:val="22"/>
          <w:szCs w:val="22"/>
        </w:rPr>
      </w:pP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b) Autor do anteprojeto, do projeto básico ou do projeto executivo, pessoa física ou jurídica, quando a licitação versar sobre serviços ou fornecimento de bens a ele relacionados;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c)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d) Pessoa física ou jurídica que se encontre, ao tempo da licitação, impossibilitada de participar da licitação em decorrência de sanção que lhe foi imposta;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f) Empresas controladoras, controladas ou coligadas, nos termos da Lei nº 6.404, de 15 de dezembro de 1976, concorrendo entre si;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 xml:space="preserve">g) Pessoa física ou jurídica que, nos 5 (cinco) anos anteriores à divulgação do </w:t>
      </w:r>
      <w:r w:rsidR="00A236F6" w:rsidRPr="00315540">
        <w:rPr>
          <w:rFonts w:ascii="Arial" w:hAnsi="Arial" w:cs="Arial"/>
          <w:sz w:val="22"/>
          <w:szCs w:val="22"/>
        </w:rPr>
        <w:t>Aviso de Dispensa eletrônica</w:t>
      </w:r>
      <w:r w:rsidRPr="00315540">
        <w:rPr>
          <w:rFonts w:ascii="Arial" w:hAnsi="Arial" w:cs="Arial"/>
          <w:sz w:val="22"/>
          <w:szCs w:val="22"/>
        </w:rPr>
        <w:t xml:space="preserve">, tenha sido condenada judicialmente, com trânsito em julgado, por exploração de trabalho infantil, por submissão de trabalhadores a condições análogas às de escravo ou por contratação de adolescentes nos casos vedados pela legislação trabalhista; </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h) Agente público do órgão ou entidade licitante;</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i) Pessoas jurídicas reunidas em consórcio</w:t>
      </w:r>
      <w:r w:rsidR="000764C3" w:rsidRPr="00315540">
        <w:rPr>
          <w:rFonts w:ascii="Arial" w:hAnsi="Arial" w:cs="Arial"/>
          <w:sz w:val="22"/>
          <w:szCs w:val="22"/>
        </w:rPr>
        <w:t>:</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Admitir ou negar a participação de consórcios é o resultado de um processo de avaliação do mercado em face do objeto a ser licitado e da ponderação dos riscos inerentes à atuação de uma pluralidade de sujeitos associados para a execução do objeto.</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A vedação quanto à participação de consórcio de empresas no presente procedimento licitatório não limitará a competitividade.</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A participação de consórcios é recomendável quando o objeto considerado for “</w:t>
      </w:r>
      <w:r w:rsidRPr="00315540">
        <w:rPr>
          <w:rFonts w:ascii="Arial" w:hAnsi="Arial" w:cs="Arial"/>
          <w:i/>
          <w:iCs/>
          <w:sz w:val="22"/>
          <w:szCs w:val="22"/>
        </w:rPr>
        <w:t>de alta complexidade ou vulto</w:t>
      </w:r>
      <w:r w:rsidRPr="00315540">
        <w:rPr>
          <w:rFonts w:ascii="Arial" w:hAnsi="Arial" w:cs="Arial"/>
          <w:sz w:val="22"/>
          <w:szCs w:val="22"/>
        </w:rPr>
        <w:t>”, o que não seria o caso do objeto sob exame.</w:t>
      </w:r>
    </w:p>
    <w:p w:rsidR="00E76881" w:rsidRPr="00315540" w:rsidRDefault="00E76881" w:rsidP="006F25CA">
      <w:pPr>
        <w:spacing w:after="247"/>
        <w:ind w:right="1"/>
        <w:jc w:val="both"/>
        <w:rPr>
          <w:rFonts w:ascii="Arial" w:hAnsi="Arial" w:cs="Arial"/>
          <w:sz w:val="22"/>
          <w:szCs w:val="22"/>
        </w:rPr>
      </w:pPr>
      <w:r w:rsidRPr="00315540">
        <w:rPr>
          <w:rFonts w:ascii="Arial" w:hAnsi="Arial" w:cs="Arial"/>
          <w:sz w:val="22"/>
          <w:szCs w:val="22"/>
        </w:rPr>
        <w:t>Não há nada que justifique a participação de empresas em consórcios no objeto em apreço. Ele não se reveste de alta complexidade, tampouco é serviço de grande vulto econômico.</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t xml:space="preserve">j) Organizações da Sociedade Civil de Interesse Público - OSCIP, atuando nessa condição; </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lastRenderedPageBreak/>
        <w:t>k)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 º 14.133, de 2021;</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t xml:space="preserve">l) Não poderá participar do certame 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t>m) A critério da Administração e exclusivamente a seu serviço, o autor dos projetos e a empresa a que se referem os poderão participar no apoio das atividades de planejamento da contratação, de execução da licitação ou de gestão do contrato, desde que sob supervisão exclusiva de agentes públicos do órgão ou entidade.</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t xml:space="preserve">n) Equiparam-se aos autores do projeto as empresas integrantes do mesmo grupo econômico. </w:t>
      </w:r>
    </w:p>
    <w:p w:rsidR="000764C3" w:rsidRPr="00315540" w:rsidRDefault="000764C3" w:rsidP="006F25CA">
      <w:pPr>
        <w:spacing w:after="247"/>
        <w:ind w:right="1"/>
        <w:jc w:val="both"/>
        <w:rPr>
          <w:rFonts w:ascii="Arial" w:hAnsi="Arial" w:cs="Arial"/>
          <w:sz w:val="22"/>
          <w:szCs w:val="22"/>
        </w:rPr>
      </w:pPr>
      <w:r w:rsidRPr="00315540">
        <w:rPr>
          <w:rFonts w:ascii="Arial" w:hAnsi="Arial" w:cs="Arial"/>
          <w:sz w:val="22"/>
          <w:szCs w:val="22"/>
        </w:rPr>
        <w:t xml:space="preserve">o)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266C8" w:rsidRPr="00315540" w:rsidRDefault="00EF333B" w:rsidP="006F25CA">
      <w:pPr>
        <w:spacing w:after="247"/>
        <w:ind w:right="1"/>
        <w:jc w:val="both"/>
        <w:rPr>
          <w:rFonts w:ascii="Arial" w:hAnsi="Arial" w:cs="Arial"/>
          <w:b/>
          <w:bCs/>
          <w:sz w:val="22"/>
          <w:szCs w:val="22"/>
        </w:rPr>
      </w:pPr>
      <w:r w:rsidRPr="00315540">
        <w:rPr>
          <w:rFonts w:ascii="Arial" w:hAnsi="Arial" w:cs="Arial"/>
          <w:b/>
          <w:bCs/>
          <w:sz w:val="22"/>
          <w:szCs w:val="22"/>
        </w:rPr>
        <w:t>6.7</w:t>
      </w:r>
      <w:r w:rsidR="00E73B16" w:rsidRPr="00315540">
        <w:rPr>
          <w:rFonts w:ascii="Arial" w:hAnsi="Arial" w:cs="Arial"/>
          <w:b/>
          <w:bCs/>
          <w:sz w:val="22"/>
          <w:szCs w:val="22"/>
        </w:rPr>
        <w:t xml:space="preserve"> Será permitida a participação de cooperativas, desde que apresentem demonstrativo de atuação em regime cooperado, com repartição de receitas e despesas entre os cooperados e atendam ao art. 16 da Lei nº 14.133/21.</w:t>
      </w:r>
    </w:p>
    <w:p w:rsidR="00DC1598" w:rsidRPr="00315540" w:rsidRDefault="00EF333B" w:rsidP="0085557D">
      <w:pPr>
        <w:ind w:right="1"/>
        <w:jc w:val="both"/>
        <w:rPr>
          <w:rFonts w:ascii="Arial" w:hAnsi="Arial" w:cs="Arial"/>
          <w:b/>
          <w:bCs/>
          <w:sz w:val="22"/>
          <w:szCs w:val="22"/>
        </w:rPr>
      </w:pPr>
      <w:r w:rsidRPr="00315540">
        <w:rPr>
          <w:rFonts w:ascii="Arial" w:hAnsi="Arial" w:cs="Arial"/>
          <w:b/>
          <w:bCs/>
          <w:sz w:val="22"/>
          <w:szCs w:val="22"/>
        </w:rPr>
        <w:t>6.7</w:t>
      </w:r>
      <w:r w:rsidR="00E73B16" w:rsidRPr="00315540">
        <w:rPr>
          <w:rFonts w:ascii="Arial" w:hAnsi="Arial" w:cs="Arial"/>
          <w:b/>
          <w:bCs/>
          <w:sz w:val="22"/>
          <w:szCs w:val="22"/>
        </w:rPr>
        <w:t>.1 Em sendo permitida a participação de cooperativas, serão estendidas a elas os benefícios previstos para as microempresas e empresas de pequeno porte.</w:t>
      </w:r>
    </w:p>
    <w:p w:rsidR="0085557D" w:rsidRPr="00315540" w:rsidRDefault="0085557D" w:rsidP="0085557D">
      <w:pPr>
        <w:ind w:right="1"/>
        <w:jc w:val="both"/>
        <w:rPr>
          <w:rFonts w:ascii="Arial" w:hAnsi="Arial" w:cs="Arial"/>
          <w:sz w:val="22"/>
          <w:szCs w:val="22"/>
        </w:rPr>
      </w:pPr>
    </w:p>
    <w:p w:rsidR="003B7C2F" w:rsidRPr="00315540" w:rsidRDefault="003B7C2F" w:rsidP="0085557D">
      <w:pPr>
        <w:ind w:right="-1"/>
        <w:jc w:val="both"/>
        <w:rPr>
          <w:rFonts w:ascii="Arial" w:hAnsi="Arial" w:cs="Arial"/>
          <w:sz w:val="22"/>
          <w:szCs w:val="22"/>
        </w:rPr>
      </w:pPr>
    </w:p>
    <w:p w:rsidR="00571E62" w:rsidRPr="00315540" w:rsidRDefault="00E73B16" w:rsidP="0085557D">
      <w:pPr>
        <w:ind w:right="-1"/>
        <w:jc w:val="both"/>
        <w:rPr>
          <w:rFonts w:ascii="Arial" w:hAnsi="Arial" w:cs="Arial"/>
          <w:b/>
          <w:bCs/>
          <w:sz w:val="22"/>
          <w:szCs w:val="22"/>
        </w:rPr>
      </w:pPr>
      <w:r w:rsidRPr="00315540">
        <w:rPr>
          <w:rFonts w:ascii="Arial" w:hAnsi="Arial" w:cs="Arial"/>
          <w:b/>
          <w:bCs/>
          <w:sz w:val="22"/>
          <w:szCs w:val="22"/>
        </w:rPr>
        <w:t>7</w:t>
      </w:r>
      <w:r w:rsidR="009B4138" w:rsidRPr="00315540">
        <w:rPr>
          <w:rFonts w:ascii="Arial" w:hAnsi="Arial" w:cs="Arial"/>
          <w:b/>
          <w:bCs/>
          <w:sz w:val="22"/>
          <w:szCs w:val="22"/>
        </w:rPr>
        <w:t xml:space="preserve">. </w:t>
      </w:r>
      <w:r w:rsidR="00571E62" w:rsidRPr="00315540">
        <w:rPr>
          <w:rFonts w:ascii="Arial" w:hAnsi="Arial" w:cs="Arial"/>
          <w:b/>
          <w:bCs/>
          <w:sz w:val="22"/>
          <w:szCs w:val="22"/>
        </w:rPr>
        <w:t>INGRESSO NA DISPENSA ELETRONICA E CADASTRAMENTO DE PROPOSTA</w:t>
      </w:r>
    </w:p>
    <w:p w:rsidR="009B4138" w:rsidRPr="00315540" w:rsidRDefault="00571E62" w:rsidP="0085557D">
      <w:pPr>
        <w:ind w:right="-1"/>
        <w:jc w:val="both"/>
        <w:rPr>
          <w:rFonts w:ascii="Arial" w:hAnsi="Arial" w:cs="Arial"/>
          <w:b/>
          <w:bCs/>
          <w:sz w:val="22"/>
          <w:szCs w:val="22"/>
        </w:rPr>
      </w:pPr>
      <w:r w:rsidRPr="00315540">
        <w:rPr>
          <w:rFonts w:ascii="Arial" w:hAnsi="Arial" w:cs="Arial"/>
          <w:b/>
          <w:bCs/>
          <w:sz w:val="22"/>
          <w:szCs w:val="22"/>
        </w:rPr>
        <w:t>INICIAL</w:t>
      </w:r>
    </w:p>
    <w:p w:rsidR="00571E62" w:rsidRPr="00315540" w:rsidRDefault="00571E62" w:rsidP="0085557D">
      <w:pPr>
        <w:ind w:right="-1"/>
        <w:jc w:val="both"/>
        <w:rPr>
          <w:rFonts w:ascii="Arial" w:hAnsi="Arial" w:cs="Arial"/>
          <w:b/>
          <w:bCs/>
          <w:sz w:val="22"/>
          <w:szCs w:val="22"/>
        </w:rPr>
      </w:pPr>
    </w:p>
    <w:p w:rsidR="00571E62" w:rsidRPr="00315540" w:rsidRDefault="00571E62" w:rsidP="0085557D">
      <w:pPr>
        <w:jc w:val="both"/>
        <w:rPr>
          <w:rFonts w:ascii="Arial" w:hAnsi="Arial" w:cs="Arial"/>
          <w:sz w:val="22"/>
          <w:szCs w:val="22"/>
        </w:rPr>
      </w:pPr>
      <w:r w:rsidRPr="00315540">
        <w:rPr>
          <w:rFonts w:ascii="Arial" w:hAnsi="Arial" w:cs="Arial"/>
          <w:sz w:val="22"/>
          <w:szCs w:val="22"/>
        </w:rPr>
        <w:t>7.1 O ingresso do fornecedor na disputa da dis</w:t>
      </w:r>
      <w:r w:rsidR="00E309DE" w:rsidRPr="00315540">
        <w:rPr>
          <w:rFonts w:ascii="Arial" w:hAnsi="Arial" w:cs="Arial"/>
          <w:sz w:val="22"/>
          <w:szCs w:val="22"/>
        </w:rPr>
        <w:t xml:space="preserve">pensa eletrônica se dará com o </w:t>
      </w:r>
      <w:r w:rsidRPr="00315540">
        <w:rPr>
          <w:rFonts w:ascii="Arial" w:hAnsi="Arial" w:cs="Arial"/>
          <w:sz w:val="22"/>
          <w:szCs w:val="22"/>
        </w:rPr>
        <w:t>cadastramento de sua proposta inicial, na forma desta Seção.</w:t>
      </w:r>
    </w:p>
    <w:p w:rsidR="00571E62" w:rsidRPr="00315540" w:rsidRDefault="00571E62" w:rsidP="006F25CA">
      <w:pPr>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 xml:space="preserve">7.2 O fornecedor interessado, após a divulgação do </w:t>
      </w:r>
      <w:r w:rsidR="00A236F6" w:rsidRPr="00315540">
        <w:rPr>
          <w:rFonts w:ascii="Arial" w:hAnsi="Arial" w:cs="Arial"/>
          <w:sz w:val="22"/>
          <w:szCs w:val="22"/>
        </w:rPr>
        <w:t>Aviso de Dispensa eletrônica</w:t>
      </w:r>
      <w:r w:rsidRPr="00315540">
        <w:rPr>
          <w:rFonts w:ascii="Arial" w:hAnsi="Arial" w:cs="Arial"/>
          <w:sz w:val="22"/>
          <w:szCs w:val="22"/>
        </w:rPr>
        <w:t>, encaminhará, exclusivamente por meio do Sistema de Dispensa Eletrônica, a proposta com a descrição do objeto ofertado, a marca do produto, quando for o caso, e o preço, até a data e o horário estabelecidos para abertura do procedimento.</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 xml:space="preserve">7.2.1 A proposta também deverá conter declaração de que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 </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7.3 Todas as especificações do objeto contidas na proposta, em especial o preço, vinculam a Contratada.</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7.4 Nos valores propostos estarão inclusos todos os custos operacionais, encargos previdenciários, trabalhistas, tributários, comerciais e quaisquer outros que incidam direta ou indiretamente na prestação dos serviços.</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lastRenderedPageBreak/>
        <w:t>7.4.1 Os preços ofertados, tanto na proposta inicial, quanto na etapa de lances, serão de exclusiva responsabilidade do fornecedor, não lhe assistindo o direito de pleitear qualquer alteração, sob alegação de erro, omissão ou qualquer outro pretexto.</w:t>
      </w:r>
    </w:p>
    <w:p w:rsidR="0008297F" w:rsidRPr="00315540" w:rsidRDefault="0008297F"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7.5 Se o regime tributário da empresa implicar o recolhimento de tributos em percentuais variáveis, a cotação adequada será a que corresponde à média dos efetivos recolhimentos da empresa nos últimos doze meses.</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7.6 Independentemente do percentual de tributo inserido na planilha, no pagamento serão retidos na fonte os percentuais estabelecidos na legislação vigente.</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7.7 A apresentação das propostas implica obrigatoriedade do cumprimento das disposições nelas contidas, em conformidade com o que dispõe o Estudo Técnico Preliminar e no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7.8 Uma vez enviada a proposta no sistema, os fornecedores NÃO poderão retirá-la, substituí-la ou modificá-la.</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7.9 No cadastramento da proposta inicial, o fornecedor deverá, também, assinalar “sim” ou “não” em campo próprio do sistema eletrônico, às seguintes declarações:</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 xml:space="preserve">7.9.1 Que inexistem fatos impeditivos para sua habilitação no certame, ciente da obrigatoriedade de declarar ocorrências posteriores; </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 xml:space="preserve">7.9.2 Que cumpre os requisitos estabelecidos no artigo 3° da Lei Complementar nº 123, de 2006, estando apto a usufruir do tratamento favorecido estabelecido em seus arts. 42 a 49. </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 xml:space="preserve">7.9.3 Que está ciente e concorda com as condições contidas no </w:t>
      </w:r>
      <w:r w:rsidR="00A236F6" w:rsidRPr="00315540">
        <w:rPr>
          <w:rFonts w:ascii="Arial" w:hAnsi="Arial" w:cs="Arial"/>
          <w:sz w:val="22"/>
          <w:szCs w:val="22"/>
        </w:rPr>
        <w:t>Aviso de Dispensa eletrônica</w:t>
      </w:r>
      <w:r w:rsidRPr="00315540">
        <w:rPr>
          <w:rFonts w:ascii="Arial" w:hAnsi="Arial" w:cs="Arial"/>
          <w:sz w:val="22"/>
          <w:szCs w:val="22"/>
        </w:rPr>
        <w:t xml:space="preserve"> e seus anexos; </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7.9.4 Que assume a responsabilidade pelas transações que forem efetuadas no sistema, assumindo como firmes e verdadeiras;</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7.9.5 Que cumpre as exigências de reserva de cargos para pessoa com deficiência e para reabilitado da Previdência Social, de que trata o art. 93 da Lei nº 8.213/91.</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7.9.6 Que não emprega menor de 18 anos em trabalho noturno, perigoso ou insalubre e não emprega menor de 16 anos, salvo menor, a partir de 14 anos, na condição de aprendiz, nos termos do artigo 7°, XXXIII, da Constituição;</w:t>
      </w:r>
    </w:p>
    <w:p w:rsidR="00571E62" w:rsidRPr="00315540" w:rsidRDefault="00571E62" w:rsidP="006F25CA">
      <w:pPr>
        <w:ind w:right="-1"/>
        <w:jc w:val="both"/>
        <w:rPr>
          <w:rFonts w:ascii="Arial" w:hAnsi="Arial" w:cs="Arial"/>
          <w:sz w:val="22"/>
          <w:szCs w:val="22"/>
        </w:rPr>
      </w:pPr>
    </w:p>
    <w:p w:rsidR="00571E62" w:rsidRPr="00315540" w:rsidRDefault="00571E62" w:rsidP="006F25CA">
      <w:pPr>
        <w:ind w:right="-1"/>
        <w:jc w:val="both"/>
        <w:rPr>
          <w:rFonts w:ascii="Arial" w:hAnsi="Arial" w:cs="Arial"/>
          <w:sz w:val="22"/>
          <w:szCs w:val="22"/>
        </w:rPr>
      </w:pPr>
      <w:r w:rsidRPr="00315540">
        <w:rPr>
          <w:rFonts w:ascii="Arial" w:hAnsi="Arial" w:cs="Arial"/>
          <w:sz w:val="22"/>
          <w:szCs w:val="22"/>
        </w:rPr>
        <w:t>7.10 Fica facultado ao fornecedor, ao cadastrar sua proposta inicial, a parametrização de valor final mínimo, com o registro do seu lance final aceitável (menor preço).</w:t>
      </w:r>
    </w:p>
    <w:p w:rsidR="00571E62" w:rsidRPr="00315540" w:rsidRDefault="00571E62" w:rsidP="006F25CA">
      <w:pPr>
        <w:ind w:right="-1"/>
        <w:jc w:val="both"/>
        <w:rPr>
          <w:rFonts w:ascii="Arial" w:hAnsi="Arial" w:cs="Arial"/>
          <w:sz w:val="22"/>
          <w:szCs w:val="22"/>
        </w:rPr>
      </w:pPr>
    </w:p>
    <w:p w:rsidR="00571E62" w:rsidRPr="00315540" w:rsidRDefault="001055CE" w:rsidP="006F25CA">
      <w:pPr>
        <w:ind w:right="-1"/>
        <w:jc w:val="both"/>
        <w:rPr>
          <w:rFonts w:ascii="Arial" w:hAnsi="Arial" w:cs="Arial"/>
          <w:sz w:val="22"/>
          <w:szCs w:val="22"/>
        </w:rPr>
      </w:pPr>
      <w:r w:rsidRPr="00315540">
        <w:rPr>
          <w:rFonts w:ascii="Arial" w:hAnsi="Arial" w:cs="Arial"/>
          <w:sz w:val="22"/>
          <w:szCs w:val="22"/>
        </w:rPr>
        <w:t>7.10.1 Feita essa opção os lances serão enviados automaticamente pelo sistema, respeitados os limites cadastrados pelo fornecedor e o intervalo mínimo entre lances previsto neste aviso.</w:t>
      </w: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t xml:space="preserve">7.10.2 Sem prejuízo do disposto acima, os lances poderão ser enviados manualmente, na forma da seção respectiva deste </w:t>
      </w:r>
      <w:r w:rsidR="00A236F6" w:rsidRPr="00315540">
        <w:rPr>
          <w:rFonts w:ascii="Arial" w:hAnsi="Arial" w:cs="Arial"/>
          <w:sz w:val="22"/>
          <w:szCs w:val="22"/>
        </w:rPr>
        <w:t>Aviso de Dispensa eletrônica</w:t>
      </w:r>
      <w:r w:rsidRPr="00315540">
        <w:rPr>
          <w:rFonts w:ascii="Arial" w:hAnsi="Arial" w:cs="Arial"/>
          <w:sz w:val="22"/>
          <w:szCs w:val="22"/>
        </w:rPr>
        <w:t>;</w:t>
      </w:r>
    </w:p>
    <w:p w:rsidR="001055CE" w:rsidRPr="00315540" w:rsidRDefault="001055CE" w:rsidP="006F25CA">
      <w:pPr>
        <w:ind w:right="-1"/>
        <w:jc w:val="both"/>
        <w:rPr>
          <w:rFonts w:ascii="Arial" w:hAnsi="Arial" w:cs="Arial"/>
          <w:sz w:val="22"/>
          <w:szCs w:val="22"/>
        </w:rPr>
      </w:pPr>
    </w:p>
    <w:p w:rsidR="00571E62" w:rsidRPr="00315540" w:rsidRDefault="001055CE" w:rsidP="006F25CA">
      <w:pPr>
        <w:ind w:right="-1"/>
        <w:jc w:val="both"/>
        <w:rPr>
          <w:rFonts w:ascii="Arial" w:hAnsi="Arial" w:cs="Arial"/>
          <w:sz w:val="22"/>
          <w:szCs w:val="22"/>
        </w:rPr>
      </w:pPr>
      <w:r w:rsidRPr="00315540">
        <w:rPr>
          <w:rFonts w:ascii="Arial" w:hAnsi="Arial" w:cs="Arial"/>
          <w:sz w:val="22"/>
          <w:szCs w:val="22"/>
        </w:rPr>
        <w:t>7.10.3 O valor final mínimo poderá ser alterado pelo fornecedor durante a fase de disputa, desde que não assuma valor superior a lance já registrado por ele no sistema.</w:t>
      </w: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lastRenderedPageBreak/>
        <w:t>7.10.4 O valor mínimo parametrizado possui caráter sigiloso aos demais participantes do certame e para o órgão ou entidade contratante. Apenas os lances efetivamente enviados poderão ser conhecidos dos fornecedores na forma da seção seguinte deste Aviso.</w:t>
      </w:r>
    </w:p>
    <w:p w:rsidR="0008297F" w:rsidRPr="00315540" w:rsidRDefault="0008297F"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b/>
          <w:bCs/>
          <w:sz w:val="22"/>
          <w:szCs w:val="22"/>
        </w:rPr>
      </w:pPr>
      <w:r w:rsidRPr="00315540">
        <w:rPr>
          <w:rFonts w:ascii="Arial" w:hAnsi="Arial" w:cs="Arial"/>
          <w:b/>
          <w:bCs/>
          <w:sz w:val="22"/>
          <w:szCs w:val="22"/>
        </w:rPr>
        <w:t>8. FASE DE LANCES</w:t>
      </w:r>
    </w:p>
    <w:p w:rsidR="001055CE" w:rsidRPr="00315540" w:rsidRDefault="001055CE" w:rsidP="006F25CA">
      <w:pPr>
        <w:ind w:right="-1"/>
        <w:jc w:val="both"/>
        <w:rPr>
          <w:rFonts w:ascii="Arial" w:hAnsi="Arial" w:cs="Arial"/>
          <w:b/>
          <w:bCs/>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t>8.1  A partir</w:t>
      </w:r>
      <w:r w:rsidR="006D05A5" w:rsidRPr="00315540">
        <w:rPr>
          <w:rFonts w:ascii="Arial" w:hAnsi="Arial" w:cs="Arial"/>
          <w:sz w:val="22"/>
          <w:szCs w:val="22"/>
        </w:rPr>
        <w:t xml:space="preserve"> do horário estabelecido no preâ</w:t>
      </w:r>
      <w:r w:rsidRPr="00315540">
        <w:rPr>
          <w:rFonts w:ascii="Arial" w:hAnsi="Arial" w:cs="Arial"/>
          <w:sz w:val="22"/>
          <w:szCs w:val="22"/>
        </w:rPr>
        <w:t xml:space="preserve">mbulo neste </w:t>
      </w:r>
      <w:r w:rsidR="00A236F6" w:rsidRPr="00315540">
        <w:rPr>
          <w:rFonts w:ascii="Arial" w:hAnsi="Arial" w:cs="Arial"/>
          <w:sz w:val="22"/>
          <w:szCs w:val="22"/>
        </w:rPr>
        <w:t>Aviso de Dispensa eletrônica</w:t>
      </w:r>
      <w:r w:rsidRPr="00315540">
        <w:rPr>
          <w:rFonts w:ascii="Arial" w:hAnsi="Arial" w:cs="Arial"/>
          <w:sz w:val="22"/>
          <w:szCs w:val="22"/>
        </w:rPr>
        <w:t>, a sessão pública será automaticamente aberta pelo sistema para o envio de lances públicos e sucessivos, exclusivamente por meio do sistema eletrônico, sendo encerrado no horário de finalização de lances também já previsto neste aviso.</w:t>
      </w: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t>8.2 Iniciada a etapa competitiva, os fornecedores deverão encaminhar lances exclusivamente por meio de sistema eletrônico, sendo imediatamente informados do seu recebimento e do valor consignado no registro.</w:t>
      </w: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t>8.2.1 O lance deverá ser ofertado pelo valor total.</w:t>
      </w:r>
    </w:p>
    <w:p w:rsidR="001055CE" w:rsidRPr="00315540" w:rsidRDefault="001055CE" w:rsidP="006F25CA">
      <w:pPr>
        <w:ind w:right="-1"/>
        <w:jc w:val="both"/>
        <w:rPr>
          <w:rFonts w:ascii="Arial" w:hAnsi="Arial" w:cs="Arial"/>
          <w:sz w:val="22"/>
          <w:szCs w:val="22"/>
        </w:rPr>
      </w:pPr>
    </w:p>
    <w:p w:rsidR="001055CE" w:rsidRDefault="001055CE" w:rsidP="006F25CA">
      <w:pPr>
        <w:ind w:right="-1"/>
        <w:jc w:val="both"/>
        <w:rPr>
          <w:rFonts w:ascii="Arial" w:hAnsi="Arial" w:cs="Arial"/>
          <w:sz w:val="22"/>
          <w:szCs w:val="22"/>
        </w:rPr>
      </w:pPr>
      <w:r w:rsidRPr="00315540">
        <w:rPr>
          <w:rFonts w:ascii="Arial" w:hAnsi="Arial" w:cs="Arial"/>
          <w:sz w:val="22"/>
          <w:szCs w:val="22"/>
        </w:rPr>
        <w:t>8.3 O fornecedor somente poderá oferecer valor inferior ou maior percentual de desconto em relação ao último lance por ele ofertado e registrado pelo sistema.</w:t>
      </w:r>
    </w:p>
    <w:p w:rsidR="003A396F" w:rsidRDefault="003A396F" w:rsidP="006F25CA">
      <w:pPr>
        <w:ind w:right="-1"/>
        <w:jc w:val="both"/>
        <w:rPr>
          <w:rFonts w:ascii="Arial" w:hAnsi="Arial" w:cs="Arial"/>
          <w:sz w:val="22"/>
          <w:szCs w:val="22"/>
        </w:rPr>
      </w:pPr>
    </w:p>
    <w:p w:rsidR="003A396F" w:rsidRPr="00CA2525" w:rsidRDefault="003A396F" w:rsidP="003A396F">
      <w:pPr>
        <w:ind w:right="-1"/>
        <w:jc w:val="both"/>
        <w:rPr>
          <w:rFonts w:ascii="Arial" w:hAnsi="Arial" w:cs="Arial"/>
          <w:sz w:val="22"/>
          <w:szCs w:val="22"/>
        </w:rPr>
      </w:pPr>
      <w:r>
        <w:rPr>
          <w:rFonts w:ascii="Arial" w:hAnsi="Arial" w:cs="Arial"/>
          <w:sz w:val="22"/>
          <w:szCs w:val="22"/>
        </w:rPr>
        <w:t xml:space="preserve">8.4 O </w:t>
      </w:r>
      <w:r w:rsidRPr="00B7799A">
        <w:rPr>
          <w:rFonts w:ascii="Arial" w:hAnsi="Arial" w:cs="Arial"/>
          <w:bCs/>
          <w:sz w:val="22"/>
          <w:szCs w:val="22"/>
        </w:rPr>
        <w:t xml:space="preserve">fornecedor somente poderá encaminhar lance com intervalo mínimo entre eles de </w:t>
      </w:r>
      <w:r w:rsidRPr="00C56B9F">
        <w:rPr>
          <w:rFonts w:ascii="Arial" w:hAnsi="Arial" w:cs="Arial"/>
          <w:b/>
          <w:bCs/>
          <w:i/>
          <w:sz w:val="22"/>
          <w:szCs w:val="22"/>
        </w:rPr>
        <w:t>R$0,01 (um centavo)</w:t>
      </w:r>
      <w:r w:rsidRPr="00B7799A">
        <w:rPr>
          <w:rFonts w:ascii="Arial" w:hAnsi="Arial" w:cs="Arial"/>
          <w:bCs/>
          <w:sz w:val="22"/>
          <w:szCs w:val="22"/>
        </w:rPr>
        <w:t xml:space="preserve"> menor que o valor do último lance.</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8.5</w:t>
      </w:r>
      <w:r w:rsidR="001055CE" w:rsidRPr="00315540">
        <w:rPr>
          <w:rFonts w:ascii="Arial" w:hAnsi="Arial" w:cs="Arial"/>
          <w:sz w:val="22"/>
          <w:szCs w:val="22"/>
        </w:rPr>
        <w:t xml:space="preserve"> O fornecedor poderá oferecer lances sucessivos iguais ou superiores ao lance que esteja vencendo o certame, desde que inferiores ao menor por ele ofertado e registrado pelo sistema, sendo tais lances definidos como “lances intermediários” para os fins deste </w:t>
      </w:r>
      <w:r w:rsidR="00A236F6" w:rsidRPr="00315540">
        <w:rPr>
          <w:rFonts w:ascii="Arial" w:hAnsi="Arial" w:cs="Arial"/>
          <w:sz w:val="22"/>
          <w:szCs w:val="22"/>
        </w:rPr>
        <w:t>Aviso de Dispensa eletrônica</w:t>
      </w:r>
      <w:r w:rsidR="001055CE" w:rsidRPr="00315540">
        <w:rPr>
          <w:rFonts w:ascii="Arial" w:hAnsi="Arial" w:cs="Arial"/>
          <w:sz w:val="22"/>
          <w:szCs w:val="22"/>
        </w:rPr>
        <w:t>.</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8.6</w:t>
      </w:r>
      <w:r w:rsidR="001055CE" w:rsidRPr="00315540">
        <w:rPr>
          <w:rFonts w:ascii="Arial" w:hAnsi="Arial" w:cs="Arial"/>
          <w:sz w:val="22"/>
          <w:szCs w:val="22"/>
        </w:rPr>
        <w:t xml:space="preserve"> O intervalo mínimo de diferença de valores ou percentuais entre os lances, que incidirá tanto em relação aos lances intermediários quanto em relação ao que cobrir a melhor oferta. </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8.7</w:t>
      </w:r>
      <w:r w:rsidR="001055CE" w:rsidRPr="00315540">
        <w:rPr>
          <w:rFonts w:ascii="Arial" w:hAnsi="Arial" w:cs="Arial"/>
          <w:sz w:val="22"/>
          <w:szCs w:val="22"/>
        </w:rPr>
        <w:t xml:space="preserve"> Havendo lances iguais ao menor já ofertado, prevalecerá aquele que for recebido e registrado primeiro no sistema.</w:t>
      </w:r>
    </w:p>
    <w:p w:rsidR="001055CE" w:rsidRPr="00315540" w:rsidRDefault="001055CE" w:rsidP="006F25CA">
      <w:pPr>
        <w:ind w:right="-1"/>
        <w:jc w:val="both"/>
        <w:rPr>
          <w:rFonts w:ascii="Arial" w:hAnsi="Arial" w:cs="Arial"/>
          <w:sz w:val="22"/>
          <w:szCs w:val="22"/>
        </w:rPr>
      </w:pPr>
    </w:p>
    <w:p w:rsidR="001055CE" w:rsidRPr="00315540" w:rsidRDefault="001055CE" w:rsidP="006F25CA">
      <w:pPr>
        <w:ind w:right="-1"/>
        <w:jc w:val="both"/>
        <w:rPr>
          <w:rFonts w:ascii="Arial" w:hAnsi="Arial" w:cs="Arial"/>
          <w:sz w:val="22"/>
          <w:szCs w:val="22"/>
        </w:rPr>
      </w:pPr>
      <w:r w:rsidRPr="00315540">
        <w:rPr>
          <w:rFonts w:ascii="Arial" w:hAnsi="Arial" w:cs="Arial"/>
          <w:sz w:val="22"/>
          <w:szCs w:val="22"/>
        </w:rPr>
        <w:t>8.</w:t>
      </w:r>
      <w:r w:rsidR="003A396F">
        <w:rPr>
          <w:rFonts w:ascii="Arial" w:hAnsi="Arial" w:cs="Arial"/>
          <w:sz w:val="22"/>
          <w:szCs w:val="22"/>
        </w:rPr>
        <w:t>8</w:t>
      </w:r>
      <w:r w:rsidRPr="00315540">
        <w:rPr>
          <w:rFonts w:ascii="Arial" w:hAnsi="Arial" w:cs="Arial"/>
          <w:sz w:val="22"/>
          <w:szCs w:val="22"/>
        </w:rPr>
        <w:t xml:space="preserve"> Caso o fornecedor não apresente lances, concorrerá com o valor de sua proposta.</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8.9</w:t>
      </w:r>
      <w:r w:rsidR="001055CE" w:rsidRPr="00315540">
        <w:rPr>
          <w:rFonts w:ascii="Arial" w:hAnsi="Arial" w:cs="Arial"/>
          <w:sz w:val="22"/>
          <w:szCs w:val="22"/>
        </w:rPr>
        <w:t xml:space="preserve"> Durante o procedimento, os fornecedores serão informados, em tempo real, do valor do menor lance registrado, vedada a identificação do fornecedor.</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8.10</w:t>
      </w:r>
      <w:r w:rsidR="001055CE" w:rsidRPr="00315540">
        <w:rPr>
          <w:rFonts w:ascii="Arial" w:hAnsi="Arial" w:cs="Arial"/>
          <w:sz w:val="22"/>
          <w:szCs w:val="22"/>
        </w:rPr>
        <w:t xml:space="preserve"> Imediatamente após o término do prazo estabelecido para a fase de lances, haverá o seu encerramento, com o ordenamento e divulgação dos lances, pelo sistema, em ordem crescente de classificação.</w:t>
      </w:r>
    </w:p>
    <w:p w:rsidR="001055CE" w:rsidRPr="00315540" w:rsidRDefault="001055CE" w:rsidP="006F25CA">
      <w:pPr>
        <w:ind w:right="-1"/>
        <w:jc w:val="both"/>
        <w:rPr>
          <w:rFonts w:ascii="Arial" w:hAnsi="Arial" w:cs="Arial"/>
          <w:sz w:val="22"/>
          <w:szCs w:val="22"/>
        </w:rPr>
      </w:pPr>
    </w:p>
    <w:p w:rsidR="001055CE" w:rsidRPr="00315540" w:rsidRDefault="003A396F" w:rsidP="006F25CA">
      <w:pPr>
        <w:ind w:right="-1"/>
        <w:jc w:val="both"/>
        <w:rPr>
          <w:rFonts w:ascii="Arial" w:hAnsi="Arial" w:cs="Arial"/>
          <w:sz w:val="22"/>
          <w:szCs w:val="22"/>
        </w:rPr>
      </w:pPr>
      <w:r>
        <w:rPr>
          <w:rFonts w:ascii="Arial" w:hAnsi="Arial" w:cs="Arial"/>
          <w:sz w:val="22"/>
          <w:szCs w:val="22"/>
        </w:rPr>
        <w:t>8.11</w:t>
      </w:r>
      <w:r w:rsidR="001055CE" w:rsidRPr="00315540">
        <w:rPr>
          <w:rFonts w:ascii="Arial" w:hAnsi="Arial" w:cs="Arial"/>
          <w:sz w:val="22"/>
          <w:szCs w:val="22"/>
        </w:rPr>
        <w:t xml:space="preserve"> O encerramento da fase de lances ocorrerá de forma automática pontualmente no horário indicado, sem qualquer possibilidade de prorrogação e não havendo tempo aleatório ou mecanismo similar.</w:t>
      </w:r>
    </w:p>
    <w:p w:rsidR="00302125" w:rsidRPr="00315540" w:rsidRDefault="00302125" w:rsidP="006F25CA">
      <w:pPr>
        <w:ind w:right="-1"/>
        <w:jc w:val="both"/>
        <w:rPr>
          <w:rFonts w:ascii="Arial" w:hAnsi="Arial" w:cs="Arial"/>
          <w:b/>
          <w:bCs/>
          <w:sz w:val="22"/>
          <w:szCs w:val="22"/>
        </w:rPr>
      </w:pPr>
    </w:p>
    <w:p w:rsidR="00302125" w:rsidRPr="00315540" w:rsidRDefault="00302125" w:rsidP="006F25CA">
      <w:pPr>
        <w:ind w:right="-1"/>
        <w:jc w:val="both"/>
        <w:rPr>
          <w:rFonts w:ascii="Arial" w:hAnsi="Arial" w:cs="Arial"/>
          <w:b/>
          <w:bCs/>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b/>
          <w:sz w:val="22"/>
          <w:szCs w:val="22"/>
        </w:rPr>
        <w:t>9. DO TRATAMENTO DIFERENCIADO ÀS ME/EPP/MEI’s NO AMBITO MUNICIPAL</w:t>
      </w:r>
    </w:p>
    <w:p w:rsidR="00302125" w:rsidRPr="00315540" w:rsidRDefault="00302125" w:rsidP="00302125">
      <w:pPr>
        <w:ind w:right="-1"/>
        <w:jc w:val="both"/>
        <w:rPr>
          <w:rFonts w:ascii="Arial" w:hAnsi="Arial" w:cs="Arial"/>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9.1 Na disputa de itens de participação Exclusiva ou Cotas Reservadas para ME/EPP/MEI, proceder-se-á da seguinte forma:</w:t>
      </w:r>
    </w:p>
    <w:p w:rsidR="00302125" w:rsidRPr="00315540" w:rsidRDefault="00302125" w:rsidP="00302125">
      <w:pPr>
        <w:ind w:right="-1"/>
        <w:jc w:val="both"/>
        <w:rPr>
          <w:rFonts w:ascii="Arial" w:hAnsi="Arial" w:cs="Arial"/>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lastRenderedPageBreak/>
        <w:t>9.1.1 Poderá ser concedida, justificadamente, prioridade de contratação de microempresas, empresas de pequeno porte ou microempreendedor individual sediadas local, regional ou estadualmente, até o limite de 10% (dez) por cento do melhor preço válido, nos seguintes termos:</w:t>
      </w:r>
    </w:p>
    <w:p w:rsidR="00302125" w:rsidRPr="00315540" w:rsidRDefault="00302125" w:rsidP="00302125">
      <w:pPr>
        <w:ind w:right="-1"/>
        <w:jc w:val="both"/>
        <w:rPr>
          <w:rFonts w:ascii="Arial" w:hAnsi="Arial" w:cs="Arial"/>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a) aplica-se o disposto neste inciso nas situações em que as ofertas apresentadas pelas ME’s, EPP’s ou MEI’s sediadas Local, Regional, ou Estad</w:t>
      </w:r>
      <w:r w:rsidR="00601921" w:rsidRPr="00315540">
        <w:rPr>
          <w:rFonts w:ascii="Arial" w:hAnsi="Arial" w:cs="Arial"/>
          <w:sz w:val="22"/>
          <w:szCs w:val="22"/>
        </w:rPr>
        <w:t xml:space="preserve">ual sejam iguais ou até dez por </w:t>
      </w:r>
      <w:r w:rsidRPr="00315540">
        <w:rPr>
          <w:rFonts w:ascii="Arial" w:hAnsi="Arial" w:cs="Arial"/>
          <w:sz w:val="22"/>
          <w:szCs w:val="22"/>
        </w:rPr>
        <w:t>c</w:t>
      </w:r>
      <w:r w:rsidR="00601921" w:rsidRPr="00315540">
        <w:rPr>
          <w:rFonts w:ascii="Arial" w:hAnsi="Arial" w:cs="Arial"/>
          <w:sz w:val="22"/>
          <w:szCs w:val="22"/>
        </w:rPr>
        <w:t>ento superior</w:t>
      </w:r>
      <w:r w:rsidRPr="00315540">
        <w:rPr>
          <w:rFonts w:ascii="Arial" w:hAnsi="Arial" w:cs="Arial"/>
          <w:sz w:val="22"/>
          <w:szCs w:val="22"/>
        </w:rPr>
        <w:t xml:space="preserve"> ao menor preço;</w:t>
      </w:r>
    </w:p>
    <w:p w:rsidR="00302125" w:rsidRPr="00315540" w:rsidRDefault="00302125" w:rsidP="00302125">
      <w:pPr>
        <w:ind w:right="-1"/>
        <w:jc w:val="both"/>
        <w:rPr>
          <w:rFonts w:ascii="Arial" w:hAnsi="Arial" w:cs="Arial"/>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 xml:space="preserve">b) nos termos da Lei Municipal </w:t>
      </w:r>
      <w:r w:rsidR="004F2E22" w:rsidRPr="00315540">
        <w:rPr>
          <w:rFonts w:ascii="Arial" w:hAnsi="Arial" w:cs="Arial"/>
          <w:sz w:val="22"/>
          <w:szCs w:val="22"/>
        </w:rPr>
        <w:t>3.696/PMC/2016</w:t>
      </w:r>
      <w:r w:rsidRPr="00315540">
        <w:rPr>
          <w:rFonts w:ascii="Arial" w:hAnsi="Arial" w:cs="Arial"/>
          <w:sz w:val="22"/>
          <w:szCs w:val="22"/>
        </w:rPr>
        <w:t>, nos itens destinados às ME/EPP/MEI, o critério de preferência será oferecido:</w:t>
      </w: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I - Primeiramente às ME’s, EPP’s ou MEI’s sediadas Local.</w:t>
      </w: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II - Diante da não contratação, o benefício será concedido às ME’s, EPP’s ou MEI’s sediadas Regional.</w:t>
      </w: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III - Diante da não contratação, o benefício será concedido às ME’s, EPP’s ou MEI’s sediadas Estadual.</w:t>
      </w:r>
    </w:p>
    <w:p w:rsidR="00302125" w:rsidRPr="00315540" w:rsidRDefault="00302125" w:rsidP="00302125">
      <w:pPr>
        <w:ind w:right="-1"/>
        <w:jc w:val="both"/>
        <w:rPr>
          <w:rFonts w:ascii="Arial" w:hAnsi="Arial" w:cs="Arial"/>
          <w:sz w:val="22"/>
          <w:szCs w:val="22"/>
        </w:rPr>
      </w:pP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c) para efeito do item anterior, considera-se:</w:t>
      </w: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I – Entende-se por Local as ME’s, EPP’s e MEI’s sediados no município de Cacoal;</w:t>
      </w:r>
    </w:p>
    <w:p w:rsidR="00302125" w:rsidRPr="00315540" w:rsidRDefault="00302125" w:rsidP="00302125">
      <w:pPr>
        <w:ind w:right="-1"/>
        <w:jc w:val="both"/>
        <w:rPr>
          <w:rFonts w:ascii="Arial" w:hAnsi="Arial" w:cs="Arial"/>
          <w:sz w:val="22"/>
          <w:szCs w:val="22"/>
        </w:rPr>
      </w:pPr>
      <w:r w:rsidRPr="00315540">
        <w:rPr>
          <w:rFonts w:ascii="Arial" w:hAnsi="Arial" w:cs="Arial"/>
          <w:sz w:val="22"/>
          <w:szCs w:val="22"/>
        </w:rPr>
        <w:t>II – Entende-se por Regional as ME’s, EPP’s e MEI’s sediados na microrregião de Cacoal, conforme definido pelo Instituto Brasileiro de Geografia e Estatística – IBGE; quais sejam; Alta Floresta D’Oeste, Alto Alegre dos Parecis, Castanheiras, Espigão D’Oeste, Ministro Andreazza, Novo Horizonte do Oeste, Rolim de Moura, Santa Luzia D’Oeste.</w:t>
      </w:r>
    </w:p>
    <w:p w:rsidR="00302125" w:rsidRPr="00315540" w:rsidRDefault="00302125" w:rsidP="006F25CA">
      <w:pPr>
        <w:ind w:right="-1"/>
        <w:jc w:val="both"/>
        <w:rPr>
          <w:rFonts w:ascii="Arial" w:hAnsi="Arial" w:cs="Arial"/>
          <w:b/>
          <w:bCs/>
          <w:sz w:val="22"/>
          <w:szCs w:val="22"/>
        </w:rPr>
      </w:pPr>
      <w:r w:rsidRPr="00315540">
        <w:rPr>
          <w:rFonts w:ascii="Arial" w:hAnsi="Arial" w:cs="Arial"/>
          <w:sz w:val="22"/>
          <w:szCs w:val="22"/>
        </w:rPr>
        <w:t>III – Entende-se por Estadual as ME’s, EPP’s e MEI’s sediados nos demais municípios do Estado de RO.</w:t>
      </w:r>
    </w:p>
    <w:p w:rsidR="00302125" w:rsidRPr="00315540" w:rsidRDefault="00302125" w:rsidP="006F25CA">
      <w:pPr>
        <w:ind w:right="-1"/>
        <w:jc w:val="both"/>
        <w:rPr>
          <w:rFonts w:ascii="Arial" w:hAnsi="Arial" w:cs="Arial"/>
          <w:b/>
          <w:bCs/>
          <w:sz w:val="22"/>
          <w:szCs w:val="22"/>
        </w:rPr>
      </w:pPr>
    </w:p>
    <w:p w:rsidR="0085557D" w:rsidRPr="00315540" w:rsidRDefault="0085557D" w:rsidP="006F25CA">
      <w:pPr>
        <w:ind w:right="-1"/>
        <w:jc w:val="both"/>
        <w:rPr>
          <w:rFonts w:ascii="Arial" w:hAnsi="Arial" w:cs="Arial"/>
          <w:b/>
          <w:bCs/>
          <w:sz w:val="22"/>
          <w:szCs w:val="22"/>
        </w:rPr>
      </w:pPr>
    </w:p>
    <w:p w:rsidR="001055CE" w:rsidRPr="00315540" w:rsidRDefault="00302125" w:rsidP="006F25CA">
      <w:pPr>
        <w:ind w:right="-1"/>
        <w:jc w:val="both"/>
        <w:rPr>
          <w:rFonts w:ascii="Arial" w:hAnsi="Arial" w:cs="Arial"/>
          <w:b/>
          <w:bCs/>
          <w:sz w:val="22"/>
          <w:szCs w:val="22"/>
        </w:rPr>
      </w:pPr>
      <w:r w:rsidRPr="00315540">
        <w:rPr>
          <w:rFonts w:ascii="Arial" w:hAnsi="Arial" w:cs="Arial"/>
          <w:b/>
          <w:bCs/>
          <w:sz w:val="22"/>
          <w:szCs w:val="22"/>
        </w:rPr>
        <w:t>10</w:t>
      </w:r>
      <w:r w:rsidR="001055CE" w:rsidRPr="00315540">
        <w:rPr>
          <w:rFonts w:ascii="Arial" w:hAnsi="Arial" w:cs="Arial"/>
          <w:b/>
          <w:bCs/>
          <w:sz w:val="22"/>
          <w:szCs w:val="22"/>
        </w:rPr>
        <w:t>. JULGAMENTO DAS PROPOSTAS</w:t>
      </w:r>
    </w:p>
    <w:p w:rsidR="001055CE" w:rsidRPr="00315540" w:rsidRDefault="001055CE" w:rsidP="006F25CA">
      <w:pPr>
        <w:ind w:right="-1"/>
        <w:jc w:val="both"/>
        <w:rPr>
          <w:rFonts w:ascii="Arial" w:hAnsi="Arial" w:cs="Arial"/>
          <w:b/>
          <w:bCs/>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.1 Encerrada a fase de lances, será verificada a conformidade da proposta classificada em primeiro lugar quanto à adequação do objeto e à compatibilidade do preço em relação ao estipulado para a contratação.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.2 No caso de o preço da proposta vencedora estar acima do estimado pela Administração, poderá haver a negociação de condições mais vantajosas.</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.2.1 Neste caso, será encaminhada contraproposta ao fornecedor que tenha apresentado o melhor preço, para que seja obtida melhor proposta com preço compatível ao estimado pela Administração.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.2.2 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.2.3 Em qualquer caso, concluída a negociação, o resultado será registrado na ata do procedimento da dispensa eletrônica.</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.3 Estando o preço compatível, será solicitado o envio da proposta e, se necessário, de documentos complementares, adequada ao último lance.</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.4 O prazo de validade da proposta não será inferior a 60 (sessenta) dias, a contar da data de sua apresentação.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 Será desclassificada a proposta vencedora que:</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.5.1 Contiver vícios insanáveis;</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.5.2 Não obedecer às especificações técnicas pormenorizadas neste aviso ou em seus anexos;</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.5.3 Apresentar preços inexequíveis ou permanecerem acima do preço máximo definido para a contratação;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.5.4 Não tiverem sua exequibilidade demonstrada, quando exigido pela Administração;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.5.5 Apresentar desconformidade com quaisquer outras exigências deste aviso ou seus anexos, desde que insanável.</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.6 Quando o fornecedor não conseguir comprovar que possui ou possuirá recursos suficientes para executar a contento o objeto, será considerada inexequível a proposta de preços ou menor lance que:</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.6.1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.6.2 Apresentar um ou mais valores da planilha de custo que sejam inferiores àqueles fixados em instrumentos de caráter normativo obrigatório, tais como leis, medidas provisórias e convenções coletivas de trabalho vigentes.</w:t>
      </w:r>
    </w:p>
    <w:p w:rsidR="001055CE" w:rsidRPr="00315540" w:rsidRDefault="001055CE" w:rsidP="006F25CA">
      <w:pPr>
        <w:ind w:right="-1"/>
        <w:jc w:val="both"/>
        <w:rPr>
          <w:rFonts w:ascii="Arial" w:hAnsi="Arial" w:cs="Arial"/>
          <w:sz w:val="22"/>
          <w:szCs w:val="22"/>
        </w:rPr>
      </w:pPr>
    </w:p>
    <w:p w:rsidR="001055CE"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1055CE" w:rsidRPr="00315540">
        <w:rPr>
          <w:rFonts w:ascii="Arial" w:hAnsi="Arial" w:cs="Arial"/>
          <w:sz w:val="22"/>
          <w:szCs w:val="22"/>
        </w:rPr>
        <w:t>.7 Se houver indícios de inexequibilidade da proposta de preço, ou em caso da necessidade de esclarecimentos complementares, poderão ser efetuadas diligências, para que a empresa comprove a exequibilidade da proposta.</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.8 Erros no preenchimento da planilha não constituem motivo para a desclassificação da proposta. A planilha poderá́ ser ajustada pelo fornecedor, no prazo indicado pelo sistema, desde que não haja majoração do preço.</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.8.1 O ajuste de que trata este dispositivo se limita a sanar erros ou falhas que não alterem a substância das propostas;</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.8.2 Considera-se erro no preenchimento da planilha passível de correção a indicação de recolhimento de impostos e contribuições na forma do Simples Nacional, quando não cabível esse regime.</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b/>
          <w:bCs/>
          <w:sz w:val="22"/>
          <w:szCs w:val="22"/>
        </w:rPr>
      </w:pPr>
      <w:r w:rsidRPr="00315540">
        <w:rPr>
          <w:rFonts w:ascii="Arial" w:hAnsi="Arial" w:cs="Arial"/>
          <w:b/>
          <w:bCs/>
          <w:sz w:val="22"/>
          <w:szCs w:val="22"/>
        </w:rPr>
        <w:t>10</w:t>
      </w:r>
      <w:r w:rsidR="000C443D" w:rsidRPr="00315540">
        <w:rPr>
          <w:rFonts w:ascii="Arial" w:hAnsi="Arial" w:cs="Arial"/>
          <w:b/>
          <w:bCs/>
          <w:sz w:val="22"/>
          <w:szCs w:val="22"/>
        </w:rPr>
        <w:t>.9 Para fins de análise da proposta quanto ao cumprimento das especificações do objeto, poderá ser colhida a manifestação escrita do setor requisitante do serviço ou da área especializada no objeto.</w:t>
      </w:r>
    </w:p>
    <w:p w:rsidR="000C443D" w:rsidRPr="00315540" w:rsidRDefault="000C443D" w:rsidP="006F25CA">
      <w:pPr>
        <w:ind w:right="-1"/>
        <w:jc w:val="both"/>
        <w:rPr>
          <w:rFonts w:ascii="Arial" w:hAnsi="Arial" w:cs="Arial"/>
          <w:b/>
          <w:bCs/>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.10 Se a proposta ou lance vencedor for desclassificado, será examinada a proposta ou lance subsequente, e, assim sucessivamente, na ordem de classificação.</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.11 Havendo necessidade, a sessão será suspensa, informando-se no “chat” a nova data e horário para a sua continuidade.</w:t>
      </w:r>
    </w:p>
    <w:p w:rsidR="000C443D" w:rsidRPr="00315540" w:rsidRDefault="000C443D" w:rsidP="006F25CA">
      <w:pPr>
        <w:ind w:right="-1"/>
        <w:jc w:val="both"/>
        <w:rPr>
          <w:rFonts w:ascii="Arial" w:hAnsi="Arial" w:cs="Arial"/>
          <w:sz w:val="22"/>
          <w:szCs w:val="22"/>
        </w:rPr>
      </w:pPr>
    </w:p>
    <w:p w:rsidR="000C443D"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0C443D" w:rsidRPr="00315540">
        <w:rPr>
          <w:rFonts w:ascii="Arial" w:hAnsi="Arial" w:cs="Arial"/>
          <w:sz w:val="22"/>
          <w:szCs w:val="22"/>
        </w:rPr>
        <w:t xml:space="preserve">.12 Encerrada a análise quanto à aceitação da proposta, se iniciará a fase de habilitação, observado o disposto neste </w:t>
      </w:r>
      <w:r w:rsidR="00A236F6" w:rsidRPr="00315540">
        <w:rPr>
          <w:rFonts w:ascii="Arial" w:hAnsi="Arial" w:cs="Arial"/>
          <w:sz w:val="22"/>
          <w:szCs w:val="22"/>
        </w:rPr>
        <w:t>Aviso de Dispensa eletrônica</w:t>
      </w:r>
      <w:r w:rsidR="000C443D" w:rsidRPr="00315540">
        <w:rPr>
          <w:rFonts w:ascii="Arial" w:hAnsi="Arial" w:cs="Arial"/>
          <w:sz w:val="22"/>
          <w:szCs w:val="22"/>
        </w:rPr>
        <w:t>.</w:t>
      </w:r>
    </w:p>
    <w:p w:rsidR="00EE00A8" w:rsidRPr="00315540" w:rsidRDefault="00EE00A8" w:rsidP="006F25CA">
      <w:pPr>
        <w:ind w:right="-1"/>
        <w:jc w:val="both"/>
        <w:rPr>
          <w:rFonts w:ascii="Arial" w:hAnsi="Arial" w:cs="Arial"/>
          <w:sz w:val="22"/>
          <w:szCs w:val="22"/>
        </w:rPr>
      </w:pPr>
    </w:p>
    <w:p w:rsidR="00EE00A8" w:rsidRPr="00315540" w:rsidRDefault="00302125" w:rsidP="006F25CA">
      <w:pPr>
        <w:ind w:right="-1"/>
        <w:jc w:val="both"/>
        <w:rPr>
          <w:rFonts w:ascii="Arial" w:hAnsi="Arial" w:cs="Arial"/>
          <w:sz w:val="22"/>
          <w:szCs w:val="22"/>
        </w:rPr>
      </w:pPr>
      <w:r w:rsidRPr="00315540">
        <w:rPr>
          <w:rFonts w:ascii="Arial" w:hAnsi="Arial" w:cs="Arial"/>
          <w:sz w:val="22"/>
          <w:szCs w:val="22"/>
        </w:rPr>
        <w:t>10</w:t>
      </w:r>
      <w:r w:rsidR="00EE00A8" w:rsidRPr="00315540">
        <w:rPr>
          <w:rFonts w:ascii="Arial" w:hAnsi="Arial" w:cs="Arial"/>
          <w:sz w:val="22"/>
          <w:szCs w:val="22"/>
        </w:rPr>
        <w:t>.13 É facultada ao agente de contratação, em qualquer fase da dispensa, proceder a promoção de diligência ou verificações destinadas a esclarecer ou complementar a instrução processual.</w:t>
      </w:r>
    </w:p>
    <w:p w:rsidR="002234AF" w:rsidRPr="00315540" w:rsidRDefault="002234AF" w:rsidP="006F25CA">
      <w:pPr>
        <w:ind w:right="-1"/>
        <w:jc w:val="both"/>
        <w:rPr>
          <w:rFonts w:ascii="Arial" w:hAnsi="Arial" w:cs="Arial"/>
          <w:b/>
          <w:bCs/>
          <w:sz w:val="22"/>
          <w:szCs w:val="22"/>
        </w:rPr>
      </w:pPr>
    </w:p>
    <w:p w:rsidR="002234AF" w:rsidRPr="00315540" w:rsidRDefault="002234AF" w:rsidP="006F25CA">
      <w:pPr>
        <w:ind w:right="-1"/>
        <w:jc w:val="both"/>
        <w:rPr>
          <w:rFonts w:ascii="Arial" w:hAnsi="Arial" w:cs="Arial"/>
          <w:b/>
          <w:bCs/>
          <w:sz w:val="22"/>
          <w:szCs w:val="22"/>
        </w:rPr>
      </w:pPr>
    </w:p>
    <w:p w:rsidR="000C443D" w:rsidRPr="00315540" w:rsidRDefault="00360CB4" w:rsidP="006F25CA">
      <w:pPr>
        <w:ind w:right="-1"/>
        <w:jc w:val="both"/>
        <w:rPr>
          <w:rFonts w:ascii="Arial" w:hAnsi="Arial" w:cs="Arial"/>
          <w:b/>
          <w:bCs/>
          <w:sz w:val="22"/>
          <w:szCs w:val="22"/>
        </w:rPr>
      </w:pPr>
      <w:r w:rsidRPr="00315540">
        <w:rPr>
          <w:rFonts w:ascii="Arial" w:hAnsi="Arial" w:cs="Arial"/>
          <w:b/>
          <w:bCs/>
          <w:sz w:val="22"/>
          <w:szCs w:val="22"/>
        </w:rPr>
        <w:lastRenderedPageBreak/>
        <w:t>11</w:t>
      </w:r>
      <w:r w:rsidR="000C443D" w:rsidRPr="00315540">
        <w:rPr>
          <w:rFonts w:ascii="Arial" w:hAnsi="Arial" w:cs="Arial"/>
          <w:b/>
          <w:bCs/>
          <w:sz w:val="22"/>
          <w:szCs w:val="22"/>
        </w:rPr>
        <w:t>. HABILITAÇÃO</w:t>
      </w:r>
    </w:p>
    <w:p w:rsidR="000C443D" w:rsidRPr="00315540" w:rsidRDefault="000C443D" w:rsidP="006F25CA">
      <w:pPr>
        <w:ind w:right="-1"/>
        <w:jc w:val="both"/>
        <w:rPr>
          <w:rFonts w:ascii="Arial" w:hAnsi="Arial" w:cs="Arial"/>
          <w:b/>
          <w:bCs/>
          <w:sz w:val="22"/>
          <w:szCs w:val="22"/>
        </w:rPr>
      </w:pPr>
    </w:p>
    <w:p w:rsidR="000C443D"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11</w:t>
      </w:r>
      <w:r w:rsidR="000C443D" w:rsidRPr="00315540">
        <w:rPr>
          <w:rFonts w:ascii="Arial" w:hAnsi="Arial" w:cs="Arial"/>
          <w:b/>
          <w:bCs/>
          <w:sz w:val="22"/>
          <w:szCs w:val="22"/>
        </w:rPr>
        <w:t xml:space="preserve">.1 Os documentos a serem exigidos para fins de habilitação constam do </w:t>
      </w:r>
      <w:r w:rsidR="000C443D" w:rsidRPr="00315540">
        <w:rPr>
          <w:rFonts w:ascii="Arial" w:hAnsi="Arial" w:cs="Arial"/>
          <w:b/>
          <w:bCs/>
          <w:color w:val="FF0000"/>
          <w:sz w:val="22"/>
          <w:szCs w:val="22"/>
        </w:rPr>
        <w:t xml:space="preserve">ANEXO I – DOCUMENTAÇÃO EXIGIDA PARA HABILITAÇÃO </w:t>
      </w:r>
      <w:r w:rsidR="000C443D" w:rsidRPr="00315540">
        <w:rPr>
          <w:rFonts w:ascii="Arial" w:hAnsi="Arial" w:cs="Arial"/>
          <w:b/>
          <w:bCs/>
          <w:sz w:val="22"/>
          <w:szCs w:val="22"/>
        </w:rPr>
        <w:t>deste aviso e serão solicitados do fornecedor mais bem classificado da fase de lances.</w:t>
      </w:r>
    </w:p>
    <w:p w:rsidR="009E67BC" w:rsidRPr="00315540" w:rsidRDefault="009E67BC" w:rsidP="006F25CA">
      <w:pPr>
        <w:ind w:right="-1"/>
        <w:jc w:val="both"/>
        <w:rPr>
          <w:rFonts w:ascii="Arial" w:hAnsi="Arial" w:cs="Arial"/>
          <w:b/>
          <w:bCs/>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.2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rsidR="000C443D" w:rsidRPr="00315540" w:rsidRDefault="000C443D" w:rsidP="006F25CA">
      <w:pPr>
        <w:ind w:right="-1"/>
        <w:jc w:val="both"/>
        <w:rPr>
          <w:rFonts w:ascii="Arial" w:hAnsi="Arial" w:cs="Arial"/>
          <w:sz w:val="22"/>
          <w:szCs w:val="22"/>
        </w:rPr>
      </w:pPr>
    </w:p>
    <w:p w:rsidR="000C443D" w:rsidRPr="00315540" w:rsidRDefault="000C443D" w:rsidP="006F25CA">
      <w:pPr>
        <w:ind w:right="-1"/>
        <w:jc w:val="both"/>
        <w:rPr>
          <w:rFonts w:ascii="Arial" w:hAnsi="Arial" w:cs="Arial"/>
          <w:sz w:val="22"/>
          <w:szCs w:val="22"/>
        </w:rPr>
      </w:pPr>
      <w:r w:rsidRPr="00315540">
        <w:rPr>
          <w:rFonts w:ascii="Arial" w:hAnsi="Arial" w:cs="Arial"/>
          <w:sz w:val="22"/>
          <w:szCs w:val="22"/>
        </w:rPr>
        <w:t xml:space="preserve">a) Cadastro Nacional de Empresas Inidôneas e Suspensas - </w:t>
      </w:r>
      <w:r w:rsidRPr="00315540">
        <w:rPr>
          <w:rFonts w:ascii="Arial" w:hAnsi="Arial" w:cs="Arial"/>
          <w:b/>
          <w:sz w:val="22"/>
          <w:szCs w:val="22"/>
        </w:rPr>
        <w:t>CEIS</w:t>
      </w:r>
      <w:r w:rsidRPr="00315540">
        <w:rPr>
          <w:rFonts w:ascii="Arial" w:hAnsi="Arial" w:cs="Arial"/>
          <w:sz w:val="22"/>
          <w:szCs w:val="22"/>
        </w:rPr>
        <w:t>, mantido pela Controladoria-Geral da União;</w:t>
      </w:r>
    </w:p>
    <w:p w:rsidR="000C443D" w:rsidRPr="00315540" w:rsidRDefault="000C443D" w:rsidP="006F25CA">
      <w:pPr>
        <w:ind w:right="-1"/>
        <w:jc w:val="both"/>
        <w:rPr>
          <w:rFonts w:ascii="Arial" w:hAnsi="Arial" w:cs="Arial"/>
          <w:sz w:val="22"/>
          <w:szCs w:val="22"/>
        </w:rPr>
      </w:pPr>
    </w:p>
    <w:p w:rsidR="000C443D" w:rsidRPr="00315540" w:rsidRDefault="000C443D" w:rsidP="006F25CA">
      <w:pPr>
        <w:ind w:right="-1"/>
        <w:jc w:val="both"/>
        <w:rPr>
          <w:rFonts w:ascii="Arial" w:hAnsi="Arial" w:cs="Arial"/>
          <w:sz w:val="22"/>
          <w:szCs w:val="22"/>
        </w:rPr>
      </w:pPr>
      <w:r w:rsidRPr="00315540">
        <w:rPr>
          <w:rFonts w:ascii="Arial" w:hAnsi="Arial" w:cs="Arial"/>
          <w:sz w:val="22"/>
          <w:szCs w:val="22"/>
        </w:rPr>
        <w:t xml:space="preserve">b) Cadastro Nacional de Condenações Cíveis por Atos de Improbidade Administrativa, mantido pelo Conselho Nacional de Justiça – </w:t>
      </w:r>
      <w:r w:rsidRPr="00315540">
        <w:rPr>
          <w:rFonts w:ascii="Arial" w:hAnsi="Arial" w:cs="Arial"/>
          <w:b/>
          <w:sz w:val="22"/>
          <w:szCs w:val="22"/>
        </w:rPr>
        <w:t>CNJ</w:t>
      </w:r>
      <w:r w:rsidRPr="00315540">
        <w:rPr>
          <w:rFonts w:ascii="Arial" w:hAnsi="Arial" w:cs="Arial"/>
          <w:sz w:val="22"/>
          <w:szCs w:val="22"/>
        </w:rPr>
        <w:t>;</w:t>
      </w:r>
    </w:p>
    <w:p w:rsidR="000C443D" w:rsidRPr="00315540" w:rsidRDefault="000C443D" w:rsidP="006F25CA">
      <w:pPr>
        <w:ind w:right="-1"/>
        <w:jc w:val="both"/>
        <w:rPr>
          <w:rFonts w:ascii="Arial" w:hAnsi="Arial" w:cs="Arial"/>
          <w:sz w:val="22"/>
          <w:szCs w:val="22"/>
        </w:rPr>
      </w:pPr>
    </w:p>
    <w:p w:rsidR="000C443D" w:rsidRPr="00315540" w:rsidRDefault="000C443D" w:rsidP="006F25CA">
      <w:pPr>
        <w:ind w:right="-1"/>
        <w:jc w:val="both"/>
        <w:rPr>
          <w:rFonts w:ascii="Arial" w:hAnsi="Arial" w:cs="Arial"/>
          <w:sz w:val="22"/>
          <w:szCs w:val="22"/>
        </w:rPr>
      </w:pPr>
      <w:r w:rsidRPr="00315540">
        <w:rPr>
          <w:rFonts w:ascii="Arial" w:hAnsi="Arial" w:cs="Arial"/>
          <w:sz w:val="22"/>
          <w:szCs w:val="22"/>
        </w:rPr>
        <w:t xml:space="preserve">c) Lista de Inidôneos mantida pelo Tribunal de Contas da União - </w:t>
      </w:r>
      <w:r w:rsidRPr="00315540">
        <w:rPr>
          <w:rFonts w:ascii="Arial" w:hAnsi="Arial" w:cs="Arial"/>
          <w:b/>
          <w:sz w:val="22"/>
          <w:szCs w:val="22"/>
        </w:rPr>
        <w:t>TCU</w:t>
      </w:r>
      <w:r w:rsidRPr="00315540">
        <w:rPr>
          <w:rFonts w:ascii="Arial" w:hAnsi="Arial" w:cs="Arial"/>
          <w:sz w:val="22"/>
          <w:szCs w:val="22"/>
        </w:rPr>
        <w:t>;</w:t>
      </w:r>
    </w:p>
    <w:p w:rsidR="001228A0" w:rsidRPr="00315540" w:rsidRDefault="001228A0" w:rsidP="006F25CA">
      <w:pPr>
        <w:ind w:right="-1"/>
        <w:jc w:val="both"/>
        <w:rPr>
          <w:rFonts w:ascii="Arial" w:hAnsi="Arial" w:cs="Arial"/>
          <w:sz w:val="22"/>
          <w:szCs w:val="22"/>
        </w:rPr>
      </w:pPr>
    </w:p>
    <w:p w:rsidR="000C443D" w:rsidRPr="00315540" w:rsidRDefault="000C443D" w:rsidP="006F25CA">
      <w:pPr>
        <w:ind w:right="-1"/>
        <w:jc w:val="both"/>
        <w:rPr>
          <w:rFonts w:ascii="Arial" w:hAnsi="Arial" w:cs="Arial"/>
          <w:sz w:val="22"/>
          <w:szCs w:val="22"/>
        </w:rPr>
      </w:pPr>
      <w:r w:rsidRPr="00315540">
        <w:rPr>
          <w:rFonts w:ascii="Arial" w:hAnsi="Arial" w:cs="Arial"/>
          <w:sz w:val="22"/>
          <w:szCs w:val="22"/>
        </w:rPr>
        <w:t>d) No Sistema de Cadastramento Unificado de Fornecedores –</w:t>
      </w:r>
      <w:r w:rsidRPr="00315540">
        <w:rPr>
          <w:rFonts w:ascii="Arial" w:hAnsi="Arial" w:cs="Arial"/>
          <w:b/>
          <w:bCs/>
          <w:sz w:val="22"/>
          <w:szCs w:val="22"/>
        </w:rPr>
        <w:t xml:space="preserve">SICAF </w:t>
      </w:r>
      <w:r w:rsidRPr="00315540">
        <w:rPr>
          <w:rFonts w:ascii="Arial" w:hAnsi="Arial" w:cs="Arial"/>
          <w:sz w:val="22"/>
          <w:szCs w:val="22"/>
        </w:rPr>
        <w:t>como inidôneas ou suspensas.</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.3 O fornecedor será convocado para manifestação previamente à sua desclassificação</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.4 Constatada a existência de sanção, o fornecedor será reputado inabilitado, por falta de condição de participação.</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.5 Caso atendidas as condições de participação, a habilitação dos fornecedores será verificada, nos documentos por ele abrangidos.</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 xml:space="preserve">.6 Havendo a necessidade de envio de documentos de habilitação complementares, necessários à confirmação daqueles exigidos neste </w:t>
      </w:r>
      <w:r w:rsidR="00A236F6" w:rsidRPr="00315540">
        <w:rPr>
          <w:rFonts w:ascii="Arial" w:hAnsi="Arial" w:cs="Arial"/>
          <w:sz w:val="22"/>
          <w:szCs w:val="22"/>
        </w:rPr>
        <w:t>Aviso de Dispensa eletrônica</w:t>
      </w:r>
      <w:r w:rsidR="000C443D" w:rsidRPr="00315540">
        <w:rPr>
          <w:rFonts w:ascii="Arial" w:hAnsi="Arial" w:cs="Arial"/>
          <w:sz w:val="22"/>
          <w:szCs w:val="22"/>
        </w:rPr>
        <w:t xml:space="preserve"> e já apresentados, o fornecedor será convocado a encaminhá-los via sistema, em formato digital, após solicitação da Administração, sob pena de inabilitação.</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.7 Somente haverá a necessidade de comprovação do preenchimento de requisitos mediante apresentação dos documentos originais não-digitais quando houver dúvida em relação à integridade do documento digital.</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11</w:t>
      </w:r>
      <w:r w:rsidR="000C443D" w:rsidRPr="00315540">
        <w:rPr>
          <w:rFonts w:ascii="Arial" w:hAnsi="Arial" w:cs="Arial"/>
          <w:b/>
          <w:bCs/>
          <w:sz w:val="22"/>
          <w:szCs w:val="22"/>
        </w:rPr>
        <w:t>.8 O fornecedor enquadrado como microempreendedor individual que pretenda auferir os benefícios do tratamento diferenciado previstos na Lei Complementar n. 123, de 2006, estará dispensado (a) da prova de inscrição nos cadastros de contribuintes estadual e municipal;</w:t>
      </w:r>
    </w:p>
    <w:p w:rsidR="000C443D" w:rsidRPr="00315540" w:rsidRDefault="000C443D" w:rsidP="006F25CA">
      <w:pPr>
        <w:ind w:right="-1"/>
        <w:jc w:val="both"/>
        <w:rPr>
          <w:rFonts w:ascii="Arial" w:hAnsi="Arial" w:cs="Arial"/>
          <w:b/>
          <w:bCs/>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.9 Havendo necessidade de analisar minuciosamente os documentos exigidos, a sessão será suspensa, sendo informada a nova data e horário para a sua continuidade.</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 xml:space="preserve">.10 Será inabilitado o fornecedor que não comprovar sua habilitação, seja por não apresentar quaisquer dos documentos exigidos, ou apresentá-los em desacordo com o estabelecido neste </w:t>
      </w:r>
      <w:r w:rsidR="00A236F6" w:rsidRPr="00315540">
        <w:rPr>
          <w:rFonts w:ascii="Arial" w:hAnsi="Arial" w:cs="Arial"/>
          <w:sz w:val="22"/>
          <w:szCs w:val="22"/>
        </w:rPr>
        <w:t>Aviso de Dispensa eletrônica</w:t>
      </w:r>
      <w:r w:rsidR="000C443D" w:rsidRPr="00315540">
        <w:rPr>
          <w:rFonts w:ascii="Arial" w:hAnsi="Arial" w:cs="Arial"/>
          <w:sz w:val="22"/>
          <w:szCs w:val="22"/>
        </w:rPr>
        <w:t>.</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.11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0C443D" w:rsidRPr="00315540" w:rsidRDefault="000C443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11</w:t>
      </w:r>
      <w:r w:rsidR="000C443D" w:rsidRPr="00315540">
        <w:rPr>
          <w:rFonts w:ascii="Arial" w:hAnsi="Arial" w:cs="Arial"/>
          <w:sz w:val="22"/>
          <w:szCs w:val="22"/>
        </w:rPr>
        <w:t xml:space="preserve">.12 </w:t>
      </w:r>
      <w:r w:rsidR="00E6201D" w:rsidRPr="00315540">
        <w:rPr>
          <w:rFonts w:ascii="Arial" w:hAnsi="Arial" w:cs="Arial"/>
          <w:sz w:val="22"/>
          <w:szCs w:val="22"/>
        </w:rPr>
        <w:t>Constatado o atendimento às exigências de habilitação, o fornecedor será habilitado.</w:t>
      </w:r>
    </w:p>
    <w:p w:rsidR="00E6201D" w:rsidRPr="00315540" w:rsidRDefault="00E6201D" w:rsidP="006F25CA">
      <w:pPr>
        <w:ind w:right="-1"/>
        <w:jc w:val="both"/>
        <w:rPr>
          <w:rFonts w:ascii="Arial" w:hAnsi="Arial" w:cs="Arial"/>
          <w:sz w:val="22"/>
          <w:szCs w:val="22"/>
        </w:rPr>
      </w:pPr>
    </w:p>
    <w:p w:rsidR="00DC1598" w:rsidRPr="00315540" w:rsidRDefault="00DC1598" w:rsidP="006F25CA">
      <w:pPr>
        <w:ind w:right="-1"/>
        <w:jc w:val="both"/>
        <w:rPr>
          <w:rFonts w:ascii="Arial" w:hAnsi="Arial" w:cs="Arial"/>
          <w:b/>
          <w:bCs/>
          <w:sz w:val="22"/>
          <w:szCs w:val="22"/>
        </w:rPr>
      </w:pPr>
    </w:p>
    <w:p w:rsidR="00E6201D" w:rsidRPr="00315540" w:rsidRDefault="00360CB4" w:rsidP="006F25CA">
      <w:pPr>
        <w:ind w:right="-1"/>
        <w:jc w:val="both"/>
        <w:rPr>
          <w:rFonts w:ascii="Arial" w:hAnsi="Arial" w:cs="Arial"/>
          <w:b/>
          <w:bCs/>
          <w:sz w:val="22"/>
          <w:szCs w:val="22"/>
        </w:rPr>
      </w:pPr>
      <w:r w:rsidRPr="00315540">
        <w:rPr>
          <w:rFonts w:ascii="Arial" w:hAnsi="Arial" w:cs="Arial"/>
          <w:b/>
          <w:bCs/>
          <w:sz w:val="22"/>
          <w:szCs w:val="22"/>
        </w:rPr>
        <w:lastRenderedPageBreak/>
        <w:t>12</w:t>
      </w:r>
      <w:r w:rsidR="00E6201D" w:rsidRPr="00315540">
        <w:rPr>
          <w:rFonts w:ascii="Arial" w:hAnsi="Arial" w:cs="Arial"/>
          <w:b/>
          <w:bCs/>
          <w:sz w:val="22"/>
          <w:szCs w:val="22"/>
        </w:rPr>
        <w:t>. CONTRATAÇÃO</w:t>
      </w:r>
    </w:p>
    <w:p w:rsidR="00E6201D" w:rsidRPr="00315540" w:rsidRDefault="00E6201D" w:rsidP="006F25CA">
      <w:pPr>
        <w:ind w:right="-1"/>
        <w:jc w:val="both"/>
        <w:rPr>
          <w:rFonts w:ascii="Arial" w:hAnsi="Arial" w:cs="Arial"/>
          <w:b/>
          <w:bCs/>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E6201D" w:rsidRPr="00315540">
        <w:rPr>
          <w:rFonts w:ascii="Arial" w:hAnsi="Arial" w:cs="Arial"/>
          <w:sz w:val="22"/>
          <w:szCs w:val="22"/>
        </w:rPr>
        <w:t>. 1 Após a adjudicação e homologação, caso se conclua pela contratação, será firmado Termo de Contrato ou emitido instrumento equivalente.</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E6201D" w:rsidRPr="00315540">
        <w:rPr>
          <w:rFonts w:ascii="Arial" w:hAnsi="Arial" w:cs="Arial"/>
          <w:sz w:val="22"/>
          <w:szCs w:val="22"/>
        </w:rPr>
        <w:t xml:space="preserve">.2 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A236F6" w:rsidRPr="00315540">
        <w:rPr>
          <w:rFonts w:ascii="Arial" w:hAnsi="Arial" w:cs="Arial"/>
          <w:sz w:val="22"/>
          <w:szCs w:val="22"/>
        </w:rPr>
        <w:t>Aviso de Dispensa eletrônica</w:t>
      </w:r>
      <w:r w:rsidR="00E6201D" w:rsidRPr="00315540">
        <w:rPr>
          <w:rFonts w:ascii="Arial" w:hAnsi="Arial" w:cs="Arial"/>
          <w:sz w:val="22"/>
          <w:szCs w:val="22"/>
        </w:rPr>
        <w:t>.</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E6201D" w:rsidRPr="00315540">
        <w:rPr>
          <w:rFonts w:ascii="Arial" w:hAnsi="Arial" w:cs="Arial"/>
          <w:sz w:val="22"/>
          <w:szCs w:val="22"/>
        </w:rPr>
        <w:t>.3 O prazo previsto para assinatura do contrato ou aceitação da nota de empenho ou instrumento equivalente poderá ser prorrogado 1 (uma) vez, por igual período, por solicitação justificada do adjudicatário e aceita pela Administração.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E6201D" w:rsidRPr="00315540">
        <w:rPr>
          <w:rFonts w:ascii="Arial" w:hAnsi="Arial" w:cs="Arial"/>
          <w:sz w:val="22"/>
          <w:szCs w:val="22"/>
        </w:rPr>
        <w:t>.4 O Aceite da Nota de Empenho ou do instrumento equivalente, emitida à empresa adjudicada, implica no reconhecimento de que:</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397C1A" w:rsidRPr="00315540">
        <w:rPr>
          <w:rFonts w:ascii="Arial" w:hAnsi="Arial" w:cs="Arial"/>
          <w:sz w:val="22"/>
          <w:szCs w:val="22"/>
        </w:rPr>
        <w:t>.4.1</w:t>
      </w:r>
      <w:r w:rsidR="00E6201D" w:rsidRPr="00315540">
        <w:rPr>
          <w:rFonts w:ascii="Arial" w:hAnsi="Arial" w:cs="Arial"/>
          <w:sz w:val="22"/>
          <w:szCs w:val="22"/>
        </w:rPr>
        <w:t xml:space="preserve"> Referida Nota está substituindo o contrato, aplicando-se à relação de negócios ali estabelecida as disposições da Lei nº 14.133, de 2021;</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b/>
          <w:bCs/>
          <w:sz w:val="22"/>
          <w:szCs w:val="22"/>
          <w:u w:val="single"/>
        </w:rPr>
      </w:pPr>
      <w:r w:rsidRPr="00315540">
        <w:rPr>
          <w:rFonts w:ascii="Arial" w:hAnsi="Arial" w:cs="Arial"/>
          <w:b/>
          <w:bCs/>
          <w:sz w:val="22"/>
          <w:szCs w:val="22"/>
          <w:u w:val="single"/>
        </w:rPr>
        <w:t>12</w:t>
      </w:r>
      <w:r w:rsidR="00397C1A" w:rsidRPr="00315540">
        <w:rPr>
          <w:rFonts w:ascii="Arial" w:hAnsi="Arial" w:cs="Arial"/>
          <w:b/>
          <w:bCs/>
          <w:sz w:val="22"/>
          <w:szCs w:val="22"/>
          <w:u w:val="single"/>
        </w:rPr>
        <w:t>.5</w:t>
      </w:r>
      <w:r w:rsidR="00E6201D" w:rsidRPr="00315540">
        <w:rPr>
          <w:rFonts w:ascii="Arial" w:hAnsi="Arial" w:cs="Arial"/>
          <w:b/>
          <w:bCs/>
          <w:sz w:val="22"/>
          <w:szCs w:val="22"/>
          <w:u w:val="single"/>
        </w:rPr>
        <w:t xml:space="preserve"> A contratada se vincula à sua proposta e às previsões contidas no </w:t>
      </w:r>
      <w:r w:rsidR="00A236F6" w:rsidRPr="00315540">
        <w:rPr>
          <w:rFonts w:ascii="Arial" w:hAnsi="Arial" w:cs="Arial"/>
          <w:b/>
          <w:sz w:val="22"/>
          <w:szCs w:val="22"/>
          <w:u w:val="single"/>
        </w:rPr>
        <w:t>Aviso de Dispensa eletrônica</w:t>
      </w:r>
      <w:r w:rsidR="00E6201D" w:rsidRPr="00315540">
        <w:rPr>
          <w:rFonts w:ascii="Arial" w:hAnsi="Arial" w:cs="Arial"/>
          <w:b/>
          <w:bCs/>
          <w:sz w:val="22"/>
          <w:szCs w:val="22"/>
          <w:u w:val="single"/>
        </w:rPr>
        <w:t xml:space="preserve"> e seus anexos;</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397C1A" w:rsidRPr="00315540">
        <w:rPr>
          <w:rFonts w:ascii="Arial" w:hAnsi="Arial" w:cs="Arial"/>
          <w:sz w:val="22"/>
          <w:szCs w:val="22"/>
        </w:rPr>
        <w:t>.5.1</w:t>
      </w:r>
      <w:r w:rsidR="00E6201D" w:rsidRPr="00315540">
        <w:rPr>
          <w:rFonts w:ascii="Arial" w:hAnsi="Arial" w:cs="Arial"/>
          <w:sz w:val="22"/>
          <w:szCs w:val="22"/>
        </w:rPr>
        <w:t xml:space="preserve"> A contratada reconhece que as hipóteses de rescisão são aquelas previstas nos artigos 137 e 138 da Lei nº 14.133/21 e reconhece os direitos da Administração previstos nos artigos 137 a 139 da mesma Lei.</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12</w:t>
      </w:r>
      <w:r w:rsidR="00E6201D" w:rsidRPr="00315540">
        <w:rPr>
          <w:rFonts w:ascii="Arial" w:hAnsi="Arial" w:cs="Arial"/>
          <w:sz w:val="22"/>
          <w:szCs w:val="22"/>
        </w:rPr>
        <w:t>.6 O prazo da entrega está estipulado conforme apresentado no Termo de Referência;</w:t>
      </w:r>
    </w:p>
    <w:p w:rsidR="000C443D" w:rsidRPr="00315540" w:rsidRDefault="000C443D" w:rsidP="006F25CA">
      <w:pPr>
        <w:ind w:right="-1"/>
        <w:jc w:val="both"/>
        <w:rPr>
          <w:rFonts w:ascii="Arial" w:hAnsi="Arial" w:cs="Arial"/>
          <w:sz w:val="22"/>
          <w:szCs w:val="22"/>
        </w:rPr>
      </w:pPr>
    </w:p>
    <w:p w:rsidR="00DC1598" w:rsidRPr="00315540" w:rsidRDefault="00DC1598" w:rsidP="006F25CA">
      <w:pPr>
        <w:ind w:right="-1"/>
        <w:jc w:val="both"/>
        <w:rPr>
          <w:rFonts w:ascii="Arial" w:hAnsi="Arial" w:cs="Arial"/>
          <w:b/>
          <w:bCs/>
          <w:sz w:val="22"/>
          <w:szCs w:val="22"/>
        </w:rPr>
      </w:pPr>
    </w:p>
    <w:p w:rsidR="000C443D"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13</w:t>
      </w:r>
      <w:r w:rsidR="00E6201D" w:rsidRPr="00315540">
        <w:rPr>
          <w:rFonts w:ascii="Arial" w:hAnsi="Arial" w:cs="Arial"/>
          <w:b/>
          <w:bCs/>
          <w:sz w:val="22"/>
          <w:szCs w:val="22"/>
        </w:rPr>
        <w:t xml:space="preserve">. DO PAGAMENTO </w:t>
      </w:r>
    </w:p>
    <w:p w:rsidR="000C443D" w:rsidRPr="00315540" w:rsidRDefault="000C443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 O pagamento será realizado por meio de ordem bancária, para crédito em banco, agência e conta corrente à vista da fatura/nota fiscal por ela apresentada devidamente certificada, indicados pelo contratado e que seja VINCULADO AO CNPJ da empresa, sendo efetuada a retenção na fonte dos tributos e contribuições elencadas nas disposições determinadas pelos órgãos fiscais e fazendários, em conformidade com as legislações e instruções normativas vigentes, observada ainda a ordem cronológica de sua exigibilidade, com fulcro nas Instruções Normativas RFB/1234/2012 e RFB 2.145/2023, como se segue: "Os órgãos da administração pública direta dos estados, do Distrito Federal e dos municípios, inclusive suas autarquias e fundações, ficam obrigados a efetuar a retenção, na fonte, do imposto sobre a renda incidente sobre os pagamentos que efetuarem a pessoas jurídicas pelo fornecimento de bens ou prestação de serviços em geral, inclusive obras de construção civil".</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.1.2 O pagamento será efetuado no prazo de até 30 (trinta) dias consecutivos, contados a partir do recebimento definitivo do objeto da Ordem de Fornecimento.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.1.3 A fatura/nota fiscal deverá descrever de forma circunstanciada a descrição dos produtos/materiais e valores conforme o empenho.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.1.4 A fatura/nota fiscal de serviço e de aquisição de peças/acessórios deverá ser expedida separadamente uma da outra.</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.1.5 Deve acompanhar a fatura toda a documentação necessária à comprovação de que a CONTRATADA se mantém regular em todas as condições previstas para habilitação no certame.</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lastRenderedPageBreak/>
        <w:t>13</w:t>
      </w:r>
      <w:r w:rsidR="00E6201D" w:rsidRPr="00315540">
        <w:rPr>
          <w:rFonts w:ascii="Arial" w:hAnsi="Arial" w:cs="Arial"/>
          <w:sz w:val="22"/>
          <w:szCs w:val="22"/>
        </w:rPr>
        <w:t>.1.6 O pagamento somente será efetuado se houver o aceite/certificação da Comissão de Recebimento na fatura/nota fiscal. Se a fatura/nota fiscal não for apresentada ou for apresentada em desacordo ao contratado, com irregularidades, o prazo para o pagamento será interrompido até que a CONTRATADA providencie as medidas saneadoras necessárias à sua regularização formal, não implicando qualquer ônus para a Prefeitura Municipal de Cacoal/RO.</w:t>
      </w:r>
    </w:p>
    <w:p w:rsidR="00E6201D" w:rsidRPr="00315540" w:rsidRDefault="00E6201D" w:rsidP="006F25CA">
      <w:pPr>
        <w:ind w:right="-1"/>
        <w:jc w:val="both"/>
        <w:rPr>
          <w:rFonts w:ascii="Arial" w:hAnsi="Arial" w:cs="Arial"/>
          <w:sz w:val="22"/>
          <w:szCs w:val="22"/>
        </w:rPr>
      </w:pPr>
    </w:p>
    <w:p w:rsidR="000C443D" w:rsidRPr="00315540" w:rsidRDefault="00360CB4" w:rsidP="006F25CA">
      <w:pPr>
        <w:ind w:right="-1"/>
        <w:jc w:val="both"/>
        <w:rPr>
          <w:rFonts w:ascii="Arial" w:hAnsi="Arial" w:cs="Arial"/>
          <w:sz w:val="22"/>
          <w:szCs w:val="22"/>
        </w:rPr>
      </w:pPr>
      <w:r w:rsidRPr="00315540">
        <w:rPr>
          <w:rFonts w:ascii="Arial" w:hAnsi="Arial" w:cs="Arial"/>
          <w:sz w:val="22"/>
          <w:szCs w:val="22"/>
        </w:rPr>
        <w:t>13</w:t>
      </w:r>
      <w:r w:rsidR="00E6201D" w:rsidRPr="00315540">
        <w:rPr>
          <w:rFonts w:ascii="Arial" w:hAnsi="Arial" w:cs="Arial"/>
          <w:sz w:val="22"/>
          <w:szCs w:val="22"/>
        </w:rPr>
        <w:t>.1.7 Saneadas a irregularidades, o prazo de pagamento será contado do início a partir da data de protocolo da comunicação escrita da regularização das falhas e omissões pela CONTRATADA. Tudo em conformidade com que dispõe sobre a Ordem Cronológica de Pagamentos, no âmbito da Secretaria de Fazenda da Prefeitura Municipal de Cacoal/RO.</w:t>
      </w:r>
    </w:p>
    <w:p w:rsidR="00E6201D" w:rsidRPr="00315540" w:rsidRDefault="00E6201D" w:rsidP="006F25CA">
      <w:pPr>
        <w:ind w:right="-1"/>
        <w:jc w:val="both"/>
        <w:rPr>
          <w:rFonts w:ascii="Arial" w:hAnsi="Arial" w:cs="Arial"/>
          <w:sz w:val="22"/>
          <w:szCs w:val="22"/>
        </w:rPr>
      </w:pPr>
    </w:p>
    <w:p w:rsidR="00DC1598" w:rsidRPr="00315540" w:rsidRDefault="00DC1598" w:rsidP="006F25CA">
      <w:pPr>
        <w:ind w:right="-1"/>
        <w:jc w:val="both"/>
        <w:rPr>
          <w:rFonts w:ascii="Arial" w:hAnsi="Arial" w:cs="Arial"/>
          <w:b/>
          <w:bCs/>
          <w:sz w:val="22"/>
          <w:szCs w:val="22"/>
        </w:rPr>
      </w:pPr>
    </w:p>
    <w:p w:rsidR="00E6201D"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14</w:t>
      </w:r>
      <w:r w:rsidR="00E6201D" w:rsidRPr="00315540">
        <w:rPr>
          <w:rFonts w:ascii="Arial" w:hAnsi="Arial" w:cs="Arial"/>
          <w:b/>
          <w:bCs/>
          <w:sz w:val="22"/>
          <w:szCs w:val="22"/>
        </w:rPr>
        <w:t>. DAS SANÇÕES</w:t>
      </w:r>
    </w:p>
    <w:p w:rsidR="00E6201D" w:rsidRPr="00315540" w:rsidRDefault="00E6201D" w:rsidP="006F25CA">
      <w:pPr>
        <w:ind w:right="-1"/>
        <w:jc w:val="both"/>
        <w:rPr>
          <w:rFonts w:ascii="Arial" w:hAnsi="Arial" w:cs="Arial"/>
          <w:b/>
          <w:bCs/>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 Comete infração administrativa o fornecedor que cometer quaisquer das infrações previstas no art. 155 da Lei nº 14.133, de 2021, quais sejam:</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.1.1 Dar causa à inexecução parcial do contrato;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.1.2 Dar causa à inexecução parcial do contrato que cause grave dano à Administração, ao funcionamento dos serviços públicos ou ao interesse coletivo;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.1.3 Dar causa à inexecução total do contrato;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.1.4 Deixar de entregar a documentação exigida para o certame;</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.1.5 Não manter a proposta, salvo em decorrência de fato superveniente devidamente justificado;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.1.6 Não celebrar o contrato ou não entregar a documentação exigida para a contratação, quando convocado dentro do prazo de validade de sua proposta;</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.1.7 Ensejar o retardamento da execução ou da entrega do objeto da licitação sem motivo justificado;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.1.8 Apresentar declaração ou documentação falsa exigida para o certame ou prestar declaração falsa durante a dispensa eletrônica ou a execução do contrato;</w:t>
      </w:r>
    </w:p>
    <w:p w:rsidR="00E6201D" w:rsidRPr="00315540" w:rsidRDefault="00E6201D" w:rsidP="006F25CA">
      <w:pPr>
        <w:ind w:right="-1"/>
        <w:jc w:val="both"/>
        <w:rPr>
          <w:rFonts w:ascii="Arial" w:hAnsi="Arial" w:cs="Arial"/>
          <w:sz w:val="22"/>
          <w:szCs w:val="22"/>
        </w:rPr>
      </w:pPr>
    </w:p>
    <w:p w:rsidR="00E6201D"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E6201D" w:rsidRPr="00315540">
        <w:rPr>
          <w:rFonts w:ascii="Arial" w:hAnsi="Arial" w:cs="Arial"/>
          <w:sz w:val="22"/>
          <w:szCs w:val="22"/>
        </w:rPr>
        <w:t xml:space="preserve">.1.9 </w:t>
      </w:r>
      <w:r w:rsidR="0067477F" w:rsidRPr="00315540">
        <w:rPr>
          <w:rFonts w:ascii="Arial" w:hAnsi="Arial" w:cs="Arial"/>
          <w:sz w:val="22"/>
          <w:szCs w:val="22"/>
        </w:rPr>
        <w:t>Fraudar a dispensa eletrônica ou praticar ato fraudulento na execução do contrato;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.1.10 Comportar-se de modo inidôneo ou cometer fraude de qualquer natureza;</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.1.11 Considera-se comportamento inidôneo, entre outros, a declaração falsa quanto às condições de participação, quanto ao enquadramento como ME/EPP ou o conluio entre os fornecedores, em qualquer momento da dispensa, mesmo após o encerramento da fase de lances.</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.1.12 Praticar atos ilícitos com vistas a frustrar os objetivos deste certame.</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.1.13 Praticar ato lesivo previsto no art. 5º da Lei nº 12.846, de 1º de agosto de 2013.</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.2 O fornecedor que cometer qualquer das infrações discriminadas nos subitens anteriores ficará sujeito, sem prejuízo da responsabilidade civil e criminal, às seguintes sanções:</w:t>
      </w:r>
    </w:p>
    <w:p w:rsidR="00AA5A34" w:rsidRPr="00315540" w:rsidRDefault="00AA5A34" w:rsidP="006F25CA">
      <w:pPr>
        <w:ind w:right="-1"/>
        <w:jc w:val="both"/>
        <w:rPr>
          <w:rFonts w:ascii="Arial" w:hAnsi="Arial" w:cs="Arial"/>
          <w:sz w:val="22"/>
          <w:szCs w:val="22"/>
        </w:rPr>
      </w:pPr>
    </w:p>
    <w:p w:rsidR="0067477F" w:rsidRPr="00315540" w:rsidRDefault="0067477F" w:rsidP="006F25CA">
      <w:pPr>
        <w:ind w:right="-1"/>
        <w:jc w:val="both"/>
        <w:rPr>
          <w:rFonts w:ascii="Arial" w:hAnsi="Arial" w:cs="Arial"/>
          <w:sz w:val="22"/>
          <w:szCs w:val="22"/>
        </w:rPr>
      </w:pPr>
      <w:r w:rsidRPr="00315540">
        <w:rPr>
          <w:rFonts w:ascii="Arial" w:hAnsi="Arial" w:cs="Arial"/>
          <w:sz w:val="22"/>
          <w:szCs w:val="22"/>
        </w:rPr>
        <w:t>a) Adv</w:t>
      </w:r>
      <w:r w:rsidR="00FC0C77" w:rsidRPr="00315540">
        <w:rPr>
          <w:rFonts w:ascii="Arial" w:hAnsi="Arial" w:cs="Arial"/>
          <w:sz w:val="22"/>
          <w:szCs w:val="22"/>
        </w:rPr>
        <w:t>e</w:t>
      </w:r>
      <w:r w:rsidR="00807CD2" w:rsidRPr="00315540">
        <w:rPr>
          <w:rFonts w:ascii="Arial" w:hAnsi="Arial" w:cs="Arial"/>
          <w:sz w:val="22"/>
          <w:szCs w:val="22"/>
        </w:rPr>
        <w:t>rtência pela falta do subitem 14</w:t>
      </w:r>
      <w:r w:rsidRPr="00315540">
        <w:rPr>
          <w:rFonts w:ascii="Arial" w:hAnsi="Arial" w:cs="Arial"/>
          <w:sz w:val="22"/>
          <w:szCs w:val="22"/>
        </w:rPr>
        <w:t xml:space="preserve">.1.1 deste </w:t>
      </w:r>
      <w:r w:rsidR="00A236F6" w:rsidRPr="00315540">
        <w:rPr>
          <w:rFonts w:ascii="Arial" w:hAnsi="Arial" w:cs="Arial"/>
          <w:sz w:val="22"/>
          <w:szCs w:val="22"/>
        </w:rPr>
        <w:t>Aviso de Dispensa eletrônica</w:t>
      </w:r>
      <w:r w:rsidRPr="00315540">
        <w:rPr>
          <w:rFonts w:ascii="Arial" w:hAnsi="Arial" w:cs="Arial"/>
          <w:sz w:val="22"/>
          <w:szCs w:val="22"/>
        </w:rPr>
        <w:t>, quando não se justificar a imposição de penalidade mais grave;</w:t>
      </w:r>
    </w:p>
    <w:p w:rsidR="0067477F" w:rsidRPr="00315540" w:rsidRDefault="0067477F" w:rsidP="006F25CA">
      <w:pPr>
        <w:ind w:right="-1"/>
        <w:jc w:val="both"/>
        <w:rPr>
          <w:rFonts w:ascii="Arial" w:hAnsi="Arial" w:cs="Arial"/>
          <w:sz w:val="22"/>
          <w:szCs w:val="22"/>
        </w:rPr>
      </w:pPr>
    </w:p>
    <w:p w:rsidR="0067477F" w:rsidRPr="00315540" w:rsidRDefault="0067477F" w:rsidP="006F25CA">
      <w:pPr>
        <w:ind w:right="-1"/>
        <w:jc w:val="both"/>
        <w:rPr>
          <w:rFonts w:ascii="Arial" w:hAnsi="Arial" w:cs="Arial"/>
          <w:sz w:val="22"/>
          <w:szCs w:val="22"/>
        </w:rPr>
      </w:pPr>
      <w:r w:rsidRPr="00315540">
        <w:rPr>
          <w:rFonts w:ascii="Arial" w:hAnsi="Arial" w:cs="Arial"/>
          <w:sz w:val="22"/>
          <w:szCs w:val="22"/>
        </w:rPr>
        <w:lastRenderedPageBreak/>
        <w:t>b) Multa de 10% (dez por cento) sobre o valor estimado do(s) item(s) prejudicado(s) pela conduta do fornecedor, por qualq</w:t>
      </w:r>
      <w:r w:rsidR="00FC0C77" w:rsidRPr="00315540">
        <w:rPr>
          <w:rFonts w:ascii="Arial" w:hAnsi="Arial" w:cs="Arial"/>
          <w:sz w:val="22"/>
          <w:szCs w:val="22"/>
        </w:rPr>
        <w:t>u</w:t>
      </w:r>
      <w:r w:rsidR="00807CD2" w:rsidRPr="00315540">
        <w:rPr>
          <w:rFonts w:ascii="Arial" w:hAnsi="Arial" w:cs="Arial"/>
          <w:sz w:val="22"/>
          <w:szCs w:val="22"/>
        </w:rPr>
        <w:t>er das infrações dos subitens 14.1.1 a 14</w:t>
      </w:r>
      <w:r w:rsidRPr="00315540">
        <w:rPr>
          <w:rFonts w:ascii="Arial" w:hAnsi="Arial" w:cs="Arial"/>
          <w:sz w:val="22"/>
          <w:szCs w:val="22"/>
        </w:rPr>
        <w:t>.1.12;</w:t>
      </w:r>
    </w:p>
    <w:p w:rsidR="0067477F" w:rsidRPr="00315540" w:rsidRDefault="0067477F" w:rsidP="006F25CA">
      <w:pPr>
        <w:ind w:right="-1"/>
        <w:jc w:val="both"/>
        <w:rPr>
          <w:rFonts w:ascii="Arial" w:hAnsi="Arial" w:cs="Arial"/>
          <w:sz w:val="22"/>
          <w:szCs w:val="22"/>
        </w:rPr>
      </w:pPr>
    </w:p>
    <w:p w:rsidR="0067477F" w:rsidRPr="00315540" w:rsidRDefault="0067477F" w:rsidP="006F25CA">
      <w:pPr>
        <w:ind w:right="-1"/>
        <w:jc w:val="both"/>
        <w:rPr>
          <w:rFonts w:ascii="Arial" w:hAnsi="Arial" w:cs="Arial"/>
          <w:sz w:val="22"/>
          <w:szCs w:val="22"/>
        </w:rPr>
      </w:pPr>
      <w:r w:rsidRPr="00315540">
        <w:rPr>
          <w:rFonts w:ascii="Arial" w:hAnsi="Arial" w:cs="Arial"/>
          <w:sz w:val="22"/>
          <w:szCs w:val="22"/>
        </w:rPr>
        <w:t>c) Impedimento de licitar e contratar no âmbito da Administração Pública direta e indireta do ente federativo que tiver aplicado a sanção, pelo prazo máximo de 3 (três</w:t>
      </w:r>
      <w:r w:rsidR="00FC0C77" w:rsidRPr="00315540">
        <w:rPr>
          <w:rFonts w:ascii="Arial" w:hAnsi="Arial" w:cs="Arial"/>
          <w:sz w:val="22"/>
          <w:szCs w:val="22"/>
        </w:rPr>
        <w:t>)</w:t>
      </w:r>
      <w:r w:rsidR="00807CD2" w:rsidRPr="00315540">
        <w:rPr>
          <w:rFonts w:ascii="Arial" w:hAnsi="Arial" w:cs="Arial"/>
          <w:sz w:val="22"/>
          <w:szCs w:val="22"/>
        </w:rPr>
        <w:t xml:space="preserve"> anos, nos casos dos subitens 14.1.2 a 14</w:t>
      </w:r>
      <w:r w:rsidRPr="00315540">
        <w:rPr>
          <w:rFonts w:ascii="Arial" w:hAnsi="Arial" w:cs="Arial"/>
          <w:sz w:val="22"/>
          <w:szCs w:val="22"/>
        </w:rPr>
        <w:t xml:space="preserve">.1.7 deste </w:t>
      </w:r>
      <w:r w:rsidR="00A236F6" w:rsidRPr="00315540">
        <w:rPr>
          <w:rFonts w:ascii="Arial" w:hAnsi="Arial" w:cs="Arial"/>
          <w:sz w:val="22"/>
          <w:szCs w:val="22"/>
        </w:rPr>
        <w:t>Aviso de Dispensa eletrônica</w:t>
      </w:r>
      <w:r w:rsidRPr="00315540">
        <w:rPr>
          <w:rFonts w:ascii="Arial" w:hAnsi="Arial" w:cs="Arial"/>
          <w:sz w:val="22"/>
          <w:szCs w:val="22"/>
        </w:rPr>
        <w:t>, quando não se justificar a imposição de penalidade mais grave;</w:t>
      </w:r>
    </w:p>
    <w:p w:rsidR="0067477F" w:rsidRPr="00315540" w:rsidRDefault="0067477F" w:rsidP="006F25CA">
      <w:pPr>
        <w:ind w:right="-1"/>
        <w:jc w:val="both"/>
        <w:rPr>
          <w:rFonts w:ascii="Arial" w:hAnsi="Arial" w:cs="Arial"/>
          <w:sz w:val="22"/>
          <w:szCs w:val="22"/>
        </w:rPr>
      </w:pPr>
    </w:p>
    <w:p w:rsidR="0067477F" w:rsidRPr="00315540" w:rsidRDefault="0067477F" w:rsidP="006F25CA">
      <w:pPr>
        <w:ind w:right="-1"/>
        <w:jc w:val="both"/>
        <w:rPr>
          <w:rFonts w:ascii="Arial" w:hAnsi="Arial" w:cs="Arial"/>
          <w:sz w:val="22"/>
          <w:szCs w:val="22"/>
        </w:rPr>
      </w:pPr>
      <w:r w:rsidRPr="00315540">
        <w:rPr>
          <w:rFonts w:ascii="Arial" w:hAnsi="Arial" w:cs="Arial"/>
          <w:sz w:val="22"/>
          <w:szCs w:val="22"/>
        </w:rPr>
        <w:t xml:space="preserve">d) Declaração de inidoneidade para licitar ou contratar, que impedirá o responsável de licitar ou contratar no âmbito da Administração Pública direta e indireta de todos os entes federativos, pelo prazo mínimo de 3 (três) anos e máximo de 6 (seis) anos, nos casos </w:t>
      </w:r>
      <w:r w:rsidR="00807CD2" w:rsidRPr="00315540">
        <w:rPr>
          <w:rFonts w:ascii="Arial" w:hAnsi="Arial" w:cs="Arial"/>
          <w:sz w:val="22"/>
          <w:szCs w:val="22"/>
        </w:rPr>
        <w:t>dos subitens 14.1.8 a 14</w:t>
      </w:r>
      <w:r w:rsidRPr="00315540">
        <w:rPr>
          <w:rFonts w:ascii="Arial" w:hAnsi="Arial" w:cs="Arial"/>
          <w:sz w:val="22"/>
          <w:szCs w:val="22"/>
        </w:rPr>
        <w:t>.1.12, bem como nos demais casos que justifiquem a imposição da penalidade mais grave;</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.3. Na aplicação das sanções serão considerados:</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.3.1 A natureza e a gravidade da infração cometida;</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.3.2 As peculiaridades do caso concreto;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.3.3 As circunstâncias agravantes ou atenuantes;</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.3.4 Os danos que dela provierem para a Administração Pública;</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.4 Se a multa aplicada e as indenizações cabíveis forem superiores ao valor de pagamento eventualmente devido pela Administração ao contratado, além da perda desse valor, a diferença será descontada da garantia prestada ou será cobrada judicialmente.</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 xml:space="preserve">.5 A aplicação das sanções previstas neste </w:t>
      </w:r>
      <w:r w:rsidR="00A236F6" w:rsidRPr="00315540">
        <w:rPr>
          <w:rFonts w:ascii="Arial" w:hAnsi="Arial" w:cs="Arial"/>
          <w:sz w:val="22"/>
          <w:szCs w:val="22"/>
        </w:rPr>
        <w:t>Aviso de Dispensa eletrônica</w:t>
      </w:r>
      <w:r w:rsidR="0067477F" w:rsidRPr="00315540">
        <w:rPr>
          <w:rFonts w:ascii="Arial" w:hAnsi="Arial" w:cs="Arial"/>
          <w:sz w:val="22"/>
          <w:szCs w:val="22"/>
        </w:rPr>
        <w:t>,</w:t>
      </w:r>
      <w:r w:rsidR="00EA0358" w:rsidRPr="00315540">
        <w:rPr>
          <w:rFonts w:ascii="Arial" w:hAnsi="Arial" w:cs="Arial"/>
          <w:sz w:val="22"/>
          <w:szCs w:val="22"/>
        </w:rPr>
        <w:t xml:space="preserve"> não excluem</w:t>
      </w:r>
      <w:r w:rsidR="0067477F" w:rsidRPr="00315540">
        <w:rPr>
          <w:rFonts w:ascii="Arial" w:hAnsi="Arial" w:cs="Arial"/>
          <w:sz w:val="22"/>
          <w:szCs w:val="22"/>
        </w:rPr>
        <w:t xml:space="preserve"> em hipótese alguma, a obrigação de reparação integral do dano causado à Administração Pública.</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.6 A penalidade de multa pode ser aplicada cumulativamente com as demais sanções.</w:t>
      </w:r>
    </w:p>
    <w:p w:rsidR="0067477F" w:rsidRPr="00315540" w:rsidRDefault="0067477F" w:rsidP="006F25CA">
      <w:pPr>
        <w:ind w:right="-1"/>
        <w:jc w:val="both"/>
        <w:rPr>
          <w:rFonts w:ascii="Arial" w:hAnsi="Arial" w:cs="Arial"/>
          <w:sz w:val="22"/>
          <w:szCs w:val="22"/>
        </w:rPr>
      </w:pPr>
    </w:p>
    <w:p w:rsidR="00E67416" w:rsidRPr="00315540" w:rsidRDefault="00360CB4" w:rsidP="006F25CA">
      <w:pPr>
        <w:ind w:right="-1"/>
        <w:jc w:val="both"/>
        <w:rPr>
          <w:rFonts w:ascii="Arial" w:hAnsi="Arial" w:cs="Arial"/>
          <w:sz w:val="22"/>
          <w:szCs w:val="22"/>
        </w:rPr>
      </w:pPr>
      <w:r w:rsidRPr="00315540">
        <w:rPr>
          <w:rFonts w:ascii="Arial" w:hAnsi="Arial" w:cs="Arial"/>
          <w:sz w:val="22"/>
          <w:szCs w:val="22"/>
        </w:rPr>
        <w:t>14</w:t>
      </w:r>
      <w:r w:rsidR="0067477F" w:rsidRPr="00315540">
        <w:rPr>
          <w:rFonts w:ascii="Arial" w:hAnsi="Arial" w:cs="Arial"/>
          <w:sz w:val="22"/>
          <w:szCs w:val="22"/>
        </w:rPr>
        <w:t>.7 A aplicação de qualquer das penalidades previstas realizar-se-á em processo administrativo que assegurará o contraditório e a ampla defesa ao fornecedor/adjudicatário, observando-se o procedimento previsto na Lei nº 14.133, de 2021.</w:t>
      </w:r>
    </w:p>
    <w:p w:rsidR="00E67416" w:rsidRPr="00315540" w:rsidRDefault="00E67416" w:rsidP="006F25CA">
      <w:pPr>
        <w:ind w:right="-1"/>
        <w:jc w:val="both"/>
        <w:rPr>
          <w:rFonts w:ascii="Arial" w:hAnsi="Arial" w:cs="Arial"/>
          <w:sz w:val="22"/>
          <w:szCs w:val="22"/>
        </w:rPr>
      </w:pPr>
    </w:p>
    <w:p w:rsidR="00DC1598" w:rsidRPr="00315540" w:rsidRDefault="00DC1598" w:rsidP="006F25CA">
      <w:pPr>
        <w:ind w:right="-1"/>
        <w:jc w:val="both"/>
        <w:rPr>
          <w:rFonts w:ascii="Arial" w:hAnsi="Arial" w:cs="Arial"/>
          <w:b/>
          <w:bCs/>
          <w:sz w:val="22"/>
          <w:szCs w:val="22"/>
        </w:rPr>
      </w:pPr>
    </w:p>
    <w:p w:rsidR="0067477F"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15</w:t>
      </w:r>
      <w:r w:rsidR="0067477F" w:rsidRPr="00315540">
        <w:rPr>
          <w:rFonts w:ascii="Arial" w:hAnsi="Arial" w:cs="Arial"/>
          <w:b/>
          <w:bCs/>
          <w:sz w:val="22"/>
          <w:szCs w:val="22"/>
        </w:rPr>
        <w:t>. DISPOSIÇÕES GERAIS</w:t>
      </w:r>
    </w:p>
    <w:p w:rsidR="0067477F" w:rsidRPr="00315540" w:rsidRDefault="0067477F" w:rsidP="006F25CA">
      <w:pPr>
        <w:ind w:right="-1"/>
        <w:jc w:val="both"/>
        <w:rPr>
          <w:rFonts w:ascii="Arial" w:hAnsi="Arial" w:cs="Arial"/>
          <w:b/>
          <w:bCs/>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.1 O procedimento será divulgado no www.licitanet.com.br e no site da Prefeitura, e encaminhado automaticamente aos fornecedores, por mensagem eletrônica, na correspondente linha de fornecimento que pretende atender.</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.2 No caso de todos os fornecedores restarem desclassificados ou inabilitados (procedimento fracassado), a Administração poderá:</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 xml:space="preserve">.2.1 Republicar o presente </w:t>
      </w:r>
      <w:r w:rsidR="00A236F6" w:rsidRPr="00315540">
        <w:rPr>
          <w:rFonts w:ascii="Arial" w:hAnsi="Arial" w:cs="Arial"/>
          <w:sz w:val="22"/>
          <w:szCs w:val="22"/>
        </w:rPr>
        <w:t>Aviso de Dispensa eletrônica</w:t>
      </w:r>
      <w:r w:rsidR="0067477F" w:rsidRPr="00315540">
        <w:rPr>
          <w:rFonts w:ascii="Arial" w:hAnsi="Arial" w:cs="Arial"/>
          <w:sz w:val="22"/>
          <w:szCs w:val="22"/>
        </w:rPr>
        <w:t xml:space="preserve"> com uma nova data;</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.2.2 Valer-se, para a contratação, de proposta obtida na pesquisa de preços que serviu de base ao procedimento, se houver, privilegiando-se os menores preços, sempre que possível, e desde que atendidas às condições de habilitação exigidas.</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.2.3 No caso do subitem anterior, a contratação será operacionalizada fora deste procedimento.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.2.4 Fixar prazo para que possa haver adequação das propostas ou da documentação de habilitação, conforme o caso.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 xml:space="preserve">.2.5 As providências dos subitens </w:t>
      </w:r>
      <w:r w:rsidR="00302125" w:rsidRPr="00315540">
        <w:rPr>
          <w:rFonts w:ascii="Arial" w:hAnsi="Arial" w:cs="Arial"/>
          <w:sz w:val="22"/>
          <w:szCs w:val="22"/>
        </w:rPr>
        <w:t>15</w:t>
      </w:r>
      <w:r w:rsidR="0067477F" w:rsidRPr="00315540">
        <w:rPr>
          <w:rFonts w:ascii="Arial" w:hAnsi="Arial" w:cs="Arial"/>
          <w:sz w:val="22"/>
          <w:szCs w:val="22"/>
        </w:rPr>
        <w:t xml:space="preserve">.2.1 e </w:t>
      </w:r>
      <w:r w:rsidR="00302125" w:rsidRPr="00315540">
        <w:rPr>
          <w:rFonts w:ascii="Arial" w:hAnsi="Arial" w:cs="Arial"/>
          <w:sz w:val="22"/>
          <w:szCs w:val="22"/>
        </w:rPr>
        <w:t>15</w:t>
      </w:r>
      <w:r w:rsidR="0067477F" w:rsidRPr="00315540">
        <w:rPr>
          <w:rFonts w:ascii="Arial" w:hAnsi="Arial" w:cs="Arial"/>
          <w:sz w:val="22"/>
          <w:szCs w:val="22"/>
        </w:rPr>
        <w:t>.2.2 acima poderão ser utilizadas se não houver o comparecimento de quaisquer fornecedores interessados (procedimento deserto).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 xml:space="preserve">.3 Havendo a necessidade de realização de ato de qualquer natureza pelos fornecedores, cujo prazo não conste deste </w:t>
      </w:r>
      <w:r w:rsidR="00A236F6" w:rsidRPr="00315540">
        <w:rPr>
          <w:rFonts w:ascii="Arial" w:hAnsi="Arial" w:cs="Arial"/>
          <w:sz w:val="22"/>
          <w:szCs w:val="22"/>
        </w:rPr>
        <w:t>Aviso de Dispensa eletrônica</w:t>
      </w:r>
      <w:r w:rsidR="0067477F" w:rsidRPr="00315540">
        <w:rPr>
          <w:rFonts w:ascii="Arial" w:hAnsi="Arial" w:cs="Arial"/>
          <w:sz w:val="22"/>
          <w:szCs w:val="22"/>
        </w:rPr>
        <w:t>, deverá ser atendido o prazo indicado pelo agente competente da Administração na respectiva notificação.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.4 Caberá ao fornecedor acompanhar as operações, ficando responsável pelo ônus decorrente da perda do negócio diante da inobservância de quaisquer mensagens emitidas pela Administração ou de sua desconexão.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.5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.6 Os horários estabelecidos na divulgação deste procedimento e durante o envio de lances observarão o horário de Brasília-DF, inclusive para contagem de tempo e registro no Sistema e na documentação relativa ao procedimento.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.7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 xml:space="preserve">.8 As normas disciplinadoras deste </w:t>
      </w:r>
      <w:r w:rsidR="00A236F6" w:rsidRPr="00315540">
        <w:rPr>
          <w:rFonts w:ascii="Arial" w:hAnsi="Arial" w:cs="Arial"/>
          <w:sz w:val="22"/>
          <w:szCs w:val="22"/>
        </w:rPr>
        <w:t xml:space="preserve">Aviso de Dispensa eletrônica </w:t>
      </w:r>
      <w:r w:rsidR="0067477F" w:rsidRPr="00315540">
        <w:rPr>
          <w:rFonts w:ascii="Arial" w:hAnsi="Arial" w:cs="Arial"/>
          <w:sz w:val="22"/>
          <w:szCs w:val="22"/>
        </w:rPr>
        <w:t>serão sempre interpretadas em favor da ampliação da disputa entre os interessados, desde que não comprometam o interesse da Administração, o princípio da isonomia, a finalidade e a segurança da contratação.</w:t>
      </w:r>
    </w:p>
    <w:p w:rsidR="00150631" w:rsidRPr="00315540" w:rsidRDefault="00150631"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.9 Os fornecedores assumem todos os custos de preparação e apresentação de suas propostas e a Administração não será, em nenhum caso, responsável por esses custos, independentemente da condução ou do resultado do processo de contratação.</w:t>
      </w:r>
    </w:p>
    <w:p w:rsidR="0067477F" w:rsidRPr="00315540" w:rsidRDefault="0067477F" w:rsidP="006F25CA">
      <w:pPr>
        <w:ind w:right="-1"/>
        <w:jc w:val="both"/>
        <w:rPr>
          <w:rFonts w:ascii="Arial" w:hAnsi="Arial" w:cs="Arial"/>
          <w:sz w:val="22"/>
          <w:szCs w:val="22"/>
        </w:rPr>
      </w:pPr>
    </w:p>
    <w:p w:rsidR="006747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67477F" w:rsidRPr="00315540">
        <w:rPr>
          <w:rFonts w:ascii="Arial" w:hAnsi="Arial" w:cs="Arial"/>
          <w:sz w:val="22"/>
          <w:szCs w:val="22"/>
        </w:rPr>
        <w:t xml:space="preserve">.10 </w:t>
      </w:r>
      <w:r w:rsidR="00EC3C7F" w:rsidRPr="00315540">
        <w:rPr>
          <w:rFonts w:ascii="Arial" w:hAnsi="Arial" w:cs="Arial"/>
          <w:sz w:val="22"/>
          <w:szCs w:val="22"/>
        </w:rPr>
        <w:t xml:space="preserve">Em caso de divergência entre disposições deste </w:t>
      </w:r>
      <w:r w:rsidR="00A236F6" w:rsidRPr="00315540">
        <w:rPr>
          <w:rFonts w:ascii="Arial" w:hAnsi="Arial" w:cs="Arial"/>
          <w:sz w:val="22"/>
          <w:szCs w:val="22"/>
        </w:rPr>
        <w:t xml:space="preserve">Aviso de Dispensa eletrônica </w:t>
      </w:r>
      <w:r w:rsidR="00EC3C7F" w:rsidRPr="00315540">
        <w:rPr>
          <w:rFonts w:ascii="Arial" w:hAnsi="Arial" w:cs="Arial"/>
          <w:sz w:val="22"/>
          <w:szCs w:val="22"/>
        </w:rPr>
        <w:t xml:space="preserve">e de seus anexos ou demais peças que compõem o processo, prevalecerá as deste </w:t>
      </w:r>
      <w:r w:rsidR="00A236F6" w:rsidRPr="00315540">
        <w:rPr>
          <w:rFonts w:ascii="Arial" w:hAnsi="Arial" w:cs="Arial"/>
          <w:sz w:val="22"/>
          <w:szCs w:val="22"/>
        </w:rPr>
        <w:t>Aviso</w:t>
      </w:r>
      <w:r w:rsidR="00EC3C7F" w:rsidRPr="00315540">
        <w:rPr>
          <w:rFonts w:ascii="Arial" w:hAnsi="Arial" w:cs="Arial"/>
          <w:sz w:val="22"/>
          <w:szCs w:val="22"/>
        </w:rPr>
        <w:t>.</w:t>
      </w:r>
    </w:p>
    <w:p w:rsidR="00EC3C7F" w:rsidRPr="00315540" w:rsidRDefault="00EC3C7F" w:rsidP="006F25CA">
      <w:pPr>
        <w:ind w:right="-1"/>
        <w:jc w:val="both"/>
        <w:rPr>
          <w:rFonts w:ascii="Arial" w:hAnsi="Arial" w:cs="Arial"/>
          <w:sz w:val="22"/>
          <w:szCs w:val="22"/>
        </w:rPr>
      </w:pPr>
    </w:p>
    <w:p w:rsidR="00EC3C7F" w:rsidRPr="00315540" w:rsidRDefault="00360CB4" w:rsidP="006F25CA">
      <w:pPr>
        <w:ind w:right="-1"/>
        <w:jc w:val="both"/>
        <w:rPr>
          <w:rFonts w:ascii="Arial" w:hAnsi="Arial" w:cs="Arial"/>
          <w:sz w:val="22"/>
          <w:szCs w:val="22"/>
        </w:rPr>
      </w:pPr>
      <w:r w:rsidRPr="00315540">
        <w:rPr>
          <w:rFonts w:ascii="Arial" w:hAnsi="Arial" w:cs="Arial"/>
          <w:sz w:val="22"/>
          <w:szCs w:val="22"/>
        </w:rPr>
        <w:t>15</w:t>
      </w:r>
      <w:r w:rsidR="00EC3C7F" w:rsidRPr="00315540">
        <w:rPr>
          <w:rFonts w:ascii="Arial" w:hAnsi="Arial" w:cs="Arial"/>
          <w:sz w:val="22"/>
          <w:szCs w:val="22"/>
        </w:rPr>
        <w:t>.11 Da sessão pública será divulgada Ata no sistema eletrônico.</w:t>
      </w:r>
    </w:p>
    <w:p w:rsidR="00A422AD" w:rsidRPr="00315540" w:rsidRDefault="00A422AD" w:rsidP="006F25CA">
      <w:pPr>
        <w:ind w:right="-1"/>
        <w:jc w:val="both"/>
        <w:rPr>
          <w:rFonts w:ascii="Arial" w:hAnsi="Arial" w:cs="Arial"/>
          <w:b/>
          <w:bCs/>
          <w:sz w:val="22"/>
          <w:szCs w:val="22"/>
        </w:rPr>
      </w:pPr>
    </w:p>
    <w:p w:rsidR="00A422AD" w:rsidRPr="00315540" w:rsidRDefault="00A422AD" w:rsidP="006F25CA">
      <w:pPr>
        <w:ind w:right="-1"/>
        <w:jc w:val="both"/>
        <w:rPr>
          <w:rFonts w:ascii="Arial" w:hAnsi="Arial" w:cs="Arial"/>
          <w:b/>
          <w:bCs/>
          <w:sz w:val="22"/>
          <w:szCs w:val="22"/>
        </w:rPr>
      </w:pPr>
    </w:p>
    <w:p w:rsidR="00EC3C7F"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16</w:t>
      </w:r>
      <w:r w:rsidR="00EC3C7F" w:rsidRPr="00315540">
        <w:rPr>
          <w:rFonts w:ascii="Arial" w:hAnsi="Arial" w:cs="Arial"/>
          <w:b/>
          <w:bCs/>
          <w:sz w:val="22"/>
          <w:szCs w:val="22"/>
        </w:rPr>
        <w:t>. DO FORO</w:t>
      </w:r>
    </w:p>
    <w:p w:rsidR="00EC3C7F" w:rsidRPr="00315540" w:rsidRDefault="00EC3C7F" w:rsidP="006F25CA">
      <w:pPr>
        <w:ind w:right="-1"/>
        <w:jc w:val="both"/>
        <w:rPr>
          <w:rFonts w:ascii="Arial" w:hAnsi="Arial" w:cs="Arial"/>
          <w:b/>
          <w:bCs/>
          <w:sz w:val="22"/>
          <w:szCs w:val="22"/>
        </w:rPr>
      </w:pPr>
    </w:p>
    <w:p w:rsidR="00EC3C7F" w:rsidRPr="00315540" w:rsidRDefault="00360CB4" w:rsidP="006F25CA">
      <w:pPr>
        <w:ind w:right="-1"/>
        <w:jc w:val="both"/>
        <w:rPr>
          <w:rFonts w:ascii="Arial" w:hAnsi="Arial" w:cs="Arial"/>
          <w:sz w:val="22"/>
          <w:szCs w:val="22"/>
        </w:rPr>
      </w:pPr>
      <w:r w:rsidRPr="00315540">
        <w:rPr>
          <w:rFonts w:ascii="Arial" w:hAnsi="Arial" w:cs="Arial"/>
          <w:sz w:val="22"/>
          <w:szCs w:val="22"/>
        </w:rPr>
        <w:t>16</w:t>
      </w:r>
      <w:r w:rsidR="00EC3C7F" w:rsidRPr="00315540">
        <w:rPr>
          <w:rFonts w:ascii="Arial" w:hAnsi="Arial" w:cs="Arial"/>
          <w:sz w:val="22"/>
          <w:szCs w:val="22"/>
        </w:rPr>
        <w:t>.1 As questões decorrentes da execução deste Instrumento, que não possam ser dirimidas administrativamente, serão processadas e julgadas no Foro da cidade de Cacoal/RO, com exclusão de qualquer outro, por mais privilegiado que seja.</w:t>
      </w:r>
    </w:p>
    <w:p w:rsidR="00EC3C7F" w:rsidRPr="00315540" w:rsidRDefault="00EC3C7F" w:rsidP="006F25CA">
      <w:pPr>
        <w:ind w:right="-1"/>
        <w:jc w:val="both"/>
        <w:rPr>
          <w:rFonts w:ascii="Arial" w:hAnsi="Arial" w:cs="Arial"/>
          <w:sz w:val="22"/>
          <w:szCs w:val="22"/>
        </w:rPr>
      </w:pPr>
    </w:p>
    <w:p w:rsidR="00960617" w:rsidRPr="00315540" w:rsidRDefault="00960617" w:rsidP="006F25CA">
      <w:pPr>
        <w:ind w:right="-1"/>
        <w:jc w:val="both"/>
        <w:rPr>
          <w:rFonts w:ascii="Arial" w:hAnsi="Arial" w:cs="Arial"/>
          <w:b/>
          <w:bCs/>
          <w:sz w:val="22"/>
          <w:szCs w:val="22"/>
        </w:rPr>
      </w:pPr>
    </w:p>
    <w:p w:rsidR="00EC3C7F" w:rsidRPr="00315540" w:rsidRDefault="00360CB4" w:rsidP="006F25CA">
      <w:pPr>
        <w:ind w:right="-1"/>
        <w:jc w:val="both"/>
        <w:rPr>
          <w:rFonts w:ascii="Arial" w:hAnsi="Arial" w:cs="Arial"/>
          <w:b/>
          <w:bCs/>
          <w:sz w:val="22"/>
          <w:szCs w:val="22"/>
        </w:rPr>
      </w:pPr>
      <w:r w:rsidRPr="00315540">
        <w:rPr>
          <w:rFonts w:ascii="Arial" w:hAnsi="Arial" w:cs="Arial"/>
          <w:b/>
          <w:bCs/>
          <w:sz w:val="22"/>
          <w:szCs w:val="22"/>
        </w:rPr>
        <w:t>17</w:t>
      </w:r>
      <w:r w:rsidR="00EC3C7F" w:rsidRPr="00315540">
        <w:rPr>
          <w:rFonts w:ascii="Arial" w:hAnsi="Arial" w:cs="Arial"/>
          <w:b/>
          <w:bCs/>
          <w:sz w:val="22"/>
          <w:szCs w:val="22"/>
        </w:rPr>
        <w:t xml:space="preserve">. </w:t>
      </w:r>
      <w:r w:rsidR="00FB106E" w:rsidRPr="00315540">
        <w:rPr>
          <w:rFonts w:ascii="Arial" w:hAnsi="Arial" w:cs="Arial"/>
          <w:b/>
          <w:bCs/>
          <w:sz w:val="22"/>
          <w:szCs w:val="22"/>
        </w:rPr>
        <w:t xml:space="preserve">DOS </w:t>
      </w:r>
      <w:r w:rsidR="00EC3C7F" w:rsidRPr="00315540">
        <w:rPr>
          <w:rFonts w:ascii="Arial" w:hAnsi="Arial" w:cs="Arial"/>
          <w:b/>
          <w:bCs/>
          <w:sz w:val="22"/>
          <w:szCs w:val="22"/>
        </w:rPr>
        <w:t>ANEXOS</w:t>
      </w:r>
    </w:p>
    <w:p w:rsidR="00EC3C7F" w:rsidRPr="00315540" w:rsidRDefault="00EC3C7F" w:rsidP="006F25CA">
      <w:pPr>
        <w:ind w:right="-1"/>
        <w:jc w:val="both"/>
        <w:rPr>
          <w:rFonts w:ascii="Arial" w:hAnsi="Arial" w:cs="Arial"/>
          <w:b/>
          <w:bCs/>
          <w:sz w:val="22"/>
          <w:szCs w:val="22"/>
        </w:rPr>
      </w:pPr>
    </w:p>
    <w:p w:rsidR="00EC3C7F" w:rsidRDefault="00EC3C7F" w:rsidP="006F25CA">
      <w:pPr>
        <w:ind w:right="-1"/>
        <w:jc w:val="both"/>
        <w:rPr>
          <w:rFonts w:ascii="Arial" w:hAnsi="Arial" w:cs="Arial"/>
          <w:sz w:val="22"/>
          <w:szCs w:val="22"/>
        </w:rPr>
      </w:pPr>
      <w:r w:rsidRPr="00315540">
        <w:rPr>
          <w:rFonts w:ascii="Arial" w:hAnsi="Arial" w:cs="Arial"/>
          <w:b/>
          <w:bCs/>
          <w:sz w:val="22"/>
          <w:szCs w:val="22"/>
        </w:rPr>
        <w:t>ANEXO I -</w:t>
      </w:r>
      <w:r w:rsidRPr="004A024F">
        <w:rPr>
          <w:rFonts w:ascii="Arial" w:hAnsi="Arial" w:cs="Arial"/>
          <w:b/>
          <w:sz w:val="22"/>
          <w:szCs w:val="22"/>
        </w:rPr>
        <w:t>Documentação exigida para Habilitação e Declarações</w:t>
      </w:r>
    </w:p>
    <w:p w:rsidR="004A024F" w:rsidRDefault="004A024F" w:rsidP="006F25CA">
      <w:pPr>
        <w:ind w:right="-1"/>
        <w:jc w:val="both"/>
        <w:rPr>
          <w:rFonts w:ascii="Arial" w:hAnsi="Arial" w:cs="Arial"/>
          <w:bCs/>
          <w:sz w:val="22"/>
          <w:szCs w:val="22"/>
        </w:rPr>
      </w:pPr>
      <w:r>
        <w:rPr>
          <w:rFonts w:ascii="Arial" w:hAnsi="Arial" w:cs="Arial"/>
          <w:sz w:val="22"/>
          <w:szCs w:val="22"/>
        </w:rPr>
        <w:t xml:space="preserve">                  Anexo I-A</w:t>
      </w:r>
      <w:r w:rsidRPr="00EE3C26">
        <w:rPr>
          <w:rFonts w:ascii="Arial" w:hAnsi="Arial" w:cs="Arial"/>
          <w:sz w:val="22"/>
          <w:szCs w:val="22"/>
        </w:rPr>
        <w:t xml:space="preserve"> – </w:t>
      </w:r>
      <w:r>
        <w:rPr>
          <w:rFonts w:ascii="Arial" w:hAnsi="Arial" w:cs="Arial"/>
          <w:bCs/>
          <w:sz w:val="22"/>
          <w:szCs w:val="22"/>
        </w:rPr>
        <w:t>Declaração C</w:t>
      </w:r>
      <w:r w:rsidRPr="00EE3C26">
        <w:rPr>
          <w:rFonts w:ascii="Arial" w:hAnsi="Arial" w:cs="Arial"/>
          <w:bCs/>
          <w:sz w:val="22"/>
          <w:szCs w:val="22"/>
        </w:rPr>
        <w:t>onjunta;</w:t>
      </w:r>
    </w:p>
    <w:p w:rsidR="004A024F" w:rsidRPr="00315540" w:rsidRDefault="004A024F" w:rsidP="006F25CA">
      <w:pPr>
        <w:ind w:right="-1"/>
        <w:jc w:val="both"/>
        <w:rPr>
          <w:rFonts w:ascii="Arial" w:hAnsi="Arial" w:cs="Arial"/>
          <w:sz w:val="22"/>
          <w:szCs w:val="22"/>
        </w:rPr>
      </w:pPr>
    </w:p>
    <w:p w:rsidR="00251ADD" w:rsidRPr="004A024F" w:rsidRDefault="00EC3C7F" w:rsidP="006F25CA">
      <w:pPr>
        <w:ind w:right="-1"/>
        <w:jc w:val="both"/>
        <w:rPr>
          <w:rFonts w:ascii="Arial" w:hAnsi="Arial" w:cs="Arial"/>
          <w:b/>
          <w:sz w:val="22"/>
          <w:szCs w:val="22"/>
        </w:rPr>
      </w:pPr>
      <w:r w:rsidRPr="004A024F">
        <w:rPr>
          <w:rFonts w:ascii="Arial" w:hAnsi="Arial" w:cs="Arial"/>
          <w:b/>
          <w:bCs/>
          <w:sz w:val="22"/>
          <w:szCs w:val="22"/>
        </w:rPr>
        <w:t xml:space="preserve">ANEXO II </w:t>
      </w:r>
      <w:r w:rsidR="00AD2089" w:rsidRPr="004A024F">
        <w:rPr>
          <w:rFonts w:ascii="Arial" w:hAnsi="Arial" w:cs="Arial"/>
          <w:b/>
          <w:bCs/>
          <w:sz w:val="22"/>
          <w:szCs w:val="22"/>
        </w:rPr>
        <w:t xml:space="preserve">- </w:t>
      </w:r>
      <w:r w:rsidR="00AD2089" w:rsidRPr="004A024F">
        <w:rPr>
          <w:rStyle w:val="fontstyle01"/>
          <w:rFonts w:ascii="Arial" w:hAnsi="Arial" w:cs="Arial"/>
          <w:b/>
          <w:sz w:val="22"/>
          <w:szCs w:val="22"/>
        </w:rPr>
        <w:t>Projeto Premiação</w:t>
      </w:r>
    </w:p>
    <w:p w:rsidR="00EC3C7F" w:rsidRPr="004A024F" w:rsidRDefault="00251ADD" w:rsidP="006F25CA">
      <w:pPr>
        <w:ind w:right="-1"/>
        <w:jc w:val="both"/>
        <w:rPr>
          <w:rFonts w:ascii="Arial" w:hAnsi="Arial" w:cs="Arial"/>
          <w:b/>
          <w:sz w:val="22"/>
          <w:szCs w:val="22"/>
        </w:rPr>
      </w:pPr>
      <w:r w:rsidRPr="004A024F">
        <w:rPr>
          <w:rFonts w:ascii="Arial" w:hAnsi="Arial" w:cs="Arial"/>
          <w:b/>
          <w:sz w:val="22"/>
          <w:szCs w:val="22"/>
        </w:rPr>
        <w:t xml:space="preserve">ANEXO III - </w:t>
      </w:r>
      <w:r w:rsidR="00EC3C7F" w:rsidRPr="004A024F">
        <w:rPr>
          <w:rFonts w:ascii="Arial" w:hAnsi="Arial" w:cs="Arial"/>
          <w:b/>
          <w:sz w:val="22"/>
          <w:szCs w:val="22"/>
        </w:rPr>
        <w:t xml:space="preserve">Termo de referência </w:t>
      </w:r>
    </w:p>
    <w:p w:rsidR="00EC3C7F" w:rsidRPr="004A024F" w:rsidRDefault="00EC3C7F" w:rsidP="006F25CA">
      <w:pPr>
        <w:ind w:right="-1"/>
        <w:jc w:val="both"/>
        <w:rPr>
          <w:rFonts w:ascii="Arial" w:hAnsi="Arial" w:cs="Arial"/>
          <w:b/>
          <w:sz w:val="22"/>
          <w:szCs w:val="22"/>
        </w:rPr>
      </w:pPr>
      <w:r w:rsidRPr="004A024F">
        <w:rPr>
          <w:rFonts w:ascii="Arial" w:hAnsi="Arial" w:cs="Arial"/>
          <w:b/>
          <w:bCs/>
          <w:sz w:val="22"/>
          <w:szCs w:val="22"/>
        </w:rPr>
        <w:t xml:space="preserve">ANEXO </w:t>
      </w:r>
      <w:r w:rsidR="00251ADD" w:rsidRPr="004A024F">
        <w:rPr>
          <w:rFonts w:ascii="Arial" w:hAnsi="Arial" w:cs="Arial"/>
          <w:b/>
          <w:bCs/>
          <w:sz w:val="22"/>
          <w:szCs w:val="22"/>
        </w:rPr>
        <w:t>IV</w:t>
      </w:r>
      <w:r w:rsidRPr="004A024F">
        <w:rPr>
          <w:rFonts w:ascii="Arial" w:hAnsi="Arial" w:cs="Arial"/>
          <w:b/>
          <w:bCs/>
          <w:sz w:val="22"/>
          <w:szCs w:val="22"/>
        </w:rPr>
        <w:t xml:space="preserve"> -</w:t>
      </w:r>
      <w:r w:rsidRPr="004A024F">
        <w:rPr>
          <w:rFonts w:ascii="Arial" w:hAnsi="Arial" w:cs="Arial"/>
          <w:b/>
          <w:sz w:val="22"/>
          <w:szCs w:val="22"/>
        </w:rPr>
        <w:t xml:space="preserve"> Minuta de Contrato</w:t>
      </w:r>
    </w:p>
    <w:p w:rsidR="00251ADD" w:rsidRPr="00315540" w:rsidRDefault="00251ADD" w:rsidP="006F25CA">
      <w:pPr>
        <w:ind w:right="-1"/>
        <w:jc w:val="both"/>
        <w:rPr>
          <w:rFonts w:ascii="Arial" w:hAnsi="Arial" w:cs="Arial"/>
          <w:sz w:val="22"/>
          <w:szCs w:val="22"/>
        </w:rPr>
      </w:pPr>
    </w:p>
    <w:p w:rsidR="00251ADD" w:rsidRDefault="00251ADD" w:rsidP="006F25CA">
      <w:pPr>
        <w:ind w:right="-1"/>
        <w:jc w:val="both"/>
        <w:rPr>
          <w:rFonts w:ascii="Arial" w:hAnsi="Arial" w:cs="Arial"/>
          <w:sz w:val="22"/>
          <w:szCs w:val="22"/>
        </w:rPr>
      </w:pPr>
    </w:p>
    <w:p w:rsidR="00416432" w:rsidRPr="00315540" w:rsidRDefault="00416432" w:rsidP="006F25CA">
      <w:pPr>
        <w:ind w:right="-1"/>
        <w:jc w:val="both"/>
        <w:rPr>
          <w:rFonts w:ascii="Arial" w:hAnsi="Arial" w:cs="Arial"/>
          <w:sz w:val="22"/>
          <w:szCs w:val="22"/>
        </w:rPr>
      </w:pPr>
    </w:p>
    <w:p w:rsidR="00EC3C7F" w:rsidRPr="00315540" w:rsidRDefault="00EC3C7F" w:rsidP="006F25CA">
      <w:pPr>
        <w:ind w:right="-1"/>
        <w:jc w:val="both"/>
        <w:rPr>
          <w:rFonts w:ascii="Arial" w:hAnsi="Arial" w:cs="Arial"/>
          <w:sz w:val="22"/>
          <w:szCs w:val="22"/>
        </w:rPr>
      </w:pPr>
    </w:p>
    <w:p w:rsidR="00EC3C7F" w:rsidRPr="00315540" w:rsidRDefault="00DC1598" w:rsidP="00AD2089">
      <w:pPr>
        <w:rPr>
          <w:rFonts w:ascii="Arial" w:hAnsi="Arial" w:cs="Arial"/>
          <w:sz w:val="22"/>
          <w:szCs w:val="22"/>
        </w:rPr>
      </w:pPr>
      <w:r w:rsidRPr="00315540">
        <w:rPr>
          <w:rFonts w:ascii="Arial" w:hAnsi="Arial" w:cs="Arial"/>
          <w:sz w:val="22"/>
          <w:szCs w:val="22"/>
        </w:rPr>
        <w:t>Cacoal</w:t>
      </w:r>
      <w:r w:rsidRPr="00E23633">
        <w:rPr>
          <w:rFonts w:ascii="Arial" w:hAnsi="Arial" w:cs="Arial"/>
          <w:sz w:val="22"/>
          <w:szCs w:val="22"/>
        </w:rPr>
        <w:t xml:space="preserve">, </w:t>
      </w:r>
      <w:r w:rsidR="004A024F" w:rsidRPr="00E23633">
        <w:rPr>
          <w:rFonts w:ascii="Arial" w:hAnsi="Arial" w:cs="Arial"/>
          <w:sz w:val="22"/>
          <w:szCs w:val="22"/>
        </w:rPr>
        <w:t>31</w:t>
      </w:r>
      <w:r w:rsidR="00EC3C7F" w:rsidRPr="00E23633">
        <w:rPr>
          <w:rFonts w:ascii="Arial" w:hAnsi="Arial" w:cs="Arial"/>
          <w:sz w:val="22"/>
          <w:szCs w:val="22"/>
        </w:rPr>
        <w:t xml:space="preserve"> de </w:t>
      </w:r>
      <w:r w:rsidR="004A024F" w:rsidRPr="00E23633">
        <w:rPr>
          <w:rFonts w:ascii="Arial" w:hAnsi="Arial" w:cs="Arial"/>
          <w:sz w:val="22"/>
          <w:szCs w:val="22"/>
        </w:rPr>
        <w:t>março de 2025</w:t>
      </w:r>
      <w:r w:rsidR="00EC3C7F" w:rsidRPr="00E23633">
        <w:rPr>
          <w:rFonts w:ascii="Arial" w:hAnsi="Arial" w:cs="Arial"/>
          <w:sz w:val="22"/>
          <w:szCs w:val="22"/>
        </w:rPr>
        <w:t>.</w:t>
      </w:r>
    </w:p>
    <w:p w:rsidR="00960617" w:rsidRPr="00315540" w:rsidRDefault="00960617" w:rsidP="006F25CA">
      <w:pPr>
        <w:ind w:right="-1"/>
        <w:jc w:val="both"/>
        <w:rPr>
          <w:rFonts w:ascii="Arial" w:hAnsi="Arial" w:cs="Arial"/>
          <w:b/>
          <w:bCs/>
          <w:sz w:val="22"/>
          <w:szCs w:val="22"/>
        </w:rPr>
      </w:pPr>
    </w:p>
    <w:p w:rsidR="00251ADD" w:rsidRPr="00315540" w:rsidRDefault="00251ADD" w:rsidP="006F25CA">
      <w:pPr>
        <w:ind w:right="-1"/>
        <w:jc w:val="both"/>
        <w:rPr>
          <w:rFonts w:ascii="Arial" w:hAnsi="Arial" w:cs="Arial"/>
          <w:b/>
          <w:bCs/>
          <w:sz w:val="22"/>
          <w:szCs w:val="22"/>
        </w:rPr>
      </w:pPr>
    </w:p>
    <w:p w:rsidR="00251ADD" w:rsidRDefault="00251ADD" w:rsidP="006F25CA">
      <w:pPr>
        <w:ind w:right="-1"/>
        <w:jc w:val="both"/>
        <w:rPr>
          <w:rFonts w:ascii="Arial" w:hAnsi="Arial" w:cs="Arial"/>
          <w:b/>
          <w:bCs/>
          <w:sz w:val="22"/>
          <w:szCs w:val="22"/>
        </w:rPr>
      </w:pPr>
    </w:p>
    <w:p w:rsidR="00416432" w:rsidRPr="00315540" w:rsidRDefault="00416432" w:rsidP="006F25CA">
      <w:pPr>
        <w:ind w:right="-1"/>
        <w:jc w:val="both"/>
        <w:rPr>
          <w:rFonts w:ascii="Arial" w:hAnsi="Arial" w:cs="Arial"/>
          <w:b/>
          <w:bCs/>
          <w:sz w:val="22"/>
          <w:szCs w:val="22"/>
        </w:rPr>
      </w:pPr>
    </w:p>
    <w:p w:rsidR="00251ADD" w:rsidRPr="00315540" w:rsidRDefault="00251ADD" w:rsidP="006F25CA">
      <w:pPr>
        <w:ind w:right="-1"/>
        <w:jc w:val="both"/>
        <w:rPr>
          <w:rFonts w:ascii="Arial" w:hAnsi="Arial" w:cs="Arial"/>
          <w:b/>
          <w:bCs/>
          <w:sz w:val="22"/>
          <w:szCs w:val="22"/>
        </w:rPr>
      </w:pPr>
    </w:p>
    <w:p w:rsidR="00EC3C7F" w:rsidRPr="00315540" w:rsidRDefault="00EC3C7F" w:rsidP="006F25CA">
      <w:pPr>
        <w:ind w:right="-1"/>
        <w:jc w:val="center"/>
        <w:rPr>
          <w:rFonts w:ascii="Arial" w:hAnsi="Arial" w:cs="Arial"/>
          <w:b/>
          <w:bCs/>
          <w:sz w:val="22"/>
          <w:szCs w:val="22"/>
        </w:rPr>
      </w:pPr>
      <w:r w:rsidRPr="00315540">
        <w:rPr>
          <w:rFonts w:ascii="Arial" w:hAnsi="Arial" w:cs="Arial"/>
          <w:b/>
          <w:bCs/>
          <w:sz w:val="22"/>
          <w:szCs w:val="22"/>
        </w:rPr>
        <w:t xml:space="preserve">Responsável pela elaboração do </w:t>
      </w:r>
      <w:r w:rsidR="00A236F6" w:rsidRPr="00315540">
        <w:rPr>
          <w:rFonts w:ascii="Arial" w:hAnsi="Arial" w:cs="Arial"/>
          <w:b/>
          <w:sz w:val="22"/>
          <w:szCs w:val="22"/>
        </w:rPr>
        <w:t>Aviso de Dispensa eletrônica</w:t>
      </w:r>
      <w:r w:rsidRPr="00315540">
        <w:rPr>
          <w:rFonts w:ascii="Arial" w:hAnsi="Arial" w:cs="Arial"/>
          <w:b/>
          <w:bCs/>
          <w:sz w:val="22"/>
          <w:szCs w:val="22"/>
        </w:rPr>
        <w:t>:</w:t>
      </w:r>
    </w:p>
    <w:p w:rsidR="00EC3C7F" w:rsidRPr="00315540" w:rsidRDefault="00EC3C7F" w:rsidP="006F25CA">
      <w:pPr>
        <w:ind w:right="-1"/>
        <w:jc w:val="center"/>
        <w:rPr>
          <w:rFonts w:ascii="Arial" w:hAnsi="Arial" w:cs="Arial"/>
          <w:sz w:val="22"/>
          <w:szCs w:val="22"/>
        </w:rPr>
      </w:pPr>
    </w:p>
    <w:p w:rsidR="00EC3C7F" w:rsidRPr="00315540" w:rsidRDefault="00EC3C7F" w:rsidP="006F25CA">
      <w:pPr>
        <w:ind w:right="-1"/>
        <w:jc w:val="center"/>
        <w:rPr>
          <w:rFonts w:ascii="Arial" w:hAnsi="Arial" w:cs="Arial"/>
          <w:b/>
          <w:bCs/>
          <w:sz w:val="22"/>
          <w:szCs w:val="22"/>
        </w:rPr>
      </w:pPr>
      <w:r w:rsidRPr="00315540">
        <w:rPr>
          <w:rFonts w:ascii="Arial" w:hAnsi="Arial" w:cs="Arial"/>
          <w:b/>
          <w:bCs/>
          <w:sz w:val="22"/>
          <w:szCs w:val="22"/>
        </w:rPr>
        <w:t>CELSO ANTONIO PRAMIO</w:t>
      </w:r>
    </w:p>
    <w:p w:rsidR="00EC3C7F" w:rsidRPr="00315540" w:rsidRDefault="00EC3C7F" w:rsidP="006F25CA">
      <w:pPr>
        <w:ind w:right="-1"/>
        <w:jc w:val="center"/>
        <w:rPr>
          <w:rFonts w:ascii="Arial" w:hAnsi="Arial" w:cs="Arial"/>
          <w:sz w:val="22"/>
          <w:szCs w:val="22"/>
        </w:rPr>
      </w:pPr>
      <w:r w:rsidRPr="00315540">
        <w:rPr>
          <w:rFonts w:ascii="Arial" w:hAnsi="Arial" w:cs="Arial"/>
          <w:sz w:val="22"/>
          <w:szCs w:val="22"/>
        </w:rPr>
        <w:t>Superintendente Adjunto de Licitação</w:t>
      </w:r>
    </w:p>
    <w:p w:rsidR="00EC3C7F" w:rsidRPr="00315540" w:rsidRDefault="00EC3C7F" w:rsidP="006F25CA">
      <w:pPr>
        <w:ind w:right="-1"/>
        <w:jc w:val="center"/>
        <w:rPr>
          <w:rFonts w:ascii="Arial" w:hAnsi="Arial" w:cs="Arial"/>
          <w:sz w:val="22"/>
          <w:szCs w:val="22"/>
        </w:rPr>
      </w:pPr>
      <w:r w:rsidRPr="00315540">
        <w:rPr>
          <w:rFonts w:ascii="Arial" w:hAnsi="Arial" w:cs="Arial"/>
          <w:sz w:val="22"/>
          <w:szCs w:val="22"/>
        </w:rPr>
        <w:t>Portaria 1082/PMC/2021</w:t>
      </w:r>
    </w:p>
    <w:p w:rsidR="00EC3C7F" w:rsidRPr="00315540" w:rsidRDefault="00EC3C7F" w:rsidP="006F25CA">
      <w:pPr>
        <w:ind w:right="-1"/>
        <w:jc w:val="center"/>
        <w:rPr>
          <w:rFonts w:ascii="Arial" w:hAnsi="Arial" w:cs="Arial"/>
          <w:sz w:val="22"/>
          <w:szCs w:val="22"/>
        </w:rPr>
      </w:pPr>
    </w:p>
    <w:p w:rsidR="00960617" w:rsidRPr="00315540" w:rsidRDefault="00960617" w:rsidP="006F25CA">
      <w:pPr>
        <w:ind w:right="-1"/>
        <w:jc w:val="center"/>
        <w:rPr>
          <w:rFonts w:ascii="Arial" w:hAnsi="Arial" w:cs="Arial"/>
          <w:sz w:val="22"/>
          <w:szCs w:val="22"/>
        </w:rPr>
      </w:pPr>
    </w:p>
    <w:p w:rsidR="00EC3C7F" w:rsidRPr="00315540" w:rsidRDefault="00EC3C7F" w:rsidP="006F25CA">
      <w:pPr>
        <w:ind w:right="-1"/>
        <w:jc w:val="center"/>
        <w:rPr>
          <w:rFonts w:ascii="Arial" w:hAnsi="Arial" w:cs="Arial"/>
          <w:b/>
          <w:bCs/>
          <w:sz w:val="22"/>
          <w:szCs w:val="22"/>
        </w:rPr>
      </w:pPr>
      <w:r w:rsidRPr="00315540">
        <w:rPr>
          <w:rFonts w:ascii="Arial" w:hAnsi="Arial" w:cs="Arial"/>
          <w:b/>
          <w:bCs/>
          <w:sz w:val="22"/>
          <w:szCs w:val="22"/>
        </w:rPr>
        <w:t>Responsável pela condução da Dispensa:</w:t>
      </w:r>
    </w:p>
    <w:p w:rsidR="00EC3C7F" w:rsidRPr="00315540" w:rsidRDefault="00EC3C7F" w:rsidP="006F25CA">
      <w:pPr>
        <w:ind w:right="-1"/>
        <w:jc w:val="center"/>
        <w:rPr>
          <w:rFonts w:ascii="Arial" w:hAnsi="Arial" w:cs="Arial"/>
          <w:sz w:val="22"/>
          <w:szCs w:val="22"/>
        </w:rPr>
      </w:pPr>
    </w:p>
    <w:p w:rsidR="006D511A" w:rsidRDefault="006D511A" w:rsidP="006D511A">
      <w:pPr>
        <w:ind w:right="-1"/>
        <w:jc w:val="center"/>
        <w:rPr>
          <w:rFonts w:ascii="Arial" w:hAnsi="Arial" w:cs="Arial"/>
          <w:b/>
          <w:bCs/>
          <w:sz w:val="22"/>
          <w:szCs w:val="22"/>
        </w:rPr>
      </w:pPr>
      <w:r w:rsidRPr="008718B2">
        <w:rPr>
          <w:rFonts w:ascii="Arial" w:hAnsi="Arial" w:cs="Arial"/>
          <w:b/>
          <w:bCs/>
          <w:iCs/>
          <w:sz w:val="22"/>
          <w:szCs w:val="22"/>
        </w:rPr>
        <w:t>EDIMAR DE ALMEIDA GENELHU SOUZA</w:t>
      </w:r>
    </w:p>
    <w:p w:rsidR="006D511A" w:rsidRPr="00CA2525" w:rsidRDefault="006D511A" w:rsidP="006D511A">
      <w:pPr>
        <w:ind w:right="-1"/>
        <w:jc w:val="center"/>
        <w:rPr>
          <w:rFonts w:ascii="Arial" w:hAnsi="Arial" w:cs="Arial"/>
          <w:sz w:val="22"/>
          <w:szCs w:val="22"/>
        </w:rPr>
      </w:pPr>
      <w:r w:rsidRPr="00CA2525">
        <w:rPr>
          <w:rFonts w:ascii="Arial" w:hAnsi="Arial" w:cs="Arial"/>
          <w:sz w:val="22"/>
          <w:szCs w:val="22"/>
        </w:rPr>
        <w:t>Agente de Contratação</w:t>
      </w:r>
    </w:p>
    <w:p w:rsidR="006D511A" w:rsidRDefault="006D511A" w:rsidP="006D511A">
      <w:pPr>
        <w:ind w:right="-1"/>
        <w:jc w:val="center"/>
        <w:rPr>
          <w:rFonts w:ascii="Arial" w:hAnsi="Arial" w:cs="Arial"/>
          <w:sz w:val="22"/>
          <w:szCs w:val="22"/>
        </w:rPr>
      </w:pPr>
      <w:r>
        <w:rPr>
          <w:rFonts w:ascii="Arial" w:hAnsi="Arial" w:cs="Arial"/>
          <w:sz w:val="22"/>
          <w:szCs w:val="22"/>
        </w:rPr>
        <w:t>Portaria 79</w:t>
      </w:r>
      <w:r w:rsidRPr="00CA2525">
        <w:rPr>
          <w:rFonts w:ascii="Arial" w:hAnsi="Arial" w:cs="Arial"/>
          <w:sz w:val="22"/>
          <w:szCs w:val="22"/>
        </w:rPr>
        <w:t>/GAB/2024</w:t>
      </w: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16432" w:rsidRDefault="00416432" w:rsidP="006D511A">
      <w:pPr>
        <w:ind w:right="-1"/>
        <w:jc w:val="center"/>
        <w:rPr>
          <w:rFonts w:ascii="Arial" w:hAnsi="Arial" w:cs="Arial"/>
          <w:sz w:val="22"/>
          <w:szCs w:val="22"/>
        </w:rPr>
      </w:pPr>
    </w:p>
    <w:p w:rsidR="00416432" w:rsidRDefault="00416432" w:rsidP="006D511A">
      <w:pPr>
        <w:ind w:right="-1"/>
        <w:jc w:val="center"/>
        <w:rPr>
          <w:rFonts w:ascii="Arial" w:hAnsi="Arial" w:cs="Arial"/>
          <w:sz w:val="22"/>
          <w:szCs w:val="22"/>
        </w:rPr>
      </w:pPr>
    </w:p>
    <w:p w:rsidR="00416432" w:rsidRDefault="00416432" w:rsidP="006D511A">
      <w:pPr>
        <w:ind w:right="-1"/>
        <w:jc w:val="center"/>
        <w:rPr>
          <w:rFonts w:ascii="Arial" w:hAnsi="Arial" w:cs="Arial"/>
          <w:sz w:val="22"/>
          <w:szCs w:val="22"/>
        </w:rPr>
      </w:pPr>
      <w:bookmarkStart w:id="1" w:name="_GoBack"/>
      <w:bookmarkEnd w:id="1"/>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Default="004422AB" w:rsidP="006D511A">
      <w:pPr>
        <w:ind w:right="-1"/>
        <w:jc w:val="center"/>
        <w:rPr>
          <w:rFonts w:ascii="Arial" w:hAnsi="Arial" w:cs="Arial"/>
          <w:sz w:val="22"/>
          <w:szCs w:val="22"/>
        </w:rPr>
      </w:pPr>
    </w:p>
    <w:p w:rsidR="004422AB" w:rsidRPr="00CA2525" w:rsidRDefault="004422AB" w:rsidP="006D511A">
      <w:pPr>
        <w:ind w:right="-1"/>
        <w:jc w:val="center"/>
        <w:rPr>
          <w:rFonts w:ascii="Arial" w:hAnsi="Arial" w:cs="Arial"/>
          <w:sz w:val="22"/>
          <w:szCs w:val="22"/>
        </w:rPr>
      </w:pPr>
    </w:p>
    <w:p w:rsidR="00251ADD" w:rsidRPr="00315540" w:rsidRDefault="00251ADD" w:rsidP="006F25CA">
      <w:pPr>
        <w:ind w:right="-1"/>
        <w:jc w:val="center"/>
        <w:rPr>
          <w:rFonts w:ascii="Arial" w:hAnsi="Arial" w:cs="Arial"/>
          <w:sz w:val="22"/>
          <w:szCs w:val="22"/>
        </w:rPr>
      </w:pPr>
    </w:p>
    <w:p w:rsidR="004422AB" w:rsidRDefault="004422AB" w:rsidP="004422AB">
      <w:pPr>
        <w:ind w:right="1"/>
        <w:jc w:val="center"/>
        <w:rPr>
          <w:rFonts w:ascii="Arial" w:hAnsi="Arial" w:cs="Arial"/>
          <w:b/>
          <w:bCs/>
          <w:sz w:val="22"/>
          <w:szCs w:val="22"/>
        </w:rPr>
      </w:pPr>
      <w:r>
        <w:rPr>
          <w:rFonts w:ascii="Arial" w:hAnsi="Arial" w:cs="Arial"/>
          <w:b/>
          <w:bCs/>
          <w:sz w:val="22"/>
          <w:szCs w:val="22"/>
        </w:rPr>
        <w:t>ANEXO I</w:t>
      </w:r>
    </w:p>
    <w:p w:rsidR="004422AB" w:rsidRDefault="004422AB" w:rsidP="004422AB">
      <w:pPr>
        <w:ind w:right="1"/>
        <w:jc w:val="center"/>
        <w:rPr>
          <w:rFonts w:ascii="Arial" w:hAnsi="Arial" w:cs="Arial"/>
          <w:b/>
          <w:bCs/>
          <w:sz w:val="22"/>
          <w:szCs w:val="22"/>
        </w:rPr>
      </w:pPr>
    </w:p>
    <w:p w:rsidR="004422AB" w:rsidRDefault="004422AB" w:rsidP="004422AB">
      <w:pPr>
        <w:ind w:right="1"/>
        <w:jc w:val="center"/>
        <w:rPr>
          <w:rFonts w:ascii="Arial" w:hAnsi="Arial" w:cs="Arial"/>
          <w:b/>
          <w:bCs/>
          <w:sz w:val="22"/>
          <w:szCs w:val="22"/>
        </w:rPr>
      </w:pPr>
    </w:p>
    <w:p w:rsidR="000046AC" w:rsidRDefault="000046AC" w:rsidP="004422AB">
      <w:pPr>
        <w:ind w:right="1"/>
        <w:jc w:val="center"/>
        <w:rPr>
          <w:rFonts w:ascii="Arial" w:hAnsi="Arial" w:cs="Arial"/>
          <w:b/>
          <w:bCs/>
          <w:sz w:val="22"/>
          <w:szCs w:val="22"/>
        </w:rPr>
      </w:pPr>
    </w:p>
    <w:p w:rsidR="000046AC" w:rsidRDefault="000046AC" w:rsidP="004422AB">
      <w:pPr>
        <w:ind w:right="1"/>
        <w:jc w:val="center"/>
        <w:rPr>
          <w:rFonts w:ascii="Arial" w:hAnsi="Arial" w:cs="Arial"/>
          <w:b/>
          <w:bCs/>
          <w:sz w:val="22"/>
          <w:szCs w:val="22"/>
        </w:rPr>
      </w:pPr>
    </w:p>
    <w:p w:rsidR="004422AB" w:rsidRPr="00CA2525" w:rsidRDefault="004422AB" w:rsidP="004422AB">
      <w:pPr>
        <w:ind w:right="1"/>
        <w:jc w:val="center"/>
        <w:rPr>
          <w:rFonts w:ascii="Arial" w:hAnsi="Arial" w:cs="Arial"/>
          <w:b/>
          <w:bCs/>
          <w:sz w:val="22"/>
          <w:szCs w:val="22"/>
        </w:rPr>
      </w:pPr>
      <w:r w:rsidRPr="00CA2525">
        <w:rPr>
          <w:rFonts w:ascii="Arial" w:hAnsi="Arial" w:cs="Arial"/>
          <w:b/>
          <w:bCs/>
          <w:sz w:val="22"/>
          <w:szCs w:val="22"/>
        </w:rPr>
        <w:t>DOCUMENTAÇÃO EXIGIDA PARA HABILITAÇÃO</w:t>
      </w:r>
      <w:r>
        <w:rPr>
          <w:rFonts w:ascii="Arial" w:hAnsi="Arial" w:cs="Arial"/>
          <w:b/>
          <w:bCs/>
          <w:sz w:val="22"/>
          <w:szCs w:val="22"/>
        </w:rPr>
        <w:t xml:space="preserve"> E DECLARAÇÕES</w:t>
      </w:r>
    </w:p>
    <w:p w:rsidR="00EC3C7F" w:rsidRDefault="00EC3C7F" w:rsidP="006F25CA">
      <w:pPr>
        <w:ind w:right="1"/>
        <w:jc w:val="center"/>
        <w:rPr>
          <w:rFonts w:ascii="Arial" w:hAnsi="Arial" w:cs="Arial"/>
          <w:b/>
          <w:bCs/>
          <w:sz w:val="22"/>
          <w:szCs w:val="22"/>
        </w:rPr>
      </w:pPr>
    </w:p>
    <w:p w:rsidR="000046AC" w:rsidRDefault="000046AC" w:rsidP="006F25CA">
      <w:pPr>
        <w:ind w:right="1"/>
        <w:jc w:val="center"/>
        <w:rPr>
          <w:rFonts w:ascii="Arial" w:hAnsi="Arial" w:cs="Arial"/>
          <w:b/>
          <w:bCs/>
          <w:sz w:val="22"/>
          <w:szCs w:val="22"/>
        </w:rPr>
      </w:pPr>
    </w:p>
    <w:p w:rsidR="000046AC" w:rsidRPr="00315540" w:rsidRDefault="000046AC" w:rsidP="006F25CA">
      <w:pPr>
        <w:ind w:right="1"/>
        <w:jc w:val="center"/>
        <w:rPr>
          <w:rFonts w:ascii="Arial" w:hAnsi="Arial" w:cs="Arial"/>
          <w:b/>
          <w:bCs/>
          <w:sz w:val="22"/>
          <w:szCs w:val="22"/>
        </w:rPr>
      </w:pPr>
    </w:p>
    <w:p w:rsidR="00DC1598" w:rsidRPr="00315540" w:rsidRDefault="00DC1598" w:rsidP="006F25CA">
      <w:pPr>
        <w:ind w:right="1"/>
        <w:jc w:val="both"/>
        <w:rPr>
          <w:rFonts w:ascii="Arial" w:hAnsi="Arial" w:cs="Arial"/>
          <w:b/>
          <w:bCs/>
          <w:sz w:val="22"/>
          <w:szCs w:val="22"/>
        </w:rPr>
      </w:pPr>
    </w:p>
    <w:p w:rsidR="00EC3C7F" w:rsidRPr="00315540" w:rsidRDefault="00E9069E" w:rsidP="006F25CA">
      <w:pPr>
        <w:ind w:right="1"/>
        <w:jc w:val="both"/>
        <w:rPr>
          <w:rFonts w:ascii="Arial" w:hAnsi="Arial" w:cs="Arial"/>
          <w:b/>
          <w:bCs/>
          <w:sz w:val="22"/>
          <w:szCs w:val="22"/>
        </w:rPr>
      </w:pPr>
      <w:r w:rsidRPr="00315540">
        <w:rPr>
          <w:rFonts w:ascii="Arial" w:hAnsi="Arial" w:cs="Arial"/>
          <w:b/>
          <w:bCs/>
          <w:sz w:val="22"/>
          <w:szCs w:val="22"/>
        </w:rPr>
        <w:t xml:space="preserve">1 </w:t>
      </w:r>
      <w:r w:rsidR="00EC3C7F" w:rsidRPr="00315540">
        <w:rPr>
          <w:rFonts w:ascii="Arial" w:hAnsi="Arial" w:cs="Arial"/>
          <w:b/>
          <w:bCs/>
          <w:sz w:val="22"/>
          <w:szCs w:val="22"/>
        </w:rPr>
        <w:t>Para habilitação na presente Dispensa Eletrônica será exigida a entrega dos seguintes documentos:</w:t>
      </w:r>
    </w:p>
    <w:p w:rsidR="00E9069E" w:rsidRPr="00315540" w:rsidRDefault="00E9069E" w:rsidP="006F25CA">
      <w:pPr>
        <w:ind w:right="1"/>
        <w:jc w:val="both"/>
        <w:rPr>
          <w:rFonts w:ascii="Arial" w:hAnsi="Arial" w:cs="Arial"/>
          <w:b/>
          <w:bCs/>
          <w:sz w:val="22"/>
          <w:szCs w:val="22"/>
        </w:rPr>
      </w:pPr>
    </w:p>
    <w:p w:rsidR="009A4267" w:rsidRPr="00315540" w:rsidRDefault="009A4267" w:rsidP="006F25CA">
      <w:pPr>
        <w:ind w:right="1"/>
        <w:jc w:val="both"/>
        <w:rPr>
          <w:rFonts w:ascii="Arial" w:hAnsi="Arial" w:cs="Arial"/>
          <w:b/>
          <w:bCs/>
          <w:sz w:val="22"/>
          <w:szCs w:val="22"/>
        </w:rPr>
      </w:pPr>
    </w:p>
    <w:p w:rsidR="00E9069E" w:rsidRPr="00315540" w:rsidRDefault="00E9069E" w:rsidP="006F25CA">
      <w:pPr>
        <w:ind w:right="1"/>
        <w:jc w:val="both"/>
        <w:rPr>
          <w:rFonts w:ascii="Arial" w:hAnsi="Arial" w:cs="Arial"/>
          <w:sz w:val="22"/>
          <w:szCs w:val="22"/>
        </w:rPr>
      </w:pPr>
      <w:r w:rsidRPr="00315540">
        <w:rPr>
          <w:rFonts w:ascii="Arial" w:hAnsi="Arial" w:cs="Arial"/>
          <w:b/>
          <w:sz w:val="22"/>
          <w:szCs w:val="22"/>
        </w:rPr>
        <w:t>1.1 Da regularidade Jurídica</w:t>
      </w:r>
      <w:r w:rsidRPr="00315540">
        <w:rPr>
          <w:rFonts w:ascii="Arial" w:hAnsi="Arial" w:cs="Arial"/>
          <w:sz w:val="22"/>
          <w:szCs w:val="22"/>
        </w:rPr>
        <w:t>:</w:t>
      </w:r>
    </w:p>
    <w:p w:rsidR="00E9069E" w:rsidRPr="00315540" w:rsidRDefault="00E9069E" w:rsidP="006F25CA">
      <w:pPr>
        <w:ind w:right="1"/>
        <w:jc w:val="both"/>
        <w:rPr>
          <w:rFonts w:ascii="Arial" w:hAnsi="Arial" w:cs="Arial"/>
          <w:sz w:val="22"/>
          <w:szCs w:val="22"/>
        </w:rPr>
      </w:pPr>
    </w:p>
    <w:p w:rsidR="00A81B8A" w:rsidRPr="00315540" w:rsidRDefault="00A81B8A" w:rsidP="006F25CA">
      <w:pPr>
        <w:ind w:right="1"/>
        <w:jc w:val="both"/>
        <w:rPr>
          <w:rFonts w:ascii="Arial" w:hAnsi="Arial" w:cs="Arial"/>
          <w:sz w:val="22"/>
          <w:szCs w:val="22"/>
        </w:rPr>
      </w:pPr>
      <w:r w:rsidRPr="00315540">
        <w:rPr>
          <w:rFonts w:ascii="Arial" w:hAnsi="Arial" w:cs="Arial"/>
          <w:sz w:val="22"/>
          <w:szCs w:val="22"/>
        </w:rPr>
        <w:t>a) RG OU CNH do representante da empresa;</w:t>
      </w:r>
    </w:p>
    <w:p w:rsidR="00A81B8A" w:rsidRPr="00315540" w:rsidRDefault="00A81B8A" w:rsidP="006F25CA">
      <w:pPr>
        <w:ind w:right="1"/>
        <w:jc w:val="both"/>
        <w:rPr>
          <w:rFonts w:ascii="Arial" w:hAnsi="Arial" w:cs="Arial"/>
          <w:sz w:val="22"/>
          <w:szCs w:val="22"/>
        </w:rPr>
      </w:pPr>
    </w:p>
    <w:p w:rsidR="009A4267" w:rsidRPr="00315540" w:rsidRDefault="00A81B8A" w:rsidP="006F25CA">
      <w:pPr>
        <w:ind w:right="1"/>
        <w:jc w:val="both"/>
        <w:rPr>
          <w:rFonts w:ascii="Arial" w:hAnsi="Arial" w:cs="Arial"/>
          <w:sz w:val="22"/>
          <w:szCs w:val="22"/>
        </w:rPr>
      </w:pPr>
      <w:r w:rsidRPr="00315540">
        <w:rPr>
          <w:rFonts w:ascii="Arial" w:hAnsi="Arial" w:cs="Arial"/>
          <w:sz w:val="22"/>
          <w:szCs w:val="22"/>
        </w:rPr>
        <w:t>b</w:t>
      </w:r>
      <w:r w:rsidR="009A4267" w:rsidRPr="00315540">
        <w:rPr>
          <w:rFonts w:ascii="Arial" w:hAnsi="Arial" w:cs="Arial"/>
          <w:sz w:val="22"/>
          <w:szCs w:val="22"/>
        </w:rPr>
        <w:t>) Cartão do Cadastro Nacional de Pessoa Jurídica – CNPJ;</w:t>
      </w:r>
    </w:p>
    <w:p w:rsidR="00275DFA" w:rsidRPr="00315540" w:rsidRDefault="00275DFA" w:rsidP="006F25CA">
      <w:pPr>
        <w:ind w:right="1"/>
        <w:jc w:val="both"/>
        <w:rPr>
          <w:rFonts w:ascii="Arial" w:hAnsi="Arial" w:cs="Arial"/>
          <w:sz w:val="22"/>
          <w:szCs w:val="22"/>
        </w:rPr>
      </w:pPr>
    </w:p>
    <w:p w:rsidR="00275DFA" w:rsidRPr="00315540" w:rsidRDefault="00275DFA" w:rsidP="006F25CA">
      <w:pPr>
        <w:ind w:right="1"/>
        <w:jc w:val="both"/>
        <w:rPr>
          <w:rFonts w:ascii="Arial" w:hAnsi="Arial" w:cs="Arial"/>
          <w:sz w:val="22"/>
          <w:szCs w:val="22"/>
        </w:rPr>
      </w:pPr>
      <w:r w:rsidRPr="00315540">
        <w:rPr>
          <w:rFonts w:ascii="Arial" w:hAnsi="Arial" w:cs="Arial"/>
          <w:sz w:val="22"/>
          <w:szCs w:val="22"/>
        </w:rPr>
        <w:t xml:space="preserve">c) Ato </w:t>
      </w:r>
      <w:r w:rsidR="00E9069E" w:rsidRPr="00315540">
        <w:rPr>
          <w:rFonts w:ascii="Arial" w:hAnsi="Arial" w:cs="Arial"/>
          <w:sz w:val="22"/>
          <w:szCs w:val="22"/>
        </w:rPr>
        <w:t>Constitutivo ou contrato social</w:t>
      </w:r>
      <w:r w:rsidR="004B20C5" w:rsidRPr="00315540">
        <w:rPr>
          <w:rFonts w:ascii="Arial" w:hAnsi="Arial" w:cs="Arial"/>
          <w:sz w:val="22"/>
          <w:szCs w:val="22"/>
        </w:rPr>
        <w:t>, que comprove o ramo de atividade da empresa, o qual deverá ser compatível com o objeto do Pregão</w:t>
      </w:r>
      <w:r w:rsidR="00E9069E" w:rsidRPr="00315540">
        <w:rPr>
          <w:rFonts w:ascii="Arial" w:hAnsi="Arial" w:cs="Arial"/>
          <w:sz w:val="22"/>
          <w:szCs w:val="22"/>
        </w:rPr>
        <w:t>.</w:t>
      </w:r>
    </w:p>
    <w:p w:rsidR="00E9069E" w:rsidRPr="00315540" w:rsidRDefault="00E9069E" w:rsidP="006F25CA">
      <w:pPr>
        <w:ind w:right="1"/>
        <w:jc w:val="both"/>
        <w:rPr>
          <w:rFonts w:ascii="Arial" w:hAnsi="Arial" w:cs="Arial"/>
          <w:sz w:val="22"/>
          <w:szCs w:val="22"/>
        </w:rPr>
      </w:pPr>
    </w:p>
    <w:p w:rsidR="00E9069E" w:rsidRPr="00315540" w:rsidRDefault="00E9069E" w:rsidP="006F25CA">
      <w:pPr>
        <w:ind w:right="1"/>
        <w:jc w:val="both"/>
        <w:rPr>
          <w:rFonts w:ascii="Arial" w:hAnsi="Arial" w:cs="Arial"/>
          <w:sz w:val="22"/>
          <w:szCs w:val="22"/>
        </w:rPr>
      </w:pPr>
    </w:p>
    <w:p w:rsidR="00E9069E" w:rsidRPr="00315540" w:rsidRDefault="00E9069E" w:rsidP="006F25CA">
      <w:pPr>
        <w:ind w:right="1"/>
        <w:jc w:val="both"/>
        <w:rPr>
          <w:rFonts w:ascii="Arial" w:hAnsi="Arial" w:cs="Arial"/>
          <w:b/>
          <w:sz w:val="22"/>
          <w:szCs w:val="22"/>
        </w:rPr>
      </w:pPr>
      <w:r w:rsidRPr="00315540">
        <w:rPr>
          <w:rFonts w:ascii="Arial" w:hAnsi="Arial" w:cs="Arial"/>
          <w:b/>
          <w:sz w:val="22"/>
          <w:szCs w:val="22"/>
        </w:rPr>
        <w:t>1.2 Da regularidade fiscal e trabalhista</w:t>
      </w:r>
    </w:p>
    <w:p w:rsidR="00CD466D" w:rsidRPr="00315540" w:rsidRDefault="00CD466D" w:rsidP="006F25CA">
      <w:pPr>
        <w:ind w:right="1"/>
        <w:jc w:val="both"/>
        <w:rPr>
          <w:rFonts w:ascii="Arial" w:hAnsi="Arial" w:cs="Arial"/>
          <w:sz w:val="22"/>
          <w:szCs w:val="22"/>
        </w:rPr>
      </w:pPr>
    </w:p>
    <w:p w:rsidR="00CD466D" w:rsidRPr="00315540" w:rsidRDefault="00E9069E" w:rsidP="006F25CA">
      <w:pPr>
        <w:ind w:right="1"/>
        <w:jc w:val="both"/>
        <w:rPr>
          <w:rFonts w:ascii="Arial" w:hAnsi="Arial" w:cs="Arial"/>
          <w:sz w:val="22"/>
          <w:szCs w:val="22"/>
        </w:rPr>
      </w:pPr>
      <w:r w:rsidRPr="00315540">
        <w:rPr>
          <w:rFonts w:ascii="Arial" w:hAnsi="Arial" w:cs="Arial"/>
          <w:sz w:val="22"/>
          <w:szCs w:val="22"/>
        </w:rPr>
        <w:t>a</w:t>
      </w:r>
      <w:r w:rsidR="00CD466D" w:rsidRPr="00315540">
        <w:rPr>
          <w:rFonts w:ascii="Arial" w:hAnsi="Arial" w:cs="Arial"/>
          <w:sz w:val="22"/>
          <w:szCs w:val="22"/>
        </w:rPr>
        <w:t>) Prova de inscrição no cadastro de cont</w:t>
      </w:r>
      <w:r w:rsidR="003D1CB4" w:rsidRPr="00315540">
        <w:rPr>
          <w:rFonts w:ascii="Arial" w:hAnsi="Arial" w:cs="Arial"/>
          <w:sz w:val="22"/>
          <w:szCs w:val="22"/>
        </w:rPr>
        <w:t>ribuintes estadual ou municipal</w:t>
      </w:r>
      <w:r w:rsidR="00CD466D" w:rsidRPr="00315540">
        <w:rPr>
          <w:rFonts w:ascii="Arial" w:hAnsi="Arial" w:cs="Arial"/>
          <w:sz w:val="22"/>
          <w:szCs w:val="22"/>
        </w:rPr>
        <w:t>, relativo ao domicílio ou sede da licitante, pertinente ao seu ramo de atividade e compatível com o objeto contratual;</w:t>
      </w:r>
    </w:p>
    <w:p w:rsidR="009A4267" w:rsidRPr="00315540" w:rsidRDefault="009A4267" w:rsidP="006F25CA">
      <w:pPr>
        <w:ind w:right="1"/>
        <w:jc w:val="both"/>
        <w:rPr>
          <w:rFonts w:ascii="Arial" w:hAnsi="Arial" w:cs="Arial"/>
          <w:sz w:val="22"/>
          <w:szCs w:val="22"/>
        </w:rPr>
      </w:pPr>
    </w:p>
    <w:p w:rsidR="009A4267" w:rsidRPr="00315540" w:rsidRDefault="00E9069E" w:rsidP="006F25CA">
      <w:pPr>
        <w:ind w:right="1"/>
        <w:jc w:val="both"/>
        <w:rPr>
          <w:rFonts w:ascii="Arial" w:hAnsi="Arial" w:cs="Arial"/>
          <w:sz w:val="22"/>
          <w:szCs w:val="22"/>
        </w:rPr>
      </w:pPr>
      <w:r w:rsidRPr="00315540">
        <w:rPr>
          <w:rFonts w:ascii="Arial" w:hAnsi="Arial" w:cs="Arial"/>
          <w:sz w:val="22"/>
          <w:szCs w:val="22"/>
        </w:rPr>
        <w:t>b</w:t>
      </w:r>
      <w:r w:rsidR="009A4267" w:rsidRPr="00315540">
        <w:rPr>
          <w:rFonts w:ascii="Arial" w:hAnsi="Arial" w:cs="Arial"/>
          <w:sz w:val="22"/>
          <w:szCs w:val="22"/>
        </w:rPr>
        <w:t>) Prova de Regularidade com a Fazenda Federal;</w:t>
      </w:r>
    </w:p>
    <w:p w:rsidR="009A4267" w:rsidRPr="00315540" w:rsidRDefault="009A4267" w:rsidP="006F25CA">
      <w:pPr>
        <w:ind w:right="1"/>
        <w:jc w:val="both"/>
        <w:rPr>
          <w:rFonts w:ascii="Arial" w:hAnsi="Arial" w:cs="Arial"/>
          <w:sz w:val="22"/>
          <w:szCs w:val="22"/>
        </w:rPr>
      </w:pPr>
    </w:p>
    <w:p w:rsidR="009A4267" w:rsidRPr="00315540" w:rsidRDefault="00E9069E" w:rsidP="006F25CA">
      <w:pPr>
        <w:ind w:right="1"/>
        <w:jc w:val="both"/>
        <w:rPr>
          <w:rFonts w:ascii="Arial" w:hAnsi="Arial" w:cs="Arial"/>
          <w:sz w:val="22"/>
          <w:szCs w:val="22"/>
        </w:rPr>
      </w:pPr>
      <w:r w:rsidRPr="00315540">
        <w:rPr>
          <w:rFonts w:ascii="Arial" w:hAnsi="Arial" w:cs="Arial"/>
          <w:sz w:val="22"/>
          <w:szCs w:val="22"/>
        </w:rPr>
        <w:t>c</w:t>
      </w:r>
      <w:r w:rsidR="009A4267" w:rsidRPr="00315540">
        <w:rPr>
          <w:rFonts w:ascii="Arial" w:hAnsi="Arial" w:cs="Arial"/>
          <w:sz w:val="22"/>
          <w:szCs w:val="22"/>
        </w:rPr>
        <w:t>) Prova de Regularidade com a Fazenda Estadual, do domicílio ou sede do licitante;</w:t>
      </w:r>
    </w:p>
    <w:p w:rsidR="009A4267" w:rsidRPr="00315540" w:rsidRDefault="009A4267" w:rsidP="006F25CA">
      <w:pPr>
        <w:ind w:right="1"/>
        <w:jc w:val="both"/>
        <w:rPr>
          <w:rFonts w:ascii="Arial" w:hAnsi="Arial" w:cs="Arial"/>
          <w:sz w:val="22"/>
          <w:szCs w:val="22"/>
        </w:rPr>
      </w:pPr>
    </w:p>
    <w:p w:rsidR="009A4267" w:rsidRPr="00315540" w:rsidRDefault="00E9069E" w:rsidP="006F25CA">
      <w:pPr>
        <w:ind w:right="1"/>
        <w:jc w:val="both"/>
        <w:rPr>
          <w:rFonts w:ascii="Arial" w:hAnsi="Arial" w:cs="Arial"/>
          <w:sz w:val="22"/>
          <w:szCs w:val="22"/>
        </w:rPr>
      </w:pPr>
      <w:r w:rsidRPr="00315540">
        <w:rPr>
          <w:rFonts w:ascii="Arial" w:hAnsi="Arial" w:cs="Arial"/>
          <w:sz w:val="22"/>
          <w:szCs w:val="22"/>
        </w:rPr>
        <w:t>d</w:t>
      </w:r>
      <w:r w:rsidR="009A4267" w:rsidRPr="00315540">
        <w:rPr>
          <w:rFonts w:ascii="Arial" w:hAnsi="Arial" w:cs="Arial"/>
          <w:sz w:val="22"/>
          <w:szCs w:val="22"/>
        </w:rPr>
        <w:t>) Prova de Regularidade com a Fazenda Municipal, do domicílio ou sede do licitante;</w:t>
      </w:r>
    </w:p>
    <w:p w:rsidR="009A4267" w:rsidRPr="00315540" w:rsidRDefault="009A4267" w:rsidP="006F25CA">
      <w:pPr>
        <w:ind w:right="1"/>
        <w:jc w:val="both"/>
        <w:rPr>
          <w:rFonts w:ascii="Arial" w:hAnsi="Arial" w:cs="Arial"/>
          <w:sz w:val="22"/>
          <w:szCs w:val="22"/>
        </w:rPr>
      </w:pPr>
    </w:p>
    <w:p w:rsidR="009A4267" w:rsidRPr="00315540" w:rsidRDefault="00E9069E" w:rsidP="006F25CA">
      <w:pPr>
        <w:ind w:right="1"/>
        <w:jc w:val="both"/>
        <w:rPr>
          <w:rFonts w:ascii="Arial" w:hAnsi="Arial" w:cs="Arial"/>
          <w:sz w:val="22"/>
          <w:szCs w:val="22"/>
        </w:rPr>
      </w:pPr>
      <w:r w:rsidRPr="00315540">
        <w:rPr>
          <w:rFonts w:ascii="Arial" w:hAnsi="Arial" w:cs="Arial"/>
          <w:sz w:val="22"/>
          <w:szCs w:val="22"/>
        </w:rPr>
        <w:t>e</w:t>
      </w:r>
      <w:r w:rsidR="009A4267" w:rsidRPr="00315540">
        <w:rPr>
          <w:rFonts w:ascii="Arial" w:hAnsi="Arial" w:cs="Arial"/>
          <w:sz w:val="22"/>
          <w:szCs w:val="22"/>
        </w:rPr>
        <w:t>) Prova de Regularidade com o Fundo de Garantia por Tempo de Serviço – FGTS (Certificado de Regularidade do FGTS – CRF);</w:t>
      </w:r>
    </w:p>
    <w:p w:rsidR="009A4267" w:rsidRPr="00315540" w:rsidRDefault="009A4267" w:rsidP="006F25CA">
      <w:pPr>
        <w:ind w:right="1"/>
        <w:jc w:val="both"/>
        <w:rPr>
          <w:rFonts w:ascii="Arial" w:hAnsi="Arial" w:cs="Arial"/>
          <w:sz w:val="22"/>
          <w:szCs w:val="22"/>
        </w:rPr>
      </w:pPr>
    </w:p>
    <w:p w:rsidR="009A4267" w:rsidRPr="00315540" w:rsidRDefault="00E9069E" w:rsidP="006F25CA">
      <w:pPr>
        <w:ind w:right="1"/>
        <w:jc w:val="both"/>
        <w:rPr>
          <w:rFonts w:ascii="Arial" w:hAnsi="Arial" w:cs="Arial"/>
          <w:sz w:val="22"/>
          <w:szCs w:val="22"/>
        </w:rPr>
      </w:pPr>
      <w:r w:rsidRPr="00315540">
        <w:rPr>
          <w:rFonts w:ascii="Arial" w:hAnsi="Arial" w:cs="Arial"/>
          <w:sz w:val="22"/>
          <w:szCs w:val="22"/>
        </w:rPr>
        <w:t>f</w:t>
      </w:r>
      <w:r w:rsidR="009A4267" w:rsidRPr="00315540">
        <w:rPr>
          <w:rFonts w:ascii="Arial" w:hAnsi="Arial" w:cs="Arial"/>
          <w:sz w:val="22"/>
          <w:szCs w:val="22"/>
        </w:rPr>
        <w:t>) Certidão Negativa de Débitos Trabalhistas.</w:t>
      </w:r>
    </w:p>
    <w:p w:rsidR="00E9069E" w:rsidRPr="00315540" w:rsidRDefault="00E9069E" w:rsidP="006F25CA">
      <w:pPr>
        <w:ind w:right="1"/>
        <w:jc w:val="both"/>
        <w:rPr>
          <w:rFonts w:ascii="Arial" w:hAnsi="Arial" w:cs="Arial"/>
          <w:sz w:val="22"/>
          <w:szCs w:val="22"/>
        </w:rPr>
      </w:pPr>
    </w:p>
    <w:p w:rsidR="00E9069E" w:rsidRPr="00315540" w:rsidRDefault="00E9069E" w:rsidP="006F25CA">
      <w:pPr>
        <w:ind w:right="1"/>
        <w:jc w:val="both"/>
        <w:rPr>
          <w:rFonts w:ascii="Arial" w:hAnsi="Arial" w:cs="Arial"/>
          <w:sz w:val="22"/>
          <w:szCs w:val="22"/>
        </w:rPr>
      </w:pPr>
    </w:p>
    <w:p w:rsidR="00E9069E" w:rsidRPr="00315540" w:rsidRDefault="00E9069E" w:rsidP="006F25CA">
      <w:pPr>
        <w:ind w:right="1"/>
        <w:jc w:val="both"/>
        <w:rPr>
          <w:rFonts w:ascii="Arial" w:hAnsi="Arial" w:cs="Arial"/>
          <w:b/>
          <w:sz w:val="22"/>
          <w:szCs w:val="22"/>
        </w:rPr>
      </w:pPr>
      <w:r w:rsidRPr="00315540">
        <w:rPr>
          <w:rFonts w:ascii="Arial" w:hAnsi="Arial" w:cs="Arial"/>
          <w:b/>
          <w:sz w:val="22"/>
          <w:szCs w:val="22"/>
        </w:rPr>
        <w:t>1.3 Da Qualificação Técnica</w:t>
      </w:r>
    </w:p>
    <w:p w:rsidR="00E9069E" w:rsidRPr="00315540" w:rsidRDefault="00E9069E" w:rsidP="006F25CA">
      <w:pPr>
        <w:ind w:right="1"/>
        <w:jc w:val="both"/>
        <w:rPr>
          <w:rFonts w:ascii="Arial" w:hAnsi="Arial" w:cs="Arial"/>
          <w:b/>
          <w:sz w:val="22"/>
          <w:szCs w:val="22"/>
        </w:rPr>
      </w:pPr>
    </w:p>
    <w:p w:rsidR="00C1789F" w:rsidRDefault="00C1789F" w:rsidP="00C1789F">
      <w:pPr>
        <w:ind w:right="1"/>
        <w:jc w:val="both"/>
        <w:rPr>
          <w:rFonts w:ascii="Arial" w:hAnsi="Arial" w:cs="Arial"/>
          <w:sz w:val="22"/>
          <w:szCs w:val="22"/>
        </w:rPr>
      </w:pPr>
      <w:r w:rsidRPr="00C1789F">
        <w:rPr>
          <w:rFonts w:ascii="Arial" w:hAnsi="Arial" w:cs="Arial"/>
          <w:sz w:val="22"/>
          <w:szCs w:val="22"/>
        </w:rPr>
        <w:t>De forma a demonstrar sua Qualificação Técnica, os licitantes deverão apresentar:</w:t>
      </w:r>
    </w:p>
    <w:p w:rsidR="00C1789F" w:rsidRPr="00C1789F" w:rsidRDefault="00C1789F" w:rsidP="00C1789F">
      <w:pPr>
        <w:ind w:right="1"/>
        <w:jc w:val="both"/>
        <w:rPr>
          <w:rFonts w:ascii="Arial" w:hAnsi="Arial" w:cs="Arial"/>
          <w:sz w:val="22"/>
          <w:szCs w:val="22"/>
        </w:rPr>
      </w:pPr>
    </w:p>
    <w:p w:rsidR="00C1789F" w:rsidRPr="00C1789F" w:rsidRDefault="00C1789F" w:rsidP="00C1789F">
      <w:pPr>
        <w:numPr>
          <w:ilvl w:val="0"/>
          <w:numId w:val="35"/>
        </w:numPr>
        <w:ind w:right="1"/>
        <w:jc w:val="both"/>
        <w:rPr>
          <w:rFonts w:ascii="Arial" w:hAnsi="Arial" w:cs="Arial"/>
          <w:b/>
          <w:sz w:val="22"/>
          <w:szCs w:val="22"/>
        </w:rPr>
      </w:pPr>
      <w:r w:rsidRPr="00C1789F">
        <w:rPr>
          <w:rFonts w:ascii="Arial" w:hAnsi="Arial" w:cs="Arial"/>
          <w:sz w:val="22"/>
          <w:szCs w:val="22"/>
        </w:rPr>
        <w:t>No Mínimo 01 (um) Atestado de Capacidade Técnica emitido por Órgão Público ou Privado, onde conste a comprovação de execução de execução dos serviços pertinentes e compatíveis com o objeto, atestando a qualidade, entrega e o suporte técnico necessário a pretensão contratação. Conforme art. 67 da Lei n° 14.133/2021</w:t>
      </w:r>
      <w:r>
        <w:rPr>
          <w:rFonts w:ascii="Arial" w:hAnsi="Arial" w:cs="Arial"/>
          <w:sz w:val="22"/>
          <w:szCs w:val="22"/>
        </w:rPr>
        <w:t>.</w:t>
      </w:r>
    </w:p>
    <w:p w:rsidR="00C1789F" w:rsidRPr="00C1789F" w:rsidRDefault="00C1789F" w:rsidP="00C1789F">
      <w:pPr>
        <w:ind w:left="1080" w:right="1"/>
        <w:jc w:val="both"/>
        <w:rPr>
          <w:rFonts w:ascii="Arial" w:hAnsi="Arial" w:cs="Arial"/>
          <w:b/>
          <w:sz w:val="22"/>
          <w:szCs w:val="22"/>
        </w:rPr>
      </w:pPr>
    </w:p>
    <w:p w:rsidR="00C1789F" w:rsidRPr="00C1789F" w:rsidRDefault="00C1789F" w:rsidP="00C1789F">
      <w:pPr>
        <w:numPr>
          <w:ilvl w:val="0"/>
          <w:numId w:val="35"/>
        </w:numPr>
        <w:ind w:right="1"/>
        <w:jc w:val="both"/>
        <w:rPr>
          <w:rFonts w:ascii="Arial" w:hAnsi="Arial" w:cs="Arial"/>
          <w:b/>
          <w:sz w:val="22"/>
          <w:szCs w:val="22"/>
        </w:rPr>
      </w:pPr>
      <w:r w:rsidRPr="00C1789F">
        <w:rPr>
          <w:rFonts w:ascii="Arial" w:hAnsi="Arial" w:cs="Arial"/>
          <w:sz w:val="22"/>
          <w:szCs w:val="22"/>
        </w:rPr>
        <w:t>Para atendimento do item supracitado, admitir-se-á a soma de contratos concomitantes ou não.</w:t>
      </w:r>
    </w:p>
    <w:p w:rsidR="003432FC" w:rsidRPr="00315540" w:rsidRDefault="003432FC" w:rsidP="006F25CA">
      <w:pPr>
        <w:ind w:right="1"/>
        <w:jc w:val="both"/>
        <w:rPr>
          <w:rFonts w:ascii="Arial" w:hAnsi="Arial" w:cs="Arial"/>
          <w:sz w:val="22"/>
          <w:szCs w:val="22"/>
        </w:rPr>
      </w:pPr>
    </w:p>
    <w:p w:rsidR="00285C42" w:rsidRPr="00315540" w:rsidRDefault="00285C42" w:rsidP="006F25CA">
      <w:pPr>
        <w:ind w:right="1"/>
        <w:jc w:val="both"/>
        <w:rPr>
          <w:rFonts w:ascii="Arial" w:hAnsi="Arial" w:cs="Arial"/>
          <w:sz w:val="22"/>
          <w:szCs w:val="22"/>
        </w:rPr>
      </w:pPr>
    </w:p>
    <w:p w:rsidR="003432FC" w:rsidRPr="00315540" w:rsidRDefault="003432FC" w:rsidP="006F25CA">
      <w:pPr>
        <w:ind w:right="1"/>
        <w:jc w:val="both"/>
        <w:rPr>
          <w:rFonts w:ascii="Arial" w:hAnsi="Arial" w:cs="Arial"/>
          <w:b/>
          <w:sz w:val="22"/>
          <w:szCs w:val="22"/>
        </w:rPr>
      </w:pPr>
      <w:r w:rsidRPr="00315540">
        <w:rPr>
          <w:rFonts w:ascii="Arial" w:hAnsi="Arial" w:cs="Arial"/>
          <w:b/>
          <w:sz w:val="22"/>
          <w:szCs w:val="22"/>
        </w:rPr>
        <w:t>1.4 Da regularidade econômico-financeira</w:t>
      </w:r>
    </w:p>
    <w:p w:rsidR="009A4267" w:rsidRPr="00315540" w:rsidRDefault="009A4267" w:rsidP="006F25CA">
      <w:pPr>
        <w:ind w:right="1"/>
        <w:jc w:val="both"/>
        <w:rPr>
          <w:rFonts w:ascii="Arial" w:hAnsi="Arial" w:cs="Arial"/>
          <w:sz w:val="22"/>
          <w:szCs w:val="22"/>
        </w:rPr>
      </w:pPr>
    </w:p>
    <w:p w:rsidR="009A4267" w:rsidRPr="00315540" w:rsidRDefault="003432FC" w:rsidP="006F25CA">
      <w:pPr>
        <w:ind w:right="1"/>
        <w:jc w:val="both"/>
        <w:rPr>
          <w:rFonts w:ascii="Arial" w:hAnsi="Arial" w:cs="Arial"/>
          <w:sz w:val="22"/>
          <w:szCs w:val="22"/>
        </w:rPr>
      </w:pPr>
      <w:r w:rsidRPr="00315540">
        <w:rPr>
          <w:rFonts w:ascii="Arial" w:hAnsi="Arial" w:cs="Arial"/>
          <w:sz w:val="22"/>
          <w:szCs w:val="22"/>
        </w:rPr>
        <w:t>a</w:t>
      </w:r>
      <w:r w:rsidR="009A4267" w:rsidRPr="00315540">
        <w:rPr>
          <w:rFonts w:ascii="Arial" w:hAnsi="Arial" w:cs="Arial"/>
          <w:sz w:val="22"/>
          <w:szCs w:val="22"/>
        </w:rPr>
        <w:t>) Certidão negativa de falência ou de recuperação judicial, expedida pelo distribuidor da sede da pe</w:t>
      </w:r>
      <w:r w:rsidR="00275DFA" w:rsidRPr="00315540">
        <w:rPr>
          <w:rFonts w:ascii="Arial" w:hAnsi="Arial" w:cs="Arial"/>
          <w:sz w:val="22"/>
          <w:szCs w:val="22"/>
        </w:rPr>
        <w:t>ssoa jurídica;</w:t>
      </w:r>
    </w:p>
    <w:p w:rsidR="00285C42" w:rsidRPr="00315540" w:rsidRDefault="00285C42" w:rsidP="006F25CA">
      <w:pPr>
        <w:ind w:right="1"/>
        <w:jc w:val="both"/>
        <w:rPr>
          <w:rFonts w:ascii="Arial" w:hAnsi="Arial" w:cs="Arial"/>
          <w:sz w:val="22"/>
          <w:szCs w:val="22"/>
        </w:rPr>
      </w:pPr>
    </w:p>
    <w:p w:rsidR="003432FC" w:rsidRPr="00315540" w:rsidRDefault="003432FC" w:rsidP="006F25CA">
      <w:pPr>
        <w:ind w:right="1"/>
        <w:jc w:val="both"/>
        <w:rPr>
          <w:rFonts w:ascii="Arial" w:hAnsi="Arial" w:cs="Arial"/>
          <w:sz w:val="22"/>
          <w:szCs w:val="22"/>
        </w:rPr>
      </w:pPr>
    </w:p>
    <w:p w:rsidR="00A81B8A" w:rsidRDefault="003432FC" w:rsidP="006F25CA">
      <w:pPr>
        <w:ind w:right="1"/>
        <w:jc w:val="both"/>
        <w:rPr>
          <w:rFonts w:ascii="Arial" w:hAnsi="Arial" w:cs="Arial"/>
          <w:b/>
          <w:bCs/>
          <w:sz w:val="22"/>
          <w:szCs w:val="22"/>
        </w:rPr>
      </w:pPr>
      <w:r w:rsidRPr="00315540">
        <w:rPr>
          <w:rFonts w:ascii="Arial" w:hAnsi="Arial" w:cs="Arial"/>
          <w:b/>
          <w:bCs/>
          <w:sz w:val="22"/>
          <w:szCs w:val="22"/>
        </w:rPr>
        <w:t xml:space="preserve">1.5 </w:t>
      </w:r>
      <w:r w:rsidR="00A81B8A" w:rsidRPr="00315540">
        <w:rPr>
          <w:rFonts w:ascii="Arial" w:hAnsi="Arial" w:cs="Arial"/>
          <w:b/>
          <w:bCs/>
          <w:sz w:val="22"/>
          <w:szCs w:val="22"/>
        </w:rPr>
        <w:t>DECLARAÇÃO CONJUNTA ANEXO I-A</w:t>
      </w: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Default="000046AC" w:rsidP="006F25CA">
      <w:pPr>
        <w:ind w:right="1"/>
        <w:jc w:val="both"/>
        <w:rPr>
          <w:rFonts w:ascii="Arial" w:hAnsi="Arial" w:cs="Arial"/>
          <w:b/>
          <w:bCs/>
          <w:sz w:val="22"/>
          <w:szCs w:val="22"/>
        </w:rPr>
      </w:pPr>
    </w:p>
    <w:p w:rsidR="000046AC" w:rsidRPr="00315540" w:rsidRDefault="000046AC" w:rsidP="006F25CA">
      <w:pPr>
        <w:ind w:right="1"/>
        <w:jc w:val="both"/>
        <w:rPr>
          <w:rFonts w:ascii="Arial" w:hAnsi="Arial" w:cs="Arial"/>
          <w:b/>
          <w:bCs/>
          <w:sz w:val="22"/>
          <w:szCs w:val="22"/>
        </w:rPr>
      </w:pPr>
    </w:p>
    <w:p w:rsidR="00A81B8A" w:rsidRPr="00315540" w:rsidRDefault="00A81B8A" w:rsidP="006F25CA">
      <w:pPr>
        <w:ind w:right="1"/>
        <w:jc w:val="both"/>
        <w:rPr>
          <w:rFonts w:ascii="Arial" w:hAnsi="Arial" w:cs="Arial"/>
          <w:sz w:val="22"/>
          <w:szCs w:val="22"/>
        </w:rPr>
      </w:pPr>
    </w:p>
    <w:p w:rsidR="00A224D5" w:rsidRDefault="00A224D5" w:rsidP="00A224D5">
      <w:pPr>
        <w:ind w:right="1"/>
        <w:jc w:val="center"/>
        <w:rPr>
          <w:rFonts w:ascii="Arial" w:hAnsi="Arial" w:cs="Arial"/>
          <w:b/>
          <w:bCs/>
          <w:sz w:val="22"/>
          <w:szCs w:val="22"/>
        </w:rPr>
      </w:pPr>
    </w:p>
    <w:p w:rsidR="00A224D5" w:rsidRPr="00726411" w:rsidRDefault="00A224D5" w:rsidP="00A224D5">
      <w:pPr>
        <w:ind w:right="1"/>
        <w:jc w:val="center"/>
        <w:rPr>
          <w:rFonts w:ascii="Arial" w:hAnsi="Arial" w:cs="Arial"/>
          <w:b/>
          <w:bCs/>
          <w:sz w:val="22"/>
          <w:szCs w:val="22"/>
        </w:rPr>
      </w:pPr>
      <w:r w:rsidRPr="00726411">
        <w:rPr>
          <w:rFonts w:ascii="Arial" w:hAnsi="Arial" w:cs="Arial"/>
          <w:b/>
          <w:bCs/>
          <w:sz w:val="22"/>
          <w:szCs w:val="22"/>
        </w:rPr>
        <w:t>ANEXO I-A</w:t>
      </w:r>
    </w:p>
    <w:p w:rsidR="00A224D5" w:rsidRDefault="00A224D5" w:rsidP="00A224D5">
      <w:pPr>
        <w:ind w:right="1"/>
        <w:jc w:val="both"/>
        <w:rPr>
          <w:rFonts w:ascii="Arial" w:hAnsi="Arial" w:cs="Arial"/>
          <w:b/>
          <w:bCs/>
          <w:sz w:val="22"/>
          <w:szCs w:val="22"/>
        </w:rPr>
      </w:pPr>
    </w:p>
    <w:p w:rsidR="00A224D5" w:rsidRPr="00726411" w:rsidRDefault="00A224D5" w:rsidP="00A224D5">
      <w:pPr>
        <w:ind w:right="1"/>
        <w:jc w:val="both"/>
        <w:rPr>
          <w:rFonts w:ascii="Arial" w:hAnsi="Arial" w:cs="Arial"/>
          <w:b/>
          <w:bCs/>
          <w:sz w:val="22"/>
          <w:szCs w:val="22"/>
        </w:rPr>
      </w:pPr>
    </w:p>
    <w:p w:rsidR="00A224D5" w:rsidRPr="00726411" w:rsidRDefault="00A224D5" w:rsidP="00A224D5">
      <w:pPr>
        <w:ind w:right="1"/>
        <w:jc w:val="both"/>
        <w:rPr>
          <w:rFonts w:ascii="Arial" w:hAnsi="Arial" w:cs="Arial"/>
          <w:b/>
          <w:bCs/>
          <w:sz w:val="22"/>
          <w:szCs w:val="22"/>
        </w:rPr>
      </w:pPr>
    </w:p>
    <w:p w:rsidR="00A224D5" w:rsidRPr="00726411" w:rsidRDefault="00A224D5" w:rsidP="00A224D5">
      <w:pPr>
        <w:ind w:right="1"/>
        <w:jc w:val="center"/>
        <w:rPr>
          <w:rFonts w:ascii="Arial" w:hAnsi="Arial" w:cs="Arial"/>
          <w:b/>
          <w:bCs/>
          <w:sz w:val="22"/>
          <w:szCs w:val="22"/>
        </w:rPr>
      </w:pPr>
      <w:r w:rsidRPr="00726411">
        <w:rPr>
          <w:rFonts w:ascii="Arial" w:hAnsi="Arial" w:cs="Arial"/>
          <w:b/>
          <w:bCs/>
          <w:sz w:val="22"/>
          <w:szCs w:val="22"/>
        </w:rPr>
        <w:t>DECLARAÇÃO CONJUNTA</w:t>
      </w:r>
    </w:p>
    <w:p w:rsidR="00A224D5" w:rsidRPr="00EE3C26" w:rsidRDefault="00A224D5" w:rsidP="00A224D5">
      <w:pPr>
        <w:ind w:right="1"/>
        <w:jc w:val="center"/>
        <w:rPr>
          <w:rFonts w:ascii="Arial" w:hAnsi="Arial" w:cs="Arial"/>
          <w:b/>
          <w:bCs/>
          <w:sz w:val="22"/>
          <w:szCs w:val="22"/>
        </w:rPr>
      </w:pPr>
    </w:p>
    <w:p w:rsidR="00A224D5" w:rsidRDefault="00A224D5" w:rsidP="00A224D5">
      <w:pPr>
        <w:ind w:right="1"/>
        <w:rPr>
          <w:rFonts w:ascii="Arial" w:hAnsi="Arial" w:cs="Arial"/>
          <w:b/>
          <w:bCs/>
          <w:sz w:val="22"/>
          <w:szCs w:val="22"/>
        </w:rPr>
      </w:pPr>
    </w:p>
    <w:p w:rsidR="00A224D5" w:rsidRDefault="00A224D5" w:rsidP="00A224D5">
      <w:pPr>
        <w:ind w:right="1"/>
        <w:rPr>
          <w:rFonts w:ascii="Arial" w:hAnsi="Arial" w:cs="Arial"/>
          <w:b/>
          <w:bCs/>
          <w:sz w:val="22"/>
          <w:szCs w:val="22"/>
        </w:rPr>
      </w:pPr>
    </w:p>
    <w:p w:rsidR="00A224D5" w:rsidRPr="00EE3C26" w:rsidRDefault="00A224D5" w:rsidP="00A224D5">
      <w:pPr>
        <w:ind w:right="1"/>
        <w:rPr>
          <w:rFonts w:ascii="Arial" w:hAnsi="Arial" w:cs="Arial"/>
          <w:b/>
          <w:bCs/>
          <w:sz w:val="22"/>
          <w:szCs w:val="22"/>
        </w:rPr>
      </w:pPr>
    </w:p>
    <w:p w:rsidR="00A224D5" w:rsidRPr="00EE3C26" w:rsidRDefault="00A224D5" w:rsidP="00A224D5">
      <w:pPr>
        <w:ind w:right="1"/>
        <w:rPr>
          <w:rFonts w:ascii="Arial" w:hAnsi="Arial" w:cs="Arial"/>
          <w:b/>
          <w:bCs/>
          <w:sz w:val="22"/>
          <w:szCs w:val="22"/>
        </w:rPr>
      </w:pPr>
      <w:r>
        <w:rPr>
          <w:rFonts w:ascii="Arial" w:hAnsi="Arial" w:cs="Arial"/>
          <w:b/>
          <w:bCs/>
          <w:sz w:val="22"/>
          <w:szCs w:val="22"/>
        </w:rPr>
        <w:t>Dispensa Eletrônica n° ___/2025</w:t>
      </w:r>
    </w:p>
    <w:p w:rsidR="00A224D5" w:rsidRPr="00EE3C26" w:rsidRDefault="00A224D5" w:rsidP="00A224D5">
      <w:pPr>
        <w:ind w:right="1"/>
        <w:rPr>
          <w:rFonts w:ascii="Arial" w:hAnsi="Arial" w:cs="Arial"/>
          <w:b/>
          <w:bCs/>
          <w:sz w:val="22"/>
          <w:szCs w:val="22"/>
        </w:rPr>
      </w:pP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(razão social da licitante), CNPJ nº __________________, estabelecida no(a) ____________________________________, neste ato representada pelo(a) Sr.(a). ______________________________________ (representante da empresa e qualificação do mesmo, constando inclusive qual a função/cargo na empresa), portador(a) de CI/RG nº ____________, CPF nº ___________________,</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DECLARAÇÃO INEXISTÊNCIA DE FATO IMPEDITIVO</w:t>
      </w: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Declara, sob as penas da lei, que até a presente data inexistem fatos impeditivos para sua habilitação no presente processo licitatória, ciente da obrigatoriedade de declarar ocorrências posteriores.</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DECLARAÇÃO DE ENQUADRAMENTO COMO MICROEMPRESA OU EMPRESA DE PEQUENO PORTE</w:t>
      </w: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DECLARA, para fins de comprovação no Aviso de dispensa eletrônica de Cacoal/RO, sob as sanções administrativas cabíveis e sob as penas da lei, que esta empresa, na presente data, é considerada:</w:t>
      </w:r>
    </w:p>
    <w:p w:rsidR="00A224D5" w:rsidRPr="00EE3C26" w:rsidRDefault="00A224D5" w:rsidP="00A224D5">
      <w:pPr>
        <w:ind w:right="1"/>
        <w:jc w:val="both"/>
        <w:rPr>
          <w:rFonts w:ascii="Arial" w:hAnsi="Arial" w:cs="Arial"/>
          <w:b/>
          <w:bCs/>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   ) MICRO EMPREENDEDOR INDIVIDUAL - MEI</w:t>
      </w: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   ) MICROEMPRESA - ME</w:t>
      </w: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   ) EMPRESA DE PEQUENO PORTE-EPP</w:t>
      </w:r>
    </w:p>
    <w:p w:rsidR="00A224D5" w:rsidRPr="00EE3C26" w:rsidRDefault="00A224D5" w:rsidP="00A224D5">
      <w:pPr>
        <w:ind w:right="1"/>
        <w:jc w:val="both"/>
        <w:rPr>
          <w:rFonts w:ascii="Arial" w:hAnsi="Arial" w:cs="Arial"/>
          <w:b/>
          <w:bCs/>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 xml:space="preserve">(   ) NÃO SE DECLARA MICROEMPRESA PARA FINS DE USUFRUIR DOS BENEFICIOS DA LEI COMPLEMENTAR 123/2006. </w:t>
      </w:r>
    </w:p>
    <w:p w:rsidR="00A224D5" w:rsidRPr="00EE3C26" w:rsidRDefault="00A224D5" w:rsidP="00A224D5">
      <w:pPr>
        <w:ind w:right="1"/>
        <w:jc w:val="both"/>
        <w:rPr>
          <w:rFonts w:ascii="Arial" w:hAnsi="Arial" w:cs="Arial"/>
          <w:b/>
          <w:bCs/>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 xml:space="preserve">DECLARAÇÃO DE PLENO CONHECIMENTO DO OBJETO </w:t>
      </w: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DECLARA, sob as penas da Lei, que possui pleno conhecimento do objeto da presente Dispensa Eletrônica, e concorda com todas as exigências contidas no Aviso de Dispensa eletrônica.</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DECLARAÇÃO DE RESPONSABILIDADE</w:t>
      </w: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Declara para fins de atendimento ao que consta do Aviso da presente Dispensa eletrônica, do Município de Cacoal/RO que a empresa se responsabiliza pelas transações que forem efetuadas no sistema, assumindo como firme e verdadeiras.</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DECLARAÇÃO DE QUE ATENDE AO DISPOSTO NO ART. 93 DA LEI Nº 8.213/1991</w:t>
      </w:r>
    </w:p>
    <w:p w:rsidR="00A224D5" w:rsidRPr="00EE3C26" w:rsidRDefault="00A224D5" w:rsidP="00A224D5">
      <w:pPr>
        <w:ind w:right="1"/>
        <w:jc w:val="both"/>
        <w:rPr>
          <w:rFonts w:ascii="Arial" w:hAnsi="Arial" w:cs="Arial"/>
          <w:sz w:val="22"/>
          <w:szCs w:val="22"/>
        </w:rPr>
      </w:pPr>
      <w:r w:rsidRPr="00EE3C26">
        <w:rPr>
          <w:rFonts w:ascii="Arial" w:hAnsi="Arial" w:cs="Arial"/>
          <w:sz w:val="22"/>
          <w:szCs w:val="22"/>
        </w:rPr>
        <w:t>Declara, para os devidos fins, que não possui, em sua cadeia produtiva, empregados executando trabalho degradante ou forçado, observando o disposto nos incisos III e IV do art. 1º e no inciso III do art. 5º da Constituição Federal, e que atende à reserva de cargos prevista em lei para pessoa com deficiência ou para reabilitado da Previdência Social e às regras de acessibilidade previstas na legislação, conforme disposto no art. 93 da Lei nº 8.213/1992.</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b/>
          <w:bCs/>
          <w:sz w:val="22"/>
          <w:szCs w:val="22"/>
        </w:rPr>
      </w:pPr>
      <w:r w:rsidRPr="00EE3C26">
        <w:rPr>
          <w:rFonts w:ascii="Arial" w:hAnsi="Arial" w:cs="Arial"/>
          <w:b/>
          <w:bCs/>
          <w:sz w:val="22"/>
          <w:szCs w:val="22"/>
        </w:rPr>
        <w:t>DECLARAÇÃO DE CUMPRIMENTO DO ART. 7º, XXXIII DA CF/88</w:t>
      </w:r>
    </w:p>
    <w:p w:rsidR="00A224D5" w:rsidRDefault="00A224D5" w:rsidP="00A224D5">
      <w:pPr>
        <w:ind w:right="1"/>
        <w:jc w:val="both"/>
        <w:rPr>
          <w:rFonts w:ascii="Arial" w:hAnsi="Arial" w:cs="Arial"/>
          <w:sz w:val="22"/>
          <w:szCs w:val="22"/>
        </w:rPr>
      </w:pPr>
      <w:r w:rsidRPr="00EE3C26">
        <w:rPr>
          <w:rFonts w:ascii="Arial" w:hAnsi="Arial" w:cs="Arial"/>
          <w:sz w:val="22"/>
          <w:szCs w:val="22"/>
        </w:rPr>
        <w:t>Declara, sob as penas da lei, que nossa empresa não contrata menores de dezoito anos de idade em trabalho noturno, perigoso ou insalubre, nem menores de quatorze anos de idade, salvo na condição de aprendiz, cumprindo fielmente o disposto no inciso XXXIII do artigo 7º da Constituição Federal de 1988.</w:t>
      </w:r>
    </w:p>
    <w:p w:rsidR="00A224D5" w:rsidRDefault="00A224D5" w:rsidP="00A224D5">
      <w:pPr>
        <w:ind w:right="1"/>
        <w:jc w:val="both"/>
        <w:rPr>
          <w:rFonts w:ascii="Arial" w:hAnsi="Arial" w:cs="Arial"/>
          <w:sz w:val="22"/>
          <w:szCs w:val="22"/>
        </w:rPr>
      </w:pPr>
    </w:p>
    <w:p w:rsidR="00A224D5" w:rsidRPr="00726411" w:rsidRDefault="00A224D5" w:rsidP="00A224D5">
      <w:pPr>
        <w:ind w:right="1"/>
        <w:jc w:val="both"/>
        <w:rPr>
          <w:rFonts w:ascii="Arial" w:hAnsi="Arial" w:cs="Arial"/>
          <w:b/>
          <w:sz w:val="22"/>
          <w:szCs w:val="22"/>
        </w:rPr>
      </w:pPr>
      <w:r w:rsidRPr="00726411">
        <w:rPr>
          <w:rFonts w:ascii="Arial" w:hAnsi="Arial" w:cs="Arial"/>
          <w:b/>
          <w:sz w:val="22"/>
          <w:szCs w:val="22"/>
        </w:rPr>
        <w:t>DECLARAÇÃO DE CUMPRIMENTO DO ART. 63º, IV DA LEI Nº 14.133/2021</w:t>
      </w:r>
    </w:p>
    <w:p w:rsidR="00A224D5" w:rsidRPr="00726411" w:rsidRDefault="00A224D5" w:rsidP="00A224D5">
      <w:pPr>
        <w:ind w:right="1"/>
        <w:jc w:val="both"/>
        <w:rPr>
          <w:rFonts w:ascii="Arial" w:hAnsi="Arial" w:cs="Arial"/>
          <w:sz w:val="22"/>
          <w:szCs w:val="22"/>
        </w:rPr>
      </w:pPr>
      <w:r w:rsidRPr="00726411">
        <w:rPr>
          <w:rFonts w:ascii="Arial" w:hAnsi="Arial" w:cs="Arial"/>
          <w:sz w:val="22"/>
          <w:szCs w:val="22"/>
        </w:rPr>
        <w:t>Declara expressamente, sob as penas da Lei, que cumpre as exigências de reserva de cargos para pessoa com deficiência e para reabilitado da Previdência Social, previstas em lei e em outras normas específicas.</w:t>
      </w: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both"/>
        <w:rPr>
          <w:rFonts w:ascii="Arial" w:hAnsi="Arial" w:cs="Arial"/>
          <w:sz w:val="22"/>
          <w:szCs w:val="22"/>
        </w:rPr>
      </w:pPr>
    </w:p>
    <w:p w:rsidR="00A224D5" w:rsidRPr="00EE3C26" w:rsidRDefault="00A224D5" w:rsidP="00A224D5">
      <w:pPr>
        <w:ind w:right="1"/>
        <w:jc w:val="center"/>
        <w:rPr>
          <w:rFonts w:ascii="Arial" w:hAnsi="Arial" w:cs="Arial"/>
          <w:sz w:val="22"/>
          <w:szCs w:val="22"/>
        </w:rPr>
      </w:pPr>
      <w:r w:rsidRPr="00EE3C26">
        <w:rPr>
          <w:rFonts w:ascii="Arial" w:hAnsi="Arial" w:cs="Arial"/>
          <w:sz w:val="22"/>
          <w:szCs w:val="22"/>
        </w:rPr>
        <w:t>__________________________________________</w:t>
      </w:r>
    </w:p>
    <w:p w:rsidR="00D61E1C" w:rsidRDefault="00A224D5" w:rsidP="00A224D5">
      <w:pPr>
        <w:ind w:right="1"/>
        <w:jc w:val="center"/>
        <w:rPr>
          <w:rFonts w:ascii="Arial" w:hAnsi="Arial" w:cs="Arial"/>
          <w:sz w:val="22"/>
          <w:szCs w:val="22"/>
        </w:rPr>
      </w:pPr>
      <w:r w:rsidRPr="00EE3C26">
        <w:rPr>
          <w:rFonts w:ascii="Arial" w:hAnsi="Arial" w:cs="Arial"/>
          <w:sz w:val="22"/>
          <w:szCs w:val="22"/>
        </w:rPr>
        <w:t>Assinatura do representante da Empresa</w:t>
      </w: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Default="00A224D5" w:rsidP="00A224D5">
      <w:pPr>
        <w:ind w:right="1"/>
        <w:jc w:val="center"/>
        <w:rPr>
          <w:rFonts w:ascii="Arial" w:hAnsi="Arial" w:cs="Arial"/>
          <w:sz w:val="22"/>
          <w:szCs w:val="22"/>
        </w:rPr>
      </w:pPr>
    </w:p>
    <w:p w:rsidR="00A224D5" w:rsidRPr="00315540" w:rsidRDefault="00A224D5" w:rsidP="00A224D5">
      <w:pPr>
        <w:ind w:right="1"/>
        <w:jc w:val="center"/>
        <w:rPr>
          <w:rFonts w:ascii="Arial" w:hAnsi="Arial" w:cs="Arial"/>
          <w:b/>
          <w:bCs/>
          <w:sz w:val="22"/>
          <w:szCs w:val="22"/>
        </w:rPr>
      </w:pPr>
    </w:p>
    <w:p w:rsidR="00102EA8" w:rsidRPr="00315540" w:rsidRDefault="00102EA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r w:rsidRPr="00315540">
        <w:rPr>
          <w:rFonts w:ascii="Arial" w:hAnsi="Arial" w:cs="Arial"/>
          <w:b/>
          <w:bCs/>
          <w:sz w:val="22"/>
          <w:szCs w:val="22"/>
        </w:rPr>
        <w:t>ANEXO II</w:t>
      </w: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F57D46" w:rsidRPr="00315540" w:rsidRDefault="00F57D46" w:rsidP="006F25CA">
      <w:pPr>
        <w:ind w:right="1"/>
        <w:jc w:val="center"/>
        <w:rPr>
          <w:rFonts w:ascii="Arial" w:hAnsi="Arial" w:cs="Arial"/>
          <w:b/>
          <w:bCs/>
          <w:sz w:val="22"/>
          <w:szCs w:val="22"/>
        </w:rPr>
      </w:pPr>
    </w:p>
    <w:p w:rsidR="00F57D46" w:rsidRPr="00315540" w:rsidRDefault="00F57D46"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AD2089" w:rsidP="006F25CA">
      <w:pPr>
        <w:ind w:right="1"/>
        <w:jc w:val="center"/>
        <w:rPr>
          <w:rFonts w:ascii="Arial" w:hAnsi="Arial" w:cs="Arial"/>
          <w:b/>
          <w:bCs/>
          <w:sz w:val="22"/>
          <w:szCs w:val="22"/>
        </w:rPr>
      </w:pPr>
      <w:r w:rsidRPr="00315540">
        <w:rPr>
          <w:rStyle w:val="fontstyle01"/>
          <w:rFonts w:ascii="Arial" w:hAnsi="Arial" w:cs="Arial"/>
          <w:b/>
          <w:sz w:val="22"/>
          <w:szCs w:val="22"/>
        </w:rPr>
        <w:t>PROJETO PREMIAÇÃO</w:t>
      </w:r>
      <w:r w:rsidR="00F57D46" w:rsidRPr="00315540">
        <w:rPr>
          <w:rFonts w:ascii="Arial" w:hAnsi="Arial" w:cs="Arial"/>
          <w:b/>
          <w:bCs/>
          <w:sz w:val="22"/>
          <w:szCs w:val="22"/>
        </w:rPr>
        <w:t>(DIPONÍVEL PARA DOWNLOAD)</w:t>
      </w:r>
    </w:p>
    <w:p w:rsidR="00757C85" w:rsidRPr="00315540" w:rsidRDefault="00757C85" w:rsidP="000E6D2F">
      <w:pPr>
        <w:ind w:right="1"/>
        <w:rPr>
          <w:rFonts w:ascii="Arial" w:hAnsi="Arial" w:cs="Arial"/>
          <w:b/>
          <w:bCs/>
          <w:sz w:val="22"/>
          <w:szCs w:val="22"/>
        </w:rPr>
      </w:pPr>
    </w:p>
    <w:p w:rsidR="00757C85" w:rsidRPr="00315540" w:rsidRDefault="000F1B2E" w:rsidP="000E6D2F">
      <w:pPr>
        <w:ind w:right="1"/>
        <w:rPr>
          <w:rFonts w:ascii="Arial" w:hAnsi="Arial" w:cs="Arial"/>
          <w:b/>
          <w:bCs/>
          <w:sz w:val="22"/>
          <w:szCs w:val="22"/>
        </w:rPr>
      </w:pPr>
      <w:hyperlink r:id="rId31" w:history="1">
        <w:r w:rsidR="00780745" w:rsidRPr="00315540">
          <w:rPr>
            <w:rStyle w:val="Hyperlink"/>
            <w:rFonts w:ascii="Arial" w:hAnsi="Arial" w:cs="Arial"/>
            <w:sz w:val="22"/>
            <w:szCs w:val="22"/>
          </w:rPr>
          <w:t>https://transparencia.cacoal.ro.leg.br/portaltransparencia/1/licitacoes</w:t>
        </w:r>
      </w:hyperlink>
    </w:p>
    <w:p w:rsidR="00F57D46" w:rsidRPr="00315540" w:rsidRDefault="00F57D46" w:rsidP="000E6D2F">
      <w:pPr>
        <w:ind w:right="1"/>
        <w:rPr>
          <w:rFonts w:ascii="Arial" w:hAnsi="Arial" w:cs="Arial"/>
          <w:b/>
          <w:bCs/>
          <w:sz w:val="22"/>
          <w:szCs w:val="22"/>
        </w:rPr>
      </w:pPr>
    </w:p>
    <w:p w:rsidR="000E6D2F" w:rsidRPr="0003279C" w:rsidRDefault="000F1B2E" w:rsidP="000E6D2F">
      <w:pPr>
        <w:tabs>
          <w:tab w:val="num" w:pos="1276"/>
        </w:tabs>
        <w:rPr>
          <w:rFonts w:ascii="Arial" w:hAnsi="Arial" w:cs="Arial"/>
          <w:bCs/>
          <w:sz w:val="22"/>
          <w:szCs w:val="22"/>
        </w:rPr>
      </w:pPr>
      <w:hyperlink r:id="rId32" w:history="1">
        <w:r w:rsidR="000E6D2F" w:rsidRPr="0003279C">
          <w:rPr>
            <w:rStyle w:val="Hyperlink"/>
            <w:rFonts w:ascii="Arial" w:eastAsiaTheme="majorEastAsia" w:hAnsi="Arial" w:cs="Arial"/>
            <w:sz w:val="22"/>
            <w:szCs w:val="22"/>
          </w:rPr>
          <w:t>www.licitanet.com.br</w:t>
        </w:r>
      </w:hyperlink>
    </w:p>
    <w:p w:rsidR="000E6D2F" w:rsidRDefault="000E6D2F" w:rsidP="000E6D2F">
      <w:pPr>
        <w:tabs>
          <w:tab w:val="num" w:pos="1276"/>
        </w:tabs>
        <w:rPr>
          <w:rFonts w:ascii="Arial" w:hAnsi="Arial" w:cs="Arial"/>
          <w:bCs/>
          <w:sz w:val="28"/>
          <w:szCs w:val="28"/>
        </w:rPr>
      </w:pPr>
    </w:p>
    <w:p w:rsidR="000E6D2F" w:rsidRPr="00726411" w:rsidRDefault="000F1B2E" w:rsidP="000E6D2F">
      <w:pPr>
        <w:rPr>
          <w:rFonts w:ascii="Arial" w:hAnsi="Arial" w:cs="Arial"/>
          <w:sz w:val="22"/>
          <w:szCs w:val="22"/>
        </w:rPr>
      </w:pPr>
      <w:hyperlink r:id="rId33" w:history="1">
        <w:r w:rsidR="000E6D2F" w:rsidRPr="00726411">
          <w:rPr>
            <w:rStyle w:val="Hyperlink"/>
            <w:rFonts w:ascii="Arial" w:hAnsi="Arial" w:cs="Arial"/>
            <w:sz w:val="22"/>
            <w:szCs w:val="22"/>
          </w:rPr>
          <w:t>https://pncp.gov.br/</w:t>
        </w:r>
      </w:hyperlink>
    </w:p>
    <w:p w:rsidR="00F57D46" w:rsidRPr="00315540" w:rsidRDefault="00F57D46" w:rsidP="000E6D2F">
      <w:pPr>
        <w:ind w:right="1"/>
        <w:rPr>
          <w:rFonts w:ascii="Arial" w:hAnsi="Arial" w:cs="Arial"/>
          <w:b/>
          <w:bCs/>
          <w:sz w:val="22"/>
          <w:szCs w:val="22"/>
        </w:rPr>
      </w:pPr>
    </w:p>
    <w:p w:rsidR="00F57D46" w:rsidRPr="00315540" w:rsidRDefault="00F57D46" w:rsidP="000E6D2F">
      <w:pPr>
        <w:ind w:right="1"/>
        <w:rPr>
          <w:rFonts w:ascii="Arial" w:hAnsi="Arial" w:cs="Arial"/>
          <w:b/>
          <w:bCs/>
          <w:sz w:val="22"/>
          <w:szCs w:val="22"/>
        </w:rPr>
      </w:pPr>
    </w:p>
    <w:p w:rsidR="00F57D46" w:rsidRPr="00315540" w:rsidRDefault="00F57D46" w:rsidP="000E6D2F">
      <w:pPr>
        <w:ind w:right="1"/>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Default="00F57D46" w:rsidP="00B002F8">
      <w:pPr>
        <w:ind w:right="1"/>
        <w:jc w:val="center"/>
        <w:rPr>
          <w:rFonts w:ascii="Arial" w:hAnsi="Arial" w:cs="Arial"/>
          <w:b/>
          <w:bCs/>
          <w:sz w:val="22"/>
          <w:szCs w:val="22"/>
        </w:rPr>
      </w:pPr>
    </w:p>
    <w:p w:rsidR="00315540" w:rsidRDefault="00315540" w:rsidP="00B002F8">
      <w:pPr>
        <w:ind w:right="1"/>
        <w:jc w:val="center"/>
        <w:rPr>
          <w:rFonts w:ascii="Arial" w:hAnsi="Arial" w:cs="Arial"/>
          <w:b/>
          <w:bCs/>
          <w:sz w:val="22"/>
          <w:szCs w:val="22"/>
        </w:rPr>
      </w:pPr>
    </w:p>
    <w:p w:rsidR="00315540" w:rsidRDefault="00315540" w:rsidP="00B002F8">
      <w:pPr>
        <w:ind w:right="1"/>
        <w:jc w:val="center"/>
        <w:rPr>
          <w:rFonts w:ascii="Arial" w:hAnsi="Arial" w:cs="Arial"/>
          <w:b/>
          <w:bCs/>
          <w:sz w:val="22"/>
          <w:szCs w:val="22"/>
        </w:rPr>
      </w:pPr>
    </w:p>
    <w:p w:rsidR="00315540" w:rsidRDefault="00315540" w:rsidP="00B002F8">
      <w:pPr>
        <w:ind w:right="1"/>
        <w:jc w:val="center"/>
        <w:rPr>
          <w:rFonts w:ascii="Arial" w:hAnsi="Arial" w:cs="Arial"/>
          <w:b/>
          <w:bCs/>
          <w:sz w:val="22"/>
          <w:szCs w:val="22"/>
        </w:rPr>
      </w:pPr>
    </w:p>
    <w:p w:rsidR="00315540" w:rsidRDefault="00315540" w:rsidP="00B002F8">
      <w:pPr>
        <w:ind w:right="1"/>
        <w:jc w:val="center"/>
        <w:rPr>
          <w:rFonts w:ascii="Arial" w:hAnsi="Arial" w:cs="Arial"/>
          <w:b/>
          <w:bCs/>
          <w:sz w:val="22"/>
          <w:szCs w:val="22"/>
        </w:rPr>
      </w:pPr>
    </w:p>
    <w:p w:rsidR="00315540" w:rsidRPr="00315540" w:rsidRDefault="00315540"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r w:rsidRPr="00315540">
        <w:rPr>
          <w:rFonts w:ascii="Arial" w:hAnsi="Arial" w:cs="Arial"/>
          <w:b/>
          <w:bCs/>
          <w:sz w:val="22"/>
          <w:szCs w:val="22"/>
        </w:rPr>
        <w:t>ANEXO III</w:t>
      </w:r>
    </w:p>
    <w:p w:rsidR="00757C85" w:rsidRPr="00315540" w:rsidRDefault="00757C85" w:rsidP="00B002F8">
      <w:pPr>
        <w:ind w:right="1"/>
        <w:jc w:val="center"/>
        <w:rPr>
          <w:rFonts w:ascii="Arial" w:hAnsi="Arial" w:cs="Arial"/>
          <w:b/>
          <w:bCs/>
          <w:sz w:val="22"/>
          <w:szCs w:val="22"/>
        </w:rPr>
      </w:pPr>
    </w:p>
    <w:p w:rsidR="00757C85" w:rsidRPr="00315540" w:rsidRDefault="00757C85"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F57D46" w:rsidRPr="00315540" w:rsidRDefault="00F57D46" w:rsidP="00B002F8">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r w:rsidRPr="00315540">
        <w:rPr>
          <w:rFonts w:ascii="Arial" w:hAnsi="Arial" w:cs="Arial"/>
          <w:b/>
          <w:bCs/>
          <w:sz w:val="22"/>
          <w:szCs w:val="22"/>
        </w:rPr>
        <w:t>TERMO DE REFERÊNCIA (DIPONÍVEL PARA DOWNLOAD)</w:t>
      </w:r>
    </w:p>
    <w:p w:rsidR="00B002F8" w:rsidRPr="00315540" w:rsidRDefault="00B002F8" w:rsidP="006F25CA">
      <w:pPr>
        <w:ind w:right="1"/>
        <w:jc w:val="center"/>
        <w:rPr>
          <w:rFonts w:ascii="Arial" w:hAnsi="Arial" w:cs="Arial"/>
          <w:b/>
          <w:bCs/>
          <w:sz w:val="22"/>
          <w:szCs w:val="22"/>
        </w:rPr>
      </w:pPr>
    </w:p>
    <w:p w:rsidR="00B002F8" w:rsidRPr="00315540" w:rsidRDefault="000F1B2E" w:rsidP="0097525F">
      <w:pPr>
        <w:ind w:right="1"/>
        <w:rPr>
          <w:rFonts w:ascii="Arial" w:hAnsi="Arial" w:cs="Arial"/>
          <w:b/>
          <w:bCs/>
          <w:sz w:val="22"/>
          <w:szCs w:val="22"/>
        </w:rPr>
      </w:pPr>
      <w:hyperlink r:id="rId34" w:history="1">
        <w:r w:rsidR="00780745" w:rsidRPr="00315540">
          <w:rPr>
            <w:rStyle w:val="Hyperlink"/>
            <w:rFonts w:ascii="Arial" w:hAnsi="Arial" w:cs="Arial"/>
            <w:sz w:val="22"/>
            <w:szCs w:val="22"/>
          </w:rPr>
          <w:t>https://transparencia.cacoal.ro.leg.br/portaltransparencia/1/licitacoes</w:t>
        </w:r>
      </w:hyperlink>
    </w:p>
    <w:p w:rsidR="00B002F8" w:rsidRPr="00315540" w:rsidRDefault="00B002F8" w:rsidP="0097525F">
      <w:pPr>
        <w:ind w:right="1"/>
        <w:rPr>
          <w:rFonts w:ascii="Arial" w:hAnsi="Arial" w:cs="Arial"/>
          <w:b/>
          <w:bCs/>
          <w:sz w:val="22"/>
          <w:szCs w:val="22"/>
        </w:rPr>
      </w:pPr>
    </w:p>
    <w:p w:rsidR="0097525F" w:rsidRPr="0003279C" w:rsidRDefault="000F1B2E" w:rsidP="0097525F">
      <w:pPr>
        <w:tabs>
          <w:tab w:val="num" w:pos="1276"/>
        </w:tabs>
        <w:rPr>
          <w:rFonts w:ascii="Arial" w:hAnsi="Arial" w:cs="Arial"/>
          <w:bCs/>
          <w:sz w:val="22"/>
          <w:szCs w:val="22"/>
        </w:rPr>
      </w:pPr>
      <w:hyperlink r:id="rId35" w:history="1">
        <w:r w:rsidR="0097525F" w:rsidRPr="0003279C">
          <w:rPr>
            <w:rStyle w:val="Hyperlink"/>
            <w:rFonts w:ascii="Arial" w:eastAsiaTheme="majorEastAsia" w:hAnsi="Arial" w:cs="Arial"/>
            <w:sz w:val="22"/>
            <w:szCs w:val="22"/>
          </w:rPr>
          <w:t>www.licitanet.com.br</w:t>
        </w:r>
      </w:hyperlink>
    </w:p>
    <w:p w:rsidR="0097525F" w:rsidRDefault="0097525F" w:rsidP="0097525F">
      <w:pPr>
        <w:tabs>
          <w:tab w:val="num" w:pos="1276"/>
        </w:tabs>
        <w:rPr>
          <w:rFonts w:ascii="Arial" w:hAnsi="Arial" w:cs="Arial"/>
          <w:bCs/>
          <w:sz w:val="28"/>
          <w:szCs w:val="28"/>
        </w:rPr>
      </w:pPr>
    </w:p>
    <w:p w:rsidR="0097525F" w:rsidRPr="00726411" w:rsidRDefault="000F1B2E" w:rsidP="0097525F">
      <w:pPr>
        <w:rPr>
          <w:rFonts w:ascii="Arial" w:hAnsi="Arial" w:cs="Arial"/>
          <w:sz w:val="22"/>
          <w:szCs w:val="22"/>
        </w:rPr>
      </w:pPr>
      <w:hyperlink r:id="rId36" w:history="1">
        <w:r w:rsidR="0097525F" w:rsidRPr="00726411">
          <w:rPr>
            <w:rStyle w:val="Hyperlink"/>
            <w:rFonts w:ascii="Arial" w:hAnsi="Arial" w:cs="Arial"/>
            <w:sz w:val="22"/>
            <w:szCs w:val="22"/>
          </w:rPr>
          <w:t>https://pncp.gov.br/</w:t>
        </w:r>
      </w:hyperlink>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B002F8" w:rsidRDefault="00B002F8" w:rsidP="006F25CA">
      <w:pPr>
        <w:ind w:right="1"/>
        <w:jc w:val="center"/>
        <w:rPr>
          <w:rFonts w:ascii="Arial" w:hAnsi="Arial" w:cs="Arial"/>
          <w:b/>
          <w:bCs/>
          <w:sz w:val="22"/>
          <w:szCs w:val="22"/>
        </w:rPr>
      </w:pPr>
    </w:p>
    <w:p w:rsidR="00315540" w:rsidRDefault="00315540" w:rsidP="006F25CA">
      <w:pPr>
        <w:ind w:right="1"/>
        <w:jc w:val="center"/>
        <w:rPr>
          <w:rFonts w:ascii="Arial" w:hAnsi="Arial" w:cs="Arial"/>
          <w:b/>
          <w:bCs/>
          <w:sz w:val="22"/>
          <w:szCs w:val="22"/>
        </w:rPr>
      </w:pPr>
    </w:p>
    <w:p w:rsidR="00315540" w:rsidRPr="00315540" w:rsidRDefault="00315540" w:rsidP="006F25CA">
      <w:pPr>
        <w:ind w:right="1"/>
        <w:jc w:val="center"/>
        <w:rPr>
          <w:rFonts w:ascii="Arial" w:hAnsi="Arial" w:cs="Arial"/>
          <w:b/>
          <w:bCs/>
          <w:sz w:val="22"/>
          <w:szCs w:val="22"/>
        </w:rPr>
      </w:pPr>
    </w:p>
    <w:p w:rsidR="00AD3969" w:rsidRPr="00315540" w:rsidRDefault="00AD3969" w:rsidP="006F25CA">
      <w:pPr>
        <w:ind w:right="1"/>
        <w:jc w:val="center"/>
        <w:rPr>
          <w:rFonts w:ascii="Arial" w:hAnsi="Arial" w:cs="Arial"/>
          <w:b/>
          <w:bCs/>
          <w:sz w:val="22"/>
          <w:szCs w:val="22"/>
        </w:rPr>
      </w:pPr>
    </w:p>
    <w:p w:rsidR="00780745" w:rsidRPr="00315540" w:rsidRDefault="00780745" w:rsidP="006F25CA">
      <w:pPr>
        <w:ind w:right="1"/>
        <w:jc w:val="center"/>
        <w:rPr>
          <w:rFonts w:ascii="Arial" w:hAnsi="Arial" w:cs="Arial"/>
          <w:b/>
          <w:bCs/>
          <w:sz w:val="22"/>
          <w:szCs w:val="22"/>
        </w:rPr>
      </w:pPr>
    </w:p>
    <w:p w:rsidR="00B002F8" w:rsidRPr="00315540" w:rsidRDefault="00B002F8" w:rsidP="006F25CA">
      <w:pPr>
        <w:ind w:right="1"/>
        <w:jc w:val="center"/>
        <w:rPr>
          <w:rFonts w:ascii="Arial" w:hAnsi="Arial" w:cs="Arial"/>
          <w:b/>
          <w:bCs/>
          <w:sz w:val="22"/>
          <w:szCs w:val="22"/>
        </w:rPr>
      </w:pPr>
    </w:p>
    <w:p w:rsidR="00D61E1C" w:rsidRPr="00315540" w:rsidRDefault="00F57D46" w:rsidP="006F25CA">
      <w:pPr>
        <w:ind w:right="1"/>
        <w:jc w:val="center"/>
        <w:rPr>
          <w:rFonts w:ascii="Arial" w:hAnsi="Arial" w:cs="Arial"/>
          <w:b/>
          <w:bCs/>
          <w:sz w:val="22"/>
          <w:szCs w:val="22"/>
        </w:rPr>
      </w:pPr>
      <w:r w:rsidRPr="00315540">
        <w:rPr>
          <w:rFonts w:ascii="Arial" w:hAnsi="Arial" w:cs="Arial"/>
          <w:b/>
          <w:bCs/>
          <w:sz w:val="22"/>
          <w:szCs w:val="22"/>
        </w:rPr>
        <w:t>ANEXO IV</w:t>
      </w:r>
    </w:p>
    <w:p w:rsidR="00960617" w:rsidRPr="00315540" w:rsidRDefault="00960617" w:rsidP="006F25CA">
      <w:pPr>
        <w:ind w:right="1"/>
        <w:jc w:val="center"/>
        <w:rPr>
          <w:rFonts w:ascii="Arial" w:hAnsi="Arial" w:cs="Arial"/>
          <w:b/>
          <w:bCs/>
          <w:sz w:val="22"/>
          <w:szCs w:val="22"/>
        </w:rPr>
      </w:pPr>
    </w:p>
    <w:p w:rsidR="00960617" w:rsidRPr="00315540" w:rsidRDefault="00960617" w:rsidP="006F25CA">
      <w:pPr>
        <w:ind w:right="1"/>
        <w:jc w:val="center"/>
        <w:rPr>
          <w:rFonts w:ascii="Arial" w:hAnsi="Arial" w:cs="Arial"/>
          <w:b/>
          <w:bCs/>
          <w:sz w:val="22"/>
          <w:szCs w:val="22"/>
        </w:rPr>
      </w:pPr>
    </w:p>
    <w:p w:rsidR="006F25CA" w:rsidRPr="00315540" w:rsidRDefault="006F25CA" w:rsidP="006F25CA">
      <w:pPr>
        <w:ind w:right="1"/>
        <w:jc w:val="center"/>
        <w:rPr>
          <w:rFonts w:ascii="Arial" w:hAnsi="Arial" w:cs="Arial"/>
          <w:b/>
          <w:bCs/>
          <w:sz w:val="22"/>
          <w:szCs w:val="22"/>
        </w:rPr>
      </w:pPr>
      <w:r w:rsidRPr="00315540">
        <w:rPr>
          <w:rFonts w:ascii="Arial" w:hAnsi="Arial" w:cs="Arial"/>
          <w:b/>
          <w:bCs/>
          <w:sz w:val="22"/>
          <w:szCs w:val="22"/>
        </w:rPr>
        <w:t>MINUTA DE CONTRATO DISPENSA DE LICITAÇÃO SERVIÇOS</w:t>
      </w:r>
    </w:p>
    <w:p w:rsidR="006F25CA" w:rsidRPr="00315540" w:rsidRDefault="006F25CA" w:rsidP="006F25CA">
      <w:pPr>
        <w:ind w:right="1"/>
        <w:jc w:val="center"/>
        <w:rPr>
          <w:rFonts w:ascii="Arial" w:hAnsi="Arial" w:cs="Arial"/>
          <w:b/>
          <w:bCs/>
          <w:sz w:val="22"/>
          <w:szCs w:val="22"/>
        </w:rPr>
      </w:pPr>
    </w:p>
    <w:p w:rsidR="006F25CA" w:rsidRPr="00315540" w:rsidRDefault="006F25CA" w:rsidP="006F25CA">
      <w:pPr>
        <w:ind w:right="1"/>
        <w:jc w:val="both"/>
        <w:rPr>
          <w:rFonts w:ascii="Arial" w:hAnsi="Arial" w:cs="Arial"/>
          <w:sz w:val="22"/>
          <w:szCs w:val="22"/>
        </w:rPr>
      </w:pPr>
      <w:r w:rsidRPr="00315540">
        <w:rPr>
          <w:rFonts w:ascii="Arial" w:hAnsi="Arial" w:cs="Arial"/>
          <w:sz w:val="22"/>
          <w:szCs w:val="22"/>
        </w:rPr>
        <w:t>A PREFEITURA MUNICIPAL DE CACOAL/RO) por intermédio do .................................... (órgão contratante), com sede no(a) ....................................................., na cidade de Cacoal/RO, inscrito(a) no CNPJ sob o nº ................................, neste ato representado(a) pelo(a) ......................... (cargo e nome),  doravante denominado CONTRATANTE, e o(a) .............................., inscrito(a) no CNPJ/MF sob o nº ............................, sediado(a) na ..................................., em ............................. doravante designado CONTRATADO, neste ato representado(a) por .................................. (nome e função no contratado), conforme atos constitutivos da empresa OU procuração apresentada nos autos, tendo em vista o que consta no Processo nº .............................. e em observância às disposições da Lei nº 14.133, de 1º de abril de 2021, e demais legislações aplicáveis, resolvem celebrar o presente Termo de Contrato, decorrente da Dispensa de Licitação n. .../..., mediante as cláusulas e condições a seguir enunciadas.</w:t>
      </w:r>
    </w:p>
    <w:p w:rsidR="006F25CA" w:rsidRPr="00315540" w:rsidRDefault="006F25CA" w:rsidP="006F25CA">
      <w:pPr>
        <w:ind w:right="1"/>
        <w:jc w:val="both"/>
        <w:rPr>
          <w:rFonts w:ascii="Arial" w:hAnsi="Arial" w:cs="Arial"/>
          <w:sz w:val="22"/>
          <w:szCs w:val="22"/>
        </w:rPr>
      </w:pPr>
    </w:p>
    <w:p w:rsidR="006F25CA" w:rsidRPr="00315540" w:rsidRDefault="006F25CA" w:rsidP="006F25CA">
      <w:pPr>
        <w:numPr>
          <w:ilvl w:val="0"/>
          <w:numId w:val="27"/>
        </w:numPr>
        <w:ind w:right="1"/>
        <w:jc w:val="both"/>
        <w:rPr>
          <w:rFonts w:ascii="Arial" w:hAnsi="Arial" w:cs="Arial"/>
          <w:b/>
          <w:bCs/>
          <w:sz w:val="22"/>
          <w:szCs w:val="22"/>
        </w:rPr>
      </w:pPr>
      <w:r w:rsidRPr="00315540">
        <w:rPr>
          <w:rFonts w:ascii="Arial" w:hAnsi="Arial" w:cs="Arial"/>
          <w:b/>
          <w:bCs/>
          <w:sz w:val="22"/>
          <w:szCs w:val="22"/>
        </w:rPr>
        <w:t>CLÁUSULA PRIMEIRA – OBJETO (</w:t>
      </w:r>
      <w:hyperlink r:id="rId37" w:anchor="art92" w:history="1">
        <w:r w:rsidRPr="00315540">
          <w:rPr>
            <w:rStyle w:val="Hyperlink"/>
            <w:rFonts w:ascii="Arial" w:hAnsi="Arial" w:cs="Arial"/>
            <w:b/>
            <w:bCs/>
            <w:sz w:val="22"/>
            <w:szCs w:val="22"/>
          </w:rPr>
          <w:t>art. 92, I e II</w:t>
        </w:r>
      </w:hyperlink>
      <w:r w:rsidRPr="00315540">
        <w:rPr>
          <w:rFonts w:ascii="Arial" w:hAnsi="Arial" w:cs="Arial"/>
          <w:b/>
          <w:bCs/>
          <w:sz w:val="22"/>
          <w:szCs w:val="22"/>
        </w:rPr>
        <w:t>)</w:t>
      </w:r>
    </w:p>
    <w:p w:rsidR="006F25CA" w:rsidRPr="00315540" w:rsidRDefault="006F25CA" w:rsidP="006F25CA">
      <w:pPr>
        <w:ind w:left="360" w:right="1"/>
        <w:jc w:val="both"/>
        <w:rPr>
          <w:rFonts w:ascii="Arial" w:hAnsi="Arial" w:cs="Arial"/>
          <w:b/>
          <w:bCs/>
          <w:sz w:val="22"/>
          <w:szCs w:val="22"/>
        </w:rPr>
      </w:pPr>
    </w:p>
    <w:p w:rsidR="006F25CA" w:rsidRPr="00315540" w:rsidRDefault="009B4653" w:rsidP="006F25CA">
      <w:pPr>
        <w:jc w:val="both"/>
        <w:rPr>
          <w:rFonts w:ascii="Arial" w:hAnsi="Arial" w:cs="Arial"/>
          <w:sz w:val="22"/>
          <w:szCs w:val="22"/>
        </w:rPr>
      </w:pPr>
      <w:r w:rsidRPr="00315540">
        <w:rPr>
          <w:rFonts w:ascii="Arial" w:hAnsi="Arial" w:cs="Arial"/>
          <w:sz w:val="22"/>
          <w:szCs w:val="22"/>
        </w:rPr>
        <w:t xml:space="preserve">1.1 </w:t>
      </w:r>
      <w:r w:rsidR="006F25CA" w:rsidRPr="00315540">
        <w:rPr>
          <w:rFonts w:ascii="Arial" w:hAnsi="Arial" w:cs="Arial"/>
          <w:sz w:val="22"/>
          <w:szCs w:val="22"/>
        </w:rPr>
        <w:t>O objeto do presente instrumento é a contratação de serviços comuns de, nas condições estabelecidas no Termo de Referência.</w:t>
      </w:r>
    </w:p>
    <w:p w:rsidR="006F25CA" w:rsidRPr="00315540" w:rsidRDefault="006F25CA" w:rsidP="006F25CA">
      <w:pPr>
        <w:jc w:val="both"/>
        <w:rPr>
          <w:rFonts w:ascii="Arial" w:hAnsi="Arial" w:cs="Arial"/>
          <w:sz w:val="22"/>
          <w:szCs w:val="22"/>
        </w:rPr>
      </w:pPr>
      <w:r w:rsidRPr="00315540">
        <w:rPr>
          <w:rFonts w:ascii="Arial" w:hAnsi="Arial" w:cs="Arial"/>
          <w:sz w:val="22"/>
          <w:szCs w:val="22"/>
        </w:rPr>
        <w:t>Objeto da contratação:</w:t>
      </w:r>
    </w:p>
    <w:p w:rsidR="009A7100" w:rsidRPr="00315540" w:rsidRDefault="009A7100" w:rsidP="006F25CA">
      <w:pPr>
        <w:jc w:val="both"/>
        <w:rPr>
          <w:rFonts w:ascii="Arial" w:hAnsi="Arial" w:cs="Arial"/>
          <w:sz w:val="22"/>
          <w:szCs w:val="22"/>
        </w:rPr>
      </w:pPr>
    </w:p>
    <w:p w:rsidR="008A1B86" w:rsidRPr="00315540" w:rsidRDefault="008A1B86" w:rsidP="008A1B86">
      <w:pPr>
        <w:jc w:val="center"/>
        <w:rPr>
          <w:rFonts w:ascii="Arial" w:hAnsi="Arial" w:cs="Arial"/>
          <w:b/>
          <w:bCs/>
          <w:color w:val="FF0000"/>
          <w:sz w:val="22"/>
          <w:szCs w:val="22"/>
        </w:rPr>
      </w:pPr>
      <w:r w:rsidRPr="00315540">
        <w:rPr>
          <w:rFonts w:ascii="Arial" w:hAnsi="Arial" w:cs="Arial"/>
          <w:b/>
          <w:bCs/>
          <w:color w:val="FF0000"/>
          <w:sz w:val="22"/>
          <w:szCs w:val="22"/>
        </w:rPr>
        <w:t>LOTE 01</w:t>
      </w:r>
    </w:p>
    <w:p w:rsidR="008A1B86" w:rsidRPr="00315540" w:rsidRDefault="008A1B86" w:rsidP="008A1B86">
      <w:pPr>
        <w:jc w:val="both"/>
        <w:rPr>
          <w:rFonts w:ascii="Arial" w:hAnsi="Arial" w:cs="Arial"/>
          <w:b/>
          <w:bCs/>
          <w:sz w:val="22"/>
          <w:szCs w:val="22"/>
        </w:rPr>
      </w:pPr>
    </w:p>
    <w:tbl>
      <w:tblPr>
        <w:tblStyle w:val="Tabelacomgrade"/>
        <w:tblW w:w="9351" w:type="dxa"/>
        <w:jc w:val="center"/>
        <w:tblLayout w:type="fixed"/>
        <w:tblLook w:val="04A0"/>
      </w:tblPr>
      <w:tblGrid>
        <w:gridCol w:w="704"/>
        <w:gridCol w:w="3827"/>
        <w:gridCol w:w="709"/>
        <w:gridCol w:w="1134"/>
        <w:gridCol w:w="1418"/>
        <w:gridCol w:w="1559"/>
      </w:tblGrid>
      <w:tr w:rsidR="008A1B86" w:rsidRPr="00315540" w:rsidTr="004C151B">
        <w:trPr>
          <w:jc w:val="center"/>
        </w:trPr>
        <w:tc>
          <w:tcPr>
            <w:tcW w:w="704"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ITEM</w:t>
            </w:r>
          </w:p>
        </w:tc>
        <w:tc>
          <w:tcPr>
            <w:tcW w:w="3827"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DESCRIÇÃO</w:t>
            </w:r>
          </w:p>
        </w:tc>
        <w:tc>
          <w:tcPr>
            <w:tcW w:w="709"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UND</w:t>
            </w:r>
          </w:p>
        </w:tc>
        <w:tc>
          <w:tcPr>
            <w:tcW w:w="1134"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QUANT.</w:t>
            </w:r>
          </w:p>
        </w:tc>
        <w:tc>
          <w:tcPr>
            <w:tcW w:w="1418"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VALOR UNT.</w:t>
            </w:r>
          </w:p>
        </w:tc>
        <w:tc>
          <w:tcPr>
            <w:tcW w:w="1559" w:type="dxa"/>
          </w:tcPr>
          <w:p w:rsidR="008A1B86" w:rsidRPr="006501F5" w:rsidRDefault="008A1B86" w:rsidP="004C151B">
            <w:pPr>
              <w:spacing w:before="240" w:after="240"/>
              <w:jc w:val="center"/>
              <w:rPr>
                <w:rFonts w:ascii="Arial" w:hAnsi="Arial" w:cs="Arial"/>
                <w:b/>
                <w:bCs/>
              </w:rPr>
            </w:pPr>
            <w:r w:rsidRPr="006501F5">
              <w:rPr>
                <w:rFonts w:ascii="Arial" w:hAnsi="Arial" w:cs="Arial"/>
                <w:b/>
                <w:bCs/>
              </w:rPr>
              <w:t>VALOR TOTAL</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01</w:t>
            </w:r>
          </w:p>
        </w:tc>
        <w:tc>
          <w:tcPr>
            <w:tcW w:w="3827" w:type="dxa"/>
          </w:tcPr>
          <w:p w:rsidR="008A1B86" w:rsidRDefault="008A1B86" w:rsidP="004C151B">
            <w:pPr>
              <w:jc w:val="center"/>
              <w:rPr>
                <w:rFonts w:ascii="Arial" w:hAnsi="Arial" w:cs="Arial"/>
              </w:rPr>
            </w:pPr>
          </w:p>
          <w:p w:rsidR="008A1B86" w:rsidRDefault="008A1B86" w:rsidP="004C151B">
            <w:pPr>
              <w:jc w:val="center"/>
              <w:rPr>
                <w:rFonts w:ascii="Arial" w:hAnsi="Arial" w:cs="Arial"/>
              </w:rPr>
            </w:pPr>
            <w:r w:rsidRPr="00CD29D2">
              <w:rPr>
                <w:rFonts w:ascii="Arial" w:hAnsi="Arial" w:cs="Arial"/>
              </w:rPr>
              <w:t>MEDALHA – JOGOS ABERTOS DE CACOAL</w:t>
            </w:r>
          </w:p>
          <w:p w:rsidR="008A1B86" w:rsidRPr="00CD29D2" w:rsidRDefault="008A1B86" w:rsidP="004C151B">
            <w:pPr>
              <w:jc w:val="both"/>
              <w:rPr>
                <w:rFonts w:ascii="Arial" w:hAnsi="Arial" w:cs="Arial"/>
              </w:rPr>
            </w:pPr>
          </w:p>
          <w:p w:rsidR="008A1B86" w:rsidRDefault="008A1B86" w:rsidP="004C151B">
            <w:pPr>
              <w:jc w:val="both"/>
              <w:rPr>
                <w:rFonts w:ascii="Arial" w:hAnsi="Arial" w:cs="Arial"/>
              </w:rPr>
            </w:pPr>
            <w:r w:rsidRPr="00CD29D2">
              <w:rPr>
                <w:rFonts w:ascii="Arial" w:hAnsi="Arial" w:cs="Arial"/>
              </w:rPr>
              <w:t xml:space="preserve">PERSONALIZADAS, confeccionada em material </w:t>
            </w:r>
            <w:r w:rsidRPr="00D86430">
              <w:rPr>
                <w:rFonts w:ascii="Arial" w:hAnsi="Arial" w:cs="Arial"/>
                <w:b/>
              </w:rPr>
              <w:t>ZAMACCOR OURO</w:t>
            </w:r>
            <w:r>
              <w:rPr>
                <w:rFonts w:ascii="Arial" w:hAnsi="Arial" w:cs="Arial"/>
              </w:rPr>
              <w:t>.</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D86430">
              <w:rPr>
                <w:rFonts w:ascii="Arial" w:hAnsi="Arial" w:cs="Arial"/>
              </w:rPr>
              <w:lastRenderedPageBreak/>
              <w:sym w:font="Symbol" w:char="F0B7"/>
            </w:r>
            <w:r w:rsidRPr="00D86430">
              <w:rPr>
                <w:rFonts w:ascii="Arial" w:hAnsi="Arial" w:cs="Arial"/>
              </w:rPr>
              <w:t xml:space="preserve"> Sendo frente em bordas alto relevo, em baixo e alto relevo na cor DOURADA, nome JAC vazado e Jogos Abertos de Cacoal </w:t>
            </w:r>
            <w:r>
              <w:rPr>
                <w:rFonts w:ascii="Arial" w:hAnsi="Arial" w:cs="Arial"/>
              </w:rPr>
              <w:t>em alto relevo conforme Layout.</w:t>
            </w:r>
          </w:p>
          <w:p w:rsidR="008A1B86" w:rsidRDefault="008A1B86" w:rsidP="004C151B">
            <w:pPr>
              <w:jc w:val="both"/>
              <w:rPr>
                <w:rFonts w:ascii="Arial" w:hAnsi="Arial" w:cs="Arial"/>
              </w:rPr>
            </w:pPr>
            <w:r w:rsidRPr="00D86430">
              <w:rPr>
                <w:rFonts w:ascii="Arial" w:hAnsi="Arial" w:cs="Arial"/>
              </w:rPr>
              <w:sym w:font="Symbol" w:char="F0B7"/>
            </w:r>
            <w:r w:rsidRPr="00D86430">
              <w:rPr>
                <w:rFonts w:ascii="Arial" w:hAnsi="Arial" w:cs="Arial"/>
              </w:rPr>
              <w:t xml:space="preserve"> Verso na cor dourada, logo da AMEC e Prefeitura Municipal em alto relevo, espaço central inferior em baixo r</w:t>
            </w:r>
            <w:r>
              <w:rPr>
                <w:rFonts w:ascii="Arial" w:hAnsi="Arial" w:cs="Arial"/>
              </w:rPr>
              <w:t>elevo sem pintura para adesivo;</w:t>
            </w:r>
          </w:p>
          <w:p w:rsidR="008A1B86" w:rsidRDefault="008A1B86" w:rsidP="004C151B">
            <w:pPr>
              <w:jc w:val="both"/>
              <w:rPr>
                <w:rFonts w:ascii="Arial" w:hAnsi="Arial" w:cs="Arial"/>
              </w:rPr>
            </w:pPr>
            <w:r w:rsidRPr="00D86430">
              <w:rPr>
                <w:rFonts w:ascii="Arial" w:hAnsi="Arial" w:cs="Arial"/>
              </w:rPr>
              <w:sym w:font="Symbol" w:char="F0B7"/>
            </w:r>
            <w:r w:rsidRPr="00D86430">
              <w:rPr>
                <w:rFonts w:ascii="Arial" w:hAnsi="Arial" w:cs="Arial"/>
              </w:rPr>
              <w:t xml:space="preserve"> Tamanho da mínimo da medal</w:t>
            </w:r>
            <w:r>
              <w:rPr>
                <w:rFonts w:ascii="Arial" w:hAnsi="Arial" w:cs="Arial"/>
              </w:rPr>
              <w:t>ha 8cm altura e 9cm de largura;</w:t>
            </w:r>
          </w:p>
          <w:p w:rsidR="008A1B86" w:rsidRDefault="008A1B86" w:rsidP="004C151B">
            <w:pPr>
              <w:jc w:val="both"/>
              <w:rPr>
                <w:rFonts w:ascii="Arial" w:hAnsi="Arial" w:cs="Arial"/>
              </w:rPr>
            </w:pPr>
            <w:r w:rsidRPr="00D86430">
              <w:rPr>
                <w:rFonts w:ascii="Arial" w:hAnsi="Arial" w:cs="Arial"/>
              </w:rPr>
              <w:sym w:font="Symbol" w:char="F0B7"/>
            </w:r>
            <w:r>
              <w:rPr>
                <w:rFonts w:ascii="Arial" w:hAnsi="Arial" w:cs="Arial"/>
              </w:rPr>
              <w:t xml:space="preserve"> Peso mínimo: 60g</w:t>
            </w:r>
          </w:p>
          <w:p w:rsidR="008A1B86" w:rsidRDefault="008A1B86" w:rsidP="004C151B">
            <w:pPr>
              <w:jc w:val="both"/>
              <w:rPr>
                <w:rFonts w:ascii="Arial" w:hAnsi="Arial" w:cs="Arial"/>
              </w:rPr>
            </w:pPr>
            <w:r w:rsidRPr="00D86430">
              <w:rPr>
                <w:rFonts w:ascii="Arial" w:hAnsi="Arial" w:cs="Arial"/>
              </w:rPr>
              <w:sym w:font="Symbol" w:char="F0B7"/>
            </w:r>
            <w:r>
              <w:rPr>
                <w:rFonts w:ascii="Arial" w:hAnsi="Arial" w:cs="Arial"/>
              </w:rPr>
              <w:t xml:space="preserve"> Espessura mínima de 3mm;</w:t>
            </w:r>
          </w:p>
          <w:p w:rsidR="008A1B86" w:rsidRDefault="008A1B86" w:rsidP="004C151B">
            <w:pPr>
              <w:jc w:val="both"/>
              <w:rPr>
                <w:rFonts w:ascii="Arial" w:hAnsi="Arial" w:cs="Arial"/>
              </w:rPr>
            </w:pPr>
            <w:r w:rsidRPr="00D86430">
              <w:rPr>
                <w:rFonts w:ascii="Arial" w:hAnsi="Arial" w:cs="Arial"/>
              </w:rPr>
              <w:sym w:font="Symbol" w:char="F0B7"/>
            </w:r>
            <w:r w:rsidRPr="00D86430">
              <w:rPr>
                <w:rFonts w:ascii="Arial" w:hAnsi="Arial" w:cs="Arial"/>
              </w:rPr>
              <w:t xml:space="preserve"> Fitas em Poliéster Personalizadas medindo 80 cm de comprimento e 2,5 cm largura, logo nas core</w:t>
            </w:r>
            <w:r>
              <w:rPr>
                <w:rFonts w:ascii="Arial" w:hAnsi="Arial" w:cs="Arial"/>
              </w:rPr>
              <w:t>s, base da fita na cor DOURADA</w:t>
            </w:r>
            <w:r w:rsidRPr="00CD29D2">
              <w:rPr>
                <w:rFonts w:ascii="Arial" w:hAnsi="Arial" w:cs="Arial"/>
              </w:rPr>
              <w:t>;</w:t>
            </w:r>
          </w:p>
          <w:p w:rsidR="008A1B86" w:rsidRDefault="008A1B86" w:rsidP="004C151B">
            <w:pPr>
              <w:jc w:val="both"/>
              <w:rPr>
                <w:rFonts w:ascii="Arial" w:hAnsi="Arial" w:cs="Arial"/>
              </w:rPr>
            </w:pPr>
          </w:p>
          <w:p w:rsidR="008A1B86" w:rsidRDefault="008A1B86" w:rsidP="004C151B">
            <w:pPr>
              <w:jc w:val="both"/>
              <w:rPr>
                <w:rFonts w:ascii="Arial" w:hAnsi="Arial" w:cs="Arial"/>
                <w:b/>
              </w:rPr>
            </w:pPr>
            <w:r w:rsidRPr="00CD29D2">
              <w:rPr>
                <w:rFonts w:ascii="Arial" w:hAnsi="Arial" w:cs="Arial"/>
                <w:b/>
              </w:rPr>
              <w:t>Conforme ANEXO II Projeto Premiação.</w:t>
            </w:r>
          </w:p>
          <w:p w:rsidR="008A1B86" w:rsidRPr="00CD29D2" w:rsidRDefault="008A1B86" w:rsidP="004C151B">
            <w:pPr>
              <w:jc w:val="both"/>
              <w:rPr>
                <w:rFonts w:ascii="Arial" w:hAnsi="Arial" w:cs="Arial"/>
              </w:rPr>
            </w:pP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350</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R$ 21,71</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R$ 7.598,50</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02</w:t>
            </w:r>
          </w:p>
        </w:tc>
        <w:tc>
          <w:tcPr>
            <w:tcW w:w="3827" w:type="dxa"/>
          </w:tcPr>
          <w:p w:rsidR="008A1B86" w:rsidRDefault="008A1B86" w:rsidP="004C151B">
            <w:pPr>
              <w:jc w:val="center"/>
              <w:rPr>
                <w:rFonts w:ascii="Arial" w:hAnsi="Arial" w:cs="Arial"/>
              </w:rPr>
            </w:pPr>
          </w:p>
          <w:p w:rsidR="008A1B86" w:rsidRDefault="008A1B86" w:rsidP="004C151B">
            <w:pPr>
              <w:jc w:val="center"/>
              <w:rPr>
                <w:rFonts w:ascii="Arial" w:hAnsi="Arial" w:cs="Arial"/>
              </w:rPr>
            </w:pPr>
            <w:r w:rsidRPr="00E72499">
              <w:rPr>
                <w:rFonts w:ascii="Arial" w:hAnsi="Arial" w:cs="Arial"/>
              </w:rPr>
              <w:t>ME</w:t>
            </w:r>
            <w:r>
              <w:rPr>
                <w:rFonts w:ascii="Arial" w:hAnsi="Arial" w:cs="Arial"/>
              </w:rPr>
              <w:t>DALHA – JOGOS ABERTOS DE CACOAL</w:t>
            </w:r>
          </w:p>
          <w:p w:rsidR="008A1B86" w:rsidRDefault="008A1B86" w:rsidP="004C151B">
            <w:pPr>
              <w:jc w:val="center"/>
              <w:rPr>
                <w:rFonts w:ascii="Arial" w:hAnsi="Arial" w:cs="Arial"/>
              </w:rPr>
            </w:pPr>
          </w:p>
          <w:p w:rsidR="008A1B86" w:rsidRDefault="008A1B86" w:rsidP="004C151B">
            <w:pPr>
              <w:jc w:val="both"/>
              <w:rPr>
                <w:rFonts w:ascii="Arial" w:hAnsi="Arial" w:cs="Arial"/>
              </w:rPr>
            </w:pPr>
            <w:r w:rsidRPr="00E72499">
              <w:rPr>
                <w:rFonts w:ascii="Arial" w:hAnsi="Arial" w:cs="Arial"/>
              </w:rPr>
              <w:t xml:space="preserve">PERSONALIZADAS, confeccionada em material </w:t>
            </w:r>
            <w:r w:rsidRPr="00E72499">
              <w:rPr>
                <w:rFonts w:ascii="Arial" w:hAnsi="Arial" w:cs="Arial"/>
                <w:b/>
              </w:rPr>
              <w:t>ZAMAC; COR PRATA</w:t>
            </w:r>
            <w:r>
              <w:rPr>
                <w:rFonts w:ascii="Arial" w:hAnsi="Arial" w:cs="Arial"/>
              </w:rPr>
              <w:t>.</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E72499">
              <w:rPr>
                <w:rFonts w:ascii="Arial" w:hAnsi="Arial" w:cs="Arial"/>
              </w:rPr>
              <w:sym w:font="Symbol" w:char="F0B7"/>
            </w:r>
            <w:r w:rsidRPr="00E72499">
              <w:rPr>
                <w:rFonts w:ascii="Arial" w:hAnsi="Arial" w:cs="Arial"/>
              </w:rPr>
              <w:t xml:space="preserve"> Sendo frente em bordas alto relevo, em baixo e alto relevo na cor PRATA, nome JAC vazado e Jogos Abertos de Cacoal </w:t>
            </w:r>
            <w:r>
              <w:rPr>
                <w:rFonts w:ascii="Arial" w:hAnsi="Arial" w:cs="Arial"/>
              </w:rPr>
              <w:t>em alto relevo conforme Layout.</w:t>
            </w:r>
          </w:p>
          <w:p w:rsidR="008A1B86" w:rsidRDefault="008A1B86" w:rsidP="004C151B">
            <w:pPr>
              <w:jc w:val="both"/>
              <w:rPr>
                <w:rFonts w:ascii="Arial" w:hAnsi="Arial" w:cs="Arial"/>
              </w:rPr>
            </w:pPr>
            <w:r w:rsidRPr="00E72499">
              <w:rPr>
                <w:rFonts w:ascii="Arial" w:hAnsi="Arial" w:cs="Arial"/>
              </w:rPr>
              <w:sym w:font="Symbol" w:char="F0B7"/>
            </w:r>
            <w:r w:rsidRPr="00E72499">
              <w:rPr>
                <w:rFonts w:ascii="Arial" w:hAnsi="Arial" w:cs="Arial"/>
              </w:rPr>
              <w:t xml:space="preserve"> Verso na cor dourada, logo da AMEC e Prefeitura Municipal em alto relevo, espaço central inferior em baixo r</w:t>
            </w:r>
            <w:r>
              <w:rPr>
                <w:rFonts w:ascii="Arial" w:hAnsi="Arial" w:cs="Arial"/>
              </w:rPr>
              <w:t>elevo sem pintura para adesivo;</w:t>
            </w:r>
          </w:p>
          <w:p w:rsidR="008A1B86" w:rsidRDefault="008A1B86" w:rsidP="004C151B">
            <w:pPr>
              <w:jc w:val="both"/>
              <w:rPr>
                <w:rFonts w:ascii="Arial" w:hAnsi="Arial" w:cs="Arial"/>
              </w:rPr>
            </w:pPr>
            <w:r w:rsidRPr="00E72499">
              <w:rPr>
                <w:rFonts w:ascii="Arial" w:hAnsi="Arial" w:cs="Arial"/>
              </w:rPr>
              <w:sym w:font="Symbol" w:char="F0B7"/>
            </w:r>
            <w:r w:rsidRPr="00E72499">
              <w:rPr>
                <w:rFonts w:ascii="Arial" w:hAnsi="Arial" w:cs="Arial"/>
              </w:rPr>
              <w:t xml:space="preserve"> Tamanho mínimo da medal</w:t>
            </w:r>
            <w:r>
              <w:rPr>
                <w:rFonts w:ascii="Arial" w:hAnsi="Arial" w:cs="Arial"/>
              </w:rPr>
              <w:t>ha 8cm altura e 9cm de largura;</w:t>
            </w:r>
          </w:p>
          <w:p w:rsidR="008A1B86" w:rsidRDefault="008A1B86" w:rsidP="004C151B">
            <w:pPr>
              <w:jc w:val="both"/>
              <w:rPr>
                <w:rFonts w:ascii="Arial" w:hAnsi="Arial" w:cs="Arial"/>
              </w:rPr>
            </w:pPr>
            <w:r w:rsidRPr="00E72499">
              <w:rPr>
                <w:rFonts w:ascii="Arial" w:hAnsi="Arial" w:cs="Arial"/>
              </w:rPr>
              <w:sym w:font="Symbol" w:char="F0B7"/>
            </w:r>
            <w:r>
              <w:rPr>
                <w:rFonts w:ascii="Arial" w:hAnsi="Arial" w:cs="Arial"/>
              </w:rPr>
              <w:t xml:space="preserve"> Peso mínimo: 60g</w:t>
            </w:r>
          </w:p>
          <w:p w:rsidR="008A1B86" w:rsidRDefault="008A1B86" w:rsidP="004C151B">
            <w:pPr>
              <w:jc w:val="both"/>
              <w:rPr>
                <w:rFonts w:ascii="Arial" w:hAnsi="Arial" w:cs="Arial"/>
              </w:rPr>
            </w:pPr>
            <w:r w:rsidRPr="00E72499">
              <w:rPr>
                <w:rFonts w:ascii="Arial" w:hAnsi="Arial" w:cs="Arial"/>
              </w:rPr>
              <w:sym w:font="Symbol" w:char="F0B7"/>
            </w:r>
            <w:r>
              <w:rPr>
                <w:rFonts w:ascii="Arial" w:hAnsi="Arial" w:cs="Arial"/>
              </w:rPr>
              <w:t xml:space="preserve"> Espessura mínima de 3mm;</w:t>
            </w:r>
          </w:p>
          <w:p w:rsidR="008A1B86" w:rsidRDefault="008A1B86" w:rsidP="004C151B">
            <w:pPr>
              <w:jc w:val="both"/>
              <w:rPr>
                <w:rFonts w:ascii="Arial" w:hAnsi="Arial" w:cs="Arial"/>
              </w:rPr>
            </w:pPr>
            <w:r w:rsidRPr="00E72499">
              <w:rPr>
                <w:rFonts w:ascii="Arial" w:hAnsi="Arial" w:cs="Arial"/>
              </w:rPr>
              <w:sym w:font="Symbol" w:char="F0B7"/>
            </w:r>
            <w:r w:rsidRPr="00E72499">
              <w:rPr>
                <w:rFonts w:ascii="Arial" w:hAnsi="Arial" w:cs="Arial"/>
              </w:rPr>
              <w:t xml:space="preserve"> Fitas em Poliéster Personalizadas medindo 80 cm de comprimento e 2,5 cm largura, logo nas cores, base da fita na cor PRATA;</w:t>
            </w:r>
          </w:p>
          <w:p w:rsidR="008A1B86" w:rsidRDefault="008A1B86" w:rsidP="004C151B">
            <w:pPr>
              <w:jc w:val="both"/>
              <w:rPr>
                <w:rFonts w:ascii="Arial" w:hAnsi="Arial" w:cs="Arial"/>
              </w:rPr>
            </w:pPr>
          </w:p>
          <w:p w:rsidR="008A1B86" w:rsidRPr="00CD29D2" w:rsidRDefault="008A1B86" w:rsidP="004C151B">
            <w:pPr>
              <w:jc w:val="both"/>
              <w:rPr>
                <w:rFonts w:ascii="Arial" w:hAnsi="Arial" w:cs="Arial"/>
              </w:rPr>
            </w:pPr>
            <w:r w:rsidRPr="00CD29D2">
              <w:rPr>
                <w:rFonts w:ascii="Arial" w:hAnsi="Arial" w:cs="Arial"/>
                <w:b/>
              </w:rPr>
              <w:t>Conforme ANEXO II Projeto Premiação.</w:t>
            </w: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UND</w:t>
            </w:r>
          </w:p>
        </w:tc>
        <w:tc>
          <w:tcPr>
            <w:tcW w:w="1134" w:type="dxa"/>
            <w:vAlign w:val="center"/>
          </w:tcPr>
          <w:p w:rsidR="008A1B86" w:rsidRPr="00CD29D2" w:rsidRDefault="008A1B86" w:rsidP="004C151B">
            <w:pPr>
              <w:spacing w:before="240" w:after="240"/>
              <w:jc w:val="center"/>
              <w:rPr>
                <w:rFonts w:ascii="Arial" w:hAnsi="Arial" w:cs="Arial"/>
                <w:bCs/>
              </w:rPr>
            </w:pPr>
            <w:r>
              <w:rPr>
                <w:rFonts w:ascii="Arial" w:hAnsi="Arial" w:cs="Arial"/>
                <w:bCs/>
              </w:rPr>
              <w:t>250</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D14AF3">
              <w:rPr>
                <w:rFonts w:ascii="Arial" w:hAnsi="Arial" w:cs="Arial"/>
                <w:bCs/>
              </w:rPr>
              <w:t>21,71</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D14AF3">
              <w:rPr>
                <w:rFonts w:ascii="Arial" w:hAnsi="Arial" w:cs="Arial"/>
                <w:bCs/>
              </w:rPr>
              <w:t>5.427,50</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03</w:t>
            </w:r>
          </w:p>
        </w:tc>
        <w:tc>
          <w:tcPr>
            <w:tcW w:w="3827" w:type="dxa"/>
          </w:tcPr>
          <w:p w:rsidR="008A1B86" w:rsidRDefault="008A1B86" w:rsidP="004C151B">
            <w:pPr>
              <w:jc w:val="center"/>
              <w:rPr>
                <w:rFonts w:ascii="Arial" w:hAnsi="Arial" w:cs="Arial"/>
              </w:rPr>
            </w:pPr>
          </w:p>
          <w:p w:rsidR="008A1B86" w:rsidRDefault="008A1B86" w:rsidP="004C151B">
            <w:pPr>
              <w:jc w:val="center"/>
              <w:rPr>
                <w:rFonts w:ascii="Arial" w:hAnsi="Arial" w:cs="Arial"/>
              </w:rPr>
            </w:pPr>
            <w:r w:rsidRPr="00677485">
              <w:rPr>
                <w:rFonts w:ascii="Arial" w:hAnsi="Arial" w:cs="Arial"/>
              </w:rPr>
              <w:t>ME</w:t>
            </w:r>
            <w:r>
              <w:rPr>
                <w:rFonts w:ascii="Arial" w:hAnsi="Arial" w:cs="Arial"/>
              </w:rPr>
              <w:t>DALHA – JOGOS ABERTOS DE CACOAL</w:t>
            </w:r>
          </w:p>
          <w:p w:rsidR="008A1B86" w:rsidRDefault="008A1B86" w:rsidP="004C151B">
            <w:pPr>
              <w:jc w:val="center"/>
              <w:rPr>
                <w:rFonts w:ascii="Arial" w:hAnsi="Arial" w:cs="Arial"/>
              </w:rPr>
            </w:pPr>
          </w:p>
          <w:p w:rsidR="008A1B86" w:rsidRDefault="008A1B86" w:rsidP="004C151B">
            <w:pPr>
              <w:jc w:val="both"/>
              <w:rPr>
                <w:rFonts w:ascii="Arial" w:hAnsi="Arial" w:cs="Arial"/>
              </w:rPr>
            </w:pPr>
            <w:r w:rsidRPr="00677485">
              <w:rPr>
                <w:rFonts w:ascii="Arial" w:hAnsi="Arial" w:cs="Arial"/>
              </w:rPr>
              <w:t>PERSONALIZADAS, confeccionada</w:t>
            </w:r>
            <w:r>
              <w:rPr>
                <w:rFonts w:ascii="Arial" w:hAnsi="Arial" w:cs="Arial"/>
              </w:rPr>
              <w:t xml:space="preserve"> em material </w:t>
            </w:r>
            <w:r w:rsidRPr="00677485">
              <w:rPr>
                <w:rFonts w:ascii="Arial" w:hAnsi="Arial" w:cs="Arial"/>
                <w:b/>
              </w:rPr>
              <w:t>ZAMAC; COR BRONZE</w:t>
            </w:r>
            <w:r>
              <w:rPr>
                <w:rFonts w:ascii="Arial" w:hAnsi="Arial" w:cs="Arial"/>
              </w:rPr>
              <w:t>.</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677485">
              <w:rPr>
                <w:rFonts w:ascii="Arial" w:hAnsi="Arial" w:cs="Arial"/>
              </w:rPr>
              <w:sym w:font="Symbol" w:char="F0B7"/>
            </w:r>
            <w:r w:rsidRPr="00677485">
              <w:rPr>
                <w:rFonts w:ascii="Arial" w:hAnsi="Arial" w:cs="Arial"/>
              </w:rPr>
              <w:t xml:space="preserve"> Sendo frente em bordas alto relevo, em baixo e alto relevo na cor BRONZE, nome JAC vazado e Jogos Abertos de Cacoal, </w:t>
            </w:r>
            <w:r>
              <w:rPr>
                <w:rFonts w:ascii="Arial" w:hAnsi="Arial" w:cs="Arial"/>
              </w:rPr>
              <w:t>em alto relevo conforme Layout.</w:t>
            </w:r>
          </w:p>
          <w:p w:rsidR="008A1B86" w:rsidRDefault="008A1B86" w:rsidP="004C151B">
            <w:pPr>
              <w:jc w:val="both"/>
              <w:rPr>
                <w:rFonts w:ascii="Arial" w:hAnsi="Arial" w:cs="Arial"/>
              </w:rPr>
            </w:pPr>
            <w:r w:rsidRPr="00677485">
              <w:rPr>
                <w:rFonts w:ascii="Arial" w:hAnsi="Arial" w:cs="Arial"/>
              </w:rPr>
              <w:sym w:font="Symbol" w:char="F0B7"/>
            </w:r>
            <w:r w:rsidRPr="00677485">
              <w:rPr>
                <w:rFonts w:ascii="Arial" w:hAnsi="Arial" w:cs="Arial"/>
              </w:rPr>
              <w:t xml:space="preserve"> Verso na cor dourada, logo da AMEC e Prefeitura Municipal em alto relevo, </w:t>
            </w:r>
            <w:r w:rsidRPr="00677485">
              <w:rPr>
                <w:rFonts w:ascii="Arial" w:hAnsi="Arial" w:cs="Arial"/>
              </w:rPr>
              <w:lastRenderedPageBreak/>
              <w:t>espaço central inferior em baixo r</w:t>
            </w:r>
            <w:r>
              <w:rPr>
                <w:rFonts w:ascii="Arial" w:hAnsi="Arial" w:cs="Arial"/>
              </w:rPr>
              <w:t>elevo sem pintura para adesivo;</w:t>
            </w:r>
          </w:p>
          <w:p w:rsidR="008A1B86" w:rsidRDefault="008A1B86" w:rsidP="004C151B">
            <w:pPr>
              <w:jc w:val="both"/>
              <w:rPr>
                <w:rFonts w:ascii="Arial" w:hAnsi="Arial" w:cs="Arial"/>
              </w:rPr>
            </w:pPr>
            <w:r w:rsidRPr="00677485">
              <w:rPr>
                <w:rFonts w:ascii="Arial" w:hAnsi="Arial" w:cs="Arial"/>
              </w:rPr>
              <w:sym w:font="Symbol" w:char="F0B7"/>
            </w:r>
            <w:r w:rsidRPr="00677485">
              <w:rPr>
                <w:rFonts w:ascii="Arial" w:hAnsi="Arial" w:cs="Arial"/>
              </w:rPr>
              <w:t xml:space="preserve"> Tamanho mínimo da medal</w:t>
            </w:r>
            <w:r>
              <w:rPr>
                <w:rFonts w:ascii="Arial" w:hAnsi="Arial" w:cs="Arial"/>
              </w:rPr>
              <w:t>ha 8cm altura e 9cm de largura;</w:t>
            </w:r>
          </w:p>
          <w:p w:rsidR="008A1B86" w:rsidRDefault="008A1B86" w:rsidP="004C151B">
            <w:pPr>
              <w:jc w:val="both"/>
              <w:rPr>
                <w:rFonts w:ascii="Arial" w:hAnsi="Arial" w:cs="Arial"/>
              </w:rPr>
            </w:pPr>
            <w:r w:rsidRPr="00677485">
              <w:rPr>
                <w:rFonts w:ascii="Arial" w:hAnsi="Arial" w:cs="Arial"/>
              </w:rPr>
              <w:sym w:font="Symbol" w:char="F0B7"/>
            </w:r>
            <w:r>
              <w:rPr>
                <w:rFonts w:ascii="Arial" w:hAnsi="Arial" w:cs="Arial"/>
              </w:rPr>
              <w:t xml:space="preserve"> Peso mínimo: 60g</w:t>
            </w:r>
          </w:p>
          <w:p w:rsidR="008A1B86" w:rsidRDefault="008A1B86" w:rsidP="004C151B">
            <w:pPr>
              <w:jc w:val="both"/>
              <w:rPr>
                <w:rFonts w:ascii="Arial" w:hAnsi="Arial" w:cs="Arial"/>
              </w:rPr>
            </w:pPr>
            <w:r w:rsidRPr="00677485">
              <w:rPr>
                <w:rFonts w:ascii="Arial" w:hAnsi="Arial" w:cs="Arial"/>
              </w:rPr>
              <w:sym w:font="Symbol" w:char="F0B7"/>
            </w:r>
            <w:r>
              <w:rPr>
                <w:rFonts w:ascii="Arial" w:hAnsi="Arial" w:cs="Arial"/>
              </w:rPr>
              <w:t xml:space="preserve"> Espessura mínima de 3mm;</w:t>
            </w:r>
          </w:p>
          <w:p w:rsidR="008A1B86" w:rsidRDefault="008A1B86" w:rsidP="004C151B">
            <w:pPr>
              <w:jc w:val="both"/>
              <w:rPr>
                <w:rFonts w:ascii="Arial" w:hAnsi="Arial" w:cs="Arial"/>
              </w:rPr>
            </w:pPr>
            <w:r w:rsidRPr="00677485">
              <w:rPr>
                <w:rFonts w:ascii="Arial" w:hAnsi="Arial" w:cs="Arial"/>
              </w:rPr>
              <w:sym w:font="Symbol" w:char="F0B7"/>
            </w:r>
            <w:r w:rsidRPr="00677485">
              <w:rPr>
                <w:rFonts w:ascii="Arial" w:hAnsi="Arial" w:cs="Arial"/>
              </w:rPr>
              <w:t xml:space="preserve"> Fitas em Poliéster Personalizadas medindo 80 cm de comprimento e 2,5 cm largura, logo nas cores, base da fita na cor BRONZE;</w:t>
            </w:r>
          </w:p>
          <w:p w:rsidR="008A1B86" w:rsidRDefault="008A1B86" w:rsidP="004C151B">
            <w:pPr>
              <w:jc w:val="both"/>
              <w:rPr>
                <w:rFonts w:ascii="Arial" w:hAnsi="Arial" w:cs="Arial"/>
              </w:rPr>
            </w:pPr>
          </w:p>
          <w:p w:rsidR="008A1B86" w:rsidRDefault="008A1B86" w:rsidP="004C151B">
            <w:pPr>
              <w:jc w:val="both"/>
              <w:rPr>
                <w:rFonts w:ascii="Arial" w:hAnsi="Arial" w:cs="Arial"/>
                <w:b/>
              </w:rPr>
            </w:pPr>
            <w:r w:rsidRPr="00CD29D2">
              <w:rPr>
                <w:rFonts w:ascii="Arial" w:hAnsi="Arial" w:cs="Arial"/>
                <w:b/>
              </w:rPr>
              <w:t>Conforme ANEXO II Projeto Premiação.</w:t>
            </w:r>
          </w:p>
          <w:p w:rsidR="008A1B86" w:rsidRPr="00677485" w:rsidRDefault="008A1B86" w:rsidP="004C151B">
            <w:pPr>
              <w:jc w:val="both"/>
              <w:rPr>
                <w:rFonts w:ascii="Arial" w:hAnsi="Arial" w:cs="Arial"/>
              </w:rPr>
            </w:pP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8A1B86" w:rsidRPr="00CD29D2" w:rsidRDefault="008A1B86" w:rsidP="004C151B">
            <w:pPr>
              <w:spacing w:before="240" w:after="240"/>
              <w:jc w:val="center"/>
              <w:rPr>
                <w:rFonts w:ascii="Arial" w:hAnsi="Arial" w:cs="Arial"/>
                <w:bCs/>
              </w:rPr>
            </w:pPr>
            <w:r>
              <w:rPr>
                <w:rFonts w:ascii="Arial" w:hAnsi="Arial" w:cs="Arial"/>
                <w:bCs/>
              </w:rPr>
              <w:t>100</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Pr>
                <w:rFonts w:ascii="Arial" w:hAnsi="Arial" w:cs="Arial"/>
                <w:bCs/>
              </w:rPr>
              <w:t>21,71</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677485">
              <w:rPr>
                <w:rFonts w:ascii="Arial" w:hAnsi="Arial" w:cs="Arial"/>
                <w:bCs/>
              </w:rPr>
              <w:t>2.171,00</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04</w:t>
            </w:r>
          </w:p>
        </w:tc>
        <w:tc>
          <w:tcPr>
            <w:tcW w:w="3827" w:type="dxa"/>
          </w:tcPr>
          <w:p w:rsidR="008A1B86" w:rsidRDefault="008A1B86" w:rsidP="004C151B">
            <w:pPr>
              <w:jc w:val="center"/>
              <w:rPr>
                <w:rFonts w:ascii="Arial" w:hAnsi="Arial" w:cs="Arial"/>
              </w:rPr>
            </w:pPr>
          </w:p>
          <w:p w:rsidR="008A1B86" w:rsidRDefault="008A1B86" w:rsidP="004C151B">
            <w:pPr>
              <w:jc w:val="center"/>
              <w:rPr>
                <w:rFonts w:ascii="Arial" w:hAnsi="Arial" w:cs="Arial"/>
              </w:rPr>
            </w:pPr>
            <w:r w:rsidRPr="004D29D9">
              <w:rPr>
                <w:rFonts w:ascii="Arial" w:hAnsi="Arial" w:cs="Arial"/>
              </w:rPr>
              <w:t>KIT DE 02 TROFÉUS – CAMPE</w:t>
            </w:r>
            <w:r>
              <w:rPr>
                <w:rFonts w:ascii="Arial" w:hAnsi="Arial" w:cs="Arial"/>
              </w:rPr>
              <w:t>ONATOS MUNICIPAIS – MODALIDADES</w:t>
            </w:r>
          </w:p>
          <w:p w:rsidR="008A1B86" w:rsidRDefault="008A1B86" w:rsidP="004C151B">
            <w:pPr>
              <w:jc w:val="both"/>
              <w:rPr>
                <w:rFonts w:ascii="Arial" w:hAnsi="Arial" w:cs="Arial"/>
              </w:rPr>
            </w:pPr>
          </w:p>
          <w:p w:rsidR="008A1B86" w:rsidRPr="00B90F60" w:rsidRDefault="008A1B86" w:rsidP="004C151B">
            <w:pPr>
              <w:jc w:val="both"/>
              <w:rPr>
                <w:rFonts w:ascii="Arial" w:hAnsi="Arial" w:cs="Arial"/>
                <w:b/>
              </w:rPr>
            </w:pPr>
            <w:r w:rsidRPr="00B90F60">
              <w:rPr>
                <w:rFonts w:ascii="Arial" w:hAnsi="Arial" w:cs="Arial"/>
                <w:b/>
              </w:rPr>
              <w:t>Sendo: 1º lugar medindo 40 cm</w:t>
            </w:r>
          </w:p>
          <w:p w:rsidR="008A1B86" w:rsidRPr="00B90F60" w:rsidRDefault="008A1B86" w:rsidP="004C151B">
            <w:pPr>
              <w:jc w:val="both"/>
              <w:rPr>
                <w:rFonts w:ascii="Arial" w:hAnsi="Arial" w:cs="Arial"/>
                <w:b/>
              </w:rPr>
            </w:pPr>
            <w:r w:rsidRPr="00B90F60">
              <w:rPr>
                <w:rFonts w:ascii="Arial" w:hAnsi="Arial" w:cs="Arial"/>
                <w:b/>
              </w:rPr>
              <w:t>2º lugar medindo 35 cm</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4D29D9">
              <w:rPr>
                <w:rFonts w:ascii="Arial" w:hAnsi="Arial" w:cs="Arial"/>
              </w:rPr>
              <w:t>TROFÉU PERSONALIZADO, composto pelos seguintes</w:t>
            </w:r>
            <w:r>
              <w:rPr>
                <w:rFonts w:ascii="Arial" w:hAnsi="Arial" w:cs="Arial"/>
              </w:rPr>
              <w:t>materiais:</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Base em MDF redondo (2 degraus com tamanhos iguais na largura, sendo o primeiro na cor prata (espessura 1,7 cm) e o segund</w:t>
            </w:r>
            <w:r>
              <w:rPr>
                <w:rFonts w:ascii="Arial" w:hAnsi="Arial" w:cs="Arial"/>
              </w:rPr>
              <w:t>o na cor preta (espessura 5 cm)</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Peça em acrílico TRANSPARENTE c</w:t>
            </w:r>
            <w:r>
              <w:rPr>
                <w:rFonts w:ascii="Arial" w:hAnsi="Arial" w:cs="Arial"/>
              </w:rPr>
              <w:t>om no mínimo 2 mm de espessura.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Peça em MDF, mínimo de 2 cm de espessura, n</w:t>
            </w:r>
            <w:r>
              <w:rPr>
                <w:rFonts w:ascii="Arial" w:hAnsi="Arial" w:cs="Arial"/>
              </w:rPr>
              <w:t>a cor preta.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Acrílico espelhado sobrepondo, de aproximadamente</w:t>
            </w:r>
            <w:r>
              <w:rPr>
                <w:rFonts w:ascii="Arial" w:hAnsi="Arial" w:cs="Arial"/>
              </w:rPr>
              <w:t xml:space="preserve"> 2mm de espessura, na cor prata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Duas hastes cilíndricas, tamanho aproximado de 40</w:t>
            </w:r>
            <w:r>
              <w:rPr>
                <w:rFonts w:ascii="Arial" w:hAnsi="Arial" w:cs="Arial"/>
              </w:rPr>
              <w:t>-35 cm de altura, na cor prata.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Peça redonda em MDF, mínim</w:t>
            </w:r>
            <w:r>
              <w:rPr>
                <w:rFonts w:ascii="Arial" w:hAnsi="Arial" w:cs="Arial"/>
              </w:rPr>
              <w:t>o 2 cm de espessura, cor preta.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Peça acrílica, TRANSPARENTE, c</w:t>
            </w:r>
            <w:r>
              <w:rPr>
                <w:rFonts w:ascii="Arial" w:hAnsi="Arial" w:cs="Arial"/>
              </w:rPr>
              <w:t>om no mínimo 2 mm de espessura.</w:t>
            </w:r>
          </w:p>
          <w:p w:rsidR="008A1B86" w:rsidRDefault="008A1B86" w:rsidP="004C151B">
            <w:pPr>
              <w:jc w:val="both"/>
              <w:rPr>
                <w:rFonts w:ascii="Arial" w:hAnsi="Arial" w:cs="Arial"/>
              </w:rPr>
            </w:pPr>
            <w:r w:rsidRPr="004D29D9">
              <w:rPr>
                <w:rFonts w:ascii="Arial" w:hAnsi="Arial" w:cs="Arial"/>
              </w:rPr>
              <w:sym w:font="Symbol" w:char="F0B7"/>
            </w:r>
            <w:r w:rsidRPr="004D29D9">
              <w:rPr>
                <w:rFonts w:ascii="Arial" w:hAnsi="Arial" w:cs="Arial"/>
              </w:rPr>
              <w:t xml:space="preserve"> Adesivos da AMEC, PREFEITURA, em sobreposição conforme arte.</w:t>
            </w:r>
          </w:p>
          <w:p w:rsidR="008A1B86" w:rsidRPr="004D29D9" w:rsidRDefault="008A1B86" w:rsidP="004C151B">
            <w:pPr>
              <w:jc w:val="both"/>
              <w:rPr>
                <w:rFonts w:ascii="Arial" w:hAnsi="Arial" w:cs="Arial"/>
              </w:rPr>
            </w:pPr>
          </w:p>
          <w:p w:rsidR="008A1B86" w:rsidRDefault="008A1B86" w:rsidP="004C151B">
            <w:pPr>
              <w:jc w:val="both"/>
              <w:rPr>
                <w:rFonts w:ascii="Arial" w:hAnsi="Arial" w:cs="Arial"/>
                <w:b/>
              </w:rPr>
            </w:pPr>
            <w:r w:rsidRPr="00EE5C86">
              <w:rPr>
                <w:rFonts w:ascii="Arial" w:hAnsi="Arial" w:cs="Arial"/>
                <w:b/>
              </w:rPr>
              <w:t>Conforme ANEXO II Projeto Premiação.</w:t>
            </w:r>
          </w:p>
          <w:p w:rsidR="008A1B86" w:rsidRPr="00EE5C86" w:rsidRDefault="008A1B86" w:rsidP="004C151B">
            <w:pPr>
              <w:jc w:val="both"/>
              <w:rPr>
                <w:rFonts w:ascii="Arial" w:hAnsi="Arial" w:cs="Arial"/>
                <w:b/>
              </w:rPr>
            </w:pP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UND</w:t>
            </w:r>
          </w:p>
        </w:tc>
        <w:tc>
          <w:tcPr>
            <w:tcW w:w="1134" w:type="dxa"/>
            <w:vAlign w:val="center"/>
          </w:tcPr>
          <w:p w:rsidR="008A1B86" w:rsidRPr="00CD29D2" w:rsidRDefault="008A1B86" w:rsidP="004C151B">
            <w:pPr>
              <w:spacing w:before="240" w:after="240"/>
              <w:jc w:val="center"/>
              <w:rPr>
                <w:rFonts w:ascii="Arial" w:hAnsi="Arial" w:cs="Arial"/>
                <w:bCs/>
              </w:rPr>
            </w:pPr>
            <w:r>
              <w:rPr>
                <w:rFonts w:ascii="Arial" w:hAnsi="Arial" w:cs="Arial"/>
                <w:bCs/>
              </w:rPr>
              <w:t>12</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DA52A8">
              <w:rPr>
                <w:rFonts w:ascii="Arial" w:hAnsi="Arial" w:cs="Arial"/>
                <w:bCs/>
              </w:rPr>
              <w:t>495,75</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DA52A8">
              <w:rPr>
                <w:rFonts w:ascii="Arial" w:hAnsi="Arial" w:cs="Arial"/>
                <w:bCs/>
              </w:rPr>
              <w:t>5.949,00</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05</w:t>
            </w:r>
          </w:p>
        </w:tc>
        <w:tc>
          <w:tcPr>
            <w:tcW w:w="3827" w:type="dxa"/>
          </w:tcPr>
          <w:p w:rsidR="008A1B86" w:rsidRDefault="008A1B86" w:rsidP="004C151B">
            <w:pPr>
              <w:jc w:val="center"/>
              <w:rPr>
                <w:rFonts w:ascii="Arial" w:hAnsi="Arial" w:cs="Arial"/>
              </w:rPr>
            </w:pPr>
          </w:p>
          <w:p w:rsidR="008A1B86" w:rsidRDefault="008A1B86" w:rsidP="004C151B">
            <w:pPr>
              <w:jc w:val="center"/>
              <w:rPr>
                <w:rFonts w:ascii="Arial" w:hAnsi="Arial" w:cs="Arial"/>
              </w:rPr>
            </w:pPr>
            <w:r w:rsidRPr="00784E94">
              <w:rPr>
                <w:rFonts w:ascii="Arial" w:hAnsi="Arial" w:cs="Arial"/>
              </w:rPr>
              <w:t>KIT DE 02 TROFÉUS – C</w:t>
            </w:r>
            <w:r>
              <w:rPr>
                <w:rFonts w:ascii="Arial" w:hAnsi="Arial" w:cs="Arial"/>
              </w:rPr>
              <w:t>AMPEONATOS MUNICIPAIS – FUTEBOL</w:t>
            </w:r>
          </w:p>
          <w:p w:rsidR="008A1B86" w:rsidRDefault="008A1B86" w:rsidP="004C151B">
            <w:pPr>
              <w:jc w:val="both"/>
              <w:rPr>
                <w:rFonts w:ascii="Arial" w:hAnsi="Arial" w:cs="Arial"/>
              </w:rPr>
            </w:pPr>
          </w:p>
          <w:p w:rsidR="008A1B86" w:rsidRPr="00784E94" w:rsidRDefault="008A1B86" w:rsidP="004C151B">
            <w:pPr>
              <w:jc w:val="both"/>
              <w:rPr>
                <w:rFonts w:ascii="Arial" w:hAnsi="Arial" w:cs="Arial"/>
                <w:b/>
              </w:rPr>
            </w:pPr>
            <w:r w:rsidRPr="00784E94">
              <w:rPr>
                <w:rFonts w:ascii="Arial" w:hAnsi="Arial" w:cs="Arial"/>
                <w:b/>
              </w:rPr>
              <w:t>Sendo: 1º lugar medindo 50 cm</w:t>
            </w:r>
          </w:p>
          <w:p w:rsidR="008A1B86" w:rsidRPr="00784E94" w:rsidRDefault="008A1B86" w:rsidP="004C151B">
            <w:pPr>
              <w:jc w:val="both"/>
              <w:rPr>
                <w:rFonts w:ascii="Arial" w:hAnsi="Arial" w:cs="Arial"/>
                <w:b/>
              </w:rPr>
            </w:pPr>
            <w:r w:rsidRPr="00784E94">
              <w:rPr>
                <w:rFonts w:ascii="Arial" w:hAnsi="Arial" w:cs="Arial"/>
                <w:b/>
              </w:rPr>
              <w:t xml:space="preserve">             2º lugar medindo 40 cm</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784E94">
              <w:rPr>
                <w:rFonts w:ascii="Arial" w:hAnsi="Arial" w:cs="Arial"/>
              </w:rPr>
              <w:t>TROFÉU PERSONALIZADO, comp</w:t>
            </w:r>
            <w:r>
              <w:rPr>
                <w:rFonts w:ascii="Arial" w:hAnsi="Arial" w:cs="Arial"/>
              </w:rPr>
              <w:t>osto pelos seguintes materiais:</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Base em MDF redondo (2 degraus </w:t>
            </w:r>
            <w:r w:rsidRPr="00784E94">
              <w:rPr>
                <w:rFonts w:ascii="Arial" w:hAnsi="Arial" w:cs="Arial"/>
              </w:rPr>
              <w:lastRenderedPageBreak/>
              <w:t>com tamanhos iguais na largura, sendo o primeiro na cor prata (espessura 1,7 cm) e o segund</w:t>
            </w:r>
            <w:r>
              <w:rPr>
                <w:rFonts w:ascii="Arial" w:hAnsi="Arial" w:cs="Arial"/>
              </w:rPr>
              <w:t>o na cor preta (espessura 5 cm)</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Peça em acrílico TRANSPARENTE c</w:t>
            </w:r>
            <w:r>
              <w:rPr>
                <w:rFonts w:ascii="Arial" w:hAnsi="Arial" w:cs="Arial"/>
              </w:rPr>
              <w:t>om no mínimo 2 mm de espessura.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Peça em MDF, mínimo de 2</w:t>
            </w:r>
            <w:r>
              <w:rPr>
                <w:rFonts w:ascii="Arial" w:hAnsi="Arial" w:cs="Arial"/>
              </w:rPr>
              <w:t xml:space="preserve"> cm de espessura, na cor preta.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Acrílico espelhado sobrepondo, de aproximadamente</w:t>
            </w:r>
            <w:r>
              <w:rPr>
                <w:rFonts w:ascii="Arial" w:hAnsi="Arial" w:cs="Arial"/>
              </w:rPr>
              <w:t xml:space="preserve"> 2mm de espessura, na cor prata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Duas hastes cilíndricas, tamanho aproximado de 50-40 cm de</w:t>
            </w:r>
            <w:r>
              <w:rPr>
                <w:rFonts w:ascii="Arial" w:hAnsi="Arial" w:cs="Arial"/>
              </w:rPr>
              <w:t xml:space="preserve"> altura, na cor prata.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Peça redonda em MDF, mínim</w:t>
            </w:r>
            <w:r>
              <w:rPr>
                <w:rFonts w:ascii="Arial" w:hAnsi="Arial" w:cs="Arial"/>
              </w:rPr>
              <w:t>o 2 cm de espessura, cor preta.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Peça acrílica, TRANSPARENTE, c</w:t>
            </w:r>
            <w:r>
              <w:rPr>
                <w:rFonts w:ascii="Arial" w:hAnsi="Arial" w:cs="Arial"/>
              </w:rPr>
              <w:t>om no mínimo 2 mm de espessura.</w:t>
            </w:r>
          </w:p>
          <w:p w:rsidR="008A1B86" w:rsidRDefault="008A1B86" w:rsidP="004C151B">
            <w:pPr>
              <w:jc w:val="both"/>
              <w:rPr>
                <w:rFonts w:ascii="Arial" w:hAnsi="Arial" w:cs="Arial"/>
              </w:rPr>
            </w:pPr>
            <w:r w:rsidRPr="00784E94">
              <w:rPr>
                <w:rFonts w:ascii="Arial" w:hAnsi="Arial" w:cs="Arial"/>
              </w:rPr>
              <w:sym w:font="Symbol" w:char="F0B7"/>
            </w:r>
            <w:r w:rsidRPr="00784E94">
              <w:rPr>
                <w:rFonts w:ascii="Arial" w:hAnsi="Arial" w:cs="Arial"/>
              </w:rPr>
              <w:t xml:space="preserve"> Adesivos da AMEC, PREFEITURA, em sobreposição conforme arte.</w:t>
            </w:r>
          </w:p>
          <w:p w:rsidR="008A1B86" w:rsidRDefault="008A1B86" w:rsidP="004C151B">
            <w:pPr>
              <w:jc w:val="both"/>
              <w:rPr>
                <w:rFonts w:ascii="Arial" w:hAnsi="Arial" w:cs="Arial"/>
              </w:rPr>
            </w:pPr>
          </w:p>
          <w:p w:rsidR="008A1B86" w:rsidRDefault="008A1B86" w:rsidP="004C151B">
            <w:pPr>
              <w:jc w:val="both"/>
              <w:rPr>
                <w:rFonts w:ascii="Arial" w:hAnsi="Arial" w:cs="Arial"/>
                <w:b/>
              </w:rPr>
            </w:pPr>
            <w:r w:rsidRPr="00784E94">
              <w:rPr>
                <w:rFonts w:ascii="Arial" w:hAnsi="Arial" w:cs="Arial"/>
                <w:b/>
              </w:rPr>
              <w:t>Conforme ANEXO II Projeto Premiação.</w:t>
            </w:r>
          </w:p>
          <w:p w:rsidR="008A1B86" w:rsidRPr="00CD29D2" w:rsidRDefault="008A1B86" w:rsidP="004C151B">
            <w:pPr>
              <w:jc w:val="both"/>
              <w:rPr>
                <w:rFonts w:ascii="Arial" w:hAnsi="Arial" w:cs="Arial"/>
                <w:b/>
              </w:rPr>
            </w:pP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UND</w:t>
            </w:r>
          </w:p>
        </w:tc>
        <w:tc>
          <w:tcPr>
            <w:tcW w:w="1134" w:type="dxa"/>
            <w:vAlign w:val="center"/>
          </w:tcPr>
          <w:p w:rsidR="008A1B86" w:rsidRPr="00CD29D2" w:rsidRDefault="008A1B86" w:rsidP="004C151B">
            <w:pPr>
              <w:spacing w:before="240" w:after="240"/>
              <w:jc w:val="center"/>
              <w:rPr>
                <w:rFonts w:ascii="Arial" w:hAnsi="Arial" w:cs="Arial"/>
                <w:bCs/>
              </w:rPr>
            </w:pPr>
            <w:r>
              <w:rPr>
                <w:rFonts w:ascii="Arial" w:hAnsi="Arial" w:cs="Arial"/>
                <w:bCs/>
              </w:rPr>
              <w:t>02</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C72A0E">
              <w:rPr>
                <w:rFonts w:ascii="Arial" w:hAnsi="Arial" w:cs="Arial"/>
                <w:bCs/>
              </w:rPr>
              <w:t>689,00</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C72A0E">
              <w:rPr>
                <w:rFonts w:ascii="Arial" w:hAnsi="Arial" w:cs="Arial"/>
                <w:bCs/>
              </w:rPr>
              <w:t>1.378,00</w:t>
            </w:r>
          </w:p>
        </w:tc>
      </w:tr>
      <w:tr w:rsidR="008A1B86" w:rsidRPr="00315540" w:rsidTr="004C151B">
        <w:trPr>
          <w:trHeight w:val="1134"/>
          <w:jc w:val="center"/>
        </w:trPr>
        <w:tc>
          <w:tcPr>
            <w:tcW w:w="70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lastRenderedPageBreak/>
              <w:t>06</w:t>
            </w:r>
          </w:p>
        </w:tc>
        <w:tc>
          <w:tcPr>
            <w:tcW w:w="3827" w:type="dxa"/>
          </w:tcPr>
          <w:p w:rsidR="008A1B86" w:rsidRDefault="008A1B86" w:rsidP="004C151B">
            <w:pPr>
              <w:jc w:val="both"/>
              <w:rPr>
                <w:rFonts w:ascii="Arial" w:hAnsi="Arial" w:cs="Arial"/>
              </w:rPr>
            </w:pPr>
          </w:p>
          <w:p w:rsidR="008A1B86" w:rsidRDefault="008A1B86" w:rsidP="004C151B">
            <w:pPr>
              <w:jc w:val="center"/>
              <w:rPr>
                <w:rFonts w:ascii="Arial" w:hAnsi="Arial" w:cs="Arial"/>
              </w:rPr>
            </w:pPr>
            <w:r w:rsidRPr="0078177D">
              <w:rPr>
                <w:rFonts w:ascii="Arial" w:hAnsi="Arial" w:cs="Arial"/>
              </w:rPr>
              <w:t>KIT DE 03 TROFÉUS – CAMPEONATO T</w:t>
            </w:r>
            <w:r>
              <w:rPr>
                <w:rFonts w:ascii="Arial" w:hAnsi="Arial" w:cs="Arial"/>
              </w:rPr>
              <w:t>AÇA ROSILENE XAVIER TRANSPADINI</w:t>
            </w:r>
          </w:p>
          <w:p w:rsidR="008A1B86" w:rsidRDefault="008A1B86" w:rsidP="004C151B">
            <w:pPr>
              <w:jc w:val="both"/>
              <w:rPr>
                <w:rFonts w:ascii="Arial" w:hAnsi="Arial" w:cs="Arial"/>
              </w:rPr>
            </w:pPr>
          </w:p>
          <w:p w:rsidR="008A1B86" w:rsidRPr="0078177D" w:rsidRDefault="008A1B86" w:rsidP="004C151B">
            <w:pPr>
              <w:jc w:val="both"/>
              <w:rPr>
                <w:rFonts w:ascii="Arial" w:hAnsi="Arial" w:cs="Arial"/>
                <w:b/>
              </w:rPr>
            </w:pPr>
            <w:r w:rsidRPr="0078177D">
              <w:rPr>
                <w:rFonts w:ascii="Arial" w:hAnsi="Arial" w:cs="Arial"/>
                <w:b/>
              </w:rPr>
              <w:t>Sendo: 1º lugar medindo 50 cm</w:t>
            </w:r>
          </w:p>
          <w:p w:rsidR="008A1B86" w:rsidRPr="0078177D" w:rsidRDefault="008A1B86" w:rsidP="004C151B">
            <w:pPr>
              <w:jc w:val="both"/>
              <w:rPr>
                <w:rFonts w:ascii="Arial" w:hAnsi="Arial" w:cs="Arial"/>
                <w:b/>
              </w:rPr>
            </w:pPr>
            <w:r w:rsidRPr="0078177D">
              <w:rPr>
                <w:rFonts w:ascii="Arial" w:hAnsi="Arial" w:cs="Arial"/>
                <w:b/>
              </w:rPr>
              <w:t xml:space="preserve">             2º lugar medindo 40 cm</w:t>
            </w:r>
          </w:p>
          <w:p w:rsidR="008A1B86" w:rsidRPr="0078177D" w:rsidRDefault="008A1B86" w:rsidP="004C151B">
            <w:pPr>
              <w:jc w:val="both"/>
              <w:rPr>
                <w:rFonts w:ascii="Arial" w:hAnsi="Arial" w:cs="Arial"/>
                <w:b/>
              </w:rPr>
            </w:pPr>
            <w:r w:rsidRPr="0078177D">
              <w:rPr>
                <w:rFonts w:ascii="Arial" w:hAnsi="Arial" w:cs="Arial"/>
                <w:b/>
              </w:rPr>
              <w:t xml:space="preserve">             3º lugar medindo 35 cm</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78177D">
              <w:rPr>
                <w:rFonts w:ascii="Arial" w:hAnsi="Arial" w:cs="Arial"/>
              </w:rPr>
              <w:t>TROFÉU PERSONALIZADO, comp</w:t>
            </w:r>
            <w:r>
              <w:rPr>
                <w:rFonts w:ascii="Arial" w:hAnsi="Arial" w:cs="Arial"/>
              </w:rPr>
              <w:t>osto pelos seguintes materiais:</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Base em MDF redondo (2 degraus com tamanhos iguais na largura, sendo o primeiro na cor prata (espessura 1,7 cm) e o segund</w:t>
            </w:r>
            <w:r>
              <w:rPr>
                <w:rFonts w:ascii="Arial" w:hAnsi="Arial" w:cs="Arial"/>
              </w:rPr>
              <w:t>o na cor preta (espessura 5 cm)</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Peça em acrílico TRANSPARENTE c</w:t>
            </w:r>
            <w:r>
              <w:rPr>
                <w:rFonts w:ascii="Arial" w:hAnsi="Arial" w:cs="Arial"/>
              </w:rPr>
              <w:t>om no mínimo 2 mm de espessura.</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Peça em MDF, mínimo de 2</w:t>
            </w:r>
            <w:r>
              <w:rPr>
                <w:rFonts w:ascii="Arial" w:hAnsi="Arial" w:cs="Arial"/>
              </w:rPr>
              <w:t xml:space="preserve"> cm de espessura, na cor preta.</w:t>
            </w:r>
          </w:p>
          <w:p w:rsidR="008A1B86" w:rsidRDefault="008A1B86" w:rsidP="004C151B">
            <w:pPr>
              <w:jc w:val="both"/>
            </w:pPr>
            <w:r w:rsidRPr="0078177D">
              <w:rPr>
                <w:rFonts w:ascii="Arial" w:hAnsi="Arial" w:cs="Arial"/>
              </w:rPr>
              <w:sym w:font="Symbol" w:char="F0B7"/>
            </w:r>
            <w:r w:rsidRPr="0078177D">
              <w:rPr>
                <w:rFonts w:ascii="Arial" w:hAnsi="Arial" w:cs="Arial"/>
              </w:rPr>
              <w:t xml:space="preserve"> Acrílico espelhado sobrepondo, de aproximadamente 2mm de espessura, na cor prata</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Duas hastes cilíndricas, tamanho aproximado de 50, 40,</w:t>
            </w:r>
            <w:r>
              <w:rPr>
                <w:rFonts w:ascii="Arial" w:hAnsi="Arial" w:cs="Arial"/>
              </w:rPr>
              <w:t xml:space="preserve"> 35 cm de altura, na cor prata.</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Peça redonda em MDF, mínim</w:t>
            </w:r>
            <w:r>
              <w:rPr>
                <w:rFonts w:ascii="Arial" w:hAnsi="Arial" w:cs="Arial"/>
              </w:rPr>
              <w:t>o 2 cm de espessura, cor preta.</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Peça acrílica, TRANSPARENTE, c</w:t>
            </w:r>
            <w:r>
              <w:rPr>
                <w:rFonts w:ascii="Arial" w:hAnsi="Arial" w:cs="Arial"/>
              </w:rPr>
              <w:t>om no mínimo 2 mm de espessura.</w:t>
            </w:r>
          </w:p>
          <w:p w:rsidR="008A1B86" w:rsidRDefault="008A1B86" w:rsidP="004C151B">
            <w:pPr>
              <w:jc w:val="both"/>
              <w:rPr>
                <w:rFonts w:ascii="Arial" w:hAnsi="Arial" w:cs="Arial"/>
              </w:rPr>
            </w:pPr>
            <w:r w:rsidRPr="0078177D">
              <w:rPr>
                <w:rFonts w:ascii="Arial" w:hAnsi="Arial" w:cs="Arial"/>
              </w:rPr>
              <w:sym w:font="Symbol" w:char="F0B7"/>
            </w:r>
            <w:r w:rsidRPr="0078177D">
              <w:rPr>
                <w:rFonts w:ascii="Arial" w:hAnsi="Arial" w:cs="Arial"/>
              </w:rPr>
              <w:t xml:space="preserve"> Adesivos da AMEC, PREFEITURA, em sobreposição conforme arte.</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784E94">
              <w:rPr>
                <w:rFonts w:ascii="Arial" w:hAnsi="Arial" w:cs="Arial"/>
                <w:b/>
              </w:rPr>
              <w:t>Conforme ANEXO II Projeto Premiação.</w:t>
            </w:r>
          </w:p>
          <w:p w:rsidR="008A1B86" w:rsidRPr="0078177D" w:rsidRDefault="008A1B86" w:rsidP="004C151B">
            <w:pPr>
              <w:jc w:val="both"/>
              <w:rPr>
                <w:rFonts w:ascii="Arial" w:hAnsi="Arial" w:cs="Arial"/>
              </w:rPr>
            </w:pPr>
          </w:p>
        </w:tc>
        <w:tc>
          <w:tcPr>
            <w:tcW w:w="70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UND</w:t>
            </w:r>
          </w:p>
        </w:tc>
        <w:tc>
          <w:tcPr>
            <w:tcW w:w="1134"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01</w:t>
            </w:r>
          </w:p>
        </w:tc>
        <w:tc>
          <w:tcPr>
            <w:tcW w:w="1418"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6501F5">
              <w:rPr>
                <w:rFonts w:ascii="Arial" w:hAnsi="Arial" w:cs="Arial"/>
                <w:bCs/>
              </w:rPr>
              <w:t>934,33</w:t>
            </w:r>
          </w:p>
        </w:tc>
        <w:tc>
          <w:tcPr>
            <w:tcW w:w="1559" w:type="dxa"/>
            <w:vAlign w:val="center"/>
          </w:tcPr>
          <w:p w:rsidR="008A1B86" w:rsidRPr="00CD29D2" w:rsidRDefault="008A1B86" w:rsidP="004C151B">
            <w:pPr>
              <w:spacing w:before="240" w:after="240"/>
              <w:jc w:val="center"/>
              <w:rPr>
                <w:rFonts w:ascii="Arial" w:hAnsi="Arial" w:cs="Arial"/>
                <w:bCs/>
              </w:rPr>
            </w:pPr>
            <w:r w:rsidRPr="00CD29D2">
              <w:rPr>
                <w:rFonts w:ascii="Arial" w:hAnsi="Arial" w:cs="Arial"/>
                <w:bCs/>
              </w:rPr>
              <w:t xml:space="preserve">R$ </w:t>
            </w:r>
            <w:r w:rsidRPr="006501F5">
              <w:rPr>
                <w:rFonts w:ascii="Arial" w:hAnsi="Arial" w:cs="Arial"/>
                <w:bCs/>
              </w:rPr>
              <w:t>934,33</w:t>
            </w:r>
          </w:p>
        </w:tc>
      </w:tr>
    </w:tbl>
    <w:p w:rsidR="008A1B86" w:rsidRDefault="008A1B86" w:rsidP="008A1B86">
      <w:pPr>
        <w:jc w:val="both"/>
        <w:rPr>
          <w:rFonts w:ascii="Arial" w:hAnsi="Arial" w:cs="Arial"/>
          <w:sz w:val="22"/>
          <w:szCs w:val="22"/>
        </w:rPr>
      </w:pPr>
    </w:p>
    <w:p w:rsidR="008A1B86" w:rsidRDefault="008A1B86" w:rsidP="008A1B86">
      <w:pPr>
        <w:jc w:val="both"/>
        <w:rPr>
          <w:rFonts w:ascii="Arial" w:hAnsi="Arial" w:cs="Arial"/>
          <w:sz w:val="22"/>
          <w:szCs w:val="22"/>
        </w:rPr>
      </w:pPr>
    </w:p>
    <w:p w:rsidR="008A1B86" w:rsidRDefault="008A1B86" w:rsidP="008A1B86">
      <w:pPr>
        <w:jc w:val="center"/>
        <w:rPr>
          <w:rFonts w:ascii="Arial" w:hAnsi="Arial" w:cs="Arial"/>
          <w:b/>
          <w:bCs/>
          <w:color w:val="FF0000"/>
          <w:sz w:val="22"/>
          <w:szCs w:val="22"/>
        </w:rPr>
      </w:pPr>
      <w:r>
        <w:rPr>
          <w:rFonts w:ascii="Arial" w:hAnsi="Arial" w:cs="Arial"/>
          <w:b/>
          <w:bCs/>
          <w:color w:val="FF0000"/>
          <w:sz w:val="22"/>
          <w:szCs w:val="22"/>
        </w:rPr>
        <w:t>LOTE 02</w:t>
      </w:r>
    </w:p>
    <w:tbl>
      <w:tblPr>
        <w:tblStyle w:val="Tabelacomgrade"/>
        <w:tblW w:w="0" w:type="auto"/>
        <w:jc w:val="center"/>
        <w:tblLook w:val="04A0"/>
      </w:tblPr>
      <w:tblGrid>
        <w:gridCol w:w="709"/>
        <w:gridCol w:w="3827"/>
        <w:gridCol w:w="709"/>
        <w:gridCol w:w="1084"/>
        <w:gridCol w:w="1467"/>
        <w:gridCol w:w="1559"/>
      </w:tblGrid>
      <w:tr w:rsidR="008A1B86" w:rsidTr="004C151B">
        <w:trPr>
          <w:jc w:val="center"/>
        </w:trPr>
        <w:tc>
          <w:tcPr>
            <w:tcW w:w="709" w:type="dxa"/>
          </w:tcPr>
          <w:p w:rsidR="008A1B86" w:rsidRPr="00D4738B" w:rsidRDefault="008A1B86" w:rsidP="004C151B">
            <w:pPr>
              <w:jc w:val="center"/>
              <w:rPr>
                <w:rFonts w:ascii="Arial" w:hAnsi="Arial" w:cs="Arial"/>
                <w:b/>
                <w:bCs/>
              </w:rPr>
            </w:pPr>
            <w:r w:rsidRPr="00D4738B">
              <w:rPr>
                <w:rFonts w:ascii="Arial" w:hAnsi="Arial" w:cs="Arial"/>
                <w:b/>
                <w:bCs/>
              </w:rPr>
              <w:t>ITEM</w:t>
            </w:r>
          </w:p>
        </w:tc>
        <w:tc>
          <w:tcPr>
            <w:tcW w:w="3827" w:type="dxa"/>
          </w:tcPr>
          <w:p w:rsidR="008A1B86" w:rsidRPr="00D4738B" w:rsidRDefault="008A1B86" w:rsidP="004C151B">
            <w:pPr>
              <w:jc w:val="center"/>
              <w:rPr>
                <w:rFonts w:ascii="Arial" w:hAnsi="Arial" w:cs="Arial"/>
                <w:b/>
                <w:bCs/>
              </w:rPr>
            </w:pPr>
            <w:r w:rsidRPr="00D4738B">
              <w:rPr>
                <w:rFonts w:ascii="Arial" w:hAnsi="Arial" w:cs="Arial"/>
                <w:b/>
                <w:bCs/>
              </w:rPr>
              <w:t>DESCRIÇÃO</w:t>
            </w:r>
          </w:p>
        </w:tc>
        <w:tc>
          <w:tcPr>
            <w:tcW w:w="709" w:type="dxa"/>
          </w:tcPr>
          <w:p w:rsidR="008A1B86" w:rsidRPr="00D4738B" w:rsidRDefault="008A1B86" w:rsidP="004C151B">
            <w:pPr>
              <w:jc w:val="center"/>
              <w:rPr>
                <w:rFonts w:ascii="Arial" w:hAnsi="Arial" w:cs="Arial"/>
                <w:b/>
                <w:bCs/>
              </w:rPr>
            </w:pPr>
            <w:r w:rsidRPr="00D4738B">
              <w:rPr>
                <w:rFonts w:ascii="Arial" w:hAnsi="Arial" w:cs="Arial"/>
                <w:b/>
                <w:bCs/>
              </w:rPr>
              <w:t>UND</w:t>
            </w:r>
          </w:p>
        </w:tc>
        <w:tc>
          <w:tcPr>
            <w:tcW w:w="1084" w:type="dxa"/>
          </w:tcPr>
          <w:p w:rsidR="008A1B86" w:rsidRPr="00D4738B" w:rsidRDefault="008A1B86" w:rsidP="004C151B">
            <w:pPr>
              <w:jc w:val="center"/>
              <w:rPr>
                <w:rFonts w:ascii="Arial" w:hAnsi="Arial" w:cs="Arial"/>
                <w:b/>
                <w:bCs/>
              </w:rPr>
            </w:pPr>
            <w:r w:rsidRPr="00D4738B">
              <w:rPr>
                <w:rFonts w:ascii="Arial" w:hAnsi="Arial" w:cs="Arial"/>
                <w:b/>
                <w:bCs/>
              </w:rPr>
              <w:t>QUANT.</w:t>
            </w:r>
          </w:p>
        </w:tc>
        <w:tc>
          <w:tcPr>
            <w:tcW w:w="1467" w:type="dxa"/>
          </w:tcPr>
          <w:p w:rsidR="008A1B86" w:rsidRPr="00D4738B" w:rsidRDefault="008A1B86" w:rsidP="004C151B">
            <w:pPr>
              <w:jc w:val="center"/>
              <w:rPr>
                <w:rFonts w:ascii="Arial" w:hAnsi="Arial" w:cs="Arial"/>
                <w:b/>
                <w:bCs/>
              </w:rPr>
            </w:pPr>
            <w:r w:rsidRPr="00D4738B">
              <w:rPr>
                <w:rFonts w:ascii="Arial" w:hAnsi="Arial" w:cs="Arial"/>
                <w:b/>
                <w:bCs/>
              </w:rPr>
              <w:t>VALOR UNT.</w:t>
            </w:r>
          </w:p>
        </w:tc>
        <w:tc>
          <w:tcPr>
            <w:tcW w:w="1559" w:type="dxa"/>
          </w:tcPr>
          <w:p w:rsidR="008A1B86" w:rsidRPr="00D4738B" w:rsidRDefault="008A1B86" w:rsidP="004C151B">
            <w:pPr>
              <w:jc w:val="center"/>
              <w:rPr>
                <w:rFonts w:ascii="Arial" w:hAnsi="Arial" w:cs="Arial"/>
                <w:b/>
                <w:bCs/>
              </w:rPr>
            </w:pPr>
            <w:r w:rsidRPr="00D4738B">
              <w:rPr>
                <w:rFonts w:ascii="Arial" w:hAnsi="Arial" w:cs="Arial"/>
                <w:b/>
                <w:bCs/>
              </w:rPr>
              <w:t>VALOR TOTAL</w:t>
            </w:r>
          </w:p>
        </w:tc>
      </w:tr>
      <w:tr w:rsidR="008A1B86" w:rsidTr="004C151B">
        <w:trPr>
          <w:jc w:val="center"/>
        </w:trPr>
        <w:tc>
          <w:tcPr>
            <w:tcW w:w="709" w:type="dxa"/>
            <w:vAlign w:val="center"/>
          </w:tcPr>
          <w:p w:rsidR="008A1B86" w:rsidRPr="00553E41" w:rsidRDefault="008A1B86" w:rsidP="004C151B">
            <w:pPr>
              <w:spacing w:before="240" w:after="240"/>
              <w:jc w:val="center"/>
              <w:rPr>
                <w:rFonts w:ascii="Arial" w:hAnsi="Arial" w:cs="Arial"/>
                <w:bCs/>
              </w:rPr>
            </w:pPr>
            <w:r w:rsidRPr="00553E41">
              <w:rPr>
                <w:rFonts w:ascii="Arial" w:hAnsi="Arial" w:cs="Arial"/>
                <w:bCs/>
              </w:rPr>
              <w:t>07</w:t>
            </w:r>
          </w:p>
        </w:tc>
        <w:tc>
          <w:tcPr>
            <w:tcW w:w="3827" w:type="dxa"/>
          </w:tcPr>
          <w:p w:rsidR="008A1B86" w:rsidRPr="00B473BE" w:rsidRDefault="008A1B86" w:rsidP="004C151B">
            <w:pPr>
              <w:jc w:val="both"/>
              <w:rPr>
                <w:rFonts w:ascii="Arial" w:hAnsi="Arial" w:cs="Arial"/>
                <w:bCs/>
              </w:rPr>
            </w:pPr>
          </w:p>
          <w:p w:rsidR="008A1B86" w:rsidRDefault="008A1B86" w:rsidP="004C151B">
            <w:pPr>
              <w:jc w:val="center"/>
              <w:rPr>
                <w:rFonts w:ascii="Arial" w:hAnsi="Arial" w:cs="Arial"/>
              </w:rPr>
            </w:pPr>
            <w:r w:rsidRPr="00B473BE">
              <w:rPr>
                <w:rFonts w:ascii="Arial" w:hAnsi="Arial" w:cs="Arial"/>
              </w:rPr>
              <w:t>KIT DE 02 TROFÉUS – TAÇA PADRE EZEQUIEL R</w:t>
            </w:r>
            <w:r>
              <w:rPr>
                <w:rFonts w:ascii="Arial" w:hAnsi="Arial" w:cs="Arial"/>
              </w:rPr>
              <w:t>AMIM - SÉRIE PRATA E SÉRIE OURO</w:t>
            </w:r>
          </w:p>
          <w:p w:rsidR="008A1B86" w:rsidRDefault="008A1B86" w:rsidP="004C151B">
            <w:pPr>
              <w:jc w:val="center"/>
              <w:rPr>
                <w:rFonts w:ascii="Arial" w:hAnsi="Arial" w:cs="Arial"/>
              </w:rPr>
            </w:pPr>
          </w:p>
          <w:p w:rsidR="008A1B86" w:rsidRPr="009D3D4B" w:rsidRDefault="008A1B86" w:rsidP="004C151B">
            <w:pPr>
              <w:jc w:val="both"/>
              <w:rPr>
                <w:rFonts w:ascii="Arial" w:hAnsi="Arial" w:cs="Arial"/>
                <w:b/>
              </w:rPr>
            </w:pPr>
            <w:r w:rsidRPr="009D3D4B">
              <w:rPr>
                <w:rFonts w:ascii="Arial" w:hAnsi="Arial" w:cs="Arial"/>
                <w:b/>
              </w:rPr>
              <w:t>Sendo: 1º lugar medindo 60 cm</w:t>
            </w:r>
          </w:p>
          <w:p w:rsidR="008A1B86" w:rsidRPr="009D3D4B" w:rsidRDefault="008A1B86" w:rsidP="004C151B">
            <w:pPr>
              <w:jc w:val="both"/>
              <w:rPr>
                <w:rFonts w:ascii="Arial" w:hAnsi="Arial" w:cs="Arial"/>
                <w:b/>
              </w:rPr>
            </w:pPr>
            <w:r w:rsidRPr="009D3D4B">
              <w:rPr>
                <w:rFonts w:ascii="Arial" w:hAnsi="Arial" w:cs="Arial"/>
                <w:b/>
              </w:rPr>
              <w:t xml:space="preserve">             2º lugar medindo 50 cm</w:t>
            </w:r>
          </w:p>
          <w:p w:rsidR="008A1B86" w:rsidRDefault="008A1B86" w:rsidP="004C151B">
            <w:pPr>
              <w:jc w:val="both"/>
              <w:rPr>
                <w:rFonts w:ascii="Arial" w:hAnsi="Arial" w:cs="Arial"/>
              </w:rPr>
            </w:pPr>
          </w:p>
          <w:p w:rsidR="008A1B86" w:rsidRDefault="008A1B86" w:rsidP="004C151B">
            <w:pPr>
              <w:jc w:val="both"/>
              <w:rPr>
                <w:rFonts w:ascii="Arial" w:hAnsi="Arial" w:cs="Arial"/>
              </w:rPr>
            </w:pPr>
            <w:r w:rsidRPr="00B473BE">
              <w:rPr>
                <w:rFonts w:ascii="Arial" w:hAnsi="Arial" w:cs="Arial"/>
              </w:rPr>
              <w:t>TROFÉU PERSONALIZADO, c</w:t>
            </w:r>
            <w:r>
              <w:rPr>
                <w:rFonts w:ascii="Arial" w:hAnsi="Arial" w:cs="Arial"/>
              </w:rPr>
              <w:t>omposto pelo seguinte material:</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Base em MDF redondo (2 degraus com tamanhos iguais na largura, sendo o primeiro na cor prata (espessura 1,5 cm) e o segund</w:t>
            </w:r>
            <w:r>
              <w:rPr>
                <w:rFonts w:ascii="Arial" w:hAnsi="Arial" w:cs="Arial"/>
              </w:rPr>
              <w:t>o na cor preta (espessura 6 cm)</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Quatro hastes cilíndrica, com aproximadam</w:t>
            </w:r>
            <w:r>
              <w:rPr>
                <w:rFonts w:ascii="Arial" w:hAnsi="Arial" w:cs="Arial"/>
              </w:rPr>
              <w:t>ente 7 cm de altura, cor prata.</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Base em MDF, redonda, altura aproxim</w:t>
            </w:r>
            <w:r>
              <w:rPr>
                <w:rFonts w:ascii="Arial" w:hAnsi="Arial" w:cs="Arial"/>
              </w:rPr>
              <w:t>adamente de 3 cm, na cor preta.</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Peça em acrílico espelhado, com no mínimo </w:t>
            </w:r>
            <w:r>
              <w:rPr>
                <w:rFonts w:ascii="Arial" w:hAnsi="Arial" w:cs="Arial"/>
              </w:rPr>
              <w:t>2mm de espessura, na cor prata.</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Peça em MDF, com aproximadamente 2</w:t>
            </w:r>
            <w:r>
              <w:rPr>
                <w:rFonts w:ascii="Arial" w:hAnsi="Arial" w:cs="Arial"/>
              </w:rPr>
              <w:t xml:space="preserve"> cm de espessura, na cor preta.</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Peça em acrílico espelhado, com no mínimo 2mm de espessura, na cor prata, p</w:t>
            </w:r>
            <w:r>
              <w:rPr>
                <w:rFonts w:ascii="Arial" w:hAnsi="Arial" w:cs="Arial"/>
              </w:rPr>
              <w:t>ersonalizado conforme o layout.</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Base dupla em MDF, altura aproximada </w:t>
            </w:r>
            <w:r>
              <w:rPr>
                <w:rFonts w:ascii="Arial" w:hAnsi="Arial" w:cs="Arial"/>
              </w:rPr>
              <w:t>de 2cm cada, tamanho diferente.</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Bola de plástico, com no </w:t>
            </w:r>
            <w:r>
              <w:rPr>
                <w:rFonts w:ascii="Arial" w:hAnsi="Arial" w:cs="Arial"/>
              </w:rPr>
              <w:t>mínimo 10 cm de altura, fixada.</w:t>
            </w:r>
          </w:p>
          <w:p w:rsidR="008A1B86" w:rsidRDefault="008A1B86" w:rsidP="004C151B">
            <w:pPr>
              <w:jc w:val="both"/>
              <w:rPr>
                <w:rFonts w:ascii="Arial" w:hAnsi="Arial" w:cs="Arial"/>
              </w:rPr>
            </w:pPr>
            <w:r w:rsidRPr="00B473BE">
              <w:rPr>
                <w:rFonts w:ascii="Arial" w:hAnsi="Arial" w:cs="Arial"/>
              </w:rPr>
              <w:sym w:font="Symbol" w:char="F0B7"/>
            </w:r>
            <w:r w:rsidRPr="00B473BE">
              <w:rPr>
                <w:rFonts w:ascii="Arial" w:hAnsi="Arial" w:cs="Arial"/>
              </w:rPr>
              <w:t xml:space="preserve"> Placa de identificação em aço inox, cor prata. Identificar campeão/vice-campeão. Proporcional ao tamanho da base, fixada.</w:t>
            </w:r>
          </w:p>
          <w:p w:rsidR="008A1B86" w:rsidRDefault="008A1B86" w:rsidP="004C151B">
            <w:pPr>
              <w:jc w:val="both"/>
              <w:rPr>
                <w:rFonts w:ascii="Arial" w:hAnsi="Arial" w:cs="Arial"/>
                <w:b/>
              </w:rPr>
            </w:pPr>
            <w:r w:rsidRPr="00B473BE">
              <w:rPr>
                <w:rFonts w:ascii="Arial" w:hAnsi="Arial" w:cs="Arial"/>
                <w:b/>
              </w:rPr>
              <w:t>Conforme ANEXO II Projeto Premiação.</w:t>
            </w:r>
          </w:p>
          <w:p w:rsidR="008A1B86" w:rsidRPr="00553E41" w:rsidRDefault="008A1B86" w:rsidP="004C151B">
            <w:pPr>
              <w:jc w:val="both"/>
              <w:rPr>
                <w:rFonts w:ascii="Arial" w:hAnsi="Arial" w:cs="Arial"/>
                <w:bCs/>
              </w:rPr>
            </w:pPr>
          </w:p>
        </w:tc>
        <w:tc>
          <w:tcPr>
            <w:tcW w:w="709" w:type="dxa"/>
            <w:vAlign w:val="center"/>
          </w:tcPr>
          <w:p w:rsidR="008A1B86" w:rsidRPr="009D3D4B" w:rsidRDefault="008A1B86" w:rsidP="004C151B">
            <w:pPr>
              <w:spacing w:before="120" w:after="120"/>
              <w:jc w:val="center"/>
              <w:rPr>
                <w:rFonts w:ascii="Arial" w:hAnsi="Arial" w:cs="Arial"/>
                <w:bCs/>
              </w:rPr>
            </w:pPr>
            <w:r w:rsidRPr="009D3D4B">
              <w:rPr>
                <w:rFonts w:ascii="Arial" w:hAnsi="Arial" w:cs="Arial"/>
                <w:bCs/>
              </w:rPr>
              <w:t>KIT</w:t>
            </w:r>
          </w:p>
        </w:tc>
        <w:tc>
          <w:tcPr>
            <w:tcW w:w="1084" w:type="dxa"/>
            <w:vAlign w:val="center"/>
          </w:tcPr>
          <w:p w:rsidR="008A1B86" w:rsidRPr="009D3D4B" w:rsidRDefault="008A1B86" w:rsidP="004C151B">
            <w:pPr>
              <w:spacing w:before="120" w:after="120"/>
              <w:jc w:val="center"/>
              <w:rPr>
                <w:rFonts w:ascii="Arial" w:hAnsi="Arial" w:cs="Arial"/>
                <w:bCs/>
              </w:rPr>
            </w:pPr>
            <w:r w:rsidRPr="009D3D4B">
              <w:rPr>
                <w:rFonts w:ascii="Arial" w:hAnsi="Arial" w:cs="Arial"/>
                <w:bCs/>
              </w:rPr>
              <w:t>01</w:t>
            </w:r>
          </w:p>
        </w:tc>
        <w:tc>
          <w:tcPr>
            <w:tcW w:w="1467" w:type="dxa"/>
            <w:vAlign w:val="center"/>
          </w:tcPr>
          <w:p w:rsidR="008A1B86" w:rsidRPr="009D3D4B" w:rsidRDefault="008A1B86" w:rsidP="004C151B">
            <w:pPr>
              <w:spacing w:before="120" w:after="120"/>
              <w:jc w:val="center"/>
              <w:rPr>
                <w:rFonts w:ascii="Arial" w:hAnsi="Arial" w:cs="Arial"/>
                <w:bCs/>
              </w:rPr>
            </w:pPr>
            <w:r w:rsidRPr="009D3D4B">
              <w:rPr>
                <w:rFonts w:ascii="Arial" w:hAnsi="Arial" w:cs="Arial"/>
                <w:bCs/>
              </w:rPr>
              <w:t xml:space="preserve">R$ </w:t>
            </w:r>
            <w:r w:rsidRPr="009D3D4B">
              <w:rPr>
                <w:rFonts w:ascii="Arial" w:hAnsi="Arial" w:cs="Arial"/>
              </w:rPr>
              <w:t>727,00</w:t>
            </w:r>
          </w:p>
        </w:tc>
        <w:tc>
          <w:tcPr>
            <w:tcW w:w="1559" w:type="dxa"/>
            <w:vAlign w:val="center"/>
          </w:tcPr>
          <w:p w:rsidR="008A1B86" w:rsidRPr="00553E41" w:rsidRDefault="008A1B86" w:rsidP="004C151B">
            <w:pPr>
              <w:spacing w:before="120" w:after="120"/>
              <w:jc w:val="center"/>
              <w:rPr>
                <w:rFonts w:ascii="Arial" w:hAnsi="Arial" w:cs="Arial"/>
                <w:bCs/>
              </w:rPr>
            </w:pPr>
            <w:r w:rsidRPr="009D3D4B">
              <w:rPr>
                <w:rFonts w:ascii="Arial" w:hAnsi="Arial" w:cs="Arial"/>
                <w:bCs/>
              </w:rPr>
              <w:t>R$ 727,00</w:t>
            </w:r>
          </w:p>
        </w:tc>
      </w:tr>
    </w:tbl>
    <w:p w:rsidR="008A1B86" w:rsidRDefault="008A1B86" w:rsidP="008A1B86">
      <w:pPr>
        <w:jc w:val="center"/>
        <w:rPr>
          <w:rFonts w:ascii="Arial" w:hAnsi="Arial" w:cs="Arial"/>
          <w:b/>
          <w:bCs/>
          <w:color w:val="FF0000"/>
          <w:sz w:val="22"/>
          <w:szCs w:val="22"/>
        </w:rPr>
      </w:pPr>
    </w:p>
    <w:p w:rsidR="008A1B86" w:rsidRDefault="008A1B86" w:rsidP="008A1B86">
      <w:pPr>
        <w:jc w:val="center"/>
        <w:rPr>
          <w:rFonts w:ascii="Arial" w:hAnsi="Arial" w:cs="Arial"/>
          <w:b/>
          <w:bCs/>
          <w:color w:val="FF0000"/>
          <w:sz w:val="22"/>
          <w:szCs w:val="22"/>
        </w:rPr>
      </w:pPr>
    </w:p>
    <w:p w:rsidR="008A1B86" w:rsidRPr="00E43D05" w:rsidRDefault="008A1B86" w:rsidP="008A1B86">
      <w:pPr>
        <w:jc w:val="center"/>
        <w:rPr>
          <w:rFonts w:ascii="Arial" w:hAnsi="Arial" w:cs="Arial"/>
          <w:b/>
          <w:bCs/>
          <w:color w:val="FF0000"/>
          <w:sz w:val="22"/>
          <w:szCs w:val="22"/>
        </w:rPr>
      </w:pPr>
      <w:r>
        <w:rPr>
          <w:rFonts w:ascii="Arial" w:hAnsi="Arial" w:cs="Arial"/>
          <w:b/>
          <w:bCs/>
          <w:color w:val="FF0000"/>
          <w:sz w:val="22"/>
          <w:szCs w:val="22"/>
        </w:rPr>
        <w:t>LOTE 03</w:t>
      </w:r>
    </w:p>
    <w:tbl>
      <w:tblPr>
        <w:tblStyle w:val="Tabelacomgrade"/>
        <w:tblW w:w="0" w:type="auto"/>
        <w:tblInd w:w="279" w:type="dxa"/>
        <w:tblLook w:val="04A0"/>
      </w:tblPr>
      <w:tblGrid>
        <w:gridCol w:w="709"/>
        <w:gridCol w:w="3827"/>
        <w:gridCol w:w="709"/>
        <w:gridCol w:w="1084"/>
        <w:gridCol w:w="1467"/>
        <w:gridCol w:w="1559"/>
      </w:tblGrid>
      <w:tr w:rsidR="008A1B86" w:rsidRPr="00E43D05" w:rsidTr="004C151B">
        <w:tc>
          <w:tcPr>
            <w:tcW w:w="709" w:type="dxa"/>
          </w:tcPr>
          <w:p w:rsidR="008A1B86" w:rsidRPr="00E43D05" w:rsidRDefault="008A1B86" w:rsidP="004C151B">
            <w:pPr>
              <w:jc w:val="center"/>
              <w:rPr>
                <w:rFonts w:ascii="Arial" w:hAnsi="Arial" w:cs="Arial"/>
                <w:b/>
                <w:bCs/>
              </w:rPr>
            </w:pPr>
            <w:r w:rsidRPr="00E43D05">
              <w:rPr>
                <w:rFonts w:ascii="Arial" w:hAnsi="Arial" w:cs="Arial"/>
                <w:b/>
                <w:bCs/>
              </w:rPr>
              <w:t>ITEM</w:t>
            </w:r>
          </w:p>
        </w:tc>
        <w:tc>
          <w:tcPr>
            <w:tcW w:w="3827" w:type="dxa"/>
          </w:tcPr>
          <w:p w:rsidR="008A1B86" w:rsidRPr="00E43D05" w:rsidRDefault="008A1B86" w:rsidP="004C151B">
            <w:pPr>
              <w:jc w:val="center"/>
              <w:rPr>
                <w:rFonts w:ascii="Arial" w:hAnsi="Arial" w:cs="Arial"/>
                <w:b/>
                <w:bCs/>
              </w:rPr>
            </w:pPr>
            <w:r w:rsidRPr="00E43D05">
              <w:rPr>
                <w:rFonts w:ascii="Arial" w:hAnsi="Arial" w:cs="Arial"/>
                <w:b/>
                <w:bCs/>
              </w:rPr>
              <w:t>DESCRIÇÃO</w:t>
            </w:r>
          </w:p>
        </w:tc>
        <w:tc>
          <w:tcPr>
            <w:tcW w:w="709" w:type="dxa"/>
          </w:tcPr>
          <w:p w:rsidR="008A1B86" w:rsidRPr="00E43D05" w:rsidRDefault="008A1B86" w:rsidP="004C151B">
            <w:pPr>
              <w:jc w:val="center"/>
              <w:rPr>
                <w:rFonts w:ascii="Arial" w:hAnsi="Arial" w:cs="Arial"/>
                <w:b/>
                <w:bCs/>
              </w:rPr>
            </w:pPr>
            <w:r w:rsidRPr="00E43D05">
              <w:rPr>
                <w:rFonts w:ascii="Arial" w:hAnsi="Arial" w:cs="Arial"/>
                <w:b/>
                <w:bCs/>
              </w:rPr>
              <w:t>UND</w:t>
            </w:r>
          </w:p>
        </w:tc>
        <w:tc>
          <w:tcPr>
            <w:tcW w:w="1084" w:type="dxa"/>
          </w:tcPr>
          <w:p w:rsidR="008A1B86" w:rsidRPr="00E43D05" w:rsidRDefault="008A1B86" w:rsidP="004C151B">
            <w:pPr>
              <w:jc w:val="center"/>
              <w:rPr>
                <w:rFonts w:ascii="Arial" w:hAnsi="Arial" w:cs="Arial"/>
                <w:b/>
                <w:bCs/>
              </w:rPr>
            </w:pPr>
            <w:r w:rsidRPr="00E43D05">
              <w:rPr>
                <w:rFonts w:ascii="Arial" w:hAnsi="Arial" w:cs="Arial"/>
                <w:b/>
                <w:bCs/>
              </w:rPr>
              <w:t>QUANT.</w:t>
            </w:r>
          </w:p>
        </w:tc>
        <w:tc>
          <w:tcPr>
            <w:tcW w:w="1467" w:type="dxa"/>
          </w:tcPr>
          <w:p w:rsidR="008A1B86" w:rsidRPr="00E43D05" w:rsidRDefault="008A1B86" w:rsidP="004C151B">
            <w:pPr>
              <w:jc w:val="center"/>
              <w:rPr>
                <w:rFonts w:ascii="Arial" w:hAnsi="Arial" w:cs="Arial"/>
                <w:b/>
                <w:bCs/>
              </w:rPr>
            </w:pPr>
            <w:r w:rsidRPr="00E43D05">
              <w:rPr>
                <w:rFonts w:ascii="Arial" w:hAnsi="Arial" w:cs="Arial"/>
                <w:b/>
                <w:bCs/>
              </w:rPr>
              <w:t>VALOR UNT.</w:t>
            </w:r>
          </w:p>
        </w:tc>
        <w:tc>
          <w:tcPr>
            <w:tcW w:w="1559" w:type="dxa"/>
          </w:tcPr>
          <w:p w:rsidR="008A1B86" w:rsidRPr="00E43D05" w:rsidRDefault="008A1B86" w:rsidP="004C151B">
            <w:pPr>
              <w:jc w:val="center"/>
              <w:rPr>
                <w:rFonts w:ascii="Arial" w:hAnsi="Arial" w:cs="Arial"/>
                <w:b/>
                <w:bCs/>
              </w:rPr>
            </w:pPr>
            <w:r w:rsidRPr="00E43D05">
              <w:rPr>
                <w:rFonts w:ascii="Arial" w:hAnsi="Arial" w:cs="Arial"/>
                <w:b/>
                <w:bCs/>
              </w:rPr>
              <w:t>VALOR TOTAL</w:t>
            </w:r>
          </w:p>
        </w:tc>
      </w:tr>
      <w:tr w:rsidR="008A1B86" w:rsidRPr="00E43D05" w:rsidTr="004C151B">
        <w:tc>
          <w:tcPr>
            <w:tcW w:w="709" w:type="dxa"/>
            <w:vAlign w:val="center"/>
          </w:tcPr>
          <w:p w:rsidR="008A1B86" w:rsidRPr="00553E41" w:rsidRDefault="008A1B86" w:rsidP="004C151B">
            <w:pPr>
              <w:spacing w:before="120" w:after="120"/>
              <w:jc w:val="center"/>
              <w:rPr>
                <w:rFonts w:ascii="Arial" w:hAnsi="Arial" w:cs="Arial"/>
                <w:bCs/>
              </w:rPr>
            </w:pPr>
            <w:r>
              <w:rPr>
                <w:rFonts w:ascii="Arial" w:hAnsi="Arial" w:cs="Arial"/>
                <w:bCs/>
              </w:rPr>
              <w:t>08</w:t>
            </w:r>
          </w:p>
        </w:tc>
        <w:tc>
          <w:tcPr>
            <w:tcW w:w="3827" w:type="dxa"/>
          </w:tcPr>
          <w:p w:rsidR="008A1B86" w:rsidRDefault="008A1B86" w:rsidP="004C151B">
            <w:pPr>
              <w:jc w:val="center"/>
              <w:rPr>
                <w:rFonts w:ascii="Arial" w:hAnsi="Arial" w:cs="Arial"/>
                <w:bCs/>
              </w:rPr>
            </w:pPr>
          </w:p>
          <w:p w:rsidR="008A1B86" w:rsidRDefault="008A1B86" w:rsidP="004C151B">
            <w:pPr>
              <w:jc w:val="center"/>
              <w:rPr>
                <w:rFonts w:ascii="Arial" w:hAnsi="Arial" w:cs="Arial"/>
                <w:bCs/>
              </w:rPr>
            </w:pPr>
            <w:r w:rsidRPr="00166465">
              <w:rPr>
                <w:rFonts w:ascii="Arial" w:hAnsi="Arial" w:cs="Arial"/>
                <w:bCs/>
              </w:rPr>
              <w:t>KIT DE 02 T</w:t>
            </w:r>
            <w:r>
              <w:rPr>
                <w:rFonts w:ascii="Arial" w:hAnsi="Arial" w:cs="Arial"/>
                <w:bCs/>
              </w:rPr>
              <w:t>ROFÉUS - COPA CACOAL DE FUTEBOL</w:t>
            </w:r>
          </w:p>
          <w:p w:rsidR="008A1B86" w:rsidRDefault="008A1B86" w:rsidP="004C151B">
            <w:pPr>
              <w:jc w:val="both"/>
              <w:rPr>
                <w:rFonts w:ascii="Arial" w:hAnsi="Arial" w:cs="Arial"/>
                <w:bCs/>
              </w:rPr>
            </w:pPr>
          </w:p>
          <w:p w:rsidR="008A1B86" w:rsidRPr="00166465" w:rsidRDefault="008A1B86" w:rsidP="004C151B">
            <w:pPr>
              <w:jc w:val="both"/>
              <w:rPr>
                <w:rFonts w:ascii="Arial" w:hAnsi="Arial" w:cs="Arial"/>
                <w:b/>
                <w:bCs/>
              </w:rPr>
            </w:pPr>
            <w:r w:rsidRPr="00166465">
              <w:rPr>
                <w:rFonts w:ascii="Arial" w:hAnsi="Arial" w:cs="Arial"/>
                <w:b/>
                <w:bCs/>
              </w:rPr>
              <w:t>Sendo: 1º lugar medindo 60 cm</w:t>
            </w:r>
          </w:p>
          <w:p w:rsidR="008A1B86" w:rsidRPr="00166465" w:rsidRDefault="008A1B86" w:rsidP="004C151B">
            <w:pPr>
              <w:jc w:val="both"/>
              <w:rPr>
                <w:rFonts w:ascii="Arial" w:hAnsi="Arial" w:cs="Arial"/>
                <w:b/>
                <w:bCs/>
              </w:rPr>
            </w:pPr>
            <w:r w:rsidRPr="00166465">
              <w:rPr>
                <w:rFonts w:ascii="Arial" w:hAnsi="Arial" w:cs="Arial"/>
                <w:b/>
                <w:bCs/>
              </w:rPr>
              <w:t>2º lugar medindo 55 cm</w:t>
            </w:r>
          </w:p>
          <w:p w:rsidR="008A1B86" w:rsidRDefault="008A1B86" w:rsidP="004C151B">
            <w:pPr>
              <w:jc w:val="both"/>
              <w:rPr>
                <w:rFonts w:ascii="Arial" w:hAnsi="Arial" w:cs="Arial"/>
                <w:bCs/>
              </w:rPr>
            </w:pPr>
          </w:p>
          <w:p w:rsidR="008A1B86" w:rsidRDefault="008A1B86" w:rsidP="004C151B">
            <w:pPr>
              <w:jc w:val="both"/>
              <w:rPr>
                <w:rFonts w:ascii="Arial" w:hAnsi="Arial" w:cs="Arial"/>
                <w:bCs/>
              </w:rPr>
            </w:pPr>
            <w:r w:rsidRPr="00166465">
              <w:rPr>
                <w:rFonts w:ascii="Arial" w:hAnsi="Arial" w:cs="Arial"/>
                <w:bCs/>
              </w:rPr>
              <w:t>TROFÉU PERSONALIZADO, comp</w:t>
            </w:r>
            <w:r>
              <w:rPr>
                <w:rFonts w:ascii="Arial" w:hAnsi="Arial" w:cs="Arial"/>
                <w:bCs/>
              </w:rPr>
              <w:t>osto pelos seguintes materiais:</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Base em MDF redondo (2 degraus </w:t>
            </w:r>
            <w:r w:rsidRPr="00166465">
              <w:rPr>
                <w:rFonts w:ascii="Arial" w:hAnsi="Arial" w:cs="Arial"/>
                <w:bCs/>
              </w:rPr>
              <w:lastRenderedPageBreak/>
              <w:t>com tamanhos diferentes, sendo o primeiro na cor dourada (espessura 2 cm) e o segund</w:t>
            </w:r>
            <w:r>
              <w:rPr>
                <w:rFonts w:ascii="Arial" w:hAnsi="Arial" w:cs="Arial"/>
                <w:bCs/>
              </w:rPr>
              <w:t>o na cor preta (espessura 6 cm)</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MDF na cor preto, medindo aproximadamente 52 c</w:t>
            </w:r>
            <w:r>
              <w:rPr>
                <w:rFonts w:ascii="Arial" w:hAnsi="Arial" w:cs="Arial"/>
                <w:bCs/>
              </w:rPr>
              <w:t>m de altura, 2 cm de espessura.</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azul escuro, medindo ap</w:t>
            </w:r>
            <w:r>
              <w:rPr>
                <w:rFonts w:ascii="Arial" w:hAnsi="Arial" w:cs="Arial"/>
                <w:bCs/>
              </w:rPr>
              <w:t>roximadamente 2mm de espessura.</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verde, medindo a</w:t>
            </w:r>
            <w:r>
              <w:rPr>
                <w:rFonts w:ascii="Arial" w:hAnsi="Arial" w:cs="Arial"/>
                <w:bCs/>
              </w:rPr>
              <w:t>proximadamente 2mm de espessura</w:t>
            </w:r>
          </w:p>
          <w:p w:rsidR="008A1B86" w:rsidRDefault="008A1B86" w:rsidP="004C151B">
            <w:pPr>
              <w:jc w:val="both"/>
            </w:pPr>
            <w:r w:rsidRPr="00166465">
              <w:rPr>
                <w:rFonts w:ascii="Arial" w:hAnsi="Arial" w:cs="Arial"/>
                <w:bCs/>
              </w:rPr>
              <w:sym w:font="Symbol" w:char="F0B7"/>
            </w:r>
            <w:r w:rsidRPr="00166465">
              <w:rPr>
                <w:rFonts w:ascii="Arial" w:hAnsi="Arial" w:cs="Arial"/>
                <w:bCs/>
              </w:rPr>
              <w:t xml:space="preserve"> Peça em acrílico, na cor dourada, medindo aproximadamente 2mm de espessura</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Peça em acrílico, na cor preta, medindo a</w:t>
            </w:r>
            <w:r>
              <w:rPr>
                <w:rFonts w:ascii="Arial" w:hAnsi="Arial" w:cs="Arial"/>
                <w:bCs/>
              </w:rPr>
              <w:t>proximadamente 2mm de espessura</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Adesivo transparente com a logo do evento, da AMEC e Prefeitura de Cacoal. Adesivo transparente invertido, com fundo branco, colocado pelo verso do acrílico transparente, tama</w:t>
            </w:r>
            <w:r>
              <w:rPr>
                <w:rFonts w:ascii="Arial" w:hAnsi="Arial" w:cs="Arial"/>
                <w:bCs/>
              </w:rPr>
              <w:t>nho mínimo de 2mm de espessura.</w:t>
            </w:r>
          </w:p>
          <w:p w:rsidR="008A1B86" w:rsidRDefault="008A1B86" w:rsidP="004C151B">
            <w:pPr>
              <w:jc w:val="both"/>
              <w:rPr>
                <w:rFonts w:ascii="Arial" w:hAnsi="Arial" w:cs="Arial"/>
                <w:bCs/>
              </w:rPr>
            </w:pPr>
            <w:r w:rsidRPr="00166465">
              <w:rPr>
                <w:rFonts w:ascii="Arial" w:hAnsi="Arial" w:cs="Arial"/>
                <w:bCs/>
              </w:rPr>
              <w:sym w:font="Symbol" w:char="F0B7"/>
            </w:r>
            <w:r w:rsidRPr="00166465">
              <w:rPr>
                <w:rFonts w:ascii="Arial" w:hAnsi="Arial" w:cs="Arial"/>
                <w:bCs/>
              </w:rPr>
              <w:t xml:space="preserve"> Placa de identificação em aço inox, cor prata. Identificar campeão/vice-campeão. Proporcional ao tamanho da base, fixada.</w:t>
            </w:r>
          </w:p>
          <w:p w:rsidR="008A1B86" w:rsidRDefault="008A1B86" w:rsidP="004C151B">
            <w:pPr>
              <w:jc w:val="both"/>
              <w:rPr>
                <w:rFonts w:ascii="Arial" w:hAnsi="Arial" w:cs="Arial"/>
                <w:bCs/>
              </w:rPr>
            </w:pPr>
          </w:p>
          <w:p w:rsidR="008A1B86" w:rsidRPr="00166465" w:rsidRDefault="008A1B86" w:rsidP="004C151B">
            <w:pPr>
              <w:jc w:val="both"/>
              <w:rPr>
                <w:rFonts w:ascii="Arial" w:hAnsi="Arial" w:cs="Arial"/>
                <w:b/>
                <w:bCs/>
              </w:rPr>
            </w:pPr>
            <w:r w:rsidRPr="00166465">
              <w:rPr>
                <w:rFonts w:ascii="Arial" w:hAnsi="Arial" w:cs="Arial"/>
                <w:b/>
                <w:bCs/>
              </w:rPr>
              <w:t>Conforme ANEXO II Projeto Premiação.</w:t>
            </w:r>
          </w:p>
          <w:p w:rsidR="008A1B86" w:rsidRPr="00553E41" w:rsidRDefault="008A1B86" w:rsidP="004C151B">
            <w:pPr>
              <w:jc w:val="center"/>
              <w:rPr>
                <w:rFonts w:ascii="Arial" w:hAnsi="Arial" w:cs="Arial"/>
                <w:bCs/>
              </w:rPr>
            </w:pPr>
          </w:p>
        </w:tc>
        <w:tc>
          <w:tcPr>
            <w:tcW w:w="709" w:type="dxa"/>
            <w:vAlign w:val="center"/>
          </w:tcPr>
          <w:p w:rsidR="008A1B86" w:rsidRPr="00553E41" w:rsidRDefault="008A1B86" w:rsidP="004C151B">
            <w:pPr>
              <w:spacing w:before="120" w:after="120"/>
              <w:jc w:val="center"/>
              <w:rPr>
                <w:rFonts w:ascii="Arial" w:hAnsi="Arial" w:cs="Arial"/>
                <w:bCs/>
              </w:rPr>
            </w:pPr>
            <w:r>
              <w:rPr>
                <w:rFonts w:ascii="Arial" w:hAnsi="Arial" w:cs="Arial"/>
                <w:bCs/>
              </w:rPr>
              <w:lastRenderedPageBreak/>
              <w:t>KIT</w:t>
            </w:r>
          </w:p>
        </w:tc>
        <w:tc>
          <w:tcPr>
            <w:tcW w:w="1084" w:type="dxa"/>
            <w:vAlign w:val="center"/>
          </w:tcPr>
          <w:p w:rsidR="008A1B86" w:rsidRPr="00553E41" w:rsidRDefault="008A1B86" w:rsidP="004C151B">
            <w:pPr>
              <w:spacing w:before="120" w:after="120"/>
              <w:jc w:val="center"/>
              <w:rPr>
                <w:rFonts w:ascii="Arial" w:hAnsi="Arial" w:cs="Arial"/>
                <w:bCs/>
              </w:rPr>
            </w:pPr>
            <w:r>
              <w:rPr>
                <w:rFonts w:ascii="Arial" w:hAnsi="Arial" w:cs="Arial"/>
                <w:bCs/>
              </w:rPr>
              <w:t>01</w:t>
            </w:r>
          </w:p>
        </w:tc>
        <w:tc>
          <w:tcPr>
            <w:tcW w:w="1467" w:type="dxa"/>
            <w:vAlign w:val="center"/>
          </w:tcPr>
          <w:p w:rsidR="008A1B86" w:rsidRPr="00553E41" w:rsidRDefault="008A1B86" w:rsidP="004C151B">
            <w:pPr>
              <w:spacing w:before="120" w:after="120"/>
              <w:jc w:val="center"/>
              <w:rPr>
                <w:rFonts w:ascii="Arial" w:hAnsi="Arial" w:cs="Arial"/>
                <w:bCs/>
              </w:rPr>
            </w:pPr>
            <w:r>
              <w:rPr>
                <w:rFonts w:ascii="Arial" w:hAnsi="Arial" w:cs="Arial"/>
                <w:bCs/>
              </w:rPr>
              <w:t>R$</w:t>
            </w:r>
            <w:r w:rsidRPr="00427F87">
              <w:rPr>
                <w:rFonts w:ascii="Arial" w:hAnsi="Arial" w:cs="Arial"/>
                <w:bCs/>
              </w:rPr>
              <w:t>744,20</w:t>
            </w:r>
          </w:p>
        </w:tc>
        <w:tc>
          <w:tcPr>
            <w:tcW w:w="1559" w:type="dxa"/>
            <w:vAlign w:val="center"/>
          </w:tcPr>
          <w:p w:rsidR="008A1B86" w:rsidRPr="00553E41" w:rsidRDefault="008A1B86" w:rsidP="004C151B">
            <w:pPr>
              <w:spacing w:before="120" w:after="120"/>
              <w:jc w:val="center"/>
              <w:rPr>
                <w:rFonts w:ascii="Arial" w:hAnsi="Arial" w:cs="Arial"/>
                <w:bCs/>
              </w:rPr>
            </w:pPr>
            <w:r w:rsidRPr="00427F87">
              <w:rPr>
                <w:rFonts w:ascii="Arial" w:hAnsi="Arial" w:cs="Arial"/>
                <w:bCs/>
              </w:rPr>
              <w:t>R$ 744,20</w:t>
            </w:r>
          </w:p>
        </w:tc>
      </w:tr>
    </w:tbl>
    <w:p w:rsidR="008A1B86" w:rsidRDefault="008A1B86" w:rsidP="008A1B86">
      <w:pPr>
        <w:jc w:val="center"/>
        <w:rPr>
          <w:rFonts w:ascii="Arial" w:hAnsi="Arial" w:cs="Arial"/>
          <w:b/>
          <w:bCs/>
          <w:color w:val="FF0000"/>
          <w:sz w:val="22"/>
          <w:szCs w:val="22"/>
        </w:rPr>
      </w:pPr>
    </w:p>
    <w:p w:rsidR="008A1B86" w:rsidRDefault="008A1B86" w:rsidP="008A1B86">
      <w:pPr>
        <w:jc w:val="center"/>
        <w:rPr>
          <w:rFonts w:ascii="Arial" w:hAnsi="Arial" w:cs="Arial"/>
          <w:b/>
          <w:bCs/>
          <w:color w:val="FF0000"/>
          <w:sz w:val="22"/>
          <w:szCs w:val="22"/>
        </w:rPr>
      </w:pPr>
    </w:p>
    <w:p w:rsidR="008A1B86" w:rsidRPr="00E43D05" w:rsidRDefault="008A1B86" w:rsidP="008A1B86">
      <w:pPr>
        <w:jc w:val="center"/>
        <w:rPr>
          <w:rFonts w:ascii="Arial" w:hAnsi="Arial" w:cs="Arial"/>
          <w:b/>
          <w:bCs/>
          <w:color w:val="FF0000"/>
          <w:sz w:val="22"/>
          <w:szCs w:val="22"/>
        </w:rPr>
      </w:pPr>
      <w:r>
        <w:rPr>
          <w:rFonts w:ascii="Arial" w:hAnsi="Arial" w:cs="Arial"/>
          <w:b/>
          <w:bCs/>
          <w:color w:val="FF0000"/>
          <w:sz w:val="22"/>
          <w:szCs w:val="22"/>
        </w:rPr>
        <w:t>LOTE 04</w:t>
      </w:r>
    </w:p>
    <w:tbl>
      <w:tblPr>
        <w:tblStyle w:val="Tabelacomgrade"/>
        <w:tblW w:w="0" w:type="auto"/>
        <w:tblInd w:w="279" w:type="dxa"/>
        <w:tblLook w:val="04A0"/>
      </w:tblPr>
      <w:tblGrid>
        <w:gridCol w:w="709"/>
        <w:gridCol w:w="3827"/>
        <w:gridCol w:w="709"/>
        <w:gridCol w:w="1084"/>
        <w:gridCol w:w="1467"/>
        <w:gridCol w:w="1559"/>
      </w:tblGrid>
      <w:tr w:rsidR="008A1B86" w:rsidRPr="00E43D05" w:rsidTr="004C151B">
        <w:tc>
          <w:tcPr>
            <w:tcW w:w="709" w:type="dxa"/>
          </w:tcPr>
          <w:p w:rsidR="008A1B86" w:rsidRPr="00E43D05" w:rsidRDefault="008A1B86" w:rsidP="004C151B">
            <w:pPr>
              <w:jc w:val="center"/>
              <w:rPr>
                <w:rFonts w:ascii="Arial" w:hAnsi="Arial" w:cs="Arial"/>
                <w:b/>
                <w:bCs/>
              </w:rPr>
            </w:pPr>
            <w:r w:rsidRPr="00E43D05">
              <w:rPr>
                <w:rFonts w:ascii="Arial" w:hAnsi="Arial" w:cs="Arial"/>
                <w:b/>
                <w:bCs/>
              </w:rPr>
              <w:t>ITEM</w:t>
            </w:r>
          </w:p>
        </w:tc>
        <w:tc>
          <w:tcPr>
            <w:tcW w:w="3827" w:type="dxa"/>
          </w:tcPr>
          <w:p w:rsidR="008A1B86" w:rsidRPr="00E43D05" w:rsidRDefault="008A1B86" w:rsidP="004C151B">
            <w:pPr>
              <w:jc w:val="center"/>
              <w:rPr>
                <w:rFonts w:ascii="Arial" w:hAnsi="Arial" w:cs="Arial"/>
                <w:b/>
                <w:bCs/>
              </w:rPr>
            </w:pPr>
            <w:r w:rsidRPr="00E43D05">
              <w:rPr>
                <w:rFonts w:ascii="Arial" w:hAnsi="Arial" w:cs="Arial"/>
                <w:b/>
                <w:bCs/>
              </w:rPr>
              <w:t>DESCRIÇÃO</w:t>
            </w:r>
          </w:p>
        </w:tc>
        <w:tc>
          <w:tcPr>
            <w:tcW w:w="709" w:type="dxa"/>
          </w:tcPr>
          <w:p w:rsidR="008A1B86" w:rsidRPr="00E43D05" w:rsidRDefault="008A1B86" w:rsidP="004C151B">
            <w:pPr>
              <w:jc w:val="center"/>
              <w:rPr>
                <w:rFonts w:ascii="Arial" w:hAnsi="Arial" w:cs="Arial"/>
                <w:b/>
                <w:bCs/>
              </w:rPr>
            </w:pPr>
            <w:r w:rsidRPr="00E43D05">
              <w:rPr>
                <w:rFonts w:ascii="Arial" w:hAnsi="Arial" w:cs="Arial"/>
                <w:b/>
                <w:bCs/>
              </w:rPr>
              <w:t>UND</w:t>
            </w:r>
          </w:p>
        </w:tc>
        <w:tc>
          <w:tcPr>
            <w:tcW w:w="1084" w:type="dxa"/>
          </w:tcPr>
          <w:p w:rsidR="008A1B86" w:rsidRPr="00E43D05" w:rsidRDefault="008A1B86" w:rsidP="004C151B">
            <w:pPr>
              <w:jc w:val="center"/>
              <w:rPr>
                <w:rFonts w:ascii="Arial" w:hAnsi="Arial" w:cs="Arial"/>
                <w:b/>
                <w:bCs/>
              </w:rPr>
            </w:pPr>
            <w:r w:rsidRPr="00E43D05">
              <w:rPr>
                <w:rFonts w:ascii="Arial" w:hAnsi="Arial" w:cs="Arial"/>
                <w:b/>
                <w:bCs/>
              </w:rPr>
              <w:t>QUANT.</w:t>
            </w:r>
          </w:p>
        </w:tc>
        <w:tc>
          <w:tcPr>
            <w:tcW w:w="1467" w:type="dxa"/>
          </w:tcPr>
          <w:p w:rsidR="008A1B86" w:rsidRPr="00E43D05" w:rsidRDefault="008A1B86" w:rsidP="004C151B">
            <w:pPr>
              <w:jc w:val="center"/>
              <w:rPr>
                <w:rFonts w:ascii="Arial" w:hAnsi="Arial" w:cs="Arial"/>
                <w:b/>
                <w:bCs/>
              </w:rPr>
            </w:pPr>
            <w:r w:rsidRPr="00E43D05">
              <w:rPr>
                <w:rFonts w:ascii="Arial" w:hAnsi="Arial" w:cs="Arial"/>
                <w:b/>
                <w:bCs/>
              </w:rPr>
              <w:t>VALOR UNT.</w:t>
            </w:r>
          </w:p>
        </w:tc>
        <w:tc>
          <w:tcPr>
            <w:tcW w:w="1559" w:type="dxa"/>
          </w:tcPr>
          <w:p w:rsidR="008A1B86" w:rsidRPr="00E43D05" w:rsidRDefault="008A1B86" w:rsidP="004C151B">
            <w:pPr>
              <w:jc w:val="center"/>
              <w:rPr>
                <w:rFonts w:ascii="Arial" w:hAnsi="Arial" w:cs="Arial"/>
                <w:b/>
                <w:bCs/>
              </w:rPr>
            </w:pPr>
            <w:r w:rsidRPr="00E43D05">
              <w:rPr>
                <w:rFonts w:ascii="Arial" w:hAnsi="Arial" w:cs="Arial"/>
                <w:b/>
                <w:bCs/>
              </w:rPr>
              <w:t>VALOR TOTAL</w:t>
            </w:r>
          </w:p>
        </w:tc>
      </w:tr>
      <w:tr w:rsidR="008A1B86" w:rsidRPr="00E43D05" w:rsidTr="004C151B">
        <w:tc>
          <w:tcPr>
            <w:tcW w:w="709" w:type="dxa"/>
            <w:vAlign w:val="center"/>
          </w:tcPr>
          <w:p w:rsidR="008A1B86" w:rsidRPr="00553E41" w:rsidRDefault="008A1B86" w:rsidP="004C151B">
            <w:pPr>
              <w:spacing w:before="120" w:after="120"/>
              <w:jc w:val="center"/>
              <w:rPr>
                <w:rFonts w:ascii="Arial" w:hAnsi="Arial" w:cs="Arial"/>
                <w:bCs/>
              </w:rPr>
            </w:pPr>
            <w:r>
              <w:rPr>
                <w:rFonts w:ascii="Arial" w:hAnsi="Arial" w:cs="Arial"/>
                <w:bCs/>
              </w:rPr>
              <w:t>09</w:t>
            </w:r>
          </w:p>
        </w:tc>
        <w:tc>
          <w:tcPr>
            <w:tcW w:w="3827" w:type="dxa"/>
          </w:tcPr>
          <w:p w:rsidR="008A1B86" w:rsidRDefault="008A1B86" w:rsidP="004C151B">
            <w:pPr>
              <w:jc w:val="center"/>
              <w:rPr>
                <w:rFonts w:ascii="Arial" w:hAnsi="Arial" w:cs="Arial"/>
                <w:bCs/>
              </w:rPr>
            </w:pPr>
          </w:p>
          <w:p w:rsidR="008A1B86" w:rsidRDefault="008A1B86" w:rsidP="004C151B">
            <w:pPr>
              <w:jc w:val="center"/>
              <w:rPr>
                <w:rFonts w:ascii="Arial" w:hAnsi="Arial" w:cs="Arial"/>
                <w:bCs/>
              </w:rPr>
            </w:pPr>
            <w:r w:rsidRPr="007D7394">
              <w:rPr>
                <w:rFonts w:ascii="Arial" w:hAnsi="Arial" w:cs="Arial"/>
                <w:bCs/>
              </w:rPr>
              <w:t>KIT DE 02 TROFÉU</w:t>
            </w:r>
            <w:r>
              <w:rPr>
                <w:rFonts w:ascii="Arial" w:hAnsi="Arial" w:cs="Arial"/>
                <w:bCs/>
              </w:rPr>
              <w:t>S – JOGOS ABERTOS – MODALIDADES</w:t>
            </w:r>
          </w:p>
          <w:p w:rsidR="008A1B86" w:rsidRDefault="008A1B86" w:rsidP="004C151B">
            <w:pPr>
              <w:jc w:val="both"/>
              <w:rPr>
                <w:rFonts w:ascii="Arial" w:hAnsi="Arial" w:cs="Arial"/>
                <w:bCs/>
              </w:rPr>
            </w:pPr>
          </w:p>
          <w:p w:rsidR="008A1B86" w:rsidRPr="007D7394" w:rsidRDefault="008A1B86" w:rsidP="004C151B">
            <w:pPr>
              <w:jc w:val="both"/>
              <w:rPr>
                <w:rFonts w:ascii="Arial" w:hAnsi="Arial" w:cs="Arial"/>
                <w:b/>
                <w:bCs/>
              </w:rPr>
            </w:pPr>
            <w:r w:rsidRPr="007D7394">
              <w:rPr>
                <w:rFonts w:ascii="Arial" w:hAnsi="Arial" w:cs="Arial"/>
                <w:b/>
                <w:bCs/>
              </w:rPr>
              <w:t>Sendo: 1º lugar medindo 35 cm</w:t>
            </w:r>
          </w:p>
          <w:p w:rsidR="008A1B86" w:rsidRPr="007D7394" w:rsidRDefault="008A1B86" w:rsidP="004C151B">
            <w:pPr>
              <w:jc w:val="both"/>
              <w:rPr>
                <w:rFonts w:ascii="Arial" w:hAnsi="Arial" w:cs="Arial"/>
                <w:b/>
                <w:bCs/>
              </w:rPr>
            </w:pPr>
            <w:r w:rsidRPr="007D7394">
              <w:rPr>
                <w:rFonts w:ascii="Arial" w:hAnsi="Arial" w:cs="Arial"/>
                <w:b/>
                <w:bCs/>
              </w:rPr>
              <w:t xml:space="preserve">             2º lugar medindo 35 cm</w:t>
            </w:r>
          </w:p>
          <w:p w:rsidR="008A1B86" w:rsidRDefault="008A1B86" w:rsidP="004C151B">
            <w:pPr>
              <w:jc w:val="both"/>
              <w:rPr>
                <w:rFonts w:ascii="Arial" w:hAnsi="Arial" w:cs="Arial"/>
                <w:bCs/>
              </w:rPr>
            </w:pPr>
            <w:r w:rsidRPr="007D7394">
              <w:rPr>
                <w:rFonts w:ascii="Arial" w:hAnsi="Arial" w:cs="Arial"/>
                <w:bCs/>
              </w:rPr>
              <w:t>TROFÉU PERSONALIZADO, comp</w:t>
            </w:r>
            <w:r>
              <w:rPr>
                <w:rFonts w:ascii="Arial" w:hAnsi="Arial" w:cs="Arial"/>
                <w:bCs/>
              </w:rPr>
              <w:t>osto pelos seguintes materiais:</w:t>
            </w:r>
          </w:p>
          <w:p w:rsidR="008A1B86" w:rsidRDefault="008A1B86" w:rsidP="004C151B">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Base cilínd</w:t>
            </w:r>
            <w:r>
              <w:rPr>
                <w:rFonts w:ascii="Arial" w:hAnsi="Arial" w:cs="Arial"/>
                <w:bCs/>
              </w:rPr>
              <w:t>rica, em MDF/madeira, cor preta</w:t>
            </w:r>
          </w:p>
          <w:p w:rsidR="008A1B86" w:rsidRDefault="008A1B86" w:rsidP="004C151B">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Placa de identificação em aço inox, cor prata. Identificar campeão/vice-campeão. Proporcio</w:t>
            </w:r>
            <w:r>
              <w:rPr>
                <w:rFonts w:ascii="Arial" w:hAnsi="Arial" w:cs="Arial"/>
                <w:bCs/>
              </w:rPr>
              <w:t>nal ao tamanho da base, fixada.</w:t>
            </w:r>
          </w:p>
          <w:p w:rsidR="008A1B86" w:rsidRDefault="008A1B86" w:rsidP="004C151B">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Três hast</w:t>
            </w:r>
            <w:r>
              <w:rPr>
                <w:rFonts w:ascii="Arial" w:hAnsi="Arial" w:cs="Arial"/>
                <w:bCs/>
              </w:rPr>
              <w:t>es, em metal, cor dourada/prata</w:t>
            </w:r>
          </w:p>
          <w:p w:rsidR="008A1B86" w:rsidRDefault="008A1B86" w:rsidP="004C151B">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Base circular </w:t>
            </w:r>
            <w:r>
              <w:rPr>
                <w:rFonts w:ascii="Arial" w:hAnsi="Arial" w:cs="Arial"/>
                <w:bCs/>
              </w:rPr>
              <w:t>em MDF, para suporte, cor preta</w:t>
            </w:r>
          </w:p>
          <w:p w:rsidR="008A1B86" w:rsidRDefault="008A1B86" w:rsidP="004C151B">
            <w:pPr>
              <w:jc w:val="both"/>
              <w:rPr>
                <w:rFonts w:ascii="Arial" w:hAnsi="Arial" w:cs="Arial"/>
                <w:bCs/>
              </w:rPr>
            </w:pPr>
            <w:r w:rsidRPr="007D7394">
              <w:rPr>
                <w:rFonts w:ascii="Arial" w:hAnsi="Arial" w:cs="Arial"/>
                <w:bCs/>
              </w:rPr>
              <w:sym w:font="Symbol" w:char="F0B7"/>
            </w:r>
            <w:r w:rsidRPr="007D7394">
              <w:rPr>
                <w:rFonts w:ascii="Arial" w:hAnsi="Arial" w:cs="Arial"/>
                <w:bCs/>
              </w:rPr>
              <w:t xml:space="preserve"> Bola vazada, em metal, cor dourada/prata.</w:t>
            </w:r>
          </w:p>
          <w:p w:rsidR="008A1B86" w:rsidRDefault="008A1B86" w:rsidP="004C151B">
            <w:pPr>
              <w:jc w:val="both"/>
              <w:rPr>
                <w:rFonts w:ascii="Arial" w:hAnsi="Arial" w:cs="Arial"/>
                <w:bCs/>
              </w:rPr>
            </w:pPr>
          </w:p>
          <w:p w:rsidR="008A1B86" w:rsidRPr="00166465" w:rsidRDefault="008A1B86" w:rsidP="004C151B">
            <w:pPr>
              <w:jc w:val="both"/>
              <w:rPr>
                <w:rFonts w:ascii="Arial" w:hAnsi="Arial" w:cs="Arial"/>
                <w:b/>
                <w:bCs/>
              </w:rPr>
            </w:pPr>
            <w:r w:rsidRPr="00166465">
              <w:rPr>
                <w:rFonts w:ascii="Arial" w:hAnsi="Arial" w:cs="Arial"/>
                <w:b/>
                <w:bCs/>
              </w:rPr>
              <w:t xml:space="preserve">Conforme ANEXO II Projeto </w:t>
            </w:r>
            <w:r w:rsidRPr="00166465">
              <w:rPr>
                <w:rFonts w:ascii="Arial" w:hAnsi="Arial" w:cs="Arial"/>
                <w:b/>
                <w:bCs/>
              </w:rPr>
              <w:lastRenderedPageBreak/>
              <w:t>Premiação.</w:t>
            </w:r>
          </w:p>
          <w:p w:rsidR="008A1B86" w:rsidRPr="00553E41" w:rsidRDefault="008A1B86" w:rsidP="004C151B">
            <w:pPr>
              <w:jc w:val="center"/>
              <w:rPr>
                <w:rFonts w:ascii="Arial" w:hAnsi="Arial" w:cs="Arial"/>
                <w:bCs/>
              </w:rPr>
            </w:pPr>
          </w:p>
        </w:tc>
        <w:tc>
          <w:tcPr>
            <w:tcW w:w="709" w:type="dxa"/>
            <w:vAlign w:val="center"/>
          </w:tcPr>
          <w:p w:rsidR="008A1B86" w:rsidRPr="00553E41" w:rsidRDefault="008A1B86" w:rsidP="004C151B">
            <w:pPr>
              <w:spacing w:before="120" w:after="120"/>
              <w:jc w:val="center"/>
              <w:rPr>
                <w:rFonts w:ascii="Arial" w:hAnsi="Arial" w:cs="Arial"/>
                <w:bCs/>
              </w:rPr>
            </w:pPr>
            <w:r>
              <w:rPr>
                <w:rFonts w:ascii="Arial" w:hAnsi="Arial" w:cs="Arial"/>
                <w:bCs/>
              </w:rPr>
              <w:lastRenderedPageBreak/>
              <w:t>KIT</w:t>
            </w:r>
          </w:p>
        </w:tc>
        <w:tc>
          <w:tcPr>
            <w:tcW w:w="1084" w:type="dxa"/>
            <w:vAlign w:val="center"/>
          </w:tcPr>
          <w:p w:rsidR="008A1B86" w:rsidRPr="00553E41" w:rsidRDefault="008A1B86" w:rsidP="004C151B">
            <w:pPr>
              <w:spacing w:before="120" w:after="120"/>
              <w:jc w:val="center"/>
              <w:rPr>
                <w:rFonts w:ascii="Arial" w:hAnsi="Arial" w:cs="Arial"/>
                <w:bCs/>
              </w:rPr>
            </w:pPr>
            <w:r>
              <w:rPr>
                <w:rFonts w:ascii="Arial" w:hAnsi="Arial" w:cs="Arial"/>
                <w:bCs/>
              </w:rPr>
              <w:t>10</w:t>
            </w:r>
          </w:p>
        </w:tc>
        <w:tc>
          <w:tcPr>
            <w:tcW w:w="1467" w:type="dxa"/>
            <w:vAlign w:val="center"/>
          </w:tcPr>
          <w:p w:rsidR="008A1B86" w:rsidRPr="003B713D" w:rsidRDefault="008A1B86" w:rsidP="004C151B">
            <w:pPr>
              <w:spacing w:before="120" w:after="120"/>
              <w:jc w:val="center"/>
              <w:rPr>
                <w:rFonts w:ascii="Arial" w:hAnsi="Arial" w:cs="Arial"/>
                <w:bCs/>
              </w:rPr>
            </w:pPr>
            <w:r w:rsidRPr="003B713D">
              <w:rPr>
                <w:rFonts w:ascii="Arial" w:hAnsi="Arial" w:cs="Arial"/>
                <w:bCs/>
              </w:rPr>
              <w:t>R$ 617,67</w:t>
            </w:r>
          </w:p>
        </w:tc>
        <w:tc>
          <w:tcPr>
            <w:tcW w:w="1559" w:type="dxa"/>
            <w:vAlign w:val="center"/>
          </w:tcPr>
          <w:p w:rsidR="008A1B86" w:rsidRPr="003B713D" w:rsidRDefault="008A1B86" w:rsidP="004C151B">
            <w:pPr>
              <w:spacing w:before="120" w:after="120"/>
              <w:jc w:val="center"/>
              <w:rPr>
                <w:rFonts w:ascii="Arial" w:hAnsi="Arial" w:cs="Arial"/>
                <w:bCs/>
              </w:rPr>
            </w:pPr>
            <w:r w:rsidRPr="003B713D">
              <w:rPr>
                <w:rFonts w:ascii="Arial" w:hAnsi="Arial" w:cs="Arial"/>
                <w:bCs/>
              </w:rPr>
              <w:t xml:space="preserve">R$ </w:t>
            </w:r>
            <w:r w:rsidRPr="003B713D">
              <w:rPr>
                <w:rFonts w:ascii="Arial" w:hAnsi="Arial" w:cs="Arial"/>
              </w:rPr>
              <w:t>6.176,70</w:t>
            </w:r>
          </w:p>
        </w:tc>
      </w:tr>
    </w:tbl>
    <w:p w:rsidR="008A1B86" w:rsidRDefault="008A1B86" w:rsidP="008A1B86">
      <w:pPr>
        <w:jc w:val="center"/>
        <w:rPr>
          <w:rFonts w:ascii="Arial" w:hAnsi="Arial" w:cs="Arial"/>
          <w:b/>
          <w:bCs/>
          <w:color w:val="FF0000"/>
          <w:sz w:val="22"/>
          <w:szCs w:val="22"/>
        </w:rPr>
      </w:pPr>
    </w:p>
    <w:p w:rsidR="008A1B86" w:rsidRDefault="008A1B86" w:rsidP="008A1B86">
      <w:pPr>
        <w:jc w:val="center"/>
        <w:rPr>
          <w:rFonts w:ascii="Arial" w:hAnsi="Arial" w:cs="Arial"/>
          <w:b/>
          <w:bCs/>
          <w:color w:val="FF0000"/>
          <w:sz w:val="22"/>
          <w:szCs w:val="22"/>
        </w:rPr>
      </w:pPr>
    </w:p>
    <w:p w:rsidR="008A1B86" w:rsidRPr="00E43D05" w:rsidRDefault="008A1B86" w:rsidP="008A1B86">
      <w:pPr>
        <w:jc w:val="center"/>
        <w:rPr>
          <w:rFonts w:ascii="Arial" w:hAnsi="Arial" w:cs="Arial"/>
          <w:b/>
          <w:bCs/>
          <w:color w:val="FF0000"/>
          <w:sz w:val="22"/>
          <w:szCs w:val="22"/>
        </w:rPr>
      </w:pPr>
      <w:r>
        <w:rPr>
          <w:rFonts w:ascii="Arial" w:hAnsi="Arial" w:cs="Arial"/>
          <w:b/>
          <w:bCs/>
          <w:color w:val="FF0000"/>
          <w:sz w:val="22"/>
          <w:szCs w:val="22"/>
        </w:rPr>
        <w:t>LOTE 05</w:t>
      </w:r>
    </w:p>
    <w:tbl>
      <w:tblPr>
        <w:tblStyle w:val="Tabelacomgrade"/>
        <w:tblW w:w="0" w:type="auto"/>
        <w:tblInd w:w="279" w:type="dxa"/>
        <w:tblLook w:val="04A0"/>
      </w:tblPr>
      <w:tblGrid>
        <w:gridCol w:w="708"/>
        <w:gridCol w:w="3681"/>
        <w:gridCol w:w="704"/>
        <w:gridCol w:w="1076"/>
        <w:gridCol w:w="1430"/>
        <w:gridCol w:w="1520"/>
      </w:tblGrid>
      <w:tr w:rsidR="008A1B86" w:rsidRPr="00E43D05" w:rsidTr="004C151B">
        <w:tc>
          <w:tcPr>
            <w:tcW w:w="708" w:type="dxa"/>
          </w:tcPr>
          <w:p w:rsidR="008A1B86" w:rsidRPr="00E43D05" w:rsidRDefault="008A1B86" w:rsidP="004C151B">
            <w:pPr>
              <w:jc w:val="center"/>
              <w:rPr>
                <w:rFonts w:ascii="Arial" w:hAnsi="Arial" w:cs="Arial"/>
                <w:b/>
                <w:bCs/>
              </w:rPr>
            </w:pPr>
            <w:r w:rsidRPr="00E43D05">
              <w:rPr>
                <w:rFonts w:ascii="Arial" w:hAnsi="Arial" w:cs="Arial"/>
                <w:b/>
                <w:bCs/>
              </w:rPr>
              <w:t>ITEM</w:t>
            </w:r>
          </w:p>
        </w:tc>
        <w:tc>
          <w:tcPr>
            <w:tcW w:w="3681" w:type="dxa"/>
          </w:tcPr>
          <w:p w:rsidR="008A1B86" w:rsidRPr="00E43D05" w:rsidRDefault="008A1B86" w:rsidP="004C151B">
            <w:pPr>
              <w:jc w:val="center"/>
              <w:rPr>
                <w:rFonts w:ascii="Arial" w:hAnsi="Arial" w:cs="Arial"/>
                <w:b/>
                <w:bCs/>
              </w:rPr>
            </w:pPr>
            <w:r w:rsidRPr="00E43D05">
              <w:rPr>
                <w:rFonts w:ascii="Arial" w:hAnsi="Arial" w:cs="Arial"/>
                <w:b/>
                <w:bCs/>
              </w:rPr>
              <w:t>DESCRIÇÃO</w:t>
            </w:r>
          </w:p>
        </w:tc>
        <w:tc>
          <w:tcPr>
            <w:tcW w:w="704" w:type="dxa"/>
          </w:tcPr>
          <w:p w:rsidR="008A1B86" w:rsidRPr="00E43D05" w:rsidRDefault="008A1B86" w:rsidP="004C151B">
            <w:pPr>
              <w:jc w:val="center"/>
              <w:rPr>
                <w:rFonts w:ascii="Arial" w:hAnsi="Arial" w:cs="Arial"/>
                <w:b/>
                <w:bCs/>
              </w:rPr>
            </w:pPr>
            <w:r w:rsidRPr="00E43D05">
              <w:rPr>
                <w:rFonts w:ascii="Arial" w:hAnsi="Arial" w:cs="Arial"/>
                <w:b/>
                <w:bCs/>
              </w:rPr>
              <w:t>UND</w:t>
            </w:r>
          </w:p>
        </w:tc>
        <w:tc>
          <w:tcPr>
            <w:tcW w:w="1076" w:type="dxa"/>
          </w:tcPr>
          <w:p w:rsidR="008A1B86" w:rsidRPr="00E43D05" w:rsidRDefault="008A1B86" w:rsidP="004C151B">
            <w:pPr>
              <w:jc w:val="center"/>
              <w:rPr>
                <w:rFonts w:ascii="Arial" w:hAnsi="Arial" w:cs="Arial"/>
                <w:b/>
                <w:bCs/>
              </w:rPr>
            </w:pPr>
            <w:r w:rsidRPr="00E43D05">
              <w:rPr>
                <w:rFonts w:ascii="Arial" w:hAnsi="Arial" w:cs="Arial"/>
                <w:b/>
                <w:bCs/>
              </w:rPr>
              <w:t>QUANT.</w:t>
            </w:r>
          </w:p>
        </w:tc>
        <w:tc>
          <w:tcPr>
            <w:tcW w:w="1430" w:type="dxa"/>
          </w:tcPr>
          <w:p w:rsidR="008A1B86" w:rsidRPr="00E43D05" w:rsidRDefault="008A1B86" w:rsidP="004C151B">
            <w:pPr>
              <w:jc w:val="center"/>
              <w:rPr>
                <w:rFonts w:ascii="Arial" w:hAnsi="Arial" w:cs="Arial"/>
                <w:b/>
                <w:bCs/>
              </w:rPr>
            </w:pPr>
            <w:r w:rsidRPr="00E43D05">
              <w:rPr>
                <w:rFonts w:ascii="Arial" w:hAnsi="Arial" w:cs="Arial"/>
                <w:b/>
                <w:bCs/>
              </w:rPr>
              <w:t>VALOR UNT.</w:t>
            </w:r>
          </w:p>
        </w:tc>
        <w:tc>
          <w:tcPr>
            <w:tcW w:w="1520" w:type="dxa"/>
          </w:tcPr>
          <w:p w:rsidR="008A1B86" w:rsidRPr="00E43D05" w:rsidRDefault="008A1B86" w:rsidP="004C151B">
            <w:pPr>
              <w:jc w:val="center"/>
              <w:rPr>
                <w:rFonts w:ascii="Arial" w:hAnsi="Arial" w:cs="Arial"/>
                <w:b/>
                <w:bCs/>
              </w:rPr>
            </w:pPr>
            <w:r w:rsidRPr="00E43D05">
              <w:rPr>
                <w:rFonts w:ascii="Arial" w:hAnsi="Arial" w:cs="Arial"/>
                <w:b/>
                <w:bCs/>
              </w:rPr>
              <w:t>VALOR TOTAL</w:t>
            </w:r>
          </w:p>
        </w:tc>
      </w:tr>
      <w:tr w:rsidR="008A1B86" w:rsidRPr="00E43D05" w:rsidTr="004C151B">
        <w:tc>
          <w:tcPr>
            <w:tcW w:w="708" w:type="dxa"/>
            <w:vAlign w:val="center"/>
          </w:tcPr>
          <w:p w:rsidR="008A1B86" w:rsidRPr="00553E41" w:rsidRDefault="008A1B86" w:rsidP="004C151B">
            <w:pPr>
              <w:spacing w:before="120" w:after="120"/>
              <w:jc w:val="center"/>
              <w:rPr>
                <w:rFonts w:ascii="Arial" w:hAnsi="Arial" w:cs="Arial"/>
                <w:bCs/>
              </w:rPr>
            </w:pPr>
            <w:r>
              <w:rPr>
                <w:rFonts w:ascii="Arial" w:hAnsi="Arial" w:cs="Arial"/>
                <w:bCs/>
              </w:rPr>
              <w:t>10</w:t>
            </w:r>
          </w:p>
        </w:tc>
        <w:tc>
          <w:tcPr>
            <w:tcW w:w="3681" w:type="dxa"/>
          </w:tcPr>
          <w:p w:rsidR="008A1B86" w:rsidRDefault="008A1B86" w:rsidP="004C151B">
            <w:pPr>
              <w:jc w:val="center"/>
              <w:rPr>
                <w:rFonts w:ascii="Arial" w:hAnsi="Arial" w:cs="Arial"/>
                <w:bCs/>
              </w:rPr>
            </w:pPr>
          </w:p>
          <w:p w:rsidR="008A1B86" w:rsidRDefault="008A1B86" w:rsidP="004C151B">
            <w:pPr>
              <w:jc w:val="center"/>
              <w:rPr>
                <w:rFonts w:ascii="Arial" w:hAnsi="Arial" w:cs="Arial"/>
                <w:bCs/>
              </w:rPr>
            </w:pPr>
            <w:r w:rsidRPr="00135F9B">
              <w:rPr>
                <w:rFonts w:ascii="Arial" w:hAnsi="Arial" w:cs="Arial"/>
                <w:bCs/>
              </w:rPr>
              <w:t>KIT DE 06 TROFÉUS – JOGOS ABERTOS – CAMPEÕES GERAIS</w:t>
            </w:r>
          </w:p>
          <w:p w:rsidR="008A1B86" w:rsidRDefault="008A1B86" w:rsidP="004C151B">
            <w:pPr>
              <w:jc w:val="both"/>
              <w:rPr>
                <w:rFonts w:ascii="Arial" w:hAnsi="Arial" w:cs="Arial"/>
                <w:bCs/>
              </w:rPr>
            </w:pPr>
          </w:p>
          <w:p w:rsidR="008A1B86" w:rsidRPr="00135F9B" w:rsidRDefault="008A1B86" w:rsidP="004C151B">
            <w:pPr>
              <w:jc w:val="both"/>
              <w:rPr>
                <w:rFonts w:ascii="Arial" w:hAnsi="Arial" w:cs="Arial"/>
                <w:b/>
                <w:bCs/>
              </w:rPr>
            </w:pPr>
            <w:r w:rsidRPr="00135F9B">
              <w:rPr>
                <w:rFonts w:ascii="Arial" w:hAnsi="Arial" w:cs="Arial"/>
                <w:b/>
                <w:bCs/>
              </w:rPr>
              <w:t>Sendo: 1º lugar medindo 60 cm</w:t>
            </w:r>
          </w:p>
          <w:p w:rsidR="008A1B86" w:rsidRPr="00135F9B" w:rsidRDefault="008A1B86" w:rsidP="004C151B">
            <w:pPr>
              <w:jc w:val="both"/>
              <w:rPr>
                <w:rFonts w:ascii="Arial" w:hAnsi="Arial" w:cs="Arial"/>
                <w:b/>
                <w:bCs/>
              </w:rPr>
            </w:pPr>
            <w:r w:rsidRPr="00135F9B">
              <w:rPr>
                <w:rFonts w:ascii="Arial" w:hAnsi="Arial" w:cs="Arial"/>
                <w:b/>
                <w:bCs/>
              </w:rPr>
              <w:t>2º lugar medindo 55 cm</w:t>
            </w:r>
          </w:p>
          <w:p w:rsidR="008A1B86" w:rsidRPr="00135F9B" w:rsidRDefault="008A1B86" w:rsidP="004C151B">
            <w:pPr>
              <w:jc w:val="both"/>
              <w:rPr>
                <w:rFonts w:ascii="Arial" w:hAnsi="Arial" w:cs="Arial"/>
                <w:b/>
                <w:bCs/>
              </w:rPr>
            </w:pPr>
            <w:r w:rsidRPr="00135F9B">
              <w:rPr>
                <w:rFonts w:ascii="Arial" w:hAnsi="Arial" w:cs="Arial"/>
                <w:b/>
                <w:bCs/>
              </w:rPr>
              <w:t>3º lugar medindo 50 cm</w:t>
            </w:r>
          </w:p>
          <w:p w:rsidR="008A1B86" w:rsidRPr="00135F9B" w:rsidRDefault="008A1B86" w:rsidP="004C151B">
            <w:pPr>
              <w:jc w:val="both"/>
              <w:rPr>
                <w:rFonts w:ascii="Arial" w:hAnsi="Arial" w:cs="Arial"/>
                <w:b/>
                <w:bCs/>
              </w:rPr>
            </w:pPr>
            <w:r w:rsidRPr="00135F9B">
              <w:rPr>
                <w:rFonts w:ascii="Arial" w:hAnsi="Arial" w:cs="Arial"/>
                <w:b/>
                <w:bCs/>
              </w:rPr>
              <w:t>4º lugar medindo 45 cm</w:t>
            </w:r>
          </w:p>
          <w:p w:rsidR="008A1B86" w:rsidRPr="00135F9B" w:rsidRDefault="008A1B86" w:rsidP="004C151B">
            <w:pPr>
              <w:jc w:val="both"/>
              <w:rPr>
                <w:rFonts w:ascii="Arial" w:hAnsi="Arial" w:cs="Arial"/>
                <w:b/>
                <w:bCs/>
              </w:rPr>
            </w:pPr>
            <w:r w:rsidRPr="00135F9B">
              <w:rPr>
                <w:rFonts w:ascii="Arial" w:hAnsi="Arial" w:cs="Arial"/>
                <w:b/>
                <w:bCs/>
              </w:rPr>
              <w:t>5º lugar medindo 40 cm</w:t>
            </w:r>
          </w:p>
          <w:p w:rsidR="008A1B86" w:rsidRPr="00135F9B" w:rsidRDefault="008A1B86" w:rsidP="004C151B">
            <w:pPr>
              <w:jc w:val="both"/>
              <w:rPr>
                <w:rFonts w:ascii="Arial" w:hAnsi="Arial" w:cs="Arial"/>
                <w:b/>
                <w:bCs/>
              </w:rPr>
            </w:pPr>
            <w:r w:rsidRPr="00135F9B">
              <w:rPr>
                <w:rFonts w:ascii="Arial" w:hAnsi="Arial" w:cs="Arial"/>
                <w:b/>
                <w:bCs/>
              </w:rPr>
              <w:t>6º lugar medindo 35 cm</w:t>
            </w:r>
          </w:p>
          <w:p w:rsidR="008A1B86" w:rsidRDefault="008A1B86" w:rsidP="004C151B">
            <w:pPr>
              <w:jc w:val="both"/>
              <w:rPr>
                <w:rFonts w:ascii="Arial" w:hAnsi="Arial" w:cs="Arial"/>
                <w:bCs/>
              </w:rPr>
            </w:pPr>
          </w:p>
          <w:p w:rsidR="008A1B86" w:rsidRDefault="008A1B86" w:rsidP="004C151B">
            <w:pPr>
              <w:jc w:val="both"/>
              <w:rPr>
                <w:rFonts w:ascii="Arial" w:hAnsi="Arial" w:cs="Arial"/>
                <w:bCs/>
              </w:rPr>
            </w:pPr>
            <w:r w:rsidRPr="00135F9B">
              <w:rPr>
                <w:rFonts w:ascii="Arial" w:hAnsi="Arial" w:cs="Arial"/>
                <w:bCs/>
              </w:rPr>
              <w:t>TROFÉU PERSONALIZADO, comp</w:t>
            </w:r>
            <w:r>
              <w:rPr>
                <w:rFonts w:ascii="Arial" w:hAnsi="Arial" w:cs="Arial"/>
                <w:bCs/>
              </w:rPr>
              <w:t>osto pelos seguintes materiais:</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Base cilínd</w:t>
            </w:r>
            <w:r>
              <w:rPr>
                <w:rFonts w:ascii="Arial" w:hAnsi="Arial" w:cs="Arial"/>
                <w:bCs/>
              </w:rPr>
              <w:t>rica, em MDF/madeira, cor preta</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Placa de identificação em aço inox, cor prata. Identificar campeão/vice-campeão. Proporcio</w:t>
            </w:r>
            <w:r>
              <w:rPr>
                <w:rFonts w:ascii="Arial" w:hAnsi="Arial" w:cs="Arial"/>
                <w:bCs/>
              </w:rPr>
              <w:t>nal ao tamanho da base, fixada.</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Três hast</w:t>
            </w:r>
            <w:r>
              <w:rPr>
                <w:rFonts w:ascii="Arial" w:hAnsi="Arial" w:cs="Arial"/>
                <w:bCs/>
              </w:rPr>
              <w:t>es, em metal, cor dourada/prata</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Base circular </w:t>
            </w:r>
            <w:r>
              <w:rPr>
                <w:rFonts w:ascii="Arial" w:hAnsi="Arial" w:cs="Arial"/>
                <w:bCs/>
              </w:rPr>
              <w:t>em MDF, para suporte, cor preta</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Bola vazad</w:t>
            </w:r>
            <w:r>
              <w:rPr>
                <w:rFonts w:ascii="Arial" w:hAnsi="Arial" w:cs="Arial"/>
                <w:bCs/>
              </w:rPr>
              <w:t>a, em metal, cor dourada/prata.</w:t>
            </w:r>
          </w:p>
          <w:p w:rsidR="008A1B86" w:rsidRDefault="008A1B86" w:rsidP="004C151B">
            <w:pPr>
              <w:jc w:val="both"/>
              <w:rPr>
                <w:rFonts w:ascii="Arial" w:hAnsi="Arial" w:cs="Arial"/>
                <w:bCs/>
              </w:rPr>
            </w:pPr>
            <w:r w:rsidRPr="00135F9B">
              <w:rPr>
                <w:rFonts w:ascii="Arial" w:hAnsi="Arial" w:cs="Arial"/>
                <w:bCs/>
              </w:rPr>
              <w:sym w:font="Symbol" w:char="F0B7"/>
            </w:r>
            <w:r w:rsidRPr="00135F9B">
              <w:rPr>
                <w:rFonts w:ascii="Arial" w:hAnsi="Arial" w:cs="Arial"/>
                <w:bCs/>
              </w:rPr>
              <w:t xml:space="preserve"> Quatro hastes, para usar como base, cor prata.</w:t>
            </w:r>
          </w:p>
          <w:p w:rsidR="008A1B86" w:rsidRDefault="008A1B86" w:rsidP="004C151B">
            <w:pPr>
              <w:jc w:val="both"/>
              <w:rPr>
                <w:rFonts w:ascii="Arial" w:hAnsi="Arial" w:cs="Arial"/>
                <w:bCs/>
              </w:rPr>
            </w:pPr>
          </w:p>
          <w:p w:rsidR="008A1B86" w:rsidRPr="00135F9B" w:rsidRDefault="008A1B86" w:rsidP="004C151B">
            <w:pPr>
              <w:jc w:val="both"/>
              <w:rPr>
                <w:rFonts w:ascii="Arial" w:hAnsi="Arial" w:cs="Arial"/>
                <w:bCs/>
              </w:rPr>
            </w:pPr>
            <w:r w:rsidRPr="00166465">
              <w:rPr>
                <w:rFonts w:ascii="Arial" w:hAnsi="Arial" w:cs="Arial"/>
                <w:b/>
                <w:bCs/>
              </w:rPr>
              <w:t>Conforme ANEXO II Projeto Premiação.</w:t>
            </w:r>
          </w:p>
          <w:p w:rsidR="008A1B86" w:rsidRPr="00553E41" w:rsidRDefault="008A1B86" w:rsidP="004C151B">
            <w:pPr>
              <w:jc w:val="center"/>
              <w:rPr>
                <w:rFonts w:ascii="Arial" w:hAnsi="Arial" w:cs="Arial"/>
                <w:bCs/>
              </w:rPr>
            </w:pPr>
          </w:p>
        </w:tc>
        <w:tc>
          <w:tcPr>
            <w:tcW w:w="704" w:type="dxa"/>
            <w:vAlign w:val="center"/>
          </w:tcPr>
          <w:p w:rsidR="008A1B86" w:rsidRPr="00553E41" w:rsidRDefault="008A1B86" w:rsidP="004C151B">
            <w:pPr>
              <w:spacing w:before="120" w:after="120"/>
              <w:jc w:val="center"/>
              <w:rPr>
                <w:rFonts w:ascii="Arial" w:hAnsi="Arial" w:cs="Arial"/>
                <w:bCs/>
              </w:rPr>
            </w:pPr>
            <w:r>
              <w:rPr>
                <w:rFonts w:ascii="Arial" w:hAnsi="Arial" w:cs="Arial"/>
                <w:bCs/>
              </w:rPr>
              <w:t>KIT</w:t>
            </w:r>
          </w:p>
        </w:tc>
        <w:tc>
          <w:tcPr>
            <w:tcW w:w="1076" w:type="dxa"/>
            <w:vAlign w:val="center"/>
          </w:tcPr>
          <w:p w:rsidR="008A1B86" w:rsidRPr="00553E41" w:rsidRDefault="008A1B86" w:rsidP="004C151B">
            <w:pPr>
              <w:spacing w:before="120" w:after="120"/>
              <w:jc w:val="center"/>
              <w:rPr>
                <w:rFonts w:ascii="Arial" w:hAnsi="Arial" w:cs="Arial"/>
                <w:bCs/>
              </w:rPr>
            </w:pPr>
            <w:r>
              <w:rPr>
                <w:rFonts w:ascii="Arial" w:hAnsi="Arial" w:cs="Arial"/>
                <w:bCs/>
              </w:rPr>
              <w:t>01</w:t>
            </w:r>
          </w:p>
        </w:tc>
        <w:tc>
          <w:tcPr>
            <w:tcW w:w="1430" w:type="dxa"/>
            <w:vAlign w:val="center"/>
          </w:tcPr>
          <w:p w:rsidR="008A1B86" w:rsidRPr="00553E41" w:rsidRDefault="008A1B86" w:rsidP="004C151B">
            <w:pPr>
              <w:spacing w:before="120" w:after="120"/>
              <w:jc w:val="center"/>
              <w:rPr>
                <w:rFonts w:ascii="Arial" w:hAnsi="Arial" w:cs="Arial"/>
                <w:bCs/>
              </w:rPr>
            </w:pPr>
            <w:r>
              <w:rPr>
                <w:rFonts w:ascii="Arial" w:hAnsi="Arial" w:cs="Arial"/>
                <w:bCs/>
              </w:rPr>
              <w:t xml:space="preserve">R$ </w:t>
            </w:r>
            <w:r w:rsidRPr="00713B67">
              <w:rPr>
                <w:rFonts w:ascii="Arial" w:hAnsi="Arial" w:cs="Arial"/>
                <w:bCs/>
              </w:rPr>
              <w:t>4.453,33</w:t>
            </w:r>
          </w:p>
        </w:tc>
        <w:tc>
          <w:tcPr>
            <w:tcW w:w="1520" w:type="dxa"/>
            <w:vAlign w:val="center"/>
          </w:tcPr>
          <w:p w:rsidR="008A1B86" w:rsidRPr="00553E41" w:rsidRDefault="008A1B86" w:rsidP="004C151B">
            <w:pPr>
              <w:spacing w:before="120" w:after="120"/>
              <w:jc w:val="center"/>
              <w:rPr>
                <w:rFonts w:ascii="Arial" w:hAnsi="Arial" w:cs="Arial"/>
                <w:bCs/>
              </w:rPr>
            </w:pPr>
            <w:r w:rsidRPr="00713B67">
              <w:rPr>
                <w:rFonts w:ascii="Arial" w:hAnsi="Arial" w:cs="Arial"/>
                <w:bCs/>
              </w:rPr>
              <w:t>R$ 4.453,33</w:t>
            </w:r>
          </w:p>
        </w:tc>
      </w:tr>
      <w:tr w:rsidR="008A1B86" w:rsidTr="004C151B">
        <w:tc>
          <w:tcPr>
            <w:tcW w:w="7599" w:type="dxa"/>
            <w:gridSpan w:val="5"/>
          </w:tcPr>
          <w:p w:rsidR="008A1B86" w:rsidRDefault="008A1B86" w:rsidP="004C151B">
            <w:pPr>
              <w:jc w:val="center"/>
              <w:rPr>
                <w:rFonts w:ascii="Arial" w:hAnsi="Arial" w:cs="Arial"/>
                <w:b/>
                <w:bCs/>
              </w:rPr>
            </w:pPr>
          </w:p>
          <w:p w:rsidR="008A1B86" w:rsidRDefault="008A1B86" w:rsidP="004C151B">
            <w:pPr>
              <w:jc w:val="center"/>
              <w:rPr>
                <w:rFonts w:ascii="Arial" w:hAnsi="Arial" w:cs="Arial"/>
                <w:b/>
                <w:bCs/>
              </w:rPr>
            </w:pPr>
            <w:r w:rsidRPr="007C5A59">
              <w:rPr>
                <w:rFonts w:ascii="Arial" w:hAnsi="Arial" w:cs="Arial"/>
                <w:b/>
                <w:bCs/>
              </w:rPr>
              <w:t>TOTAL GERAL ESTIMADO</w:t>
            </w:r>
          </w:p>
          <w:p w:rsidR="008A1B86" w:rsidRPr="007C5A59" w:rsidRDefault="008A1B86" w:rsidP="004C151B">
            <w:pPr>
              <w:jc w:val="center"/>
              <w:rPr>
                <w:rFonts w:ascii="Arial" w:hAnsi="Arial" w:cs="Arial"/>
                <w:b/>
                <w:bCs/>
              </w:rPr>
            </w:pPr>
          </w:p>
        </w:tc>
        <w:tc>
          <w:tcPr>
            <w:tcW w:w="1520" w:type="dxa"/>
          </w:tcPr>
          <w:p w:rsidR="008A1B86" w:rsidRDefault="008A1B86" w:rsidP="004C151B">
            <w:pPr>
              <w:jc w:val="center"/>
              <w:rPr>
                <w:rFonts w:ascii="Arial" w:hAnsi="Arial" w:cs="Arial"/>
                <w:b/>
                <w:bCs/>
              </w:rPr>
            </w:pPr>
          </w:p>
          <w:p w:rsidR="008A1B86" w:rsidRPr="007C5A59" w:rsidRDefault="008A1B86" w:rsidP="004C151B">
            <w:pPr>
              <w:jc w:val="center"/>
              <w:rPr>
                <w:rFonts w:ascii="Arial" w:hAnsi="Arial" w:cs="Arial"/>
                <w:b/>
                <w:bCs/>
              </w:rPr>
            </w:pPr>
            <w:r w:rsidRPr="007C5A59">
              <w:rPr>
                <w:rFonts w:ascii="Arial" w:hAnsi="Arial" w:cs="Arial"/>
                <w:b/>
                <w:bCs/>
              </w:rPr>
              <w:t>R$ 35.559,56</w:t>
            </w:r>
          </w:p>
        </w:tc>
      </w:tr>
    </w:tbl>
    <w:p w:rsidR="006F25CA" w:rsidRPr="00315540" w:rsidRDefault="006F25CA" w:rsidP="006F25CA">
      <w:pPr>
        <w:jc w:val="both"/>
        <w:rPr>
          <w:rFonts w:ascii="Arial" w:hAnsi="Arial" w:cs="Arial"/>
          <w:sz w:val="22"/>
          <w:szCs w:val="22"/>
        </w:rPr>
      </w:pPr>
    </w:p>
    <w:p w:rsidR="009B4653" w:rsidRPr="00315540" w:rsidRDefault="009B4653" w:rsidP="009B4653">
      <w:pPr>
        <w:jc w:val="both"/>
        <w:rPr>
          <w:rFonts w:ascii="Arial" w:hAnsi="Arial" w:cs="Arial"/>
          <w:sz w:val="22"/>
          <w:szCs w:val="22"/>
          <w:lang/>
        </w:rPr>
      </w:pPr>
      <w:r w:rsidRPr="00315540">
        <w:rPr>
          <w:rFonts w:ascii="Arial" w:hAnsi="Arial" w:cs="Arial"/>
          <w:sz w:val="22"/>
          <w:szCs w:val="22"/>
        </w:rPr>
        <w:t>1.2 Vinculam esta contratação, independentemente de transcrição:</w:t>
      </w:r>
    </w:p>
    <w:p w:rsidR="009B4653" w:rsidRPr="00315540" w:rsidRDefault="009B4653" w:rsidP="009B4653">
      <w:pPr>
        <w:jc w:val="both"/>
        <w:rPr>
          <w:rFonts w:ascii="Arial" w:hAnsi="Arial" w:cs="Arial"/>
          <w:sz w:val="22"/>
          <w:szCs w:val="22"/>
        </w:rPr>
      </w:pPr>
    </w:p>
    <w:p w:rsidR="009B4653" w:rsidRPr="00315540" w:rsidRDefault="009B4653" w:rsidP="009B4653">
      <w:pPr>
        <w:jc w:val="both"/>
        <w:rPr>
          <w:rFonts w:ascii="Arial" w:hAnsi="Arial" w:cs="Arial"/>
          <w:sz w:val="22"/>
          <w:szCs w:val="22"/>
        </w:rPr>
      </w:pPr>
      <w:r w:rsidRPr="00315540">
        <w:rPr>
          <w:rFonts w:ascii="Arial" w:hAnsi="Arial" w:cs="Arial"/>
          <w:sz w:val="22"/>
          <w:szCs w:val="22"/>
        </w:rPr>
        <w:t>a) O Termo de Referência;</w:t>
      </w:r>
    </w:p>
    <w:p w:rsidR="009B4653" w:rsidRPr="00315540" w:rsidRDefault="009B4653" w:rsidP="009B4653">
      <w:pPr>
        <w:jc w:val="both"/>
        <w:rPr>
          <w:rFonts w:ascii="Arial" w:hAnsi="Arial" w:cs="Arial"/>
          <w:sz w:val="22"/>
          <w:szCs w:val="22"/>
          <w:lang/>
        </w:rPr>
      </w:pPr>
      <w:r w:rsidRPr="00315540">
        <w:rPr>
          <w:rFonts w:ascii="Arial" w:hAnsi="Arial" w:cs="Arial"/>
          <w:sz w:val="22"/>
          <w:szCs w:val="22"/>
          <w:lang/>
        </w:rPr>
        <w:t xml:space="preserve">b) O </w:t>
      </w:r>
      <w:r w:rsidR="00DA7D0C" w:rsidRPr="00315540">
        <w:rPr>
          <w:rFonts w:ascii="Arial" w:hAnsi="Arial" w:cs="Arial"/>
          <w:sz w:val="22"/>
          <w:szCs w:val="22"/>
        </w:rPr>
        <w:t>aviso</w:t>
      </w:r>
      <w:r w:rsidRPr="00315540">
        <w:rPr>
          <w:rFonts w:ascii="Arial" w:hAnsi="Arial" w:cs="Arial"/>
          <w:sz w:val="22"/>
          <w:szCs w:val="22"/>
          <w:lang/>
        </w:rPr>
        <w:t xml:space="preserve"> de dispensa eletrônica e seus anexos.</w:t>
      </w:r>
    </w:p>
    <w:p w:rsidR="009B4653" w:rsidRPr="00315540" w:rsidRDefault="009B4653" w:rsidP="009B4653">
      <w:pPr>
        <w:jc w:val="both"/>
        <w:rPr>
          <w:rFonts w:ascii="Arial" w:hAnsi="Arial" w:cs="Arial"/>
          <w:sz w:val="22"/>
          <w:szCs w:val="22"/>
          <w:lang/>
        </w:rPr>
      </w:pPr>
    </w:p>
    <w:p w:rsidR="009B4653" w:rsidRPr="00315540" w:rsidRDefault="009B4653" w:rsidP="004814BB">
      <w:pPr>
        <w:pStyle w:val="Nivel01"/>
        <w:numPr>
          <w:ilvl w:val="0"/>
          <w:numId w:val="0"/>
        </w:numPr>
        <w:spacing w:before="120" w:afterLines="120" w:line="312" w:lineRule="auto"/>
        <w:rPr>
          <w:sz w:val="22"/>
          <w:szCs w:val="22"/>
        </w:rPr>
      </w:pPr>
      <w:r w:rsidRPr="00315540">
        <w:rPr>
          <w:sz w:val="22"/>
          <w:szCs w:val="22"/>
        </w:rPr>
        <w:t>CLÁUSULA SEGUNDA – VIGÊNCIA E PRORROGAÇÃO</w:t>
      </w:r>
    </w:p>
    <w:p w:rsidR="00F50A10" w:rsidRPr="00315540" w:rsidRDefault="00F50A10" w:rsidP="00F50A10">
      <w:pPr>
        <w:jc w:val="both"/>
        <w:rPr>
          <w:rFonts w:ascii="Arial" w:hAnsi="Arial" w:cs="Arial"/>
          <w:sz w:val="22"/>
          <w:szCs w:val="22"/>
        </w:rPr>
      </w:pPr>
      <w:r w:rsidRPr="00315540">
        <w:rPr>
          <w:rFonts w:ascii="Arial" w:hAnsi="Arial" w:cs="Arial"/>
          <w:sz w:val="22"/>
          <w:szCs w:val="22"/>
        </w:rPr>
        <w:t>2.1.</w:t>
      </w:r>
      <w:r w:rsidRPr="00315540">
        <w:rPr>
          <w:rFonts w:ascii="Arial" w:hAnsi="Arial" w:cs="Arial"/>
          <w:sz w:val="22"/>
          <w:szCs w:val="22"/>
        </w:rPr>
        <w:tab/>
        <w:t>O prazo de vigência da contratação é de .............................. contados do(a) ............................., na forma do artigo 105 da Lei n° 14.133, de 2021.</w:t>
      </w:r>
    </w:p>
    <w:p w:rsidR="00F50A10" w:rsidRPr="00315540" w:rsidRDefault="00F50A10" w:rsidP="00F50A10">
      <w:pPr>
        <w:jc w:val="both"/>
        <w:rPr>
          <w:rFonts w:ascii="Arial" w:hAnsi="Arial" w:cs="Arial"/>
          <w:sz w:val="22"/>
          <w:szCs w:val="22"/>
        </w:rPr>
      </w:pPr>
    </w:p>
    <w:p w:rsidR="009B4653" w:rsidRPr="00315540" w:rsidRDefault="00F50A10" w:rsidP="00F50A10">
      <w:pPr>
        <w:jc w:val="both"/>
        <w:rPr>
          <w:rFonts w:ascii="Arial" w:hAnsi="Arial" w:cs="Arial"/>
          <w:sz w:val="22"/>
          <w:szCs w:val="22"/>
        </w:rPr>
      </w:pPr>
      <w:r w:rsidRPr="00315540">
        <w:rPr>
          <w:rFonts w:ascii="Arial" w:hAnsi="Arial" w:cs="Arial"/>
          <w:sz w:val="22"/>
          <w:szCs w:val="22"/>
        </w:rPr>
        <w:t>2.2.</w:t>
      </w:r>
      <w:r w:rsidRPr="00315540">
        <w:rPr>
          <w:rFonts w:ascii="Arial" w:hAnsi="Arial" w:cs="Arial"/>
          <w:sz w:val="22"/>
          <w:szCs w:val="22"/>
        </w:rPr>
        <w:tab/>
        <w:t>O prazo de vigência será automaticamente prorrogado, independentemente de termo aditivo, quando o objeto não for concluído no período firmado acima, ressalvadas as providências cabíveis no caso de culpa do contratado, previstas neste instrumento.</w:t>
      </w:r>
    </w:p>
    <w:p w:rsidR="00F50A10" w:rsidRPr="00315540" w:rsidRDefault="00F50A10" w:rsidP="00F50A10">
      <w:pPr>
        <w:jc w:val="both"/>
        <w:rPr>
          <w:rFonts w:ascii="Arial" w:hAnsi="Arial" w:cs="Arial"/>
          <w:sz w:val="22"/>
          <w:szCs w:val="22"/>
          <w:lang/>
        </w:rPr>
      </w:pPr>
    </w:p>
    <w:p w:rsidR="009B4653" w:rsidRPr="00315540" w:rsidRDefault="009B4653" w:rsidP="004814BB">
      <w:pPr>
        <w:pStyle w:val="Nivel01"/>
        <w:numPr>
          <w:ilvl w:val="0"/>
          <w:numId w:val="0"/>
        </w:numPr>
        <w:spacing w:before="120" w:afterLines="120" w:line="312" w:lineRule="auto"/>
        <w:rPr>
          <w:rStyle w:val="Hyperlink"/>
          <w:sz w:val="22"/>
          <w:szCs w:val="22"/>
        </w:rPr>
      </w:pPr>
      <w:r w:rsidRPr="00315540">
        <w:rPr>
          <w:sz w:val="22"/>
          <w:szCs w:val="22"/>
        </w:rPr>
        <w:lastRenderedPageBreak/>
        <w:t>CLÁUSULA TERCEIRA – MODELOS DE EXECUÇÃO E GESTÃO CONTRATUAIS (</w:t>
      </w:r>
      <w:hyperlink r:id="rId38" w:anchor="art92" w:history="1">
        <w:r w:rsidRPr="00315540">
          <w:rPr>
            <w:rStyle w:val="Hyperlink"/>
            <w:sz w:val="22"/>
            <w:szCs w:val="22"/>
          </w:rPr>
          <w:t>art. 92, IV, VII e XVIII)</w:t>
        </w:r>
      </w:hyperlink>
    </w:p>
    <w:p w:rsidR="009B4653" w:rsidRPr="00315540" w:rsidRDefault="009B4653" w:rsidP="009B4653">
      <w:pPr>
        <w:jc w:val="both"/>
        <w:rPr>
          <w:rFonts w:ascii="Arial" w:hAnsi="Arial" w:cs="Arial"/>
          <w:sz w:val="22"/>
          <w:szCs w:val="22"/>
        </w:rPr>
      </w:pPr>
      <w:r w:rsidRPr="00315540">
        <w:rPr>
          <w:rFonts w:ascii="Arial" w:hAnsi="Arial" w:cs="Arial"/>
          <w:sz w:val="22"/>
          <w:szCs w:val="22"/>
        </w:rPr>
        <w:t>3.1 O regime de execução contratual, os modelos de gestão e de execução, assim como os prazos e condições de conclusão, entrega, observação e recebimento do objeto constam no Termo de Referência, anexo a este Contrato.</w:t>
      </w:r>
    </w:p>
    <w:p w:rsidR="009B4653" w:rsidRPr="00315540" w:rsidRDefault="009B4653" w:rsidP="009B4653">
      <w:pPr>
        <w:jc w:val="both"/>
        <w:rPr>
          <w:rFonts w:ascii="Arial" w:hAnsi="Arial" w:cs="Arial"/>
          <w:sz w:val="22"/>
          <w:szCs w:val="22"/>
        </w:rPr>
      </w:pPr>
    </w:p>
    <w:p w:rsidR="009B4653" w:rsidRPr="00315540" w:rsidRDefault="009B4653" w:rsidP="004814BB">
      <w:pPr>
        <w:pStyle w:val="Nivel01"/>
        <w:numPr>
          <w:ilvl w:val="0"/>
          <w:numId w:val="0"/>
        </w:numPr>
        <w:spacing w:before="120" w:afterLines="120" w:line="312" w:lineRule="auto"/>
        <w:rPr>
          <w:sz w:val="22"/>
          <w:szCs w:val="22"/>
        </w:rPr>
      </w:pPr>
      <w:r w:rsidRPr="00315540">
        <w:rPr>
          <w:sz w:val="22"/>
          <w:szCs w:val="22"/>
        </w:rPr>
        <w:t>CLÁUSULA QUARTA – SUBCONTRATAÇÃO</w:t>
      </w:r>
    </w:p>
    <w:p w:rsidR="009B4653" w:rsidRPr="00315540" w:rsidRDefault="009B4653" w:rsidP="009B4653">
      <w:pPr>
        <w:rPr>
          <w:rFonts w:ascii="Arial" w:hAnsi="Arial" w:cs="Arial"/>
          <w:iCs/>
          <w:sz w:val="22"/>
          <w:szCs w:val="22"/>
        </w:rPr>
      </w:pPr>
      <w:r w:rsidRPr="00315540">
        <w:rPr>
          <w:rFonts w:ascii="Arial" w:hAnsi="Arial" w:cs="Arial"/>
          <w:iCs/>
          <w:sz w:val="22"/>
          <w:szCs w:val="22"/>
        </w:rPr>
        <w:t>4.1 Não será admitida a subcontratação do objeto contratual.</w:t>
      </w:r>
    </w:p>
    <w:p w:rsidR="009B4653" w:rsidRPr="00315540" w:rsidRDefault="009B4653" w:rsidP="009B4653">
      <w:pPr>
        <w:rPr>
          <w:rFonts w:ascii="Arial" w:hAnsi="Arial" w:cs="Arial"/>
          <w:iCs/>
          <w:sz w:val="22"/>
          <w:szCs w:val="22"/>
        </w:rPr>
      </w:pPr>
    </w:p>
    <w:p w:rsidR="009B4653" w:rsidRPr="00315540" w:rsidRDefault="009B4653" w:rsidP="004814BB">
      <w:pPr>
        <w:pStyle w:val="Nivel01"/>
        <w:numPr>
          <w:ilvl w:val="0"/>
          <w:numId w:val="0"/>
        </w:numPr>
        <w:spacing w:before="120" w:afterLines="120" w:line="312" w:lineRule="auto"/>
        <w:rPr>
          <w:sz w:val="22"/>
          <w:szCs w:val="22"/>
        </w:rPr>
      </w:pPr>
      <w:r w:rsidRPr="00315540">
        <w:rPr>
          <w:sz w:val="22"/>
          <w:szCs w:val="22"/>
        </w:rPr>
        <w:t>CLÁUSULA QUINTA – PREÇO</w:t>
      </w:r>
    </w:p>
    <w:p w:rsidR="009B4653" w:rsidRPr="00315540" w:rsidRDefault="00DD0169" w:rsidP="00DD0169">
      <w:pPr>
        <w:jc w:val="both"/>
        <w:rPr>
          <w:rFonts w:ascii="Arial" w:hAnsi="Arial" w:cs="Arial"/>
          <w:i/>
          <w:sz w:val="22"/>
          <w:szCs w:val="22"/>
        </w:rPr>
      </w:pPr>
      <w:r w:rsidRPr="00315540">
        <w:rPr>
          <w:rFonts w:ascii="Arial" w:hAnsi="Arial" w:cs="Arial"/>
          <w:i/>
          <w:sz w:val="22"/>
          <w:szCs w:val="22"/>
        </w:rPr>
        <w:t xml:space="preserve">5.1 </w:t>
      </w:r>
      <w:r w:rsidR="009B4653" w:rsidRPr="00315540">
        <w:rPr>
          <w:rFonts w:ascii="Arial" w:hAnsi="Arial" w:cs="Arial"/>
          <w:i/>
          <w:sz w:val="22"/>
          <w:szCs w:val="22"/>
        </w:rPr>
        <w:t xml:space="preserve">O valor </w:t>
      </w:r>
      <w:r w:rsidRPr="00315540">
        <w:rPr>
          <w:rFonts w:ascii="Arial" w:hAnsi="Arial" w:cs="Arial"/>
          <w:i/>
          <w:sz w:val="22"/>
          <w:szCs w:val="22"/>
        </w:rPr>
        <w:t>total</w:t>
      </w:r>
      <w:r w:rsidR="009B4653" w:rsidRPr="00315540">
        <w:rPr>
          <w:rFonts w:ascii="Arial" w:hAnsi="Arial" w:cs="Arial"/>
          <w:i/>
          <w:sz w:val="22"/>
          <w:szCs w:val="22"/>
        </w:rPr>
        <w:t xml:space="preserve"> da contratação é de R$ .......... (.....), perfazendo o valor total de R$ ....... (....).</w:t>
      </w:r>
    </w:p>
    <w:p w:rsidR="00DD0169" w:rsidRPr="00315540" w:rsidRDefault="00DD0169" w:rsidP="00DD0169">
      <w:pPr>
        <w:jc w:val="both"/>
        <w:rPr>
          <w:rFonts w:ascii="Arial" w:hAnsi="Arial" w:cs="Arial"/>
          <w:i/>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DD0169" w:rsidRPr="00315540" w:rsidRDefault="00DD0169" w:rsidP="00DD0169">
      <w:pPr>
        <w:jc w:val="both"/>
        <w:rPr>
          <w:rFonts w:ascii="Arial" w:hAnsi="Arial" w:cs="Arial"/>
          <w:sz w:val="22"/>
          <w:szCs w:val="22"/>
        </w:rPr>
      </w:pPr>
    </w:p>
    <w:p w:rsidR="00DD0169" w:rsidRPr="00315540" w:rsidRDefault="00DD0169" w:rsidP="004814BB">
      <w:pPr>
        <w:pStyle w:val="Nivel01"/>
        <w:numPr>
          <w:ilvl w:val="0"/>
          <w:numId w:val="0"/>
        </w:numPr>
        <w:spacing w:before="120" w:afterLines="120" w:line="312" w:lineRule="auto"/>
        <w:rPr>
          <w:sz w:val="22"/>
          <w:szCs w:val="22"/>
        </w:rPr>
      </w:pPr>
      <w:r w:rsidRPr="00315540">
        <w:rPr>
          <w:sz w:val="22"/>
          <w:szCs w:val="22"/>
        </w:rPr>
        <w:t>CLÁUSULA SEXTA - PAGAMENTO (</w:t>
      </w:r>
      <w:hyperlink r:id="rId39" w:anchor="art92" w:history="1">
        <w:r w:rsidRPr="00315540">
          <w:rPr>
            <w:rStyle w:val="Hyperlink"/>
            <w:sz w:val="22"/>
            <w:szCs w:val="22"/>
          </w:rPr>
          <w:t>art. 92, V e VI</w:t>
        </w:r>
      </w:hyperlink>
      <w:r w:rsidRPr="00315540">
        <w:rPr>
          <w:sz w:val="22"/>
          <w:szCs w:val="22"/>
        </w:rPr>
        <w:t>)</w:t>
      </w:r>
    </w:p>
    <w:p w:rsidR="00DD0169" w:rsidRPr="00315540" w:rsidRDefault="00DD0169" w:rsidP="00DD0169">
      <w:pPr>
        <w:jc w:val="both"/>
        <w:rPr>
          <w:rFonts w:ascii="Arial" w:hAnsi="Arial" w:cs="Arial"/>
          <w:sz w:val="22"/>
          <w:szCs w:val="22"/>
        </w:rPr>
      </w:pPr>
      <w:r w:rsidRPr="00315540">
        <w:rPr>
          <w:rFonts w:ascii="Arial" w:hAnsi="Arial" w:cs="Arial"/>
          <w:sz w:val="22"/>
          <w:szCs w:val="22"/>
        </w:rPr>
        <w:t>6.1 O prazo para pagamento ao contratado e demais condições a ele referentes será de até 30 (trinta) dias, após entrega do objeto.</w:t>
      </w:r>
    </w:p>
    <w:p w:rsidR="00DD0169" w:rsidRPr="00315540" w:rsidRDefault="00DD0169" w:rsidP="00DD0169">
      <w:pPr>
        <w:jc w:val="both"/>
        <w:rPr>
          <w:rFonts w:ascii="Arial" w:hAnsi="Arial" w:cs="Arial"/>
          <w:sz w:val="22"/>
          <w:szCs w:val="22"/>
        </w:rPr>
      </w:pPr>
    </w:p>
    <w:p w:rsidR="00DD0169" w:rsidRPr="00315540" w:rsidRDefault="00DD0169" w:rsidP="00DD0169">
      <w:pPr>
        <w:rPr>
          <w:rFonts w:ascii="Arial" w:hAnsi="Arial" w:cs="Arial"/>
          <w:b/>
          <w:bCs/>
          <w:sz w:val="22"/>
          <w:szCs w:val="22"/>
        </w:rPr>
      </w:pPr>
      <w:r w:rsidRPr="00315540">
        <w:rPr>
          <w:rFonts w:ascii="Arial" w:hAnsi="Arial" w:cs="Arial"/>
          <w:b/>
          <w:bCs/>
          <w:sz w:val="22"/>
          <w:szCs w:val="22"/>
        </w:rPr>
        <w:t>CLÁUSULA SÉTIMA - REAJUSTE (</w:t>
      </w:r>
      <w:hyperlink r:id="rId40" w:anchor="art92" w:history="1">
        <w:r w:rsidRPr="00315540">
          <w:rPr>
            <w:rStyle w:val="Hyperlink"/>
            <w:rFonts w:ascii="Arial" w:hAnsi="Arial" w:cs="Arial"/>
            <w:b/>
            <w:bCs/>
            <w:sz w:val="22"/>
            <w:szCs w:val="22"/>
          </w:rPr>
          <w:t>art. 92, V</w:t>
        </w:r>
      </w:hyperlink>
      <w:r w:rsidRPr="00315540">
        <w:rPr>
          <w:rFonts w:ascii="Arial" w:hAnsi="Arial" w:cs="Arial"/>
          <w:b/>
          <w:bCs/>
          <w:sz w:val="22"/>
          <w:szCs w:val="22"/>
        </w:rPr>
        <w:t>)</w:t>
      </w:r>
    </w:p>
    <w:p w:rsidR="00DD0169" w:rsidRPr="00315540" w:rsidRDefault="00DD0169" w:rsidP="00DD0169">
      <w:pPr>
        <w:rPr>
          <w:rFonts w:ascii="Arial" w:hAnsi="Arial" w:cs="Arial"/>
          <w:b/>
          <w:bCs/>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7.1 Os preços inicialmente contratados são fixos e irreajustáveis no prazo de um ano contado da data</w:t>
      </w:r>
      <w:r w:rsidR="00651440">
        <w:rPr>
          <w:rFonts w:ascii="Arial" w:hAnsi="Arial" w:cs="Arial"/>
          <w:sz w:val="22"/>
          <w:szCs w:val="22"/>
        </w:rPr>
        <w:t>-base do orçamento estimado</w:t>
      </w:r>
      <w:r w:rsidRPr="00315540">
        <w:rPr>
          <w:rFonts w:ascii="Arial" w:hAnsi="Arial" w:cs="Arial"/>
          <w:sz w:val="22"/>
          <w:szCs w:val="22"/>
        </w:rPr>
        <w:t xml:space="preserve"> em </w:t>
      </w:r>
      <w:r w:rsidRPr="00315540">
        <w:rPr>
          <w:rFonts w:ascii="Arial" w:hAnsi="Arial" w:cs="Arial"/>
          <w:i/>
          <w:iCs/>
          <w:sz w:val="22"/>
          <w:szCs w:val="22"/>
        </w:rPr>
        <w:t>__/__/__ (DD/MM/AAAA)</w:t>
      </w:r>
      <w:r w:rsidRPr="00315540">
        <w:rPr>
          <w:rFonts w:ascii="Arial" w:hAnsi="Arial" w:cs="Arial"/>
          <w:sz w:val="22"/>
          <w:szCs w:val="22"/>
        </w:rPr>
        <w:t>.</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7.</w:t>
      </w:r>
      <w:r w:rsidR="004E40BD">
        <w:rPr>
          <w:rFonts w:ascii="Arial" w:hAnsi="Arial" w:cs="Arial"/>
          <w:sz w:val="22"/>
          <w:szCs w:val="22"/>
        </w:rPr>
        <w:t xml:space="preserve">2 Após o interregno de um ano, </w:t>
      </w:r>
      <w:r w:rsidRPr="00315540">
        <w:rPr>
          <w:rFonts w:ascii="Arial" w:hAnsi="Arial" w:cs="Arial"/>
          <w:sz w:val="22"/>
          <w:szCs w:val="22"/>
        </w:rPr>
        <w:t xml:space="preserve">os preços iniciais poderão ser reajustados, mediante a aplicação, pelo contratante, do índice </w:t>
      </w:r>
      <w:r w:rsidRPr="00315540">
        <w:rPr>
          <w:rFonts w:ascii="Arial" w:hAnsi="Arial" w:cs="Arial"/>
          <w:b/>
          <w:bCs/>
          <w:sz w:val="22"/>
          <w:szCs w:val="22"/>
        </w:rPr>
        <w:t>IGP-M - Índice Geral de Preços do Mercado,</w:t>
      </w:r>
      <w:r w:rsidRPr="00315540">
        <w:rPr>
          <w:rFonts w:ascii="Arial" w:hAnsi="Arial" w:cs="Arial"/>
          <w:sz w:val="22"/>
          <w:szCs w:val="22"/>
        </w:rPr>
        <w:t xml:space="preserve"> exclusivamente para as obrigações iniciadas e concluídas após a ocorrência da anualidade.</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7.3 Nos reajustes subsequentes ao primeiro, o interregno mínimo de um ano será contado a partir dos efeitos financeiros do último reajuste.</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rsidR="00DD0169" w:rsidRPr="00315540" w:rsidRDefault="00DD0169" w:rsidP="00DD0169">
      <w:pPr>
        <w:jc w:val="both"/>
        <w:rPr>
          <w:rFonts w:ascii="Arial" w:hAnsi="Arial" w:cs="Arial"/>
          <w:sz w:val="22"/>
          <w:szCs w:val="22"/>
        </w:rPr>
      </w:pPr>
      <w:r w:rsidRPr="00315540">
        <w:rPr>
          <w:rFonts w:ascii="Arial" w:hAnsi="Arial" w:cs="Arial"/>
          <w:sz w:val="22"/>
          <w:szCs w:val="22"/>
        </w:rPr>
        <w:t>Nas aferições finais, o(s) índice(s) utilizado(s) para reajuste será(ão), obrigatoriamente, o(s) definitivo(s).</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7.5 Caso o(s) índice(s) estabelecido(s) para reajustamento venha(m) a ser extinto(s) ou de qualquer forma não possa(m) mais ser utilizado(s), será(ão) adotado(s), em substituição, o(s) que vier(em) a ser determinado(s) pela legislação então em vigor.</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 xml:space="preserve">7.6 Na ausência de previsão legal quanto ao índice substituto, as partes elegerão novo índice oficial, para reajustamento do preço do valor remanescente, por meio de termo aditivo. </w:t>
      </w: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7.7 O reajuste será realizado por apostilamento.</w:t>
      </w:r>
    </w:p>
    <w:p w:rsidR="00DD0169" w:rsidRPr="00315540" w:rsidRDefault="00DD0169" w:rsidP="00DD0169">
      <w:pPr>
        <w:jc w:val="both"/>
        <w:rPr>
          <w:rFonts w:ascii="Arial" w:hAnsi="Arial" w:cs="Arial"/>
          <w:sz w:val="22"/>
          <w:szCs w:val="22"/>
        </w:rPr>
      </w:pPr>
    </w:p>
    <w:p w:rsidR="00DD0169" w:rsidRPr="00315540" w:rsidRDefault="00DD0169" w:rsidP="004814BB">
      <w:pPr>
        <w:pStyle w:val="Nivel01"/>
        <w:numPr>
          <w:ilvl w:val="0"/>
          <w:numId w:val="0"/>
        </w:numPr>
        <w:spacing w:before="120" w:afterLines="120" w:line="312" w:lineRule="auto"/>
        <w:rPr>
          <w:sz w:val="22"/>
          <w:szCs w:val="22"/>
        </w:rPr>
      </w:pPr>
      <w:r w:rsidRPr="00315540">
        <w:rPr>
          <w:sz w:val="22"/>
          <w:szCs w:val="22"/>
        </w:rPr>
        <w:lastRenderedPageBreak/>
        <w:t xml:space="preserve">CLÁUSULA OITAVA - OBRIGAÇÕES DO CONTRATANTE </w:t>
      </w:r>
      <w:hyperlink r:id="rId41" w:anchor="art92" w:history="1">
        <w:r w:rsidRPr="00315540">
          <w:rPr>
            <w:rStyle w:val="Hyperlink"/>
            <w:sz w:val="22"/>
            <w:szCs w:val="22"/>
          </w:rPr>
          <w:t>(art. 92, X, XI e XIV</w:t>
        </w:r>
      </w:hyperlink>
      <w:r w:rsidRPr="00315540">
        <w:rPr>
          <w:sz w:val="22"/>
          <w:szCs w:val="22"/>
        </w:rPr>
        <w:t>)</w:t>
      </w:r>
    </w:p>
    <w:p w:rsidR="00DD0169" w:rsidRPr="00315540" w:rsidRDefault="00DD0169" w:rsidP="00DD0169">
      <w:pPr>
        <w:rPr>
          <w:rFonts w:ascii="Arial" w:hAnsi="Arial" w:cs="Arial"/>
          <w:sz w:val="22"/>
          <w:szCs w:val="22"/>
        </w:rPr>
      </w:pPr>
      <w:r w:rsidRPr="00315540">
        <w:rPr>
          <w:rFonts w:ascii="Arial" w:hAnsi="Arial" w:cs="Arial"/>
          <w:sz w:val="22"/>
          <w:szCs w:val="22"/>
        </w:rPr>
        <w:t>8.1 São obrigações do Contratante:</w:t>
      </w:r>
    </w:p>
    <w:p w:rsidR="00DD0169" w:rsidRPr="00315540" w:rsidRDefault="00DD0169" w:rsidP="00DD0169">
      <w:pPr>
        <w:rPr>
          <w:rFonts w:ascii="Arial" w:hAnsi="Arial" w:cs="Arial"/>
          <w:b/>
          <w:bCs/>
          <w:sz w:val="22"/>
          <w:szCs w:val="22"/>
        </w:rPr>
      </w:pPr>
    </w:p>
    <w:p w:rsidR="00DD0169" w:rsidRPr="00315540" w:rsidRDefault="00DD0169" w:rsidP="00B67DDC">
      <w:pPr>
        <w:jc w:val="both"/>
        <w:rPr>
          <w:rFonts w:ascii="Arial" w:hAnsi="Arial" w:cs="Arial"/>
          <w:sz w:val="22"/>
          <w:szCs w:val="22"/>
        </w:rPr>
      </w:pPr>
      <w:r w:rsidRPr="00315540">
        <w:rPr>
          <w:rFonts w:ascii="Arial" w:hAnsi="Arial" w:cs="Arial"/>
          <w:sz w:val="22"/>
          <w:szCs w:val="22"/>
        </w:rPr>
        <w:t>8.2 Exigir o cumprimento de todas as obrigações assumidas pelo Contratado, de acordo com o contrato e seus anexos;</w:t>
      </w:r>
    </w:p>
    <w:p w:rsidR="00DD0169" w:rsidRPr="00315540" w:rsidRDefault="00DD0169" w:rsidP="00B67DDC">
      <w:pPr>
        <w:jc w:val="both"/>
        <w:rPr>
          <w:rFonts w:ascii="Arial" w:hAnsi="Arial" w:cs="Arial"/>
          <w:sz w:val="22"/>
          <w:szCs w:val="22"/>
        </w:rPr>
      </w:pPr>
    </w:p>
    <w:p w:rsidR="00DD0169" w:rsidRPr="00315540" w:rsidRDefault="00DD0169" w:rsidP="00DD0169">
      <w:pPr>
        <w:rPr>
          <w:rFonts w:ascii="Arial" w:hAnsi="Arial" w:cs="Arial"/>
          <w:sz w:val="22"/>
          <w:szCs w:val="22"/>
        </w:rPr>
      </w:pPr>
      <w:r w:rsidRPr="00315540">
        <w:rPr>
          <w:rFonts w:ascii="Arial" w:hAnsi="Arial" w:cs="Arial"/>
          <w:sz w:val="22"/>
          <w:szCs w:val="22"/>
        </w:rPr>
        <w:t>8.3 Receber o objeto no prazo e condições estabelecidas no Termo de Referência;</w:t>
      </w:r>
    </w:p>
    <w:p w:rsidR="00DD0169" w:rsidRPr="00315540" w:rsidRDefault="00DD0169" w:rsidP="00DD0169">
      <w:pPr>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8.4.</w:t>
      </w:r>
      <w:r w:rsidRPr="00315540">
        <w:rPr>
          <w:rFonts w:ascii="Arial" w:hAnsi="Arial" w:cs="Arial"/>
          <w:sz w:val="22"/>
          <w:szCs w:val="22"/>
        </w:rPr>
        <w:tab/>
        <w:t>Notificar o Contratado, por escrito, sobre vícios, defeitos ou incorreções verificadas no objeto fornecido, para que seja por ele substituído, reparado ou corrigido, no total ou em parte, às suas expensas;</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8.5.</w:t>
      </w:r>
      <w:r w:rsidRPr="00315540">
        <w:rPr>
          <w:rFonts w:ascii="Arial" w:hAnsi="Arial" w:cs="Arial"/>
          <w:sz w:val="22"/>
          <w:szCs w:val="22"/>
        </w:rPr>
        <w:tab/>
        <w:t>Acompanhar e fiscalizar a execução do contrato e o cumprimento das obrigações pelo Contratado;</w:t>
      </w:r>
    </w:p>
    <w:p w:rsidR="003E61A2" w:rsidRPr="00315540" w:rsidRDefault="003E61A2"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8.6.</w:t>
      </w:r>
      <w:r w:rsidRPr="00315540">
        <w:rPr>
          <w:rFonts w:ascii="Arial" w:hAnsi="Arial" w:cs="Arial"/>
          <w:sz w:val="22"/>
          <w:szCs w:val="22"/>
        </w:rPr>
        <w:tab/>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8.7.</w:t>
      </w:r>
      <w:r w:rsidRPr="00315540">
        <w:rPr>
          <w:rFonts w:ascii="Arial" w:hAnsi="Arial" w:cs="Arial"/>
          <w:sz w:val="22"/>
          <w:szCs w:val="22"/>
        </w:rPr>
        <w:tab/>
        <w:t>Efetuar o pagamento ao Contratado do valor correspondente à execução do objeto, no prazo, forma e condições estabelecidos no presente Contrato e no Termo de Referência;</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8.8.</w:t>
      </w:r>
      <w:r w:rsidRPr="00315540">
        <w:rPr>
          <w:rFonts w:ascii="Arial" w:hAnsi="Arial" w:cs="Arial"/>
          <w:sz w:val="22"/>
          <w:szCs w:val="22"/>
        </w:rPr>
        <w:tab/>
        <w:t xml:space="preserve">Aplicar ao Contratado as sanções previstas na lei e neste Contrato; </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8.9.</w:t>
      </w:r>
      <w:r w:rsidRPr="00315540">
        <w:rPr>
          <w:rFonts w:ascii="Arial" w:hAnsi="Arial" w:cs="Arial"/>
          <w:sz w:val="22"/>
          <w:szCs w:val="22"/>
        </w:rPr>
        <w:tab/>
        <w:t>Cientificar o órgão de representação judicial da Advocacia-Geral da União para adoção das medidas cabíveis quando do descumprimento de obrigações pelo Contratado;</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8.10.</w:t>
      </w:r>
      <w:r w:rsidRPr="00315540">
        <w:rPr>
          <w:rFonts w:ascii="Arial" w:hAnsi="Arial" w:cs="Arial"/>
          <w:sz w:val="22"/>
          <w:szCs w:val="22"/>
        </w:rPr>
        <w:tab/>
        <w:t>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8.10.1.</w:t>
      </w:r>
      <w:r w:rsidRPr="00315540">
        <w:rPr>
          <w:rFonts w:ascii="Arial" w:hAnsi="Arial" w:cs="Arial"/>
          <w:sz w:val="22"/>
          <w:szCs w:val="22"/>
        </w:rPr>
        <w:tab/>
        <w:t xml:space="preserve"> A Administração terá o prazo de </w:t>
      </w:r>
      <w:r w:rsidR="008A1E0A" w:rsidRPr="00315540">
        <w:rPr>
          <w:rFonts w:ascii="Arial" w:hAnsi="Arial" w:cs="Arial"/>
          <w:sz w:val="22"/>
          <w:szCs w:val="22"/>
        </w:rPr>
        <w:t>30 (trinta) dias</w:t>
      </w:r>
      <w:r w:rsidRPr="00315540">
        <w:rPr>
          <w:rFonts w:ascii="Arial" w:hAnsi="Arial" w:cs="Arial"/>
          <w:sz w:val="22"/>
          <w:szCs w:val="22"/>
        </w:rPr>
        <w:t xml:space="preserve">, a contar da data do protocolo do requerimento para decidir, admitida a prorrogação motivada, por igual período. </w:t>
      </w:r>
    </w:p>
    <w:p w:rsidR="008A1E0A" w:rsidRPr="00315540" w:rsidRDefault="008A1E0A"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r w:rsidRPr="00315540">
        <w:rPr>
          <w:rFonts w:ascii="Arial" w:hAnsi="Arial" w:cs="Arial"/>
          <w:sz w:val="22"/>
          <w:szCs w:val="22"/>
        </w:rPr>
        <w:t>8.11.</w:t>
      </w:r>
      <w:r w:rsidRPr="00315540">
        <w:rPr>
          <w:rFonts w:ascii="Arial" w:hAnsi="Arial" w:cs="Arial"/>
          <w:sz w:val="22"/>
          <w:szCs w:val="22"/>
        </w:rPr>
        <w:tab/>
        <w:t>Responder eventuais pedidos de reestabelecimento do equilíbrio econômico-financeiro feitos pelo contratado no prazo máximo de</w:t>
      </w:r>
      <w:r w:rsidR="008A1E0A" w:rsidRPr="00315540">
        <w:rPr>
          <w:rFonts w:ascii="Arial" w:hAnsi="Arial" w:cs="Arial"/>
          <w:sz w:val="22"/>
          <w:szCs w:val="22"/>
        </w:rPr>
        <w:t xml:space="preserve"> 30 (trinta) dias</w:t>
      </w:r>
      <w:r w:rsidRPr="00315540">
        <w:rPr>
          <w:rFonts w:ascii="Arial" w:hAnsi="Arial" w:cs="Arial"/>
          <w:sz w:val="22"/>
          <w:szCs w:val="22"/>
        </w:rPr>
        <w:t>.</w:t>
      </w:r>
    </w:p>
    <w:p w:rsidR="008A1E0A" w:rsidRPr="00315540" w:rsidRDefault="008A1E0A" w:rsidP="00DD0169">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8A1E0A" w:rsidRPr="00315540" w:rsidRDefault="008A1E0A" w:rsidP="008A1E0A">
      <w:pPr>
        <w:jc w:val="both"/>
        <w:rPr>
          <w:rFonts w:ascii="Arial" w:hAnsi="Arial" w:cs="Arial"/>
          <w:sz w:val="22"/>
          <w:szCs w:val="22"/>
        </w:rPr>
      </w:pPr>
    </w:p>
    <w:p w:rsidR="008A1E0A" w:rsidRPr="00315540" w:rsidRDefault="008A1E0A" w:rsidP="004814BB">
      <w:pPr>
        <w:pStyle w:val="Nivel01"/>
        <w:numPr>
          <w:ilvl w:val="0"/>
          <w:numId w:val="0"/>
        </w:numPr>
        <w:spacing w:before="120" w:afterLines="120" w:line="312" w:lineRule="auto"/>
        <w:rPr>
          <w:sz w:val="22"/>
          <w:szCs w:val="22"/>
        </w:rPr>
      </w:pPr>
      <w:r w:rsidRPr="00315540">
        <w:rPr>
          <w:sz w:val="22"/>
          <w:szCs w:val="22"/>
        </w:rPr>
        <w:t>CLÁUSULA NONA - OBRIGAÇÕES DO CONTRATADO (</w:t>
      </w:r>
      <w:hyperlink r:id="rId42" w:anchor="art92" w:history="1">
        <w:r w:rsidRPr="00315540">
          <w:rPr>
            <w:rStyle w:val="Hyperlink"/>
            <w:sz w:val="22"/>
            <w:szCs w:val="22"/>
          </w:rPr>
          <w:t>art. 92, XIV, XVI e XVII</w:t>
        </w:r>
      </w:hyperlink>
      <w:r w:rsidRPr="00315540">
        <w:rPr>
          <w:sz w:val="22"/>
          <w:szCs w:val="22"/>
        </w:rPr>
        <w:t>)</w:t>
      </w: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Pr="00315540">
        <w:rPr>
          <w:rFonts w:ascii="Arial" w:hAnsi="Arial" w:cs="Arial"/>
          <w:sz w:val="22"/>
          <w:szCs w:val="22"/>
        </w:rPr>
        <w:tab/>
        <w:t>O Contratado deve cumprir todas as obrigações constantes deste Contrato e de seus anexos, assumindo como exclusivamente seus os riscos e as despesas decorrentes da boa e perfeita execução do objeto, observando, ainda, as obrigações a seguir dispostas: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9.2.</w:t>
      </w:r>
      <w:r w:rsidRPr="00315540">
        <w:rPr>
          <w:rFonts w:ascii="Arial" w:hAnsi="Arial" w:cs="Arial"/>
          <w:sz w:val="22"/>
          <w:szCs w:val="22"/>
        </w:rPr>
        <w:tab/>
        <w:t>Manter preposto aceito pela Administração no local do serviço para representá-lo na execução do contrato.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lastRenderedPageBreak/>
        <w:t>9.</w:t>
      </w:r>
      <w:r w:rsidR="00150631" w:rsidRPr="00315540">
        <w:rPr>
          <w:rFonts w:ascii="Arial" w:hAnsi="Arial" w:cs="Arial"/>
          <w:sz w:val="22"/>
          <w:szCs w:val="22"/>
        </w:rPr>
        <w:t>3</w:t>
      </w:r>
      <w:r w:rsidRPr="00315540">
        <w:rPr>
          <w:rFonts w:ascii="Arial" w:hAnsi="Arial" w:cs="Arial"/>
          <w:sz w:val="22"/>
          <w:szCs w:val="22"/>
        </w:rPr>
        <w:tab/>
        <w:t>A indicação ou a manutenção do preposto da empresa poderá ser recusada pelo órgão ou entidade, desde que devidamente justificada, devendo a empresa designar outro para o exercício da atividade.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4</w:t>
      </w:r>
      <w:r w:rsidRPr="00315540">
        <w:rPr>
          <w:rFonts w:ascii="Arial" w:hAnsi="Arial" w:cs="Arial"/>
          <w:sz w:val="22"/>
          <w:szCs w:val="22"/>
        </w:rPr>
        <w:tab/>
        <w:t>Atender às determinações regulares emitidas pelo fiscal do contrato ou autoridade superior (art. 137, II) e prestar todo esclarecimento ou informação por eles solicitados;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5</w:t>
      </w:r>
      <w:r w:rsidRPr="00315540">
        <w:rPr>
          <w:rFonts w:ascii="Arial" w:hAnsi="Arial" w:cs="Arial"/>
          <w:sz w:val="22"/>
          <w:szCs w:val="22"/>
        </w:rPr>
        <w:tab/>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6</w:t>
      </w:r>
      <w:r w:rsidRPr="00315540">
        <w:rPr>
          <w:rFonts w:ascii="Arial" w:hAnsi="Arial" w:cs="Arial"/>
          <w:sz w:val="22"/>
          <w:szCs w:val="22"/>
        </w:rPr>
        <w:tab/>
        <w:t>Reparar, corrigir, remover, reconstruir ou substituir, às suas expensas, no total ou em parte, no prazo fixado pelo fiscal do contrato, os serviços nos quais se verificarem vícios, defeitos ou incorreções resultantes da execução ou dos materiais empregados;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7</w:t>
      </w:r>
      <w:r w:rsidRPr="00315540">
        <w:rPr>
          <w:rFonts w:ascii="Arial" w:hAnsi="Arial" w:cs="Arial"/>
          <w:sz w:val="22"/>
          <w:szCs w:val="22"/>
        </w:rPr>
        <w:t xml:space="preserve"> Responsabilizar-se pelos vícios e danos decorrentes da execução do objeto, de acordo com o </w:t>
      </w:r>
      <w:hyperlink r:id="rId43" w:history="1">
        <w:r w:rsidRPr="00315540">
          <w:rPr>
            <w:rStyle w:val="Hyperlink"/>
            <w:rFonts w:ascii="Arial" w:hAnsi="Arial" w:cs="Arial"/>
            <w:sz w:val="22"/>
            <w:szCs w:val="22"/>
          </w:rPr>
          <w:t>Código de Defesa do Consumidor (Lei nº 8.078, de 1990</w:t>
        </w:r>
      </w:hyperlink>
      <w:r w:rsidRPr="00315540">
        <w:rPr>
          <w:rFonts w:ascii="Arial" w:hAnsi="Arial" w:cs="Arial"/>
          <w:sz w:val="22"/>
          <w:szCs w:val="22"/>
        </w:rPr>
        <w:t xml:space="preserve">),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w:t>
      </w:r>
      <w:r w:rsidR="00DA7D0C" w:rsidRPr="00315540">
        <w:rPr>
          <w:rFonts w:ascii="Arial" w:hAnsi="Arial" w:cs="Arial"/>
          <w:sz w:val="22"/>
          <w:szCs w:val="22"/>
        </w:rPr>
        <w:t>Aviso de Dispensa eletrônica</w:t>
      </w:r>
      <w:r w:rsidRPr="00315540">
        <w:rPr>
          <w:rFonts w:ascii="Arial" w:hAnsi="Arial" w:cs="Arial"/>
          <w:sz w:val="22"/>
          <w:szCs w:val="22"/>
        </w:rPr>
        <w:t>, o valor correspondente aos danos sofridos;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8</w:t>
      </w:r>
      <w:r w:rsidRPr="00315540">
        <w:rPr>
          <w:rFonts w:ascii="Arial" w:hAnsi="Arial" w:cs="Arial"/>
          <w:sz w:val="22"/>
          <w:szCs w:val="22"/>
        </w:rPr>
        <w:tab/>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9</w:t>
      </w:r>
      <w:r w:rsidRPr="00315540">
        <w:rPr>
          <w:rFonts w:ascii="Arial" w:hAnsi="Arial" w:cs="Arial"/>
          <w:sz w:val="22"/>
          <w:szCs w:val="22"/>
        </w:rPr>
        <w:tab/>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10</w:t>
      </w:r>
      <w:r w:rsidRPr="00315540">
        <w:rPr>
          <w:rFonts w:ascii="Arial" w:hAnsi="Arial" w:cs="Arial"/>
          <w:sz w:val="22"/>
          <w:szCs w:val="22"/>
        </w:rPr>
        <w:tab/>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1</w:t>
      </w:r>
      <w:r w:rsidRPr="00315540">
        <w:rPr>
          <w:rFonts w:ascii="Arial" w:hAnsi="Arial" w:cs="Arial"/>
          <w:sz w:val="22"/>
          <w:szCs w:val="22"/>
        </w:rPr>
        <w:tab/>
        <w:t>Comunicar ao Fiscal do contrato, no prazo de 24 (vinte e quatro) horas, qualquer ocorrência anormal ou acidente que se verifique no local dos serviços.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2</w:t>
      </w:r>
      <w:r w:rsidRPr="00315540">
        <w:rPr>
          <w:rFonts w:ascii="Arial" w:hAnsi="Arial" w:cs="Arial"/>
          <w:sz w:val="22"/>
          <w:szCs w:val="22"/>
        </w:rPr>
        <w:tab/>
        <w:t>Prestar todo esclarecimento ou informação solicitada pelo Contratante ou por seus prepostos, garantindo-lhes o acesso, a qualquer tempo, ao local dos trabalhos, bem como aos documentos relativos à execução do empreendimento.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3</w:t>
      </w:r>
      <w:r w:rsidRPr="00315540">
        <w:rPr>
          <w:rFonts w:ascii="Arial" w:hAnsi="Arial" w:cs="Arial"/>
          <w:sz w:val="22"/>
          <w:szCs w:val="22"/>
        </w:rPr>
        <w:tab/>
        <w:t>Paralisar, por determinação do Contratante, qualquer atividade que não esteja sendo executada de acordo com a boa técnica ou que ponha em risco a segurança de pessoas ou bens de terceiros.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4</w:t>
      </w:r>
      <w:r w:rsidRPr="00315540">
        <w:rPr>
          <w:rFonts w:ascii="Arial" w:hAnsi="Arial" w:cs="Arial"/>
          <w:sz w:val="22"/>
          <w:szCs w:val="22"/>
        </w:rPr>
        <w:tab/>
        <w:t>Promover a guarda, manutenção e vigilância de materiais, ferramentas, e tudo o que for necessário à execução do objeto, durante a vigência do contrato.</w:t>
      </w: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5</w:t>
      </w:r>
      <w:r w:rsidRPr="00315540">
        <w:rPr>
          <w:rFonts w:ascii="Arial" w:hAnsi="Arial" w:cs="Arial"/>
          <w:sz w:val="22"/>
          <w:szCs w:val="22"/>
        </w:rPr>
        <w:tab/>
        <w:t>Conduzir os trabalhos com estrita observância às normas da legislação pertinente, cumprindo as determinações dos Poderes Públicos, mantendo sempre limpo o local dos serviços e nas melhores condições de segurança, higiene e disciplina.</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6</w:t>
      </w:r>
      <w:r w:rsidRPr="00315540">
        <w:rPr>
          <w:rFonts w:ascii="Arial" w:hAnsi="Arial" w:cs="Arial"/>
          <w:sz w:val="22"/>
          <w:szCs w:val="22"/>
        </w:rPr>
        <w:tab/>
        <w:t>Submeter previamente, por escrito, ao Contratante, para análise e aprovação, quaisquer mudanças nos métodos executivos que fujam às especificações do memorial descritivo ou instrumento congênere.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7</w:t>
      </w:r>
      <w:r w:rsidRPr="00315540">
        <w:rPr>
          <w:rFonts w:ascii="Arial" w:hAnsi="Arial" w:cs="Arial"/>
          <w:sz w:val="22"/>
          <w:szCs w:val="22"/>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8</w:t>
      </w:r>
      <w:r w:rsidRPr="00315540">
        <w:rPr>
          <w:rFonts w:ascii="Arial" w:hAnsi="Arial" w:cs="Arial"/>
          <w:sz w:val="22"/>
          <w:szCs w:val="22"/>
        </w:rPr>
        <w:tab/>
        <w:t xml:space="preserve"> Manter durante toda a vigência do contrato, em compatibilidade com as obrigações assumidas, todas as condições exigidas para qualificação na contratação direta;</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9.1</w:t>
      </w:r>
      <w:r w:rsidR="00150631" w:rsidRPr="00315540">
        <w:rPr>
          <w:rFonts w:ascii="Arial" w:hAnsi="Arial" w:cs="Arial"/>
          <w:sz w:val="22"/>
          <w:szCs w:val="22"/>
        </w:rPr>
        <w:t>9</w:t>
      </w:r>
      <w:r w:rsidRPr="00315540">
        <w:rPr>
          <w:rFonts w:ascii="Arial" w:hAnsi="Arial" w:cs="Arial"/>
          <w:sz w:val="22"/>
          <w:szCs w:val="22"/>
        </w:rPr>
        <w:tab/>
        <w:t>Cumprir, durante todo o período de execução do contrato, a reserva de cargos prevista em lei para pessoa com deficiência, para reabilitado da Previdência Social ou para aprendiz, bem como as reservas de cargos previstas na legislação (art. 116);</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w:t>
      </w:r>
      <w:r w:rsidR="00150631" w:rsidRPr="00315540">
        <w:rPr>
          <w:rFonts w:ascii="Arial" w:hAnsi="Arial" w:cs="Arial"/>
          <w:sz w:val="22"/>
          <w:szCs w:val="22"/>
        </w:rPr>
        <w:t>20</w:t>
      </w:r>
      <w:r w:rsidRPr="00315540">
        <w:rPr>
          <w:rFonts w:ascii="Arial" w:hAnsi="Arial" w:cs="Arial"/>
          <w:sz w:val="22"/>
          <w:szCs w:val="22"/>
        </w:rPr>
        <w:tab/>
        <w:t>Comprovar a reserva de cargos a que se refere a cláusula acima, no prazo fixado pelo fiscal do contrato, com a indicação dos empregados que preencheram as referidas vagas (art. 116, parágrafo único);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9.2</w:t>
      </w:r>
      <w:r w:rsidR="00150631" w:rsidRPr="00315540">
        <w:rPr>
          <w:rFonts w:ascii="Arial" w:hAnsi="Arial" w:cs="Arial"/>
          <w:sz w:val="22"/>
          <w:szCs w:val="22"/>
        </w:rPr>
        <w:t>1</w:t>
      </w:r>
      <w:r w:rsidRPr="00315540">
        <w:rPr>
          <w:rFonts w:ascii="Arial" w:hAnsi="Arial" w:cs="Arial"/>
          <w:sz w:val="22"/>
          <w:szCs w:val="22"/>
        </w:rPr>
        <w:tab/>
        <w:t>Guardar sigilo sobre todas as informações obtidas em decorrência do cumprimento do contrato;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9.2</w:t>
      </w:r>
      <w:r w:rsidR="00150631" w:rsidRPr="00315540">
        <w:rPr>
          <w:rFonts w:ascii="Arial" w:hAnsi="Arial" w:cs="Arial"/>
          <w:sz w:val="22"/>
          <w:szCs w:val="22"/>
        </w:rPr>
        <w:t>2</w:t>
      </w:r>
      <w:r w:rsidRPr="00315540">
        <w:rPr>
          <w:rFonts w:ascii="Arial" w:hAnsi="Arial" w:cs="Arial"/>
          <w:sz w:val="22"/>
          <w:szCs w:val="22"/>
        </w:rPr>
        <w:tab/>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9.2</w:t>
      </w:r>
      <w:r w:rsidR="00150631" w:rsidRPr="00315540">
        <w:rPr>
          <w:rFonts w:ascii="Arial" w:hAnsi="Arial" w:cs="Arial"/>
          <w:sz w:val="22"/>
          <w:szCs w:val="22"/>
        </w:rPr>
        <w:t>3</w:t>
      </w:r>
      <w:r w:rsidRPr="00315540">
        <w:rPr>
          <w:rFonts w:ascii="Arial" w:hAnsi="Arial" w:cs="Arial"/>
          <w:sz w:val="22"/>
          <w:szCs w:val="22"/>
        </w:rPr>
        <w:tab/>
        <w:t>Cumprir, além dos postulados legais vigentes de âmbito federal, estadual ou municipal, as normas de segurança do Contratante;</w:t>
      </w:r>
    </w:p>
    <w:p w:rsidR="008A1E0A" w:rsidRPr="00315540" w:rsidRDefault="008A1E0A" w:rsidP="008A1E0A">
      <w:pPr>
        <w:jc w:val="both"/>
        <w:rPr>
          <w:rFonts w:ascii="Arial" w:hAnsi="Arial" w:cs="Arial"/>
          <w:sz w:val="22"/>
          <w:szCs w:val="22"/>
        </w:rPr>
      </w:pPr>
    </w:p>
    <w:p w:rsidR="008A1E0A" w:rsidRPr="00315540" w:rsidRDefault="008A1E0A" w:rsidP="004814BB">
      <w:pPr>
        <w:pStyle w:val="Nivel01"/>
        <w:numPr>
          <w:ilvl w:val="0"/>
          <w:numId w:val="0"/>
        </w:numPr>
        <w:spacing w:before="120" w:afterLines="120" w:line="312" w:lineRule="auto"/>
        <w:rPr>
          <w:sz w:val="22"/>
          <w:szCs w:val="22"/>
        </w:rPr>
      </w:pPr>
      <w:r w:rsidRPr="00315540">
        <w:rPr>
          <w:sz w:val="22"/>
          <w:szCs w:val="22"/>
        </w:rPr>
        <w:t>CLÁUSULA DÉCIMA – INFRAÇÕES E SANÇÕES ADMINISTRATIVAS (</w:t>
      </w:r>
      <w:hyperlink r:id="rId44" w:anchor="art92" w:history="1">
        <w:r w:rsidRPr="00315540">
          <w:rPr>
            <w:rStyle w:val="Hyperlink"/>
            <w:sz w:val="22"/>
            <w:szCs w:val="22"/>
          </w:rPr>
          <w:t>art. 92, XIV</w:t>
        </w:r>
      </w:hyperlink>
      <w:r w:rsidRPr="00315540">
        <w:rPr>
          <w:sz w:val="22"/>
          <w:szCs w:val="22"/>
        </w:rPr>
        <w:t>)</w:t>
      </w:r>
    </w:p>
    <w:p w:rsidR="008A1E0A" w:rsidRPr="00315540" w:rsidRDefault="008A1E0A" w:rsidP="008A1E0A">
      <w:pPr>
        <w:jc w:val="both"/>
        <w:rPr>
          <w:rFonts w:ascii="Arial" w:hAnsi="Arial" w:cs="Arial"/>
          <w:sz w:val="22"/>
          <w:szCs w:val="22"/>
        </w:rPr>
      </w:pPr>
      <w:r w:rsidRPr="00315540">
        <w:rPr>
          <w:rFonts w:ascii="Arial" w:hAnsi="Arial" w:cs="Arial"/>
          <w:sz w:val="22"/>
          <w:szCs w:val="22"/>
        </w:rPr>
        <w:t>10.1</w:t>
      </w:r>
      <w:r w:rsidRPr="00315540">
        <w:rPr>
          <w:rFonts w:ascii="Arial" w:hAnsi="Arial" w:cs="Arial"/>
          <w:sz w:val="22"/>
          <w:szCs w:val="22"/>
        </w:rPr>
        <w:tab/>
        <w:t>Comete infração administrativa, nos termos da Lei nº 14.133, de 2021, o contratado que: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a)</w:t>
      </w:r>
      <w:r w:rsidRPr="00315540">
        <w:rPr>
          <w:rFonts w:ascii="Arial" w:hAnsi="Arial" w:cs="Arial"/>
          <w:sz w:val="22"/>
          <w:szCs w:val="22"/>
        </w:rPr>
        <w:tab/>
        <w:t>der causa à inexecução parcial do contrato;</w:t>
      </w:r>
    </w:p>
    <w:p w:rsidR="003E61A2" w:rsidRPr="00315540" w:rsidRDefault="003E61A2"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b)</w:t>
      </w:r>
      <w:r w:rsidRPr="00315540">
        <w:rPr>
          <w:rFonts w:ascii="Arial" w:hAnsi="Arial" w:cs="Arial"/>
          <w:sz w:val="22"/>
          <w:szCs w:val="22"/>
        </w:rPr>
        <w:tab/>
        <w:t>der causa à inexecução parcial do contrato que cause grave dano à Administração ou ao funcionamento dos serviços públicos ou ao interesse coletivo;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c)</w:t>
      </w:r>
      <w:r w:rsidRPr="00315540">
        <w:rPr>
          <w:rFonts w:ascii="Arial" w:hAnsi="Arial" w:cs="Arial"/>
          <w:sz w:val="22"/>
          <w:szCs w:val="22"/>
        </w:rPr>
        <w:tab/>
        <w:t>der causa à inexecução total do contrato;</w:t>
      </w:r>
    </w:p>
    <w:p w:rsidR="003E61A2" w:rsidRPr="00315540" w:rsidRDefault="003E61A2"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d)</w:t>
      </w:r>
      <w:r w:rsidRPr="00315540">
        <w:rPr>
          <w:rFonts w:ascii="Arial" w:hAnsi="Arial" w:cs="Arial"/>
          <w:sz w:val="22"/>
          <w:szCs w:val="22"/>
        </w:rPr>
        <w:tab/>
        <w:t>ensejar o retardamento da execução ou da entrega do objeto da contratação sem motivo justificado;</w:t>
      </w:r>
    </w:p>
    <w:p w:rsidR="003E61A2" w:rsidRPr="00315540" w:rsidRDefault="003E61A2"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e)</w:t>
      </w:r>
      <w:r w:rsidRPr="00315540">
        <w:rPr>
          <w:rFonts w:ascii="Arial" w:hAnsi="Arial" w:cs="Arial"/>
          <w:sz w:val="22"/>
          <w:szCs w:val="22"/>
        </w:rPr>
        <w:tab/>
        <w:t>apresentar documentação falsa ou prestar declaração falsa durante a execução do contrato;</w:t>
      </w:r>
    </w:p>
    <w:p w:rsidR="003E61A2" w:rsidRPr="00315540" w:rsidRDefault="003E61A2"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f)</w:t>
      </w:r>
      <w:r w:rsidRPr="00315540">
        <w:rPr>
          <w:rFonts w:ascii="Arial" w:hAnsi="Arial" w:cs="Arial"/>
          <w:sz w:val="22"/>
          <w:szCs w:val="22"/>
        </w:rPr>
        <w:tab/>
        <w:t>praticar ato fraudulento na execução do contrato;</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g)</w:t>
      </w:r>
      <w:r w:rsidRPr="00315540">
        <w:rPr>
          <w:rFonts w:ascii="Arial" w:hAnsi="Arial" w:cs="Arial"/>
          <w:sz w:val="22"/>
          <w:szCs w:val="22"/>
        </w:rPr>
        <w:tab/>
        <w:t>comportar-se de modo inidôneo ou cometer fraude de qualquer natureza;</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h)</w:t>
      </w:r>
      <w:r w:rsidRPr="00315540">
        <w:rPr>
          <w:rFonts w:ascii="Arial" w:hAnsi="Arial" w:cs="Arial"/>
          <w:sz w:val="22"/>
          <w:szCs w:val="22"/>
        </w:rPr>
        <w:tab/>
        <w:t>praticar ato lesivo previsto no art. 5º da Lei nº 12.846, de 1º de agosto de 2013.</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lastRenderedPageBreak/>
        <w:t>10.2</w:t>
      </w:r>
      <w:r w:rsidRPr="00315540">
        <w:rPr>
          <w:rFonts w:ascii="Arial" w:hAnsi="Arial" w:cs="Arial"/>
          <w:sz w:val="22"/>
          <w:szCs w:val="22"/>
        </w:rPr>
        <w:tab/>
        <w:t>Serão aplicadas ao contratado que incorrer nas infrações acima descritas as seguintes sanções:</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i)</w:t>
      </w:r>
      <w:r w:rsidRPr="00315540">
        <w:rPr>
          <w:rFonts w:ascii="Arial" w:hAnsi="Arial" w:cs="Arial"/>
          <w:sz w:val="22"/>
          <w:szCs w:val="22"/>
        </w:rPr>
        <w:tab/>
        <w:t>Advertência, quando o contratado der causa à inexecução parcial do contrato, sempre que não se justificar a imposição de penalidade mais grave (art. 156, §2º,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ii)</w:t>
      </w:r>
      <w:r w:rsidRPr="00315540">
        <w:rPr>
          <w:rFonts w:ascii="Arial" w:hAnsi="Arial" w:cs="Arial"/>
          <w:sz w:val="22"/>
          <w:szCs w:val="22"/>
        </w:rPr>
        <w:tab/>
        <w:t>Impedimento de licitar e contratar, quando praticadas as condutas descritas nas alíneas “b”, “c” e “d” do subitem acima deste Contrato, sempre que não se justificar a imposição de penalidade mais grave (art. 156, § 4º,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iii)</w:t>
      </w:r>
      <w:r w:rsidRPr="00315540">
        <w:rPr>
          <w:rFonts w:ascii="Arial" w:hAnsi="Arial" w:cs="Arial"/>
          <w:sz w:val="22"/>
          <w:szCs w:val="22"/>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iv)</w:t>
      </w:r>
      <w:r w:rsidRPr="00315540">
        <w:rPr>
          <w:rFonts w:ascii="Arial" w:hAnsi="Arial" w:cs="Arial"/>
          <w:sz w:val="22"/>
          <w:szCs w:val="22"/>
        </w:rPr>
        <w:tab/>
        <w:t>Multa</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10.3</w:t>
      </w:r>
      <w:r w:rsidRPr="00315540">
        <w:rPr>
          <w:rFonts w:ascii="Arial" w:hAnsi="Arial" w:cs="Arial"/>
          <w:sz w:val="22"/>
          <w:szCs w:val="22"/>
        </w:rPr>
        <w:tab/>
        <w:t>A aplicação das sanções previstas neste Contrato não exclui, em hipótese alguma, a obrigação de reparação integral do dano causado ao Contratante (art. 156, §9º,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10.4</w:t>
      </w:r>
      <w:r w:rsidRPr="00315540">
        <w:rPr>
          <w:rFonts w:ascii="Arial" w:hAnsi="Arial" w:cs="Arial"/>
          <w:sz w:val="22"/>
          <w:szCs w:val="22"/>
        </w:rPr>
        <w:tab/>
        <w:t>Todas as sanções previstas neste Contrato poderão ser aplicadas cumulativamente com a multa (art. 156, §7º,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10.5</w:t>
      </w:r>
      <w:r w:rsidRPr="00315540">
        <w:rPr>
          <w:rFonts w:ascii="Arial" w:hAnsi="Arial" w:cs="Arial"/>
          <w:sz w:val="22"/>
          <w:szCs w:val="22"/>
        </w:rPr>
        <w:tab/>
        <w:t>Antes da aplicação da multa será facultada a defesa do interessado no prazo de 15 (quinze) dias úteis, contado da data de sua intimação (art. 157,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10.6</w:t>
      </w:r>
      <w:r w:rsidRPr="00315540">
        <w:rPr>
          <w:rFonts w:ascii="Arial" w:hAnsi="Arial" w:cs="Arial"/>
          <w:sz w:val="22"/>
          <w:szCs w:val="22"/>
        </w:rPr>
        <w:tab/>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10.7</w:t>
      </w:r>
      <w:r w:rsidRPr="00315540">
        <w:rPr>
          <w:rFonts w:ascii="Arial" w:hAnsi="Arial" w:cs="Arial"/>
          <w:sz w:val="22"/>
          <w:szCs w:val="22"/>
        </w:rPr>
        <w:tab/>
        <w:t>Previamente ao encaminhamento à cobrança judicial, a multa poderá ser recolhida administrativamente no prazo máximo de 30 (trinta) dias, a contar da data do recebimento da comunicação enviada pela autoridade competente.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 xml:space="preserve">10.8 A aplicação das sanções realizar-se-á em processo administrativo que assegure o contraditório e a ampla defesa ao Contratado, observando-se o procedimento previsto no </w:t>
      </w:r>
      <w:r w:rsidRPr="00315540">
        <w:rPr>
          <w:rFonts w:ascii="Arial" w:hAnsi="Arial" w:cs="Arial"/>
          <w:b/>
          <w:bCs/>
          <w:sz w:val="22"/>
          <w:szCs w:val="22"/>
        </w:rPr>
        <w:t xml:space="preserve">caput </w:t>
      </w:r>
      <w:r w:rsidRPr="00315540">
        <w:rPr>
          <w:rFonts w:ascii="Arial" w:hAnsi="Arial" w:cs="Arial"/>
          <w:sz w:val="22"/>
          <w:szCs w:val="22"/>
        </w:rPr>
        <w:t xml:space="preserve">e parágrafos do </w:t>
      </w:r>
      <w:hyperlink r:id="rId45" w:anchor="art158" w:history="1">
        <w:r w:rsidRPr="00315540">
          <w:rPr>
            <w:rStyle w:val="Hyperlink"/>
            <w:rFonts w:ascii="Arial" w:hAnsi="Arial" w:cs="Arial"/>
            <w:sz w:val="22"/>
            <w:szCs w:val="22"/>
          </w:rPr>
          <w:t>art. 158 da Lei nº 14.133, de 2021</w:t>
        </w:r>
      </w:hyperlink>
      <w:r w:rsidRPr="00315540">
        <w:rPr>
          <w:rFonts w:ascii="Arial" w:hAnsi="Arial" w:cs="Arial"/>
          <w:sz w:val="22"/>
          <w:szCs w:val="22"/>
        </w:rPr>
        <w:t>, para as penalidades de impedimento de licitar e contratar e de declaração de inidoneidade para licitar ou contratar.</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10.9 Na aplicação das sanções serão considerados (</w:t>
      </w:r>
      <w:hyperlink r:id="rId46" w:anchor="art156§1" w:history="1">
        <w:r w:rsidRPr="00315540">
          <w:rPr>
            <w:rStyle w:val="Hyperlink"/>
            <w:rFonts w:ascii="Arial" w:hAnsi="Arial" w:cs="Arial"/>
            <w:sz w:val="22"/>
            <w:szCs w:val="22"/>
          </w:rPr>
          <w:t>art. 156, §1º, da Lei nº 14.133, de 2021</w:t>
        </w:r>
      </w:hyperlink>
      <w:r w:rsidRPr="00315540">
        <w:rPr>
          <w:rFonts w:ascii="Arial" w:hAnsi="Arial" w:cs="Arial"/>
          <w:sz w:val="22"/>
          <w:szCs w:val="22"/>
        </w:rPr>
        <w:t>):</w:t>
      </w:r>
    </w:p>
    <w:p w:rsidR="008A1E0A" w:rsidRPr="00315540" w:rsidRDefault="008A1E0A" w:rsidP="008A1E0A">
      <w:pPr>
        <w:numPr>
          <w:ilvl w:val="0"/>
          <w:numId w:val="29"/>
        </w:numPr>
        <w:jc w:val="both"/>
        <w:rPr>
          <w:rFonts w:ascii="Arial" w:hAnsi="Arial" w:cs="Arial"/>
          <w:sz w:val="22"/>
          <w:szCs w:val="22"/>
        </w:rPr>
      </w:pPr>
      <w:r w:rsidRPr="00315540">
        <w:rPr>
          <w:rFonts w:ascii="Arial" w:hAnsi="Arial" w:cs="Arial"/>
          <w:sz w:val="22"/>
          <w:szCs w:val="22"/>
        </w:rPr>
        <w:t>a natureza e a gravidade da infração cometida;</w:t>
      </w:r>
    </w:p>
    <w:p w:rsidR="008A1E0A" w:rsidRPr="00315540" w:rsidRDefault="008A1E0A" w:rsidP="008A1E0A">
      <w:pPr>
        <w:numPr>
          <w:ilvl w:val="0"/>
          <w:numId w:val="29"/>
        </w:numPr>
        <w:jc w:val="both"/>
        <w:rPr>
          <w:rFonts w:ascii="Arial" w:hAnsi="Arial" w:cs="Arial"/>
          <w:sz w:val="22"/>
          <w:szCs w:val="22"/>
        </w:rPr>
      </w:pPr>
      <w:r w:rsidRPr="00315540">
        <w:rPr>
          <w:rFonts w:ascii="Arial" w:hAnsi="Arial" w:cs="Arial"/>
          <w:sz w:val="22"/>
          <w:szCs w:val="22"/>
        </w:rPr>
        <w:t>as peculiaridades do caso concreto;</w:t>
      </w:r>
    </w:p>
    <w:p w:rsidR="008A1E0A" w:rsidRPr="00315540" w:rsidRDefault="008A1E0A" w:rsidP="008A1E0A">
      <w:pPr>
        <w:numPr>
          <w:ilvl w:val="0"/>
          <w:numId w:val="29"/>
        </w:numPr>
        <w:jc w:val="both"/>
        <w:rPr>
          <w:rFonts w:ascii="Arial" w:hAnsi="Arial" w:cs="Arial"/>
          <w:sz w:val="22"/>
          <w:szCs w:val="22"/>
        </w:rPr>
      </w:pPr>
      <w:r w:rsidRPr="00315540">
        <w:rPr>
          <w:rFonts w:ascii="Arial" w:hAnsi="Arial" w:cs="Arial"/>
          <w:sz w:val="22"/>
          <w:szCs w:val="22"/>
        </w:rPr>
        <w:t>as circunstâncias agravantes ou atenuantes;</w:t>
      </w:r>
    </w:p>
    <w:p w:rsidR="008A1E0A" w:rsidRPr="00315540" w:rsidRDefault="008A1E0A" w:rsidP="008A1E0A">
      <w:pPr>
        <w:numPr>
          <w:ilvl w:val="0"/>
          <w:numId w:val="29"/>
        </w:numPr>
        <w:jc w:val="both"/>
        <w:rPr>
          <w:rFonts w:ascii="Arial" w:hAnsi="Arial" w:cs="Arial"/>
          <w:sz w:val="22"/>
          <w:szCs w:val="22"/>
        </w:rPr>
      </w:pPr>
      <w:r w:rsidRPr="00315540">
        <w:rPr>
          <w:rFonts w:ascii="Arial" w:hAnsi="Arial" w:cs="Arial"/>
          <w:sz w:val="22"/>
          <w:szCs w:val="22"/>
        </w:rPr>
        <w:t>os danos que dela provierem para o Contratante;</w:t>
      </w:r>
    </w:p>
    <w:p w:rsidR="008A1E0A" w:rsidRPr="00315540" w:rsidRDefault="008A1E0A" w:rsidP="008A1E0A">
      <w:pPr>
        <w:numPr>
          <w:ilvl w:val="0"/>
          <w:numId w:val="29"/>
        </w:numPr>
        <w:jc w:val="both"/>
        <w:rPr>
          <w:rFonts w:ascii="Arial" w:hAnsi="Arial" w:cs="Arial"/>
          <w:sz w:val="22"/>
          <w:szCs w:val="22"/>
        </w:rPr>
      </w:pPr>
      <w:r w:rsidRPr="00315540">
        <w:rPr>
          <w:rFonts w:ascii="Arial" w:hAnsi="Arial" w:cs="Arial"/>
          <w:sz w:val="22"/>
          <w:szCs w:val="22"/>
        </w:rPr>
        <w:t>a implantação ou o aperfeiçoamento de programa de integridade, conforme normas e orientações dos órgãos de controle.</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 xml:space="preserve">10.10 Os atos previstos como infrações administrativas na </w:t>
      </w:r>
      <w:hyperlink r:id="rId47" w:history="1">
        <w:r w:rsidRPr="00315540">
          <w:rPr>
            <w:rStyle w:val="Hyperlink"/>
            <w:rFonts w:ascii="Arial" w:hAnsi="Arial" w:cs="Arial"/>
            <w:sz w:val="22"/>
            <w:szCs w:val="22"/>
          </w:rPr>
          <w:t>Lei nº 14.133, de 2021</w:t>
        </w:r>
      </w:hyperlink>
      <w:r w:rsidRPr="00315540">
        <w:rPr>
          <w:rFonts w:ascii="Arial" w:hAnsi="Arial" w:cs="Arial"/>
          <w:sz w:val="22"/>
          <w:szCs w:val="22"/>
        </w:rPr>
        <w:t xml:space="preserve">, ou em outras leis de licitações e contratos da Administração Pública que também sejam tipificados como atos lesivos </w:t>
      </w:r>
      <w:hyperlink r:id="rId48" w:history="1">
        <w:r w:rsidRPr="00315540">
          <w:rPr>
            <w:rStyle w:val="Hyperlink"/>
            <w:rFonts w:ascii="Arial" w:hAnsi="Arial" w:cs="Arial"/>
            <w:sz w:val="22"/>
            <w:szCs w:val="22"/>
          </w:rPr>
          <w:t>na Lei nº 12.846, de 2013</w:t>
        </w:r>
      </w:hyperlink>
      <w:r w:rsidRPr="00315540">
        <w:rPr>
          <w:rFonts w:ascii="Arial" w:hAnsi="Arial" w:cs="Arial"/>
          <w:sz w:val="22"/>
          <w:szCs w:val="22"/>
        </w:rPr>
        <w:t xml:space="preserve">, serão apurados e julgados conjuntamente, nos mesmos autos, observados o rito procedimental e autoridade competente definidos na referida </w:t>
      </w:r>
      <w:hyperlink r:id="rId49" w:anchor="art159" w:history="1">
        <w:r w:rsidRPr="00315540">
          <w:rPr>
            <w:rStyle w:val="Hyperlink"/>
            <w:rFonts w:ascii="Arial" w:hAnsi="Arial" w:cs="Arial"/>
            <w:sz w:val="22"/>
            <w:szCs w:val="22"/>
          </w:rPr>
          <w:t>Lei (art. 159</w:t>
        </w:r>
      </w:hyperlink>
      <w:r w:rsidRPr="00315540">
        <w:rPr>
          <w:rFonts w:ascii="Arial" w:hAnsi="Arial" w:cs="Arial"/>
          <w:sz w:val="22"/>
          <w:szCs w:val="22"/>
        </w:rPr>
        <w:t>).</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 xml:space="preserve">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w:t>
      </w:r>
      <w:r w:rsidRPr="00315540">
        <w:rPr>
          <w:rFonts w:ascii="Arial" w:hAnsi="Arial" w:cs="Arial"/>
          <w:sz w:val="22"/>
          <w:szCs w:val="22"/>
        </w:rPr>
        <w:lastRenderedPageBreak/>
        <w:t>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315540">
          <w:rPr>
            <w:rStyle w:val="Hyperlink"/>
            <w:rFonts w:ascii="Arial" w:hAnsi="Arial" w:cs="Arial"/>
            <w:sz w:val="22"/>
            <w:szCs w:val="22"/>
          </w:rPr>
          <w:t>art. 160, da Lei nº 14.133, de 2021</w:t>
        </w:r>
      </w:hyperlink>
      <w:r w:rsidRPr="00315540">
        <w:rPr>
          <w:rFonts w:ascii="Arial" w:hAnsi="Arial" w:cs="Arial"/>
          <w:sz w:val="22"/>
          <w:szCs w:val="22"/>
        </w:rPr>
        <w:t>).</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10.12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51" w:anchor="art161">
        <w:r w:rsidRPr="00315540">
          <w:rPr>
            <w:rStyle w:val="Hyperlink"/>
            <w:rFonts w:ascii="Arial" w:hAnsi="Arial" w:cs="Arial"/>
            <w:sz w:val="22"/>
            <w:szCs w:val="22"/>
          </w:rPr>
          <w:t>Art. 161, da Lei nº 14.133, de 2021</w:t>
        </w:r>
      </w:hyperlink>
      <w:r w:rsidRPr="00315540">
        <w:rPr>
          <w:rFonts w:ascii="Arial" w:hAnsi="Arial" w:cs="Arial"/>
          <w:sz w:val="22"/>
          <w:szCs w:val="22"/>
        </w:rPr>
        <w:t>).</w:t>
      </w: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 xml:space="preserve">10.13 As sanções de impedimento de licitar e contratar e declaração de inidoneidade para licitar ou contratar são passíveis de reabilitação na forma do </w:t>
      </w:r>
      <w:hyperlink r:id="rId52" w:anchor="art163" w:history="1">
        <w:r w:rsidRPr="00315540">
          <w:rPr>
            <w:rStyle w:val="Hyperlink"/>
            <w:rFonts w:ascii="Arial" w:hAnsi="Arial" w:cs="Arial"/>
            <w:sz w:val="22"/>
            <w:szCs w:val="22"/>
          </w:rPr>
          <w:t>art. 163 da Lei nº 14.133/21.</w:t>
        </w:r>
      </w:hyperlink>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r w:rsidRPr="00315540">
        <w:rPr>
          <w:rFonts w:ascii="Arial" w:hAnsi="Arial" w:cs="Arial"/>
          <w:sz w:val="22"/>
          <w:szCs w:val="22"/>
        </w:rPr>
        <w:t xml:space="preserve">10.14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53" w:history="1">
        <w:r w:rsidRPr="00315540">
          <w:rPr>
            <w:rStyle w:val="Hyperlink"/>
            <w:rFonts w:ascii="Arial" w:hAnsi="Arial" w:cs="Arial"/>
            <w:sz w:val="22"/>
            <w:szCs w:val="22"/>
          </w:rPr>
          <w:t>Instrução Normativa SEGES/ME nº 26, de 13 de abril de 2022</w:t>
        </w:r>
      </w:hyperlink>
      <w:r w:rsidRPr="00315540">
        <w:rPr>
          <w:rFonts w:ascii="Arial" w:hAnsi="Arial" w:cs="Arial"/>
          <w:sz w:val="22"/>
          <w:szCs w:val="22"/>
        </w:rPr>
        <w:t xml:space="preserve">. </w:t>
      </w:r>
    </w:p>
    <w:p w:rsidR="008A1E0A" w:rsidRPr="00315540" w:rsidRDefault="008A1E0A" w:rsidP="008A1E0A">
      <w:pPr>
        <w:jc w:val="both"/>
        <w:rPr>
          <w:rFonts w:ascii="Arial" w:hAnsi="Arial" w:cs="Arial"/>
          <w:i/>
          <w:iCs/>
          <w:sz w:val="22"/>
          <w:szCs w:val="22"/>
        </w:rPr>
      </w:pPr>
    </w:p>
    <w:p w:rsidR="00F0673A" w:rsidRPr="00315540" w:rsidRDefault="00F0673A" w:rsidP="004814BB">
      <w:pPr>
        <w:pStyle w:val="Nivel01"/>
        <w:numPr>
          <w:ilvl w:val="0"/>
          <w:numId w:val="0"/>
        </w:numPr>
        <w:spacing w:before="120" w:afterLines="120" w:line="312" w:lineRule="auto"/>
        <w:rPr>
          <w:sz w:val="22"/>
          <w:szCs w:val="22"/>
        </w:rPr>
      </w:pPr>
      <w:r w:rsidRPr="00315540">
        <w:rPr>
          <w:sz w:val="22"/>
          <w:szCs w:val="22"/>
        </w:rPr>
        <w:t>CLÁUSULA DÉCIMA PRIMEIRA – DA EXTINÇÃO CONTRATUAL (</w:t>
      </w:r>
      <w:hyperlink r:id="rId54" w:anchor="art92" w:history="1">
        <w:r w:rsidRPr="00315540">
          <w:rPr>
            <w:rStyle w:val="Hyperlink"/>
            <w:sz w:val="22"/>
            <w:szCs w:val="22"/>
          </w:rPr>
          <w:t>art. 92, XIX</w:t>
        </w:r>
      </w:hyperlink>
      <w:r w:rsidRPr="00315540">
        <w:rPr>
          <w:sz w:val="22"/>
          <w:szCs w:val="22"/>
        </w:rPr>
        <w:t>)</w:t>
      </w:r>
    </w:p>
    <w:p w:rsidR="00F0673A" w:rsidRPr="00315540" w:rsidRDefault="00F0673A" w:rsidP="00F0673A">
      <w:pPr>
        <w:jc w:val="both"/>
        <w:rPr>
          <w:rFonts w:ascii="Arial" w:hAnsi="Arial" w:cs="Arial"/>
          <w:sz w:val="22"/>
          <w:szCs w:val="22"/>
        </w:rPr>
      </w:pPr>
      <w:r w:rsidRPr="00315540">
        <w:rPr>
          <w:rFonts w:ascii="Arial" w:hAnsi="Arial" w:cs="Arial"/>
          <w:sz w:val="22"/>
          <w:szCs w:val="22"/>
        </w:rPr>
        <w:t>11.1 O contrato será extinto quando vencido o prazo nele estipulado, independentemente de terem sido cumpridas ou não as obrigações de ambas as partes contraentes.</w:t>
      </w: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r w:rsidRPr="00315540">
        <w:rPr>
          <w:rFonts w:ascii="Arial" w:hAnsi="Arial" w:cs="Arial"/>
          <w:sz w:val="22"/>
          <w:szCs w:val="22"/>
        </w:rPr>
        <w:t>11.2 O contrato poderá ser extinto antes do prazo nele fixado, sem ônus para o contratante, quando esta não dispuser de créditos orçamentários para sua continuidade ou quando entender que o contrato não mais lhe oferece vantagem.</w:t>
      </w: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r w:rsidRPr="00315540">
        <w:rPr>
          <w:rFonts w:ascii="Arial" w:hAnsi="Arial" w:cs="Arial"/>
          <w:sz w:val="22"/>
          <w:szCs w:val="22"/>
        </w:rPr>
        <w:t xml:space="preserve">11.3 O contrato poderá ser extinto antes de cumpridas as obrigações nele estipuladas, ou antes do prazo nele fixado, por algum dos motivos previstos no </w:t>
      </w:r>
      <w:hyperlink r:id="rId55" w:anchor="art137">
        <w:r w:rsidRPr="00315540">
          <w:rPr>
            <w:rStyle w:val="Hyperlink"/>
            <w:rFonts w:ascii="Arial" w:hAnsi="Arial" w:cs="Arial"/>
            <w:sz w:val="22"/>
            <w:szCs w:val="22"/>
          </w:rPr>
          <w:t>artigo 137 da Lei nº 14.133/21</w:t>
        </w:r>
      </w:hyperlink>
      <w:r w:rsidRPr="00315540">
        <w:rPr>
          <w:rFonts w:ascii="Arial" w:hAnsi="Arial" w:cs="Arial"/>
          <w:sz w:val="22"/>
          <w:szCs w:val="22"/>
        </w:rPr>
        <w:t>, bem como amigavelmente, assegurados o contraditório e a ampla defesa.</w:t>
      </w:r>
    </w:p>
    <w:p w:rsidR="00F0673A" w:rsidRPr="00315540" w:rsidRDefault="00F0673A" w:rsidP="00F0673A">
      <w:pPr>
        <w:jc w:val="both"/>
        <w:rPr>
          <w:rFonts w:ascii="Arial" w:hAnsi="Arial" w:cs="Arial"/>
          <w:sz w:val="22"/>
          <w:szCs w:val="22"/>
        </w:rPr>
      </w:pPr>
      <w:r w:rsidRPr="00315540">
        <w:rPr>
          <w:rFonts w:ascii="Arial" w:hAnsi="Arial" w:cs="Arial"/>
          <w:sz w:val="22"/>
          <w:szCs w:val="22"/>
        </w:rPr>
        <w:t xml:space="preserve">Nesta hipótese, aplicam-se também os </w:t>
      </w:r>
      <w:hyperlink r:id="rId56" w:anchor="art138" w:history="1">
        <w:r w:rsidRPr="00315540">
          <w:rPr>
            <w:rStyle w:val="Hyperlink"/>
            <w:rFonts w:ascii="Arial" w:hAnsi="Arial" w:cs="Arial"/>
            <w:sz w:val="22"/>
            <w:szCs w:val="22"/>
          </w:rPr>
          <w:t>artigos 138 e 139</w:t>
        </w:r>
      </w:hyperlink>
      <w:r w:rsidRPr="00315540">
        <w:rPr>
          <w:rFonts w:ascii="Arial" w:hAnsi="Arial" w:cs="Arial"/>
          <w:sz w:val="22"/>
          <w:szCs w:val="22"/>
        </w:rPr>
        <w:t xml:space="preserve"> da mesma Lei.</w:t>
      </w: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r w:rsidRPr="00315540">
        <w:rPr>
          <w:rFonts w:ascii="Arial" w:hAnsi="Arial" w:cs="Arial"/>
          <w:sz w:val="22"/>
          <w:szCs w:val="22"/>
        </w:rPr>
        <w:t>11.4 A alteração social ou a modificação da finalidade ou da estrutura da empresa não ensejará a extinção se não restringir sua capacidade de concluir o contrato.</w:t>
      </w:r>
    </w:p>
    <w:p w:rsidR="00650BA6" w:rsidRPr="00315540" w:rsidRDefault="00650BA6"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b/>
          <w:bCs/>
          <w:sz w:val="22"/>
          <w:szCs w:val="22"/>
        </w:rPr>
      </w:pPr>
      <w:r w:rsidRPr="00315540">
        <w:rPr>
          <w:rFonts w:ascii="Arial" w:hAnsi="Arial" w:cs="Arial"/>
          <w:b/>
          <w:bCs/>
          <w:sz w:val="22"/>
          <w:szCs w:val="22"/>
        </w:rPr>
        <w:t>CLÁUSULA DÉCIMA SEGUNDA – DOTAÇÃO ORÇAMENTÁRIA (art. 92, VIII)</w:t>
      </w: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r w:rsidRPr="00315540">
        <w:rPr>
          <w:rFonts w:ascii="Arial" w:hAnsi="Arial" w:cs="Arial"/>
          <w:sz w:val="22"/>
          <w:szCs w:val="22"/>
        </w:rPr>
        <w:t>12.1</w:t>
      </w:r>
      <w:r w:rsidRPr="00315540">
        <w:rPr>
          <w:rFonts w:ascii="Arial" w:hAnsi="Arial" w:cs="Arial"/>
          <w:sz w:val="22"/>
          <w:szCs w:val="22"/>
        </w:rPr>
        <w:tab/>
        <w:t>As despesas decorrentes da presente contratação correrão à conta de recursos específicos consignados no Orçamento Geral da União deste exercício, na dotação abaixo discriminada:</w:t>
      </w:r>
    </w:p>
    <w:p w:rsidR="00F0673A" w:rsidRPr="00315540" w:rsidRDefault="00F0673A" w:rsidP="00F0673A">
      <w:pPr>
        <w:jc w:val="both"/>
        <w:rPr>
          <w:rFonts w:ascii="Arial" w:hAnsi="Arial" w:cs="Arial"/>
          <w:sz w:val="22"/>
          <w:szCs w:val="22"/>
        </w:rPr>
      </w:pPr>
      <w:r w:rsidRPr="00315540">
        <w:rPr>
          <w:rFonts w:ascii="Arial" w:hAnsi="Arial" w:cs="Arial"/>
          <w:sz w:val="22"/>
          <w:szCs w:val="22"/>
        </w:rPr>
        <w:t>I.</w:t>
      </w:r>
      <w:r w:rsidRPr="00315540">
        <w:rPr>
          <w:rFonts w:ascii="Arial" w:hAnsi="Arial" w:cs="Arial"/>
          <w:sz w:val="22"/>
          <w:szCs w:val="22"/>
        </w:rPr>
        <w:tab/>
        <w:t xml:space="preserve">Gestão/Unidade: </w:t>
      </w:r>
    </w:p>
    <w:p w:rsidR="00F0673A" w:rsidRPr="00315540" w:rsidRDefault="00F0673A" w:rsidP="00F0673A">
      <w:pPr>
        <w:jc w:val="both"/>
        <w:rPr>
          <w:rFonts w:ascii="Arial" w:hAnsi="Arial" w:cs="Arial"/>
          <w:sz w:val="22"/>
          <w:szCs w:val="22"/>
        </w:rPr>
      </w:pPr>
      <w:r w:rsidRPr="00315540">
        <w:rPr>
          <w:rFonts w:ascii="Arial" w:hAnsi="Arial" w:cs="Arial"/>
          <w:sz w:val="22"/>
          <w:szCs w:val="22"/>
        </w:rPr>
        <w:t>II.</w:t>
      </w:r>
      <w:r w:rsidRPr="00315540">
        <w:rPr>
          <w:rFonts w:ascii="Arial" w:hAnsi="Arial" w:cs="Arial"/>
          <w:sz w:val="22"/>
          <w:szCs w:val="22"/>
        </w:rPr>
        <w:tab/>
        <w:t xml:space="preserve">Fonte de Recursos:  </w:t>
      </w:r>
    </w:p>
    <w:p w:rsidR="00F0673A" w:rsidRPr="00315540" w:rsidRDefault="00F0673A" w:rsidP="00F0673A">
      <w:pPr>
        <w:jc w:val="both"/>
        <w:rPr>
          <w:rFonts w:ascii="Arial" w:hAnsi="Arial" w:cs="Arial"/>
          <w:sz w:val="22"/>
          <w:szCs w:val="22"/>
        </w:rPr>
      </w:pPr>
      <w:r w:rsidRPr="00315540">
        <w:rPr>
          <w:rFonts w:ascii="Arial" w:hAnsi="Arial" w:cs="Arial"/>
          <w:sz w:val="22"/>
          <w:szCs w:val="22"/>
        </w:rPr>
        <w:t>III.</w:t>
      </w:r>
      <w:r w:rsidRPr="00315540">
        <w:rPr>
          <w:rFonts w:ascii="Arial" w:hAnsi="Arial" w:cs="Arial"/>
          <w:sz w:val="22"/>
          <w:szCs w:val="22"/>
        </w:rPr>
        <w:tab/>
        <w:t xml:space="preserve">Programa de Trabalho: </w:t>
      </w:r>
    </w:p>
    <w:p w:rsidR="00F0673A" w:rsidRPr="00315540" w:rsidRDefault="00F0673A" w:rsidP="00F0673A">
      <w:pPr>
        <w:jc w:val="both"/>
        <w:rPr>
          <w:rFonts w:ascii="Arial" w:hAnsi="Arial" w:cs="Arial"/>
          <w:sz w:val="22"/>
          <w:szCs w:val="22"/>
        </w:rPr>
      </w:pPr>
      <w:r w:rsidRPr="00315540">
        <w:rPr>
          <w:rFonts w:ascii="Arial" w:hAnsi="Arial" w:cs="Arial"/>
          <w:sz w:val="22"/>
          <w:szCs w:val="22"/>
        </w:rPr>
        <w:t>IV.</w:t>
      </w:r>
      <w:r w:rsidRPr="00315540">
        <w:rPr>
          <w:rFonts w:ascii="Arial" w:hAnsi="Arial" w:cs="Arial"/>
          <w:sz w:val="22"/>
          <w:szCs w:val="22"/>
        </w:rPr>
        <w:tab/>
        <w:t xml:space="preserve">Elemento de Despesa: </w:t>
      </w:r>
    </w:p>
    <w:p w:rsidR="00F0673A" w:rsidRPr="00315540" w:rsidRDefault="00F0673A" w:rsidP="00F0673A">
      <w:pPr>
        <w:jc w:val="both"/>
        <w:rPr>
          <w:rFonts w:ascii="Arial" w:hAnsi="Arial" w:cs="Arial"/>
          <w:sz w:val="22"/>
          <w:szCs w:val="22"/>
        </w:rPr>
      </w:pPr>
      <w:r w:rsidRPr="00315540">
        <w:rPr>
          <w:rFonts w:ascii="Arial" w:hAnsi="Arial" w:cs="Arial"/>
          <w:sz w:val="22"/>
          <w:szCs w:val="22"/>
        </w:rPr>
        <w:t>V.</w:t>
      </w:r>
      <w:r w:rsidRPr="00315540">
        <w:rPr>
          <w:rFonts w:ascii="Arial" w:hAnsi="Arial" w:cs="Arial"/>
          <w:sz w:val="22"/>
          <w:szCs w:val="22"/>
        </w:rPr>
        <w:tab/>
        <w:t>Nota de Empenho:</w:t>
      </w:r>
    </w:p>
    <w:p w:rsidR="00F0673A" w:rsidRPr="00315540" w:rsidRDefault="00F0673A" w:rsidP="00F0673A">
      <w:pPr>
        <w:jc w:val="both"/>
        <w:rPr>
          <w:rFonts w:ascii="Arial" w:hAnsi="Arial" w:cs="Arial"/>
          <w:sz w:val="22"/>
          <w:szCs w:val="22"/>
        </w:rPr>
      </w:pPr>
    </w:p>
    <w:p w:rsidR="00F0673A" w:rsidRPr="00315540" w:rsidRDefault="00F0673A" w:rsidP="004814BB">
      <w:pPr>
        <w:pStyle w:val="Nivel01"/>
        <w:numPr>
          <w:ilvl w:val="0"/>
          <w:numId w:val="0"/>
        </w:numPr>
        <w:spacing w:before="120" w:afterLines="120" w:line="312" w:lineRule="auto"/>
        <w:rPr>
          <w:color w:val="FFFFFF" w:themeColor="background1"/>
          <w:sz w:val="22"/>
          <w:szCs w:val="22"/>
        </w:rPr>
      </w:pPr>
      <w:r w:rsidRPr="00315540">
        <w:rPr>
          <w:sz w:val="22"/>
          <w:szCs w:val="22"/>
        </w:rPr>
        <w:t xml:space="preserve">CLÁUSULA </w:t>
      </w:r>
      <w:r w:rsidR="00257128" w:rsidRPr="00315540">
        <w:rPr>
          <w:sz w:val="22"/>
          <w:szCs w:val="22"/>
        </w:rPr>
        <w:t xml:space="preserve">DÉCIMA </w:t>
      </w:r>
      <w:r w:rsidRPr="00315540">
        <w:rPr>
          <w:sz w:val="22"/>
          <w:szCs w:val="22"/>
        </w:rPr>
        <w:t>TERCEIRA – DOS CASOS OMISSOS (</w:t>
      </w:r>
      <w:hyperlink r:id="rId57" w:anchor="art92">
        <w:r w:rsidRPr="00315540">
          <w:rPr>
            <w:rStyle w:val="Hyperlink"/>
            <w:sz w:val="22"/>
            <w:szCs w:val="22"/>
          </w:rPr>
          <w:t>art. 92, III</w:t>
        </w:r>
      </w:hyperlink>
      <w:r w:rsidRPr="00315540">
        <w:rPr>
          <w:sz w:val="22"/>
          <w:szCs w:val="22"/>
        </w:rPr>
        <w:t>)</w:t>
      </w:r>
    </w:p>
    <w:p w:rsidR="00F0673A" w:rsidRPr="00315540" w:rsidRDefault="00F0673A" w:rsidP="004814BB">
      <w:pPr>
        <w:pStyle w:val="Nivel2"/>
        <w:numPr>
          <w:ilvl w:val="0"/>
          <w:numId w:val="0"/>
        </w:numPr>
        <w:spacing w:afterLines="120" w:line="240" w:lineRule="auto"/>
        <w:rPr>
          <w:sz w:val="22"/>
          <w:szCs w:val="22"/>
        </w:rPr>
      </w:pPr>
      <w:r w:rsidRPr="00315540">
        <w:rPr>
          <w:sz w:val="22"/>
          <w:szCs w:val="22"/>
        </w:rPr>
        <w:t xml:space="preserve">13.1 Os casos omissos serão decididos pelo contratante, segundo as disposições contidas na </w:t>
      </w:r>
      <w:hyperlink r:id="rId58">
        <w:r w:rsidRPr="00315540">
          <w:rPr>
            <w:rStyle w:val="Hyperlink"/>
            <w:sz w:val="22"/>
            <w:szCs w:val="22"/>
          </w:rPr>
          <w:t>Lei nº 14.133, de 2021</w:t>
        </w:r>
      </w:hyperlink>
      <w:r w:rsidRPr="00315540">
        <w:rPr>
          <w:sz w:val="22"/>
          <w:szCs w:val="22"/>
        </w:rPr>
        <w:t xml:space="preserve">, e demais normas federais aplicáveis e, subsidiariamente, segundo as disposições contidas na </w:t>
      </w:r>
      <w:hyperlink r:id="rId59">
        <w:r w:rsidRPr="00315540">
          <w:rPr>
            <w:rStyle w:val="Hyperlink"/>
            <w:sz w:val="22"/>
            <w:szCs w:val="22"/>
          </w:rPr>
          <w:t>Lei nº 8.078, de 1990 – Código de Defesa do Consumidor</w:t>
        </w:r>
      </w:hyperlink>
      <w:r w:rsidRPr="00315540">
        <w:rPr>
          <w:sz w:val="22"/>
          <w:szCs w:val="22"/>
        </w:rPr>
        <w:t xml:space="preserve"> – e normas e princípios gerais dos contratos.</w:t>
      </w:r>
    </w:p>
    <w:p w:rsidR="00F0673A" w:rsidRDefault="00F0673A" w:rsidP="00217772">
      <w:pPr>
        <w:pStyle w:val="Nivel01"/>
        <w:numPr>
          <w:ilvl w:val="0"/>
          <w:numId w:val="0"/>
        </w:numPr>
        <w:spacing w:before="0"/>
        <w:rPr>
          <w:sz w:val="22"/>
          <w:szCs w:val="22"/>
        </w:rPr>
      </w:pPr>
      <w:r w:rsidRPr="00315540">
        <w:rPr>
          <w:sz w:val="22"/>
          <w:szCs w:val="22"/>
        </w:rPr>
        <w:lastRenderedPageBreak/>
        <w:t>CLÁUSULA DÉCIMA QUARTA – ALTERAÇÕES</w:t>
      </w:r>
    </w:p>
    <w:p w:rsidR="00217772" w:rsidRDefault="00217772" w:rsidP="00217772"/>
    <w:p w:rsidR="00217772" w:rsidRPr="00217772" w:rsidRDefault="00217772" w:rsidP="00217772"/>
    <w:p w:rsidR="00F0673A" w:rsidRDefault="00F0673A" w:rsidP="00217772">
      <w:pPr>
        <w:pStyle w:val="Nivel2"/>
        <w:numPr>
          <w:ilvl w:val="0"/>
          <w:numId w:val="0"/>
        </w:numPr>
        <w:spacing w:before="0" w:after="0" w:line="240" w:lineRule="auto"/>
        <w:ind w:hanging="7"/>
        <w:rPr>
          <w:sz w:val="22"/>
          <w:szCs w:val="22"/>
        </w:rPr>
      </w:pPr>
      <w:r w:rsidRPr="00315540">
        <w:rPr>
          <w:sz w:val="22"/>
          <w:szCs w:val="22"/>
        </w:rPr>
        <w:t xml:space="preserve">14.1 Eventuais alterações contratuais reger-se-ão pela disciplina dos </w:t>
      </w:r>
      <w:hyperlink r:id="rId60" w:anchor="art124">
        <w:r w:rsidRPr="00315540">
          <w:rPr>
            <w:rStyle w:val="Hyperlink"/>
            <w:sz w:val="22"/>
            <w:szCs w:val="22"/>
          </w:rPr>
          <w:t>arts. 124 e seguintes da Lei nº 14.133, de 2021</w:t>
        </w:r>
      </w:hyperlink>
      <w:r w:rsidRPr="00315540">
        <w:rPr>
          <w:sz w:val="22"/>
          <w:szCs w:val="22"/>
        </w:rPr>
        <w:t>.</w:t>
      </w:r>
    </w:p>
    <w:p w:rsidR="00217772" w:rsidRPr="00315540" w:rsidRDefault="00217772" w:rsidP="00217772">
      <w:pPr>
        <w:pStyle w:val="Nivel2"/>
        <w:numPr>
          <w:ilvl w:val="0"/>
          <w:numId w:val="0"/>
        </w:numPr>
        <w:spacing w:before="0" w:after="0" w:line="240" w:lineRule="auto"/>
        <w:ind w:hanging="7"/>
        <w:rPr>
          <w:sz w:val="22"/>
          <w:szCs w:val="22"/>
        </w:rPr>
      </w:pPr>
    </w:p>
    <w:p w:rsidR="00F0673A" w:rsidRDefault="00F0673A" w:rsidP="00217772">
      <w:pPr>
        <w:pStyle w:val="Nivel2"/>
        <w:numPr>
          <w:ilvl w:val="0"/>
          <w:numId w:val="0"/>
        </w:numPr>
        <w:spacing w:before="0" w:after="0" w:line="240" w:lineRule="auto"/>
        <w:rPr>
          <w:sz w:val="22"/>
          <w:szCs w:val="22"/>
        </w:rPr>
      </w:pPr>
      <w:r w:rsidRPr="00315540">
        <w:rPr>
          <w:sz w:val="22"/>
          <w:szCs w:val="22"/>
        </w:rPr>
        <w:t>14.2 contratado é obrigado a aceitar, nas mesmas condições contratuais, os acréscimos ou supressões que se fizerem necessários, até o limite de 25% (vinte e cinco por cento) do valor inicial atualizado do contrato.</w:t>
      </w:r>
    </w:p>
    <w:p w:rsidR="00217772" w:rsidRPr="00315540" w:rsidRDefault="00217772" w:rsidP="00217772">
      <w:pPr>
        <w:pStyle w:val="Nivel2"/>
        <w:numPr>
          <w:ilvl w:val="0"/>
          <w:numId w:val="0"/>
        </w:numPr>
        <w:spacing w:before="0" w:after="0" w:line="240" w:lineRule="auto"/>
        <w:rPr>
          <w:sz w:val="22"/>
          <w:szCs w:val="22"/>
        </w:rPr>
      </w:pPr>
    </w:p>
    <w:p w:rsidR="00F0673A" w:rsidRDefault="00F0673A" w:rsidP="00217772">
      <w:pPr>
        <w:pStyle w:val="Nivel2"/>
        <w:numPr>
          <w:ilvl w:val="0"/>
          <w:numId w:val="0"/>
        </w:numPr>
        <w:spacing w:before="0" w:after="0" w:line="240" w:lineRule="auto"/>
        <w:rPr>
          <w:sz w:val="22"/>
          <w:szCs w:val="22"/>
        </w:rPr>
      </w:pPr>
      <w:r w:rsidRPr="00315540">
        <w:rPr>
          <w:sz w:val="22"/>
          <w:szCs w:val="22"/>
        </w:rPr>
        <w:t>14.3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217772" w:rsidRPr="00315540" w:rsidRDefault="00217772" w:rsidP="00217772">
      <w:pPr>
        <w:pStyle w:val="Nivel2"/>
        <w:numPr>
          <w:ilvl w:val="0"/>
          <w:numId w:val="0"/>
        </w:numPr>
        <w:spacing w:before="0" w:after="0" w:line="240" w:lineRule="auto"/>
        <w:rPr>
          <w:sz w:val="22"/>
          <w:szCs w:val="22"/>
        </w:rPr>
      </w:pPr>
    </w:p>
    <w:p w:rsidR="00F0673A" w:rsidRDefault="00F0673A" w:rsidP="00217772">
      <w:pPr>
        <w:pStyle w:val="Nivel2"/>
        <w:numPr>
          <w:ilvl w:val="0"/>
          <w:numId w:val="0"/>
        </w:numPr>
        <w:spacing w:before="0" w:after="0" w:line="240" w:lineRule="auto"/>
        <w:ind w:hanging="7"/>
        <w:rPr>
          <w:sz w:val="22"/>
          <w:szCs w:val="22"/>
        </w:rPr>
      </w:pPr>
      <w:r w:rsidRPr="00315540">
        <w:rPr>
          <w:sz w:val="22"/>
          <w:szCs w:val="22"/>
        </w:rPr>
        <w:t xml:space="preserve">14.4 Registros que não caracterizam alteração do contrato podem ser realizados por simples apostila, dispensada a celebração de termo aditivo, na forma do </w:t>
      </w:r>
      <w:hyperlink r:id="rId61" w:anchor="art136">
        <w:r w:rsidRPr="00315540">
          <w:rPr>
            <w:rStyle w:val="Hyperlink"/>
            <w:sz w:val="22"/>
            <w:szCs w:val="22"/>
          </w:rPr>
          <w:t>art. 136 da Lei nº 14.133, de 2021</w:t>
        </w:r>
      </w:hyperlink>
      <w:r w:rsidRPr="00315540">
        <w:rPr>
          <w:sz w:val="22"/>
          <w:szCs w:val="22"/>
        </w:rPr>
        <w:t>.</w:t>
      </w:r>
    </w:p>
    <w:p w:rsidR="00217772" w:rsidRPr="00315540" w:rsidRDefault="00217772" w:rsidP="00217772">
      <w:pPr>
        <w:pStyle w:val="Nivel2"/>
        <w:numPr>
          <w:ilvl w:val="0"/>
          <w:numId w:val="0"/>
        </w:numPr>
        <w:spacing w:before="0" w:after="0" w:line="240" w:lineRule="auto"/>
        <w:ind w:hanging="7"/>
        <w:rPr>
          <w:sz w:val="22"/>
          <w:szCs w:val="22"/>
        </w:rPr>
      </w:pPr>
    </w:p>
    <w:p w:rsidR="00F0673A" w:rsidRPr="00315540" w:rsidRDefault="00F0673A" w:rsidP="004814BB">
      <w:pPr>
        <w:pStyle w:val="Nivel01"/>
        <w:numPr>
          <w:ilvl w:val="0"/>
          <w:numId w:val="0"/>
        </w:numPr>
        <w:spacing w:before="120" w:afterLines="120" w:line="312" w:lineRule="auto"/>
        <w:ind w:left="360" w:hanging="360"/>
        <w:rPr>
          <w:sz w:val="22"/>
          <w:szCs w:val="22"/>
        </w:rPr>
      </w:pPr>
      <w:r w:rsidRPr="00315540">
        <w:rPr>
          <w:sz w:val="22"/>
          <w:szCs w:val="22"/>
        </w:rPr>
        <w:t xml:space="preserve">CLÁUSULA DÉCIMA </w:t>
      </w:r>
      <w:r w:rsidR="00150631" w:rsidRPr="00315540">
        <w:rPr>
          <w:sz w:val="22"/>
          <w:szCs w:val="22"/>
        </w:rPr>
        <w:t>QUINTA</w:t>
      </w:r>
      <w:r w:rsidRPr="00315540">
        <w:rPr>
          <w:sz w:val="22"/>
          <w:szCs w:val="22"/>
        </w:rPr>
        <w:t xml:space="preserve"> – PUBLICAÇÃO</w:t>
      </w:r>
    </w:p>
    <w:p w:rsidR="00F0673A" w:rsidRPr="00315540" w:rsidRDefault="00150631" w:rsidP="00F0673A">
      <w:pPr>
        <w:jc w:val="both"/>
        <w:rPr>
          <w:rStyle w:val="Hyperlink"/>
          <w:rFonts w:ascii="Arial" w:hAnsi="Arial" w:cs="Arial"/>
          <w:sz w:val="22"/>
          <w:szCs w:val="22"/>
        </w:rPr>
      </w:pPr>
      <w:r w:rsidRPr="00315540">
        <w:rPr>
          <w:rFonts w:ascii="Arial" w:hAnsi="Arial" w:cs="Arial"/>
          <w:sz w:val="22"/>
          <w:szCs w:val="22"/>
        </w:rPr>
        <w:t xml:space="preserve">15.1 </w:t>
      </w:r>
      <w:r w:rsidR="00F0673A" w:rsidRPr="00315540">
        <w:rPr>
          <w:rFonts w:ascii="Arial" w:hAnsi="Arial" w:cs="Arial"/>
          <w:sz w:val="22"/>
          <w:szCs w:val="22"/>
        </w:rPr>
        <w:t xml:space="preserve">Incumbirá ao contratante divulgar o presente instrumento no Portal Nacional de Contratações Públicas (PNCP), na forma prevista no </w:t>
      </w:r>
      <w:hyperlink r:id="rId62" w:anchor="art94">
        <w:r w:rsidR="00F0673A" w:rsidRPr="00315540">
          <w:rPr>
            <w:rStyle w:val="Hyperlink"/>
            <w:rFonts w:ascii="Arial" w:hAnsi="Arial" w:cs="Arial"/>
            <w:sz w:val="22"/>
            <w:szCs w:val="22"/>
          </w:rPr>
          <w:t>art. 94 da Lei 14.133, de 2021</w:t>
        </w:r>
      </w:hyperlink>
      <w:r w:rsidR="00F0673A" w:rsidRPr="00315540">
        <w:rPr>
          <w:rFonts w:ascii="Arial" w:hAnsi="Arial" w:cs="Arial"/>
          <w:sz w:val="22"/>
          <w:szCs w:val="22"/>
        </w:rPr>
        <w:t xml:space="preserve">, bem como no respectivo sítio oficial na Internet, em atenção ao art. 91, </w:t>
      </w:r>
      <w:r w:rsidR="00F0673A" w:rsidRPr="00315540">
        <w:rPr>
          <w:rFonts w:ascii="Arial" w:hAnsi="Arial" w:cs="Arial"/>
          <w:i/>
          <w:iCs/>
          <w:sz w:val="22"/>
          <w:szCs w:val="22"/>
        </w:rPr>
        <w:t>caput,</w:t>
      </w:r>
      <w:r w:rsidR="00F0673A" w:rsidRPr="00315540">
        <w:rPr>
          <w:rFonts w:ascii="Arial" w:hAnsi="Arial" w:cs="Arial"/>
          <w:sz w:val="22"/>
          <w:szCs w:val="22"/>
        </w:rPr>
        <w:t xml:space="preserve"> da Lei n.º 14.133, de 2021, e ao </w:t>
      </w:r>
      <w:hyperlink r:id="rId63" w:anchor="art8§2">
        <w:r w:rsidR="00F0673A" w:rsidRPr="00315540">
          <w:rPr>
            <w:rStyle w:val="Hyperlink"/>
            <w:rFonts w:ascii="Arial" w:hAnsi="Arial" w:cs="Arial"/>
            <w:sz w:val="22"/>
            <w:szCs w:val="22"/>
          </w:rPr>
          <w:t>art. 8º, §2º, da Lei n. 12.527, de 2011</w:t>
        </w:r>
      </w:hyperlink>
      <w:r w:rsidR="00F0673A" w:rsidRPr="00315540">
        <w:rPr>
          <w:rFonts w:ascii="Arial" w:hAnsi="Arial" w:cs="Arial"/>
          <w:sz w:val="22"/>
          <w:szCs w:val="22"/>
        </w:rPr>
        <w:t xml:space="preserve">, c/c </w:t>
      </w:r>
      <w:hyperlink r:id="rId64" w:anchor="art7§3">
        <w:r w:rsidR="00F0673A" w:rsidRPr="00315540">
          <w:rPr>
            <w:rStyle w:val="Hyperlink"/>
            <w:rFonts w:ascii="Arial" w:hAnsi="Arial" w:cs="Arial"/>
            <w:sz w:val="22"/>
            <w:szCs w:val="22"/>
          </w:rPr>
          <w:t>art. 7º, §3º, inciso V, do Decreto n. 7.724, de 2012.</w:t>
        </w:r>
      </w:hyperlink>
    </w:p>
    <w:p w:rsidR="00150631" w:rsidRPr="00315540" w:rsidRDefault="00150631" w:rsidP="00F0673A">
      <w:pPr>
        <w:jc w:val="both"/>
        <w:rPr>
          <w:rStyle w:val="Hyperlink"/>
          <w:rFonts w:ascii="Arial" w:hAnsi="Arial" w:cs="Arial"/>
          <w:sz w:val="22"/>
          <w:szCs w:val="22"/>
        </w:rPr>
      </w:pPr>
    </w:p>
    <w:p w:rsidR="00150631" w:rsidRPr="00315540" w:rsidRDefault="00150631" w:rsidP="004814BB">
      <w:pPr>
        <w:pStyle w:val="Nivel01"/>
        <w:numPr>
          <w:ilvl w:val="0"/>
          <w:numId w:val="0"/>
        </w:numPr>
        <w:spacing w:before="120" w:afterLines="120" w:line="312" w:lineRule="auto"/>
        <w:rPr>
          <w:color w:val="FFFFFF" w:themeColor="background1"/>
          <w:sz w:val="22"/>
          <w:szCs w:val="22"/>
        </w:rPr>
      </w:pPr>
      <w:r w:rsidRPr="00315540">
        <w:rPr>
          <w:sz w:val="22"/>
          <w:szCs w:val="22"/>
        </w:rPr>
        <w:t>CLÁUSULA DÉCIMA SEXTA– FORO (</w:t>
      </w:r>
      <w:hyperlink r:id="rId65" w:anchor="art92§1">
        <w:r w:rsidRPr="00315540">
          <w:rPr>
            <w:rStyle w:val="Hyperlink"/>
            <w:sz w:val="22"/>
            <w:szCs w:val="22"/>
          </w:rPr>
          <w:t>art. 92, §1º</w:t>
        </w:r>
      </w:hyperlink>
      <w:r w:rsidRPr="00315540">
        <w:rPr>
          <w:sz w:val="22"/>
          <w:szCs w:val="22"/>
        </w:rPr>
        <w:t>)</w:t>
      </w:r>
    </w:p>
    <w:p w:rsidR="00150631" w:rsidRPr="00315540" w:rsidRDefault="00150631" w:rsidP="004814BB">
      <w:pPr>
        <w:pStyle w:val="Nivel2"/>
        <w:numPr>
          <w:ilvl w:val="0"/>
          <w:numId w:val="0"/>
        </w:numPr>
        <w:spacing w:afterLines="120" w:line="312" w:lineRule="auto"/>
        <w:rPr>
          <w:rStyle w:val="Hyperlink"/>
          <w:sz w:val="22"/>
          <w:szCs w:val="22"/>
        </w:rPr>
      </w:pPr>
      <w:r w:rsidRPr="00315540">
        <w:rPr>
          <w:sz w:val="22"/>
          <w:szCs w:val="22"/>
        </w:rPr>
        <w:t xml:space="preserve">16.1 Fica eleito o Foro da Comarca de Cacoal-RO, para dirimir os litígios que decorrerem da execução deste Termo de Contrato que não puderem ser compostos pela conciliação, conforme </w:t>
      </w:r>
      <w:hyperlink r:id="rId66" w:anchor="art92§1">
        <w:r w:rsidRPr="00315540">
          <w:rPr>
            <w:rStyle w:val="Hyperlink"/>
            <w:sz w:val="22"/>
            <w:szCs w:val="22"/>
          </w:rPr>
          <w:t>art. 92, §1º, da Lei nº 14.133/21.</w:t>
        </w:r>
      </w:hyperlink>
    </w:p>
    <w:p w:rsidR="00150631" w:rsidRPr="00315540" w:rsidRDefault="00150631" w:rsidP="004814BB">
      <w:pPr>
        <w:pStyle w:val="Nivel2"/>
        <w:numPr>
          <w:ilvl w:val="0"/>
          <w:numId w:val="0"/>
        </w:numPr>
        <w:spacing w:afterLines="120" w:line="312" w:lineRule="auto"/>
        <w:jc w:val="right"/>
        <w:rPr>
          <w:sz w:val="22"/>
          <w:szCs w:val="22"/>
        </w:rPr>
      </w:pPr>
      <w:r w:rsidRPr="00315540">
        <w:rPr>
          <w:i/>
          <w:iCs/>
          <w:sz w:val="22"/>
          <w:szCs w:val="22"/>
        </w:rPr>
        <w:t>Cacoal/RO, xx de mês/ano</w:t>
      </w:r>
    </w:p>
    <w:p w:rsidR="00150631" w:rsidRPr="00315540" w:rsidRDefault="00150631" w:rsidP="00F0673A">
      <w:pPr>
        <w:jc w:val="both"/>
        <w:rPr>
          <w:sz w:val="22"/>
          <w:szCs w:val="22"/>
        </w:rPr>
      </w:pPr>
    </w:p>
    <w:p w:rsidR="00F0673A" w:rsidRPr="00315540" w:rsidRDefault="00F0673A"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p>
    <w:p w:rsidR="00150631" w:rsidRPr="00315540" w:rsidRDefault="00150631" w:rsidP="00150631">
      <w:pPr>
        <w:jc w:val="center"/>
        <w:rPr>
          <w:rFonts w:ascii="Arial" w:hAnsi="Arial" w:cs="Arial"/>
          <w:bCs/>
          <w:sz w:val="22"/>
          <w:szCs w:val="22"/>
        </w:rPr>
      </w:pPr>
      <w:r w:rsidRPr="00315540">
        <w:rPr>
          <w:rFonts w:ascii="Arial" w:hAnsi="Arial" w:cs="Arial"/>
          <w:bCs/>
          <w:sz w:val="22"/>
          <w:szCs w:val="22"/>
        </w:rPr>
        <w:t>Representante legal do CONTRATANTE</w:t>
      </w:r>
    </w:p>
    <w:p w:rsidR="00F0673A" w:rsidRPr="00315540" w:rsidRDefault="00F0673A" w:rsidP="00150631">
      <w:pPr>
        <w:jc w:val="center"/>
        <w:rPr>
          <w:rFonts w:ascii="Arial" w:hAnsi="Arial" w:cs="Arial"/>
          <w:sz w:val="22"/>
          <w:szCs w:val="22"/>
        </w:rPr>
      </w:pPr>
    </w:p>
    <w:p w:rsidR="00150631" w:rsidRPr="00315540" w:rsidRDefault="00150631" w:rsidP="00150631">
      <w:pPr>
        <w:jc w:val="center"/>
        <w:rPr>
          <w:rFonts w:ascii="Arial" w:hAnsi="Arial" w:cs="Arial"/>
          <w:sz w:val="22"/>
          <w:szCs w:val="22"/>
        </w:rPr>
      </w:pPr>
    </w:p>
    <w:p w:rsidR="00150631" w:rsidRPr="00315540" w:rsidRDefault="00150631" w:rsidP="00150631">
      <w:pPr>
        <w:jc w:val="center"/>
        <w:rPr>
          <w:rFonts w:ascii="Arial" w:hAnsi="Arial" w:cs="Arial"/>
          <w:bCs/>
          <w:sz w:val="22"/>
          <w:szCs w:val="22"/>
        </w:rPr>
      </w:pPr>
    </w:p>
    <w:p w:rsidR="00150631" w:rsidRPr="00315540" w:rsidRDefault="00150631" w:rsidP="00150631">
      <w:pPr>
        <w:jc w:val="center"/>
        <w:rPr>
          <w:rFonts w:ascii="Arial" w:hAnsi="Arial" w:cs="Arial"/>
          <w:bCs/>
          <w:sz w:val="22"/>
          <w:szCs w:val="22"/>
        </w:rPr>
      </w:pPr>
    </w:p>
    <w:p w:rsidR="00150631" w:rsidRPr="00315540" w:rsidRDefault="00150631" w:rsidP="00150631">
      <w:pPr>
        <w:jc w:val="center"/>
        <w:rPr>
          <w:rFonts w:ascii="Arial" w:hAnsi="Arial" w:cs="Arial"/>
          <w:sz w:val="22"/>
          <w:szCs w:val="22"/>
        </w:rPr>
      </w:pPr>
      <w:r w:rsidRPr="00315540">
        <w:rPr>
          <w:rFonts w:ascii="Arial" w:hAnsi="Arial" w:cs="Arial"/>
          <w:bCs/>
          <w:sz w:val="22"/>
          <w:szCs w:val="22"/>
        </w:rPr>
        <w:t>Representante</w:t>
      </w:r>
      <w:r w:rsidRPr="00315540">
        <w:rPr>
          <w:rFonts w:ascii="Arial" w:hAnsi="Arial" w:cs="Arial"/>
          <w:sz w:val="22"/>
          <w:szCs w:val="22"/>
        </w:rPr>
        <w:t xml:space="preserve"> legal do CONTRATADO</w:t>
      </w:r>
    </w:p>
    <w:p w:rsidR="00150631" w:rsidRPr="00315540" w:rsidRDefault="00150631" w:rsidP="00F0673A">
      <w:pPr>
        <w:jc w:val="both"/>
        <w:rPr>
          <w:rFonts w:ascii="Arial" w:hAnsi="Arial" w:cs="Arial"/>
          <w:sz w:val="22"/>
          <w:szCs w:val="22"/>
        </w:rPr>
      </w:pPr>
    </w:p>
    <w:p w:rsidR="00F0673A" w:rsidRPr="00315540" w:rsidRDefault="00F0673A" w:rsidP="00F0673A">
      <w:pPr>
        <w:jc w:val="both"/>
        <w:rPr>
          <w:rFonts w:ascii="Arial" w:hAnsi="Arial" w:cs="Arial"/>
          <w:sz w:val="22"/>
          <w:szCs w:val="22"/>
        </w:rPr>
      </w:pPr>
    </w:p>
    <w:p w:rsidR="008A1E0A" w:rsidRPr="00315540" w:rsidRDefault="008A1E0A" w:rsidP="008A1E0A">
      <w:pPr>
        <w:jc w:val="both"/>
        <w:rPr>
          <w:rFonts w:ascii="Arial" w:hAnsi="Arial" w:cs="Arial"/>
          <w:sz w:val="22"/>
          <w:szCs w:val="22"/>
        </w:rPr>
      </w:pPr>
    </w:p>
    <w:p w:rsidR="008A1E0A" w:rsidRPr="00315540" w:rsidRDefault="008A1E0A" w:rsidP="008A1E0A">
      <w:pPr>
        <w:jc w:val="both"/>
        <w:rPr>
          <w:rFonts w:ascii="Arial" w:hAnsi="Arial" w:cs="Arial"/>
          <w:sz w:val="22"/>
          <w:szCs w:val="22"/>
        </w:rPr>
      </w:pPr>
    </w:p>
    <w:p w:rsidR="00DD0169" w:rsidRPr="00315540" w:rsidRDefault="00DD0169" w:rsidP="00DD0169">
      <w:pPr>
        <w:jc w:val="both"/>
        <w:rPr>
          <w:rFonts w:ascii="Arial" w:hAnsi="Arial" w:cs="Arial"/>
          <w:sz w:val="22"/>
          <w:szCs w:val="22"/>
        </w:rPr>
      </w:pPr>
    </w:p>
    <w:p w:rsidR="00DD0169" w:rsidRPr="00315540" w:rsidRDefault="00DD0169" w:rsidP="00DD0169">
      <w:pPr>
        <w:rPr>
          <w:sz w:val="22"/>
          <w:szCs w:val="22"/>
        </w:rPr>
      </w:pPr>
    </w:p>
    <w:p w:rsidR="00DD0169" w:rsidRPr="00315540" w:rsidRDefault="00DD0169" w:rsidP="00DD0169">
      <w:pPr>
        <w:jc w:val="both"/>
        <w:rPr>
          <w:rFonts w:ascii="Arial" w:hAnsi="Arial" w:cs="Arial"/>
          <w:sz w:val="22"/>
          <w:szCs w:val="22"/>
        </w:rPr>
      </w:pPr>
    </w:p>
    <w:p w:rsidR="00DD0169" w:rsidRPr="00315540" w:rsidRDefault="00DD0169" w:rsidP="00DD0169">
      <w:pPr>
        <w:jc w:val="both"/>
        <w:rPr>
          <w:rFonts w:ascii="Arial" w:hAnsi="Arial" w:cs="Arial"/>
          <w:sz w:val="22"/>
          <w:szCs w:val="22"/>
        </w:rPr>
      </w:pPr>
    </w:p>
    <w:p w:rsidR="009B4653" w:rsidRPr="00315540" w:rsidRDefault="009B4653" w:rsidP="00DD0169">
      <w:pPr>
        <w:jc w:val="both"/>
        <w:rPr>
          <w:sz w:val="22"/>
          <w:szCs w:val="22"/>
        </w:rPr>
      </w:pPr>
    </w:p>
    <w:p w:rsidR="009B4653" w:rsidRPr="00315540" w:rsidRDefault="009B4653" w:rsidP="009B4653">
      <w:pPr>
        <w:rPr>
          <w:rFonts w:ascii="Arial" w:hAnsi="Arial" w:cs="Arial"/>
          <w:iCs/>
          <w:sz w:val="22"/>
          <w:szCs w:val="22"/>
        </w:rPr>
      </w:pPr>
    </w:p>
    <w:p w:rsidR="009B4653" w:rsidRPr="00315540" w:rsidRDefault="009B4653" w:rsidP="009B4653">
      <w:pPr>
        <w:jc w:val="both"/>
        <w:rPr>
          <w:rFonts w:ascii="Arial" w:hAnsi="Arial" w:cs="Arial"/>
          <w:sz w:val="22"/>
          <w:szCs w:val="22"/>
        </w:rPr>
      </w:pPr>
    </w:p>
    <w:p w:rsidR="009B4653" w:rsidRPr="00315540" w:rsidRDefault="009B4653" w:rsidP="009B4653">
      <w:pPr>
        <w:jc w:val="both"/>
        <w:rPr>
          <w:rFonts w:ascii="Arial" w:hAnsi="Arial" w:cs="Arial"/>
          <w:sz w:val="22"/>
          <w:szCs w:val="22"/>
        </w:rPr>
      </w:pPr>
    </w:p>
    <w:sectPr w:rsidR="009B4653" w:rsidRPr="00315540" w:rsidSect="006C1A99">
      <w:headerReference w:type="even" r:id="rId67"/>
      <w:headerReference w:type="default" r:id="rId68"/>
      <w:footerReference w:type="default" r:id="rId69"/>
      <w:pgSz w:w="11907" w:h="16840" w:code="9"/>
      <w:pgMar w:top="851" w:right="851" w:bottom="567" w:left="1134" w:header="142" w:footer="5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1674" w:rsidRPr="00D43FE1" w:rsidRDefault="00CF1674">
      <w:r w:rsidRPr="00D43FE1">
        <w:separator/>
      </w:r>
    </w:p>
  </w:endnote>
  <w:endnote w:type="continuationSeparator" w:id="1">
    <w:p w:rsidR="00CF1674" w:rsidRPr="00D43FE1" w:rsidRDefault="00CF1674">
      <w:r w:rsidRPr="00D43FE1">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Ecofont_Spranq_eco_Sans">
    <w:altName w:val="Malgun Gothic"/>
    <w:charset w:val="00"/>
    <w:family w:val="swiss"/>
    <w:pitch w:val="variable"/>
    <w:sig w:usb0="800000AF" w:usb1="1000204A" w:usb2="00000000" w:usb3="00000000" w:csb0="00000001" w:csb1="00000000"/>
  </w:font>
  <w:font w:name="ArialMT">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02449130"/>
      <w:docPartObj>
        <w:docPartGallery w:val="Page Numbers (Bottom of Page)"/>
        <w:docPartUnique/>
      </w:docPartObj>
    </w:sdtPr>
    <w:sdtContent>
      <w:sdt>
        <w:sdtPr>
          <w:id w:val="-1769616900"/>
          <w:docPartObj>
            <w:docPartGallery w:val="Page Numbers (Top of Page)"/>
            <w:docPartUnique/>
          </w:docPartObj>
        </w:sdtPr>
        <w:sdtContent>
          <w:p w:rsidR="008854CE" w:rsidRPr="00D43FE1" w:rsidRDefault="008854CE">
            <w:pPr>
              <w:pStyle w:val="Rodap"/>
              <w:jc w:val="right"/>
            </w:pPr>
            <w:r w:rsidRPr="00D43FE1">
              <w:t xml:space="preserve">Página </w:t>
            </w:r>
            <w:r w:rsidR="000F1B2E" w:rsidRPr="00D43FE1">
              <w:rPr>
                <w:b/>
                <w:bCs/>
                <w:sz w:val="24"/>
                <w:szCs w:val="24"/>
              </w:rPr>
              <w:fldChar w:fldCharType="begin"/>
            </w:r>
            <w:r w:rsidRPr="00D43FE1">
              <w:rPr>
                <w:b/>
                <w:bCs/>
              </w:rPr>
              <w:instrText>PAGE</w:instrText>
            </w:r>
            <w:r w:rsidR="000F1B2E" w:rsidRPr="00D43FE1">
              <w:rPr>
                <w:b/>
                <w:bCs/>
                <w:sz w:val="24"/>
                <w:szCs w:val="24"/>
              </w:rPr>
              <w:fldChar w:fldCharType="separate"/>
            </w:r>
            <w:r w:rsidR="004814BB">
              <w:rPr>
                <w:b/>
                <w:bCs/>
                <w:noProof/>
              </w:rPr>
              <w:t>2</w:t>
            </w:r>
            <w:r w:rsidR="000F1B2E" w:rsidRPr="00D43FE1">
              <w:rPr>
                <w:b/>
                <w:bCs/>
                <w:sz w:val="24"/>
                <w:szCs w:val="24"/>
              </w:rPr>
              <w:fldChar w:fldCharType="end"/>
            </w:r>
            <w:r w:rsidRPr="00D43FE1">
              <w:t xml:space="preserve"> de </w:t>
            </w:r>
            <w:r w:rsidR="000F1B2E" w:rsidRPr="00D43FE1">
              <w:rPr>
                <w:b/>
                <w:bCs/>
                <w:sz w:val="24"/>
                <w:szCs w:val="24"/>
              </w:rPr>
              <w:fldChar w:fldCharType="begin"/>
            </w:r>
            <w:r w:rsidRPr="00D43FE1">
              <w:rPr>
                <w:b/>
                <w:bCs/>
              </w:rPr>
              <w:instrText>NUMPAGES</w:instrText>
            </w:r>
            <w:r w:rsidR="000F1B2E" w:rsidRPr="00D43FE1">
              <w:rPr>
                <w:b/>
                <w:bCs/>
                <w:sz w:val="24"/>
                <w:szCs w:val="24"/>
              </w:rPr>
              <w:fldChar w:fldCharType="separate"/>
            </w:r>
            <w:r w:rsidR="004814BB">
              <w:rPr>
                <w:b/>
                <w:bCs/>
                <w:noProof/>
              </w:rPr>
              <w:t>42</w:t>
            </w:r>
            <w:r w:rsidR="000F1B2E" w:rsidRPr="00D43FE1">
              <w:rPr>
                <w:b/>
                <w:bCs/>
                <w:sz w:val="24"/>
                <w:szCs w:val="24"/>
              </w:rPr>
              <w:fldChar w:fldCharType="end"/>
            </w:r>
          </w:p>
        </w:sdtContent>
      </w:sdt>
    </w:sdtContent>
  </w:sdt>
  <w:p w:rsidR="008854CE" w:rsidRPr="00D43FE1" w:rsidRDefault="008854CE">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1674" w:rsidRPr="00D43FE1" w:rsidRDefault="00CF1674">
      <w:r w:rsidRPr="00D43FE1">
        <w:separator/>
      </w:r>
    </w:p>
  </w:footnote>
  <w:footnote w:type="continuationSeparator" w:id="1">
    <w:p w:rsidR="00CF1674" w:rsidRPr="00D43FE1" w:rsidRDefault="00CF1674">
      <w:r w:rsidRPr="00D43FE1">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4CE" w:rsidRPr="00D43FE1" w:rsidRDefault="000F1B2E" w:rsidP="006B7FC9">
    <w:pPr>
      <w:pStyle w:val="Cabealho"/>
      <w:framePr w:wrap="around" w:vAnchor="text" w:hAnchor="margin" w:xAlign="right" w:y="1"/>
      <w:rPr>
        <w:rStyle w:val="Nmerodepgina"/>
      </w:rPr>
    </w:pPr>
    <w:r w:rsidRPr="00D43FE1">
      <w:rPr>
        <w:rStyle w:val="Nmerodepgina"/>
      </w:rPr>
      <w:fldChar w:fldCharType="begin"/>
    </w:r>
    <w:r w:rsidR="008854CE" w:rsidRPr="00D43FE1">
      <w:rPr>
        <w:rStyle w:val="Nmerodepgina"/>
      </w:rPr>
      <w:instrText xml:space="preserve">PAGE  </w:instrText>
    </w:r>
    <w:r w:rsidRPr="00D43FE1">
      <w:rPr>
        <w:rStyle w:val="Nmerodepgina"/>
      </w:rPr>
      <w:fldChar w:fldCharType="end"/>
    </w:r>
  </w:p>
  <w:p w:rsidR="008854CE" w:rsidRPr="00D43FE1" w:rsidRDefault="008854CE" w:rsidP="006B7FC9">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54CE" w:rsidRPr="00D43FE1" w:rsidRDefault="008854CE" w:rsidP="00D66BE0">
    <w:pPr>
      <w:pStyle w:val="Cabealho"/>
      <w:jc w:val="center"/>
    </w:pPr>
    <w:r w:rsidRPr="00D43FE1">
      <w:rPr>
        <w:noProof/>
      </w:rPr>
      <w:drawing>
        <wp:inline distT="0" distB="0" distL="0" distR="0">
          <wp:extent cx="4362450" cy="704850"/>
          <wp:effectExtent l="0" t="0" r="0" b="0"/>
          <wp:docPr id="8" name="Imagem 8"/>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362450" cy="704850"/>
                  </a:xfrm>
                  <a:prstGeom prst="rect">
                    <a:avLst/>
                  </a:prstGeom>
                  <a:noFill/>
                  <a:ln>
                    <a:noFill/>
                  </a:ln>
                </pic:spPr>
              </pic:pic>
            </a:graphicData>
          </a:graphic>
        </wp:inline>
      </w:drawing>
    </w:r>
  </w:p>
  <w:p w:rsidR="008854CE" w:rsidRPr="00D43FE1" w:rsidRDefault="008854CE" w:rsidP="008057FA">
    <w:pPr>
      <w:pStyle w:val="Cabealho"/>
      <w:pBdr>
        <w:bottom w:val="single" w:sz="12" w:space="1" w:color="auto"/>
      </w:pBdr>
      <w:jc w:val="center"/>
      <w:rPr>
        <w:sz w:val="16"/>
        <w:szCs w:val="16"/>
      </w:rPr>
    </w:pPr>
  </w:p>
  <w:p w:rsidR="008854CE" w:rsidRPr="00D43FE1" w:rsidRDefault="008854CE" w:rsidP="008057FA">
    <w:pPr>
      <w:pStyle w:val="Cabealho"/>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19CD6D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CA687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AE13AC0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E0380B6"/>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4110455"/>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E73CA923"/>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nsid w:val="04C063C8"/>
    <w:multiLevelType w:val="multilevel"/>
    <w:tmpl w:val="964C494E"/>
    <w:lvl w:ilvl="0">
      <w:start w:val="1"/>
      <w:numFmt w:val="lowerLetter"/>
      <w:lvlText w:val="%1)"/>
      <w:lvlJc w:val="left"/>
      <w:pPr>
        <w:ind w:left="209" w:hanging="269"/>
      </w:pPr>
      <w:rPr>
        <w:rFonts w:ascii="Calibri" w:eastAsia="Calibri" w:hAnsi="Calibri" w:cs="Calibri" w:hint="default"/>
        <w:b w:val="0"/>
        <w:bCs w:val="0"/>
        <w:i w:val="0"/>
        <w:iCs w:val="0"/>
        <w:spacing w:val="0"/>
        <w:w w:val="99"/>
        <w:sz w:val="24"/>
        <w:szCs w:val="24"/>
        <w:lang w:val="pt-PT" w:eastAsia="en-US" w:bidi="ar-SA"/>
      </w:rPr>
    </w:lvl>
    <w:lvl w:ilvl="1">
      <w:start w:val="1"/>
      <w:numFmt w:val="decimal"/>
      <w:lvlText w:val="%2."/>
      <w:lvlJc w:val="left"/>
      <w:pPr>
        <w:ind w:left="449" w:hanging="240"/>
      </w:pPr>
      <w:rPr>
        <w:rFonts w:ascii="Calibri" w:eastAsia="Calibri" w:hAnsi="Calibri" w:cs="Calibri" w:hint="default"/>
        <w:b/>
        <w:bCs/>
        <w:i w:val="0"/>
        <w:iCs w:val="0"/>
        <w:spacing w:val="-2"/>
        <w:w w:val="99"/>
        <w:sz w:val="24"/>
        <w:szCs w:val="24"/>
        <w:lang w:val="pt-PT" w:eastAsia="en-US" w:bidi="ar-SA"/>
      </w:rPr>
    </w:lvl>
    <w:lvl w:ilvl="2">
      <w:start w:val="1"/>
      <w:numFmt w:val="decimal"/>
      <w:lvlText w:val="%2.%3"/>
      <w:lvlJc w:val="left"/>
      <w:pPr>
        <w:ind w:left="209" w:hanging="444"/>
      </w:pPr>
      <w:rPr>
        <w:rFonts w:ascii="Calibri" w:eastAsia="Calibri" w:hAnsi="Calibri" w:cs="Calibri" w:hint="default"/>
        <w:b w:val="0"/>
        <w:bCs w:val="0"/>
        <w:i w:val="0"/>
        <w:iCs w:val="0"/>
        <w:spacing w:val="-3"/>
        <w:w w:val="99"/>
        <w:sz w:val="24"/>
        <w:szCs w:val="24"/>
        <w:lang w:val="pt-PT" w:eastAsia="en-US" w:bidi="ar-SA"/>
      </w:rPr>
    </w:lvl>
    <w:lvl w:ilvl="3">
      <w:start w:val="1"/>
      <w:numFmt w:val="decimal"/>
      <w:lvlText w:val="%2.%3.%4"/>
      <w:lvlJc w:val="left"/>
      <w:pPr>
        <w:ind w:left="209" w:hanging="541"/>
      </w:pPr>
      <w:rPr>
        <w:rFonts w:ascii="Calibri" w:eastAsia="Calibri" w:hAnsi="Calibri" w:cs="Calibri" w:hint="default"/>
        <w:b w:val="0"/>
        <w:bCs w:val="0"/>
        <w:i w:val="0"/>
        <w:iCs w:val="0"/>
        <w:spacing w:val="-3"/>
        <w:w w:val="99"/>
        <w:sz w:val="24"/>
        <w:szCs w:val="24"/>
        <w:lang w:val="pt-PT" w:eastAsia="en-US" w:bidi="ar-SA"/>
      </w:rPr>
    </w:lvl>
    <w:lvl w:ilvl="4">
      <w:numFmt w:val="bullet"/>
      <w:lvlText w:val="•"/>
      <w:lvlJc w:val="left"/>
      <w:pPr>
        <w:ind w:left="2085" w:hanging="541"/>
      </w:pPr>
      <w:rPr>
        <w:rFonts w:hint="default"/>
        <w:lang w:val="pt-PT" w:eastAsia="en-US" w:bidi="ar-SA"/>
      </w:rPr>
    </w:lvl>
    <w:lvl w:ilvl="5">
      <w:numFmt w:val="bullet"/>
      <w:lvlText w:val="•"/>
      <w:lvlJc w:val="left"/>
      <w:pPr>
        <w:ind w:left="3451" w:hanging="541"/>
      </w:pPr>
      <w:rPr>
        <w:rFonts w:hint="default"/>
        <w:lang w:val="pt-PT" w:eastAsia="en-US" w:bidi="ar-SA"/>
      </w:rPr>
    </w:lvl>
    <w:lvl w:ilvl="6">
      <w:numFmt w:val="bullet"/>
      <w:lvlText w:val="•"/>
      <w:lvlJc w:val="left"/>
      <w:pPr>
        <w:ind w:left="4817" w:hanging="541"/>
      </w:pPr>
      <w:rPr>
        <w:rFonts w:hint="default"/>
        <w:lang w:val="pt-PT" w:eastAsia="en-US" w:bidi="ar-SA"/>
      </w:rPr>
    </w:lvl>
    <w:lvl w:ilvl="7">
      <w:numFmt w:val="bullet"/>
      <w:lvlText w:val="•"/>
      <w:lvlJc w:val="left"/>
      <w:pPr>
        <w:ind w:left="6182" w:hanging="541"/>
      </w:pPr>
      <w:rPr>
        <w:rFonts w:hint="default"/>
        <w:lang w:val="pt-PT" w:eastAsia="en-US" w:bidi="ar-SA"/>
      </w:rPr>
    </w:lvl>
    <w:lvl w:ilvl="8">
      <w:numFmt w:val="bullet"/>
      <w:lvlText w:val="•"/>
      <w:lvlJc w:val="left"/>
      <w:pPr>
        <w:ind w:left="7548" w:hanging="541"/>
      </w:pPr>
      <w:rPr>
        <w:rFonts w:hint="default"/>
        <w:lang w:val="pt-PT" w:eastAsia="en-US" w:bidi="ar-SA"/>
      </w:rPr>
    </w:lvl>
  </w:abstractNum>
  <w:abstractNum w:abstractNumId="8">
    <w:nsid w:val="0C7065C1"/>
    <w:multiLevelType w:val="multilevel"/>
    <w:tmpl w:val="EA320B6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nsid w:val="18AE34B4"/>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8159"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E891E1E"/>
    <w:multiLevelType w:val="multilevel"/>
    <w:tmpl w:val="4050A5F8"/>
    <w:lvl w:ilvl="0">
      <w:start w:val="12"/>
      <w:numFmt w:val="decimal"/>
      <w:lvlText w:val="%1"/>
      <w:lvlJc w:val="left"/>
      <w:pPr>
        <w:ind w:left="209" w:hanging="631"/>
      </w:pPr>
      <w:rPr>
        <w:rFonts w:hint="default"/>
        <w:lang w:val="pt-PT" w:eastAsia="en-US" w:bidi="ar-SA"/>
      </w:rPr>
    </w:lvl>
    <w:lvl w:ilvl="1">
      <w:start w:val="2"/>
      <w:numFmt w:val="decimal"/>
      <w:lvlText w:val="%1.%2."/>
      <w:lvlJc w:val="left"/>
      <w:pPr>
        <w:ind w:left="209" w:hanging="631"/>
      </w:pPr>
      <w:rPr>
        <w:rFonts w:ascii="Calibri" w:eastAsia="Calibri" w:hAnsi="Calibri" w:cs="Calibri" w:hint="default"/>
        <w:b w:val="0"/>
        <w:bCs w:val="0"/>
        <w:i w:val="0"/>
        <w:iCs w:val="0"/>
        <w:spacing w:val="-2"/>
        <w:w w:val="99"/>
        <w:sz w:val="24"/>
        <w:szCs w:val="24"/>
        <w:lang w:val="pt-PT" w:eastAsia="en-US" w:bidi="ar-SA"/>
      </w:rPr>
    </w:lvl>
    <w:lvl w:ilvl="2">
      <w:numFmt w:val="bullet"/>
      <w:lvlText w:val="•"/>
      <w:lvlJc w:val="left"/>
      <w:pPr>
        <w:ind w:left="2216" w:hanging="631"/>
      </w:pPr>
      <w:rPr>
        <w:rFonts w:hint="default"/>
        <w:lang w:val="pt-PT" w:eastAsia="en-US" w:bidi="ar-SA"/>
      </w:rPr>
    </w:lvl>
    <w:lvl w:ilvl="3">
      <w:numFmt w:val="bullet"/>
      <w:lvlText w:val="•"/>
      <w:lvlJc w:val="left"/>
      <w:pPr>
        <w:ind w:left="3224" w:hanging="631"/>
      </w:pPr>
      <w:rPr>
        <w:rFonts w:hint="default"/>
        <w:lang w:val="pt-PT" w:eastAsia="en-US" w:bidi="ar-SA"/>
      </w:rPr>
    </w:lvl>
    <w:lvl w:ilvl="4">
      <w:numFmt w:val="bullet"/>
      <w:lvlText w:val="•"/>
      <w:lvlJc w:val="left"/>
      <w:pPr>
        <w:ind w:left="4232" w:hanging="631"/>
      </w:pPr>
      <w:rPr>
        <w:rFonts w:hint="default"/>
        <w:lang w:val="pt-PT" w:eastAsia="en-US" w:bidi="ar-SA"/>
      </w:rPr>
    </w:lvl>
    <w:lvl w:ilvl="5">
      <w:numFmt w:val="bullet"/>
      <w:lvlText w:val="•"/>
      <w:lvlJc w:val="left"/>
      <w:pPr>
        <w:ind w:left="5240" w:hanging="631"/>
      </w:pPr>
      <w:rPr>
        <w:rFonts w:hint="default"/>
        <w:lang w:val="pt-PT" w:eastAsia="en-US" w:bidi="ar-SA"/>
      </w:rPr>
    </w:lvl>
    <w:lvl w:ilvl="6">
      <w:numFmt w:val="bullet"/>
      <w:lvlText w:val="•"/>
      <w:lvlJc w:val="left"/>
      <w:pPr>
        <w:ind w:left="6248" w:hanging="631"/>
      </w:pPr>
      <w:rPr>
        <w:rFonts w:hint="default"/>
        <w:lang w:val="pt-PT" w:eastAsia="en-US" w:bidi="ar-SA"/>
      </w:rPr>
    </w:lvl>
    <w:lvl w:ilvl="7">
      <w:numFmt w:val="bullet"/>
      <w:lvlText w:val="•"/>
      <w:lvlJc w:val="left"/>
      <w:pPr>
        <w:ind w:left="7256" w:hanging="631"/>
      </w:pPr>
      <w:rPr>
        <w:rFonts w:hint="default"/>
        <w:lang w:val="pt-PT" w:eastAsia="en-US" w:bidi="ar-SA"/>
      </w:rPr>
    </w:lvl>
    <w:lvl w:ilvl="8">
      <w:numFmt w:val="bullet"/>
      <w:lvlText w:val="•"/>
      <w:lvlJc w:val="left"/>
      <w:pPr>
        <w:ind w:left="8264" w:hanging="631"/>
      </w:pPr>
      <w:rPr>
        <w:rFonts w:hint="default"/>
        <w:lang w:val="pt-PT" w:eastAsia="en-US" w:bidi="ar-SA"/>
      </w:rPr>
    </w:lvl>
  </w:abstractNum>
  <w:abstractNum w:abstractNumId="12">
    <w:nsid w:val="237A8B07"/>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778509C"/>
    <w:multiLevelType w:val="multilevel"/>
    <w:tmpl w:val="7FD0C604"/>
    <w:lvl w:ilvl="0">
      <w:start w:val="6"/>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8"/>
      <w:numFmt w:val="decimal"/>
      <w:lvlRestart w:val="0"/>
      <w:lvlText w:val="%1.%2."/>
      <w:lvlJc w:val="left"/>
      <w:pPr>
        <w:ind w:left="73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14">
    <w:nsid w:val="2C980E19"/>
    <w:multiLevelType w:val="multilevel"/>
    <w:tmpl w:val="F7CAA952"/>
    <w:lvl w:ilvl="0">
      <w:start w:val="1"/>
      <w:numFmt w:val="lowerLetter"/>
      <w:lvlText w:val="%1)"/>
      <w:lvlJc w:val="left"/>
      <w:pPr>
        <w:ind w:left="451" w:hanging="242"/>
      </w:pPr>
      <w:rPr>
        <w:rFonts w:ascii="Calibri" w:eastAsia="Calibri" w:hAnsi="Calibri" w:cs="Calibri" w:hint="default"/>
        <w:b w:val="0"/>
        <w:bCs w:val="0"/>
        <w:i w:val="0"/>
        <w:iCs w:val="0"/>
        <w:spacing w:val="0"/>
        <w:w w:val="99"/>
        <w:sz w:val="24"/>
        <w:szCs w:val="24"/>
        <w:lang w:val="pt-PT" w:eastAsia="en-US" w:bidi="ar-SA"/>
      </w:rPr>
    </w:lvl>
    <w:lvl w:ilvl="1">
      <w:start w:val="1"/>
      <w:numFmt w:val="decimal"/>
      <w:lvlText w:val="%1.%2"/>
      <w:lvlJc w:val="left"/>
      <w:pPr>
        <w:ind w:left="209" w:hanging="366"/>
      </w:pPr>
      <w:rPr>
        <w:rFonts w:ascii="Calibri" w:eastAsia="Calibri" w:hAnsi="Calibri" w:cs="Calibri" w:hint="default"/>
        <w:b w:val="0"/>
        <w:bCs w:val="0"/>
        <w:i w:val="0"/>
        <w:iCs w:val="0"/>
        <w:spacing w:val="0"/>
        <w:w w:val="99"/>
        <w:sz w:val="24"/>
        <w:szCs w:val="24"/>
        <w:lang w:val="pt-PT" w:eastAsia="en-US" w:bidi="ar-SA"/>
      </w:rPr>
    </w:lvl>
    <w:lvl w:ilvl="2">
      <w:numFmt w:val="bullet"/>
      <w:lvlText w:val="•"/>
      <w:lvlJc w:val="left"/>
      <w:pPr>
        <w:ind w:left="1551" w:hanging="366"/>
      </w:pPr>
      <w:rPr>
        <w:rFonts w:hint="default"/>
        <w:lang w:val="pt-PT" w:eastAsia="en-US" w:bidi="ar-SA"/>
      </w:rPr>
    </w:lvl>
    <w:lvl w:ilvl="3">
      <w:numFmt w:val="bullet"/>
      <w:lvlText w:val="•"/>
      <w:lvlJc w:val="left"/>
      <w:pPr>
        <w:ind w:left="2642" w:hanging="366"/>
      </w:pPr>
      <w:rPr>
        <w:rFonts w:hint="default"/>
        <w:lang w:val="pt-PT" w:eastAsia="en-US" w:bidi="ar-SA"/>
      </w:rPr>
    </w:lvl>
    <w:lvl w:ilvl="4">
      <w:numFmt w:val="bullet"/>
      <w:lvlText w:val="•"/>
      <w:lvlJc w:val="left"/>
      <w:pPr>
        <w:ind w:left="3733" w:hanging="366"/>
      </w:pPr>
      <w:rPr>
        <w:rFonts w:hint="default"/>
        <w:lang w:val="pt-PT" w:eastAsia="en-US" w:bidi="ar-SA"/>
      </w:rPr>
    </w:lvl>
    <w:lvl w:ilvl="5">
      <w:numFmt w:val="bullet"/>
      <w:lvlText w:val="•"/>
      <w:lvlJc w:val="left"/>
      <w:pPr>
        <w:ind w:left="4824" w:hanging="366"/>
      </w:pPr>
      <w:rPr>
        <w:rFonts w:hint="default"/>
        <w:lang w:val="pt-PT" w:eastAsia="en-US" w:bidi="ar-SA"/>
      </w:rPr>
    </w:lvl>
    <w:lvl w:ilvl="6">
      <w:numFmt w:val="bullet"/>
      <w:lvlText w:val="•"/>
      <w:lvlJc w:val="left"/>
      <w:pPr>
        <w:ind w:left="5915" w:hanging="366"/>
      </w:pPr>
      <w:rPr>
        <w:rFonts w:hint="default"/>
        <w:lang w:val="pt-PT" w:eastAsia="en-US" w:bidi="ar-SA"/>
      </w:rPr>
    </w:lvl>
    <w:lvl w:ilvl="7">
      <w:numFmt w:val="bullet"/>
      <w:lvlText w:val="•"/>
      <w:lvlJc w:val="left"/>
      <w:pPr>
        <w:ind w:left="7006" w:hanging="366"/>
      </w:pPr>
      <w:rPr>
        <w:rFonts w:hint="default"/>
        <w:lang w:val="pt-PT" w:eastAsia="en-US" w:bidi="ar-SA"/>
      </w:rPr>
    </w:lvl>
    <w:lvl w:ilvl="8">
      <w:numFmt w:val="bullet"/>
      <w:lvlText w:val="•"/>
      <w:lvlJc w:val="left"/>
      <w:pPr>
        <w:ind w:left="8097" w:hanging="366"/>
      </w:pPr>
      <w:rPr>
        <w:rFonts w:hint="default"/>
        <w:lang w:val="pt-PT" w:eastAsia="en-US" w:bidi="ar-SA"/>
      </w:rPr>
    </w:lvl>
  </w:abstractNum>
  <w:abstractNum w:abstractNumId="15">
    <w:nsid w:val="2FDE1A0A"/>
    <w:multiLevelType w:val="hybridMultilevel"/>
    <w:tmpl w:val="6CB6FA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3A74662"/>
    <w:multiLevelType w:val="hybridMultilevel"/>
    <w:tmpl w:val="A1CC839E"/>
    <w:lvl w:ilvl="0" w:tplc="CD6C6458">
      <w:start w:val="1"/>
      <w:numFmt w:val="lowerLetter"/>
      <w:lvlText w:val="%1)"/>
      <w:lvlJc w:val="left"/>
      <w:pPr>
        <w:ind w:left="241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4A5522">
      <w:start w:val="1"/>
      <w:numFmt w:val="lowerLetter"/>
      <w:lvlText w:val="%2"/>
      <w:lvlJc w:val="left"/>
      <w:pPr>
        <w:ind w:left="32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206EC6E">
      <w:start w:val="1"/>
      <w:numFmt w:val="lowerRoman"/>
      <w:lvlText w:val="%3"/>
      <w:lvlJc w:val="left"/>
      <w:pPr>
        <w:ind w:left="39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64CDE48">
      <w:start w:val="1"/>
      <w:numFmt w:val="decimal"/>
      <w:lvlText w:val="%4"/>
      <w:lvlJc w:val="left"/>
      <w:pPr>
        <w:ind w:left="46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E506FC0">
      <w:start w:val="1"/>
      <w:numFmt w:val="lowerLetter"/>
      <w:lvlText w:val="%5"/>
      <w:lvlJc w:val="left"/>
      <w:pPr>
        <w:ind w:left="5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BF0B228">
      <w:start w:val="1"/>
      <w:numFmt w:val="lowerRoman"/>
      <w:lvlText w:val="%6"/>
      <w:lvlJc w:val="left"/>
      <w:pPr>
        <w:ind w:left="6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B9E7A40">
      <w:start w:val="1"/>
      <w:numFmt w:val="decimal"/>
      <w:lvlText w:val="%7"/>
      <w:lvlJc w:val="left"/>
      <w:pPr>
        <w:ind w:left="6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86D35C">
      <w:start w:val="1"/>
      <w:numFmt w:val="lowerLetter"/>
      <w:lvlText w:val="%8"/>
      <w:lvlJc w:val="left"/>
      <w:pPr>
        <w:ind w:left="7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730B106">
      <w:start w:val="1"/>
      <w:numFmt w:val="lowerRoman"/>
      <w:lvlText w:val="%9"/>
      <w:lvlJc w:val="left"/>
      <w:pPr>
        <w:ind w:left="82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nsid w:val="3959285C"/>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3DA53537"/>
    <w:multiLevelType w:val="hybridMultilevel"/>
    <w:tmpl w:val="AE6608FE"/>
    <w:lvl w:ilvl="0" w:tplc="54DE3076">
      <w:start w:val="1"/>
      <w:numFmt w:val="lowerLetter"/>
      <w:lvlText w:val="%1)"/>
      <w:lvlJc w:val="left"/>
      <w:pPr>
        <w:ind w:left="1080" w:hanging="360"/>
      </w:pPr>
      <w:rPr>
        <w:rFonts w:hint="default"/>
        <w:b w:val="0"/>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nsid w:val="3F662E0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nsid w:val="412E37CA"/>
    <w:multiLevelType w:val="hybridMultilevel"/>
    <w:tmpl w:val="00287B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nsid w:val="46D87E63"/>
    <w:multiLevelType w:val="hybridMultilevel"/>
    <w:tmpl w:val="440CE628"/>
    <w:lvl w:ilvl="0" w:tplc="7244FD3A">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nsid w:val="4BA256F4"/>
    <w:multiLevelType w:val="multilevel"/>
    <w:tmpl w:val="25D0E8A0"/>
    <w:lvl w:ilvl="0">
      <w:start w:val="6"/>
      <w:numFmt w:val="decimal"/>
      <w:lvlText w:val="%1"/>
      <w:lvlJc w:val="left"/>
      <w:pPr>
        <w:ind w:left="3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2"/>
      <w:numFmt w:val="decimal"/>
      <w:lvlRestart w:val="0"/>
      <w:lvlText w:val="%1.%2."/>
      <w:lvlJc w:val="left"/>
      <w:pPr>
        <w:ind w:left="114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4">
    <w:nsid w:val="4DB615C6"/>
    <w:multiLevelType w:val="multilevel"/>
    <w:tmpl w:val="EA320B6A"/>
    <w:lvl w:ilvl="0">
      <w:start w:val="6"/>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50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99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nsid w:val="5DAD12D4"/>
    <w:multiLevelType w:val="hybridMultilevel"/>
    <w:tmpl w:val="3CF4B7CC"/>
    <w:lvl w:ilvl="0" w:tplc="9E2446D2">
      <w:start w:val="8"/>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0582AA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nsid w:val="60F1481B"/>
    <w:multiLevelType w:val="hybridMultilevel"/>
    <w:tmpl w:val="4D807BBE"/>
    <w:lvl w:ilvl="0" w:tplc="A9B4D246">
      <w:start w:val="1"/>
      <w:numFmt w:val="lowerLetter"/>
      <w:lvlText w:val="%1)"/>
      <w:lvlJc w:val="left"/>
      <w:pPr>
        <w:ind w:left="3195" w:hanging="36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0416000F" w:tentative="1">
      <w:start w:val="1"/>
      <w:numFmt w:val="decimal"/>
      <w:lvlText w:val="%4."/>
      <w:lvlJc w:val="left"/>
      <w:pPr>
        <w:ind w:left="5355" w:hanging="360"/>
      </w:pPr>
    </w:lvl>
    <w:lvl w:ilvl="4" w:tplc="04160019" w:tentative="1">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8">
    <w:nsid w:val="68903403"/>
    <w:multiLevelType w:val="hybridMultilevel"/>
    <w:tmpl w:val="6E7607DA"/>
    <w:lvl w:ilvl="0" w:tplc="5290B8F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70733E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nsid w:val="71505CCF"/>
    <w:multiLevelType w:val="hybridMultilevel"/>
    <w:tmpl w:val="6CE2A482"/>
    <w:lvl w:ilvl="0" w:tplc="7E2AA6C6">
      <w:start w:val="1"/>
      <w:numFmt w:val="lowerLetter"/>
      <w:lvlText w:val="%1)"/>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474D98E">
      <w:start w:val="1"/>
      <w:numFmt w:val="lowerLetter"/>
      <w:lvlText w:val="%2"/>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DA5483DC">
      <w:start w:val="1"/>
      <w:numFmt w:val="lowerRoman"/>
      <w:lvlText w:val="%3"/>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5BCF678">
      <w:start w:val="1"/>
      <w:numFmt w:val="decimal"/>
      <w:lvlText w:val="%4"/>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00BEDBD8">
      <w:start w:val="1"/>
      <w:numFmt w:val="lowerLetter"/>
      <w:lvlText w:val="%5"/>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6CD25352">
      <w:start w:val="1"/>
      <w:numFmt w:val="lowerRoman"/>
      <w:lvlText w:val="%6"/>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F3B64CA8">
      <w:start w:val="1"/>
      <w:numFmt w:val="decimal"/>
      <w:lvlText w:val="%7"/>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9FA1D8A">
      <w:start w:val="1"/>
      <w:numFmt w:val="lowerLetter"/>
      <w:lvlText w:val="%8"/>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764A5C22">
      <w:start w:val="1"/>
      <w:numFmt w:val="lowerRoman"/>
      <w:lvlText w:val="%9"/>
      <w:lvlJc w:val="left"/>
      <w:pPr>
        <w:ind w:left="72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1">
    <w:nsid w:val="731329E9"/>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7B31D481"/>
    <w:multiLevelType w:val="hybridMultilevel"/>
    <w:tmpl w:val="FFFFFFFF"/>
    <w:lvl w:ilvl="0" w:tplc="FFFFFFFF">
      <w:start w:val="1"/>
      <w:numFmt w:val="lowerLetter"/>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7"/>
  </w:num>
  <w:num w:numId="2">
    <w:abstractNumId w:val="7"/>
  </w:num>
  <w:num w:numId="3">
    <w:abstractNumId w:val="14"/>
  </w:num>
  <w:num w:numId="4">
    <w:abstractNumId w:val="11"/>
  </w:num>
  <w:num w:numId="5">
    <w:abstractNumId w:val="25"/>
  </w:num>
  <w:num w:numId="6">
    <w:abstractNumId w:val="30"/>
  </w:num>
  <w:num w:numId="7">
    <w:abstractNumId w:val="23"/>
  </w:num>
  <w:num w:numId="8">
    <w:abstractNumId w:val="8"/>
  </w:num>
  <w:num w:numId="9">
    <w:abstractNumId w:val="24"/>
  </w:num>
  <w:num w:numId="10">
    <w:abstractNumId w:val="13"/>
  </w:num>
  <w:num w:numId="11">
    <w:abstractNumId w:val="16"/>
  </w:num>
  <w:num w:numId="12">
    <w:abstractNumId w:val="17"/>
  </w:num>
  <w:num w:numId="13">
    <w:abstractNumId w:val="2"/>
  </w:num>
  <w:num w:numId="14">
    <w:abstractNumId w:val="5"/>
  </w:num>
  <w:num w:numId="15">
    <w:abstractNumId w:val="31"/>
  </w:num>
  <w:num w:numId="16">
    <w:abstractNumId w:val="19"/>
  </w:num>
  <w:num w:numId="17">
    <w:abstractNumId w:val="32"/>
  </w:num>
  <w:num w:numId="18">
    <w:abstractNumId w:val="1"/>
  </w:num>
  <w:num w:numId="19">
    <w:abstractNumId w:val="3"/>
  </w:num>
  <w:num w:numId="20">
    <w:abstractNumId w:val="12"/>
  </w:num>
  <w:num w:numId="21">
    <w:abstractNumId w:val="9"/>
  </w:num>
  <w:num w:numId="22">
    <w:abstractNumId w:val="29"/>
  </w:num>
  <w:num w:numId="23">
    <w:abstractNumId w:val="0"/>
  </w:num>
  <w:num w:numId="24">
    <w:abstractNumId w:val="4"/>
  </w:num>
  <w:num w:numId="25">
    <w:abstractNumId w:val="26"/>
  </w:num>
  <w:num w:numId="26">
    <w:abstractNumId w:val="10"/>
  </w:num>
  <w:num w:numId="27">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6"/>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0"/>
  </w:num>
  <w:num w:numId="32">
    <w:abstractNumId w:val="22"/>
  </w:num>
  <w:num w:numId="33">
    <w:abstractNumId w:val="15"/>
  </w:num>
  <w:num w:numId="34">
    <w:abstractNumId w:val="28"/>
  </w:num>
  <w:num w:numId="35">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5122"/>
  </w:hdrShapeDefaults>
  <w:footnotePr>
    <w:footnote w:id="0"/>
    <w:footnote w:id="1"/>
  </w:footnotePr>
  <w:endnotePr>
    <w:endnote w:id="0"/>
    <w:endnote w:id="1"/>
  </w:endnotePr>
  <w:compat/>
  <w:rsids>
    <w:rsidRoot w:val="006817A9"/>
    <w:rsid w:val="000004C8"/>
    <w:rsid w:val="000046AC"/>
    <w:rsid w:val="000066F7"/>
    <w:rsid w:val="0001054D"/>
    <w:rsid w:val="00010BA0"/>
    <w:rsid w:val="00012627"/>
    <w:rsid w:val="00012E72"/>
    <w:rsid w:val="0001740F"/>
    <w:rsid w:val="00023025"/>
    <w:rsid w:val="00023CBB"/>
    <w:rsid w:val="000273EE"/>
    <w:rsid w:val="000301D9"/>
    <w:rsid w:val="00032B1E"/>
    <w:rsid w:val="0003564A"/>
    <w:rsid w:val="00035857"/>
    <w:rsid w:val="00036A55"/>
    <w:rsid w:val="00040BB0"/>
    <w:rsid w:val="0004108F"/>
    <w:rsid w:val="00041307"/>
    <w:rsid w:val="00057CA3"/>
    <w:rsid w:val="00060513"/>
    <w:rsid w:val="00062F9B"/>
    <w:rsid w:val="00064071"/>
    <w:rsid w:val="00065CD7"/>
    <w:rsid w:val="00066033"/>
    <w:rsid w:val="00067B14"/>
    <w:rsid w:val="00072A8C"/>
    <w:rsid w:val="00073478"/>
    <w:rsid w:val="00074FEB"/>
    <w:rsid w:val="000764C3"/>
    <w:rsid w:val="00076500"/>
    <w:rsid w:val="00076AAC"/>
    <w:rsid w:val="00082705"/>
    <w:rsid w:val="0008297F"/>
    <w:rsid w:val="00084C3A"/>
    <w:rsid w:val="00086433"/>
    <w:rsid w:val="00087130"/>
    <w:rsid w:val="000919EC"/>
    <w:rsid w:val="00096762"/>
    <w:rsid w:val="000969CB"/>
    <w:rsid w:val="000A2CA6"/>
    <w:rsid w:val="000A4358"/>
    <w:rsid w:val="000A6A76"/>
    <w:rsid w:val="000B37BC"/>
    <w:rsid w:val="000B5D12"/>
    <w:rsid w:val="000B6326"/>
    <w:rsid w:val="000B651A"/>
    <w:rsid w:val="000B67CD"/>
    <w:rsid w:val="000C0E4E"/>
    <w:rsid w:val="000C3B1D"/>
    <w:rsid w:val="000C443D"/>
    <w:rsid w:val="000C65AE"/>
    <w:rsid w:val="000D0FE6"/>
    <w:rsid w:val="000D1C56"/>
    <w:rsid w:val="000D2EF3"/>
    <w:rsid w:val="000D2FF6"/>
    <w:rsid w:val="000D3514"/>
    <w:rsid w:val="000D360E"/>
    <w:rsid w:val="000D42C3"/>
    <w:rsid w:val="000D6ABE"/>
    <w:rsid w:val="000D7056"/>
    <w:rsid w:val="000E6D2F"/>
    <w:rsid w:val="000F0844"/>
    <w:rsid w:val="000F1B2E"/>
    <w:rsid w:val="000F1B8F"/>
    <w:rsid w:val="000F2DEA"/>
    <w:rsid w:val="000F6081"/>
    <w:rsid w:val="000F6E29"/>
    <w:rsid w:val="000F7737"/>
    <w:rsid w:val="000F7FA0"/>
    <w:rsid w:val="001002C8"/>
    <w:rsid w:val="0010055F"/>
    <w:rsid w:val="001009FA"/>
    <w:rsid w:val="001029BA"/>
    <w:rsid w:val="001029C1"/>
    <w:rsid w:val="00102EA8"/>
    <w:rsid w:val="001040A7"/>
    <w:rsid w:val="001055CE"/>
    <w:rsid w:val="0012048C"/>
    <w:rsid w:val="00122869"/>
    <w:rsid w:val="001228A0"/>
    <w:rsid w:val="00123C92"/>
    <w:rsid w:val="00125D48"/>
    <w:rsid w:val="00126A2A"/>
    <w:rsid w:val="00132533"/>
    <w:rsid w:val="001344C3"/>
    <w:rsid w:val="00135F9B"/>
    <w:rsid w:val="001378FC"/>
    <w:rsid w:val="00143C4A"/>
    <w:rsid w:val="0014578C"/>
    <w:rsid w:val="00150631"/>
    <w:rsid w:val="00151967"/>
    <w:rsid w:val="00155ACC"/>
    <w:rsid w:val="00157333"/>
    <w:rsid w:val="00162986"/>
    <w:rsid w:val="00165830"/>
    <w:rsid w:val="00166465"/>
    <w:rsid w:val="001672F8"/>
    <w:rsid w:val="00167B58"/>
    <w:rsid w:val="00173A32"/>
    <w:rsid w:val="0017410B"/>
    <w:rsid w:val="00176BAD"/>
    <w:rsid w:val="00177EA5"/>
    <w:rsid w:val="00177FE1"/>
    <w:rsid w:val="00182AF3"/>
    <w:rsid w:val="00184190"/>
    <w:rsid w:val="0018492F"/>
    <w:rsid w:val="00186282"/>
    <w:rsid w:val="00186D9C"/>
    <w:rsid w:val="00190C3D"/>
    <w:rsid w:val="001920CF"/>
    <w:rsid w:val="00192364"/>
    <w:rsid w:val="00194B46"/>
    <w:rsid w:val="00195CA2"/>
    <w:rsid w:val="00196750"/>
    <w:rsid w:val="001977B9"/>
    <w:rsid w:val="001A105B"/>
    <w:rsid w:val="001A1297"/>
    <w:rsid w:val="001A1CFC"/>
    <w:rsid w:val="001A38D1"/>
    <w:rsid w:val="001B0558"/>
    <w:rsid w:val="001B1580"/>
    <w:rsid w:val="001B3361"/>
    <w:rsid w:val="001B3D04"/>
    <w:rsid w:val="001B5030"/>
    <w:rsid w:val="001B5AB8"/>
    <w:rsid w:val="001B6E7D"/>
    <w:rsid w:val="001C0634"/>
    <w:rsid w:val="001C1205"/>
    <w:rsid w:val="001C3DBF"/>
    <w:rsid w:val="001C51D8"/>
    <w:rsid w:val="001C56CF"/>
    <w:rsid w:val="001C6C36"/>
    <w:rsid w:val="001C725C"/>
    <w:rsid w:val="001D324D"/>
    <w:rsid w:val="001D5AE5"/>
    <w:rsid w:val="001D7851"/>
    <w:rsid w:val="001E18F3"/>
    <w:rsid w:val="001E470E"/>
    <w:rsid w:val="001F12F9"/>
    <w:rsid w:val="001F5EA4"/>
    <w:rsid w:val="001F7B3A"/>
    <w:rsid w:val="00201A54"/>
    <w:rsid w:val="00203248"/>
    <w:rsid w:val="002074B3"/>
    <w:rsid w:val="00210422"/>
    <w:rsid w:val="0021081D"/>
    <w:rsid w:val="00210FBC"/>
    <w:rsid w:val="002143E3"/>
    <w:rsid w:val="00215558"/>
    <w:rsid w:val="0021632E"/>
    <w:rsid w:val="00217772"/>
    <w:rsid w:val="002216DD"/>
    <w:rsid w:val="00222F96"/>
    <w:rsid w:val="00223389"/>
    <w:rsid w:val="002234AF"/>
    <w:rsid w:val="00226B5A"/>
    <w:rsid w:val="002271FC"/>
    <w:rsid w:val="0023119D"/>
    <w:rsid w:val="00237C33"/>
    <w:rsid w:val="00241451"/>
    <w:rsid w:val="00242621"/>
    <w:rsid w:val="0024292F"/>
    <w:rsid w:val="00250825"/>
    <w:rsid w:val="002508B9"/>
    <w:rsid w:val="00251449"/>
    <w:rsid w:val="00251ADD"/>
    <w:rsid w:val="00251CE5"/>
    <w:rsid w:val="00252302"/>
    <w:rsid w:val="00253A53"/>
    <w:rsid w:val="00256048"/>
    <w:rsid w:val="0025648D"/>
    <w:rsid w:val="00257128"/>
    <w:rsid w:val="0026070A"/>
    <w:rsid w:val="00260A83"/>
    <w:rsid w:val="00261EA5"/>
    <w:rsid w:val="00274007"/>
    <w:rsid w:val="00275DFA"/>
    <w:rsid w:val="002761CF"/>
    <w:rsid w:val="0027699D"/>
    <w:rsid w:val="00277B47"/>
    <w:rsid w:val="0028487F"/>
    <w:rsid w:val="00285C42"/>
    <w:rsid w:val="00285E49"/>
    <w:rsid w:val="0028762B"/>
    <w:rsid w:val="00294829"/>
    <w:rsid w:val="002A23F0"/>
    <w:rsid w:val="002A2C10"/>
    <w:rsid w:val="002A67ED"/>
    <w:rsid w:val="002A70AB"/>
    <w:rsid w:val="002A77E1"/>
    <w:rsid w:val="002A78BB"/>
    <w:rsid w:val="002B3856"/>
    <w:rsid w:val="002B4FCC"/>
    <w:rsid w:val="002C104C"/>
    <w:rsid w:val="002C12B3"/>
    <w:rsid w:val="002C2C4F"/>
    <w:rsid w:val="002C2EF9"/>
    <w:rsid w:val="002C3349"/>
    <w:rsid w:val="002C6CD4"/>
    <w:rsid w:val="002C6E80"/>
    <w:rsid w:val="002D08E4"/>
    <w:rsid w:val="002D1BE6"/>
    <w:rsid w:val="002D1BF1"/>
    <w:rsid w:val="002D698E"/>
    <w:rsid w:val="002E1651"/>
    <w:rsid w:val="002E5905"/>
    <w:rsid w:val="002E77ED"/>
    <w:rsid w:val="002F021C"/>
    <w:rsid w:val="002F287F"/>
    <w:rsid w:val="002F29C5"/>
    <w:rsid w:val="002F4A2B"/>
    <w:rsid w:val="003006FB"/>
    <w:rsid w:val="003013ED"/>
    <w:rsid w:val="00302125"/>
    <w:rsid w:val="00303341"/>
    <w:rsid w:val="00306D2B"/>
    <w:rsid w:val="003105A7"/>
    <w:rsid w:val="0031164E"/>
    <w:rsid w:val="00313C3C"/>
    <w:rsid w:val="00313CC7"/>
    <w:rsid w:val="00314DC4"/>
    <w:rsid w:val="0031521C"/>
    <w:rsid w:val="00315540"/>
    <w:rsid w:val="0031583D"/>
    <w:rsid w:val="00315A4A"/>
    <w:rsid w:val="003163F9"/>
    <w:rsid w:val="00316F10"/>
    <w:rsid w:val="00317D67"/>
    <w:rsid w:val="00322FB6"/>
    <w:rsid w:val="003263B4"/>
    <w:rsid w:val="0032796E"/>
    <w:rsid w:val="00327CD7"/>
    <w:rsid w:val="003331B3"/>
    <w:rsid w:val="00333733"/>
    <w:rsid w:val="00334A0A"/>
    <w:rsid w:val="0033718B"/>
    <w:rsid w:val="00340EB2"/>
    <w:rsid w:val="00341112"/>
    <w:rsid w:val="003424F3"/>
    <w:rsid w:val="00342F11"/>
    <w:rsid w:val="003432FC"/>
    <w:rsid w:val="00345534"/>
    <w:rsid w:val="0034789C"/>
    <w:rsid w:val="00352D7C"/>
    <w:rsid w:val="00353E18"/>
    <w:rsid w:val="00356939"/>
    <w:rsid w:val="00357665"/>
    <w:rsid w:val="00360CB4"/>
    <w:rsid w:val="00360E40"/>
    <w:rsid w:val="003611DB"/>
    <w:rsid w:val="0036137B"/>
    <w:rsid w:val="0036661F"/>
    <w:rsid w:val="003677BA"/>
    <w:rsid w:val="00372C61"/>
    <w:rsid w:val="00373098"/>
    <w:rsid w:val="0037372E"/>
    <w:rsid w:val="003748BD"/>
    <w:rsid w:val="00377E5B"/>
    <w:rsid w:val="00380CBB"/>
    <w:rsid w:val="003816F4"/>
    <w:rsid w:val="003820E1"/>
    <w:rsid w:val="003849FA"/>
    <w:rsid w:val="00387B6C"/>
    <w:rsid w:val="003932AA"/>
    <w:rsid w:val="003942B2"/>
    <w:rsid w:val="003959E6"/>
    <w:rsid w:val="00397051"/>
    <w:rsid w:val="00397C1A"/>
    <w:rsid w:val="00397C1C"/>
    <w:rsid w:val="003A195A"/>
    <w:rsid w:val="003A396F"/>
    <w:rsid w:val="003A5535"/>
    <w:rsid w:val="003A5A3F"/>
    <w:rsid w:val="003B1835"/>
    <w:rsid w:val="003B408C"/>
    <w:rsid w:val="003B4A45"/>
    <w:rsid w:val="003B713D"/>
    <w:rsid w:val="003B7301"/>
    <w:rsid w:val="003B7688"/>
    <w:rsid w:val="003B7C2F"/>
    <w:rsid w:val="003C0E54"/>
    <w:rsid w:val="003C23B6"/>
    <w:rsid w:val="003C5676"/>
    <w:rsid w:val="003C5D52"/>
    <w:rsid w:val="003D0218"/>
    <w:rsid w:val="003D162E"/>
    <w:rsid w:val="003D1CB4"/>
    <w:rsid w:val="003D20B6"/>
    <w:rsid w:val="003D3DF1"/>
    <w:rsid w:val="003D4339"/>
    <w:rsid w:val="003D4EBE"/>
    <w:rsid w:val="003D6EE2"/>
    <w:rsid w:val="003E537D"/>
    <w:rsid w:val="003E53BD"/>
    <w:rsid w:val="003E61A2"/>
    <w:rsid w:val="003F1541"/>
    <w:rsid w:val="003F1775"/>
    <w:rsid w:val="003F4283"/>
    <w:rsid w:val="003F53FC"/>
    <w:rsid w:val="003F555E"/>
    <w:rsid w:val="003F613A"/>
    <w:rsid w:val="003F6B17"/>
    <w:rsid w:val="0040017D"/>
    <w:rsid w:val="00400D09"/>
    <w:rsid w:val="00402C34"/>
    <w:rsid w:val="00402FC5"/>
    <w:rsid w:val="0040400E"/>
    <w:rsid w:val="004073A1"/>
    <w:rsid w:val="004120B0"/>
    <w:rsid w:val="0041497E"/>
    <w:rsid w:val="004149D1"/>
    <w:rsid w:val="00416432"/>
    <w:rsid w:val="00417F8C"/>
    <w:rsid w:val="00420086"/>
    <w:rsid w:val="0042012D"/>
    <w:rsid w:val="00420ACC"/>
    <w:rsid w:val="0042159D"/>
    <w:rsid w:val="00423D56"/>
    <w:rsid w:val="0042410E"/>
    <w:rsid w:val="004248FD"/>
    <w:rsid w:val="00425EED"/>
    <w:rsid w:val="004266C8"/>
    <w:rsid w:val="00427F87"/>
    <w:rsid w:val="00430BA6"/>
    <w:rsid w:val="00431E82"/>
    <w:rsid w:val="00431FEF"/>
    <w:rsid w:val="0043282C"/>
    <w:rsid w:val="004414DD"/>
    <w:rsid w:val="004422AB"/>
    <w:rsid w:val="004429B1"/>
    <w:rsid w:val="0044319C"/>
    <w:rsid w:val="004434E7"/>
    <w:rsid w:val="0044503F"/>
    <w:rsid w:val="0044667B"/>
    <w:rsid w:val="004471F2"/>
    <w:rsid w:val="00451AF7"/>
    <w:rsid w:val="004524B3"/>
    <w:rsid w:val="004529CA"/>
    <w:rsid w:val="0045414C"/>
    <w:rsid w:val="004561FC"/>
    <w:rsid w:val="0045693E"/>
    <w:rsid w:val="00456FCC"/>
    <w:rsid w:val="00457096"/>
    <w:rsid w:val="00457320"/>
    <w:rsid w:val="00461AFC"/>
    <w:rsid w:val="00461EEA"/>
    <w:rsid w:val="00462BC4"/>
    <w:rsid w:val="00465A06"/>
    <w:rsid w:val="00465B6F"/>
    <w:rsid w:val="00466D02"/>
    <w:rsid w:val="00470EF1"/>
    <w:rsid w:val="00472769"/>
    <w:rsid w:val="0047333C"/>
    <w:rsid w:val="004753FC"/>
    <w:rsid w:val="004764DA"/>
    <w:rsid w:val="004773D5"/>
    <w:rsid w:val="00480189"/>
    <w:rsid w:val="004814BB"/>
    <w:rsid w:val="004870D1"/>
    <w:rsid w:val="00487AA9"/>
    <w:rsid w:val="0049005C"/>
    <w:rsid w:val="0049182F"/>
    <w:rsid w:val="0049277E"/>
    <w:rsid w:val="004946BB"/>
    <w:rsid w:val="00494B77"/>
    <w:rsid w:val="004968A6"/>
    <w:rsid w:val="004978D2"/>
    <w:rsid w:val="004A024F"/>
    <w:rsid w:val="004A05F0"/>
    <w:rsid w:val="004A275C"/>
    <w:rsid w:val="004A2898"/>
    <w:rsid w:val="004A3D65"/>
    <w:rsid w:val="004A54E9"/>
    <w:rsid w:val="004B050C"/>
    <w:rsid w:val="004B110B"/>
    <w:rsid w:val="004B20C5"/>
    <w:rsid w:val="004B3BD0"/>
    <w:rsid w:val="004C26E7"/>
    <w:rsid w:val="004C27ED"/>
    <w:rsid w:val="004C2D5D"/>
    <w:rsid w:val="004C3EF0"/>
    <w:rsid w:val="004C57D1"/>
    <w:rsid w:val="004C61EE"/>
    <w:rsid w:val="004C70AD"/>
    <w:rsid w:val="004C7A72"/>
    <w:rsid w:val="004D2412"/>
    <w:rsid w:val="004D29D9"/>
    <w:rsid w:val="004D357D"/>
    <w:rsid w:val="004D3BF0"/>
    <w:rsid w:val="004D47E5"/>
    <w:rsid w:val="004D682F"/>
    <w:rsid w:val="004E029B"/>
    <w:rsid w:val="004E04D6"/>
    <w:rsid w:val="004E0964"/>
    <w:rsid w:val="004E0C74"/>
    <w:rsid w:val="004E40BD"/>
    <w:rsid w:val="004F0068"/>
    <w:rsid w:val="004F06E1"/>
    <w:rsid w:val="004F1A88"/>
    <w:rsid w:val="004F2E22"/>
    <w:rsid w:val="004F7076"/>
    <w:rsid w:val="004F7AAB"/>
    <w:rsid w:val="00500D30"/>
    <w:rsid w:val="0050432D"/>
    <w:rsid w:val="00506356"/>
    <w:rsid w:val="00511F0A"/>
    <w:rsid w:val="00520C1F"/>
    <w:rsid w:val="005260E0"/>
    <w:rsid w:val="00533B55"/>
    <w:rsid w:val="00533C93"/>
    <w:rsid w:val="00534185"/>
    <w:rsid w:val="00547686"/>
    <w:rsid w:val="0055012C"/>
    <w:rsid w:val="00552B1A"/>
    <w:rsid w:val="00553E41"/>
    <w:rsid w:val="0055506E"/>
    <w:rsid w:val="0055629F"/>
    <w:rsid w:val="00557599"/>
    <w:rsid w:val="00560118"/>
    <w:rsid w:val="00561415"/>
    <w:rsid w:val="005628A7"/>
    <w:rsid w:val="00562DE7"/>
    <w:rsid w:val="00563D7C"/>
    <w:rsid w:val="005640CF"/>
    <w:rsid w:val="00565094"/>
    <w:rsid w:val="005675EE"/>
    <w:rsid w:val="00571E16"/>
    <w:rsid w:val="00571E62"/>
    <w:rsid w:val="0057646C"/>
    <w:rsid w:val="00580931"/>
    <w:rsid w:val="00580B07"/>
    <w:rsid w:val="005823C3"/>
    <w:rsid w:val="00582EC7"/>
    <w:rsid w:val="005840D1"/>
    <w:rsid w:val="00584A90"/>
    <w:rsid w:val="00586AFB"/>
    <w:rsid w:val="00586D0B"/>
    <w:rsid w:val="00587EA5"/>
    <w:rsid w:val="00590856"/>
    <w:rsid w:val="0059355C"/>
    <w:rsid w:val="0059364E"/>
    <w:rsid w:val="005936A2"/>
    <w:rsid w:val="00597744"/>
    <w:rsid w:val="005A1903"/>
    <w:rsid w:val="005A3367"/>
    <w:rsid w:val="005A4639"/>
    <w:rsid w:val="005A4D92"/>
    <w:rsid w:val="005A7A88"/>
    <w:rsid w:val="005B0751"/>
    <w:rsid w:val="005B3283"/>
    <w:rsid w:val="005B600A"/>
    <w:rsid w:val="005B6D28"/>
    <w:rsid w:val="005C1232"/>
    <w:rsid w:val="005C3741"/>
    <w:rsid w:val="005C4165"/>
    <w:rsid w:val="005C5317"/>
    <w:rsid w:val="005D0422"/>
    <w:rsid w:val="005D15D7"/>
    <w:rsid w:val="005E3D73"/>
    <w:rsid w:val="005E48B3"/>
    <w:rsid w:val="005F1D88"/>
    <w:rsid w:val="005F36F5"/>
    <w:rsid w:val="005F3CB9"/>
    <w:rsid w:val="005F4DE8"/>
    <w:rsid w:val="005F7FE0"/>
    <w:rsid w:val="00600634"/>
    <w:rsid w:val="00601921"/>
    <w:rsid w:val="00601DE5"/>
    <w:rsid w:val="006020DF"/>
    <w:rsid w:val="00602409"/>
    <w:rsid w:val="00604F7E"/>
    <w:rsid w:val="00620FF2"/>
    <w:rsid w:val="00623BC2"/>
    <w:rsid w:val="006244BD"/>
    <w:rsid w:val="00624F16"/>
    <w:rsid w:val="00624F8E"/>
    <w:rsid w:val="006258A9"/>
    <w:rsid w:val="0062764A"/>
    <w:rsid w:val="00636213"/>
    <w:rsid w:val="0063715D"/>
    <w:rsid w:val="00642FC7"/>
    <w:rsid w:val="006450A7"/>
    <w:rsid w:val="00645700"/>
    <w:rsid w:val="006457B4"/>
    <w:rsid w:val="00645E9A"/>
    <w:rsid w:val="006464A6"/>
    <w:rsid w:val="00647831"/>
    <w:rsid w:val="00650151"/>
    <w:rsid w:val="006501F5"/>
    <w:rsid w:val="006509B6"/>
    <w:rsid w:val="00650BA6"/>
    <w:rsid w:val="00651440"/>
    <w:rsid w:val="00652188"/>
    <w:rsid w:val="0065288B"/>
    <w:rsid w:val="0065487E"/>
    <w:rsid w:val="00656F0D"/>
    <w:rsid w:val="00662701"/>
    <w:rsid w:val="0066446A"/>
    <w:rsid w:val="0066487A"/>
    <w:rsid w:val="00664D1D"/>
    <w:rsid w:val="00664D55"/>
    <w:rsid w:val="00667B28"/>
    <w:rsid w:val="00670727"/>
    <w:rsid w:val="0067083F"/>
    <w:rsid w:val="00671193"/>
    <w:rsid w:val="00672072"/>
    <w:rsid w:val="0067477F"/>
    <w:rsid w:val="00674EF9"/>
    <w:rsid w:val="006766E5"/>
    <w:rsid w:val="006772B5"/>
    <w:rsid w:val="00677485"/>
    <w:rsid w:val="006817A9"/>
    <w:rsid w:val="00682142"/>
    <w:rsid w:val="00683376"/>
    <w:rsid w:val="006855F7"/>
    <w:rsid w:val="00690D77"/>
    <w:rsid w:val="00690D8D"/>
    <w:rsid w:val="00694624"/>
    <w:rsid w:val="006953E9"/>
    <w:rsid w:val="00696219"/>
    <w:rsid w:val="00696583"/>
    <w:rsid w:val="006A1C14"/>
    <w:rsid w:val="006A6C88"/>
    <w:rsid w:val="006B5C42"/>
    <w:rsid w:val="006B62FD"/>
    <w:rsid w:val="006B6E54"/>
    <w:rsid w:val="006B7FC9"/>
    <w:rsid w:val="006C0AAE"/>
    <w:rsid w:val="006C1A99"/>
    <w:rsid w:val="006C1B16"/>
    <w:rsid w:val="006C288C"/>
    <w:rsid w:val="006C37FE"/>
    <w:rsid w:val="006D05A5"/>
    <w:rsid w:val="006D0B7E"/>
    <w:rsid w:val="006D2CD1"/>
    <w:rsid w:val="006D511A"/>
    <w:rsid w:val="006E22F3"/>
    <w:rsid w:val="006E25C4"/>
    <w:rsid w:val="006E3788"/>
    <w:rsid w:val="006E5464"/>
    <w:rsid w:val="006E5F7A"/>
    <w:rsid w:val="006F19B2"/>
    <w:rsid w:val="006F25CA"/>
    <w:rsid w:val="006F34A0"/>
    <w:rsid w:val="006F784A"/>
    <w:rsid w:val="0070188E"/>
    <w:rsid w:val="00702061"/>
    <w:rsid w:val="0070314C"/>
    <w:rsid w:val="00703212"/>
    <w:rsid w:val="0070757D"/>
    <w:rsid w:val="0071151B"/>
    <w:rsid w:val="00711C2D"/>
    <w:rsid w:val="00713B67"/>
    <w:rsid w:val="00714A05"/>
    <w:rsid w:val="00717B82"/>
    <w:rsid w:val="00717C08"/>
    <w:rsid w:val="00720F52"/>
    <w:rsid w:val="0072796D"/>
    <w:rsid w:val="007402BC"/>
    <w:rsid w:val="007411FE"/>
    <w:rsid w:val="00743825"/>
    <w:rsid w:val="00745C8C"/>
    <w:rsid w:val="00750F77"/>
    <w:rsid w:val="00752EBA"/>
    <w:rsid w:val="00753EB4"/>
    <w:rsid w:val="00754960"/>
    <w:rsid w:val="007553BA"/>
    <w:rsid w:val="00755791"/>
    <w:rsid w:val="00756EB3"/>
    <w:rsid w:val="00757C85"/>
    <w:rsid w:val="0076084A"/>
    <w:rsid w:val="007611A7"/>
    <w:rsid w:val="00764B8B"/>
    <w:rsid w:val="00766806"/>
    <w:rsid w:val="00770ED2"/>
    <w:rsid w:val="00771221"/>
    <w:rsid w:val="007764F8"/>
    <w:rsid w:val="00776CCB"/>
    <w:rsid w:val="00776D87"/>
    <w:rsid w:val="00780745"/>
    <w:rsid w:val="00780824"/>
    <w:rsid w:val="0078177D"/>
    <w:rsid w:val="00782093"/>
    <w:rsid w:val="007825F7"/>
    <w:rsid w:val="00784E94"/>
    <w:rsid w:val="00785A4A"/>
    <w:rsid w:val="00785B2B"/>
    <w:rsid w:val="00785DBE"/>
    <w:rsid w:val="0079316E"/>
    <w:rsid w:val="00793BF5"/>
    <w:rsid w:val="00794066"/>
    <w:rsid w:val="00796146"/>
    <w:rsid w:val="00797934"/>
    <w:rsid w:val="007A0057"/>
    <w:rsid w:val="007A064A"/>
    <w:rsid w:val="007A1D1E"/>
    <w:rsid w:val="007A5B7C"/>
    <w:rsid w:val="007A5FFD"/>
    <w:rsid w:val="007B2D0E"/>
    <w:rsid w:val="007B3E2A"/>
    <w:rsid w:val="007B4A5A"/>
    <w:rsid w:val="007B5C1A"/>
    <w:rsid w:val="007B5EBD"/>
    <w:rsid w:val="007B6A90"/>
    <w:rsid w:val="007C0CDF"/>
    <w:rsid w:val="007C3A65"/>
    <w:rsid w:val="007C444D"/>
    <w:rsid w:val="007C5A59"/>
    <w:rsid w:val="007C62CE"/>
    <w:rsid w:val="007C63B4"/>
    <w:rsid w:val="007D0908"/>
    <w:rsid w:val="007D15E9"/>
    <w:rsid w:val="007D1952"/>
    <w:rsid w:val="007D1DD8"/>
    <w:rsid w:val="007D25AB"/>
    <w:rsid w:val="007D30B5"/>
    <w:rsid w:val="007D3F38"/>
    <w:rsid w:val="007D5254"/>
    <w:rsid w:val="007D63A3"/>
    <w:rsid w:val="007D7394"/>
    <w:rsid w:val="007D7B3B"/>
    <w:rsid w:val="007E0BCF"/>
    <w:rsid w:val="007E0EB0"/>
    <w:rsid w:val="007E41E9"/>
    <w:rsid w:val="007E4A2D"/>
    <w:rsid w:val="007E4C5D"/>
    <w:rsid w:val="007F0DA8"/>
    <w:rsid w:val="007F15A6"/>
    <w:rsid w:val="007F1E0A"/>
    <w:rsid w:val="007F4DD5"/>
    <w:rsid w:val="00801DBF"/>
    <w:rsid w:val="00802120"/>
    <w:rsid w:val="008022E5"/>
    <w:rsid w:val="008057FA"/>
    <w:rsid w:val="00805BE6"/>
    <w:rsid w:val="00805DBA"/>
    <w:rsid w:val="0080657B"/>
    <w:rsid w:val="008066C4"/>
    <w:rsid w:val="00807CD2"/>
    <w:rsid w:val="0081353B"/>
    <w:rsid w:val="00815ED6"/>
    <w:rsid w:val="00821838"/>
    <w:rsid w:val="00823042"/>
    <w:rsid w:val="008258A4"/>
    <w:rsid w:val="00825E47"/>
    <w:rsid w:val="00826E4B"/>
    <w:rsid w:val="00831574"/>
    <w:rsid w:val="00831749"/>
    <w:rsid w:val="00834137"/>
    <w:rsid w:val="00837E35"/>
    <w:rsid w:val="008411F1"/>
    <w:rsid w:val="00841ABF"/>
    <w:rsid w:val="00841E75"/>
    <w:rsid w:val="00842214"/>
    <w:rsid w:val="00843154"/>
    <w:rsid w:val="00843BDE"/>
    <w:rsid w:val="00844E75"/>
    <w:rsid w:val="008452A9"/>
    <w:rsid w:val="00846F64"/>
    <w:rsid w:val="00847B56"/>
    <w:rsid w:val="0085157F"/>
    <w:rsid w:val="00855527"/>
    <w:rsid w:val="0085557D"/>
    <w:rsid w:val="00856C88"/>
    <w:rsid w:val="00857814"/>
    <w:rsid w:val="008606F4"/>
    <w:rsid w:val="00860C26"/>
    <w:rsid w:val="00862B5A"/>
    <w:rsid w:val="00865457"/>
    <w:rsid w:val="0088142A"/>
    <w:rsid w:val="008854CE"/>
    <w:rsid w:val="00887585"/>
    <w:rsid w:val="00894687"/>
    <w:rsid w:val="00895435"/>
    <w:rsid w:val="008A109F"/>
    <w:rsid w:val="008A1B86"/>
    <w:rsid w:val="008A1E0A"/>
    <w:rsid w:val="008A1E15"/>
    <w:rsid w:val="008A26DB"/>
    <w:rsid w:val="008A67BC"/>
    <w:rsid w:val="008A6E8F"/>
    <w:rsid w:val="008B00CD"/>
    <w:rsid w:val="008B0438"/>
    <w:rsid w:val="008B1D6C"/>
    <w:rsid w:val="008B3CB0"/>
    <w:rsid w:val="008B4746"/>
    <w:rsid w:val="008B5E45"/>
    <w:rsid w:val="008B667A"/>
    <w:rsid w:val="008B687D"/>
    <w:rsid w:val="008B76D8"/>
    <w:rsid w:val="008B7F80"/>
    <w:rsid w:val="008C06B4"/>
    <w:rsid w:val="008C0CE6"/>
    <w:rsid w:val="008C5709"/>
    <w:rsid w:val="008C6BAB"/>
    <w:rsid w:val="008D161F"/>
    <w:rsid w:val="008D318D"/>
    <w:rsid w:val="008D6EEA"/>
    <w:rsid w:val="008E0055"/>
    <w:rsid w:val="008E4658"/>
    <w:rsid w:val="008F19DF"/>
    <w:rsid w:val="008F5519"/>
    <w:rsid w:val="008F58A3"/>
    <w:rsid w:val="008F7B5A"/>
    <w:rsid w:val="00900A5D"/>
    <w:rsid w:val="009026C9"/>
    <w:rsid w:val="0090289E"/>
    <w:rsid w:val="00910495"/>
    <w:rsid w:val="009108A3"/>
    <w:rsid w:val="0091130A"/>
    <w:rsid w:val="00911ED5"/>
    <w:rsid w:val="00914A1B"/>
    <w:rsid w:val="00914B07"/>
    <w:rsid w:val="00914F8D"/>
    <w:rsid w:val="009160C8"/>
    <w:rsid w:val="00916F89"/>
    <w:rsid w:val="00917F66"/>
    <w:rsid w:val="00920B61"/>
    <w:rsid w:val="00921121"/>
    <w:rsid w:val="00921BBD"/>
    <w:rsid w:val="00922313"/>
    <w:rsid w:val="00922B8B"/>
    <w:rsid w:val="0092303C"/>
    <w:rsid w:val="00923268"/>
    <w:rsid w:val="00923A57"/>
    <w:rsid w:val="00926C80"/>
    <w:rsid w:val="00930353"/>
    <w:rsid w:val="009317C0"/>
    <w:rsid w:val="00932B1E"/>
    <w:rsid w:val="0093347D"/>
    <w:rsid w:val="00933D6E"/>
    <w:rsid w:val="00933F6E"/>
    <w:rsid w:val="009348DA"/>
    <w:rsid w:val="00935444"/>
    <w:rsid w:val="009354FE"/>
    <w:rsid w:val="00936BA5"/>
    <w:rsid w:val="00937B49"/>
    <w:rsid w:val="00940E72"/>
    <w:rsid w:val="00944BA9"/>
    <w:rsid w:val="009463FF"/>
    <w:rsid w:val="009477AD"/>
    <w:rsid w:val="00950A8B"/>
    <w:rsid w:val="00953746"/>
    <w:rsid w:val="00955183"/>
    <w:rsid w:val="009576DB"/>
    <w:rsid w:val="00960617"/>
    <w:rsid w:val="00961080"/>
    <w:rsid w:val="00961BD5"/>
    <w:rsid w:val="00963065"/>
    <w:rsid w:val="00963A55"/>
    <w:rsid w:val="00964322"/>
    <w:rsid w:val="009714EF"/>
    <w:rsid w:val="0097155C"/>
    <w:rsid w:val="00971585"/>
    <w:rsid w:val="00971892"/>
    <w:rsid w:val="00971E60"/>
    <w:rsid w:val="00973EEC"/>
    <w:rsid w:val="0097525F"/>
    <w:rsid w:val="00975623"/>
    <w:rsid w:val="00983E61"/>
    <w:rsid w:val="0098612D"/>
    <w:rsid w:val="0098652C"/>
    <w:rsid w:val="00986D61"/>
    <w:rsid w:val="009873A5"/>
    <w:rsid w:val="009906F2"/>
    <w:rsid w:val="0099295A"/>
    <w:rsid w:val="00995207"/>
    <w:rsid w:val="00995242"/>
    <w:rsid w:val="009952D9"/>
    <w:rsid w:val="00996923"/>
    <w:rsid w:val="00996FBC"/>
    <w:rsid w:val="009973F9"/>
    <w:rsid w:val="009A16CA"/>
    <w:rsid w:val="009A17CF"/>
    <w:rsid w:val="009A20F1"/>
    <w:rsid w:val="009A355A"/>
    <w:rsid w:val="009A4267"/>
    <w:rsid w:val="009A5949"/>
    <w:rsid w:val="009A7100"/>
    <w:rsid w:val="009A7519"/>
    <w:rsid w:val="009B0DF1"/>
    <w:rsid w:val="009B38E3"/>
    <w:rsid w:val="009B4138"/>
    <w:rsid w:val="009B4653"/>
    <w:rsid w:val="009B4FD0"/>
    <w:rsid w:val="009B53C0"/>
    <w:rsid w:val="009B5432"/>
    <w:rsid w:val="009B681F"/>
    <w:rsid w:val="009C1946"/>
    <w:rsid w:val="009C259F"/>
    <w:rsid w:val="009C5002"/>
    <w:rsid w:val="009C71B0"/>
    <w:rsid w:val="009C7716"/>
    <w:rsid w:val="009D2015"/>
    <w:rsid w:val="009D3D4B"/>
    <w:rsid w:val="009D56CD"/>
    <w:rsid w:val="009D6943"/>
    <w:rsid w:val="009E1266"/>
    <w:rsid w:val="009E2C81"/>
    <w:rsid w:val="009E2FB1"/>
    <w:rsid w:val="009E67BC"/>
    <w:rsid w:val="009E6A44"/>
    <w:rsid w:val="009F6654"/>
    <w:rsid w:val="00A00457"/>
    <w:rsid w:val="00A0064E"/>
    <w:rsid w:val="00A00800"/>
    <w:rsid w:val="00A02E3F"/>
    <w:rsid w:val="00A037F1"/>
    <w:rsid w:val="00A05D8F"/>
    <w:rsid w:val="00A065E5"/>
    <w:rsid w:val="00A066D0"/>
    <w:rsid w:val="00A20221"/>
    <w:rsid w:val="00A20EDC"/>
    <w:rsid w:val="00A224D5"/>
    <w:rsid w:val="00A236F6"/>
    <w:rsid w:val="00A309E6"/>
    <w:rsid w:val="00A33092"/>
    <w:rsid w:val="00A33345"/>
    <w:rsid w:val="00A34414"/>
    <w:rsid w:val="00A359AE"/>
    <w:rsid w:val="00A4062D"/>
    <w:rsid w:val="00A422AD"/>
    <w:rsid w:val="00A431EF"/>
    <w:rsid w:val="00A442DE"/>
    <w:rsid w:val="00A450FF"/>
    <w:rsid w:val="00A46392"/>
    <w:rsid w:val="00A513D6"/>
    <w:rsid w:val="00A51613"/>
    <w:rsid w:val="00A56B63"/>
    <w:rsid w:val="00A56BEE"/>
    <w:rsid w:val="00A56CA1"/>
    <w:rsid w:val="00A6587B"/>
    <w:rsid w:val="00A720C0"/>
    <w:rsid w:val="00A73461"/>
    <w:rsid w:val="00A74423"/>
    <w:rsid w:val="00A748D6"/>
    <w:rsid w:val="00A74E80"/>
    <w:rsid w:val="00A8101C"/>
    <w:rsid w:val="00A81B8A"/>
    <w:rsid w:val="00A87F27"/>
    <w:rsid w:val="00A942DE"/>
    <w:rsid w:val="00A95152"/>
    <w:rsid w:val="00A956B9"/>
    <w:rsid w:val="00A95E67"/>
    <w:rsid w:val="00A960AB"/>
    <w:rsid w:val="00A9662F"/>
    <w:rsid w:val="00A97886"/>
    <w:rsid w:val="00AA2DAC"/>
    <w:rsid w:val="00AA3248"/>
    <w:rsid w:val="00AA5A34"/>
    <w:rsid w:val="00AA657E"/>
    <w:rsid w:val="00AB189E"/>
    <w:rsid w:val="00AB264A"/>
    <w:rsid w:val="00AB2EE0"/>
    <w:rsid w:val="00AB3067"/>
    <w:rsid w:val="00AB69B5"/>
    <w:rsid w:val="00AB7D95"/>
    <w:rsid w:val="00AC3F07"/>
    <w:rsid w:val="00AC5F3E"/>
    <w:rsid w:val="00AC7862"/>
    <w:rsid w:val="00AD0565"/>
    <w:rsid w:val="00AD1085"/>
    <w:rsid w:val="00AD1BDA"/>
    <w:rsid w:val="00AD2089"/>
    <w:rsid w:val="00AD3969"/>
    <w:rsid w:val="00AD4579"/>
    <w:rsid w:val="00AD45A3"/>
    <w:rsid w:val="00AD5144"/>
    <w:rsid w:val="00AE0213"/>
    <w:rsid w:val="00AE16A3"/>
    <w:rsid w:val="00AE715A"/>
    <w:rsid w:val="00AF0E35"/>
    <w:rsid w:val="00AF1BB3"/>
    <w:rsid w:val="00AF3D74"/>
    <w:rsid w:val="00AF418A"/>
    <w:rsid w:val="00AF4FDE"/>
    <w:rsid w:val="00AF60DF"/>
    <w:rsid w:val="00AF74EF"/>
    <w:rsid w:val="00B002F8"/>
    <w:rsid w:val="00B00AE4"/>
    <w:rsid w:val="00B03A5A"/>
    <w:rsid w:val="00B0508E"/>
    <w:rsid w:val="00B05871"/>
    <w:rsid w:val="00B05A57"/>
    <w:rsid w:val="00B06915"/>
    <w:rsid w:val="00B0732D"/>
    <w:rsid w:val="00B12668"/>
    <w:rsid w:val="00B147B9"/>
    <w:rsid w:val="00B17D57"/>
    <w:rsid w:val="00B20DDA"/>
    <w:rsid w:val="00B32AD6"/>
    <w:rsid w:val="00B33C96"/>
    <w:rsid w:val="00B3437A"/>
    <w:rsid w:val="00B3529A"/>
    <w:rsid w:val="00B3584D"/>
    <w:rsid w:val="00B35C87"/>
    <w:rsid w:val="00B35EE3"/>
    <w:rsid w:val="00B36876"/>
    <w:rsid w:val="00B41163"/>
    <w:rsid w:val="00B42355"/>
    <w:rsid w:val="00B423DB"/>
    <w:rsid w:val="00B4279E"/>
    <w:rsid w:val="00B42B22"/>
    <w:rsid w:val="00B42EB2"/>
    <w:rsid w:val="00B436BA"/>
    <w:rsid w:val="00B43A4E"/>
    <w:rsid w:val="00B44B6A"/>
    <w:rsid w:val="00B4733C"/>
    <w:rsid w:val="00B473BE"/>
    <w:rsid w:val="00B56557"/>
    <w:rsid w:val="00B619B9"/>
    <w:rsid w:val="00B63B65"/>
    <w:rsid w:val="00B63C57"/>
    <w:rsid w:val="00B64514"/>
    <w:rsid w:val="00B652D2"/>
    <w:rsid w:val="00B67DDC"/>
    <w:rsid w:val="00B70570"/>
    <w:rsid w:val="00B7091C"/>
    <w:rsid w:val="00B72F87"/>
    <w:rsid w:val="00B74D19"/>
    <w:rsid w:val="00B76BFD"/>
    <w:rsid w:val="00B77429"/>
    <w:rsid w:val="00B77A36"/>
    <w:rsid w:val="00B77F3D"/>
    <w:rsid w:val="00B8465C"/>
    <w:rsid w:val="00B87CFA"/>
    <w:rsid w:val="00B90E15"/>
    <w:rsid w:val="00B90F60"/>
    <w:rsid w:val="00B93BCB"/>
    <w:rsid w:val="00B94DDB"/>
    <w:rsid w:val="00B96A3B"/>
    <w:rsid w:val="00BA0961"/>
    <w:rsid w:val="00BA127B"/>
    <w:rsid w:val="00BA23AC"/>
    <w:rsid w:val="00BA35E6"/>
    <w:rsid w:val="00BA5C82"/>
    <w:rsid w:val="00BA798F"/>
    <w:rsid w:val="00BB0AB9"/>
    <w:rsid w:val="00BB14B3"/>
    <w:rsid w:val="00BB1FFC"/>
    <w:rsid w:val="00BB3BCF"/>
    <w:rsid w:val="00BB4AF3"/>
    <w:rsid w:val="00BB5948"/>
    <w:rsid w:val="00BB6C52"/>
    <w:rsid w:val="00BB762B"/>
    <w:rsid w:val="00BC1517"/>
    <w:rsid w:val="00BC4EC2"/>
    <w:rsid w:val="00BC4FAD"/>
    <w:rsid w:val="00BC58A5"/>
    <w:rsid w:val="00BC5C89"/>
    <w:rsid w:val="00BC7B21"/>
    <w:rsid w:val="00BD14D5"/>
    <w:rsid w:val="00BD2013"/>
    <w:rsid w:val="00BD29CE"/>
    <w:rsid w:val="00BD3E12"/>
    <w:rsid w:val="00BD55B3"/>
    <w:rsid w:val="00BE32FA"/>
    <w:rsid w:val="00BE3FBA"/>
    <w:rsid w:val="00BE61B8"/>
    <w:rsid w:val="00BF0158"/>
    <w:rsid w:val="00BF29ED"/>
    <w:rsid w:val="00BF4194"/>
    <w:rsid w:val="00BF6B3F"/>
    <w:rsid w:val="00C02795"/>
    <w:rsid w:val="00C03918"/>
    <w:rsid w:val="00C0403D"/>
    <w:rsid w:val="00C05567"/>
    <w:rsid w:val="00C10231"/>
    <w:rsid w:val="00C12327"/>
    <w:rsid w:val="00C1403E"/>
    <w:rsid w:val="00C14C43"/>
    <w:rsid w:val="00C175D4"/>
    <w:rsid w:val="00C1789F"/>
    <w:rsid w:val="00C2068B"/>
    <w:rsid w:val="00C2164B"/>
    <w:rsid w:val="00C21F42"/>
    <w:rsid w:val="00C22AFA"/>
    <w:rsid w:val="00C239D9"/>
    <w:rsid w:val="00C2486E"/>
    <w:rsid w:val="00C24AF3"/>
    <w:rsid w:val="00C303C9"/>
    <w:rsid w:val="00C321A2"/>
    <w:rsid w:val="00C34B28"/>
    <w:rsid w:val="00C34ED3"/>
    <w:rsid w:val="00C34FB1"/>
    <w:rsid w:val="00C36179"/>
    <w:rsid w:val="00C374DE"/>
    <w:rsid w:val="00C4055B"/>
    <w:rsid w:val="00C44FF1"/>
    <w:rsid w:val="00C4560B"/>
    <w:rsid w:val="00C4591A"/>
    <w:rsid w:val="00C461D3"/>
    <w:rsid w:val="00C4701E"/>
    <w:rsid w:val="00C47168"/>
    <w:rsid w:val="00C51AEB"/>
    <w:rsid w:val="00C53BD3"/>
    <w:rsid w:val="00C55995"/>
    <w:rsid w:val="00C55AF9"/>
    <w:rsid w:val="00C60A31"/>
    <w:rsid w:val="00C612C5"/>
    <w:rsid w:val="00C6209A"/>
    <w:rsid w:val="00C63FEC"/>
    <w:rsid w:val="00C66726"/>
    <w:rsid w:val="00C703F4"/>
    <w:rsid w:val="00C72A0E"/>
    <w:rsid w:val="00C73B3B"/>
    <w:rsid w:val="00C745F2"/>
    <w:rsid w:val="00C75D0A"/>
    <w:rsid w:val="00C76F0A"/>
    <w:rsid w:val="00C82847"/>
    <w:rsid w:val="00C84967"/>
    <w:rsid w:val="00C85647"/>
    <w:rsid w:val="00C90FD5"/>
    <w:rsid w:val="00C915E1"/>
    <w:rsid w:val="00C92287"/>
    <w:rsid w:val="00C928F7"/>
    <w:rsid w:val="00C93353"/>
    <w:rsid w:val="00C93814"/>
    <w:rsid w:val="00C9602B"/>
    <w:rsid w:val="00C973EA"/>
    <w:rsid w:val="00CA3A72"/>
    <w:rsid w:val="00CA4A18"/>
    <w:rsid w:val="00CB0932"/>
    <w:rsid w:val="00CB0E46"/>
    <w:rsid w:val="00CB0F53"/>
    <w:rsid w:val="00CB13A7"/>
    <w:rsid w:val="00CB2141"/>
    <w:rsid w:val="00CB21B9"/>
    <w:rsid w:val="00CB3D1B"/>
    <w:rsid w:val="00CB4076"/>
    <w:rsid w:val="00CB6D87"/>
    <w:rsid w:val="00CB7137"/>
    <w:rsid w:val="00CC0FEA"/>
    <w:rsid w:val="00CC1EE9"/>
    <w:rsid w:val="00CC7035"/>
    <w:rsid w:val="00CD29D2"/>
    <w:rsid w:val="00CD2C3B"/>
    <w:rsid w:val="00CD466D"/>
    <w:rsid w:val="00CE261A"/>
    <w:rsid w:val="00CE46DA"/>
    <w:rsid w:val="00CE563E"/>
    <w:rsid w:val="00CE71DD"/>
    <w:rsid w:val="00CE73FA"/>
    <w:rsid w:val="00CF0B91"/>
    <w:rsid w:val="00CF1674"/>
    <w:rsid w:val="00CF1AF8"/>
    <w:rsid w:val="00CF1E0F"/>
    <w:rsid w:val="00D0104A"/>
    <w:rsid w:val="00D02287"/>
    <w:rsid w:val="00D02DD8"/>
    <w:rsid w:val="00D04594"/>
    <w:rsid w:val="00D0608B"/>
    <w:rsid w:val="00D070F1"/>
    <w:rsid w:val="00D07303"/>
    <w:rsid w:val="00D10A03"/>
    <w:rsid w:val="00D11143"/>
    <w:rsid w:val="00D1390A"/>
    <w:rsid w:val="00D14AF3"/>
    <w:rsid w:val="00D15514"/>
    <w:rsid w:val="00D15B9A"/>
    <w:rsid w:val="00D15DEA"/>
    <w:rsid w:val="00D169EC"/>
    <w:rsid w:val="00D2097E"/>
    <w:rsid w:val="00D24D6C"/>
    <w:rsid w:val="00D27C2F"/>
    <w:rsid w:val="00D301B6"/>
    <w:rsid w:val="00D31AE6"/>
    <w:rsid w:val="00D31BA0"/>
    <w:rsid w:val="00D33E27"/>
    <w:rsid w:val="00D35303"/>
    <w:rsid w:val="00D35B4C"/>
    <w:rsid w:val="00D36F8B"/>
    <w:rsid w:val="00D37D7D"/>
    <w:rsid w:val="00D402CB"/>
    <w:rsid w:val="00D427CC"/>
    <w:rsid w:val="00D43FE1"/>
    <w:rsid w:val="00D46CBB"/>
    <w:rsid w:val="00D4738B"/>
    <w:rsid w:val="00D4780B"/>
    <w:rsid w:val="00D47DA6"/>
    <w:rsid w:val="00D51166"/>
    <w:rsid w:val="00D518C0"/>
    <w:rsid w:val="00D51CF4"/>
    <w:rsid w:val="00D525E7"/>
    <w:rsid w:val="00D53AF1"/>
    <w:rsid w:val="00D55398"/>
    <w:rsid w:val="00D5577B"/>
    <w:rsid w:val="00D572E9"/>
    <w:rsid w:val="00D61E1C"/>
    <w:rsid w:val="00D65724"/>
    <w:rsid w:val="00D65AD1"/>
    <w:rsid w:val="00D66BE0"/>
    <w:rsid w:val="00D71B05"/>
    <w:rsid w:val="00D76BB9"/>
    <w:rsid w:val="00D77A95"/>
    <w:rsid w:val="00D826CA"/>
    <w:rsid w:val="00D85991"/>
    <w:rsid w:val="00D86430"/>
    <w:rsid w:val="00D86932"/>
    <w:rsid w:val="00D86A72"/>
    <w:rsid w:val="00D91409"/>
    <w:rsid w:val="00D91614"/>
    <w:rsid w:val="00D91734"/>
    <w:rsid w:val="00D91F09"/>
    <w:rsid w:val="00D9398B"/>
    <w:rsid w:val="00D947AB"/>
    <w:rsid w:val="00D95501"/>
    <w:rsid w:val="00D95863"/>
    <w:rsid w:val="00D974B3"/>
    <w:rsid w:val="00DA0A86"/>
    <w:rsid w:val="00DA52A8"/>
    <w:rsid w:val="00DA7D0C"/>
    <w:rsid w:val="00DB17F1"/>
    <w:rsid w:val="00DB4201"/>
    <w:rsid w:val="00DB45AC"/>
    <w:rsid w:val="00DB4BE6"/>
    <w:rsid w:val="00DB5F00"/>
    <w:rsid w:val="00DC0E58"/>
    <w:rsid w:val="00DC1598"/>
    <w:rsid w:val="00DC24E5"/>
    <w:rsid w:val="00DD0169"/>
    <w:rsid w:val="00DD32CA"/>
    <w:rsid w:val="00DD5E8C"/>
    <w:rsid w:val="00DD5EF9"/>
    <w:rsid w:val="00DD6820"/>
    <w:rsid w:val="00DE1598"/>
    <w:rsid w:val="00DE1D9A"/>
    <w:rsid w:val="00DE2D7E"/>
    <w:rsid w:val="00DE3395"/>
    <w:rsid w:val="00DE386C"/>
    <w:rsid w:val="00DE4FFF"/>
    <w:rsid w:val="00DE7E2F"/>
    <w:rsid w:val="00DF0277"/>
    <w:rsid w:val="00DF0ACA"/>
    <w:rsid w:val="00DF1076"/>
    <w:rsid w:val="00E0134D"/>
    <w:rsid w:val="00E02C84"/>
    <w:rsid w:val="00E0306B"/>
    <w:rsid w:val="00E046E5"/>
    <w:rsid w:val="00E04E6C"/>
    <w:rsid w:val="00E07A31"/>
    <w:rsid w:val="00E07FB3"/>
    <w:rsid w:val="00E14D94"/>
    <w:rsid w:val="00E15345"/>
    <w:rsid w:val="00E15B58"/>
    <w:rsid w:val="00E15DEA"/>
    <w:rsid w:val="00E202B6"/>
    <w:rsid w:val="00E23633"/>
    <w:rsid w:val="00E24D59"/>
    <w:rsid w:val="00E25DC7"/>
    <w:rsid w:val="00E2652B"/>
    <w:rsid w:val="00E26668"/>
    <w:rsid w:val="00E30973"/>
    <w:rsid w:val="00E309DE"/>
    <w:rsid w:val="00E3232C"/>
    <w:rsid w:val="00E325A8"/>
    <w:rsid w:val="00E33631"/>
    <w:rsid w:val="00E336D1"/>
    <w:rsid w:val="00E34952"/>
    <w:rsid w:val="00E34D62"/>
    <w:rsid w:val="00E35ED0"/>
    <w:rsid w:val="00E40311"/>
    <w:rsid w:val="00E43623"/>
    <w:rsid w:val="00E43927"/>
    <w:rsid w:val="00E43D05"/>
    <w:rsid w:val="00E54D56"/>
    <w:rsid w:val="00E56281"/>
    <w:rsid w:val="00E57EDD"/>
    <w:rsid w:val="00E60C04"/>
    <w:rsid w:val="00E61A75"/>
    <w:rsid w:val="00E61D62"/>
    <w:rsid w:val="00E6201D"/>
    <w:rsid w:val="00E653A1"/>
    <w:rsid w:val="00E67416"/>
    <w:rsid w:val="00E7016A"/>
    <w:rsid w:val="00E72499"/>
    <w:rsid w:val="00E7392A"/>
    <w:rsid w:val="00E73B16"/>
    <w:rsid w:val="00E74067"/>
    <w:rsid w:val="00E755E3"/>
    <w:rsid w:val="00E756E4"/>
    <w:rsid w:val="00E75EAA"/>
    <w:rsid w:val="00E76881"/>
    <w:rsid w:val="00E7745B"/>
    <w:rsid w:val="00E77815"/>
    <w:rsid w:val="00E838A5"/>
    <w:rsid w:val="00E9069E"/>
    <w:rsid w:val="00E93627"/>
    <w:rsid w:val="00E9388B"/>
    <w:rsid w:val="00E94E37"/>
    <w:rsid w:val="00EA0358"/>
    <w:rsid w:val="00EA3099"/>
    <w:rsid w:val="00EA6C09"/>
    <w:rsid w:val="00EA73D5"/>
    <w:rsid w:val="00EA7A1B"/>
    <w:rsid w:val="00EA7B50"/>
    <w:rsid w:val="00EB1E28"/>
    <w:rsid w:val="00EB47F1"/>
    <w:rsid w:val="00EB5BCE"/>
    <w:rsid w:val="00EB63A7"/>
    <w:rsid w:val="00EC20C1"/>
    <w:rsid w:val="00EC3C7F"/>
    <w:rsid w:val="00EC6598"/>
    <w:rsid w:val="00EC6BAF"/>
    <w:rsid w:val="00EC7241"/>
    <w:rsid w:val="00ED4F6E"/>
    <w:rsid w:val="00ED5E6D"/>
    <w:rsid w:val="00ED7EA7"/>
    <w:rsid w:val="00EE00A8"/>
    <w:rsid w:val="00EE5C86"/>
    <w:rsid w:val="00EF085D"/>
    <w:rsid w:val="00EF19B7"/>
    <w:rsid w:val="00EF2E8B"/>
    <w:rsid w:val="00EF333B"/>
    <w:rsid w:val="00F01802"/>
    <w:rsid w:val="00F018B4"/>
    <w:rsid w:val="00F01CA7"/>
    <w:rsid w:val="00F03E21"/>
    <w:rsid w:val="00F042E2"/>
    <w:rsid w:val="00F0673A"/>
    <w:rsid w:val="00F0766F"/>
    <w:rsid w:val="00F1221F"/>
    <w:rsid w:val="00F12EBC"/>
    <w:rsid w:val="00F1348B"/>
    <w:rsid w:val="00F16D8C"/>
    <w:rsid w:val="00F23D5C"/>
    <w:rsid w:val="00F27EE1"/>
    <w:rsid w:val="00F330C9"/>
    <w:rsid w:val="00F340A2"/>
    <w:rsid w:val="00F351AE"/>
    <w:rsid w:val="00F3791E"/>
    <w:rsid w:val="00F460C6"/>
    <w:rsid w:val="00F50A10"/>
    <w:rsid w:val="00F525F3"/>
    <w:rsid w:val="00F57D46"/>
    <w:rsid w:val="00F57F23"/>
    <w:rsid w:val="00F625DC"/>
    <w:rsid w:val="00F62CCF"/>
    <w:rsid w:val="00F64844"/>
    <w:rsid w:val="00F66B08"/>
    <w:rsid w:val="00F67089"/>
    <w:rsid w:val="00F70A49"/>
    <w:rsid w:val="00F75769"/>
    <w:rsid w:val="00F765B8"/>
    <w:rsid w:val="00F76923"/>
    <w:rsid w:val="00F776B0"/>
    <w:rsid w:val="00F802C6"/>
    <w:rsid w:val="00F81EDB"/>
    <w:rsid w:val="00F823CA"/>
    <w:rsid w:val="00F82CFE"/>
    <w:rsid w:val="00F863AC"/>
    <w:rsid w:val="00F9372F"/>
    <w:rsid w:val="00F945AB"/>
    <w:rsid w:val="00F9579D"/>
    <w:rsid w:val="00F95BE4"/>
    <w:rsid w:val="00FA0952"/>
    <w:rsid w:val="00FA3613"/>
    <w:rsid w:val="00FA548D"/>
    <w:rsid w:val="00FA7275"/>
    <w:rsid w:val="00FB06C8"/>
    <w:rsid w:val="00FB106E"/>
    <w:rsid w:val="00FB424E"/>
    <w:rsid w:val="00FB5857"/>
    <w:rsid w:val="00FB72E4"/>
    <w:rsid w:val="00FC0C77"/>
    <w:rsid w:val="00FC1DAA"/>
    <w:rsid w:val="00FC325A"/>
    <w:rsid w:val="00FC3758"/>
    <w:rsid w:val="00FC3A0A"/>
    <w:rsid w:val="00FD17A2"/>
    <w:rsid w:val="00FD61E9"/>
    <w:rsid w:val="00FD6AEF"/>
    <w:rsid w:val="00FD6BD2"/>
    <w:rsid w:val="00FD7056"/>
    <w:rsid w:val="00FD796A"/>
    <w:rsid w:val="00FE599D"/>
    <w:rsid w:val="00FE6D2F"/>
    <w:rsid w:val="00FF009B"/>
    <w:rsid w:val="00FF0C96"/>
    <w:rsid w:val="00FF37D2"/>
    <w:rsid w:val="00FF3D93"/>
    <w:rsid w:val="00FF55CA"/>
    <w:rsid w:val="00FF7F5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locked="1" w:semiHidden="0" w:uiPriority="0" w:unhideWhenUsed="0" w:qFormat="1"/>
    <w:lsdException w:name="annotation reference" w:uiPriority="0" w:qFormat="1"/>
    <w:lsdException w:name="Title" w:locked="1" w:semiHidden="0" w:uiPriority="0" w:unhideWhenUsed="0" w:qFormat="1"/>
    <w:lsdException w:name="Default Paragraph Font" w:uiPriority="1"/>
    <w:lsdException w:name="Subtitle" w:locked="1" w:semiHidden="0" w:uiPriority="0" w:unhideWhenUsed="0" w:qFormat="1"/>
    <w:lsdException w:name="Hyperlink" w:locked="1" w:semiHidden="0" w:unhideWhenUsed="0"/>
    <w:lsdException w:name="Strong" w:locked="1" w:semiHidden="0" w:uiPriority="0" w:unhideWhenUsed="0" w:qFormat="1"/>
    <w:lsdException w:name="Emphasis" w:locked="1"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3E41"/>
  </w:style>
  <w:style w:type="paragraph" w:styleId="Ttulo1">
    <w:name w:val="heading 1"/>
    <w:basedOn w:val="Normal"/>
    <w:next w:val="Normal"/>
    <w:link w:val="Ttulo1Char"/>
    <w:uiPriority w:val="99"/>
    <w:qFormat/>
    <w:rsid w:val="003D3DF1"/>
    <w:pPr>
      <w:keepNext/>
      <w:jc w:val="right"/>
      <w:outlineLvl w:val="0"/>
    </w:pPr>
    <w:rPr>
      <w:sz w:val="24"/>
      <w:szCs w:val="24"/>
    </w:rPr>
  </w:style>
  <w:style w:type="paragraph" w:styleId="Ttulo2">
    <w:name w:val="heading 2"/>
    <w:basedOn w:val="Normal"/>
    <w:next w:val="Normal"/>
    <w:link w:val="Ttulo2Char"/>
    <w:uiPriority w:val="99"/>
    <w:qFormat/>
    <w:rsid w:val="003D3DF1"/>
    <w:pPr>
      <w:keepNext/>
      <w:jc w:val="center"/>
      <w:outlineLvl w:val="1"/>
    </w:pPr>
    <w:rPr>
      <w:b/>
      <w:bCs/>
      <w:sz w:val="24"/>
      <w:szCs w:val="24"/>
    </w:rPr>
  </w:style>
  <w:style w:type="paragraph" w:styleId="Ttulo3">
    <w:name w:val="heading 3"/>
    <w:basedOn w:val="Normal"/>
    <w:next w:val="Normal"/>
    <w:link w:val="Ttulo3Char"/>
    <w:semiHidden/>
    <w:unhideWhenUsed/>
    <w:qFormat/>
    <w:locked/>
    <w:rsid w:val="0004108F"/>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F5183"/>
    <w:rPr>
      <w:rFonts w:ascii="Cambria" w:eastAsia="Times New Roman" w:hAnsi="Cambria" w:cs="Times New Roman"/>
      <w:b/>
      <w:bCs/>
      <w:kern w:val="32"/>
      <w:sz w:val="32"/>
      <w:szCs w:val="32"/>
    </w:rPr>
  </w:style>
  <w:style w:type="character" w:customStyle="1" w:styleId="Ttulo2Char">
    <w:name w:val="Título 2 Char"/>
    <w:basedOn w:val="Fontepargpadro"/>
    <w:link w:val="Ttulo2"/>
    <w:uiPriority w:val="9"/>
    <w:semiHidden/>
    <w:rsid w:val="00CF5183"/>
    <w:rPr>
      <w:rFonts w:ascii="Cambria" w:eastAsia="Times New Roman" w:hAnsi="Cambria" w:cs="Times New Roman"/>
      <w:b/>
      <w:bCs/>
      <w:i/>
      <w:iCs/>
      <w:sz w:val="28"/>
      <w:szCs w:val="28"/>
    </w:rPr>
  </w:style>
  <w:style w:type="paragraph" w:styleId="Corpodetexto">
    <w:name w:val="Body Text"/>
    <w:basedOn w:val="Normal"/>
    <w:link w:val="CorpodetextoChar"/>
    <w:uiPriority w:val="99"/>
    <w:rsid w:val="003D3DF1"/>
    <w:pPr>
      <w:jc w:val="both"/>
    </w:pPr>
    <w:rPr>
      <w:sz w:val="24"/>
      <w:szCs w:val="24"/>
    </w:rPr>
  </w:style>
  <w:style w:type="character" w:customStyle="1" w:styleId="CorpodetextoChar">
    <w:name w:val="Corpo de texto Char"/>
    <w:basedOn w:val="Fontepargpadro"/>
    <w:link w:val="Corpodetexto"/>
    <w:uiPriority w:val="99"/>
    <w:rsid w:val="00CF5183"/>
    <w:rPr>
      <w:sz w:val="20"/>
      <w:szCs w:val="20"/>
    </w:rPr>
  </w:style>
  <w:style w:type="paragraph" w:styleId="Legenda">
    <w:name w:val="caption"/>
    <w:basedOn w:val="Normal"/>
    <w:next w:val="Normal"/>
    <w:uiPriority w:val="99"/>
    <w:qFormat/>
    <w:rsid w:val="003D3DF1"/>
    <w:rPr>
      <w:b/>
      <w:bCs/>
      <w:sz w:val="28"/>
      <w:szCs w:val="28"/>
    </w:rPr>
  </w:style>
  <w:style w:type="paragraph" w:styleId="Corpodetexto2">
    <w:name w:val="Body Text 2"/>
    <w:basedOn w:val="Normal"/>
    <w:link w:val="Corpodetexto2Char"/>
    <w:uiPriority w:val="99"/>
    <w:rsid w:val="003D3DF1"/>
    <w:pPr>
      <w:jc w:val="both"/>
    </w:pPr>
  </w:style>
  <w:style w:type="character" w:customStyle="1" w:styleId="Corpodetexto2Char">
    <w:name w:val="Corpo de texto 2 Char"/>
    <w:basedOn w:val="Fontepargpadro"/>
    <w:link w:val="Corpodetexto2"/>
    <w:uiPriority w:val="99"/>
    <w:semiHidden/>
    <w:rsid w:val="00CF5183"/>
    <w:rPr>
      <w:sz w:val="20"/>
      <w:szCs w:val="20"/>
    </w:rPr>
  </w:style>
  <w:style w:type="character" w:styleId="Hyperlink">
    <w:name w:val="Hyperlink"/>
    <w:basedOn w:val="Fontepargpadro"/>
    <w:uiPriority w:val="99"/>
    <w:rsid w:val="003D3DF1"/>
    <w:rPr>
      <w:color w:val="0039BA"/>
      <w:u w:val="none"/>
      <w:effect w:val="none"/>
    </w:rPr>
  </w:style>
  <w:style w:type="paragraph" w:styleId="Partesuperior-zdoformulrio">
    <w:name w:val="HTML Top of Form"/>
    <w:basedOn w:val="Normal"/>
    <w:next w:val="Normal"/>
    <w:link w:val="Partesuperior-zdoformulrioChar"/>
    <w:hidden/>
    <w:uiPriority w:val="99"/>
    <w:rsid w:val="003D3DF1"/>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CF5183"/>
    <w:rPr>
      <w:rFonts w:ascii="Arial" w:hAnsi="Arial" w:cs="Arial"/>
      <w:vanish/>
      <w:sz w:val="16"/>
      <w:szCs w:val="16"/>
    </w:rPr>
  </w:style>
  <w:style w:type="paragraph" w:customStyle="1" w:styleId="Default">
    <w:name w:val="Default"/>
    <w:rsid w:val="003D3DF1"/>
    <w:pPr>
      <w:autoSpaceDE w:val="0"/>
      <w:autoSpaceDN w:val="0"/>
      <w:adjustRightInd w:val="0"/>
    </w:pPr>
    <w:rPr>
      <w:rFonts w:ascii="Tahoma" w:hAnsi="Tahoma" w:cs="Tahoma"/>
      <w:color w:val="000000"/>
      <w:sz w:val="24"/>
      <w:szCs w:val="24"/>
    </w:rPr>
  </w:style>
  <w:style w:type="paragraph" w:styleId="Rodap">
    <w:name w:val="footer"/>
    <w:basedOn w:val="Normal"/>
    <w:link w:val="RodapChar"/>
    <w:uiPriority w:val="99"/>
    <w:rsid w:val="003D3DF1"/>
    <w:pPr>
      <w:tabs>
        <w:tab w:val="center" w:pos="4252"/>
        <w:tab w:val="right" w:pos="8504"/>
      </w:tabs>
    </w:pPr>
  </w:style>
  <w:style w:type="character" w:customStyle="1" w:styleId="RodapChar">
    <w:name w:val="Rodapé Char"/>
    <w:basedOn w:val="Fontepargpadro"/>
    <w:link w:val="Rodap"/>
    <w:uiPriority w:val="99"/>
    <w:rsid w:val="00CF5183"/>
    <w:rPr>
      <w:sz w:val="20"/>
      <w:szCs w:val="20"/>
    </w:rPr>
  </w:style>
  <w:style w:type="character" w:styleId="Nmerodepgina">
    <w:name w:val="page number"/>
    <w:basedOn w:val="Fontepargpadro"/>
    <w:uiPriority w:val="99"/>
    <w:rsid w:val="003D3DF1"/>
  </w:style>
  <w:style w:type="paragraph" w:styleId="Parteinferiordoformulrio">
    <w:name w:val="HTML Bottom of Form"/>
    <w:basedOn w:val="Normal"/>
    <w:next w:val="Normal"/>
    <w:link w:val="ParteinferiordoformulrioChar"/>
    <w:hidden/>
    <w:uiPriority w:val="99"/>
    <w:rsid w:val="003D3DF1"/>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CF5183"/>
    <w:rPr>
      <w:rFonts w:ascii="Arial" w:hAnsi="Arial" w:cs="Arial"/>
      <w:vanish/>
      <w:sz w:val="16"/>
      <w:szCs w:val="16"/>
    </w:rPr>
  </w:style>
  <w:style w:type="paragraph" w:styleId="Textodebalo">
    <w:name w:val="Balloon Text"/>
    <w:basedOn w:val="Normal"/>
    <w:link w:val="TextodebaloChar"/>
    <w:uiPriority w:val="99"/>
    <w:semiHidden/>
    <w:rsid w:val="00A960AB"/>
    <w:rPr>
      <w:rFonts w:ascii="Tahoma" w:hAnsi="Tahoma" w:cs="Tahoma"/>
      <w:sz w:val="16"/>
      <w:szCs w:val="16"/>
    </w:rPr>
  </w:style>
  <w:style w:type="character" w:customStyle="1" w:styleId="TextodebaloChar">
    <w:name w:val="Texto de balão Char"/>
    <w:basedOn w:val="Fontepargpadro"/>
    <w:link w:val="Textodebalo"/>
    <w:uiPriority w:val="99"/>
    <w:locked/>
    <w:rsid w:val="00A960AB"/>
    <w:rPr>
      <w:rFonts w:ascii="Tahoma" w:hAnsi="Tahoma" w:cs="Tahoma"/>
      <w:sz w:val="16"/>
      <w:szCs w:val="16"/>
    </w:rPr>
  </w:style>
  <w:style w:type="character" w:styleId="HiperlinkVisitado">
    <w:name w:val="FollowedHyperlink"/>
    <w:basedOn w:val="Fontepargpadro"/>
    <w:rsid w:val="00462BC4"/>
    <w:rPr>
      <w:color w:val="800080"/>
      <w:u w:val="single"/>
    </w:rPr>
  </w:style>
  <w:style w:type="paragraph" w:styleId="Cabealho">
    <w:name w:val="header"/>
    <w:aliases w:val=" Char,Char,Cabeçalho superior,Heading 1a,hd,he"/>
    <w:basedOn w:val="Normal"/>
    <w:link w:val="CabealhoChar"/>
    <w:uiPriority w:val="99"/>
    <w:rsid w:val="006B7FC9"/>
    <w:pPr>
      <w:tabs>
        <w:tab w:val="center" w:pos="4252"/>
        <w:tab w:val="right" w:pos="8504"/>
      </w:tabs>
    </w:pPr>
  </w:style>
  <w:style w:type="table" w:styleId="Tabelacomgrade">
    <w:name w:val="Table Grid"/>
    <w:basedOn w:val="Tabelanormal"/>
    <w:rsid w:val="009715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aliases w:val=" Char Char,Char Char,Cabeçalho superior Char,Heading 1a Char,hd Char,he Char"/>
    <w:basedOn w:val="Fontepargpadro"/>
    <w:link w:val="Cabealho"/>
    <w:uiPriority w:val="99"/>
    <w:rsid w:val="00C34B28"/>
  </w:style>
  <w:style w:type="paragraph" w:styleId="PargrafodaLista">
    <w:name w:val="List Paragraph"/>
    <w:basedOn w:val="Normal"/>
    <w:uiPriority w:val="1"/>
    <w:qFormat/>
    <w:rsid w:val="00922313"/>
    <w:pPr>
      <w:ind w:left="720"/>
      <w:contextualSpacing/>
    </w:pPr>
  </w:style>
  <w:style w:type="character" w:customStyle="1" w:styleId="MenoPendente1">
    <w:name w:val="Menção Pendente1"/>
    <w:basedOn w:val="Fontepargpadro"/>
    <w:uiPriority w:val="99"/>
    <w:semiHidden/>
    <w:unhideWhenUsed/>
    <w:rsid w:val="00A87F27"/>
    <w:rPr>
      <w:color w:val="605E5C"/>
      <w:shd w:val="clear" w:color="auto" w:fill="E1DFDD"/>
    </w:rPr>
  </w:style>
  <w:style w:type="character" w:customStyle="1" w:styleId="Ttulo3Char">
    <w:name w:val="Título 3 Char"/>
    <w:basedOn w:val="Fontepargpadro"/>
    <w:link w:val="Ttulo3"/>
    <w:semiHidden/>
    <w:rsid w:val="0004108F"/>
    <w:rPr>
      <w:rFonts w:asciiTheme="majorHAnsi" w:eastAsiaTheme="majorEastAsia" w:hAnsiTheme="majorHAnsi" w:cstheme="majorBidi"/>
      <w:color w:val="243F60" w:themeColor="accent1" w:themeShade="7F"/>
      <w:sz w:val="24"/>
      <w:szCs w:val="24"/>
    </w:rPr>
  </w:style>
  <w:style w:type="paragraph" w:styleId="Sumrio1">
    <w:name w:val="toc 1"/>
    <w:basedOn w:val="Normal"/>
    <w:next w:val="Normal"/>
    <w:autoRedefine/>
    <w:uiPriority w:val="39"/>
    <w:semiHidden/>
    <w:unhideWhenUsed/>
    <w:rsid w:val="00AD5144"/>
    <w:pPr>
      <w:spacing w:after="100"/>
    </w:pPr>
  </w:style>
  <w:style w:type="table" w:customStyle="1" w:styleId="GridTable1Light">
    <w:name w:val="Grid Table 1 Light"/>
    <w:basedOn w:val="Tabelanormal"/>
    <w:uiPriority w:val="46"/>
    <w:rsid w:val="00533C93"/>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ivel01">
    <w:name w:val="Nivel 01"/>
    <w:basedOn w:val="Ttulo1"/>
    <w:next w:val="Normal"/>
    <w:link w:val="Nivel01Char"/>
    <w:qFormat/>
    <w:rsid w:val="006F25CA"/>
    <w:pPr>
      <w:keepLines/>
      <w:numPr>
        <w:numId w:val="26"/>
      </w:numPr>
      <w:tabs>
        <w:tab w:val="left" w:pos="567"/>
      </w:tabs>
      <w:spacing w:before="240"/>
      <w:jc w:val="both"/>
    </w:pPr>
    <w:rPr>
      <w:rFonts w:ascii="Arial" w:eastAsiaTheme="majorEastAsia" w:hAnsi="Arial" w:cs="Arial"/>
      <w:b/>
      <w:bCs/>
      <w:sz w:val="20"/>
      <w:szCs w:val="20"/>
    </w:rPr>
  </w:style>
  <w:style w:type="paragraph" w:customStyle="1" w:styleId="Nivel2">
    <w:name w:val="Nivel 2"/>
    <w:basedOn w:val="Normal"/>
    <w:link w:val="Nivel2Char"/>
    <w:qFormat/>
    <w:rsid w:val="006F25CA"/>
    <w:pPr>
      <w:numPr>
        <w:ilvl w:val="1"/>
        <w:numId w:val="26"/>
      </w:numPr>
      <w:spacing w:before="120" w:after="120" w:line="276" w:lineRule="auto"/>
      <w:jc w:val="both"/>
    </w:pPr>
    <w:rPr>
      <w:rFonts w:ascii="Arial" w:eastAsiaTheme="minorEastAsia" w:hAnsi="Arial" w:cs="Arial"/>
      <w:color w:val="000000"/>
    </w:rPr>
  </w:style>
  <w:style w:type="paragraph" w:customStyle="1" w:styleId="Nivel3">
    <w:name w:val="Nivel 3"/>
    <w:basedOn w:val="Normal"/>
    <w:qFormat/>
    <w:rsid w:val="006F25CA"/>
    <w:pPr>
      <w:numPr>
        <w:ilvl w:val="2"/>
        <w:numId w:val="26"/>
      </w:numPr>
      <w:spacing w:before="120" w:after="120" w:line="276" w:lineRule="auto"/>
      <w:ind w:left="3198"/>
      <w:jc w:val="both"/>
    </w:pPr>
    <w:rPr>
      <w:rFonts w:ascii="Arial" w:eastAsiaTheme="minorEastAsia" w:hAnsi="Arial" w:cs="Arial"/>
      <w:color w:val="000000"/>
    </w:rPr>
  </w:style>
  <w:style w:type="paragraph" w:customStyle="1" w:styleId="Nivel4">
    <w:name w:val="Nivel 4"/>
    <w:basedOn w:val="Nivel3"/>
    <w:qFormat/>
    <w:rsid w:val="006F25CA"/>
    <w:pPr>
      <w:numPr>
        <w:ilvl w:val="3"/>
      </w:numPr>
      <w:ind w:left="851" w:firstLine="0"/>
    </w:pPr>
    <w:rPr>
      <w:color w:val="auto"/>
    </w:rPr>
  </w:style>
  <w:style w:type="paragraph" w:customStyle="1" w:styleId="Nivel5">
    <w:name w:val="Nivel 5"/>
    <w:basedOn w:val="Nivel4"/>
    <w:qFormat/>
    <w:rsid w:val="006F25CA"/>
    <w:pPr>
      <w:numPr>
        <w:ilvl w:val="4"/>
      </w:numPr>
      <w:ind w:left="1276" w:firstLine="0"/>
    </w:pPr>
  </w:style>
  <w:style w:type="character" w:customStyle="1" w:styleId="Nivel01Char">
    <w:name w:val="Nivel 01 Char"/>
    <w:basedOn w:val="Fontepargpadro"/>
    <w:link w:val="Nivel01"/>
    <w:rsid w:val="009B4653"/>
    <w:rPr>
      <w:rFonts w:ascii="Arial" w:eastAsiaTheme="majorEastAsia" w:hAnsi="Arial" w:cs="Arial"/>
      <w:b/>
      <w:bCs/>
    </w:rPr>
  </w:style>
  <w:style w:type="character" w:styleId="Refdecomentrio">
    <w:name w:val="annotation reference"/>
    <w:basedOn w:val="Fontepargpadro"/>
    <w:unhideWhenUsed/>
    <w:qFormat/>
    <w:rsid w:val="00DD0169"/>
    <w:rPr>
      <w:sz w:val="16"/>
      <w:szCs w:val="16"/>
    </w:rPr>
  </w:style>
  <w:style w:type="paragraph" w:styleId="Textodecomentrio">
    <w:name w:val="annotation text"/>
    <w:basedOn w:val="Normal"/>
    <w:link w:val="TextodecomentrioChar"/>
    <w:uiPriority w:val="99"/>
    <w:unhideWhenUsed/>
    <w:qFormat/>
    <w:rsid w:val="00DD0169"/>
    <w:rPr>
      <w:rFonts w:ascii="Ecofont_Spranq_eco_Sans" w:eastAsiaTheme="minorEastAsia" w:hAnsi="Ecofont_Spranq_eco_Sans" w:cs="Tahoma"/>
    </w:rPr>
  </w:style>
  <w:style w:type="character" w:customStyle="1" w:styleId="TextodecomentrioChar">
    <w:name w:val="Texto de comentário Char"/>
    <w:basedOn w:val="Fontepargpadro"/>
    <w:link w:val="Textodecomentrio"/>
    <w:uiPriority w:val="99"/>
    <w:qFormat/>
    <w:rsid w:val="00DD0169"/>
    <w:rPr>
      <w:rFonts w:ascii="Ecofont_Spranq_eco_Sans" w:eastAsiaTheme="minorEastAsia" w:hAnsi="Ecofont_Spranq_eco_Sans" w:cs="Tahoma"/>
    </w:rPr>
  </w:style>
  <w:style w:type="character" w:customStyle="1" w:styleId="Nivel2Char">
    <w:name w:val="Nivel 2 Char"/>
    <w:basedOn w:val="Fontepargpadro"/>
    <w:link w:val="Nivel2"/>
    <w:locked/>
    <w:rsid w:val="00F0673A"/>
    <w:rPr>
      <w:rFonts w:ascii="Arial" w:eastAsiaTheme="minorEastAsia" w:hAnsi="Arial" w:cs="Arial"/>
      <w:color w:val="000000"/>
    </w:rPr>
  </w:style>
  <w:style w:type="table" w:customStyle="1" w:styleId="TableGrid">
    <w:name w:val="TableGrid"/>
    <w:rsid w:val="00102EA8"/>
    <w:rPr>
      <w:rFonts w:asciiTheme="minorHAnsi" w:eastAsiaTheme="minorEastAsia" w:hAnsiTheme="minorHAnsi" w:cstheme="minorBidi"/>
      <w:kern w:val="2"/>
      <w:sz w:val="24"/>
      <w:szCs w:val="24"/>
    </w:rPr>
    <w:tblPr>
      <w:tblCellMar>
        <w:top w:w="0" w:type="dxa"/>
        <w:left w:w="0" w:type="dxa"/>
        <w:bottom w:w="0" w:type="dxa"/>
        <w:right w:w="0" w:type="dxa"/>
      </w:tblCellMar>
    </w:tblPr>
  </w:style>
  <w:style w:type="character" w:customStyle="1" w:styleId="UnresolvedMention">
    <w:name w:val="Unresolved Mention"/>
    <w:basedOn w:val="Fontepargpadro"/>
    <w:uiPriority w:val="99"/>
    <w:semiHidden/>
    <w:unhideWhenUsed/>
    <w:rsid w:val="004F2E22"/>
    <w:rPr>
      <w:color w:val="605E5C"/>
      <w:shd w:val="clear" w:color="auto" w:fill="E1DFDD"/>
    </w:rPr>
  </w:style>
  <w:style w:type="character" w:customStyle="1" w:styleId="fontstyle01">
    <w:name w:val="fontstyle01"/>
    <w:basedOn w:val="Fontepargpadro"/>
    <w:rsid w:val="00846F64"/>
    <w:rPr>
      <w:rFonts w:ascii="ArialMT" w:hAnsi="ArialMT" w:hint="default"/>
      <w:b w:val="0"/>
      <w:bCs w:val="0"/>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divs>
    <w:div w:id="210582266">
      <w:bodyDiv w:val="1"/>
      <w:marLeft w:val="0"/>
      <w:marRight w:val="0"/>
      <w:marTop w:val="0"/>
      <w:marBottom w:val="0"/>
      <w:divBdr>
        <w:top w:val="none" w:sz="0" w:space="0" w:color="auto"/>
        <w:left w:val="none" w:sz="0" w:space="0" w:color="auto"/>
        <w:bottom w:val="none" w:sz="0" w:space="0" w:color="auto"/>
        <w:right w:val="none" w:sz="0" w:space="0" w:color="auto"/>
      </w:divBdr>
    </w:div>
    <w:div w:id="319385232">
      <w:bodyDiv w:val="1"/>
      <w:marLeft w:val="0"/>
      <w:marRight w:val="0"/>
      <w:marTop w:val="0"/>
      <w:marBottom w:val="0"/>
      <w:divBdr>
        <w:top w:val="none" w:sz="0" w:space="0" w:color="auto"/>
        <w:left w:val="none" w:sz="0" w:space="0" w:color="auto"/>
        <w:bottom w:val="none" w:sz="0" w:space="0" w:color="auto"/>
        <w:right w:val="none" w:sz="0" w:space="0" w:color="auto"/>
      </w:divBdr>
    </w:div>
    <w:div w:id="428625115">
      <w:bodyDiv w:val="1"/>
      <w:marLeft w:val="0"/>
      <w:marRight w:val="0"/>
      <w:marTop w:val="0"/>
      <w:marBottom w:val="0"/>
      <w:divBdr>
        <w:top w:val="none" w:sz="0" w:space="0" w:color="auto"/>
        <w:left w:val="none" w:sz="0" w:space="0" w:color="auto"/>
        <w:bottom w:val="none" w:sz="0" w:space="0" w:color="auto"/>
        <w:right w:val="none" w:sz="0" w:space="0" w:color="auto"/>
      </w:divBdr>
    </w:div>
    <w:div w:id="472987441">
      <w:bodyDiv w:val="1"/>
      <w:marLeft w:val="0"/>
      <w:marRight w:val="0"/>
      <w:marTop w:val="0"/>
      <w:marBottom w:val="0"/>
      <w:divBdr>
        <w:top w:val="none" w:sz="0" w:space="0" w:color="auto"/>
        <w:left w:val="none" w:sz="0" w:space="0" w:color="auto"/>
        <w:bottom w:val="none" w:sz="0" w:space="0" w:color="auto"/>
        <w:right w:val="none" w:sz="0" w:space="0" w:color="auto"/>
      </w:divBdr>
    </w:div>
    <w:div w:id="554512177">
      <w:bodyDiv w:val="1"/>
      <w:marLeft w:val="0"/>
      <w:marRight w:val="0"/>
      <w:marTop w:val="0"/>
      <w:marBottom w:val="0"/>
      <w:divBdr>
        <w:top w:val="none" w:sz="0" w:space="0" w:color="auto"/>
        <w:left w:val="none" w:sz="0" w:space="0" w:color="auto"/>
        <w:bottom w:val="none" w:sz="0" w:space="0" w:color="auto"/>
        <w:right w:val="none" w:sz="0" w:space="0" w:color="auto"/>
      </w:divBdr>
    </w:div>
    <w:div w:id="753942162">
      <w:bodyDiv w:val="1"/>
      <w:marLeft w:val="0"/>
      <w:marRight w:val="0"/>
      <w:marTop w:val="0"/>
      <w:marBottom w:val="0"/>
      <w:divBdr>
        <w:top w:val="none" w:sz="0" w:space="0" w:color="auto"/>
        <w:left w:val="none" w:sz="0" w:space="0" w:color="auto"/>
        <w:bottom w:val="none" w:sz="0" w:space="0" w:color="auto"/>
        <w:right w:val="none" w:sz="0" w:space="0" w:color="auto"/>
      </w:divBdr>
    </w:div>
    <w:div w:id="903952123">
      <w:bodyDiv w:val="1"/>
      <w:marLeft w:val="0"/>
      <w:marRight w:val="0"/>
      <w:marTop w:val="0"/>
      <w:marBottom w:val="0"/>
      <w:divBdr>
        <w:top w:val="none" w:sz="0" w:space="0" w:color="auto"/>
        <w:left w:val="none" w:sz="0" w:space="0" w:color="auto"/>
        <w:bottom w:val="none" w:sz="0" w:space="0" w:color="auto"/>
        <w:right w:val="none" w:sz="0" w:space="0" w:color="auto"/>
      </w:divBdr>
    </w:div>
    <w:div w:id="909195909">
      <w:bodyDiv w:val="1"/>
      <w:marLeft w:val="0"/>
      <w:marRight w:val="0"/>
      <w:marTop w:val="0"/>
      <w:marBottom w:val="0"/>
      <w:divBdr>
        <w:top w:val="none" w:sz="0" w:space="0" w:color="auto"/>
        <w:left w:val="none" w:sz="0" w:space="0" w:color="auto"/>
        <w:bottom w:val="none" w:sz="0" w:space="0" w:color="auto"/>
        <w:right w:val="none" w:sz="0" w:space="0" w:color="auto"/>
      </w:divBdr>
    </w:div>
    <w:div w:id="989750551">
      <w:bodyDiv w:val="1"/>
      <w:marLeft w:val="0"/>
      <w:marRight w:val="0"/>
      <w:marTop w:val="0"/>
      <w:marBottom w:val="0"/>
      <w:divBdr>
        <w:top w:val="none" w:sz="0" w:space="0" w:color="auto"/>
        <w:left w:val="none" w:sz="0" w:space="0" w:color="auto"/>
        <w:bottom w:val="none" w:sz="0" w:space="0" w:color="auto"/>
        <w:right w:val="none" w:sz="0" w:space="0" w:color="auto"/>
      </w:divBdr>
    </w:div>
    <w:div w:id="1012027388">
      <w:bodyDiv w:val="1"/>
      <w:marLeft w:val="0"/>
      <w:marRight w:val="0"/>
      <w:marTop w:val="0"/>
      <w:marBottom w:val="0"/>
      <w:divBdr>
        <w:top w:val="none" w:sz="0" w:space="0" w:color="auto"/>
        <w:left w:val="none" w:sz="0" w:space="0" w:color="auto"/>
        <w:bottom w:val="none" w:sz="0" w:space="0" w:color="auto"/>
        <w:right w:val="none" w:sz="0" w:space="0" w:color="auto"/>
      </w:divBdr>
    </w:div>
    <w:div w:id="1121336137">
      <w:bodyDiv w:val="1"/>
      <w:marLeft w:val="0"/>
      <w:marRight w:val="0"/>
      <w:marTop w:val="0"/>
      <w:marBottom w:val="0"/>
      <w:divBdr>
        <w:top w:val="none" w:sz="0" w:space="0" w:color="auto"/>
        <w:left w:val="none" w:sz="0" w:space="0" w:color="auto"/>
        <w:bottom w:val="none" w:sz="0" w:space="0" w:color="auto"/>
        <w:right w:val="none" w:sz="0" w:space="0" w:color="auto"/>
      </w:divBdr>
    </w:div>
    <w:div w:id="1429889135">
      <w:bodyDiv w:val="1"/>
      <w:marLeft w:val="0"/>
      <w:marRight w:val="0"/>
      <w:marTop w:val="0"/>
      <w:marBottom w:val="0"/>
      <w:divBdr>
        <w:top w:val="none" w:sz="0" w:space="0" w:color="auto"/>
        <w:left w:val="none" w:sz="0" w:space="0" w:color="auto"/>
        <w:bottom w:val="none" w:sz="0" w:space="0" w:color="auto"/>
        <w:right w:val="none" w:sz="0" w:space="0" w:color="auto"/>
      </w:divBdr>
    </w:div>
    <w:div w:id="1540582161">
      <w:bodyDiv w:val="1"/>
      <w:marLeft w:val="0"/>
      <w:marRight w:val="0"/>
      <w:marTop w:val="0"/>
      <w:marBottom w:val="0"/>
      <w:divBdr>
        <w:top w:val="none" w:sz="0" w:space="0" w:color="auto"/>
        <w:left w:val="none" w:sz="0" w:space="0" w:color="auto"/>
        <w:bottom w:val="none" w:sz="0" w:space="0" w:color="auto"/>
        <w:right w:val="none" w:sz="0" w:space="0" w:color="auto"/>
      </w:divBdr>
    </w:div>
    <w:div w:id="1722560158">
      <w:bodyDiv w:val="1"/>
      <w:marLeft w:val="0"/>
      <w:marRight w:val="0"/>
      <w:marTop w:val="0"/>
      <w:marBottom w:val="0"/>
      <w:divBdr>
        <w:top w:val="none" w:sz="0" w:space="0" w:color="auto"/>
        <w:left w:val="none" w:sz="0" w:space="0" w:color="auto"/>
        <w:bottom w:val="none" w:sz="0" w:space="0" w:color="auto"/>
        <w:right w:val="none" w:sz="0" w:space="0" w:color="auto"/>
      </w:divBdr>
    </w:div>
    <w:div w:id="1857235372">
      <w:bodyDiv w:val="1"/>
      <w:marLeft w:val="0"/>
      <w:marRight w:val="0"/>
      <w:marTop w:val="0"/>
      <w:marBottom w:val="0"/>
      <w:divBdr>
        <w:top w:val="none" w:sz="0" w:space="0" w:color="auto"/>
        <w:left w:val="none" w:sz="0" w:space="0" w:color="auto"/>
        <w:bottom w:val="none" w:sz="0" w:space="0" w:color="auto"/>
        <w:right w:val="none" w:sz="0" w:space="0" w:color="auto"/>
      </w:divBdr>
    </w:div>
    <w:div w:id="1951467112">
      <w:bodyDiv w:val="1"/>
      <w:marLeft w:val="0"/>
      <w:marRight w:val="0"/>
      <w:marTop w:val="0"/>
      <w:marBottom w:val="0"/>
      <w:divBdr>
        <w:top w:val="none" w:sz="0" w:space="0" w:color="auto"/>
        <w:left w:val="none" w:sz="0" w:space="0" w:color="auto"/>
        <w:bottom w:val="none" w:sz="0" w:space="0" w:color="auto"/>
        <w:right w:val="none" w:sz="0" w:space="0" w:color="auto"/>
      </w:divBdr>
    </w:div>
    <w:div w:id="2013097482">
      <w:bodyDiv w:val="1"/>
      <w:marLeft w:val="0"/>
      <w:marRight w:val="0"/>
      <w:marTop w:val="0"/>
      <w:marBottom w:val="0"/>
      <w:divBdr>
        <w:top w:val="none" w:sz="0" w:space="0" w:color="auto"/>
        <w:left w:val="none" w:sz="0" w:space="0" w:color="auto"/>
        <w:bottom w:val="none" w:sz="0" w:space="0" w:color="auto"/>
        <w:right w:val="none" w:sz="0" w:space="0" w:color="auto"/>
      </w:divBdr>
    </w:div>
    <w:div w:id="207790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citanet.com.br/" TargetMode="External"/><Relationship Id="rId18" Type="http://schemas.openxmlformats.org/officeDocument/2006/relationships/hyperlink" Target="https://transparencia.cacoal.ro.gov.br/portaltransparencia/1/licitacoes" TargetMode="External"/><Relationship Id="rId26" Type="http://schemas.openxmlformats.org/officeDocument/2006/relationships/hyperlink" Target="https://www.planalto.gov.br/ccivil_03/_Ato2023-2026/2023/Decreto/D11871.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licitanet.com.br/" TargetMode="External"/><Relationship Id="rId34" Type="http://schemas.openxmlformats.org/officeDocument/2006/relationships/hyperlink" Target="https://transparencia.cacoal.ro.leg.br/portaltransparencia/1/licitacoes"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1/lei/l12527.htm" TargetMode="External"/><Relationship Id="rId68" Type="http://schemas.openxmlformats.org/officeDocument/2006/relationships/header" Target="header2.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licitanet.com.br/" TargetMode="External"/><Relationship Id="rId29" Type="http://schemas.openxmlformats.org/officeDocument/2006/relationships/hyperlink" Target="http://www.licitanet.com.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citanet.com.br/" TargetMode="External"/><Relationship Id="rId24" Type="http://schemas.openxmlformats.org/officeDocument/2006/relationships/hyperlink" Target="http://www.licitanet.com.br" TargetMode="External"/><Relationship Id="rId32" Type="http://schemas.openxmlformats.org/officeDocument/2006/relationships/hyperlink" Target="http://www.licitanet.com.br"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licitanet.com.br/" TargetMode="External"/><Relationship Id="rId23" Type="http://schemas.openxmlformats.org/officeDocument/2006/relationships/hyperlink" Target="http://www.licitanet.com.br" TargetMode="External"/><Relationship Id="rId28" Type="http://schemas.openxmlformats.org/officeDocument/2006/relationships/image" Target="media/image1.png"/><Relationship Id="rId36" Type="http://schemas.openxmlformats.org/officeDocument/2006/relationships/hyperlink" Target="https://pncp.gov.b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10" Type="http://schemas.openxmlformats.org/officeDocument/2006/relationships/hyperlink" Target="https://licitanet.com.br/" TargetMode="External"/><Relationship Id="rId19" Type="http://schemas.openxmlformats.org/officeDocument/2006/relationships/hyperlink" Target="http://www.licitanet.com.br/" TargetMode="External"/><Relationship Id="rId31" Type="http://schemas.openxmlformats.org/officeDocument/2006/relationships/hyperlink" Target="https://transparencia.cacoal.ro.leg.br/portaltransparencia/1/licitacoes"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licitanet.com.br/" TargetMode="External"/><Relationship Id="rId14" Type="http://schemas.openxmlformats.org/officeDocument/2006/relationships/hyperlink" Target="https://licitanet.com.br/" TargetMode="External"/><Relationship Id="rId22" Type="http://schemas.openxmlformats.org/officeDocument/2006/relationships/hyperlink" Target="https://transparencia.cacoal.ro.leg.br/portaltransparencia/1/licitacoes"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www.licitanet.com.br/" TargetMode="External"/><Relationship Id="rId35" Type="http://schemas.openxmlformats.org/officeDocument/2006/relationships/hyperlink" Target="http://www.licitanet.com.br" TargetMode="External"/><Relationship Id="rId43" Type="http://schemas.openxmlformats.org/officeDocument/2006/relationships/hyperlink" Target="https://www.planalto.gov.br/ccivil_03/leis/l8078compilado.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_ato2011-2014/2012/decreto/d7724.htm" TargetMode="External"/><Relationship Id="rId69" Type="http://schemas.openxmlformats.org/officeDocument/2006/relationships/footer" Target="footer1.xml"/><Relationship Id="rId8" Type="http://schemas.openxmlformats.org/officeDocument/2006/relationships/hyperlink" Target="file:///C:\Users\wesle\OneDrive\&#193;rea%20de%20Trabalho\https"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licitanet.com.br/" TargetMode="External"/><Relationship Id="rId17" Type="http://schemas.openxmlformats.org/officeDocument/2006/relationships/hyperlink" Target="mailto:cacoal.pregoeiros@gmail.com" TargetMode="External"/><Relationship Id="rId25" Type="http://schemas.openxmlformats.org/officeDocument/2006/relationships/hyperlink" Target="https://pncp.gov.br/" TargetMode="External"/><Relationship Id="rId33" Type="http://schemas.openxmlformats.org/officeDocument/2006/relationships/hyperlink" Target="https://pncp.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078compilado.htm" TargetMode="External"/><Relationship Id="rId67" Type="http://schemas.openxmlformats.org/officeDocument/2006/relationships/header" Target="header1.xml"/><Relationship Id="rId20" Type="http://schemas.openxmlformats.org/officeDocument/2006/relationships/hyperlink" Target="http://www.licitanet.com.b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21CC3F-2CFD-4265-BD58-42F1650849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164</TotalTime>
  <Pages>42</Pages>
  <Words>13423</Words>
  <Characters>72488</Characters>
  <Application>Microsoft Office Word</Application>
  <DocSecurity>0</DocSecurity>
  <Lines>604</Lines>
  <Paragraphs>171</Paragraphs>
  <ScaleCrop>false</ScaleCrop>
  <HeadingPairs>
    <vt:vector size="2" baseType="variant">
      <vt:variant>
        <vt:lpstr>Título</vt:lpstr>
      </vt:variant>
      <vt:variant>
        <vt:i4>1</vt:i4>
      </vt:variant>
    </vt:vector>
  </HeadingPairs>
  <TitlesOfParts>
    <vt:vector size="1" baseType="lpstr">
      <vt:lpstr>PREFEITURA MUNICIPAL DE CACOAL</vt:lpstr>
    </vt:vector>
  </TitlesOfParts>
  <Company/>
  <LinksUpToDate>false</LinksUpToDate>
  <CharactersWithSpaces>85740</CharactersWithSpaces>
  <SharedDoc>false</SharedDoc>
  <HLinks>
    <vt:vector size="6" baseType="variant">
      <vt:variant>
        <vt:i4>6684682</vt:i4>
      </vt:variant>
      <vt:variant>
        <vt:i4>5</vt:i4>
      </vt:variant>
      <vt:variant>
        <vt:i4>0</vt:i4>
      </vt:variant>
      <vt:variant>
        <vt:i4>5</vt:i4>
      </vt:variant>
      <vt:variant>
        <vt:lpwstr>mailto:compras.cacoal@hotmail.com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CACOAL</dc:title>
  <dc:creator>camaral</dc:creator>
  <cp:lastModifiedBy>JEFERSON RENAN IMAMURA DE LIMA</cp:lastModifiedBy>
  <cp:revision>93</cp:revision>
  <cp:lastPrinted>2025-03-31T13:23:00Z</cp:lastPrinted>
  <dcterms:created xsi:type="dcterms:W3CDTF">2025-03-27T00:40:00Z</dcterms:created>
  <dcterms:modified xsi:type="dcterms:W3CDTF">2025-04-02T14:50:00Z</dcterms:modified>
</cp:coreProperties>
</file>