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5E9C6" w14:textId="154B4110" w:rsidR="00754D4E" w:rsidRPr="00CA4F70" w:rsidRDefault="00754D4E" w:rsidP="00994389">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CA4F70">
        <w:rPr>
          <w:rFonts w:ascii="Times New Roman" w:hAnsi="Times New Roman" w:cs="Times New Roman"/>
          <w:b/>
        </w:rPr>
        <w:t>TERMO DE REFERÊNCIA</w:t>
      </w:r>
    </w:p>
    <w:p w14:paraId="73663A93" w14:textId="77777777" w:rsidR="00754D4E" w:rsidRPr="00CA4F70" w:rsidRDefault="00754D4E" w:rsidP="00994389">
      <w:pPr>
        <w:jc w:val="right"/>
        <w:rPr>
          <w:rFonts w:ascii="Times New Roman" w:hAnsi="Times New Roman" w:cs="Times New Roman"/>
        </w:rPr>
      </w:pPr>
    </w:p>
    <w:p w14:paraId="33E21E1A" w14:textId="77777777" w:rsidR="00754D4E" w:rsidRPr="00CA4F70" w:rsidRDefault="00754D4E" w:rsidP="00994389">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sidRPr="00CA4F70">
        <w:rPr>
          <w:rFonts w:ascii="Times New Roman" w:hAnsi="Times New Roman" w:cs="Times New Roman"/>
          <w:b/>
        </w:rPr>
        <w:t>OBJETIVO.</w:t>
      </w:r>
    </w:p>
    <w:p w14:paraId="04A9994D" w14:textId="77777777" w:rsidR="00754D4E" w:rsidRPr="00CA4F70" w:rsidRDefault="00754D4E" w:rsidP="00994389">
      <w:pPr>
        <w:shd w:val="clear" w:color="auto" w:fill="FFFFFF" w:themeFill="background1"/>
        <w:jc w:val="both"/>
        <w:rPr>
          <w:rFonts w:ascii="Times New Roman" w:hAnsi="Times New Roman" w:cs="Times New Roman"/>
          <w:b/>
        </w:rPr>
      </w:pPr>
    </w:p>
    <w:p w14:paraId="796AC7E1" w14:textId="4543D8B8" w:rsidR="00754D4E" w:rsidRPr="00934721" w:rsidRDefault="008C259D" w:rsidP="00994389">
      <w:pPr>
        <w:numPr>
          <w:ilvl w:val="2"/>
          <w:numId w:val="13"/>
        </w:numPr>
        <w:tabs>
          <w:tab w:val="left" w:pos="851"/>
        </w:tabs>
        <w:ind w:left="0" w:firstLine="0"/>
        <w:jc w:val="both"/>
        <w:rPr>
          <w:rFonts w:ascii="Times New Roman" w:hAnsi="Times New Roman" w:cs="Times New Roman"/>
        </w:rPr>
      </w:pPr>
      <w:r w:rsidRPr="00CA4F70">
        <w:rPr>
          <w:rFonts w:ascii="Times New Roman" w:hAnsi="Times New Roman" w:cs="Times New Roman"/>
          <w:color w:val="000000"/>
        </w:rPr>
        <w:t xml:space="preserve"> </w:t>
      </w:r>
      <w:r w:rsidR="00934721" w:rsidRPr="00934721">
        <w:rPr>
          <w:rFonts w:ascii="Times New Roman" w:hAnsi="Times New Roman" w:cs="Times New Roman"/>
          <w:color w:val="000000"/>
        </w:rPr>
        <w:t>Contratação de locação de veículo automotor tipo motocicleta, com no mínimo 150 cilindradas, ano/modelo 2023 ou superior, quilometragem livre, sem condutor, devidamente licenciado e regularizado perante os órgãos de trânsito competentes, incluindo manutenção preventiva e corretiva e demais encargos necessários à sua plena utilização, visando atender às demandas operacionais da representação do Município de Eirunepé, especialmente para a realização de serviços de protocolo, entrega e coleta de documentos, transporte de pequenos volumes, deslocamentos para diligências, apoio às atividades administrativas externas e demais ações institucionais, garantindo maior mobilidade, agilidade, eficiência e continuidade dos serviços públicos desenvolvidos pela unidade administrativa.</w:t>
      </w:r>
    </w:p>
    <w:p w14:paraId="108309B0" w14:textId="77777777" w:rsidR="00754D4E" w:rsidRPr="00CA4F70" w:rsidRDefault="00754D4E" w:rsidP="00994389">
      <w:pPr>
        <w:tabs>
          <w:tab w:val="left" w:pos="851"/>
        </w:tabs>
        <w:jc w:val="both"/>
        <w:rPr>
          <w:rFonts w:ascii="Times New Roman" w:hAnsi="Times New Roman" w:cs="Times New Roman"/>
          <w:bCs/>
        </w:rPr>
      </w:pPr>
    </w:p>
    <w:p w14:paraId="0E175DA9" w14:textId="30F98847" w:rsidR="00754D4E" w:rsidRPr="00CA4F70" w:rsidRDefault="00754D4E" w:rsidP="00994389">
      <w:pPr>
        <w:numPr>
          <w:ilvl w:val="2"/>
          <w:numId w:val="13"/>
        </w:numPr>
        <w:tabs>
          <w:tab w:val="left" w:pos="851"/>
        </w:tabs>
        <w:ind w:left="0" w:firstLine="0"/>
        <w:jc w:val="both"/>
        <w:rPr>
          <w:rFonts w:ascii="Times New Roman" w:hAnsi="Times New Roman" w:cs="Times New Roman"/>
          <w:b/>
        </w:rPr>
      </w:pPr>
      <w:r w:rsidRPr="00CA4F70">
        <w:rPr>
          <w:rFonts w:ascii="Times New Roman" w:hAnsi="Times New Roman" w:cs="Times New Roman"/>
        </w:rPr>
        <w:t>Estimativas de consumo individualizadas</w:t>
      </w:r>
      <w:r w:rsidR="008C680F" w:rsidRPr="00CA4F70">
        <w:rPr>
          <w:rFonts w:ascii="Times New Roman" w:hAnsi="Times New Roman" w:cs="Times New Roman"/>
        </w:rPr>
        <w:t xml:space="preserve"> </w:t>
      </w:r>
      <w:r w:rsidRPr="00CA4F70">
        <w:rPr>
          <w:rFonts w:ascii="Times New Roman" w:hAnsi="Times New Roman" w:cs="Times New Roman"/>
        </w:rPr>
        <w:t>do órgão.</w:t>
      </w:r>
    </w:p>
    <w:p w14:paraId="3170E321" w14:textId="77777777" w:rsidR="00754D4E" w:rsidRPr="00CA4F70" w:rsidRDefault="00754D4E" w:rsidP="00994389">
      <w:pPr>
        <w:tabs>
          <w:tab w:val="left" w:pos="851"/>
        </w:tabs>
        <w:jc w:val="both"/>
        <w:rPr>
          <w:rStyle w:val="Forte"/>
          <w:rFonts w:ascii="Times New Roman" w:hAnsi="Times New Roman" w:cs="Times New Roman"/>
          <w:bCs w:val="0"/>
        </w:rPr>
      </w:pPr>
    </w:p>
    <w:tbl>
      <w:tblPr>
        <w:tblW w:w="9384" w:type="dxa"/>
        <w:jc w:val="center"/>
        <w:tblCellMar>
          <w:left w:w="70" w:type="dxa"/>
          <w:right w:w="70" w:type="dxa"/>
        </w:tblCellMar>
        <w:tblLook w:val="04A0" w:firstRow="1" w:lastRow="0" w:firstColumn="1" w:lastColumn="0" w:noHBand="0" w:noVBand="1"/>
      </w:tblPr>
      <w:tblGrid>
        <w:gridCol w:w="861"/>
        <w:gridCol w:w="5481"/>
        <w:gridCol w:w="1261"/>
        <w:gridCol w:w="1781"/>
      </w:tblGrid>
      <w:tr w:rsidR="00754D4E" w:rsidRPr="00CA4F70" w14:paraId="12AF556A" w14:textId="77777777" w:rsidTr="00B963FC">
        <w:trPr>
          <w:trHeight w:val="397"/>
          <w:jc w:val="center"/>
        </w:trPr>
        <w:tc>
          <w:tcPr>
            <w:tcW w:w="86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6511DC04" w:rsidR="00754D4E" w:rsidRPr="00CA4F70" w:rsidRDefault="00754D4E" w:rsidP="00994389">
            <w:pPr>
              <w:pStyle w:val="SemEspaamento"/>
              <w:jc w:val="center"/>
              <w:rPr>
                <w:rFonts w:ascii="Times New Roman" w:hAnsi="Times New Roman"/>
                <w:b/>
                <w:sz w:val="24"/>
                <w:szCs w:val="24"/>
              </w:rPr>
            </w:pPr>
            <w:r w:rsidRPr="00CA4F70">
              <w:rPr>
                <w:rFonts w:ascii="Times New Roman" w:hAnsi="Times New Roman"/>
                <w:b/>
                <w:sz w:val="24"/>
                <w:szCs w:val="24"/>
              </w:rPr>
              <w:t>ITE</w:t>
            </w:r>
            <w:r w:rsidR="008C259D" w:rsidRPr="00CA4F70">
              <w:rPr>
                <w:rFonts w:ascii="Times New Roman" w:hAnsi="Times New Roman"/>
                <w:b/>
                <w:sz w:val="24"/>
                <w:szCs w:val="24"/>
              </w:rPr>
              <w:t>M</w:t>
            </w:r>
          </w:p>
        </w:tc>
        <w:tc>
          <w:tcPr>
            <w:tcW w:w="548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CA4F70" w:rsidRDefault="00754D4E" w:rsidP="00994389">
            <w:pPr>
              <w:pStyle w:val="SemEspaamento"/>
              <w:jc w:val="center"/>
              <w:rPr>
                <w:rStyle w:val="Forte"/>
                <w:rFonts w:ascii="Times New Roman" w:hAnsi="Times New Roman"/>
                <w:sz w:val="24"/>
                <w:szCs w:val="24"/>
              </w:rPr>
            </w:pPr>
            <w:r w:rsidRPr="00CA4F70">
              <w:rPr>
                <w:rStyle w:val="Forte"/>
                <w:rFonts w:ascii="Times New Roman" w:hAnsi="Times New Roman"/>
                <w:sz w:val="24"/>
                <w:szCs w:val="24"/>
              </w:rPr>
              <w:t>DESCRIÇÃO</w:t>
            </w:r>
          </w:p>
        </w:tc>
        <w:tc>
          <w:tcPr>
            <w:tcW w:w="126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CA4F70" w:rsidRDefault="00754D4E" w:rsidP="00994389">
            <w:pPr>
              <w:pStyle w:val="SemEspaamento"/>
              <w:jc w:val="center"/>
              <w:rPr>
                <w:rStyle w:val="Forte"/>
                <w:rFonts w:ascii="Times New Roman" w:hAnsi="Times New Roman"/>
                <w:sz w:val="24"/>
                <w:szCs w:val="24"/>
              </w:rPr>
            </w:pPr>
            <w:r w:rsidRPr="00CA4F70">
              <w:rPr>
                <w:rStyle w:val="Forte"/>
                <w:rFonts w:ascii="Times New Roman" w:hAnsi="Times New Roman"/>
                <w:sz w:val="24"/>
                <w:szCs w:val="24"/>
              </w:rPr>
              <w:t>UNIDADE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CA4F70" w:rsidRDefault="00754D4E" w:rsidP="00994389">
            <w:pPr>
              <w:pStyle w:val="SemEspaamento"/>
              <w:jc w:val="center"/>
              <w:rPr>
                <w:rStyle w:val="Forte"/>
                <w:rFonts w:ascii="Times New Roman" w:hAnsi="Times New Roman"/>
                <w:sz w:val="24"/>
                <w:szCs w:val="24"/>
              </w:rPr>
            </w:pPr>
            <w:r w:rsidRPr="00CA4F70">
              <w:rPr>
                <w:rStyle w:val="Forte"/>
                <w:rFonts w:ascii="Times New Roman" w:hAnsi="Times New Roman"/>
                <w:sz w:val="24"/>
                <w:szCs w:val="24"/>
              </w:rPr>
              <w:t>QUANTIDADE</w:t>
            </w:r>
          </w:p>
        </w:tc>
      </w:tr>
      <w:tr w:rsidR="00805590" w:rsidRPr="00CA4F70" w14:paraId="5773FEC5" w14:textId="77777777" w:rsidTr="00B963FC">
        <w:trPr>
          <w:trHeight w:val="397"/>
          <w:jc w:val="center"/>
        </w:trPr>
        <w:tc>
          <w:tcPr>
            <w:tcW w:w="861" w:type="dxa"/>
            <w:tcBorders>
              <w:top w:val="single" w:sz="4" w:space="0" w:color="auto"/>
              <w:left w:val="single" w:sz="4" w:space="0" w:color="auto"/>
              <w:bottom w:val="single" w:sz="4" w:space="0" w:color="auto"/>
              <w:right w:val="nil"/>
            </w:tcBorders>
            <w:shd w:val="clear" w:color="auto" w:fill="auto"/>
            <w:noWrap/>
            <w:vAlign w:val="center"/>
          </w:tcPr>
          <w:p w14:paraId="6B6C6CB7" w14:textId="0B004847" w:rsidR="00805590" w:rsidRPr="00CA4F70" w:rsidRDefault="00934721" w:rsidP="00934721">
            <w:pPr>
              <w:pStyle w:val="SemEspaamento"/>
              <w:jc w:val="center"/>
              <w:rPr>
                <w:rFonts w:ascii="Times New Roman" w:hAnsi="Times New Roman"/>
                <w:bCs/>
                <w:sz w:val="24"/>
                <w:szCs w:val="24"/>
              </w:rPr>
            </w:pPr>
            <w:r>
              <w:rPr>
                <w:rFonts w:ascii="Times New Roman" w:hAnsi="Times New Roman"/>
                <w:bCs/>
                <w:sz w:val="24"/>
                <w:szCs w:val="24"/>
              </w:rPr>
              <w:t>1</w:t>
            </w:r>
          </w:p>
        </w:tc>
        <w:tc>
          <w:tcPr>
            <w:tcW w:w="5481" w:type="dxa"/>
            <w:tcBorders>
              <w:top w:val="single" w:sz="4" w:space="0" w:color="auto"/>
              <w:left w:val="single" w:sz="4" w:space="0" w:color="auto"/>
              <w:bottom w:val="single" w:sz="4" w:space="0" w:color="auto"/>
              <w:right w:val="single" w:sz="4" w:space="0" w:color="auto"/>
            </w:tcBorders>
            <w:shd w:val="clear" w:color="auto" w:fill="auto"/>
            <w:vAlign w:val="center"/>
          </w:tcPr>
          <w:p w14:paraId="3993A4F0" w14:textId="12210DEC" w:rsidR="00805590" w:rsidRPr="00CA4F70" w:rsidRDefault="00E024D8" w:rsidP="00994389">
            <w:pPr>
              <w:jc w:val="both"/>
              <w:rPr>
                <w:rFonts w:ascii="Times New Roman" w:hAnsi="Times New Roman" w:cs="Times New Roman"/>
                <w:color w:val="000000"/>
              </w:rPr>
            </w:pPr>
            <w:r w:rsidRPr="00E024D8">
              <w:rPr>
                <w:rFonts w:ascii="Times New Roman" w:hAnsi="Times New Roman" w:cs="Times New Roman"/>
                <w:bCs/>
              </w:rPr>
              <w:t>Locação de veículo automotor tipo motocicleta, com quilometragem livre, devidamente regularizada junto aos órgãos de trânsito, incluindo manutenção preventiva e corretiva, seguro total e demais encargos necessários à plena utilização do veículo, visando atender às demandas operacionais da representação do município de Eirunepé, especialmente para a execução de serviços de protocolo, entrega e coleta de documentos, transporte de pequenos volumes e demais atividades administrativas externas, garantindo maior agilidade, eficiência e continuidade das atividades institucionais desenvolvidas pela referida unidade administrativa</w:t>
            </w:r>
            <w:r w:rsidR="008C259D" w:rsidRPr="00CA4F70">
              <w:rPr>
                <w:rFonts w:ascii="Times New Roman" w:hAnsi="Times New Roman" w:cs="Times New Roman"/>
                <w:bCs/>
              </w:rPr>
              <w:t>.</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B59C9" w14:textId="2E5EEC22" w:rsidR="00805590" w:rsidRPr="00CA4F70" w:rsidRDefault="002B4769" w:rsidP="00994389">
            <w:pPr>
              <w:jc w:val="center"/>
              <w:rPr>
                <w:rFonts w:ascii="Times New Roman" w:hAnsi="Times New Roman" w:cs="Times New Roman"/>
                <w:color w:val="000000"/>
              </w:rPr>
            </w:pPr>
            <w:r w:rsidRPr="00CA4F70">
              <w:rPr>
                <w:rFonts w:ascii="Times New Roman" w:hAnsi="Times New Roman" w:cs="Times New Roman"/>
                <w:bCs/>
              </w:rPr>
              <w:t>Mês</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4A20629D" w14:textId="6D99A8EF" w:rsidR="00805590" w:rsidRPr="00CA4F70" w:rsidRDefault="002B4769" w:rsidP="00994389">
            <w:pPr>
              <w:jc w:val="center"/>
              <w:rPr>
                <w:rFonts w:ascii="Times New Roman" w:hAnsi="Times New Roman" w:cs="Times New Roman"/>
                <w:color w:val="000000"/>
              </w:rPr>
            </w:pPr>
            <w:r w:rsidRPr="00CA4F70">
              <w:rPr>
                <w:rFonts w:ascii="Times New Roman" w:hAnsi="Times New Roman" w:cs="Times New Roman"/>
                <w:color w:val="000000"/>
              </w:rPr>
              <w:t>12</w:t>
            </w:r>
          </w:p>
        </w:tc>
      </w:tr>
    </w:tbl>
    <w:p w14:paraId="1A67A714" w14:textId="411198E4" w:rsidR="00291775" w:rsidRPr="00CA4F70" w:rsidRDefault="00291775" w:rsidP="00994389">
      <w:pPr>
        <w:tabs>
          <w:tab w:val="left" w:pos="851"/>
        </w:tabs>
        <w:jc w:val="both"/>
        <w:rPr>
          <w:rFonts w:ascii="Times New Roman" w:hAnsi="Times New Roman" w:cs="Times New Roman"/>
        </w:rPr>
      </w:pPr>
    </w:p>
    <w:p w14:paraId="4CC393E3" w14:textId="1D05D5F2" w:rsidR="00754D4E" w:rsidRPr="00CA4F70" w:rsidRDefault="00291775" w:rsidP="00994389">
      <w:pPr>
        <w:numPr>
          <w:ilvl w:val="2"/>
          <w:numId w:val="13"/>
        </w:numPr>
        <w:tabs>
          <w:tab w:val="left" w:pos="851"/>
        </w:tabs>
        <w:ind w:left="0" w:firstLine="0"/>
        <w:jc w:val="both"/>
        <w:rPr>
          <w:rFonts w:ascii="Times New Roman" w:hAnsi="Times New Roman" w:cs="Times New Roman"/>
        </w:rPr>
      </w:pPr>
      <w:r w:rsidRPr="00CA4F70">
        <w:rPr>
          <w:rFonts w:ascii="Times New Roman" w:hAnsi="Times New Roman" w:cs="Times New Roman"/>
        </w:rPr>
        <w:t>O objeto desta contratação não se enquadra como sendo de bem de luxo, conforme Decreto nº 10.818, de 27 de setembro de 2021.</w:t>
      </w:r>
    </w:p>
    <w:p w14:paraId="55CB42A2" w14:textId="77777777" w:rsidR="00291775" w:rsidRPr="00CA4F70" w:rsidRDefault="00291775" w:rsidP="00994389">
      <w:pPr>
        <w:tabs>
          <w:tab w:val="left" w:pos="851"/>
        </w:tabs>
        <w:jc w:val="both"/>
        <w:rPr>
          <w:rFonts w:ascii="Times New Roman" w:hAnsi="Times New Roman" w:cs="Times New Roman"/>
        </w:rPr>
      </w:pPr>
    </w:p>
    <w:p w14:paraId="060D4F0C" w14:textId="77777777" w:rsidR="00754D4E" w:rsidRPr="00CA4F70" w:rsidRDefault="00754D4E" w:rsidP="00B963FC">
      <w:pPr>
        <w:pStyle w:val="PargrafodaLista"/>
        <w:numPr>
          <w:ilvl w:val="0"/>
          <w:numId w:val="13"/>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JUSTIFICATIVA E OBJETIVO DA CONTRATAÇÃO.</w:t>
      </w:r>
    </w:p>
    <w:p w14:paraId="479E4232" w14:textId="77777777" w:rsidR="00754D4E" w:rsidRPr="00CA4F70" w:rsidRDefault="00754D4E" w:rsidP="00994389">
      <w:pPr>
        <w:jc w:val="both"/>
        <w:rPr>
          <w:rFonts w:ascii="Times New Roman" w:eastAsia="Arial Narrow" w:hAnsi="Times New Roman" w:cs="Times New Roman"/>
          <w:b/>
        </w:rPr>
      </w:pPr>
    </w:p>
    <w:p w14:paraId="37EA70AD" w14:textId="42947AF2" w:rsidR="008C259D" w:rsidRPr="00CA4F70" w:rsidRDefault="008C259D" w:rsidP="00994389">
      <w:pPr>
        <w:pStyle w:val="PargrafodaLista"/>
        <w:numPr>
          <w:ilvl w:val="1"/>
          <w:numId w:val="13"/>
        </w:numPr>
        <w:ind w:left="0" w:firstLine="0"/>
        <w:jc w:val="both"/>
        <w:rPr>
          <w:rFonts w:ascii="Times New Roman" w:hAnsi="Times New Roman" w:cs="Times New Roman"/>
        </w:rPr>
      </w:pPr>
      <w:r w:rsidRPr="00CA4F70">
        <w:rPr>
          <w:rFonts w:ascii="Times New Roman" w:hAnsi="Times New Roman" w:cs="Times New Roman"/>
        </w:rPr>
        <w:t xml:space="preserve">A presente contratação tem por finalidade </w:t>
      </w:r>
      <w:r w:rsidRPr="00CA4F70">
        <w:rPr>
          <w:rFonts w:ascii="Times New Roman" w:hAnsi="Times New Roman" w:cs="Times New Roman"/>
          <w:b/>
          <w:bCs/>
        </w:rPr>
        <w:t xml:space="preserve">atender às demandas operacionais da </w:t>
      </w:r>
      <w:r w:rsidR="00934721">
        <w:rPr>
          <w:rFonts w:ascii="Times New Roman" w:hAnsi="Times New Roman" w:cs="Times New Roman"/>
          <w:b/>
          <w:bCs/>
        </w:rPr>
        <w:t>Administração Pública</w:t>
      </w:r>
      <w:r w:rsidRPr="00CA4F70">
        <w:rPr>
          <w:rFonts w:ascii="Times New Roman" w:hAnsi="Times New Roman" w:cs="Times New Roman"/>
        </w:rPr>
        <w:t xml:space="preserve">, especialmente no que se refere à realização de </w:t>
      </w:r>
      <w:r w:rsidRPr="00CA4F70">
        <w:rPr>
          <w:rFonts w:ascii="Times New Roman" w:hAnsi="Times New Roman" w:cs="Times New Roman"/>
          <w:b/>
          <w:bCs/>
        </w:rPr>
        <w:t>atividades externas administrativas</w:t>
      </w:r>
      <w:r w:rsidRPr="00CA4F70">
        <w:rPr>
          <w:rFonts w:ascii="Times New Roman" w:hAnsi="Times New Roman" w:cs="Times New Roman"/>
        </w:rPr>
        <w:t>, tais como:</w:t>
      </w:r>
    </w:p>
    <w:p w14:paraId="37F16215" w14:textId="77777777" w:rsidR="008C259D" w:rsidRPr="00CA4F70" w:rsidRDefault="008C259D" w:rsidP="00994389">
      <w:pPr>
        <w:jc w:val="both"/>
        <w:rPr>
          <w:rFonts w:ascii="Times New Roman" w:hAnsi="Times New Roman" w:cs="Times New Roman"/>
        </w:rPr>
      </w:pPr>
      <w:r w:rsidRPr="00CA4F70">
        <w:rPr>
          <w:rFonts w:ascii="Times New Roman" w:hAnsi="Times New Roman" w:cs="Times New Roman"/>
        </w:rPr>
        <w:t>serviços de protocolo;</w:t>
      </w:r>
    </w:p>
    <w:p w14:paraId="424C932D" w14:textId="77777777" w:rsidR="008C259D" w:rsidRPr="00CA4F70" w:rsidRDefault="008C259D" w:rsidP="00994389">
      <w:pPr>
        <w:jc w:val="both"/>
        <w:rPr>
          <w:rFonts w:ascii="Times New Roman" w:hAnsi="Times New Roman" w:cs="Times New Roman"/>
        </w:rPr>
      </w:pPr>
      <w:r w:rsidRPr="00CA4F70">
        <w:rPr>
          <w:rFonts w:ascii="Times New Roman" w:hAnsi="Times New Roman" w:cs="Times New Roman"/>
        </w:rPr>
        <w:t>entrega e coleta de documentos;</w:t>
      </w:r>
    </w:p>
    <w:p w14:paraId="0EB6ED22" w14:textId="77777777" w:rsidR="008C259D" w:rsidRPr="00CA4F70" w:rsidRDefault="008C259D" w:rsidP="00994389">
      <w:pPr>
        <w:jc w:val="both"/>
        <w:rPr>
          <w:rFonts w:ascii="Times New Roman" w:hAnsi="Times New Roman" w:cs="Times New Roman"/>
        </w:rPr>
      </w:pPr>
      <w:r w:rsidRPr="00CA4F70">
        <w:rPr>
          <w:rFonts w:ascii="Times New Roman" w:hAnsi="Times New Roman" w:cs="Times New Roman"/>
        </w:rPr>
        <w:t>transporte de pequenos volumes;</w:t>
      </w:r>
    </w:p>
    <w:p w14:paraId="1AB3E548" w14:textId="77777777" w:rsidR="008C259D" w:rsidRPr="00CA4F70" w:rsidRDefault="008C259D" w:rsidP="00994389">
      <w:pPr>
        <w:jc w:val="both"/>
        <w:rPr>
          <w:rFonts w:ascii="Times New Roman" w:hAnsi="Times New Roman" w:cs="Times New Roman"/>
        </w:rPr>
      </w:pPr>
      <w:r w:rsidRPr="00CA4F70">
        <w:rPr>
          <w:rFonts w:ascii="Times New Roman" w:hAnsi="Times New Roman" w:cs="Times New Roman"/>
        </w:rPr>
        <w:t>deslocamentos institucionais necessários ao funcionamento da unidade administrativa.</w:t>
      </w:r>
    </w:p>
    <w:p w14:paraId="026FA9EA" w14:textId="77777777" w:rsidR="008C259D" w:rsidRPr="00CA4F70" w:rsidRDefault="008C259D" w:rsidP="00994389">
      <w:pPr>
        <w:jc w:val="both"/>
        <w:rPr>
          <w:rFonts w:ascii="Times New Roman" w:hAnsi="Times New Roman" w:cs="Times New Roman"/>
        </w:rPr>
      </w:pPr>
      <w:r w:rsidRPr="00CA4F70">
        <w:rPr>
          <w:rFonts w:ascii="Times New Roman" w:hAnsi="Times New Roman" w:cs="Times New Roman"/>
        </w:rPr>
        <w:t xml:space="preserve">A utilização de </w:t>
      </w:r>
      <w:r w:rsidRPr="00CA4F70">
        <w:rPr>
          <w:rFonts w:ascii="Times New Roman" w:hAnsi="Times New Roman" w:cs="Times New Roman"/>
          <w:b/>
          <w:bCs/>
        </w:rPr>
        <w:t>motocicleta proporciona maior agilidade, economia e eficiência nos deslocamentos urbanos</w:t>
      </w:r>
      <w:r w:rsidRPr="00CA4F70">
        <w:rPr>
          <w:rFonts w:ascii="Times New Roman" w:hAnsi="Times New Roman" w:cs="Times New Roman"/>
        </w:rPr>
        <w:t xml:space="preserve">, principalmente em centros com intenso fluxo de veículos, contribuindo para a </w:t>
      </w:r>
      <w:r w:rsidRPr="00CA4F70">
        <w:rPr>
          <w:rFonts w:ascii="Times New Roman" w:hAnsi="Times New Roman" w:cs="Times New Roman"/>
          <w:b/>
          <w:bCs/>
        </w:rPr>
        <w:t>celeridade na tramitação de documentos e no atendimento às demandas institucionais</w:t>
      </w:r>
      <w:r w:rsidRPr="00CA4F70">
        <w:rPr>
          <w:rFonts w:ascii="Times New Roman" w:hAnsi="Times New Roman" w:cs="Times New Roman"/>
        </w:rPr>
        <w:t>.</w:t>
      </w:r>
    </w:p>
    <w:p w14:paraId="1D5E52E8" w14:textId="1263D5BA" w:rsidR="00754D4E" w:rsidRPr="00CA4F70" w:rsidRDefault="008C259D" w:rsidP="00994389">
      <w:pPr>
        <w:pStyle w:val="PargrafodaLista"/>
        <w:numPr>
          <w:ilvl w:val="1"/>
          <w:numId w:val="13"/>
        </w:numPr>
        <w:ind w:left="0" w:firstLine="0"/>
        <w:jc w:val="both"/>
        <w:rPr>
          <w:rFonts w:ascii="Times New Roman" w:hAnsi="Times New Roman" w:cs="Times New Roman"/>
        </w:rPr>
      </w:pPr>
      <w:r w:rsidRPr="00CA4F70">
        <w:rPr>
          <w:rFonts w:ascii="Times New Roman" w:hAnsi="Times New Roman" w:cs="Times New Roman"/>
        </w:rPr>
        <w:t xml:space="preserve">Dessa forma, a locação do veículo mostra-se </w:t>
      </w:r>
      <w:r w:rsidRPr="00CA4F70">
        <w:rPr>
          <w:rFonts w:ascii="Times New Roman" w:hAnsi="Times New Roman" w:cs="Times New Roman"/>
          <w:b/>
          <w:bCs/>
        </w:rPr>
        <w:t>mais vantajosa à Administração Pública</w:t>
      </w:r>
      <w:r w:rsidRPr="00CA4F70">
        <w:rPr>
          <w:rFonts w:ascii="Times New Roman" w:hAnsi="Times New Roman" w:cs="Times New Roman"/>
        </w:rPr>
        <w:t>, evitando custos elevados com aquisição, depreciação, manutenção e gestão patrimonial.</w:t>
      </w:r>
    </w:p>
    <w:p w14:paraId="469F407C" w14:textId="77777777" w:rsidR="00754D4E" w:rsidRPr="00CA4F70" w:rsidRDefault="00754D4E" w:rsidP="00994389">
      <w:pPr>
        <w:jc w:val="both"/>
        <w:rPr>
          <w:rFonts w:ascii="Times New Roman" w:hAnsi="Times New Roman" w:cs="Times New Roman"/>
        </w:rPr>
      </w:pPr>
    </w:p>
    <w:p w14:paraId="6679A358" w14:textId="77777777" w:rsidR="00754D4E" w:rsidRPr="00CA4F70" w:rsidRDefault="00754D4E" w:rsidP="00B963FC">
      <w:pPr>
        <w:pStyle w:val="PargrafodaLista"/>
        <w:numPr>
          <w:ilvl w:val="0"/>
          <w:numId w:val="13"/>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CLASSIFICAÇÃO DOS BENS COMUNS.</w:t>
      </w:r>
    </w:p>
    <w:p w14:paraId="637C600D" w14:textId="77777777" w:rsidR="00754D4E" w:rsidRPr="00CA4F70" w:rsidRDefault="00754D4E" w:rsidP="00994389">
      <w:pPr>
        <w:jc w:val="both"/>
        <w:rPr>
          <w:rFonts w:ascii="Times New Roman" w:eastAsia="Arial Narrow" w:hAnsi="Times New Roman" w:cs="Times New Roman"/>
          <w:b/>
        </w:rPr>
      </w:pPr>
    </w:p>
    <w:p w14:paraId="357DC0F1" w14:textId="3AFE2FE9" w:rsidR="00754D4E" w:rsidRPr="00CA4F70" w:rsidRDefault="00994389" w:rsidP="00994389">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rPr>
      </w:pPr>
      <w:r w:rsidRPr="00CA4F70">
        <w:rPr>
          <w:rFonts w:ascii="Times New Roman" w:hAnsi="Times New Roman" w:cs="Times New Roman"/>
        </w:rPr>
        <w:t xml:space="preserve">O </w:t>
      </w:r>
      <w:r w:rsidRPr="00CA4F70">
        <w:rPr>
          <w:rFonts w:ascii="Times New Roman" w:hAnsi="Times New Roman" w:cs="Times New Roman"/>
          <w:iCs/>
          <w:color w:val="000000"/>
        </w:rPr>
        <w:t>objeto</w:t>
      </w:r>
      <w:r w:rsidRPr="00CA4F70">
        <w:rPr>
          <w:rFonts w:ascii="Times New Roman" w:hAnsi="Times New Roman" w:cs="Times New Roman"/>
        </w:rPr>
        <w:t xml:space="preserve"> da contratação enquadra-se como </w:t>
      </w:r>
      <w:r w:rsidRPr="00CA4F70">
        <w:rPr>
          <w:rFonts w:ascii="Times New Roman" w:hAnsi="Times New Roman" w:cs="Times New Roman"/>
          <w:b/>
          <w:bCs/>
        </w:rPr>
        <w:t>bem comum</w:t>
      </w:r>
      <w:r w:rsidRPr="00CA4F70">
        <w:rPr>
          <w:rFonts w:ascii="Times New Roman" w:hAnsi="Times New Roman" w:cs="Times New Roman"/>
        </w:rPr>
        <w:t xml:space="preserve">, nos termos do </w:t>
      </w:r>
      <w:r w:rsidRPr="00CA4F70">
        <w:rPr>
          <w:rFonts w:ascii="Times New Roman" w:hAnsi="Times New Roman" w:cs="Times New Roman"/>
          <w:b/>
          <w:bCs/>
        </w:rPr>
        <w:t>art. 6º, inciso XLI, da Lei nº 14.133/2021</w:t>
      </w:r>
      <w:r w:rsidRPr="00CA4F70">
        <w:rPr>
          <w:rFonts w:ascii="Times New Roman" w:hAnsi="Times New Roman" w:cs="Times New Roman"/>
        </w:rPr>
        <w:t>, tendo em vista que suas características e especificações podem ser objetivamente definidas neste Termo de Referência, sendo amplamente disponíveis no mercado.</w:t>
      </w:r>
    </w:p>
    <w:p w14:paraId="345FBECF" w14:textId="77777777" w:rsidR="00754D4E" w:rsidRPr="00CA4F70" w:rsidRDefault="00754D4E" w:rsidP="00994389">
      <w:pPr>
        <w:jc w:val="both"/>
        <w:rPr>
          <w:rFonts w:ascii="Times New Roman" w:hAnsi="Times New Roman" w:cs="Times New Roman"/>
        </w:rPr>
      </w:pPr>
    </w:p>
    <w:p w14:paraId="5827DC32" w14:textId="77777777" w:rsidR="00754D4E" w:rsidRPr="00CA4F70" w:rsidRDefault="00754D4E" w:rsidP="00B963FC">
      <w:pPr>
        <w:pStyle w:val="PargrafodaLista"/>
        <w:numPr>
          <w:ilvl w:val="0"/>
          <w:numId w:val="13"/>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ENTREGA E CRITÉRIO DE ACEITAÇÃO DO OBJETO.</w:t>
      </w:r>
    </w:p>
    <w:p w14:paraId="0C375192" w14:textId="77777777" w:rsidR="00754D4E" w:rsidRPr="00CA4F70" w:rsidRDefault="00754D4E" w:rsidP="00994389">
      <w:pPr>
        <w:jc w:val="both"/>
        <w:rPr>
          <w:rFonts w:ascii="Times New Roman" w:hAnsi="Times New Roman" w:cs="Times New Roman"/>
        </w:rPr>
      </w:pPr>
    </w:p>
    <w:p w14:paraId="3451F8B8" w14:textId="694A62B1" w:rsidR="00805590" w:rsidRPr="00CA4F70" w:rsidRDefault="00754D4E" w:rsidP="00994389">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rPr>
      </w:pPr>
      <w:r w:rsidRPr="00CA4F70">
        <w:rPr>
          <w:rFonts w:ascii="Times New Roman" w:hAnsi="Times New Roman" w:cs="Times New Roman"/>
          <w:iCs/>
          <w:color w:val="000000"/>
        </w:rPr>
        <w:t xml:space="preserve">O prazo de </w:t>
      </w:r>
      <w:r w:rsidR="006543EC" w:rsidRPr="00CA4F70">
        <w:rPr>
          <w:rFonts w:ascii="Times New Roman" w:hAnsi="Times New Roman" w:cs="Times New Roman"/>
          <w:iCs/>
          <w:color w:val="000000"/>
        </w:rPr>
        <w:t>locação é de</w:t>
      </w:r>
      <w:r w:rsidRPr="00CA4F70">
        <w:rPr>
          <w:rFonts w:ascii="Times New Roman" w:hAnsi="Times New Roman" w:cs="Times New Roman"/>
          <w:iCs/>
          <w:color w:val="000000"/>
        </w:rPr>
        <w:t xml:space="preserve"> </w:t>
      </w:r>
      <w:r w:rsidR="002B4769" w:rsidRPr="00CA4F70">
        <w:rPr>
          <w:rFonts w:ascii="Times New Roman" w:hAnsi="Times New Roman" w:cs="Times New Roman"/>
          <w:b/>
          <w:iCs/>
          <w:color w:val="000000"/>
        </w:rPr>
        <w:t>12</w:t>
      </w:r>
      <w:r w:rsidR="00805590" w:rsidRPr="00CA4F70">
        <w:rPr>
          <w:rFonts w:ascii="Times New Roman" w:hAnsi="Times New Roman" w:cs="Times New Roman"/>
          <w:b/>
          <w:iCs/>
          <w:color w:val="000000"/>
        </w:rPr>
        <w:t xml:space="preserve"> </w:t>
      </w:r>
      <w:r w:rsidRPr="00CA4F70">
        <w:rPr>
          <w:rFonts w:ascii="Times New Roman" w:hAnsi="Times New Roman" w:cs="Times New Roman"/>
          <w:b/>
          <w:iCs/>
          <w:color w:val="000000"/>
        </w:rPr>
        <w:t>(</w:t>
      </w:r>
      <w:r w:rsidR="002B4769" w:rsidRPr="00CA4F70">
        <w:rPr>
          <w:rFonts w:ascii="Times New Roman" w:hAnsi="Times New Roman" w:cs="Times New Roman"/>
          <w:b/>
          <w:iCs/>
          <w:color w:val="000000"/>
        </w:rPr>
        <w:t>doze</w:t>
      </w:r>
      <w:r w:rsidRPr="00CA4F70">
        <w:rPr>
          <w:rFonts w:ascii="Times New Roman" w:hAnsi="Times New Roman" w:cs="Times New Roman"/>
          <w:b/>
          <w:iCs/>
          <w:color w:val="000000"/>
        </w:rPr>
        <w:t>)</w:t>
      </w:r>
      <w:r w:rsidRPr="00CA4F70">
        <w:rPr>
          <w:rFonts w:ascii="Times New Roman" w:hAnsi="Times New Roman" w:cs="Times New Roman"/>
          <w:b/>
          <w:iCs/>
          <w:color w:val="FF0000"/>
        </w:rPr>
        <w:t xml:space="preserve"> </w:t>
      </w:r>
      <w:r w:rsidR="002B4769" w:rsidRPr="00CA4F70">
        <w:rPr>
          <w:rFonts w:ascii="Times New Roman" w:hAnsi="Times New Roman" w:cs="Times New Roman"/>
          <w:b/>
          <w:bCs/>
          <w:iCs/>
          <w:color w:val="000000"/>
        </w:rPr>
        <w:t>meses</w:t>
      </w:r>
      <w:r w:rsidRPr="00CA4F70">
        <w:rPr>
          <w:rFonts w:ascii="Times New Roman" w:hAnsi="Times New Roman" w:cs="Times New Roman"/>
          <w:iCs/>
          <w:color w:val="000000"/>
        </w:rPr>
        <w:t>, em</w:t>
      </w:r>
      <w:r w:rsidRPr="00CA4F70">
        <w:rPr>
          <w:rFonts w:ascii="Times New Roman" w:hAnsi="Times New Roman" w:cs="Times New Roman"/>
          <w:color w:val="000000" w:themeColor="text1"/>
        </w:rPr>
        <w:t xml:space="preserve"> conformidade com o este Termo de Referência e a Emissão da </w:t>
      </w:r>
      <w:r w:rsidR="00805590" w:rsidRPr="00CA4F70">
        <w:rPr>
          <w:rFonts w:ascii="Times New Roman" w:hAnsi="Times New Roman" w:cs="Times New Roman"/>
          <w:color w:val="000000" w:themeColor="text1"/>
        </w:rPr>
        <w:t xml:space="preserve">Ordem de </w:t>
      </w:r>
      <w:r w:rsidR="00861E0C" w:rsidRPr="00CA4F70">
        <w:rPr>
          <w:rFonts w:ascii="Times New Roman" w:hAnsi="Times New Roman" w:cs="Times New Roman"/>
          <w:color w:val="000000" w:themeColor="text1"/>
        </w:rPr>
        <w:t>Serviço</w:t>
      </w:r>
      <w:r w:rsidRPr="00CA4F70">
        <w:rPr>
          <w:rFonts w:ascii="Times New Roman" w:hAnsi="Times New Roman" w:cs="Times New Roman"/>
          <w:color w:val="000000" w:themeColor="text1"/>
        </w:rPr>
        <w:t xml:space="preserve"> emitida pela Secretaria Municipal demandante</w:t>
      </w:r>
      <w:r w:rsidR="00805590" w:rsidRPr="00CA4F70">
        <w:rPr>
          <w:rFonts w:ascii="Times New Roman" w:hAnsi="Times New Roman" w:cs="Times New Roman"/>
          <w:iCs/>
          <w:color w:val="000000"/>
        </w:rPr>
        <w:t>.</w:t>
      </w:r>
    </w:p>
    <w:p w14:paraId="1A409484" w14:textId="77777777" w:rsidR="00805590" w:rsidRPr="00CA4F70" w:rsidRDefault="00805590" w:rsidP="00994389">
      <w:pPr>
        <w:pStyle w:val="PargrafodaLista"/>
        <w:shd w:val="clear" w:color="auto" w:fill="FFFFFF" w:themeFill="background1"/>
        <w:tabs>
          <w:tab w:val="left" w:pos="426"/>
        </w:tabs>
        <w:ind w:left="0"/>
        <w:jc w:val="both"/>
        <w:rPr>
          <w:rFonts w:ascii="Times New Roman" w:hAnsi="Times New Roman" w:cs="Times New Roman"/>
        </w:rPr>
      </w:pPr>
    </w:p>
    <w:p w14:paraId="4140F4A1" w14:textId="29226B81" w:rsidR="00754D4E" w:rsidRPr="00CA4F70" w:rsidRDefault="00754D4E" w:rsidP="00994389">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CA4F70">
        <w:rPr>
          <w:rFonts w:ascii="Times New Roman" w:hAnsi="Times New Roman" w:cs="Times New Roman"/>
          <w:iCs/>
          <w:color w:val="000000"/>
        </w:rPr>
        <w:t xml:space="preserve"> </w:t>
      </w:r>
      <w:r w:rsidR="00805590" w:rsidRPr="00CA4F70">
        <w:rPr>
          <w:rFonts w:ascii="Times New Roman" w:hAnsi="Times New Roman" w:cs="Times New Roman"/>
          <w:color w:val="000000" w:themeColor="text1"/>
        </w:rPr>
        <w:t xml:space="preserve">A </w:t>
      </w:r>
      <w:r w:rsidR="002B4769" w:rsidRPr="00CA4F70">
        <w:rPr>
          <w:rFonts w:ascii="Times New Roman" w:hAnsi="Times New Roman" w:cs="Times New Roman"/>
          <w:color w:val="000000" w:themeColor="text1"/>
        </w:rPr>
        <w:t xml:space="preserve">locação será </w:t>
      </w:r>
      <w:r w:rsidR="00861E0C" w:rsidRPr="00CA4F70">
        <w:rPr>
          <w:rFonts w:ascii="Times New Roman" w:hAnsi="Times New Roman" w:cs="Times New Roman"/>
          <w:color w:val="000000" w:themeColor="text1"/>
        </w:rPr>
        <w:t>execu</w:t>
      </w:r>
      <w:r w:rsidR="002B4769" w:rsidRPr="00CA4F70">
        <w:rPr>
          <w:rFonts w:ascii="Times New Roman" w:hAnsi="Times New Roman" w:cs="Times New Roman"/>
          <w:color w:val="000000" w:themeColor="text1"/>
        </w:rPr>
        <w:t xml:space="preserve">tada </w:t>
      </w:r>
      <w:r w:rsidR="00805590" w:rsidRPr="00CA4F70">
        <w:rPr>
          <w:rFonts w:ascii="Times New Roman" w:hAnsi="Times New Roman" w:cs="Times New Roman"/>
          <w:color w:val="000000" w:themeColor="text1"/>
        </w:rPr>
        <w:t xml:space="preserve">diretamente na sede </w:t>
      </w:r>
      <w:r w:rsidR="002B4769" w:rsidRPr="00CA4F70">
        <w:rPr>
          <w:rFonts w:ascii="Times New Roman" w:hAnsi="Times New Roman" w:cs="Times New Roman"/>
          <w:color w:val="000000" w:themeColor="text1"/>
        </w:rPr>
        <w:t>d</w:t>
      </w:r>
      <w:r w:rsidR="00994389" w:rsidRPr="00CA4F70">
        <w:rPr>
          <w:rFonts w:ascii="Times New Roman" w:hAnsi="Times New Roman" w:cs="Times New Roman"/>
          <w:color w:val="000000" w:themeColor="text1"/>
        </w:rPr>
        <w:t>a representação do</w:t>
      </w:r>
      <w:r w:rsidR="00020EE4" w:rsidRPr="00CA4F70">
        <w:rPr>
          <w:rFonts w:ascii="Times New Roman" w:hAnsi="Times New Roman" w:cs="Times New Roman"/>
          <w:color w:val="000000" w:themeColor="text1"/>
        </w:rPr>
        <w:t xml:space="preserve"> município de </w:t>
      </w:r>
      <w:r w:rsidR="00335105" w:rsidRPr="00CA4F70">
        <w:rPr>
          <w:rFonts w:ascii="Times New Roman" w:hAnsi="Times New Roman" w:cs="Times New Roman"/>
          <w:color w:val="000000" w:themeColor="text1"/>
        </w:rPr>
        <w:t>Eirunepé</w:t>
      </w:r>
      <w:r w:rsidR="00994389" w:rsidRPr="00CA4F70">
        <w:rPr>
          <w:rFonts w:ascii="Times New Roman" w:hAnsi="Times New Roman" w:cs="Times New Roman"/>
          <w:color w:val="000000" w:themeColor="text1"/>
        </w:rPr>
        <w:t xml:space="preserve"> em Manaus.</w:t>
      </w:r>
    </w:p>
    <w:p w14:paraId="73F58CDE" w14:textId="77777777" w:rsidR="00754D4E" w:rsidRPr="00CA4F70" w:rsidRDefault="00754D4E" w:rsidP="00994389">
      <w:pPr>
        <w:jc w:val="both"/>
        <w:rPr>
          <w:rFonts w:ascii="Times New Roman" w:hAnsi="Times New Roman" w:cs="Times New Roman"/>
        </w:rPr>
      </w:pPr>
    </w:p>
    <w:p w14:paraId="2E2A0C52" w14:textId="5479DACE" w:rsidR="00754D4E" w:rsidRPr="00CA4F70" w:rsidRDefault="00020EE4" w:rsidP="00994389">
      <w:pPr>
        <w:numPr>
          <w:ilvl w:val="1"/>
          <w:numId w:val="13"/>
        </w:numPr>
        <w:tabs>
          <w:tab w:val="left" w:pos="426"/>
        </w:tabs>
        <w:ind w:left="0" w:firstLine="0"/>
        <w:jc w:val="both"/>
        <w:rPr>
          <w:rFonts w:ascii="Times New Roman" w:hAnsi="Times New Roman" w:cs="Times New Roman"/>
          <w:bCs/>
          <w:color w:val="000000"/>
        </w:rPr>
      </w:pPr>
      <w:r w:rsidRPr="00CA4F70">
        <w:rPr>
          <w:rFonts w:ascii="Times New Roman" w:hAnsi="Times New Roman" w:cs="Times New Roman"/>
          <w:bCs/>
          <w:color w:val="000000"/>
        </w:rPr>
        <w:t>O veículo</w:t>
      </w:r>
      <w:r w:rsidR="002B4769" w:rsidRPr="00CA4F70">
        <w:rPr>
          <w:rFonts w:ascii="Times New Roman" w:hAnsi="Times New Roman" w:cs="Times New Roman"/>
          <w:bCs/>
          <w:color w:val="000000"/>
        </w:rPr>
        <w:t xml:space="preserve"> locad</w:t>
      </w:r>
      <w:r w:rsidRPr="00CA4F70">
        <w:rPr>
          <w:rFonts w:ascii="Times New Roman" w:hAnsi="Times New Roman" w:cs="Times New Roman"/>
          <w:bCs/>
          <w:color w:val="000000"/>
        </w:rPr>
        <w:t>o</w:t>
      </w:r>
      <w:r w:rsidR="00754D4E" w:rsidRPr="00CA4F70">
        <w:rPr>
          <w:rFonts w:ascii="Times New Roman" w:hAnsi="Times New Roman" w:cs="Times New Roman"/>
          <w:bCs/>
          <w:color w:val="000000"/>
        </w:rPr>
        <w:t xml:space="preserve"> ser</w:t>
      </w:r>
      <w:r w:rsidRPr="00CA4F70">
        <w:rPr>
          <w:rFonts w:ascii="Times New Roman" w:hAnsi="Times New Roman" w:cs="Times New Roman"/>
          <w:bCs/>
          <w:color w:val="000000"/>
        </w:rPr>
        <w:t>á</w:t>
      </w:r>
      <w:r w:rsidR="00754D4E" w:rsidRPr="00CA4F70">
        <w:rPr>
          <w:rFonts w:ascii="Times New Roman" w:hAnsi="Times New Roman" w:cs="Times New Roman"/>
          <w:bCs/>
          <w:color w:val="000000"/>
        </w:rPr>
        <w:t xml:space="preserve"> rejeitado, quando em desacordo com as especificações constantes neste Termo de Referência e na proposta, devendo ser substituídos no prazo de </w:t>
      </w:r>
      <w:r w:rsidR="00754D4E" w:rsidRPr="00CA4F70">
        <w:rPr>
          <w:rFonts w:ascii="Times New Roman" w:hAnsi="Times New Roman" w:cs="Times New Roman"/>
          <w:color w:val="000000"/>
        </w:rPr>
        <w:t xml:space="preserve">até </w:t>
      </w:r>
      <w:r w:rsidR="00B725F5" w:rsidRPr="00CA4F70">
        <w:rPr>
          <w:rFonts w:ascii="Times New Roman" w:hAnsi="Times New Roman" w:cs="Times New Roman"/>
          <w:b/>
          <w:iCs/>
          <w:color w:val="000000"/>
        </w:rPr>
        <w:t>05</w:t>
      </w:r>
      <w:r w:rsidR="00754D4E" w:rsidRPr="00CA4F70">
        <w:rPr>
          <w:rFonts w:ascii="Times New Roman" w:hAnsi="Times New Roman" w:cs="Times New Roman"/>
          <w:b/>
          <w:iCs/>
          <w:color w:val="000000"/>
        </w:rPr>
        <w:t xml:space="preserve"> (</w:t>
      </w:r>
      <w:r w:rsidR="00B725F5" w:rsidRPr="00CA4F70">
        <w:rPr>
          <w:rFonts w:ascii="Times New Roman" w:hAnsi="Times New Roman" w:cs="Times New Roman"/>
          <w:b/>
          <w:iCs/>
          <w:color w:val="000000"/>
        </w:rPr>
        <w:t>cinco</w:t>
      </w:r>
      <w:r w:rsidR="00754D4E" w:rsidRPr="00CA4F70">
        <w:rPr>
          <w:rFonts w:ascii="Times New Roman" w:hAnsi="Times New Roman" w:cs="Times New Roman"/>
          <w:b/>
          <w:iCs/>
          <w:color w:val="000000"/>
        </w:rPr>
        <w:t>)</w:t>
      </w:r>
      <w:r w:rsidR="00754D4E" w:rsidRPr="00CA4F70">
        <w:rPr>
          <w:rFonts w:ascii="Times New Roman" w:hAnsi="Times New Roman" w:cs="Times New Roman"/>
          <w:b/>
          <w:iCs/>
          <w:color w:val="FF0000"/>
          <w:shd w:val="clear" w:color="auto" w:fill="FFFFFF" w:themeFill="background1"/>
        </w:rPr>
        <w:t xml:space="preserve"> </w:t>
      </w:r>
      <w:r w:rsidR="00754D4E" w:rsidRPr="00CA4F70">
        <w:rPr>
          <w:rFonts w:ascii="Times New Roman" w:hAnsi="Times New Roman" w:cs="Times New Roman"/>
          <w:b/>
          <w:bCs/>
          <w:color w:val="000000"/>
        </w:rPr>
        <w:t>dias,</w:t>
      </w:r>
      <w:r w:rsidR="00754D4E" w:rsidRPr="00CA4F70">
        <w:rPr>
          <w:rFonts w:ascii="Times New Roman" w:hAnsi="Times New Roman" w:cs="Times New Roman"/>
          <w:bCs/>
          <w:color w:val="000000"/>
        </w:rPr>
        <w:t xml:space="preserve"> a contar da notificação da contratada, às suas custas, sem prejuízo da aplicação das penalidades.</w:t>
      </w:r>
    </w:p>
    <w:p w14:paraId="1E278061" w14:textId="77777777" w:rsidR="00754D4E" w:rsidRPr="00CA4F70" w:rsidRDefault="00754D4E" w:rsidP="00994389">
      <w:pPr>
        <w:tabs>
          <w:tab w:val="left" w:pos="426"/>
        </w:tabs>
        <w:jc w:val="both"/>
        <w:rPr>
          <w:rFonts w:ascii="Times New Roman" w:hAnsi="Times New Roman" w:cs="Times New Roman"/>
          <w:bCs/>
          <w:color w:val="000000"/>
        </w:rPr>
      </w:pPr>
    </w:p>
    <w:p w14:paraId="6C74D3DD" w14:textId="77777777" w:rsidR="00754D4E" w:rsidRPr="00CA4F70" w:rsidRDefault="00754D4E" w:rsidP="00994389">
      <w:pPr>
        <w:numPr>
          <w:ilvl w:val="1"/>
          <w:numId w:val="13"/>
        </w:numPr>
        <w:tabs>
          <w:tab w:val="left" w:pos="426"/>
        </w:tabs>
        <w:ind w:left="0" w:firstLine="0"/>
        <w:jc w:val="both"/>
        <w:rPr>
          <w:rFonts w:ascii="Times New Roman" w:hAnsi="Times New Roman" w:cs="Times New Roman"/>
          <w:color w:val="000000"/>
        </w:rPr>
      </w:pPr>
      <w:r w:rsidRPr="00CA4F70">
        <w:rPr>
          <w:rFonts w:ascii="Times New Roman" w:hAnsi="Times New Roman" w:cs="Times New Roman"/>
          <w:color w:val="000000"/>
          <w:lang w:eastAsia="en-US"/>
        </w:rPr>
        <w:t>O recebimento do objeto não exclui a responsabilidade da contratada pelos prejuízos resultantes da incorreta execução do contrato.</w:t>
      </w:r>
    </w:p>
    <w:p w14:paraId="58F0C230" w14:textId="77777777" w:rsidR="00754D4E" w:rsidRPr="00CA4F70" w:rsidRDefault="00754D4E" w:rsidP="00994389">
      <w:pPr>
        <w:tabs>
          <w:tab w:val="left" w:pos="426"/>
        </w:tabs>
        <w:jc w:val="both"/>
        <w:rPr>
          <w:rFonts w:ascii="Times New Roman" w:hAnsi="Times New Roman" w:cs="Times New Roman"/>
          <w:color w:val="000000"/>
        </w:rPr>
      </w:pPr>
    </w:p>
    <w:p w14:paraId="2756A3D9" w14:textId="77777777" w:rsidR="00754D4E" w:rsidRPr="00CA4F70" w:rsidRDefault="00754D4E" w:rsidP="00B963FC">
      <w:pPr>
        <w:pStyle w:val="PargrafodaLista"/>
        <w:numPr>
          <w:ilvl w:val="0"/>
          <w:numId w:val="13"/>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OBRIGAÇÕES DA CONTRATANTE.</w:t>
      </w:r>
    </w:p>
    <w:p w14:paraId="41D891B3" w14:textId="77777777" w:rsidR="00754D4E" w:rsidRPr="00CA4F70" w:rsidRDefault="00754D4E" w:rsidP="00994389">
      <w:pPr>
        <w:jc w:val="both"/>
        <w:rPr>
          <w:rFonts w:ascii="Times New Roman" w:hAnsi="Times New Roman" w:cs="Times New Roman"/>
        </w:rPr>
      </w:pPr>
    </w:p>
    <w:p w14:paraId="2C5A6003" w14:textId="7AB49FE1" w:rsidR="00754D4E" w:rsidRPr="00CA4F70" w:rsidRDefault="00754D4E" w:rsidP="00994389">
      <w:pPr>
        <w:pStyle w:val="PargrafodaLista"/>
        <w:numPr>
          <w:ilvl w:val="1"/>
          <w:numId w:val="13"/>
        </w:numPr>
        <w:ind w:left="0" w:firstLine="0"/>
        <w:jc w:val="both"/>
        <w:rPr>
          <w:rFonts w:ascii="Times New Roman" w:hAnsi="Times New Roman" w:cs="Times New Roman"/>
          <w:b/>
          <w:color w:val="000000"/>
        </w:rPr>
      </w:pPr>
      <w:r w:rsidRPr="00CA4F70">
        <w:rPr>
          <w:rFonts w:ascii="Times New Roman" w:hAnsi="Times New Roman" w:cs="Times New Roman"/>
        </w:rPr>
        <w:t>São obrigações da Contratante:</w:t>
      </w:r>
    </w:p>
    <w:p w14:paraId="7E667252" w14:textId="77777777" w:rsidR="00861E0C" w:rsidRPr="00CA4F70" w:rsidRDefault="00861E0C" w:rsidP="00994389">
      <w:pPr>
        <w:pStyle w:val="PargrafodaLista"/>
        <w:ind w:left="0"/>
        <w:jc w:val="both"/>
        <w:rPr>
          <w:rFonts w:ascii="Times New Roman" w:hAnsi="Times New Roman" w:cs="Times New Roman"/>
          <w:b/>
          <w:color w:val="000000"/>
        </w:rPr>
      </w:pPr>
    </w:p>
    <w:p w14:paraId="222220B8" w14:textId="3E0E9276" w:rsidR="00754D4E" w:rsidRPr="00CA4F70" w:rsidRDefault="00754D4E" w:rsidP="00994389">
      <w:pPr>
        <w:pStyle w:val="PargrafodaLista"/>
        <w:numPr>
          <w:ilvl w:val="2"/>
          <w:numId w:val="13"/>
        </w:numPr>
        <w:tabs>
          <w:tab w:val="left" w:pos="851"/>
        </w:tabs>
        <w:ind w:left="0" w:firstLine="0"/>
        <w:jc w:val="both"/>
        <w:rPr>
          <w:rFonts w:ascii="Times New Roman" w:hAnsi="Times New Roman" w:cs="Times New Roman"/>
          <w:b/>
          <w:color w:val="000000"/>
        </w:rPr>
      </w:pPr>
      <w:r w:rsidRPr="00CA4F70">
        <w:rPr>
          <w:rFonts w:ascii="Times New Roman" w:hAnsi="Times New Roman" w:cs="Times New Roman"/>
        </w:rPr>
        <w:t xml:space="preserve">Receber o objeto no prazo e condições estabelecidas </w:t>
      </w:r>
      <w:r w:rsidR="00837FFC" w:rsidRPr="00CA4F70">
        <w:rPr>
          <w:rFonts w:ascii="Times New Roman" w:hAnsi="Times New Roman" w:cs="Times New Roman"/>
        </w:rPr>
        <w:t>neste instrumento</w:t>
      </w:r>
      <w:r w:rsidRPr="00CA4F70">
        <w:rPr>
          <w:rFonts w:ascii="Times New Roman" w:hAnsi="Times New Roman" w:cs="Times New Roman"/>
        </w:rPr>
        <w:t>;</w:t>
      </w:r>
    </w:p>
    <w:p w14:paraId="124DED37" w14:textId="77777777" w:rsidR="00754D4E" w:rsidRPr="00CA4F70" w:rsidRDefault="00754D4E" w:rsidP="00994389">
      <w:pPr>
        <w:pStyle w:val="PargrafodaLista"/>
        <w:tabs>
          <w:tab w:val="left" w:pos="851"/>
        </w:tabs>
        <w:ind w:left="0"/>
        <w:jc w:val="both"/>
        <w:rPr>
          <w:rFonts w:ascii="Times New Roman" w:hAnsi="Times New Roman" w:cs="Times New Roman"/>
          <w:b/>
          <w:color w:val="000000"/>
        </w:rPr>
      </w:pPr>
    </w:p>
    <w:p w14:paraId="52921D90" w14:textId="3D6B8AF2" w:rsidR="00754D4E" w:rsidRPr="00CA4F70" w:rsidRDefault="00754D4E" w:rsidP="00994389">
      <w:pPr>
        <w:numPr>
          <w:ilvl w:val="2"/>
          <w:numId w:val="13"/>
        </w:numPr>
        <w:tabs>
          <w:tab w:val="left" w:pos="851"/>
        </w:tabs>
        <w:ind w:left="0" w:firstLine="0"/>
        <w:jc w:val="both"/>
        <w:rPr>
          <w:rFonts w:ascii="Times New Roman" w:hAnsi="Times New Roman" w:cs="Times New Roman"/>
          <w:b/>
          <w:color w:val="000000"/>
        </w:rPr>
      </w:pPr>
      <w:r w:rsidRPr="00CA4F70">
        <w:rPr>
          <w:rFonts w:ascii="Times New Roman" w:hAnsi="Times New Roman" w:cs="Times New Roman"/>
          <w:lang w:eastAsia="en-US"/>
        </w:rPr>
        <w:t xml:space="preserve">Verificar minuciosamente, no prazo fixado, a conformidade dos bens recebidos provisoriamente com as especificações constantes </w:t>
      </w:r>
      <w:r w:rsidR="00C30E11" w:rsidRPr="00CA4F70">
        <w:rPr>
          <w:rFonts w:ascii="Times New Roman" w:hAnsi="Times New Roman" w:cs="Times New Roman"/>
          <w:lang w:eastAsia="en-US"/>
        </w:rPr>
        <w:t>neste instrumento</w:t>
      </w:r>
      <w:r w:rsidRPr="00CA4F70">
        <w:rPr>
          <w:rFonts w:ascii="Times New Roman" w:hAnsi="Times New Roman" w:cs="Times New Roman"/>
          <w:lang w:eastAsia="en-US"/>
        </w:rPr>
        <w:t xml:space="preserve"> e </w:t>
      </w:r>
      <w:r w:rsidR="00C30E11" w:rsidRPr="00CA4F70">
        <w:rPr>
          <w:rFonts w:ascii="Times New Roman" w:hAnsi="Times New Roman" w:cs="Times New Roman"/>
          <w:lang w:eastAsia="en-US"/>
        </w:rPr>
        <w:t>n</w:t>
      </w:r>
      <w:r w:rsidRPr="00CA4F70">
        <w:rPr>
          <w:rFonts w:ascii="Times New Roman" w:hAnsi="Times New Roman" w:cs="Times New Roman"/>
          <w:lang w:eastAsia="en-US"/>
        </w:rPr>
        <w:t>a proposta, para fins de aceitação e recebimento definitivo;</w:t>
      </w:r>
    </w:p>
    <w:p w14:paraId="65316C5E" w14:textId="77777777" w:rsidR="00837FFC" w:rsidRPr="00CA4F70" w:rsidRDefault="00837FFC" w:rsidP="00994389">
      <w:pPr>
        <w:tabs>
          <w:tab w:val="left" w:pos="851"/>
        </w:tabs>
        <w:jc w:val="both"/>
        <w:rPr>
          <w:rFonts w:ascii="Times New Roman" w:hAnsi="Times New Roman" w:cs="Times New Roman"/>
          <w:b/>
          <w:color w:val="000000"/>
        </w:rPr>
      </w:pPr>
    </w:p>
    <w:p w14:paraId="4A84FB33" w14:textId="77777777" w:rsidR="00754D4E" w:rsidRPr="00CA4F70" w:rsidRDefault="00754D4E" w:rsidP="00994389">
      <w:pPr>
        <w:numPr>
          <w:ilvl w:val="2"/>
          <w:numId w:val="13"/>
        </w:numPr>
        <w:tabs>
          <w:tab w:val="left" w:pos="851"/>
        </w:tabs>
        <w:ind w:left="0" w:firstLine="0"/>
        <w:jc w:val="both"/>
        <w:rPr>
          <w:rFonts w:ascii="Times New Roman" w:hAnsi="Times New Roman" w:cs="Times New Roman"/>
          <w:b/>
          <w:color w:val="000000"/>
        </w:rPr>
      </w:pPr>
      <w:r w:rsidRPr="00CA4F70">
        <w:rPr>
          <w:rFonts w:ascii="Times New Roman" w:hAnsi="Times New Roman" w:cs="Times New Roman"/>
        </w:rPr>
        <w:t>Comunicar à Contratada, por escrito, sobre imperfeições, falhas ou irregularidades verificadas no objeto fornecido, para que seja substituído, reparado ou corrigido;</w:t>
      </w:r>
    </w:p>
    <w:p w14:paraId="6AA59DDB" w14:textId="77777777" w:rsidR="00754D4E" w:rsidRPr="00CA4F70" w:rsidRDefault="00754D4E" w:rsidP="00994389">
      <w:pPr>
        <w:tabs>
          <w:tab w:val="left" w:pos="851"/>
        </w:tabs>
        <w:jc w:val="both"/>
        <w:rPr>
          <w:rFonts w:ascii="Times New Roman" w:hAnsi="Times New Roman" w:cs="Times New Roman"/>
          <w:b/>
          <w:color w:val="000000"/>
        </w:rPr>
      </w:pPr>
    </w:p>
    <w:p w14:paraId="6EA5BB97" w14:textId="77777777" w:rsidR="00754D4E" w:rsidRPr="00CA4F70" w:rsidRDefault="00754D4E" w:rsidP="00994389">
      <w:pPr>
        <w:numPr>
          <w:ilvl w:val="2"/>
          <w:numId w:val="13"/>
        </w:numPr>
        <w:tabs>
          <w:tab w:val="left" w:pos="851"/>
        </w:tabs>
        <w:ind w:left="0" w:firstLine="0"/>
        <w:jc w:val="both"/>
        <w:rPr>
          <w:rFonts w:ascii="Times New Roman" w:hAnsi="Times New Roman" w:cs="Times New Roman"/>
          <w:b/>
          <w:color w:val="000000"/>
        </w:rPr>
      </w:pPr>
      <w:r w:rsidRPr="00CA4F70">
        <w:rPr>
          <w:rFonts w:ascii="Times New Roman" w:hAnsi="Times New Roman" w:cs="Times New Roman"/>
          <w:lang w:eastAsia="en-US"/>
        </w:rPr>
        <w:t>Acompanhar e fiscalizar o cumprimento das obrigações da Contratada, através de comissão/servidor especialmente designado;</w:t>
      </w:r>
    </w:p>
    <w:p w14:paraId="671A724F" w14:textId="77777777" w:rsidR="00754D4E" w:rsidRPr="00CA4F70" w:rsidRDefault="00754D4E" w:rsidP="00994389">
      <w:pPr>
        <w:tabs>
          <w:tab w:val="left" w:pos="851"/>
        </w:tabs>
        <w:jc w:val="both"/>
        <w:rPr>
          <w:rFonts w:ascii="Times New Roman" w:hAnsi="Times New Roman" w:cs="Times New Roman"/>
          <w:b/>
          <w:color w:val="000000"/>
        </w:rPr>
      </w:pPr>
    </w:p>
    <w:p w14:paraId="7CA0349C" w14:textId="491D522B" w:rsidR="00754D4E" w:rsidRPr="00CA4F70" w:rsidRDefault="00754D4E" w:rsidP="00994389">
      <w:pPr>
        <w:numPr>
          <w:ilvl w:val="2"/>
          <w:numId w:val="13"/>
        </w:numPr>
        <w:tabs>
          <w:tab w:val="left" w:pos="851"/>
        </w:tabs>
        <w:ind w:left="0" w:firstLine="0"/>
        <w:jc w:val="both"/>
        <w:rPr>
          <w:rFonts w:ascii="Times New Roman" w:hAnsi="Times New Roman" w:cs="Times New Roman"/>
          <w:b/>
          <w:color w:val="000000"/>
        </w:rPr>
      </w:pPr>
      <w:r w:rsidRPr="00CA4F70">
        <w:rPr>
          <w:rFonts w:ascii="Times New Roman" w:hAnsi="Times New Roman" w:cs="Times New Roman"/>
        </w:rPr>
        <w:t>Efetuar o pagamento à Contratada</w:t>
      </w:r>
      <w:r w:rsidRPr="00CA4F70">
        <w:rPr>
          <w:rFonts w:ascii="Times New Roman" w:hAnsi="Times New Roman" w:cs="Times New Roman"/>
          <w:b/>
        </w:rPr>
        <w:t xml:space="preserve"> </w:t>
      </w:r>
      <w:r w:rsidRPr="00CA4F70">
        <w:rPr>
          <w:rFonts w:ascii="Times New Roman" w:hAnsi="Times New Roman" w:cs="Times New Roman"/>
        </w:rPr>
        <w:t xml:space="preserve">no valor correspondente </w:t>
      </w:r>
      <w:r w:rsidR="00542EC8" w:rsidRPr="00CA4F70">
        <w:rPr>
          <w:rFonts w:ascii="Times New Roman" w:hAnsi="Times New Roman" w:cs="Times New Roman"/>
        </w:rPr>
        <w:t>a execução</w:t>
      </w:r>
      <w:r w:rsidRPr="00CA4F70">
        <w:rPr>
          <w:rFonts w:ascii="Times New Roman" w:hAnsi="Times New Roman" w:cs="Times New Roman"/>
        </w:rPr>
        <w:t xml:space="preserve"> do objeto, no prazo e forma estabelecidos </w:t>
      </w:r>
      <w:r w:rsidR="00837FFC" w:rsidRPr="00CA4F70">
        <w:rPr>
          <w:rFonts w:ascii="Times New Roman" w:hAnsi="Times New Roman" w:cs="Times New Roman"/>
        </w:rPr>
        <w:t>neste instrumento</w:t>
      </w:r>
      <w:r w:rsidRPr="00CA4F70">
        <w:rPr>
          <w:rFonts w:ascii="Times New Roman" w:hAnsi="Times New Roman" w:cs="Times New Roman"/>
        </w:rPr>
        <w:t>;</w:t>
      </w:r>
    </w:p>
    <w:p w14:paraId="290F44CD" w14:textId="77777777" w:rsidR="00754D4E" w:rsidRPr="00CA4F70" w:rsidRDefault="00754D4E" w:rsidP="00994389">
      <w:pPr>
        <w:tabs>
          <w:tab w:val="left" w:pos="851"/>
        </w:tabs>
        <w:jc w:val="both"/>
        <w:rPr>
          <w:rFonts w:ascii="Times New Roman" w:hAnsi="Times New Roman" w:cs="Times New Roman"/>
          <w:b/>
          <w:color w:val="000000"/>
        </w:rPr>
      </w:pPr>
    </w:p>
    <w:p w14:paraId="49CF3753" w14:textId="3EE7D41C" w:rsidR="00754D4E" w:rsidRPr="00CA4F70" w:rsidRDefault="00754D4E" w:rsidP="00994389">
      <w:pPr>
        <w:numPr>
          <w:ilvl w:val="1"/>
          <w:numId w:val="13"/>
        </w:numPr>
        <w:tabs>
          <w:tab w:val="left" w:pos="426"/>
        </w:tabs>
        <w:ind w:left="0" w:firstLine="0"/>
        <w:jc w:val="both"/>
        <w:rPr>
          <w:rFonts w:ascii="Times New Roman" w:hAnsi="Times New Roman" w:cs="Times New Roman"/>
          <w:b/>
          <w:color w:val="000000"/>
        </w:rPr>
      </w:pPr>
      <w:r w:rsidRPr="00CA4F70">
        <w:rPr>
          <w:rFonts w:ascii="Times New Roman" w:hAnsi="Times New Roman" w:cs="Times New Roman"/>
        </w:rPr>
        <w:t xml:space="preserve">A Administração não responderá por quaisquer compromissos assumidos pela Contratada com terceiros, ainda que vinculados à execução do presente </w:t>
      </w:r>
      <w:r w:rsidR="00837FFC" w:rsidRPr="00CA4F70">
        <w:rPr>
          <w:rFonts w:ascii="Times New Roman" w:hAnsi="Times New Roman" w:cs="Times New Roman"/>
        </w:rPr>
        <w:t>instrumento</w:t>
      </w:r>
      <w:r w:rsidRPr="00CA4F70">
        <w:rPr>
          <w:rFonts w:ascii="Times New Roman" w:hAnsi="Times New Roman" w:cs="Times New Roman"/>
        </w:rPr>
        <w:t>, bem como por qualquer dano causado a terceiros em decorrência de ato da Contratada, de seus empregados, prepostos ou subordinados.</w:t>
      </w:r>
    </w:p>
    <w:p w14:paraId="2D8A569A" w14:textId="77777777" w:rsidR="00754D4E" w:rsidRPr="00CA4F70" w:rsidRDefault="00754D4E" w:rsidP="00994389">
      <w:pPr>
        <w:tabs>
          <w:tab w:val="left" w:pos="2070"/>
        </w:tabs>
        <w:jc w:val="both"/>
        <w:rPr>
          <w:rFonts w:ascii="Times New Roman" w:hAnsi="Times New Roman" w:cs="Times New Roman"/>
        </w:rPr>
      </w:pPr>
      <w:r w:rsidRPr="00CA4F70">
        <w:rPr>
          <w:rFonts w:ascii="Times New Roman" w:hAnsi="Times New Roman" w:cs="Times New Roman"/>
        </w:rPr>
        <w:tab/>
      </w:r>
    </w:p>
    <w:p w14:paraId="2F29178E" w14:textId="77777777" w:rsidR="00754D4E" w:rsidRPr="00CA4F70" w:rsidRDefault="00754D4E" w:rsidP="00B963FC">
      <w:pPr>
        <w:pStyle w:val="PargrafodaLista"/>
        <w:numPr>
          <w:ilvl w:val="0"/>
          <w:numId w:val="13"/>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OBRIGAÇÕES DA CONTRATADA.</w:t>
      </w:r>
    </w:p>
    <w:p w14:paraId="5679729C" w14:textId="77777777" w:rsidR="00754D4E" w:rsidRPr="00CA4F70" w:rsidRDefault="00754D4E" w:rsidP="00994389">
      <w:pPr>
        <w:jc w:val="both"/>
        <w:rPr>
          <w:rFonts w:ascii="Times New Roman" w:hAnsi="Times New Roman" w:cs="Times New Roman"/>
        </w:rPr>
      </w:pPr>
    </w:p>
    <w:p w14:paraId="0C2EA437" w14:textId="4668992F" w:rsidR="00754D4E" w:rsidRPr="00CA4F70" w:rsidRDefault="00754D4E" w:rsidP="00994389">
      <w:pPr>
        <w:pStyle w:val="PargrafodaLista"/>
        <w:numPr>
          <w:ilvl w:val="1"/>
          <w:numId w:val="13"/>
        </w:numPr>
        <w:tabs>
          <w:tab w:val="left" w:pos="426"/>
        </w:tabs>
        <w:ind w:left="0" w:firstLine="0"/>
        <w:jc w:val="both"/>
        <w:rPr>
          <w:rFonts w:ascii="Times New Roman" w:hAnsi="Times New Roman" w:cs="Times New Roman"/>
          <w:b/>
          <w:color w:val="000000"/>
        </w:rPr>
      </w:pPr>
      <w:r w:rsidRPr="00CA4F70">
        <w:rPr>
          <w:rFonts w:ascii="Times New Roman" w:hAnsi="Times New Roman" w:cs="Times New Roman"/>
        </w:rPr>
        <w:t xml:space="preserve">A Contratada deve cumprir todas as obrigações constantes </w:t>
      </w:r>
      <w:r w:rsidR="006B0BB5" w:rsidRPr="00CA4F70">
        <w:rPr>
          <w:rFonts w:ascii="Times New Roman" w:hAnsi="Times New Roman" w:cs="Times New Roman"/>
        </w:rPr>
        <w:t xml:space="preserve">neste instrumento </w:t>
      </w:r>
      <w:r w:rsidRPr="00CA4F70">
        <w:rPr>
          <w:rFonts w:ascii="Times New Roman" w:hAnsi="Times New Roman" w:cs="Times New Roman"/>
        </w:rPr>
        <w:t>e sua proposta, assumindo como exclusivamente seus os riscos e as despesas decorrentes da boa e perfeita execução do objeto e, ainda:</w:t>
      </w:r>
    </w:p>
    <w:p w14:paraId="745E87C7" w14:textId="77777777" w:rsidR="00754D4E" w:rsidRPr="00CA4F70" w:rsidRDefault="00754D4E" w:rsidP="00994389">
      <w:pPr>
        <w:pStyle w:val="PargrafodaLista"/>
        <w:ind w:left="0"/>
        <w:jc w:val="both"/>
        <w:rPr>
          <w:rFonts w:ascii="Times New Roman" w:hAnsi="Times New Roman" w:cs="Times New Roman"/>
          <w:b/>
          <w:color w:val="000000"/>
        </w:rPr>
      </w:pPr>
    </w:p>
    <w:p w14:paraId="698BC72A" w14:textId="4D50856A" w:rsidR="00754D4E" w:rsidRPr="00CA4F70" w:rsidRDefault="006543EC" w:rsidP="00994389">
      <w:pPr>
        <w:pStyle w:val="PargrafodaLista"/>
        <w:numPr>
          <w:ilvl w:val="2"/>
          <w:numId w:val="13"/>
        </w:numPr>
        <w:tabs>
          <w:tab w:val="left" w:pos="851"/>
        </w:tabs>
        <w:ind w:left="0" w:firstLine="0"/>
        <w:jc w:val="both"/>
        <w:rPr>
          <w:rFonts w:ascii="Times New Roman" w:hAnsi="Times New Roman" w:cs="Times New Roman"/>
          <w:b/>
          <w:color w:val="000000"/>
        </w:rPr>
      </w:pPr>
      <w:r w:rsidRPr="00CA4F70">
        <w:rPr>
          <w:rFonts w:ascii="Times New Roman" w:hAnsi="Times New Roman" w:cs="Times New Roman"/>
        </w:rPr>
        <w:t xml:space="preserve">Locar </w:t>
      </w:r>
      <w:r w:rsidR="00020EE4" w:rsidRPr="00CA4F70">
        <w:rPr>
          <w:rFonts w:ascii="Times New Roman" w:hAnsi="Times New Roman" w:cs="Times New Roman"/>
        </w:rPr>
        <w:t>veículo</w:t>
      </w:r>
      <w:r w:rsidRPr="00CA4F70">
        <w:rPr>
          <w:rFonts w:ascii="Times New Roman" w:hAnsi="Times New Roman" w:cs="Times New Roman"/>
        </w:rPr>
        <w:t xml:space="preserve"> </w:t>
      </w:r>
      <w:r w:rsidR="00754D4E" w:rsidRPr="00CA4F70">
        <w:rPr>
          <w:rFonts w:ascii="Times New Roman" w:hAnsi="Times New Roman" w:cs="Times New Roman"/>
        </w:rPr>
        <w:t xml:space="preserve">em perfeitas condições, conforme especificações, prazo e local constantes no Termo de Referências, </w:t>
      </w:r>
      <w:r w:rsidR="00542EC8" w:rsidRPr="00CA4F70">
        <w:rPr>
          <w:rFonts w:ascii="Times New Roman" w:hAnsi="Times New Roman" w:cs="Times New Roman"/>
        </w:rPr>
        <w:t>e entregar r</w:t>
      </w:r>
      <w:r w:rsidR="00754D4E" w:rsidRPr="00CA4F70">
        <w:rPr>
          <w:rFonts w:ascii="Times New Roman" w:hAnsi="Times New Roman" w:cs="Times New Roman"/>
        </w:rPr>
        <w:t xml:space="preserve">espectiva nota </w:t>
      </w:r>
      <w:r w:rsidR="00542EC8" w:rsidRPr="00CA4F70">
        <w:rPr>
          <w:rFonts w:ascii="Times New Roman" w:hAnsi="Times New Roman" w:cs="Times New Roman"/>
        </w:rPr>
        <w:t>de serviço</w:t>
      </w:r>
      <w:r w:rsidR="00754D4E" w:rsidRPr="00CA4F70">
        <w:rPr>
          <w:rFonts w:ascii="Times New Roman" w:hAnsi="Times New Roman" w:cs="Times New Roman"/>
        </w:rPr>
        <w:t>;</w:t>
      </w:r>
    </w:p>
    <w:p w14:paraId="3264896C" w14:textId="77777777" w:rsidR="00754D4E" w:rsidRPr="00CA4F70" w:rsidRDefault="00754D4E" w:rsidP="00994389">
      <w:pPr>
        <w:jc w:val="both"/>
        <w:rPr>
          <w:rFonts w:ascii="Times New Roman" w:hAnsi="Times New Roman" w:cs="Times New Roman"/>
          <w:color w:val="FF0000"/>
        </w:rPr>
      </w:pPr>
    </w:p>
    <w:p w14:paraId="3513D8A0" w14:textId="77777777" w:rsidR="00754D4E" w:rsidRPr="00CA4F70" w:rsidRDefault="00754D4E" w:rsidP="00994389">
      <w:pPr>
        <w:numPr>
          <w:ilvl w:val="2"/>
          <w:numId w:val="13"/>
        </w:numPr>
        <w:tabs>
          <w:tab w:val="left" w:pos="851"/>
        </w:tabs>
        <w:ind w:left="0" w:firstLine="0"/>
        <w:jc w:val="both"/>
        <w:rPr>
          <w:rFonts w:ascii="Times New Roman" w:hAnsi="Times New Roman" w:cs="Times New Roman"/>
        </w:rPr>
      </w:pPr>
      <w:r w:rsidRPr="00CA4F70">
        <w:rPr>
          <w:rFonts w:ascii="Times New Roman" w:hAnsi="Times New Roman" w:cs="Times New Roman"/>
        </w:rPr>
        <w:t>Substituir, reparar ou corrigir, às suas expensas, no prazo fixado neste Termo de Referência, o objeto com avarias ou defeitos;</w:t>
      </w:r>
    </w:p>
    <w:p w14:paraId="556A3CD4" w14:textId="77777777" w:rsidR="00754D4E" w:rsidRPr="00CA4F70" w:rsidRDefault="00754D4E" w:rsidP="00994389">
      <w:pPr>
        <w:tabs>
          <w:tab w:val="left" w:pos="851"/>
        </w:tabs>
        <w:jc w:val="both"/>
        <w:rPr>
          <w:rFonts w:ascii="Times New Roman" w:hAnsi="Times New Roman" w:cs="Times New Roman"/>
        </w:rPr>
      </w:pPr>
    </w:p>
    <w:p w14:paraId="67AC6E86" w14:textId="77777777" w:rsidR="00754D4E" w:rsidRPr="00CA4F70" w:rsidRDefault="00754D4E" w:rsidP="00994389">
      <w:pPr>
        <w:numPr>
          <w:ilvl w:val="2"/>
          <w:numId w:val="13"/>
        </w:numPr>
        <w:tabs>
          <w:tab w:val="left" w:pos="851"/>
        </w:tabs>
        <w:ind w:left="0" w:firstLine="0"/>
        <w:jc w:val="both"/>
        <w:rPr>
          <w:rFonts w:ascii="Times New Roman" w:hAnsi="Times New Roman" w:cs="Times New Roman"/>
        </w:rPr>
      </w:pPr>
      <w:r w:rsidRPr="00CA4F70">
        <w:rPr>
          <w:rFonts w:ascii="Times New Roman" w:hAnsi="Times New Roman" w:cs="Times New Roman"/>
        </w:rPr>
        <w:t>Comunicar à Contratante, no prazo máximo de 24 (vinte e quatro) horas que antecede a data da entrega, os motivos que impossibilitem o cumprimento do prazo previsto, com a devida comprovação;</w:t>
      </w:r>
    </w:p>
    <w:p w14:paraId="5D18FEE4" w14:textId="77777777" w:rsidR="00754D4E" w:rsidRPr="00CA4F70" w:rsidRDefault="00754D4E" w:rsidP="00994389">
      <w:pPr>
        <w:tabs>
          <w:tab w:val="left" w:pos="851"/>
        </w:tabs>
        <w:jc w:val="both"/>
        <w:rPr>
          <w:rFonts w:ascii="Times New Roman" w:hAnsi="Times New Roman" w:cs="Times New Roman"/>
        </w:rPr>
      </w:pPr>
    </w:p>
    <w:p w14:paraId="22F76678" w14:textId="77777777" w:rsidR="00754D4E" w:rsidRPr="00CA4F70" w:rsidRDefault="00754D4E" w:rsidP="00994389">
      <w:pPr>
        <w:numPr>
          <w:ilvl w:val="2"/>
          <w:numId w:val="13"/>
        </w:numPr>
        <w:tabs>
          <w:tab w:val="left" w:pos="851"/>
        </w:tabs>
        <w:ind w:left="0" w:firstLine="0"/>
        <w:jc w:val="both"/>
        <w:rPr>
          <w:rFonts w:ascii="Times New Roman" w:hAnsi="Times New Roman" w:cs="Times New Roman"/>
        </w:rPr>
      </w:pPr>
      <w:r w:rsidRPr="00CA4F70">
        <w:rPr>
          <w:rFonts w:ascii="Times New Roman" w:hAnsi="Times New Roman" w:cs="Times New Roman"/>
        </w:rPr>
        <w:t>Manter, durante toda a execução do contrato, em compatibilidade com as obrigações assumidas, todas as condições de habilitação e qualificação exigidas na licitação;</w:t>
      </w:r>
    </w:p>
    <w:p w14:paraId="0822C3D1" w14:textId="77777777" w:rsidR="00754D4E" w:rsidRPr="00CA4F70" w:rsidRDefault="00754D4E" w:rsidP="00994389">
      <w:pPr>
        <w:tabs>
          <w:tab w:val="left" w:pos="851"/>
        </w:tabs>
        <w:jc w:val="both"/>
        <w:rPr>
          <w:rFonts w:ascii="Times New Roman" w:hAnsi="Times New Roman" w:cs="Times New Roman"/>
        </w:rPr>
      </w:pPr>
    </w:p>
    <w:p w14:paraId="38BEE193" w14:textId="31424460" w:rsidR="00754D4E" w:rsidRPr="00CA4F70" w:rsidRDefault="00754D4E" w:rsidP="00994389">
      <w:pPr>
        <w:numPr>
          <w:ilvl w:val="2"/>
          <w:numId w:val="13"/>
        </w:numPr>
        <w:tabs>
          <w:tab w:val="left" w:pos="851"/>
        </w:tabs>
        <w:ind w:left="0" w:firstLine="0"/>
        <w:jc w:val="both"/>
        <w:rPr>
          <w:rFonts w:ascii="Times New Roman" w:hAnsi="Times New Roman" w:cs="Times New Roman"/>
        </w:rPr>
      </w:pPr>
      <w:r w:rsidRPr="00CA4F70">
        <w:rPr>
          <w:rFonts w:ascii="Times New Roman" w:hAnsi="Times New Roman" w:cs="Times New Roman"/>
        </w:rPr>
        <w:t>Indicar preposto para representá-la durante a execução do contrato.</w:t>
      </w:r>
    </w:p>
    <w:p w14:paraId="50A6F6E4" w14:textId="77777777" w:rsidR="00291775" w:rsidRPr="00CA4F70" w:rsidRDefault="00291775" w:rsidP="00994389">
      <w:pPr>
        <w:pStyle w:val="PargrafodaLista"/>
        <w:ind w:left="0"/>
        <w:rPr>
          <w:rFonts w:ascii="Times New Roman" w:hAnsi="Times New Roman" w:cs="Times New Roman"/>
        </w:rPr>
      </w:pPr>
    </w:p>
    <w:p w14:paraId="5645D91C" w14:textId="305A5C00" w:rsidR="00291775" w:rsidRPr="00CA4F70" w:rsidRDefault="00291775" w:rsidP="00994389">
      <w:pPr>
        <w:pStyle w:val="PargrafodaLista"/>
        <w:numPr>
          <w:ilvl w:val="0"/>
          <w:numId w:val="13"/>
        </w:numPr>
        <w:shd w:val="clear" w:color="auto" w:fill="D6E3BC" w:themeFill="accent3" w:themeFillTint="66"/>
        <w:ind w:left="0" w:firstLine="0"/>
        <w:jc w:val="both"/>
        <w:rPr>
          <w:rFonts w:ascii="Times New Roman" w:hAnsi="Times New Roman" w:cs="Times New Roman"/>
          <w:b/>
        </w:rPr>
      </w:pPr>
      <w:r w:rsidRPr="00CA4F70">
        <w:rPr>
          <w:rFonts w:ascii="Times New Roman" w:hAnsi="Times New Roman" w:cs="Times New Roman"/>
          <w:b/>
        </w:rPr>
        <w:t>FORMA E CRITÉRIOS DE SELEÇÃO DO FORNECEDOR E FORMA DE FORNECIMENTO</w:t>
      </w:r>
    </w:p>
    <w:p w14:paraId="0DE0842B" w14:textId="0CA5AD4F" w:rsidR="00754D4E" w:rsidRPr="00CA4F70" w:rsidRDefault="00754D4E" w:rsidP="00994389">
      <w:pPr>
        <w:tabs>
          <w:tab w:val="left" w:pos="851"/>
        </w:tabs>
        <w:jc w:val="both"/>
        <w:rPr>
          <w:rFonts w:ascii="Times New Roman" w:hAnsi="Times New Roman" w:cs="Times New Roman"/>
        </w:rPr>
      </w:pPr>
    </w:p>
    <w:p w14:paraId="7A7C3DE4" w14:textId="28DF8CBE" w:rsidR="00C246EF" w:rsidRPr="00CA4F70" w:rsidRDefault="00C246EF" w:rsidP="00994389">
      <w:pPr>
        <w:pStyle w:val="PargrafodaLista"/>
        <w:numPr>
          <w:ilvl w:val="1"/>
          <w:numId w:val="19"/>
        </w:numPr>
        <w:tabs>
          <w:tab w:val="left" w:pos="851"/>
        </w:tabs>
        <w:ind w:left="0" w:firstLine="0"/>
        <w:jc w:val="both"/>
        <w:rPr>
          <w:rFonts w:ascii="Times New Roman" w:hAnsi="Times New Roman" w:cs="Times New Roman"/>
        </w:rPr>
      </w:pPr>
      <w:r w:rsidRPr="00CA4F70">
        <w:rPr>
          <w:rFonts w:ascii="Times New Roman" w:hAnsi="Times New Roman" w:cs="Times New Roman"/>
        </w:rPr>
        <w:t xml:space="preserve"> </w:t>
      </w:r>
      <w:r w:rsidR="00291775" w:rsidRPr="00CA4F70">
        <w:rPr>
          <w:rFonts w:ascii="Times New Roman" w:hAnsi="Times New Roman" w:cs="Times New Roman"/>
        </w:rPr>
        <w:t xml:space="preserve">O </w:t>
      </w:r>
      <w:r w:rsidR="006543EC" w:rsidRPr="00CA4F70">
        <w:rPr>
          <w:rFonts w:ascii="Times New Roman" w:hAnsi="Times New Roman" w:cs="Times New Roman"/>
        </w:rPr>
        <w:t>contratado</w:t>
      </w:r>
      <w:r w:rsidR="00291775" w:rsidRPr="00CA4F70">
        <w:rPr>
          <w:rFonts w:ascii="Times New Roman" w:hAnsi="Times New Roman" w:cs="Times New Roman"/>
        </w:rPr>
        <w:t xml:space="preserve"> será selecionado por meio da realização de procedimento de dispensa de licitação, com fundamento na hipótese do art. 75, inciso II da Lei nº 14.133/2021.</w:t>
      </w:r>
    </w:p>
    <w:p w14:paraId="668A8A58" w14:textId="77777777" w:rsidR="0006438F" w:rsidRPr="00CA4F70" w:rsidRDefault="0006438F" w:rsidP="00994389">
      <w:pPr>
        <w:pStyle w:val="PargrafodaLista"/>
        <w:tabs>
          <w:tab w:val="left" w:pos="851"/>
        </w:tabs>
        <w:ind w:left="0"/>
        <w:jc w:val="both"/>
        <w:rPr>
          <w:rFonts w:ascii="Times New Roman" w:hAnsi="Times New Roman" w:cs="Times New Roman"/>
        </w:rPr>
      </w:pPr>
    </w:p>
    <w:p w14:paraId="3675250B" w14:textId="181A58F4" w:rsidR="00C246EF" w:rsidRPr="00CA4F70" w:rsidRDefault="00C246EF" w:rsidP="00994389">
      <w:pPr>
        <w:pStyle w:val="PargrafodaLista"/>
        <w:numPr>
          <w:ilvl w:val="1"/>
          <w:numId w:val="19"/>
        </w:numPr>
        <w:tabs>
          <w:tab w:val="left" w:pos="567"/>
          <w:tab w:val="left" w:pos="851"/>
        </w:tabs>
        <w:ind w:left="0" w:firstLine="0"/>
        <w:jc w:val="both"/>
        <w:rPr>
          <w:rFonts w:ascii="Times New Roman" w:hAnsi="Times New Roman" w:cs="Times New Roman"/>
        </w:rPr>
      </w:pPr>
      <w:r w:rsidRPr="00CA4F70">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CA4F70" w:rsidRDefault="00C246EF" w:rsidP="00994389">
      <w:pPr>
        <w:pStyle w:val="Nvel1-SemNumPreto"/>
        <w:numPr>
          <w:ilvl w:val="1"/>
          <w:numId w:val="19"/>
        </w:numPr>
        <w:ind w:left="0" w:firstLine="0"/>
        <w:rPr>
          <w:rFonts w:ascii="Times New Roman" w:hAnsi="Times New Roman" w:cs="Times New Roman"/>
          <w:sz w:val="24"/>
          <w:szCs w:val="24"/>
        </w:rPr>
      </w:pPr>
      <w:r w:rsidRPr="00CA4F70">
        <w:rPr>
          <w:rFonts w:ascii="Times New Roman" w:hAnsi="Times New Roman" w:cs="Times New Roman"/>
          <w:sz w:val="24"/>
          <w:szCs w:val="24"/>
        </w:rPr>
        <w:t>Habilitação jurídica</w:t>
      </w:r>
    </w:p>
    <w:p w14:paraId="5A17641B" w14:textId="26433764"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b/>
          <w:bCs/>
          <w:sz w:val="24"/>
          <w:szCs w:val="24"/>
        </w:rPr>
        <w:t>Empresário individual:</w:t>
      </w:r>
      <w:r w:rsidRPr="00CA4F70">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b/>
          <w:bCs/>
          <w:sz w:val="24"/>
          <w:szCs w:val="24"/>
        </w:rPr>
        <w:t>Microempreendedor Individual - MEI:</w:t>
      </w:r>
      <w:r w:rsidRPr="00CA4F70">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CA4F70">
          <w:rPr>
            <w:rStyle w:val="Hyperlink"/>
            <w:rFonts w:ascii="Times New Roman" w:hAnsi="Times New Roman"/>
            <w:sz w:val="24"/>
            <w:szCs w:val="24"/>
          </w:rPr>
          <w:t>https://www.gov.br/empresas-e-negocios/pt-br/empreendedor</w:t>
        </w:r>
      </w:hyperlink>
      <w:r w:rsidRPr="00CA4F70">
        <w:rPr>
          <w:rFonts w:ascii="Times New Roman" w:hAnsi="Times New Roman"/>
          <w:sz w:val="24"/>
          <w:szCs w:val="24"/>
        </w:rPr>
        <w:t>;</w:t>
      </w:r>
    </w:p>
    <w:p w14:paraId="39322373" w14:textId="5386C054"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b/>
          <w:bCs/>
          <w:sz w:val="24"/>
          <w:szCs w:val="24"/>
        </w:rPr>
        <w:t>Sociedade empresária, sociedade limitada unipessoal – SLU ou sociedade identificada como empresa individual de responsabilidade limitada - EIRELI</w:t>
      </w:r>
      <w:r w:rsidRPr="00CA4F70">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b/>
          <w:bCs/>
          <w:sz w:val="24"/>
          <w:szCs w:val="24"/>
        </w:rPr>
        <w:t xml:space="preserve">Sociedade simples: </w:t>
      </w:r>
      <w:r w:rsidRPr="00CA4F70">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b/>
          <w:bCs/>
          <w:sz w:val="24"/>
          <w:szCs w:val="24"/>
        </w:rPr>
        <w:t>Filial, sucursal ou agência de sociedade simples ou empresária:</w:t>
      </w:r>
      <w:r w:rsidRPr="00CA4F70">
        <w:rPr>
          <w:rFonts w:ascii="Times New Roman" w:hAnsi="Times New Roman"/>
          <w:sz w:val="24"/>
          <w:szCs w:val="24"/>
        </w:rPr>
        <w:t xml:space="preserve"> inscrição do ato constitutivo da filial, sucursal ou agência da sociedade simples ou empresária, respectivamente, </w:t>
      </w:r>
      <w:r w:rsidRPr="00CA4F70">
        <w:rPr>
          <w:rFonts w:ascii="Times New Roman" w:hAnsi="Times New Roman"/>
          <w:sz w:val="24"/>
          <w:szCs w:val="24"/>
        </w:rPr>
        <w:lastRenderedPageBreak/>
        <w:t xml:space="preserve">no Registro Civil das Pessoas Jurídicas ou no Registro Público de Empresas </w:t>
      </w:r>
      <w:bookmarkStart w:id="0" w:name="_Int_ySfCXwr4"/>
      <w:r w:rsidRPr="00CA4F70">
        <w:rPr>
          <w:rFonts w:ascii="Times New Roman" w:hAnsi="Times New Roman"/>
          <w:sz w:val="24"/>
          <w:szCs w:val="24"/>
        </w:rPr>
        <w:t>Mercantis onde</w:t>
      </w:r>
      <w:bookmarkEnd w:id="0"/>
      <w:r w:rsidRPr="00CA4F70">
        <w:rPr>
          <w:rFonts w:ascii="Times New Roman" w:hAnsi="Times New Roman"/>
          <w:sz w:val="24"/>
          <w:szCs w:val="24"/>
        </w:rPr>
        <w:t xml:space="preserve"> opera, com averbação no Registro onde tem sede a matriz.</w:t>
      </w:r>
    </w:p>
    <w:p w14:paraId="3B9C1E9A" w14:textId="77777777" w:rsidR="00C246EF" w:rsidRPr="00CA4F70" w:rsidRDefault="00C246EF" w:rsidP="00994389">
      <w:pPr>
        <w:pStyle w:val="Nivel2"/>
        <w:numPr>
          <w:ilvl w:val="1"/>
          <w:numId w:val="19"/>
        </w:numPr>
        <w:ind w:left="0" w:firstLine="0"/>
        <w:rPr>
          <w:rFonts w:ascii="Times New Roman" w:hAnsi="Times New Roman"/>
          <w:sz w:val="24"/>
          <w:szCs w:val="24"/>
        </w:rPr>
      </w:pPr>
      <w:r w:rsidRPr="00CA4F70">
        <w:rPr>
          <w:rFonts w:ascii="Times New Roman" w:hAnsi="Times New Roman"/>
          <w:sz w:val="24"/>
          <w:szCs w:val="24"/>
        </w:rPr>
        <w:t>Os documentos apresentados deverão estar acompanhados de todas as alterações ou da consolidação respectiva.</w:t>
      </w:r>
    </w:p>
    <w:p w14:paraId="6F4EC073" w14:textId="0BE1423E" w:rsidR="00C246EF" w:rsidRPr="00CA4F70" w:rsidRDefault="00C246EF" w:rsidP="00994389">
      <w:pPr>
        <w:pStyle w:val="Nvel1-SemNumPreto"/>
        <w:numPr>
          <w:ilvl w:val="1"/>
          <w:numId w:val="19"/>
        </w:numPr>
        <w:ind w:left="0" w:firstLine="0"/>
        <w:rPr>
          <w:rFonts w:ascii="Times New Roman" w:hAnsi="Times New Roman" w:cs="Times New Roman"/>
          <w:sz w:val="24"/>
          <w:szCs w:val="24"/>
        </w:rPr>
      </w:pPr>
      <w:r w:rsidRPr="00CA4F70">
        <w:rPr>
          <w:rFonts w:ascii="Times New Roman" w:hAnsi="Times New Roman" w:cs="Times New Roman"/>
          <w:sz w:val="24"/>
          <w:szCs w:val="24"/>
        </w:rPr>
        <w:t>Habilitação fiscal, social e trabalhista</w:t>
      </w:r>
    </w:p>
    <w:p w14:paraId="26DCB787" w14:textId="7C798AB5"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szCs w:val="24"/>
        </w:rPr>
        <w:t>Prova de inscrição no Cadastro Nacional de Pessoas Jurídicas ou no Cadastro de Pessoas Físicas, conforme o caso;</w:t>
      </w:r>
    </w:p>
    <w:p w14:paraId="3A1482E6" w14:textId="268DBEC8" w:rsidR="00C246EF"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8BC69E" w14:textId="66968008" w:rsidR="00B963FC" w:rsidRPr="00CA4F70" w:rsidRDefault="00B963FC" w:rsidP="00B963FC">
      <w:pPr>
        <w:pStyle w:val="PargrafodaLista"/>
        <w:widowControl w:val="0"/>
        <w:numPr>
          <w:ilvl w:val="2"/>
          <w:numId w:val="19"/>
        </w:numPr>
        <w:tabs>
          <w:tab w:val="left" w:pos="851"/>
          <w:tab w:val="left" w:pos="1105"/>
          <w:tab w:val="left" w:pos="9072"/>
        </w:tabs>
        <w:autoSpaceDE w:val="0"/>
        <w:autoSpaceDN w:val="0"/>
        <w:contextualSpacing w:val="0"/>
        <w:jc w:val="both"/>
        <w:rPr>
          <w:rFonts w:ascii="Times New Roman" w:hAnsi="Times New Roman" w:cs="Times New Roman"/>
        </w:rPr>
      </w:pPr>
      <w:r w:rsidRPr="00CA4F70">
        <w:rPr>
          <w:rFonts w:ascii="Times New Roman" w:hAnsi="Times New Roman" w:cs="Times New Roman"/>
        </w:rPr>
        <w:t>Prova</w:t>
      </w:r>
      <w:r w:rsidRPr="00CA4F70">
        <w:rPr>
          <w:rFonts w:ascii="Times New Roman" w:hAnsi="Times New Roman" w:cs="Times New Roman"/>
          <w:spacing w:val="-4"/>
        </w:rPr>
        <w:t xml:space="preserve"> </w:t>
      </w:r>
      <w:r w:rsidRPr="00CA4F70">
        <w:rPr>
          <w:rFonts w:ascii="Times New Roman" w:hAnsi="Times New Roman" w:cs="Times New Roman"/>
        </w:rPr>
        <w:t>de</w:t>
      </w:r>
      <w:r w:rsidRPr="00CA4F70">
        <w:rPr>
          <w:rFonts w:ascii="Times New Roman" w:hAnsi="Times New Roman" w:cs="Times New Roman"/>
          <w:spacing w:val="-1"/>
        </w:rPr>
        <w:t xml:space="preserve"> </w:t>
      </w:r>
      <w:r w:rsidRPr="00CA4F70">
        <w:rPr>
          <w:rFonts w:ascii="Times New Roman" w:hAnsi="Times New Roman" w:cs="Times New Roman"/>
        </w:rPr>
        <w:t>regularidade</w:t>
      </w:r>
      <w:r w:rsidRPr="00CA4F70">
        <w:rPr>
          <w:rFonts w:ascii="Times New Roman" w:hAnsi="Times New Roman" w:cs="Times New Roman"/>
          <w:spacing w:val="-3"/>
        </w:rPr>
        <w:t xml:space="preserve"> </w:t>
      </w:r>
      <w:r w:rsidRPr="00CA4F70">
        <w:rPr>
          <w:rFonts w:ascii="Times New Roman" w:hAnsi="Times New Roman" w:cs="Times New Roman"/>
        </w:rPr>
        <w:t>com</w:t>
      </w:r>
      <w:r w:rsidRPr="00CA4F70">
        <w:rPr>
          <w:rFonts w:ascii="Times New Roman" w:hAnsi="Times New Roman" w:cs="Times New Roman"/>
          <w:spacing w:val="-1"/>
        </w:rPr>
        <w:t xml:space="preserve"> </w:t>
      </w:r>
      <w:r w:rsidRPr="00CA4F70">
        <w:rPr>
          <w:rFonts w:ascii="Times New Roman" w:hAnsi="Times New Roman" w:cs="Times New Roman"/>
        </w:rPr>
        <w:t>o Fundo</w:t>
      </w:r>
      <w:r w:rsidRPr="00CA4F70">
        <w:rPr>
          <w:rFonts w:ascii="Times New Roman" w:hAnsi="Times New Roman" w:cs="Times New Roman"/>
          <w:spacing w:val="-3"/>
        </w:rPr>
        <w:t xml:space="preserve"> </w:t>
      </w:r>
      <w:r w:rsidRPr="00CA4F70">
        <w:rPr>
          <w:rFonts w:ascii="Times New Roman" w:hAnsi="Times New Roman" w:cs="Times New Roman"/>
        </w:rPr>
        <w:t>de</w:t>
      </w:r>
      <w:r w:rsidRPr="00CA4F70">
        <w:rPr>
          <w:rFonts w:ascii="Times New Roman" w:hAnsi="Times New Roman" w:cs="Times New Roman"/>
          <w:spacing w:val="-1"/>
        </w:rPr>
        <w:t xml:space="preserve"> </w:t>
      </w:r>
      <w:r w:rsidRPr="00CA4F70">
        <w:rPr>
          <w:rFonts w:ascii="Times New Roman" w:hAnsi="Times New Roman" w:cs="Times New Roman"/>
        </w:rPr>
        <w:t>Garantia</w:t>
      </w:r>
      <w:r w:rsidRPr="00CA4F70">
        <w:rPr>
          <w:rFonts w:ascii="Times New Roman" w:hAnsi="Times New Roman" w:cs="Times New Roman"/>
          <w:spacing w:val="-2"/>
        </w:rPr>
        <w:t xml:space="preserve"> </w:t>
      </w:r>
      <w:r w:rsidRPr="00CA4F70">
        <w:rPr>
          <w:rFonts w:ascii="Times New Roman" w:hAnsi="Times New Roman" w:cs="Times New Roman"/>
        </w:rPr>
        <w:t>do</w:t>
      </w:r>
      <w:r w:rsidRPr="00CA4F70">
        <w:rPr>
          <w:rFonts w:ascii="Times New Roman" w:hAnsi="Times New Roman" w:cs="Times New Roman"/>
          <w:spacing w:val="-1"/>
        </w:rPr>
        <w:t xml:space="preserve"> </w:t>
      </w:r>
      <w:r w:rsidRPr="00CA4F70">
        <w:rPr>
          <w:rFonts w:ascii="Times New Roman" w:hAnsi="Times New Roman" w:cs="Times New Roman"/>
        </w:rPr>
        <w:t>Tempo</w:t>
      </w:r>
      <w:r w:rsidRPr="00CA4F70">
        <w:rPr>
          <w:rFonts w:ascii="Times New Roman" w:hAnsi="Times New Roman" w:cs="Times New Roman"/>
          <w:spacing w:val="-2"/>
        </w:rPr>
        <w:t xml:space="preserve"> </w:t>
      </w:r>
      <w:r w:rsidRPr="00CA4F70">
        <w:rPr>
          <w:rFonts w:ascii="Times New Roman" w:hAnsi="Times New Roman" w:cs="Times New Roman"/>
        </w:rPr>
        <w:t>de</w:t>
      </w:r>
      <w:r w:rsidRPr="00CA4F70">
        <w:rPr>
          <w:rFonts w:ascii="Times New Roman" w:hAnsi="Times New Roman" w:cs="Times New Roman"/>
          <w:spacing w:val="-3"/>
        </w:rPr>
        <w:t xml:space="preserve"> </w:t>
      </w:r>
      <w:r w:rsidRPr="00CA4F70">
        <w:rPr>
          <w:rFonts w:ascii="Times New Roman" w:hAnsi="Times New Roman" w:cs="Times New Roman"/>
        </w:rPr>
        <w:t>Serviço</w:t>
      </w:r>
      <w:r w:rsidRPr="00CA4F70">
        <w:rPr>
          <w:rFonts w:ascii="Times New Roman" w:hAnsi="Times New Roman" w:cs="Times New Roman"/>
          <w:spacing w:val="-1"/>
        </w:rPr>
        <w:t xml:space="preserve"> </w:t>
      </w:r>
      <w:r w:rsidRPr="00CA4F70">
        <w:rPr>
          <w:rFonts w:ascii="Times New Roman" w:hAnsi="Times New Roman" w:cs="Times New Roman"/>
        </w:rPr>
        <w:t>(FGTS);</w:t>
      </w:r>
    </w:p>
    <w:p w14:paraId="6DF5D1FD" w14:textId="17F24459" w:rsidR="00B963FC" w:rsidRPr="00CA4F70" w:rsidRDefault="00B963FC" w:rsidP="00B963FC">
      <w:pPr>
        <w:pStyle w:val="PargrafodaLista"/>
        <w:widowControl w:val="0"/>
        <w:numPr>
          <w:ilvl w:val="2"/>
          <w:numId w:val="19"/>
        </w:numPr>
        <w:tabs>
          <w:tab w:val="left" w:pos="851"/>
          <w:tab w:val="left" w:pos="1105"/>
          <w:tab w:val="left" w:pos="9072"/>
        </w:tabs>
        <w:autoSpaceDE w:val="0"/>
        <w:autoSpaceDN w:val="0"/>
        <w:ind w:right="3"/>
        <w:contextualSpacing w:val="0"/>
        <w:jc w:val="both"/>
        <w:rPr>
          <w:rFonts w:ascii="Times New Roman" w:hAnsi="Times New Roman" w:cs="Times New Roman"/>
        </w:rPr>
      </w:pPr>
      <w:r w:rsidRPr="00CA4F70">
        <w:rPr>
          <w:rFonts w:ascii="Times New Roman" w:hAnsi="Times New Roman" w:cs="Times New Roman"/>
        </w:rPr>
        <w:t>Prova de inexistência de débitos inadimplidos perante a justiça do trabalho, mediante a</w:t>
      </w:r>
      <w:r w:rsidRPr="00CA4F70">
        <w:rPr>
          <w:rFonts w:ascii="Times New Roman" w:hAnsi="Times New Roman" w:cs="Times New Roman"/>
          <w:spacing w:val="1"/>
        </w:rPr>
        <w:t xml:space="preserve"> </w:t>
      </w:r>
      <w:r w:rsidRPr="00CA4F70">
        <w:rPr>
          <w:rFonts w:ascii="Times New Roman" w:hAnsi="Times New Roman" w:cs="Times New Roman"/>
        </w:rPr>
        <w:t>apresentação de certidão negativa ou positiva com efeito de negativa, nos termos do Título VII-</w:t>
      </w:r>
      <w:r w:rsidRPr="00CA4F70">
        <w:rPr>
          <w:rFonts w:ascii="Times New Roman" w:hAnsi="Times New Roman" w:cs="Times New Roman"/>
          <w:spacing w:val="1"/>
        </w:rPr>
        <w:t xml:space="preserve"> </w:t>
      </w:r>
      <w:r w:rsidRPr="00CA4F70">
        <w:rPr>
          <w:rFonts w:ascii="Times New Roman" w:hAnsi="Times New Roman" w:cs="Times New Roman"/>
        </w:rPr>
        <w:t>A da Consolidação das Leis do Trabalho, aprovada pelo Decreto-Lei nº 5.452, de 1º de maio de</w:t>
      </w:r>
      <w:r w:rsidRPr="00CA4F70">
        <w:rPr>
          <w:rFonts w:ascii="Times New Roman" w:hAnsi="Times New Roman" w:cs="Times New Roman"/>
          <w:spacing w:val="1"/>
        </w:rPr>
        <w:t xml:space="preserve"> </w:t>
      </w:r>
      <w:r w:rsidRPr="00CA4F70">
        <w:rPr>
          <w:rFonts w:ascii="Times New Roman" w:hAnsi="Times New Roman" w:cs="Times New Roman"/>
        </w:rPr>
        <w:t>1943;</w:t>
      </w:r>
    </w:p>
    <w:p w14:paraId="48FF6349" w14:textId="1F4A653E" w:rsidR="00B963FC" w:rsidRPr="00CA4F70" w:rsidRDefault="00B963FC" w:rsidP="00B963FC">
      <w:pPr>
        <w:pStyle w:val="PargrafodaLista"/>
        <w:widowControl w:val="0"/>
        <w:numPr>
          <w:ilvl w:val="2"/>
          <w:numId w:val="19"/>
        </w:numPr>
        <w:tabs>
          <w:tab w:val="left" w:pos="851"/>
          <w:tab w:val="left" w:pos="1105"/>
          <w:tab w:val="left" w:pos="9072"/>
        </w:tabs>
        <w:autoSpaceDE w:val="0"/>
        <w:autoSpaceDN w:val="0"/>
        <w:ind w:right="3"/>
        <w:contextualSpacing w:val="0"/>
        <w:jc w:val="both"/>
        <w:rPr>
          <w:rFonts w:ascii="Times New Roman" w:hAnsi="Times New Roman" w:cs="Times New Roman"/>
        </w:rPr>
      </w:pPr>
      <w:r w:rsidRPr="00CA4F70">
        <w:rPr>
          <w:rFonts w:ascii="Times New Roman" w:hAnsi="Times New Roman" w:cs="Times New Roman"/>
        </w:rPr>
        <w:t>Prova de regularidade junto à Fazenda Estadual, através da Certidão Negativa conjunta</w:t>
      </w:r>
      <w:r w:rsidRPr="00CA4F70">
        <w:rPr>
          <w:rFonts w:ascii="Times New Roman" w:hAnsi="Times New Roman" w:cs="Times New Roman"/>
          <w:spacing w:val="1"/>
        </w:rPr>
        <w:t xml:space="preserve"> </w:t>
      </w:r>
      <w:r w:rsidRPr="00CA4F70">
        <w:rPr>
          <w:rFonts w:ascii="Times New Roman" w:hAnsi="Times New Roman" w:cs="Times New Roman"/>
        </w:rPr>
        <w:t>junto aos Tributos Estaduais, emitida pela Secretaria da Fazenda Estadual onde a empresa for</w:t>
      </w:r>
      <w:r w:rsidRPr="00CA4F70">
        <w:rPr>
          <w:rFonts w:ascii="Times New Roman" w:hAnsi="Times New Roman" w:cs="Times New Roman"/>
          <w:spacing w:val="1"/>
        </w:rPr>
        <w:t xml:space="preserve"> </w:t>
      </w:r>
      <w:r w:rsidRPr="00CA4F70">
        <w:rPr>
          <w:rFonts w:ascii="Times New Roman" w:hAnsi="Times New Roman" w:cs="Times New Roman"/>
        </w:rPr>
        <w:t>sediada;</w:t>
      </w:r>
    </w:p>
    <w:p w14:paraId="3E764DBC" w14:textId="08061D28" w:rsidR="00C246EF" w:rsidRPr="00CA4F70" w:rsidRDefault="00B963FC" w:rsidP="00B963FC">
      <w:pPr>
        <w:pStyle w:val="Nivel2"/>
        <w:numPr>
          <w:ilvl w:val="2"/>
          <w:numId w:val="19"/>
        </w:numPr>
        <w:rPr>
          <w:rFonts w:ascii="Times New Roman" w:hAnsi="Times New Roman"/>
          <w:sz w:val="24"/>
          <w:szCs w:val="24"/>
        </w:rPr>
      </w:pPr>
      <w:r w:rsidRPr="00CA4F70">
        <w:rPr>
          <w:rFonts w:ascii="Times New Roman" w:hAnsi="Times New Roman"/>
          <w:sz w:val="24"/>
        </w:rPr>
        <w:t>Prova de regularidade junto à Fazenda Municipal, através da Certidão Negativa junto aos</w:t>
      </w:r>
      <w:r w:rsidRPr="00CA4F70">
        <w:rPr>
          <w:rFonts w:ascii="Times New Roman" w:hAnsi="Times New Roman"/>
          <w:spacing w:val="1"/>
          <w:sz w:val="24"/>
        </w:rPr>
        <w:t xml:space="preserve"> </w:t>
      </w:r>
      <w:r w:rsidRPr="00CA4F70">
        <w:rPr>
          <w:rFonts w:ascii="Times New Roman" w:hAnsi="Times New Roman"/>
          <w:sz w:val="24"/>
        </w:rPr>
        <w:t>Tributos</w:t>
      </w:r>
      <w:r w:rsidRPr="00CA4F70">
        <w:rPr>
          <w:rFonts w:ascii="Times New Roman" w:hAnsi="Times New Roman"/>
          <w:spacing w:val="-4"/>
          <w:sz w:val="24"/>
        </w:rPr>
        <w:t xml:space="preserve"> </w:t>
      </w:r>
      <w:r w:rsidRPr="00CA4F70">
        <w:rPr>
          <w:rFonts w:ascii="Times New Roman" w:hAnsi="Times New Roman"/>
          <w:sz w:val="24"/>
        </w:rPr>
        <w:t>Municipais,</w:t>
      </w:r>
      <w:r w:rsidRPr="00CA4F70">
        <w:rPr>
          <w:rFonts w:ascii="Times New Roman" w:hAnsi="Times New Roman"/>
          <w:spacing w:val="-3"/>
          <w:sz w:val="24"/>
        </w:rPr>
        <w:t xml:space="preserve"> </w:t>
      </w:r>
      <w:r w:rsidRPr="00CA4F70">
        <w:rPr>
          <w:rFonts w:ascii="Times New Roman" w:hAnsi="Times New Roman"/>
          <w:sz w:val="24"/>
        </w:rPr>
        <w:t>emitida</w:t>
      </w:r>
      <w:r w:rsidRPr="00CA4F70">
        <w:rPr>
          <w:rFonts w:ascii="Times New Roman" w:hAnsi="Times New Roman"/>
          <w:spacing w:val="-3"/>
          <w:sz w:val="24"/>
        </w:rPr>
        <w:t xml:space="preserve"> </w:t>
      </w:r>
      <w:r w:rsidRPr="00CA4F70">
        <w:rPr>
          <w:rFonts w:ascii="Times New Roman" w:hAnsi="Times New Roman"/>
          <w:sz w:val="24"/>
        </w:rPr>
        <w:t>pela</w:t>
      </w:r>
      <w:r w:rsidRPr="00CA4F70">
        <w:rPr>
          <w:rFonts w:ascii="Times New Roman" w:hAnsi="Times New Roman"/>
          <w:spacing w:val="-3"/>
          <w:sz w:val="24"/>
        </w:rPr>
        <w:t xml:space="preserve"> </w:t>
      </w:r>
      <w:r w:rsidRPr="00CA4F70">
        <w:rPr>
          <w:rFonts w:ascii="Times New Roman" w:hAnsi="Times New Roman"/>
          <w:sz w:val="24"/>
        </w:rPr>
        <w:t>Secretaria</w:t>
      </w:r>
      <w:r w:rsidRPr="00CA4F70">
        <w:rPr>
          <w:rFonts w:ascii="Times New Roman" w:hAnsi="Times New Roman"/>
          <w:spacing w:val="-3"/>
          <w:sz w:val="24"/>
        </w:rPr>
        <w:t xml:space="preserve"> </w:t>
      </w:r>
      <w:r w:rsidRPr="00CA4F70">
        <w:rPr>
          <w:rFonts w:ascii="Times New Roman" w:hAnsi="Times New Roman"/>
          <w:sz w:val="24"/>
        </w:rPr>
        <w:t>da Fazenda</w:t>
      </w:r>
      <w:r w:rsidRPr="00CA4F70">
        <w:rPr>
          <w:rFonts w:ascii="Times New Roman" w:hAnsi="Times New Roman"/>
          <w:spacing w:val="-3"/>
          <w:sz w:val="24"/>
        </w:rPr>
        <w:t xml:space="preserve"> </w:t>
      </w:r>
      <w:r w:rsidRPr="00CA4F70">
        <w:rPr>
          <w:rFonts w:ascii="Times New Roman" w:hAnsi="Times New Roman"/>
          <w:sz w:val="24"/>
        </w:rPr>
        <w:t>Municipal</w:t>
      </w:r>
      <w:r w:rsidRPr="00CA4F70">
        <w:rPr>
          <w:rFonts w:ascii="Times New Roman" w:hAnsi="Times New Roman"/>
          <w:spacing w:val="-3"/>
          <w:sz w:val="24"/>
        </w:rPr>
        <w:t xml:space="preserve"> </w:t>
      </w:r>
      <w:r w:rsidRPr="00CA4F70">
        <w:rPr>
          <w:rFonts w:ascii="Times New Roman" w:hAnsi="Times New Roman"/>
          <w:sz w:val="24"/>
        </w:rPr>
        <w:t>onde a</w:t>
      </w:r>
      <w:r w:rsidRPr="00CA4F70">
        <w:rPr>
          <w:rFonts w:ascii="Times New Roman" w:hAnsi="Times New Roman"/>
          <w:spacing w:val="-3"/>
          <w:sz w:val="24"/>
        </w:rPr>
        <w:t xml:space="preserve"> </w:t>
      </w:r>
      <w:r w:rsidRPr="00CA4F70">
        <w:rPr>
          <w:rFonts w:ascii="Times New Roman" w:hAnsi="Times New Roman"/>
          <w:sz w:val="24"/>
        </w:rPr>
        <w:t>empresa for sediada;</w:t>
      </w:r>
    </w:p>
    <w:p w14:paraId="43983FB2" w14:textId="53FC759E" w:rsidR="00C246EF" w:rsidRPr="00CA4F70" w:rsidRDefault="00C246EF" w:rsidP="00994389">
      <w:pPr>
        <w:pStyle w:val="Nivel2"/>
        <w:numPr>
          <w:ilvl w:val="1"/>
          <w:numId w:val="19"/>
        </w:numPr>
        <w:ind w:left="0" w:firstLine="0"/>
        <w:rPr>
          <w:rFonts w:ascii="Times New Roman" w:hAnsi="Times New Roman"/>
          <w:color w:val="FF0000"/>
          <w:sz w:val="24"/>
          <w:szCs w:val="24"/>
        </w:rPr>
      </w:pPr>
      <w:r w:rsidRPr="00CA4F70">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CA4F70" w:rsidRDefault="00C246EF" w:rsidP="00994389">
      <w:pPr>
        <w:pStyle w:val="Nvel1-SemNumPreto"/>
        <w:numPr>
          <w:ilvl w:val="1"/>
          <w:numId w:val="19"/>
        </w:numPr>
        <w:ind w:left="0" w:firstLine="0"/>
        <w:rPr>
          <w:rFonts w:ascii="Times New Roman" w:hAnsi="Times New Roman" w:cs="Times New Roman"/>
          <w:sz w:val="24"/>
          <w:szCs w:val="24"/>
        </w:rPr>
      </w:pPr>
      <w:r w:rsidRPr="00CA4F70">
        <w:rPr>
          <w:rFonts w:ascii="Times New Roman" w:hAnsi="Times New Roman" w:cs="Times New Roman"/>
          <w:sz w:val="24"/>
          <w:szCs w:val="24"/>
        </w:rPr>
        <w:t>Qualificação Econômico-Financeira</w:t>
      </w:r>
    </w:p>
    <w:p w14:paraId="309C10A4" w14:textId="52F3C108" w:rsidR="00291775" w:rsidRPr="00CA4F70" w:rsidRDefault="00C246EF"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szCs w:val="24"/>
        </w:rPr>
        <w:t xml:space="preserve">Certidão negativa de falência expedida pelo distribuidor da sede do fornecedor - </w:t>
      </w:r>
      <w:hyperlink r:id="rId12" w:anchor="art69">
        <w:r w:rsidRPr="00CA4F70">
          <w:rPr>
            <w:rStyle w:val="Hyperlink"/>
            <w:rFonts w:ascii="Times New Roman" w:hAnsi="Times New Roman"/>
            <w:color w:val="auto"/>
            <w:sz w:val="24"/>
            <w:szCs w:val="24"/>
          </w:rPr>
          <w:t>Lei nº 14.133, de 2021, art. 69, caput, inciso II</w:t>
        </w:r>
      </w:hyperlink>
      <w:r w:rsidRPr="00CA4F70">
        <w:rPr>
          <w:rFonts w:ascii="Times New Roman" w:hAnsi="Times New Roman"/>
          <w:sz w:val="24"/>
          <w:szCs w:val="24"/>
        </w:rPr>
        <w:t>);</w:t>
      </w:r>
    </w:p>
    <w:p w14:paraId="192F68C4" w14:textId="3AE546D0" w:rsidR="00020EE4" w:rsidRPr="00CA4F70" w:rsidRDefault="00020EE4" w:rsidP="00994389">
      <w:pPr>
        <w:pStyle w:val="Nvel1-SemNumPreto"/>
        <w:numPr>
          <w:ilvl w:val="1"/>
          <w:numId w:val="19"/>
        </w:numPr>
        <w:ind w:left="0" w:firstLine="0"/>
        <w:rPr>
          <w:rFonts w:ascii="Times New Roman" w:hAnsi="Times New Roman" w:cs="Times New Roman"/>
          <w:sz w:val="24"/>
          <w:szCs w:val="24"/>
        </w:rPr>
      </w:pPr>
      <w:r w:rsidRPr="00CA4F70">
        <w:rPr>
          <w:rFonts w:ascii="Times New Roman" w:hAnsi="Times New Roman" w:cs="Times New Roman"/>
          <w:sz w:val="24"/>
          <w:szCs w:val="24"/>
        </w:rPr>
        <w:t>Habilitação Pessoa Física</w:t>
      </w:r>
    </w:p>
    <w:p w14:paraId="08DA79A0" w14:textId="36B40A16" w:rsidR="00020EE4" w:rsidRPr="00CA4F70" w:rsidRDefault="00020EE4"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szCs w:val="24"/>
        </w:rPr>
        <w:t>Documentos do proprietário do veículo</w:t>
      </w:r>
    </w:p>
    <w:p w14:paraId="33F3C642" w14:textId="28830D11" w:rsidR="00020EE4" w:rsidRPr="00CA4F70" w:rsidRDefault="00020EE4"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szCs w:val="24"/>
        </w:rPr>
        <w:t>Documento do Veículo</w:t>
      </w:r>
      <w:r w:rsidR="00994389" w:rsidRPr="00CA4F70">
        <w:rPr>
          <w:rFonts w:ascii="Times New Roman" w:hAnsi="Times New Roman"/>
          <w:sz w:val="24"/>
          <w:szCs w:val="24"/>
        </w:rPr>
        <w:t>.</w:t>
      </w:r>
    </w:p>
    <w:p w14:paraId="37E69C49" w14:textId="77777777" w:rsidR="00B963FC" w:rsidRPr="00CA4F70" w:rsidRDefault="00B963FC"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rPr>
        <w:t>Prova de regularidade junto à Fazenda Estadual, através da Certidão Negativa conjunta</w:t>
      </w:r>
      <w:r w:rsidRPr="00CA4F70">
        <w:rPr>
          <w:rFonts w:ascii="Times New Roman" w:hAnsi="Times New Roman"/>
          <w:spacing w:val="1"/>
          <w:sz w:val="24"/>
        </w:rPr>
        <w:t xml:space="preserve"> </w:t>
      </w:r>
      <w:r w:rsidRPr="00CA4F70">
        <w:rPr>
          <w:rFonts w:ascii="Times New Roman" w:hAnsi="Times New Roman"/>
          <w:sz w:val="24"/>
        </w:rPr>
        <w:t>junto aos Tributos Estaduais, emitida pela Secretaria da Fazenda Estadual onde a empresa for</w:t>
      </w:r>
      <w:r w:rsidRPr="00CA4F70">
        <w:rPr>
          <w:rFonts w:ascii="Times New Roman" w:hAnsi="Times New Roman"/>
          <w:spacing w:val="1"/>
          <w:sz w:val="24"/>
        </w:rPr>
        <w:t xml:space="preserve"> </w:t>
      </w:r>
      <w:r w:rsidRPr="00CA4F70">
        <w:rPr>
          <w:rFonts w:ascii="Times New Roman" w:hAnsi="Times New Roman"/>
          <w:sz w:val="24"/>
        </w:rPr>
        <w:t>sediada</w:t>
      </w:r>
      <w:r w:rsidRPr="00CA4F70">
        <w:rPr>
          <w:rFonts w:ascii="Times New Roman" w:hAnsi="Times New Roman"/>
          <w:sz w:val="24"/>
          <w:szCs w:val="24"/>
        </w:rPr>
        <w:t>;</w:t>
      </w:r>
    </w:p>
    <w:p w14:paraId="5E451AD5" w14:textId="20D8CABE" w:rsidR="00994389" w:rsidRPr="00CA4F70" w:rsidRDefault="00B963FC" w:rsidP="00994389">
      <w:pPr>
        <w:pStyle w:val="Nivel2"/>
        <w:numPr>
          <w:ilvl w:val="2"/>
          <w:numId w:val="19"/>
        </w:numPr>
        <w:ind w:left="0" w:firstLine="0"/>
        <w:rPr>
          <w:rFonts w:ascii="Times New Roman" w:hAnsi="Times New Roman"/>
          <w:sz w:val="24"/>
          <w:szCs w:val="24"/>
        </w:rPr>
      </w:pPr>
      <w:r w:rsidRPr="00CA4F70">
        <w:rPr>
          <w:rFonts w:ascii="Times New Roman" w:hAnsi="Times New Roman"/>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994389" w:rsidRPr="00CA4F70">
        <w:rPr>
          <w:rFonts w:ascii="Times New Roman" w:hAnsi="Times New Roman"/>
          <w:sz w:val="24"/>
          <w:szCs w:val="24"/>
        </w:rPr>
        <w:t>.</w:t>
      </w:r>
    </w:p>
    <w:p w14:paraId="2E102A8F" w14:textId="77777777" w:rsidR="006543EC" w:rsidRPr="00CA4F70" w:rsidRDefault="006543EC" w:rsidP="00994389">
      <w:pPr>
        <w:pStyle w:val="Nivel2"/>
        <w:numPr>
          <w:ilvl w:val="0"/>
          <w:numId w:val="0"/>
        </w:numPr>
        <w:rPr>
          <w:rFonts w:ascii="Times New Roman" w:hAnsi="Times New Roman"/>
          <w:sz w:val="24"/>
          <w:szCs w:val="24"/>
        </w:rPr>
      </w:pPr>
    </w:p>
    <w:p w14:paraId="793B2F33" w14:textId="77777777" w:rsidR="00754D4E" w:rsidRPr="00CA4F70" w:rsidRDefault="00754D4E" w:rsidP="00B841F0">
      <w:pPr>
        <w:pStyle w:val="PargrafodaLista"/>
        <w:numPr>
          <w:ilvl w:val="0"/>
          <w:numId w:val="19"/>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DA SUBCONTRATAÇÃO.</w:t>
      </w:r>
    </w:p>
    <w:p w14:paraId="6E8E9F9A" w14:textId="77777777" w:rsidR="00754D4E" w:rsidRPr="00CA4F70" w:rsidRDefault="00754D4E" w:rsidP="00994389">
      <w:pPr>
        <w:pStyle w:val="PargrafodaLista"/>
        <w:ind w:left="0"/>
        <w:jc w:val="both"/>
        <w:rPr>
          <w:rFonts w:ascii="Times New Roman" w:hAnsi="Times New Roman" w:cs="Times New Roman"/>
        </w:rPr>
      </w:pPr>
    </w:p>
    <w:p w14:paraId="708DBC52" w14:textId="77777777" w:rsidR="00754D4E" w:rsidRPr="00CA4F70" w:rsidRDefault="00754D4E" w:rsidP="00994389">
      <w:pPr>
        <w:pStyle w:val="PargrafodaLista"/>
        <w:numPr>
          <w:ilvl w:val="1"/>
          <w:numId w:val="19"/>
        </w:numPr>
        <w:ind w:left="0" w:firstLine="0"/>
        <w:jc w:val="both"/>
        <w:rPr>
          <w:rFonts w:ascii="Times New Roman" w:hAnsi="Times New Roman" w:cs="Times New Roman"/>
        </w:rPr>
      </w:pPr>
      <w:r w:rsidRPr="00CA4F70">
        <w:rPr>
          <w:rFonts w:ascii="Times New Roman" w:hAnsi="Times New Roman" w:cs="Times New Roman"/>
        </w:rPr>
        <w:t>Não será admitida a subcontratação do objeto licitatório.</w:t>
      </w:r>
    </w:p>
    <w:p w14:paraId="087E8CDB" w14:textId="77777777" w:rsidR="00754D4E" w:rsidRPr="00CA4F70" w:rsidRDefault="00754D4E" w:rsidP="00994389">
      <w:pPr>
        <w:jc w:val="both"/>
        <w:rPr>
          <w:rFonts w:ascii="Times New Roman" w:hAnsi="Times New Roman" w:cs="Times New Roman"/>
        </w:rPr>
      </w:pPr>
    </w:p>
    <w:p w14:paraId="79EE52CB" w14:textId="77777777" w:rsidR="00754D4E" w:rsidRPr="00CA4F70" w:rsidRDefault="00754D4E" w:rsidP="00B841F0">
      <w:pPr>
        <w:pStyle w:val="PargrafodaLista"/>
        <w:numPr>
          <w:ilvl w:val="0"/>
          <w:numId w:val="19"/>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DA ALTERAÇÃO SUBJETIVA.</w:t>
      </w:r>
    </w:p>
    <w:p w14:paraId="46EB4083" w14:textId="77777777" w:rsidR="00754D4E" w:rsidRPr="00CA4F70" w:rsidRDefault="00754D4E" w:rsidP="00994389">
      <w:pPr>
        <w:tabs>
          <w:tab w:val="left" w:pos="426"/>
        </w:tabs>
        <w:jc w:val="both"/>
        <w:rPr>
          <w:rFonts w:ascii="Times New Roman" w:hAnsi="Times New Roman" w:cs="Times New Roman"/>
          <w:color w:val="0000FF"/>
          <w:lang w:eastAsia="en-US"/>
        </w:rPr>
      </w:pPr>
    </w:p>
    <w:p w14:paraId="4A16CAB7" w14:textId="77777777" w:rsidR="00754D4E" w:rsidRPr="00CA4F70" w:rsidRDefault="00754D4E" w:rsidP="00994389">
      <w:pPr>
        <w:numPr>
          <w:ilvl w:val="1"/>
          <w:numId w:val="19"/>
        </w:numPr>
        <w:tabs>
          <w:tab w:val="left" w:pos="426"/>
        </w:tabs>
        <w:ind w:left="0" w:firstLine="0"/>
        <w:jc w:val="both"/>
        <w:rPr>
          <w:rFonts w:ascii="Times New Roman" w:hAnsi="Times New Roman" w:cs="Times New Roman"/>
          <w:color w:val="0000FF"/>
          <w:lang w:eastAsia="en-US"/>
        </w:rPr>
      </w:pPr>
      <w:r w:rsidRPr="00CA4F7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CA4F70" w:rsidRDefault="00754D4E" w:rsidP="00994389">
      <w:pPr>
        <w:tabs>
          <w:tab w:val="left" w:pos="426"/>
        </w:tabs>
        <w:jc w:val="both"/>
        <w:rPr>
          <w:rFonts w:ascii="Times New Roman" w:hAnsi="Times New Roman" w:cs="Times New Roman"/>
          <w:color w:val="0000FF"/>
          <w:lang w:eastAsia="en-US"/>
        </w:rPr>
      </w:pPr>
    </w:p>
    <w:p w14:paraId="273C4DF0" w14:textId="77777777" w:rsidR="00754D4E" w:rsidRPr="00CA4F70" w:rsidRDefault="00754D4E" w:rsidP="00B841F0">
      <w:pPr>
        <w:pStyle w:val="PargrafodaLista"/>
        <w:numPr>
          <w:ilvl w:val="0"/>
          <w:numId w:val="19"/>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DO CONTROLE E FISCALIZAÇÃO DA EXECUÇÃO.</w:t>
      </w:r>
    </w:p>
    <w:p w14:paraId="4F86BE1D" w14:textId="77777777" w:rsidR="00754D4E" w:rsidRPr="00CA4F70" w:rsidRDefault="00754D4E" w:rsidP="00994389">
      <w:pPr>
        <w:jc w:val="both"/>
        <w:rPr>
          <w:rFonts w:ascii="Times New Roman" w:hAnsi="Times New Roman" w:cs="Times New Roman"/>
          <w:b/>
        </w:rPr>
      </w:pPr>
    </w:p>
    <w:p w14:paraId="7F3834C6" w14:textId="3F0D3716" w:rsidR="00754D4E" w:rsidRPr="00CA4F70" w:rsidRDefault="00754D4E" w:rsidP="00994389">
      <w:pPr>
        <w:pStyle w:val="PargrafodaLista"/>
        <w:numPr>
          <w:ilvl w:val="1"/>
          <w:numId w:val="19"/>
        </w:numPr>
        <w:tabs>
          <w:tab w:val="left" w:pos="426"/>
        </w:tabs>
        <w:ind w:left="0" w:firstLine="0"/>
        <w:jc w:val="both"/>
        <w:rPr>
          <w:rFonts w:ascii="Times New Roman" w:hAnsi="Times New Roman" w:cs="Times New Roman"/>
          <w:bCs/>
          <w:color w:val="000000"/>
        </w:rPr>
      </w:pPr>
      <w:r w:rsidRPr="00CA4F70">
        <w:rPr>
          <w:rFonts w:ascii="Times New Roman" w:hAnsi="Times New Roman" w:cs="Times New Roman"/>
          <w:color w:val="000000"/>
        </w:rPr>
        <w:t xml:space="preserve">Nos termos do art. </w:t>
      </w:r>
      <w:r w:rsidR="007979FB" w:rsidRPr="00CA4F70">
        <w:rPr>
          <w:rFonts w:ascii="Times New Roman" w:hAnsi="Times New Roman" w:cs="Times New Roman"/>
          <w:color w:val="000000"/>
        </w:rPr>
        <w:t>11</w:t>
      </w:r>
      <w:r w:rsidRPr="00CA4F70">
        <w:rPr>
          <w:rFonts w:ascii="Times New Roman" w:hAnsi="Times New Roman" w:cs="Times New Roman"/>
          <w:color w:val="000000"/>
        </w:rPr>
        <w:t xml:space="preserve">7 Lei nº </w:t>
      </w:r>
      <w:r w:rsidR="007979FB" w:rsidRPr="00CA4F70">
        <w:rPr>
          <w:rFonts w:ascii="Times New Roman" w:hAnsi="Times New Roman" w:cs="Times New Roman"/>
          <w:color w:val="000000"/>
        </w:rPr>
        <w:t>14.133</w:t>
      </w:r>
      <w:r w:rsidRPr="00CA4F70">
        <w:rPr>
          <w:rFonts w:ascii="Times New Roman" w:hAnsi="Times New Roman" w:cs="Times New Roman"/>
          <w:color w:val="000000"/>
        </w:rPr>
        <w:t xml:space="preserve">, de </w:t>
      </w:r>
      <w:r w:rsidR="007979FB" w:rsidRPr="00CA4F70">
        <w:rPr>
          <w:rFonts w:ascii="Times New Roman" w:hAnsi="Times New Roman" w:cs="Times New Roman"/>
          <w:color w:val="000000"/>
        </w:rPr>
        <w:t>2021</w:t>
      </w:r>
      <w:r w:rsidRPr="00CA4F70">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CA4F70" w:rsidRDefault="00754D4E" w:rsidP="00994389">
      <w:pPr>
        <w:pStyle w:val="PargrafodaLista"/>
        <w:tabs>
          <w:tab w:val="left" w:pos="426"/>
        </w:tabs>
        <w:ind w:left="0"/>
        <w:jc w:val="both"/>
        <w:rPr>
          <w:rFonts w:ascii="Times New Roman" w:hAnsi="Times New Roman" w:cs="Times New Roman"/>
          <w:bCs/>
          <w:color w:val="000000"/>
        </w:rPr>
      </w:pPr>
    </w:p>
    <w:p w14:paraId="7D03D5A5" w14:textId="4A20B9E8" w:rsidR="00754D4E" w:rsidRPr="00CA4F70" w:rsidRDefault="00754D4E" w:rsidP="00994389">
      <w:pPr>
        <w:numPr>
          <w:ilvl w:val="1"/>
          <w:numId w:val="19"/>
        </w:numPr>
        <w:tabs>
          <w:tab w:val="left" w:pos="426"/>
        </w:tabs>
        <w:ind w:left="0" w:firstLine="0"/>
        <w:jc w:val="both"/>
        <w:rPr>
          <w:rFonts w:ascii="Times New Roman" w:hAnsi="Times New Roman" w:cs="Times New Roman"/>
          <w:color w:val="000000"/>
          <w:lang w:eastAsia="en-US"/>
        </w:rPr>
      </w:pPr>
      <w:r w:rsidRPr="00CA4F70">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CA4F70">
        <w:rPr>
          <w:rFonts w:ascii="Times New Roman" w:hAnsi="Times New Roman" w:cs="Times New Roman"/>
          <w:color w:val="000000"/>
          <w:lang w:eastAsia="en-US"/>
        </w:rPr>
        <w:t>12</w:t>
      </w:r>
      <w:r w:rsidRPr="00CA4F70">
        <w:rPr>
          <w:rFonts w:ascii="Times New Roman" w:hAnsi="Times New Roman" w:cs="Times New Roman"/>
          <w:color w:val="000000"/>
          <w:lang w:eastAsia="en-US"/>
        </w:rPr>
        <w:t xml:space="preserve">0 da Lei nº </w:t>
      </w:r>
      <w:r w:rsidR="007979FB" w:rsidRPr="00CA4F70">
        <w:rPr>
          <w:rFonts w:ascii="Times New Roman" w:hAnsi="Times New Roman" w:cs="Times New Roman"/>
          <w:color w:val="000000"/>
          <w:lang w:eastAsia="en-US"/>
        </w:rPr>
        <w:t>14.133</w:t>
      </w:r>
      <w:r w:rsidRPr="00CA4F70">
        <w:rPr>
          <w:rFonts w:ascii="Times New Roman" w:hAnsi="Times New Roman" w:cs="Times New Roman"/>
          <w:color w:val="000000"/>
          <w:lang w:eastAsia="en-US"/>
        </w:rPr>
        <w:t xml:space="preserve">, de </w:t>
      </w:r>
      <w:r w:rsidR="007979FB" w:rsidRPr="00CA4F70">
        <w:rPr>
          <w:rFonts w:ascii="Times New Roman" w:hAnsi="Times New Roman" w:cs="Times New Roman"/>
          <w:color w:val="000000"/>
          <w:lang w:eastAsia="en-US"/>
        </w:rPr>
        <w:t>2021</w:t>
      </w:r>
      <w:r w:rsidRPr="00CA4F70">
        <w:rPr>
          <w:rFonts w:ascii="Times New Roman" w:hAnsi="Times New Roman" w:cs="Times New Roman"/>
          <w:color w:val="000000"/>
          <w:lang w:eastAsia="en-US"/>
        </w:rPr>
        <w:t>.</w:t>
      </w:r>
    </w:p>
    <w:p w14:paraId="17280B7D" w14:textId="77777777" w:rsidR="00754D4E" w:rsidRPr="00CA4F70" w:rsidRDefault="00754D4E" w:rsidP="00994389">
      <w:pPr>
        <w:tabs>
          <w:tab w:val="left" w:pos="426"/>
        </w:tabs>
        <w:jc w:val="both"/>
        <w:rPr>
          <w:rFonts w:ascii="Times New Roman" w:hAnsi="Times New Roman" w:cs="Times New Roman"/>
          <w:color w:val="000000"/>
          <w:lang w:eastAsia="en-US"/>
        </w:rPr>
      </w:pPr>
    </w:p>
    <w:p w14:paraId="764D674A" w14:textId="77777777" w:rsidR="00754D4E" w:rsidRPr="00CA4F70" w:rsidRDefault="00754D4E" w:rsidP="00994389">
      <w:pPr>
        <w:numPr>
          <w:ilvl w:val="1"/>
          <w:numId w:val="19"/>
        </w:numPr>
        <w:tabs>
          <w:tab w:val="left" w:pos="426"/>
        </w:tabs>
        <w:ind w:left="0" w:firstLine="0"/>
        <w:jc w:val="both"/>
        <w:rPr>
          <w:rFonts w:ascii="Times New Roman" w:hAnsi="Times New Roman" w:cs="Times New Roman"/>
          <w:color w:val="000000"/>
        </w:rPr>
      </w:pPr>
      <w:r w:rsidRPr="00CA4F70">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CA4F70" w:rsidRDefault="00754D4E" w:rsidP="00994389">
      <w:pPr>
        <w:jc w:val="both"/>
        <w:rPr>
          <w:rFonts w:ascii="Times New Roman" w:hAnsi="Times New Roman" w:cs="Times New Roman"/>
        </w:rPr>
      </w:pPr>
    </w:p>
    <w:p w14:paraId="65E904E0" w14:textId="77777777" w:rsidR="00754D4E" w:rsidRPr="00CA4F70" w:rsidRDefault="00754D4E" w:rsidP="00B841F0">
      <w:pPr>
        <w:pStyle w:val="PargrafodaLista"/>
        <w:numPr>
          <w:ilvl w:val="0"/>
          <w:numId w:val="19"/>
        </w:numPr>
        <w:shd w:val="clear" w:color="auto" w:fill="D6E3BC" w:themeFill="accent3" w:themeFillTint="66"/>
        <w:tabs>
          <w:tab w:val="left" w:pos="567"/>
        </w:tabs>
        <w:ind w:left="0" w:firstLine="0"/>
        <w:jc w:val="both"/>
        <w:rPr>
          <w:rFonts w:ascii="Times New Roman" w:hAnsi="Times New Roman" w:cs="Times New Roman"/>
          <w:b/>
        </w:rPr>
      </w:pPr>
      <w:r w:rsidRPr="00CA4F70">
        <w:rPr>
          <w:rFonts w:ascii="Times New Roman" w:hAnsi="Times New Roman" w:cs="Times New Roman"/>
          <w:b/>
        </w:rPr>
        <w:t>DO PAGAMENTO.</w:t>
      </w:r>
    </w:p>
    <w:p w14:paraId="376CE6EF" w14:textId="77777777" w:rsidR="00754D4E" w:rsidRPr="00CA4F70" w:rsidRDefault="00754D4E" w:rsidP="00994389">
      <w:pPr>
        <w:jc w:val="both"/>
        <w:rPr>
          <w:rFonts w:ascii="Times New Roman" w:hAnsi="Times New Roman" w:cs="Times New Roman"/>
          <w:b/>
        </w:rPr>
      </w:pPr>
    </w:p>
    <w:p w14:paraId="67E42554" w14:textId="77777777" w:rsidR="00754D4E" w:rsidRPr="00CA4F70" w:rsidRDefault="00754D4E" w:rsidP="00994389">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CA4F70">
        <w:rPr>
          <w:rFonts w:ascii="Times New Roman" w:hAnsi="Times New Roman" w:cs="Times New Roman"/>
          <w:color w:val="000000"/>
          <w:lang w:eastAsia="en-US"/>
        </w:rPr>
        <w:t>O pagamento será realizado no prazo máximo de até 30</w:t>
      </w:r>
      <w:r w:rsidRPr="00CA4F70">
        <w:rPr>
          <w:rFonts w:ascii="Times New Roman" w:hAnsi="Times New Roman" w:cs="Times New Roman"/>
          <w:color w:val="FF0000"/>
          <w:lang w:eastAsia="en-US"/>
        </w:rPr>
        <w:t xml:space="preserve"> </w:t>
      </w:r>
      <w:r w:rsidRPr="00CA4F70">
        <w:rPr>
          <w:rFonts w:ascii="Times New Roman" w:hAnsi="Times New Roman" w:cs="Times New Roman"/>
          <w:lang w:eastAsia="en-US"/>
        </w:rPr>
        <w:t>(trinta)</w:t>
      </w:r>
      <w:r w:rsidRPr="00CA4F70">
        <w:rPr>
          <w:rFonts w:ascii="Times New Roman" w:hAnsi="Times New Roman" w:cs="Times New Roman"/>
          <w:color w:val="FF0000"/>
          <w:lang w:eastAsia="en-US"/>
        </w:rPr>
        <w:t xml:space="preserve"> </w:t>
      </w:r>
      <w:r w:rsidRPr="00CA4F70">
        <w:rPr>
          <w:rFonts w:ascii="Times New Roman" w:hAnsi="Times New Roman" w:cs="Times New Roman"/>
          <w:color w:val="000000"/>
          <w:lang w:eastAsia="en-US"/>
        </w:rPr>
        <w:t xml:space="preserve">dias, contados a partir </w:t>
      </w:r>
      <w:r w:rsidRPr="00CA4F70">
        <w:rPr>
          <w:rFonts w:ascii="Times New Roman" w:hAnsi="Times New Roman" w:cs="Times New Roman"/>
          <w:color w:val="000000"/>
        </w:rPr>
        <w:t xml:space="preserve">do recebimento da Nota Fiscal ou Fatura, </w:t>
      </w:r>
      <w:r w:rsidRPr="00CA4F70">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CA4F70" w:rsidRDefault="00754D4E" w:rsidP="00994389">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CA4F70" w:rsidRDefault="00754D4E" w:rsidP="00994389">
      <w:pPr>
        <w:pStyle w:val="PargrafodaLista"/>
        <w:numPr>
          <w:ilvl w:val="1"/>
          <w:numId w:val="19"/>
        </w:numPr>
        <w:tabs>
          <w:tab w:val="left" w:pos="567"/>
        </w:tabs>
        <w:ind w:left="0" w:firstLine="0"/>
        <w:jc w:val="both"/>
        <w:rPr>
          <w:rFonts w:ascii="Times New Roman" w:hAnsi="Times New Roman" w:cs="Times New Roman"/>
          <w:color w:val="000000"/>
        </w:rPr>
      </w:pPr>
      <w:r w:rsidRPr="00CA4F70">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CA4F70" w:rsidRDefault="00754D4E" w:rsidP="00994389">
      <w:pPr>
        <w:pStyle w:val="PargrafodaLista"/>
        <w:tabs>
          <w:tab w:val="left" w:pos="993"/>
        </w:tabs>
        <w:ind w:left="0"/>
        <w:jc w:val="both"/>
        <w:rPr>
          <w:rFonts w:ascii="Times New Roman" w:hAnsi="Times New Roman" w:cs="Times New Roman"/>
          <w:color w:val="000000"/>
        </w:rPr>
      </w:pPr>
    </w:p>
    <w:p w14:paraId="7099EA49" w14:textId="3FDF1A19" w:rsidR="00754D4E" w:rsidRPr="00CA4F70" w:rsidRDefault="00754D4E" w:rsidP="00994389">
      <w:pPr>
        <w:pStyle w:val="PargrafodaLista"/>
        <w:numPr>
          <w:ilvl w:val="1"/>
          <w:numId w:val="19"/>
        </w:numPr>
        <w:tabs>
          <w:tab w:val="left" w:pos="284"/>
        </w:tabs>
        <w:ind w:left="0" w:firstLine="0"/>
        <w:jc w:val="both"/>
        <w:rPr>
          <w:rFonts w:ascii="Times New Roman" w:hAnsi="Times New Roman" w:cs="Times New Roman"/>
          <w:color w:val="000000"/>
        </w:rPr>
      </w:pPr>
      <w:r w:rsidRPr="00CA4F70">
        <w:rPr>
          <w:rFonts w:ascii="Times New Roman" w:hAnsi="Times New Roman" w:cs="Times New Roman"/>
          <w:color w:val="000000"/>
        </w:rPr>
        <w:lastRenderedPageBreak/>
        <w:t>A Nota Fiscal ou Fatura deverá ser obrigatoriamente acompanhada da comprovação da regularidade fiscal, constatada por meio de consulta on-line mediante consulta aos sítios eletrônicos oficiais.</w:t>
      </w:r>
    </w:p>
    <w:p w14:paraId="5BBDD487" w14:textId="77777777" w:rsidR="00754D4E" w:rsidRPr="00CA4F70" w:rsidRDefault="00754D4E" w:rsidP="00994389">
      <w:pPr>
        <w:pStyle w:val="PargrafodaLista"/>
        <w:tabs>
          <w:tab w:val="left" w:pos="284"/>
        </w:tabs>
        <w:ind w:left="0"/>
        <w:jc w:val="both"/>
        <w:rPr>
          <w:rFonts w:ascii="Times New Roman" w:hAnsi="Times New Roman" w:cs="Times New Roman"/>
          <w:color w:val="000000"/>
        </w:rPr>
      </w:pPr>
    </w:p>
    <w:p w14:paraId="1C8F2014"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color w:val="000000"/>
        </w:rPr>
      </w:pPr>
      <w:r w:rsidRPr="00CA4F70">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CA4F70">
        <w:rPr>
          <w:rFonts w:ascii="Times New Roman" w:hAnsi="Times New Roman" w:cs="Times New Roman"/>
          <w:color w:val="000000"/>
          <w:lang w:eastAsia="en-US"/>
        </w:rPr>
        <w:t>Normativa</w:t>
      </w:r>
      <w:r w:rsidRPr="00CA4F70">
        <w:rPr>
          <w:rFonts w:ascii="Times New Roman" w:hAnsi="Times New Roman" w:cs="Times New Roman"/>
          <w:color w:val="000000"/>
        </w:rPr>
        <w:t xml:space="preserve"> nº 3, de 26 de abril de 2018.</w:t>
      </w:r>
    </w:p>
    <w:p w14:paraId="39CE5B5C" w14:textId="77777777" w:rsidR="00754D4E" w:rsidRPr="00CA4F70" w:rsidRDefault="00754D4E" w:rsidP="00994389">
      <w:pPr>
        <w:tabs>
          <w:tab w:val="left" w:pos="993"/>
        </w:tabs>
        <w:jc w:val="both"/>
        <w:rPr>
          <w:rFonts w:ascii="Times New Roman" w:hAnsi="Times New Roman" w:cs="Times New Roman"/>
          <w:color w:val="000000"/>
        </w:rPr>
      </w:pPr>
    </w:p>
    <w:p w14:paraId="3C93A5D3"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CA4F70">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CA4F70">
        <w:rPr>
          <w:rFonts w:ascii="Times New Roman" w:hAnsi="Times New Roman" w:cs="Times New Roman"/>
          <w:color w:val="000000"/>
        </w:rPr>
        <w:t>obrigação financeira pendente, decorrente de penalidade imposta ou inadimplência,</w:t>
      </w:r>
      <w:r w:rsidRPr="00CA4F70">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CA4F70" w:rsidRDefault="00754D4E" w:rsidP="00994389">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CA4F70" w:rsidRDefault="00754D4E" w:rsidP="00994389">
      <w:pPr>
        <w:numPr>
          <w:ilvl w:val="1"/>
          <w:numId w:val="19"/>
        </w:numPr>
        <w:tabs>
          <w:tab w:val="left" w:pos="567"/>
        </w:tabs>
        <w:ind w:left="0" w:firstLine="0"/>
        <w:jc w:val="both"/>
        <w:rPr>
          <w:rFonts w:ascii="Times New Roman" w:hAnsi="Times New Roman" w:cs="Times New Roman"/>
          <w:lang w:eastAsia="en-US"/>
        </w:rPr>
      </w:pPr>
      <w:r w:rsidRPr="00CA4F70">
        <w:rPr>
          <w:rFonts w:ascii="Times New Roman" w:hAnsi="Times New Roman" w:cs="Times New Roman"/>
          <w:lang w:eastAsia="en-US"/>
        </w:rPr>
        <w:t>Será considerada data do pagamento o dia em que constar como emitida a ordem bancária para pagamento.</w:t>
      </w:r>
    </w:p>
    <w:p w14:paraId="56110D40" w14:textId="77777777" w:rsidR="00754D4E" w:rsidRPr="00CA4F70" w:rsidRDefault="00754D4E" w:rsidP="00994389">
      <w:pPr>
        <w:tabs>
          <w:tab w:val="left" w:pos="709"/>
        </w:tabs>
        <w:jc w:val="both"/>
        <w:rPr>
          <w:rFonts w:ascii="Times New Roman" w:hAnsi="Times New Roman" w:cs="Times New Roman"/>
          <w:lang w:eastAsia="en-US"/>
        </w:rPr>
      </w:pPr>
    </w:p>
    <w:p w14:paraId="67362524" w14:textId="61BE4D3D" w:rsidR="00754D4E" w:rsidRPr="00CA4F70" w:rsidRDefault="00754D4E" w:rsidP="00994389">
      <w:pPr>
        <w:numPr>
          <w:ilvl w:val="1"/>
          <w:numId w:val="19"/>
        </w:numPr>
        <w:tabs>
          <w:tab w:val="left" w:pos="567"/>
          <w:tab w:val="left" w:pos="709"/>
        </w:tabs>
        <w:ind w:left="0" w:firstLine="0"/>
        <w:jc w:val="both"/>
        <w:rPr>
          <w:rFonts w:ascii="Times New Roman" w:hAnsi="Times New Roman" w:cs="Times New Roman"/>
          <w:lang w:eastAsia="en-US"/>
        </w:rPr>
      </w:pPr>
      <w:r w:rsidRPr="00CA4F70">
        <w:rPr>
          <w:rFonts w:ascii="Times New Roman" w:hAnsi="Times New Roman" w:cs="Times New Roman"/>
          <w:lang w:eastAsia="en-US"/>
        </w:rPr>
        <w:t xml:space="preserve">Antes de cada pagamento à contratada, será realizada de forma </w:t>
      </w:r>
      <w:r w:rsidRPr="00CA4F70">
        <w:rPr>
          <w:rFonts w:ascii="Times New Roman" w:hAnsi="Times New Roman" w:cs="Times New Roman"/>
          <w:color w:val="000000"/>
        </w:rPr>
        <w:t>on-line consulta aos sítios eletrônicos oficiais</w:t>
      </w:r>
      <w:r w:rsidRPr="00CA4F70">
        <w:rPr>
          <w:rFonts w:ascii="Times New Roman" w:hAnsi="Times New Roman" w:cs="Times New Roman"/>
          <w:lang w:eastAsia="en-US"/>
        </w:rPr>
        <w:t xml:space="preserve"> para verificar a manutenção das condições de habilitação exigidas. </w:t>
      </w:r>
    </w:p>
    <w:p w14:paraId="233BCE91" w14:textId="77777777" w:rsidR="00754D4E" w:rsidRPr="00CA4F70" w:rsidRDefault="00754D4E" w:rsidP="00994389">
      <w:pPr>
        <w:tabs>
          <w:tab w:val="left" w:pos="567"/>
          <w:tab w:val="left" w:pos="709"/>
        </w:tabs>
        <w:jc w:val="both"/>
        <w:rPr>
          <w:rFonts w:ascii="Times New Roman" w:hAnsi="Times New Roman" w:cs="Times New Roman"/>
          <w:lang w:eastAsia="en-US"/>
        </w:rPr>
      </w:pPr>
    </w:p>
    <w:p w14:paraId="48704726" w14:textId="77777777" w:rsidR="00754D4E" w:rsidRPr="00CA4F70" w:rsidRDefault="00754D4E" w:rsidP="00994389">
      <w:pPr>
        <w:numPr>
          <w:ilvl w:val="1"/>
          <w:numId w:val="19"/>
        </w:numPr>
        <w:tabs>
          <w:tab w:val="left" w:pos="567"/>
          <w:tab w:val="left" w:pos="709"/>
        </w:tabs>
        <w:ind w:left="0" w:firstLine="0"/>
        <w:jc w:val="both"/>
        <w:rPr>
          <w:rFonts w:ascii="Times New Roman" w:hAnsi="Times New Roman" w:cs="Times New Roman"/>
          <w:lang w:eastAsia="en-US"/>
        </w:rPr>
      </w:pPr>
      <w:r w:rsidRPr="00CA4F70">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CA4F70" w:rsidRDefault="00754D4E" w:rsidP="00994389">
      <w:pPr>
        <w:tabs>
          <w:tab w:val="left" w:pos="567"/>
          <w:tab w:val="left" w:pos="709"/>
        </w:tabs>
        <w:jc w:val="both"/>
        <w:rPr>
          <w:rFonts w:ascii="Times New Roman" w:hAnsi="Times New Roman" w:cs="Times New Roman"/>
          <w:lang w:eastAsia="en-US"/>
        </w:rPr>
      </w:pPr>
    </w:p>
    <w:p w14:paraId="6F64661E" w14:textId="77777777" w:rsidR="00754D4E" w:rsidRPr="00CA4F70" w:rsidRDefault="00754D4E" w:rsidP="00994389">
      <w:pPr>
        <w:numPr>
          <w:ilvl w:val="1"/>
          <w:numId w:val="19"/>
        </w:numPr>
        <w:tabs>
          <w:tab w:val="left" w:pos="567"/>
        </w:tabs>
        <w:ind w:left="0" w:firstLine="0"/>
        <w:jc w:val="both"/>
        <w:rPr>
          <w:rFonts w:ascii="Times New Roman" w:hAnsi="Times New Roman" w:cs="Times New Roman"/>
          <w:lang w:eastAsia="en-US"/>
        </w:rPr>
      </w:pPr>
      <w:r w:rsidRPr="00CA4F70">
        <w:rPr>
          <w:rFonts w:ascii="Times New Roman" w:hAnsi="Times New Roman" w:cs="Times New Roman"/>
          <w:lang w:eastAsia="en-US"/>
        </w:rPr>
        <w:t xml:space="preserve">Previamente à emissão de nota de empenho e a cada pagamento, a Administração deverá realizar consulta </w:t>
      </w:r>
      <w:r w:rsidRPr="00CA4F70">
        <w:rPr>
          <w:rFonts w:ascii="Times New Roman" w:hAnsi="Times New Roman" w:cs="Times New Roman"/>
          <w:color w:val="000000"/>
        </w:rPr>
        <w:t xml:space="preserve">on-line mediante consulta aos sítios eletrônicos oficiais </w:t>
      </w:r>
      <w:r w:rsidRPr="00CA4F70">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CA4F70" w:rsidRDefault="00754D4E" w:rsidP="00994389">
      <w:pPr>
        <w:tabs>
          <w:tab w:val="left" w:pos="567"/>
        </w:tabs>
        <w:jc w:val="both"/>
        <w:rPr>
          <w:rFonts w:ascii="Times New Roman" w:hAnsi="Times New Roman" w:cs="Times New Roman"/>
          <w:lang w:eastAsia="en-US"/>
        </w:rPr>
      </w:pPr>
    </w:p>
    <w:p w14:paraId="38E94A4C" w14:textId="77777777" w:rsidR="00754D4E" w:rsidRPr="00CA4F70" w:rsidRDefault="00754D4E" w:rsidP="00994389">
      <w:pPr>
        <w:numPr>
          <w:ilvl w:val="1"/>
          <w:numId w:val="19"/>
        </w:numPr>
        <w:tabs>
          <w:tab w:val="left" w:pos="567"/>
        </w:tabs>
        <w:ind w:left="0" w:firstLine="0"/>
        <w:jc w:val="both"/>
        <w:rPr>
          <w:rFonts w:ascii="Times New Roman" w:hAnsi="Times New Roman" w:cs="Times New Roman"/>
          <w:lang w:eastAsia="en-US"/>
        </w:rPr>
      </w:pPr>
      <w:r w:rsidRPr="00CA4F7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CA4F70" w:rsidRDefault="00754D4E" w:rsidP="00994389">
      <w:pPr>
        <w:tabs>
          <w:tab w:val="left" w:pos="567"/>
        </w:tabs>
        <w:jc w:val="both"/>
        <w:rPr>
          <w:rFonts w:ascii="Times New Roman" w:hAnsi="Times New Roman" w:cs="Times New Roman"/>
          <w:lang w:eastAsia="en-US"/>
        </w:rPr>
      </w:pPr>
    </w:p>
    <w:p w14:paraId="2DAD461B" w14:textId="77777777" w:rsidR="00754D4E" w:rsidRPr="00CA4F70" w:rsidRDefault="00754D4E" w:rsidP="00994389">
      <w:pPr>
        <w:numPr>
          <w:ilvl w:val="1"/>
          <w:numId w:val="19"/>
        </w:numPr>
        <w:tabs>
          <w:tab w:val="left" w:pos="709"/>
        </w:tabs>
        <w:ind w:left="0" w:firstLine="0"/>
        <w:jc w:val="both"/>
        <w:rPr>
          <w:rFonts w:ascii="Times New Roman" w:hAnsi="Times New Roman" w:cs="Times New Roman"/>
          <w:lang w:eastAsia="en-US"/>
        </w:rPr>
      </w:pPr>
      <w:r w:rsidRPr="00CA4F70">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CA4F70" w:rsidRDefault="00754D4E" w:rsidP="00994389">
      <w:pPr>
        <w:tabs>
          <w:tab w:val="left" w:pos="709"/>
        </w:tabs>
        <w:jc w:val="both"/>
        <w:rPr>
          <w:rFonts w:ascii="Times New Roman" w:hAnsi="Times New Roman" w:cs="Times New Roman"/>
          <w:lang w:eastAsia="en-US"/>
        </w:rPr>
      </w:pPr>
      <w:r w:rsidRPr="00CA4F70">
        <w:rPr>
          <w:rFonts w:ascii="Times New Roman" w:hAnsi="Times New Roman" w:cs="Times New Roman"/>
          <w:lang w:eastAsia="en-US"/>
        </w:rPr>
        <w:t xml:space="preserve"> </w:t>
      </w:r>
    </w:p>
    <w:p w14:paraId="7285C111" w14:textId="77777777" w:rsidR="00754D4E" w:rsidRPr="00CA4F70" w:rsidRDefault="00754D4E" w:rsidP="00994389">
      <w:pPr>
        <w:numPr>
          <w:ilvl w:val="1"/>
          <w:numId w:val="19"/>
        </w:numPr>
        <w:tabs>
          <w:tab w:val="left" w:pos="709"/>
        </w:tabs>
        <w:ind w:left="0" w:firstLine="0"/>
        <w:jc w:val="both"/>
        <w:rPr>
          <w:rFonts w:ascii="Times New Roman" w:hAnsi="Times New Roman" w:cs="Times New Roman"/>
          <w:lang w:eastAsia="en-US"/>
        </w:rPr>
      </w:pPr>
      <w:r w:rsidRPr="00CA4F7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CA4F70" w:rsidRDefault="00754D4E" w:rsidP="00994389">
      <w:pPr>
        <w:tabs>
          <w:tab w:val="left" w:pos="709"/>
        </w:tabs>
        <w:jc w:val="both"/>
        <w:rPr>
          <w:rFonts w:ascii="Times New Roman" w:hAnsi="Times New Roman" w:cs="Times New Roman"/>
          <w:lang w:eastAsia="en-US"/>
        </w:rPr>
      </w:pPr>
    </w:p>
    <w:p w14:paraId="63F46F0F" w14:textId="77777777" w:rsidR="00754D4E" w:rsidRPr="00CA4F70" w:rsidRDefault="00754D4E" w:rsidP="00994389">
      <w:pPr>
        <w:pStyle w:val="PargrafodaLista"/>
        <w:numPr>
          <w:ilvl w:val="2"/>
          <w:numId w:val="19"/>
        </w:numPr>
        <w:tabs>
          <w:tab w:val="left" w:pos="284"/>
          <w:tab w:val="left" w:pos="851"/>
          <w:tab w:val="left" w:pos="1134"/>
        </w:tabs>
        <w:ind w:left="0" w:firstLine="0"/>
        <w:contextualSpacing w:val="0"/>
        <w:jc w:val="both"/>
        <w:rPr>
          <w:rFonts w:ascii="Times New Roman" w:hAnsi="Times New Roman" w:cs="Times New Roman"/>
          <w:lang w:eastAsia="en-US"/>
        </w:rPr>
      </w:pPr>
      <w:r w:rsidRPr="00CA4F70">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CA4F70" w:rsidRDefault="00754D4E" w:rsidP="00994389">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CA4F70" w:rsidRDefault="00754D4E" w:rsidP="00994389">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Quando do pagamento, será efetuada a retenção tributária prevista na legislação aplicável.</w:t>
      </w:r>
    </w:p>
    <w:p w14:paraId="524AB3C7" w14:textId="77777777" w:rsidR="00754D4E" w:rsidRPr="00CA4F70" w:rsidRDefault="00754D4E" w:rsidP="00994389">
      <w:pPr>
        <w:pStyle w:val="PargrafodaLista"/>
        <w:ind w:left="0"/>
        <w:contextualSpacing w:val="0"/>
        <w:jc w:val="both"/>
        <w:rPr>
          <w:rFonts w:ascii="Times New Roman" w:hAnsi="Times New Roman" w:cs="Times New Roman"/>
          <w:color w:val="000000"/>
        </w:rPr>
      </w:pPr>
    </w:p>
    <w:p w14:paraId="5398735D" w14:textId="6A67114F" w:rsidR="00754D4E" w:rsidRPr="00CA4F70" w:rsidRDefault="00754D4E" w:rsidP="00994389">
      <w:pPr>
        <w:numPr>
          <w:ilvl w:val="2"/>
          <w:numId w:val="19"/>
        </w:numPr>
        <w:tabs>
          <w:tab w:val="left" w:pos="851"/>
          <w:tab w:val="left" w:pos="1134"/>
        </w:tabs>
        <w:autoSpaceDE w:val="0"/>
        <w:snapToGrid w:val="0"/>
        <w:ind w:left="0" w:firstLine="0"/>
        <w:jc w:val="both"/>
        <w:rPr>
          <w:rFonts w:ascii="Times New Roman" w:hAnsi="Times New Roman" w:cs="Times New Roman"/>
        </w:rPr>
      </w:pPr>
      <w:r w:rsidRPr="00CA4F7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CA4F70" w:rsidRDefault="009322F1" w:rsidP="00994389">
      <w:pPr>
        <w:tabs>
          <w:tab w:val="left" w:pos="851"/>
          <w:tab w:val="left" w:pos="1134"/>
        </w:tabs>
        <w:autoSpaceDE w:val="0"/>
        <w:snapToGrid w:val="0"/>
        <w:jc w:val="both"/>
        <w:rPr>
          <w:rFonts w:ascii="Times New Roman" w:hAnsi="Times New Roman" w:cs="Times New Roman"/>
        </w:rPr>
      </w:pPr>
    </w:p>
    <w:p w14:paraId="1A8E8B02" w14:textId="77777777" w:rsidR="00754D4E" w:rsidRPr="00CA4F70" w:rsidRDefault="00754D4E" w:rsidP="00994389">
      <w:pPr>
        <w:pStyle w:val="PargrafodaLista"/>
        <w:numPr>
          <w:ilvl w:val="0"/>
          <w:numId w:val="19"/>
        </w:numPr>
        <w:shd w:val="clear" w:color="auto" w:fill="D6E3BC" w:themeFill="accent3" w:themeFillTint="66"/>
        <w:ind w:left="0" w:firstLine="0"/>
        <w:jc w:val="both"/>
        <w:rPr>
          <w:rFonts w:ascii="Times New Roman" w:hAnsi="Times New Roman" w:cs="Times New Roman"/>
          <w:b/>
        </w:rPr>
      </w:pPr>
      <w:r w:rsidRPr="00CA4F70">
        <w:rPr>
          <w:rFonts w:ascii="Times New Roman" w:hAnsi="Times New Roman" w:cs="Times New Roman"/>
          <w:b/>
        </w:rPr>
        <w:t>DO REAJUSTE.</w:t>
      </w:r>
    </w:p>
    <w:p w14:paraId="6977857E" w14:textId="77777777" w:rsidR="00754D4E" w:rsidRPr="00CA4F70" w:rsidRDefault="00754D4E" w:rsidP="00994389">
      <w:pPr>
        <w:rPr>
          <w:rFonts w:ascii="Times New Roman" w:hAnsi="Times New Roman" w:cs="Times New Roman"/>
        </w:rPr>
      </w:pPr>
    </w:p>
    <w:p w14:paraId="294934B3" w14:textId="77777777" w:rsidR="00754D4E" w:rsidRPr="00CA4F70" w:rsidRDefault="00754D4E" w:rsidP="00994389">
      <w:pPr>
        <w:pStyle w:val="PargrafodaLista"/>
        <w:numPr>
          <w:ilvl w:val="1"/>
          <w:numId w:val="19"/>
        </w:numPr>
        <w:tabs>
          <w:tab w:val="left" w:pos="567"/>
        </w:tabs>
        <w:ind w:left="0" w:firstLine="0"/>
        <w:jc w:val="both"/>
        <w:rPr>
          <w:rFonts w:ascii="Times New Roman" w:hAnsi="Times New Roman" w:cs="Times New Roman"/>
          <w:color w:val="000000"/>
        </w:rPr>
      </w:pPr>
      <w:r w:rsidRPr="00CA4F70">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CA4F70" w:rsidRDefault="00754D4E" w:rsidP="00994389">
      <w:pPr>
        <w:pStyle w:val="PargrafodaLista"/>
        <w:tabs>
          <w:tab w:val="left" w:pos="567"/>
        </w:tabs>
        <w:ind w:left="0"/>
        <w:jc w:val="both"/>
        <w:rPr>
          <w:rFonts w:ascii="Times New Roman" w:hAnsi="Times New Roman" w:cs="Times New Roman"/>
          <w:color w:val="000000"/>
        </w:rPr>
      </w:pPr>
    </w:p>
    <w:p w14:paraId="1DC9A8A7" w14:textId="77777777" w:rsidR="00754D4E" w:rsidRPr="00CA4F70" w:rsidRDefault="00754D4E" w:rsidP="00994389">
      <w:pPr>
        <w:pStyle w:val="PargrafodaLista"/>
        <w:numPr>
          <w:ilvl w:val="2"/>
          <w:numId w:val="19"/>
        </w:numPr>
        <w:tabs>
          <w:tab w:val="left" w:pos="993"/>
        </w:tabs>
        <w:ind w:left="0" w:firstLine="0"/>
        <w:contextualSpacing w:val="0"/>
        <w:jc w:val="both"/>
        <w:rPr>
          <w:rFonts w:ascii="Times New Roman" w:hAnsi="Times New Roman" w:cs="Times New Roman"/>
          <w:color w:val="000000"/>
        </w:rPr>
      </w:pPr>
      <w:r w:rsidRPr="00CA4F70">
        <w:rPr>
          <w:rFonts w:ascii="Times New Roman" w:hAnsi="Times New Roman" w:cs="Times New Roman"/>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r w:rsidRPr="00CA4F70">
        <w:rPr>
          <w:rFonts w:ascii="Times New Roman" w:hAnsi="Times New Roman" w:cs="Times New Roman"/>
          <w:color w:val="000000"/>
        </w:rPr>
        <w:t>.</w:t>
      </w:r>
    </w:p>
    <w:p w14:paraId="5C57BF25" w14:textId="77777777" w:rsidR="00754D4E" w:rsidRPr="00CA4F70" w:rsidRDefault="00754D4E" w:rsidP="00994389">
      <w:pPr>
        <w:pStyle w:val="PargrafodaLista"/>
        <w:ind w:left="0"/>
        <w:contextualSpacing w:val="0"/>
        <w:jc w:val="both"/>
        <w:rPr>
          <w:rFonts w:ascii="Times New Roman" w:hAnsi="Times New Roman" w:cs="Times New Roman"/>
          <w:color w:val="000000"/>
        </w:rPr>
      </w:pPr>
    </w:p>
    <w:p w14:paraId="2D4CDC4A"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CA4F70" w:rsidRDefault="00754D4E" w:rsidP="00994389">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CA4F70" w:rsidRDefault="00754D4E" w:rsidP="00994389">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Nas aferições finais, o índice utilizado para reajuste será, obrigatoriamente, o definitivo.</w:t>
      </w:r>
    </w:p>
    <w:p w14:paraId="1C20E78E" w14:textId="77777777" w:rsidR="00754D4E" w:rsidRPr="00CA4F70" w:rsidRDefault="00754D4E" w:rsidP="00994389">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CA4F70" w:rsidRDefault="00754D4E" w:rsidP="00994389">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CA4F70" w:rsidRDefault="00754D4E" w:rsidP="00994389">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CA4F70" w:rsidRDefault="00754D4E" w:rsidP="00994389">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4F70">
        <w:rPr>
          <w:rFonts w:ascii="Times New Roman" w:hAnsi="Times New Roman" w:cs="Times New Roman"/>
          <w:color w:val="000000"/>
        </w:rPr>
        <w:t>O reajuste será realizado por apostilamento.</w:t>
      </w:r>
    </w:p>
    <w:p w14:paraId="0A289A36" w14:textId="77777777" w:rsidR="00754D4E" w:rsidRPr="00CA4F70" w:rsidRDefault="00754D4E" w:rsidP="00994389">
      <w:pPr>
        <w:jc w:val="both"/>
        <w:rPr>
          <w:rFonts w:ascii="Times New Roman" w:hAnsi="Times New Roman" w:cs="Times New Roman"/>
        </w:rPr>
      </w:pPr>
    </w:p>
    <w:p w14:paraId="52B0BC6B" w14:textId="77777777" w:rsidR="00754D4E" w:rsidRPr="00CA4F70" w:rsidRDefault="00754D4E" w:rsidP="00994389">
      <w:pPr>
        <w:pStyle w:val="PargrafodaLista"/>
        <w:numPr>
          <w:ilvl w:val="0"/>
          <w:numId w:val="19"/>
        </w:numPr>
        <w:shd w:val="clear" w:color="auto" w:fill="D6E3BC" w:themeFill="accent3" w:themeFillTint="66"/>
        <w:ind w:left="0" w:firstLine="0"/>
        <w:jc w:val="both"/>
        <w:rPr>
          <w:rFonts w:ascii="Times New Roman" w:hAnsi="Times New Roman" w:cs="Times New Roman"/>
          <w:b/>
        </w:rPr>
      </w:pPr>
      <w:r w:rsidRPr="00CA4F70">
        <w:rPr>
          <w:rFonts w:ascii="Times New Roman" w:hAnsi="Times New Roman" w:cs="Times New Roman"/>
          <w:b/>
        </w:rPr>
        <w:t>DA GARANTIA DE EXECUÇÃO.</w:t>
      </w:r>
    </w:p>
    <w:p w14:paraId="6139348E" w14:textId="77777777" w:rsidR="00754D4E" w:rsidRPr="00CA4F70" w:rsidRDefault="00754D4E" w:rsidP="00994389">
      <w:pPr>
        <w:jc w:val="both"/>
        <w:rPr>
          <w:rFonts w:ascii="Times New Roman" w:hAnsi="Times New Roman" w:cs="Times New Roman"/>
        </w:rPr>
      </w:pPr>
    </w:p>
    <w:p w14:paraId="6AA203B3" w14:textId="77777777" w:rsidR="00754D4E" w:rsidRPr="00CA4F70" w:rsidRDefault="00754D4E" w:rsidP="00994389">
      <w:pPr>
        <w:pStyle w:val="PargrafodaLista"/>
        <w:numPr>
          <w:ilvl w:val="1"/>
          <w:numId w:val="19"/>
        </w:numPr>
        <w:tabs>
          <w:tab w:val="left" w:pos="567"/>
        </w:tabs>
        <w:ind w:left="0" w:firstLine="0"/>
        <w:jc w:val="both"/>
        <w:rPr>
          <w:rFonts w:ascii="Times New Roman" w:hAnsi="Times New Roman" w:cs="Times New Roman"/>
        </w:rPr>
      </w:pPr>
      <w:r w:rsidRPr="00CA4F70">
        <w:rPr>
          <w:rFonts w:ascii="Times New Roman" w:hAnsi="Times New Roman" w:cs="Times New Roman"/>
        </w:rPr>
        <w:t>Não haverá exigência de garantia contratual da execução, pelas razões abaixo justificadas:</w:t>
      </w:r>
    </w:p>
    <w:p w14:paraId="6474DB3E" w14:textId="77777777" w:rsidR="00754D4E" w:rsidRPr="00CA4F70" w:rsidRDefault="00754D4E" w:rsidP="00994389">
      <w:pPr>
        <w:pStyle w:val="PargrafodaLista"/>
        <w:ind w:left="0"/>
        <w:jc w:val="both"/>
        <w:rPr>
          <w:rFonts w:ascii="Times New Roman" w:hAnsi="Times New Roman" w:cs="Times New Roman"/>
          <w:color w:val="FF0000"/>
        </w:rPr>
      </w:pPr>
    </w:p>
    <w:p w14:paraId="720BC4F8" w14:textId="77777777" w:rsidR="00754D4E" w:rsidRPr="00CA4F70" w:rsidRDefault="00754D4E" w:rsidP="00994389">
      <w:pPr>
        <w:pStyle w:val="PargrafodaLista"/>
        <w:numPr>
          <w:ilvl w:val="0"/>
          <w:numId w:val="19"/>
        </w:numPr>
        <w:shd w:val="clear" w:color="auto" w:fill="D6E3BC" w:themeFill="accent3" w:themeFillTint="66"/>
        <w:ind w:left="0" w:firstLine="0"/>
        <w:jc w:val="both"/>
        <w:rPr>
          <w:rFonts w:ascii="Times New Roman" w:hAnsi="Times New Roman" w:cs="Times New Roman"/>
          <w:b/>
        </w:rPr>
      </w:pPr>
      <w:r w:rsidRPr="00CA4F70">
        <w:rPr>
          <w:rFonts w:ascii="Times New Roman" w:hAnsi="Times New Roman" w:cs="Times New Roman"/>
          <w:b/>
        </w:rPr>
        <w:t>DAS SANÇÕES ADMINISTRATIVAS.</w:t>
      </w:r>
    </w:p>
    <w:p w14:paraId="48904A11" w14:textId="77777777" w:rsidR="00754D4E" w:rsidRPr="00CA4F70" w:rsidRDefault="00754D4E" w:rsidP="00994389">
      <w:pPr>
        <w:jc w:val="both"/>
        <w:rPr>
          <w:rFonts w:ascii="Times New Roman" w:hAnsi="Times New Roman" w:cs="Times New Roman"/>
          <w:b/>
        </w:rPr>
      </w:pPr>
    </w:p>
    <w:p w14:paraId="62763E46" w14:textId="5DA7F651" w:rsidR="00754D4E" w:rsidRPr="00CA4F70" w:rsidRDefault="00754D4E" w:rsidP="00994389">
      <w:pPr>
        <w:pStyle w:val="PargrafodaLista"/>
        <w:numPr>
          <w:ilvl w:val="1"/>
          <w:numId w:val="19"/>
        </w:numPr>
        <w:tabs>
          <w:tab w:val="left" w:pos="567"/>
        </w:tabs>
        <w:ind w:left="0" w:firstLine="0"/>
        <w:jc w:val="both"/>
        <w:rPr>
          <w:rFonts w:ascii="Times New Roman" w:hAnsi="Times New Roman" w:cs="Times New Roman"/>
        </w:rPr>
      </w:pPr>
      <w:r w:rsidRPr="00CA4F70">
        <w:rPr>
          <w:rFonts w:ascii="Times New Roman" w:hAnsi="Times New Roman" w:cs="Times New Roman"/>
        </w:rPr>
        <w:t xml:space="preserve">Comete infração administrativa nos termos da Lei nº </w:t>
      </w:r>
      <w:r w:rsidR="0040574D" w:rsidRPr="00CA4F70">
        <w:rPr>
          <w:rFonts w:ascii="Times New Roman" w:hAnsi="Times New Roman" w:cs="Times New Roman"/>
        </w:rPr>
        <w:t>14.133</w:t>
      </w:r>
      <w:r w:rsidRPr="00CA4F70">
        <w:rPr>
          <w:rFonts w:ascii="Times New Roman" w:hAnsi="Times New Roman" w:cs="Times New Roman"/>
        </w:rPr>
        <w:t>, de 20</w:t>
      </w:r>
      <w:r w:rsidR="0040574D" w:rsidRPr="00CA4F70">
        <w:rPr>
          <w:rFonts w:ascii="Times New Roman" w:hAnsi="Times New Roman" w:cs="Times New Roman"/>
        </w:rPr>
        <w:t>21</w:t>
      </w:r>
      <w:r w:rsidRPr="00CA4F70">
        <w:rPr>
          <w:rFonts w:ascii="Times New Roman" w:hAnsi="Times New Roman" w:cs="Times New Roman"/>
        </w:rPr>
        <w:t>, a Contratada que:</w:t>
      </w:r>
    </w:p>
    <w:p w14:paraId="6D3FE3EF" w14:textId="77777777" w:rsidR="00754D4E" w:rsidRPr="00CA4F70" w:rsidRDefault="00754D4E" w:rsidP="00994389">
      <w:pPr>
        <w:pStyle w:val="PargrafodaLista"/>
        <w:tabs>
          <w:tab w:val="left" w:pos="567"/>
        </w:tabs>
        <w:ind w:left="0"/>
        <w:jc w:val="both"/>
        <w:rPr>
          <w:rFonts w:ascii="Times New Roman" w:hAnsi="Times New Roman" w:cs="Times New Roman"/>
        </w:rPr>
      </w:pPr>
    </w:p>
    <w:p w14:paraId="4718463A" w14:textId="77777777" w:rsidR="00754D4E" w:rsidRPr="00CA4F70" w:rsidRDefault="00754D4E" w:rsidP="00994389">
      <w:pPr>
        <w:pStyle w:val="PargrafodaLista"/>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lastRenderedPageBreak/>
        <w:t>Inexecutar total ou parcialmente qualquer das obrigações assumidas em decorrência da contratação;</w:t>
      </w:r>
    </w:p>
    <w:p w14:paraId="094B0966" w14:textId="77777777" w:rsidR="00754D4E" w:rsidRPr="00CA4F70" w:rsidRDefault="00754D4E" w:rsidP="00994389">
      <w:pPr>
        <w:pStyle w:val="PargrafodaLista"/>
        <w:tabs>
          <w:tab w:val="left" w:pos="993"/>
        </w:tabs>
        <w:ind w:left="0"/>
        <w:jc w:val="both"/>
        <w:rPr>
          <w:rFonts w:ascii="Times New Roman" w:hAnsi="Times New Roman" w:cs="Times New Roman"/>
        </w:rPr>
      </w:pPr>
    </w:p>
    <w:p w14:paraId="1EB437DE"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Ensejar o retardamento da execução do objeto;</w:t>
      </w:r>
    </w:p>
    <w:p w14:paraId="02D000C4" w14:textId="77777777" w:rsidR="00754D4E" w:rsidRPr="00CA4F70" w:rsidRDefault="00754D4E" w:rsidP="00994389">
      <w:pPr>
        <w:tabs>
          <w:tab w:val="left" w:pos="993"/>
        </w:tabs>
        <w:jc w:val="both"/>
        <w:rPr>
          <w:rFonts w:ascii="Times New Roman" w:hAnsi="Times New Roman" w:cs="Times New Roman"/>
        </w:rPr>
      </w:pPr>
    </w:p>
    <w:p w14:paraId="00BA0CC4"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Falhar ou fraudar na execução do contrato;</w:t>
      </w:r>
    </w:p>
    <w:p w14:paraId="7C885919" w14:textId="77777777" w:rsidR="00754D4E" w:rsidRPr="00CA4F70" w:rsidRDefault="00754D4E" w:rsidP="00994389">
      <w:pPr>
        <w:tabs>
          <w:tab w:val="left" w:pos="993"/>
        </w:tabs>
        <w:jc w:val="both"/>
        <w:rPr>
          <w:rFonts w:ascii="Times New Roman" w:hAnsi="Times New Roman" w:cs="Times New Roman"/>
        </w:rPr>
      </w:pPr>
    </w:p>
    <w:p w14:paraId="15CF1721"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Comportar-se de modo inidôneo;</w:t>
      </w:r>
    </w:p>
    <w:p w14:paraId="44B707CF" w14:textId="77777777" w:rsidR="00754D4E" w:rsidRPr="00CA4F70" w:rsidRDefault="00754D4E" w:rsidP="00994389">
      <w:pPr>
        <w:tabs>
          <w:tab w:val="left" w:pos="993"/>
        </w:tabs>
        <w:jc w:val="both"/>
        <w:rPr>
          <w:rFonts w:ascii="Times New Roman" w:hAnsi="Times New Roman" w:cs="Times New Roman"/>
        </w:rPr>
      </w:pPr>
    </w:p>
    <w:p w14:paraId="3CB35A3B"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Cometer fraude fiscal;</w:t>
      </w:r>
    </w:p>
    <w:p w14:paraId="47994E98" w14:textId="77777777" w:rsidR="00754D4E" w:rsidRPr="00CA4F70" w:rsidRDefault="00754D4E" w:rsidP="00994389">
      <w:pPr>
        <w:pStyle w:val="PargrafodaLista"/>
        <w:ind w:left="0"/>
        <w:rPr>
          <w:rFonts w:ascii="Times New Roman" w:hAnsi="Times New Roman" w:cs="Times New Roman"/>
        </w:rPr>
      </w:pPr>
    </w:p>
    <w:p w14:paraId="5F68E9CB" w14:textId="77777777" w:rsidR="00754D4E" w:rsidRPr="00CA4F70" w:rsidRDefault="00754D4E" w:rsidP="00994389">
      <w:pPr>
        <w:pStyle w:val="PargrafodaLista"/>
        <w:numPr>
          <w:ilvl w:val="1"/>
          <w:numId w:val="19"/>
        </w:numPr>
        <w:tabs>
          <w:tab w:val="left" w:pos="567"/>
        </w:tabs>
        <w:ind w:left="0" w:right="-30" w:firstLine="0"/>
        <w:jc w:val="both"/>
        <w:rPr>
          <w:rFonts w:ascii="Times New Roman" w:hAnsi="Times New Roman" w:cs="Times New Roman"/>
        </w:rPr>
      </w:pPr>
      <w:r w:rsidRPr="00CA4F70">
        <w:rPr>
          <w:rFonts w:ascii="Times New Roman" w:hAnsi="Times New Roman" w:cs="Times New Roman"/>
        </w:rPr>
        <w:t xml:space="preserve">Pela inexecução </w:t>
      </w:r>
      <w:r w:rsidRPr="00CA4F70">
        <w:rPr>
          <w:rFonts w:ascii="Times New Roman" w:hAnsi="Times New Roman" w:cs="Times New Roman"/>
          <w:u w:val="single"/>
        </w:rPr>
        <w:t>total ou parcial</w:t>
      </w:r>
      <w:r w:rsidRPr="00CA4F70">
        <w:rPr>
          <w:rFonts w:ascii="Times New Roman" w:hAnsi="Times New Roman" w:cs="Times New Roman"/>
        </w:rPr>
        <w:t xml:space="preserve"> do objeto deste contrato, a Administração pode aplicar à CONTRATADA as seguintes sanções:</w:t>
      </w:r>
    </w:p>
    <w:p w14:paraId="56DE0303" w14:textId="77777777" w:rsidR="00754D4E" w:rsidRPr="00CA4F70" w:rsidRDefault="00754D4E" w:rsidP="00994389">
      <w:pPr>
        <w:pStyle w:val="PargrafodaLista"/>
        <w:tabs>
          <w:tab w:val="left" w:pos="567"/>
        </w:tabs>
        <w:ind w:left="0" w:right="-30"/>
        <w:jc w:val="both"/>
        <w:rPr>
          <w:rFonts w:ascii="Times New Roman" w:hAnsi="Times New Roman" w:cs="Times New Roman"/>
        </w:rPr>
      </w:pPr>
    </w:p>
    <w:p w14:paraId="1E266402"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b/>
        </w:rPr>
        <w:t>Advertência,</w:t>
      </w:r>
      <w:r w:rsidRPr="00CA4F70">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CA4F70" w:rsidRDefault="00754D4E" w:rsidP="00994389">
      <w:pPr>
        <w:tabs>
          <w:tab w:val="left" w:pos="993"/>
        </w:tabs>
        <w:jc w:val="both"/>
        <w:rPr>
          <w:rFonts w:ascii="Times New Roman" w:hAnsi="Times New Roman" w:cs="Times New Roman"/>
        </w:rPr>
      </w:pPr>
    </w:p>
    <w:p w14:paraId="7C9822A1" w14:textId="4E0EB94D"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CA4F70">
        <w:rPr>
          <w:rFonts w:ascii="Times New Roman" w:hAnsi="Times New Roman" w:cs="Times New Roman"/>
        </w:rPr>
        <w:t>30</w:t>
      </w:r>
      <w:r w:rsidRPr="00CA4F70">
        <w:rPr>
          <w:rFonts w:ascii="Times New Roman" w:hAnsi="Times New Roman" w:cs="Times New Roman"/>
        </w:rPr>
        <w:t>% (</w:t>
      </w:r>
      <w:r w:rsidR="009322F1" w:rsidRPr="00CA4F70">
        <w:rPr>
          <w:rFonts w:ascii="Times New Roman" w:hAnsi="Times New Roman" w:cs="Times New Roman"/>
        </w:rPr>
        <w:t>trinta</w:t>
      </w:r>
      <w:r w:rsidRPr="00CA4F70">
        <w:rPr>
          <w:rFonts w:ascii="Times New Roman" w:hAnsi="Times New Roman" w:cs="Times New Roman"/>
        </w:rPr>
        <w:t xml:space="preserve"> por cento), conforme determina o art. Nº </w:t>
      </w:r>
      <w:r w:rsidR="009322F1" w:rsidRPr="00CA4F70">
        <w:rPr>
          <w:rFonts w:ascii="Times New Roman" w:hAnsi="Times New Roman" w:cs="Times New Roman"/>
        </w:rPr>
        <w:t>156</w:t>
      </w:r>
      <w:r w:rsidR="009D0E96" w:rsidRPr="00CA4F70">
        <w:rPr>
          <w:rFonts w:ascii="Times New Roman" w:hAnsi="Times New Roman" w:cs="Times New Roman"/>
        </w:rPr>
        <w:t>, §3º</w:t>
      </w:r>
      <w:r w:rsidRPr="00CA4F70">
        <w:rPr>
          <w:rFonts w:ascii="Times New Roman" w:hAnsi="Times New Roman" w:cs="Times New Roman"/>
        </w:rPr>
        <w:t xml:space="preserve">, da Lei Nº </w:t>
      </w:r>
      <w:r w:rsidR="009D0E96" w:rsidRPr="00CA4F70">
        <w:rPr>
          <w:rFonts w:ascii="Times New Roman" w:hAnsi="Times New Roman" w:cs="Times New Roman"/>
        </w:rPr>
        <w:t>14.133/2021</w:t>
      </w:r>
      <w:r w:rsidRPr="00CA4F70">
        <w:rPr>
          <w:rFonts w:ascii="Times New Roman" w:hAnsi="Times New Roman" w:cs="Times New Roman"/>
        </w:rPr>
        <w:t>;</w:t>
      </w:r>
    </w:p>
    <w:p w14:paraId="73756F73" w14:textId="77777777" w:rsidR="00754D4E" w:rsidRPr="00CA4F70" w:rsidRDefault="00754D4E" w:rsidP="00994389">
      <w:pPr>
        <w:jc w:val="both"/>
        <w:rPr>
          <w:rFonts w:ascii="Times New Roman" w:hAnsi="Times New Roman" w:cs="Times New Roman"/>
        </w:rPr>
      </w:pPr>
    </w:p>
    <w:p w14:paraId="7B417D71"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Multa compensatória de 20% (vinte por cento) sobre o valor total do contrato, no caso de inexecução total do objeto;</w:t>
      </w:r>
    </w:p>
    <w:p w14:paraId="1A766332" w14:textId="77777777" w:rsidR="00754D4E" w:rsidRPr="00CA4F70" w:rsidRDefault="00754D4E" w:rsidP="00994389">
      <w:pPr>
        <w:tabs>
          <w:tab w:val="left" w:pos="993"/>
        </w:tabs>
        <w:jc w:val="both"/>
        <w:rPr>
          <w:rFonts w:ascii="Times New Roman" w:hAnsi="Times New Roman" w:cs="Times New Roman"/>
        </w:rPr>
      </w:pPr>
    </w:p>
    <w:p w14:paraId="4AC8347A"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CA4F70" w:rsidRDefault="00754D4E" w:rsidP="00994389">
      <w:pPr>
        <w:tabs>
          <w:tab w:val="left" w:pos="993"/>
        </w:tabs>
        <w:jc w:val="both"/>
        <w:rPr>
          <w:rFonts w:ascii="Times New Roman" w:hAnsi="Times New Roman" w:cs="Times New Roman"/>
        </w:rPr>
      </w:pPr>
    </w:p>
    <w:p w14:paraId="68CEE45D"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b/>
          <w:color w:val="7030A0"/>
          <w:u w:val="single"/>
        </w:rPr>
      </w:pPr>
      <w:r w:rsidRPr="00CA4F70">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CA4F70" w:rsidRDefault="00754D4E" w:rsidP="00994389">
      <w:pPr>
        <w:tabs>
          <w:tab w:val="left" w:pos="993"/>
        </w:tabs>
        <w:jc w:val="both"/>
        <w:rPr>
          <w:rFonts w:ascii="Times New Roman" w:hAnsi="Times New Roman" w:cs="Times New Roman"/>
          <w:b/>
          <w:color w:val="7030A0"/>
          <w:u w:val="single"/>
        </w:rPr>
      </w:pPr>
    </w:p>
    <w:p w14:paraId="13DF44C3" w14:textId="1BF9D118"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 xml:space="preserve">Impedimento de licitar e contratar com órgãos e entidades da Prefeitura Municipal de </w:t>
      </w:r>
      <w:r w:rsidR="00335105" w:rsidRPr="00CA4F70">
        <w:rPr>
          <w:rFonts w:ascii="Times New Roman" w:hAnsi="Times New Roman" w:cs="Times New Roman"/>
        </w:rPr>
        <w:t>Eirunepé</w:t>
      </w:r>
      <w:r w:rsidRPr="00CA4F70">
        <w:rPr>
          <w:rFonts w:ascii="Times New Roman" w:hAnsi="Times New Roman" w:cs="Times New Roman"/>
        </w:rPr>
        <w:t xml:space="preserve">/ </w:t>
      </w:r>
      <w:r w:rsidR="009D0E96" w:rsidRPr="00CA4F70">
        <w:rPr>
          <w:rFonts w:ascii="Times New Roman" w:hAnsi="Times New Roman" w:cs="Times New Roman"/>
        </w:rPr>
        <w:t>AM</w:t>
      </w:r>
      <w:r w:rsidRPr="00CA4F70">
        <w:rPr>
          <w:rFonts w:ascii="Times New Roman" w:hAnsi="Times New Roman" w:cs="Times New Roman"/>
        </w:rPr>
        <w:t>, pelo prazo de até cinco anos;</w:t>
      </w:r>
    </w:p>
    <w:p w14:paraId="775DB9F0" w14:textId="77777777" w:rsidR="00754D4E" w:rsidRPr="00CA4F70" w:rsidRDefault="00754D4E" w:rsidP="00994389">
      <w:pPr>
        <w:pStyle w:val="PargrafodaLista"/>
        <w:ind w:left="0"/>
        <w:rPr>
          <w:rFonts w:ascii="Times New Roman" w:hAnsi="Times New Roman" w:cs="Times New Roman"/>
        </w:rPr>
      </w:pPr>
    </w:p>
    <w:p w14:paraId="61B328DE" w14:textId="77777777" w:rsidR="00754D4E" w:rsidRPr="00CA4F70" w:rsidRDefault="00754D4E" w:rsidP="00994389">
      <w:pPr>
        <w:pStyle w:val="PargrafodaLista1"/>
        <w:numPr>
          <w:ilvl w:val="3"/>
          <w:numId w:val="19"/>
        </w:numPr>
        <w:ind w:left="0" w:right="-30" w:firstLine="0"/>
        <w:jc w:val="both"/>
        <w:rPr>
          <w:rFonts w:ascii="Times New Roman" w:hAnsi="Times New Roman" w:cs="Times New Roman"/>
        </w:rPr>
      </w:pPr>
      <w:r w:rsidRPr="00CA4F70">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CA4F70" w:rsidRDefault="00754D4E" w:rsidP="00994389">
      <w:pPr>
        <w:pStyle w:val="PargrafodaLista1"/>
        <w:ind w:left="0" w:right="-30"/>
        <w:jc w:val="both"/>
        <w:rPr>
          <w:rFonts w:ascii="Times New Roman" w:hAnsi="Times New Roman" w:cs="Times New Roman"/>
        </w:rPr>
      </w:pPr>
    </w:p>
    <w:p w14:paraId="26F6CA88"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CA4F70" w:rsidRDefault="00754D4E" w:rsidP="00994389">
      <w:pPr>
        <w:jc w:val="both"/>
        <w:rPr>
          <w:rFonts w:ascii="Times New Roman" w:hAnsi="Times New Roman" w:cs="Times New Roman"/>
        </w:rPr>
      </w:pPr>
    </w:p>
    <w:p w14:paraId="61703DFE" w14:textId="77777777" w:rsidR="00754D4E" w:rsidRPr="00CA4F70" w:rsidRDefault="00754D4E" w:rsidP="00994389">
      <w:pPr>
        <w:numPr>
          <w:ilvl w:val="1"/>
          <w:numId w:val="19"/>
        </w:numPr>
        <w:tabs>
          <w:tab w:val="left" w:pos="567"/>
        </w:tabs>
        <w:ind w:left="0" w:right="-30" w:firstLine="0"/>
        <w:jc w:val="both"/>
        <w:rPr>
          <w:rFonts w:ascii="Times New Roman" w:hAnsi="Times New Roman" w:cs="Times New Roman"/>
        </w:rPr>
      </w:pPr>
      <w:r w:rsidRPr="00CA4F70">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CA4F70" w:rsidRDefault="00754D4E" w:rsidP="00994389">
      <w:pPr>
        <w:ind w:right="-30"/>
        <w:jc w:val="both"/>
        <w:rPr>
          <w:rFonts w:ascii="Times New Roman" w:hAnsi="Times New Roman" w:cs="Times New Roman"/>
        </w:rPr>
      </w:pPr>
    </w:p>
    <w:p w14:paraId="718856C0" w14:textId="3359925F" w:rsidR="00754D4E" w:rsidRPr="00CA4F70" w:rsidRDefault="00754D4E" w:rsidP="00994389">
      <w:pPr>
        <w:numPr>
          <w:ilvl w:val="1"/>
          <w:numId w:val="19"/>
        </w:numPr>
        <w:tabs>
          <w:tab w:val="left" w:pos="567"/>
        </w:tabs>
        <w:ind w:left="0" w:firstLine="0"/>
        <w:jc w:val="both"/>
        <w:rPr>
          <w:rFonts w:ascii="Times New Roman" w:hAnsi="Times New Roman" w:cs="Times New Roman"/>
        </w:rPr>
      </w:pPr>
      <w:r w:rsidRPr="00CA4F70">
        <w:rPr>
          <w:rFonts w:ascii="Times New Roman" w:hAnsi="Times New Roman" w:cs="Times New Roman"/>
        </w:rPr>
        <w:lastRenderedPageBreak/>
        <w:t xml:space="preserve">Também ficam sujeitas às penalidades do art. </w:t>
      </w:r>
      <w:r w:rsidR="009D0E96" w:rsidRPr="00CA4F70">
        <w:rPr>
          <w:rFonts w:ascii="Times New Roman" w:hAnsi="Times New Roman" w:cs="Times New Roman"/>
        </w:rPr>
        <w:t>156</w:t>
      </w:r>
      <w:r w:rsidRPr="00CA4F70">
        <w:rPr>
          <w:rFonts w:ascii="Times New Roman" w:hAnsi="Times New Roman" w:cs="Times New Roman"/>
        </w:rPr>
        <w:t xml:space="preserve">, III e IV da Lei nº </w:t>
      </w:r>
      <w:r w:rsidR="009D0E96" w:rsidRPr="00CA4F70">
        <w:rPr>
          <w:rFonts w:ascii="Times New Roman" w:hAnsi="Times New Roman" w:cs="Times New Roman"/>
        </w:rPr>
        <w:t>14.133</w:t>
      </w:r>
      <w:r w:rsidRPr="00CA4F70">
        <w:rPr>
          <w:rFonts w:ascii="Times New Roman" w:hAnsi="Times New Roman" w:cs="Times New Roman"/>
        </w:rPr>
        <w:t xml:space="preserve">, de </w:t>
      </w:r>
      <w:r w:rsidR="009D0E96" w:rsidRPr="00CA4F70">
        <w:rPr>
          <w:rFonts w:ascii="Times New Roman" w:hAnsi="Times New Roman" w:cs="Times New Roman"/>
        </w:rPr>
        <w:t>2021</w:t>
      </w:r>
      <w:r w:rsidRPr="00CA4F70">
        <w:rPr>
          <w:rFonts w:ascii="Times New Roman" w:hAnsi="Times New Roman" w:cs="Times New Roman"/>
        </w:rPr>
        <w:t>, as empresas ou profissionais que:</w:t>
      </w:r>
    </w:p>
    <w:p w14:paraId="1674EE3A" w14:textId="77777777" w:rsidR="00754D4E" w:rsidRPr="00CA4F70" w:rsidRDefault="00754D4E" w:rsidP="00994389">
      <w:pPr>
        <w:jc w:val="both"/>
        <w:rPr>
          <w:rFonts w:ascii="Times New Roman" w:hAnsi="Times New Roman" w:cs="Times New Roman"/>
        </w:rPr>
      </w:pPr>
    </w:p>
    <w:p w14:paraId="1EE3DEE5"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Tenham sofrido condenação definitiva por praticar, por meio dolosos, fraude fiscal no recolhimento de quaisquer tributos;</w:t>
      </w:r>
    </w:p>
    <w:p w14:paraId="26EAB708" w14:textId="77777777" w:rsidR="00754D4E" w:rsidRPr="00CA4F70" w:rsidRDefault="00754D4E" w:rsidP="00994389">
      <w:pPr>
        <w:tabs>
          <w:tab w:val="left" w:pos="993"/>
        </w:tabs>
        <w:jc w:val="both"/>
        <w:rPr>
          <w:rFonts w:ascii="Times New Roman" w:hAnsi="Times New Roman" w:cs="Times New Roman"/>
        </w:rPr>
      </w:pPr>
    </w:p>
    <w:p w14:paraId="157C7E75" w14:textId="77777777" w:rsidR="00754D4E" w:rsidRPr="00CA4F70" w:rsidRDefault="00754D4E" w:rsidP="00994389">
      <w:pPr>
        <w:numPr>
          <w:ilvl w:val="2"/>
          <w:numId w:val="19"/>
        </w:numPr>
        <w:tabs>
          <w:tab w:val="left" w:pos="993"/>
        </w:tabs>
        <w:ind w:left="0" w:firstLine="0"/>
        <w:jc w:val="both"/>
        <w:rPr>
          <w:rFonts w:ascii="Times New Roman" w:hAnsi="Times New Roman" w:cs="Times New Roman"/>
        </w:rPr>
      </w:pPr>
      <w:r w:rsidRPr="00CA4F70">
        <w:rPr>
          <w:rFonts w:ascii="Times New Roman" w:hAnsi="Times New Roman" w:cs="Times New Roman"/>
        </w:rPr>
        <w:t>Tenham praticado atos ilícitos visando a frustrar os objetivos da licitação;</w:t>
      </w:r>
    </w:p>
    <w:p w14:paraId="640C0C18" w14:textId="77777777" w:rsidR="00754D4E" w:rsidRPr="00CA4F70" w:rsidRDefault="00754D4E" w:rsidP="00994389">
      <w:pPr>
        <w:tabs>
          <w:tab w:val="left" w:pos="993"/>
        </w:tabs>
        <w:jc w:val="both"/>
        <w:rPr>
          <w:rFonts w:ascii="Times New Roman" w:hAnsi="Times New Roman" w:cs="Times New Roman"/>
        </w:rPr>
      </w:pPr>
    </w:p>
    <w:p w14:paraId="3D38DA66" w14:textId="77777777" w:rsidR="00754D4E" w:rsidRPr="00CA4F70" w:rsidRDefault="00754D4E" w:rsidP="00994389">
      <w:pPr>
        <w:numPr>
          <w:ilvl w:val="2"/>
          <w:numId w:val="19"/>
        </w:numPr>
        <w:tabs>
          <w:tab w:val="left" w:pos="993"/>
        </w:tabs>
        <w:ind w:left="0" w:right="-17" w:firstLine="0"/>
        <w:jc w:val="both"/>
        <w:rPr>
          <w:rFonts w:ascii="Times New Roman" w:hAnsi="Times New Roman" w:cs="Times New Roman"/>
        </w:rPr>
      </w:pPr>
      <w:r w:rsidRPr="00CA4F70">
        <w:rPr>
          <w:rFonts w:ascii="Times New Roman" w:hAnsi="Times New Roman" w:cs="Times New Roman"/>
        </w:rPr>
        <w:t>Demonstrem não possuir idoneidade para contratar com a Administração em virtude de atos ilícitos praticados.</w:t>
      </w:r>
    </w:p>
    <w:p w14:paraId="491F4130" w14:textId="77777777" w:rsidR="00754D4E" w:rsidRPr="00CA4F70" w:rsidRDefault="00754D4E" w:rsidP="00994389">
      <w:pPr>
        <w:ind w:right="-17"/>
        <w:jc w:val="both"/>
        <w:rPr>
          <w:rFonts w:ascii="Times New Roman" w:hAnsi="Times New Roman" w:cs="Times New Roman"/>
        </w:rPr>
      </w:pPr>
    </w:p>
    <w:p w14:paraId="4F14A8E0" w14:textId="63990B09" w:rsidR="00754D4E" w:rsidRPr="00CA4F70" w:rsidRDefault="00754D4E" w:rsidP="00994389">
      <w:pPr>
        <w:numPr>
          <w:ilvl w:val="1"/>
          <w:numId w:val="19"/>
        </w:numPr>
        <w:tabs>
          <w:tab w:val="left" w:pos="567"/>
        </w:tabs>
        <w:ind w:left="0" w:firstLine="0"/>
        <w:jc w:val="both"/>
        <w:rPr>
          <w:rFonts w:ascii="Times New Roman" w:hAnsi="Times New Roman" w:cs="Times New Roman"/>
        </w:rPr>
      </w:pPr>
      <w:r w:rsidRPr="00CA4F70">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CA4F70">
        <w:rPr>
          <w:rFonts w:ascii="Times New Roman" w:hAnsi="Times New Roman" w:cs="Times New Roman"/>
        </w:rPr>
        <w:t>14.133</w:t>
      </w:r>
      <w:r w:rsidRPr="00CA4F70">
        <w:rPr>
          <w:rFonts w:ascii="Times New Roman" w:hAnsi="Times New Roman" w:cs="Times New Roman"/>
        </w:rPr>
        <w:t xml:space="preserve">, de </w:t>
      </w:r>
      <w:r w:rsidR="009D0E96" w:rsidRPr="00CA4F70">
        <w:rPr>
          <w:rFonts w:ascii="Times New Roman" w:hAnsi="Times New Roman" w:cs="Times New Roman"/>
        </w:rPr>
        <w:t>2021</w:t>
      </w:r>
      <w:r w:rsidRPr="00CA4F70">
        <w:rPr>
          <w:rFonts w:ascii="Times New Roman" w:hAnsi="Times New Roman" w:cs="Times New Roman"/>
        </w:rPr>
        <w:t>, e subsidiariamente a Lei nº 9.784, de 1999.</w:t>
      </w:r>
    </w:p>
    <w:p w14:paraId="669F7C6E" w14:textId="77777777" w:rsidR="00754D4E" w:rsidRPr="00CA4F70" w:rsidRDefault="00754D4E" w:rsidP="00994389">
      <w:pPr>
        <w:jc w:val="both"/>
        <w:rPr>
          <w:rFonts w:ascii="Times New Roman" w:hAnsi="Times New Roman" w:cs="Times New Roman"/>
        </w:rPr>
      </w:pPr>
    </w:p>
    <w:p w14:paraId="0F7566C0" w14:textId="77777777" w:rsidR="00754D4E" w:rsidRPr="00CA4F70" w:rsidRDefault="00754D4E" w:rsidP="00994389">
      <w:pPr>
        <w:numPr>
          <w:ilvl w:val="1"/>
          <w:numId w:val="19"/>
        </w:numPr>
        <w:tabs>
          <w:tab w:val="left" w:pos="567"/>
        </w:tabs>
        <w:ind w:left="0" w:right="-30" w:firstLine="0"/>
        <w:jc w:val="both"/>
        <w:rPr>
          <w:rFonts w:ascii="Times New Roman" w:hAnsi="Times New Roman" w:cs="Times New Roman"/>
        </w:rPr>
      </w:pPr>
      <w:r w:rsidRPr="00CA4F70">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CA4F70" w:rsidRDefault="00754D4E" w:rsidP="00994389">
      <w:pPr>
        <w:ind w:right="-30"/>
        <w:jc w:val="both"/>
        <w:rPr>
          <w:rFonts w:ascii="Times New Roman" w:hAnsi="Times New Roman" w:cs="Times New Roman"/>
        </w:rPr>
      </w:pPr>
    </w:p>
    <w:p w14:paraId="094CFC9E" w14:textId="753309DF" w:rsidR="00754D4E" w:rsidRPr="00CA4F70" w:rsidRDefault="00754D4E" w:rsidP="00994389">
      <w:pPr>
        <w:numPr>
          <w:ilvl w:val="2"/>
          <w:numId w:val="19"/>
        </w:numPr>
        <w:tabs>
          <w:tab w:val="left" w:pos="993"/>
        </w:tabs>
        <w:ind w:left="0" w:right="-30" w:firstLine="0"/>
        <w:jc w:val="both"/>
        <w:rPr>
          <w:rFonts w:ascii="Times New Roman" w:hAnsi="Times New Roman" w:cs="Times New Roman"/>
        </w:rPr>
      </w:pPr>
      <w:r w:rsidRPr="00CA4F70">
        <w:rPr>
          <w:rFonts w:ascii="Times New Roman" w:hAnsi="Times New Roman" w:cs="Times New Roman"/>
        </w:rPr>
        <w:t xml:space="preserve">Caso a Contratante determine, a multa deverá ser recolhida no prazo máximo de </w:t>
      </w:r>
      <w:r w:rsidRPr="00CA4F70">
        <w:rPr>
          <w:rFonts w:ascii="Times New Roman" w:hAnsi="Times New Roman" w:cs="Times New Roman"/>
          <w:b/>
        </w:rPr>
        <w:t>15 (Q</w:t>
      </w:r>
      <w:r w:rsidR="009D0E96" w:rsidRPr="00CA4F70">
        <w:rPr>
          <w:rFonts w:ascii="Times New Roman" w:hAnsi="Times New Roman" w:cs="Times New Roman"/>
          <w:b/>
        </w:rPr>
        <w:t>uinze</w:t>
      </w:r>
      <w:r w:rsidRPr="00CA4F70">
        <w:rPr>
          <w:rFonts w:ascii="Times New Roman" w:hAnsi="Times New Roman" w:cs="Times New Roman"/>
          <w:b/>
        </w:rPr>
        <w:t>) dias</w:t>
      </w:r>
      <w:r w:rsidRPr="00CA4F70">
        <w:rPr>
          <w:rFonts w:ascii="Times New Roman" w:hAnsi="Times New Roman" w:cs="Times New Roman"/>
        </w:rPr>
        <w:t>, a contar da data do recebimento da comunicação enviada pela autoridade competente.</w:t>
      </w:r>
    </w:p>
    <w:p w14:paraId="6983F9FC" w14:textId="77777777" w:rsidR="00754D4E" w:rsidRPr="00CA4F70" w:rsidRDefault="00754D4E" w:rsidP="00994389">
      <w:pPr>
        <w:ind w:right="-30"/>
        <w:jc w:val="both"/>
        <w:rPr>
          <w:rFonts w:ascii="Times New Roman" w:hAnsi="Times New Roman" w:cs="Times New Roman"/>
        </w:rPr>
      </w:pPr>
    </w:p>
    <w:p w14:paraId="071A286B" w14:textId="77777777" w:rsidR="00754D4E" w:rsidRPr="00CA4F70" w:rsidRDefault="00754D4E" w:rsidP="00994389">
      <w:pPr>
        <w:numPr>
          <w:ilvl w:val="1"/>
          <w:numId w:val="19"/>
        </w:numPr>
        <w:tabs>
          <w:tab w:val="left" w:pos="284"/>
          <w:tab w:val="left" w:pos="567"/>
        </w:tabs>
        <w:ind w:left="0" w:right="-30" w:firstLine="0"/>
        <w:jc w:val="both"/>
        <w:rPr>
          <w:rFonts w:ascii="Times New Roman" w:hAnsi="Times New Roman" w:cs="Times New Roman"/>
        </w:rPr>
      </w:pPr>
      <w:r w:rsidRPr="00CA4F70">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CA4F70" w:rsidRDefault="00754D4E" w:rsidP="00994389">
      <w:pPr>
        <w:ind w:right="-30"/>
        <w:jc w:val="both"/>
        <w:rPr>
          <w:rFonts w:ascii="Times New Roman" w:hAnsi="Times New Roman" w:cs="Times New Roman"/>
        </w:rPr>
      </w:pPr>
    </w:p>
    <w:p w14:paraId="749AAF75" w14:textId="77777777" w:rsidR="00754D4E" w:rsidRPr="00CA4F70" w:rsidRDefault="00754D4E" w:rsidP="00994389">
      <w:pPr>
        <w:numPr>
          <w:ilvl w:val="1"/>
          <w:numId w:val="19"/>
        </w:numPr>
        <w:tabs>
          <w:tab w:val="left" w:pos="567"/>
        </w:tabs>
        <w:ind w:left="0" w:right="-30" w:firstLine="0"/>
        <w:jc w:val="both"/>
        <w:rPr>
          <w:rFonts w:ascii="Times New Roman" w:hAnsi="Times New Roman" w:cs="Times New Roman"/>
        </w:rPr>
      </w:pPr>
      <w:r w:rsidRPr="00CA4F70">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CA4F70" w:rsidRDefault="00754D4E" w:rsidP="00994389">
      <w:pPr>
        <w:tabs>
          <w:tab w:val="left" w:pos="567"/>
        </w:tabs>
        <w:ind w:right="-30"/>
        <w:jc w:val="both"/>
        <w:rPr>
          <w:rFonts w:ascii="Times New Roman" w:hAnsi="Times New Roman" w:cs="Times New Roman"/>
        </w:rPr>
      </w:pPr>
    </w:p>
    <w:p w14:paraId="4C9A7D28" w14:textId="77777777" w:rsidR="00754D4E" w:rsidRPr="00CA4F70" w:rsidRDefault="00754D4E" w:rsidP="00994389">
      <w:pPr>
        <w:pStyle w:val="Nivel2"/>
        <w:numPr>
          <w:ilvl w:val="1"/>
          <w:numId w:val="19"/>
        </w:numPr>
        <w:tabs>
          <w:tab w:val="left" w:pos="567"/>
        </w:tabs>
        <w:spacing w:before="0" w:after="0" w:line="240" w:lineRule="auto"/>
        <w:ind w:left="0" w:firstLine="0"/>
        <w:rPr>
          <w:rFonts w:ascii="Times New Roman" w:hAnsi="Times New Roman"/>
          <w:sz w:val="24"/>
          <w:szCs w:val="24"/>
        </w:rPr>
      </w:pPr>
      <w:r w:rsidRPr="00CA4F70">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CA4F70" w:rsidRDefault="00754D4E" w:rsidP="00994389">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CA4F70" w:rsidRDefault="00754D4E" w:rsidP="00994389">
      <w:pPr>
        <w:pStyle w:val="Nivel2"/>
        <w:numPr>
          <w:ilvl w:val="1"/>
          <w:numId w:val="19"/>
        </w:numPr>
        <w:tabs>
          <w:tab w:val="left" w:pos="709"/>
        </w:tabs>
        <w:spacing w:before="0" w:after="0" w:line="240" w:lineRule="auto"/>
        <w:ind w:left="0" w:firstLine="0"/>
        <w:rPr>
          <w:rFonts w:ascii="Times New Roman" w:hAnsi="Times New Roman"/>
          <w:sz w:val="24"/>
          <w:szCs w:val="24"/>
        </w:rPr>
      </w:pPr>
      <w:r w:rsidRPr="00CA4F70">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CA4F70" w:rsidRDefault="00754D4E" w:rsidP="00994389">
      <w:pPr>
        <w:pStyle w:val="Nivel2"/>
        <w:numPr>
          <w:ilvl w:val="0"/>
          <w:numId w:val="0"/>
        </w:numPr>
        <w:spacing w:before="0" w:after="0" w:line="240" w:lineRule="auto"/>
        <w:rPr>
          <w:rFonts w:ascii="Times New Roman" w:hAnsi="Times New Roman"/>
          <w:sz w:val="24"/>
          <w:szCs w:val="24"/>
        </w:rPr>
      </w:pPr>
    </w:p>
    <w:p w14:paraId="519CC430" w14:textId="77777777" w:rsidR="00754D4E" w:rsidRPr="00CA4F70" w:rsidRDefault="00754D4E" w:rsidP="00994389">
      <w:pPr>
        <w:pStyle w:val="Nivel2"/>
        <w:numPr>
          <w:ilvl w:val="1"/>
          <w:numId w:val="19"/>
        </w:numPr>
        <w:tabs>
          <w:tab w:val="left" w:pos="709"/>
        </w:tabs>
        <w:spacing w:before="0" w:after="0" w:line="240" w:lineRule="auto"/>
        <w:ind w:left="0" w:firstLine="0"/>
        <w:rPr>
          <w:rFonts w:ascii="Times New Roman" w:hAnsi="Times New Roman"/>
          <w:sz w:val="24"/>
          <w:szCs w:val="24"/>
        </w:rPr>
      </w:pPr>
      <w:r w:rsidRPr="00CA4F70">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CA4F70" w:rsidRDefault="00754D4E" w:rsidP="00994389">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CA4F70" w:rsidRDefault="00754D4E" w:rsidP="00994389">
      <w:pPr>
        <w:numPr>
          <w:ilvl w:val="1"/>
          <w:numId w:val="19"/>
        </w:numPr>
        <w:tabs>
          <w:tab w:val="left" w:pos="709"/>
        </w:tabs>
        <w:ind w:left="0" w:firstLine="0"/>
        <w:jc w:val="both"/>
        <w:rPr>
          <w:rFonts w:ascii="Times New Roman" w:hAnsi="Times New Roman" w:cs="Times New Roman"/>
        </w:rPr>
      </w:pPr>
      <w:r w:rsidRPr="00CA4F70">
        <w:rPr>
          <w:rFonts w:ascii="Times New Roman" w:hAnsi="Times New Roman" w:cs="Times New Roman"/>
        </w:rPr>
        <w:t>As penalidades serão obrigatoriamente publicadas nos órgão</w:t>
      </w:r>
      <w:r w:rsidR="00C30E11" w:rsidRPr="00CA4F70">
        <w:rPr>
          <w:rFonts w:ascii="Times New Roman" w:hAnsi="Times New Roman" w:cs="Times New Roman"/>
        </w:rPr>
        <w:t>s</w:t>
      </w:r>
      <w:r w:rsidRPr="00CA4F70">
        <w:rPr>
          <w:rFonts w:ascii="Times New Roman" w:hAnsi="Times New Roman" w:cs="Times New Roman"/>
        </w:rPr>
        <w:t xml:space="preserve"> Oficial de Imprensa do Município.</w:t>
      </w:r>
    </w:p>
    <w:p w14:paraId="46F5A1F0" w14:textId="77777777" w:rsidR="00754D4E" w:rsidRPr="00CA4F70" w:rsidRDefault="00754D4E" w:rsidP="00994389">
      <w:pPr>
        <w:jc w:val="both"/>
        <w:rPr>
          <w:rFonts w:ascii="Times New Roman" w:hAnsi="Times New Roman" w:cs="Times New Roman"/>
        </w:rPr>
      </w:pPr>
    </w:p>
    <w:p w14:paraId="58524795" w14:textId="77777777" w:rsidR="00754D4E" w:rsidRPr="00CA4F70" w:rsidRDefault="00754D4E" w:rsidP="00994389">
      <w:pPr>
        <w:pStyle w:val="PargrafodaLista"/>
        <w:numPr>
          <w:ilvl w:val="0"/>
          <w:numId w:val="19"/>
        </w:numPr>
        <w:shd w:val="clear" w:color="auto" w:fill="D6E3BC" w:themeFill="accent3" w:themeFillTint="66"/>
        <w:ind w:left="0" w:firstLine="0"/>
        <w:jc w:val="both"/>
        <w:rPr>
          <w:rFonts w:ascii="Times New Roman" w:hAnsi="Times New Roman" w:cs="Times New Roman"/>
          <w:b/>
        </w:rPr>
      </w:pPr>
      <w:r w:rsidRPr="00CA4F70">
        <w:rPr>
          <w:rFonts w:ascii="Times New Roman" w:hAnsi="Times New Roman" w:cs="Times New Roman"/>
          <w:b/>
        </w:rPr>
        <w:t>ESTIMATIVA DE PREÇOS E PREÇOS REFERENCIAIS.</w:t>
      </w:r>
    </w:p>
    <w:p w14:paraId="6790FF56" w14:textId="77777777" w:rsidR="00754D4E" w:rsidRPr="00CA4F70" w:rsidRDefault="00754D4E" w:rsidP="00994389">
      <w:pPr>
        <w:jc w:val="both"/>
        <w:rPr>
          <w:rFonts w:ascii="Times New Roman" w:hAnsi="Times New Roman" w:cs="Times New Roman"/>
          <w:b/>
        </w:rPr>
      </w:pPr>
    </w:p>
    <w:p w14:paraId="40A068C6" w14:textId="4911C220" w:rsidR="00754D4E" w:rsidRPr="00CA4F70" w:rsidRDefault="00754D4E" w:rsidP="00934721">
      <w:pPr>
        <w:jc w:val="both"/>
        <w:rPr>
          <w:rFonts w:ascii="Times New Roman" w:hAnsi="Times New Roman" w:cs="Times New Roman"/>
          <w:u w:val="single"/>
        </w:rPr>
      </w:pPr>
      <w:r w:rsidRPr="00CA4F70">
        <w:rPr>
          <w:rFonts w:ascii="Times New Roman" w:hAnsi="Times New Roman" w:cs="Times New Roman"/>
          <w:bCs/>
        </w:rPr>
        <w:t>O custo estimado da contratação é de</w:t>
      </w:r>
      <w:r w:rsidRPr="00CA4F70">
        <w:rPr>
          <w:rFonts w:ascii="Times New Roman" w:hAnsi="Times New Roman" w:cs="Times New Roman"/>
        </w:rPr>
        <w:t xml:space="preserve"> </w:t>
      </w:r>
      <w:r w:rsidR="00934721" w:rsidRPr="00934721">
        <w:rPr>
          <w:rFonts w:ascii="Times New Roman" w:eastAsia="Times New Roman" w:hAnsi="Times New Roman" w:cs="Times New Roman"/>
          <w:b/>
          <w:bCs/>
          <w:color w:val="000000"/>
        </w:rPr>
        <w:t>R$</w:t>
      </w:r>
      <w:r w:rsidR="00934721">
        <w:rPr>
          <w:rFonts w:ascii="Times New Roman" w:eastAsia="Times New Roman" w:hAnsi="Times New Roman" w:cs="Times New Roman"/>
          <w:b/>
          <w:bCs/>
          <w:color w:val="000000"/>
        </w:rPr>
        <w:t xml:space="preserve"> </w:t>
      </w:r>
      <w:r w:rsidR="00934721" w:rsidRPr="00934721">
        <w:rPr>
          <w:rFonts w:ascii="Times New Roman" w:eastAsia="Times New Roman" w:hAnsi="Times New Roman" w:cs="Times New Roman"/>
          <w:b/>
          <w:bCs/>
          <w:color w:val="000000"/>
        </w:rPr>
        <w:t>32.574,0</w:t>
      </w:r>
      <w:r w:rsidR="00DA78B6">
        <w:rPr>
          <w:rFonts w:ascii="Times New Roman" w:eastAsia="Times New Roman" w:hAnsi="Times New Roman" w:cs="Times New Roman"/>
          <w:b/>
          <w:bCs/>
          <w:color w:val="000000"/>
        </w:rPr>
        <w:t>0</w:t>
      </w:r>
      <w:r w:rsidR="00332352" w:rsidRPr="00CA4F70">
        <w:rPr>
          <w:rFonts w:ascii="Times New Roman" w:hAnsi="Times New Roman" w:cs="Times New Roman"/>
          <w:bCs/>
          <w:iCs/>
        </w:rPr>
        <w:t xml:space="preserve"> </w:t>
      </w:r>
      <w:r w:rsidR="00332352" w:rsidRPr="00E9471A">
        <w:rPr>
          <w:rFonts w:ascii="Times New Roman" w:hAnsi="Times New Roman" w:cs="Times New Roman"/>
          <w:b/>
          <w:iCs/>
        </w:rPr>
        <w:t>(</w:t>
      </w:r>
      <w:r w:rsidR="00934721" w:rsidRPr="00E9471A">
        <w:rPr>
          <w:rFonts w:ascii="Times New Roman" w:hAnsi="Times New Roman" w:cs="Times New Roman"/>
          <w:b/>
          <w:iCs/>
        </w:rPr>
        <w:t>trinta e dois</w:t>
      </w:r>
      <w:r w:rsidR="00DE76FC" w:rsidRPr="00E9471A">
        <w:rPr>
          <w:rFonts w:ascii="Times New Roman" w:hAnsi="Times New Roman" w:cs="Times New Roman"/>
          <w:b/>
          <w:iCs/>
        </w:rPr>
        <w:t xml:space="preserve"> mil</w:t>
      </w:r>
      <w:r w:rsidR="00934721" w:rsidRPr="00E9471A">
        <w:rPr>
          <w:rFonts w:ascii="Times New Roman" w:hAnsi="Times New Roman" w:cs="Times New Roman"/>
          <w:b/>
          <w:iCs/>
        </w:rPr>
        <w:t>,</w:t>
      </w:r>
      <w:r w:rsidR="00DE76FC" w:rsidRPr="00E9471A">
        <w:rPr>
          <w:rFonts w:ascii="Times New Roman" w:hAnsi="Times New Roman" w:cs="Times New Roman"/>
          <w:b/>
          <w:iCs/>
        </w:rPr>
        <w:t xml:space="preserve"> </w:t>
      </w:r>
      <w:r w:rsidR="00934721" w:rsidRPr="00E9471A">
        <w:rPr>
          <w:rFonts w:ascii="Times New Roman" w:hAnsi="Times New Roman" w:cs="Times New Roman"/>
          <w:b/>
          <w:iCs/>
        </w:rPr>
        <w:t>quinhentos e setenta e quatro</w:t>
      </w:r>
      <w:r w:rsidR="00DE76FC" w:rsidRPr="00E9471A">
        <w:rPr>
          <w:rFonts w:ascii="Times New Roman" w:hAnsi="Times New Roman" w:cs="Times New Roman"/>
          <w:b/>
          <w:iCs/>
        </w:rPr>
        <w:t xml:space="preserve"> reais</w:t>
      </w:r>
      <w:r w:rsidR="00332352" w:rsidRPr="00E9471A">
        <w:rPr>
          <w:rFonts w:ascii="Times New Roman" w:hAnsi="Times New Roman" w:cs="Times New Roman"/>
          <w:b/>
          <w:iCs/>
        </w:rPr>
        <w:t>)</w:t>
      </w:r>
      <w:r w:rsidR="009D0E96" w:rsidRPr="00E9471A">
        <w:rPr>
          <w:rFonts w:ascii="Times New Roman" w:hAnsi="Times New Roman" w:cs="Times New Roman"/>
          <w:b/>
        </w:rPr>
        <w:t>.</w:t>
      </w:r>
    </w:p>
    <w:p w14:paraId="64E0484C" w14:textId="77777777" w:rsidR="00754D4E" w:rsidRPr="00CA4F70" w:rsidRDefault="00754D4E" w:rsidP="00994389">
      <w:pPr>
        <w:pStyle w:val="Nivel10"/>
        <w:tabs>
          <w:tab w:val="left" w:pos="0"/>
          <w:tab w:val="left" w:pos="567"/>
        </w:tabs>
        <w:spacing w:before="0" w:line="240" w:lineRule="auto"/>
        <w:ind w:left="0" w:right="-30" w:firstLine="0"/>
        <w:rPr>
          <w:rFonts w:ascii="Times New Roman" w:hAnsi="Times New Roman" w:cs="Times New Roman"/>
          <w:sz w:val="24"/>
          <w:szCs w:val="24"/>
          <w:u w:val="single"/>
        </w:rPr>
      </w:pPr>
    </w:p>
    <w:p w14:paraId="0B4279AF" w14:textId="77777777" w:rsidR="00754D4E" w:rsidRPr="00CA4F70" w:rsidRDefault="00754D4E" w:rsidP="00994389">
      <w:pPr>
        <w:pStyle w:val="Nivel10"/>
        <w:numPr>
          <w:ilvl w:val="0"/>
          <w:numId w:val="19"/>
        </w:numPr>
        <w:shd w:val="clear" w:color="auto" w:fill="D6E3BC" w:themeFill="accent3" w:themeFillTint="66"/>
        <w:spacing w:before="0" w:line="240" w:lineRule="auto"/>
        <w:ind w:left="0" w:right="-30" w:firstLine="0"/>
        <w:rPr>
          <w:rFonts w:ascii="Times New Roman" w:hAnsi="Times New Roman" w:cs="Times New Roman"/>
          <w:bCs/>
          <w:sz w:val="24"/>
          <w:szCs w:val="24"/>
        </w:rPr>
      </w:pPr>
      <w:r w:rsidRPr="00CA4F70">
        <w:rPr>
          <w:rFonts w:ascii="Times New Roman" w:hAnsi="Times New Roman" w:cs="Times New Roman"/>
          <w:sz w:val="24"/>
          <w:szCs w:val="24"/>
        </w:rPr>
        <w:t>DOS RECURSOS ORÇAMENTÁRIOS.</w:t>
      </w:r>
    </w:p>
    <w:p w14:paraId="1042DB89" w14:textId="77777777" w:rsidR="00754D4E" w:rsidRPr="00CA4F70" w:rsidRDefault="00754D4E" w:rsidP="00994389">
      <w:pPr>
        <w:pStyle w:val="PargrafodaLista"/>
        <w:tabs>
          <w:tab w:val="left" w:pos="567"/>
        </w:tabs>
        <w:ind w:left="0" w:right="-30"/>
        <w:jc w:val="both"/>
        <w:rPr>
          <w:rFonts w:ascii="Times New Roman" w:hAnsi="Times New Roman" w:cs="Times New Roman"/>
          <w:b/>
          <w:bCs/>
        </w:rPr>
      </w:pPr>
    </w:p>
    <w:p w14:paraId="6FECC9A5" w14:textId="407A5D1D" w:rsidR="00754D4E" w:rsidRPr="00CA4F70" w:rsidRDefault="00754D4E" w:rsidP="00994389">
      <w:pPr>
        <w:numPr>
          <w:ilvl w:val="1"/>
          <w:numId w:val="14"/>
        </w:numPr>
        <w:ind w:left="0" w:firstLine="0"/>
        <w:jc w:val="both"/>
        <w:rPr>
          <w:rFonts w:ascii="Times New Roman" w:hAnsi="Times New Roman" w:cs="Times New Roman"/>
        </w:rPr>
      </w:pPr>
      <w:r w:rsidRPr="00CA4F70">
        <w:rPr>
          <w:rFonts w:ascii="Times New Roman" w:hAnsi="Times New Roman" w:cs="Times New Roman"/>
        </w:rPr>
        <w:t>As despesas para atender a esta licitação estão programadas em dotação orçamentária própria, prevista no orçamento da União para o exercício de 20</w:t>
      </w:r>
      <w:r w:rsidR="009D0E96" w:rsidRPr="00CA4F70">
        <w:rPr>
          <w:rFonts w:ascii="Times New Roman" w:hAnsi="Times New Roman" w:cs="Times New Roman"/>
        </w:rPr>
        <w:t>2</w:t>
      </w:r>
      <w:r w:rsidR="00AE35DA">
        <w:rPr>
          <w:rFonts w:ascii="Times New Roman" w:hAnsi="Times New Roman" w:cs="Times New Roman"/>
        </w:rPr>
        <w:t>6</w:t>
      </w:r>
      <w:r w:rsidRPr="00CA4F70">
        <w:rPr>
          <w:rFonts w:ascii="Times New Roman" w:hAnsi="Times New Roman" w:cs="Times New Roman"/>
        </w:rPr>
        <w:t>, na classificação abaixo:</w:t>
      </w:r>
    </w:p>
    <w:p w14:paraId="07BADAA1" w14:textId="77777777" w:rsidR="00CA4F70" w:rsidRPr="00CA4F70" w:rsidRDefault="00CA4F70" w:rsidP="00CA4F70">
      <w:pPr>
        <w:pStyle w:val="Nivel01"/>
        <w:numPr>
          <w:ilvl w:val="0"/>
          <w:numId w:val="0"/>
        </w:numPr>
        <w:spacing w:line="276" w:lineRule="auto"/>
        <w:rPr>
          <w:rFonts w:ascii="Times New Roman" w:hAnsi="Times New Roman"/>
          <w:b w:val="0"/>
          <w:bCs w:val="0"/>
          <w:sz w:val="24"/>
          <w:szCs w:val="24"/>
        </w:rPr>
      </w:pPr>
      <w:r w:rsidRPr="00CA4F70">
        <w:rPr>
          <w:rFonts w:ascii="Times New Roman" w:hAnsi="Times New Roman"/>
          <w:b w:val="0"/>
          <w:bCs w:val="0"/>
          <w:sz w:val="24"/>
          <w:szCs w:val="24"/>
        </w:rPr>
        <w:t>Unidade Orçamentária: 02.01.01 – Gabinete da Prefeita e do Vice-Prefeito</w:t>
      </w:r>
    </w:p>
    <w:p w14:paraId="266212EE" w14:textId="77777777" w:rsidR="00CA4F70" w:rsidRPr="00CA4F70" w:rsidRDefault="00CA4F70" w:rsidP="00CA4F70">
      <w:pPr>
        <w:pStyle w:val="Nivel01"/>
        <w:numPr>
          <w:ilvl w:val="0"/>
          <w:numId w:val="0"/>
        </w:numPr>
        <w:spacing w:before="0" w:line="276" w:lineRule="auto"/>
        <w:rPr>
          <w:rFonts w:ascii="Times New Roman" w:hAnsi="Times New Roman"/>
          <w:b w:val="0"/>
          <w:bCs w:val="0"/>
          <w:sz w:val="24"/>
          <w:szCs w:val="24"/>
        </w:rPr>
      </w:pPr>
      <w:r w:rsidRPr="00CA4F70">
        <w:rPr>
          <w:rFonts w:ascii="Times New Roman" w:hAnsi="Times New Roman"/>
          <w:b w:val="0"/>
          <w:bCs w:val="0"/>
          <w:sz w:val="24"/>
          <w:szCs w:val="24"/>
        </w:rPr>
        <w:t>Programa de Trabalho: 04.122.0049.2004.0000 - Manutenção e Funcionamento da Representação do Município em Manaus</w:t>
      </w:r>
    </w:p>
    <w:p w14:paraId="273E6C00" w14:textId="16F8551E" w:rsidR="00B963FC" w:rsidRPr="00CA4F70" w:rsidRDefault="00CA4F70" w:rsidP="00CA4F70">
      <w:pPr>
        <w:pStyle w:val="Nivel01"/>
        <w:numPr>
          <w:ilvl w:val="0"/>
          <w:numId w:val="0"/>
        </w:numPr>
        <w:spacing w:before="0" w:line="276" w:lineRule="auto"/>
        <w:rPr>
          <w:rFonts w:ascii="Times New Roman" w:hAnsi="Times New Roman"/>
          <w:b w:val="0"/>
          <w:bCs w:val="0"/>
          <w:sz w:val="24"/>
          <w:szCs w:val="24"/>
        </w:rPr>
      </w:pPr>
      <w:r w:rsidRPr="00CA4F70">
        <w:rPr>
          <w:rFonts w:ascii="Times New Roman" w:hAnsi="Times New Roman"/>
          <w:b w:val="0"/>
          <w:bCs w:val="0"/>
          <w:sz w:val="24"/>
          <w:szCs w:val="24"/>
        </w:rPr>
        <w:t xml:space="preserve">Elemento despesa: 3.3.90.36 – Outros </w:t>
      </w:r>
      <w:r w:rsidR="00E9471A">
        <w:rPr>
          <w:rFonts w:ascii="Times New Roman" w:hAnsi="Times New Roman"/>
          <w:b w:val="0"/>
          <w:bCs w:val="0"/>
          <w:sz w:val="24"/>
          <w:szCs w:val="24"/>
        </w:rPr>
        <w:t>S</w:t>
      </w:r>
      <w:r w:rsidRPr="00CA4F70">
        <w:rPr>
          <w:rFonts w:ascii="Times New Roman" w:hAnsi="Times New Roman"/>
          <w:b w:val="0"/>
          <w:bCs w:val="0"/>
          <w:sz w:val="24"/>
          <w:szCs w:val="24"/>
        </w:rPr>
        <w:t xml:space="preserve">erviços de </w:t>
      </w:r>
      <w:r w:rsidR="00E9471A">
        <w:rPr>
          <w:rFonts w:ascii="Times New Roman" w:hAnsi="Times New Roman"/>
          <w:b w:val="0"/>
          <w:bCs w:val="0"/>
          <w:sz w:val="24"/>
          <w:szCs w:val="24"/>
        </w:rPr>
        <w:t>T</w:t>
      </w:r>
      <w:r w:rsidRPr="00CA4F70">
        <w:rPr>
          <w:rFonts w:ascii="Times New Roman" w:hAnsi="Times New Roman"/>
          <w:b w:val="0"/>
          <w:bCs w:val="0"/>
          <w:sz w:val="24"/>
          <w:szCs w:val="24"/>
        </w:rPr>
        <w:t xml:space="preserve">erceiros – </w:t>
      </w:r>
      <w:r w:rsidR="00E9471A">
        <w:rPr>
          <w:rFonts w:ascii="Times New Roman" w:hAnsi="Times New Roman"/>
          <w:b w:val="0"/>
          <w:bCs w:val="0"/>
          <w:sz w:val="24"/>
          <w:szCs w:val="24"/>
        </w:rPr>
        <w:t>P</w:t>
      </w:r>
      <w:r w:rsidRPr="00CA4F70">
        <w:rPr>
          <w:rFonts w:ascii="Times New Roman" w:hAnsi="Times New Roman"/>
          <w:b w:val="0"/>
          <w:bCs w:val="0"/>
          <w:sz w:val="24"/>
          <w:szCs w:val="24"/>
        </w:rPr>
        <w:t xml:space="preserve">essoa </w:t>
      </w:r>
      <w:r w:rsidR="00E9471A">
        <w:rPr>
          <w:rFonts w:ascii="Times New Roman" w:hAnsi="Times New Roman"/>
          <w:b w:val="0"/>
          <w:bCs w:val="0"/>
          <w:sz w:val="24"/>
          <w:szCs w:val="24"/>
        </w:rPr>
        <w:t>F</w:t>
      </w:r>
      <w:r w:rsidRPr="00CA4F70">
        <w:rPr>
          <w:rFonts w:ascii="Times New Roman" w:hAnsi="Times New Roman"/>
          <w:b w:val="0"/>
          <w:bCs w:val="0"/>
          <w:sz w:val="24"/>
          <w:szCs w:val="24"/>
        </w:rPr>
        <w:t>ísica</w:t>
      </w:r>
    </w:p>
    <w:p w14:paraId="20C1F253" w14:textId="77777777" w:rsidR="00B963FC" w:rsidRPr="00CA4F70" w:rsidRDefault="00B963FC" w:rsidP="00B963FC">
      <w:pPr>
        <w:pStyle w:val="Nivel01"/>
        <w:numPr>
          <w:ilvl w:val="0"/>
          <w:numId w:val="0"/>
        </w:numPr>
        <w:spacing w:before="0" w:line="276" w:lineRule="auto"/>
        <w:rPr>
          <w:rFonts w:ascii="Times New Roman" w:hAnsi="Times New Roman"/>
          <w:b w:val="0"/>
          <w:bCs w:val="0"/>
          <w:sz w:val="24"/>
          <w:szCs w:val="24"/>
        </w:rPr>
      </w:pPr>
    </w:p>
    <w:p w14:paraId="4B7A2814" w14:textId="77777777" w:rsidR="00B963FC" w:rsidRPr="00CA4F70" w:rsidRDefault="00B963FC" w:rsidP="00B963FC">
      <w:pPr>
        <w:pStyle w:val="Nivel01"/>
        <w:numPr>
          <w:ilvl w:val="0"/>
          <w:numId w:val="0"/>
        </w:numPr>
        <w:tabs>
          <w:tab w:val="left" w:pos="426"/>
        </w:tabs>
        <w:spacing w:before="0" w:line="276" w:lineRule="auto"/>
        <w:rPr>
          <w:rFonts w:ascii="Times New Roman" w:hAnsi="Times New Roman"/>
          <w:b w:val="0"/>
          <w:bCs w:val="0"/>
          <w:sz w:val="24"/>
          <w:szCs w:val="24"/>
        </w:rPr>
      </w:pPr>
    </w:p>
    <w:p w14:paraId="28605D83" w14:textId="77777777" w:rsidR="00B963FC" w:rsidRPr="00CA4F70" w:rsidRDefault="00B963FC" w:rsidP="00B963FC">
      <w:pPr>
        <w:pStyle w:val="Nivel01"/>
        <w:numPr>
          <w:ilvl w:val="0"/>
          <w:numId w:val="0"/>
        </w:numPr>
        <w:spacing w:before="0" w:line="276" w:lineRule="auto"/>
        <w:jc w:val="right"/>
        <w:rPr>
          <w:rFonts w:ascii="Times New Roman" w:hAnsi="Times New Roman"/>
          <w:b w:val="0"/>
          <w:bCs w:val="0"/>
          <w:sz w:val="24"/>
          <w:szCs w:val="24"/>
        </w:rPr>
      </w:pPr>
      <w:r w:rsidRPr="00CA4F70">
        <w:rPr>
          <w:rFonts w:ascii="Times New Roman" w:hAnsi="Times New Roman"/>
          <w:b w:val="0"/>
          <w:bCs w:val="0"/>
          <w:sz w:val="24"/>
          <w:szCs w:val="24"/>
        </w:rPr>
        <w:t xml:space="preserve">Eirunepé/AM, 09 de março de 2026. </w:t>
      </w:r>
    </w:p>
    <w:p w14:paraId="13F020B1" w14:textId="77777777" w:rsidR="00B963FC" w:rsidRPr="00CA4F70" w:rsidRDefault="00B963FC" w:rsidP="00B963FC">
      <w:pPr>
        <w:pStyle w:val="Nivel01"/>
        <w:numPr>
          <w:ilvl w:val="0"/>
          <w:numId w:val="0"/>
        </w:numPr>
        <w:spacing w:before="0" w:line="276" w:lineRule="auto"/>
        <w:jc w:val="right"/>
        <w:rPr>
          <w:rFonts w:ascii="Times New Roman" w:hAnsi="Times New Roman"/>
          <w:b w:val="0"/>
          <w:bCs w:val="0"/>
          <w:sz w:val="24"/>
          <w:szCs w:val="24"/>
        </w:rPr>
      </w:pPr>
    </w:p>
    <w:p w14:paraId="7E22DF51" w14:textId="77777777" w:rsidR="00B963FC" w:rsidRPr="00CA4F70" w:rsidRDefault="00B963FC" w:rsidP="00B963FC">
      <w:pPr>
        <w:pStyle w:val="Nivel01"/>
        <w:numPr>
          <w:ilvl w:val="0"/>
          <w:numId w:val="0"/>
        </w:numPr>
        <w:spacing w:before="0" w:line="276" w:lineRule="auto"/>
        <w:jc w:val="center"/>
        <w:rPr>
          <w:rFonts w:ascii="Times New Roman" w:hAnsi="Times New Roman"/>
          <w:b w:val="0"/>
          <w:bCs w:val="0"/>
          <w:sz w:val="24"/>
          <w:szCs w:val="24"/>
        </w:rPr>
      </w:pPr>
    </w:p>
    <w:p w14:paraId="1ADE2F66" w14:textId="77777777" w:rsidR="00B963FC" w:rsidRPr="00CA4F70" w:rsidRDefault="00B963FC" w:rsidP="00B963FC">
      <w:pPr>
        <w:pStyle w:val="Nivel01"/>
        <w:numPr>
          <w:ilvl w:val="0"/>
          <w:numId w:val="0"/>
        </w:numPr>
        <w:spacing w:before="0" w:line="276" w:lineRule="auto"/>
        <w:jc w:val="center"/>
        <w:rPr>
          <w:rFonts w:ascii="Times New Roman" w:hAnsi="Times New Roman"/>
          <w:b w:val="0"/>
          <w:bCs w:val="0"/>
          <w:sz w:val="24"/>
          <w:szCs w:val="24"/>
        </w:rPr>
      </w:pPr>
      <w:r w:rsidRPr="00CA4F70">
        <w:rPr>
          <w:rFonts w:ascii="Times New Roman" w:hAnsi="Times New Roman"/>
          <w:b w:val="0"/>
          <w:bCs w:val="0"/>
          <w:sz w:val="24"/>
          <w:szCs w:val="24"/>
        </w:rPr>
        <w:t>___________________________________________</w:t>
      </w:r>
    </w:p>
    <w:p w14:paraId="58CD1107" w14:textId="12D5B41E" w:rsidR="00B963FC" w:rsidRPr="00CA4F70" w:rsidRDefault="00E9471A" w:rsidP="00B963FC">
      <w:pPr>
        <w:pStyle w:val="Nivel01"/>
        <w:numPr>
          <w:ilvl w:val="0"/>
          <w:numId w:val="0"/>
        </w:numPr>
        <w:tabs>
          <w:tab w:val="left" w:pos="284"/>
        </w:tabs>
        <w:spacing w:before="0" w:line="276" w:lineRule="auto"/>
        <w:jc w:val="center"/>
        <w:rPr>
          <w:rFonts w:ascii="Times New Roman" w:hAnsi="Times New Roman"/>
          <w:b w:val="0"/>
          <w:bCs w:val="0"/>
          <w:sz w:val="24"/>
          <w:szCs w:val="24"/>
        </w:rPr>
      </w:pPr>
      <w:r w:rsidRPr="00E9471A">
        <w:rPr>
          <w:rFonts w:ascii="Times New Roman" w:hAnsi="Times New Roman"/>
          <w:sz w:val="24"/>
          <w:szCs w:val="24"/>
        </w:rPr>
        <w:t>DAIANA DE SOUZA CAVALCANTE</w:t>
      </w:r>
      <w:r w:rsidR="00B963FC" w:rsidRPr="00CA4F70">
        <w:rPr>
          <w:rFonts w:ascii="Times New Roman" w:hAnsi="Times New Roman"/>
          <w:sz w:val="24"/>
          <w:szCs w:val="24"/>
        </w:rPr>
        <w:br/>
      </w:r>
      <w:r w:rsidR="00B963FC" w:rsidRPr="00CA4F70">
        <w:rPr>
          <w:rFonts w:ascii="Times New Roman" w:hAnsi="Times New Roman"/>
          <w:b w:val="0"/>
          <w:bCs w:val="0"/>
          <w:sz w:val="24"/>
          <w:szCs w:val="24"/>
        </w:rPr>
        <w:t>Integrante requisitante</w:t>
      </w:r>
    </w:p>
    <w:p w14:paraId="4E13237E" w14:textId="0AA53259" w:rsidR="00B963FC" w:rsidRPr="00CA4F70" w:rsidRDefault="00B963FC" w:rsidP="00B963FC">
      <w:pPr>
        <w:pStyle w:val="Nivel01"/>
        <w:numPr>
          <w:ilvl w:val="0"/>
          <w:numId w:val="0"/>
        </w:numPr>
        <w:tabs>
          <w:tab w:val="left" w:pos="9072"/>
        </w:tabs>
        <w:spacing w:before="0" w:line="276" w:lineRule="auto"/>
        <w:jc w:val="center"/>
        <w:rPr>
          <w:rFonts w:ascii="Times New Roman" w:hAnsi="Times New Roman"/>
          <w:b w:val="0"/>
          <w:bCs w:val="0"/>
          <w:sz w:val="24"/>
          <w:szCs w:val="24"/>
        </w:rPr>
      </w:pPr>
      <w:r w:rsidRPr="00CA4F70">
        <w:rPr>
          <w:rFonts w:ascii="Times New Roman" w:hAnsi="Times New Roman"/>
          <w:b w:val="0"/>
          <w:bCs w:val="0"/>
          <w:sz w:val="24"/>
          <w:szCs w:val="24"/>
        </w:rPr>
        <w:t xml:space="preserve">Portara </w:t>
      </w:r>
      <w:r w:rsidR="00E9471A">
        <w:rPr>
          <w:rFonts w:ascii="Times New Roman" w:hAnsi="Times New Roman"/>
          <w:b w:val="0"/>
          <w:bCs w:val="0"/>
          <w:sz w:val="24"/>
          <w:szCs w:val="24"/>
        </w:rPr>
        <w:t>001</w:t>
      </w:r>
      <w:r w:rsidRPr="00CA4F70">
        <w:rPr>
          <w:rFonts w:ascii="Times New Roman" w:hAnsi="Times New Roman"/>
          <w:b w:val="0"/>
          <w:bCs w:val="0"/>
          <w:sz w:val="24"/>
          <w:szCs w:val="24"/>
        </w:rPr>
        <w:t>/2025- GABPRE/PME</w:t>
      </w:r>
    </w:p>
    <w:p w14:paraId="4F456C78" w14:textId="77777777" w:rsidR="00B963FC" w:rsidRPr="00CA4F70" w:rsidRDefault="00B963FC" w:rsidP="00B963FC">
      <w:pPr>
        <w:pStyle w:val="Nivel01"/>
        <w:numPr>
          <w:ilvl w:val="0"/>
          <w:numId w:val="0"/>
        </w:numPr>
        <w:spacing w:before="0" w:line="276" w:lineRule="auto"/>
        <w:jc w:val="center"/>
        <w:rPr>
          <w:rFonts w:ascii="Times New Roman" w:hAnsi="Times New Roman"/>
          <w:b w:val="0"/>
          <w:bCs w:val="0"/>
          <w:sz w:val="24"/>
          <w:szCs w:val="24"/>
        </w:rPr>
      </w:pPr>
    </w:p>
    <w:p w14:paraId="355F0D50" w14:textId="77777777" w:rsidR="00B963FC" w:rsidRPr="00CA4F70" w:rsidRDefault="00B963FC" w:rsidP="00B963FC">
      <w:pPr>
        <w:pStyle w:val="Nivel01"/>
        <w:numPr>
          <w:ilvl w:val="0"/>
          <w:numId w:val="0"/>
        </w:numPr>
        <w:spacing w:before="0" w:line="276" w:lineRule="auto"/>
        <w:rPr>
          <w:rFonts w:ascii="Times New Roman" w:hAnsi="Times New Roman"/>
          <w:b w:val="0"/>
          <w:bCs w:val="0"/>
          <w:sz w:val="24"/>
          <w:szCs w:val="24"/>
        </w:rPr>
      </w:pPr>
    </w:p>
    <w:p w14:paraId="1A8E881D" w14:textId="77777777" w:rsidR="00B963FC" w:rsidRPr="00CA4F70" w:rsidRDefault="00B963FC" w:rsidP="00B963FC">
      <w:pPr>
        <w:pStyle w:val="Nivel01"/>
        <w:numPr>
          <w:ilvl w:val="0"/>
          <w:numId w:val="0"/>
        </w:numPr>
        <w:spacing w:before="0" w:line="276" w:lineRule="auto"/>
        <w:rPr>
          <w:rFonts w:ascii="Times New Roman" w:hAnsi="Times New Roman"/>
          <w:b w:val="0"/>
          <w:bCs w:val="0"/>
          <w:sz w:val="24"/>
          <w:szCs w:val="24"/>
        </w:rPr>
      </w:pPr>
    </w:p>
    <w:p w14:paraId="6908700A" w14:textId="77777777" w:rsidR="00B963FC" w:rsidRPr="00CA4F70" w:rsidRDefault="00B963FC" w:rsidP="00B963FC">
      <w:pPr>
        <w:pStyle w:val="Nivel01"/>
        <w:numPr>
          <w:ilvl w:val="0"/>
          <w:numId w:val="0"/>
        </w:numPr>
        <w:spacing w:before="0" w:line="276" w:lineRule="auto"/>
        <w:jc w:val="center"/>
        <w:rPr>
          <w:rFonts w:ascii="Times New Roman" w:hAnsi="Times New Roman"/>
          <w:sz w:val="24"/>
          <w:szCs w:val="24"/>
        </w:rPr>
      </w:pPr>
      <w:r w:rsidRPr="00CA4F70">
        <w:rPr>
          <w:rFonts w:ascii="Times New Roman" w:hAnsi="Times New Roman"/>
          <w:sz w:val="24"/>
          <w:szCs w:val="24"/>
        </w:rPr>
        <w:t>___________________________________________</w:t>
      </w:r>
    </w:p>
    <w:p w14:paraId="03BF0F9F" w14:textId="77777777" w:rsidR="00B963FC" w:rsidRPr="00CA4F70" w:rsidRDefault="00B963FC" w:rsidP="00B963FC">
      <w:pPr>
        <w:pStyle w:val="Nivel01"/>
        <w:numPr>
          <w:ilvl w:val="0"/>
          <w:numId w:val="0"/>
        </w:numPr>
        <w:spacing w:before="0" w:line="276" w:lineRule="auto"/>
        <w:jc w:val="center"/>
        <w:rPr>
          <w:rFonts w:ascii="Times New Roman" w:hAnsi="Times New Roman"/>
          <w:sz w:val="24"/>
          <w:szCs w:val="24"/>
        </w:rPr>
      </w:pPr>
      <w:r w:rsidRPr="00CA4F70">
        <w:rPr>
          <w:rFonts w:ascii="Times New Roman" w:hAnsi="Times New Roman"/>
          <w:sz w:val="24"/>
          <w:szCs w:val="24"/>
        </w:rPr>
        <w:t>FELIPE VIEIRA DAS NEVES</w:t>
      </w:r>
    </w:p>
    <w:p w14:paraId="53C6EE06" w14:textId="77777777" w:rsidR="00B963FC" w:rsidRPr="00CA4F70" w:rsidRDefault="00B963FC" w:rsidP="00B963FC">
      <w:pPr>
        <w:pStyle w:val="Nivel01"/>
        <w:numPr>
          <w:ilvl w:val="0"/>
          <w:numId w:val="0"/>
        </w:numPr>
        <w:spacing w:before="0" w:line="276" w:lineRule="auto"/>
        <w:jc w:val="center"/>
        <w:rPr>
          <w:rFonts w:ascii="Times New Roman" w:hAnsi="Times New Roman"/>
          <w:b w:val="0"/>
          <w:bCs w:val="0"/>
          <w:sz w:val="24"/>
          <w:szCs w:val="24"/>
        </w:rPr>
      </w:pPr>
      <w:r w:rsidRPr="00CA4F70">
        <w:rPr>
          <w:rFonts w:ascii="Times New Roman" w:hAnsi="Times New Roman"/>
          <w:b w:val="0"/>
          <w:bCs w:val="0"/>
          <w:sz w:val="24"/>
          <w:szCs w:val="24"/>
        </w:rPr>
        <w:t>Agente de contratação</w:t>
      </w:r>
    </w:p>
    <w:p w14:paraId="11A63CEA" w14:textId="77777777" w:rsidR="00B963FC" w:rsidRPr="00B963FC" w:rsidRDefault="00B963FC" w:rsidP="00B963FC">
      <w:pPr>
        <w:pStyle w:val="Nivel01"/>
        <w:numPr>
          <w:ilvl w:val="0"/>
          <w:numId w:val="0"/>
        </w:numPr>
        <w:spacing w:before="0" w:line="276" w:lineRule="auto"/>
        <w:jc w:val="center"/>
        <w:rPr>
          <w:rFonts w:ascii="Times New Roman" w:hAnsi="Times New Roman"/>
          <w:b w:val="0"/>
          <w:bCs w:val="0"/>
          <w:sz w:val="24"/>
          <w:szCs w:val="24"/>
        </w:rPr>
      </w:pPr>
      <w:r w:rsidRPr="00CA4F70">
        <w:rPr>
          <w:rFonts w:ascii="Times New Roman" w:hAnsi="Times New Roman"/>
          <w:b w:val="0"/>
          <w:bCs w:val="0"/>
          <w:sz w:val="24"/>
          <w:szCs w:val="24"/>
        </w:rPr>
        <w:t>PORTARIA Nº 412/2025-GABPRE/PME</w:t>
      </w:r>
    </w:p>
    <w:p w14:paraId="5A358B61" w14:textId="3EA577A2" w:rsidR="001B114E" w:rsidRPr="006543EC" w:rsidRDefault="001B114E" w:rsidP="00994389">
      <w:pPr>
        <w:jc w:val="right"/>
        <w:rPr>
          <w:rFonts w:ascii="Times New Roman" w:hAnsi="Times New Roman" w:cs="Times New Roman"/>
        </w:rPr>
      </w:pPr>
    </w:p>
    <w:sectPr w:rsidR="001B114E" w:rsidRPr="006543EC" w:rsidSect="00994389">
      <w:headerReference w:type="default" r:id="rId13"/>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A440E" w14:textId="77777777" w:rsidR="00935DF5" w:rsidRDefault="00935DF5">
      <w:r>
        <w:separator/>
      </w:r>
    </w:p>
  </w:endnote>
  <w:endnote w:type="continuationSeparator" w:id="0">
    <w:p w14:paraId="097C3D4A" w14:textId="77777777" w:rsidR="00935DF5" w:rsidRDefault="0093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87C2D" w14:textId="77777777" w:rsidR="00935DF5" w:rsidRDefault="00935DF5">
      <w:r>
        <w:separator/>
      </w:r>
    </w:p>
  </w:footnote>
  <w:footnote w:type="continuationSeparator" w:id="0">
    <w:p w14:paraId="43B4CC0B" w14:textId="77777777" w:rsidR="00935DF5" w:rsidRDefault="0093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BA534" w14:textId="1E86C3DF" w:rsidR="00335105" w:rsidRPr="00F65ACE" w:rsidRDefault="00B963FC" w:rsidP="00335105">
    <w:pPr>
      <w:jc w:val="center"/>
      <w:rPr>
        <w:rFonts w:ascii="Times New Roman" w:hAnsi="Times New Roman" w:cs="Times New Roman"/>
        <w:color w:val="000000"/>
      </w:rPr>
    </w:pPr>
    <w:r w:rsidRPr="00780F96">
      <w:rPr>
        <w:rFonts w:ascii="Times New Roman" w:eastAsia="Times New Roman" w:hAnsi="Times New Roman" w:cs="Times New Roman"/>
        <w:noProof/>
        <w:color w:val="000000" w:themeColor="text1"/>
        <w:sz w:val="20"/>
        <w:szCs w:val="20"/>
      </w:rPr>
      <w:drawing>
        <wp:anchor distT="0" distB="0" distL="114300" distR="114300" simplePos="0" relativeHeight="251658240" behindDoc="1" locked="0" layoutInCell="1" allowOverlap="1" wp14:anchorId="4B9DA437" wp14:editId="5E34E016">
          <wp:simplePos x="0" y="0"/>
          <wp:positionH relativeFrom="margin">
            <wp:posOffset>4387215</wp:posOffset>
          </wp:positionH>
          <wp:positionV relativeFrom="paragraph">
            <wp:posOffset>96520</wp:posOffset>
          </wp:positionV>
          <wp:extent cx="1493520" cy="397393"/>
          <wp:effectExtent l="0" t="0" r="0" b="3175"/>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39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5105" w:rsidRPr="00F65ACE">
      <w:rPr>
        <w:rFonts w:ascii="Times New Roman" w:hAnsi="Times New Roman" w:cs="Times New Roman"/>
        <w:noProof/>
      </w:rPr>
      <w:drawing>
        <wp:anchor distT="0" distB="0" distL="114300" distR="114300" simplePos="0" relativeHeight="251654144" behindDoc="0" locked="0" layoutInCell="1" allowOverlap="1" wp14:anchorId="19AD5034" wp14:editId="28EA9D34">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335105" w:rsidRPr="00F65ACE">
      <w:rPr>
        <w:rFonts w:ascii="Times New Roman" w:hAnsi="Times New Roman" w:cs="Times New Roman"/>
        <w:color w:val="000000"/>
      </w:rPr>
      <w:t>Estado do Amazonas</w:t>
    </w:r>
    <w:r w:rsidR="00335105" w:rsidRPr="00F65ACE">
      <w:rPr>
        <w:rFonts w:ascii="Times New Roman" w:hAnsi="Times New Roman" w:cs="Times New Roman"/>
        <w:noProof/>
      </w:rPr>
      <w:t xml:space="preserve">  </w:t>
    </w:r>
  </w:p>
  <w:p w14:paraId="0B7DA9D0" w14:textId="1B622088" w:rsidR="00335105" w:rsidRPr="00F65ACE" w:rsidRDefault="00335105" w:rsidP="00335105">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Pr>
        <w:rFonts w:ascii="Times New Roman" w:hAnsi="Times New Roman" w:cs="Times New Roman"/>
        <w:b/>
        <w:bCs/>
        <w:color w:val="000000"/>
      </w:rPr>
      <w:t>EIRUNEPÉ</w:t>
    </w:r>
  </w:p>
  <w:p w14:paraId="6EE85605" w14:textId="77777777" w:rsidR="00335105" w:rsidRPr="00F65ACE" w:rsidRDefault="00335105" w:rsidP="00335105">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726A4525" w14:textId="298CA35F" w:rsidR="008C680F" w:rsidRPr="008F1E77" w:rsidRDefault="008F1E77" w:rsidP="008F1E77">
    <w:pPr>
      <w:jc w:val="center"/>
      <w:rPr>
        <w:rFonts w:ascii="Times New Roman" w:hAnsi="Times New Roman" w:cs="Times New Roman"/>
        <w:color w:val="000000"/>
      </w:rPr>
    </w:pPr>
    <w:bookmarkStart w:id="1" w:name="_Hlk205466294"/>
    <w:r w:rsidRPr="008F1E77">
      <w:rPr>
        <w:rFonts w:ascii="Times New Roman" w:hAnsi="Times New Roman" w:cs="Times New Roman"/>
        <w:color w:val="000000"/>
      </w:rPr>
      <w:t>COMISSÃO DE PLANEJAMENTO</w:t>
    </w:r>
    <w:bookmarkEnd w:id="1"/>
  </w:p>
  <w:p w14:paraId="7007A7DA" w14:textId="77777777" w:rsidR="008F1E77" w:rsidRPr="00F65ACE" w:rsidRDefault="008F1E77" w:rsidP="008F1E7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96C25AD"/>
    <w:multiLevelType w:val="multilevel"/>
    <w:tmpl w:val="0ACC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B1C2D244"/>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33645B"/>
    <w:multiLevelType w:val="multilevel"/>
    <w:tmpl w:val="E1285F5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6"/>
  </w:num>
  <w:num w:numId="3">
    <w:abstractNumId w:val="17"/>
  </w:num>
  <w:num w:numId="4">
    <w:abstractNumId w:val="10"/>
  </w:num>
  <w:num w:numId="5">
    <w:abstractNumId w:val="6"/>
  </w:num>
  <w:num w:numId="6">
    <w:abstractNumId w:val="11"/>
  </w:num>
  <w:num w:numId="7">
    <w:abstractNumId w:val="15"/>
  </w:num>
  <w:num w:numId="8">
    <w:abstractNumId w:val="5"/>
  </w:num>
  <w:num w:numId="9">
    <w:abstractNumId w:val="12"/>
  </w:num>
  <w:num w:numId="10">
    <w:abstractNumId w:val="2"/>
  </w:num>
  <w:num w:numId="11">
    <w:abstractNumId w:val="8"/>
  </w:num>
  <w:num w:numId="12">
    <w:abstractNumId w:val="1"/>
  </w:num>
  <w:num w:numId="13">
    <w:abstractNumId w:val="14"/>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9"/>
  </w:num>
  <w:num w:numId="18">
    <w:abstractNumId w:val="4"/>
  </w:num>
  <w:num w:numId="19">
    <w:abstractNumId w:val="18"/>
  </w:num>
  <w:num w:numId="20">
    <w:abstractNumId w:val="12"/>
  </w:num>
  <w:num w:numId="21">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0EE4"/>
    <w:rsid w:val="0002260C"/>
    <w:rsid w:val="0002306D"/>
    <w:rsid w:val="00023CDD"/>
    <w:rsid w:val="000242C8"/>
    <w:rsid w:val="0002478E"/>
    <w:rsid w:val="00024D5E"/>
    <w:rsid w:val="00027155"/>
    <w:rsid w:val="00027933"/>
    <w:rsid w:val="00027A5D"/>
    <w:rsid w:val="000318BA"/>
    <w:rsid w:val="000321F5"/>
    <w:rsid w:val="000335F5"/>
    <w:rsid w:val="0003401E"/>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1D53"/>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E4C1B"/>
    <w:rsid w:val="000E5710"/>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0D4E"/>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614"/>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DA0"/>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4AA"/>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36CCF"/>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4769"/>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352"/>
    <w:rsid w:val="00332AB2"/>
    <w:rsid w:val="003343F8"/>
    <w:rsid w:val="00335105"/>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552E"/>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C80"/>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EFB"/>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1813"/>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A7612"/>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188"/>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3EC"/>
    <w:rsid w:val="006549B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36FC"/>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5F42"/>
    <w:rsid w:val="006A6103"/>
    <w:rsid w:val="006A6690"/>
    <w:rsid w:val="006A6B84"/>
    <w:rsid w:val="006B07F9"/>
    <w:rsid w:val="006B0BB5"/>
    <w:rsid w:val="006B10ED"/>
    <w:rsid w:val="006B156A"/>
    <w:rsid w:val="006B194C"/>
    <w:rsid w:val="006B41BC"/>
    <w:rsid w:val="006B51B2"/>
    <w:rsid w:val="006C0D78"/>
    <w:rsid w:val="006C17A0"/>
    <w:rsid w:val="006C2CC5"/>
    <w:rsid w:val="006C4560"/>
    <w:rsid w:val="006C5AAA"/>
    <w:rsid w:val="006C6409"/>
    <w:rsid w:val="006C7300"/>
    <w:rsid w:val="006D04BE"/>
    <w:rsid w:val="006D11B1"/>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07C4F"/>
    <w:rsid w:val="00710C7E"/>
    <w:rsid w:val="00710F3D"/>
    <w:rsid w:val="0071215E"/>
    <w:rsid w:val="00712232"/>
    <w:rsid w:val="007137C1"/>
    <w:rsid w:val="007145B4"/>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677A"/>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1DB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122"/>
    <w:rsid w:val="008B597C"/>
    <w:rsid w:val="008B5B36"/>
    <w:rsid w:val="008B6162"/>
    <w:rsid w:val="008B706F"/>
    <w:rsid w:val="008B7732"/>
    <w:rsid w:val="008C04DF"/>
    <w:rsid w:val="008C082D"/>
    <w:rsid w:val="008C1041"/>
    <w:rsid w:val="008C1880"/>
    <w:rsid w:val="008C1971"/>
    <w:rsid w:val="008C259D"/>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E77"/>
    <w:rsid w:val="008F1FC1"/>
    <w:rsid w:val="008F2238"/>
    <w:rsid w:val="008F35DC"/>
    <w:rsid w:val="008F4D52"/>
    <w:rsid w:val="008F4E41"/>
    <w:rsid w:val="008F5276"/>
    <w:rsid w:val="008F58B6"/>
    <w:rsid w:val="008F73CE"/>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4721"/>
    <w:rsid w:val="00935665"/>
    <w:rsid w:val="00935B30"/>
    <w:rsid w:val="00935DF5"/>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438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14B"/>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6DD1"/>
    <w:rsid w:val="00A6710A"/>
    <w:rsid w:val="00A67354"/>
    <w:rsid w:val="00A70788"/>
    <w:rsid w:val="00A714D9"/>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255B"/>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2718"/>
    <w:rsid w:val="00AB31D7"/>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5DA"/>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1F0"/>
    <w:rsid w:val="00B84851"/>
    <w:rsid w:val="00B85414"/>
    <w:rsid w:val="00B858F7"/>
    <w:rsid w:val="00B902B9"/>
    <w:rsid w:val="00B90708"/>
    <w:rsid w:val="00B910E0"/>
    <w:rsid w:val="00B92C59"/>
    <w:rsid w:val="00B93BA2"/>
    <w:rsid w:val="00B94E63"/>
    <w:rsid w:val="00B95B21"/>
    <w:rsid w:val="00B95BFE"/>
    <w:rsid w:val="00B963FC"/>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9F4"/>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76E8"/>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1E67"/>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4F70"/>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A7A"/>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C4"/>
    <w:rsid w:val="00D94EEC"/>
    <w:rsid w:val="00D96D2A"/>
    <w:rsid w:val="00DA164C"/>
    <w:rsid w:val="00DA1FBA"/>
    <w:rsid w:val="00DA2C76"/>
    <w:rsid w:val="00DA466E"/>
    <w:rsid w:val="00DA47A8"/>
    <w:rsid w:val="00DA78B6"/>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5A0F"/>
    <w:rsid w:val="00DE6492"/>
    <w:rsid w:val="00DE76FC"/>
    <w:rsid w:val="00DF203C"/>
    <w:rsid w:val="00DF280B"/>
    <w:rsid w:val="00DF28B7"/>
    <w:rsid w:val="00DF3079"/>
    <w:rsid w:val="00DF3345"/>
    <w:rsid w:val="00DF3D26"/>
    <w:rsid w:val="00DF3DBD"/>
    <w:rsid w:val="00DF5F6C"/>
    <w:rsid w:val="00DF68C0"/>
    <w:rsid w:val="00DF7650"/>
    <w:rsid w:val="00DF7F5A"/>
    <w:rsid w:val="00E00332"/>
    <w:rsid w:val="00E00FFD"/>
    <w:rsid w:val="00E024D8"/>
    <w:rsid w:val="00E02A02"/>
    <w:rsid w:val="00E04590"/>
    <w:rsid w:val="00E04C02"/>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71A"/>
    <w:rsid w:val="00E94AFF"/>
    <w:rsid w:val="00E9605F"/>
    <w:rsid w:val="00E967EA"/>
    <w:rsid w:val="00E97299"/>
    <w:rsid w:val="00EA19E9"/>
    <w:rsid w:val="00EA2443"/>
    <w:rsid w:val="00EA369D"/>
    <w:rsid w:val="00EA3B6D"/>
    <w:rsid w:val="00EA3EF5"/>
    <w:rsid w:val="00EA411E"/>
    <w:rsid w:val="00EA4C4D"/>
    <w:rsid w:val="00EA641F"/>
    <w:rsid w:val="00EA6A5A"/>
    <w:rsid w:val="00EA714D"/>
    <w:rsid w:val="00EA7D9E"/>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158"/>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egundo,Apêndice,SubSubSub"/>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aliases w:val="List I Paragraph Char,Segundo Char,Apêndice Char,SubSubSub Char"/>
    <w:basedOn w:val="Fontepargpadro"/>
    <w:link w:val="PargrafodaLista"/>
    <w:uiPriority w:val="34"/>
    <w:qFormat/>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44568">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221528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6642642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36489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938538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200613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3835652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1230375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AD95AB-554A-42C2-B1E6-0C4822F1B1EA}">
  <ds:schemaRefs>
    <ds:schemaRef ds:uri="http://schemas.openxmlformats.org/officeDocument/2006/bibliography"/>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52c93ea8-e2de-466c-b401-d7fabeb9490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17</TotalTime>
  <Pages>10</Pages>
  <Words>3353</Words>
  <Characters>19476</Characters>
  <Application>Microsoft Office Word</Application>
  <DocSecurity>0</DocSecurity>
  <Lines>162</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22784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SAMSUNG</cp:lastModifiedBy>
  <cp:revision>8</cp:revision>
  <cp:lastPrinted>2024-04-22T16:26:00Z</cp:lastPrinted>
  <dcterms:created xsi:type="dcterms:W3CDTF">2026-03-26T18:02:00Z</dcterms:created>
  <dcterms:modified xsi:type="dcterms:W3CDTF">2026-07-08T19:43:00Z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