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C030" w14:textId="13F4FE13" w:rsidR="00423D6E" w:rsidRDefault="00B06F72">
      <w:r>
        <w:rPr>
          <w:noProof/>
        </w:rPr>
        <w:drawing>
          <wp:inline distT="0" distB="0" distL="0" distR="0" wp14:anchorId="4A3CC3CA" wp14:editId="623B31DE">
            <wp:extent cx="4998720" cy="88849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888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3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F72"/>
    <w:rsid w:val="00423D6E"/>
    <w:rsid w:val="00B0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D5074"/>
  <w15:chartTrackingRefBased/>
  <w15:docId w15:val="{33BE010B-9920-4981-BEDF-F0771DDF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Moura</dc:creator>
  <cp:keywords/>
  <dc:description/>
  <cp:lastModifiedBy>Patricia Moura</cp:lastModifiedBy>
  <cp:revision>1</cp:revision>
  <dcterms:created xsi:type="dcterms:W3CDTF">2025-09-26T18:12:00Z</dcterms:created>
  <dcterms:modified xsi:type="dcterms:W3CDTF">2025-09-26T18:12:00Z</dcterms:modified>
</cp:coreProperties>
</file>