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50" w:rsidRPr="00C94FEC" w:rsidRDefault="00A01D50" w:rsidP="00C379EB">
      <w:pPr>
        <w:tabs>
          <w:tab w:val="left" w:pos="0"/>
          <w:tab w:val="left" w:pos="3036"/>
        </w:tabs>
        <w:rPr>
          <w:rFonts w:ascii="MS Reference Sans Serif" w:hAnsi="MS Reference Sans Serif" w:cs="Arial"/>
          <w:sz w:val="20"/>
          <w:szCs w:val="20"/>
        </w:rPr>
      </w:pPr>
    </w:p>
    <w:p w:rsidR="001A2A5A" w:rsidRPr="00C94FEC" w:rsidRDefault="001A2A5A" w:rsidP="001A2A5A">
      <w:pPr>
        <w:tabs>
          <w:tab w:val="left" w:pos="0"/>
          <w:tab w:val="left" w:pos="3036"/>
        </w:tabs>
        <w:jc w:val="center"/>
        <w:rPr>
          <w:rFonts w:ascii="MS Reference Sans Serif" w:hAnsi="MS Reference Sans Serif" w:cs="Arial"/>
          <w:sz w:val="20"/>
          <w:szCs w:val="20"/>
        </w:rPr>
      </w:pPr>
    </w:p>
    <w:p w:rsidR="001A2A5A" w:rsidRPr="00C94FEC" w:rsidRDefault="001A2A5A" w:rsidP="00FD2799">
      <w:pPr>
        <w:tabs>
          <w:tab w:val="left" w:pos="0"/>
          <w:tab w:val="left" w:pos="3036"/>
        </w:tabs>
        <w:spacing w:line="360" w:lineRule="auto"/>
        <w:jc w:val="center"/>
        <w:rPr>
          <w:rFonts w:ascii="MS Reference Sans Serif" w:eastAsia="Arial Unicode MS" w:hAnsi="MS Reference Sans Serif" w:cs="Arial Unicode MS"/>
          <w:b/>
        </w:rPr>
      </w:pPr>
      <w:r w:rsidRPr="00C94FEC">
        <w:rPr>
          <w:rFonts w:ascii="MS Reference Sans Serif" w:eastAsia="Arial Unicode MS" w:hAnsi="MS Reference Sans Serif" w:cs="Arial Unicode MS"/>
          <w:b/>
        </w:rPr>
        <w:t>TERMO DE RATIFICAÇÃO E HOMOLOGAÇÃO</w:t>
      </w:r>
    </w:p>
    <w:p w:rsidR="001A2A5A" w:rsidRPr="00C94FEC" w:rsidRDefault="001A2A5A" w:rsidP="00FD2799">
      <w:pPr>
        <w:tabs>
          <w:tab w:val="left" w:pos="0"/>
          <w:tab w:val="left" w:pos="3036"/>
        </w:tabs>
        <w:spacing w:line="360" w:lineRule="auto"/>
        <w:jc w:val="center"/>
        <w:rPr>
          <w:rFonts w:ascii="MS Reference Sans Serif" w:eastAsia="Arial Unicode MS" w:hAnsi="MS Reference Sans Serif" w:cs="Arial Unicode MS"/>
          <w:b/>
        </w:rPr>
      </w:pPr>
      <w:r w:rsidRPr="00C94FEC">
        <w:rPr>
          <w:rFonts w:ascii="MS Reference Sans Serif" w:eastAsia="Arial Unicode MS" w:hAnsi="MS Reference Sans Serif" w:cs="Arial Unicode MS"/>
          <w:b/>
        </w:rPr>
        <w:t>DISPENSA N°</w:t>
      </w:r>
      <w:r w:rsidR="008448C8" w:rsidRPr="00C94FEC">
        <w:rPr>
          <w:rFonts w:ascii="MS Reference Sans Serif" w:eastAsia="Arial Unicode MS" w:hAnsi="MS Reference Sans Serif" w:cs="Arial Unicode MS"/>
          <w:b/>
        </w:rPr>
        <w:t>1</w:t>
      </w:r>
      <w:r w:rsidR="002539ED" w:rsidRPr="00C94FEC">
        <w:rPr>
          <w:rFonts w:ascii="MS Reference Sans Serif" w:eastAsia="Arial Unicode MS" w:hAnsi="MS Reference Sans Serif" w:cs="Arial Unicode MS"/>
          <w:b/>
        </w:rPr>
        <w:t>0</w:t>
      </w:r>
      <w:r w:rsidR="00E12E7B" w:rsidRPr="00C94FEC">
        <w:rPr>
          <w:rFonts w:ascii="MS Reference Sans Serif" w:eastAsia="Arial Unicode MS" w:hAnsi="MS Reference Sans Serif" w:cs="Arial Unicode MS"/>
          <w:b/>
        </w:rPr>
        <w:t>2</w:t>
      </w:r>
      <w:r w:rsidRPr="00C94FEC">
        <w:rPr>
          <w:rFonts w:ascii="MS Reference Sans Serif" w:eastAsia="Arial Unicode MS" w:hAnsi="MS Reference Sans Serif" w:cs="Arial Unicode MS"/>
          <w:b/>
        </w:rPr>
        <w:t>/2023</w:t>
      </w:r>
    </w:p>
    <w:p w:rsidR="001A2A5A" w:rsidRPr="00C94FEC" w:rsidRDefault="001A2A5A" w:rsidP="001A2A5A">
      <w:pPr>
        <w:tabs>
          <w:tab w:val="left" w:pos="0"/>
          <w:tab w:val="left" w:pos="3036"/>
        </w:tabs>
        <w:jc w:val="center"/>
        <w:rPr>
          <w:rFonts w:ascii="MS Reference Sans Serif" w:eastAsia="Arial Unicode MS" w:hAnsi="MS Reference Sans Serif" w:cs="Arial Unicode MS"/>
          <w:b/>
        </w:rPr>
      </w:pPr>
    </w:p>
    <w:p w:rsidR="007A52E3" w:rsidRDefault="007A52E3" w:rsidP="00FD2799">
      <w:pPr>
        <w:tabs>
          <w:tab w:val="left" w:pos="0"/>
          <w:tab w:val="left" w:pos="3036"/>
        </w:tabs>
        <w:spacing w:line="360" w:lineRule="auto"/>
        <w:rPr>
          <w:rFonts w:ascii="MS Reference Sans Serif" w:eastAsia="Arial Unicode MS" w:hAnsi="MS Reference Sans Serif" w:cs="Arial Unicode MS"/>
          <w:b/>
        </w:rPr>
      </w:pPr>
    </w:p>
    <w:p w:rsidR="001A2A5A" w:rsidRPr="00C94FEC" w:rsidRDefault="00A102CF" w:rsidP="00FD2799">
      <w:pPr>
        <w:tabs>
          <w:tab w:val="left" w:pos="0"/>
          <w:tab w:val="left" w:pos="3036"/>
        </w:tabs>
        <w:spacing w:line="360" w:lineRule="auto"/>
        <w:rPr>
          <w:rFonts w:ascii="MS Reference Sans Serif" w:eastAsia="Arial Unicode MS" w:hAnsi="MS Reference Sans Serif" w:cs="Arial Unicode MS"/>
          <w:b/>
        </w:rPr>
      </w:pPr>
      <w:r w:rsidRPr="00C94FEC">
        <w:rPr>
          <w:rFonts w:ascii="MS Reference Sans Serif" w:eastAsia="Arial Unicode MS" w:hAnsi="MS Reference Sans Serif" w:cs="Arial Unicode MS"/>
          <w:b/>
        </w:rPr>
        <w:t xml:space="preserve">Processo Administrativo n° </w:t>
      </w:r>
      <w:r w:rsidR="00FD2799" w:rsidRPr="00C94FEC">
        <w:rPr>
          <w:rFonts w:ascii="MS Reference Sans Serif" w:eastAsia="Arial Unicode MS" w:hAnsi="MS Reference Sans Serif" w:cs="Arial Unicode MS"/>
        </w:rPr>
        <w:t>1</w:t>
      </w:r>
      <w:r w:rsidR="00E12E7B" w:rsidRPr="00C94FEC">
        <w:rPr>
          <w:rFonts w:ascii="MS Reference Sans Serif" w:eastAsia="Arial Unicode MS" w:hAnsi="MS Reference Sans Serif" w:cs="Arial Unicode MS"/>
        </w:rPr>
        <w:t>20</w:t>
      </w:r>
      <w:r w:rsidR="00FD2799" w:rsidRPr="00C94FEC">
        <w:rPr>
          <w:rFonts w:ascii="MS Reference Sans Serif" w:eastAsia="Arial Unicode MS" w:hAnsi="MS Reference Sans Serif" w:cs="Arial Unicode MS"/>
        </w:rPr>
        <w:t>/2023</w:t>
      </w:r>
    </w:p>
    <w:p w:rsidR="001A2A5A" w:rsidRPr="00C94FEC" w:rsidRDefault="001A2A5A" w:rsidP="00FD2799">
      <w:pPr>
        <w:tabs>
          <w:tab w:val="left" w:pos="0"/>
          <w:tab w:val="left" w:pos="3036"/>
        </w:tabs>
        <w:spacing w:line="360" w:lineRule="auto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  <w:b/>
        </w:rPr>
        <w:t>Contratado:</w:t>
      </w:r>
      <w:r w:rsidR="00FD2799" w:rsidRPr="00C94FEC">
        <w:rPr>
          <w:rFonts w:ascii="MS Reference Sans Serif" w:eastAsia="Arial Unicode MS" w:hAnsi="MS Reference Sans Serif" w:cs="Arial Unicode MS"/>
          <w:b/>
        </w:rPr>
        <w:t xml:space="preserve"> </w:t>
      </w:r>
      <w:r w:rsidR="00E12E7B" w:rsidRPr="00C94FEC">
        <w:rPr>
          <w:rFonts w:ascii="MS Reference Sans Serif" w:eastAsia="Arial Unicode MS" w:hAnsi="MS Reference Sans Serif" w:cs="Arial Unicode MS"/>
        </w:rPr>
        <w:t>CONSTRUTORA GIOVANELLA</w:t>
      </w:r>
      <w:proofErr w:type="gramStart"/>
      <w:r w:rsidR="00E12E7B" w:rsidRPr="00C94FEC">
        <w:rPr>
          <w:rFonts w:ascii="MS Reference Sans Serif" w:eastAsia="Arial Unicode MS" w:hAnsi="MS Reference Sans Serif" w:cs="Arial Unicode MS"/>
        </w:rPr>
        <w:t xml:space="preserve"> </w:t>
      </w:r>
      <w:r w:rsidR="008448C8" w:rsidRPr="00C94FEC">
        <w:rPr>
          <w:rFonts w:ascii="MS Reference Sans Serif" w:eastAsia="Arial Unicode MS" w:hAnsi="MS Reference Sans Serif" w:cs="Arial Unicode MS"/>
        </w:rPr>
        <w:t xml:space="preserve"> </w:t>
      </w:r>
      <w:proofErr w:type="gramEnd"/>
      <w:r w:rsidR="008448C8" w:rsidRPr="00C94FEC">
        <w:rPr>
          <w:rFonts w:ascii="MS Reference Sans Serif" w:eastAsia="Arial Unicode MS" w:hAnsi="MS Reference Sans Serif" w:cs="Arial Unicode MS"/>
        </w:rPr>
        <w:t>LTDA</w:t>
      </w:r>
    </w:p>
    <w:p w:rsidR="001A2A5A" w:rsidRPr="00C94FEC" w:rsidRDefault="001A2A5A" w:rsidP="00FD2799">
      <w:pPr>
        <w:tabs>
          <w:tab w:val="left" w:pos="0"/>
          <w:tab w:val="left" w:pos="3036"/>
        </w:tabs>
        <w:spacing w:line="360" w:lineRule="auto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  <w:b/>
        </w:rPr>
        <w:t>CNPJ:</w:t>
      </w:r>
      <w:r w:rsidR="00FD2799" w:rsidRPr="00C94FEC">
        <w:rPr>
          <w:rFonts w:ascii="MS Reference Sans Serif" w:eastAsia="Arial Unicode MS" w:hAnsi="MS Reference Sans Serif" w:cs="Arial Unicode MS"/>
          <w:b/>
        </w:rPr>
        <w:t xml:space="preserve"> </w:t>
      </w:r>
      <w:r w:rsidR="00E12E7B" w:rsidRPr="00C94FEC">
        <w:rPr>
          <w:rFonts w:ascii="MS Reference Sans Serif" w:eastAsia="Arial Unicode MS" w:hAnsi="MS Reference Sans Serif" w:cs="Arial Unicode MS"/>
        </w:rPr>
        <w:t>89.713.903/0001-23</w:t>
      </w:r>
    </w:p>
    <w:p w:rsidR="001A2A5A" w:rsidRPr="00C94FEC" w:rsidRDefault="001A2A5A" w:rsidP="00FD2799">
      <w:pPr>
        <w:tabs>
          <w:tab w:val="left" w:pos="0"/>
          <w:tab w:val="left" w:pos="3036"/>
        </w:tabs>
        <w:spacing w:line="360" w:lineRule="auto"/>
        <w:rPr>
          <w:rFonts w:ascii="MS Reference Sans Serif" w:eastAsia="Arial Unicode MS" w:hAnsi="MS Reference Sans Serif" w:cs="Arial Unicode MS"/>
          <w:b/>
        </w:rPr>
      </w:pPr>
      <w:r w:rsidRPr="00C94FEC">
        <w:rPr>
          <w:rFonts w:ascii="MS Reference Sans Serif" w:eastAsia="Arial Unicode MS" w:hAnsi="MS Reference Sans Serif" w:cs="Arial Unicode MS"/>
          <w:b/>
        </w:rPr>
        <w:t>Valor Total</w:t>
      </w:r>
      <w:r w:rsidR="00A501F4" w:rsidRPr="00C94FEC">
        <w:rPr>
          <w:rFonts w:ascii="MS Reference Sans Serif" w:eastAsia="Arial Unicode MS" w:hAnsi="MS Reference Sans Serif" w:cs="Arial Unicode MS"/>
          <w:b/>
        </w:rPr>
        <w:t xml:space="preserve"> estimado</w:t>
      </w:r>
      <w:r w:rsidRPr="00C94FEC">
        <w:rPr>
          <w:rFonts w:ascii="MS Reference Sans Serif" w:eastAsia="Arial Unicode MS" w:hAnsi="MS Reference Sans Serif" w:cs="Arial Unicode MS"/>
          <w:b/>
        </w:rPr>
        <w:t>:</w:t>
      </w:r>
      <w:r w:rsidR="00A501F4" w:rsidRPr="00C94FEC">
        <w:rPr>
          <w:rFonts w:ascii="MS Reference Sans Serif" w:eastAsia="Arial Unicode MS" w:hAnsi="MS Reference Sans Serif" w:cs="Arial Unicode MS"/>
          <w:b/>
        </w:rPr>
        <w:t xml:space="preserve"> </w:t>
      </w:r>
      <w:r w:rsidR="00A501F4" w:rsidRPr="00C94FEC">
        <w:rPr>
          <w:rFonts w:ascii="MS Reference Sans Serif" w:eastAsia="Arial Unicode MS" w:hAnsi="MS Reference Sans Serif" w:cs="Arial Unicode MS"/>
        </w:rPr>
        <w:t xml:space="preserve">R$ </w:t>
      </w:r>
      <w:r w:rsidR="00E12E7B" w:rsidRPr="00C94FEC">
        <w:rPr>
          <w:rFonts w:ascii="MS Reference Sans Serif" w:eastAsia="Arial Unicode MS" w:hAnsi="MS Reference Sans Serif" w:cs="Arial Unicode MS"/>
        </w:rPr>
        <w:t>506.211,55</w:t>
      </w:r>
    </w:p>
    <w:p w:rsidR="001A2A5A" w:rsidRDefault="001A2A5A" w:rsidP="001A2A5A">
      <w:pPr>
        <w:tabs>
          <w:tab w:val="left" w:pos="0"/>
          <w:tab w:val="left" w:pos="3036"/>
        </w:tabs>
        <w:rPr>
          <w:rFonts w:ascii="MS Reference Sans Serif" w:eastAsia="Arial Unicode MS" w:hAnsi="MS Reference Sans Serif" w:cs="Arial Unicode MS"/>
          <w:b/>
        </w:rPr>
      </w:pPr>
    </w:p>
    <w:p w:rsidR="007A52E3" w:rsidRPr="00C94FEC" w:rsidRDefault="007A52E3" w:rsidP="001A2A5A">
      <w:pPr>
        <w:tabs>
          <w:tab w:val="left" w:pos="0"/>
          <w:tab w:val="left" w:pos="3036"/>
        </w:tabs>
        <w:rPr>
          <w:rFonts w:ascii="MS Reference Sans Serif" w:eastAsia="Arial Unicode MS" w:hAnsi="MS Reference Sans Serif" w:cs="Arial Unicode MS"/>
          <w:b/>
        </w:rPr>
      </w:pPr>
    </w:p>
    <w:p w:rsidR="00E12E7B" w:rsidRPr="00C94FEC" w:rsidRDefault="002539ED" w:rsidP="00E12E7B">
      <w:pPr>
        <w:spacing w:line="360" w:lineRule="auto"/>
        <w:ind w:right="6" w:firstLine="708"/>
        <w:jc w:val="both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              </w:t>
      </w:r>
      <w:r w:rsidR="001A2A5A" w:rsidRPr="00C94FEC">
        <w:rPr>
          <w:rFonts w:ascii="MS Reference Sans Serif" w:eastAsia="Arial Unicode MS" w:hAnsi="MS Reference Sans Serif" w:cs="Arial Unicode MS"/>
        </w:rPr>
        <w:t xml:space="preserve">Considerando as informações e documentos juntados ao processo, </w:t>
      </w:r>
      <w:r w:rsidR="001A2A5A" w:rsidRPr="00C94FEC">
        <w:rPr>
          <w:rFonts w:ascii="MS Reference Sans Serif" w:eastAsia="Arial Unicode MS" w:hAnsi="MS Reference Sans Serif" w:cs="Arial Unicode MS"/>
          <w:b/>
        </w:rPr>
        <w:t xml:space="preserve">RATIFICO </w:t>
      </w:r>
      <w:r w:rsidR="001A2A5A" w:rsidRPr="00C94FEC">
        <w:rPr>
          <w:rFonts w:ascii="MS Reference Sans Serif" w:eastAsia="Arial Unicode MS" w:hAnsi="MS Reference Sans Serif" w:cs="Arial Unicode MS"/>
        </w:rPr>
        <w:t xml:space="preserve">e </w:t>
      </w:r>
      <w:r w:rsidR="001A2A5A" w:rsidRPr="00C94FEC">
        <w:rPr>
          <w:rFonts w:ascii="MS Reference Sans Serif" w:eastAsia="Arial Unicode MS" w:hAnsi="MS Reference Sans Serif" w:cs="Arial Unicode MS"/>
          <w:b/>
        </w:rPr>
        <w:t xml:space="preserve">HOMOLOGO </w:t>
      </w:r>
      <w:r w:rsidR="001A2A5A" w:rsidRPr="00C94FEC">
        <w:rPr>
          <w:rFonts w:ascii="MS Reference Sans Serif" w:eastAsia="Arial Unicode MS" w:hAnsi="MS Reference Sans Serif" w:cs="Arial Unicode MS"/>
        </w:rPr>
        <w:t xml:space="preserve">a </w:t>
      </w:r>
      <w:r w:rsidR="001A2A5A" w:rsidRPr="00C94FEC">
        <w:rPr>
          <w:rFonts w:ascii="MS Reference Sans Serif" w:eastAsia="Arial Unicode MS" w:hAnsi="MS Reference Sans Serif" w:cs="Arial Unicode MS"/>
          <w:b/>
        </w:rPr>
        <w:t xml:space="preserve">Dispensa n° </w:t>
      </w:r>
      <w:r w:rsidR="00615760" w:rsidRPr="00C94FEC">
        <w:rPr>
          <w:rFonts w:ascii="MS Reference Sans Serif" w:eastAsia="Arial Unicode MS" w:hAnsi="MS Reference Sans Serif" w:cs="Arial Unicode MS"/>
          <w:b/>
        </w:rPr>
        <w:t>1</w:t>
      </w:r>
      <w:r w:rsidRPr="00C94FEC">
        <w:rPr>
          <w:rFonts w:ascii="MS Reference Sans Serif" w:eastAsia="Arial Unicode MS" w:hAnsi="MS Reference Sans Serif" w:cs="Arial Unicode MS"/>
          <w:b/>
        </w:rPr>
        <w:t>0</w:t>
      </w:r>
      <w:r w:rsidR="00E12E7B" w:rsidRPr="00C94FEC">
        <w:rPr>
          <w:rFonts w:ascii="MS Reference Sans Serif" w:eastAsia="Arial Unicode MS" w:hAnsi="MS Reference Sans Serif" w:cs="Arial Unicode MS"/>
          <w:b/>
        </w:rPr>
        <w:t>2</w:t>
      </w:r>
      <w:r w:rsidR="001A2A5A" w:rsidRPr="00C94FEC">
        <w:rPr>
          <w:rFonts w:ascii="MS Reference Sans Serif" w:eastAsia="Arial Unicode MS" w:hAnsi="MS Reference Sans Serif" w:cs="Arial Unicode MS"/>
          <w:b/>
        </w:rPr>
        <w:t xml:space="preserve">/2023, </w:t>
      </w:r>
      <w:r w:rsidR="00CB6D9E" w:rsidRPr="00C94FEC">
        <w:rPr>
          <w:rFonts w:ascii="MS Reference Sans Serif" w:eastAsia="Arial Unicode MS" w:hAnsi="MS Reference Sans Serif" w:cs="Arial Unicode MS"/>
        </w:rPr>
        <w:t xml:space="preserve">objetivando a </w:t>
      </w:r>
      <w:r w:rsidRPr="00C94FEC">
        <w:rPr>
          <w:rFonts w:ascii="MS Reference Sans Serif" w:eastAsia="Arial Unicode MS" w:hAnsi="MS Reference Sans Serif" w:cs="Arial Unicode MS"/>
        </w:rPr>
        <w:t xml:space="preserve">contratação de empresa em regime de empreitada global, para a execução dos serviços, incluindo-se material e mão de obra, </w:t>
      </w:r>
      <w:r w:rsidR="00E12E7B" w:rsidRPr="00C94FEC">
        <w:rPr>
          <w:rFonts w:ascii="MS Reference Sans Serif" w:eastAsia="Arial Unicode MS" w:hAnsi="MS Reference Sans Serif" w:cs="Arial Unicode MS"/>
        </w:rPr>
        <w:t xml:space="preserve">para </w:t>
      </w:r>
      <w:r w:rsidR="00E12E7B" w:rsidRPr="00C94FEC">
        <w:rPr>
          <w:rFonts w:ascii="MS Reference Sans Serif" w:eastAsia="Arial Unicode MS" w:hAnsi="MS Reference Sans Serif" w:cs="Arial Unicode MS"/>
          <w:b/>
        </w:rPr>
        <w:t xml:space="preserve">Meta 03 - Restabelecimento da trafegabilidade da Rua Waldemar José </w:t>
      </w:r>
      <w:proofErr w:type="spellStart"/>
      <w:r w:rsidR="00E12E7B" w:rsidRPr="00C94FEC">
        <w:rPr>
          <w:rFonts w:ascii="MS Reference Sans Serif" w:eastAsia="Arial Unicode MS" w:hAnsi="MS Reference Sans Serif" w:cs="Arial Unicode MS"/>
          <w:b/>
        </w:rPr>
        <w:t>Bohn</w:t>
      </w:r>
      <w:proofErr w:type="spellEnd"/>
      <w:r w:rsidR="00E12E7B" w:rsidRPr="00C94FEC">
        <w:rPr>
          <w:rFonts w:ascii="MS Reference Sans Serif" w:eastAsia="Arial Unicode MS" w:hAnsi="MS Reference Sans Serif" w:cs="Arial Unicode MS"/>
          <w:b/>
        </w:rPr>
        <w:t>, centro, urbano – São José do Sul, com área total de 1.152,00m².</w:t>
      </w:r>
    </w:p>
    <w:p w:rsidR="001A2A5A" w:rsidRPr="00C94FEC" w:rsidRDefault="001A2A5A" w:rsidP="00E12E7B">
      <w:pPr>
        <w:spacing w:line="360" w:lineRule="auto"/>
        <w:ind w:right="6" w:firstLine="708"/>
        <w:jc w:val="both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            A contratação encontra amparo legal no </w:t>
      </w:r>
      <w:r w:rsidRPr="00C94FEC">
        <w:rPr>
          <w:rFonts w:ascii="MS Reference Sans Serif" w:eastAsia="Arial Unicode MS" w:hAnsi="MS Reference Sans Serif" w:cs="Arial Unicode MS"/>
          <w:b/>
        </w:rPr>
        <w:t xml:space="preserve">artigo </w:t>
      </w:r>
      <w:r w:rsidR="00A102CF" w:rsidRPr="00C94FEC">
        <w:rPr>
          <w:rFonts w:ascii="MS Reference Sans Serif" w:eastAsia="Arial Unicode MS" w:hAnsi="MS Reference Sans Serif" w:cs="Arial Unicode MS"/>
          <w:b/>
        </w:rPr>
        <w:t>75</w:t>
      </w:r>
      <w:r w:rsidRPr="00C94FEC">
        <w:rPr>
          <w:rFonts w:ascii="MS Reference Sans Serif" w:eastAsia="Arial Unicode MS" w:hAnsi="MS Reference Sans Serif" w:cs="Arial Unicode MS"/>
        </w:rPr>
        <w:t xml:space="preserve">, </w:t>
      </w:r>
      <w:r w:rsidRPr="00C94FEC">
        <w:rPr>
          <w:rFonts w:ascii="MS Reference Sans Serif" w:eastAsia="Arial Unicode MS" w:hAnsi="MS Reference Sans Serif" w:cs="Arial Unicode MS"/>
          <w:b/>
        </w:rPr>
        <w:t xml:space="preserve">inciso </w:t>
      </w:r>
      <w:r w:rsidR="002539ED" w:rsidRPr="00C94FEC">
        <w:rPr>
          <w:rFonts w:ascii="MS Reference Sans Serif" w:eastAsia="Arial Unicode MS" w:hAnsi="MS Reference Sans Serif" w:cs="Arial Unicode MS"/>
          <w:b/>
        </w:rPr>
        <w:t>VI</w:t>
      </w:r>
      <w:r w:rsidR="00A102CF" w:rsidRPr="00C94FEC">
        <w:rPr>
          <w:rFonts w:ascii="MS Reference Sans Serif" w:eastAsia="Arial Unicode MS" w:hAnsi="MS Reference Sans Serif" w:cs="Arial Unicode MS"/>
          <w:b/>
        </w:rPr>
        <w:t>II</w:t>
      </w:r>
      <w:r w:rsidRPr="00C94FEC">
        <w:rPr>
          <w:rFonts w:ascii="MS Reference Sans Serif" w:eastAsia="Arial Unicode MS" w:hAnsi="MS Reference Sans Serif" w:cs="Arial Unicode MS"/>
        </w:rPr>
        <w:t xml:space="preserve"> da Lei Federal n° 14.133/2021, sendo dispensável a licitação </w:t>
      </w:r>
      <w:r w:rsidR="00AA7A49" w:rsidRPr="00C94FEC">
        <w:rPr>
          <w:rFonts w:ascii="MS Reference Sans Serif" w:eastAsia="Arial Unicode MS" w:hAnsi="MS Reference Sans Serif" w:cs="Arial Unicode MS"/>
        </w:rPr>
        <w:t>em razão do decret</w:t>
      </w:r>
      <w:r w:rsidR="00E12E7B" w:rsidRPr="00C94FEC">
        <w:rPr>
          <w:rFonts w:ascii="MS Reference Sans Serif" w:eastAsia="Arial Unicode MS" w:hAnsi="MS Reference Sans Serif" w:cs="Arial Unicode MS"/>
        </w:rPr>
        <w:t>o emergencial e de calamidade pú</w:t>
      </w:r>
      <w:r w:rsidR="00AA7A49" w:rsidRPr="00C94FEC">
        <w:rPr>
          <w:rFonts w:ascii="MS Reference Sans Serif" w:eastAsia="Arial Unicode MS" w:hAnsi="MS Reference Sans Serif" w:cs="Arial Unicode MS"/>
        </w:rPr>
        <w:t>blica</w:t>
      </w:r>
      <w:r w:rsidRPr="00C94FEC">
        <w:rPr>
          <w:rFonts w:ascii="MS Reference Sans Serif" w:eastAsia="Arial Unicode MS" w:hAnsi="MS Reference Sans Serif" w:cs="Arial Unicode MS"/>
        </w:rPr>
        <w:t>.</w:t>
      </w:r>
    </w:p>
    <w:p w:rsidR="001A2A5A" w:rsidRPr="00C94FEC" w:rsidRDefault="001A2A5A" w:rsidP="00A501F4">
      <w:pPr>
        <w:tabs>
          <w:tab w:val="left" w:pos="0"/>
          <w:tab w:val="left" w:pos="3036"/>
        </w:tabs>
        <w:spacing w:line="360" w:lineRule="auto"/>
        <w:jc w:val="both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                      A escolha da contratada foi realizada considerando o preço mais vantajoso para Administração, visto que, das propostas recebidas, fora a de menor valor.</w:t>
      </w:r>
    </w:p>
    <w:p w:rsidR="001A2A5A" w:rsidRPr="00C94FEC" w:rsidRDefault="001A2A5A" w:rsidP="00A102CF">
      <w:pPr>
        <w:tabs>
          <w:tab w:val="left" w:pos="0"/>
          <w:tab w:val="left" w:pos="3036"/>
        </w:tabs>
        <w:spacing w:line="360" w:lineRule="auto"/>
        <w:jc w:val="both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                      Publique-se.  </w:t>
      </w:r>
    </w:p>
    <w:p w:rsidR="001A2A5A" w:rsidRPr="00C94FEC" w:rsidRDefault="001A2A5A" w:rsidP="00C94FEC">
      <w:pPr>
        <w:tabs>
          <w:tab w:val="left" w:pos="0"/>
          <w:tab w:val="left" w:pos="3036"/>
        </w:tabs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</w:t>
      </w:r>
    </w:p>
    <w:p w:rsidR="001A2A5A" w:rsidRPr="00C94FEC" w:rsidRDefault="001A2A5A" w:rsidP="001A2A5A">
      <w:pPr>
        <w:tabs>
          <w:tab w:val="left" w:pos="0"/>
          <w:tab w:val="left" w:pos="3036"/>
        </w:tabs>
        <w:jc w:val="right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     Gabinete d</w:t>
      </w:r>
      <w:r w:rsidR="002539ED" w:rsidRPr="00C94FEC">
        <w:rPr>
          <w:rFonts w:ascii="MS Reference Sans Serif" w:eastAsia="Arial Unicode MS" w:hAnsi="MS Reference Sans Serif" w:cs="Arial Unicode MS"/>
        </w:rPr>
        <w:t xml:space="preserve">a </w:t>
      </w:r>
      <w:r w:rsidRPr="00C94FEC">
        <w:rPr>
          <w:rFonts w:ascii="MS Reference Sans Serif" w:eastAsia="Arial Unicode MS" w:hAnsi="MS Reference Sans Serif" w:cs="Arial Unicode MS"/>
        </w:rPr>
        <w:t>Prefeit</w:t>
      </w:r>
      <w:r w:rsidR="002539ED" w:rsidRPr="00C94FEC">
        <w:rPr>
          <w:rFonts w:ascii="MS Reference Sans Serif" w:eastAsia="Arial Unicode MS" w:hAnsi="MS Reference Sans Serif" w:cs="Arial Unicode MS"/>
        </w:rPr>
        <w:t>a</w:t>
      </w:r>
      <w:r w:rsidRPr="00C94FEC">
        <w:rPr>
          <w:rFonts w:ascii="MS Reference Sans Serif" w:eastAsia="Arial Unicode MS" w:hAnsi="MS Reference Sans Serif" w:cs="Arial Unicode MS"/>
        </w:rPr>
        <w:t xml:space="preserve">, </w:t>
      </w:r>
      <w:r w:rsidR="00E12E7B" w:rsidRPr="00C94FEC">
        <w:rPr>
          <w:rFonts w:ascii="MS Reference Sans Serif" w:eastAsia="Arial Unicode MS" w:hAnsi="MS Reference Sans Serif" w:cs="Arial Unicode MS"/>
        </w:rPr>
        <w:t>1</w:t>
      </w:r>
      <w:r w:rsidR="007A52E3">
        <w:rPr>
          <w:rFonts w:ascii="MS Reference Sans Serif" w:eastAsia="Arial Unicode MS" w:hAnsi="MS Reference Sans Serif" w:cs="Arial Unicode MS"/>
        </w:rPr>
        <w:t>3</w:t>
      </w:r>
      <w:r w:rsidRPr="00C94FEC">
        <w:rPr>
          <w:rFonts w:ascii="MS Reference Sans Serif" w:eastAsia="Arial Unicode MS" w:hAnsi="MS Reference Sans Serif" w:cs="Arial Unicode MS"/>
        </w:rPr>
        <w:t xml:space="preserve"> de </w:t>
      </w:r>
      <w:r w:rsidR="002539ED" w:rsidRPr="00C94FEC">
        <w:rPr>
          <w:rFonts w:ascii="MS Reference Sans Serif" w:eastAsia="Arial Unicode MS" w:hAnsi="MS Reference Sans Serif" w:cs="Arial Unicode MS"/>
        </w:rPr>
        <w:t>novembr</w:t>
      </w:r>
      <w:r w:rsidR="001C706E" w:rsidRPr="00C94FEC">
        <w:rPr>
          <w:rFonts w:ascii="MS Reference Sans Serif" w:eastAsia="Arial Unicode MS" w:hAnsi="MS Reference Sans Serif" w:cs="Arial Unicode MS"/>
        </w:rPr>
        <w:t>o</w:t>
      </w:r>
      <w:r w:rsidRPr="00C94FEC">
        <w:rPr>
          <w:rFonts w:ascii="MS Reference Sans Serif" w:eastAsia="Arial Unicode MS" w:hAnsi="MS Reference Sans Serif" w:cs="Arial Unicode MS"/>
        </w:rPr>
        <w:t xml:space="preserve"> de 2023</w:t>
      </w:r>
      <w:r w:rsidR="00FF0876" w:rsidRPr="00C94FEC">
        <w:rPr>
          <w:rFonts w:ascii="MS Reference Sans Serif" w:eastAsia="Arial Unicode MS" w:hAnsi="MS Reference Sans Serif" w:cs="Arial Unicode MS"/>
        </w:rPr>
        <w:t>.</w:t>
      </w:r>
      <w:r w:rsidRPr="00C94FEC">
        <w:rPr>
          <w:rFonts w:ascii="MS Reference Sans Serif" w:eastAsia="Arial Unicode MS" w:hAnsi="MS Reference Sans Serif" w:cs="Arial Unicode MS"/>
        </w:rPr>
        <w:t xml:space="preserve"> </w:t>
      </w:r>
    </w:p>
    <w:p w:rsidR="001A2A5A" w:rsidRPr="00C94FEC" w:rsidRDefault="001A2A5A" w:rsidP="001A2A5A">
      <w:pPr>
        <w:tabs>
          <w:tab w:val="left" w:pos="0"/>
          <w:tab w:val="left" w:pos="3036"/>
        </w:tabs>
        <w:jc w:val="right"/>
        <w:rPr>
          <w:rFonts w:ascii="MS Reference Sans Serif" w:eastAsia="Arial Unicode MS" w:hAnsi="MS Reference Sans Serif" w:cs="Arial Unicode MS"/>
        </w:rPr>
      </w:pPr>
    </w:p>
    <w:p w:rsidR="007A52E3" w:rsidRDefault="007A52E3" w:rsidP="001A2A5A">
      <w:pPr>
        <w:tabs>
          <w:tab w:val="left" w:pos="0"/>
          <w:tab w:val="left" w:pos="3036"/>
        </w:tabs>
        <w:jc w:val="center"/>
        <w:rPr>
          <w:rFonts w:ascii="MS Reference Sans Serif" w:eastAsia="Arial Unicode MS" w:hAnsi="MS Reference Sans Serif" w:cs="Arial Unicode MS"/>
        </w:rPr>
      </w:pPr>
    </w:p>
    <w:p w:rsidR="007A52E3" w:rsidRDefault="007A52E3" w:rsidP="001A2A5A">
      <w:pPr>
        <w:tabs>
          <w:tab w:val="left" w:pos="0"/>
          <w:tab w:val="left" w:pos="3036"/>
        </w:tabs>
        <w:jc w:val="center"/>
        <w:rPr>
          <w:rFonts w:ascii="MS Reference Sans Serif" w:eastAsia="Arial Unicode MS" w:hAnsi="MS Reference Sans Serif" w:cs="Arial Unicode MS"/>
        </w:rPr>
      </w:pPr>
    </w:p>
    <w:p w:rsidR="007A52E3" w:rsidRDefault="007A52E3" w:rsidP="001A2A5A">
      <w:pPr>
        <w:tabs>
          <w:tab w:val="left" w:pos="0"/>
          <w:tab w:val="left" w:pos="3036"/>
        </w:tabs>
        <w:jc w:val="center"/>
        <w:rPr>
          <w:rFonts w:ascii="MS Reference Sans Serif" w:eastAsia="Arial Unicode MS" w:hAnsi="MS Reference Sans Serif" w:cs="Arial Unicode MS"/>
        </w:rPr>
      </w:pPr>
    </w:p>
    <w:p w:rsidR="001A2A5A" w:rsidRPr="00C94FEC" w:rsidRDefault="00C94FEC" w:rsidP="001A2A5A">
      <w:pPr>
        <w:tabs>
          <w:tab w:val="left" w:pos="0"/>
          <w:tab w:val="left" w:pos="3036"/>
        </w:tabs>
        <w:jc w:val="center"/>
        <w:rPr>
          <w:rFonts w:ascii="MS Reference Sans Serif" w:eastAsia="Arial Unicode MS" w:hAnsi="MS Reference Sans Serif" w:cs="Arial Unicode MS"/>
        </w:rPr>
      </w:pPr>
      <w:proofErr w:type="spellStart"/>
      <w:r w:rsidRPr="00C94FEC">
        <w:rPr>
          <w:rFonts w:ascii="MS Reference Sans Serif" w:eastAsia="Arial Unicode MS" w:hAnsi="MS Reference Sans Serif" w:cs="Arial Unicode MS"/>
        </w:rPr>
        <w:t>J</w:t>
      </w:r>
      <w:r w:rsidR="00727B1F" w:rsidRPr="00C94FEC">
        <w:rPr>
          <w:rFonts w:ascii="MS Reference Sans Serif" w:eastAsia="Arial Unicode MS" w:hAnsi="MS Reference Sans Serif" w:cs="Arial Unicode MS"/>
        </w:rPr>
        <w:t>uliane</w:t>
      </w:r>
      <w:proofErr w:type="spellEnd"/>
      <w:r w:rsidR="00727B1F" w:rsidRPr="00C94FEC">
        <w:rPr>
          <w:rFonts w:ascii="MS Reference Sans Serif" w:eastAsia="Arial Unicode MS" w:hAnsi="MS Reference Sans Serif" w:cs="Arial Unicode MS"/>
        </w:rPr>
        <w:t xml:space="preserve"> Maria Bender</w:t>
      </w:r>
    </w:p>
    <w:p w:rsidR="001A2A5A" w:rsidRPr="00C94FEC" w:rsidRDefault="001A2A5A" w:rsidP="00727B1F">
      <w:pPr>
        <w:tabs>
          <w:tab w:val="left" w:pos="0"/>
          <w:tab w:val="left" w:pos="3036"/>
        </w:tabs>
        <w:jc w:val="center"/>
        <w:rPr>
          <w:rFonts w:ascii="MS Reference Sans Serif" w:hAnsi="MS Reference Sans Serif" w:cs="Arial"/>
        </w:rPr>
      </w:pPr>
      <w:r w:rsidRPr="00C94FEC">
        <w:rPr>
          <w:rFonts w:ascii="MS Reference Sans Serif" w:eastAsia="Arial Unicode MS" w:hAnsi="MS Reference Sans Serif" w:cs="Arial Unicode MS"/>
        </w:rPr>
        <w:t>Prefeit</w:t>
      </w:r>
      <w:r w:rsidR="00727B1F" w:rsidRPr="00C94FEC">
        <w:rPr>
          <w:rFonts w:ascii="MS Reference Sans Serif" w:eastAsia="Arial Unicode MS" w:hAnsi="MS Reference Sans Serif" w:cs="Arial Unicode MS"/>
        </w:rPr>
        <w:t>a</w:t>
      </w:r>
      <w:r w:rsidRPr="00C94FEC">
        <w:rPr>
          <w:rFonts w:ascii="MS Reference Sans Serif" w:eastAsia="Arial Unicode MS" w:hAnsi="MS Reference Sans Serif" w:cs="Arial Unicode MS"/>
        </w:rPr>
        <w:t xml:space="preserve"> Municipal</w:t>
      </w:r>
    </w:p>
    <w:sectPr w:rsidR="001A2A5A" w:rsidRPr="00C94FEC" w:rsidSect="00A102CF">
      <w:headerReference w:type="default" r:id="rId8"/>
      <w:footerReference w:type="default" r:id="rId9"/>
      <w:type w:val="continuous"/>
      <w:pgSz w:w="11906" w:h="16838" w:code="9"/>
      <w:pgMar w:top="1985" w:right="851" w:bottom="680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FEC" w:rsidRDefault="00C94FEC">
      <w:r>
        <w:separator/>
      </w:r>
    </w:p>
  </w:endnote>
  <w:endnote w:type="continuationSeparator" w:id="0">
    <w:p w:rsidR="00C94FEC" w:rsidRDefault="00C94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ling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empelGaramond Roman">
    <w:altName w:val="Goudy Old Style"/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FEC" w:rsidRPr="005606FF" w:rsidRDefault="00C94FEC" w:rsidP="00A501F4">
    <w:pPr>
      <w:pStyle w:val="Rodap"/>
      <w:jc w:val="center"/>
      <w:rPr>
        <w:rFonts w:ascii="Arial" w:hAnsi="Arial" w:cs="Arial"/>
        <w:sz w:val="18"/>
        <w:szCs w:val="18"/>
      </w:rPr>
    </w:pPr>
    <w:r w:rsidRPr="005606FF">
      <w:rPr>
        <w:rFonts w:ascii="Arial" w:hAnsi="Arial" w:cs="Arial"/>
        <w:sz w:val="18"/>
        <w:szCs w:val="18"/>
      </w:rPr>
      <w:t>Rua Edmundo Lothário Kunrath, nº 221 – Centro – São José</w:t>
    </w:r>
    <w:r>
      <w:rPr>
        <w:rFonts w:ascii="Arial" w:hAnsi="Arial" w:cs="Arial"/>
        <w:sz w:val="18"/>
        <w:szCs w:val="18"/>
      </w:rPr>
      <w:t xml:space="preserve"> do Sul – RS CEP: 95.748-000 - </w:t>
    </w:r>
    <w:r w:rsidRPr="005606FF">
      <w:rPr>
        <w:rFonts w:ascii="Arial" w:hAnsi="Arial" w:cs="Arial"/>
        <w:sz w:val="18"/>
        <w:szCs w:val="18"/>
      </w:rPr>
      <w:t xml:space="preserve">Fone: </w:t>
    </w:r>
    <w:r>
      <w:rPr>
        <w:rFonts w:ascii="Arial" w:hAnsi="Arial" w:cs="Arial"/>
        <w:sz w:val="18"/>
        <w:szCs w:val="18"/>
      </w:rPr>
      <w:t xml:space="preserve">0800 000 </w:t>
    </w:r>
    <w:proofErr w:type="gramStart"/>
    <w:r>
      <w:rPr>
        <w:rFonts w:ascii="Arial" w:hAnsi="Arial" w:cs="Arial"/>
        <w:sz w:val="18"/>
        <w:szCs w:val="18"/>
      </w:rPr>
      <w:t>3019</w:t>
    </w:r>
    <w:proofErr w:type="gramEnd"/>
  </w:p>
  <w:p w:rsidR="00C94FEC" w:rsidRPr="000764F3" w:rsidRDefault="00C94FEC" w:rsidP="000764F3">
    <w:pPr>
      <w:pStyle w:val="Rodap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FEC" w:rsidRDefault="00C94FEC">
      <w:r>
        <w:separator/>
      </w:r>
    </w:p>
  </w:footnote>
  <w:footnote w:type="continuationSeparator" w:id="0">
    <w:p w:rsidR="00C94FEC" w:rsidRDefault="00C94F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FEC" w:rsidRPr="005606FF" w:rsidRDefault="00C94FEC" w:rsidP="000764F3">
    <w:pPr>
      <w:pStyle w:val="Cabealho"/>
      <w:spacing w:after="80"/>
      <w:jc w:val="center"/>
      <w:rPr>
        <w:rFonts w:ascii="StempelGaramond Roman" w:hAnsi="StempelGaramond Roman"/>
        <w:b/>
        <w:sz w:val="48"/>
        <w:szCs w:val="48"/>
      </w:rPr>
    </w:pPr>
    <w:r>
      <w:rPr>
        <w:rFonts w:ascii="StempelGaramond Roman" w:hAnsi="StempelGaramond Roman"/>
        <w:b/>
        <w:noProof/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left:0;text-align:left;margin-left:-22.05pt;margin-top:-8.55pt;width:83.15pt;height:82.45pt;z-index:251663872">
          <v:imagedata r:id="rId1" o:title=""/>
          <w10:wrap type="topAndBottom"/>
        </v:shape>
        <o:OLEObject Type="Embed" ProgID="CorelDRAW.Graphic.10" ShapeID="_x0000_s4101" DrawAspect="Content" ObjectID="_1761376408" r:id="rId2"/>
      </w:pict>
    </w:r>
    <w:r w:rsidRPr="005606FF">
      <w:rPr>
        <w:rFonts w:ascii="StempelGaramond Roman" w:hAnsi="StempelGaramond Roman"/>
        <w:b/>
        <w:sz w:val="48"/>
        <w:szCs w:val="48"/>
      </w:rPr>
      <w:t xml:space="preserve">         Município de São José do Sul</w:t>
    </w:r>
  </w:p>
  <w:p w:rsidR="00C94FEC" w:rsidRPr="000B2BBA" w:rsidRDefault="00C94FEC" w:rsidP="000764F3">
    <w:pPr>
      <w:pStyle w:val="Cabealho"/>
      <w:jc w:val="center"/>
      <w:rPr>
        <w:rFonts w:ascii="Times New Roman" w:hAnsi="Times New Roman" w:cs="Times New Roman"/>
        <w:sz w:val="26"/>
        <w:szCs w:val="26"/>
      </w:rPr>
    </w:pPr>
    <w:r>
      <w:t xml:space="preserve">      </w:t>
    </w:r>
    <w:r w:rsidRPr="000B2BBA">
      <w:rPr>
        <w:rFonts w:ascii="Times New Roman" w:hAnsi="Times New Roman" w:cs="Times New Roman"/>
        <w:sz w:val="26"/>
        <w:szCs w:val="26"/>
      </w:rPr>
      <w:t>ESTADO DO RIO GRANDE DO SUL</w:t>
    </w:r>
  </w:p>
  <w:p w:rsidR="00C94FEC" w:rsidRDefault="00C94FEC" w:rsidP="000764F3">
    <w:pPr>
      <w:spacing w:line="200" w:lineRule="exact"/>
      <w:rPr>
        <w:sz w:val="20"/>
        <w:szCs w:val="20"/>
      </w:rPr>
    </w:pPr>
  </w:p>
  <w:p w:rsidR="00C94FEC" w:rsidRDefault="00C94FE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5718"/>
    <w:multiLevelType w:val="multilevel"/>
    <w:tmpl w:val="93CEB160"/>
    <w:lvl w:ilvl="0">
      <w:start w:val="11"/>
      <w:numFmt w:val="decimal"/>
      <w:lvlText w:val="%1"/>
      <w:lvlJc w:val="left"/>
      <w:pPr>
        <w:ind w:hanging="461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461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9CB6A0B"/>
    <w:multiLevelType w:val="hybridMultilevel"/>
    <w:tmpl w:val="795E70DE"/>
    <w:lvl w:ilvl="0" w:tplc="EE2A5B4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F649A"/>
    <w:multiLevelType w:val="multilevel"/>
    <w:tmpl w:val="4BBAAC32"/>
    <w:lvl w:ilvl="0">
      <w:start w:val="1"/>
      <w:numFmt w:val="decimal"/>
      <w:lvlText w:val="%1"/>
      <w:lvlJc w:val="left"/>
      <w:pPr>
        <w:ind w:hanging="173"/>
      </w:pPr>
      <w:rPr>
        <w:rFonts w:ascii="Kalinga" w:eastAsia="Kalinga" w:hAnsi="Kalinga" w:hint="default"/>
        <w:b/>
        <w:bCs/>
        <w:sz w:val="20"/>
        <w:szCs w:val="20"/>
      </w:rPr>
    </w:lvl>
    <w:lvl w:ilvl="1">
      <w:start w:val="1"/>
      <w:numFmt w:val="decimal"/>
      <w:lvlText w:val="%1.%2"/>
      <w:lvlJc w:val="left"/>
      <w:pPr>
        <w:ind w:hanging="365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decimal"/>
      <w:lvlText w:val="%1.%2.%3"/>
      <w:lvlJc w:val="left"/>
      <w:pPr>
        <w:ind w:hanging="557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FE85DE2"/>
    <w:multiLevelType w:val="multilevel"/>
    <w:tmpl w:val="9B3E2A72"/>
    <w:lvl w:ilvl="0">
      <w:start w:val="3"/>
      <w:numFmt w:val="decimal"/>
      <w:lvlText w:val="%1"/>
      <w:lvlJc w:val="left"/>
      <w:pPr>
        <w:ind w:hanging="356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56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6295B20"/>
    <w:multiLevelType w:val="hybridMultilevel"/>
    <w:tmpl w:val="6726B4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BA5933"/>
    <w:multiLevelType w:val="hybridMultilevel"/>
    <w:tmpl w:val="0B1203DC"/>
    <w:lvl w:ilvl="0" w:tplc="EE2A5B4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CF7734B"/>
    <w:multiLevelType w:val="hybridMultilevel"/>
    <w:tmpl w:val="9F863E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75700"/>
    <w:multiLevelType w:val="multilevel"/>
    <w:tmpl w:val="AC9C8D4E"/>
    <w:lvl w:ilvl="0">
      <w:start w:val="16"/>
      <w:numFmt w:val="decimal"/>
      <w:lvlText w:val="%1"/>
      <w:lvlJc w:val="left"/>
      <w:pPr>
        <w:ind w:hanging="509"/>
      </w:pPr>
      <w:rPr>
        <w:rFonts w:hint="default"/>
      </w:rPr>
    </w:lvl>
    <w:lvl w:ilvl="1">
      <w:start w:val="11"/>
      <w:numFmt w:val="decimal"/>
      <w:lvlText w:val="%1.%2"/>
      <w:lvlJc w:val="left"/>
      <w:pPr>
        <w:ind w:hanging="50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>
    <w:nsid w:val="210F6A4B"/>
    <w:multiLevelType w:val="multilevel"/>
    <w:tmpl w:val="7FA2DE58"/>
    <w:lvl w:ilvl="0">
      <w:start w:val="8"/>
      <w:numFmt w:val="decimal"/>
      <w:lvlText w:val="%1"/>
      <w:lvlJc w:val="left"/>
      <w:pPr>
        <w:ind w:hanging="279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27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decimal"/>
      <w:lvlText w:val="%1.%2.%3"/>
      <w:lvlJc w:val="left"/>
      <w:pPr>
        <w:ind w:hanging="50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8993F44"/>
    <w:multiLevelType w:val="hybridMultilevel"/>
    <w:tmpl w:val="46F2169C"/>
    <w:lvl w:ilvl="0" w:tplc="93222808">
      <w:start w:val="1"/>
      <w:numFmt w:val="bullet"/>
      <w:lvlText w:val=""/>
      <w:lvlJc w:val="left"/>
      <w:pPr>
        <w:tabs>
          <w:tab w:val="num" w:pos="1833"/>
        </w:tabs>
        <w:ind w:left="1833" w:hanging="1125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2E1646F0"/>
    <w:multiLevelType w:val="multilevel"/>
    <w:tmpl w:val="5B02C4B8"/>
    <w:lvl w:ilvl="0">
      <w:start w:val="13"/>
      <w:numFmt w:val="decimal"/>
      <w:lvlText w:val="%1"/>
      <w:lvlJc w:val="left"/>
      <w:pPr>
        <w:ind w:hanging="28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1">
      <w:start w:val="1"/>
      <w:numFmt w:val="decimal"/>
      <w:lvlText w:val="%1.%2"/>
      <w:lvlJc w:val="left"/>
      <w:pPr>
        <w:ind w:hanging="471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346D00EA"/>
    <w:multiLevelType w:val="hybridMultilevel"/>
    <w:tmpl w:val="787C94C0"/>
    <w:lvl w:ilvl="0" w:tplc="EE2A5B4A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38916408"/>
    <w:multiLevelType w:val="hybridMultilevel"/>
    <w:tmpl w:val="BB52E3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5C6608"/>
    <w:multiLevelType w:val="hybridMultilevel"/>
    <w:tmpl w:val="EDFEE3E0"/>
    <w:lvl w:ilvl="0" w:tplc="4F8AAF9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E882353"/>
    <w:multiLevelType w:val="hybridMultilevel"/>
    <w:tmpl w:val="19ECC126"/>
    <w:lvl w:ilvl="0" w:tplc="83D615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16F6EA9"/>
    <w:multiLevelType w:val="hybridMultilevel"/>
    <w:tmpl w:val="DBDAD18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6D57B9"/>
    <w:multiLevelType w:val="hybridMultilevel"/>
    <w:tmpl w:val="5A443CB6"/>
    <w:lvl w:ilvl="0" w:tplc="84C4D248">
      <w:start w:val="4"/>
      <w:numFmt w:val="upperRoman"/>
      <w:lvlText w:val="%1"/>
      <w:lvlJc w:val="left"/>
      <w:pPr>
        <w:ind w:hanging="164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1" w:tplc="978A308C">
      <w:start w:val="1"/>
      <w:numFmt w:val="bullet"/>
      <w:lvlText w:val="•"/>
      <w:lvlJc w:val="left"/>
      <w:rPr>
        <w:rFonts w:hint="default"/>
      </w:rPr>
    </w:lvl>
    <w:lvl w:ilvl="2" w:tplc="DBE208F2">
      <w:start w:val="1"/>
      <w:numFmt w:val="bullet"/>
      <w:lvlText w:val="•"/>
      <w:lvlJc w:val="left"/>
      <w:rPr>
        <w:rFonts w:hint="default"/>
      </w:rPr>
    </w:lvl>
    <w:lvl w:ilvl="3" w:tplc="A48E666C">
      <w:start w:val="1"/>
      <w:numFmt w:val="bullet"/>
      <w:lvlText w:val="•"/>
      <w:lvlJc w:val="left"/>
      <w:rPr>
        <w:rFonts w:hint="default"/>
      </w:rPr>
    </w:lvl>
    <w:lvl w:ilvl="4" w:tplc="B8BA3CD0">
      <w:start w:val="1"/>
      <w:numFmt w:val="bullet"/>
      <w:lvlText w:val="•"/>
      <w:lvlJc w:val="left"/>
      <w:rPr>
        <w:rFonts w:hint="default"/>
      </w:rPr>
    </w:lvl>
    <w:lvl w:ilvl="5" w:tplc="6A6E708A">
      <w:start w:val="1"/>
      <w:numFmt w:val="bullet"/>
      <w:lvlText w:val="•"/>
      <w:lvlJc w:val="left"/>
      <w:rPr>
        <w:rFonts w:hint="default"/>
      </w:rPr>
    </w:lvl>
    <w:lvl w:ilvl="6" w:tplc="B79452F0">
      <w:start w:val="1"/>
      <w:numFmt w:val="bullet"/>
      <w:lvlText w:val="•"/>
      <w:lvlJc w:val="left"/>
      <w:rPr>
        <w:rFonts w:hint="default"/>
      </w:rPr>
    </w:lvl>
    <w:lvl w:ilvl="7" w:tplc="12103ADE">
      <w:start w:val="1"/>
      <w:numFmt w:val="bullet"/>
      <w:lvlText w:val="•"/>
      <w:lvlJc w:val="left"/>
      <w:rPr>
        <w:rFonts w:hint="default"/>
      </w:rPr>
    </w:lvl>
    <w:lvl w:ilvl="8" w:tplc="BF083E1A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547F421C"/>
    <w:multiLevelType w:val="hybridMultilevel"/>
    <w:tmpl w:val="EBA81EAC"/>
    <w:lvl w:ilvl="0" w:tplc="0D3E4BF6">
      <w:start w:val="4"/>
      <w:numFmt w:val="upperRoman"/>
      <w:lvlText w:val="%1."/>
      <w:lvlJc w:val="left"/>
      <w:pPr>
        <w:ind w:hanging="269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1" w:tplc="8D3846EA">
      <w:start w:val="1"/>
      <w:numFmt w:val="bullet"/>
      <w:lvlText w:val="•"/>
      <w:lvlJc w:val="left"/>
      <w:rPr>
        <w:rFonts w:hint="default"/>
      </w:rPr>
    </w:lvl>
    <w:lvl w:ilvl="2" w:tplc="F0FA7100">
      <w:start w:val="1"/>
      <w:numFmt w:val="bullet"/>
      <w:lvlText w:val="•"/>
      <w:lvlJc w:val="left"/>
      <w:rPr>
        <w:rFonts w:hint="default"/>
      </w:rPr>
    </w:lvl>
    <w:lvl w:ilvl="3" w:tplc="8E40B292">
      <w:start w:val="1"/>
      <w:numFmt w:val="bullet"/>
      <w:lvlText w:val="•"/>
      <w:lvlJc w:val="left"/>
      <w:rPr>
        <w:rFonts w:hint="default"/>
      </w:rPr>
    </w:lvl>
    <w:lvl w:ilvl="4" w:tplc="0C766390">
      <w:start w:val="1"/>
      <w:numFmt w:val="bullet"/>
      <w:lvlText w:val="•"/>
      <w:lvlJc w:val="left"/>
      <w:rPr>
        <w:rFonts w:hint="default"/>
      </w:rPr>
    </w:lvl>
    <w:lvl w:ilvl="5" w:tplc="FC00324E">
      <w:start w:val="1"/>
      <w:numFmt w:val="bullet"/>
      <w:lvlText w:val="•"/>
      <w:lvlJc w:val="left"/>
      <w:rPr>
        <w:rFonts w:hint="default"/>
      </w:rPr>
    </w:lvl>
    <w:lvl w:ilvl="6" w:tplc="51A238BE">
      <w:start w:val="1"/>
      <w:numFmt w:val="bullet"/>
      <w:lvlText w:val="•"/>
      <w:lvlJc w:val="left"/>
      <w:rPr>
        <w:rFonts w:hint="default"/>
      </w:rPr>
    </w:lvl>
    <w:lvl w:ilvl="7" w:tplc="4CE6706E">
      <w:start w:val="1"/>
      <w:numFmt w:val="bullet"/>
      <w:lvlText w:val="•"/>
      <w:lvlJc w:val="left"/>
      <w:rPr>
        <w:rFonts w:hint="default"/>
      </w:rPr>
    </w:lvl>
    <w:lvl w:ilvl="8" w:tplc="B8787758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57D72654"/>
    <w:multiLevelType w:val="hybridMultilevel"/>
    <w:tmpl w:val="35788BD8"/>
    <w:lvl w:ilvl="0" w:tplc="69D8151A">
      <w:start w:val="3"/>
      <w:numFmt w:val="lowerLetter"/>
      <w:lvlText w:val="%1"/>
      <w:lvlJc w:val="left"/>
      <w:pPr>
        <w:ind w:hanging="116"/>
      </w:pPr>
      <w:rPr>
        <w:rFonts w:ascii="Kalinga" w:eastAsia="Kalinga" w:hAnsi="Kalinga" w:hint="default"/>
        <w:sz w:val="20"/>
        <w:szCs w:val="20"/>
      </w:rPr>
    </w:lvl>
    <w:lvl w:ilvl="1" w:tplc="E3DC026A">
      <w:start w:val="1"/>
      <w:numFmt w:val="bullet"/>
      <w:lvlText w:val="•"/>
      <w:lvlJc w:val="left"/>
      <w:rPr>
        <w:rFonts w:hint="default"/>
      </w:rPr>
    </w:lvl>
    <w:lvl w:ilvl="2" w:tplc="E04C8082">
      <w:start w:val="1"/>
      <w:numFmt w:val="bullet"/>
      <w:lvlText w:val="•"/>
      <w:lvlJc w:val="left"/>
      <w:rPr>
        <w:rFonts w:hint="default"/>
      </w:rPr>
    </w:lvl>
    <w:lvl w:ilvl="3" w:tplc="888625B8">
      <w:start w:val="1"/>
      <w:numFmt w:val="bullet"/>
      <w:lvlText w:val="•"/>
      <w:lvlJc w:val="left"/>
      <w:rPr>
        <w:rFonts w:hint="default"/>
      </w:rPr>
    </w:lvl>
    <w:lvl w:ilvl="4" w:tplc="48CAF4DC">
      <w:start w:val="1"/>
      <w:numFmt w:val="bullet"/>
      <w:lvlText w:val="•"/>
      <w:lvlJc w:val="left"/>
      <w:rPr>
        <w:rFonts w:hint="default"/>
      </w:rPr>
    </w:lvl>
    <w:lvl w:ilvl="5" w:tplc="29900012">
      <w:start w:val="1"/>
      <w:numFmt w:val="bullet"/>
      <w:lvlText w:val="•"/>
      <w:lvlJc w:val="left"/>
      <w:rPr>
        <w:rFonts w:hint="default"/>
      </w:rPr>
    </w:lvl>
    <w:lvl w:ilvl="6" w:tplc="10A0297A">
      <w:start w:val="1"/>
      <w:numFmt w:val="bullet"/>
      <w:lvlText w:val="•"/>
      <w:lvlJc w:val="left"/>
      <w:rPr>
        <w:rFonts w:hint="default"/>
      </w:rPr>
    </w:lvl>
    <w:lvl w:ilvl="7" w:tplc="9680303A">
      <w:start w:val="1"/>
      <w:numFmt w:val="bullet"/>
      <w:lvlText w:val="•"/>
      <w:lvlJc w:val="left"/>
      <w:rPr>
        <w:rFonts w:hint="default"/>
      </w:rPr>
    </w:lvl>
    <w:lvl w:ilvl="8" w:tplc="89445914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5C211C20"/>
    <w:multiLevelType w:val="multilevel"/>
    <w:tmpl w:val="8416AAF8"/>
    <w:lvl w:ilvl="0">
      <w:start w:val="8"/>
      <w:numFmt w:val="decimal"/>
      <w:lvlText w:val="%1"/>
      <w:lvlJc w:val="left"/>
      <w:pPr>
        <w:ind w:hanging="394"/>
      </w:pPr>
      <w:rPr>
        <w:rFonts w:hint="default"/>
      </w:rPr>
    </w:lvl>
    <w:lvl w:ilvl="1">
      <w:start w:val="10"/>
      <w:numFmt w:val="decimal"/>
      <w:lvlText w:val="%1.%2"/>
      <w:lvlJc w:val="left"/>
      <w:pPr>
        <w:ind w:hanging="394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lowerLetter"/>
      <w:lvlText w:val="%3)"/>
      <w:lvlJc w:val="left"/>
      <w:pPr>
        <w:ind w:hanging="26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5D4E33D7"/>
    <w:multiLevelType w:val="hybridMultilevel"/>
    <w:tmpl w:val="16925386"/>
    <w:lvl w:ilvl="0" w:tplc="A110809A">
      <w:start w:val="2"/>
      <w:numFmt w:val="lowerLetter"/>
      <w:lvlText w:val="%1"/>
      <w:lvlJc w:val="left"/>
      <w:pPr>
        <w:ind w:hanging="125"/>
      </w:pPr>
      <w:rPr>
        <w:rFonts w:ascii="Kalinga" w:eastAsia="Kalinga" w:hAnsi="Kalinga" w:hint="default"/>
        <w:spacing w:val="-1"/>
        <w:sz w:val="20"/>
        <w:szCs w:val="20"/>
      </w:rPr>
    </w:lvl>
    <w:lvl w:ilvl="1" w:tplc="F4BEE262">
      <w:start w:val="1"/>
      <w:numFmt w:val="bullet"/>
      <w:lvlText w:val="•"/>
      <w:lvlJc w:val="left"/>
      <w:rPr>
        <w:rFonts w:hint="default"/>
      </w:rPr>
    </w:lvl>
    <w:lvl w:ilvl="2" w:tplc="78967DB6">
      <w:start w:val="1"/>
      <w:numFmt w:val="bullet"/>
      <w:lvlText w:val="•"/>
      <w:lvlJc w:val="left"/>
      <w:rPr>
        <w:rFonts w:hint="default"/>
      </w:rPr>
    </w:lvl>
    <w:lvl w:ilvl="3" w:tplc="12B04A10">
      <w:start w:val="1"/>
      <w:numFmt w:val="bullet"/>
      <w:lvlText w:val="•"/>
      <w:lvlJc w:val="left"/>
      <w:rPr>
        <w:rFonts w:hint="default"/>
      </w:rPr>
    </w:lvl>
    <w:lvl w:ilvl="4" w:tplc="CA9A1FCC">
      <w:start w:val="1"/>
      <w:numFmt w:val="bullet"/>
      <w:lvlText w:val="•"/>
      <w:lvlJc w:val="left"/>
      <w:rPr>
        <w:rFonts w:hint="default"/>
      </w:rPr>
    </w:lvl>
    <w:lvl w:ilvl="5" w:tplc="58FE8C5A">
      <w:start w:val="1"/>
      <w:numFmt w:val="bullet"/>
      <w:lvlText w:val="•"/>
      <w:lvlJc w:val="left"/>
      <w:rPr>
        <w:rFonts w:hint="default"/>
      </w:rPr>
    </w:lvl>
    <w:lvl w:ilvl="6" w:tplc="D98A07A8">
      <w:start w:val="1"/>
      <w:numFmt w:val="bullet"/>
      <w:lvlText w:val="•"/>
      <w:lvlJc w:val="left"/>
      <w:rPr>
        <w:rFonts w:hint="default"/>
      </w:rPr>
    </w:lvl>
    <w:lvl w:ilvl="7" w:tplc="F7D44458">
      <w:start w:val="1"/>
      <w:numFmt w:val="bullet"/>
      <w:lvlText w:val="•"/>
      <w:lvlJc w:val="left"/>
      <w:rPr>
        <w:rFonts w:hint="default"/>
      </w:rPr>
    </w:lvl>
    <w:lvl w:ilvl="8" w:tplc="6330C602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5DA142AE"/>
    <w:multiLevelType w:val="multilevel"/>
    <w:tmpl w:val="7150A3A4"/>
    <w:lvl w:ilvl="0">
      <w:start w:val="7"/>
      <w:numFmt w:val="decimal"/>
      <w:lvlText w:val="%1"/>
      <w:lvlJc w:val="left"/>
      <w:pPr>
        <w:ind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500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E0534B4"/>
    <w:multiLevelType w:val="multilevel"/>
    <w:tmpl w:val="418ABF04"/>
    <w:lvl w:ilvl="0">
      <w:start w:val="16"/>
      <w:numFmt w:val="decimal"/>
      <w:lvlText w:val="%1"/>
      <w:lvlJc w:val="left"/>
      <w:pPr>
        <w:ind w:hanging="394"/>
      </w:pPr>
      <w:rPr>
        <w:rFonts w:hint="default"/>
      </w:rPr>
    </w:lvl>
    <w:lvl w:ilvl="1">
      <w:start w:val="6"/>
      <w:numFmt w:val="decimal"/>
      <w:lvlText w:val="%1.%2"/>
      <w:lvlJc w:val="left"/>
      <w:pPr>
        <w:ind w:hanging="394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decimal"/>
      <w:lvlText w:val="%1.%2.%3"/>
      <w:lvlJc w:val="left"/>
      <w:pPr>
        <w:ind w:hanging="557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61EA2044"/>
    <w:multiLevelType w:val="hybridMultilevel"/>
    <w:tmpl w:val="BF907958"/>
    <w:lvl w:ilvl="0" w:tplc="BB16BE24">
      <w:start w:val="3"/>
      <w:numFmt w:val="upperRoman"/>
      <w:lvlText w:val="%1"/>
      <w:lvlJc w:val="left"/>
      <w:pPr>
        <w:ind w:hanging="144"/>
      </w:pPr>
      <w:rPr>
        <w:rFonts w:ascii="Kalinga" w:eastAsia="Kalinga" w:hAnsi="Kalinga" w:hint="default"/>
        <w:spacing w:val="-1"/>
        <w:w w:val="101"/>
        <w:sz w:val="20"/>
        <w:szCs w:val="20"/>
      </w:rPr>
    </w:lvl>
    <w:lvl w:ilvl="1" w:tplc="ED6CE53C">
      <w:start w:val="1"/>
      <w:numFmt w:val="bullet"/>
      <w:lvlText w:val="•"/>
      <w:lvlJc w:val="left"/>
      <w:rPr>
        <w:rFonts w:hint="default"/>
      </w:rPr>
    </w:lvl>
    <w:lvl w:ilvl="2" w:tplc="CBEE1936">
      <w:start w:val="1"/>
      <w:numFmt w:val="bullet"/>
      <w:lvlText w:val="•"/>
      <w:lvlJc w:val="left"/>
      <w:rPr>
        <w:rFonts w:hint="default"/>
      </w:rPr>
    </w:lvl>
    <w:lvl w:ilvl="3" w:tplc="AB9E758E">
      <w:start w:val="1"/>
      <w:numFmt w:val="bullet"/>
      <w:lvlText w:val="•"/>
      <w:lvlJc w:val="left"/>
      <w:rPr>
        <w:rFonts w:hint="default"/>
      </w:rPr>
    </w:lvl>
    <w:lvl w:ilvl="4" w:tplc="691CEC12">
      <w:start w:val="1"/>
      <w:numFmt w:val="bullet"/>
      <w:lvlText w:val="•"/>
      <w:lvlJc w:val="left"/>
      <w:rPr>
        <w:rFonts w:hint="default"/>
      </w:rPr>
    </w:lvl>
    <w:lvl w:ilvl="5" w:tplc="0BFC23AE">
      <w:start w:val="1"/>
      <w:numFmt w:val="bullet"/>
      <w:lvlText w:val="•"/>
      <w:lvlJc w:val="left"/>
      <w:rPr>
        <w:rFonts w:hint="default"/>
      </w:rPr>
    </w:lvl>
    <w:lvl w:ilvl="6" w:tplc="17AA2248">
      <w:start w:val="1"/>
      <w:numFmt w:val="bullet"/>
      <w:lvlText w:val="•"/>
      <w:lvlJc w:val="left"/>
      <w:rPr>
        <w:rFonts w:hint="default"/>
      </w:rPr>
    </w:lvl>
    <w:lvl w:ilvl="7" w:tplc="90CC4664">
      <w:start w:val="1"/>
      <w:numFmt w:val="bullet"/>
      <w:lvlText w:val="•"/>
      <w:lvlJc w:val="left"/>
      <w:rPr>
        <w:rFonts w:hint="default"/>
      </w:rPr>
    </w:lvl>
    <w:lvl w:ilvl="8" w:tplc="DBEEDC30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64FB3A96"/>
    <w:multiLevelType w:val="multilevel"/>
    <w:tmpl w:val="9CCA9E8C"/>
    <w:lvl w:ilvl="0">
      <w:start w:val="12"/>
      <w:numFmt w:val="decimal"/>
      <w:lvlText w:val="%1"/>
      <w:lvlJc w:val="left"/>
      <w:pPr>
        <w:ind w:hanging="461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461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685F56BA"/>
    <w:multiLevelType w:val="hybridMultilevel"/>
    <w:tmpl w:val="DA86DBCC"/>
    <w:lvl w:ilvl="0" w:tplc="AAA2ACC4">
      <w:start w:val="9"/>
      <w:numFmt w:val="decimal"/>
      <w:lvlText w:val="%1"/>
      <w:lvlJc w:val="left"/>
      <w:pPr>
        <w:ind w:hanging="173"/>
      </w:pPr>
      <w:rPr>
        <w:rFonts w:ascii="Kalinga" w:eastAsia="Kalinga" w:hAnsi="Kalinga" w:hint="default"/>
        <w:b/>
        <w:bCs/>
        <w:sz w:val="20"/>
        <w:szCs w:val="20"/>
      </w:rPr>
    </w:lvl>
    <w:lvl w:ilvl="1" w:tplc="482412E4">
      <w:start w:val="1"/>
      <w:numFmt w:val="bullet"/>
      <w:lvlText w:val="•"/>
      <w:lvlJc w:val="left"/>
      <w:rPr>
        <w:rFonts w:hint="default"/>
      </w:rPr>
    </w:lvl>
    <w:lvl w:ilvl="2" w:tplc="328C8E7A">
      <w:start w:val="1"/>
      <w:numFmt w:val="bullet"/>
      <w:lvlText w:val="•"/>
      <w:lvlJc w:val="left"/>
      <w:rPr>
        <w:rFonts w:hint="default"/>
      </w:rPr>
    </w:lvl>
    <w:lvl w:ilvl="3" w:tplc="57EC5F42">
      <w:start w:val="1"/>
      <w:numFmt w:val="bullet"/>
      <w:lvlText w:val="•"/>
      <w:lvlJc w:val="left"/>
      <w:rPr>
        <w:rFonts w:hint="default"/>
      </w:rPr>
    </w:lvl>
    <w:lvl w:ilvl="4" w:tplc="00BC6E10">
      <w:start w:val="1"/>
      <w:numFmt w:val="bullet"/>
      <w:lvlText w:val="•"/>
      <w:lvlJc w:val="left"/>
      <w:rPr>
        <w:rFonts w:hint="default"/>
      </w:rPr>
    </w:lvl>
    <w:lvl w:ilvl="5" w:tplc="C604F95E">
      <w:start w:val="1"/>
      <w:numFmt w:val="bullet"/>
      <w:lvlText w:val="•"/>
      <w:lvlJc w:val="left"/>
      <w:rPr>
        <w:rFonts w:hint="default"/>
      </w:rPr>
    </w:lvl>
    <w:lvl w:ilvl="6" w:tplc="3710CFDE">
      <w:start w:val="1"/>
      <w:numFmt w:val="bullet"/>
      <w:lvlText w:val="•"/>
      <w:lvlJc w:val="left"/>
      <w:rPr>
        <w:rFonts w:hint="default"/>
      </w:rPr>
    </w:lvl>
    <w:lvl w:ilvl="7" w:tplc="F6768D7A">
      <w:start w:val="1"/>
      <w:numFmt w:val="bullet"/>
      <w:lvlText w:val="•"/>
      <w:lvlJc w:val="left"/>
      <w:rPr>
        <w:rFonts w:hint="default"/>
      </w:rPr>
    </w:lvl>
    <w:lvl w:ilvl="8" w:tplc="15444F82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69012B2D"/>
    <w:multiLevelType w:val="hybridMultilevel"/>
    <w:tmpl w:val="C908CCB8"/>
    <w:lvl w:ilvl="0" w:tplc="A704DFD0">
      <w:start w:val="2"/>
      <w:numFmt w:val="upperRoman"/>
      <w:lvlText w:val="%1."/>
      <w:lvlJc w:val="left"/>
      <w:pPr>
        <w:ind w:hanging="845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1" w:tplc="DF8208A6">
      <w:start w:val="1"/>
      <w:numFmt w:val="bullet"/>
      <w:lvlText w:val="•"/>
      <w:lvlJc w:val="left"/>
      <w:rPr>
        <w:rFonts w:hint="default"/>
      </w:rPr>
    </w:lvl>
    <w:lvl w:ilvl="2" w:tplc="0B24A664">
      <w:start w:val="1"/>
      <w:numFmt w:val="bullet"/>
      <w:lvlText w:val="•"/>
      <w:lvlJc w:val="left"/>
      <w:rPr>
        <w:rFonts w:hint="default"/>
      </w:rPr>
    </w:lvl>
    <w:lvl w:ilvl="3" w:tplc="CA84A088">
      <w:start w:val="1"/>
      <w:numFmt w:val="bullet"/>
      <w:lvlText w:val="•"/>
      <w:lvlJc w:val="left"/>
      <w:rPr>
        <w:rFonts w:hint="default"/>
      </w:rPr>
    </w:lvl>
    <w:lvl w:ilvl="4" w:tplc="1B26BF1C">
      <w:start w:val="1"/>
      <w:numFmt w:val="bullet"/>
      <w:lvlText w:val="•"/>
      <w:lvlJc w:val="left"/>
      <w:rPr>
        <w:rFonts w:hint="default"/>
      </w:rPr>
    </w:lvl>
    <w:lvl w:ilvl="5" w:tplc="44CA65E4">
      <w:start w:val="1"/>
      <w:numFmt w:val="bullet"/>
      <w:lvlText w:val="•"/>
      <w:lvlJc w:val="left"/>
      <w:rPr>
        <w:rFonts w:hint="default"/>
      </w:rPr>
    </w:lvl>
    <w:lvl w:ilvl="6" w:tplc="38E2A80C">
      <w:start w:val="1"/>
      <w:numFmt w:val="bullet"/>
      <w:lvlText w:val="•"/>
      <w:lvlJc w:val="left"/>
      <w:rPr>
        <w:rFonts w:hint="default"/>
      </w:rPr>
    </w:lvl>
    <w:lvl w:ilvl="7" w:tplc="7A00B67A">
      <w:start w:val="1"/>
      <w:numFmt w:val="bullet"/>
      <w:lvlText w:val="•"/>
      <w:lvlJc w:val="left"/>
      <w:rPr>
        <w:rFonts w:hint="default"/>
      </w:rPr>
    </w:lvl>
    <w:lvl w:ilvl="8" w:tplc="FEF46DA4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6BAD1C56"/>
    <w:multiLevelType w:val="hybridMultilevel"/>
    <w:tmpl w:val="65583FE2"/>
    <w:lvl w:ilvl="0" w:tplc="D31A40E0">
      <w:start w:val="4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8">
    <w:nsid w:val="6D5B0E1F"/>
    <w:multiLevelType w:val="multilevel"/>
    <w:tmpl w:val="E1C49FE4"/>
    <w:lvl w:ilvl="0">
      <w:start w:val="17"/>
      <w:numFmt w:val="decimal"/>
      <w:lvlText w:val="%1"/>
      <w:lvlJc w:val="left"/>
      <w:pPr>
        <w:ind w:hanging="288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1">
      <w:start w:val="1"/>
      <w:numFmt w:val="decimal"/>
      <w:lvlText w:val="%1.%2"/>
      <w:lvlJc w:val="left"/>
      <w:pPr>
        <w:ind w:hanging="452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6E811CF4"/>
    <w:multiLevelType w:val="hybridMultilevel"/>
    <w:tmpl w:val="7DB04C1A"/>
    <w:lvl w:ilvl="0" w:tplc="8642FD42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6F167ACE"/>
    <w:multiLevelType w:val="multilevel"/>
    <w:tmpl w:val="8A848EFA"/>
    <w:lvl w:ilvl="0">
      <w:start w:val="19"/>
      <w:numFmt w:val="decimal"/>
      <w:lvlText w:val="%1"/>
      <w:lvlJc w:val="left"/>
      <w:pPr>
        <w:ind w:hanging="567"/>
      </w:pPr>
      <w:rPr>
        <w:rFonts w:hint="default"/>
      </w:rPr>
    </w:lvl>
    <w:lvl w:ilvl="1">
      <w:start w:val="15"/>
      <w:numFmt w:val="decimal"/>
      <w:lvlText w:val="%1.%2"/>
      <w:lvlJc w:val="left"/>
      <w:pPr>
        <w:ind w:hanging="567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upperRoman"/>
      <w:lvlText w:val="%3."/>
      <w:lvlJc w:val="left"/>
      <w:pPr>
        <w:ind w:hanging="730"/>
        <w:jc w:val="right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3">
      <w:start w:val="1"/>
      <w:numFmt w:val="upperRoman"/>
      <w:lvlText w:val="%4."/>
      <w:lvlJc w:val="left"/>
      <w:pPr>
        <w:ind w:hanging="135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76711DBC"/>
    <w:multiLevelType w:val="hybridMultilevel"/>
    <w:tmpl w:val="415278CC"/>
    <w:lvl w:ilvl="0" w:tplc="8CBEBB3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6E3B38"/>
    <w:multiLevelType w:val="multilevel"/>
    <w:tmpl w:val="6EE25C16"/>
    <w:lvl w:ilvl="0">
      <w:start w:val="4"/>
      <w:numFmt w:val="decimal"/>
      <w:lvlText w:val="%1"/>
      <w:lvlJc w:val="left"/>
      <w:pPr>
        <w:ind w:hanging="173"/>
      </w:pPr>
      <w:rPr>
        <w:rFonts w:ascii="Kalinga" w:eastAsia="Kalinga" w:hAnsi="Kalinga" w:hint="default"/>
        <w:b/>
        <w:bCs/>
        <w:sz w:val="20"/>
        <w:szCs w:val="20"/>
      </w:rPr>
    </w:lvl>
    <w:lvl w:ilvl="1">
      <w:start w:val="1"/>
      <w:numFmt w:val="decimal"/>
      <w:lvlText w:val="%1.%2"/>
      <w:lvlJc w:val="left"/>
      <w:pPr>
        <w:ind w:hanging="365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11"/>
  </w:num>
  <w:num w:numId="4">
    <w:abstractNumId w:val="5"/>
  </w:num>
  <w:num w:numId="5">
    <w:abstractNumId w:val="31"/>
  </w:num>
  <w:num w:numId="6">
    <w:abstractNumId w:val="14"/>
  </w:num>
  <w:num w:numId="7">
    <w:abstractNumId w:val="1"/>
  </w:num>
  <w:num w:numId="8">
    <w:abstractNumId w:val="4"/>
  </w:num>
  <w:num w:numId="9">
    <w:abstractNumId w:val="15"/>
  </w:num>
  <w:num w:numId="10">
    <w:abstractNumId w:val="9"/>
  </w:num>
  <w:num w:numId="11">
    <w:abstractNumId w:val="23"/>
  </w:num>
  <w:num w:numId="12">
    <w:abstractNumId w:val="17"/>
  </w:num>
  <w:num w:numId="13">
    <w:abstractNumId w:val="26"/>
  </w:num>
  <w:num w:numId="14">
    <w:abstractNumId w:val="16"/>
  </w:num>
  <w:num w:numId="15">
    <w:abstractNumId w:val="30"/>
  </w:num>
  <w:num w:numId="16">
    <w:abstractNumId w:val="28"/>
  </w:num>
  <w:num w:numId="17">
    <w:abstractNumId w:val="7"/>
  </w:num>
  <w:num w:numId="18">
    <w:abstractNumId w:val="22"/>
  </w:num>
  <w:num w:numId="19">
    <w:abstractNumId w:val="10"/>
  </w:num>
  <w:num w:numId="20">
    <w:abstractNumId w:val="24"/>
  </w:num>
  <w:num w:numId="21">
    <w:abstractNumId w:val="0"/>
  </w:num>
  <w:num w:numId="22">
    <w:abstractNumId w:val="25"/>
  </w:num>
  <w:num w:numId="23">
    <w:abstractNumId w:val="19"/>
  </w:num>
  <w:num w:numId="24">
    <w:abstractNumId w:val="8"/>
  </w:num>
  <w:num w:numId="25">
    <w:abstractNumId w:val="18"/>
  </w:num>
  <w:num w:numId="26">
    <w:abstractNumId w:val="21"/>
  </w:num>
  <w:num w:numId="27">
    <w:abstractNumId w:val="20"/>
  </w:num>
  <w:num w:numId="28">
    <w:abstractNumId w:val="32"/>
  </w:num>
  <w:num w:numId="29">
    <w:abstractNumId w:val="3"/>
  </w:num>
  <w:num w:numId="30">
    <w:abstractNumId w:val="2"/>
  </w:num>
  <w:num w:numId="31">
    <w:abstractNumId w:val="27"/>
  </w:num>
  <w:num w:numId="32">
    <w:abstractNumId w:val="13"/>
  </w:num>
  <w:num w:numId="33">
    <w:abstractNumId w:val="12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874F3"/>
    <w:rsid w:val="00002016"/>
    <w:rsid w:val="0000691A"/>
    <w:rsid w:val="0001318E"/>
    <w:rsid w:val="00032ED4"/>
    <w:rsid w:val="00033F52"/>
    <w:rsid w:val="0003652B"/>
    <w:rsid w:val="000404AF"/>
    <w:rsid w:val="000564B3"/>
    <w:rsid w:val="000613DD"/>
    <w:rsid w:val="00062EB0"/>
    <w:rsid w:val="00067D50"/>
    <w:rsid w:val="000718C6"/>
    <w:rsid w:val="000725D0"/>
    <w:rsid w:val="000764F3"/>
    <w:rsid w:val="000831CA"/>
    <w:rsid w:val="00084972"/>
    <w:rsid w:val="00094441"/>
    <w:rsid w:val="000A12EA"/>
    <w:rsid w:val="000A777C"/>
    <w:rsid w:val="000B0FDE"/>
    <w:rsid w:val="000B1D0F"/>
    <w:rsid w:val="000B2BBA"/>
    <w:rsid w:val="000B30A2"/>
    <w:rsid w:val="000B526B"/>
    <w:rsid w:val="000D7A49"/>
    <w:rsid w:val="000E3130"/>
    <w:rsid w:val="000E45CA"/>
    <w:rsid w:val="000E77DE"/>
    <w:rsid w:val="000F106F"/>
    <w:rsid w:val="000F40F0"/>
    <w:rsid w:val="000F4CF7"/>
    <w:rsid w:val="000F5D14"/>
    <w:rsid w:val="001107B8"/>
    <w:rsid w:val="00110B07"/>
    <w:rsid w:val="00110E9D"/>
    <w:rsid w:val="0011209E"/>
    <w:rsid w:val="001201E4"/>
    <w:rsid w:val="001212C0"/>
    <w:rsid w:val="00125A25"/>
    <w:rsid w:val="001341EF"/>
    <w:rsid w:val="00135592"/>
    <w:rsid w:val="00135D64"/>
    <w:rsid w:val="001423F8"/>
    <w:rsid w:val="001568E9"/>
    <w:rsid w:val="00156DEC"/>
    <w:rsid w:val="00163A8D"/>
    <w:rsid w:val="00167893"/>
    <w:rsid w:val="00173AC9"/>
    <w:rsid w:val="00187B7C"/>
    <w:rsid w:val="0019744F"/>
    <w:rsid w:val="001A2A5A"/>
    <w:rsid w:val="001B0EF4"/>
    <w:rsid w:val="001C2518"/>
    <w:rsid w:val="001C706E"/>
    <w:rsid w:val="001E3FFC"/>
    <w:rsid w:val="001F26DF"/>
    <w:rsid w:val="00207D52"/>
    <w:rsid w:val="00215C13"/>
    <w:rsid w:val="0022607B"/>
    <w:rsid w:val="0024568A"/>
    <w:rsid w:val="00250B0C"/>
    <w:rsid w:val="002539ED"/>
    <w:rsid w:val="00263861"/>
    <w:rsid w:val="00270836"/>
    <w:rsid w:val="00274C9E"/>
    <w:rsid w:val="00285C43"/>
    <w:rsid w:val="00286004"/>
    <w:rsid w:val="00291175"/>
    <w:rsid w:val="002929F7"/>
    <w:rsid w:val="002973FC"/>
    <w:rsid w:val="002B21DC"/>
    <w:rsid w:val="002B26B8"/>
    <w:rsid w:val="002B421C"/>
    <w:rsid w:val="002B492D"/>
    <w:rsid w:val="002D102E"/>
    <w:rsid w:val="002D208A"/>
    <w:rsid w:val="002D35A7"/>
    <w:rsid w:val="002D7EA8"/>
    <w:rsid w:val="002F157A"/>
    <w:rsid w:val="002F35C0"/>
    <w:rsid w:val="00300FC0"/>
    <w:rsid w:val="00302BA5"/>
    <w:rsid w:val="0030354F"/>
    <w:rsid w:val="0030531C"/>
    <w:rsid w:val="00312553"/>
    <w:rsid w:val="00322C52"/>
    <w:rsid w:val="00324933"/>
    <w:rsid w:val="00324D09"/>
    <w:rsid w:val="0032753D"/>
    <w:rsid w:val="003348AD"/>
    <w:rsid w:val="00346331"/>
    <w:rsid w:val="00354106"/>
    <w:rsid w:val="00364B8F"/>
    <w:rsid w:val="003679FE"/>
    <w:rsid w:val="003715EC"/>
    <w:rsid w:val="00372EA3"/>
    <w:rsid w:val="00373175"/>
    <w:rsid w:val="00382345"/>
    <w:rsid w:val="003872AA"/>
    <w:rsid w:val="003874F3"/>
    <w:rsid w:val="00390E1D"/>
    <w:rsid w:val="003932D8"/>
    <w:rsid w:val="003978DA"/>
    <w:rsid w:val="003A37D7"/>
    <w:rsid w:val="003A4C93"/>
    <w:rsid w:val="003B489A"/>
    <w:rsid w:val="003B6B3C"/>
    <w:rsid w:val="003B7DD3"/>
    <w:rsid w:val="003C0C51"/>
    <w:rsid w:val="003C21E3"/>
    <w:rsid w:val="003C5CBA"/>
    <w:rsid w:val="003D2AA9"/>
    <w:rsid w:val="003E273D"/>
    <w:rsid w:val="003E7B2D"/>
    <w:rsid w:val="00400089"/>
    <w:rsid w:val="004027A2"/>
    <w:rsid w:val="00413E54"/>
    <w:rsid w:val="00417CC9"/>
    <w:rsid w:val="00431038"/>
    <w:rsid w:val="00431292"/>
    <w:rsid w:val="00450571"/>
    <w:rsid w:val="0045308F"/>
    <w:rsid w:val="00457761"/>
    <w:rsid w:val="00462DD1"/>
    <w:rsid w:val="0046437B"/>
    <w:rsid w:val="00466D78"/>
    <w:rsid w:val="0046775A"/>
    <w:rsid w:val="004741F4"/>
    <w:rsid w:val="004763AC"/>
    <w:rsid w:val="00481503"/>
    <w:rsid w:val="00481FEE"/>
    <w:rsid w:val="0048373C"/>
    <w:rsid w:val="00490EA9"/>
    <w:rsid w:val="004917E6"/>
    <w:rsid w:val="00491BF4"/>
    <w:rsid w:val="00494483"/>
    <w:rsid w:val="004A2724"/>
    <w:rsid w:val="004C3170"/>
    <w:rsid w:val="004C4BCA"/>
    <w:rsid w:val="004C4E5A"/>
    <w:rsid w:val="004C5839"/>
    <w:rsid w:val="004C6007"/>
    <w:rsid w:val="004C6D1D"/>
    <w:rsid w:val="004D473E"/>
    <w:rsid w:val="004D5BFA"/>
    <w:rsid w:val="004F6BF8"/>
    <w:rsid w:val="005139FC"/>
    <w:rsid w:val="00523085"/>
    <w:rsid w:val="0052378C"/>
    <w:rsid w:val="00526794"/>
    <w:rsid w:val="00540BF8"/>
    <w:rsid w:val="00541ED1"/>
    <w:rsid w:val="005454B8"/>
    <w:rsid w:val="00552D38"/>
    <w:rsid w:val="00560011"/>
    <w:rsid w:val="005606FF"/>
    <w:rsid w:val="00562CFA"/>
    <w:rsid w:val="00570B49"/>
    <w:rsid w:val="00580A32"/>
    <w:rsid w:val="005902AF"/>
    <w:rsid w:val="0059259F"/>
    <w:rsid w:val="00597AC2"/>
    <w:rsid w:val="005B0E56"/>
    <w:rsid w:val="005B346F"/>
    <w:rsid w:val="005B6EF1"/>
    <w:rsid w:val="005C736A"/>
    <w:rsid w:val="005C77AA"/>
    <w:rsid w:val="005D6232"/>
    <w:rsid w:val="005D6916"/>
    <w:rsid w:val="006003A7"/>
    <w:rsid w:val="0060102C"/>
    <w:rsid w:val="00615760"/>
    <w:rsid w:val="00616C80"/>
    <w:rsid w:val="00624928"/>
    <w:rsid w:val="00627720"/>
    <w:rsid w:val="0063458F"/>
    <w:rsid w:val="006407A9"/>
    <w:rsid w:val="00641DCF"/>
    <w:rsid w:val="006548A6"/>
    <w:rsid w:val="00656E4A"/>
    <w:rsid w:val="00657D82"/>
    <w:rsid w:val="00674689"/>
    <w:rsid w:val="00674BEA"/>
    <w:rsid w:val="006843BD"/>
    <w:rsid w:val="00697934"/>
    <w:rsid w:val="006A28EE"/>
    <w:rsid w:val="006B36CE"/>
    <w:rsid w:val="006B4457"/>
    <w:rsid w:val="006C6DBC"/>
    <w:rsid w:val="006C7EF9"/>
    <w:rsid w:val="006D3852"/>
    <w:rsid w:val="006D6A17"/>
    <w:rsid w:val="006E05BC"/>
    <w:rsid w:val="006E0BD3"/>
    <w:rsid w:val="006E15BB"/>
    <w:rsid w:val="006E6B64"/>
    <w:rsid w:val="006F4211"/>
    <w:rsid w:val="006F59FE"/>
    <w:rsid w:val="00701243"/>
    <w:rsid w:val="00703146"/>
    <w:rsid w:val="0070324F"/>
    <w:rsid w:val="0070712F"/>
    <w:rsid w:val="00727B1F"/>
    <w:rsid w:val="0077096C"/>
    <w:rsid w:val="0077246C"/>
    <w:rsid w:val="00783345"/>
    <w:rsid w:val="00784706"/>
    <w:rsid w:val="0079157C"/>
    <w:rsid w:val="00795777"/>
    <w:rsid w:val="007A07F1"/>
    <w:rsid w:val="007A38E5"/>
    <w:rsid w:val="007A40AD"/>
    <w:rsid w:val="007A472D"/>
    <w:rsid w:val="007A52E3"/>
    <w:rsid w:val="007B0CB1"/>
    <w:rsid w:val="007B14B5"/>
    <w:rsid w:val="007D1972"/>
    <w:rsid w:val="007D4400"/>
    <w:rsid w:val="007D4CC1"/>
    <w:rsid w:val="007E688A"/>
    <w:rsid w:val="007E7735"/>
    <w:rsid w:val="008017F3"/>
    <w:rsid w:val="00807228"/>
    <w:rsid w:val="00811B9C"/>
    <w:rsid w:val="0083134F"/>
    <w:rsid w:val="00832602"/>
    <w:rsid w:val="008354F0"/>
    <w:rsid w:val="0083719D"/>
    <w:rsid w:val="008448C8"/>
    <w:rsid w:val="00851ADF"/>
    <w:rsid w:val="0087253C"/>
    <w:rsid w:val="0087414D"/>
    <w:rsid w:val="00885456"/>
    <w:rsid w:val="00894EFE"/>
    <w:rsid w:val="008959F3"/>
    <w:rsid w:val="008A5E9D"/>
    <w:rsid w:val="008D1D25"/>
    <w:rsid w:val="008D2F92"/>
    <w:rsid w:val="008D38C2"/>
    <w:rsid w:val="008D6FC8"/>
    <w:rsid w:val="008E3891"/>
    <w:rsid w:val="008F2FFC"/>
    <w:rsid w:val="008F6642"/>
    <w:rsid w:val="008F6E3C"/>
    <w:rsid w:val="008F7240"/>
    <w:rsid w:val="00903D89"/>
    <w:rsid w:val="009041A6"/>
    <w:rsid w:val="00906CB2"/>
    <w:rsid w:val="00914DC1"/>
    <w:rsid w:val="0093581A"/>
    <w:rsid w:val="009400AC"/>
    <w:rsid w:val="009510B6"/>
    <w:rsid w:val="0095114A"/>
    <w:rsid w:val="00952522"/>
    <w:rsid w:val="00956A2A"/>
    <w:rsid w:val="00961480"/>
    <w:rsid w:val="0097780C"/>
    <w:rsid w:val="00981220"/>
    <w:rsid w:val="00982BE3"/>
    <w:rsid w:val="009B344B"/>
    <w:rsid w:val="009C03BF"/>
    <w:rsid w:val="009E4E78"/>
    <w:rsid w:val="009E5EB5"/>
    <w:rsid w:val="00A01D50"/>
    <w:rsid w:val="00A102CF"/>
    <w:rsid w:val="00A22DEF"/>
    <w:rsid w:val="00A27BC9"/>
    <w:rsid w:val="00A31C38"/>
    <w:rsid w:val="00A37F53"/>
    <w:rsid w:val="00A405DD"/>
    <w:rsid w:val="00A40CC2"/>
    <w:rsid w:val="00A4578C"/>
    <w:rsid w:val="00A501F4"/>
    <w:rsid w:val="00A55C5F"/>
    <w:rsid w:val="00A66341"/>
    <w:rsid w:val="00A66F70"/>
    <w:rsid w:val="00A671BD"/>
    <w:rsid w:val="00A7047A"/>
    <w:rsid w:val="00A86E93"/>
    <w:rsid w:val="00A96653"/>
    <w:rsid w:val="00A9793B"/>
    <w:rsid w:val="00AA3C98"/>
    <w:rsid w:val="00AA4217"/>
    <w:rsid w:val="00AA53C1"/>
    <w:rsid w:val="00AA545E"/>
    <w:rsid w:val="00AA7A49"/>
    <w:rsid w:val="00AC2D2A"/>
    <w:rsid w:val="00AC3C0B"/>
    <w:rsid w:val="00AE23F5"/>
    <w:rsid w:val="00AE35BF"/>
    <w:rsid w:val="00B037F7"/>
    <w:rsid w:val="00B1315B"/>
    <w:rsid w:val="00B2239B"/>
    <w:rsid w:val="00B24C02"/>
    <w:rsid w:val="00B25D71"/>
    <w:rsid w:val="00B36BA3"/>
    <w:rsid w:val="00B44A2A"/>
    <w:rsid w:val="00B459E7"/>
    <w:rsid w:val="00B53E61"/>
    <w:rsid w:val="00B56C6E"/>
    <w:rsid w:val="00B7240A"/>
    <w:rsid w:val="00B82723"/>
    <w:rsid w:val="00B85AD8"/>
    <w:rsid w:val="00B93AC4"/>
    <w:rsid w:val="00BB1F24"/>
    <w:rsid w:val="00BC19CA"/>
    <w:rsid w:val="00BD0681"/>
    <w:rsid w:val="00BD3DFD"/>
    <w:rsid w:val="00BE1233"/>
    <w:rsid w:val="00BE129B"/>
    <w:rsid w:val="00BF06A5"/>
    <w:rsid w:val="00C030D4"/>
    <w:rsid w:val="00C06A97"/>
    <w:rsid w:val="00C06F94"/>
    <w:rsid w:val="00C12BD0"/>
    <w:rsid w:val="00C15BEA"/>
    <w:rsid w:val="00C279BB"/>
    <w:rsid w:val="00C3135F"/>
    <w:rsid w:val="00C379EB"/>
    <w:rsid w:val="00C435CC"/>
    <w:rsid w:val="00C46CE2"/>
    <w:rsid w:val="00C512B0"/>
    <w:rsid w:val="00C51CE9"/>
    <w:rsid w:val="00C60C47"/>
    <w:rsid w:val="00C67D68"/>
    <w:rsid w:val="00C70053"/>
    <w:rsid w:val="00C74973"/>
    <w:rsid w:val="00C82B60"/>
    <w:rsid w:val="00C94FEC"/>
    <w:rsid w:val="00C97A3D"/>
    <w:rsid w:val="00CA37F7"/>
    <w:rsid w:val="00CA39D2"/>
    <w:rsid w:val="00CB1BC9"/>
    <w:rsid w:val="00CB4415"/>
    <w:rsid w:val="00CB6D9E"/>
    <w:rsid w:val="00CC0F1B"/>
    <w:rsid w:val="00CC730D"/>
    <w:rsid w:val="00CD5043"/>
    <w:rsid w:val="00CE17D3"/>
    <w:rsid w:val="00CE6D64"/>
    <w:rsid w:val="00D15EF6"/>
    <w:rsid w:val="00D2178C"/>
    <w:rsid w:val="00D27CFA"/>
    <w:rsid w:val="00D4201D"/>
    <w:rsid w:val="00D51008"/>
    <w:rsid w:val="00D534F0"/>
    <w:rsid w:val="00D5793A"/>
    <w:rsid w:val="00D90A17"/>
    <w:rsid w:val="00D91FFC"/>
    <w:rsid w:val="00D96899"/>
    <w:rsid w:val="00DA2430"/>
    <w:rsid w:val="00DB589F"/>
    <w:rsid w:val="00DB7646"/>
    <w:rsid w:val="00DC26DC"/>
    <w:rsid w:val="00DC36AD"/>
    <w:rsid w:val="00DD0040"/>
    <w:rsid w:val="00DD0874"/>
    <w:rsid w:val="00DD1FFF"/>
    <w:rsid w:val="00DD343D"/>
    <w:rsid w:val="00DD3820"/>
    <w:rsid w:val="00DD4B36"/>
    <w:rsid w:val="00DE091B"/>
    <w:rsid w:val="00DF44C1"/>
    <w:rsid w:val="00DF57A8"/>
    <w:rsid w:val="00E03587"/>
    <w:rsid w:val="00E11F21"/>
    <w:rsid w:val="00E12E7B"/>
    <w:rsid w:val="00E161D9"/>
    <w:rsid w:val="00E172EC"/>
    <w:rsid w:val="00E21E42"/>
    <w:rsid w:val="00E32E69"/>
    <w:rsid w:val="00E4073C"/>
    <w:rsid w:val="00E428AF"/>
    <w:rsid w:val="00E43029"/>
    <w:rsid w:val="00E5399B"/>
    <w:rsid w:val="00E557A9"/>
    <w:rsid w:val="00E55F57"/>
    <w:rsid w:val="00E6462F"/>
    <w:rsid w:val="00E74EE5"/>
    <w:rsid w:val="00E82412"/>
    <w:rsid w:val="00EA0154"/>
    <w:rsid w:val="00EA77D5"/>
    <w:rsid w:val="00EB4302"/>
    <w:rsid w:val="00EC2CCC"/>
    <w:rsid w:val="00EC7565"/>
    <w:rsid w:val="00ED0703"/>
    <w:rsid w:val="00ED1742"/>
    <w:rsid w:val="00EF4792"/>
    <w:rsid w:val="00EF49F1"/>
    <w:rsid w:val="00F05AEA"/>
    <w:rsid w:val="00F120D8"/>
    <w:rsid w:val="00F126D2"/>
    <w:rsid w:val="00F23DD6"/>
    <w:rsid w:val="00F2794B"/>
    <w:rsid w:val="00F369B3"/>
    <w:rsid w:val="00F43A0F"/>
    <w:rsid w:val="00F51822"/>
    <w:rsid w:val="00F75764"/>
    <w:rsid w:val="00F770CC"/>
    <w:rsid w:val="00F8313C"/>
    <w:rsid w:val="00F83B81"/>
    <w:rsid w:val="00F83BF8"/>
    <w:rsid w:val="00F8477D"/>
    <w:rsid w:val="00F902DE"/>
    <w:rsid w:val="00FA14FA"/>
    <w:rsid w:val="00FA6C49"/>
    <w:rsid w:val="00FD0358"/>
    <w:rsid w:val="00FD08A1"/>
    <w:rsid w:val="00FD2799"/>
    <w:rsid w:val="00FD68B4"/>
    <w:rsid w:val="00FD730C"/>
    <w:rsid w:val="00FE0844"/>
    <w:rsid w:val="00FE2683"/>
    <w:rsid w:val="00FE3EE1"/>
    <w:rsid w:val="00FE7920"/>
    <w:rsid w:val="00FF03C7"/>
    <w:rsid w:val="00FF0876"/>
    <w:rsid w:val="00FF6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96C"/>
    <w:rPr>
      <w:sz w:val="24"/>
      <w:szCs w:val="24"/>
    </w:rPr>
  </w:style>
  <w:style w:type="paragraph" w:styleId="Ttulo1">
    <w:name w:val="heading 1"/>
    <w:basedOn w:val="Normal"/>
    <w:next w:val="Normal"/>
    <w:uiPriority w:val="1"/>
    <w:qFormat/>
    <w:rsid w:val="00DC36AD"/>
    <w:pPr>
      <w:keepNext/>
      <w:ind w:firstLine="1418"/>
      <w:jc w:val="both"/>
      <w:outlineLvl w:val="0"/>
    </w:pPr>
    <w:rPr>
      <w:rFonts w:ascii="Courier New" w:hAnsi="Courier New"/>
      <w:b/>
      <w:sz w:val="22"/>
      <w:szCs w:val="20"/>
    </w:rPr>
  </w:style>
  <w:style w:type="paragraph" w:styleId="Ttulo3">
    <w:name w:val="heading 3"/>
    <w:basedOn w:val="Normal"/>
    <w:next w:val="Normal"/>
    <w:qFormat/>
    <w:rsid w:val="00982BE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982BE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82BE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562CF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uiPriority w:val="1"/>
    <w:qFormat/>
    <w:rsid w:val="00DC36A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NormalWeb">
    <w:name w:val="Normal (Web)"/>
    <w:basedOn w:val="Normal"/>
    <w:uiPriority w:val="99"/>
    <w:rsid w:val="00167893"/>
  </w:style>
  <w:style w:type="table" w:styleId="Tabelacomgrade">
    <w:name w:val="Table Grid"/>
    <w:basedOn w:val="Tabelanormal"/>
    <w:rsid w:val="00F126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D51008"/>
    <w:pPr>
      <w:tabs>
        <w:tab w:val="center" w:pos="4419"/>
        <w:tab w:val="right" w:pos="8838"/>
      </w:tabs>
    </w:pPr>
    <w:rPr>
      <w:rFonts w:ascii="Arial" w:hAnsi="Arial" w:cs="Arial"/>
      <w:bCs/>
    </w:rPr>
  </w:style>
  <w:style w:type="paragraph" w:styleId="Recuodecorpodetexto">
    <w:name w:val="Body Text Indent"/>
    <w:basedOn w:val="Normal"/>
    <w:rsid w:val="00B24C02"/>
    <w:pPr>
      <w:spacing w:after="120"/>
      <w:ind w:left="283"/>
    </w:pPr>
  </w:style>
  <w:style w:type="character" w:styleId="Hyperlink">
    <w:name w:val="Hyperlink"/>
    <w:basedOn w:val="Fontepargpadro"/>
    <w:rsid w:val="006F59FE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A01D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1D50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3129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43129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43129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link w:val="Cabealho"/>
    <w:rsid w:val="000B2BBA"/>
    <w:rPr>
      <w:rFonts w:ascii="Arial" w:hAnsi="Arial" w:cs="Arial"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2B289-724A-4CCB-BC4E-F8F2E14B4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146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São José do Sul, 16 de dezembro de 2009</vt:lpstr>
    </vt:vector>
  </TitlesOfParts>
  <Company>HP Inc.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São José do Sul, 16 de dezembro de 2009</dc:title>
  <dc:creator>adelir</dc:creator>
  <cp:lastModifiedBy>fabiane.schuster</cp:lastModifiedBy>
  <cp:revision>15</cp:revision>
  <cp:lastPrinted>2023-11-13T13:27:00Z</cp:lastPrinted>
  <dcterms:created xsi:type="dcterms:W3CDTF">2023-09-15T17:34:00Z</dcterms:created>
  <dcterms:modified xsi:type="dcterms:W3CDTF">2023-11-13T13:27:00Z</dcterms:modified>
</cp:coreProperties>
</file>