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B98ED" w14:textId="60AFF302" w:rsidR="00E00CB9" w:rsidRPr="00445A23" w:rsidRDefault="00445A23">
      <w:pPr>
        <w:pStyle w:val="SemEspaamento"/>
        <w:jc w:val="center"/>
        <w:rPr>
          <w:sz w:val="18"/>
          <w:szCs w:val="18"/>
        </w:rPr>
      </w:pPr>
      <w:r w:rsidRPr="00445A23">
        <w:rPr>
          <w:sz w:val="18"/>
          <w:szCs w:val="18"/>
        </w:rPr>
        <w:t>AVISO DE PREGÃO</w:t>
      </w:r>
      <w:r w:rsidR="00AA6500" w:rsidRPr="00445A23">
        <w:rPr>
          <w:sz w:val="18"/>
          <w:szCs w:val="18"/>
        </w:rPr>
        <w:t xml:space="preserve"> ELETRÔNIC</w:t>
      </w:r>
      <w:r w:rsidRPr="00445A23">
        <w:rPr>
          <w:sz w:val="18"/>
          <w:szCs w:val="18"/>
        </w:rPr>
        <w:t>O</w:t>
      </w:r>
      <w:r w:rsidR="00AA6500" w:rsidRPr="00445A23">
        <w:rPr>
          <w:sz w:val="18"/>
          <w:szCs w:val="18"/>
        </w:rPr>
        <w:t xml:space="preserve"> Nº 0</w:t>
      </w:r>
      <w:r w:rsidR="00FE3FC9">
        <w:rPr>
          <w:sz w:val="18"/>
          <w:szCs w:val="18"/>
        </w:rPr>
        <w:t>18</w:t>
      </w:r>
      <w:r w:rsidR="00AA6500" w:rsidRPr="00445A23">
        <w:rPr>
          <w:sz w:val="18"/>
          <w:szCs w:val="18"/>
        </w:rPr>
        <w:t>/2026.</w:t>
      </w:r>
    </w:p>
    <w:p w14:paraId="73A6BB53" w14:textId="77777777" w:rsidR="00E00CB9" w:rsidRPr="00445A23" w:rsidRDefault="00E00CB9">
      <w:pPr>
        <w:pStyle w:val="SemEspaamento"/>
        <w:jc w:val="center"/>
        <w:rPr>
          <w:sz w:val="18"/>
          <w:szCs w:val="18"/>
        </w:rPr>
      </w:pPr>
    </w:p>
    <w:p w14:paraId="5E6D54DD" w14:textId="5A39D216" w:rsidR="00E00CB9" w:rsidRDefault="00AA6500">
      <w:pPr>
        <w:pStyle w:val="PargrafodaLista"/>
        <w:widowControl w:val="0"/>
        <w:tabs>
          <w:tab w:val="left" w:pos="431"/>
        </w:tabs>
        <w:spacing w:before="34" w:after="0"/>
        <w:ind w:left="52" w:right="102"/>
        <w:contextualSpacing w:val="0"/>
        <w:jc w:val="both"/>
        <w:rPr>
          <w:rFonts w:ascii="Arial" w:hAnsi="Arial" w:cs="Arial"/>
          <w:sz w:val="18"/>
          <w:szCs w:val="18"/>
          <w:lang w:bidi="hi-IN"/>
        </w:rPr>
      </w:pPr>
      <w:r w:rsidRPr="00445A23">
        <w:rPr>
          <w:rFonts w:ascii="Arial" w:hAnsi="Arial" w:cs="Arial"/>
          <w:sz w:val="18"/>
          <w:szCs w:val="18"/>
        </w:rPr>
        <w:t>O Prefeito Municipal</w:t>
      </w:r>
      <w:r w:rsidR="00FE3FC9">
        <w:rPr>
          <w:rFonts w:ascii="Arial" w:hAnsi="Arial" w:cs="Arial"/>
          <w:sz w:val="18"/>
          <w:szCs w:val="18"/>
        </w:rPr>
        <w:t xml:space="preserve"> em Exercício</w:t>
      </w:r>
      <w:r w:rsidRPr="00445A23">
        <w:rPr>
          <w:rFonts w:ascii="Arial" w:hAnsi="Arial" w:cs="Arial"/>
          <w:sz w:val="18"/>
          <w:szCs w:val="18"/>
        </w:rPr>
        <w:t xml:space="preserve"> de Cruzaltense/RS, torna público aos interessados, </w:t>
      </w:r>
      <w:r w:rsidR="00445A23" w:rsidRPr="00445A23">
        <w:rPr>
          <w:rFonts w:ascii="Arial" w:hAnsi="Arial" w:cs="Arial"/>
          <w:sz w:val="18"/>
          <w:szCs w:val="18"/>
        </w:rPr>
        <w:t xml:space="preserve">a </w:t>
      </w:r>
      <w:r w:rsidR="00FE3FC9">
        <w:rPr>
          <w:rFonts w:ascii="Arial" w:hAnsi="Arial" w:cs="Arial"/>
          <w:sz w:val="18"/>
          <w:szCs w:val="18"/>
        </w:rPr>
        <w:t>abertura</w:t>
      </w:r>
      <w:r w:rsidR="00445A23" w:rsidRPr="00445A23">
        <w:rPr>
          <w:rFonts w:ascii="Arial" w:hAnsi="Arial" w:cs="Arial"/>
          <w:sz w:val="18"/>
          <w:szCs w:val="18"/>
        </w:rPr>
        <w:t xml:space="preserve"> do</w:t>
      </w:r>
      <w:r w:rsidRPr="00445A23">
        <w:rPr>
          <w:rFonts w:ascii="Arial" w:hAnsi="Arial" w:cs="Arial"/>
          <w:sz w:val="18"/>
          <w:szCs w:val="18"/>
        </w:rPr>
        <w:t xml:space="preserve"> processo licitatório nº </w:t>
      </w:r>
      <w:r w:rsidR="00FE3FC9">
        <w:rPr>
          <w:rFonts w:ascii="Arial" w:hAnsi="Arial" w:cs="Arial"/>
          <w:sz w:val="18"/>
          <w:szCs w:val="18"/>
        </w:rPr>
        <w:t>108</w:t>
      </w:r>
      <w:r w:rsidRPr="00445A23">
        <w:rPr>
          <w:rFonts w:ascii="Arial" w:hAnsi="Arial" w:cs="Arial"/>
          <w:sz w:val="18"/>
          <w:szCs w:val="18"/>
        </w:rPr>
        <w:t xml:space="preserve">/2026, modalidade </w:t>
      </w:r>
      <w:r w:rsidR="00445A23" w:rsidRPr="00445A23">
        <w:rPr>
          <w:rFonts w:ascii="Arial" w:hAnsi="Arial" w:cs="Arial"/>
          <w:sz w:val="18"/>
          <w:szCs w:val="18"/>
        </w:rPr>
        <w:t>Pregão Eletrônico</w:t>
      </w:r>
      <w:r w:rsidRPr="00445A23">
        <w:rPr>
          <w:rFonts w:ascii="Arial" w:hAnsi="Arial" w:cs="Arial"/>
          <w:sz w:val="18"/>
          <w:szCs w:val="18"/>
        </w:rPr>
        <w:t xml:space="preserve"> nº </w:t>
      </w:r>
      <w:r w:rsidR="00445A23" w:rsidRPr="00445A23">
        <w:rPr>
          <w:rFonts w:ascii="Arial" w:hAnsi="Arial" w:cs="Arial"/>
          <w:sz w:val="18"/>
          <w:szCs w:val="18"/>
        </w:rPr>
        <w:t>1</w:t>
      </w:r>
      <w:r w:rsidR="00FE3FC9">
        <w:rPr>
          <w:rFonts w:ascii="Arial" w:hAnsi="Arial" w:cs="Arial"/>
          <w:sz w:val="18"/>
          <w:szCs w:val="18"/>
        </w:rPr>
        <w:t>8</w:t>
      </w:r>
      <w:r w:rsidRPr="00445A23">
        <w:rPr>
          <w:rFonts w:ascii="Arial" w:hAnsi="Arial" w:cs="Arial"/>
          <w:sz w:val="18"/>
          <w:szCs w:val="18"/>
        </w:rPr>
        <w:t>/2026</w:t>
      </w:r>
      <w:r w:rsidR="00FE3FC9" w:rsidRPr="00FE3FC9">
        <w:rPr>
          <w:rFonts w:ascii="Arial" w:hAnsi="Arial" w:cs="Arial"/>
          <w:sz w:val="20"/>
          <w:szCs w:val="20"/>
        </w:rPr>
        <w:t xml:space="preserve"> </w:t>
      </w:r>
      <w:r w:rsidR="00FE3FC9" w:rsidRPr="0040799F">
        <w:rPr>
          <w:rFonts w:ascii="Arial" w:hAnsi="Arial" w:cs="Arial"/>
          <w:sz w:val="20"/>
          <w:szCs w:val="20"/>
        </w:rPr>
        <w:t>Registro de Preços para futura e eventual contratação de empresa especializada na prestação de serviços de instalação, higienização, desinstalação e reinstalação de aparelhos de ar-condicionado (9.000 a 36.000 BTUs)</w:t>
      </w:r>
      <w:r w:rsidR="00FE3FC9">
        <w:rPr>
          <w:rFonts w:ascii="Arial" w:hAnsi="Arial" w:cs="Arial"/>
          <w:sz w:val="20"/>
          <w:szCs w:val="20"/>
        </w:rPr>
        <w:t xml:space="preserve"> para atender as necessidades das Secretarias Municipais</w:t>
      </w:r>
      <w:r w:rsidR="00445A23" w:rsidRPr="00513B9B">
        <w:rPr>
          <w:rFonts w:ascii="Arial" w:hAnsi="Arial" w:cs="Arial"/>
          <w:sz w:val="18"/>
          <w:szCs w:val="18"/>
          <w:lang w:bidi="hi-IN"/>
        </w:rPr>
        <w:t>.</w:t>
      </w:r>
    </w:p>
    <w:p w14:paraId="3330482C" w14:textId="07AEDE9D" w:rsidR="00FE3FC9" w:rsidRDefault="00FE3FC9">
      <w:pPr>
        <w:pStyle w:val="PargrafodaLista"/>
        <w:widowControl w:val="0"/>
        <w:tabs>
          <w:tab w:val="left" w:pos="431"/>
        </w:tabs>
        <w:spacing w:before="34" w:after="0"/>
        <w:ind w:left="52" w:right="102"/>
        <w:contextualSpacing w:val="0"/>
        <w:jc w:val="both"/>
        <w:rPr>
          <w:rFonts w:ascii="Arial" w:hAnsi="Arial" w:cs="Arial"/>
          <w:sz w:val="18"/>
          <w:szCs w:val="18"/>
          <w:lang w:bidi="hi-IN"/>
        </w:rPr>
      </w:pPr>
      <w:r>
        <w:rPr>
          <w:rFonts w:ascii="Arial" w:hAnsi="Arial" w:cs="Arial"/>
          <w:sz w:val="18"/>
          <w:szCs w:val="18"/>
          <w:lang w:bidi="hi-IN"/>
        </w:rPr>
        <w:t>Data e hora da Sessão Pública: 11/08/2026, 08h01min</w:t>
      </w:r>
    </w:p>
    <w:p w14:paraId="32467AC5" w14:textId="2BC9D89E" w:rsidR="00FE3FC9" w:rsidRPr="00445A23" w:rsidRDefault="00FE3FC9">
      <w:pPr>
        <w:pStyle w:val="PargrafodaLista"/>
        <w:widowControl w:val="0"/>
        <w:tabs>
          <w:tab w:val="left" w:pos="431"/>
        </w:tabs>
        <w:spacing w:before="34" w:after="0"/>
        <w:ind w:left="52" w:right="102"/>
        <w:contextualSpacing w:val="0"/>
        <w:jc w:val="both"/>
        <w:rPr>
          <w:rFonts w:ascii="Arial" w:hAnsi="Arial" w:cs="Arial"/>
          <w:sz w:val="18"/>
          <w:szCs w:val="18"/>
        </w:rPr>
      </w:pPr>
      <w:r w:rsidRPr="00FE3FC9">
        <w:rPr>
          <w:rFonts w:ascii="Arial" w:hAnsi="Arial" w:cs="Arial"/>
          <w:sz w:val="18"/>
          <w:szCs w:val="18"/>
        </w:rPr>
        <w:t>O Edital completo e seus anexos estão disponíveis no site https://www.portaldecompraspublicas.com.br/</w:t>
      </w:r>
      <w:r>
        <w:rPr>
          <w:rFonts w:ascii="Arial" w:hAnsi="Arial" w:cs="Arial"/>
          <w:sz w:val="18"/>
          <w:szCs w:val="18"/>
        </w:rPr>
        <w:t>.</w:t>
      </w:r>
    </w:p>
    <w:p w14:paraId="56809180" w14:textId="77777777" w:rsidR="00E00CB9" w:rsidRPr="00445A23" w:rsidRDefault="00E00CB9">
      <w:pPr>
        <w:pStyle w:val="Default"/>
        <w:jc w:val="both"/>
        <w:rPr>
          <w:sz w:val="18"/>
          <w:szCs w:val="18"/>
        </w:rPr>
      </w:pPr>
    </w:p>
    <w:p w14:paraId="1D5ABDE2" w14:textId="14BD44CE" w:rsidR="00E00CB9" w:rsidRPr="00445A23" w:rsidRDefault="00AA6500">
      <w:pPr>
        <w:pStyle w:val="Default"/>
        <w:jc w:val="both"/>
        <w:rPr>
          <w:sz w:val="18"/>
          <w:szCs w:val="18"/>
        </w:rPr>
      </w:pPr>
      <w:r w:rsidRPr="00445A23">
        <w:rPr>
          <w:sz w:val="18"/>
          <w:szCs w:val="18"/>
        </w:rPr>
        <w:t xml:space="preserve">Cruzaltense/RS, </w:t>
      </w:r>
      <w:r w:rsidR="00FE3FC9">
        <w:rPr>
          <w:sz w:val="18"/>
          <w:szCs w:val="18"/>
        </w:rPr>
        <w:t>27</w:t>
      </w:r>
      <w:r w:rsidRPr="00445A23">
        <w:rPr>
          <w:sz w:val="18"/>
          <w:szCs w:val="18"/>
        </w:rPr>
        <w:t xml:space="preserve"> de </w:t>
      </w:r>
      <w:r w:rsidR="003F2589" w:rsidRPr="00445A23">
        <w:rPr>
          <w:sz w:val="18"/>
          <w:szCs w:val="18"/>
        </w:rPr>
        <w:t>ju</w:t>
      </w:r>
      <w:r w:rsidR="00445A23">
        <w:rPr>
          <w:sz w:val="18"/>
          <w:szCs w:val="18"/>
        </w:rPr>
        <w:t>l</w:t>
      </w:r>
      <w:r w:rsidR="003F2589" w:rsidRPr="00445A23">
        <w:rPr>
          <w:sz w:val="18"/>
          <w:szCs w:val="18"/>
        </w:rPr>
        <w:t>ho</w:t>
      </w:r>
      <w:r w:rsidRPr="00445A23">
        <w:rPr>
          <w:sz w:val="18"/>
          <w:szCs w:val="18"/>
        </w:rPr>
        <w:t xml:space="preserve"> de 2026.</w:t>
      </w:r>
    </w:p>
    <w:p w14:paraId="3D334D89" w14:textId="77777777" w:rsidR="00E00CB9" w:rsidRPr="00445A23" w:rsidRDefault="00E00CB9">
      <w:pPr>
        <w:pStyle w:val="Default"/>
        <w:jc w:val="both"/>
        <w:rPr>
          <w:sz w:val="18"/>
          <w:szCs w:val="18"/>
        </w:rPr>
      </w:pPr>
    </w:p>
    <w:p w14:paraId="743250B7" w14:textId="49036EA4" w:rsidR="00E00CB9" w:rsidRPr="00445A23" w:rsidRDefault="00FE3FC9">
      <w:pPr>
        <w:pStyle w:val="Default"/>
        <w:jc w:val="both"/>
        <w:rPr>
          <w:rStyle w:val="nfase"/>
          <w:rFonts w:cs="Arial"/>
          <w:i w:val="0"/>
          <w:iCs/>
          <w:sz w:val="18"/>
          <w:szCs w:val="18"/>
        </w:rPr>
      </w:pPr>
      <w:r>
        <w:rPr>
          <w:rStyle w:val="nfase"/>
          <w:rFonts w:cs="Arial"/>
          <w:i w:val="0"/>
          <w:iCs/>
          <w:sz w:val="18"/>
          <w:szCs w:val="18"/>
        </w:rPr>
        <w:t>Rodrigo Sartori</w:t>
      </w:r>
    </w:p>
    <w:p w14:paraId="494F756A" w14:textId="77777777" w:rsidR="00E00CB9" w:rsidRPr="00445A23" w:rsidRDefault="00AA6500">
      <w:pPr>
        <w:pStyle w:val="Default"/>
        <w:jc w:val="both"/>
        <w:rPr>
          <w:sz w:val="18"/>
          <w:szCs w:val="18"/>
        </w:rPr>
      </w:pPr>
      <w:r w:rsidRPr="00445A23">
        <w:rPr>
          <w:rStyle w:val="nfase"/>
          <w:rFonts w:cs="Arial"/>
          <w:bCs/>
          <w:i w:val="0"/>
          <w:iCs/>
          <w:sz w:val="18"/>
          <w:szCs w:val="18"/>
        </w:rPr>
        <w:t>Cruzaltense/</w:t>
      </w:r>
      <w:r w:rsidRPr="00445A23">
        <w:rPr>
          <w:sz w:val="18"/>
          <w:szCs w:val="18"/>
        </w:rPr>
        <w:t>RS</w:t>
      </w:r>
    </w:p>
    <w:sectPr w:rsidR="00E00CB9" w:rsidRPr="00445A23">
      <w:pgSz w:w="11906" w:h="16838"/>
      <w:pgMar w:top="2608" w:right="1701" w:bottom="141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CB9"/>
    <w:rsid w:val="000D0F01"/>
    <w:rsid w:val="003F2589"/>
    <w:rsid w:val="00445A23"/>
    <w:rsid w:val="004B561A"/>
    <w:rsid w:val="006513FC"/>
    <w:rsid w:val="00701DD4"/>
    <w:rsid w:val="0097735F"/>
    <w:rsid w:val="009B3BF5"/>
    <w:rsid w:val="00AA6500"/>
    <w:rsid w:val="00C36EF4"/>
    <w:rsid w:val="00D07B51"/>
    <w:rsid w:val="00E00CB9"/>
    <w:rsid w:val="00FB22EC"/>
    <w:rsid w:val="00FE3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A882E"/>
  <w15:docId w15:val="{E7B36A86-5C2A-41F6-BB2F-3F7F9A2BF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locked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rsid w:val="00DB124A"/>
    <w:rPr>
      <w:rFonts w:cs="Times New Roman"/>
      <w:color w:val="0000FF"/>
      <w:u w:val="single"/>
    </w:rPr>
  </w:style>
  <w:style w:type="character" w:styleId="nfase">
    <w:name w:val="Emphasis"/>
    <w:basedOn w:val="Fontepargpadro"/>
    <w:uiPriority w:val="20"/>
    <w:qFormat/>
    <w:rsid w:val="003C34E9"/>
    <w:rPr>
      <w:rFonts w:cs="Times New Roman"/>
      <w:i/>
    </w:rPr>
  </w:style>
  <w:style w:type="character" w:customStyle="1" w:styleId="markedcontent">
    <w:name w:val="markedcontent"/>
    <w:basedOn w:val="Fontepargpadro"/>
    <w:qFormat/>
    <w:rsid w:val="00BD626A"/>
    <w:rPr>
      <w:rFonts w:cs="Times New Roman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extodebalo">
    <w:name w:val="Balloon Text"/>
    <w:basedOn w:val="Normal"/>
    <w:link w:val="TextodebaloChar"/>
    <w:uiPriority w:val="99"/>
    <w:semiHidden/>
    <w:qFormat/>
    <w:rsid w:val="00C90D8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3C34E9"/>
    <w:pPr>
      <w:spacing w:beforeAutospacing="1" w:afterAutospacing="1"/>
    </w:pPr>
    <w:rPr>
      <w:rFonts w:ascii="Times New Roman" w:hAnsi="Times New Roman" w:cs="Times New Roman"/>
    </w:rPr>
  </w:style>
  <w:style w:type="paragraph" w:customStyle="1" w:styleId="Default">
    <w:name w:val="Default"/>
    <w:qFormat/>
    <w:rsid w:val="00C97DF5"/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1"/>
    <w:qFormat/>
    <w:rsid w:val="00DD29A7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paragraph" w:styleId="SemEspaamento">
    <w:name w:val="No Spacing"/>
    <w:uiPriority w:val="1"/>
    <w:qFormat/>
    <w:rsid w:val="00EB78FD"/>
    <w:rPr>
      <w:rFonts w:ascii="Arial" w:hAnsi="Arial" w:cs="Arial"/>
      <w:sz w:val="24"/>
      <w:szCs w:val="24"/>
    </w:rPr>
  </w:style>
  <w:style w:type="numbering" w:customStyle="1" w:styleId="Semlistauser">
    <w:name w:val="Sem lista (user)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EXTRATO DO EDITAL 008/09 – TOMADA DE PREÇO 001/09</vt:lpstr>
    </vt:vector>
  </TitlesOfParts>
  <Company>Kille®Soft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EXTRATO DO EDITAL 008/09 – TOMADA DE PREÇO 001/09</dc:title>
  <dc:subject/>
  <dc:creator>JUNTA MILITAR</dc:creator>
  <dc:description/>
  <cp:lastModifiedBy>Visitante</cp:lastModifiedBy>
  <cp:revision>3</cp:revision>
  <cp:lastPrinted>2022-01-19T14:09:00Z</cp:lastPrinted>
  <dcterms:created xsi:type="dcterms:W3CDTF">2026-07-27T18:00:00Z</dcterms:created>
  <dcterms:modified xsi:type="dcterms:W3CDTF">2026-07-27T18:01:00Z</dcterms:modified>
  <dc:language>pt-BR</dc:language>
</cp:coreProperties>
</file>