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946011" w:rsidRPr="00BC7388" w:rsidRDefault="0028692C" w:rsidP="00BB22C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szCs w:val="22"/>
        </w:rPr>
      </w:pPr>
      <w:r w:rsidRPr="00BC7388">
        <w:rPr>
          <w:b/>
          <w:szCs w:val="22"/>
        </w:rPr>
        <w:t>ESTUDO TÉCNICO PRELIMINAR</w:t>
      </w:r>
    </w:p>
    <w:p w:rsidR="00946011" w:rsidRPr="00BC7388" w:rsidRDefault="00946011" w:rsidP="00BB22C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szCs w:val="22"/>
        </w:rPr>
      </w:pPr>
    </w:p>
    <w:p w:rsidR="00D008B8" w:rsidRPr="00BC7388" w:rsidRDefault="00D008B8" w:rsidP="00BB22C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b/>
          <w:bCs/>
          <w:szCs w:val="22"/>
        </w:rPr>
      </w:pPr>
      <w:r w:rsidRPr="00BC7388">
        <w:rPr>
          <w:b/>
          <w:bCs/>
          <w:szCs w:val="22"/>
        </w:rPr>
        <w:t xml:space="preserve">PROCESSO ADMINISTRATIVO Nº </w:t>
      </w:r>
      <w:r w:rsidR="00DD47E3">
        <w:rPr>
          <w:b/>
          <w:bCs/>
          <w:szCs w:val="22"/>
        </w:rPr>
        <w:t>39-2026</w:t>
      </w:r>
    </w:p>
    <w:p w:rsidR="00357F2C" w:rsidRPr="00BC7388" w:rsidRDefault="00357F2C" w:rsidP="00BB22CE">
      <w:pPr>
        <w:spacing w:line="360" w:lineRule="auto"/>
        <w:jc w:val="both"/>
        <w:rPr>
          <w:szCs w:val="22"/>
        </w:rPr>
      </w:pPr>
      <w:r w:rsidRPr="00BC7388">
        <w:rPr>
          <w:szCs w:val="22"/>
        </w:rPr>
        <w:t xml:space="preserve">Município de </w:t>
      </w:r>
      <w:r w:rsidR="000420A9" w:rsidRPr="00BC7388">
        <w:rPr>
          <w:szCs w:val="22"/>
        </w:rPr>
        <w:t>Lagoa Bonita do Sul</w:t>
      </w:r>
    </w:p>
    <w:p w:rsidR="002664D0" w:rsidRPr="00BC7388" w:rsidRDefault="00357F2C" w:rsidP="00BB22CE">
      <w:pPr>
        <w:spacing w:line="360" w:lineRule="auto"/>
        <w:jc w:val="both"/>
        <w:rPr>
          <w:szCs w:val="22"/>
        </w:rPr>
      </w:pPr>
      <w:r w:rsidRPr="00BC7388">
        <w:rPr>
          <w:szCs w:val="22"/>
        </w:rPr>
        <w:t>Secretaria Municipal de</w:t>
      </w:r>
      <w:r w:rsidR="002664D0" w:rsidRPr="00BC7388">
        <w:rPr>
          <w:szCs w:val="22"/>
        </w:rPr>
        <w:t xml:space="preserve"> </w:t>
      </w:r>
      <w:r w:rsidR="00C46507">
        <w:rPr>
          <w:szCs w:val="22"/>
        </w:rPr>
        <w:t>Educação, Cultura e Desporto</w:t>
      </w:r>
    </w:p>
    <w:p w:rsidR="00D008B8" w:rsidRPr="00BC7388" w:rsidRDefault="00D008B8" w:rsidP="00BB22CE">
      <w:pPr>
        <w:spacing w:line="360" w:lineRule="auto"/>
        <w:jc w:val="both"/>
        <w:rPr>
          <w:szCs w:val="22"/>
        </w:rPr>
      </w:pPr>
    </w:p>
    <w:p w:rsidR="00F62C01" w:rsidRPr="00BC7388" w:rsidRDefault="00D008B8" w:rsidP="00BB22CE">
      <w:pPr>
        <w:spacing w:line="360" w:lineRule="auto"/>
        <w:jc w:val="both"/>
        <w:rPr>
          <w:b/>
          <w:bCs/>
          <w:szCs w:val="22"/>
        </w:rPr>
      </w:pPr>
      <w:r w:rsidRPr="00BC7388">
        <w:rPr>
          <w:b/>
          <w:bCs/>
          <w:szCs w:val="22"/>
        </w:rPr>
        <w:t>1. DESCRIÇÃO DA NECESSIDADE</w:t>
      </w:r>
    </w:p>
    <w:p w:rsidR="00701EC2" w:rsidRDefault="00C46507" w:rsidP="00701EC2">
      <w:pPr>
        <w:spacing w:line="360" w:lineRule="auto"/>
        <w:jc w:val="both"/>
        <w:rPr>
          <w:szCs w:val="22"/>
          <w:lang w:val="x-none"/>
        </w:rPr>
      </w:pPr>
      <w:r w:rsidRPr="00BC7388">
        <w:rPr>
          <w:szCs w:val="22"/>
        </w:rPr>
        <w:t>Objeto da contratação:</w:t>
      </w:r>
      <w:r>
        <w:rPr>
          <w:szCs w:val="22"/>
        </w:rPr>
        <w:t xml:space="preserve"> </w:t>
      </w:r>
      <w:r w:rsidRPr="00C46507">
        <w:rPr>
          <w:szCs w:val="22"/>
        </w:rPr>
        <w:t>aquisição de gêneros alimentícios da Agricultura Familiar e do Empreendedor Familiar Rural, para o atendimento ao Programa Nacional de Alimentação Escolar - PNAE, referente ao segund</w:t>
      </w:r>
      <w:r w:rsidR="00F5336B">
        <w:rPr>
          <w:szCs w:val="22"/>
        </w:rPr>
        <w:t>o semestre do ano letivo de 2026</w:t>
      </w:r>
      <w:r w:rsidRPr="00C46507">
        <w:rPr>
          <w:szCs w:val="22"/>
        </w:rPr>
        <w:t>, em conformidade com a Lei nº 11.947/09 e Resol</w:t>
      </w:r>
      <w:r>
        <w:rPr>
          <w:szCs w:val="22"/>
        </w:rPr>
        <w:t>ução FNDE nº. 06/2020 e 20/2020</w:t>
      </w:r>
      <w:r w:rsidR="00701EC2" w:rsidRPr="00BC7388">
        <w:rPr>
          <w:szCs w:val="22"/>
          <w:lang w:val="x-none"/>
        </w:rPr>
        <w:t>, conforme descrito na tabela abaixo:</w:t>
      </w:r>
    </w:p>
    <w:tbl>
      <w:tblPr>
        <w:tblStyle w:val="Tabelacomgrade"/>
        <w:tblW w:w="9077" w:type="dxa"/>
        <w:jc w:val="center"/>
        <w:tblLayout w:type="fixed"/>
        <w:tblLook w:val="04A0" w:firstRow="1" w:lastRow="0" w:firstColumn="1" w:lastColumn="0" w:noHBand="0" w:noVBand="1"/>
      </w:tblPr>
      <w:tblGrid>
        <w:gridCol w:w="722"/>
        <w:gridCol w:w="3526"/>
        <w:gridCol w:w="1701"/>
        <w:gridCol w:w="1991"/>
        <w:gridCol w:w="1137"/>
      </w:tblGrid>
      <w:tr w:rsidR="00874661" w:rsidRPr="001B722E" w:rsidTr="007660C3">
        <w:trPr>
          <w:jc w:val="center"/>
        </w:trPr>
        <w:tc>
          <w:tcPr>
            <w:tcW w:w="722" w:type="dxa"/>
          </w:tcPr>
          <w:p w:rsidR="00874661" w:rsidRPr="001B722E" w:rsidRDefault="00874661" w:rsidP="00BF0D68">
            <w:pPr>
              <w:jc w:val="center"/>
              <w:rPr>
                <w:b/>
                <w:sz w:val="18"/>
                <w:szCs w:val="18"/>
              </w:rPr>
            </w:pPr>
            <w:r w:rsidRPr="001B722E">
              <w:rPr>
                <w:b/>
                <w:sz w:val="18"/>
                <w:szCs w:val="18"/>
              </w:rPr>
              <w:t>Item</w:t>
            </w:r>
          </w:p>
        </w:tc>
        <w:tc>
          <w:tcPr>
            <w:tcW w:w="3526" w:type="dxa"/>
          </w:tcPr>
          <w:p w:rsidR="00874661" w:rsidRPr="001B722E" w:rsidRDefault="00874661" w:rsidP="00BF0D68">
            <w:pPr>
              <w:jc w:val="center"/>
              <w:rPr>
                <w:b/>
                <w:sz w:val="18"/>
                <w:szCs w:val="18"/>
              </w:rPr>
            </w:pPr>
            <w:r w:rsidRPr="001B722E">
              <w:rPr>
                <w:b/>
                <w:sz w:val="18"/>
                <w:szCs w:val="18"/>
              </w:rPr>
              <w:t>Descrição</w:t>
            </w:r>
          </w:p>
        </w:tc>
        <w:tc>
          <w:tcPr>
            <w:tcW w:w="1701" w:type="dxa"/>
          </w:tcPr>
          <w:p w:rsidR="00874661" w:rsidRPr="001B722E" w:rsidRDefault="00874661" w:rsidP="00BF0D68">
            <w:pPr>
              <w:jc w:val="center"/>
              <w:rPr>
                <w:b/>
                <w:sz w:val="18"/>
                <w:szCs w:val="18"/>
              </w:rPr>
            </w:pPr>
            <w:r w:rsidRPr="001B722E">
              <w:rPr>
                <w:b/>
                <w:sz w:val="18"/>
                <w:szCs w:val="18"/>
              </w:rPr>
              <w:t>Apresentação/</w:t>
            </w:r>
          </w:p>
          <w:p w:rsidR="00874661" w:rsidRPr="001B722E" w:rsidRDefault="00874661" w:rsidP="00BF0D68">
            <w:pPr>
              <w:jc w:val="center"/>
              <w:rPr>
                <w:b/>
                <w:sz w:val="18"/>
                <w:szCs w:val="18"/>
              </w:rPr>
            </w:pPr>
            <w:r w:rsidRPr="001B722E">
              <w:rPr>
                <w:b/>
                <w:sz w:val="18"/>
                <w:szCs w:val="18"/>
              </w:rPr>
              <w:t>Entrega</w:t>
            </w:r>
          </w:p>
        </w:tc>
        <w:tc>
          <w:tcPr>
            <w:tcW w:w="1991" w:type="dxa"/>
          </w:tcPr>
          <w:p w:rsidR="00874661" w:rsidRPr="001B722E" w:rsidRDefault="00874661" w:rsidP="00BF0D68">
            <w:pPr>
              <w:jc w:val="center"/>
              <w:rPr>
                <w:b/>
                <w:sz w:val="18"/>
                <w:szCs w:val="18"/>
              </w:rPr>
            </w:pPr>
            <w:r w:rsidRPr="001B722E">
              <w:rPr>
                <w:b/>
                <w:sz w:val="18"/>
                <w:szCs w:val="18"/>
              </w:rPr>
              <w:t>Quantidade</w:t>
            </w:r>
          </w:p>
        </w:tc>
        <w:tc>
          <w:tcPr>
            <w:tcW w:w="1137" w:type="dxa"/>
          </w:tcPr>
          <w:p w:rsidR="00874661" w:rsidRPr="001B722E" w:rsidRDefault="00874661" w:rsidP="00BF0D68">
            <w:pPr>
              <w:jc w:val="center"/>
              <w:rPr>
                <w:b/>
                <w:sz w:val="18"/>
                <w:szCs w:val="18"/>
              </w:rPr>
            </w:pPr>
            <w:r w:rsidRPr="001B722E">
              <w:rPr>
                <w:b/>
                <w:sz w:val="18"/>
                <w:szCs w:val="18"/>
              </w:rPr>
              <w:t>Preço Unitário R$</w:t>
            </w:r>
          </w:p>
        </w:tc>
      </w:tr>
      <w:tr w:rsidR="00874661" w:rsidRPr="008235DC" w:rsidTr="007660C3">
        <w:trPr>
          <w:jc w:val="center"/>
        </w:trPr>
        <w:tc>
          <w:tcPr>
            <w:tcW w:w="722" w:type="dxa"/>
          </w:tcPr>
          <w:p w:rsidR="00874661" w:rsidRPr="008235DC" w:rsidRDefault="00874661" w:rsidP="00BF0D68">
            <w:pPr>
              <w:jc w:val="both"/>
              <w:rPr>
                <w:sz w:val="18"/>
                <w:szCs w:val="18"/>
              </w:rPr>
            </w:pPr>
            <w:r w:rsidRPr="008235DC">
              <w:rPr>
                <w:sz w:val="18"/>
                <w:szCs w:val="18"/>
              </w:rPr>
              <w:t>01</w:t>
            </w:r>
          </w:p>
        </w:tc>
        <w:tc>
          <w:tcPr>
            <w:tcW w:w="3526" w:type="dxa"/>
          </w:tcPr>
          <w:p w:rsidR="00874661" w:rsidRPr="008235DC" w:rsidRDefault="00874661" w:rsidP="00BF0D68">
            <w:pPr>
              <w:rPr>
                <w:sz w:val="18"/>
                <w:szCs w:val="18"/>
              </w:rPr>
            </w:pPr>
            <w:r w:rsidRPr="008235DC">
              <w:rPr>
                <w:b/>
                <w:sz w:val="18"/>
                <w:szCs w:val="18"/>
              </w:rPr>
              <w:t>ALFACE</w:t>
            </w:r>
            <w:r w:rsidRPr="008235DC">
              <w:rPr>
                <w:sz w:val="18"/>
                <w:szCs w:val="18"/>
              </w:rPr>
              <w:t xml:space="preserve"> fresca, sem defeito, com folhas verdes, sem traços de descoloração, livre de folhas externas, sujas de terra, embaladas em saco plástico transparente. Amostra para avaliação</w:t>
            </w:r>
          </w:p>
        </w:tc>
        <w:tc>
          <w:tcPr>
            <w:tcW w:w="1701" w:type="dxa"/>
          </w:tcPr>
          <w:p w:rsidR="00874661" w:rsidRPr="008235DC" w:rsidRDefault="00874661" w:rsidP="00BF0D68">
            <w:pPr>
              <w:rPr>
                <w:sz w:val="18"/>
                <w:szCs w:val="18"/>
              </w:rPr>
            </w:pPr>
            <w:r w:rsidRPr="008235DC">
              <w:rPr>
                <w:sz w:val="18"/>
                <w:szCs w:val="18"/>
              </w:rPr>
              <w:t>Pé</w:t>
            </w:r>
            <w:r w:rsidR="001B722E">
              <w:rPr>
                <w:sz w:val="18"/>
                <w:szCs w:val="18"/>
              </w:rPr>
              <w:t>/Semanal</w:t>
            </w:r>
          </w:p>
        </w:tc>
        <w:tc>
          <w:tcPr>
            <w:tcW w:w="1991" w:type="dxa"/>
          </w:tcPr>
          <w:p w:rsidR="001B722E" w:rsidRPr="00363529" w:rsidRDefault="001B722E" w:rsidP="001B722E">
            <w:pPr>
              <w:rPr>
                <w:b/>
                <w:sz w:val="18"/>
                <w:szCs w:val="18"/>
              </w:rPr>
            </w:pPr>
            <w:r w:rsidRPr="00363529">
              <w:rPr>
                <w:b/>
                <w:sz w:val="18"/>
                <w:szCs w:val="18"/>
              </w:rPr>
              <w:t>Total 300, sendo:</w:t>
            </w:r>
          </w:p>
          <w:p w:rsidR="001B722E" w:rsidRPr="00363529" w:rsidRDefault="001B722E" w:rsidP="001B722E">
            <w:pPr>
              <w:rPr>
                <w:sz w:val="18"/>
                <w:szCs w:val="18"/>
              </w:rPr>
            </w:pPr>
            <w:r w:rsidRPr="00363529">
              <w:rPr>
                <w:sz w:val="18"/>
                <w:szCs w:val="18"/>
              </w:rPr>
              <w:t>150 – Escolas Munic.</w:t>
            </w:r>
          </w:p>
          <w:p w:rsidR="00874661" w:rsidRPr="008235DC" w:rsidRDefault="001B722E" w:rsidP="001B722E">
            <w:pPr>
              <w:rPr>
                <w:sz w:val="18"/>
                <w:szCs w:val="18"/>
              </w:rPr>
            </w:pPr>
            <w:r w:rsidRPr="00363529">
              <w:rPr>
                <w:sz w:val="18"/>
                <w:szCs w:val="18"/>
              </w:rPr>
              <w:t>150 –Educ. Infantil</w:t>
            </w:r>
          </w:p>
        </w:tc>
        <w:tc>
          <w:tcPr>
            <w:tcW w:w="1137" w:type="dxa"/>
          </w:tcPr>
          <w:p w:rsidR="00874661" w:rsidRPr="008235DC" w:rsidRDefault="001B722E" w:rsidP="001B722E">
            <w:pPr>
              <w:rPr>
                <w:sz w:val="18"/>
                <w:szCs w:val="18"/>
              </w:rPr>
            </w:pPr>
            <w:r>
              <w:rPr>
                <w:b/>
                <w:bCs/>
                <w:sz w:val="18"/>
                <w:szCs w:val="18"/>
              </w:rPr>
              <w:t>R$ 4,50</w:t>
            </w:r>
          </w:p>
        </w:tc>
      </w:tr>
      <w:tr w:rsidR="00E607C8" w:rsidRPr="008235DC" w:rsidTr="007660C3">
        <w:trPr>
          <w:jc w:val="center"/>
        </w:trPr>
        <w:tc>
          <w:tcPr>
            <w:tcW w:w="722" w:type="dxa"/>
          </w:tcPr>
          <w:p w:rsidR="00E607C8" w:rsidRPr="008235DC" w:rsidRDefault="00E607C8" w:rsidP="00E607C8">
            <w:pPr>
              <w:jc w:val="both"/>
              <w:rPr>
                <w:sz w:val="18"/>
                <w:szCs w:val="18"/>
              </w:rPr>
            </w:pPr>
            <w:r w:rsidRPr="008235DC">
              <w:rPr>
                <w:sz w:val="18"/>
                <w:szCs w:val="18"/>
              </w:rPr>
              <w:t>02</w:t>
            </w:r>
          </w:p>
        </w:tc>
        <w:tc>
          <w:tcPr>
            <w:tcW w:w="3526" w:type="dxa"/>
          </w:tcPr>
          <w:p w:rsidR="00E607C8" w:rsidRPr="008235DC" w:rsidRDefault="00E607C8" w:rsidP="00E607C8">
            <w:pPr>
              <w:rPr>
                <w:sz w:val="18"/>
                <w:szCs w:val="18"/>
              </w:rPr>
            </w:pPr>
            <w:r w:rsidRPr="008235DC">
              <w:rPr>
                <w:b/>
                <w:sz w:val="18"/>
                <w:szCs w:val="18"/>
              </w:rPr>
              <w:t>ALHO</w:t>
            </w:r>
            <w:r w:rsidRPr="008235DC">
              <w:rPr>
                <w:sz w:val="18"/>
                <w:szCs w:val="18"/>
              </w:rPr>
              <w:t xml:space="preserve"> tamanho médio livre de terra e corpos estranhos aderentes à sua superfície. Amostra para avaliação.</w:t>
            </w:r>
          </w:p>
        </w:tc>
        <w:tc>
          <w:tcPr>
            <w:tcW w:w="1701" w:type="dxa"/>
          </w:tcPr>
          <w:p w:rsidR="00E607C8" w:rsidRPr="008235DC" w:rsidRDefault="00E607C8" w:rsidP="00E607C8">
            <w:pPr>
              <w:rPr>
                <w:sz w:val="18"/>
                <w:szCs w:val="18"/>
              </w:rPr>
            </w:pPr>
            <w:r w:rsidRPr="008235DC">
              <w:rPr>
                <w:sz w:val="18"/>
                <w:szCs w:val="18"/>
              </w:rPr>
              <w:t>Kg</w:t>
            </w:r>
            <w:r>
              <w:rPr>
                <w:sz w:val="18"/>
                <w:szCs w:val="18"/>
              </w:rPr>
              <w:t>/Mensal</w:t>
            </w:r>
          </w:p>
        </w:tc>
        <w:tc>
          <w:tcPr>
            <w:tcW w:w="1991" w:type="dxa"/>
          </w:tcPr>
          <w:p w:rsidR="00E607C8" w:rsidRPr="00363529" w:rsidRDefault="00E607C8" w:rsidP="00E607C8">
            <w:pPr>
              <w:jc w:val="both"/>
              <w:rPr>
                <w:b/>
                <w:sz w:val="18"/>
                <w:szCs w:val="18"/>
              </w:rPr>
            </w:pPr>
            <w:r>
              <w:rPr>
                <w:b/>
                <w:sz w:val="18"/>
                <w:szCs w:val="18"/>
              </w:rPr>
              <w:t>Total 3</w:t>
            </w:r>
            <w:r w:rsidRPr="00363529">
              <w:rPr>
                <w:b/>
                <w:sz w:val="18"/>
                <w:szCs w:val="18"/>
              </w:rPr>
              <w:t>0, sendo:</w:t>
            </w:r>
          </w:p>
          <w:p w:rsidR="00E607C8" w:rsidRPr="00363529" w:rsidRDefault="00E607C8" w:rsidP="00E607C8">
            <w:pPr>
              <w:jc w:val="both"/>
              <w:rPr>
                <w:sz w:val="18"/>
                <w:szCs w:val="18"/>
              </w:rPr>
            </w:pPr>
            <w:r>
              <w:rPr>
                <w:sz w:val="18"/>
                <w:szCs w:val="18"/>
              </w:rPr>
              <w:t>2</w:t>
            </w:r>
            <w:r w:rsidRPr="00363529">
              <w:rPr>
                <w:sz w:val="18"/>
                <w:szCs w:val="18"/>
              </w:rPr>
              <w:t>0</w:t>
            </w:r>
            <w:r>
              <w:rPr>
                <w:sz w:val="18"/>
                <w:szCs w:val="18"/>
              </w:rPr>
              <w:t xml:space="preserve"> </w:t>
            </w:r>
            <w:r w:rsidRPr="00363529">
              <w:rPr>
                <w:sz w:val="18"/>
                <w:szCs w:val="18"/>
              </w:rPr>
              <w:t>– Escolas Munic.</w:t>
            </w:r>
          </w:p>
          <w:p w:rsidR="00E607C8" w:rsidRPr="00363529" w:rsidRDefault="00E607C8" w:rsidP="00E607C8">
            <w:pPr>
              <w:jc w:val="both"/>
              <w:rPr>
                <w:sz w:val="18"/>
                <w:szCs w:val="18"/>
              </w:rPr>
            </w:pPr>
            <w:r w:rsidRPr="00363529">
              <w:rPr>
                <w:sz w:val="18"/>
                <w:szCs w:val="18"/>
              </w:rPr>
              <w:t>10 – Educ. Infantil</w:t>
            </w:r>
          </w:p>
        </w:tc>
        <w:tc>
          <w:tcPr>
            <w:tcW w:w="1137" w:type="dxa"/>
          </w:tcPr>
          <w:p w:rsidR="00E607C8" w:rsidRPr="008235DC" w:rsidRDefault="00E607C8" w:rsidP="00E607C8">
            <w:pPr>
              <w:rPr>
                <w:sz w:val="18"/>
                <w:szCs w:val="18"/>
              </w:rPr>
            </w:pPr>
            <w:r>
              <w:rPr>
                <w:b/>
                <w:bCs/>
                <w:sz w:val="18"/>
                <w:szCs w:val="18"/>
              </w:rPr>
              <w:t>R$ 33,10</w:t>
            </w:r>
          </w:p>
        </w:tc>
      </w:tr>
      <w:tr w:rsidR="007660C3" w:rsidRPr="008235DC" w:rsidTr="007660C3">
        <w:trPr>
          <w:jc w:val="center"/>
        </w:trPr>
        <w:tc>
          <w:tcPr>
            <w:tcW w:w="722" w:type="dxa"/>
          </w:tcPr>
          <w:p w:rsidR="007660C3" w:rsidRPr="008235DC" w:rsidRDefault="007660C3" w:rsidP="007660C3">
            <w:pPr>
              <w:jc w:val="both"/>
              <w:rPr>
                <w:sz w:val="18"/>
                <w:szCs w:val="18"/>
              </w:rPr>
            </w:pPr>
            <w:r w:rsidRPr="008235DC">
              <w:rPr>
                <w:sz w:val="18"/>
                <w:szCs w:val="18"/>
              </w:rPr>
              <w:t>03</w:t>
            </w:r>
          </w:p>
        </w:tc>
        <w:tc>
          <w:tcPr>
            <w:tcW w:w="3526" w:type="dxa"/>
          </w:tcPr>
          <w:p w:rsidR="007660C3" w:rsidRPr="008235DC" w:rsidRDefault="007660C3" w:rsidP="007660C3">
            <w:pPr>
              <w:rPr>
                <w:sz w:val="18"/>
                <w:szCs w:val="18"/>
              </w:rPr>
            </w:pPr>
            <w:r w:rsidRPr="008235DC">
              <w:rPr>
                <w:b/>
                <w:sz w:val="18"/>
                <w:szCs w:val="18"/>
              </w:rPr>
              <w:t>BANANA PRATA</w:t>
            </w:r>
            <w:r w:rsidRPr="008235DC">
              <w:rPr>
                <w:sz w:val="18"/>
                <w:szCs w:val="18"/>
              </w:rPr>
              <w:t xml:space="preserve"> amadurecimento médio, aroma, aspecto, cor e sabor característicos. Amostra para avaliação</w:t>
            </w:r>
          </w:p>
        </w:tc>
        <w:tc>
          <w:tcPr>
            <w:tcW w:w="1701" w:type="dxa"/>
          </w:tcPr>
          <w:p w:rsidR="007660C3" w:rsidRPr="008235DC" w:rsidRDefault="007660C3" w:rsidP="007660C3">
            <w:pPr>
              <w:rPr>
                <w:sz w:val="18"/>
                <w:szCs w:val="18"/>
              </w:rPr>
            </w:pPr>
            <w:r>
              <w:rPr>
                <w:sz w:val="18"/>
                <w:szCs w:val="18"/>
              </w:rPr>
              <w:t>Kg/Quinzenal</w:t>
            </w:r>
          </w:p>
        </w:tc>
        <w:tc>
          <w:tcPr>
            <w:tcW w:w="1991" w:type="dxa"/>
          </w:tcPr>
          <w:p w:rsidR="007660C3" w:rsidRPr="00363529" w:rsidRDefault="007660C3" w:rsidP="007660C3">
            <w:pPr>
              <w:jc w:val="both"/>
              <w:rPr>
                <w:sz w:val="18"/>
                <w:szCs w:val="18"/>
              </w:rPr>
            </w:pPr>
            <w:r>
              <w:rPr>
                <w:b/>
                <w:sz w:val="18"/>
                <w:szCs w:val="18"/>
              </w:rPr>
              <w:t>Total 1100</w:t>
            </w:r>
            <w:r w:rsidRPr="00363529">
              <w:rPr>
                <w:b/>
                <w:sz w:val="18"/>
                <w:szCs w:val="18"/>
              </w:rPr>
              <w:t>, sendo:</w:t>
            </w:r>
            <w:r>
              <w:rPr>
                <w:sz w:val="18"/>
                <w:szCs w:val="18"/>
              </w:rPr>
              <w:t xml:space="preserve"> 55</w:t>
            </w:r>
            <w:r w:rsidRPr="00363529">
              <w:rPr>
                <w:sz w:val="18"/>
                <w:szCs w:val="18"/>
              </w:rPr>
              <w:t>0– Escolas Munic.</w:t>
            </w:r>
          </w:p>
          <w:p w:rsidR="007660C3" w:rsidRPr="00363529" w:rsidRDefault="007660C3" w:rsidP="007660C3">
            <w:pPr>
              <w:jc w:val="both"/>
              <w:rPr>
                <w:sz w:val="18"/>
                <w:szCs w:val="18"/>
              </w:rPr>
            </w:pPr>
            <w:r>
              <w:rPr>
                <w:sz w:val="18"/>
                <w:szCs w:val="18"/>
              </w:rPr>
              <w:t>550</w:t>
            </w:r>
            <w:r w:rsidRPr="00363529">
              <w:rPr>
                <w:sz w:val="18"/>
                <w:szCs w:val="18"/>
              </w:rPr>
              <w:t>– Educ. Infantil</w:t>
            </w:r>
          </w:p>
        </w:tc>
        <w:tc>
          <w:tcPr>
            <w:tcW w:w="1137" w:type="dxa"/>
          </w:tcPr>
          <w:p w:rsidR="007660C3" w:rsidRPr="008235DC" w:rsidRDefault="007C393E" w:rsidP="007660C3">
            <w:pPr>
              <w:rPr>
                <w:sz w:val="18"/>
                <w:szCs w:val="18"/>
              </w:rPr>
            </w:pPr>
            <w:r>
              <w:rPr>
                <w:b/>
                <w:bCs/>
                <w:sz w:val="18"/>
                <w:szCs w:val="18"/>
              </w:rPr>
              <w:t>R$ 6,20</w:t>
            </w:r>
          </w:p>
        </w:tc>
      </w:tr>
      <w:tr w:rsidR="00C86784" w:rsidRPr="008235DC" w:rsidTr="007660C3">
        <w:trPr>
          <w:jc w:val="center"/>
        </w:trPr>
        <w:tc>
          <w:tcPr>
            <w:tcW w:w="722" w:type="dxa"/>
          </w:tcPr>
          <w:p w:rsidR="00C86784" w:rsidRPr="008235DC" w:rsidRDefault="00C86784" w:rsidP="00C86784">
            <w:pPr>
              <w:jc w:val="both"/>
              <w:rPr>
                <w:sz w:val="18"/>
                <w:szCs w:val="18"/>
              </w:rPr>
            </w:pPr>
            <w:r w:rsidRPr="008235DC">
              <w:rPr>
                <w:sz w:val="18"/>
                <w:szCs w:val="18"/>
              </w:rPr>
              <w:t>04</w:t>
            </w:r>
          </w:p>
        </w:tc>
        <w:tc>
          <w:tcPr>
            <w:tcW w:w="3526" w:type="dxa"/>
          </w:tcPr>
          <w:p w:rsidR="00C86784" w:rsidRPr="008235DC" w:rsidRDefault="00C86784" w:rsidP="00C86784">
            <w:pPr>
              <w:rPr>
                <w:sz w:val="18"/>
                <w:szCs w:val="18"/>
              </w:rPr>
            </w:pPr>
            <w:r w:rsidRPr="008235DC">
              <w:rPr>
                <w:b/>
                <w:sz w:val="18"/>
                <w:szCs w:val="18"/>
              </w:rPr>
              <w:t>BATATA DOCE</w:t>
            </w:r>
            <w:r w:rsidRPr="008235DC">
              <w:rPr>
                <w:sz w:val="18"/>
                <w:szCs w:val="18"/>
              </w:rPr>
              <w:t xml:space="preserve"> não deve estar suja de terra, rachada, corte ou perfurações e sim lavadas. Embaladas em saco plástico transparente. Amostra para avaliação.</w:t>
            </w:r>
          </w:p>
        </w:tc>
        <w:tc>
          <w:tcPr>
            <w:tcW w:w="1701" w:type="dxa"/>
          </w:tcPr>
          <w:p w:rsidR="00C86784" w:rsidRPr="008235DC" w:rsidRDefault="00C86784" w:rsidP="00C86784">
            <w:pPr>
              <w:rPr>
                <w:sz w:val="18"/>
                <w:szCs w:val="18"/>
              </w:rPr>
            </w:pPr>
            <w:r>
              <w:rPr>
                <w:sz w:val="18"/>
                <w:szCs w:val="18"/>
              </w:rPr>
              <w:t>Kg/Quinzenal</w:t>
            </w:r>
          </w:p>
        </w:tc>
        <w:tc>
          <w:tcPr>
            <w:tcW w:w="1991" w:type="dxa"/>
          </w:tcPr>
          <w:p w:rsidR="00C86784" w:rsidRPr="00363529" w:rsidRDefault="00C86784" w:rsidP="00C86784">
            <w:pPr>
              <w:jc w:val="both"/>
              <w:rPr>
                <w:sz w:val="18"/>
                <w:szCs w:val="18"/>
              </w:rPr>
            </w:pPr>
            <w:r>
              <w:rPr>
                <w:b/>
                <w:sz w:val="18"/>
                <w:szCs w:val="18"/>
              </w:rPr>
              <w:t>Total 150</w:t>
            </w:r>
            <w:r w:rsidRPr="00363529">
              <w:rPr>
                <w:b/>
                <w:sz w:val="18"/>
                <w:szCs w:val="18"/>
              </w:rPr>
              <w:t>, sendo:</w:t>
            </w:r>
          </w:p>
          <w:p w:rsidR="00C86784" w:rsidRPr="00363529" w:rsidRDefault="00C86784" w:rsidP="00C86784">
            <w:pPr>
              <w:jc w:val="both"/>
              <w:rPr>
                <w:sz w:val="18"/>
                <w:szCs w:val="18"/>
              </w:rPr>
            </w:pPr>
            <w:r>
              <w:rPr>
                <w:sz w:val="18"/>
                <w:szCs w:val="18"/>
              </w:rPr>
              <w:t>75</w:t>
            </w:r>
            <w:r w:rsidRPr="00363529">
              <w:rPr>
                <w:sz w:val="18"/>
                <w:szCs w:val="18"/>
              </w:rPr>
              <w:t>– Escolas Munic.</w:t>
            </w:r>
          </w:p>
          <w:p w:rsidR="00C86784" w:rsidRPr="008235DC" w:rsidRDefault="00C86784" w:rsidP="00C86784">
            <w:pPr>
              <w:rPr>
                <w:sz w:val="18"/>
                <w:szCs w:val="18"/>
              </w:rPr>
            </w:pPr>
            <w:r>
              <w:rPr>
                <w:sz w:val="18"/>
                <w:szCs w:val="18"/>
              </w:rPr>
              <w:t>75</w:t>
            </w:r>
            <w:r w:rsidRPr="00363529">
              <w:rPr>
                <w:sz w:val="18"/>
                <w:szCs w:val="18"/>
              </w:rPr>
              <w:t>– Educ. Infantil</w:t>
            </w:r>
          </w:p>
        </w:tc>
        <w:tc>
          <w:tcPr>
            <w:tcW w:w="1137" w:type="dxa"/>
          </w:tcPr>
          <w:p w:rsidR="00C86784" w:rsidRPr="008235DC" w:rsidRDefault="00C86784" w:rsidP="00C86784">
            <w:pPr>
              <w:rPr>
                <w:sz w:val="18"/>
                <w:szCs w:val="18"/>
              </w:rPr>
            </w:pPr>
            <w:r>
              <w:rPr>
                <w:b/>
                <w:bCs/>
                <w:sz w:val="18"/>
                <w:szCs w:val="18"/>
              </w:rPr>
              <w:t>R$ 4,90</w:t>
            </w:r>
          </w:p>
        </w:tc>
      </w:tr>
      <w:tr w:rsidR="006F1386" w:rsidRPr="008235DC" w:rsidTr="007660C3">
        <w:trPr>
          <w:jc w:val="center"/>
        </w:trPr>
        <w:tc>
          <w:tcPr>
            <w:tcW w:w="722" w:type="dxa"/>
          </w:tcPr>
          <w:p w:rsidR="006F1386" w:rsidRPr="008235DC" w:rsidRDefault="006F1386" w:rsidP="006F1386">
            <w:pPr>
              <w:jc w:val="both"/>
              <w:rPr>
                <w:sz w:val="18"/>
                <w:szCs w:val="18"/>
              </w:rPr>
            </w:pPr>
            <w:r w:rsidRPr="008235DC">
              <w:rPr>
                <w:sz w:val="18"/>
                <w:szCs w:val="18"/>
              </w:rPr>
              <w:t>05</w:t>
            </w:r>
          </w:p>
        </w:tc>
        <w:tc>
          <w:tcPr>
            <w:tcW w:w="3526" w:type="dxa"/>
          </w:tcPr>
          <w:p w:rsidR="006F1386" w:rsidRPr="008235DC" w:rsidRDefault="006F1386" w:rsidP="006F1386">
            <w:pPr>
              <w:rPr>
                <w:sz w:val="18"/>
                <w:szCs w:val="18"/>
              </w:rPr>
            </w:pPr>
            <w:r w:rsidRPr="008235DC">
              <w:rPr>
                <w:b/>
                <w:sz w:val="18"/>
                <w:szCs w:val="18"/>
              </w:rPr>
              <w:t>BATATA INGLESA</w:t>
            </w:r>
            <w:r w:rsidRPr="008235DC">
              <w:rPr>
                <w:sz w:val="18"/>
                <w:szCs w:val="18"/>
              </w:rPr>
              <w:t xml:space="preserve"> não deve estar suja de terra, rachada, corte ou perfurações e sim lavadas. Embaladas em saco plástico transparente. Amostra para avaliação.</w:t>
            </w:r>
          </w:p>
        </w:tc>
        <w:tc>
          <w:tcPr>
            <w:tcW w:w="1701" w:type="dxa"/>
          </w:tcPr>
          <w:p w:rsidR="006F1386" w:rsidRPr="008235DC" w:rsidRDefault="006F1386" w:rsidP="006F1386">
            <w:pPr>
              <w:rPr>
                <w:sz w:val="18"/>
                <w:szCs w:val="18"/>
              </w:rPr>
            </w:pPr>
            <w:r>
              <w:rPr>
                <w:sz w:val="18"/>
                <w:szCs w:val="18"/>
              </w:rPr>
              <w:t>Kg/Quinzenal</w:t>
            </w:r>
          </w:p>
        </w:tc>
        <w:tc>
          <w:tcPr>
            <w:tcW w:w="1991" w:type="dxa"/>
          </w:tcPr>
          <w:p w:rsidR="006F1386" w:rsidRPr="00363529" w:rsidRDefault="006F1386" w:rsidP="006F1386">
            <w:pPr>
              <w:jc w:val="both"/>
              <w:rPr>
                <w:sz w:val="18"/>
                <w:szCs w:val="18"/>
              </w:rPr>
            </w:pPr>
            <w:r w:rsidRPr="00363529">
              <w:rPr>
                <w:b/>
                <w:sz w:val="18"/>
                <w:szCs w:val="18"/>
              </w:rPr>
              <w:t>Total 170, sendo:</w:t>
            </w:r>
            <w:r w:rsidRPr="00363529">
              <w:rPr>
                <w:sz w:val="18"/>
                <w:szCs w:val="18"/>
              </w:rPr>
              <w:t xml:space="preserve"> 100– Escolas Munic.</w:t>
            </w:r>
          </w:p>
          <w:p w:rsidR="006F1386" w:rsidRPr="00363529" w:rsidRDefault="006F1386" w:rsidP="006F1386">
            <w:pPr>
              <w:jc w:val="both"/>
              <w:rPr>
                <w:sz w:val="18"/>
                <w:szCs w:val="18"/>
              </w:rPr>
            </w:pPr>
            <w:r w:rsidRPr="00363529">
              <w:rPr>
                <w:sz w:val="18"/>
                <w:szCs w:val="18"/>
              </w:rPr>
              <w:t>70– Educ. Infantil</w:t>
            </w:r>
          </w:p>
        </w:tc>
        <w:tc>
          <w:tcPr>
            <w:tcW w:w="1137" w:type="dxa"/>
          </w:tcPr>
          <w:p w:rsidR="006F1386" w:rsidRPr="008235DC" w:rsidRDefault="006F1386" w:rsidP="006F1386">
            <w:pPr>
              <w:rPr>
                <w:sz w:val="18"/>
                <w:szCs w:val="18"/>
              </w:rPr>
            </w:pPr>
            <w:r>
              <w:rPr>
                <w:b/>
                <w:bCs/>
                <w:sz w:val="18"/>
                <w:szCs w:val="18"/>
              </w:rPr>
              <w:t>R$ 6,20</w:t>
            </w:r>
          </w:p>
        </w:tc>
      </w:tr>
      <w:tr w:rsidR="006F1386" w:rsidRPr="008235DC" w:rsidTr="007660C3">
        <w:trPr>
          <w:jc w:val="center"/>
        </w:trPr>
        <w:tc>
          <w:tcPr>
            <w:tcW w:w="722" w:type="dxa"/>
          </w:tcPr>
          <w:p w:rsidR="006F1386" w:rsidRPr="008235DC" w:rsidRDefault="006F1386" w:rsidP="006F1386">
            <w:pPr>
              <w:jc w:val="both"/>
              <w:rPr>
                <w:sz w:val="18"/>
                <w:szCs w:val="18"/>
              </w:rPr>
            </w:pPr>
            <w:r w:rsidRPr="008235DC">
              <w:rPr>
                <w:sz w:val="18"/>
                <w:szCs w:val="18"/>
              </w:rPr>
              <w:t>06</w:t>
            </w:r>
          </w:p>
        </w:tc>
        <w:tc>
          <w:tcPr>
            <w:tcW w:w="3526" w:type="dxa"/>
          </w:tcPr>
          <w:p w:rsidR="006F1386" w:rsidRPr="008235DC" w:rsidRDefault="006F1386" w:rsidP="006F1386">
            <w:pPr>
              <w:rPr>
                <w:sz w:val="18"/>
                <w:szCs w:val="18"/>
              </w:rPr>
            </w:pPr>
            <w:r w:rsidRPr="008235DC">
              <w:rPr>
                <w:b/>
                <w:sz w:val="18"/>
                <w:szCs w:val="18"/>
              </w:rPr>
              <w:t>BETERRABA</w:t>
            </w:r>
            <w:r w:rsidRPr="008235DC">
              <w:rPr>
                <w:sz w:val="18"/>
                <w:szCs w:val="18"/>
              </w:rPr>
              <w:t xml:space="preserve"> tamanho médio, livre de terras e corpos aderentes, lavadas. Amostra para avaliação.</w:t>
            </w:r>
          </w:p>
        </w:tc>
        <w:tc>
          <w:tcPr>
            <w:tcW w:w="1701" w:type="dxa"/>
          </w:tcPr>
          <w:p w:rsidR="006F1386" w:rsidRPr="008235DC" w:rsidRDefault="00A9733D" w:rsidP="006F1386">
            <w:pPr>
              <w:rPr>
                <w:sz w:val="18"/>
                <w:szCs w:val="18"/>
              </w:rPr>
            </w:pPr>
            <w:r>
              <w:rPr>
                <w:sz w:val="18"/>
                <w:szCs w:val="18"/>
              </w:rPr>
              <w:t>Kg/Mensal</w:t>
            </w:r>
          </w:p>
        </w:tc>
        <w:tc>
          <w:tcPr>
            <w:tcW w:w="1991" w:type="dxa"/>
          </w:tcPr>
          <w:p w:rsidR="00A9733D" w:rsidRPr="00363529" w:rsidRDefault="00A9733D" w:rsidP="00A9733D">
            <w:pPr>
              <w:jc w:val="both"/>
              <w:rPr>
                <w:sz w:val="18"/>
                <w:szCs w:val="18"/>
              </w:rPr>
            </w:pPr>
            <w:r>
              <w:rPr>
                <w:b/>
                <w:sz w:val="18"/>
                <w:szCs w:val="18"/>
              </w:rPr>
              <w:t>Total 8</w:t>
            </w:r>
            <w:r w:rsidRPr="00363529">
              <w:rPr>
                <w:b/>
                <w:sz w:val="18"/>
                <w:szCs w:val="18"/>
              </w:rPr>
              <w:t>0, sendo:</w:t>
            </w:r>
          </w:p>
          <w:p w:rsidR="00A9733D" w:rsidRPr="00363529" w:rsidRDefault="00A9733D" w:rsidP="00A9733D">
            <w:pPr>
              <w:jc w:val="both"/>
              <w:rPr>
                <w:sz w:val="18"/>
                <w:szCs w:val="18"/>
              </w:rPr>
            </w:pPr>
            <w:r w:rsidRPr="00363529">
              <w:rPr>
                <w:sz w:val="18"/>
                <w:szCs w:val="18"/>
              </w:rPr>
              <w:t>50– Escolas Munic.</w:t>
            </w:r>
          </w:p>
          <w:p w:rsidR="006F1386" w:rsidRPr="008235DC" w:rsidRDefault="00A9733D" w:rsidP="00A9733D">
            <w:pPr>
              <w:rPr>
                <w:sz w:val="18"/>
                <w:szCs w:val="18"/>
              </w:rPr>
            </w:pPr>
            <w:r>
              <w:rPr>
                <w:sz w:val="18"/>
                <w:szCs w:val="18"/>
              </w:rPr>
              <w:t>30</w:t>
            </w:r>
            <w:r w:rsidRPr="00363529">
              <w:rPr>
                <w:sz w:val="18"/>
                <w:szCs w:val="18"/>
              </w:rPr>
              <w:t>– Educ. Infantil</w:t>
            </w:r>
          </w:p>
        </w:tc>
        <w:tc>
          <w:tcPr>
            <w:tcW w:w="1137" w:type="dxa"/>
          </w:tcPr>
          <w:p w:rsidR="006F1386" w:rsidRPr="008235DC" w:rsidRDefault="00A9733D" w:rsidP="006F1386">
            <w:pPr>
              <w:rPr>
                <w:sz w:val="18"/>
                <w:szCs w:val="18"/>
              </w:rPr>
            </w:pPr>
            <w:r>
              <w:rPr>
                <w:b/>
                <w:bCs/>
                <w:sz w:val="18"/>
                <w:szCs w:val="18"/>
              </w:rPr>
              <w:t>R$ 6,00</w:t>
            </w:r>
          </w:p>
        </w:tc>
      </w:tr>
      <w:tr w:rsidR="006F1386" w:rsidRPr="008235DC" w:rsidTr="007660C3">
        <w:trPr>
          <w:jc w:val="center"/>
        </w:trPr>
        <w:tc>
          <w:tcPr>
            <w:tcW w:w="722" w:type="dxa"/>
          </w:tcPr>
          <w:p w:rsidR="006F1386" w:rsidRPr="008235DC" w:rsidRDefault="006F1386" w:rsidP="006F1386">
            <w:pPr>
              <w:jc w:val="both"/>
              <w:rPr>
                <w:sz w:val="18"/>
                <w:szCs w:val="18"/>
              </w:rPr>
            </w:pPr>
            <w:r w:rsidRPr="008235DC">
              <w:rPr>
                <w:sz w:val="18"/>
                <w:szCs w:val="18"/>
              </w:rPr>
              <w:t>07</w:t>
            </w:r>
          </w:p>
        </w:tc>
        <w:tc>
          <w:tcPr>
            <w:tcW w:w="3526" w:type="dxa"/>
          </w:tcPr>
          <w:p w:rsidR="006F1386" w:rsidRPr="008235DC" w:rsidRDefault="006F1386" w:rsidP="006F1386">
            <w:pPr>
              <w:jc w:val="both"/>
              <w:rPr>
                <w:b/>
                <w:sz w:val="18"/>
                <w:szCs w:val="18"/>
              </w:rPr>
            </w:pPr>
            <w:r w:rsidRPr="008235DC">
              <w:rPr>
                <w:b/>
                <w:sz w:val="18"/>
                <w:szCs w:val="18"/>
              </w:rPr>
              <w:t xml:space="preserve">BOLACHA DOCE CASEIRA TIPO PALITO SEM LACTOSE, </w:t>
            </w:r>
            <w:r w:rsidRPr="008235DC">
              <w:rPr>
                <w:sz w:val="18"/>
                <w:szCs w:val="18"/>
              </w:rPr>
              <w:t>íntegra, uniforme, sem adição de conservantes, embalagem plástica de 01 kg, com prazo de validade mínimo de 01 mês a contar da data da entrega do produto. Amostra para avaliação.</w:t>
            </w:r>
          </w:p>
        </w:tc>
        <w:tc>
          <w:tcPr>
            <w:tcW w:w="1701" w:type="dxa"/>
          </w:tcPr>
          <w:p w:rsidR="006F1386" w:rsidRPr="008235DC" w:rsidRDefault="006F1386" w:rsidP="006F1386">
            <w:pPr>
              <w:rPr>
                <w:sz w:val="18"/>
                <w:szCs w:val="18"/>
              </w:rPr>
            </w:pPr>
            <w:r w:rsidRPr="008235DC">
              <w:rPr>
                <w:sz w:val="18"/>
                <w:szCs w:val="18"/>
              </w:rPr>
              <w:t>Kg</w:t>
            </w:r>
            <w:r w:rsidR="00B51029">
              <w:rPr>
                <w:sz w:val="18"/>
                <w:szCs w:val="18"/>
              </w:rPr>
              <w:t>/Mensal</w:t>
            </w:r>
          </w:p>
        </w:tc>
        <w:tc>
          <w:tcPr>
            <w:tcW w:w="1991" w:type="dxa"/>
          </w:tcPr>
          <w:p w:rsidR="00B51029" w:rsidRPr="00363529" w:rsidRDefault="00B51029" w:rsidP="00B51029">
            <w:pPr>
              <w:jc w:val="both"/>
              <w:rPr>
                <w:sz w:val="18"/>
                <w:szCs w:val="18"/>
              </w:rPr>
            </w:pPr>
            <w:r>
              <w:rPr>
                <w:b/>
                <w:sz w:val="18"/>
                <w:szCs w:val="18"/>
              </w:rPr>
              <w:t>Total 30</w:t>
            </w:r>
            <w:r w:rsidRPr="00363529">
              <w:rPr>
                <w:b/>
                <w:sz w:val="18"/>
                <w:szCs w:val="18"/>
              </w:rPr>
              <w:t>0, sendo:</w:t>
            </w:r>
          </w:p>
          <w:p w:rsidR="006F1386" w:rsidRDefault="00B51029" w:rsidP="00B51029">
            <w:pPr>
              <w:rPr>
                <w:sz w:val="18"/>
                <w:szCs w:val="18"/>
              </w:rPr>
            </w:pPr>
            <w:r w:rsidRPr="00363529">
              <w:rPr>
                <w:sz w:val="18"/>
                <w:szCs w:val="18"/>
              </w:rPr>
              <w:t>250– Escolas Munic.</w:t>
            </w:r>
          </w:p>
          <w:p w:rsidR="00B51029" w:rsidRPr="008235DC" w:rsidRDefault="00B51029" w:rsidP="00B51029">
            <w:pPr>
              <w:rPr>
                <w:sz w:val="18"/>
                <w:szCs w:val="18"/>
              </w:rPr>
            </w:pPr>
            <w:r>
              <w:rPr>
                <w:sz w:val="18"/>
                <w:szCs w:val="18"/>
              </w:rPr>
              <w:t>5</w:t>
            </w:r>
            <w:r w:rsidRPr="00363529">
              <w:rPr>
                <w:sz w:val="18"/>
                <w:szCs w:val="18"/>
              </w:rPr>
              <w:t>0– Educ. Infantil</w:t>
            </w:r>
          </w:p>
        </w:tc>
        <w:tc>
          <w:tcPr>
            <w:tcW w:w="1137" w:type="dxa"/>
          </w:tcPr>
          <w:p w:rsidR="006F1386" w:rsidRPr="008235DC" w:rsidRDefault="00B51029" w:rsidP="006F1386">
            <w:pPr>
              <w:rPr>
                <w:sz w:val="18"/>
                <w:szCs w:val="18"/>
              </w:rPr>
            </w:pPr>
            <w:r>
              <w:rPr>
                <w:b/>
                <w:bCs/>
                <w:sz w:val="18"/>
                <w:szCs w:val="18"/>
              </w:rPr>
              <w:t>R$ 31,50</w:t>
            </w:r>
          </w:p>
        </w:tc>
      </w:tr>
      <w:tr w:rsidR="007109A3" w:rsidRPr="008235DC" w:rsidTr="007660C3">
        <w:trPr>
          <w:jc w:val="center"/>
        </w:trPr>
        <w:tc>
          <w:tcPr>
            <w:tcW w:w="722" w:type="dxa"/>
          </w:tcPr>
          <w:p w:rsidR="007109A3" w:rsidRPr="008235DC" w:rsidRDefault="007109A3" w:rsidP="007109A3">
            <w:pPr>
              <w:jc w:val="both"/>
              <w:rPr>
                <w:sz w:val="18"/>
                <w:szCs w:val="18"/>
              </w:rPr>
            </w:pPr>
            <w:r w:rsidRPr="008235DC">
              <w:rPr>
                <w:sz w:val="18"/>
                <w:szCs w:val="18"/>
              </w:rPr>
              <w:t>08</w:t>
            </w:r>
          </w:p>
        </w:tc>
        <w:tc>
          <w:tcPr>
            <w:tcW w:w="3526" w:type="dxa"/>
          </w:tcPr>
          <w:p w:rsidR="007109A3" w:rsidRPr="008235DC" w:rsidRDefault="007109A3" w:rsidP="007109A3">
            <w:pPr>
              <w:rPr>
                <w:sz w:val="18"/>
                <w:szCs w:val="18"/>
              </w:rPr>
            </w:pPr>
            <w:r w:rsidRPr="008235DC">
              <w:rPr>
                <w:b/>
                <w:sz w:val="18"/>
                <w:szCs w:val="18"/>
              </w:rPr>
              <w:t>BRÓCOLIS</w:t>
            </w:r>
            <w:r w:rsidRPr="008235DC">
              <w:rPr>
                <w:sz w:val="18"/>
                <w:szCs w:val="18"/>
              </w:rPr>
              <w:t xml:space="preserve"> devem estar com a coloração verde escura, sem manchas marrons, seus buques devem estar juntinhos e firmes. Pesando no mínimo 250 gr. Amostra para avaliação.</w:t>
            </w:r>
          </w:p>
        </w:tc>
        <w:tc>
          <w:tcPr>
            <w:tcW w:w="1701" w:type="dxa"/>
          </w:tcPr>
          <w:p w:rsidR="007109A3" w:rsidRDefault="007109A3" w:rsidP="007109A3">
            <w:pPr>
              <w:rPr>
                <w:sz w:val="18"/>
                <w:szCs w:val="18"/>
              </w:rPr>
            </w:pPr>
            <w:r w:rsidRPr="008235DC">
              <w:rPr>
                <w:sz w:val="18"/>
                <w:szCs w:val="18"/>
              </w:rPr>
              <w:t xml:space="preserve"> </w:t>
            </w:r>
            <w:r>
              <w:rPr>
                <w:sz w:val="18"/>
                <w:szCs w:val="18"/>
              </w:rPr>
              <w:t>Unidade/</w:t>
            </w:r>
          </w:p>
          <w:p w:rsidR="007109A3" w:rsidRPr="008235DC" w:rsidRDefault="007109A3" w:rsidP="007109A3">
            <w:pPr>
              <w:rPr>
                <w:sz w:val="18"/>
                <w:szCs w:val="18"/>
              </w:rPr>
            </w:pPr>
            <w:r>
              <w:rPr>
                <w:sz w:val="18"/>
                <w:szCs w:val="18"/>
              </w:rPr>
              <w:t>Quinzenal</w:t>
            </w:r>
          </w:p>
        </w:tc>
        <w:tc>
          <w:tcPr>
            <w:tcW w:w="1991" w:type="dxa"/>
          </w:tcPr>
          <w:p w:rsidR="007109A3" w:rsidRPr="00363529" w:rsidRDefault="007109A3" w:rsidP="007109A3">
            <w:pPr>
              <w:jc w:val="both"/>
              <w:rPr>
                <w:b/>
                <w:sz w:val="18"/>
                <w:szCs w:val="18"/>
              </w:rPr>
            </w:pPr>
            <w:r w:rsidRPr="00363529">
              <w:rPr>
                <w:b/>
                <w:sz w:val="18"/>
                <w:szCs w:val="18"/>
              </w:rPr>
              <w:t>Total 100, sendo:</w:t>
            </w:r>
          </w:p>
          <w:p w:rsidR="007109A3" w:rsidRPr="00363529" w:rsidRDefault="007109A3" w:rsidP="007109A3">
            <w:pPr>
              <w:jc w:val="both"/>
              <w:rPr>
                <w:sz w:val="18"/>
                <w:szCs w:val="18"/>
              </w:rPr>
            </w:pPr>
            <w:r w:rsidRPr="00363529">
              <w:rPr>
                <w:sz w:val="18"/>
                <w:szCs w:val="18"/>
              </w:rPr>
              <w:t>50– Escolas Munic.</w:t>
            </w:r>
          </w:p>
          <w:p w:rsidR="007109A3" w:rsidRPr="00363529" w:rsidRDefault="007109A3" w:rsidP="007109A3">
            <w:pPr>
              <w:jc w:val="both"/>
              <w:rPr>
                <w:sz w:val="18"/>
                <w:szCs w:val="18"/>
              </w:rPr>
            </w:pPr>
            <w:r w:rsidRPr="00363529">
              <w:rPr>
                <w:sz w:val="18"/>
                <w:szCs w:val="18"/>
              </w:rPr>
              <w:t>50– Educ. Infantil</w:t>
            </w:r>
          </w:p>
        </w:tc>
        <w:tc>
          <w:tcPr>
            <w:tcW w:w="1137" w:type="dxa"/>
          </w:tcPr>
          <w:p w:rsidR="007109A3" w:rsidRPr="008235DC" w:rsidRDefault="007109A3" w:rsidP="007109A3">
            <w:pPr>
              <w:rPr>
                <w:sz w:val="18"/>
                <w:szCs w:val="18"/>
              </w:rPr>
            </w:pPr>
            <w:r>
              <w:rPr>
                <w:b/>
                <w:bCs/>
                <w:sz w:val="18"/>
                <w:szCs w:val="18"/>
              </w:rPr>
              <w:t>R$ 6,10</w:t>
            </w:r>
          </w:p>
        </w:tc>
      </w:tr>
      <w:tr w:rsidR="00E15F92" w:rsidRPr="008235DC" w:rsidTr="002A66A4">
        <w:trPr>
          <w:jc w:val="center"/>
        </w:trPr>
        <w:tc>
          <w:tcPr>
            <w:tcW w:w="722" w:type="dxa"/>
          </w:tcPr>
          <w:p w:rsidR="00E15F92" w:rsidRPr="008235DC" w:rsidRDefault="00E15F92" w:rsidP="00E15F92">
            <w:pPr>
              <w:jc w:val="both"/>
              <w:rPr>
                <w:sz w:val="18"/>
                <w:szCs w:val="18"/>
              </w:rPr>
            </w:pPr>
            <w:r w:rsidRPr="008235DC">
              <w:rPr>
                <w:sz w:val="18"/>
                <w:szCs w:val="18"/>
              </w:rPr>
              <w:t>09</w:t>
            </w:r>
          </w:p>
        </w:tc>
        <w:tc>
          <w:tcPr>
            <w:tcW w:w="3526" w:type="dxa"/>
          </w:tcPr>
          <w:p w:rsidR="00E15F92" w:rsidRPr="008235DC" w:rsidRDefault="00E15F92" w:rsidP="00E15F92">
            <w:pPr>
              <w:rPr>
                <w:sz w:val="18"/>
                <w:szCs w:val="18"/>
              </w:rPr>
            </w:pPr>
            <w:r w:rsidRPr="008235DC">
              <w:rPr>
                <w:b/>
                <w:sz w:val="18"/>
                <w:szCs w:val="18"/>
              </w:rPr>
              <w:t>CEBOLA</w:t>
            </w:r>
            <w:r w:rsidRPr="008235DC">
              <w:rPr>
                <w:sz w:val="18"/>
                <w:szCs w:val="18"/>
              </w:rPr>
              <w:t xml:space="preserve"> branca, nacional, lisa, tamanho </w:t>
            </w:r>
            <w:r w:rsidRPr="008235DC">
              <w:rPr>
                <w:sz w:val="18"/>
                <w:szCs w:val="18"/>
              </w:rPr>
              <w:lastRenderedPageBreak/>
              <w:t>médio, livre de terra e corpos estranhos aderentes a sua superfície. Amostra para avaliação.</w:t>
            </w:r>
          </w:p>
        </w:tc>
        <w:tc>
          <w:tcPr>
            <w:tcW w:w="1701" w:type="dxa"/>
          </w:tcPr>
          <w:p w:rsidR="00E15F92" w:rsidRPr="008235DC" w:rsidRDefault="00E15F92" w:rsidP="00E15F92">
            <w:pPr>
              <w:rPr>
                <w:sz w:val="18"/>
                <w:szCs w:val="18"/>
              </w:rPr>
            </w:pPr>
            <w:r>
              <w:rPr>
                <w:sz w:val="18"/>
                <w:szCs w:val="18"/>
              </w:rPr>
              <w:lastRenderedPageBreak/>
              <w:t>Kg/Mensal</w:t>
            </w:r>
          </w:p>
        </w:tc>
        <w:tc>
          <w:tcPr>
            <w:tcW w:w="1991" w:type="dxa"/>
          </w:tcPr>
          <w:p w:rsidR="00E15F92" w:rsidRPr="00363529" w:rsidRDefault="00E15F92" w:rsidP="00E15F92">
            <w:pPr>
              <w:jc w:val="both"/>
              <w:rPr>
                <w:b/>
                <w:sz w:val="18"/>
                <w:szCs w:val="18"/>
              </w:rPr>
            </w:pPr>
            <w:r>
              <w:rPr>
                <w:b/>
                <w:sz w:val="18"/>
                <w:szCs w:val="18"/>
              </w:rPr>
              <w:t>Total 14</w:t>
            </w:r>
            <w:r w:rsidRPr="00363529">
              <w:rPr>
                <w:b/>
                <w:sz w:val="18"/>
                <w:szCs w:val="18"/>
              </w:rPr>
              <w:t>0, sendo:</w:t>
            </w:r>
          </w:p>
          <w:p w:rsidR="00E15F92" w:rsidRPr="00363529" w:rsidRDefault="00E15F92" w:rsidP="00E15F92">
            <w:pPr>
              <w:jc w:val="both"/>
              <w:rPr>
                <w:sz w:val="18"/>
                <w:szCs w:val="18"/>
              </w:rPr>
            </w:pPr>
            <w:r>
              <w:rPr>
                <w:sz w:val="18"/>
                <w:szCs w:val="18"/>
              </w:rPr>
              <w:lastRenderedPageBreak/>
              <w:t>8</w:t>
            </w:r>
            <w:r w:rsidRPr="00363529">
              <w:rPr>
                <w:sz w:val="18"/>
                <w:szCs w:val="18"/>
              </w:rPr>
              <w:t>0– Escolas Munic.</w:t>
            </w:r>
          </w:p>
          <w:p w:rsidR="00E15F92" w:rsidRPr="00363529" w:rsidRDefault="00E15F92" w:rsidP="00E15F92">
            <w:pPr>
              <w:jc w:val="both"/>
              <w:rPr>
                <w:sz w:val="18"/>
                <w:szCs w:val="18"/>
              </w:rPr>
            </w:pPr>
            <w:r>
              <w:rPr>
                <w:sz w:val="18"/>
                <w:szCs w:val="18"/>
              </w:rPr>
              <w:t>6</w:t>
            </w:r>
            <w:r w:rsidRPr="00363529">
              <w:rPr>
                <w:sz w:val="18"/>
                <w:szCs w:val="18"/>
              </w:rPr>
              <w:t>0– Educ. Infantil</w:t>
            </w:r>
          </w:p>
        </w:tc>
        <w:tc>
          <w:tcPr>
            <w:tcW w:w="1137" w:type="dxa"/>
            <w:vAlign w:val="center"/>
          </w:tcPr>
          <w:p w:rsidR="00E15F92" w:rsidRPr="00363529" w:rsidRDefault="00E15F92" w:rsidP="00EA5FD8">
            <w:pPr>
              <w:jc w:val="center"/>
              <w:rPr>
                <w:b/>
                <w:bCs/>
                <w:sz w:val="18"/>
                <w:szCs w:val="18"/>
              </w:rPr>
            </w:pPr>
            <w:r>
              <w:rPr>
                <w:b/>
                <w:bCs/>
                <w:sz w:val="18"/>
                <w:szCs w:val="18"/>
              </w:rPr>
              <w:lastRenderedPageBreak/>
              <w:t xml:space="preserve">R$ </w:t>
            </w:r>
            <w:r w:rsidR="00EA5FD8">
              <w:rPr>
                <w:b/>
                <w:bCs/>
                <w:sz w:val="18"/>
                <w:szCs w:val="18"/>
              </w:rPr>
              <w:t>5,80</w:t>
            </w:r>
          </w:p>
        </w:tc>
      </w:tr>
      <w:tr w:rsidR="00EA5FD8" w:rsidRPr="008235DC" w:rsidTr="00C45B7D">
        <w:trPr>
          <w:jc w:val="center"/>
        </w:trPr>
        <w:tc>
          <w:tcPr>
            <w:tcW w:w="722" w:type="dxa"/>
          </w:tcPr>
          <w:p w:rsidR="00EA5FD8" w:rsidRPr="008235DC" w:rsidRDefault="00EA5FD8" w:rsidP="00EA5FD8">
            <w:pPr>
              <w:jc w:val="both"/>
              <w:rPr>
                <w:sz w:val="18"/>
                <w:szCs w:val="18"/>
              </w:rPr>
            </w:pPr>
            <w:r w:rsidRPr="008235DC">
              <w:rPr>
                <w:sz w:val="18"/>
                <w:szCs w:val="18"/>
              </w:rPr>
              <w:lastRenderedPageBreak/>
              <w:t>10</w:t>
            </w:r>
          </w:p>
        </w:tc>
        <w:tc>
          <w:tcPr>
            <w:tcW w:w="3526" w:type="dxa"/>
          </w:tcPr>
          <w:p w:rsidR="00EA5FD8" w:rsidRPr="008235DC" w:rsidRDefault="00EA5FD8" w:rsidP="00EA5FD8">
            <w:pPr>
              <w:rPr>
                <w:sz w:val="18"/>
                <w:szCs w:val="18"/>
              </w:rPr>
            </w:pPr>
            <w:r w:rsidRPr="008235DC">
              <w:rPr>
                <w:b/>
                <w:sz w:val="18"/>
                <w:szCs w:val="18"/>
              </w:rPr>
              <w:t>CENOURA.</w:t>
            </w:r>
            <w:r w:rsidRPr="008235DC">
              <w:rPr>
                <w:sz w:val="18"/>
                <w:szCs w:val="18"/>
              </w:rPr>
              <w:t xml:space="preserve"> Aroma e cor próprios de cada variedade, não devem estar com rachaduras, cortes ou perfurações. Embaladas em saco plástico transparente. Amostra para avaliação.</w:t>
            </w:r>
          </w:p>
        </w:tc>
        <w:tc>
          <w:tcPr>
            <w:tcW w:w="1701" w:type="dxa"/>
          </w:tcPr>
          <w:p w:rsidR="00EA5FD8" w:rsidRPr="008235DC" w:rsidRDefault="00EA5FD8" w:rsidP="00EA5FD8">
            <w:pPr>
              <w:rPr>
                <w:sz w:val="18"/>
                <w:szCs w:val="18"/>
              </w:rPr>
            </w:pPr>
            <w:r>
              <w:rPr>
                <w:sz w:val="18"/>
                <w:szCs w:val="18"/>
              </w:rPr>
              <w:t>Kg/Quinzenal</w:t>
            </w:r>
          </w:p>
        </w:tc>
        <w:tc>
          <w:tcPr>
            <w:tcW w:w="1991" w:type="dxa"/>
          </w:tcPr>
          <w:p w:rsidR="00EA5FD8" w:rsidRPr="00363529" w:rsidRDefault="00EA5FD8" w:rsidP="00EA5FD8">
            <w:pPr>
              <w:jc w:val="both"/>
              <w:rPr>
                <w:b/>
                <w:sz w:val="18"/>
                <w:szCs w:val="18"/>
              </w:rPr>
            </w:pPr>
            <w:r w:rsidRPr="00363529">
              <w:rPr>
                <w:b/>
                <w:sz w:val="18"/>
                <w:szCs w:val="18"/>
              </w:rPr>
              <w:t>Total 150, sendo:</w:t>
            </w:r>
          </w:p>
          <w:p w:rsidR="00EA5FD8" w:rsidRPr="00363529" w:rsidRDefault="00EA5FD8" w:rsidP="00EA5FD8">
            <w:pPr>
              <w:jc w:val="both"/>
              <w:rPr>
                <w:sz w:val="18"/>
                <w:szCs w:val="18"/>
              </w:rPr>
            </w:pPr>
            <w:r w:rsidRPr="00363529">
              <w:rPr>
                <w:sz w:val="18"/>
                <w:szCs w:val="18"/>
              </w:rPr>
              <w:t>75– Escolas Munic.</w:t>
            </w:r>
          </w:p>
          <w:p w:rsidR="00EA5FD8" w:rsidRPr="00363529" w:rsidRDefault="00EA5FD8" w:rsidP="00EA5FD8">
            <w:pPr>
              <w:jc w:val="both"/>
              <w:rPr>
                <w:sz w:val="18"/>
                <w:szCs w:val="18"/>
              </w:rPr>
            </w:pPr>
            <w:r w:rsidRPr="00363529">
              <w:rPr>
                <w:sz w:val="18"/>
                <w:szCs w:val="18"/>
              </w:rPr>
              <w:t>75– Educ. Infantil</w:t>
            </w:r>
          </w:p>
        </w:tc>
        <w:tc>
          <w:tcPr>
            <w:tcW w:w="1137" w:type="dxa"/>
            <w:vAlign w:val="center"/>
          </w:tcPr>
          <w:p w:rsidR="00EA5FD8" w:rsidRPr="00363529" w:rsidRDefault="00EA5FD8" w:rsidP="00EA5FD8">
            <w:pPr>
              <w:jc w:val="center"/>
              <w:rPr>
                <w:b/>
                <w:bCs/>
                <w:sz w:val="18"/>
                <w:szCs w:val="18"/>
              </w:rPr>
            </w:pPr>
            <w:r>
              <w:rPr>
                <w:b/>
                <w:bCs/>
                <w:sz w:val="18"/>
                <w:szCs w:val="18"/>
              </w:rPr>
              <w:t>R$ 7,80</w:t>
            </w:r>
          </w:p>
        </w:tc>
      </w:tr>
      <w:tr w:rsidR="00B02276" w:rsidRPr="008235DC" w:rsidTr="00826DE6">
        <w:trPr>
          <w:jc w:val="center"/>
        </w:trPr>
        <w:tc>
          <w:tcPr>
            <w:tcW w:w="722" w:type="dxa"/>
          </w:tcPr>
          <w:p w:rsidR="00B02276" w:rsidRPr="008235DC" w:rsidRDefault="00B02276" w:rsidP="00B02276">
            <w:pPr>
              <w:jc w:val="both"/>
              <w:rPr>
                <w:sz w:val="18"/>
                <w:szCs w:val="18"/>
              </w:rPr>
            </w:pPr>
            <w:r w:rsidRPr="008235DC">
              <w:rPr>
                <w:sz w:val="18"/>
                <w:szCs w:val="18"/>
              </w:rPr>
              <w:t>11</w:t>
            </w:r>
          </w:p>
        </w:tc>
        <w:tc>
          <w:tcPr>
            <w:tcW w:w="3526" w:type="dxa"/>
          </w:tcPr>
          <w:p w:rsidR="00B02276" w:rsidRPr="008235DC" w:rsidRDefault="00B02276" w:rsidP="00B02276">
            <w:pPr>
              <w:rPr>
                <w:sz w:val="18"/>
                <w:szCs w:val="18"/>
              </w:rPr>
            </w:pPr>
            <w:r w:rsidRPr="008235DC">
              <w:rPr>
                <w:b/>
                <w:sz w:val="18"/>
                <w:szCs w:val="18"/>
              </w:rPr>
              <w:t>COUVE MANTEIGA</w:t>
            </w:r>
            <w:r w:rsidRPr="008235DC">
              <w:rPr>
                <w:sz w:val="18"/>
                <w:szCs w:val="18"/>
              </w:rPr>
              <w:t xml:space="preserve"> maços de 500 gramas, frescas, integras e firmes. Amostra para avaliação.</w:t>
            </w:r>
          </w:p>
        </w:tc>
        <w:tc>
          <w:tcPr>
            <w:tcW w:w="1701" w:type="dxa"/>
          </w:tcPr>
          <w:p w:rsidR="00B02276" w:rsidRPr="008235DC" w:rsidRDefault="00B02276" w:rsidP="00B02276">
            <w:pPr>
              <w:rPr>
                <w:sz w:val="18"/>
                <w:szCs w:val="18"/>
              </w:rPr>
            </w:pPr>
            <w:r>
              <w:rPr>
                <w:sz w:val="18"/>
                <w:szCs w:val="18"/>
              </w:rPr>
              <w:t>Maços/Quinzenal</w:t>
            </w:r>
          </w:p>
        </w:tc>
        <w:tc>
          <w:tcPr>
            <w:tcW w:w="1991" w:type="dxa"/>
          </w:tcPr>
          <w:p w:rsidR="00B02276" w:rsidRPr="00363529" w:rsidRDefault="00B02276" w:rsidP="00B02276">
            <w:pPr>
              <w:jc w:val="both"/>
              <w:rPr>
                <w:b/>
                <w:sz w:val="18"/>
                <w:szCs w:val="18"/>
              </w:rPr>
            </w:pPr>
            <w:r w:rsidRPr="00363529">
              <w:rPr>
                <w:b/>
                <w:sz w:val="18"/>
                <w:szCs w:val="18"/>
              </w:rPr>
              <w:t>Total 100, sendo:</w:t>
            </w:r>
          </w:p>
          <w:p w:rsidR="00B02276" w:rsidRPr="00363529" w:rsidRDefault="00B02276" w:rsidP="00B02276">
            <w:pPr>
              <w:jc w:val="both"/>
              <w:rPr>
                <w:sz w:val="18"/>
                <w:szCs w:val="18"/>
              </w:rPr>
            </w:pPr>
            <w:r w:rsidRPr="00363529">
              <w:rPr>
                <w:sz w:val="18"/>
                <w:szCs w:val="18"/>
              </w:rPr>
              <w:t>50– Escolas Munic.</w:t>
            </w:r>
          </w:p>
          <w:p w:rsidR="00B02276" w:rsidRPr="00363529" w:rsidRDefault="00B02276" w:rsidP="00B02276">
            <w:pPr>
              <w:jc w:val="both"/>
              <w:rPr>
                <w:sz w:val="18"/>
                <w:szCs w:val="18"/>
              </w:rPr>
            </w:pPr>
            <w:r w:rsidRPr="00363529">
              <w:rPr>
                <w:sz w:val="18"/>
                <w:szCs w:val="18"/>
              </w:rPr>
              <w:t>50– Educ. Infantil</w:t>
            </w:r>
          </w:p>
        </w:tc>
        <w:tc>
          <w:tcPr>
            <w:tcW w:w="1137" w:type="dxa"/>
            <w:vAlign w:val="center"/>
          </w:tcPr>
          <w:p w:rsidR="00B02276" w:rsidRPr="00363529" w:rsidRDefault="00B02276" w:rsidP="00B02276">
            <w:pPr>
              <w:jc w:val="center"/>
              <w:rPr>
                <w:b/>
                <w:bCs/>
                <w:sz w:val="18"/>
                <w:szCs w:val="18"/>
              </w:rPr>
            </w:pPr>
            <w:r>
              <w:rPr>
                <w:b/>
                <w:bCs/>
                <w:sz w:val="18"/>
                <w:szCs w:val="18"/>
              </w:rPr>
              <w:t>R$ 4,60</w:t>
            </w:r>
          </w:p>
        </w:tc>
      </w:tr>
      <w:tr w:rsidR="00B02276" w:rsidRPr="008235DC" w:rsidTr="00996FE7">
        <w:trPr>
          <w:jc w:val="center"/>
        </w:trPr>
        <w:tc>
          <w:tcPr>
            <w:tcW w:w="722" w:type="dxa"/>
          </w:tcPr>
          <w:p w:rsidR="00B02276" w:rsidRPr="008235DC" w:rsidRDefault="00B02276" w:rsidP="00B02276">
            <w:pPr>
              <w:jc w:val="both"/>
              <w:rPr>
                <w:sz w:val="18"/>
                <w:szCs w:val="18"/>
              </w:rPr>
            </w:pPr>
            <w:r w:rsidRPr="008235DC">
              <w:rPr>
                <w:sz w:val="18"/>
                <w:szCs w:val="18"/>
              </w:rPr>
              <w:t>12</w:t>
            </w:r>
          </w:p>
        </w:tc>
        <w:tc>
          <w:tcPr>
            <w:tcW w:w="3526" w:type="dxa"/>
          </w:tcPr>
          <w:p w:rsidR="00B02276" w:rsidRPr="008235DC" w:rsidRDefault="00B02276" w:rsidP="00B02276">
            <w:pPr>
              <w:rPr>
                <w:sz w:val="18"/>
                <w:szCs w:val="18"/>
              </w:rPr>
            </w:pPr>
            <w:r w:rsidRPr="008235DC">
              <w:rPr>
                <w:b/>
                <w:sz w:val="18"/>
                <w:szCs w:val="18"/>
              </w:rPr>
              <w:t>FEIJÃO PRETO</w:t>
            </w:r>
            <w:r w:rsidRPr="008235DC">
              <w:rPr>
                <w:sz w:val="18"/>
                <w:szCs w:val="18"/>
              </w:rPr>
              <w:t>, novo de 1ª qualidade, safra 2025/2026 sem a presença de grãos mofados, carunchados e corpos estranhos. Embalado em saco plástico transparente com a quantidade conforme o pedido. Amostra para avaliação.</w:t>
            </w:r>
          </w:p>
        </w:tc>
        <w:tc>
          <w:tcPr>
            <w:tcW w:w="1701" w:type="dxa"/>
          </w:tcPr>
          <w:p w:rsidR="00B02276" w:rsidRPr="008235DC" w:rsidRDefault="00B02276" w:rsidP="00B02276">
            <w:pPr>
              <w:rPr>
                <w:sz w:val="18"/>
                <w:szCs w:val="18"/>
              </w:rPr>
            </w:pPr>
            <w:r>
              <w:rPr>
                <w:sz w:val="18"/>
                <w:szCs w:val="18"/>
              </w:rPr>
              <w:t>Kg/Mensal</w:t>
            </w:r>
          </w:p>
        </w:tc>
        <w:tc>
          <w:tcPr>
            <w:tcW w:w="1991" w:type="dxa"/>
          </w:tcPr>
          <w:p w:rsidR="00B02276" w:rsidRPr="00363529" w:rsidRDefault="006F7A28" w:rsidP="00B02276">
            <w:pPr>
              <w:jc w:val="both"/>
              <w:rPr>
                <w:b/>
                <w:sz w:val="18"/>
                <w:szCs w:val="18"/>
              </w:rPr>
            </w:pPr>
            <w:r>
              <w:rPr>
                <w:b/>
                <w:sz w:val="18"/>
                <w:szCs w:val="18"/>
              </w:rPr>
              <w:t>Total 130</w:t>
            </w:r>
            <w:r w:rsidR="00B02276" w:rsidRPr="00363529">
              <w:rPr>
                <w:b/>
                <w:sz w:val="18"/>
                <w:szCs w:val="18"/>
              </w:rPr>
              <w:t>, sendo:</w:t>
            </w:r>
          </w:p>
          <w:p w:rsidR="00B02276" w:rsidRDefault="00B02276" w:rsidP="00B02276">
            <w:pPr>
              <w:jc w:val="both"/>
              <w:rPr>
                <w:sz w:val="18"/>
                <w:szCs w:val="18"/>
              </w:rPr>
            </w:pPr>
            <w:r w:rsidRPr="00363529">
              <w:rPr>
                <w:sz w:val="18"/>
                <w:szCs w:val="18"/>
              </w:rPr>
              <w:t>6</w:t>
            </w:r>
            <w:r>
              <w:rPr>
                <w:sz w:val="18"/>
                <w:szCs w:val="18"/>
              </w:rPr>
              <w:t>5</w:t>
            </w:r>
            <w:r w:rsidRPr="00363529">
              <w:rPr>
                <w:sz w:val="18"/>
                <w:szCs w:val="18"/>
              </w:rPr>
              <w:t>– Escolas Munic.</w:t>
            </w:r>
          </w:p>
          <w:p w:rsidR="006F7A28" w:rsidRPr="00363529" w:rsidRDefault="006F7A28" w:rsidP="006F7A28">
            <w:pPr>
              <w:jc w:val="both"/>
              <w:rPr>
                <w:sz w:val="18"/>
                <w:szCs w:val="18"/>
              </w:rPr>
            </w:pPr>
            <w:r>
              <w:rPr>
                <w:sz w:val="18"/>
                <w:szCs w:val="18"/>
              </w:rPr>
              <w:t>65</w:t>
            </w:r>
            <w:r w:rsidRPr="00363529">
              <w:rPr>
                <w:sz w:val="18"/>
                <w:szCs w:val="18"/>
              </w:rPr>
              <w:t>– Educ. Infantil</w:t>
            </w:r>
          </w:p>
        </w:tc>
        <w:tc>
          <w:tcPr>
            <w:tcW w:w="1137" w:type="dxa"/>
            <w:vAlign w:val="center"/>
          </w:tcPr>
          <w:p w:rsidR="00B02276" w:rsidRPr="00363529" w:rsidRDefault="00B02276" w:rsidP="00B02276">
            <w:pPr>
              <w:jc w:val="center"/>
              <w:rPr>
                <w:b/>
                <w:bCs/>
                <w:sz w:val="18"/>
                <w:szCs w:val="18"/>
              </w:rPr>
            </w:pPr>
            <w:r>
              <w:rPr>
                <w:b/>
                <w:bCs/>
                <w:sz w:val="18"/>
                <w:szCs w:val="18"/>
              </w:rPr>
              <w:t>R$ 9,00</w:t>
            </w:r>
          </w:p>
        </w:tc>
      </w:tr>
      <w:tr w:rsidR="006D49C0" w:rsidRPr="00496B79" w:rsidTr="00CE4BC2">
        <w:trPr>
          <w:jc w:val="center"/>
        </w:trPr>
        <w:tc>
          <w:tcPr>
            <w:tcW w:w="722" w:type="dxa"/>
          </w:tcPr>
          <w:p w:rsidR="006D49C0" w:rsidRPr="00496B79" w:rsidRDefault="006D49C0" w:rsidP="006D49C0">
            <w:pPr>
              <w:jc w:val="both"/>
              <w:rPr>
                <w:sz w:val="18"/>
                <w:szCs w:val="18"/>
              </w:rPr>
            </w:pPr>
            <w:r>
              <w:rPr>
                <w:sz w:val="18"/>
                <w:szCs w:val="18"/>
              </w:rPr>
              <w:t>13</w:t>
            </w:r>
          </w:p>
        </w:tc>
        <w:tc>
          <w:tcPr>
            <w:tcW w:w="3526" w:type="dxa"/>
          </w:tcPr>
          <w:p w:rsidR="006D49C0" w:rsidRPr="00496B79" w:rsidRDefault="006D49C0" w:rsidP="006D49C0">
            <w:pPr>
              <w:rPr>
                <w:b/>
                <w:sz w:val="18"/>
                <w:szCs w:val="18"/>
              </w:rPr>
            </w:pPr>
            <w:r w:rsidRPr="00496B79">
              <w:rPr>
                <w:b/>
                <w:sz w:val="18"/>
                <w:szCs w:val="18"/>
              </w:rPr>
              <w:t>FEIJÃO CARIOCA,</w:t>
            </w:r>
            <w:r w:rsidRPr="00496B79">
              <w:rPr>
                <w:sz w:val="18"/>
                <w:szCs w:val="18"/>
              </w:rPr>
              <w:t xml:space="preserve"> novo de 1ª qualidade, safra 2025/2026 sem a presença de grãos mofados, carunchados. Embaladas em saco plástico transparente com a quantidade conforme o pedido. Amostra para avaliação.</w:t>
            </w:r>
          </w:p>
        </w:tc>
        <w:tc>
          <w:tcPr>
            <w:tcW w:w="1701" w:type="dxa"/>
          </w:tcPr>
          <w:p w:rsidR="006D49C0" w:rsidRPr="00496B79" w:rsidRDefault="006D49C0" w:rsidP="006D49C0">
            <w:pPr>
              <w:rPr>
                <w:sz w:val="18"/>
                <w:szCs w:val="18"/>
              </w:rPr>
            </w:pPr>
            <w:r w:rsidRPr="00496B79">
              <w:rPr>
                <w:sz w:val="18"/>
                <w:szCs w:val="18"/>
              </w:rPr>
              <w:t>Kg</w:t>
            </w:r>
            <w:r>
              <w:rPr>
                <w:sz w:val="18"/>
                <w:szCs w:val="18"/>
              </w:rPr>
              <w:t>/Mensal</w:t>
            </w:r>
          </w:p>
        </w:tc>
        <w:tc>
          <w:tcPr>
            <w:tcW w:w="1991" w:type="dxa"/>
          </w:tcPr>
          <w:p w:rsidR="006D49C0" w:rsidRPr="00363529" w:rsidRDefault="006D49C0" w:rsidP="006D49C0">
            <w:pPr>
              <w:jc w:val="both"/>
              <w:rPr>
                <w:b/>
                <w:sz w:val="18"/>
                <w:szCs w:val="18"/>
              </w:rPr>
            </w:pPr>
            <w:r w:rsidRPr="00363529">
              <w:rPr>
                <w:b/>
                <w:sz w:val="18"/>
                <w:szCs w:val="18"/>
              </w:rPr>
              <w:t>Total 60, sendo:</w:t>
            </w:r>
          </w:p>
          <w:p w:rsidR="006D49C0" w:rsidRPr="00363529" w:rsidRDefault="006D49C0" w:rsidP="006D49C0">
            <w:pPr>
              <w:jc w:val="both"/>
              <w:rPr>
                <w:sz w:val="18"/>
                <w:szCs w:val="18"/>
              </w:rPr>
            </w:pPr>
            <w:r w:rsidRPr="00363529">
              <w:rPr>
                <w:sz w:val="18"/>
                <w:szCs w:val="18"/>
              </w:rPr>
              <w:t>60– Educ. Infantil</w:t>
            </w:r>
          </w:p>
        </w:tc>
        <w:tc>
          <w:tcPr>
            <w:tcW w:w="1137" w:type="dxa"/>
            <w:vAlign w:val="center"/>
          </w:tcPr>
          <w:p w:rsidR="006D49C0" w:rsidRPr="00363529" w:rsidRDefault="006D49C0" w:rsidP="006D49C0">
            <w:pPr>
              <w:jc w:val="center"/>
              <w:rPr>
                <w:b/>
                <w:bCs/>
                <w:sz w:val="18"/>
                <w:szCs w:val="18"/>
              </w:rPr>
            </w:pPr>
            <w:r>
              <w:rPr>
                <w:b/>
                <w:bCs/>
                <w:sz w:val="18"/>
                <w:szCs w:val="18"/>
              </w:rPr>
              <w:t>R$ 8,10</w:t>
            </w:r>
          </w:p>
        </w:tc>
      </w:tr>
      <w:tr w:rsidR="00EC721C" w:rsidRPr="008235DC" w:rsidTr="007660C3">
        <w:trPr>
          <w:jc w:val="center"/>
        </w:trPr>
        <w:tc>
          <w:tcPr>
            <w:tcW w:w="722" w:type="dxa"/>
          </w:tcPr>
          <w:p w:rsidR="00EC721C" w:rsidRPr="008235DC" w:rsidRDefault="00EC721C" w:rsidP="00EC721C">
            <w:pPr>
              <w:jc w:val="both"/>
              <w:rPr>
                <w:sz w:val="18"/>
                <w:szCs w:val="18"/>
              </w:rPr>
            </w:pPr>
            <w:r>
              <w:rPr>
                <w:sz w:val="18"/>
                <w:szCs w:val="18"/>
              </w:rPr>
              <w:t>14</w:t>
            </w:r>
          </w:p>
        </w:tc>
        <w:tc>
          <w:tcPr>
            <w:tcW w:w="3526" w:type="dxa"/>
          </w:tcPr>
          <w:p w:rsidR="00EC721C" w:rsidRPr="008235DC" w:rsidRDefault="00EC721C" w:rsidP="00EC721C">
            <w:pPr>
              <w:rPr>
                <w:sz w:val="18"/>
                <w:szCs w:val="18"/>
              </w:rPr>
            </w:pPr>
            <w:r w:rsidRPr="008235DC">
              <w:rPr>
                <w:b/>
                <w:sz w:val="18"/>
                <w:szCs w:val="18"/>
              </w:rPr>
              <w:t>MANDIOCA DESCASCADA CONGELADA.</w:t>
            </w:r>
            <w:r w:rsidRPr="008235DC">
              <w:rPr>
                <w:sz w:val="18"/>
                <w:szCs w:val="18"/>
              </w:rPr>
              <w:t xml:space="preserve"> Safra 2026. Embaladas à vácuo. Embalagem em sacos plásticos transparentes conforme a quantidade do pedido e com selo de inspeção. Amostra para avaliação.</w:t>
            </w:r>
          </w:p>
        </w:tc>
        <w:tc>
          <w:tcPr>
            <w:tcW w:w="1701" w:type="dxa"/>
          </w:tcPr>
          <w:p w:rsidR="00EC721C" w:rsidRPr="008235DC" w:rsidRDefault="00EC721C" w:rsidP="00EC721C">
            <w:pPr>
              <w:rPr>
                <w:sz w:val="18"/>
                <w:szCs w:val="18"/>
              </w:rPr>
            </w:pPr>
            <w:r>
              <w:rPr>
                <w:sz w:val="18"/>
                <w:szCs w:val="18"/>
              </w:rPr>
              <w:t>Kg/Quinzenal</w:t>
            </w:r>
          </w:p>
        </w:tc>
        <w:tc>
          <w:tcPr>
            <w:tcW w:w="1991" w:type="dxa"/>
          </w:tcPr>
          <w:p w:rsidR="00EC721C" w:rsidRPr="00363529" w:rsidRDefault="00EC721C" w:rsidP="00EC721C">
            <w:pPr>
              <w:jc w:val="both"/>
              <w:rPr>
                <w:b/>
                <w:sz w:val="18"/>
                <w:szCs w:val="18"/>
              </w:rPr>
            </w:pPr>
            <w:r w:rsidRPr="00363529">
              <w:rPr>
                <w:b/>
                <w:sz w:val="18"/>
                <w:szCs w:val="18"/>
              </w:rPr>
              <w:t>Total 300, sendo:</w:t>
            </w:r>
          </w:p>
          <w:p w:rsidR="00EC721C" w:rsidRPr="00363529" w:rsidRDefault="00EC721C" w:rsidP="00EC721C">
            <w:pPr>
              <w:jc w:val="both"/>
              <w:rPr>
                <w:b/>
                <w:sz w:val="18"/>
                <w:szCs w:val="18"/>
              </w:rPr>
            </w:pPr>
            <w:r w:rsidRPr="00363529">
              <w:rPr>
                <w:sz w:val="18"/>
                <w:szCs w:val="18"/>
              </w:rPr>
              <w:t>150– Escolas Munic.</w:t>
            </w:r>
          </w:p>
          <w:p w:rsidR="00EC721C" w:rsidRPr="00363529" w:rsidRDefault="00EC721C" w:rsidP="00EC721C">
            <w:pPr>
              <w:jc w:val="both"/>
              <w:rPr>
                <w:sz w:val="18"/>
                <w:szCs w:val="18"/>
              </w:rPr>
            </w:pPr>
            <w:r w:rsidRPr="00363529">
              <w:rPr>
                <w:sz w:val="18"/>
                <w:szCs w:val="18"/>
              </w:rPr>
              <w:t xml:space="preserve">150– Educ. Infantil </w:t>
            </w:r>
          </w:p>
        </w:tc>
        <w:tc>
          <w:tcPr>
            <w:tcW w:w="1137" w:type="dxa"/>
          </w:tcPr>
          <w:p w:rsidR="00EC721C" w:rsidRPr="00715ABC" w:rsidRDefault="00EC721C" w:rsidP="00EC721C">
            <w:pPr>
              <w:jc w:val="center"/>
              <w:rPr>
                <w:b/>
                <w:sz w:val="18"/>
                <w:szCs w:val="18"/>
              </w:rPr>
            </w:pPr>
            <w:r w:rsidRPr="00715ABC">
              <w:rPr>
                <w:b/>
                <w:sz w:val="18"/>
                <w:szCs w:val="18"/>
              </w:rPr>
              <w:t xml:space="preserve">R$ </w:t>
            </w:r>
            <w:r>
              <w:rPr>
                <w:b/>
                <w:sz w:val="18"/>
                <w:szCs w:val="18"/>
              </w:rPr>
              <w:t>10,00</w:t>
            </w:r>
          </w:p>
        </w:tc>
      </w:tr>
      <w:tr w:rsidR="00CB67B6" w:rsidRPr="008235DC" w:rsidTr="007660C3">
        <w:trPr>
          <w:jc w:val="center"/>
        </w:trPr>
        <w:tc>
          <w:tcPr>
            <w:tcW w:w="722" w:type="dxa"/>
          </w:tcPr>
          <w:p w:rsidR="00CB67B6" w:rsidRPr="008235DC" w:rsidRDefault="00CB67B6" w:rsidP="00CB67B6">
            <w:pPr>
              <w:jc w:val="both"/>
              <w:rPr>
                <w:sz w:val="18"/>
                <w:szCs w:val="18"/>
              </w:rPr>
            </w:pPr>
            <w:r>
              <w:rPr>
                <w:sz w:val="18"/>
                <w:szCs w:val="18"/>
              </w:rPr>
              <w:t>15</w:t>
            </w:r>
          </w:p>
        </w:tc>
        <w:tc>
          <w:tcPr>
            <w:tcW w:w="3526" w:type="dxa"/>
          </w:tcPr>
          <w:p w:rsidR="00CB67B6" w:rsidRPr="008235DC" w:rsidRDefault="00CB67B6" w:rsidP="00CB67B6">
            <w:pPr>
              <w:rPr>
                <w:sz w:val="18"/>
                <w:szCs w:val="18"/>
              </w:rPr>
            </w:pPr>
            <w:r w:rsidRPr="008235DC">
              <w:rPr>
                <w:b/>
                <w:sz w:val="18"/>
                <w:szCs w:val="18"/>
              </w:rPr>
              <w:t xml:space="preserve">MASSA CASEIRA, tipo TALHARIM, MACARRÃO, ESPAGUETTI, </w:t>
            </w:r>
            <w:r w:rsidRPr="008235DC">
              <w:rPr>
                <w:sz w:val="18"/>
                <w:szCs w:val="18"/>
              </w:rPr>
              <w:t>em embalagem de 1 kg, com validade mínima de 2 meses</w:t>
            </w:r>
            <w:r>
              <w:rPr>
                <w:sz w:val="18"/>
                <w:szCs w:val="18"/>
              </w:rPr>
              <w:t xml:space="preserve"> e dados do fabricante</w:t>
            </w:r>
            <w:r w:rsidRPr="008235DC">
              <w:rPr>
                <w:sz w:val="18"/>
                <w:szCs w:val="18"/>
              </w:rPr>
              <w:t>. Amostra para avaliação</w:t>
            </w:r>
          </w:p>
        </w:tc>
        <w:tc>
          <w:tcPr>
            <w:tcW w:w="1701" w:type="dxa"/>
          </w:tcPr>
          <w:p w:rsidR="00CB67B6" w:rsidRPr="008235DC" w:rsidRDefault="00CB67B6" w:rsidP="00CB67B6">
            <w:pPr>
              <w:rPr>
                <w:sz w:val="18"/>
                <w:szCs w:val="18"/>
              </w:rPr>
            </w:pPr>
            <w:r w:rsidRPr="008235DC">
              <w:rPr>
                <w:sz w:val="18"/>
                <w:szCs w:val="18"/>
              </w:rPr>
              <w:t>Kg</w:t>
            </w:r>
            <w:r>
              <w:rPr>
                <w:sz w:val="18"/>
                <w:szCs w:val="18"/>
              </w:rPr>
              <w:t>/Mensal</w:t>
            </w:r>
          </w:p>
        </w:tc>
        <w:tc>
          <w:tcPr>
            <w:tcW w:w="1991" w:type="dxa"/>
          </w:tcPr>
          <w:p w:rsidR="00CB67B6" w:rsidRPr="00363529" w:rsidRDefault="00CB67B6" w:rsidP="00CB67B6">
            <w:pPr>
              <w:jc w:val="both"/>
              <w:rPr>
                <w:b/>
                <w:sz w:val="18"/>
                <w:szCs w:val="18"/>
              </w:rPr>
            </w:pPr>
            <w:r w:rsidRPr="00363529">
              <w:rPr>
                <w:b/>
                <w:sz w:val="18"/>
                <w:szCs w:val="18"/>
              </w:rPr>
              <w:t>Total 100, sendo:</w:t>
            </w:r>
          </w:p>
          <w:p w:rsidR="00CB67B6" w:rsidRPr="00363529" w:rsidRDefault="00CB67B6" w:rsidP="00CB67B6">
            <w:pPr>
              <w:jc w:val="both"/>
              <w:rPr>
                <w:b/>
                <w:sz w:val="18"/>
                <w:szCs w:val="18"/>
              </w:rPr>
            </w:pPr>
            <w:r w:rsidRPr="00363529">
              <w:rPr>
                <w:sz w:val="18"/>
                <w:szCs w:val="18"/>
              </w:rPr>
              <w:t>50– Escolas Munic.</w:t>
            </w:r>
          </w:p>
          <w:p w:rsidR="00CB67B6" w:rsidRPr="00363529" w:rsidRDefault="00CB67B6" w:rsidP="00CB67B6">
            <w:pPr>
              <w:jc w:val="both"/>
              <w:rPr>
                <w:sz w:val="18"/>
                <w:szCs w:val="18"/>
              </w:rPr>
            </w:pPr>
            <w:r w:rsidRPr="00363529">
              <w:rPr>
                <w:sz w:val="18"/>
                <w:szCs w:val="18"/>
              </w:rPr>
              <w:t xml:space="preserve">50– Educ. Infantil </w:t>
            </w:r>
          </w:p>
        </w:tc>
        <w:tc>
          <w:tcPr>
            <w:tcW w:w="1137" w:type="dxa"/>
          </w:tcPr>
          <w:p w:rsidR="00CB67B6" w:rsidRPr="00715ABC" w:rsidRDefault="00CB67B6" w:rsidP="00CB67B6">
            <w:pPr>
              <w:jc w:val="center"/>
              <w:rPr>
                <w:b/>
                <w:sz w:val="18"/>
                <w:szCs w:val="18"/>
              </w:rPr>
            </w:pPr>
            <w:r>
              <w:rPr>
                <w:b/>
                <w:sz w:val="18"/>
                <w:szCs w:val="18"/>
              </w:rPr>
              <w:t>R$ 18,60</w:t>
            </w:r>
          </w:p>
        </w:tc>
      </w:tr>
      <w:tr w:rsidR="00D100E4" w:rsidRPr="008235DC" w:rsidTr="007660C3">
        <w:trPr>
          <w:jc w:val="center"/>
        </w:trPr>
        <w:tc>
          <w:tcPr>
            <w:tcW w:w="722" w:type="dxa"/>
          </w:tcPr>
          <w:p w:rsidR="00D100E4" w:rsidRPr="008235DC" w:rsidRDefault="00D100E4" w:rsidP="00D100E4">
            <w:pPr>
              <w:jc w:val="both"/>
              <w:rPr>
                <w:sz w:val="18"/>
                <w:szCs w:val="18"/>
              </w:rPr>
            </w:pPr>
            <w:r>
              <w:rPr>
                <w:sz w:val="18"/>
                <w:szCs w:val="18"/>
              </w:rPr>
              <w:t>16</w:t>
            </w:r>
          </w:p>
        </w:tc>
        <w:tc>
          <w:tcPr>
            <w:tcW w:w="3526" w:type="dxa"/>
          </w:tcPr>
          <w:p w:rsidR="00D100E4" w:rsidRPr="008235DC" w:rsidRDefault="00D100E4" w:rsidP="00D100E4">
            <w:pPr>
              <w:jc w:val="both"/>
              <w:rPr>
                <w:sz w:val="18"/>
                <w:szCs w:val="18"/>
              </w:rPr>
            </w:pPr>
            <w:r w:rsidRPr="008235DC">
              <w:rPr>
                <w:b/>
                <w:sz w:val="18"/>
                <w:szCs w:val="18"/>
              </w:rPr>
              <w:t xml:space="preserve">VAGEM, </w:t>
            </w:r>
            <w:r w:rsidRPr="008235DC">
              <w:rPr>
                <w:sz w:val="18"/>
                <w:szCs w:val="18"/>
              </w:rPr>
              <w:t>feijão de vagem, deve ser verde, lisa, tenra, com baixo teor de fibras, polpa bem espessa e formato alongado. Embalagem em sacos plásticos transparentes. Amostra para avaliação.</w:t>
            </w:r>
          </w:p>
        </w:tc>
        <w:tc>
          <w:tcPr>
            <w:tcW w:w="1701" w:type="dxa"/>
          </w:tcPr>
          <w:p w:rsidR="00D100E4" w:rsidRPr="008235DC" w:rsidRDefault="00D100E4" w:rsidP="00D100E4">
            <w:pPr>
              <w:rPr>
                <w:sz w:val="18"/>
                <w:szCs w:val="18"/>
              </w:rPr>
            </w:pPr>
            <w:r w:rsidRPr="008235DC">
              <w:rPr>
                <w:sz w:val="18"/>
                <w:szCs w:val="18"/>
              </w:rPr>
              <w:t>Kg</w:t>
            </w:r>
            <w:r>
              <w:rPr>
                <w:sz w:val="18"/>
                <w:szCs w:val="18"/>
              </w:rPr>
              <w:t>/Mensal</w:t>
            </w:r>
          </w:p>
        </w:tc>
        <w:tc>
          <w:tcPr>
            <w:tcW w:w="1991" w:type="dxa"/>
          </w:tcPr>
          <w:p w:rsidR="00D100E4" w:rsidRPr="00363529" w:rsidRDefault="00D100E4" w:rsidP="00D100E4">
            <w:pPr>
              <w:jc w:val="both"/>
              <w:rPr>
                <w:b/>
                <w:sz w:val="18"/>
                <w:szCs w:val="18"/>
              </w:rPr>
            </w:pPr>
            <w:r w:rsidRPr="00363529">
              <w:rPr>
                <w:b/>
                <w:sz w:val="18"/>
                <w:szCs w:val="18"/>
              </w:rPr>
              <w:t xml:space="preserve">Total </w:t>
            </w:r>
            <w:r>
              <w:rPr>
                <w:b/>
                <w:sz w:val="18"/>
                <w:szCs w:val="18"/>
              </w:rPr>
              <w:t>8</w:t>
            </w:r>
            <w:r w:rsidRPr="00363529">
              <w:rPr>
                <w:b/>
                <w:sz w:val="18"/>
                <w:szCs w:val="18"/>
              </w:rPr>
              <w:t>0, sendo:</w:t>
            </w:r>
          </w:p>
          <w:p w:rsidR="00D100E4" w:rsidRPr="00363529" w:rsidRDefault="00D100E4" w:rsidP="00D100E4">
            <w:pPr>
              <w:jc w:val="both"/>
              <w:rPr>
                <w:b/>
                <w:sz w:val="18"/>
                <w:szCs w:val="18"/>
              </w:rPr>
            </w:pPr>
            <w:r w:rsidRPr="00363529">
              <w:rPr>
                <w:sz w:val="18"/>
                <w:szCs w:val="18"/>
              </w:rPr>
              <w:t>50– Escolas Munic.</w:t>
            </w:r>
          </w:p>
          <w:p w:rsidR="00D100E4" w:rsidRPr="00363529" w:rsidRDefault="00D100E4" w:rsidP="00D100E4">
            <w:pPr>
              <w:jc w:val="both"/>
              <w:rPr>
                <w:sz w:val="18"/>
                <w:szCs w:val="18"/>
              </w:rPr>
            </w:pPr>
            <w:r>
              <w:rPr>
                <w:sz w:val="18"/>
                <w:szCs w:val="18"/>
              </w:rPr>
              <w:t>3</w:t>
            </w:r>
            <w:r w:rsidRPr="00363529">
              <w:rPr>
                <w:sz w:val="18"/>
                <w:szCs w:val="18"/>
              </w:rPr>
              <w:t xml:space="preserve">0– Educ. Infantil </w:t>
            </w:r>
          </w:p>
        </w:tc>
        <w:tc>
          <w:tcPr>
            <w:tcW w:w="1137" w:type="dxa"/>
          </w:tcPr>
          <w:p w:rsidR="00D100E4" w:rsidRPr="00715ABC" w:rsidRDefault="00D100E4" w:rsidP="00D100E4">
            <w:pPr>
              <w:jc w:val="center"/>
              <w:rPr>
                <w:b/>
                <w:sz w:val="18"/>
                <w:szCs w:val="18"/>
              </w:rPr>
            </w:pPr>
            <w:r>
              <w:rPr>
                <w:b/>
                <w:sz w:val="18"/>
                <w:szCs w:val="18"/>
              </w:rPr>
              <w:t>R$ 18,60</w:t>
            </w:r>
          </w:p>
        </w:tc>
      </w:tr>
      <w:tr w:rsidR="00D100E4" w:rsidRPr="008235DC" w:rsidTr="007660C3">
        <w:trPr>
          <w:jc w:val="center"/>
        </w:trPr>
        <w:tc>
          <w:tcPr>
            <w:tcW w:w="722" w:type="dxa"/>
          </w:tcPr>
          <w:p w:rsidR="00D100E4" w:rsidRPr="008235DC" w:rsidRDefault="00D100E4" w:rsidP="00D100E4">
            <w:pPr>
              <w:jc w:val="both"/>
              <w:rPr>
                <w:sz w:val="18"/>
                <w:szCs w:val="18"/>
              </w:rPr>
            </w:pPr>
            <w:r>
              <w:rPr>
                <w:sz w:val="18"/>
                <w:szCs w:val="18"/>
              </w:rPr>
              <w:t>17</w:t>
            </w:r>
          </w:p>
        </w:tc>
        <w:tc>
          <w:tcPr>
            <w:tcW w:w="3526" w:type="dxa"/>
          </w:tcPr>
          <w:p w:rsidR="00D100E4" w:rsidRPr="008235DC" w:rsidRDefault="00D100E4" w:rsidP="00D100E4">
            <w:pPr>
              <w:rPr>
                <w:sz w:val="18"/>
                <w:szCs w:val="18"/>
              </w:rPr>
            </w:pPr>
            <w:r w:rsidRPr="008235DC">
              <w:rPr>
                <w:b/>
                <w:sz w:val="18"/>
                <w:szCs w:val="18"/>
              </w:rPr>
              <w:t>ABACATE,</w:t>
            </w:r>
            <w:proofErr w:type="gramStart"/>
            <w:r w:rsidRPr="008235DC">
              <w:rPr>
                <w:b/>
                <w:sz w:val="18"/>
                <w:szCs w:val="18"/>
              </w:rPr>
              <w:t xml:space="preserve">  </w:t>
            </w:r>
            <w:proofErr w:type="gramEnd"/>
            <w:r w:rsidRPr="008235DC">
              <w:rPr>
                <w:sz w:val="18"/>
                <w:szCs w:val="18"/>
              </w:rPr>
              <w:t>novo, grau médio de maturação, com peso unitário variando de 450 a 600g, com casca verde e polpa amarela, devendo o lote apresentar homogeneidade visual de tamanho e coloração, não apresentar defeitos de podridão, passado, ferido, queimado do sol, defeito de casca grave ou danificado por praga. Embalagem em sacos de ráfia brancos limpos ou caixas plásticas vazadas limpas. Amostra para avaliação.</w:t>
            </w:r>
          </w:p>
        </w:tc>
        <w:tc>
          <w:tcPr>
            <w:tcW w:w="1701" w:type="dxa"/>
          </w:tcPr>
          <w:p w:rsidR="00D100E4" w:rsidRPr="008235DC" w:rsidRDefault="00D100E4" w:rsidP="00D100E4">
            <w:pPr>
              <w:rPr>
                <w:sz w:val="18"/>
                <w:szCs w:val="18"/>
              </w:rPr>
            </w:pPr>
            <w:r w:rsidRPr="008235DC">
              <w:rPr>
                <w:sz w:val="18"/>
                <w:szCs w:val="18"/>
              </w:rPr>
              <w:t>Kg</w:t>
            </w:r>
            <w:r>
              <w:rPr>
                <w:sz w:val="18"/>
                <w:szCs w:val="18"/>
              </w:rPr>
              <w:t>/Mensal</w:t>
            </w:r>
          </w:p>
        </w:tc>
        <w:tc>
          <w:tcPr>
            <w:tcW w:w="1991" w:type="dxa"/>
          </w:tcPr>
          <w:p w:rsidR="00D100E4" w:rsidRPr="00363529" w:rsidRDefault="00D100E4" w:rsidP="00D100E4">
            <w:pPr>
              <w:jc w:val="both"/>
              <w:rPr>
                <w:b/>
                <w:sz w:val="18"/>
                <w:szCs w:val="18"/>
              </w:rPr>
            </w:pPr>
            <w:r w:rsidRPr="00363529">
              <w:rPr>
                <w:b/>
                <w:sz w:val="18"/>
                <w:szCs w:val="18"/>
              </w:rPr>
              <w:t xml:space="preserve">Total </w:t>
            </w:r>
            <w:r>
              <w:rPr>
                <w:b/>
                <w:sz w:val="18"/>
                <w:szCs w:val="18"/>
              </w:rPr>
              <w:t>16</w:t>
            </w:r>
            <w:r w:rsidRPr="00363529">
              <w:rPr>
                <w:b/>
                <w:sz w:val="18"/>
                <w:szCs w:val="18"/>
              </w:rPr>
              <w:t>0, sendo:</w:t>
            </w:r>
          </w:p>
          <w:p w:rsidR="00D100E4" w:rsidRPr="00363529" w:rsidRDefault="00D100E4" w:rsidP="00D100E4">
            <w:pPr>
              <w:jc w:val="both"/>
              <w:rPr>
                <w:b/>
                <w:sz w:val="18"/>
                <w:szCs w:val="18"/>
              </w:rPr>
            </w:pPr>
            <w:r>
              <w:rPr>
                <w:sz w:val="18"/>
                <w:szCs w:val="18"/>
              </w:rPr>
              <w:t>10</w:t>
            </w:r>
            <w:r w:rsidRPr="00363529">
              <w:rPr>
                <w:sz w:val="18"/>
                <w:szCs w:val="18"/>
              </w:rPr>
              <w:t>0– Escolas Munic.</w:t>
            </w:r>
          </w:p>
          <w:p w:rsidR="00D100E4" w:rsidRPr="00363529" w:rsidRDefault="00D100E4" w:rsidP="00D100E4">
            <w:pPr>
              <w:jc w:val="both"/>
              <w:rPr>
                <w:sz w:val="18"/>
                <w:szCs w:val="18"/>
              </w:rPr>
            </w:pPr>
            <w:r>
              <w:rPr>
                <w:sz w:val="18"/>
                <w:szCs w:val="18"/>
              </w:rPr>
              <w:t>6</w:t>
            </w:r>
            <w:r w:rsidRPr="00363529">
              <w:rPr>
                <w:sz w:val="18"/>
                <w:szCs w:val="18"/>
              </w:rPr>
              <w:t xml:space="preserve">0– Educ. Infantil </w:t>
            </w:r>
          </w:p>
        </w:tc>
        <w:tc>
          <w:tcPr>
            <w:tcW w:w="1137" w:type="dxa"/>
          </w:tcPr>
          <w:p w:rsidR="00D100E4" w:rsidRPr="00715ABC" w:rsidRDefault="00D100E4" w:rsidP="00D100E4">
            <w:pPr>
              <w:jc w:val="center"/>
              <w:rPr>
                <w:b/>
                <w:sz w:val="18"/>
                <w:szCs w:val="18"/>
              </w:rPr>
            </w:pPr>
            <w:r>
              <w:rPr>
                <w:b/>
                <w:sz w:val="18"/>
                <w:szCs w:val="18"/>
              </w:rPr>
              <w:t>R$ 6,60</w:t>
            </w:r>
          </w:p>
        </w:tc>
      </w:tr>
      <w:tr w:rsidR="007109A3" w:rsidRPr="008235DC" w:rsidTr="007660C3">
        <w:trPr>
          <w:jc w:val="center"/>
        </w:trPr>
        <w:tc>
          <w:tcPr>
            <w:tcW w:w="722" w:type="dxa"/>
          </w:tcPr>
          <w:p w:rsidR="007109A3" w:rsidRPr="008235DC" w:rsidRDefault="007109A3" w:rsidP="007109A3">
            <w:pPr>
              <w:jc w:val="both"/>
              <w:rPr>
                <w:sz w:val="18"/>
                <w:szCs w:val="18"/>
              </w:rPr>
            </w:pPr>
            <w:r>
              <w:rPr>
                <w:sz w:val="18"/>
                <w:szCs w:val="18"/>
              </w:rPr>
              <w:t>18</w:t>
            </w:r>
          </w:p>
        </w:tc>
        <w:tc>
          <w:tcPr>
            <w:tcW w:w="3526" w:type="dxa"/>
          </w:tcPr>
          <w:p w:rsidR="007109A3" w:rsidRPr="008235DC" w:rsidRDefault="007109A3" w:rsidP="007109A3">
            <w:pPr>
              <w:rPr>
                <w:sz w:val="18"/>
                <w:szCs w:val="18"/>
              </w:rPr>
            </w:pPr>
            <w:r w:rsidRPr="008235DC">
              <w:rPr>
                <w:b/>
                <w:sz w:val="18"/>
                <w:szCs w:val="18"/>
              </w:rPr>
              <w:t>PEPINO SALADA,</w:t>
            </w:r>
            <w:r w:rsidRPr="008235DC">
              <w:rPr>
                <w:sz w:val="18"/>
                <w:szCs w:val="18"/>
              </w:rPr>
              <w:t xml:space="preserve"> graúdo, de primeira, livre de sujidades, parasitas e larvas, tamanho e coloração uniformes, devendo ser bem desenvolvido e maduro, casca verde. Embalagem em sacos plásticos transparentes. Amostra para avaliação.</w:t>
            </w:r>
          </w:p>
        </w:tc>
        <w:tc>
          <w:tcPr>
            <w:tcW w:w="1701" w:type="dxa"/>
          </w:tcPr>
          <w:p w:rsidR="007109A3" w:rsidRPr="008235DC" w:rsidRDefault="007109A3" w:rsidP="007109A3">
            <w:pPr>
              <w:rPr>
                <w:sz w:val="18"/>
                <w:szCs w:val="18"/>
              </w:rPr>
            </w:pPr>
            <w:r w:rsidRPr="008235DC">
              <w:rPr>
                <w:sz w:val="18"/>
                <w:szCs w:val="18"/>
              </w:rPr>
              <w:t>Kg</w:t>
            </w:r>
            <w:r w:rsidR="000A53C2">
              <w:rPr>
                <w:sz w:val="18"/>
                <w:szCs w:val="18"/>
              </w:rPr>
              <w:t>/Mensal</w:t>
            </w:r>
          </w:p>
        </w:tc>
        <w:tc>
          <w:tcPr>
            <w:tcW w:w="1991" w:type="dxa"/>
          </w:tcPr>
          <w:p w:rsidR="000A53C2" w:rsidRPr="00363529" w:rsidRDefault="000A53C2" w:rsidP="000A53C2">
            <w:pPr>
              <w:jc w:val="both"/>
              <w:rPr>
                <w:b/>
                <w:sz w:val="18"/>
                <w:szCs w:val="18"/>
              </w:rPr>
            </w:pPr>
            <w:r>
              <w:rPr>
                <w:b/>
                <w:sz w:val="18"/>
                <w:szCs w:val="18"/>
              </w:rPr>
              <w:t>Total 5</w:t>
            </w:r>
            <w:r w:rsidRPr="00363529">
              <w:rPr>
                <w:b/>
                <w:sz w:val="18"/>
                <w:szCs w:val="18"/>
              </w:rPr>
              <w:t>0, sendo:</w:t>
            </w:r>
          </w:p>
          <w:p w:rsidR="007109A3" w:rsidRPr="008235DC" w:rsidRDefault="000A53C2" w:rsidP="000A53C2">
            <w:pPr>
              <w:rPr>
                <w:sz w:val="18"/>
                <w:szCs w:val="18"/>
              </w:rPr>
            </w:pPr>
            <w:r>
              <w:rPr>
                <w:sz w:val="18"/>
                <w:szCs w:val="18"/>
              </w:rPr>
              <w:t>50</w:t>
            </w:r>
            <w:r w:rsidRPr="00363529">
              <w:rPr>
                <w:sz w:val="18"/>
                <w:szCs w:val="18"/>
              </w:rPr>
              <w:t>– Escolas Munic.</w:t>
            </w:r>
          </w:p>
        </w:tc>
        <w:tc>
          <w:tcPr>
            <w:tcW w:w="1137" w:type="dxa"/>
          </w:tcPr>
          <w:p w:rsidR="007109A3" w:rsidRPr="008235DC" w:rsidRDefault="000A53C2" w:rsidP="000A53C2">
            <w:pPr>
              <w:rPr>
                <w:sz w:val="18"/>
                <w:szCs w:val="18"/>
              </w:rPr>
            </w:pPr>
            <w:r>
              <w:rPr>
                <w:b/>
                <w:sz w:val="18"/>
                <w:szCs w:val="18"/>
              </w:rPr>
              <w:t>R$ 8,60</w:t>
            </w:r>
          </w:p>
        </w:tc>
      </w:tr>
      <w:tr w:rsidR="00663266" w:rsidRPr="008235DC" w:rsidTr="007660C3">
        <w:trPr>
          <w:jc w:val="center"/>
        </w:trPr>
        <w:tc>
          <w:tcPr>
            <w:tcW w:w="722" w:type="dxa"/>
          </w:tcPr>
          <w:p w:rsidR="00663266" w:rsidRPr="008235DC" w:rsidRDefault="00663266" w:rsidP="00663266">
            <w:pPr>
              <w:jc w:val="both"/>
              <w:rPr>
                <w:sz w:val="18"/>
                <w:szCs w:val="18"/>
              </w:rPr>
            </w:pPr>
            <w:r>
              <w:rPr>
                <w:sz w:val="18"/>
                <w:szCs w:val="18"/>
              </w:rPr>
              <w:t>19</w:t>
            </w:r>
          </w:p>
        </w:tc>
        <w:tc>
          <w:tcPr>
            <w:tcW w:w="3526" w:type="dxa"/>
          </w:tcPr>
          <w:p w:rsidR="00663266" w:rsidRPr="008235DC" w:rsidRDefault="00663266" w:rsidP="00663266">
            <w:pPr>
              <w:rPr>
                <w:sz w:val="18"/>
                <w:szCs w:val="18"/>
              </w:rPr>
            </w:pPr>
            <w:r w:rsidRPr="008235DC">
              <w:rPr>
                <w:b/>
                <w:sz w:val="18"/>
                <w:szCs w:val="18"/>
              </w:rPr>
              <w:t>MORANGA</w:t>
            </w:r>
            <w:r w:rsidRPr="008235DC">
              <w:rPr>
                <w:sz w:val="18"/>
                <w:szCs w:val="18"/>
              </w:rPr>
              <w:t xml:space="preserve"> frescas, integras e firmes, aroma, cor, sabor e aspecto </w:t>
            </w:r>
            <w:r w:rsidRPr="008235DC">
              <w:rPr>
                <w:sz w:val="18"/>
                <w:szCs w:val="18"/>
              </w:rPr>
              <w:lastRenderedPageBreak/>
              <w:t>característico. Amostra para avaliação.</w:t>
            </w:r>
          </w:p>
        </w:tc>
        <w:tc>
          <w:tcPr>
            <w:tcW w:w="1701" w:type="dxa"/>
          </w:tcPr>
          <w:p w:rsidR="00663266" w:rsidRPr="008235DC" w:rsidRDefault="00663266" w:rsidP="00663266">
            <w:pPr>
              <w:rPr>
                <w:sz w:val="18"/>
                <w:szCs w:val="18"/>
              </w:rPr>
            </w:pPr>
            <w:r w:rsidRPr="008235DC">
              <w:rPr>
                <w:sz w:val="18"/>
                <w:szCs w:val="18"/>
              </w:rPr>
              <w:lastRenderedPageBreak/>
              <w:t>Kg</w:t>
            </w:r>
            <w:r>
              <w:rPr>
                <w:sz w:val="18"/>
                <w:szCs w:val="18"/>
              </w:rPr>
              <w:t>/Mensal</w:t>
            </w:r>
          </w:p>
        </w:tc>
        <w:tc>
          <w:tcPr>
            <w:tcW w:w="1991" w:type="dxa"/>
          </w:tcPr>
          <w:p w:rsidR="00663266" w:rsidRPr="00363529" w:rsidRDefault="00663266" w:rsidP="00663266">
            <w:pPr>
              <w:jc w:val="both"/>
              <w:rPr>
                <w:b/>
                <w:sz w:val="18"/>
                <w:szCs w:val="18"/>
              </w:rPr>
            </w:pPr>
            <w:r w:rsidRPr="00363529">
              <w:rPr>
                <w:b/>
                <w:sz w:val="18"/>
                <w:szCs w:val="18"/>
              </w:rPr>
              <w:t>Total 50, sendo:</w:t>
            </w:r>
          </w:p>
          <w:p w:rsidR="00663266" w:rsidRPr="00363529" w:rsidRDefault="00663266" w:rsidP="00663266">
            <w:pPr>
              <w:jc w:val="both"/>
              <w:rPr>
                <w:b/>
                <w:sz w:val="18"/>
                <w:szCs w:val="18"/>
              </w:rPr>
            </w:pPr>
            <w:r w:rsidRPr="00363529">
              <w:rPr>
                <w:sz w:val="18"/>
                <w:szCs w:val="18"/>
              </w:rPr>
              <w:t>20– Escolas Munic.</w:t>
            </w:r>
          </w:p>
          <w:p w:rsidR="00663266" w:rsidRPr="00363529" w:rsidRDefault="00663266" w:rsidP="00663266">
            <w:pPr>
              <w:jc w:val="both"/>
              <w:rPr>
                <w:sz w:val="18"/>
                <w:szCs w:val="18"/>
              </w:rPr>
            </w:pPr>
            <w:r w:rsidRPr="00363529">
              <w:rPr>
                <w:sz w:val="18"/>
                <w:szCs w:val="18"/>
              </w:rPr>
              <w:lastRenderedPageBreak/>
              <w:t>30– Educ. Infantil 30</w:t>
            </w:r>
          </w:p>
        </w:tc>
        <w:tc>
          <w:tcPr>
            <w:tcW w:w="1137" w:type="dxa"/>
          </w:tcPr>
          <w:p w:rsidR="00663266" w:rsidRPr="00715ABC" w:rsidRDefault="00663266" w:rsidP="00663266">
            <w:pPr>
              <w:jc w:val="center"/>
              <w:rPr>
                <w:b/>
                <w:sz w:val="18"/>
                <w:szCs w:val="18"/>
              </w:rPr>
            </w:pPr>
            <w:r>
              <w:rPr>
                <w:b/>
                <w:sz w:val="18"/>
                <w:szCs w:val="18"/>
              </w:rPr>
              <w:lastRenderedPageBreak/>
              <w:t>R$ 4,00</w:t>
            </w:r>
          </w:p>
        </w:tc>
      </w:tr>
      <w:tr w:rsidR="004F0E66" w:rsidRPr="008235DC" w:rsidTr="007660C3">
        <w:trPr>
          <w:jc w:val="center"/>
        </w:trPr>
        <w:tc>
          <w:tcPr>
            <w:tcW w:w="722" w:type="dxa"/>
          </w:tcPr>
          <w:p w:rsidR="004F0E66" w:rsidRPr="008235DC" w:rsidRDefault="004F0E66" w:rsidP="004F0E66">
            <w:pPr>
              <w:jc w:val="both"/>
              <w:rPr>
                <w:sz w:val="18"/>
                <w:szCs w:val="18"/>
              </w:rPr>
            </w:pPr>
            <w:r>
              <w:rPr>
                <w:sz w:val="18"/>
                <w:szCs w:val="18"/>
              </w:rPr>
              <w:lastRenderedPageBreak/>
              <w:t>20</w:t>
            </w:r>
          </w:p>
        </w:tc>
        <w:tc>
          <w:tcPr>
            <w:tcW w:w="3526" w:type="dxa"/>
          </w:tcPr>
          <w:p w:rsidR="004F0E66" w:rsidRPr="008235DC" w:rsidRDefault="004F0E66" w:rsidP="004F0E66">
            <w:pPr>
              <w:rPr>
                <w:sz w:val="18"/>
                <w:szCs w:val="18"/>
              </w:rPr>
            </w:pPr>
            <w:r w:rsidRPr="008235DC">
              <w:rPr>
                <w:b/>
                <w:sz w:val="18"/>
                <w:szCs w:val="18"/>
              </w:rPr>
              <w:t>OVOS COLONIAIS</w:t>
            </w:r>
            <w:r w:rsidRPr="008235DC">
              <w:rPr>
                <w:sz w:val="18"/>
                <w:szCs w:val="18"/>
              </w:rPr>
              <w:t>, tamanho médio, casca limpa e isenta de rachaduras. Validade na entrega mínima de 15 dias. Embalagem em caixas de uma dúzia. Amostra para avaliação.</w:t>
            </w:r>
          </w:p>
        </w:tc>
        <w:tc>
          <w:tcPr>
            <w:tcW w:w="1701" w:type="dxa"/>
          </w:tcPr>
          <w:p w:rsidR="004F0E66" w:rsidRPr="008235DC" w:rsidRDefault="004F0E66" w:rsidP="004F0E66">
            <w:pPr>
              <w:rPr>
                <w:sz w:val="18"/>
                <w:szCs w:val="18"/>
              </w:rPr>
            </w:pPr>
            <w:r>
              <w:rPr>
                <w:sz w:val="18"/>
                <w:szCs w:val="18"/>
              </w:rPr>
              <w:t>Dúzia/Quinzenal</w:t>
            </w:r>
          </w:p>
        </w:tc>
        <w:tc>
          <w:tcPr>
            <w:tcW w:w="1991" w:type="dxa"/>
          </w:tcPr>
          <w:p w:rsidR="004F0E66" w:rsidRPr="00363529" w:rsidRDefault="004F0E66" w:rsidP="004F0E66">
            <w:pPr>
              <w:jc w:val="both"/>
              <w:rPr>
                <w:b/>
                <w:sz w:val="18"/>
                <w:szCs w:val="18"/>
              </w:rPr>
            </w:pPr>
            <w:r w:rsidRPr="00363529">
              <w:rPr>
                <w:b/>
                <w:sz w:val="18"/>
                <w:szCs w:val="18"/>
              </w:rPr>
              <w:t>Total 250, sendo:</w:t>
            </w:r>
          </w:p>
          <w:p w:rsidR="004F0E66" w:rsidRPr="00363529" w:rsidRDefault="004F0E66" w:rsidP="004F0E66">
            <w:pPr>
              <w:jc w:val="both"/>
              <w:rPr>
                <w:b/>
                <w:sz w:val="18"/>
                <w:szCs w:val="18"/>
              </w:rPr>
            </w:pPr>
            <w:r w:rsidRPr="00363529">
              <w:rPr>
                <w:sz w:val="18"/>
                <w:szCs w:val="18"/>
              </w:rPr>
              <w:t>100– Escolas Munic.</w:t>
            </w:r>
          </w:p>
          <w:p w:rsidR="004F0E66" w:rsidRPr="00363529" w:rsidRDefault="004F0E66" w:rsidP="004F0E66">
            <w:pPr>
              <w:jc w:val="both"/>
              <w:rPr>
                <w:sz w:val="18"/>
                <w:szCs w:val="18"/>
              </w:rPr>
            </w:pPr>
            <w:r w:rsidRPr="00363529">
              <w:rPr>
                <w:sz w:val="18"/>
                <w:szCs w:val="18"/>
              </w:rPr>
              <w:t xml:space="preserve">150– Educ. Infantil </w:t>
            </w:r>
          </w:p>
        </w:tc>
        <w:tc>
          <w:tcPr>
            <w:tcW w:w="1137" w:type="dxa"/>
          </w:tcPr>
          <w:p w:rsidR="004F0E66" w:rsidRPr="00715ABC" w:rsidRDefault="004F0E66" w:rsidP="004F0E66">
            <w:pPr>
              <w:jc w:val="center"/>
              <w:rPr>
                <w:b/>
                <w:sz w:val="18"/>
                <w:szCs w:val="18"/>
              </w:rPr>
            </w:pPr>
            <w:r>
              <w:rPr>
                <w:b/>
                <w:sz w:val="18"/>
                <w:szCs w:val="18"/>
              </w:rPr>
              <w:t>R$ 13,50</w:t>
            </w:r>
          </w:p>
        </w:tc>
      </w:tr>
      <w:tr w:rsidR="00FA2930" w:rsidRPr="008235DC" w:rsidTr="007660C3">
        <w:trPr>
          <w:jc w:val="center"/>
        </w:trPr>
        <w:tc>
          <w:tcPr>
            <w:tcW w:w="722" w:type="dxa"/>
          </w:tcPr>
          <w:p w:rsidR="00FA2930" w:rsidRPr="008235DC" w:rsidRDefault="00FA2930" w:rsidP="00FA2930">
            <w:pPr>
              <w:jc w:val="both"/>
              <w:rPr>
                <w:sz w:val="18"/>
                <w:szCs w:val="18"/>
              </w:rPr>
            </w:pPr>
            <w:r>
              <w:rPr>
                <w:sz w:val="18"/>
                <w:szCs w:val="18"/>
              </w:rPr>
              <w:t>21</w:t>
            </w:r>
          </w:p>
        </w:tc>
        <w:tc>
          <w:tcPr>
            <w:tcW w:w="3526" w:type="dxa"/>
          </w:tcPr>
          <w:p w:rsidR="00FA2930" w:rsidRPr="008235DC" w:rsidRDefault="00FA2930" w:rsidP="001B6A64">
            <w:pPr>
              <w:rPr>
                <w:sz w:val="18"/>
                <w:szCs w:val="18"/>
              </w:rPr>
            </w:pPr>
            <w:r w:rsidRPr="008235DC">
              <w:rPr>
                <w:b/>
                <w:sz w:val="18"/>
                <w:szCs w:val="18"/>
              </w:rPr>
              <w:t>PIMENTÃO VERDE</w:t>
            </w:r>
            <w:r w:rsidRPr="008235DC">
              <w:rPr>
                <w:sz w:val="18"/>
                <w:szCs w:val="18"/>
              </w:rPr>
              <w:t xml:space="preserve">, </w:t>
            </w:r>
            <w:bookmarkStart w:id="0" w:name="_GoBack"/>
            <w:bookmarkEnd w:id="0"/>
            <w:r w:rsidRPr="008235DC">
              <w:rPr>
                <w:sz w:val="18"/>
                <w:szCs w:val="18"/>
              </w:rPr>
              <w:t>apresentando grau de maturação total que lhe permita suportar a manipulação, o transporte e a conservação. Em condições adequadas para o consumo. Em tamanho e coloração uniformes, isenta de enfermidades, material terroso, sem danos físicos e mecânicos oriundos de manuseio e transporte. Embalagem em sacos plásticos transparentes. Amostra para avaliação.</w:t>
            </w:r>
          </w:p>
        </w:tc>
        <w:tc>
          <w:tcPr>
            <w:tcW w:w="1701" w:type="dxa"/>
          </w:tcPr>
          <w:p w:rsidR="00FA2930" w:rsidRPr="008235DC" w:rsidRDefault="00FA2930" w:rsidP="00FA2930">
            <w:pPr>
              <w:rPr>
                <w:sz w:val="18"/>
                <w:szCs w:val="18"/>
              </w:rPr>
            </w:pPr>
            <w:r>
              <w:rPr>
                <w:sz w:val="18"/>
                <w:szCs w:val="18"/>
              </w:rPr>
              <w:t>Kg/Mensal</w:t>
            </w:r>
          </w:p>
        </w:tc>
        <w:tc>
          <w:tcPr>
            <w:tcW w:w="1991" w:type="dxa"/>
          </w:tcPr>
          <w:p w:rsidR="00FA2930" w:rsidRPr="00363529" w:rsidRDefault="00FA2930" w:rsidP="00FA2930">
            <w:pPr>
              <w:jc w:val="both"/>
              <w:rPr>
                <w:b/>
                <w:sz w:val="18"/>
                <w:szCs w:val="18"/>
              </w:rPr>
            </w:pPr>
            <w:r>
              <w:rPr>
                <w:b/>
                <w:sz w:val="18"/>
                <w:szCs w:val="18"/>
              </w:rPr>
              <w:t>Total 35</w:t>
            </w:r>
            <w:r w:rsidRPr="00363529">
              <w:rPr>
                <w:b/>
                <w:sz w:val="18"/>
                <w:szCs w:val="18"/>
              </w:rPr>
              <w:t>, sendo:</w:t>
            </w:r>
          </w:p>
          <w:p w:rsidR="00FA2930" w:rsidRPr="00363529" w:rsidRDefault="00FA2930" w:rsidP="00FA2930">
            <w:pPr>
              <w:jc w:val="both"/>
              <w:rPr>
                <w:b/>
                <w:sz w:val="18"/>
                <w:szCs w:val="18"/>
              </w:rPr>
            </w:pPr>
            <w:r>
              <w:rPr>
                <w:sz w:val="18"/>
                <w:szCs w:val="18"/>
              </w:rPr>
              <w:t>20</w:t>
            </w:r>
            <w:r w:rsidRPr="00363529">
              <w:rPr>
                <w:sz w:val="18"/>
                <w:szCs w:val="18"/>
              </w:rPr>
              <w:t>– Escolas Munic.</w:t>
            </w:r>
          </w:p>
          <w:p w:rsidR="00FA2930" w:rsidRPr="00363529" w:rsidRDefault="00FA2930" w:rsidP="00FA2930">
            <w:pPr>
              <w:jc w:val="both"/>
              <w:rPr>
                <w:sz w:val="18"/>
                <w:szCs w:val="18"/>
              </w:rPr>
            </w:pPr>
            <w:r w:rsidRPr="00363529">
              <w:rPr>
                <w:sz w:val="18"/>
                <w:szCs w:val="18"/>
              </w:rPr>
              <w:t xml:space="preserve">15– Educ. Infantil </w:t>
            </w:r>
          </w:p>
        </w:tc>
        <w:tc>
          <w:tcPr>
            <w:tcW w:w="1137" w:type="dxa"/>
          </w:tcPr>
          <w:p w:rsidR="00FA2930" w:rsidRPr="00715ABC" w:rsidRDefault="00FA2930" w:rsidP="00FA2930">
            <w:pPr>
              <w:jc w:val="center"/>
              <w:rPr>
                <w:b/>
                <w:sz w:val="18"/>
                <w:szCs w:val="18"/>
              </w:rPr>
            </w:pPr>
            <w:r>
              <w:rPr>
                <w:b/>
                <w:sz w:val="18"/>
                <w:szCs w:val="18"/>
              </w:rPr>
              <w:t>R$ 9,80</w:t>
            </w:r>
          </w:p>
        </w:tc>
      </w:tr>
      <w:tr w:rsidR="00C56CEA" w:rsidRPr="008235DC" w:rsidTr="00C56CEA">
        <w:trPr>
          <w:jc w:val="center"/>
        </w:trPr>
        <w:tc>
          <w:tcPr>
            <w:tcW w:w="722" w:type="dxa"/>
          </w:tcPr>
          <w:p w:rsidR="00C56CEA" w:rsidRPr="008235DC" w:rsidRDefault="00C56CEA" w:rsidP="00C56CEA">
            <w:pPr>
              <w:jc w:val="both"/>
              <w:rPr>
                <w:sz w:val="18"/>
                <w:szCs w:val="18"/>
              </w:rPr>
            </w:pPr>
            <w:r>
              <w:rPr>
                <w:sz w:val="18"/>
                <w:szCs w:val="18"/>
              </w:rPr>
              <w:t>22</w:t>
            </w:r>
          </w:p>
        </w:tc>
        <w:tc>
          <w:tcPr>
            <w:tcW w:w="3526" w:type="dxa"/>
            <w:vAlign w:val="bottom"/>
          </w:tcPr>
          <w:p w:rsidR="00C56CEA" w:rsidRPr="008235DC" w:rsidRDefault="00C56CEA" w:rsidP="00C56CEA">
            <w:pPr>
              <w:rPr>
                <w:color w:val="000000"/>
                <w:sz w:val="18"/>
                <w:szCs w:val="18"/>
              </w:rPr>
            </w:pPr>
            <w:r w:rsidRPr="008235DC">
              <w:rPr>
                <w:b/>
                <w:bCs/>
                <w:color w:val="000000"/>
                <w:sz w:val="18"/>
                <w:szCs w:val="18"/>
              </w:rPr>
              <w:t>POLPA DE FRUTA CONGELADA-</w:t>
            </w:r>
            <w:r w:rsidRPr="008235DC">
              <w:rPr>
                <w:color w:val="000000"/>
                <w:sz w:val="18"/>
                <w:szCs w:val="18"/>
              </w:rPr>
              <w:t xml:space="preserve"> diversos sabores – kg – Apresentação: cor característica da fruta, contendo rotulagem com valor nutricional, lote e validade. A mesma deve se apresentar congelada e transportada em caixa térmica. Embalagem de 1Kg. Amostra para avaliação.</w:t>
            </w:r>
          </w:p>
        </w:tc>
        <w:tc>
          <w:tcPr>
            <w:tcW w:w="1701" w:type="dxa"/>
          </w:tcPr>
          <w:p w:rsidR="00C56CEA" w:rsidRPr="008235DC" w:rsidRDefault="00C56CEA" w:rsidP="00C56CEA">
            <w:pPr>
              <w:rPr>
                <w:color w:val="000000"/>
                <w:sz w:val="18"/>
                <w:szCs w:val="18"/>
              </w:rPr>
            </w:pPr>
            <w:r w:rsidRPr="008235DC">
              <w:rPr>
                <w:color w:val="000000"/>
                <w:sz w:val="18"/>
                <w:szCs w:val="18"/>
              </w:rPr>
              <w:t>Kg</w:t>
            </w:r>
            <w:r>
              <w:rPr>
                <w:color w:val="000000"/>
                <w:sz w:val="18"/>
                <w:szCs w:val="18"/>
              </w:rPr>
              <w:t>/Mensal</w:t>
            </w:r>
          </w:p>
        </w:tc>
        <w:tc>
          <w:tcPr>
            <w:tcW w:w="1991" w:type="dxa"/>
          </w:tcPr>
          <w:p w:rsidR="00C56CEA" w:rsidRPr="00363529" w:rsidRDefault="00C56CEA" w:rsidP="00C56CEA">
            <w:pPr>
              <w:jc w:val="both"/>
              <w:rPr>
                <w:b/>
                <w:sz w:val="18"/>
                <w:szCs w:val="18"/>
              </w:rPr>
            </w:pPr>
            <w:r>
              <w:rPr>
                <w:b/>
                <w:sz w:val="18"/>
                <w:szCs w:val="18"/>
              </w:rPr>
              <w:t>Total 100</w:t>
            </w:r>
            <w:r w:rsidRPr="00363529">
              <w:rPr>
                <w:b/>
                <w:sz w:val="18"/>
                <w:szCs w:val="18"/>
              </w:rPr>
              <w:t>, sendo:</w:t>
            </w:r>
          </w:p>
          <w:p w:rsidR="00C56CEA" w:rsidRPr="00363529" w:rsidRDefault="00C56CEA" w:rsidP="00C56CEA">
            <w:pPr>
              <w:jc w:val="both"/>
              <w:rPr>
                <w:b/>
                <w:sz w:val="18"/>
                <w:szCs w:val="18"/>
              </w:rPr>
            </w:pPr>
            <w:r>
              <w:rPr>
                <w:sz w:val="18"/>
                <w:szCs w:val="18"/>
              </w:rPr>
              <w:t>50</w:t>
            </w:r>
            <w:r w:rsidRPr="00363529">
              <w:rPr>
                <w:sz w:val="18"/>
                <w:szCs w:val="18"/>
              </w:rPr>
              <w:t>– Escolas Munic.</w:t>
            </w:r>
          </w:p>
          <w:p w:rsidR="00C56CEA" w:rsidRPr="00363529" w:rsidRDefault="00C56CEA" w:rsidP="00C56CEA">
            <w:pPr>
              <w:rPr>
                <w:color w:val="000000"/>
                <w:sz w:val="18"/>
                <w:szCs w:val="18"/>
              </w:rPr>
            </w:pPr>
            <w:r w:rsidRPr="00363529">
              <w:rPr>
                <w:sz w:val="18"/>
                <w:szCs w:val="18"/>
              </w:rPr>
              <w:t>50– Educ. Infantil</w:t>
            </w:r>
          </w:p>
          <w:p w:rsidR="00C56CEA" w:rsidRPr="00363529" w:rsidRDefault="00C56CEA" w:rsidP="00C56CEA">
            <w:pPr>
              <w:rPr>
                <w:color w:val="000000"/>
                <w:sz w:val="18"/>
                <w:szCs w:val="18"/>
              </w:rPr>
            </w:pPr>
          </w:p>
        </w:tc>
        <w:tc>
          <w:tcPr>
            <w:tcW w:w="1137" w:type="dxa"/>
          </w:tcPr>
          <w:p w:rsidR="00C56CEA" w:rsidRPr="00715ABC" w:rsidRDefault="00C56CEA" w:rsidP="00C56CEA">
            <w:pPr>
              <w:jc w:val="center"/>
              <w:rPr>
                <w:b/>
                <w:color w:val="000000"/>
                <w:sz w:val="18"/>
                <w:szCs w:val="18"/>
              </w:rPr>
            </w:pPr>
            <w:r>
              <w:rPr>
                <w:b/>
                <w:color w:val="000000"/>
                <w:sz w:val="18"/>
                <w:szCs w:val="18"/>
              </w:rPr>
              <w:t>R$ 36,90</w:t>
            </w:r>
          </w:p>
        </w:tc>
      </w:tr>
      <w:tr w:rsidR="00C56CEA" w:rsidRPr="008235DC" w:rsidTr="007660C3">
        <w:trPr>
          <w:jc w:val="center"/>
        </w:trPr>
        <w:tc>
          <w:tcPr>
            <w:tcW w:w="722" w:type="dxa"/>
          </w:tcPr>
          <w:p w:rsidR="00C56CEA" w:rsidRPr="008235DC" w:rsidRDefault="00C56CEA" w:rsidP="00C56CEA">
            <w:pPr>
              <w:jc w:val="both"/>
              <w:rPr>
                <w:sz w:val="18"/>
                <w:szCs w:val="18"/>
              </w:rPr>
            </w:pPr>
            <w:r>
              <w:rPr>
                <w:sz w:val="18"/>
                <w:szCs w:val="18"/>
              </w:rPr>
              <w:t>23</w:t>
            </w:r>
          </w:p>
        </w:tc>
        <w:tc>
          <w:tcPr>
            <w:tcW w:w="3526" w:type="dxa"/>
          </w:tcPr>
          <w:p w:rsidR="00C56CEA" w:rsidRPr="008235DC" w:rsidRDefault="00C56CEA" w:rsidP="00C56CEA">
            <w:pPr>
              <w:rPr>
                <w:sz w:val="18"/>
                <w:szCs w:val="18"/>
              </w:rPr>
            </w:pPr>
            <w:r w:rsidRPr="008235DC">
              <w:rPr>
                <w:b/>
                <w:sz w:val="18"/>
                <w:szCs w:val="18"/>
              </w:rPr>
              <w:t>REPOLHO VERDE</w:t>
            </w:r>
            <w:r w:rsidRPr="008235DC">
              <w:rPr>
                <w:sz w:val="18"/>
                <w:szCs w:val="18"/>
              </w:rPr>
              <w:t xml:space="preserve"> fresco, integro e firme, aroma, cor, sabor e aspecto característico. Amostra para avaliação.</w:t>
            </w:r>
          </w:p>
        </w:tc>
        <w:tc>
          <w:tcPr>
            <w:tcW w:w="1701" w:type="dxa"/>
          </w:tcPr>
          <w:p w:rsidR="00C56CEA" w:rsidRPr="008235DC" w:rsidRDefault="00C56CEA" w:rsidP="00C56CEA">
            <w:pPr>
              <w:rPr>
                <w:sz w:val="18"/>
                <w:szCs w:val="18"/>
              </w:rPr>
            </w:pPr>
            <w:r>
              <w:rPr>
                <w:sz w:val="18"/>
                <w:szCs w:val="18"/>
              </w:rPr>
              <w:t>Kg/Quinzenal</w:t>
            </w:r>
          </w:p>
        </w:tc>
        <w:tc>
          <w:tcPr>
            <w:tcW w:w="1991" w:type="dxa"/>
          </w:tcPr>
          <w:p w:rsidR="00C56CEA" w:rsidRPr="00363529" w:rsidRDefault="00C56CEA" w:rsidP="00C56CEA">
            <w:pPr>
              <w:jc w:val="both"/>
              <w:rPr>
                <w:b/>
                <w:sz w:val="18"/>
                <w:szCs w:val="18"/>
              </w:rPr>
            </w:pPr>
            <w:r w:rsidRPr="00363529">
              <w:rPr>
                <w:b/>
                <w:sz w:val="18"/>
                <w:szCs w:val="18"/>
              </w:rPr>
              <w:t>Total 80, sendo:</w:t>
            </w:r>
          </w:p>
          <w:p w:rsidR="00C56CEA" w:rsidRPr="00363529" w:rsidRDefault="00C56CEA" w:rsidP="00C56CEA">
            <w:pPr>
              <w:jc w:val="both"/>
              <w:rPr>
                <w:b/>
                <w:sz w:val="18"/>
                <w:szCs w:val="18"/>
              </w:rPr>
            </w:pPr>
            <w:r w:rsidRPr="00363529">
              <w:rPr>
                <w:sz w:val="18"/>
                <w:szCs w:val="18"/>
              </w:rPr>
              <w:t>40– Escolas Munic.</w:t>
            </w:r>
          </w:p>
          <w:p w:rsidR="00C56CEA" w:rsidRPr="00363529" w:rsidRDefault="00C56CEA" w:rsidP="00C56CEA">
            <w:pPr>
              <w:jc w:val="both"/>
              <w:rPr>
                <w:sz w:val="18"/>
                <w:szCs w:val="18"/>
              </w:rPr>
            </w:pPr>
            <w:r w:rsidRPr="00363529">
              <w:rPr>
                <w:sz w:val="18"/>
                <w:szCs w:val="18"/>
              </w:rPr>
              <w:t>40– Educ. Infantil</w:t>
            </w:r>
          </w:p>
        </w:tc>
        <w:tc>
          <w:tcPr>
            <w:tcW w:w="1137" w:type="dxa"/>
          </w:tcPr>
          <w:p w:rsidR="00C56CEA" w:rsidRPr="00715ABC" w:rsidRDefault="00C56CEA" w:rsidP="00C56CEA">
            <w:pPr>
              <w:jc w:val="center"/>
              <w:rPr>
                <w:b/>
                <w:sz w:val="18"/>
                <w:szCs w:val="18"/>
              </w:rPr>
            </w:pPr>
            <w:r>
              <w:rPr>
                <w:b/>
                <w:sz w:val="18"/>
                <w:szCs w:val="18"/>
              </w:rPr>
              <w:t>R$ 3,10</w:t>
            </w:r>
          </w:p>
        </w:tc>
      </w:tr>
      <w:tr w:rsidR="00EA35E9" w:rsidRPr="008235DC" w:rsidTr="007660C3">
        <w:trPr>
          <w:jc w:val="center"/>
        </w:trPr>
        <w:tc>
          <w:tcPr>
            <w:tcW w:w="722" w:type="dxa"/>
          </w:tcPr>
          <w:p w:rsidR="00EA35E9" w:rsidRPr="008235DC" w:rsidRDefault="00EA35E9" w:rsidP="00EA35E9">
            <w:pPr>
              <w:jc w:val="both"/>
              <w:rPr>
                <w:sz w:val="18"/>
                <w:szCs w:val="18"/>
              </w:rPr>
            </w:pPr>
            <w:r>
              <w:rPr>
                <w:sz w:val="18"/>
                <w:szCs w:val="18"/>
              </w:rPr>
              <w:t>24</w:t>
            </w:r>
          </w:p>
        </w:tc>
        <w:tc>
          <w:tcPr>
            <w:tcW w:w="3526" w:type="dxa"/>
          </w:tcPr>
          <w:p w:rsidR="00EA35E9" w:rsidRPr="008235DC" w:rsidRDefault="00EA35E9" w:rsidP="00EA35E9">
            <w:pPr>
              <w:rPr>
                <w:sz w:val="18"/>
                <w:szCs w:val="18"/>
              </w:rPr>
            </w:pPr>
            <w:r w:rsidRPr="008235DC">
              <w:rPr>
                <w:b/>
                <w:sz w:val="18"/>
                <w:szCs w:val="18"/>
              </w:rPr>
              <w:t>SUCO INTEGRAL DE UVA</w:t>
            </w:r>
            <w:r w:rsidRPr="008235DC">
              <w:rPr>
                <w:sz w:val="18"/>
                <w:szCs w:val="18"/>
              </w:rPr>
              <w:t>, embalados em garrafas de vidro contendo um litro. Ingredientes: suco integral de uva, sem aroma ou corante artificial. Amostra para avaliação.</w:t>
            </w:r>
          </w:p>
        </w:tc>
        <w:tc>
          <w:tcPr>
            <w:tcW w:w="1701" w:type="dxa"/>
          </w:tcPr>
          <w:p w:rsidR="00EA35E9" w:rsidRPr="008235DC" w:rsidRDefault="00EA35E9" w:rsidP="00EA35E9">
            <w:pPr>
              <w:rPr>
                <w:sz w:val="18"/>
                <w:szCs w:val="18"/>
              </w:rPr>
            </w:pPr>
            <w:r w:rsidRPr="008235DC">
              <w:rPr>
                <w:sz w:val="18"/>
                <w:szCs w:val="18"/>
              </w:rPr>
              <w:t>Litro</w:t>
            </w:r>
            <w:r>
              <w:rPr>
                <w:sz w:val="18"/>
                <w:szCs w:val="18"/>
              </w:rPr>
              <w:t>/Mensal</w:t>
            </w:r>
          </w:p>
        </w:tc>
        <w:tc>
          <w:tcPr>
            <w:tcW w:w="1991" w:type="dxa"/>
          </w:tcPr>
          <w:p w:rsidR="00EA35E9" w:rsidRPr="00363529" w:rsidRDefault="00EA35E9" w:rsidP="00EA35E9">
            <w:pPr>
              <w:jc w:val="both"/>
              <w:rPr>
                <w:b/>
                <w:sz w:val="18"/>
                <w:szCs w:val="18"/>
              </w:rPr>
            </w:pPr>
            <w:r>
              <w:rPr>
                <w:b/>
                <w:sz w:val="18"/>
                <w:szCs w:val="18"/>
              </w:rPr>
              <w:t>Total 150</w:t>
            </w:r>
            <w:r w:rsidRPr="00363529">
              <w:rPr>
                <w:b/>
                <w:sz w:val="18"/>
                <w:szCs w:val="18"/>
              </w:rPr>
              <w:t>, sendo:</w:t>
            </w:r>
          </w:p>
          <w:p w:rsidR="00EA35E9" w:rsidRPr="00363529" w:rsidRDefault="00EA35E9" w:rsidP="00EA35E9">
            <w:pPr>
              <w:jc w:val="both"/>
              <w:rPr>
                <w:b/>
                <w:sz w:val="18"/>
                <w:szCs w:val="18"/>
              </w:rPr>
            </w:pPr>
            <w:r>
              <w:rPr>
                <w:sz w:val="18"/>
                <w:szCs w:val="18"/>
              </w:rPr>
              <w:t>75</w:t>
            </w:r>
            <w:r w:rsidRPr="00363529">
              <w:rPr>
                <w:sz w:val="18"/>
                <w:szCs w:val="18"/>
              </w:rPr>
              <w:t>– Escolas Munic.</w:t>
            </w:r>
          </w:p>
          <w:p w:rsidR="00EA35E9" w:rsidRPr="00363529" w:rsidRDefault="00EA35E9" w:rsidP="00EA35E9">
            <w:pPr>
              <w:jc w:val="both"/>
              <w:rPr>
                <w:sz w:val="18"/>
                <w:szCs w:val="18"/>
              </w:rPr>
            </w:pPr>
            <w:r>
              <w:rPr>
                <w:sz w:val="18"/>
                <w:szCs w:val="18"/>
              </w:rPr>
              <w:t>75</w:t>
            </w:r>
            <w:r w:rsidRPr="00363529">
              <w:rPr>
                <w:sz w:val="18"/>
                <w:szCs w:val="18"/>
              </w:rPr>
              <w:t>– Educ. Infantil</w:t>
            </w:r>
          </w:p>
        </w:tc>
        <w:tc>
          <w:tcPr>
            <w:tcW w:w="1137" w:type="dxa"/>
          </w:tcPr>
          <w:p w:rsidR="00EA35E9" w:rsidRPr="00715ABC" w:rsidRDefault="00EA35E9" w:rsidP="00EA35E9">
            <w:pPr>
              <w:jc w:val="center"/>
              <w:rPr>
                <w:b/>
                <w:sz w:val="18"/>
                <w:szCs w:val="18"/>
              </w:rPr>
            </w:pPr>
            <w:r>
              <w:rPr>
                <w:b/>
                <w:sz w:val="18"/>
                <w:szCs w:val="18"/>
              </w:rPr>
              <w:t>R$ 13,80</w:t>
            </w:r>
          </w:p>
        </w:tc>
      </w:tr>
      <w:tr w:rsidR="00487C32" w:rsidRPr="008235DC" w:rsidTr="007660C3">
        <w:trPr>
          <w:jc w:val="center"/>
        </w:trPr>
        <w:tc>
          <w:tcPr>
            <w:tcW w:w="722" w:type="dxa"/>
          </w:tcPr>
          <w:p w:rsidR="00487C32" w:rsidRPr="008235DC" w:rsidRDefault="00487C32" w:rsidP="00487C32">
            <w:pPr>
              <w:jc w:val="both"/>
              <w:rPr>
                <w:sz w:val="18"/>
                <w:szCs w:val="18"/>
              </w:rPr>
            </w:pPr>
            <w:r>
              <w:rPr>
                <w:sz w:val="18"/>
                <w:szCs w:val="18"/>
              </w:rPr>
              <w:t>25</w:t>
            </w:r>
          </w:p>
        </w:tc>
        <w:tc>
          <w:tcPr>
            <w:tcW w:w="3526" w:type="dxa"/>
          </w:tcPr>
          <w:p w:rsidR="00487C32" w:rsidRPr="008235DC" w:rsidRDefault="00487C32" w:rsidP="00487C32">
            <w:pPr>
              <w:rPr>
                <w:sz w:val="18"/>
                <w:szCs w:val="18"/>
              </w:rPr>
            </w:pPr>
            <w:r w:rsidRPr="008235DC">
              <w:rPr>
                <w:b/>
                <w:sz w:val="18"/>
                <w:szCs w:val="18"/>
              </w:rPr>
              <w:t>TEMPERO VERDE</w:t>
            </w:r>
            <w:r w:rsidRPr="008235DC">
              <w:rPr>
                <w:sz w:val="18"/>
                <w:szCs w:val="18"/>
              </w:rPr>
              <w:t xml:space="preserve"> (salsa e cebolinha) maços de no mínimo 100g. Amostra para avaliação.</w:t>
            </w:r>
          </w:p>
        </w:tc>
        <w:tc>
          <w:tcPr>
            <w:tcW w:w="1701" w:type="dxa"/>
          </w:tcPr>
          <w:p w:rsidR="00487C32" w:rsidRPr="008235DC" w:rsidRDefault="00487C32" w:rsidP="00487C32">
            <w:pPr>
              <w:rPr>
                <w:sz w:val="18"/>
                <w:szCs w:val="18"/>
              </w:rPr>
            </w:pPr>
            <w:r>
              <w:rPr>
                <w:sz w:val="18"/>
                <w:szCs w:val="18"/>
              </w:rPr>
              <w:t>Maço/Semanal</w:t>
            </w:r>
          </w:p>
        </w:tc>
        <w:tc>
          <w:tcPr>
            <w:tcW w:w="1991" w:type="dxa"/>
          </w:tcPr>
          <w:p w:rsidR="00487C32" w:rsidRPr="00363529" w:rsidRDefault="00487C32" w:rsidP="00487C32">
            <w:pPr>
              <w:jc w:val="both"/>
              <w:rPr>
                <w:b/>
                <w:sz w:val="18"/>
                <w:szCs w:val="18"/>
              </w:rPr>
            </w:pPr>
            <w:r>
              <w:rPr>
                <w:b/>
                <w:sz w:val="18"/>
                <w:szCs w:val="18"/>
              </w:rPr>
              <w:t>Total 125</w:t>
            </w:r>
            <w:r w:rsidRPr="00363529">
              <w:rPr>
                <w:b/>
                <w:sz w:val="18"/>
                <w:szCs w:val="18"/>
              </w:rPr>
              <w:t>, sendo:</w:t>
            </w:r>
          </w:p>
          <w:p w:rsidR="00487C32" w:rsidRPr="00363529" w:rsidRDefault="00487C32" w:rsidP="00487C32">
            <w:pPr>
              <w:jc w:val="both"/>
              <w:rPr>
                <w:b/>
                <w:sz w:val="18"/>
                <w:szCs w:val="18"/>
              </w:rPr>
            </w:pPr>
            <w:r>
              <w:rPr>
                <w:sz w:val="18"/>
                <w:szCs w:val="18"/>
              </w:rPr>
              <w:t>75</w:t>
            </w:r>
            <w:r w:rsidRPr="00363529">
              <w:rPr>
                <w:sz w:val="18"/>
                <w:szCs w:val="18"/>
              </w:rPr>
              <w:t>– Escolas Munic.</w:t>
            </w:r>
          </w:p>
          <w:p w:rsidR="00487C32" w:rsidRPr="00363529" w:rsidRDefault="00487C32" w:rsidP="00487C32">
            <w:pPr>
              <w:jc w:val="both"/>
              <w:rPr>
                <w:sz w:val="18"/>
                <w:szCs w:val="18"/>
              </w:rPr>
            </w:pPr>
            <w:r>
              <w:rPr>
                <w:sz w:val="18"/>
                <w:szCs w:val="18"/>
              </w:rPr>
              <w:t>50</w:t>
            </w:r>
            <w:r w:rsidRPr="00363529">
              <w:rPr>
                <w:sz w:val="18"/>
                <w:szCs w:val="18"/>
              </w:rPr>
              <w:t>– Educ. Infantil</w:t>
            </w:r>
          </w:p>
        </w:tc>
        <w:tc>
          <w:tcPr>
            <w:tcW w:w="1137" w:type="dxa"/>
          </w:tcPr>
          <w:p w:rsidR="00487C32" w:rsidRPr="00715ABC" w:rsidRDefault="00487C32" w:rsidP="00487C32">
            <w:pPr>
              <w:jc w:val="center"/>
              <w:rPr>
                <w:b/>
                <w:sz w:val="18"/>
                <w:szCs w:val="18"/>
              </w:rPr>
            </w:pPr>
            <w:r w:rsidRPr="00715ABC">
              <w:rPr>
                <w:b/>
                <w:sz w:val="18"/>
                <w:szCs w:val="18"/>
              </w:rPr>
              <w:t xml:space="preserve">R$ </w:t>
            </w:r>
            <w:r>
              <w:rPr>
                <w:b/>
                <w:sz w:val="18"/>
                <w:szCs w:val="18"/>
              </w:rPr>
              <w:t>4,40</w:t>
            </w:r>
          </w:p>
        </w:tc>
      </w:tr>
      <w:tr w:rsidR="006A204E" w:rsidRPr="008235DC" w:rsidTr="006A204E">
        <w:trPr>
          <w:jc w:val="center"/>
        </w:trPr>
        <w:tc>
          <w:tcPr>
            <w:tcW w:w="722" w:type="dxa"/>
          </w:tcPr>
          <w:p w:rsidR="006A204E" w:rsidRPr="008235DC" w:rsidRDefault="006A204E" w:rsidP="006A204E">
            <w:pPr>
              <w:jc w:val="both"/>
              <w:rPr>
                <w:sz w:val="18"/>
                <w:szCs w:val="18"/>
              </w:rPr>
            </w:pPr>
            <w:r>
              <w:rPr>
                <w:sz w:val="18"/>
                <w:szCs w:val="18"/>
              </w:rPr>
              <w:t>26</w:t>
            </w:r>
          </w:p>
        </w:tc>
        <w:tc>
          <w:tcPr>
            <w:tcW w:w="3526" w:type="dxa"/>
            <w:vAlign w:val="center"/>
          </w:tcPr>
          <w:p w:rsidR="006A204E" w:rsidRPr="008235DC" w:rsidRDefault="006A204E" w:rsidP="006A204E">
            <w:pPr>
              <w:rPr>
                <w:b/>
                <w:bCs/>
                <w:color w:val="000000"/>
                <w:sz w:val="18"/>
                <w:szCs w:val="18"/>
              </w:rPr>
            </w:pPr>
            <w:r w:rsidRPr="008235DC">
              <w:rPr>
                <w:b/>
                <w:bCs/>
                <w:color w:val="000000"/>
                <w:sz w:val="18"/>
                <w:szCs w:val="18"/>
              </w:rPr>
              <w:t>TOMATE</w:t>
            </w:r>
            <w:r w:rsidRPr="008235DC">
              <w:rPr>
                <w:color w:val="000000"/>
                <w:sz w:val="18"/>
                <w:szCs w:val="18"/>
              </w:rPr>
              <w:t xml:space="preserve"> cor, aroma, sabor e aspecto característicos. Não pode estar rachado, com cortes ou perfurações. Embalado em material plástico transparente. Amostra para avaliação</w:t>
            </w:r>
          </w:p>
        </w:tc>
        <w:tc>
          <w:tcPr>
            <w:tcW w:w="1701" w:type="dxa"/>
          </w:tcPr>
          <w:p w:rsidR="006A204E" w:rsidRPr="008235DC" w:rsidRDefault="006A204E" w:rsidP="006A204E">
            <w:pPr>
              <w:rPr>
                <w:color w:val="000000"/>
                <w:sz w:val="18"/>
                <w:szCs w:val="18"/>
              </w:rPr>
            </w:pPr>
            <w:r w:rsidRPr="008235DC">
              <w:rPr>
                <w:color w:val="000000"/>
                <w:sz w:val="18"/>
                <w:szCs w:val="18"/>
              </w:rPr>
              <w:t>Kg</w:t>
            </w:r>
            <w:r>
              <w:rPr>
                <w:color w:val="000000"/>
                <w:sz w:val="18"/>
                <w:szCs w:val="18"/>
              </w:rPr>
              <w:t>/Quinzenal</w:t>
            </w:r>
          </w:p>
        </w:tc>
        <w:tc>
          <w:tcPr>
            <w:tcW w:w="1991" w:type="dxa"/>
          </w:tcPr>
          <w:p w:rsidR="006A204E" w:rsidRPr="00363529" w:rsidRDefault="006A204E" w:rsidP="006A204E">
            <w:pPr>
              <w:jc w:val="both"/>
              <w:rPr>
                <w:b/>
                <w:sz w:val="18"/>
                <w:szCs w:val="18"/>
              </w:rPr>
            </w:pPr>
            <w:r w:rsidRPr="00363529">
              <w:rPr>
                <w:b/>
                <w:sz w:val="18"/>
                <w:szCs w:val="18"/>
              </w:rPr>
              <w:t>Total 80, sendo:</w:t>
            </w:r>
          </w:p>
          <w:p w:rsidR="006A204E" w:rsidRPr="00363529" w:rsidRDefault="006A204E" w:rsidP="006A204E">
            <w:pPr>
              <w:jc w:val="both"/>
              <w:rPr>
                <w:b/>
                <w:sz w:val="18"/>
                <w:szCs w:val="18"/>
              </w:rPr>
            </w:pPr>
            <w:r w:rsidRPr="00363529">
              <w:rPr>
                <w:sz w:val="18"/>
                <w:szCs w:val="18"/>
              </w:rPr>
              <w:t>40– Escolas Munic.</w:t>
            </w:r>
          </w:p>
          <w:p w:rsidR="006A204E" w:rsidRPr="00363529" w:rsidRDefault="006A204E" w:rsidP="006A204E">
            <w:pPr>
              <w:jc w:val="both"/>
              <w:rPr>
                <w:color w:val="000000"/>
                <w:sz w:val="18"/>
                <w:szCs w:val="18"/>
              </w:rPr>
            </w:pPr>
            <w:r w:rsidRPr="00363529">
              <w:rPr>
                <w:sz w:val="18"/>
                <w:szCs w:val="18"/>
              </w:rPr>
              <w:t>40– Educ. Infantil</w:t>
            </w:r>
          </w:p>
        </w:tc>
        <w:tc>
          <w:tcPr>
            <w:tcW w:w="1137" w:type="dxa"/>
          </w:tcPr>
          <w:p w:rsidR="006A204E" w:rsidRPr="00715ABC" w:rsidRDefault="006A204E" w:rsidP="006A204E">
            <w:pPr>
              <w:jc w:val="center"/>
              <w:rPr>
                <w:b/>
                <w:color w:val="000000"/>
                <w:sz w:val="18"/>
                <w:szCs w:val="18"/>
              </w:rPr>
            </w:pPr>
            <w:r w:rsidRPr="00715ABC">
              <w:rPr>
                <w:b/>
                <w:color w:val="000000"/>
                <w:sz w:val="18"/>
                <w:szCs w:val="18"/>
              </w:rPr>
              <w:t xml:space="preserve">R$ </w:t>
            </w:r>
            <w:r>
              <w:rPr>
                <w:b/>
                <w:color w:val="000000"/>
                <w:sz w:val="18"/>
                <w:szCs w:val="18"/>
              </w:rPr>
              <w:t>9,40</w:t>
            </w:r>
          </w:p>
        </w:tc>
      </w:tr>
      <w:tr w:rsidR="00EF5240" w:rsidRPr="008235DC" w:rsidTr="007660C3">
        <w:trPr>
          <w:jc w:val="center"/>
        </w:trPr>
        <w:tc>
          <w:tcPr>
            <w:tcW w:w="722" w:type="dxa"/>
          </w:tcPr>
          <w:p w:rsidR="00EF5240" w:rsidRPr="008235DC" w:rsidRDefault="00EF5240" w:rsidP="00EF5240">
            <w:pPr>
              <w:jc w:val="both"/>
              <w:rPr>
                <w:sz w:val="18"/>
                <w:szCs w:val="18"/>
              </w:rPr>
            </w:pPr>
            <w:r>
              <w:rPr>
                <w:sz w:val="18"/>
                <w:szCs w:val="18"/>
              </w:rPr>
              <w:t>27</w:t>
            </w:r>
          </w:p>
        </w:tc>
        <w:tc>
          <w:tcPr>
            <w:tcW w:w="3526" w:type="dxa"/>
            <w:vAlign w:val="center"/>
          </w:tcPr>
          <w:p w:rsidR="00EF5240" w:rsidRPr="008235DC" w:rsidRDefault="00EF5240" w:rsidP="00EF5240">
            <w:pPr>
              <w:rPr>
                <w:bCs/>
                <w:color w:val="000000"/>
                <w:sz w:val="18"/>
                <w:szCs w:val="18"/>
              </w:rPr>
            </w:pPr>
            <w:r w:rsidRPr="008235DC">
              <w:rPr>
                <w:b/>
                <w:bCs/>
                <w:color w:val="000000"/>
                <w:sz w:val="18"/>
                <w:szCs w:val="18"/>
              </w:rPr>
              <w:t>ERVILHA FRESCA CONGELADA,</w:t>
            </w:r>
            <w:r w:rsidRPr="008235DC">
              <w:rPr>
                <w:bCs/>
                <w:color w:val="000000"/>
                <w:sz w:val="18"/>
                <w:szCs w:val="18"/>
              </w:rPr>
              <w:t xml:space="preserve"> </w:t>
            </w:r>
            <w:r w:rsidRPr="008235DC">
              <w:rPr>
                <w:sz w:val="18"/>
                <w:szCs w:val="18"/>
              </w:rPr>
              <w:t xml:space="preserve">1º qualidade, nova, sem presença de grãos mofados ou carunchados. Deve ser feito o processo de branqueamento e após o congelamento. Em embalagem plásticas e transparente de 500g. Identificação do produto. </w:t>
            </w:r>
            <w:r w:rsidRPr="008235DC">
              <w:rPr>
                <w:color w:val="000000"/>
                <w:sz w:val="18"/>
                <w:szCs w:val="18"/>
              </w:rPr>
              <w:t>Amostra para avaliação.</w:t>
            </w:r>
          </w:p>
        </w:tc>
        <w:tc>
          <w:tcPr>
            <w:tcW w:w="1701" w:type="dxa"/>
          </w:tcPr>
          <w:p w:rsidR="00EF5240" w:rsidRDefault="00EF5240" w:rsidP="00EF5240">
            <w:pPr>
              <w:rPr>
                <w:color w:val="000000"/>
                <w:sz w:val="18"/>
                <w:szCs w:val="18"/>
              </w:rPr>
            </w:pPr>
            <w:r w:rsidRPr="008235DC">
              <w:rPr>
                <w:color w:val="000000"/>
                <w:sz w:val="18"/>
                <w:szCs w:val="18"/>
              </w:rPr>
              <w:t>Sacos 500g</w:t>
            </w:r>
            <w:r>
              <w:rPr>
                <w:color w:val="000000"/>
                <w:sz w:val="18"/>
                <w:szCs w:val="18"/>
              </w:rPr>
              <w:t>/</w:t>
            </w:r>
          </w:p>
          <w:p w:rsidR="00EF5240" w:rsidRPr="008235DC" w:rsidRDefault="00EF5240" w:rsidP="00EF5240">
            <w:pPr>
              <w:rPr>
                <w:color w:val="000000"/>
                <w:sz w:val="18"/>
                <w:szCs w:val="18"/>
              </w:rPr>
            </w:pPr>
            <w:r>
              <w:rPr>
                <w:color w:val="000000"/>
                <w:sz w:val="18"/>
                <w:szCs w:val="18"/>
              </w:rPr>
              <w:t>Quinzenal</w:t>
            </w:r>
          </w:p>
        </w:tc>
        <w:tc>
          <w:tcPr>
            <w:tcW w:w="1991" w:type="dxa"/>
          </w:tcPr>
          <w:p w:rsidR="00EF5240" w:rsidRPr="00363529" w:rsidRDefault="00EF5240" w:rsidP="00EF5240">
            <w:pPr>
              <w:jc w:val="both"/>
              <w:rPr>
                <w:b/>
                <w:sz w:val="18"/>
                <w:szCs w:val="18"/>
              </w:rPr>
            </w:pPr>
            <w:r>
              <w:rPr>
                <w:b/>
                <w:sz w:val="18"/>
                <w:szCs w:val="18"/>
              </w:rPr>
              <w:t>Total 2</w:t>
            </w:r>
            <w:r w:rsidRPr="00363529">
              <w:rPr>
                <w:b/>
                <w:sz w:val="18"/>
                <w:szCs w:val="18"/>
              </w:rPr>
              <w:t>0, sendo:</w:t>
            </w:r>
          </w:p>
          <w:p w:rsidR="00EF5240" w:rsidRPr="00363529" w:rsidRDefault="00EF5240" w:rsidP="00EF5240">
            <w:pPr>
              <w:jc w:val="both"/>
              <w:rPr>
                <w:b/>
                <w:sz w:val="18"/>
                <w:szCs w:val="18"/>
              </w:rPr>
            </w:pPr>
            <w:r>
              <w:rPr>
                <w:sz w:val="18"/>
                <w:szCs w:val="18"/>
              </w:rPr>
              <w:t>2</w:t>
            </w:r>
            <w:r w:rsidRPr="00363529">
              <w:rPr>
                <w:sz w:val="18"/>
                <w:szCs w:val="18"/>
              </w:rPr>
              <w:t>0– Escolas Munic.</w:t>
            </w:r>
          </w:p>
          <w:p w:rsidR="00EF5240" w:rsidRPr="00363529" w:rsidRDefault="00EF5240" w:rsidP="00EF5240">
            <w:pPr>
              <w:jc w:val="both"/>
              <w:rPr>
                <w:color w:val="000000"/>
                <w:sz w:val="18"/>
                <w:szCs w:val="18"/>
              </w:rPr>
            </w:pPr>
          </w:p>
        </w:tc>
        <w:tc>
          <w:tcPr>
            <w:tcW w:w="1137" w:type="dxa"/>
          </w:tcPr>
          <w:p w:rsidR="00EF5240" w:rsidRPr="00715ABC" w:rsidRDefault="00EF5240" w:rsidP="00EF5240">
            <w:pPr>
              <w:jc w:val="center"/>
              <w:rPr>
                <w:b/>
                <w:color w:val="000000"/>
                <w:sz w:val="18"/>
                <w:szCs w:val="18"/>
              </w:rPr>
            </w:pPr>
            <w:r w:rsidRPr="00715ABC">
              <w:rPr>
                <w:b/>
                <w:color w:val="000000"/>
                <w:sz w:val="18"/>
                <w:szCs w:val="18"/>
              </w:rPr>
              <w:t xml:space="preserve">R$ </w:t>
            </w:r>
            <w:r>
              <w:rPr>
                <w:b/>
                <w:color w:val="000000"/>
                <w:sz w:val="18"/>
                <w:szCs w:val="18"/>
              </w:rPr>
              <w:t>21,50</w:t>
            </w:r>
          </w:p>
        </w:tc>
      </w:tr>
      <w:tr w:rsidR="009526DE" w:rsidRPr="008235DC" w:rsidTr="007660C3">
        <w:trPr>
          <w:jc w:val="center"/>
        </w:trPr>
        <w:tc>
          <w:tcPr>
            <w:tcW w:w="722" w:type="dxa"/>
          </w:tcPr>
          <w:p w:rsidR="009526DE" w:rsidRPr="008235DC" w:rsidRDefault="009526DE" w:rsidP="009526DE">
            <w:pPr>
              <w:jc w:val="both"/>
              <w:rPr>
                <w:sz w:val="18"/>
                <w:szCs w:val="18"/>
              </w:rPr>
            </w:pPr>
            <w:r>
              <w:rPr>
                <w:sz w:val="18"/>
                <w:szCs w:val="18"/>
              </w:rPr>
              <w:t>28</w:t>
            </w:r>
          </w:p>
        </w:tc>
        <w:tc>
          <w:tcPr>
            <w:tcW w:w="3526" w:type="dxa"/>
            <w:vAlign w:val="center"/>
          </w:tcPr>
          <w:p w:rsidR="009526DE" w:rsidRPr="008235DC" w:rsidRDefault="009526DE" w:rsidP="009526DE">
            <w:pPr>
              <w:rPr>
                <w:b/>
                <w:bCs/>
                <w:color w:val="000000"/>
                <w:sz w:val="18"/>
                <w:szCs w:val="18"/>
              </w:rPr>
            </w:pPr>
            <w:r w:rsidRPr="008235DC">
              <w:rPr>
                <w:sz w:val="18"/>
                <w:szCs w:val="18"/>
              </w:rPr>
              <w:t>R</w:t>
            </w:r>
            <w:r w:rsidRPr="008235DC">
              <w:rPr>
                <w:b/>
                <w:sz w:val="18"/>
                <w:szCs w:val="18"/>
              </w:rPr>
              <w:t>ABANETE IN NATURA</w:t>
            </w:r>
            <w:r w:rsidRPr="008235DC">
              <w:rPr>
                <w:sz w:val="18"/>
                <w:szCs w:val="18"/>
              </w:rPr>
              <w:t>, variedade redondo, casca de cor vermelha uniforme e polpa branca, consistência firme, lisa e íntegra. Limpo, isento de folhas, terra e outro material estranho, sujidades, pragas, lesões, odores e sabor estranhos, traço de descoloração, manchas, rachaduras. Não deve estar completamente maduro. Embalagem em sacos plásticos transparentes.</w:t>
            </w:r>
          </w:p>
        </w:tc>
        <w:tc>
          <w:tcPr>
            <w:tcW w:w="1701" w:type="dxa"/>
          </w:tcPr>
          <w:p w:rsidR="009526DE" w:rsidRPr="008235DC" w:rsidRDefault="009526DE" w:rsidP="009526DE">
            <w:pPr>
              <w:rPr>
                <w:color w:val="000000"/>
                <w:sz w:val="18"/>
                <w:szCs w:val="18"/>
              </w:rPr>
            </w:pPr>
            <w:r w:rsidRPr="008235DC">
              <w:rPr>
                <w:color w:val="000000"/>
                <w:sz w:val="18"/>
                <w:szCs w:val="18"/>
              </w:rPr>
              <w:t>Kg</w:t>
            </w:r>
            <w:r>
              <w:rPr>
                <w:color w:val="000000"/>
                <w:sz w:val="18"/>
                <w:szCs w:val="18"/>
              </w:rPr>
              <w:t>/Quinzenal</w:t>
            </w:r>
          </w:p>
        </w:tc>
        <w:tc>
          <w:tcPr>
            <w:tcW w:w="1991" w:type="dxa"/>
          </w:tcPr>
          <w:p w:rsidR="009526DE" w:rsidRPr="00363529" w:rsidRDefault="009526DE" w:rsidP="009526DE">
            <w:pPr>
              <w:jc w:val="both"/>
              <w:rPr>
                <w:b/>
                <w:sz w:val="18"/>
                <w:szCs w:val="18"/>
              </w:rPr>
            </w:pPr>
            <w:r>
              <w:rPr>
                <w:b/>
                <w:sz w:val="18"/>
                <w:szCs w:val="18"/>
              </w:rPr>
              <w:t>Total 3</w:t>
            </w:r>
            <w:r w:rsidRPr="00363529">
              <w:rPr>
                <w:b/>
                <w:sz w:val="18"/>
                <w:szCs w:val="18"/>
              </w:rPr>
              <w:t>0, sendo:</w:t>
            </w:r>
          </w:p>
          <w:p w:rsidR="009526DE" w:rsidRPr="00363529" w:rsidRDefault="009526DE" w:rsidP="009526DE">
            <w:pPr>
              <w:jc w:val="both"/>
              <w:rPr>
                <w:b/>
                <w:sz w:val="18"/>
                <w:szCs w:val="18"/>
              </w:rPr>
            </w:pPr>
            <w:r>
              <w:rPr>
                <w:sz w:val="18"/>
                <w:szCs w:val="18"/>
              </w:rPr>
              <w:t>3</w:t>
            </w:r>
            <w:r w:rsidRPr="00363529">
              <w:rPr>
                <w:sz w:val="18"/>
                <w:szCs w:val="18"/>
              </w:rPr>
              <w:t>0– Escolas Munic.</w:t>
            </w:r>
          </w:p>
          <w:p w:rsidR="009526DE" w:rsidRPr="00363529" w:rsidRDefault="009526DE" w:rsidP="009526DE">
            <w:pPr>
              <w:jc w:val="both"/>
              <w:rPr>
                <w:color w:val="000000"/>
                <w:sz w:val="18"/>
                <w:szCs w:val="18"/>
              </w:rPr>
            </w:pPr>
          </w:p>
        </w:tc>
        <w:tc>
          <w:tcPr>
            <w:tcW w:w="1137" w:type="dxa"/>
          </w:tcPr>
          <w:p w:rsidR="009526DE" w:rsidRPr="00715ABC" w:rsidRDefault="009526DE" w:rsidP="009526DE">
            <w:pPr>
              <w:jc w:val="center"/>
              <w:rPr>
                <w:b/>
                <w:color w:val="000000"/>
                <w:sz w:val="18"/>
                <w:szCs w:val="18"/>
              </w:rPr>
            </w:pPr>
            <w:r w:rsidRPr="00715ABC">
              <w:rPr>
                <w:b/>
                <w:color w:val="000000"/>
                <w:sz w:val="18"/>
                <w:szCs w:val="18"/>
              </w:rPr>
              <w:t xml:space="preserve">R$ </w:t>
            </w:r>
            <w:r>
              <w:rPr>
                <w:b/>
                <w:color w:val="000000"/>
                <w:sz w:val="18"/>
                <w:szCs w:val="18"/>
              </w:rPr>
              <w:t>6,30</w:t>
            </w:r>
          </w:p>
        </w:tc>
      </w:tr>
      <w:tr w:rsidR="006E49EA" w:rsidRPr="008235DC" w:rsidTr="007660C3">
        <w:trPr>
          <w:jc w:val="center"/>
        </w:trPr>
        <w:tc>
          <w:tcPr>
            <w:tcW w:w="722" w:type="dxa"/>
          </w:tcPr>
          <w:p w:rsidR="006E49EA" w:rsidRPr="008235DC" w:rsidRDefault="006E49EA" w:rsidP="006E49EA">
            <w:pPr>
              <w:jc w:val="both"/>
              <w:rPr>
                <w:sz w:val="18"/>
                <w:szCs w:val="18"/>
              </w:rPr>
            </w:pPr>
            <w:r>
              <w:rPr>
                <w:sz w:val="18"/>
                <w:szCs w:val="18"/>
              </w:rPr>
              <w:t>29</w:t>
            </w:r>
          </w:p>
        </w:tc>
        <w:tc>
          <w:tcPr>
            <w:tcW w:w="3526" w:type="dxa"/>
            <w:vAlign w:val="center"/>
          </w:tcPr>
          <w:p w:rsidR="006E49EA" w:rsidRPr="008235DC" w:rsidRDefault="006E49EA" w:rsidP="006E49EA">
            <w:pPr>
              <w:rPr>
                <w:bCs/>
                <w:color w:val="000000"/>
                <w:sz w:val="18"/>
                <w:szCs w:val="18"/>
              </w:rPr>
            </w:pPr>
            <w:r w:rsidRPr="008235DC">
              <w:rPr>
                <w:b/>
                <w:bCs/>
                <w:color w:val="000000"/>
                <w:sz w:val="18"/>
                <w:szCs w:val="18"/>
              </w:rPr>
              <w:t xml:space="preserve">MEL DE ABELHA, </w:t>
            </w:r>
            <w:r w:rsidRPr="008235DC">
              <w:rPr>
                <w:bCs/>
                <w:color w:val="000000"/>
                <w:sz w:val="18"/>
                <w:szCs w:val="18"/>
              </w:rPr>
              <w:t xml:space="preserve">cor dourada, sabor e odor característicos do mel, textura líquida, acondicionado em embalagem </w:t>
            </w:r>
            <w:r w:rsidRPr="008235DC">
              <w:rPr>
                <w:bCs/>
                <w:color w:val="000000"/>
                <w:sz w:val="18"/>
                <w:szCs w:val="18"/>
              </w:rPr>
              <w:lastRenderedPageBreak/>
              <w:t xml:space="preserve">plástica de polipropileno resistente e transparente, original do fabricante, de 1Kg, na embalagem deverá constar informações do fabricante, especificações do produto, prazo de validade e lote. </w:t>
            </w:r>
          </w:p>
        </w:tc>
        <w:tc>
          <w:tcPr>
            <w:tcW w:w="1701" w:type="dxa"/>
          </w:tcPr>
          <w:p w:rsidR="006E49EA" w:rsidRPr="008235DC" w:rsidRDefault="006E49EA" w:rsidP="006E49EA">
            <w:pPr>
              <w:rPr>
                <w:color w:val="000000"/>
                <w:sz w:val="18"/>
                <w:szCs w:val="18"/>
              </w:rPr>
            </w:pPr>
            <w:r w:rsidRPr="008235DC">
              <w:rPr>
                <w:color w:val="000000"/>
                <w:sz w:val="18"/>
                <w:szCs w:val="18"/>
              </w:rPr>
              <w:lastRenderedPageBreak/>
              <w:t>Kg</w:t>
            </w:r>
            <w:r>
              <w:rPr>
                <w:color w:val="000000"/>
                <w:sz w:val="18"/>
                <w:szCs w:val="18"/>
              </w:rPr>
              <w:t>/Quinzenal</w:t>
            </w:r>
          </w:p>
        </w:tc>
        <w:tc>
          <w:tcPr>
            <w:tcW w:w="1991" w:type="dxa"/>
          </w:tcPr>
          <w:p w:rsidR="006E49EA" w:rsidRPr="00363529" w:rsidRDefault="006E49EA" w:rsidP="006E49EA">
            <w:pPr>
              <w:jc w:val="both"/>
              <w:rPr>
                <w:b/>
                <w:sz w:val="18"/>
                <w:szCs w:val="18"/>
              </w:rPr>
            </w:pPr>
            <w:r>
              <w:rPr>
                <w:b/>
                <w:sz w:val="18"/>
                <w:szCs w:val="18"/>
              </w:rPr>
              <w:t>Total 5</w:t>
            </w:r>
            <w:r w:rsidRPr="00363529">
              <w:rPr>
                <w:b/>
                <w:sz w:val="18"/>
                <w:szCs w:val="18"/>
              </w:rPr>
              <w:t>0, sendo:</w:t>
            </w:r>
          </w:p>
          <w:p w:rsidR="006E49EA" w:rsidRPr="00363529" w:rsidRDefault="006E49EA" w:rsidP="006E49EA">
            <w:pPr>
              <w:jc w:val="both"/>
              <w:rPr>
                <w:b/>
                <w:sz w:val="18"/>
                <w:szCs w:val="18"/>
              </w:rPr>
            </w:pPr>
            <w:r>
              <w:rPr>
                <w:sz w:val="18"/>
                <w:szCs w:val="18"/>
              </w:rPr>
              <w:t>5</w:t>
            </w:r>
            <w:r w:rsidRPr="00363529">
              <w:rPr>
                <w:sz w:val="18"/>
                <w:szCs w:val="18"/>
              </w:rPr>
              <w:t>0– Escolas Munic.</w:t>
            </w:r>
          </w:p>
          <w:p w:rsidR="006E49EA" w:rsidRPr="00363529" w:rsidRDefault="006E49EA" w:rsidP="006E49EA">
            <w:pPr>
              <w:jc w:val="both"/>
              <w:rPr>
                <w:color w:val="000000"/>
                <w:sz w:val="18"/>
                <w:szCs w:val="18"/>
              </w:rPr>
            </w:pPr>
          </w:p>
        </w:tc>
        <w:tc>
          <w:tcPr>
            <w:tcW w:w="1137" w:type="dxa"/>
          </w:tcPr>
          <w:p w:rsidR="006E49EA" w:rsidRPr="00715ABC" w:rsidRDefault="006E49EA" w:rsidP="006E49EA">
            <w:pPr>
              <w:jc w:val="center"/>
              <w:rPr>
                <w:b/>
                <w:color w:val="000000"/>
                <w:sz w:val="18"/>
                <w:szCs w:val="18"/>
              </w:rPr>
            </w:pPr>
            <w:r w:rsidRPr="00715ABC">
              <w:rPr>
                <w:b/>
                <w:color w:val="000000"/>
                <w:sz w:val="18"/>
                <w:szCs w:val="18"/>
              </w:rPr>
              <w:t xml:space="preserve">R$ </w:t>
            </w:r>
            <w:r>
              <w:rPr>
                <w:b/>
                <w:color w:val="000000"/>
                <w:sz w:val="18"/>
                <w:szCs w:val="18"/>
              </w:rPr>
              <w:t>25,40</w:t>
            </w:r>
          </w:p>
        </w:tc>
      </w:tr>
      <w:tr w:rsidR="006C424A" w:rsidRPr="008235DC" w:rsidTr="007660C3">
        <w:trPr>
          <w:jc w:val="center"/>
        </w:trPr>
        <w:tc>
          <w:tcPr>
            <w:tcW w:w="722" w:type="dxa"/>
          </w:tcPr>
          <w:p w:rsidR="006C424A" w:rsidRPr="008235DC" w:rsidRDefault="006C424A" w:rsidP="006C424A">
            <w:pPr>
              <w:jc w:val="both"/>
              <w:rPr>
                <w:sz w:val="18"/>
                <w:szCs w:val="18"/>
              </w:rPr>
            </w:pPr>
            <w:r>
              <w:rPr>
                <w:sz w:val="18"/>
                <w:szCs w:val="18"/>
              </w:rPr>
              <w:lastRenderedPageBreak/>
              <w:t>30</w:t>
            </w:r>
          </w:p>
        </w:tc>
        <w:tc>
          <w:tcPr>
            <w:tcW w:w="3526" w:type="dxa"/>
            <w:vAlign w:val="center"/>
          </w:tcPr>
          <w:p w:rsidR="006C424A" w:rsidRPr="008235DC" w:rsidRDefault="006C424A" w:rsidP="006C424A">
            <w:pPr>
              <w:rPr>
                <w:bCs/>
                <w:color w:val="000000"/>
                <w:sz w:val="18"/>
                <w:szCs w:val="18"/>
              </w:rPr>
            </w:pPr>
            <w:r w:rsidRPr="008235DC">
              <w:rPr>
                <w:b/>
                <w:bCs/>
                <w:color w:val="000000"/>
                <w:sz w:val="18"/>
                <w:szCs w:val="18"/>
              </w:rPr>
              <w:t>KIT LEGUMES CONGELADO,</w:t>
            </w:r>
            <w:r w:rsidRPr="008235DC">
              <w:rPr>
                <w:bCs/>
                <w:color w:val="000000"/>
                <w:sz w:val="18"/>
                <w:szCs w:val="18"/>
              </w:rPr>
              <w:t xml:space="preserve"> contendo diversos legumes: cenoura, moranga </w:t>
            </w:r>
            <w:proofErr w:type="spellStart"/>
            <w:r w:rsidRPr="008235DC">
              <w:rPr>
                <w:bCs/>
                <w:color w:val="000000"/>
                <w:sz w:val="18"/>
                <w:szCs w:val="18"/>
              </w:rPr>
              <w:t>cabotiá</w:t>
            </w:r>
            <w:proofErr w:type="spellEnd"/>
            <w:r w:rsidRPr="008235DC">
              <w:rPr>
                <w:bCs/>
                <w:color w:val="000000"/>
                <w:sz w:val="18"/>
                <w:szCs w:val="18"/>
              </w:rPr>
              <w:t>, brócolis, chuchu e couve-flor. Embalagem de 500g. Validade mínima de 2 meses.</w:t>
            </w:r>
          </w:p>
        </w:tc>
        <w:tc>
          <w:tcPr>
            <w:tcW w:w="1701" w:type="dxa"/>
          </w:tcPr>
          <w:p w:rsidR="006C424A" w:rsidRDefault="006C424A" w:rsidP="006C424A">
            <w:pPr>
              <w:jc w:val="both"/>
              <w:rPr>
                <w:color w:val="000000"/>
                <w:sz w:val="18"/>
                <w:szCs w:val="18"/>
              </w:rPr>
            </w:pPr>
            <w:r w:rsidRPr="008235DC">
              <w:rPr>
                <w:color w:val="000000"/>
                <w:sz w:val="18"/>
                <w:szCs w:val="18"/>
              </w:rPr>
              <w:t>Unidade</w:t>
            </w:r>
            <w:r>
              <w:rPr>
                <w:color w:val="000000"/>
                <w:sz w:val="18"/>
                <w:szCs w:val="18"/>
              </w:rPr>
              <w:t>/</w:t>
            </w:r>
          </w:p>
          <w:p w:rsidR="006C424A" w:rsidRPr="008235DC" w:rsidRDefault="006C424A" w:rsidP="006C424A">
            <w:pPr>
              <w:jc w:val="both"/>
              <w:rPr>
                <w:color w:val="000000"/>
                <w:sz w:val="18"/>
                <w:szCs w:val="18"/>
              </w:rPr>
            </w:pPr>
            <w:r>
              <w:rPr>
                <w:color w:val="000000"/>
                <w:sz w:val="18"/>
                <w:szCs w:val="18"/>
              </w:rPr>
              <w:t>Quinzenal</w:t>
            </w:r>
          </w:p>
        </w:tc>
        <w:tc>
          <w:tcPr>
            <w:tcW w:w="1991" w:type="dxa"/>
          </w:tcPr>
          <w:p w:rsidR="006C424A" w:rsidRPr="00363529" w:rsidRDefault="006C424A" w:rsidP="006C424A">
            <w:pPr>
              <w:jc w:val="both"/>
              <w:rPr>
                <w:b/>
                <w:sz w:val="18"/>
                <w:szCs w:val="18"/>
              </w:rPr>
            </w:pPr>
            <w:r>
              <w:rPr>
                <w:b/>
                <w:sz w:val="18"/>
                <w:szCs w:val="18"/>
              </w:rPr>
              <w:t>Total 60</w:t>
            </w:r>
            <w:r w:rsidRPr="00363529">
              <w:rPr>
                <w:b/>
                <w:sz w:val="18"/>
                <w:szCs w:val="18"/>
              </w:rPr>
              <w:t>, sendo:</w:t>
            </w:r>
          </w:p>
          <w:p w:rsidR="006C424A" w:rsidRPr="00363529" w:rsidRDefault="006C424A" w:rsidP="006C424A">
            <w:pPr>
              <w:jc w:val="both"/>
              <w:rPr>
                <w:b/>
                <w:sz w:val="18"/>
                <w:szCs w:val="18"/>
              </w:rPr>
            </w:pPr>
            <w:r>
              <w:rPr>
                <w:sz w:val="18"/>
                <w:szCs w:val="18"/>
              </w:rPr>
              <w:t>30</w:t>
            </w:r>
            <w:r w:rsidRPr="00363529">
              <w:rPr>
                <w:sz w:val="18"/>
                <w:szCs w:val="18"/>
              </w:rPr>
              <w:t>– Escolas Munic.</w:t>
            </w:r>
          </w:p>
          <w:p w:rsidR="006C424A" w:rsidRPr="00363529" w:rsidRDefault="006C424A" w:rsidP="006C424A">
            <w:pPr>
              <w:rPr>
                <w:color w:val="000000"/>
                <w:sz w:val="18"/>
                <w:szCs w:val="18"/>
              </w:rPr>
            </w:pPr>
            <w:r>
              <w:rPr>
                <w:sz w:val="18"/>
                <w:szCs w:val="18"/>
              </w:rPr>
              <w:t>3</w:t>
            </w:r>
            <w:r w:rsidRPr="00363529">
              <w:rPr>
                <w:sz w:val="18"/>
                <w:szCs w:val="18"/>
              </w:rPr>
              <w:t>0– Educ. Infantil</w:t>
            </w:r>
          </w:p>
          <w:p w:rsidR="006C424A" w:rsidRPr="00363529" w:rsidRDefault="006C424A" w:rsidP="006C424A">
            <w:pPr>
              <w:rPr>
                <w:color w:val="000000"/>
                <w:sz w:val="18"/>
                <w:szCs w:val="18"/>
              </w:rPr>
            </w:pPr>
          </w:p>
        </w:tc>
        <w:tc>
          <w:tcPr>
            <w:tcW w:w="1137" w:type="dxa"/>
          </w:tcPr>
          <w:p w:rsidR="006C424A" w:rsidRPr="00715ABC" w:rsidRDefault="006C424A" w:rsidP="006C424A">
            <w:pPr>
              <w:jc w:val="center"/>
              <w:rPr>
                <w:b/>
                <w:color w:val="000000"/>
                <w:sz w:val="18"/>
                <w:szCs w:val="18"/>
              </w:rPr>
            </w:pPr>
            <w:r>
              <w:rPr>
                <w:b/>
                <w:color w:val="000000"/>
                <w:sz w:val="18"/>
                <w:szCs w:val="18"/>
              </w:rPr>
              <w:t>R$ 14,80</w:t>
            </w:r>
          </w:p>
        </w:tc>
      </w:tr>
      <w:tr w:rsidR="00741004" w:rsidRPr="008235DC" w:rsidTr="007660C3">
        <w:trPr>
          <w:jc w:val="center"/>
        </w:trPr>
        <w:tc>
          <w:tcPr>
            <w:tcW w:w="722" w:type="dxa"/>
          </w:tcPr>
          <w:p w:rsidR="00741004" w:rsidRPr="008235DC" w:rsidRDefault="00741004" w:rsidP="00741004">
            <w:pPr>
              <w:jc w:val="both"/>
              <w:rPr>
                <w:sz w:val="18"/>
                <w:szCs w:val="18"/>
              </w:rPr>
            </w:pPr>
            <w:r>
              <w:rPr>
                <w:sz w:val="18"/>
                <w:szCs w:val="18"/>
              </w:rPr>
              <w:t>31</w:t>
            </w:r>
          </w:p>
        </w:tc>
        <w:tc>
          <w:tcPr>
            <w:tcW w:w="3526" w:type="dxa"/>
            <w:vAlign w:val="center"/>
          </w:tcPr>
          <w:p w:rsidR="00741004" w:rsidRPr="008235DC" w:rsidRDefault="00741004" w:rsidP="00741004">
            <w:pPr>
              <w:rPr>
                <w:b/>
                <w:bCs/>
                <w:color w:val="000000"/>
                <w:sz w:val="18"/>
                <w:szCs w:val="18"/>
              </w:rPr>
            </w:pPr>
            <w:r w:rsidRPr="008235DC">
              <w:rPr>
                <w:b/>
                <w:bCs/>
                <w:color w:val="000000"/>
                <w:sz w:val="18"/>
                <w:szCs w:val="18"/>
              </w:rPr>
              <w:t xml:space="preserve">PÃO CASEIRO FATIADO, </w:t>
            </w:r>
            <w:r w:rsidRPr="008235DC">
              <w:rPr>
                <w:bCs/>
                <w:color w:val="000000"/>
                <w:sz w:val="18"/>
                <w:szCs w:val="18"/>
              </w:rPr>
              <w:t xml:space="preserve">fresco, sabor e características próprias do produto.  </w:t>
            </w:r>
            <w:r w:rsidRPr="008235DC">
              <w:rPr>
                <w:sz w:val="18"/>
                <w:szCs w:val="18"/>
              </w:rPr>
              <w:t>Deverá ser acondicionada em saco plástico transparente e resistente, de forma que o produto seja entregue integro. O produto deverá apresentar validade mínima de 5 dias após a entrega. Unidades pesando 500 gramas. Amostra para avaliação.</w:t>
            </w:r>
          </w:p>
        </w:tc>
        <w:tc>
          <w:tcPr>
            <w:tcW w:w="1701" w:type="dxa"/>
          </w:tcPr>
          <w:p w:rsidR="00741004" w:rsidRDefault="00741004" w:rsidP="00741004">
            <w:pPr>
              <w:jc w:val="both"/>
              <w:rPr>
                <w:color w:val="000000"/>
                <w:sz w:val="18"/>
                <w:szCs w:val="18"/>
              </w:rPr>
            </w:pPr>
            <w:r w:rsidRPr="008235DC">
              <w:rPr>
                <w:color w:val="000000"/>
                <w:sz w:val="18"/>
                <w:szCs w:val="18"/>
              </w:rPr>
              <w:t>Unidade</w:t>
            </w:r>
            <w:r>
              <w:rPr>
                <w:color w:val="000000"/>
                <w:sz w:val="18"/>
                <w:szCs w:val="18"/>
              </w:rPr>
              <w:t>/</w:t>
            </w:r>
          </w:p>
          <w:p w:rsidR="00741004" w:rsidRPr="008235DC" w:rsidRDefault="00741004" w:rsidP="00741004">
            <w:pPr>
              <w:jc w:val="both"/>
              <w:rPr>
                <w:color w:val="000000"/>
                <w:sz w:val="18"/>
                <w:szCs w:val="18"/>
              </w:rPr>
            </w:pPr>
            <w:r>
              <w:rPr>
                <w:color w:val="000000"/>
                <w:sz w:val="18"/>
                <w:szCs w:val="18"/>
              </w:rPr>
              <w:t>Quinzenal</w:t>
            </w:r>
          </w:p>
        </w:tc>
        <w:tc>
          <w:tcPr>
            <w:tcW w:w="1991" w:type="dxa"/>
          </w:tcPr>
          <w:p w:rsidR="00741004" w:rsidRPr="00363529" w:rsidRDefault="00741004" w:rsidP="00741004">
            <w:pPr>
              <w:jc w:val="both"/>
              <w:rPr>
                <w:b/>
                <w:sz w:val="18"/>
                <w:szCs w:val="18"/>
              </w:rPr>
            </w:pPr>
            <w:r>
              <w:rPr>
                <w:b/>
                <w:sz w:val="18"/>
                <w:szCs w:val="18"/>
              </w:rPr>
              <w:t>Total 220</w:t>
            </w:r>
            <w:r w:rsidRPr="00363529">
              <w:rPr>
                <w:b/>
                <w:sz w:val="18"/>
                <w:szCs w:val="18"/>
              </w:rPr>
              <w:t>, sendo:</w:t>
            </w:r>
          </w:p>
          <w:p w:rsidR="00741004" w:rsidRPr="00363529" w:rsidRDefault="00741004" w:rsidP="00741004">
            <w:pPr>
              <w:jc w:val="both"/>
              <w:rPr>
                <w:b/>
                <w:sz w:val="18"/>
                <w:szCs w:val="18"/>
              </w:rPr>
            </w:pPr>
            <w:r>
              <w:rPr>
                <w:sz w:val="18"/>
                <w:szCs w:val="18"/>
              </w:rPr>
              <w:t>100</w:t>
            </w:r>
            <w:r w:rsidRPr="00363529">
              <w:rPr>
                <w:sz w:val="18"/>
                <w:szCs w:val="18"/>
              </w:rPr>
              <w:t>– Escolas Munic.</w:t>
            </w:r>
          </w:p>
          <w:p w:rsidR="00741004" w:rsidRPr="00363529" w:rsidRDefault="00741004" w:rsidP="00741004">
            <w:pPr>
              <w:rPr>
                <w:color w:val="000000"/>
                <w:sz w:val="18"/>
                <w:szCs w:val="18"/>
              </w:rPr>
            </w:pPr>
            <w:r>
              <w:rPr>
                <w:sz w:val="18"/>
                <w:szCs w:val="18"/>
              </w:rPr>
              <w:t>12</w:t>
            </w:r>
            <w:r w:rsidRPr="00363529">
              <w:rPr>
                <w:sz w:val="18"/>
                <w:szCs w:val="18"/>
              </w:rPr>
              <w:t>0– Educ. Infantil</w:t>
            </w:r>
          </w:p>
          <w:p w:rsidR="00741004" w:rsidRPr="00363529" w:rsidRDefault="00741004" w:rsidP="00741004">
            <w:pPr>
              <w:rPr>
                <w:color w:val="000000"/>
                <w:sz w:val="18"/>
                <w:szCs w:val="18"/>
              </w:rPr>
            </w:pPr>
          </w:p>
        </w:tc>
        <w:tc>
          <w:tcPr>
            <w:tcW w:w="1137" w:type="dxa"/>
          </w:tcPr>
          <w:p w:rsidR="00741004" w:rsidRPr="00715ABC" w:rsidRDefault="00741004" w:rsidP="00741004">
            <w:pPr>
              <w:jc w:val="center"/>
              <w:rPr>
                <w:b/>
                <w:color w:val="000000"/>
                <w:sz w:val="18"/>
                <w:szCs w:val="18"/>
              </w:rPr>
            </w:pPr>
            <w:r>
              <w:rPr>
                <w:b/>
                <w:color w:val="000000"/>
                <w:sz w:val="18"/>
                <w:szCs w:val="18"/>
              </w:rPr>
              <w:t>R$ 14,70</w:t>
            </w:r>
          </w:p>
        </w:tc>
      </w:tr>
      <w:tr w:rsidR="0066007D" w:rsidRPr="008235DC" w:rsidTr="007660C3">
        <w:trPr>
          <w:jc w:val="center"/>
        </w:trPr>
        <w:tc>
          <w:tcPr>
            <w:tcW w:w="722" w:type="dxa"/>
          </w:tcPr>
          <w:p w:rsidR="0066007D" w:rsidRPr="008235DC" w:rsidRDefault="0066007D" w:rsidP="0066007D">
            <w:pPr>
              <w:jc w:val="both"/>
              <w:rPr>
                <w:sz w:val="18"/>
                <w:szCs w:val="18"/>
              </w:rPr>
            </w:pPr>
            <w:r>
              <w:rPr>
                <w:sz w:val="18"/>
                <w:szCs w:val="18"/>
              </w:rPr>
              <w:t>32</w:t>
            </w:r>
          </w:p>
        </w:tc>
        <w:tc>
          <w:tcPr>
            <w:tcW w:w="3526" w:type="dxa"/>
            <w:vAlign w:val="center"/>
          </w:tcPr>
          <w:p w:rsidR="0066007D" w:rsidRPr="008235DC" w:rsidRDefault="0066007D" w:rsidP="0066007D">
            <w:pPr>
              <w:rPr>
                <w:b/>
                <w:bCs/>
                <w:color w:val="000000"/>
                <w:sz w:val="18"/>
                <w:szCs w:val="18"/>
              </w:rPr>
            </w:pPr>
            <w:r w:rsidRPr="008235DC">
              <w:rPr>
                <w:b/>
                <w:sz w:val="18"/>
                <w:szCs w:val="18"/>
              </w:rPr>
              <w:t>PIPOCA</w:t>
            </w:r>
            <w:r w:rsidRPr="008235DC">
              <w:rPr>
                <w:sz w:val="18"/>
                <w:szCs w:val="18"/>
              </w:rPr>
              <w:t>, livre de mofos, fungos ou carunchos, embalagem de saco plástico transparente e resistente de 500g.</w:t>
            </w:r>
          </w:p>
        </w:tc>
        <w:tc>
          <w:tcPr>
            <w:tcW w:w="1701" w:type="dxa"/>
          </w:tcPr>
          <w:p w:rsidR="0066007D" w:rsidRPr="008235DC" w:rsidRDefault="0066007D" w:rsidP="0066007D">
            <w:pPr>
              <w:jc w:val="both"/>
              <w:rPr>
                <w:color w:val="000000"/>
                <w:sz w:val="18"/>
                <w:szCs w:val="18"/>
              </w:rPr>
            </w:pPr>
            <w:r w:rsidRPr="008235DC">
              <w:rPr>
                <w:color w:val="000000"/>
                <w:sz w:val="18"/>
                <w:szCs w:val="18"/>
              </w:rPr>
              <w:t>Unidade</w:t>
            </w:r>
            <w:r>
              <w:rPr>
                <w:color w:val="000000"/>
                <w:sz w:val="18"/>
                <w:szCs w:val="18"/>
              </w:rPr>
              <w:t>/Semanal</w:t>
            </w:r>
          </w:p>
        </w:tc>
        <w:tc>
          <w:tcPr>
            <w:tcW w:w="1991" w:type="dxa"/>
          </w:tcPr>
          <w:p w:rsidR="0066007D" w:rsidRPr="00363529" w:rsidRDefault="0066007D" w:rsidP="0066007D">
            <w:pPr>
              <w:jc w:val="both"/>
              <w:rPr>
                <w:b/>
                <w:sz w:val="18"/>
                <w:szCs w:val="18"/>
              </w:rPr>
            </w:pPr>
            <w:r>
              <w:rPr>
                <w:b/>
                <w:sz w:val="18"/>
                <w:szCs w:val="18"/>
              </w:rPr>
              <w:t>Total 15</w:t>
            </w:r>
            <w:r w:rsidRPr="00363529">
              <w:rPr>
                <w:b/>
                <w:sz w:val="18"/>
                <w:szCs w:val="18"/>
              </w:rPr>
              <w:t>, sendo:</w:t>
            </w:r>
          </w:p>
          <w:p w:rsidR="0066007D" w:rsidRPr="00363529" w:rsidRDefault="0066007D" w:rsidP="0066007D">
            <w:pPr>
              <w:jc w:val="both"/>
              <w:rPr>
                <w:b/>
                <w:sz w:val="18"/>
                <w:szCs w:val="18"/>
              </w:rPr>
            </w:pPr>
            <w:r>
              <w:rPr>
                <w:sz w:val="18"/>
                <w:szCs w:val="18"/>
              </w:rPr>
              <w:t>15</w:t>
            </w:r>
            <w:r w:rsidRPr="00363529">
              <w:rPr>
                <w:sz w:val="18"/>
                <w:szCs w:val="18"/>
              </w:rPr>
              <w:t>– Escolas Munic.</w:t>
            </w:r>
          </w:p>
          <w:p w:rsidR="0066007D" w:rsidRPr="00363529" w:rsidRDefault="0066007D" w:rsidP="0066007D">
            <w:pPr>
              <w:jc w:val="both"/>
              <w:rPr>
                <w:color w:val="000000"/>
                <w:sz w:val="18"/>
                <w:szCs w:val="18"/>
              </w:rPr>
            </w:pPr>
          </w:p>
        </w:tc>
        <w:tc>
          <w:tcPr>
            <w:tcW w:w="1137" w:type="dxa"/>
          </w:tcPr>
          <w:p w:rsidR="0066007D" w:rsidRPr="00715ABC" w:rsidRDefault="0066007D" w:rsidP="0066007D">
            <w:pPr>
              <w:jc w:val="center"/>
              <w:rPr>
                <w:b/>
                <w:color w:val="000000"/>
                <w:sz w:val="18"/>
                <w:szCs w:val="18"/>
              </w:rPr>
            </w:pPr>
            <w:r w:rsidRPr="00715ABC">
              <w:rPr>
                <w:b/>
                <w:color w:val="000000"/>
                <w:sz w:val="18"/>
                <w:szCs w:val="18"/>
              </w:rPr>
              <w:t xml:space="preserve">R$ </w:t>
            </w:r>
            <w:r>
              <w:rPr>
                <w:b/>
                <w:color w:val="000000"/>
                <w:sz w:val="18"/>
                <w:szCs w:val="18"/>
              </w:rPr>
              <w:t>4,65</w:t>
            </w:r>
          </w:p>
        </w:tc>
      </w:tr>
      <w:tr w:rsidR="0066007D" w:rsidRPr="008235DC" w:rsidTr="007660C3">
        <w:trPr>
          <w:jc w:val="center"/>
        </w:trPr>
        <w:tc>
          <w:tcPr>
            <w:tcW w:w="722" w:type="dxa"/>
          </w:tcPr>
          <w:p w:rsidR="0066007D" w:rsidRPr="008235DC" w:rsidRDefault="0066007D" w:rsidP="0066007D">
            <w:pPr>
              <w:jc w:val="both"/>
              <w:rPr>
                <w:sz w:val="18"/>
                <w:szCs w:val="18"/>
              </w:rPr>
            </w:pPr>
            <w:r>
              <w:rPr>
                <w:sz w:val="18"/>
                <w:szCs w:val="18"/>
              </w:rPr>
              <w:t>33</w:t>
            </w:r>
          </w:p>
        </w:tc>
        <w:tc>
          <w:tcPr>
            <w:tcW w:w="3526" w:type="dxa"/>
          </w:tcPr>
          <w:p w:rsidR="0066007D" w:rsidRPr="008235DC" w:rsidRDefault="0066007D" w:rsidP="0066007D">
            <w:pPr>
              <w:rPr>
                <w:b/>
                <w:bCs/>
                <w:color w:val="000000"/>
                <w:sz w:val="18"/>
                <w:szCs w:val="18"/>
              </w:rPr>
            </w:pPr>
            <w:r w:rsidRPr="008235DC">
              <w:rPr>
                <w:b/>
                <w:sz w:val="18"/>
                <w:szCs w:val="18"/>
              </w:rPr>
              <w:t>AÇÚCAR MASCAVO</w:t>
            </w:r>
            <w:r w:rsidRPr="008235DC">
              <w:rPr>
                <w:sz w:val="18"/>
                <w:szCs w:val="18"/>
              </w:rPr>
              <w:t>, embalagem de 1 Kg, não deve apresentar sujidade, umidade, bolor. Prazo de validade de 6 meses a contar da entrega.</w:t>
            </w:r>
          </w:p>
        </w:tc>
        <w:tc>
          <w:tcPr>
            <w:tcW w:w="1701" w:type="dxa"/>
          </w:tcPr>
          <w:p w:rsidR="0066007D" w:rsidRPr="008235DC" w:rsidRDefault="0066007D" w:rsidP="0066007D">
            <w:pPr>
              <w:jc w:val="both"/>
              <w:rPr>
                <w:color w:val="000000"/>
                <w:sz w:val="18"/>
                <w:szCs w:val="18"/>
              </w:rPr>
            </w:pPr>
            <w:r w:rsidRPr="008235DC">
              <w:rPr>
                <w:color w:val="000000"/>
                <w:sz w:val="18"/>
                <w:szCs w:val="18"/>
              </w:rPr>
              <w:t>Kg</w:t>
            </w:r>
            <w:r>
              <w:rPr>
                <w:color w:val="000000"/>
                <w:sz w:val="18"/>
                <w:szCs w:val="18"/>
              </w:rPr>
              <w:t>/Mensal</w:t>
            </w:r>
          </w:p>
        </w:tc>
        <w:tc>
          <w:tcPr>
            <w:tcW w:w="1991" w:type="dxa"/>
          </w:tcPr>
          <w:p w:rsidR="0066007D" w:rsidRPr="00363529" w:rsidRDefault="0066007D" w:rsidP="0066007D">
            <w:pPr>
              <w:jc w:val="both"/>
              <w:rPr>
                <w:b/>
                <w:sz w:val="18"/>
                <w:szCs w:val="18"/>
              </w:rPr>
            </w:pPr>
            <w:r>
              <w:rPr>
                <w:b/>
                <w:sz w:val="18"/>
                <w:szCs w:val="18"/>
              </w:rPr>
              <w:t>Total 40</w:t>
            </w:r>
            <w:r w:rsidRPr="00363529">
              <w:rPr>
                <w:b/>
                <w:sz w:val="18"/>
                <w:szCs w:val="18"/>
              </w:rPr>
              <w:t>, sendo:</w:t>
            </w:r>
          </w:p>
          <w:p w:rsidR="0066007D" w:rsidRPr="00363529" w:rsidRDefault="0066007D" w:rsidP="0066007D">
            <w:pPr>
              <w:jc w:val="both"/>
              <w:rPr>
                <w:b/>
                <w:sz w:val="18"/>
                <w:szCs w:val="18"/>
              </w:rPr>
            </w:pPr>
            <w:r>
              <w:rPr>
                <w:sz w:val="18"/>
                <w:szCs w:val="18"/>
              </w:rPr>
              <w:t>20</w:t>
            </w:r>
            <w:r w:rsidRPr="00363529">
              <w:rPr>
                <w:sz w:val="18"/>
                <w:szCs w:val="18"/>
              </w:rPr>
              <w:t>– Escolas Munic.</w:t>
            </w:r>
          </w:p>
          <w:p w:rsidR="0066007D" w:rsidRPr="00363529" w:rsidRDefault="0066007D" w:rsidP="0066007D">
            <w:pPr>
              <w:rPr>
                <w:color w:val="000000"/>
                <w:sz w:val="18"/>
                <w:szCs w:val="18"/>
              </w:rPr>
            </w:pPr>
            <w:r>
              <w:rPr>
                <w:sz w:val="18"/>
                <w:szCs w:val="18"/>
              </w:rPr>
              <w:t>2</w:t>
            </w:r>
            <w:r w:rsidRPr="00363529">
              <w:rPr>
                <w:sz w:val="18"/>
                <w:szCs w:val="18"/>
              </w:rPr>
              <w:t>0– Educ. Infantil</w:t>
            </w:r>
          </w:p>
          <w:p w:rsidR="0066007D" w:rsidRPr="00363529" w:rsidRDefault="0066007D" w:rsidP="0066007D">
            <w:pPr>
              <w:rPr>
                <w:color w:val="000000"/>
                <w:sz w:val="18"/>
                <w:szCs w:val="18"/>
              </w:rPr>
            </w:pPr>
          </w:p>
        </w:tc>
        <w:tc>
          <w:tcPr>
            <w:tcW w:w="1137" w:type="dxa"/>
          </w:tcPr>
          <w:p w:rsidR="0066007D" w:rsidRPr="00715ABC" w:rsidRDefault="0066007D" w:rsidP="0066007D">
            <w:pPr>
              <w:jc w:val="center"/>
              <w:rPr>
                <w:b/>
                <w:color w:val="000000"/>
                <w:sz w:val="18"/>
                <w:szCs w:val="18"/>
              </w:rPr>
            </w:pPr>
            <w:r>
              <w:rPr>
                <w:b/>
                <w:color w:val="000000"/>
                <w:sz w:val="18"/>
                <w:szCs w:val="18"/>
              </w:rPr>
              <w:t>R$ 17,00</w:t>
            </w:r>
          </w:p>
        </w:tc>
      </w:tr>
      <w:tr w:rsidR="0066007D" w:rsidRPr="008235DC" w:rsidTr="007660C3">
        <w:trPr>
          <w:jc w:val="center"/>
        </w:trPr>
        <w:tc>
          <w:tcPr>
            <w:tcW w:w="722" w:type="dxa"/>
          </w:tcPr>
          <w:p w:rsidR="0066007D" w:rsidRPr="008235DC" w:rsidRDefault="0066007D" w:rsidP="0066007D">
            <w:pPr>
              <w:jc w:val="both"/>
              <w:rPr>
                <w:sz w:val="18"/>
                <w:szCs w:val="18"/>
              </w:rPr>
            </w:pPr>
            <w:r>
              <w:rPr>
                <w:sz w:val="18"/>
                <w:szCs w:val="18"/>
              </w:rPr>
              <w:t>34</w:t>
            </w:r>
          </w:p>
        </w:tc>
        <w:tc>
          <w:tcPr>
            <w:tcW w:w="3526" w:type="dxa"/>
          </w:tcPr>
          <w:p w:rsidR="0066007D" w:rsidRPr="00684BC5" w:rsidRDefault="0066007D" w:rsidP="0066007D">
            <w:pPr>
              <w:rPr>
                <w:b/>
                <w:sz w:val="18"/>
                <w:szCs w:val="18"/>
              </w:rPr>
            </w:pPr>
            <w:r w:rsidRPr="00684BC5">
              <w:rPr>
                <w:b/>
                <w:bCs/>
                <w:color w:val="000000"/>
                <w:sz w:val="18"/>
                <w:szCs w:val="18"/>
              </w:rPr>
              <w:t xml:space="preserve">MORANGO IN NATURA, </w:t>
            </w:r>
            <w:r w:rsidRPr="00684BC5">
              <w:rPr>
                <w:sz w:val="18"/>
                <w:szCs w:val="18"/>
              </w:rPr>
              <w:t>superfície lisa, intacta, sem lesões de origem física ou mecânica, tamanho graúdo, coloração vermelha característica, limpo, sem a presença de areia, poeiras, parasitas e sujidades. Embalagem plástica de 1Kg.</w:t>
            </w:r>
          </w:p>
        </w:tc>
        <w:tc>
          <w:tcPr>
            <w:tcW w:w="1701" w:type="dxa"/>
          </w:tcPr>
          <w:p w:rsidR="0066007D" w:rsidRPr="008235DC" w:rsidRDefault="0066007D" w:rsidP="0066007D">
            <w:pPr>
              <w:jc w:val="both"/>
              <w:rPr>
                <w:color w:val="000000"/>
                <w:sz w:val="18"/>
                <w:szCs w:val="18"/>
              </w:rPr>
            </w:pPr>
            <w:r>
              <w:rPr>
                <w:color w:val="000000"/>
                <w:sz w:val="18"/>
                <w:szCs w:val="18"/>
              </w:rPr>
              <w:t>Kg/Semanal</w:t>
            </w:r>
          </w:p>
        </w:tc>
        <w:tc>
          <w:tcPr>
            <w:tcW w:w="1991" w:type="dxa"/>
          </w:tcPr>
          <w:p w:rsidR="0066007D" w:rsidRPr="00363529" w:rsidRDefault="0066007D" w:rsidP="0066007D">
            <w:pPr>
              <w:jc w:val="both"/>
              <w:rPr>
                <w:b/>
                <w:sz w:val="18"/>
                <w:szCs w:val="18"/>
              </w:rPr>
            </w:pPr>
            <w:r>
              <w:rPr>
                <w:b/>
                <w:sz w:val="18"/>
                <w:szCs w:val="18"/>
              </w:rPr>
              <w:t>Total 25</w:t>
            </w:r>
            <w:r w:rsidRPr="00363529">
              <w:rPr>
                <w:b/>
                <w:sz w:val="18"/>
                <w:szCs w:val="18"/>
              </w:rPr>
              <w:t>, sendo:</w:t>
            </w:r>
          </w:p>
          <w:p w:rsidR="0066007D" w:rsidRPr="00363529" w:rsidRDefault="0066007D" w:rsidP="0066007D">
            <w:pPr>
              <w:rPr>
                <w:color w:val="000000"/>
                <w:sz w:val="18"/>
                <w:szCs w:val="18"/>
              </w:rPr>
            </w:pPr>
            <w:r>
              <w:rPr>
                <w:sz w:val="18"/>
                <w:szCs w:val="18"/>
              </w:rPr>
              <w:t>25</w:t>
            </w:r>
            <w:r w:rsidRPr="00363529">
              <w:rPr>
                <w:sz w:val="18"/>
                <w:szCs w:val="18"/>
              </w:rPr>
              <w:t>– Educ. Infantil</w:t>
            </w:r>
          </w:p>
          <w:p w:rsidR="0066007D" w:rsidRPr="00363529" w:rsidRDefault="0066007D" w:rsidP="0066007D">
            <w:pPr>
              <w:rPr>
                <w:color w:val="000000"/>
                <w:sz w:val="18"/>
                <w:szCs w:val="18"/>
              </w:rPr>
            </w:pPr>
          </w:p>
        </w:tc>
        <w:tc>
          <w:tcPr>
            <w:tcW w:w="1137" w:type="dxa"/>
          </w:tcPr>
          <w:p w:rsidR="0066007D" w:rsidRPr="00715ABC" w:rsidRDefault="0066007D" w:rsidP="0066007D">
            <w:pPr>
              <w:jc w:val="center"/>
              <w:rPr>
                <w:b/>
                <w:color w:val="000000"/>
                <w:sz w:val="18"/>
                <w:szCs w:val="18"/>
              </w:rPr>
            </w:pPr>
            <w:r>
              <w:rPr>
                <w:b/>
                <w:color w:val="000000"/>
                <w:sz w:val="18"/>
                <w:szCs w:val="18"/>
              </w:rPr>
              <w:t>R$ 37,90</w:t>
            </w:r>
          </w:p>
        </w:tc>
      </w:tr>
      <w:tr w:rsidR="004A48E3" w:rsidRPr="008235DC" w:rsidTr="00E17DFF">
        <w:trPr>
          <w:jc w:val="center"/>
        </w:trPr>
        <w:tc>
          <w:tcPr>
            <w:tcW w:w="722" w:type="dxa"/>
          </w:tcPr>
          <w:p w:rsidR="004A48E3" w:rsidRDefault="004A48E3" w:rsidP="004A48E3">
            <w:pPr>
              <w:jc w:val="both"/>
              <w:rPr>
                <w:sz w:val="18"/>
                <w:szCs w:val="18"/>
              </w:rPr>
            </w:pPr>
            <w:r>
              <w:rPr>
                <w:sz w:val="18"/>
                <w:szCs w:val="18"/>
              </w:rPr>
              <w:t>35</w:t>
            </w:r>
          </w:p>
        </w:tc>
        <w:tc>
          <w:tcPr>
            <w:tcW w:w="3526" w:type="dxa"/>
          </w:tcPr>
          <w:p w:rsidR="004A48E3" w:rsidRPr="00363529" w:rsidRDefault="004A48E3" w:rsidP="004A48E3">
            <w:pPr>
              <w:rPr>
                <w:sz w:val="18"/>
                <w:szCs w:val="18"/>
              </w:rPr>
            </w:pPr>
            <w:r w:rsidRPr="00363529">
              <w:rPr>
                <w:b/>
                <w:sz w:val="18"/>
                <w:szCs w:val="18"/>
              </w:rPr>
              <w:t xml:space="preserve">ESPINAFRE </w:t>
            </w:r>
            <w:r w:rsidRPr="00363529">
              <w:rPr>
                <w:sz w:val="18"/>
                <w:szCs w:val="18"/>
              </w:rPr>
              <w:t>maços de 200g, frescos, íntegros e firmes. Amostra para avaliação.</w:t>
            </w:r>
          </w:p>
        </w:tc>
        <w:tc>
          <w:tcPr>
            <w:tcW w:w="1701" w:type="dxa"/>
          </w:tcPr>
          <w:p w:rsidR="004A48E3" w:rsidRPr="00363529" w:rsidRDefault="004A48E3" w:rsidP="004A48E3">
            <w:pPr>
              <w:rPr>
                <w:sz w:val="18"/>
                <w:szCs w:val="18"/>
              </w:rPr>
            </w:pPr>
            <w:r w:rsidRPr="00363529">
              <w:rPr>
                <w:sz w:val="18"/>
                <w:szCs w:val="18"/>
              </w:rPr>
              <w:t>Maço/Quinzenal</w:t>
            </w:r>
          </w:p>
        </w:tc>
        <w:tc>
          <w:tcPr>
            <w:tcW w:w="1991" w:type="dxa"/>
          </w:tcPr>
          <w:p w:rsidR="004A48E3" w:rsidRPr="00363529" w:rsidRDefault="004A48E3" w:rsidP="004A48E3">
            <w:pPr>
              <w:jc w:val="both"/>
              <w:rPr>
                <w:b/>
                <w:sz w:val="18"/>
                <w:szCs w:val="18"/>
              </w:rPr>
            </w:pPr>
            <w:r w:rsidRPr="00363529">
              <w:rPr>
                <w:b/>
                <w:sz w:val="18"/>
                <w:szCs w:val="18"/>
              </w:rPr>
              <w:t>Total 35, sendo:</w:t>
            </w:r>
          </w:p>
          <w:p w:rsidR="004A48E3" w:rsidRPr="00363529" w:rsidRDefault="004A48E3" w:rsidP="004A48E3">
            <w:pPr>
              <w:jc w:val="both"/>
              <w:rPr>
                <w:sz w:val="18"/>
                <w:szCs w:val="18"/>
              </w:rPr>
            </w:pPr>
            <w:r w:rsidRPr="00363529">
              <w:rPr>
                <w:sz w:val="18"/>
                <w:szCs w:val="18"/>
              </w:rPr>
              <w:t>35– Educ. Infantil</w:t>
            </w:r>
          </w:p>
        </w:tc>
        <w:tc>
          <w:tcPr>
            <w:tcW w:w="1137" w:type="dxa"/>
            <w:vAlign w:val="center"/>
          </w:tcPr>
          <w:p w:rsidR="004A48E3" w:rsidRPr="00363529" w:rsidRDefault="004A48E3" w:rsidP="004A48E3">
            <w:pPr>
              <w:jc w:val="center"/>
              <w:rPr>
                <w:b/>
                <w:bCs/>
                <w:sz w:val="18"/>
                <w:szCs w:val="18"/>
              </w:rPr>
            </w:pPr>
            <w:r>
              <w:rPr>
                <w:b/>
                <w:bCs/>
                <w:sz w:val="18"/>
                <w:szCs w:val="18"/>
              </w:rPr>
              <w:t>R$ 5,60</w:t>
            </w:r>
          </w:p>
        </w:tc>
      </w:tr>
      <w:tr w:rsidR="007109A3" w:rsidRPr="008235DC" w:rsidTr="007660C3">
        <w:trPr>
          <w:jc w:val="center"/>
        </w:trPr>
        <w:tc>
          <w:tcPr>
            <w:tcW w:w="9077" w:type="dxa"/>
            <w:gridSpan w:val="5"/>
          </w:tcPr>
          <w:p w:rsidR="007109A3" w:rsidRPr="008235DC" w:rsidRDefault="007109A3" w:rsidP="00BC522F">
            <w:pPr>
              <w:jc w:val="right"/>
              <w:rPr>
                <w:sz w:val="18"/>
                <w:szCs w:val="18"/>
              </w:rPr>
            </w:pPr>
            <w:r w:rsidRPr="00684BC5">
              <w:rPr>
                <w:b/>
                <w:sz w:val="18"/>
                <w:szCs w:val="18"/>
              </w:rPr>
              <w:t>TOTAL</w:t>
            </w:r>
            <w:r w:rsidR="006A376C">
              <w:rPr>
                <w:b/>
                <w:sz w:val="18"/>
                <w:szCs w:val="18"/>
              </w:rPr>
              <w:t xml:space="preserve"> R$</w:t>
            </w:r>
            <w:r w:rsidR="00BC522F">
              <w:rPr>
                <w:b/>
                <w:sz w:val="18"/>
                <w:szCs w:val="18"/>
              </w:rPr>
              <w:t>52556,25</w:t>
            </w:r>
          </w:p>
        </w:tc>
      </w:tr>
    </w:tbl>
    <w:p w:rsidR="00874661" w:rsidRDefault="00874661" w:rsidP="00701EC2">
      <w:pPr>
        <w:spacing w:line="360" w:lineRule="auto"/>
        <w:jc w:val="both"/>
        <w:rPr>
          <w:szCs w:val="22"/>
          <w:lang w:val="x-none"/>
        </w:rPr>
      </w:pPr>
    </w:p>
    <w:p w:rsidR="00874661" w:rsidRPr="00BC7388" w:rsidRDefault="00874661" w:rsidP="00701EC2">
      <w:pPr>
        <w:spacing w:line="360" w:lineRule="auto"/>
        <w:jc w:val="both"/>
        <w:rPr>
          <w:szCs w:val="22"/>
        </w:rPr>
      </w:pPr>
    </w:p>
    <w:p w:rsidR="00D008B8" w:rsidRPr="00BC7388" w:rsidRDefault="00825E47" w:rsidP="00BB22CE">
      <w:pPr>
        <w:spacing w:line="360" w:lineRule="auto"/>
        <w:jc w:val="both"/>
        <w:rPr>
          <w:b/>
          <w:bCs/>
          <w:szCs w:val="22"/>
        </w:rPr>
      </w:pPr>
      <w:r w:rsidRPr="00BC7388">
        <w:rPr>
          <w:b/>
          <w:bCs/>
          <w:szCs w:val="22"/>
        </w:rPr>
        <w:t xml:space="preserve">2. </w:t>
      </w:r>
      <w:r w:rsidR="00F10A7D" w:rsidRPr="00BC7388">
        <w:rPr>
          <w:b/>
          <w:bCs/>
          <w:szCs w:val="22"/>
        </w:rPr>
        <w:t>ALINHAMENTO ENTRE A CONTRATAÇÃO E O PLANEJAMENTO</w:t>
      </w:r>
    </w:p>
    <w:p w:rsidR="00825E47" w:rsidRPr="00BC7388" w:rsidRDefault="00825E47" w:rsidP="00BB22CE">
      <w:pPr>
        <w:spacing w:line="360" w:lineRule="auto"/>
        <w:jc w:val="both"/>
        <w:rPr>
          <w:szCs w:val="22"/>
        </w:rPr>
      </w:pPr>
      <w:r w:rsidRPr="00BC7388">
        <w:rPr>
          <w:szCs w:val="22"/>
        </w:rPr>
        <w:t xml:space="preserve">A contratação pretendida </w:t>
      </w:r>
      <w:r w:rsidR="00D31BAD" w:rsidRPr="00BC7388">
        <w:rPr>
          <w:szCs w:val="22"/>
        </w:rPr>
        <w:t>está prevista no Plano de Contratações Anual do Município de</w:t>
      </w:r>
      <w:r w:rsidR="00B41EED" w:rsidRPr="00BC7388">
        <w:rPr>
          <w:szCs w:val="22"/>
        </w:rPr>
        <w:t xml:space="preserve"> Lagoa Bonita do Sul</w:t>
      </w:r>
      <w:r w:rsidR="00D31BAD" w:rsidRPr="00BC7388">
        <w:rPr>
          <w:szCs w:val="22"/>
        </w:rPr>
        <w:t>,</w:t>
      </w:r>
      <w:r w:rsidR="00F10A7D" w:rsidRPr="00BC7388">
        <w:rPr>
          <w:szCs w:val="22"/>
        </w:rPr>
        <w:t xml:space="preserve"> como se vê </w:t>
      </w:r>
      <w:r w:rsidR="00813C3A" w:rsidRPr="00BC7388">
        <w:rPr>
          <w:szCs w:val="22"/>
        </w:rPr>
        <w:t>daquele documento,</w:t>
      </w:r>
      <w:r w:rsidR="00D31BAD" w:rsidRPr="00BC7388">
        <w:rPr>
          <w:szCs w:val="22"/>
        </w:rPr>
        <w:t xml:space="preserve"> estando assim alinhada com o planejamento desta Administração.</w:t>
      </w:r>
    </w:p>
    <w:p w:rsidR="002664D0" w:rsidRPr="00BC7388" w:rsidRDefault="002664D0" w:rsidP="00BB22CE">
      <w:pPr>
        <w:spacing w:line="360" w:lineRule="auto"/>
        <w:jc w:val="both"/>
        <w:rPr>
          <w:szCs w:val="22"/>
        </w:rPr>
      </w:pPr>
    </w:p>
    <w:p w:rsidR="00393272" w:rsidRDefault="00393272" w:rsidP="00BB22CE">
      <w:pPr>
        <w:spacing w:line="360" w:lineRule="auto"/>
        <w:jc w:val="both"/>
        <w:rPr>
          <w:b/>
          <w:bCs/>
          <w:szCs w:val="22"/>
        </w:rPr>
      </w:pPr>
    </w:p>
    <w:p w:rsidR="00393272" w:rsidRDefault="00393272" w:rsidP="00BB22CE">
      <w:pPr>
        <w:spacing w:line="360" w:lineRule="auto"/>
        <w:jc w:val="both"/>
        <w:rPr>
          <w:b/>
          <w:bCs/>
          <w:szCs w:val="22"/>
        </w:rPr>
      </w:pPr>
    </w:p>
    <w:p w:rsidR="00393272" w:rsidRDefault="00393272" w:rsidP="00BB22CE">
      <w:pPr>
        <w:spacing w:line="360" w:lineRule="auto"/>
        <w:jc w:val="both"/>
        <w:rPr>
          <w:b/>
          <w:bCs/>
          <w:szCs w:val="22"/>
        </w:rPr>
      </w:pPr>
    </w:p>
    <w:p w:rsidR="00393272" w:rsidRDefault="00393272" w:rsidP="00BB22CE">
      <w:pPr>
        <w:spacing w:line="360" w:lineRule="auto"/>
        <w:jc w:val="both"/>
        <w:rPr>
          <w:b/>
          <w:bCs/>
          <w:szCs w:val="22"/>
        </w:rPr>
      </w:pPr>
    </w:p>
    <w:p w:rsidR="00D31BAD" w:rsidRPr="00BC7388" w:rsidRDefault="00D31BAD" w:rsidP="00BB22CE">
      <w:pPr>
        <w:spacing w:line="360" w:lineRule="auto"/>
        <w:jc w:val="both"/>
        <w:rPr>
          <w:b/>
          <w:bCs/>
          <w:szCs w:val="22"/>
        </w:rPr>
      </w:pPr>
      <w:r w:rsidRPr="00BC7388">
        <w:rPr>
          <w:b/>
          <w:bCs/>
          <w:szCs w:val="22"/>
        </w:rPr>
        <w:t>3. DESCRIÇÃO DOS REQUISITOS DA CONTRATAÇÃO</w:t>
      </w:r>
    </w:p>
    <w:p w:rsidR="00B41EED" w:rsidRPr="00BC7388" w:rsidRDefault="00B41EED" w:rsidP="00B41EED">
      <w:pPr>
        <w:spacing w:line="360" w:lineRule="auto"/>
        <w:jc w:val="both"/>
        <w:rPr>
          <w:szCs w:val="22"/>
        </w:rPr>
      </w:pPr>
      <w:r w:rsidRPr="00BC7388">
        <w:rPr>
          <w:szCs w:val="22"/>
        </w:rPr>
        <w:lastRenderedPageBreak/>
        <w:t xml:space="preserve">Os </w:t>
      </w:r>
      <w:r w:rsidR="00C46507">
        <w:rPr>
          <w:szCs w:val="22"/>
        </w:rPr>
        <w:t>gênero</w:t>
      </w:r>
      <w:r w:rsidRPr="00BC7388">
        <w:rPr>
          <w:szCs w:val="22"/>
        </w:rPr>
        <w:t xml:space="preserve">s </w:t>
      </w:r>
      <w:r w:rsidR="00C46507">
        <w:rPr>
          <w:szCs w:val="22"/>
        </w:rPr>
        <w:t xml:space="preserve">a serem adquiridos </w:t>
      </w:r>
      <w:r w:rsidRPr="00BC7388">
        <w:rPr>
          <w:szCs w:val="22"/>
        </w:rPr>
        <w:t xml:space="preserve">têm natureza de </w:t>
      </w:r>
      <w:r w:rsidR="00C46507">
        <w:rPr>
          <w:szCs w:val="22"/>
        </w:rPr>
        <w:t>ben</w:t>
      </w:r>
      <w:r w:rsidRPr="00BC7388">
        <w:rPr>
          <w:szCs w:val="22"/>
        </w:rPr>
        <w:t>s comuns, tendo em vista que seus padrões de desempenho e qualidade podem ser objetivamente definidos pelo edital, por meio de especificações usuais de mercado, nos termos do art. 6º, inciso XIII, da Lei Federal nº 14.133/2021.</w:t>
      </w:r>
    </w:p>
    <w:p w:rsidR="00B41EED" w:rsidRPr="00BC7388" w:rsidRDefault="00B41EED" w:rsidP="00B41EED">
      <w:pPr>
        <w:spacing w:line="360" w:lineRule="auto"/>
        <w:jc w:val="both"/>
        <w:rPr>
          <w:szCs w:val="22"/>
        </w:rPr>
      </w:pPr>
      <w:r w:rsidRPr="00BC7388">
        <w:rPr>
          <w:szCs w:val="22"/>
        </w:rPr>
        <w:t xml:space="preserve">Outrossim, a contratação será realizada por meio de </w:t>
      </w:r>
      <w:r w:rsidR="00C46507">
        <w:rPr>
          <w:szCs w:val="22"/>
        </w:rPr>
        <w:t>Chamada Pública, que</w:t>
      </w:r>
      <w:r w:rsidR="00C46507" w:rsidRPr="00C46507">
        <w:rPr>
          <w:szCs w:val="22"/>
        </w:rPr>
        <w:t xml:space="preserve"> rege-se, ainda, pela Resolução CD/FNDE nº 06/2020, pela Lei n° 11.947/2009, em todos os seus termos.</w:t>
      </w:r>
    </w:p>
    <w:p w:rsidR="008A01FB" w:rsidRPr="00BC7388" w:rsidRDefault="00B41EED" w:rsidP="00B41EED">
      <w:pPr>
        <w:spacing w:line="360" w:lineRule="auto"/>
        <w:jc w:val="both"/>
        <w:rPr>
          <w:szCs w:val="22"/>
        </w:rPr>
      </w:pPr>
      <w:r w:rsidRPr="00BC7388">
        <w:rPr>
          <w:szCs w:val="22"/>
        </w:rPr>
        <w:t xml:space="preserve">Para fornecimento dos </w:t>
      </w:r>
      <w:r w:rsidR="00C46507">
        <w:rPr>
          <w:szCs w:val="22"/>
        </w:rPr>
        <w:t>ben</w:t>
      </w:r>
      <w:r w:rsidRPr="00BC7388">
        <w:rPr>
          <w:szCs w:val="22"/>
        </w:rPr>
        <w:t xml:space="preserve">s pretendidos os eventuais </w:t>
      </w:r>
      <w:r w:rsidR="00C46507">
        <w:rPr>
          <w:szCs w:val="22"/>
        </w:rPr>
        <w:t>f</w:t>
      </w:r>
      <w:r w:rsidR="00C46507" w:rsidRPr="00C46507">
        <w:rPr>
          <w:szCs w:val="22"/>
        </w:rPr>
        <w:t>ornecedores da Agricultura Familiar poderão comercializar sua produção agrícola na forma de Fornecedores Individuais, Grupos Informais e Grupos Formais, de acordo com o Capítulo V da Resoluç</w:t>
      </w:r>
      <w:r w:rsidR="00C46507">
        <w:rPr>
          <w:szCs w:val="22"/>
        </w:rPr>
        <w:t>ão FNDE que dispõe sobre o PNAE, devendo para isso comprovar sua habilitação de acordo com o que exigirá o edital.</w:t>
      </w:r>
    </w:p>
    <w:p w:rsidR="008A01FB" w:rsidRPr="00BC7388" w:rsidRDefault="008A01FB" w:rsidP="00A7152C">
      <w:pPr>
        <w:spacing w:line="360" w:lineRule="auto"/>
        <w:jc w:val="both"/>
        <w:rPr>
          <w:szCs w:val="22"/>
        </w:rPr>
      </w:pPr>
    </w:p>
    <w:p w:rsidR="00EB0EA8" w:rsidRPr="00BC7388" w:rsidRDefault="00EB0EA8" w:rsidP="00BB22CE">
      <w:pPr>
        <w:spacing w:line="360" w:lineRule="auto"/>
        <w:jc w:val="both"/>
        <w:rPr>
          <w:b/>
          <w:bCs/>
          <w:szCs w:val="22"/>
        </w:rPr>
      </w:pPr>
      <w:r w:rsidRPr="00BC7388">
        <w:rPr>
          <w:b/>
          <w:bCs/>
          <w:szCs w:val="22"/>
        </w:rPr>
        <w:t>4. ESTIMATIVA DAS QUANTIDADES</w:t>
      </w:r>
      <w:r w:rsidR="002A4964" w:rsidRPr="00BC7388">
        <w:rPr>
          <w:b/>
          <w:bCs/>
          <w:szCs w:val="22"/>
        </w:rPr>
        <w:t>*</w:t>
      </w:r>
    </w:p>
    <w:p w:rsidR="002F26B5" w:rsidRPr="00BC7388" w:rsidRDefault="002F26B5" w:rsidP="00BB22CE">
      <w:pPr>
        <w:spacing w:line="360" w:lineRule="auto"/>
        <w:jc w:val="both"/>
        <w:rPr>
          <w:szCs w:val="22"/>
        </w:rPr>
      </w:pPr>
      <w:r w:rsidRPr="00BC7388">
        <w:rPr>
          <w:szCs w:val="22"/>
        </w:rPr>
        <w:t>O</w:t>
      </w:r>
      <w:r w:rsidR="009D1080" w:rsidRPr="00BC7388">
        <w:rPr>
          <w:szCs w:val="22"/>
        </w:rPr>
        <w:t>s</w:t>
      </w:r>
      <w:r w:rsidR="00EB0EA8" w:rsidRPr="00BC7388">
        <w:rPr>
          <w:szCs w:val="22"/>
        </w:rPr>
        <w:t xml:space="preserve"> quantitativo</w:t>
      </w:r>
      <w:r w:rsidR="009D1080" w:rsidRPr="00BC7388">
        <w:rPr>
          <w:szCs w:val="22"/>
        </w:rPr>
        <w:t>s</w:t>
      </w:r>
      <w:r w:rsidR="00EB0EA8" w:rsidRPr="00BC7388">
        <w:rPr>
          <w:szCs w:val="22"/>
        </w:rPr>
        <w:t xml:space="preserve"> es</w:t>
      </w:r>
      <w:r w:rsidRPr="00BC7388">
        <w:rPr>
          <w:szCs w:val="22"/>
        </w:rPr>
        <w:t>timado</w:t>
      </w:r>
      <w:r w:rsidR="009D1080" w:rsidRPr="00BC7388">
        <w:rPr>
          <w:szCs w:val="22"/>
        </w:rPr>
        <w:t>s</w:t>
      </w:r>
      <w:r w:rsidRPr="00BC7388">
        <w:rPr>
          <w:szCs w:val="22"/>
        </w:rPr>
        <w:t xml:space="preserve"> para a contratação pretendida t</w:t>
      </w:r>
      <w:r w:rsidR="009D1080" w:rsidRPr="00BC7388">
        <w:rPr>
          <w:szCs w:val="22"/>
        </w:rPr>
        <w:t>ê</w:t>
      </w:r>
      <w:r w:rsidRPr="00BC7388">
        <w:rPr>
          <w:szCs w:val="22"/>
        </w:rPr>
        <w:t>m como parâmetro a</w:t>
      </w:r>
      <w:r w:rsidR="009D1080" w:rsidRPr="00BC7388">
        <w:rPr>
          <w:szCs w:val="22"/>
        </w:rPr>
        <w:t>s</w:t>
      </w:r>
      <w:r w:rsidRPr="00BC7388">
        <w:rPr>
          <w:szCs w:val="22"/>
        </w:rPr>
        <w:t xml:space="preserve"> última</w:t>
      </w:r>
      <w:r w:rsidR="009D1080" w:rsidRPr="00BC7388">
        <w:rPr>
          <w:szCs w:val="22"/>
        </w:rPr>
        <w:t>s</w:t>
      </w:r>
      <w:r w:rsidRPr="00BC7388">
        <w:rPr>
          <w:szCs w:val="22"/>
        </w:rPr>
        <w:t xml:space="preserve"> contrat</w:t>
      </w:r>
      <w:r w:rsidR="009D1080" w:rsidRPr="00BC7388">
        <w:rPr>
          <w:szCs w:val="22"/>
        </w:rPr>
        <w:t>ações</w:t>
      </w:r>
      <w:r w:rsidRPr="00BC7388">
        <w:rPr>
          <w:szCs w:val="22"/>
        </w:rPr>
        <w:t xml:space="preserve"> </w:t>
      </w:r>
      <w:r w:rsidR="0057610E" w:rsidRPr="00BC7388">
        <w:rPr>
          <w:szCs w:val="22"/>
        </w:rPr>
        <w:t>d</w:t>
      </w:r>
      <w:r w:rsidRPr="00BC7388">
        <w:rPr>
          <w:szCs w:val="22"/>
        </w:rPr>
        <w:t>o mesmo objeto</w:t>
      </w:r>
      <w:r w:rsidR="00E40AD7" w:rsidRPr="00BC7388">
        <w:rPr>
          <w:szCs w:val="22"/>
        </w:rPr>
        <w:t>, realizadas por esta Administração</w:t>
      </w:r>
      <w:r w:rsidR="0057610E" w:rsidRPr="00BC7388">
        <w:rPr>
          <w:szCs w:val="22"/>
        </w:rPr>
        <w:t>, vide</w:t>
      </w:r>
      <w:r w:rsidRPr="00BC7388">
        <w:rPr>
          <w:szCs w:val="22"/>
        </w:rPr>
        <w:t xml:space="preserve"> (</w:t>
      </w:r>
      <w:r w:rsidR="0057610E" w:rsidRPr="00BC7388">
        <w:rPr>
          <w:szCs w:val="22"/>
        </w:rPr>
        <w:t xml:space="preserve">citar </w:t>
      </w:r>
      <w:r w:rsidRPr="00BC7388">
        <w:rPr>
          <w:szCs w:val="22"/>
        </w:rPr>
        <w:t>processo</w:t>
      </w:r>
      <w:r w:rsidR="009D1080" w:rsidRPr="00BC7388">
        <w:rPr>
          <w:szCs w:val="22"/>
        </w:rPr>
        <w:t>s</w:t>
      </w:r>
      <w:r w:rsidRPr="00BC7388">
        <w:rPr>
          <w:szCs w:val="22"/>
        </w:rPr>
        <w:t xml:space="preserve"> administrativo</w:t>
      </w:r>
      <w:r w:rsidR="009D1080" w:rsidRPr="00BC7388">
        <w:rPr>
          <w:szCs w:val="22"/>
        </w:rPr>
        <w:t>s</w:t>
      </w:r>
      <w:r w:rsidRPr="00BC7388">
        <w:rPr>
          <w:szCs w:val="22"/>
        </w:rPr>
        <w:t xml:space="preserve"> </w:t>
      </w:r>
      <w:r w:rsidR="0057610E" w:rsidRPr="00BC7388">
        <w:rPr>
          <w:szCs w:val="22"/>
        </w:rPr>
        <w:t>ou o relatório do sistema, por exemplo</w:t>
      </w:r>
      <w:r w:rsidRPr="00BC7388">
        <w:rPr>
          <w:szCs w:val="22"/>
        </w:rPr>
        <w:t>)</w:t>
      </w:r>
      <w:r w:rsidR="0057610E" w:rsidRPr="00BC7388">
        <w:rPr>
          <w:szCs w:val="22"/>
        </w:rPr>
        <w:t xml:space="preserve">, conforme </w:t>
      </w:r>
      <w:r w:rsidRPr="00BC7388">
        <w:rPr>
          <w:szCs w:val="22"/>
        </w:rPr>
        <w:t>memória de cálculo:</w:t>
      </w:r>
    </w:p>
    <w:tbl>
      <w:tblPr>
        <w:tblStyle w:val="Tabelacomgrade"/>
        <w:tblW w:w="0" w:type="auto"/>
        <w:jc w:val="center"/>
        <w:tblLook w:val="04A0" w:firstRow="1" w:lastRow="0" w:firstColumn="1" w:lastColumn="0" w:noHBand="0" w:noVBand="1"/>
      </w:tblPr>
      <w:tblGrid>
        <w:gridCol w:w="1821"/>
        <w:gridCol w:w="3118"/>
        <w:gridCol w:w="1560"/>
        <w:gridCol w:w="2668"/>
      </w:tblGrid>
      <w:tr w:rsidR="0039058E" w:rsidRPr="0039058E" w:rsidTr="00E83BC7">
        <w:trPr>
          <w:jc w:val="center"/>
        </w:trPr>
        <w:tc>
          <w:tcPr>
            <w:tcW w:w="1821" w:type="dxa"/>
          </w:tcPr>
          <w:p w:rsidR="009D1080" w:rsidRPr="0039058E" w:rsidRDefault="009D1080" w:rsidP="00BB22CE">
            <w:pPr>
              <w:spacing w:line="360" w:lineRule="auto"/>
              <w:jc w:val="center"/>
              <w:rPr>
                <w:b/>
                <w:bCs/>
                <w:szCs w:val="22"/>
              </w:rPr>
            </w:pPr>
            <w:r w:rsidRPr="0039058E">
              <w:rPr>
                <w:b/>
                <w:bCs/>
                <w:szCs w:val="22"/>
              </w:rPr>
              <w:t>PROC</w:t>
            </w:r>
            <w:r w:rsidR="00D81169" w:rsidRPr="0039058E">
              <w:rPr>
                <w:b/>
                <w:bCs/>
                <w:szCs w:val="22"/>
              </w:rPr>
              <w:t>ESSO</w:t>
            </w:r>
            <w:r w:rsidRPr="0039058E">
              <w:rPr>
                <w:b/>
                <w:bCs/>
                <w:szCs w:val="22"/>
              </w:rPr>
              <w:t xml:space="preserve"> Nº</w:t>
            </w:r>
          </w:p>
        </w:tc>
        <w:tc>
          <w:tcPr>
            <w:tcW w:w="3118" w:type="dxa"/>
          </w:tcPr>
          <w:p w:rsidR="009D1080" w:rsidRPr="0039058E" w:rsidRDefault="009D1080" w:rsidP="00BB22CE">
            <w:pPr>
              <w:spacing w:line="360" w:lineRule="auto"/>
              <w:jc w:val="center"/>
              <w:rPr>
                <w:b/>
                <w:bCs/>
                <w:szCs w:val="22"/>
              </w:rPr>
            </w:pPr>
            <w:r w:rsidRPr="0039058E">
              <w:rPr>
                <w:b/>
                <w:bCs/>
                <w:szCs w:val="22"/>
              </w:rPr>
              <w:t>OBJETO</w:t>
            </w:r>
          </w:p>
        </w:tc>
        <w:tc>
          <w:tcPr>
            <w:tcW w:w="1560" w:type="dxa"/>
          </w:tcPr>
          <w:p w:rsidR="009D1080" w:rsidRPr="0039058E" w:rsidRDefault="009D1080" w:rsidP="00BB22CE">
            <w:pPr>
              <w:spacing w:line="360" w:lineRule="auto"/>
              <w:jc w:val="center"/>
              <w:rPr>
                <w:b/>
                <w:bCs/>
                <w:szCs w:val="22"/>
              </w:rPr>
            </w:pPr>
            <w:r w:rsidRPr="0039058E">
              <w:rPr>
                <w:b/>
                <w:bCs/>
                <w:szCs w:val="22"/>
              </w:rPr>
              <w:t>CONSUMO</w:t>
            </w:r>
          </w:p>
          <w:p w:rsidR="009D1080" w:rsidRPr="0039058E" w:rsidRDefault="009D1080" w:rsidP="00BB22CE">
            <w:pPr>
              <w:spacing w:line="360" w:lineRule="auto"/>
              <w:jc w:val="center"/>
              <w:rPr>
                <w:szCs w:val="22"/>
              </w:rPr>
            </w:pPr>
            <w:r w:rsidRPr="0039058E">
              <w:rPr>
                <w:szCs w:val="22"/>
              </w:rPr>
              <w:t>(quantidade)</w:t>
            </w:r>
          </w:p>
        </w:tc>
        <w:tc>
          <w:tcPr>
            <w:tcW w:w="2668" w:type="dxa"/>
          </w:tcPr>
          <w:p w:rsidR="009D1080" w:rsidRPr="0039058E" w:rsidRDefault="009D1080" w:rsidP="00BB22CE">
            <w:pPr>
              <w:spacing w:line="360" w:lineRule="auto"/>
              <w:jc w:val="center"/>
              <w:rPr>
                <w:b/>
                <w:bCs/>
                <w:szCs w:val="22"/>
              </w:rPr>
            </w:pPr>
            <w:r w:rsidRPr="0039058E">
              <w:rPr>
                <w:b/>
                <w:bCs/>
                <w:szCs w:val="22"/>
              </w:rPr>
              <w:t>PERÍODO</w:t>
            </w:r>
          </w:p>
          <w:p w:rsidR="009D1080" w:rsidRPr="0039058E" w:rsidRDefault="00D81169" w:rsidP="00D81169">
            <w:pPr>
              <w:spacing w:line="360" w:lineRule="auto"/>
              <w:jc w:val="center"/>
              <w:rPr>
                <w:szCs w:val="22"/>
              </w:rPr>
            </w:pPr>
            <w:proofErr w:type="gramStart"/>
            <w:r w:rsidRPr="0039058E">
              <w:rPr>
                <w:szCs w:val="22"/>
              </w:rPr>
              <w:t>d</w:t>
            </w:r>
            <w:r w:rsidR="009D1080" w:rsidRPr="0039058E">
              <w:rPr>
                <w:szCs w:val="22"/>
              </w:rPr>
              <w:t>e</w:t>
            </w:r>
            <w:proofErr w:type="gramEnd"/>
            <w:r w:rsidR="009D1080" w:rsidRPr="0039058E">
              <w:rPr>
                <w:szCs w:val="22"/>
              </w:rPr>
              <w:t xml:space="preserve"> __/__/__</w:t>
            </w:r>
            <w:r w:rsidRPr="0039058E">
              <w:rPr>
                <w:szCs w:val="22"/>
              </w:rPr>
              <w:t xml:space="preserve"> </w:t>
            </w:r>
            <w:r w:rsidR="009D1080" w:rsidRPr="0039058E">
              <w:rPr>
                <w:szCs w:val="22"/>
              </w:rPr>
              <w:t>a   __/__/__</w:t>
            </w:r>
          </w:p>
        </w:tc>
      </w:tr>
      <w:tr w:rsidR="0039058E" w:rsidRPr="0039058E" w:rsidTr="00E83BC7">
        <w:trPr>
          <w:jc w:val="center"/>
        </w:trPr>
        <w:tc>
          <w:tcPr>
            <w:tcW w:w="1821" w:type="dxa"/>
          </w:tcPr>
          <w:p w:rsidR="009D1080" w:rsidRPr="0039058E" w:rsidRDefault="00E83BC7" w:rsidP="0039058E">
            <w:pPr>
              <w:spacing w:line="360" w:lineRule="auto"/>
              <w:jc w:val="both"/>
              <w:rPr>
                <w:sz w:val="20"/>
                <w:szCs w:val="22"/>
              </w:rPr>
            </w:pPr>
            <w:r w:rsidRPr="0039058E">
              <w:rPr>
                <w:sz w:val="20"/>
                <w:szCs w:val="22"/>
              </w:rPr>
              <w:t>0</w:t>
            </w:r>
            <w:r w:rsidR="0039058E" w:rsidRPr="0039058E">
              <w:rPr>
                <w:sz w:val="20"/>
                <w:szCs w:val="22"/>
              </w:rPr>
              <w:t>3/</w:t>
            </w:r>
            <w:r w:rsidRPr="0039058E">
              <w:rPr>
                <w:sz w:val="20"/>
                <w:szCs w:val="22"/>
              </w:rPr>
              <w:t>202</w:t>
            </w:r>
            <w:r w:rsidR="0039058E" w:rsidRPr="0039058E">
              <w:rPr>
                <w:sz w:val="20"/>
                <w:szCs w:val="22"/>
              </w:rPr>
              <w:t>5</w:t>
            </w:r>
          </w:p>
        </w:tc>
        <w:tc>
          <w:tcPr>
            <w:tcW w:w="3118" w:type="dxa"/>
          </w:tcPr>
          <w:p w:rsidR="009D1080" w:rsidRPr="0039058E" w:rsidRDefault="00C46507" w:rsidP="00C46507">
            <w:pPr>
              <w:spacing w:line="360" w:lineRule="auto"/>
              <w:jc w:val="both"/>
              <w:rPr>
                <w:sz w:val="18"/>
                <w:szCs w:val="22"/>
              </w:rPr>
            </w:pPr>
            <w:proofErr w:type="gramStart"/>
            <w:r w:rsidRPr="0039058E">
              <w:rPr>
                <w:sz w:val="18"/>
                <w:szCs w:val="22"/>
              </w:rPr>
              <w:t>aquisição</w:t>
            </w:r>
            <w:proofErr w:type="gramEnd"/>
            <w:r w:rsidRPr="0039058E">
              <w:rPr>
                <w:sz w:val="18"/>
                <w:szCs w:val="22"/>
              </w:rPr>
              <w:t xml:space="preserve"> de gêneros alimentícios da Agricultura Familiar e do Empreendedor Familiar Rural, para o atendimento ao Programa Nacional de Alimentação Escolar - PNAE, referente ao segundo semestre do ano letivo de 2024, em conformidade com a Lei nº 11.947/09 e Resolução FNDE nº. 06/2020 e 20/2020.</w:t>
            </w:r>
          </w:p>
        </w:tc>
        <w:tc>
          <w:tcPr>
            <w:tcW w:w="1560" w:type="dxa"/>
          </w:tcPr>
          <w:p w:rsidR="009D1080" w:rsidRPr="0039058E" w:rsidRDefault="00E83BC7" w:rsidP="00E0135D">
            <w:pPr>
              <w:spacing w:line="360" w:lineRule="auto"/>
              <w:jc w:val="both"/>
              <w:rPr>
                <w:sz w:val="20"/>
                <w:szCs w:val="22"/>
              </w:rPr>
            </w:pPr>
            <w:r w:rsidRPr="0039058E">
              <w:rPr>
                <w:sz w:val="20"/>
                <w:szCs w:val="22"/>
              </w:rPr>
              <w:t xml:space="preserve">Conforme </w:t>
            </w:r>
            <w:r w:rsidR="00E0135D" w:rsidRPr="0039058E">
              <w:rPr>
                <w:sz w:val="20"/>
                <w:szCs w:val="22"/>
              </w:rPr>
              <w:t>chamada anterior</w:t>
            </w:r>
          </w:p>
        </w:tc>
        <w:tc>
          <w:tcPr>
            <w:tcW w:w="2668" w:type="dxa"/>
          </w:tcPr>
          <w:p w:rsidR="009D1080" w:rsidRPr="0039058E" w:rsidRDefault="0039058E" w:rsidP="0039058E">
            <w:pPr>
              <w:spacing w:line="360" w:lineRule="auto"/>
              <w:jc w:val="both"/>
              <w:rPr>
                <w:sz w:val="20"/>
                <w:szCs w:val="22"/>
              </w:rPr>
            </w:pPr>
            <w:r w:rsidRPr="0039058E">
              <w:rPr>
                <w:sz w:val="20"/>
                <w:szCs w:val="22"/>
              </w:rPr>
              <w:t>28</w:t>
            </w:r>
            <w:r w:rsidR="00E83BC7" w:rsidRPr="0039058E">
              <w:rPr>
                <w:sz w:val="20"/>
                <w:szCs w:val="22"/>
              </w:rPr>
              <w:t>/</w:t>
            </w:r>
            <w:r w:rsidR="00C46507" w:rsidRPr="0039058E">
              <w:rPr>
                <w:sz w:val="20"/>
                <w:szCs w:val="22"/>
              </w:rPr>
              <w:t>07</w:t>
            </w:r>
            <w:r w:rsidR="00E83BC7" w:rsidRPr="0039058E">
              <w:rPr>
                <w:sz w:val="20"/>
                <w:szCs w:val="22"/>
              </w:rPr>
              <w:t>/202</w:t>
            </w:r>
            <w:r w:rsidRPr="0039058E">
              <w:rPr>
                <w:sz w:val="20"/>
                <w:szCs w:val="22"/>
              </w:rPr>
              <w:t>5</w:t>
            </w:r>
            <w:r w:rsidR="00E83BC7" w:rsidRPr="0039058E">
              <w:rPr>
                <w:sz w:val="20"/>
                <w:szCs w:val="22"/>
              </w:rPr>
              <w:t xml:space="preserve"> a </w:t>
            </w:r>
            <w:r w:rsidRPr="0039058E">
              <w:rPr>
                <w:sz w:val="20"/>
                <w:szCs w:val="22"/>
              </w:rPr>
              <w:t>31</w:t>
            </w:r>
            <w:r w:rsidR="00E83BC7" w:rsidRPr="0039058E">
              <w:rPr>
                <w:sz w:val="20"/>
                <w:szCs w:val="22"/>
              </w:rPr>
              <w:t>/1</w:t>
            </w:r>
            <w:r w:rsidR="00C46507" w:rsidRPr="0039058E">
              <w:rPr>
                <w:sz w:val="20"/>
                <w:szCs w:val="22"/>
              </w:rPr>
              <w:t>2</w:t>
            </w:r>
            <w:r w:rsidR="00E83BC7" w:rsidRPr="0039058E">
              <w:rPr>
                <w:sz w:val="20"/>
                <w:szCs w:val="22"/>
              </w:rPr>
              <w:t>/202</w:t>
            </w:r>
            <w:r w:rsidRPr="0039058E">
              <w:rPr>
                <w:sz w:val="20"/>
                <w:szCs w:val="22"/>
              </w:rPr>
              <w:t>5</w:t>
            </w:r>
          </w:p>
        </w:tc>
      </w:tr>
    </w:tbl>
    <w:p w:rsidR="009D1080" w:rsidRPr="00BC7388" w:rsidRDefault="009D1080" w:rsidP="00CF31D9">
      <w:pPr>
        <w:spacing w:line="360" w:lineRule="auto"/>
        <w:jc w:val="both"/>
        <w:rPr>
          <w:szCs w:val="22"/>
        </w:rPr>
      </w:pPr>
    </w:p>
    <w:p w:rsidR="002F26B5" w:rsidRPr="00BC7388" w:rsidRDefault="00E40AD7" w:rsidP="00BB22CE">
      <w:pPr>
        <w:spacing w:line="360" w:lineRule="auto"/>
        <w:jc w:val="both"/>
        <w:rPr>
          <w:b/>
          <w:bCs/>
          <w:szCs w:val="22"/>
        </w:rPr>
      </w:pPr>
      <w:r w:rsidRPr="00BC7388">
        <w:rPr>
          <w:b/>
          <w:bCs/>
          <w:szCs w:val="22"/>
        </w:rPr>
        <w:t>5. ALTERNATIVAS DISPONÍVEIS NO MERCADO</w:t>
      </w:r>
    </w:p>
    <w:p w:rsidR="004813F2" w:rsidRDefault="004813F2" w:rsidP="00BB22CE">
      <w:pPr>
        <w:spacing w:line="360" w:lineRule="auto"/>
        <w:jc w:val="both"/>
        <w:rPr>
          <w:szCs w:val="22"/>
        </w:rPr>
      </w:pPr>
      <w:r>
        <w:rPr>
          <w:szCs w:val="22"/>
        </w:rPr>
        <w:t xml:space="preserve">O objeto tem como objetivo </w:t>
      </w:r>
      <w:r w:rsidRPr="004813F2">
        <w:rPr>
          <w:szCs w:val="22"/>
        </w:rPr>
        <w:t>o atendimento ao Programa Nacional de Alimentação Escolar - PNAE, referente ao segundo semestre do ano letivo de 2025, em conformidade com a Lei nº 11.947/09 e Resolução FNDE nº. 06/2020 e 20/2020.</w:t>
      </w:r>
    </w:p>
    <w:p w:rsidR="00D31BAD" w:rsidRPr="00BC7388" w:rsidRDefault="00D31BAD" w:rsidP="00BB22CE">
      <w:pPr>
        <w:spacing w:line="360" w:lineRule="auto"/>
        <w:jc w:val="both"/>
        <w:rPr>
          <w:szCs w:val="22"/>
        </w:rPr>
      </w:pPr>
    </w:p>
    <w:p w:rsidR="00393272" w:rsidRDefault="00393272" w:rsidP="00BB22CE">
      <w:pPr>
        <w:spacing w:line="360" w:lineRule="auto"/>
        <w:jc w:val="both"/>
        <w:rPr>
          <w:b/>
          <w:bCs/>
          <w:szCs w:val="22"/>
        </w:rPr>
      </w:pPr>
    </w:p>
    <w:p w:rsidR="00E40AD7" w:rsidRPr="00BC7388" w:rsidRDefault="00E40AD7" w:rsidP="00BB22CE">
      <w:pPr>
        <w:spacing w:line="360" w:lineRule="auto"/>
        <w:jc w:val="both"/>
        <w:rPr>
          <w:b/>
          <w:bCs/>
          <w:szCs w:val="22"/>
        </w:rPr>
      </w:pPr>
      <w:r w:rsidRPr="00BC7388">
        <w:rPr>
          <w:b/>
          <w:bCs/>
          <w:szCs w:val="22"/>
        </w:rPr>
        <w:t>6. ESTIMATIVA DO VALOR DA CONTRATAÇÃO</w:t>
      </w:r>
      <w:r w:rsidR="002A4964" w:rsidRPr="00BC7388">
        <w:rPr>
          <w:b/>
          <w:bCs/>
          <w:szCs w:val="22"/>
        </w:rPr>
        <w:t>*</w:t>
      </w:r>
    </w:p>
    <w:p w:rsidR="00321627" w:rsidRPr="00BC7388" w:rsidRDefault="006331C0" w:rsidP="00321627">
      <w:pPr>
        <w:spacing w:line="360" w:lineRule="auto"/>
        <w:jc w:val="both"/>
        <w:rPr>
          <w:szCs w:val="22"/>
        </w:rPr>
      </w:pPr>
      <w:r w:rsidRPr="00BC7388">
        <w:rPr>
          <w:szCs w:val="22"/>
        </w:rPr>
        <w:lastRenderedPageBreak/>
        <w:t xml:space="preserve">Estima-se para a contratação almejada o valor total de </w:t>
      </w:r>
      <w:r w:rsidR="007A1FB9">
        <w:rPr>
          <w:b/>
          <w:sz w:val="18"/>
          <w:szCs w:val="18"/>
        </w:rPr>
        <w:t>R$</w:t>
      </w:r>
      <w:r w:rsidR="00BC522F">
        <w:rPr>
          <w:b/>
          <w:sz w:val="18"/>
          <w:szCs w:val="18"/>
        </w:rPr>
        <w:t>52</w:t>
      </w:r>
      <w:r w:rsidR="007A1FB9">
        <w:rPr>
          <w:b/>
          <w:sz w:val="18"/>
          <w:szCs w:val="18"/>
        </w:rPr>
        <w:t>.</w:t>
      </w:r>
      <w:r w:rsidR="00BC522F">
        <w:rPr>
          <w:b/>
          <w:sz w:val="18"/>
          <w:szCs w:val="18"/>
        </w:rPr>
        <w:t>556</w:t>
      </w:r>
      <w:r w:rsidR="007A1FB9">
        <w:rPr>
          <w:b/>
          <w:sz w:val="18"/>
          <w:szCs w:val="18"/>
        </w:rPr>
        <w:t>,</w:t>
      </w:r>
      <w:r w:rsidR="00BC522F">
        <w:rPr>
          <w:b/>
          <w:sz w:val="18"/>
          <w:szCs w:val="18"/>
        </w:rPr>
        <w:t>25</w:t>
      </w:r>
      <w:r w:rsidR="007A1FB9" w:rsidRPr="00BC7388">
        <w:rPr>
          <w:szCs w:val="22"/>
        </w:rPr>
        <w:t xml:space="preserve"> </w:t>
      </w:r>
      <w:r w:rsidRPr="00BC7388">
        <w:rPr>
          <w:szCs w:val="22"/>
        </w:rPr>
        <w:t>(</w:t>
      </w:r>
      <w:r w:rsidR="007A1FB9">
        <w:rPr>
          <w:szCs w:val="22"/>
        </w:rPr>
        <w:t xml:space="preserve">cinquenta e </w:t>
      </w:r>
      <w:r w:rsidR="00BC522F">
        <w:rPr>
          <w:szCs w:val="22"/>
        </w:rPr>
        <w:t>dois</w:t>
      </w:r>
      <w:r w:rsidRPr="00BC7388">
        <w:rPr>
          <w:szCs w:val="22"/>
        </w:rPr>
        <w:t xml:space="preserve"> mil </w:t>
      </w:r>
      <w:r w:rsidR="00BC522F">
        <w:rPr>
          <w:szCs w:val="22"/>
        </w:rPr>
        <w:t>quinhentos</w:t>
      </w:r>
      <w:r w:rsidR="007A1FB9">
        <w:rPr>
          <w:szCs w:val="22"/>
        </w:rPr>
        <w:t xml:space="preserve"> e </w:t>
      </w:r>
      <w:r w:rsidR="00BC522F">
        <w:rPr>
          <w:szCs w:val="22"/>
        </w:rPr>
        <w:t>cinquenta</w:t>
      </w:r>
      <w:r w:rsidR="007A1FB9">
        <w:rPr>
          <w:szCs w:val="22"/>
        </w:rPr>
        <w:t xml:space="preserve"> e </w:t>
      </w:r>
      <w:r w:rsidR="00BC522F">
        <w:rPr>
          <w:szCs w:val="22"/>
        </w:rPr>
        <w:t>seis</w:t>
      </w:r>
      <w:r w:rsidR="007A1FB9">
        <w:rPr>
          <w:szCs w:val="22"/>
        </w:rPr>
        <w:t xml:space="preserve"> reais e </w:t>
      </w:r>
      <w:r w:rsidR="00BC522F">
        <w:rPr>
          <w:szCs w:val="22"/>
        </w:rPr>
        <w:t>vinte</w:t>
      </w:r>
      <w:r w:rsidR="007A1FB9">
        <w:rPr>
          <w:szCs w:val="22"/>
        </w:rPr>
        <w:t xml:space="preserve"> e </w:t>
      </w:r>
      <w:r w:rsidR="00BC522F">
        <w:rPr>
          <w:szCs w:val="22"/>
        </w:rPr>
        <w:t>cinco</w:t>
      </w:r>
      <w:r w:rsidR="007A1FB9">
        <w:rPr>
          <w:szCs w:val="22"/>
        </w:rPr>
        <w:t xml:space="preserve"> centavos</w:t>
      </w:r>
      <w:r w:rsidRPr="00BC7388">
        <w:rPr>
          <w:szCs w:val="22"/>
        </w:rPr>
        <w:t>)</w:t>
      </w:r>
      <w:r w:rsidR="00B46EE2" w:rsidRPr="00BC7388">
        <w:rPr>
          <w:szCs w:val="22"/>
        </w:rPr>
        <w:t>.</w:t>
      </w:r>
      <w:r w:rsidR="00321627">
        <w:rPr>
          <w:szCs w:val="22"/>
        </w:rPr>
        <w:t xml:space="preserve"> </w:t>
      </w:r>
      <w:r w:rsidR="00321627" w:rsidRPr="00BC7388">
        <w:rPr>
          <w:szCs w:val="22"/>
        </w:rPr>
        <w:t>Tais referências foram obtidas junto ao mercado por meio de pesquisa</w:t>
      </w:r>
      <w:r w:rsidR="007A1FB9">
        <w:rPr>
          <w:szCs w:val="22"/>
        </w:rPr>
        <w:t>s</w:t>
      </w:r>
      <w:r w:rsidR="00321627" w:rsidRPr="00BC7388">
        <w:rPr>
          <w:szCs w:val="22"/>
        </w:rPr>
        <w:t xml:space="preserve"> no </w:t>
      </w:r>
      <w:proofErr w:type="spellStart"/>
      <w:r w:rsidR="00321627" w:rsidRPr="00BC7388">
        <w:rPr>
          <w:szCs w:val="22"/>
        </w:rPr>
        <w:t>LicitaCon</w:t>
      </w:r>
      <w:proofErr w:type="spellEnd"/>
      <w:r w:rsidR="00321627" w:rsidRPr="00BC7388">
        <w:rPr>
          <w:szCs w:val="22"/>
        </w:rPr>
        <w:t xml:space="preserve"> e com outras Administrações.</w:t>
      </w:r>
    </w:p>
    <w:p w:rsidR="00581217" w:rsidRPr="00BC7388" w:rsidRDefault="00581217" w:rsidP="00BB22CE">
      <w:pPr>
        <w:spacing w:line="360" w:lineRule="auto"/>
        <w:jc w:val="both"/>
        <w:rPr>
          <w:szCs w:val="22"/>
        </w:rPr>
      </w:pPr>
    </w:p>
    <w:p w:rsidR="00581217" w:rsidRPr="00BC7388" w:rsidRDefault="00581217" w:rsidP="00BB22CE">
      <w:pPr>
        <w:spacing w:line="360" w:lineRule="auto"/>
        <w:jc w:val="both"/>
        <w:rPr>
          <w:b/>
          <w:bCs/>
          <w:szCs w:val="22"/>
        </w:rPr>
      </w:pPr>
      <w:r w:rsidRPr="00BC7388">
        <w:rPr>
          <w:b/>
          <w:bCs/>
          <w:szCs w:val="22"/>
        </w:rPr>
        <w:t>7. DESCRIÇÃO DA SOLUÇÃO COMO UM TODO</w:t>
      </w:r>
    </w:p>
    <w:p w:rsidR="00581217" w:rsidRDefault="00B6504D" w:rsidP="00B41EED">
      <w:pPr>
        <w:spacing w:line="360" w:lineRule="auto"/>
        <w:jc w:val="both"/>
        <w:rPr>
          <w:szCs w:val="22"/>
        </w:rPr>
      </w:pPr>
      <w:r w:rsidRPr="00B6504D">
        <w:rPr>
          <w:szCs w:val="22"/>
        </w:rPr>
        <w:t>O objeto tem como objetivo o atendimento ao Programa Nacional de Alimentação Escolar - PNAE, referente ao segundo semestre do ano letivo de 202</w:t>
      </w:r>
      <w:r w:rsidR="001D4BDE">
        <w:rPr>
          <w:szCs w:val="22"/>
        </w:rPr>
        <w:t>6</w:t>
      </w:r>
      <w:r w:rsidRPr="00B6504D">
        <w:rPr>
          <w:szCs w:val="22"/>
        </w:rPr>
        <w:t>, em conformidade com a Lei nº 11.947/09 e Resolução FNDE nº. 06/2020 e 20/2020.</w:t>
      </w:r>
    </w:p>
    <w:p w:rsidR="00B6504D" w:rsidRPr="00BC7388" w:rsidRDefault="00B6504D" w:rsidP="00B41EED">
      <w:pPr>
        <w:spacing w:line="360" w:lineRule="auto"/>
        <w:jc w:val="both"/>
        <w:rPr>
          <w:szCs w:val="22"/>
        </w:rPr>
      </w:pPr>
      <w:r>
        <w:rPr>
          <w:szCs w:val="22"/>
        </w:rPr>
        <w:t>A entrega dos itens será conforme cronograma de entrega.</w:t>
      </w:r>
    </w:p>
    <w:p w:rsidR="00B46EE2" w:rsidRPr="00BC7388" w:rsidRDefault="00B46EE2" w:rsidP="00BB22CE">
      <w:pPr>
        <w:spacing w:line="360" w:lineRule="auto"/>
        <w:jc w:val="both"/>
        <w:rPr>
          <w:b/>
          <w:bCs/>
          <w:szCs w:val="22"/>
        </w:rPr>
      </w:pPr>
    </w:p>
    <w:p w:rsidR="00C117BA" w:rsidRPr="00BC7388" w:rsidRDefault="00C117BA" w:rsidP="00BB22CE">
      <w:pPr>
        <w:spacing w:line="360" w:lineRule="auto"/>
        <w:jc w:val="both"/>
        <w:rPr>
          <w:b/>
          <w:bCs/>
          <w:szCs w:val="22"/>
        </w:rPr>
      </w:pPr>
      <w:r w:rsidRPr="00BC7388">
        <w:rPr>
          <w:b/>
          <w:bCs/>
          <w:szCs w:val="22"/>
        </w:rPr>
        <w:t>8. JUSTIFICATIVA PARA O PARCELAMENTO OU NÃO DA CONTRATAÇÃO</w:t>
      </w:r>
      <w:r w:rsidR="002A4964" w:rsidRPr="00BC7388">
        <w:rPr>
          <w:b/>
          <w:bCs/>
          <w:szCs w:val="22"/>
        </w:rPr>
        <w:t>*</w:t>
      </w:r>
    </w:p>
    <w:p w:rsidR="001F21A7" w:rsidRPr="00BC7388" w:rsidRDefault="001F21A7" w:rsidP="00BB22CE">
      <w:pPr>
        <w:pStyle w:val="NormalWeb"/>
        <w:spacing w:before="0" w:beforeAutospacing="0" w:after="0" w:afterAutospacing="0" w:line="360" w:lineRule="auto"/>
        <w:jc w:val="both"/>
        <w:rPr>
          <w:rFonts w:ascii="Arial" w:hAnsi="Arial" w:cs="Arial"/>
          <w:sz w:val="22"/>
          <w:szCs w:val="22"/>
        </w:rPr>
      </w:pPr>
      <w:r w:rsidRPr="00BC7388">
        <w:rPr>
          <w:rFonts w:ascii="Arial" w:hAnsi="Arial" w:cs="Arial"/>
          <w:sz w:val="22"/>
          <w:szCs w:val="22"/>
        </w:rPr>
        <w:t>A regra para as contratações públicas é o parcelamento da contratação (divisão em itens), com vistas à ampliação da competição e a consequente busca da proposta que gere o resultado de contratação mais vantajoso, quando técnica e economicamente viáveis, n</w:t>
      </w:r>
      <w:r w:rsidR="00C117BA" w:rsidRPr="00BC7388">
        <w:rPr>
          <w:rFonts w:ascii="Arial" w:hAnsi="Arial" w:cs="Arial"/>
          <w:sz w:val="22"/>
          <w:szCs w:val="22"/>
        </w:rPr>
        <w:t xml:space="preserve">os termos do art. 47, inciso II, da Lei nº 14.133/2021, </w:t>
      </w:r>
      <w:r w:rsidRPr="00BC7388">
        <w:rPr>
          <w:rFonts w:ascii="Arial" w:hAnsi="Arial" w:cs="Arial"/>
          <w:sz w:val="22"/>
          <w:szCs w:val="22"/>
        </w:rPr>
        <w:t xml:space="preserve">que dispõe </w:t>
      </w:r>
      <w:r w:rsidR="00C117BA" w:rsidRPr="00BC7388">
        <w:rPr>
          <w:rFonts w:ascii="Arial" w:hAnsi="Arial" w:cs="Arial"/>
          <w:sz w:val="22"/>
          <w:szCs w:val="22"/>
        </w:rPr>
        <w:t>o princípio do parcelamento</w:t>
      </w:r>
      <w:r w:rsidRPr="00BC7388">
        <w:rPr>
          <w:rFonts w:ascii="Arial" w:hAnsi="Arial" w:cs="Arial"/>
          <w:sz w:val="22"/>
          <w:szCs w:val="22"/>
        </w:rPr>
        <w:t>.</w:t>
      </w:r>
      <w:r w:rsidR="00C117BA" w:rsidRPr="00BC7388">
        <w:rPr>
          <w:rFonts w:ascii="Arial" w:hAnsi="Arial" w:cs="Arial"/>
          <w:sz w:val="22"/>
          <w:szCs w:val="22"/>
        </w:rPr>
        <w:t xml:space="preserve"> </w:t>
      </w:r>
    </w:p>
    <w:p w:rsidR="00BF288C" w:rsidRPr="00BC7388" w:rsidRDefault="00C117BA" w:rsidP="00BB22CE">
      <w:pPr>
        <w:pStyle w:val="NormalWeb"/>
        <w:spacing w:before="0" w:beforeAutospacing="0" w:after="0" w:afterAutospacing="0" w:line="360" w:lineRule="auto"/>
        <w:jc w:val="both"/>
        <w:rPr>
          <w:rFonts w:ascii="Arial" w:hAnsi="Arial" w:cs="Arial"/>
          <w:sz w:val="22"/>
          <w:szCs w:val="22"/>
        </w:rPr>
      </w:pPr>
      <w:r w:rsidRPr="00BC7388">
        <w:rPr>
          <w:rFonts w:ascii="Arial" w:hAnsi="Arial" w:cs="Arial"/>
          <w:sz w:val="22"/>
          <w:szCs w:val="22"/>
        </w:rPr>
        <w:t>Na aplicação deste princípio, o § 1º do</w:t>
      </w:r>
      <w:r w:rsidR="00BF288C" w:rsidRPr="00BC7388">
        <w:rPr>
          <w:rFonts w:ascii="Arial" w:hAnsi="Arial" w:cs="Arial"/>
          <w:sz w:val="22"/>
          <w:szCs w:val="22"/>
        </w:rPr>
        <w:t xml:space="preserve"> art. 47 estabelece que deverão ser considerados</w:t>
      </w:r>
      <w:r w:rsidR="0070045A" w:rsidRPr="00BC7388">
        <w:rPr>
          <w:rFonts w:ascii="Arial" w:hAnsi="Arial" w:cs="Arial"/>
          <w:sz w:val="22"/>
          <w:szCs w:val="22"/>
        </w:rPr>
        <w:t xml:space="preserve"> </w:t>
      </w:r>
      <w:r w:rsidR="00BF288C" w:rsidRPr="00BC7388">
        <w:rPr>
          <w:rFonts w:ascii="Arial" w:hAnsi="Arial" w:cs="Arial"/>
          <w:sz w:val="22"/>
          <w:szCs w:val="22"/>
        </w:rPr>
        <w:t>a responsabilidade técnica</w:t>
      </w:r>
      <w:r w:rsidR="0070045A" w:rsidRPr="00BC7388">
        <w:rPr>
          <w:rFonts w:ascii="Arial" w:hAnsi="Arial" w:cs="Arial"/>
          <w:sz w:val="22"/>
          <w:szCs w:val="22"/>
        </w:rPr>
        <w:t xml:space="preserve">, </w:t>
      </w:r>
      <w:r w:rsidR="00BF288C" w:rsidRPr="00BC7388">
        <w:rPr>
          <w:rFonts w:ascii="Arial" w:hAnsi="Arial" w:cs="Arial"/>
          <w:sz w:val="22"/>
          <w:szCs w:val="22"/>
        </w:rPr>
        <w:t>o custo para a Administração de vários contratos frente às vantagens da redução de custos com divisão do objeto em itens</w:t>
      </w:r>
      <w:r w:rsidR="0070045A" w:rsidRPr="00BC7388">
        <w:rPr>
          <w:rFonts w:ascii="Arial" w:hAnsi="Arial" w:cs="Arial"/>
          <w:sz w:val="22"/>
          <w:szCs w:val="22"/>
        </w:rPr>
        <w:t xml:space="preserve">, </w:t>
      </w:r>
      <w:bookmarkStart w:id="1" w:name="art47§1iii"/>
      <w:bookmarkEnd w:id="1"/>
      <w:r w:rsidR="00BF288C" w:rsidRPr="00BC7388">
        <w:rPr>
          <w:rFonts w:ascii="Arial" w:hAnsi="Arial" w:cs="Arial"/>
          <w:sz w:val="22"/>
          <w:szCs w:val="22"/>
        </w:rPr>
        <w:t xml:space="preserve">o dever de buscar a ampliação da competição e </w:t>
      </w:r>
      <w:r w:rsidR="001F21A7" w:rsidRPr="00BC7388">
        <w:rPr>
          <w:rFonts w:ascii="Arial" w:hAnsi="Arial" w:cs="Arial"/>
          <w:sz w:val="22"/>
          <w:szCs w:val="22"/>
        </w:rPr>
        <w:t xml:space="preserve">o </w:t>
      </w:r>
      <w:r w:rsidR="00BF288C" w:rsidRPr="00BC7388">
        <w:rPr>
          <w:rFonts w:ascii="Arial" w:hAnsi="Arial" w:cs="Arial"/>
          <w:sz w:val="22"/>
          <w:szCs w:val="22"/>
        </w:rPr>
        <w:t>de evitar a concentração de mercado.</w:t>
      </w:r>
    </w:p>
    <w:p w:rsidR="004A5831" w:rsidRPr="00BC7388" w:rsidRDefault="004A5831" w:rsidP="00BB22CE">
      <w:pPr>
        <w:pStyle w:val="NormalWeb"/>
        <w:spacing w:before="0" w:beforeAutospacing="0" w:after="0" w:afterAutospacing="0" w:line="360" w:lineRule="auto"/>
        <w:jc w:val="both"/>
        <w:rPr>
          <w:rFonts w:ascii="Arial" w:hAnsi="Arial" w:cs="Arial"/>
          <w:sz w:val="22"/>
          <w:szCs w:val="22"/>
        </w:rPr>
      </w:pPr>
    </w:p>
    <w:p w:rsidR="004A5831" w:rsidRPr="00BC7388" w:rsidRDefault="004B658A" w:rsidP="00BB22CE">
      <w:pPr>
        <w:pStyle w:val="NormalWeb"/>
        <w:spacing w:before="0" w:beforeAutospacing="0" w:after="0" w:afterAutospacing="0" w:line="360" w:lineRule="auto"/>
        <w:jc w:val="both"/>
        <w:rPr>
          <w:rFonts w:ascii="Arial" w:hAnsi="Arial" w:cs="Arial"/>
          <w:sz w:val="22"/>
          <w:szCs w:val="22"/>
        </w:rPr>
      </w:pPr>
      <w:r w:rsidRPr="00BC7388">
        <w:rPr>
          <w:rFonts w:ascii="Arial" w:hAnsi="Arial" w:cs="Arial"/>
          <w:b/>
          <w:bCs/>
          <w:sz w:val="22"/>
          <w:szCs w:val="22"/>
        </w:rPr>
        <w:t>9. RESULTADOS PRETENDIDOS</w:t>
      </w:r>
    </w:p>
    <w:p w:rsidR="00686EA3" w:rsidRPr="00BC7388" w:rsidRDefault="00686EA3" w:rsidP="00BB22CE">
      <w:pPr>
        <w:spacing w:line="360" w:lineRule="auto"/>
        <w:jc w:val="both"/>
        <w:rPr>
          <w:szCs w:val="22"/>
        </w:rPr>
      </w:pPr>
      <w:r w:rsidRPr="00BC7388">
        <w:rPr>
          <w:szCs w:val="22"/>
        </w:rPr>
        <w:t xml:space="preserve">Pretende-se com </w:t>
      </w:r>
      <w:r w:rsidR="001F21A7" w:rsidRPr="00BC7388">
        <w:rPr>
          <w:szCs w:val="22"/>
        </w:rPr>
        <w:t>a</w:t>
      </w:r>
      <w:r w:rsidRPr="00BC7388">
        <w:rPr>
          <w:szCs w:val="22"/>
        </w:rPr>
        <w:t xml:space="preserve"> presente </w:t>
      </w:r>
      <w:r w:rsidR="001F21A7" w:rsidRPr="00BC7388">
        <w:rPr>
          <w:szCs w:val="22"/>
        </w:rPr>
        <w:t>contratação a melhor solução para a necessidade da Administração, através da</w:t>
      </w:r>
      <w:r w:rsidRPr="00BC7388">
        <w:rPr>
          <w:szCs w:val="22"/>
        </w:rPr>
        <w:t xml:space="preserve"> seleção da proposta apta a gerar </w:t>
      </w:r>
      <w:r w:rsidR="00744451" w:rsidRPr="00BC7388">
        <w:rPr>
          <w:szCs w:val="22"/>
        </w:rPr>
        <w:t>a</w:t>
      </w:r>
      <w:r w:rsidRPr="00BC7388">
        <w:rPr>
          <w:szCs w:val="22"/>
        </w:rPr>
        <w:t xml:space="preserve"> contratação mais vantajosa para </w:t>
      </w:r>
      <w:r w:rsidR="00832920" w:rsidRPr="00BC7388">
        <w:rPr>
          <w:szCs w:val="22"/>
        </w:rPr>
        <w:t>o Município</w:t>
      </w:r>
      <w:r w:rsidRPr="00BC7388">
        <w:rPr>
          <w:szCs w:val="22"/>
        </w:rPr>
        <w:t>.</w:t>
      </w:r>
      <w:r w:rsidR="001F21A7" w:rsidRPr="00BC7388">
        <w:rPr>
          <w:szCs w:val="22"/>
        </w:rPr>
        <w:t xml:space="preserve"> </w:t>
      </w:r>
      <w:r w:rsidRPr="00BC7388">
        <w:rPr>
          <w:szCs w:val="22"/>
        </w:rPr>
        <w:t>Almeja-se, igualmente, assegurar tratamento isonômico entre os licitantes, bem como a justa competição, bem como evitar contratação com sobrepreço ou com preço manifestamente inexequível e superfaturamento na execução do contrato.</w:t>
      </w:r>
    </w:p>
    <w:p w:rsidR="00E55CB8" w:rsidRPr="00BC7388" w:rsidRDefault="004A5831" w:rsidP="00BB22CE">
      <w:pPr>
        <w:spacing w:line="360" w:lineRule="auto"/>
        <w:jc w:val="both"/>
        <w:rPr>
          <w:szCs w:val="22"/>
        </w:rPr>
      </w:pPr>
      <w:r w:rsidRPr="00BC7388">
        <w:rPr>
          <w:szCs w:val="22"/>
        </w:rPr>
        <w:t xml:space="preserve">A </w:t>
      </w:r>
      <w:r w:rsidR="001F21A7" w:rsidRPr="00BC7388">
        <w:rPr>
          <w:szCs w:val="22"/>
        </w:rPr>
        <w:t xml:space="preserve">presente </w:t>
      </w:r>
      <w:r w:rsidRPr="00BC7388">
        <w:rPr>
          <w:szCs w:val="22"/>
        </w:rPr>
        <w:t>contratação</w:t>
      </w:r>
      <w:r w:rsidR="00686EA3" w:rsidRPr="00BC7388">
        <w:rPr>
          <w:szCs w:val="22"/>
        </w:rPr>
        <w:t xml:space="preserve"> </w:t>
      </w:r>
      <w:r w:rsidR="001F21A7" w:rsidRPr="00BC7388">
        <w:rPr>
          <w:szCs w:val="22"/>
        </w:rPr>
        <w:t>e</w:t>
      </w:r>
      <w:r w:rsidRPr="00BC7388">
        <w:rPr>
          <w:szCs w:val="22"/>
        </w:rPr>
        <w:t xml:space="preserve">xigirá da contratada o cumprimento das boas práticas de sustentabilidade, contribuindo para a racionalização e otimização do uso dos recursos, bem como para a redução dos impactos ambientais. </w:t>
      </w:r>
    </w:p>
    <w:p w:rsidR="00E55CB8" w:rsidRPr="00BC7388" w:rsidRDefault="00E55CB8" w:rsidP="00BB22CE">
      <w:pPr>
        <w:spacing w:line="360" w:lineRule="auto"/>
        <w:jc w:val="both"/>
        <w:rPr>
          <w:szCs w:val="22"/>
        </w:rPr>
      </w:pPr>
    </w:p>
    <w:p w:rsidR="00112874" w:rsidRDefault="00112874" w:rsidP="00BB22CE">
      <w:pPr>
        <w:pStyle w:val="NormalWeb"/>
        <w:spacing w:before="0" w:beforeAutospacing="0" w:after="0" w:afterAutospacing="0" w:line="360" w:lineRule="auto"/>
        <w:jc w:val="both"/>
        <w:rPr>
          <w:rFonts w:ascii="Arial" w:hAnsi="Arial" w:cs="Arial"/>
          <w:b/>
          <w:bCs/>
          <w:sz w:val="22"/>
          <w:szCs w:val="22"/>
        </w:rPr>
      </w:pPr>
      <w:bookmarkStart w:id="2" w:name="art18§1ii"/>
      <w:bookmarkStart w:id="3" w:name="art18§1iii"/>
      <w:bookmarkStart w:id="4" w:name="art18§1v"/>
      <w:bookmarkStart w:id="5" w:name="art18§1vi"/>
      <w:bookmarkStart w:id="6" w:name="art18§1vii"/>
      <w:bookmarkStart w:id="7" w:name="art18§1viii"/>
      <w:bookmarkStart w:id="8" w:name="art18§1ix"/>
      <w:bookmarkStart w:id="9" w:name="art18§1x"/>
      <w:bookmarkEnd w:id="2"/>
      <w:bookmarkEnd w:id="3"/>
      <w:bookmarkEnd w:id="4"/>
      <w:bookmarkEnd w:id="5"/>
      <w:bookmarkEnd w:id="6"/>
      <w:bookmarkEnd w:id="7"/>
      <w:bookmarkEnd w:id="8"/>
      <w:bookmarkEnd w:id="9"/>
    </w:p>
    <w:p w:rsidR="00112874" w:rsidRDefault="00112874" w:rsidP="00BB22CE">
      <w:pPr>
        <w:pStyle w:val="NormalWeb"/>
        <w:spacing w:before="0" w:beforeAutospacing="0" w:after="0" w:afterAutospacing="0" w:line="360" w:lineRule="auto"/>
        <w:jc w:val="both"/>
        <w:rPr>
          <w:rFonts w:ascii="Arial" w:hAnsi="Arial" w:cs="Arial"/>
          <w:b/>
          <w:bCs/>
          <w:sz w:val="22"/>
          <w:szCs w:val="22"/>
        </w:rPr>
      </w:pPr>
    </w:p>
    <w:p w:rsidR="00F62C01" w:rsidRPr="00BC7388" w:rsidRDefault="0020551E" w:rsidP="00BB22CE">
      <w:pPr>
        <w:pStyle w:val="NormalWeb"/>
        <w:spacing w:before="0" w:beforeAutospacing="0" w:after="0" w:afterAutospacing="0" w:line="360" w:lineRule="auto"/>
        <w:jc w:val="both"/>
        <w:rPr>
          <w:rFonts w:ascii="Arial" w:hAnsi="Arial" w:cs="Arial"/>
          <w:b/>
          <w:bCs/>
          <w:sz w:val="22"/>
          <w:szCs w:val="22"/>
        </w:rPr>
      </w:pPr>
      <w:r w:rsidRPr="00BC7388">
        <w:rPr>
          <w:rFonts w:ascii="Arial" w:hAnsi="Arial" w:cs="Arial"/>
          <w:b/>
          <w:bCs/>
          <w:sz w:val="22"/>
          <w:szCs w:val="22"/>
        </w:rPr>
        <w:t>10</w:t>
      </w:r>
      <w:r w:rsidR="00C4112F" w:rsidRPr="00BC7388">
        <w:rPr>
          <w:rFonts w:ascii="Arial" w:hAnsi="Arial" w:cs="Arial"/>
          <w:b/>
          <w:bCs/>
          <w:sz w:val="22"/>
          <w:szCs w:val="22"/>
        </w:rPr>
        <w:t xml:space="preserve">. </w:t>
      </w:r>
      <w:r w:rsidRPr="00BC7388">
        <w:rPr>
          <w:rFonts w:ascii="Arial" w:hAnsi="Arial" w:cs="Arial"/>
          <w:b/>
          <w:bCs/>
          <w:sz w:val="22"/>
          <w:szCs w:val="22"/>
        </w:rPr>
        <w:t>PROVIDÊNCIAS PRÉVIAS AO CONTRATO</w:t>
      </w:r>
    </w:p>
    <w:p w:rsidR="00F50A45" w:rsidRPr="00BC7388" w:rsidRDefault="00F50A45" w:rsidP="00BB22CE">
      <w:pPr>
        <w:pStyle w:val="NormalWeb"/>
        <w:spacing w:before="0" w:beforeAutospacing="0" w:after="0" w:afterAutospacing="0" w:line="360" w:lineRule="auto"/>
        <w:jc w:val="both"/>
        <w:rPr>
          <w:rFonts w:ascii="Arial" w:hAnsi="Arial" w:cs="Arial"/>
          <w:sz w:val="22"/>
          <w:szCs w:val="22"/>
        </w:rPr>
      </w:pPr>
      <w:bookmarkStart w:id="10" w:name="art18§1xi"/>
      <w:bookmarkEnd w:id="10"/>
      <w:r w:rsidRPr="00BC7388">
        <w:rPr>
          <w:rFonts w:ascii="Arial" w:hAnsi="Arial" w:cs="Arial"/>
          <w:sz w:val="22"/>
          <w:szCs w:val="22"/>
        </w:rPr>
        <w:lastRenderedPageBreak/>
        <w:t>Para a contratação pretendida</w:t>
      </w:r>
      <w:r w:rsidR="001F21A7" w:rsidRPr="00BC7388">
        <w:rPr>
          <w:rFonts w:ascii="Arial" w:hAnsi="Arial" w:cs="Arial"/>
          <w:sz w:val="22"/>
          <w:szCs w:val="22"/>
        </w:rPr>
        <w:t>,</w:t>
      </w:r>
      <w:r w:rsidRPr="00BC7388">
        <w:rPr>
          <w:rFonts w:ascii="Arial" w:hAnsi="Arial" w:cs="Arial"/>
          <w:sz w:val="22"/>
          <w:szCs w:val="22"/>
        </w:rPr>
        <w:t xml:space="preserve"> </w:t>
      </w:r>
      <w:r w:rsidR="001F21A7" w:rsidRPr="00BC7388">
        <w:rPr>
          <w:rFonts w:ascii="Arial" w:hAnsi="Arial" w:cs="Arial"/>
          <w:sz w:val="22"/>
          <w:szCs w:val="22"/>
        </w:rPr>
        <w:t xml:space="preserve">a única </w:t>
      </w:r>
      <w:r w:rsidRPr="00BC7388">
        <w:rPr>
          <w:rFonts w:ascii="Arial" w:hAnsi="Arial" w:cs="Arial"/>
          <w:sz w:val="22"/>
          <w:szCs w:val="22"/>
        </w:rPr>
        <w:t>providência prévia</w:t>
      </w:r>
      <w:r w:rsidR="00E60B44" w:rsidRPr="00BC7388">
        <w:rPr>
          <w:rFonts w:ascii="Arial" w:hAnsi="Arial" w:cs="Arial"/>
          <w:sz w:val="22"/>
          <w:szCs w:val="22"/>
        </w:rPr>
        <w:t xml:space="preserve"> </w:t>
      </w:r>
      <w:r w:rsidR="001F21A7" w:rsidRPr="00BC7388">
        <w:rPr>
          <w:rFonts w:ascii="Arial" w:hAnsi="Arial" w:cs="Arial"/>
          <w:sz w:val="22"/>
          <w:szCs w:val="22"/>
        </w:rPr>
        <w:t xml:space="preserve">ao contrato, </w:t>
      </w:r>
      <w:r w:rsidR="00E60B44" w:rsidRPr="00BC7388">
        <w:rPr>
          <w:rFonts w:ascii="Arial" w:hAnsi="Arial" w:cs="Arial"/>
          <w:sz w:val="22"/>
          <w:szCs w:val="22"/>
        </w:rPr>
        <w:t>no âmbito da Administração</w:t>
      </w:r>
      <w:r w:rsidR="001F21A7" w:rsidRPr="00BC7388">
        <w:rPr>
          <w:rFonts w:ascii="Arial" w:hAnsi="Arial" w:cs="Arial"/>
          <w:sz w:val="22"/>
          <w:szCs w:val="22"/>
        </w:rPr>
        <w:t xml:space="preserve">, é o treinamento de fiscalização </w:t>
      </w:r>
      <w:r w:rsidR="00E317DB" w:rsidRPr="00BC7388">
        <w:rPr>
          <w:rFonts w:ascii="Arial" w:hAnsi="Arial" w:cs="Arial"/>
          <w:sz w:val="22"/>
          <w:szCs w:val="22"/>
        </w:rPr>
        <w:t xml:space="preserve">e gestão </w:t>
      </w:r>
      <w:r w:rsidR="001F21A7" w:rsidRPr="00BC7388">
        <w:rPr>
          <w:rFonts w:ascii="Arial" w:hAnsi="Arial" w:cs="Arial"/>
          <w:sz w:val="22"/>
          <w:szCs w:val="22"/>
        </w:rPr>
        <w:t>para o servidor que ser</w:t>
      </w:r>
      <w:r w:rsidR="00E317DB" w:rsidRPr="00BC7388">
        <w:rPr>
          <w:rFonts w:ascii="Arial" w:hAnsi="Arial" w:cs="Arial"/>
          <w:sz w:val="22"/>
          <w:szCs w:val="22"/>
        </w:rPr>
        <w:t>á designado</w:t>
      </w:r>
      <w:r w:rsidR="001F21A7" w:rsidRPr="00BC7388">
        <w:rPr>
          <w:rFonts w:ascii="Arial" w:hAnsi="Arial" w:cs="Arial"/>
          <w:sz w:val="22"/>
          <w:szCs w:val="22"/>
        </w:rPr>
        <w:t xml:space="preserve"> </w:t>
      </w:r>
      <w:r w:rsidR="00E317DB" w:rsidRPr="00BC7388">
        <w:rPr>
          <w:rFonts w:ascii="Arial" w:hAnsi="Arial" w:cs="Arial"/>
          <w:sz w:val="22"/>
          <w:szCs w:val="22"/>
        </w:rPr>
        <w:t xml:space="preserve">como fiscal e gestor </w:t>
      </w:r>
      <w:r w:rsidR="001F21A7" w:rsidRPr="00BC7388">
        <w:rPr>
          <w:rFonts w:ascii="Arial" w:hAnsi="Arial" w:cs="Arial"/>
          <w:sz w:val="22"/>
          <w:szCs w:val="22"/>
        </w:rPr>
        <w:t>do contrato.</w:t>
      </w:r>
      <w:r w:rsidRPr="00BC7388">
        <w:rPr>
          <w:rFonts w:ascii="Arial" w:hAnsi="Arial" w:cs="Arial"/>
          <w:sz w:val="22"/>
          <w:szCs w:val="22"/>
        </w:rPr>
        <w:t xml:space="preserve"> </w:t>
      </w:r>
    </w:p>
    <w:p w:rsidR="00774485" w:rsidRPr="00121371" w:rsidRDefault="006331C0" w:rsidP="00BB22CE">
      <w:pPr>
        <w:pStyle w:val="NormalWeb"/>
        <w:spacing w:before="0" w:beforeAutospacing="0" w:after="0" w:afterAutospacing="0" w:line="360" w:lineRule="auto"/>
        <w:jc w:val="both"/>
        <w:rPr>
          <w:rFonts w:ascii="Arial" w:hAnsi="Arial" w:cs="Arial"/>
          <w:sz w:val="22"/>
          <w:szCs w:val="22"/>
        </w:rPr>
      </w:pPr>
      <w:r w:rsidRPr="00121371">
        <w:rPr>
          <w:rFonts w:ascii="Arial" w:hAnsi="Arial" w:cs="Arial"/>
          <w:sz w:val="22"/>
          <w:szCs w:val="22"/>
        </w:rPr>
        <w:t xml:space="preserve">Sendo </w:t>
      </w:r>
      <w:r w:rsidR="007A0BBD" w:rsidRPr="00121371">
        <w:rPr>
          <w:rFonts w:ascii="Arial" w:hAnsi="Arial" w:cs="Arial"/>
          <w:sz w:val="22"/>
          <w:szCs w:val="22"/>
        </w:rPr>
        <w:t>fiscais</w:t>
      </w:r>
      <w:r w:rsidRPr="00121371">
        <w:rPr>
          <w:rFonts w:ascii="Arial" w:hAnsi="Arial" w:cs="Arial"/>
          <w:sz w:val="22"/>
          <w:szCs w:val="22"/>
        </w:rPr>
        <w:t xml:space="preserve"> dos contratos os servidores </w:t>
      </w:r>
      <w:r w:rsidR="00121371" w:rsidRPr="00121371">
        <w:rPr>
          <w:rFonts w:ascii="Arial" w:hAnsi="Arial" w:cs="Arial"/>
          <w:sz w:val="22"/>
          <w:szCs w:val="22"/>
        </w:rPr>
        <w:t xml:space="preserve">Simone Cláudia Bach Dal Ri, Cléber Tavares e </w:t>
      </w:r>
      <w:proofErr w:type="spellStart"/>
      <w:r w:rsidR="00121371" w:rsidRPr="00121371">
        <w:rPr>
          <w:rFonts w:ascii="Arial" w:hAnsi="Arial" w:cs="Arial"/>
          <w:sz w:val="22"/>
          <w:szCs w:val="22"/>
        </w:rPr>
        <w:t>Fabrise</w:t>
      </w:r>
      <w:proofErr w:type="spellEnd"/>
      <w:r w:rsidR="00121371" w:rsidRPr="00121371">
        <w:rPr>
          <w:rFonts w:ascii="Arial" w:hAnsi="Arial" w:cs="Arial"/>
          <w:sz w:val="22"/>
          <w:szCs w:val="22"/>
        </w:rPr>
        <w:t xml:space="preserve"> Fernanda </w:t>
      </w:r>
      <w:proofErr w:type="spellStart"/>
      <w:r w:rsidR="00121371" w:rsidRPr="00121371">
        <w:rPr>
          <w:rFonts w:ascii="Arial" w:hAnsi="Arial" w:cs="Arial"/>
          <w:sz w:val="22"/>
          <w:szCs w:val="22"/>
        </w:rPr>
        <w:t>Francescehtt</w:t>
      </w:r>
      <w:proofErr w:type="spellEnd"/>
      <w:r w:rsidRPr="00121371">
        <w:rPr>
          <w:rFonts w:ascii="Arial" w:hAnsi="Arial" w:cs="Arial"/>
          <w:sz w:val="22"/>
          <w:szCs w:val="22"/>
        </w:rPr>
        <w:t>, servidores d</w:t>
      </w:r>
      <w:r w:rsidR="007A0BBD" w:rsidRPr="00121371">
        <w:rPr>
          <w:rFonts w:ascii="Arial" w:hAnsi="Arial" w:cs="Arial"/>
          <w:sz w:val="22"/>
          <w:szCs w:val="22"/>
        </w:rPr>
        <w:t>a</w:t>
      </w:r>
      <w:r w:rsidRPr="00121371">
        <w:rPr>
          <w:rFonts w:ascii="Arial" w:hAnsi="Arial" w:cs="Arial"/>
          <w:sz w:val="22"/>
          <w:szCs w:val="22"/>
        </w:rPr>
        <w:t xml:space="preserve"> </w:t>
      </w:r>
      <w:r w:rsidR="007A0BBD" w:rsidRPr="00121371">
        <w:rPr>
          <w:rFonts w:ascii="Arial" w:hAnsi="Arial" w:cs="Arial"/>
          <w:sz w:val="22"/>
          <w:szCs w:val="22"/>
        </w:rPr>
        <w:t>secretaria de Educaçã</w:t>
      </w:r>
      <w:r w:rsidR="00C90779" w:rsidRPr="00121371">
        <w:rPr>
          <w:rFonts w:ascii="Arial" w:hAnsi="Arial" w:cs="Arial"/>
          <w:sz w:val="22"/>
          <w:szCs w:val="22"/>
        </w:rPr>
        <w:t>o</w:t>
      </w:r>
      <w:r w:rsidRPr="00121371">
        <w:rPr>
          <w:rFonts w:ascii="Arial" w:hAnsi="Arial" w:cs="Arial"/>
          <w:sz w:val="22"/>
          <w:szCs w:val="22"/>
        </w:rPr>
        <w:t>.</w:t>
      </w:r>
    </w:p>
    <w:p w:rsidR="00EB3014" w:rsidRPr="00BC7388" w:rsidRDefault="00EB3014" w:rsidP="00BB22CE">
      <w:pPr>
        <w:pStyle w:val="NormalWeb"/>
        <w:spacing w:before="0" w:beforeAutospacing="0" w:after="0" w:afterAutospacing="0" w:line="360" w:lineRule="auto"/>
        <w:jc w:val="both"/>
        <w:rPr>
          <w:rFonts w:ascii="Arial" w:hAnsi="Arial" w:cs="Arial"/>
          <w:sz w:val="22"/>
          <w:szCs w:val="22"/>
        </w:rPr>
      </w:pPr>
      <w:r w:rsidRPr="00BC7388">
        <w:rPr>
          <w:rFonts w:ascii="Arial" w:hAnsi="Arial" w:cs="Arial"/>
          <w:sz w:val="22"/>
          <w:szCs w:val="22"/>
        </w:rPr>
        <w:t xml:space="preserve">Ademais, para que a pretendida contratação tenha sucesso, é preciso que outras etapas sejam concluídas, </w:t>
      </w:r>
      <w:r w:rsidR="00774485" w:rsidRPr="00BC7388">
        <w:rPr>
          <w:rFonts w:ascii="Arial" w:hAnsi="Arial" w:cs="Arial"/>
          <w:sz w:val="22"/>
          <w:szCs w:val="22"/>
        </w:rPr>
        <w:t>quais sejam</w:t>
      </w:r>
      <w:r w:rsidRPr="00BC7388">
        <w:rPr>
          <w:rFonts w:ascii="Arial" w:hAnsi="Arial" w:cs="Arial"/>
          <w:sz w:val="22"/>
          <w:szCs w:val="22"/>
        </w:rPr>
        <w:t xml:space="preserve">: </w:t>
      </w:r>
    </w:p>
    <w:p w:rsidR="00C73845" w:rsidRPr="00BC7388" w:rsidRDefault="00C73845" w:rsidP="00BB22CE">
      <w:pPr>
        <w:pStyle w:val="NormalWeb"/>
        <w:spacing w:before="0" w:beforeAutospacing="0" w:after="0" w:afterAutospacing="0" w:line="360" w:lineRule="auto"/>
        <w:jc w:val="both"/>
        <w:rPr>
          <w:rFonts w:ascii="Arial" w:hAnsi="Arial" w:cs="Arial"/>
          <w:sz w:val="22"/>
          <w:szCs w:val="22"/>
        </w:rPr>
      </w:pPr>
    </w:p>
    <w:p w:rsidR="00EB3014" w:rsidRPr="00BC7388" w:rsidRDefault="00EB3014" w:rsidP="00BB22CE">
      <w:pPr>
        <w:pStyle w:val="NormalWeb"/>
        <w:spacing w:before="0" w:beforeAutospacing="0" w:after="0" w:afterAutospacing="0" w:line="360" w:lineRule="auto"/>
        <w:jc w:val="both"/>
        <w:rPr>
          <w:rFonts w:ascii="Arial" w:hAnsi="Arial" w:cs="Arial"/>
          <w:sz w:val="22"/>
          <w:szCs w:val="22"/>
        </w:rPr>
      </w:pPr>
      <w:r w:rsidRPr="00BC7388">
        <w:rPr>
          <w:rFonts w:ascii="Arial" w:hAnsi="Arial" w:cs="Arial"/>
          <w:b/>
          <w:bCs/>
          <w:sz w:val="22"/>
          <w:szCs w:val="22"/>
        </w:rPr>
        <w:t>a)</w:t>
      </w:r>
      <w:r w:rsidRPr="00BC7388">
        <w:rPr>
          <w:rFonts w:ascii="Arial" w:hAnsi="Arial" w:cs="Arial"/>
          <w:sz w:val="22"/>
          <w:szCs w:val="22"/>
        </w:rPr>
        <w:t xml:space="preserve"> </w:t>
      </w:r>
      <w:r w:rsidR="00832920" w:rsidRPr="00BC7388">
        <w:rPr>
          <w:rFonts w:ascii="Arial" w:hAnsi="Arial" w:cs="Arial"/>
          <w:sz w:val="22"/>
          <w:szCs w:val="22"/>
        </w:rPr>
        <w:t>e</w:t>
      </w:r>
      <w:r w:rsidRPr="00BC7388">
        <w:rPr>
          <w:rFonts w:ascii="Arial" w:hAnsi="Arial" w:cs="Arial"/>
          <w:sz w:val="22"/>
          <w:szCs w:val="22"/>
        </w:rPr>
        <w:t xml:space="preserve">laboração de </w:t>
      </w:r>
      <w:r w:rsidR="00832920" w:rsidRPr="00BC7388">
        <w:rPr>
          <w:rFonts w:ascii="Arial" w:hAnsi="Arial" w:cs="Arial"/>
          <w:sz w:val="22"/>
          <w:szCs w:val="22"/>
        </w:rPr>
        <w:t>m</w:t>
      </w:r>
      <w:r w:rsidRPr="00BC7388">
        <w:rPr>
          <w:rFonts w:ascii="Arial" w:hAnsi="Arial" w:cs="Arial"/>
          <w:sz w:val="22"/>
          <w:szCs w:val="22"/>
        </w:rPr>
        <w:t xml:space="preserve">inuta do </w:t>
      </w:r>
      <w:r w:rsidR="00832920" w:rsidRPr="00BC7388">
        <w:rPr>
          <w:rFonts w:ascii="Arial" w:hAnsi="Arial" w:cs="Arial"/>
          <w:sz w:val="22"/>
          <w:szCs w:val="22"/>
        </w:rPr>
        <w:t>edital</w:t>
      </w:r>
      <w:r w:rsidRPr="00BC7388">
        <w:rPr>
          <w:rFonts w:ascii="Arial" w:hAnsi="Arial" w:cs="Arial"/>
          <w:sz w:val="22"/>
          <w:szCs w:val="22"/>
        </w:rPr>
        <w:t xml:space="preserve">; </w:t>
      </w:r>
    </w:p>
    <w:p w:rsidR="00EB3014" w:rsidRPr="00BC7388" w:rsidRDefault="00EB3014" w:rsidP="00BB22CE">
      <w:pPr>
        <w:pStyle w:val="NormalWeb"/>
        <w:spacing w:before="0" w:beforeAutospacing="0" w:after="0" w:afterAutospacing="0" w:line="360" w:lineRule="auto"/>
        <w:jc w:val="both"/>
        <w:rPr>
          <w:rFonts w:ascii="Arial" w:hAnsi="Arial" w:cs="Arial"/>
          <w:sz w:val="22"/>
          <w:szCs w:val="22"/>
        </w:rPr>
      </w:pPr>
      <w:r w:rsidRPr="00BC7388">
        <w:rPr>
          <w:rFonts w:ascii="Arial" w:hAnsi="Arial" w:cs="Arial"/>
          <w:b/>
          <w:bCs/>
          <w:sz w:val="22"/>
          <w:szCs w:val="22"/>
        </w:rPr>
        <w:t xml:space="preserve">b) </w:t>
      </w:r>
      <w:r w:rsidR="00832920" w:rsidRPr="00BC7388">
        <w:rPr>
          <w:rFonts w:ascii="Arial" w:hAnsi="Arial" w:cs="Arial"/>
          <w:sz w:val="22"/>
          <w:szCs w:val="22"/>
        </w:rPr>
        <w:t>r</w:t>
      </w:r>
      <w:r w:rsidRPr="00BC7388">
        <w:rPr>
          <w:rFonts w:ascii="Arial" w:hAnsi="Arial" w:cs="Arial"/>
          <w:sz w:val="22"/>
          <w:szCs w:val="22"/>
        </w:rPr>
        <w:t xml:space="preserve">ealização de </w:t>
      </w:r>
      <w:r w:rsidR="00832920" w:rsidRPr="00BC7388">
        <w:rPr>
          <w:rFonts w:ascii="Arial" w:hAnsi="Arial" w:cs="Arial"/>
          <w:sz w:val="22"/>
          <w:szCs w:val="22"/>
        </w:rPr>
        <w:t>c</w:t>
      </w:r>
      <w:r w:rsidRPr="00BC7388">
        <w:rPr>
          <w:rFonts w:ascii="Arial" w:hAnsi="Arial" w:cs="Arial"/>
          <w:sz w:val="22"/>
          <w:szCs w:val="22"/>
        </w:rPr>
        <w:t xml:space="preserve">ertificação </w:t>
      </w:r>
      <w:r w:rsidR="00832920" w:rsidRPr="00BC7388">
        <w:rPr>
          <w:rFonts w:ascii="Arial" w:hAnsi="Arial" w:cs="Arial"/>
          <w:sz w:val="22"/>
          <w:szCs w:val="22"/>
        </w:rPr>
        <w:t>de disponibilidade o</w:t>
      </w:r>
      <w:r w:rsidRPr="00BC7388">
        <w:rPr>
          <w:rFonts w:ascii="Arial" w:hAnsi="Arial" w:cs="Arial"/>
          <w:sz w:val="22"/>
          <w:szCs w:val="22"/>
        </w:rPr>
        <w:t xml:space="preserve">rçamentária; </w:t>
      </w:r>
    </w:p>
    <w:p w:rsidR="00EB3014" w:rsidRPr="00BC7388" w:rsidRDefault="00EB3014" w:rsidP="00BB22CE">
      <w:pPr>
        <w:pStyle w:val="NormalWeb"/>
        <w:spacing w:before="0" w:beforeAutospacing="0" w:after="0" w:afterAutospacing="0" w:line="360" w:lineRule="auto"/>
        <w:jc w:val="both"/>
        <w:rPr>
          <w:rFonts w:ascii="Arial" w:hAnsi="Arial" w:cs="Arial"/>
          <w:sz w:val="22"/>
          <w:szCs w:val="22"/>
        </w:rPr>
      </w:pPr>
      <w:r w:rsidRPr="00BC7388">
        <w:rPr>
          <w:rFonts w:ascii="Arial" w:hAnsi="Arial" w:cs="Arial"/>
          <w:b/>
          <w:bCs/>
          <w:sz w:val="22"/>
          <w:szCs w:val="22"/>
        </w:rPr>
        <w:t>c)</w:t>
      </w:r>
      <w:r w:rsidRPr="00BC7388">
        <w:rPr>
          <w:rFonts w:ascii="Arial" w:hAnsi="Arial" w:cs="Arial"/>
          <w:sz w:val="22"/>
          <w:szCs w:val="22"/>
        </w:rPr>
        <w:t xml:space="preserve"> </w:t>
      </w:r>
      <w:r w:rsidR="00832920" w:rsidRPr="00BC7388">
        <w:rPr>
          <w:rFonts w:ascii="Arial" w:hAnsi="Arial" w:cs="Arial"/>
          <w:sz w:val="22"/>
          <w:szCs w:val="22"/>
        </w:rPr>
        <w:t>e</w:t>
      </w:r>
      <w:r w:rsidRPr="00BC7388">
        <w:rPr>
          <w:rFonts w:ascii="Arial" w:hAnsi="Arial" w:cs="Arial"/>
          <w:sz w:val="22"/>
          <w:szCs w:val="22"/>
        </w:rPr>
        <w:t xml:space="preserve">laboração de </w:t>
      </w:r>
      <w:r w:rsidR="00832920" w:rsidRPr="00BC7388">
        <w:rPr>
          <w:rFonts w:ascii="Arial" w:hAnsi="Arial" w:cs="Arial"/>
          <w:sz w:val="22"/>
          <w:szCs w:val="22"/>
        </w:rPr>
        <w:t>minuta do contrato</w:t>
      </w:r>
      <w:r w:rsidRPr="00BC7388">
        <w:rPr>
          <w:rFonts w:ascii="Arial" w:hAnsi="Arial" w:cs="Arial"/>
          <w:sz w:val="22"/>
          <w:szCs w:val="22"/>
        </w:rPr>
        <w:t xml:space="preserve">; </w:t>
      </w:r>
    </w:p>
    <w:p w:rsidR="00EB3014" w:rsidRPr="00BC7388" w:rsidRDefault="006331C0" w:rsidP="00BB22CE">
      <w:pPr>
        <w:pStyle w:val="NormalWeb"/>
        <w:spacing w:before="0" w:beforeAutospacing="0" w:after="0" w:afterAutospacing="0" w:line="360" w:lineRule="auto"/>
        <w:jc w:val="both"/>
        <w:rPr>
          <w:rFonts w:ascii="Arial" w:hAnsi="Arial" w:cs="Arial"/>
          <w:sz w:val="22"/>
          <w:szCs w:val="22"/>
        </w:rPr>
      </w:pPr>
      <w:r w:rsidRPr="00BC7388">
        <w:rPr>
          <w:rFonts w:ascii="Arial" w:hAnsi="Arial" w:cs="Arial"/>
          <w:b/>
          <w:bCs/>
          <w:sz w:val="22"/>
          <w:szCs w:val="22"/>
        </w:rPr>
        <w:t>d</w:t>
      </w:r>
      <w:r w:rsidR="00EB3014" w:rsidRPr="00BC7388">
        <w:rPr>
          <w:rFonts w:ascii="Arial" w:hAnsi="Arial" w:cs="Arial"/>
          <w:b/>
          <w:bCs/>
          <w:sz w:val="22"/>
          <w:szCs w:val="22"/>
        </w:rPr>
        <w:t>)</w:t>
      </w:r>
      <w:r w:rsidR="00EB3014" w:rsidRPr="00BC7388">
        <w:rPr>
          <w:rFonts w:ascii="Arial" w:hAnsi="Arial" w:cs="Arial"/>
          <w:sz w:val="22"/>
          <w:szCs w:val="22"/>
        </w:rPr>
        <w:t xml:space="preserve"> </w:t>
      </w:r>
      <w:r w:rsidR="00832920" w:rsidRPr="00BC7388">
        <w:rPr>
          <w:rFonts w:ascii="Arial" w:hAnsi="Arial" w:cs="Arial"/>
          <w:sz w:val="22"/>
          <w:szCs w:val="22"/>
        </w:rPr>
        <w:t>e</w:t>
      </w:r>
      <w:r w:rsidR="00EB3014" w:rsidRPr="00BC7388">
        <w:rPr>
          <w:rFonts w:ascii="Arial" w:hAnsi="Arial" w:cs="Arial"/>
          <w:sz w:val="22"/>
          <w:szCs w:val="22"/>
        </w:rPr>
        <w:t xml:space="preserve">ncaminhamento do processo para análise jurídica; </w:t>
      </w:r>
    </w:p>
    <w:p w:rsidR="00135D0E" w:rsidRPr="00BC7388" w:rsidRDefault="006331C0" w:rsidP="00BB22CE">
      <w:pPr>
        <w:pStyle w:val="NormalWeb"/>
        <w:spacing w:before="0" w:beforeAutospacing="0" w:after="0" w:afterAutospacing="0" w:line="360" w:lineRule="auto"/>
        <w:jc w:val="both"/>
        <w:rPr>
          <w:rFonts w:ascii="Arial" w:hAnsi="Arial" w:cs="Arial"/>
          <w:sz w:val="22"/>
          <w:szCs w:val="22"/>
        </w:rPr>
      </w:pPr>
      <w:r w:rsidRPr="00BC7388">
        <w:rPr>
          <w:rFonts w:ascii="Arial" w:hAnsi="Arial" w:cs="Arial"/>
          <w:b/>
          <w:bCs/>
          <w:sz w:val="22"/>
          <w:szCs w:val="22"/>
        </w:rPr>
        <w:t>e</w:t>
      </w:r>
      <w:r w:rsidR="00EB3014" w:rsidRPr="00BC7388">
        <w:rPr>
          <w:rFonts w:ascii="Arial" w:hAnsi="Arial" w:cs="Arial"/>
          <w:b/>
          <w:bCs/>
          <w:sz w:val="22"/>
          <w:szCs w:val="22"/>
        </w:rPr>
        <w:t>)</w:t>
      </w:r>
      <w:r w:rsidR="00EB3014" w:rsidRPr="00BC7388">
        <w:rPr>
          <w:rFonts w:ascii="Arial" w:hAnsi="Arial" w:cs="Arial"/>
          <w:sz w:val="22"/>
          <w:szCs w:val="22"/>
        </w:rPr>
        <w:t xml:space="preserve"> análise da manifestação jurídica e atendimento aos apontamentos constantes no </w:t>
      </w:r>
      <w:r w:rsidR="00832920" w:rsidRPr="00BC7388">
        <w:rPr>
          <w:rFonts w:ascii="Arial" w:hAnsi="Arial" w:cs="Arial"/>
          <w:sz w:val="22"/>
          <w:szCs w:val="22"/>
        </w:rPr>
        <w:t>p</w:t>
      </w:r>
      <w:r w:rsidR="00EB3014" w:rsidRPr="00BC7388">
        <w:rPr>
          <w:rFonts w:ascii="Arial" w:hAnsi="Arial" w:cs="Arial"/>
          <w:sz w:val="22"/>
          <w:szCs w:val="22"/>
        </w:rPr>
        <w:t xml:space="preserve">arecer, </w:t>
      </w:r>
      <w:r w:rsidR="00E317DB" w:rsidRPr="00BC7388">
        <w:rPr>
          <w:rFonts w:ascii="Arial" w:hAnsi="Arial" w:cs="Arial"/>
          <w:sz w:val="22"/>
          <w:szCs w:val="22"/>
        </w:rPr>
        <w:t xml:space="preserve">se houver, </w:t>
      </w:r>
      <w:r w:rsidR="00EB3014" w:rsidRPr="00BC7388">
        <w:rPr>
          <w:rFonts w:ascii="Arial" w:hAnsi="Arial" w:cs="Arial"/>
          <w:sz w:val="22"/>
          <w:szCs w:val="22"/>
        </w:rPr>
        <w:t xml:space="preserve">com os ajustes indicados; </w:t>
      </w:r>
    </w:p>
    <w:p w:rsidR="00135D0E" w:rsidRPr="00BC7388" w:rsidRDefault="006331C0" w:rsidP="00BB22CE">
      <w:pPr>
        <w:pStyle w:val="NormalWeb"/>
        <w:spacing w:before="0" w:beforeAutospacing="0" w:after="0" w:afterAutospacing="0" w:line="360" w:lineRule="auto"/>
        <w:jc w:val="both"/>
        <w:rPr>
          <w:rFonts w:ascii="Arial" w:hAnsi="Arial" w:cs="Arial"/>
          <w:sz w:val="22"/>
          <w:szCs w:val="22"/>
        </w:rPr>
      </w:pPr>
      <w:r w:rsidRPr="00BC7388">
        <w:rPr>
          <w:rFonts w:ascii="Arial" w:hAnsi="Arial" w:cs="Arial"/>
          <w:b/>
          <w:bCs/>
          <w:sz w:val="22"/>
          <w:szCs w:val="22"/>
        </w:rPr>
        <w:t>f</w:t>
      </w:r>
      <w:r w:rsidR="00135D0E" w:rsidRPr="00BC7388">
        <w:rPr>
          <w:rFonts w:ascii="Arial" w:hAnsi="Arial" w:cs="Arial"/>
          <w:b/>
          <w:bCs/>
          <w:sz w:val="22"/>
          <w:szCs w:val="22"/>
        </w:rPr>
        <w:t>)</w:t>
      </w:r>
      <w:r w:rsidR="00EB3014" w:rsidRPr="00BC7388">
        <w:rPr>
          <w:rFonts w:ascii="Arial" w:hAnsi="Arial" w:cs="Arial"/>
          <w:sz w:val="22"/>
          <w:szCs w:val="22"/>
        </w:rPr>
        <w:t xml:space="preserve"> </w:t>
      </w:r>
      <w:r w:rsidR="00832920" w:rsidRPr="00BC7388">
        <w:rPr>
          <w:rFonts w:ascii="Arial" w:hAnsi="Arial" w:cs="Arial"/>
          <w:sz w:val="22"/>
          <w:szCs w:val="22"/>
        </w:rPr>
        <w:t>p</w:t>
      </w:r>
      <w:r w:rsidR="00EB3014" w:rsidRPr="00BC7388">
        <w:rPr>
          <w:rFonts w:ascii="Arial" w:hAnsi="Arial" w:cs="Arial"/>
          <w:sz w:val="22"/>
          <w:szCs w:val="22"/>
        </w:rPr>
        <w:t xml:space="preserve">ublicação e divulgação do </w:t>
      </w:r>
      <w:r w:rsidR="00832920" w:rsidRPr="00BC7388">
        <w:rPr>
          <w:rFonts w:ascii="Arial" w:hAnsi="Arial" w:cs="Arial"/>
          <w:sz w:val="22"/>
          <w:szCs w:val="22"/>
        </w:rPr>
        <w:t>e</w:t>
      </w:r>
      <w:r w:rsidR="00EB3014" w:rsidRPr="00BC7388">
        <w:rPr>
          <w:rFonts w:ascii="Arial" w:hAnsi="Arial" w:cs="Arial"/>
          <w:sz w:val="22"/>
          <w:szCs w:val="22"/>
        </w:rPr>
        <w:t>dital</w:t>
      </w:r>
      <w:r w:rsidR="00832920" w:rsidRPr="00BC7388">
        <w:rPr>
          <w:rFonts w:ascii="Arial" w:hAnsi="Arial" w:cs="Arial"/>
          <w:sz w:val="22"/>
          <w:szCs w:val="22"/>
        </w:rPr>
        <w:t xml:space="preserve"> e anexos</w:t>
      </w:r>
      <w:r w:rsidR="00EB3014" w:rsidRPr="00BC7388">
        <w:rPr>
          <w:rFonts w:ascii="Arial" w:hAnsi="Arial" w:cs="Arial"/>
          <w:sz w:val="22"/>
          <w:szCs w:val="22"/>
        </w:rPr>
        <w:t xml:space="preserve">; </w:t>
      </w:r>
    </w:p>
    <w:p w:rsidR="00135D0E" w:rsidRPr="00BC7388" w:rsidRDefault="006331C0" w:rsidP="00BB22CE">
      <w:pPr>
        <w:pStyle w:val="NormalWeb"/>
        <w:spacing w:before="0" w:beforeAutospacing="0" w:after="0" w:afterAutospacing="0" w:line="360" w:lineRule="auto"/>
        <w:jc w:val="both"/>
        <w:rPr>
          <w:rFonts w:ascii="Arial" w:hAnsi="Arial" w:cs="Arial"/>
          <w:sz w:val="22"/>
          <w:szCs w:val="22"/>
        </w:rPr>
      </w:pPr>
      <w:r w:rsidRPr="00BC7388">
        <w:rPr>
          <w:rFonts w:ascii="Arial" w:hAnsi="Arial" w:cs="Arial"/>
          <w:b/>
          <w:bCs/>
          <w:sz w:val="22"/>
          <w:szCs w:val="22"/>
        </w:rPr>
        <w:t>g</w:t>
      </w:r>
      <w:r w:rsidR="00135D0E" w:rsidRPr="00BC7388">
        <w:rPr>
          <w:rFonts w:ascii="Arial" w:hAnsi="Arial" w:cs="Arial"/>
          <w:b/>
          <w:bCs/>
          <w:sz w:val="22"/>
          <w:szCs w:val="22"/>
        </w:rPr>
        <w:t>)</w:t>
      </w:r>
      <w:r w:rsidR="00135D0E" w:rsidRPr="00BC7388">
        <w:rPr>
          <w:rFonts w:ascii="Arial" w:hAnsi="Arial" w:cs="Arial"/>
          <w:sz w:val="22"/>
          <w:szCs w:val="22"/>
        </w:rPr>
        <w:t xml:space="preserve"> </w:t>
      </w:r>
      <w:r w:rsidR="00832920" w:rsidRPr="00BC7388">
        <w:rPr>
          <w:rFonts w:ascii="Arial" w:hAnsi="Arial" w:cs="Arial"/>
          <w:sz w:val="22"/>
          <w:szCs w:val="22"/>
        </w:rPr>
        <w:t>r</w:t>
      </w:r>
      <w:r w:rsidR="00EB3014" w:rsidRPr="00BC7388">
        <w:rPr>
          <w:rFonts w:ascii="Arial" w:hAnsi="Arial" w:cs="Arial"/>
          <w:sz w:val="22"/>
          <w:szCs w:val="22"/>
        </w:rPr>
        <w:t>esposta a</w:t>
      </w:r>
      <w:r w:rsidR="00832920" w:rsidRPr="00BC7388">
        <w:rPr>
          <w:rFonts w:ascii="Arial" w:hAnsi="Arial" w:cs="Arial"/>
          <w:sz w:val="22"/>
          <w:szCs w:val="22"/>
        </w:rPr>
        <w:t xml:space="preserve"> eventuais</w:t>
      </w:r>
      <w:r w:rsidR="00EB3014" w:rsidRPr="00BC7388">
        <w:rPr>
          <w:rFonts w:ascii="Arial" w:hAnsi="Arial" w:cs="Arial"/>
          <w:sz w:val="22"/>
          <w:szCs w:val="22"/>
        </w:rPr>
        <w:t xml:space="preserve"> pedidos de esclarecimentos e/ou impugnação, caso aplicável; </w:t>
      </w:r>
    </w:p>
    <w:p w:rsidR="00135D0E" w:rsidRPr="00BC7388" w:rsidRDefault="006331C0" w:rsidP="00BB22CE">
      <w:pPr>
        <w:pStyle w:val="NormalWeb"/>
        <w:spacing w:before="0" w:beforeAutospacing="0" w:after="0" w:afterAutospacing="0" w:line="360" w:lineRule="auto"/>
        <w:jc w:val="both"/>
        <w:rPr>
          <w:rFonts w:ascii="Arial" w:hAnsi="Arial" w:cs="Arial"/>
          <w:sz w:val="22"/>
          <w:szCs w:val="22"/>
        </w:rPr>
      </w:pPr>
      <w:r w:rsidRPr="00BC7388">
        <w:rPr>
          <w:rFonts w:ascii="Arial" w:hAnsi="Arial" w:cs="Arial"/>
          <w:b/>
          <w:bCs/>
          <w:sz w:val="22"/>
          <w:szCs w:val="22"/>
        </w:rPr>
        <w:t>h</w:t>
      </w:r>
      <w:r w:rsidR="00135D0E" w:rsidRPr="00BC7388">
        <w:rPr>
          <w:rFonts w:ascii="Arial" w:hAnsi="Arial" w:cs="Arial"/>
          <w:b/>
          <w:bCs/>
          <w:sz w:val="22"/>
          <w:szCs w:val="22"/>
        </w:rPr>
        <w:t>)</w:t>
      </w:r>
      <w:r w:rsidR="00135D0E" w:rsidRPr="00BC7388">
        <w:rPr>
          <w:rFonts w:ascii="Arial" w:hAnsi="Arial" w:cs="Arial"/>
          <w:sz w:val="22"/>
          <w:szCs w:val="22"/>
        </w:rPr>
        <w:t xml:space="preserve"> </w:t>
      </w:r>
      <w:r w:rsidR="00832920" w:rsidRPr="00BC7388">
        <w:rPr>
          <w:rFonts w:ascii="Arial" w:hAnsi="Arial" w:cs="Arial"/>
          <w:sz w:val="22"/>
          <w:szCs w:val="22"/>
        </w:rPr>
        <w:t>r</w:t>
      </w:r>
      <w:r w:rsidR="00EB3014" w:rsidRPr="00BC7388">
        <w:rPr>
          <w:rFonts w:ascii="Arial" w:hAnsi="Arial" w:cs="Arial"/>
          <w:sz w:val="22"/>
          <w:szCs w:val="22"/>
        </w:rPr>
        <w:t>ealização d</w:t>
      </w:r>
      <w:r w:rsidR="00E317DB" w:rsidRPr="00BC7388">
        <w:rPr>
          <w:rFonts w:ascii="Arial" w:hAnsi="Arial" w:cs="Arial"/>
          <w:sz w:val="22"/>
          <w:szCs w:val="22"/>
        </w:rPr>
        <w:t>a</w:t>
      </w:r>
      <w:r w:rsidR="00EB3014" w:rsidRPr="00BC7388">
        <w:rPr>
          <w:rFonts w:ascii="Arial" w:hAnsi="Arial" w:cs="Arial"/>
          <w:sz w:val="22"/>
          <w:szCs w:val="22"/>
        </w:rPr>
        <w:t xml:space="preserve"> </w:t>
      </w:r>
      <w:r w:rsidR="00135D0E" w:rsidRPr="00BC7388">
        <w:rPr>
          <w:rFonts w:ascii="Arial" w:hAnsi="Arial" w:cs="Arial"/>
          <w:sz w:val="22"/>
          <w:szCs w:val="22"/>
        </w:rPr>
        <w:t>c</w:t>
      </w:r>
      <w:r w:rsidR="00E317DB" w:rsidRPr="00BC7388">
        <w:rPr>
          <w:rFonts w:ascii="Arial" w:hAnsi="Arial" w:cs="Arial"/>
          <w:sz w:val="22"/>
          <w:szCs w:val="22"/>
        </w:rPr>
        <w:t>ontratação</w:t>
      </w:r>
      <w:r w:rsidR="00EB3014" w:rsidRPr="00BC7388">
        <w:rPr>
          <w:rFonts w:ascii="Arial" w:hAnsi="Arial" w:cs="Arial"/>
          <w:sz w:val="22"/>
          <w:szCs w:val="22"/>
        </w:rPr>
        <w:t xml:space="preserve">, </w:t>
      </w:r>
      <w:r w:rsidR="00135D0E" w:rsidRPr="00BC7388">
        <w:rPr>
          <w:rFonts w:ascii="Arial" w:hAnsi="Arial" w:cs="Arial"/>
          <w:sz w:val="22"/>
          <w:szCs w:val="22"/>
        </w:rPr>
        <w:t>com suas respectivas etapas</w:t>
      </w:r>
      <w:r w:rsidR="00EB3014" w:rsidRPr="00BC7388">
        <w:rPr>
          <w:rFonts w:ascii="Arial" w:hAnsi="Arial" w:cs="Arial"/>
          <w:sz w:val="22"/>
          <w:szCs w:val="22"/>
        </w:rPr>
        <w:t xml:space="preserve">; </w:t>
      </w:r>
    </w:p>
    <w:p w:rsidR="00135D0E" w:rsidRPr="00BC7388" w:rsidRDefault="006331C0" w:rsidP="00BB22CE">
      <w:pPr>
        <w:pStyle w:val="NormalWeb"/>
        <w:spacing w:before="0" w:beforeAutospacing="0" w:after="0" w:afterAutospacing="0" w:line="360" w:lineRule="auto"/>
        <w:jc w:val="both"/>
        <w:rPr>
          <w:rFonts w:ascii="Arial" w:hAnsi="Arial" w:cs="Arial"/>
          <w:sz w:val="22"/>
          <w:szCs w:val="22"/>
        </w:rPr>
      </w:pPr>
      <w:r w:rsidRPr="00BC7388">
        <w:rPr>
          <w:rFonts w:ascii="Arial" w:hAnsi="Arial" w:cs="Arial"/>
          <w:b/>
          <w:bCs/>
          <w:sz w:val="22"/>
          <w:szCs w:val="22"/>
        </w:rPr>
        <w:t>i</w:t>
      </w:r>
      <w:r w:rsidR="00135D0E" w:rsidRPr="00BC7388">
        <w:rPr>
          <w:rFonts w:ascii="Arial" w:hAnsi="Arial" w:cs="Arial"/>
          <w:b/>
          <w:bCs/>
          <w:sz w:val="22"/>
          <w:szCs w:val="22"/>
        </w:rPr>
        <w:t>)</w:t>
      </w:r>
      <w:r w:rsidR="00135D0E" w:rsidRPr="00BC7388">
        <w:rPr>
          <w:rFonts w:ascii="Arial" w:hAnsi="Arial" w:cs="Arial"/>
          <w:sz w:val="22"/>
          <w:szCs w:val="22"/>
        </w:rPr>
        <w:t xml:space="preserve"> </w:t>
      </w:r>
      <w:r w:rsidR="00832920" w:rsidRPr="00BC7388">
        <w:rPr>
          <w:rFonts w:ascii="Arial" w:hAnsi="Arial" w:cs="Arial"/>
          <w:sz w:val="22"/>
          <w:szCs w:val="22"/>
        </w:rPr>
        <w:t>r</w:t>
      </w:r>
      <w:r w:rsidR="00EB3014" w:rsidRPr="00BC7388">
        <w:rPr>
          <w:rFonts w:ascii="Arial" w:hAnsi="Arial" w:cs="Arial"/>
          <w:sz w:val="22"/>
          <w:szCs w:val="22"/>
        </w:rPr>
        <w:t xml:space="preserve">ealização de </w:t>
      </w:r>
      <w:r w:rsidR="00832920" w:rsidRPr="00BC7388">
        <w:rPr>
          <w:rFonts w:ascii="Arial" w:hAnsi="Arial" w:cs="Arial"/>
          <w:sz w:val="22"/>
          <w:szCs w:val="22"/>
        </w:rPr>
        <w:t>e</w:t>
      </w:r>
      <w:r w:rsidR="00EB3014" w:rsidRPr="00BC7388">
        <w:rPr>
          <w:rFonts w:ascii="Arial" w:hAnsi="Arial" w:cs="Arial"/>
          <w:sz w:val="22"/>
          <w:szCs w:val="22"/>
        </w:rPr>
        <w:t xml:space="preserve">mpenho; e </w:t>
      </w:r>
    </w:p>
    <w:p w:rsidR="00F50A45" w:rsidRPr="00BC7388" w:rsidRDefault="006331C0" w:rsidP="00BB22CE">
      <w:pPr>
        <w:pStyle w:val="NormalWeb"/>
        <w:spacing w:before="0" w:beforeAutospacing="0" w:after="0" w:afterAutospacing="0" w:line="360" w:lineRule="auto"/>
        <w:jc w:val="both"/>
        <w:rPr>
          <w:rFonts w:ascii="Arial" w:hAnsi="Arial" w:cs="Arial"/>
          <w:sz w:val="22"/>
          <w:szCs w:val="22"/>
        </w:rPr>
      </w:pPr>
      <w:r w:rsidRPr="00BC7388">
        <w:rPr>
          <w:rFonts w:ascii="Arial" w:hAnsi="Arial" w:cs="Arial"/>
          <w:b/>
          <w:bCs/>
          <w:sz w:val="22"/>
          <w:szCs w:val="22"/>
        </w:rPr>
        <w:t>j</w:t>
      </w:r>
      <w:r w:rsidR="00135D0E" w:rsidRPr="00BC7388">
        <w:rPr>
          <w:rFonts w:ascii="Arial" w:hAnsi="Arial" w:cs="Arial"/>
          <w:b/>
          <w:bCs/>
          <w:sz w:val="22"/>
          <w:szCs w:val="22"/>
        </w:rPr>
        <w:t>)</w:t>
      </w:r>
      <w:r w:rsidR="00EB3014" w:rsidRPr="00BC7388">
        <w:rPr>
          <w:rFonts w:ascii="Arial" w:hAnsi="Arial" w:cs="Arial"/>
          <w:sz w:val="22"/>
          <w:szCs w:val="22"/>
        </w:rPr>
        <w:t xml:space="preserve"> </w:t>
      </w:r>
      <w:r w:rsidR="00832920" w:rsidRPr="00BC7388">
        <w:rPr>
          <w:rFonts w:ascii="Arial" w:hAnsi="Arial" w:cs="Arial"/>
          <w:sz w:val="22"/>
          <w:szCs w:val="22"/>
        </w:rPr>
        <w:t>a</w:t>
      </w:r>
      <w:r w:rsidR="00EB3014" w:rsidRPr="00BC7388">
        <w:rPr>
          <w:rFonts w:ascii="Arial" w:hAnsi="Arial" w:cs="Arial"/>
          <w:sz w:val="22"/>
          <w:szCs w:val="22"/>
        </w:rPr>
        <w:t xml:space="preserve">ssinatura e publicação do contrato.  </w:t>
      </w:r>
    </w:p>
    <w:p w:rsidR="0020551E" w:rsidRPr="00BC7388" w:rsidRDefault="0020551E" w:rsidP="00BB22CE">
      <w:pPr>
        <w:pStyle w:val="NormalWeb"/>
        <w:spacing w:before="0" w:beforeAutospacing="0" w:after="0" w:afterAutospacing="0" w:line="360" w:lineRule="auto"/>
        <w:jc w:val="both"/>
        <w:rPr>
          <w:rFonts w:ascii="Arial" w:hAnsi="Arial" w:cs="Arial"/>
          <w:b/>
          <w:bCs/>
          <w:sz w:val="22"/>
          <w:szCs w:val="22"/>
        </w:rPr>
      </w:pPr>
    </w:p>
    <w:p w:rsidR="00F62C01" w:rsidRPr="00BC7388" w:rsidRDefault="00F10A7D" w:rsidP="00BB22CE">
      <w:pPr>
        <w:pStyle w:val="NormalWeb"/>
        <w:spacing w:before="0" w:beforeAutospacing="0" w:after="0" w:afterAutospacing="0" w:line="360" w:lineRule="auto"/>
        <w:jc w:val="both"/>
        <w:rPr>
          <w:rFonts w:ascii="Arial" w:hAnsi="Arial" w:cs="Arial"/>
          <w:b/>
          <w:bCs/>
          <w:sz w:val="22"/>
          <w:szCs w:val="22"/>
        </w:rPr>
      </w:pPr>
      <w:r w:rsidRPr="00BC7388">
        <w:rPr>
          <w:rFonts w:ascii="Arial" w:hAnsi="Arial" w:cs="Arial"/>
          <w:b/>
          <w:bCs/>
          <w:sz w:val="22"/>
          <w:szCs w:val="22"/>
        </w:rPr>
        <w:t>11. CONTRATAÇÕES CORRELATAS E/OU INTERDEPENDENTES</w:t>
      </w:r>
    </w:p>
    <w:p w:rsidR="00F10A7D" w:rsidRPr="00BC7388" w:rsidRDefault="00F10A7D" w:rsidP="00BB22CE">
      <w:pPr>
        <w:pStyle w:val="NormalWeb"/>
        <w:spacing w:before="0" w:beforeAutospacing="0" w:after="0" w:afterAutospacing="0" w:line="360" w:lineRule="auto"/>
        <w:jc w:val="both"/>
        <w:rPr>
          <w:rFonts w:ascii="Arial" w:hAnsi="Arial" w:cs="Arial"/>
          <w:sz w:val="22"/>
          <w:szCs w:val="22"/>
        </w:rPr>
      </w:pPr>
      <w:r w:rsidRPr="00BC7388">
        <w:rPr>
          <w:rFonts w:ascii="Arial" w:hAnsi="Arial" w:cs="Arial"/>
          <w:sz w:val="22"/>
          <w:szCs w:val="22"/>
        </w:rPr>
        <w:t>Este estudo não identificou a necessidade de realizar contratações acessórias para a perfeita execução do objeto, uma vez que todos os meios necessários para a operacionalização do</w:t>
      </w:r>
      <w:r w:rsidR="00876387" w:rsidRPr="00BC7388">
        <w:rPr>
          <w:rFonts w:ascii="Arial" w:hAnsi="Arial" w:cs="Arial"/>
          <w:sz w:val="22"/>
          <w:szCs w:val="22"/>
        </w:rPr>
        <w:t xml:space="preserve"> objeto</w:t>
      </w:r>
      <w:r w:rsidRPr="00BC7388">
        <w:rPr>
          <w:rFonts w:ascii="Arial" w:hAnsi="Arial" w:cs="Arial"/>
          <w:sz w:val="22"/>
          <w:szCs w:val="22"/>
        </w:rPr>
        <w:t xml:space="preserve"> podem ser supridos apenas com a contratação ora proposta.</w:t>
      </w:r>
    </w:p>
    <w:p w:rsidR="00592EA8" w:rsidRPr="00BC7388" w:rsidRDefault="00F10A7D" w:rsidP="00BB22CE">
      <w:pPr>
        <w:pStyle w:val="NormalWeb"/>
        <w:spacing w:before="0" w:beforeAutospacing="0" w:after="0" w:afterAutospacing="0" w:line="360" w:lineRule="auto"/>
        <w:jc w:val="both"/>
        <w:rPr>
          <w:rFonts w:ascii="Arial" w:hAnsi="Arial" w:cs="Arial"/>
          <w:sz w:val="22"/>
          <w:szCs w:val="22"/>
        </w:rPr>
      </w:pPr>
      <w:r w:rsidRPr="00BC7388">
        <w:rPr>
          <w:rFonts w:ascii="Arial" w:hAnsi="Arial" w:cs="Arial"/>
          <w:sz w:val="22"/>
          <w:szCs w:val="22"/>
        </w:rPr>
        <w:t xml:space="preserve">Os serviços que se pretende, portanto, são autônomos e </w:t>
      </w:r>
      <w:r w:rsidR="00876387" w:rsidRPr="00BC7388">
        <w:rPr>
          <w:rFonts w:ascii="Arial" w:hAnsi="Arial" w:cs="Arial"/>
          <w:sz w:val="22"/>
          <w:szCs w:val="22"/>
        </w:rPr>
        <w:t xml:space="preserve">não dependem </w:t>
      </w:r>
      <w:r w:rsidRPr="00BC7388">
        <w:rPr>
          <w:rFonts w:ascii="Arial" w:hAnsi="Arial" w:cs="Arial"/>
          <w:sz w:val="22"/>
          <w:szCs w:val="22"/>
        </w:rPr>
        <w:t>de contratações correlatas ou interdependentes.</w:t>
      </w:r>
      <w:r w:rsidR="0047583C" w:rsidRPr="00BC7388">
        <w:rPr>
          <w:rFonts w:ascii="Arial" w:hAnsi="Arial" w:cs="Arial"/>
          <w:sz w:val="22"/>
          <w:szCs w:val="22"/>
        </w:rPr>
        <w:t xml:space="preserve"> </w:t>
      </w:r>
    </w:p>
    <w:p w:rsidR="00F10A7D" w:rsidRPr="00BC7388" w:rsidRDefault="00F10A7D" w:rsidP="00BB22CE">
      <w:pPr>
        <w:pStyle w:val="NormalWeb"/>
        <w:spacing w:before="0" w:beforeAutospacing="0" w:after="0" w:afterAutospacing="0" w:line="360" w:lineRule="auto"/>
        <w:jc w:val="both"/>
        <w:rPr>
          <w:rFonts w:ascii="Arial" w:hAnsi="Arial" w:cs="Arial"/>
          <w:b/>
          <w:bCs/>
          <w:sz w:val="22"/>
          <w:szCs w:val="22"/>
        </w:rPr>
      </w:pPr>
      <w:bookmarkStart w:id="11" w:name="art18§1xii"/>
      <w:bookmarkEnd w:id="11"/>
    </w:p>
    <w:p w:rsidR="00F62C01" w:rsidRPr="00BC7388" w:rsidRDefault="00AA1058" w:rsidP="00BB22CE">
      <w:pPr>
        <w:pStyle w:val="NormalWeb"/>
        <w:spacing w:before="0" w:beforeAutospacing="0" w:after="0" w:afterAutospacing="0" w:line="360" w:lineRule="auto"/>
        <w:jc w:val="both"/>
        <w:rPr>
          <w:rFonts w:ascii="Arial" w:hAnsi="Arial" w:cs="Arial"/>
          <w:b/>
          <w:bCs/>
          <w:sz w:val="22"/>
          <w:szCs w:val="22"/>
        </w:rPr>
      </w:pPr>
      <w:r w:rsidRPr="00BC7388">
        <w:rPr>
          <w:rFonts w:ascii="Arial" w:hAnsi="Arial" w:cs="Arial"/>
          <w:b/>
          <w:bCs/>
          <w:sz w:val="22"/>
          <w:szCs w:val="22"/>
        </w:rPr>
        <w:t>12. POSSÍVEIS IMPACTOS AMBIEN</w:t>
      </w:r>
      <w:r w:rsidR="004B658A" w:rsidRPr="00BC7388">
        <w:rPr>
          <w:rFonts w:ascii="Arial" w:hAnsi="Arial" w:cs="Arial"/>
          <w:b/>
          <w:bCs/>
          <w:sz w:val="22"/>
          <w:szCs w:val="22"/>
        </w:rPr>
        <w:t>TAIS</w:t>
      </w:r>
    </w:p>
    <w:p w:rsidR="007F057C" w:rsidRPr="00BC7388" w:rsidRDefault="007F057C" w:rsidP="007F057C">
      <w:pPr>
        <w:pStyle w:val="NormalWeb"/>
        <w:spacing w:before="0" w:beforeAutospacing="0" w:after="0" w:afterAutospacing="0" w:line="360" w:lineRule="auto"/>
        <w:jc w:val="both"/>
        <w:rPr>
          <w:rFonts w:ascii="Arial" w:hAnsi="Arial" w:cs="Arial"/>
          <w:sz w:val="22"/>
          <w:szCs w:val="22"/>
        </w:rPr>
      </w:pPr>
      <w:r w:rsidRPr="00BC7388">
        <w:rPr>
          <w:rFonts w:ascii="Arial" w:hAnsi="Arial" w:cs="Arial"/>
          <w:sz w:val="22"/>
          <w:szCs w:val="22"/>
        </w:rPr>
        <w:t>Não se v</w:t>
      </w:r>
      <w:r w:rsidR="00AA1058" w:rsidRPr="00BC7388">
        <w:rPr>
          <w:rFonts w:ascii="Arial" w:hAnsi="Arial" w:cs="Arial"/>
          <w:sz w:val="22"/>
          <w:szCs w:val="22"/>
        </w:rPr>
        <w:t xml:space="preserve">islumbram </w:t>
      </w:r>
      <w:r w:rsidR="00876387" w:rsidRPr="00BC7388">
        <w:rPr>
          <w:rFonts w:ascii="Arial" w:hAnsi="Arial" w:cs="Arial"/>
          <w:sz w:val="22"/>
          <w:szCs w:val="22"/>
        </w:rPr>
        <w:t xml:space="preserve">possíveis </w:t>
      </w:r>
      <w:r w:rsidR="00AA1058" w:rsidRPr="00BC7388">
        <w:rPr>
          <w:rFonts w:ascii="Arial" w:hAnsi="Arial" w:cs="Arial"/>
          <w:sz w:val="22"/>
          <w:szCs w:val="22"/>
        </w:rPr>
        <w:t xml:space="preserve">impactos ambientais </w:t>
      </w:r>
      <w:r w:rsidRPr="00BC7388">
        <w:rPr>
          <w:rFonts w:ascii="Arial" w:hAnsi="Arial" w:cs="Arial"/>
          <w:sz w:val="22"/>
          <w:szCs w:val="22"/>
        </w:rPr>
        <w:t>provenientes desta contratação.</w:t>
      </w:r>
    </w:p>
    <w:p w:rsidR="00590B3B" w:rsidRPr="00BC7388" w:rsidRDefault="00590B3B" w:rsidP="00BB22CE">
      <w:pPr>
        <w:pStyle w:val="NormalWeb"/>
        <w:spacing w:before="0" w:beforeAutospacing="0" w:after="0" w:afterAutospacing="0" w:line="360" w:lineRule="auto"/>
        <w:jc w:val="both"/>
        <w:rPr>
          <w:rFonts w:ascii="Arial" w:hAnsi="Arial" w:cs="Arial"/>
          <w:sz w:val="22"/>
          <w:szCs w:val="22"/>
        </w:rPr>
      </w:pPr>
    </w:p>
    <w:p w:rsidR="00112874" w:rsidRDefault="00112874" w:rsidP="00BB22CE">
      <w:pPr>
        <w:pStyle w:val="NormalWeb"/>
        <w:spacing w:before="0" w:beforeAutospacing="0" w:after="0" w:afterAutospacing="0" w:line="360" w:lineRule="auto"/>
        <w:jc w:val="both"/>
        <w:rPr>
          <w:rFonts w:ascii="Arial" w:hAnsi="Arial" w:cs="Arial"/>
          <w:b/>
          <w:bCs/>
          <w:sz w:val="22"/>
          <w:szCs w:val="22"/>
        </w:rPr>
      </w:pPr>
      <w:bookmarkStart w:id="12" w:name="art18§1xiii"/>
      <w:bookmarkEnd w:id="12"/>
    </w:p>
    <w:p w:rsidR="00112874" w:rsidRDefault="00112874" w:rsidP="00BB22CE">
      <w:pPr>
        <w:pStyle w:val="NormalWeb"/>
        <w:spacing w:before="0" w:beforeAutospacing="0" w:after="0" w:afterAutospacing="0" w:line="360" w:lineRule="auto"/>
        <w:jc w:val="both"/>
        <w:rPr>
          <w:rFonts w:ascii="Arial" w:hAnsi="Arial" w:cs="Arial"/>
          <w:b/>
          <w:bCs/>
          <w:sz w:val="22"/>
          <w:szCs w:val="22"/>
        </w:rPr>
      </w:pPr>
    </w:p>
    <w:p w:rsidR="00F62C01" w:rsidRPr="00BC7388" w:rsidRDefault="002A4964" w:rsidP="00BB22CE">
      <w:pPr>
        <w:pStyle w:val="NormalWeb"/>
        <w:spacing w:before="0" w:beforeAutospacing="0" w:after="0" w:afterAutospacing="0" w:line="360" w:lineRule="auto"/>
        <w:jc w:val="both"/>
        <w:rPr>
          <w:rFonts w:ascii="Arial" w:hAnsi="Arial" w:cs="Arial"/>
          <w:b/>
          <w:bCs/>
          <w:sz w:val="22"/>
          <w:szCs w:val="22"/>
        </w:rPr>
      </w:pPr>
      <w:r w:rsidRPr="00BC7388">
        <w:rPr>
          <w:rFonts w:ascii="Arial" w:hAnsi="Arial" w:cs="Arial"/>
          <w:b/>
          <w:bCs/>
          <w:sz w:val="22"/>
          <w:szCs w:val="22"/>
        </w:rPr>
        <w:t>13. DECLARAÇÃO DE VIABILIDADE*</w:t>
      </w:r>
    </w:p>
    <w:p w:rsidR="0047583C" w:rsidRPr="00BC7388" w:rsidRDefault="00590B3B" w:rsidP="00BC7388">
      <w:pPr>
        <w:pStyle w:val="NormalWeb"/>
        <w:spacing w:before="0" w:beforeAutospacing="0" w:after="0" w:afterAutospacing="0" w:line="360" w:lineRule="auto"/>
        <w:jc w:val="both"/>
        <w:rPr>
          <w:rFonts w:ascii="Arial" w:hAnsi="Arial" w:cs="Arial"/>
          <w:b/>
          <w:bCs/>
          <w:sz w:val="22"/>
          <w:szCs w:val="22"/>
        </w:rPr>
      </w:pPr>
      <w:r w:rsidRPr="00BC7388">
        <w:rPr>
          <w:rFonts w:ascii="Arial" w:hAnsi="Arial" w:cs="Arial"/>
          <w:sz w:val="22"/>
          <w:szCs w:val="22"/>
        </w:rPr>
        <w:lastRenderedPageBreak/>
        <w:t xml:space="preserve">Com base na justificativa e nas especificações técnicas constantes neste Estudo Técnico Preliminar e seus anexos, e na existência de planejamento orçamentário para subsidiar esta contratação, </w:t>
      </w:r>
      <w:r w:rsidR="005E5663" w:rsidRPr="00BC7388">
        <w:rPr>
          <w:rFonts w:ascii="Arial" w:hAnsi="Arial" w:cs="Arial"/>
          <w:sz w:val="22"/>
          <w:szCs w:val="22"/>
        </w:rPr>
        <w:t xml:space="preserve">entendemos </w:t>
      </w:r>
      <w:r w:rsidRPr="00BC7388">
        <w:rPr>
          <w:rFonts w:ascii="Arial" w:hAnsi="Arial" w:cs="Arial"/>
          <w:sz w:val="22"/>
          <w:szCs w:val="22"/>
        </w:rPr>
        <w:t xml:space="preserve">que a </w:t>
      </w:r>
      <w:r w:rsidR="005E5663" w:rsidRPr="00BC7388">
        <w:rPr>
          <w:rFonts w:ascii="Arial" w:hAnsi="Arial" w:cs="Arial"/>
          <w:sz w:val="22"/>
          <w:szCs w:val="22"/>
        </w:rPr>
        <w:t xml:space="preserve">presente </w:t>
      </w:r>
      <w:r w:rsidRPr="00BC7388">
        <w:rPr>
          <w:rFonts w:ascii="Arial" w:hAnsi="Arial" w:cs="Arial"/>
          <w:sz w:val="22"/>
          <w:szCs w:val="22"/>
        </w:rPr>
        <w:t>contratação é viável</w:t>
      </w:r>
      <w:r w:rsidR="005E5663" w:rsidRPr="00BC7388">
        <w:rPr>
          <w:rFonts w:ascii="Arial" w:hAnsi="Arial" w:cs="Arial"/>
          <w:sz w:val="22"/>
          <w:szCs w:val="22"/>
        </w:rPr>
        <w:t xml:space="preserve"> e a melhor solução para a necessidade desta Secretaria</w:t>
      </w:r>
      <w:r w:rsidRPr="00BC7388">
        <w:rPr>
          <w:rFonts w:ascii="Arial" w:hAnsi="Arial" w:cs="Arial"/>
          <w:sz w:val="22"/>
          <w:szCs w:val="22"/>
        </w:rPr>
        <w:t xml:space="preserve">, atendendo </w:t>
      </w:r>
      <w:r w:rsidR="00BC7388" w:rsidRPr="00BC7388">
        <w:rPr>
          <w:rFonts w:ascii="Arial" w:hAnsi="Arial" w:cs="Arial"/>
          <w:sz w:val="22"/>
          <w:szCs w:val="22"/>
        </w:rPr>
        <w:t>aos padrões e preços de mercado.</w:t>
      </w:r>
    </w:p>
    <w:p w:rsidR="009A3556" w:rsidRDefault="009A3556" w:rsidP="00BF2714">
      <w:pPr>
        <w:spacing w:line="360" w:lineRule="auto"/>
        <w:jc w:val="right"/>
        <w:rPr>
          <w:szCs w:val="22"/>
        </w:rPr>
      </w:pPr>
    </w:p>
    <w:p w:rsidR="00BF2714" w:rsidRPr="00BC7388" w:rsidRDefault="00BF2714" w:rsidP="00BF2714">
      <w:pPr>
        <w:spacing w:line="360" w:lineRule="auto"/>
        <w:jc w:val="right"/>
        <w:rPr>
          <w:szCs w:val="22"/>
        </w:rPr>
      </w:pPr>
      <w:r w:rsidRPr="00BC7388">
        <w:rPr>
          <w:szCs w:val="22"/>
        </w:rPr>
        <w:t xml:space="preserve">Lagoa Bonita do Sul, </w:t>
      </w:r>
      <w:r w:rsidR="009C070E">
        <w:rPr>
          <w:szCs w:val="22"/>
        </w:rPr>
        <w:t>07</w:t>
      </w:r>
      <w:r w:rsidRPr="00BC7388">
        <w:rPr>
          <w:szCs w:val="22"/>
        </w:rPr>
        <w:t xml:space="preserve"> de </w:t>
      </w:r>
      <w:r w:rsidR="009C070E">
        <w:rPr>
          <w:szCs w:val="22"/>
        </w:rPr>
        <w:t>jul</w:t>
      </w:r>
      <w:r w:rsidR="007F057C" w:rsidRPr="00BC7388">
        <w:rPr>
          <w:szCs w:val="22"/>
        </w:rPr>
        <w:t>ho</w:t>
      </w:r>
      <w:r w:rsidRPr="00BC7388">
        <w:rPr>
          <w:szCs w:val="22"/>
        </w:rPr>
        <w:t xml:space="preserve"> de 202</w:t>
      </w:r>
      <w:r w:rsidR="009C070E">
        <w:rPr>
          <w:szCs w:val="22"/>
        </w:rPr>
        <w:t>6</w:t>
      </w:r>
      <w:r w:rsidRPr="00BC7388">
        <w:rPr>
          <w:szCs w:val="22"/>
        </w:rPr>
        <w:t>.</w:t>
      </w:r>
    </w:p>
    <w:p w:rsidR="00BF2714" w:rsidRPr="00BC7388" w:rsidRDefault="00BF2714" w:rsidP="00BF2714">
      <w:pPr>
        <w:spacing w:line="360" w:lineRule="auto"/>
        <w:jc w:val="both"/>
        <w:rPr>
          <w:szCs w:val="22"/>
        </w:rPr>
      </w:pPr>
    </w:p>
    <w:p w:rsidR="00BF2714" w:rsidRDefault="00BF2714" w:rsidP="00BF2714">
      <w:pPr>
        <w:spacing w:line="360" w:lineRule="auto"/>
        <w:jc w:val="both"/>
        <w:rPr>
          <w:szCs w:val="22"/>
        </w:rPr>
      </w:pPr>
    </w:p>
    <w:p w:rsidR="009A3556" w:rsidRPr="00BC7388" w:rsidRDefault="009A3556" w:rsidP="00BF2714">
      <w:pPr>
        <w:spacing w:line="360" w:lineRule="auto"/>
        <w:jc w:val="both"/>
        <w:rPr>
          <w:szCs w:val="22"/>
        </w:rPr>
      </w:pPr>
    </w:p>
    <w:p w:rsidR="00BF2714" w:rsidRPr="000E0539" w:rsidRDefault="000E0539" w:rsidP="00BC7388">
      <w:pPr>
        <w:spacing w:line="360" w:lineRule="auto"/>
        <w:rPr>
          <w:szCs w:val="22"/>
        </w:rPr>
      </w:pPr>
      <w:r>
        <w:rPr>
          <w:szCs w:val="22"/>
        </w:rPr>
        <w:t xml:space="preserve">   </w:t>
      </w:r>
      <w:proofErr w:type="spellStart"/>
      <w:r>
        <w:rPr>
          <w:szCs w:val="22"/>
        </w:rPr>
        <w:t>Fabrise</w:t>
      </w:r>
      <w:proofErr w:type="spellEnd"/>
      <w:r>
        <w:rPr>
          <w:szCs w:val="22"/>
        </w:rPr>
        <w:t xml:space="preserve"> Fernanda </w:t>
      </w:r>
      <w:proofErr w:type="spellStart"/>
      <w:r>
        <w:rPr>
          <w:szCs w:val="22"/>
        </w:rPr>
        <w:t>Franceschett</w:t>
      </w:r>
      <w:proofErr w:type="spellEnd"/>
      <w:r w:rsidR="00BF2714" w:rsidRPr="000E0539">
        <w:rPr>
          <w:szCs w:val="22"/>
        </w:rPr>
        <w:tab/>
        <w:t xml:space="preserve">        </w:t>
      </w:r>
      <w:r w:rsidR="00BF2714" w:rsidRPr="000E0539">
        <w:rPr>
          <w:szCs w:val="22"/>
        </w:rPr>
        <w:tab/>
      </w:r>
      <w:r w:rsidR="00BF2714" w:rsidRPr="000E0539">
        <w:rPr>
          <w:szCs w:val="22"/>
        </w:rPr>
        <w:tab/>
        <w:t xml:space="preserve">   </w:t>
      </w:r>
      <w:r w:rsidR="00BF2714" w:rsidRPr="000E0539">
        <w:rPr>
          <w:szCs w:val="22"/>
        </w:rPr>
        <w:tab/>
      </w:r>
      <w:r w:rsidR="00BC7388" w:rsidRPr="000E0539">
        <w:rPr>
          <w:szCs w:val="22"/>
        </w:rPr>
        <w:t xml:space="preserve">     </w:t>
      </w:r>
      <w:r>
        <w:rPr>
          <w:szCs w:val="22"/>
        </w:rPr>
        <w:t>Simone Cláudia Bach Dal Ri</w:t>
      </w:r>
    </w:p>
    <w:p w:rsidR="00BF2714" w:rsidRPr="00BC7388" w:rsidRDefault="000E0539" w:rsidP="00036155">
      <w:pPr>
        <w:spacing w:line="360" w:lineRule="auto"/>
        <w:ind w:firstLine="708"/>
        <w:rPr>
          <w:szCs w:val="22"/>
        </w:rPr>
      </w:pPr>
      <w:r>
        <w:rPr>
          <w:szCs w:val="22"/>
        </w:rPr>
        <w:t>Nutricionista</w:t>
      </w:r>
      <w:r w:rsidR="00BF2714" w:rsidRPr="000E0539">
        <w:rPr>
          <w:szCs w:val="22"/>
        </w:rPr>
        <w:t xml:space="preserve">                     </w:t>
      </w:r>
      <w:r w:rsidR="00BF2714" w:rsidRPr="000E0539">
        <w:rPr>
          <w:szCs w:val="22"/>
        </w:rPr>
        <w:tab/>
        <w:t xml:space="preserve">        </w:t>
      </w:r>
      <w:r>
        <w:rPr>
          <w:szCs w:val="22"/>
        </w:rPr>
        <w:t xml:space="preserve">               </w:t>
      </w:r>
      <w:r>
        <w:rPr>
          <w:szCs w:val="22"/>
        </w:rPr>
        <w:tab/>
      </w:r>
      <w:r w:rsidR="00BF2714" w:rsidRPr="000E0539">
        <w:rPr>
          <w:szCs w:val="22"/>
        </w:rPr>
        <w:t>Secretári</w:t>
      </w:r>
      <w:r>
        <w:rPr>
          <w:szCs w:val="22"/>
        </w:rPr>
        <w:t>a</w:t>
      </w:r>
      <w:r w:rsidR="00BF2714" w:rsidRPr="000E0539">
        <w:rPr>
          <w:szCs w:val="22"/>
        </w:rPr>
        <w:t xml:space="preserve"> de </w:t>
      </w:r>
      <w:r>
        <w:rPr>
          <w:szCs w:val="22"/>
        </w:rPr>
        <w:t>Educação, Cultura e Desporto</w:t>
      </w:r>
    </w:p>
    <w:p w:rsidR="00BF2714" w:rsidRPr="00BC7388" w:rsidRDefault="00580947" w:rsidP="00580947">
      <w:pPr>
        <w:tabs>
          <w:tab w:val="left" w:pos="5360"/>
        </w:tabs>
        <w:spacing w:line="360" w:lineRule="auto"/>
        <w:jc w:val="both"/>
        <w:rPr>
          <w:szCs w:val="22"/>
        </w:rPr>
      </w:pPr>
      <w:r w:rsidRPr="00BC7388">
        <w:rPr>
          <w:szCs w:val="22"/>
        </w:rPr>
        <w:tab/>
      </w:r>
    </w:p>
    <w:p w:rsidR="00BF2714" w:rsidRPr="00BC7388" w:rsidRDefault="00BF2714" w:rsidP="00BF2714">
      <w:pPr>
        <w:spacing w:line="360" w:lineRule="auto"/>
        <w:jc w:val="both"/>
        <w:rPr>
          <w:szCs w:val="22"/>
        </w:rPr>
      </w:pPr>
    </w:p>
    <w:p w:rsidR="008E6E97" w:rsidRPr="00BC7388" w:rsidRDefault="00580947" w:rsidP="00BF2714">
      <w:pPr>
        <w:spacing w:line="360" w:lineRule="auto"/>
        <w:jc w:val="both"/>
        <w:rPr>
          <w:b/>
          <w:bCs/>
          <w:szCs w:val="22"/>
        </w:rPr>
      </w:pPr>
      <w:r w:rsidRPr="00BC7388">
        <w:rPr>
          <w:noProof/>
          <w:szCs w:val="22"/>
          <w:lang w:eastAsia="pt-BR"/>
        </w:rPr>
        <mc:AlternateContent>
          <mc:Choice Requires="wps">
            <w:drawing>
              <wp:anchor distT="0" distB="0" distL="114300" distR="114300" simplePos="0" relativeHeight="251659264" behindDoc="0" locked="0" layoutInCell="1" allowOverlap="1" wp14:anchorId="4C471317" wp14:editId="5DB4270E">
                <wp:simplePos x="0" y="0"/>
                <wp:positionH relativeFrom="column">
                  <wp:posOffset>305435</wp:posOffset>
                </wp:positionH>
                <wp:positionV relativeFrom="paragraph">
                  <wp:posOffset>495935</wp:posOffset>
                </wp:positionV>
                <wp:extent cx="2218690" cy="1114425"/>
                <wp:effectExtent l="0" t="0" r="10160" b="2413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8690" cy="1114425"/>
                        </a:xfrm>
                        <a:prstGeom prst="rect">
                          <a:avLst/>
                        </a:prstGeom>
                        <a:solidFill>
                          <a:srgbClr val="FFFFFF"/>
                        </a:solidFill>
                        <a:ln w="9525">
                          <a:solidFill>
                            <a:srgbClr val="000000"/>
                          </a:solidFill>
                          <a:miter lim="800000"/>
                          <a:headEnd/>
                          <a:tailEnd/>
                        </a:ln>
                      </wps:spPr>
                      <wps:txbx>
                        <w:txbxContent>
                          <w:p w:rsidR="007A0BBD" w:rsidRDefault="007A0BBD" w:rsidP="00BF2714">
                            <w:r>
                              <w:t>VIABILIDADE DECLARADA PELA AUTORIDADE SUPERIOR:</w:t>
                            </w:r>
                          </w:p>
                          <w:p w:rsidR="007A0BBD" w:rsidRDefault="007A0BBD" w:rsidP="00BF2714">
                            <w:r>
                              <w:t>DATA: ___/___/20___</w:t>
                            </w:r>
                          </w:p>
                          <w:p w:rsidR="007A0BBD" w:rsidRDefault="007A0BBD" w:rsidP="00BF2714"/>
                          <w:p w:rsidR="007A0BBD" w:rsidRDefault="007A0BBD" w:rsidP="00BF2714">
                            <w:r>
                              <w:t>__________________________</w:t>
                            </w:r>
                          </w:p>
                          <w:p w:rsidR="007A0BBD" w:rsidRDefault="007A0BBD" w:rsidP="00BF2714">
                            <w:r>
                              <w:t xml:space="preserve">Luiz Francisco Fagundes         </w:t>
                            </w:r>
                          </w:p>
                          <w:p w:rsidR="007A0BBD" w:rsidRDefault="007A0BBD" w:rsidP="00BF2714">
                            <w:r>
                              <w:t>Prefeito Municipal</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type w14:anchorId="4C471317" id="_x0000_t202" coordsize="21600,21600" o:spt="202" path="m,l,21600r21600,l21600,xe">
                <v:stroke joinstyle="miter"/>
                <v:path gradientshapeok="t" o:connecttype="rect"/>
              </v:shapetype>
              <v:shape id="Caixa de texto 2" o:spid="_x0000_s1026" type="#_x0000_t202" style="position:absolute;left:0;text-align:left;margin-left:24.05pt;margin-top:39.05pt;width:174.7pt;height:87.7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">
                <v:textbox style="mso-fit-shape-to-text:t">
                  <w:txbxContent>
                    <w:p w:rsidR="007A0BBD" w:rsidRDefault="007A0BBD" w:rsidP="00BF2714">
                      <w:r>
                        <w:t>VIABILIDADE DECLARADA PELA AUTORIDADE SUPERIOR:</w:t>
                      </w:r>
                    </w:p>
                    <w:p w:rsidR="007A0BBD" w:rsidRDefault="007A0BBD" w:rsidP="00BF2714">
                      <w:r>
                        <w:t>DATA: ___/___/20___</w:t>
                      </w:r>
                    </w:p>
                    <w:p w:rsidR="007A0BBD" w:rsidRDefault="007A0BBD" w:rsidP="00BF2714"/>
                    <w:p w:rsidR="007A0BBD" w:rsidRDefault="007A0BBD" w:rsidP="00BF2714">
                      <w:r>
                        <w:t>__________________________</w:t>
                      </w:r>
                    </w:p>
                    <w:p w:rsidR="007A0BBD" w:rsidRDefault="007A0BBD" w:rsidP="00BF2714">
                      <w:r>
                        <w:t xml:space="preserve">Luiz Francisco Fagundes         </w:t>
                      </w:r>
                    </w:p>
                    <w:p w:rsidR="007A0BBD" w:rsidRDefault="007A0BBD" w:rsidP="00BF2714">
                      <w:r>
                        <w:t>Prefeito Municipal</w:t>
                      </w:r>
                    </w:p>
                  </w:txbxContent>
                </v:textbox>
              </v:shape>
            </w:pict>
          </mc:Fallback>
        </mc:AlternateContent>
      </w:r>
    </w:p>
    <w:sectPr w:rsidR="008E6E97" w:rsidRPr="00BC7388" w:rsidSect="0017558D">
      <w:headerReference w:type="default" r:id="rId12"/>
      <w:footerReference w:type="default" r:id="rId13"/>
      <w:headerReference w:type="first" r:id="rId14"/>
      <w:footerReference w:type="first" r:id="rId15"/>
      <w:pgSz w:w="11906" w:h="16838"/>
      <w:pgMar w:top="1418" w:right="1134" w:bottom="1134" w:left="1276" w:header="1701" w:footer="73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68ED" w:rsidRDefault="000D68ED">
      <w:r>
        <w:separator/>
      </w:r>
    </w:p>
  </w:endnote>
  <w:endnote w:type="continuationSeparator" w:id="0">
    <w:p w:rsidR="000D68ED" w:rsidRDefault="000D6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altName w:val="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onotype Sorts">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6052721"/>
      <w:docPartObj>
        <w:docPartGallery w:val="Page Numbers (Bottom of Page)"/>
        <w:docPartUnique/>
      </w:docPartObj>
    </w:sdtPr>
    <w:sdtEndPr/>
    <w:sdtContent>
      <w:p w:rsidR="007A0BBD" w:rsidRPr="005C3579" w:rsidRDefault="007A0BBD" w:rsidP="005C3579">
        <w:pPr>
          <w:pStyle w:val="Rodap"/>
          <w:pBdr>
            <w:bottom w:val="single" w:sz="4" w:space="1" w:color="auto"/>
          </w:pBdr>
          <w:jc w:val="center"/>
          <w:rPr>
            <w:b/>
            <w:spacing w:val="-6"/>
            <w:sz w:val="16"/>
            <w:szCs w:val="16"/>
            <w:lang w:eastAsia="pt-BR"/>
          </w:rPr>
        </w:pPr>
      </w:p>
      <w:p w:rsidR="007A0BBD" w:rsidRPr="005C3579" w:rsidRDefault="007A0BBD" w:rsidP="005C3579">
        <w:pPr>
          <w:tabs>
            <w:tab w:val="center" w:pos="4252"/>
            <w:tab w:val="right" w:pos="8504"/>
          </w:tabs>
          <w:jc w:val="center"/>
          <w:rPr>
            <w:b/>
            <w:spacing w:val="-6"/>
            <w:sz w:val="6"/>
            <w:szCs w:val="6"/>
            <w:lang w:eastAsia="pt-BR"/>
          </w:rPr>
        </w:pPr>
      </w:p>
      <w:p w:rsidR="007A0BBD" w:rsidRPr="005C3579" w:rsidRDefault="007A0BBD" w:rsidP="005C3579">
        <w:pPr>
          <w:tabs>
            <w:tab w:val="center" w:pos="4252"/>
            <w:tab w:val="right" w:pos="8504"/>
          </w:tabs>
          <w:jc w:val="center"/>
          <w:rPr>
            <w:spacing w:val="-6"/>
            <w:sz w:val="16"/>
            <w:szCs w:val="16"/>
            <w:lang w:eastAsia="pt-BR"/>
          </w:rPr>
        </w:pPr>
        <w:r w:rsidRPr="005C3579">
          <w:rPr>
            <w:spacing w:val="-6"/>
            <w:sz w:val="16"/>
            <w:szCs w:val="16"/>
            <w:lang w:eastAsia="pt-BR"/>
          </w:rPr>
          <w:t>Rua Pedro Maciel, 1230 – CEP 96.920-000 – Lagoa Bonita do Sul – RS CNPJ 04.215.918/0001-09 – Fone (51) 99306 0802 – 98594 7973</w:t>
        </w:r>
      </w:p>
      <w:p w:rsidR="007A0BBD" w:rsidRDefault="007A0BBD" w:rsidP="005C3579">
        <w:pPr>
          <w:pStyle w:val="Rodap"/>
          <w:jc w:val="center"/>
        </w:pPr>
        <w:r w:rsidRPr="005C3579">
          <w:rPr>
            <w:b/>
            <w:spacing w:val="-6"/>
            <w:sz w:val="16"/>
            <w:szCs w:val="16"/>
            <w:lang w:eastAsia="pt-BR"/>
          </w:rPr>
          <w:t>“Lagoa Bonita do Sul, Raízes Fortes e Sonhos Grandes”</w:t>
        </w:r>
      </w:p>
      <w:p w:rsidR="007A0BBD" w:rsidRPr="00502E0D" w:rsidRDefault="007A0BBD" w:rsidP="00D56C5A">
        <w:pPr>
          <w:pStyle w:val="Rodap"/>
          <w:jc w:val="center"/>
        </w:pPr>
        <w:r w:rsidRPr="00D56C5A">
          <w:rPr>
            <w:sz w:val="18"/>
          </w:rPr>
          <w:fldChar w:fldCharType="begin"/>
        </w:r>
        <w:r w:rsidRPr="00D56C5A">
          <w:rPr>
            <w:sz w:val="18"/>
          </w:rPr>
          <w:instrText>PAGE   \* MERGEFORMAT</w:instrText>
        </w:r>
        <w:r w:rsidRPr="00D56C5A">
          <w:rPr>
            <w:sz w:val="18"/>
          </w:rPr>
          <w:fldChar w:fldCharType="separate"/>
        </w:r>
        <w:r w:rsidR="001B6A64">
          <w:rPr>
            <w:noProof/>
            <w:sz w:val="18"/>
          </w:rPr>
          <w:t>3</w:t>
        </w:r>
        <w:r w:rsidRPr="00D56C5A">
          <w:rPr>
            <w:sz w:val="18"/>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BBD" w:rsidRDefault="007A0BBD" w:rsidP="0073248A">
    <w:pPr>
      <w:pStyle w:val="Rodap"/>
      <w:pBdr>
        <w:bottom w:val="single" w:sz="4" w:space="1" w:color="auto"/>
      </w:pBdr>
      <w:jc w:val="center"/>
      <w:rPr>
        <w:spacing w:val="-6"/>
        <w:sz w:val="16"/>
        <w:szCs w:val="16"/>
      </w:rPr>
    </w:pPr>
  </w:p>
  <w:p w:rsidR="007A0BBD" w:rsidRPr="009072DA" w:rsidRDefault="007A0BBD" w:rsidP="0073248A">
    <w:pPr>
      <w:pStyle w:val="Rodap"/>
      <w:jc w:val="center"/>
      <w:rPr>
        <w:spacing w:val="-6"/>
        <w:sz w:val="6"/>
        <w:szCs w:val="6"/>
      </w:rPr>
    </w:pPr>
  </w:p>
  <w:p w:rsidR="007A0BBD" w:rsidRDefault="007A0BBD" w:rsidP="0073248A">
    <w:pPr>
      <w:pStyle w:val="Rodap"/>
      <w:jc w:val="center"/>
      <w:rPr>
        <w:b/>
        <w:spacing w:val="-6"/>
        <w:sz w:val="16"/>
        <w:szCs w:val="16"/>
      </w:rPr>
    </w:pPr>
    <w:r>
      <w:rPr>
        <w:b/>
        <w:spacing w:val="-6"/>
        <w:sz w:val="16"/>
        <w:szCs w:val="16"/>
      </w:rPr>
      <w:t xml:space="preserve">Rua Pedro Maciel, 1230 </w:t>
    </w:r>
    <w:r w:rsidRPr="004E02B2">
      <w:rPr>
        <w:b/>
        <w:spacing w:val="-6"/>
        <w:sz w:val="16"/>
        <w:szCs w:val="16"/>
      </w:rPr>
      <w:t>– CEP 96.920-000 – Lagoa Bonita do Sul – RS CNPJ 04.215.918/0001-09 – Fone (51</w:t>
    </w:r>
    <w:r>
      <w:rPr>
        <w:b/>
        <w:spacing w:val="-6"/>
        <w:sz w:val="16"/>
        <w:szCs w:val="16"/>
      </w:rPr>
      <w:t>) 99306 0802 – 98594 7973</w:t>
    </w:r>
  </w:p>
  <w:p w:rsidR="007A0BBD" w:rsidRDefault="007A0BBD" w:rsidP="0073248A">
    <w:pPr>
      <w:pStyle w:val="Rodap"/>
      <w:jc w:val="center"/>
    </w:pPr>
    <w:r w:rsidRPr="004E02B2">
      <w:rPr>
        <w:spacing w:val="-6"/>
        <w:sz w:val="16"/>
        <w:szCs w:val="16"/>
      </w:rPr>
      <w:t>“</w:t>
    </w:r>
    <w:r>
      <w:rPr>
        <w:spacing w:val="-6"/>
        <w:sz w:val="16"/>
        <w:szCs w:val="16"/>
      </w:rPr>
      <w:t>Lagoa Bonita do Sul, Raízes Fortes e Sonhos Grandes</w:t>
    </w:r>
    <w:r w:rsidRPr="004E02B2">
      <w:rPr>
        <w:spacing w:val="-6"/>
        <w:sz w:val="16"/>
        <w:szCs w:val="16"/>
      </w:rPr>
      <w:t>”</w:t>
    </w:r>
  </w:p>
  <w:p w:rsidR="007A0BBD" w:rsidRDefault="001B6A64">
    <w:pPr>
      <w:pStyle w:val="Rodap"/>
      <w:jc w:val="center"/>
    </w:pPr>
    <w:sdt>
      <w:sdtPr>
        <w:id w:val="1930464059"/>
        <w:docPartObj>
          <w:docPartGallery w:val="Page Numbers (Bottom of Page)"/>
          <w:docPartUnique/>
        </w:docPartObj>
      </w:sdtPr>
      <w:sdtEndPr/>
      <w:sdtContent>
        <w:r w:rsidR="007A0BBD">
          <w:fldChar w:fldCharType="begin"/>
        </w:r>
        <w:r w:rsidR="007A0BBD">
          <w:instrText>PAGE   \* MERGEFORMAT</w:instrText>
        </w:r>
        <w:r w:rsidR="007A0BBD">
          <w:fldChar w:fldCharType="separate"/>
        </w:r>
        <w:r w:rsidR="007A0BBD">
          <w:rPr>
            <w:noProof/>
          </w:rPr>
          <w:t>1</w:t>
        </w:r>
        <w:r w:rsidR="007A0BBD">
          <w:fldChar w:fldCharType="end"/>
        </w:r>
      </w:sdtContent>
    </w:sdt>
  </w:p>
  <w:p w:rsidR="007A0BBD" w:rsidRDefault="007A0BB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68ED" w:rsidRDefault="000D68ED">
      <w:r>
        <w:separator/>
      </w:r>
    </w:p>
  </w:footnote>
  <w:footnote w:type="continuationSeparator" w:id="0">
    <w:p w:rsidR="000D68ED" w:rsidRDefault="000D68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BBD" w:rsidRPr="00021BA0" w:rsidRDefault="007A0BBD" w:rsidP="0017558D">
    <w:pPr>
      <w:pStyle w:val="Cabealho"/>
      <w:jc w:val="center"/>
    </w:pPr>
    <w:r w:rsidRPr="00021BA0">
      <w:rPr>
        <w:noProof/>
        <w:lang w:eastAsia="pt-BR"/>
      </w:rPr>
      <w:drawing>
        <wp:anchor distT="0" distB="0" distL="114300" distR="114300" simplePos="0" relativeHeight="251660288" behindDoc="1" locked="0" layoutInCell="1" allowOverlap="1" wp14:anchorId="453B263F" wp14:editId="093728C4">
          <wp:simplePos x="0" y="0"/>
          <wp:positionH relativeFrom="column">
            <wp:posOffset>2527300</wp:posOffset>
          </wp:positionH>
          <wp:positionV relativeFrom="paragraph">
            <wp:posOffset>-869950</wp:posOffset>
          </wp:positionV>
          <wp:extent cx="945515" cy="903605"/>
          <wp:effectExtent l="0" t="0" r="6985" b="0"/>
          <wp:wrapNone/>
          <wp:docPr id="4" name="Imagem 4" descr="BANDEIRA LB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DEIRA LBS 1"/>
                  <pic:cNvPicPr>
                    <a:picLocks noChangeAspect="1" noChangeArrowheads="1"/>
                  </pic:cNvPicPr>
                </pic:nvPicPr>
                <pic:blipFill>
                  <a:blip r:embed="rId1">
                    <a:extLst>
                      <a:ext uri="{28A0092B-C50C-407E-A947-70E740481C1C}">
                        <a14:useLocalDpi xmlns:a14="http://schemas.microsoft.com/office/drawing/2010/main" val="0"/>
                      </a:ext>
                    </a:extLst>
                  </a:blip>
                  <a:srcRect l="29886" t="22493" r="31244" b="27928"/>
                  <a:stretch>
                    <a:fillRect/>
                  </a:stretch>
                </pic:blipFill>
                <pic:spPr bwMode="auto">
                  <a:xfrm>
                    <a:off x="0" y="0"/>
                    <a:ext cx="945515" cy="903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21BA0">
      <w:t>ESTADO DO RIO GRANDE DO SUL</w:t>
    </w:r>
  </w:p>
  <w:p w:rsidR="007A0BBD" w:rsidRPr="00021BA0" w:rsidRDefault="007A0BBD" w:rsidP="0017558D">
    <w:pPr>
      <w:pStyle w:val="Cabealho"/>
      <w:pBdr>
        <w:bottom w:val="single" w:sz="4" w:space="1" w:color="auto"/>
      </w:pBdr>
      <w:jc w:val="center"/>
      <w:rPr>
        <w:b/>
      </w:rPr>
    </w:pPr>
    <w:r w:rsidRPr="00021BA0">
      <w:rPr>
        <w:b/>
      </w:rPr>
      <w:t>PREFEITURA MUNICIPAL DE LAGOA BONITA DO SUL</w:t>
    </w:r>
  </w:p>
  <w:p w:rsidR="007A0BBD" w:rsidRPr="00021BA0" w:rsidRDefault="007A0BBD" w:rsidP="006331C0">
    <w:pPr>
      <w:pStyle w:val="Cabealho"/>
      <w:tabs>
        <w:tab w:val="clear" w:pos="4419"/>
        <w:tab w:val="clear" w:pos="8838"/>
        <w:tab w:val="left" w:pos="1653"/>
      </w:tabs>
    </w:pP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BBD" w:rsidRPr="00E030C1" w:rsidRDefault="007A0BBD" w:rsidP="0073248A">
    <w:pPr>
      <w:pStyle w:val="Cabealho"/>
      <w:jc w:val="center"/>
      <w:rPr>
        <w:rFonts w:ascii="Calibri" w:hAnsi="Calibri" w:cs="Calibri"/>
      </w:rPr>
    </w:pPr>
    <w:r>
      <w:rPr>
        <w:noProof/>
        <w:lang w:eastAsia="pt-BR"/>
      </w:rPr>
      <w:drawing>
        <wp:anchor distT="0" distB="0" distL="114300" distR="114300" simplePos="0" relativeHeight="251658240" behindDoc="1" locked="0" layoutInCell="1" allowOverlap="1" wp14:editId="3CA3A3EE">
          <wp:simplePos x="0" y="0"/>
          <wp:positionH relativeFrom="column">
            <wp:posOffset>2527300</wp:posOffset>
          </wp:positionH>
          <wp:positionV relativeFrom="paragraph">
            <wp:posOffset>-831850</wp:posOffset>
          </wp:positionV>
          <wp:extent cx="945515" cy="903605"/>
          <wp:effectExtent l="0" t="0" r="6985" b="0"/>
          <wp:wrapNone/>
          <wp:docPr id="3" name="Imagem 3" descr="BANDEIRA LB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DEIRA LBS 1"/>
                  <pic:cNvPicPr>
                    <a:picLocks noChangeAspect="1" noChangeArrowheads="1"/>
                  </pic:cNvPicPr>
                </pic:nvPicPr>
                <pic:blipFill>
                  <a:blip r:embed="rId1">
                    <a:extLst>
                      <a:ext uri="{28A0092B-C50C-407E-A947-70E740481C1C}">
                        <a14:useLocalDpi xmlns:a14="http://schemas.microsoft.com/office/drawing/2010/main" val="0"/>
                      </a:ext>
                    </a:extLst>
                  </a:blip>
                  <a:srcRect l="29886" t="22493" r="31244" b="27928"/>
                  <a:stretch>
                    <a:fillRect/>
                  </a:stretch>
                </pic:blipFill>
                <pic:spPr bwMode="auto">
                  <a:xfrm>
                    <a:off x="0" y="0"/>
                    <a:ext cx="945515" cy="903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030C1">
      <w:rPr>
        <w:rFonts w:ascii="Calibri" w:hAnsi="Calibri" w:cs="Calibri"/>
      </w:rPr>
      <w:t>ESTADO DO RIO GRANDE DO SUL</w:t>
    </w:r>
  </w:p>
  <w:p w:rsidR="007A0BBD" w:rsidRPr="0073248A" w:rsidRDefault="007A0BBD" w:rsidP="0073248A">
    <w:pPr>
      <w:pStyle w:val="Cabealho"/>
      <w:pBdr>
        <w:bottom w:val="single" w:sz="4" w:space="1" w:color="auto"/>
      </w:pBdr>
      <w:jc w:val="center"/>
      <w:rPr>
        <w:rFonts w:ascii="Calibri" w:hAnsi="Calibri" w:cs="Calibri"/>
        <w:b/>
      </w:rPr>
    </w:pPr>
    <w:r w:rsidRPr="00E030C1">
      <w:rPr>
        <w:rFonts w:ascii="Calibri" w:hAnsi="Calibri" w:cs="Calibri"/>
        <w:b/>
      </w:rPr>
      <w:t>PREFEITURA M</w:t>
    </w:r>
    <w:r>
      <w:rPr>
        <w:rFonts w:ascii="Calibri" w:hAnsi="Calibri" w:cs="Calibri"/>
        <w:b/>
      </w:rPr>
      <w:t>UNICIPAL DE LAGOA BONITA DO SUL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C002A"/>
    <w:multiLevelType w:val="hybridMultilevel"/>
    <w:tmpl w:val="1696CC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70F764E"/>
    <w:multiLevelType w:val="hybridMultilevel"/>
    <w:tmpl w:val="E3D0380A"/>
    <w:lvl w:ilvl="0" w:tplc="0416000F">
      <w:start w:val="1"/>
      <w:numFmt w:val="decimal"/>
      <w:lvlText w:val="%1."/>
      <w:lvlJc w:val="left"/>
      <w:pPr>
        <w:ind w:left="786"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E0D"/>
    <w:rsid w:val="00021BA0"/>
    <w:rsid w:val="0002783F"/>
    <w:rsid w:val="00034C98"/>
    <w:rsid w:val="00036155"/>
    <w:rsid w:val="000420A9"/>
    <w:rsid w:val="00053E01"/>
    <w:rsid w:val="00054D2D"/>
    <w:rsid w:val="00071ED4"/>
    <w:rsid w:val="000731AD"/>
    <w:rsid w:val="00076E4E"/>
    <w:rsid w:val="00080D41"/>
    <w:rsid w:val="00092A81"/>
    <w:rsid w:val="000A53C2"/>
    <w:rsid w:val="000A79CF"/>
    <w:rsid w:val="000D68ED"/>
    <w:rsid w:val="000E0539"/>
    <w:rsid w:val="000E417E"/>
    <w:rsid w:val="00112874"/>
    <w:rsid w:val="00112C7B"/>
    <w:rsid w:val="00120E0C"/>
    <w:rsid w:val="00121371"/>
    <w:rsid w:val="00123E80"/>
    <w:rsid w:val="00130A2B"/>
    <w:rsid w:val="00135D0E"/>
    <w:rsid w:val="001504A3"/>
    <w:rsid w:val="0016054F"/>
    <w:rsid w:val="0017558D"/>
    <w:rsid w:val="0018150E"/>
    <w:rsid w:val="00181FE2"/>
    <w:rsid w:val="0019568D"/>
    <w:rsid w:val="001A17B2"/>
    <w:rsid w:val="001B124B"/>
    <w:rsid w:val="001B6A64"/>
    <w:rsid w:val="001B722E"/>
    <w:rsid w:val="001C3A0F"/>
    <w:rsid w:val="001D16D4"/>
    <w:rsid w:val="001D4BDE"/>
    <w:rsid w:val="001D4F88"/>
    <w:rsid w:val="001F21A7"/>
    <w:rsid w:val="0020040C"/>
    <w:rsid w:val="00202E89"/>
    <w:rsid w:val="00203C09"/>
    <w:rsid w:val="0020551E"/>
    <w:rsid w:val="00230709"/>
    <w:rsid w:val="00231F44"/>
    <w:rsid w:val="002345E1"/>
    <w:rsid w:val="0024029F"/>
    <w:rsid w:val="00241818"/>
    <w:rsid w:val="0024323B"/>
    <w:rsid w:val="00247EDE"/>
    <w:rsid w:val="002504F1"/>
    <w:rsid w:val="00257E37"/>
    <w:rsid w:val="00265B09"/>
    <w:rsid w:val="002664D0"/>
    <w:rsid w:val="00282F97"/>
    <w:rsid w:val="0028692C"/>
    <w:rsid w:val="002A37DB"/>
    <w:rsid w:val="002A4964"/>
    <w:rsid w:val="002A63BA"/>
    <w:rsid w:val="002B1997"/>
    <w:rsid w:val="002B3B55"/>
    <w:rsid w:val="002B7A0B"/>
    <w:rsid w:val="002D163D"/>
    <w:rsid w:val="002D3A80"/>
    <w:rsid w:val="002F26B5"/>
    <w:rsid w:val="00304421"/>
    <w:rsid w:val="00306134"/>
    <w:rsid w:val="00320E70"/>
    <w:rsid w:val="00321627"/>
    <w:rsid w:val="00322D62"/>
    <w:rsid w:val="003323D2"/>
    <w:rsid w:val="0033619B"/>
    <w:rsid w:val="00357F2C"/>
    <w:rsid w:val="00360953"/>
    <w:rsid w:val="0037367E"/>
    <w:rsid w:val="0037799F"/>
    <w:rsid w:val="003849C6"/>
    <w:rsid w:val="00387AA6"/>
    <w:rsid w:val="0039058E"/>
    <w:rsid w:val="00393272"/>
    <w:rsid w:val="003B677C"/>
    <w:rsid w:val="003D4B43"/>
    <w:rsid w:val="00401BA4"/>
    <w:rsid w:val="00401C3A"/>
    <w:rsid w:val="00410ADF"/>
    <w:rsid w:val="00425AB4"/>
    <w:rsid w:val="004417A7"/>
    <w:rsid w:val="004469DB"/>
    <w:rsid w:val="004511A1"/>
    <w:rsid w:val="00452171"/>
    <w:rsid w:val="0046538C"/>
    <w:rsid w:val="0047583C"/>
    <w:rsid w:val="004813F2"/>
    <w:rsid w:val="00487C32"/>
    <w:rsid w:val="0049267E"/>
    <w:rsid w:val="0049765C"/>
    <w:rsid w:val="004A0242"/>
    <w:rsid w:val="004A48E3"/>
    <w:rsid w:val="004A4B5F"/>
    <w:rsid w:val="004A57E1"/>
    <w:rsid w:val="004A5831"/>
    <w:rsid w:val="004B37C4"/>
    <w:rsid w:val="004B658A"/>
    <w:rsid w:val="004C072E"/>
    <w:rsid w:val="004D14A5"/>
    <w:rsid w:val="004D675A"/>
    <w:rsid w:val="004D72FC"/>
    <w:rsid w:val="004F0E66"/>
    <w:rsid w:val="00502E0D"/>
    <w:rsid w:val="00520F9B"/>
    <w:rsid w:val="005337F0"/>
    <w:rsid w:val="00533B87"/>
    <w:rsid w:val="00535E75"/>
    <w:rsid w:val="005632F7"/>
    <w:rsid w:val="005643B5"/>
    <w:rsid w:val="0057610E"/>
    <w:rsid w:val="00580947"/>
    <w:rsid w:val="00581217"/>
    <w:rsid w:val="00590B3B"/>
    <w:rsid w:val="00592EA8"/>
    <w:rsid w:val="005A1890"/>
    <w:rsid w:val="005A1F26"/>
    <w:rsid w:val="005A2613"/>
    <w:rsid w:val="005A5C33"/>
    <w:rsid w:val="005B1006"/>
    <w:rsid w:val="005C3579"/>
    <w:rsid w:val="005D0A15"/>
    <w:rsid w:val="005D1434"/>
    <w:rsid w:val="005E4757"/>
    <w:rsid w:val="005E5663"/>
    <w:rsid w:val="005F4B9E"/>
    <w:rsid w:val="006076E7"/>
    <w:rsid w:val="006212C8"/>
    <w:rsid w:val="00627A6A"/>
    <w:rsid w:val="006331C0"/>
    <w:rsid w:val="0063423B"/>
    <w:rsid w:val="00635162"/>
    <w:rsid w:val="00645DCB"/>
    <w:rsid w:val="0066007D"/>
    <w:rsid w:val="00663266"/>
    <w:rsid w:val="006632EC"/>
    <w:rsid w:val="00667C07"/>
    <w:rsid w:val="00686EA3"/>
    <w:rsid w:val="006A204E"/>
    <w:rsid w:val="006A376C"/>
    <w:rsid w:val="006C3941"/>
    <w:rsid w:val="006C424A"/>
    <w:rsid w:val="006D49C0"/>
    <w:rsid w:val="006D7DB5"/>
    <w:rsid w:val="006E29C6"/>
    <w:rsid w:val="006E49EA"/>
    <w:rsid w:val="006F1386"/>
    <w:rsid w:val="006F13FA"/>
    <w:rsid w:val="006F286D"/>
    <w:rsid w:val="006F7A28"/>
    <w:rsid w:val="006F7A58"/>
    <w:rsid w:val="0070045A"/>
    <w:rsid w:val="00701EC2"/>
    <w:rsid w:val="00702B0B"/>
    <w:rsid w:val="007109A3"/>
    <w:rsid w:val="00712342"/>
    <w:rsid w:val="00720D03"/>
    <w:rsid w:val="00720FDF"/>
    <w:rsid w:val="00726AAE"/>
    <w:rsid w:val="0073248A"/>
    <w:rsid w:val="00736BB3"/>
    <w:rsid w:val="0074088D"/>
    <w:rsid w:val="00741004"/>
    <w:rsid w:val="007432F3"/>
    <w:rsid w:val="00744451"/>
    <w:rsid w:val="00757551"/>
    <w:rsid w:val="007660C3"/>
    <w:rsid w:val="00770CB0"/>
    <w:rsid w:val="00774485"/>
    <w:rsid w:val="0077636B"/>
    <w:rsid w:val="007A019D"/>
    <w:rsid w:val="007A0BBD"/>
    <w:rsid w:val="007A1FB9"/>
    <w:rsid w:val="007A5E07"/>
    <w:rsid w:val="007C0E10"/>
    <w:rsid w:val="007C393E"/>
    <w:rsid w:val="007D1EC9"/>
    <w:rsid w:val="007D3A9D"/>
    <w:rsid w:val="007E7737"/>
    <w:rsid w:val="007F057C"/>
    <w:rsid w:val="00813C3A"/>
    <w:rsid w:val="0081748B"/>
    <w:rsid w:val="00825E47"/>
    <w:rsid w:val="0083187F"/>
    <w:rsid w:val="00832920"/>
    <w:rsid w:val="00833D8E"/>
    <w:rsid w:val="0085386D"/>
    <w:rsid w:val="00855A5B"/>
    <w:rsid w:val="00860FC3"/>
    <w:rsid w:val="008709B2"/>
    <w:rsid w:val="00874661"/>
    <w:rsid w:val="00876387"/>
    <w:rsid w:val="00881C74"/>
    <w:rsid w:val="0088253E"/>
    <w:rsid w:val="00886A7A"/>
    <w:rsid w:val="0089125B"/>
    <w:rsid w:val="008963DB"/>
    <w:rsid w:val="00896676"/>
    <w:rsid w:val="0089786B"/>
    <w:rsid w:val="008A01FB"/>
    <w:rsid w:val="008A2AE7"/>
    <w:rsid w:val="008D3A67"/>
    <w:rsid w:val="008E6E97"/>
    <w:rsid w:val="008F3C7B"/>
    <w:rsid w:val="008F4385"/>
    <w:rsid w:val="00901B56"/>
    <w:rsid w:val="009057D3"/>
    <w:rsid w:val="00917447"/>
    <w:rsid w:val="00933A18"/>
    <w:rsid w:val="00934C46"/>
    <w:rsid w:val="00946011"/>
    <w:rsid w:val="009526DE"/>
    <w:rsid w:val="009538DB"/>
    <w:rsid w:val="009600DD"/>
    <w:rsid w:val="0096624A"/>
    <w:rsid w:val="009721AC"/>
    <w:rsid w:val="009927AC"/>
    <w:rsid w:val="009966BE"/>
    <w:rsid w:val="009A3556"/>
    <w:rsid w:val="009C070E"/>
    <w:rsid w:val="009C3170"/>
    <w:rsid w:val="009C5BC6"/>
    <w:rsid w:val="009D0FC5"/>
    <w:rsid w:val="009D1080"/>
    <w:rsid w:val="009D48B5"/>
    <w:rsid w:val="009F5767"/>
    <w:rsid w:val="00A04BBC"/>
    <w:rsid w:val="00A10C77"/>
    <w:rsid w:val="00A14341"/>
    <w:rsid w:val="00A17AB4"/>
    <w:rsid w:val="00A21CB3"/>
    <w:rsid w:val="00A41F1E"/>
    <w:rsid w:val="00A7152C"/>
    <w:rsid w:val="00A75B96"/>
    <w:rsid w:val="00A82DB3"/>
    <w:rsid w:val="00A94C95"/>
    <w:rsid w:val="00A96191"/>
    <w:rsid w:val="00A9733D"/>
    <w:rsid w:val="00AA1058"/>
    <w:rsid w:val="00AA7C51"/>
    <w:rsid w:val="00AB00B2"/>
    <w:rsid w:val="00AC4E37"/>
    <w:rsid w:val="00AC69E9"/>
    <w:rsid w:val="00AC6DE8"/>
    <w:rsid w:val="00AE66AB"/>
    <w:rsid w:val="00AF10A7"/>
    <w:rsid w:val="00AF43CC"/>
    <w:rsid w:val="00B02276"/>
    <w:rsid w:val="00B04BBE"/>
    <w:rsid w:val="00B102A0"/>
    <w:rsid w:val="00B1151E"/>
    <w:rsid w:val="00B158A8"/>
    <w:rsid w:val="00B33E44"/>
    <w:rsid w:val="00B35B7B"/>
    <w:rsid w:val="00B41026"/>
    <w:rsid w:val="00B41EED"/>
    <w:rsid w:val="00B4328E"/>
    <w:rsid w:val="00B44A9D"/>
    <w:rsid w:val="00B44F41"/>
    <w:rsid w:val="00B46EE2"/>
    <w:rsid w:val="00B51029"/>
    <w:rsid w:val="00B51883"/>
    <w:rsid w:val="00B6504D"/>
    <w:rsid w:val="00B82CB8"/>
    <w:rsid w:val="00B96321"/>
    <w:rsid w:val="00B96D5C"/>
    <w:rsid w:val="00BA7EC0"/>
    <w:rsid w:val="00BB22CE"/>
    <w:rsid w:val="00BC522F"/>
    <w:rsid w:val="00BC6F52"/>
    <w:rsid w:val="00BC7388"/>
    <w:rsid w:val="00BF2714"/>
    <w:rsid w:val="00BF288C"/>
    <w:rsid w:val="00C117BA"/>
    <w:rsid w:val="00C13492"/>
    <w:rsid w:val="00C1565E"/>
    <w:rsid w:val="00C1665C"/>
    <w:rsid w:val="00C17098"/>
    <w:rsid w:val="00C238D7"/>
    <w:rsid w:val="00C31B32"/>
    <w:rsid w:val="00C4070D"/>
    <w:rsid w:val="00C4112F"/>
    <w:rsid w:val="00C41DBE"/>
    <w:rsid w:val="00C46507"/>
    <w:rsid w:val="00C56CEA"/>
    <w:rsid w:val="00C64969"/>
    <w:rsid w:val="00C73845"/>
    <w:rsid w:val="00C742D1"/>
    <w:rsid w:val="00C829DF"/>
    <w:rsid w:val="00C86784"/>
    <w:rsid w:val="00C90779"/>
    <w:rsid w:val="00C90F73"/>
    <w:rsid w:val="00C949F0"/>
    <w:rsid w:val="00C94E71"/>
    <w:rsid w:val="00CA1144"/>
    <w:rsid w:val="00CB67B6"/>
    <w:rsid w:val="00CC16CF"/>
    <w:rsid w:val="00CC37BB"/>
    <w:rsid w:val="00CC6C90"/>
    <w:rsid w:val="00CD1323"/>
    <w:rsid w:val="00CD642D"/>
    <w:rsid w:val="00CD7855"/>
    <w:rsid w:val="00CE2C30"/>
    <w:rsid w:val="00CF31D9"/>
    <w:rsid w:val="00D008B8"/>
    <w:rsid w:val="00D100E4"/>
    <w:rsid w:val="00D16074"/>
    <w:rsid w:val="00D31BAD"/>
    <w:rsid w:val="00D452AD"/>
    <w:rsid w:val="00D50ACD"/>
    <w:rsid w:val="00D56C5A"/>
    <w:rsid w:val="00D616B6"/>
    <w:rsid w:val="00D65161"/>
    <w:rsid w:val="00D66959"/>
    <w:rsid w:val="00D7410F"/>
    <w:rsid w:val="00D77493"/>
    <w:rsid w:val="00D81169"/>
    <w:rsid w:val="00D81C52"/>
    <w:rsid w:val="00DA1885"/>
    <w:rsid w:val="00DA63B7"/>
    <w:rsid w:val="00DA7412"/>
    <w:rsid w:val="00DC018A"/>
    <w:rsid w:val="00DD01B8"/>
    <w:rsid w:val="00DD47E3"/>
    <w:rsid w:val="00DE0B44"/>
    <w:rsid w:val="00DE34B5"/>
    <w:rsid w:val="00DE3DC8"/>
    <w:rsid w:val="00DF17E5"/>
    <w:rsid w:val="00DF7B37"/>
    <w:rsid w:val="00E0135D"/>
    <w:rsid w:val="00E07291"/>
    <w:rsid w:val="00E15F92"/>
    <w:rsid w:val="00E20041"/>
    <w:rsid w:val="00E23A28"/>
    <w:rsid w:val="00E317DB"/>
    <w:rsid w:val="00E40AD7"/>
    <w:rsid w:val="00E55CB8"/>
    <w:rsid w:val="00E569FF"/>
    <w:rsid w:val="00E56A69"/>
    <w:rsid w:val="00E607C8"/>
    <w:rsid w:val="00E60B44"/>
    <w:rsid w:val="00E63DFF"/>
    <w:rsid w:val="00E74498"/>
    <w:rsid w:val="00E80693"/>
    <w:rsid w:val="00E83BC7"/>
    <w:rsid w:val="00E8484A"/>
    <w:rsid w:val="00EA35E9"/>
    <w:rsid w:val="00EA57E0"/>
    <w:rsid w:val="00EA5FD8"/>
    <w:rsid w:val="00EB0EA8"/>
    <w:rsid w:val="00EB3014"/>
    <w:rsid w:val="00EB5414"/>
    <w:rsid w:val="00EC721C"/>
    <w:rsid w:val="00EE774F"/>
    <w:rsid w:val="00EF2F3C"/>
    <w:rsid w:val="00EF35C3"/>
    <w:rsid w:val="00EF3A01"/>
    <w:rsid w:val="00EF5240"/>
    <w:rsid w:val="00EF7DFF"/>
    <w:rsid w:val="00F02CEC"/>
    <w:rsid w:val="00F10A7D"/>
    <w:rsid w:val="00F17BB8"/>
    <w:rsid w:val="00F246DD"/>
    <w:rsid w:val="00F50A45"/>
    <w:rsid w:val="00F5336B"/>
    <w:rsid w:val="00F619A0"/>
    <w:rsid w:val="00F62B2E"/>
    <w:rsid w:val="00F62C01"/>
    <w:rsid w:val="00F74086"/>
    <w:rsid w:val="00F778AA"/>
    <w:rsid w:val="00F81D43"/>
    <w:rsid w:val="00FA2930"/>
    <w:rsid w:val="00FA3D17"/>
    <w:rsid w:val="00FA4B99"/>
    <w:rsid w:val="00FA65DD"/>
    <w:rsid w:val="00FC0161"/>
    <w:rsid w:val="00FC244A"/>
    <w:rsid w:val="00FC2590"/>
    <w:rsid w:val="00FD278E"/>
    <w:rsid w:val="00FE30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cs="Arial"/>
      <w:sz w:val="22"/>
      <w:lang w:eastAsia="zh-CN"/>
    </w:rPr>
  </w:style>
  <w:style w:type="paragraph" w:styleId="Ttulo1">
    <w:name w:val="heading 1"/>
    <w:basedOn w:val="Normal"/>
    <w:next w:val="Normal"/>
    <w:qFormat/>
    <w:pPr>
      <w:keepNext/>
      <w:numPr>
        <w:numId w:val="2"/>
      </w:numPr>
      <w:spacing w:before="240" w:after="60"/>
      <w:outlineLvl w:val="0"/>
    </w:pPr>
    <w:rPr>
      <w:b/>
      <w:kern w:val="1"/>
      <w:sz w:val="28"/>
    </w:rPr>
  </w:style>
  <w:style w:type="paragraph" w:styleId="Ttulo2">
    <w:name w:val="heading 2"/>
    <w:basedOn w:val="Normal"/>
    <w:next w:val="Normal"/>
    <w:link w:val="Ttulo2Char"/>
    <w:semiHidden/>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semiHidden/>
    <w:unhideWhenUsed/>
    <w:qFormat/>
    <w:rsid w:val="00B96D5C"/>
    <w:pPr>
      <w:keepNext/>
      <w:spacing w:before="240" w:after="60"/>
      <w:outlineLvl w:val="2"/>
    </w:pPr>
    <w:rPr>
      <w:rFonts w:ascii="Calibri Light" w:hAnsi="Calibri Light" w:cs="Times New Roman"/>
      <w:b/>
      <w:bCs/>
      <w:sz w:val="26"/>
      <w:szCs w:val="26"/>
    </w:rPr>
  </w:style>
  <w:style w:type="paragraph" w:styleId="Ttulo7">
    <w:name w:val="heading 7"/>
    <w:basedOn w:val="Normal"/>
    <w:next w:val="Normal"/>
    <w:link w:val="Ttulo7Char"/>
    <w:qFormat/>
    <w:rsid w:val="00B96D5C"/>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ontepargpadro4">
    <w:name w:val="Fonte parág. padrão4"/>
  </w:style>
  <w:style w:type="character" w:customStyle="1" w:styleId="Absatz-Standardschriftart">
    <w:name w:val="Absatz-Standardschriftart"/>
  </w:style>
  <w:style w:type="character" w:customStyle="1" w:styleId="Fontepargpadro3">
    <w:name w:val="Fonte parág. padrão3"/>
  </w:style>
  <w:style w:type="character" w:customStyle="1" w:styleId="WW-Absatz-Standardschriftart">
    <w:name w:val="WW-Absatz-Standardschriftart"/>
  </w:style>
  <w:style w:type="character" w:customStyle="1" w:styleId="Fontepargpadro2">
    <w:name w:val="Fonte parág. padrão2"/>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Fontepargpadro1">
    <w:name w:val="Fonte parág. padrão1"/>
  </w:style>
  <w:style w:type="character" w:styleId="Nmerodepgina">
    <w:name w:val="page number"/>
    <w:basedOn w:val="Fontepargpadro1"/>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Smbolosdenumerao">
    <w:name w:val="Símbolos de numeração"/>
  </w:style>
  <w:style w:type="character" w:customStyle="1" w:styleId="Refdenotadefim1">
    <w:name w:val="Ref. de nota de fim1"/>
    <w:rPr>
      <w:vertAlign w:val="superscript"/>
    </w:rPr>
  </w:style>
  <w:style w:type="character" w:customStyle="1" w:styleId="Refdenotaderodap2">
    <w:name w:val="Ref. de nota de rodapé2"/>
    <w:rPr>
      <w:vertAlign w:val="superscript"/>
    </w:rPr>
  </w:style>
  <w:style w:type="character" w:customStyle="1" w:styleId="Refdenotadefim2">
    <w:name w:val="Ref. de nota de fim2"/>
    <w:rPr>
      <w:vertAlign w:val="superscript"/>
    </w:rPr>
  </w:style>
  <w:style w:type="character" w:customStyle="1" w:styleId="Refdenotaderodap3">
    <w:name w:val="Ref. de nota de rodapé3"/>
    <w:rPr>
      <w:vertAlign w:val="superscript"/>
    </w:rPr>
  </w:style>
  <w:style w:type="character" w:customStyle="1" w:styleId="Refdenotadefim3">
    <w:name w:val="Ref. de nota de fim3"/>
    <w:rPr>
      <w:vertAlign w:val="superscript"/>
    </w:rPr>
  </w:style>
  <w:style w:type="character" w:styleId="Refdenotaderodap">
    <w:name w:val="footnote reference"/>
    <w:rPr>
      <w:vertAlign w:val="superscript"/>
    </w:rPr>
  </w:style>
  <w:style w:type="character" w:styleId="Refdenotadefim">
    <w:name w:val="endnote reference"/>
    <w:rPr>
      <w:vertAlign w:val="superscript"/>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widowControl w:val="0"/>
      <w:suppressAutoHyphens/>
      <w:jc w:val="both"/>
    </w:pPr>
    <w:rPr>
      <w:rFonts w:ascii="Times New Roman" w:hAnsi="Times New Roman" w:cs="Times New Roman"/>
      <w:sz w:val="28"/>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Tahoma"/>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Captulo">
    <w:name w:val="Capítulo"/>
    <w:basedOn w:val="Normal"/>
    <w:next w:val="Corpodetexto"/>
    <w:pPr>
      <w:keepNext/>
      <w:spacing w:before="240" w:after="120"/>
    </w:pPr>
    <w:rPr>
      <w:rFonts w:eastAsia="Lucida Sans Unicode"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Subttulo">
    <w:name w:val="Subtitle"/>
    <w:basedOn w:val="Captulo"/>
    <w:next w:val="Corpodetexto"/>
    <w:qFormat/>
    <w:pPr>
      <w:jc w:val="center"/>
    </w:pPr>
    <w:rPr>
      <w:i/>
      <w:iCs/>
    </w:rPr>
  </w:style>
  <w:style w:type="paragraph" w:styleId="Rodap">
    <w:name w:val="footer"/>
    <w:basedOn w:val="Normal"/>
    <w:link w:val="RodapChar"/>
    <w:uiPriority w:val="99"/>
    <w:pPr>
      <w:tabs>
        <w:tab w:val="center" w:pos="4419"/>
        <w:tab w:val="right" w:pos="8838"/>
      </w:tabs>
    </w:pPr>
  </w:style>
  <w:style w:type="paragraph" w:styleId="Cabealho">
    <w:name w:val="header"/>
    <w:basedOn w:val="Normal"/>
    <w:link w:val="CabealhoChar"/>
    <w:pPr>
      <w:tabs>
        <w:tab w:val="center" w:pos="4419"/>
        <w:tab w:val="right" w:pos="8838"/>
      </w:tabs>
    </w:pPr>
  </w:style>
  <w:style w:type="paragraph" w:customStyle="1" w:styleId="JE1">
    <w:name w:val="JE1"/>
    <w:basedOn w:val="Ttulo1"/>
    <w:pPr>
      <w:numPr>
        <w:numId w:val="0"/>
      </w:numPr>
      <w:suppressAutoHyphens/>
      <w:jc w:val="center"/>
    </w:pPr>
  </w:style>
  <w:style w:type="paragraph" w:styleId="Recuodecorpodetexto">
    <w:name w:val="Body Text Indent"/>
    <w:basedOn w:val="Normal"/>
    <w:pPr>
      <w:suppressAutoHyphens/>
      <w:ind w:left="2410"/>
      <w:jc w:val="both"/>
    </w:pPr>
    <w:rPr>
      <w:b/>
      <w:sz w:val="24"/>
    </w:rPr>
  </w:style>
  <w:style w:type="paragraph" w:styleId="Textodenotaderodap">
    <w:name w:val="footnote text"/>
    <w:basedOn w:val="Normal"/>
    <w:link w:val="TextodenotaderodapChar"/>
    <w:pPr>
      <w:suppressAutoHyphens/>
    </w:pPr>
    <w:rPr>
      <w:rFonts w:ascii="Times New Roman" w:hAnsi="Times New Roman" w:cs="Times New Roman"/>
      <w:sz w:val="20"/>
    </w:rPr>
  </w:style>
  <w:style w:type="paragraph" w:customStyle="1" w:styleId="Corpodetexto21">
    <w:name w:val="Corpo de texto 21"/>
    <w:basedOn w:val="Normal"/>
    <w:pPr>
      <w:jc w:val="both"/>
    </w:pPr>
  </w:style>
  <w:style w:type="paragraph" w:customStyle="1" w:styleId="Contedodetabela">
    <w:name w:val="Conteúdo de tabela"/>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character" w:customStyle="1" w:styleId="RodapChar">
    <w:name w:val="Rodapé Char"/>
    <w:link w:val="Rodap"/>
    <w:uiPriority w:val="99"/>
    <w:rsid w:val="00502E0D"/>
    <w:rPr>
      <w:rFonts w:ascii="Arial" w:hAnsi="Arial" w:cs="Arial"/>
      <w:sz w:val="22"/>
      <w:lang w:eastAsia="zh-CN"/>
    </w:rPr>
  </w:style>
  <w:style w:type="character" w:customStyle="1" w:styleId="Refdenotaderodap5">
    <w:name w:val="Ref. de nota de rodapé5"/>
    <w:rsid w:val="00E80693"/>
    <w:rPr>
      <w:vertAlign w:val="superscript"/>
    </w:rPr>
  </w:style>
  <w:style w:type="paragraph" w:styleId="Textodebalo">
    <w:name w:val="Balloon Text"/>
    <w:basedOn w:val="Normal"/>
    <w:link w:val="TextodebaloChar"/>
    <w:unhideWhenUsed/>
    <w:rsid w:val="00C90F73"/>
    <w:rPr>
      <w:rFonts w:ascii="Segoe UI" w:hAnsi="Segoe UI" w:cs="Segoe UI"/>
      <w:sz w:val="18"/>
      <w:szCs w:val="18"/>
    </w:rPr>
  </w:style>
  <w:style w:type="character" w:customStyle="1" w:styleId="TextodebaloChar">
    <w:name w:val="Texto de balão Char"/>
    <w:link w:val="Textodebalo"/>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customStyle="1" w:styleId="MenoPendente1">
    <w:name w:val="Menção Pendente1"/>
    <w:uiPriority w:val="99"/>
    <w:semiHidden/>
    <w:unhideWhenUsed/>
    <w:rsid w:val="0089786B"/>
    <w:rPr>
      <w:color w:val="808080"/>
      <w:shd w:val="clear" w:color="auto" w:fill="E6E6E6"/>
    </w:rPr>
  </w:style>
  <w:style w:type="character" w:styleId="HiperlinkVisitado">
    <w:name w:val="FollowedHyperlink"/>
    <w:basedOn w:val="Fontepargpadro"/>
    <w:uiPriority w:val="99"/>
    <w:semiHidden/>
    <w:unhideWhenUsed/>
    <w:rsid w:val="00AC6DE8"/>
    <w:rPr>
      <w:color w:val="954F72" w:themeColor="followedHyperlink"/>
      <w:u w:val="single"/>
    </w:rPr>
  </w:style>
  <w:style w:type="character" w:customStyle="1" w:styleId="Ttulo2Char">
    <w:name w:val="Título 2 Char"/>
    <w:basedOn w:val="Fontepargpadro"/>
    <w:link w:val="Ttulo2"/>
    <w:semiHidden/>
    <w:rsid w:val="00B96D5C"/>
    <w:rPr>
      <w:rFonts w:ascii="Calibri Light" w:hAnsi="Calibri Light"/>
      <w:b/>
      <w:bCs/>
      <w:i/>
      <w:iCs/>
      <w:sz w:val="28"/>
      <w:szCs w:val="28"/>
    </w:rPr>
  </w:style>
  <w:style w:type="character" w:customStyle="1" w:styleId="Ttulo3Char">
    <w:name w:val="Título 3 Char"/>
    <w:basedOn w:val="Fontepargpadro"/>
    <w:link w:val="Ttulo3"/>
    <w:semiHidden/>
    <w:rsid w:val="00B96D5C"/>
    <w:rPr>
      <w:rFonts w:ascii="Calibri Light" w:hAnsi="Calibri Light"/>
      <w:b/>
      <w:bCs/>
      <w:sz w:val="26"/>
      <w:szCs w:val="26"/>
    </w:rPr>
  </w:style>
  <w:style w:type="character" w:customStyle="1" w:styleId="Ttulo7Char">
    <w:name w:val="Título 7 Char"/>
    <w:basedOn w:val="Fontepargpadro"/>
    <w:link w:val="Ttulo7"/>
    <w:rsid w:val="00B96D5C"/>
    <w:rPr>
      <w:b/>
      <w:spacing w:val="14"/>
      <w:sz w:val="24"/>
    </w:rPr>
  </w:style>
  <w:style w:type="character" w:customStyle="1" w:styleId="WW8Num2z0">
    <w:name w:val="WW8Num2z0"/>
    <w:rsid w:val="00B96D5C"/>
    <w:rPr>
      <w:rFonts w:ascii="Monotype Sorts" w:hAnsi="Monotype Sorts"/>
    </w:rPr>
  </w:style>
  <w:style w:type="character" w:customStyle="1" w:styleId="WW8Num3z0">
    <w:name w:val="WW8Num3z0"/>
    <w:rsid w:val="00B96D5C"/>
    <w:rPr>
      <w:b/>
    </w:rPr>
  </w:style>
  <w:style w:type="character" w:customStyle="1" w:styleId="WW8Num4z0">
    <w:name w:val="WW8Num4z0"/>
    <w:rsid w:val="00B96D5C"/>
    <w:rPr>
      <w:rFonts w:ascii="Times New Roman" w:eastAsia="Times New Roman" w:hAnsi="Times New Roman" w:cs="Times New Roman"/>
    </w:rPr>
  </w:style>
  <w:style w:type="character" w:customStyle="1" w:styleId="WW8Num4z1">
    <w:name w:val="WW8Num4z1"/>
    <w:rsid w:val="00B96D5C"/>
    <w:rPr>
      <w:rFonts w:ascii="Courier New" w:hAnsi="Courier New"/>
    </w:rPr>
  </w:style>
  <w:style w:type="character" w:customStyle="1" w:styleId="WW8Num4z2">
    <w:name w:val="WW8Num4z2"/>
    <w:rsid w:val="00B96D5C"/>
    <w:rPr>
      <w:rFonts w:ascii="Wingdings" w:hAnsi="Wingdings"/>
    </w:rPr>
  </w:style>
  <w:style w:type="character" w:customStyle="1" w:styleId="WW8Num4z3">
    <w:name w:val="WW8Num4z3"/>
    <w:rsid w:val="00B96D5C"/>
    <w:rPr>
      <w:rFonts w:ascii="Symbol" w:hAnsi="Symbol"/>
    </w:rPr>
  </w:style>
  <w:style w:type="character" w:customStyle="1" w:styleId="WW8Num5z0">
    <w:name w:val="WW8Num5z0"/>
    <w:rsid w:val="00B96D5C"/>
    <w:rPr>
      <w:rFonts w:ascii="Times New Roman" w:hAnsi="Times New Roman"/>
      <w:b/>
    </w:rPr>
  </w:style>
  <w:style w:type="character" w:customStyle="1" w:styleId="WW8Num6z0">
    <w:name w:val="WW8Num6z0"/>
    <w:rsid w:val="00B96D5C"/>
    <w:rPr>
      <w:b/>
    </w:rPr>
  </w:style>
  <w:style w:type="character" w:customStyle="1" w:styleId="WW8Num7z0">
    <w:name w:val="WW8Num7z0"/>
    <w:rsid w:val="00B96D5C"/>
    <w:rPr>
      <w:b/>
    </w:rPr>
  </w:style>
  <w:style w:type="paragraph" w:customStyle="1" w:styleId="Textoembloco1">
    <w:name w:val="Texto em bloco1"/>
    <w:basedOn w:val="Normal"/>
    <w:rsid w:val="00B96D5C"/>
    <w:pPr>
      <w:ind w:left="4253" w:right="57" w:firstLine="1134"/>
      <w:jc w:val="both"/>
    </w:pPr>
    <w:rPr>
      <w:rFonts w:cs="Times New Roman"/>
      <w:i/>
      <w:spacing w:val="14"/>
    </w:rPr>
  </w:style>
  <w:style w:type="table" w:styleId="Tabelacomgrade">
    <w:name w:val="Table Grid"/>
    <w:basedOn w:val="Tabelanormal"/>
    <w:uiPriority w:val="59"/>
    <w:rsid w:val="00B96D5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2">
    <w:name w:val="texto2"/>
    <w:basedOn w:val="Normal"/>
    <w:rsid w:val="00B96D5C"/>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rsid w:val="00B96D5C"/>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34"/>
    <w:qFormat/>
    <w:rsid w:val="00E07291"/>
    <w:pPr>
      <w:ind w:left="720"/>
      <w:contextualSpacing/>
    </w:pPr>
  </w:style>
  <w:style w:type="paragraph" w:styleId="NormalWeb">
    <w:name w:val="Normal (Web)"/>
    <w:basedOn w:val="Normal"/>
    <w:uiPriority w:val="99"/>
    <w:unhideWhenUsed/>
    <w:rsid w:val="005E4757"/>
    <w:pPr>
      <w:spacing w:before="100" w:beforeAutospacing="1" w:after="100" w:afterAutospacing="1"/>
    </w:pPr>
    <w:rPr>
      <w:rFonts w:ascii="Times New Roman" w:hAnsi="Times New Roman" w:cs="Times New Roman"/>
      <w:sz w:val="24"/>
      <w:szCs w:val="24"/>
      <w:lang w:eastAsia="pt-BR"/>
    </w:rPr>
  </w:style>
  <w:style w:type="character" w:customStyle="1" w:styleId="CabealhoChar">
    <w:name w:val="Cabeçalho Char"/>
    <w:basedOn w:val="Fontepargpadro"/>
    <w:link w:val="Cabealho"/>
    <w:rsid w:val="0073248A"/>
    <w:rPr>
      <w:rFonts w:ascii="Arial" w:hAnsi="Arial" w:cs="Arial"/>
      <w:sz w:val="22"/>
      <w:lang w:eastAsia="zh-CN"/>
    </w:rPr>
  </w:style>
  <w:style w:type="character" w:styleId="Refdecomentrio">
    <w:name w:val="annotation reference"/>
    <w:basedOn w:val="Fontepargpadro"/>
    <w:uiPriority w:val="99"/>
    <w:semiHidden/>
    <w:unhideWhenUsed/>
    <w:rsid w:val="002A4964"/>
    <w:rPr>
      <w:sz w:val="16"/>
      <w:szCs w:val="16"/>
    </w:rPr>
  </w:style>
  <w:style w:type="paragraph" w:styleId="Textodecomentrio">
    <w:name w:val="annotation text"/>
    <w:basedOn w:val="Normal"/>
    <w:link w:val="TextodecomentrioChar"/>
    <w:uiPriority w:val="99"/>
    <w:semiHidden/>
    <w:unhideWhenUsed/>
    <w:rsid w:val="002A4964"/>
    <w:rPr>
      <w:sz w:val="20"/>
    </w:rPr>
  </w:style>
  <w:style w:type="character" w:customStyle="1" w:styleId="TextodecomentrioChar">
    <w:name w:val="Texto de comentário Char"/>
    <w:basedOn w:val="Fontepargpadro"/>
    <w:link w:val="Textodecomentrio"/>
    <w:uiPriority w:val="99"/>
    <w:semiHidden/>
    <w:rsid w:val="002A4964"/>
    <w:rPr>
      <w:rFonts w:ascii="Arial" w:hAnsi="Arial" w:cs="Arial"/>
      <w:lang w:eastAsia="zh-CN"/>
    </w:rPr>
  </w:style>
  <w:style w:type="paragraph" w:styleId="Assuntodocomentrio">
    <w:name w:val="annotation subject"/>
    <w:basedOn w:val="Textodecomentrio"/>
    <w:next w:val="Textodecomentrio"/>
    <w:link w:val="AssuntodocomentrioChar"/>
    <w:uiPriority w:val="99"/>
    <w:semiHidden/>
    <w:unhideWhenUsed/>
    <w:rsid w:val="002A4964"/>
    <w:rPr>
      <w:b/>
      <w:bCs/>
    </w:rPr>
  </w:style>
  <w:style w:type="character" w:customStyle="1" w:styleId="AssuntodocomentrioChar">
    <w:name w:val="Assunto do comentário Char"/>
    <w:basedOn w:val="TextodecomentrioChar"/>
    <w:link w:val="Assuntodocomentrio"/>
    <w:uiPriority w:val="99"/>
    <w:semiHidden/>
    <w:rsid w:val="002A4964"/>
    <w:rPr>
      <w:rFonts w:ascii="Arial" w:hAnsi="Arial" w:cs="Arial"/>
      <w:b/>
      <w:bCs/>
      <w:lang w:eastAsia="zh-CN"/>
    </w:rPr>
  </w:style>
  <w:style w:type="paragraph" w:styleId="Textodenotadefim">
    <w:name w:val="endnote text"/>
    <w:basedOn w:val="Normal"/>
    <w:link w:val="TextodenotadefimChar"/>
    <w:uiPriority w:val="99"/>
    <w:semiHidden/>
    <w:unhideWhenUsed/>
    <w:rsid w:val="002A4964"/>
    <w:rPr>
      <w:sz w:val="20"/>
    </w:rPr>
  </w:style>
  <w:style w:type="character" w:customStyle="1" w:styleId="TextodenotadefimChar">
    <w:name w:val="Texto de nota de fim Char"/>
    <w:basedOn w:val="Fontepargpadro"/>
    <w:link w:val="Textodenotadefim"/>
    <w:uiPriority w:val="99"/>
    <w:semiHidden/>
    <w:rsid w:val="002A4964"/>
    <w:rPr>
      <w:rFonts w:ascii="Arial" w:hAnsi="Arial" w:cs="Arial"/>
      <w:lang w:eastAsia="zh-CN"/>
    </w:rPr>
  </w:style>
  <w:style w:type="character" w:customStyle="1" w:styleId="TextodenotaderodapChar">
    <w:name w:val="Texto de nota de rodapé Char"/>
    <w:basedOn w:val="Fontepargpadro"/>
    <w:link w:val="Textodenotaderodap"/>
    <w:rsid w:val="004B658A"/>
    <w:rPr>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cs="Arial"/>
      <w:sz w:val="22"/>
      <w:lang w:eastAsia="zh-CN"/>
    </w:rPr>
  </w:style>
  <w:style w:type="paragraph" w:styleId="Ttulo1">
    <w:name w:val="heading 1"/>
    <w:basedOn w:val="Normal"/>
    <w:next w:val="Normal"/>
    <w:qFormat/>
    <w:pPr>
      <w:keepNext/>
      <w:numPr>
        <w:numId w:val="2"/>
      </w:numPr>
      <w:spacing w:before="240" w:after="60"/>
      <w:outlineLvl w:val="0"/>
    </w:pPr>
    <w:rPr>
      <w:b/>
      <w:kern w:val="1"/>
      <w:sz w:val="28"/>
    </w:rPr>
  </w:style>
  <w:style w:type="paragraph" w:styleId="Ttulo2">
    <w:name w:val="heading 2"/>
    <w:basedOn w:val="Normal"/>
    <w:next w:val="Normal"/>
    <w:link w:val="Ttulo2Char"/>
    <w:semiHidden/>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semiHidden/>
    <w:unhideWhenUsed/>
    <w:qFormat/>
    <w:rsid w:val="00B96D5C"/>
    <w:pPr>
      <w:keepNext/>
      <w:spacing w:before="240" w:after="60"/>
      <w:outlineLvl w:val="2"/>
    </w:pPr>
    <w:rPr>
      <w:rFonts w:ascii="Calibri Light" w:hAnsi="Calibri Light" w:cs="Times New Roman"/>
      <w:b/>
      <w:bCs/>
      <w:sz w:val="26"/>
      <w:szCs w:val="26"/>
    </w:rPr>
  </w:style>
  <w:style w:type="paragraph" w:styleId="Ttulo7">
    <w:name w:val="heading 7"/>
    <w:basedOn w:val="Normal"/>
    <w:next w:val="Normal"/>
    <w:link w:val="Ttulo7Char"/>
    <w:qFormat/>
    <w:rsid w:val="00B96D5C"/>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ontepargpadro4">
    <w:name w:val="Fonte parág. padrão4"/>
  </w:style>
  <w:style w:type="character" w:customStyle="1" w:styleId="Absatz-Standardschriftart">
    <w:name w:val="Absatz-Standardschriftart"/>
  </w:style>
  <w:style w:type="character" w:customStyle="1" w:styleId="Fontepargpadro3">
    <w:name w:val="Fonte parág. padrão3"/>
  </w:style>
  <w:style w:type="character" w:customStyle="1" w:styleId="WW-Absatz-Standardschriftart">
    <w:name w:val="WW-Absatz-Standardschriftart"/>
  </w:style>
  <w:style w:type="character" w:customStyle="1" w:styleId="Fontepargpadro2">
    <w:name w:val="Fonte parág. padrão2"/>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Fontepargpadro1">
    <w:name w:val="Fonte parág. padrão1"/>
  </w:style>
  <w:style w:type="character" w:styleId="Nmerodepgina">
    <w:name w:val="page number"/>
    <w:basedOn w:val="Fontepargpadro1"/>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Smbolosdenumerao">
    <w:name w:val="Símbolos de numeração"/>
  </w:style>
  <w:style w:type="character" w:customStyle="1" w:styleId="Refdenotadefim1">
    <w:name w:val="Ref. de nota de fim1"/>
    <w:rPr>
      <w:vertAlign w:val="superscript"/>
    </w:rPr>
  </w:style>
  <w:style w:type="character" w:customStyle="1" w:styleId="Refdenotaderodap2">
    <w:name w:val="Ref. de nota de rodapé2"/>
    <w:rPr>
      <w:vertAlign w:val="superscript"/>
    </w:rPr>
  </w:style>
  <w:style w:type="character" w:customStyle="1" w:styleId="Refdenotadefim2">
    <w:name w:val="Ref. de nota de fim2"/>
    <w:rPr>
      <w:vertAlign w:val="superscript"/>
    </w:rPr>
  </w:style>
  <w:style w:type="character" w:customStyle="1" w:styleId="Refdenotaderodap3">
    <w:name w:val="Ref. de nota de rodapé3"/>
    <w:rPr>
      <w:vertAlign w:val="superscript"/>
    </w:rPr>
  </w:style>
  <w:style w:type="character" w:customStyle="1" w:styleId="Refdenotadefim3">
    <w:name w:val="Ref. de nota de fim3"/>
    <w:rPr>
      <w:vertAlign w:val="superscript"/>
    </w:rPr>
  </w:style>
  <w:style w:type="character" w:styleId="Refdenotaderodap">
    <w:name w:val="footnote reference"/>
    <w:rPr>
      <w:vertAlign w:val="superscript"/>
    </w:rPr>
  </w:style>
  <w:style w:type="character" w:styleId="Refdenotadefim">
    <w:name w:val="endnote reference"/>
    <w:rPr>
      <w:vertAlign w:val="superscript"/>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widowControl w:val="0"/>
      <w:suppressAutoHyphens/>
      <w:jc w:val="both"/>
    </w:pPr>
    <w:rPr>
      <w:rFonts w:ascii="Times New Roman" w:hAnsi="Times New Roman" w:cs="Times New Roman"/>
      <w:sz w:val="28"/>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Tahoma"/>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Captulo">
    <w:name w:val="Capítulo"/>
    <w:basedOn w:val="Normal"/>
    <w:next w:val="Corpodetexto"/>
    <w:pPr>
      <w:keepNext/>
      <w:spacing w:before="240" w:after="120"/>
    </w:pPr>
    <w:rPr>
      <w:rFonts w:eastAsia="Lucida Sans Unicode"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Subttulo">
    <w:name w:val="Subtitle"/>
    <w:basedOn w:val="Captulo"/>
    <w:next w:val="Corpodetexto"/>
    <w:qFormat/>
    <w:pPr>
      <w:jc w:val="center"/>
    </w:pPr>
    <w:rPr>
      <w:i/>
      <w:iCs/>
    </w:rPr>
  </w:style>
  <w:style w:type="paragraph" w:styleId="Rodap">
    <w:name w:val="footer"/>
    <w:basedOn w:val="Normal"/>
    <w:link w:val="RodapChar"/>
    <w:uiPriority w:val="99"/>
    <w:pPr>
      <w:tabs>
        <w:tab w:val="center" w:pos="4419"/>
        <w:tab w:val="right" w:pos="8838"/>
      </w:tabs>
    </w:pPr>
  </w:style>
  <w:style w:type="paragraph" w:styleId="Cabealho">
    <w:name w:val="header"/>
    <w:basedOn w:val="Normal"/>
    <w:link w:val="CabealhoChar"/>
    <w:pPr>
      <w:tabs>
        <w:tab w:val="center" w:pos="4419"/>
        <w:tab w:val="right" w:pos="8838"/>
      </w:tabs>
    </w:pPr>
  </w:style>
  <w:style w:type="paragraph" w:customStyle="1" w:styleId="JE1">
    <w:name w:val="JE1"/>
    <w:basedOn w:val="Ttulo1"/>
    <w:pPr>
      <w:numPr>
        <w:numId w:val="0"/>
      </w:numPr>
      <w:suppressAutoHyphens/>
      <w:jc w:val="center"/>
    </w:pPr>
  </w:style>
  <w:style w:type="paragraph" w:styleId="Recuodecorpodetexto">
    <w:name w:val="Body Text Indent"/>
    <w:basedOn w:val="Normal"/>
    <w:pPr>
      <w:suppressAutoHyphens/>
      <w:ind w:left="2410"/>
      <w:jc w:val="both"/>
    </w:pPr>
    <w:rPr>
      <w:b/>
      <w:sz w:val="24"/>
    </w:rPr>
  </w:style>
  <w:style w:type="paragraph" w:styleId="Textodenotaderodap">
    <w:name w:val="footnote text"/>
    <w:basedOn w:val="Normal"/>
    <w:link w:val="TextodenotaderodapChar"/>
    <w:pPr>
      <w:suppressAutoHyphens/>
    </w:pPr>
    <w:rPr>
      <w:rFonts w:ascii="Times New Roman" w:hAnsi="Times New Roman" w:cs="Times New Roman"/>
      <w:sz w:val="20"/>
    </w:rPr>
  </w:style>
  <w:style w:type="paragraph" w:customStyle="1" w:styleId="Corpodetexto21">
    <w:name w:val="Corpo de texto 21"/>
    <w:basedOn w:val="Normal"/>
    <w:pPr>
      <w:jc w:val="both"/>
    </w:pPr>
  </w:style>
  <w:style w:type="paragraph" w:customStyle="1" w:styleId="Contedodetabela">
    <w:name w:val="Conteúdo de tabela"/>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character" w:customStyle="1" w:styleId="RodapChar">
    <w:name w:val="Rodapé Char"/>
    <w:link w:val="Rodap"/>
    <w:uiPriority w:val="99"/>
    <w:rsid w:val="00502E0D"/>
    <w:rPr>
      <w:rFonts w:ascii="Arial" w:hAnsi="Arial" w:cs="Arial"/>
      <w:sz w:val="22"/>
      <w:lang w:eastAsia="zh-CN"/>
    </w:rPr>
  </w:style>
  <w:style w:type="character" w:customStyle="1" w:styleId="Refdenotaderodap5">
    <w:name w:val="Ref. de nota de rodapé5"/>
    <w:rsid w:val="00E80693"/>
    <w:rPr>
      <w:vertAlign w:val="superscript"/>
    </w:rPr>
  </w:style>
  <w:style w:type="paragraph" w:styleId="Textodebalo">
    <w:name w:val="Balloon Text"/>
    <w:basedOn w:val="Normal"/>
    <w:link w:val="TextodebaloChar"/>
    <w:unhideWhenUsed/>
    <w:rsid w:val="00C90F73"/>
    <w:rPr>
      <w:rFonts w:ascii="Segoe UI" w:hAnsi="Segoe UI" w:cs="Segoe UI"/>
      <w:sz w:val="18"/>
      <w:szCs w:val="18"/>
    </w:rPr>
  </w:style>
  <w:style w:type="character" w:customStyle="1" w:styleId="TextodebaloChar">
    <w:name w:val="Texto de balão Char"/>
    <w:link w:val="Textodebalo"/>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customStyle="1" w:styleId="MenoPendente1">
    <w:name w:val="Menção Pendente1"/>
    <w:uiPriority w:val="99"/>
    <w:semiHidden/>
    <w:unhideWhenUsed/>
    <w:rsid w:val="0089786B"/>
    <w:rPr>
      <w:color w:val="808080"/>
      <w:shd w:val="clear" w:color="auto" w:fill="E6E6E6"/>
    </w:rPr>
  </w:style>
  <w:style w:type="character" w:styleId="HiperlinkVisitado">
    <w:name w:val="FollowedHyperlink"/>
    <w:basedOn w:val="Fontepargpadro"/>
    <w:uiPriority w:val="99"/>
    <w:semiHidden/>
    <w:unhideWhenUsed/>
    <w:rsid w:val="00AC6DE8"/>
    <w:rPr>
      <w:color w:val="954F72" w:themeColor="followedHyperlink"/>
      <w:u w:val="single"/>
    </w:rPr>
  </w:style>
  <w:style w:type="character" w:customStyle="1" w:styleId="Ttulo2Char">
    <w:name w:val="Título 2 Char"/>
    <w:basedOn w:val="Fontepargpadro"/>
    <w:link w:val="Ttulo2"/>
    <w:semiHidden/>
    <w:rsid w:val="00B96D5C"/>
    <w:rPr>
      <w:rFonts w:ascii="Calibri Light" w:hAnsi="Calibri Light"/>
      <w:b/>
      <w:bCs/>
      <w:i/>
      <w:iCs/>
      <w:sz w:val="28"/>
      <w:szCs w:val="28"/>
    </w:rPr>
  </w:style>
  <w:style w:type="character" w:customStyle="1" w:styleId="Ttulo3Char">
    <w:name w:val="Título 3 Char"/>
    <w:basedOn w:val="Fontepargpadro"/>
    <w:link w:val="Ttulo3"/>
    <w:semiHidden/>
    <w:rsid w:val="00B96D5C"/>
    <w:rPr>
      <w:rFonts w:ascii="Calibri Light" w:hAnsi="Calibri Light"/>
      <w:b/>
      <w:bCs/>
      <w:sz w:val="26"/>
      <w:szCs w:val="26"/>
    </w:rPr>
  </w:style>
  <w:style w:type="character" w:customStyle="1" w:styleId="Ttulo7Char">
    <w:name w:val="Título 7 Char"/>
    <w:basedOn w:val="Fontepargpadro"/>
    <w:link w:val="Ttulo7"/>
    <w:rsid w:val="00B96D5C"/>
    <w:rPr>
      <w:b/>
      <w:spacing w:val="14"/>
      <w:sz w:val="24"/>
    </w:rPr>
  </w:style>
  <w:style w:type="character" w:customStyle="1" w:styleId="WW8Num2z0">
    <w:name w:val="WW8Num2z0"/>
    <w:rsid w:val="00B96D5C"/>
    <w:rPr>
      <w:rFonts w:ascii="Monotype Sorts" w:hAnsi="Monotype Sorts"/>
    </w:rPr>
  </w:style>
  <w:style w:type="character" w:customStyle="1" w:styleId="WW8Num3z0">
    <w:name w:val="WW8Num3z0"/>
    <w:rsid w:val="00B96D5C"/>
    <w:rPr>
      <w:b/>
    </w:rPr>
  </w:style>
  <w:style w:type="character" w:customStyle="1" w:styleId="WW8Num4z0">
    <w:name w:val="WW8Num4z0"/>
    <w:rsid w:val="00B96D5C"/>
    <w:rPr>
      <w:rFonts w:ascii="Times New Roman" w:eastAsia="Times New Roman" w:hAnsi="Times New Roman" w:cs="Times New Roman"/>
    </w:rPr>
  </w:style>
  <w:style w:type="character" w:customStyle="1" w:styleId="WW8Num4z1">
    <w:name w:val="WW8Num4z1"/>
    <w:rsid w:val="00B96D5C"/>
    <w:rPr>
      <w:rFonts w:ascii="Courier New" w:hAnsi="Courier New"/>
    </w:rPr>
  </w:style>
  <w:style w:type="character" w:customStyle="1" w:styleId="WW8Num4z2">
    <w:name w:val="WW8Num4z2"/>
    <w:rsid w:val="00B96D5C"/>
    <w:rPr>
      <w:rFonts w:ascii="Wingdings" w:hAnsi="Wingdings"/>
    </w:rPr>
  </w:style>
  <w:style w:type="character" w:customStyle="1" w:styleId="WW8Num4z3">
    <w:name w:val="WW8Num4z3"/>
    <w:rsid w:val="00B96D5C"/>
    <w:rPr>
      <w:rFonts w:ascii="Symbol" w:hAnsi="Symbol"/>
    </w:rPr>
  </w:style>
  <w:style w:type="character" w:customStyle="1" w:styleId="WW8Num5z0">
    <w:name w:val="WW8Num5z0"/>
    <w:rsid w:val="00B96D5C"/>
    <w:rPr>
      <w:rFonts w:ascii="Times New Roman" w:hAnsi="Times New Roman"/>
      <w:b/>
    </w:rPr>
  </w:style>
  <w:style w:type="character" w:customStyle="1" w:styleId="WW8Num6z0">
    <w:name w:val="WW8Num6z0"/>
    <w:rsid w:val="00B96D5C"/>
    <w:rPr>
      <w:b/>
    </w:rPr>
  </w:style>
  <w:style w:type="character" w:customStyle="1" w:styleId="WW8Num7z0">
    <w:name w:val="WW8Num7z0"/>
    <w:rsid w:val="00B96D5C"/>
    <w:rPr>
      <w:b/>
    </w:rPr>
  </w:style>
  <w:style w:type="paragraph" w:customStyle="1" w:styleId="Textoembloco1">
    <w:name w:val="Texto em bloco1"/>
    <w:basedOn w:val="Normal"/>
    <w:rsid w:val="00B96D5C"/>
    <w:pPr>
      <w:ind w:left="4253" w:right="57" w:firstLine="1134"/>
      <w:jc w:val="both"/>
    </w:pPr>
    <w:rPr>
      <w:rFonts w:cs="Times New Roman"/>
      <w:i/>
      <w:spacing w:val="14"/>
    </w:rPr>
  </w:style>
  <w:style w:type="table" w:styleId="Tabelacomgrade">
    <w:name w:val="Table Grid"/>
    <w:basedOn w:val="Tabelanormal"/>
    <w:uiPriority w:val="59"/>
    <w:rsid w:val="00B96D5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2">
    <w:name w:val="texto2"/>
    <w:basedOn w:val="Normal"/>
    <w:rsid w:val="00B96D5C"/>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rsid w:val="00B96D5C"/>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34"/>
    <w:qFormat/>
    <w:rsid w:val="00E07291"/>
    <w:pPr>
      <w:ind w:left="720"/>
      <w:contextualSpacing/>
    </w:pPr>
  </w:style>
  <w:style w:type="paragraph" w:styleId="NormalWeb">
    <w:name w:val="Normal (Web)"/>
    <w:basedOn w:val="Normal"/>
    <w:uiPriority w:val="99"/>
    <w:unhideWhenUsed/>
    <w:rsid w:val="005E4757"/>
    <w:pPr>
      <w:spacing w:before="100" w:beforeAutospacing="1" w:after="100" w:afterAutospacing="1"/>
    </w:pPr>
    <w:rPr>
      <w:rFonts w:ascii="Times New Roman" w:hAnsi="Times New Roman" w:cs="Times New Roman"/>
      <w:sz w:val="24"/>
      <w:szCs w:val="24"/>
      <w:lang w:eastAsia="pt-BR"/>
    </w:rPr>
  </w:style>
  <w:style w:type="character" w:customStyle="1" w:styleId="CabealhoChar">
    <w:name w:val="Cabeçalho Char"/>
    <w:basedOn w:val="Fontepargpadro"/>
    <w:link w:val="Cabealho"/>
    <w:rsid w:val="0073248A"/>
    <w:rPr>
      <w:rFonts w:ascii="Arial" w:hAnsi="Arial" w:cs="Arial"/>
      <w:sz w:val="22"/>
      <w:lang w:eastAsia="zh-CN"/>
    </w:rPr>
  </w:style>
  <w:style w:type="character" w:styleId="Refdecomentrio">
    <w:name w:val="annotation reference"/>
    <w:basedOn w:val="Fontepargpadro"/>
    <w:uiPriority w:val="99"/>
    <w:semiHidden/>
    <w:unhideWhenUsed/>
    <w:rsid w:val="002A4964"/>
    <w:rPr>
      <w:sz w:val="16"/>
      <w:szCs w:val="16"/>
    </w:rPr>
  </w:style>
  <w:style w:type="paragraph" w:styleId="Textodecomentrio">
    <w:name w:val="annotation text"/>
    <w:basedOn w:val="Normal"/>
    <w:link w:val="TextodecomentrioChar"/>
    <w:uiPriority w:val="99"/>
    <w:semiHidden/>
    <w:unhideWhenUsed/>
    <w:rsid w:val="002A4964"/>
    <w:rPr>
      <w:sz w:val="20"/>
    </w:rPr>
  </w:style>
  <w:style w:type="character" w:customStyle="1" w:styleId="TextodecomentrioChar">
    <w:name w:val="Texto de comentário Char"/>
    <w:basedOn w:val="Fontepargpadro"/>
    <w:link w:val="Textodecomentrio"/>
    <w:uiPriority w:val="99"/>
    <w:semiHidden/>
    <w:rsid w:val="002A4964"/>
    <w:rPr>
      <w:rFonts w:ascii="Arial" w:hAnsi="Arial" w:cs="Arial"/>
      <w:lang w:eastAsia="zh-CN"/>
    </w:rPr>
  </w:style>
  <w:style w:type="paragraph" w:styleId="Assuntodocomentrio">
    <w:name w:val="annotation subject"/>
    <w:basedOn w:val="Textodecomentrio"/>
    <w:next w:val="Textodecomentrio"/>
    <w:link w:val="AssuntodocomentrioChar"/>
    <w:uiPriority w:val="99"/>
    <w:semiHidden/>
    <w:unhideWhenUsed/>
    <w:rsid w:val="002A4964"/>
    <w:rPr>
      <w:b/>
      <w:bCs/>
    </w:rPr>
  </w:style>
  <w:style w:type="character" w:customStyle="1" w:styleId="AssuntodocomentrioChar">
    <w:name w:val="Assunto do comentário Char"/>
    <w:basedOn w:val="TextodecomentrioChar"/>
    <w:link w:val="Assuntodocomentrio"/>
    <w:uiPriority w:val="99"/>
    <w:semiHidden/>
    <w:rsid w:val="002A4964"/>
    <w:rPr>
      <w:rFonts w:ascii="Arial" w:hAnsi="Arial" w:cs="Arial"/>
      <w:b/>
      <w:bCs/>
      <w:lang w:eastAsia="zh-CN"/>
    </w:rPr>
  </w:style>
  <w:style w:type="paragraph" w:styleId="Textodenotadefim">
    <w:name w:val="endnote text"/>
    <w:basedOn w:val="Normal"/>
    <w:link w:val="TextodenotadefimChar"/>
    <w:uiPriority w:val="99"/>
    <w:semiHidden/>
    <w:unhideWhenUsed/>
    <w:rsid w:val="002A4964"/>
    <w:rPr>
      <w:sz w:val="20"/>
    </w:rPr>
  </w:style>
  <w:style w:type="character" w:customStyle="1" w:styleId="TextodenotadefimChar">
    <w:name w:val="Texto de nota de fim Char"/>
    <w:basedOn w:val="Fontepargpadro"/>
    <w:link w:val="Textodenotadefim"/>
    <w:uiPriority w:val="99"/>
    <w:semiHidden/>
    <w:rsid w:val="002A4964"/>
    <w:rPr>
      <w:rFonts w:ascii="Arial" w:hAnsi="Arial" w:cs="Arial"/>
      <w:lang w:eastAsia="zh-CN"/>
    </w:rPr>
  </w:style>
  <w:style w:type="character" w:customStyle="1" w:styleId="TextodenotaderodapChar">
    <w:name w:val="Texto de nota de rodapé Char"/>
    <w:basedOn w:val="Fontepargpadro"/>
    <w:link w:val="Textodenotaderodap"/>
    <w:rsid w:val="004B658A"/>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397038">
      <w:bodyDiv w:val="1"/>
      <w:marLeft w:val="0"/>
      <w:marRight w:val="0"/>
      <w:marTop w:val="0"/>
      <w:marBottom w:val="0"/>
      <w:divBdr>
        <w:top w:val="none" w:sz="0" w:space="0" w:color="auto"/>
        <w:left w:val="none" w:sz="0" w:space="0" w:color="auto"/>
        <w:bottom w:val="none" w:sz="0" w:space="0" w:color="auto"/>
        <w:right w:val="none" w:sz="0" w:space="0" w:color="auto"/>
      </w:divBdr>
    </w:div>
    <w:div w:id="1180467024">
      <w:bodyDiv w:val="1"/>
      <w:marLeft w:val="0"/>
      <w:marRight w:val="0"/>
      <w:marTop w:val="0"/>
      <w:marBottom w:val="0"/>
      <w:divBdr>
        <w:top w:val="none" w:sz="0" w:space="0" w:color="auto"/>
        <w:left w:val="none" w:sz="0" w:space="0" w:color="auto"/>
        <w:bottom w:val="none" w:sz="0" w:space="0" w:color="auto"/>
        <w:right w:val="none" w:sz="0" w:space="0" w:color="auto"/>
      </w:divBdr>
    </w:div>
    <w:div w:id="1451317741">
      <w:bodyDiv w:val="1"/>
      <w:marLeft w:val="0"/>
      <w:marRight w:val="0"/>
      <w:marTop w:val="0"/>
      <w:marBottom w:val="0"/>
      <w:divBdr>
        <w:top w:val="none" w:sz="0" w:space="0" w:color="auto"/>
        <w:left w:val="none" w:sz="0" w:space="0" w:color="auto"/>
        <w:bottom w:val="none" w:sz="0" w:space="0" w:color="auto"/>
        <w:right w:val="none" w:sz="0" w:space="0" w:color="auto"/>
      </w:divBdr>
    </w:div>
    <w:div w:id="1479956313">
      <w:bodyDiv w:val="1"/>
      <w:marLeft w:val="0"/>
      <w:marRight w:val="0"/>
      <w:marTop w:val="0"/>
      <w:marBottom w:val="0"/>
      <w:divBdr>
        <w:top w:val="none" w:sz="0" w:space="0" w:color="auto"/>
        <w:left w:val="none" w:sz="0" w:space="0" w:color="auto"/>
        <w:bottom w:val="none" w:sz="0" w:space="0" w:color="auto"/>
        <w:right w:val="none" w:sz="0" w:space="0" w:color="auto"/>
      </w:divBdr>
    </w:div>
    <w:div w:id="1832914657">
      <w:bodyDiv w:val="1"/>
      <w:marLeft w:val="0"/>
      <w:marRight w:val="0"/>
      <w:marTop w:val="0"/>
      <w:marBottom w:val="0"/>
      <w:divBdr>
        <w:top w:val="none" w:sz="0" w:space="0" w:color="auto"/>
        <w:left w:val="none" w:sz="0" w:space="0" w:color="auto"/>
        <w:bottom w:val="none" w:sz="0" w:space="0" w:color="auto"/>
        <w:right w:val="none" w:sz="0" w:space="0" w:color="auto"/>
      </w:divBdr>
    </w:div>
    <w:div w:id="2133748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7442E6F8E99D547932347400F8A4643" ma:contentTypeVersion="13" ma:contentTypeDescription="Crie um novo documento." ma:contentTypeScope="" ma:versionID="04564d59ef7a5072e7cff183214dcc59">
  <xsd:schema xmlns:xsd="http://www.w3.org/2001/XMLSchema" xmlns:xs="http://www.w3.org/2001/XMLSchema" xmlns:p="http://schemas.microsoft.com/office/2006/metadata/properties" xmlns:ns2="6895757c-a34f-4682-aba1-6b8a1e936109" xmlns:ns3="ff5be268-706f-4c28-ab3b-84e3344dd248" targetNamespace="http://schemas.microsoft.com/office/2006/metadata/properties" ma:root="true" ma:fieldsID="36a6eb31ce57db26e02b54ae86875bf5" ns2:_="" ns3:_="">
    <xsd:import namespace="6895757c-a34f-4682-aba1-6b8a1e936109"/>
    <xsd:import namespace="ff5be268-706f-4c28-ab3b-84e3344dd24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_Flow_SignoffStatu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95757c-a34f-4682-aba1-6b8a1e9361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Flow_SignoffStatus" ma:index="16" nillable="true" ma:displayName="Status de liberação" ma:internalName="_x0024_Resources_x003a_core_x002c_Signoff_Status">
      <xsd:simpleType>
        <xsd:restriction base="dms:Text"/>
      </xsd:simpleType>
    </xsd:element>
    <xsd:element name="lcf76f155ced4ddcb4097134ff3c332f" ma:index="18" nillable="true" ma:taxonomy="true" ma:internalName="lcf76f155ced4ddcb4097134ff3c332f" ma:taxonomyFieldName="MediaServiceImageTags" ma:displayName="Marcações de imagem" ma:readOnly="false" ma:fieldId="{5cf76f15-5ced-4ddc-b409-7134ff3c332f}" ma:taxonomyMulti="true" ma:sspId="31a15f92-5b47-4215-87b2-1170ea39a22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f5be268-706f-4c28-ab3b-84e3344dd248"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da3b997-a0ad-4f96-a267-9c17669ef1ba}" ma:internalName="TaxCatchAll" ma:showField="CatchAllData" ma:web="ff5be268-706f-4c28-ab3b-84e3344dd24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Flow_SignoffStatus xmlns="6895757c-a34f-4682-aba1-6b8a1e936109" xsi:nil="true"/>
    <lcf76f155ced4ddcb4097134ff3c332f xmlns="6895757c-a34f-4682-aba1-6b8a1e936109">
      <Terms xmlns="http://schemas.microsoft.com/office/infopath/2007/PartnerControls"/>
    </lcf76f155ced4ddcb4097134ff3c332f>
    <TaxCatchAll xmlns="ff5be268-706f-4c28-ab3b-84e3344dd24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1940A-A0D5-41A5-805A-454618C44F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95757c-a34f-4682-aba1-6b8a1e936109"/>
    <ds:schemaRef ds:uri="ff5be268-706f-4c28-ab3b-84e3344dd2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81EE0B-6331-4767-8CB4-F6945F482D10}">
  <ds:schemaRefs>
    <ds:schemaRef ds:uri="http://schemas.microsoft.com/office/2006/metadata/properties"/>
    <ds:schemaRef ds:uri="http://schemas.microsoft.com/office/infopath/2007/PartnerControls"/>
    <ds:schemaRef ds:uri="6895757c-a34f-4682-aba1-6b8a1e936109"/>
    <ds:schemaRef ds:uri="ff5be268-706f-4c28-ab3b-84e3344dd248"/>
  </ds:schemaRefs>
</ds:datastoreItem>
</file>

<file path=customXml/itemProps3.xml><?xml version="1.0" encoding="utf-8"?>
<ds:datastoreItem xmlns:ds="http://schemas.openxmlformats.org/officeDocument/2006/customXml" ds:itemID="{39DA5410-20F8-4BC8-BADC-BFCEBBB0873B}">
  <ds:schemaRefs>
    <ds:schemaRef ds:uri="http://schemas.microsoft.com/sharepoint/v3/contenttype/forms"/>
  </ds:schemaRefs>
</ds:datastoreItem>
</file>

<file path=customXml/itemProps4.xml><?xml version="1.0" encoding="utf-8"?>
<ds:datastoreItem xmlns:ds="http://schemas.openxmlformats.org/officeDocument/2006/customXml" ds:itemID="{EAE35F0C-9158-408B-BBB8-E0DBF7338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8</Pages>
  <Words>2527</Words>
  <Characters>13652</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16147</CharactersWithSpaces>
  <SharedDoc>false</SharedDoc>
  <HLinks>
    <vt:vector size="6" baseType="variant">
      <vt:variant>
        <vt:i4>2424898</vt:i4>
      </vt:variant>
      <vt:variant>
        <vt:i4>0</vt:i4>
      </vt:variant>
      <vt:variant>
        <vt:i4>0</vt:i4>
      </vt:variant>
      <vt:variant>
        <vt:i4>5</vt:i4>
      </vt:variant>
      <vt:variant>
        <vt:lpwstr>http://www1.tce.rs.gov.br/portal/page/portal/tcers/publicacoes/orientacoes_gestores/OT - Coleta de Res%EDduos S%F3lidos V4.pdf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Bello</dc:creator>
  <cp:keywords/>
  <dc:description/>
  <cp:lastModifiedBy>User</cp:lastModifiedBy>
  <cp:revision>59</cp:revision>
  <cp:lastPrinted>2023-05-18T20:20:00Z</cp:lastPrinted>
  <dcterms:created xsi:type="dcterms:W3CDTF">2026-07-01T14:08:00Z</dcterms:created>
  <dcterms:modified xsi:type="dcterms:W3CDTF">2026-07-09T16:26:00Z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0x01010097442E6F8E99D547932347400F8A4643</vt:lpwstr>
  </property>
  <property fmtid="{D5CDD505-2E9C-101B-9397-08002B2CF9AE}" pid="3" name="Order">
    <vt:r8>2575200</vt:r8>
  </property>
</Properties>
</file>