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E96" w:rsidRDefault="00131E96" w:rsidP="00131E96">
      <w:pPr>
        <w:pStyle w:val="NormalWeb"/>
        <w:shd w:val="clear" w:color="auto" w:fill="F4F4F4"/>
        <w:spacing w:before="0" w:beforeAutospacing="0" w:after="345" w:afterAutospacing="0" w:line="345" w:lineRule="atLeast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Glê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Duran vem da Banda "Loirinha do Forró, onde a Mesma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éra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vocal principal da Banda. A banda foi criada em janeiro de 2010, a banda Loirinha do Forró, cujo nome foi inspirado nos cabelos da cantora, estourou em todo o sul do Brasil, quebrando barreiras culturais, após lançar seu primeiro CD com mais de 40 mil cópias vendidas com o sucesso "Te amo um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tantão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assim" entre outros, sendo aceita pelos fãs.</w:t>
      </w:r>
    </w:p>
    <w:p w:rsidR="00131E96" w:rsidRDefault="00131E96" w:rsidP="00131E96">
      <w:pPr>
        <w:pStyle w:val="NormalWeb"/>
        <w:shd w:val="clear" w:color="auto" w:fill="F4F4F4"/>
        <w:spacing w:before="0" w:beforeAutospacing="0" w:after="345" w:afterAutospacing="0"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Com uma mistura inovadora de Forró e Sertanejo, a banda deu início a uma serie de shows no Sul chegando a mais de 20 shows por mês á milhares de pessoas, sendo uma das principais atrações em muitos eventos e proporcionando muita alegria.</w:t>
      </w:r>
      <w:r>
        <w:rPr>
          <w:rFonts w:ascii="Arial" w:hAnsi="Arial" w:cs="Arial"/>
          <w:color w:val="333333"/>
          <w:sz w:val="21"/>
          <w:szCs w:val="21"/>
        </w:rPr>
        <w:br/>
        <w:t>Em junho de 2013 iniciou a turnê pelos estados de São Paulo, Minas Gerais, Espirito Santo e Rio de Janeiro, conquistando novos fãs pelo Brasil, participando de programas de Tv renomados, como na Rede RECORD no Balanço Geral com Geraldo Luis, entre outros.</w:t>
      </w:r>
    </w:p>
    <w:p w:rsidR="00131E96" w:rsidRDefault="00131E96" w:rsidP="00131E96">
      <w:pPr>
        <w:pStyle w:val="NormalWeb"/>
        <w:shd w:val="clear" w:color="auto" w:fill="F4F4F4"/>
        <w:spacing w:before="0" w:beforeAutospacing="0" w:after="345" w:afterAutospacing="0"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Hoje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Glê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Duran faz shows na sua carreira solo,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matendo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o sertanejo Universitário e forró com a principal linha de segmento.</w:t>
      </w:r>
    </w:p>
    <w:p w:rsidR="00131E96" w:rsidRDefault="00131E96" w:rsidP="00131E96">
      <w:pPr>
        <w:pStyle w:val="NormalWeb"/>
        <w:shd w:val="clear" w:color="auto" w:fill="F4F4F4"/>
        <w:spacing w:before="0" w:beforeAutospacing="0" w:after="345" w:afterAutospacing="0" w:line="345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 </w:t>
      </w:r>
    </w:p>
    <w:p w:rsidR="00D32E28" w:rsidRDefault="00D32E28"/>
    <w:sectPr w:rsidR="00D32E28" w:rsidSect="00BA4F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4019"/>
    <w:rsid w:val="00131E96"/>
    <w:rsid w:val="0038569E"/>
    <w:rsid w:val="006B1E0A"/>
    <w:rsid w:val="00852EEC"/>
    <w:rsid w:val="00950B5A"/>
    <w:rsid w:val="00BA4F18"/>
    <w:rsid w:val="00BC4019"/>
    <w:rsid w:val="00D32E28"/>
    <w:rsid w:val="00E83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F18"/>
  </w:style>
  <w:style w:type="paragraph" w:styleId="Ttulo2">
    <w:name w:val="heading 2"/>
    <w:basedOn w:val="Normal"/>
    <w:link w:val="Ttulo2Char"/>
    <w:uiPriority w:val="9"/>
    <w:qFormat/>
    <w:rsid w:val="00BC40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</w:rPr>
  </w:style>
  <w:style w:type="paragraph" w:styleId="Ttulo6">
    <w:name w:val="heading 6"/>
    <w:basedOn w:val="Normal"/>
    <w:link w:val="Ttulo6Char"/>
    <w:uiPriority w:val="9"/>
    <w:qFormat/>
    <w:rsid w:val="00BC4019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BC4019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BC4019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31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3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1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866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Miqueias Guadagnin</dc:creator>
  <cp:lastModifiedBy>Cliente</cp:lastModifiedBy>
  <cp:revision>2</cp:revision>
  <dcterms:created xsi:type="dcterms:W3CDTF">2023-04-19T13:39:00Z</dcterms:created>
  <dcterms:modified xsi:type="dcterms:W3CDTF">2023-04-19T13:39:00Z</dcterms:modified>
</cp:coreProperties>
</file>