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000194/26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Manutenção Escavadeira Hidráulica 922E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Manutenção Escavadeira Hidráulica 922E.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ESTEIRA SEM SAPATA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20Y3200023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MAO DE OBRA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trocar rodante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PARAFUSO C/PORCA 20Y3211210-093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392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PARAFUSO MOTRIZ 01B0489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RODA GUIA 20010200052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RODA MOTRIZ 81EM10013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ROLETE INFERIOR 71401360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ROLETE SUPERIOR 8E5600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00335/26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PEÇAS E MAO DE OBRA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ESTEIRA SEM SAPATA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20Y3200023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MAO DE OBRA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trocar rodante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PARAFUSO C/PORCA 20Y3211210-093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392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PARAFUSO MOTRIZ 01B0489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RODA GUIA 20010200052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RODA MOTRIZ 81EM10013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ROLETE INFERIOR 71401360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ROLETE SUPERIOR 8E5600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PREGÃO ELETRÔNICO (PORTAL DE COMPRAS), tendo como critério de julgamento Menor Preco Global,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Manutenção Escavadeira Hidráulica 922E.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Complementarmente tem-se as seguintes informações: Manutenção Escavadeira Hidráulica 922E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Todas as despesas com o transporte do equipamento para execução dos serviços correrão por conta da empresa vencedora.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Acompanhamento dos Serviços: 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O acompanhamento dos serviços será realizado conforme o que segue: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Primeira etapa: Um engenheiro mecânico, autorizado pelo Município, verificará a qualidade e a especificação das peças que foram solicitadas, o qual verificará se as mesmas atendem as especificações, antes delas serem instaladas.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Ao final: O engenheiro mecânico atestará que o produto fora devidamente instalado e entregue em conformidade.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licitados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imediato, com o pagamento previsto para ser efetuado em até 30 dias após a prestação dos serviços.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PREGÃO ELETRÔNICO (PORTAL DE COMPRAS), com critério de julgamento por Menor Preco Global, nos termos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 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Manutenção Escavadeira Hidráulica 922E.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a prestação dos serviços,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PREGÃO ELETRÔNICO (PORTAL DE COMPRAS).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ESTEIRA SEM SAPATA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20Y3200023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13.250,00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26.500,00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MAO DE OBRA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trocar rodante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8.000,00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8.000,00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PARAFUSO C/PORCA 20Y3211210-093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392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7.056,00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PARAFUSO MOTRIZ 01B0489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1.980,00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RODA GUIA 20010200052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3.475,00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6.950,00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RODA MOTRIZ 81EM10013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1.300,00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2.600,00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ROLETE INFERIOR 71401360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915,00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12.810,00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ROLETE SUPERIOR 8E5600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800,00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3.200,00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01/05/02 - UNIDADES SUBORDINADAS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26.782.0101.2025.0000 - Conservação e Manutenção da Frota, Estradas e Pontes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3.3.90.30.39 - MATERIAL PARA MANUTENÇÃO DE VEÍCULOS; 3.3.90.39.19 - MANUTENCAO E CONSERVACAO DE VEICULOS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- 124; 129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12/05/2026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