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1F69E" w14:textId="77777777" w:rsidR="008A09EF" w:rsidRPr="00CF26F3" w:rsidRDefault="008A09EF" w:rsidP="00CF26F3">
      <w:pPr>
        <w:pStyle w:val="Textbody"/>
        <w:tabs>
          <w:tab w:val="left" w:pos="800"/>
          <w:tab w:val="right" w:leader="dot" w:pos="9629"/>
        </w:tabs>
        <w:spacing w:line="360" w:lineRule="auto"/>
        <w:jc w:val="both"/>
        <w:rPr>
          <w:rFonts w:eastAsia="MS Mincho" w:cs="Times New Roman"/>
          <w:b/>
          <w:bCs/>
          <w:lang w:eastAsia="ar-SA"/>
        </w:rPr>
      </w:pPr>
    </w:p>
    <w:p w14:paraId="613EF6D8" w14:textId="77777777" w:rsidR="00185D18" w:rsidRPr="00CF26F3" w:rsidRDefault="00185D18" w:rsidP="00CF26F3">
      <w:pPr>
        <w:pStyle w:val="Textbody"/>
        <w:tabs>
          <w:tab w:val="left" w:pos="800"/>
          <w:tab w:val="right" w:leader="dot" w:pos="9629"/>
        </w:tabs>
        <w:spacing w:line="360" w:lineRule="auto"/>
        <w:jc w:val="both"/>
        <w:rPr>
          <w:rFonts w:eastAsia="MS Mincho" w:cs="Times New Roman"/>
          <w:b/>
          <w:bCs/>
          <w:sz w:val="52"/>
          <w:lang w:eastAsia="ar-SA"/>
        </w:rPr>
      </w:pPr>
    </w:p>
    <w:p w14:paraId="4790A897" w14:textId="77777777" w:rsidR="008A09EF" w:rsidRPr="00CF26F3" w:rsidRDefault="00204556" w:rsidP="00CF26F3">
      <w:pPr>
        <w:pStyle w:val="Textbody"/>
        <w:tabs>
          <w:tab w:val="left" w:pos="800"/>
          <w:tab w:val="right" w:leader="dot" w:pos="9629"/>
        </w:tabs>
        <w:spacing w:line="360" w:lineRule="auto"/>
        <w:jc w:val="both"/>
        <w:rPr>
          <w:rFonts w:eastAsia="MS Mincho" w:cs="Times New Roman"/>
          <w:b/>
          <w:bCs/>
          <w:sz w:val="52"/>
          <w:lang w:eastAsia="ar-SA"/>
        </w:rPr>
      </w:pPr>
      <w:r w:rsidRPr="00CF26F3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14:paraId="13A086D2" w14:textId="77777777" w:rsidR="00185D18" w:rsidRPr="00CF26F3" w:rsidRDefault="00185D18" w:rsidP="00CF26F3">
      <w:pPr>
        <w:spacing w:before="61"/>
        <w:ind w:left="742" w:right="742"/>
        <w:jc w:val="both"/>
        <w:rPr>
          <w:rFonts w:cs="Times New Roman"/>
        </w:rPr>
      </w:pPr>
      <w:r w:rsidRPr="00CF26F3">
        <w:rPr>
          <w:rFonts w:cs="Times New Roman"/>
        </w:rPr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14:paraId="1060D13A" w14:textId="77777777" w:rsidR="00185D18" w:rsidRPr="00CF26F3" w:rsidRDefault="00185D18" w:rsidP="00CF26F3">
      <w:pPr>
        <w:pStyle w:val="Textbody"/>
        <w:tabs>
          <w:tab w:val="left" w:pos="800"/>
          <w:tab w:val="right" w:leader="dot" w:pos="9629"/>
        </w:tabs>
        <w:spacing w:line="360" w:lineRule="auto"/>
        <w:jc w:val="both"/>
        <w:rPr>
          <w:rFonts w:eastAsia="MS Mincho" w:cs="Times New Roman"/>
          <w:b/>
          <w:bCs/>
          <w:sz w:val="52"/>
          <w:lang w:eastAsia="ar-SA"/>
        </w:rPr>
      </w:pPr>
    </w:p>
    <w:p w14:paraId="6D47549E" w14:textId="77777777" w:rsidR="008A09EF" w:rsidRPr="00CF26F3" w:rsidRDefault="008A09EF" w:rsidP="00CF26F3">
      <w:pPr>
        <w:pStyle w:val="Textbody"/>
        <w:spacing w:before="240" w:after="200" w:line="360" w:lineRule="auto"/>
        <w:jc w:val="both"/>
        <w:rPr>
          <w:rFonts w:cs="Times New Roman"/>
          <w:b/>
          <w:sz w:val="28"/>
        </w:rPr>
      </w:pPr>
    </w:p>
    <w:p w14:paraId="6486143A" w14:textId="4877FE53" w:rsidR="008A09EF" w:rsidRPr="00CF26F3" w:rsidRDefault="00204556" w:rsidP="000A68F0">
      <w:pPr>
        <w:pStyle w:val="Textbody"/>
        <w:spacing w:before="240" w:after="200" w:line="360" w:lineRule="auto"/>
        <w:jc w:val="center"/>
        <w:rPr>
          <w:rFonts w:cs="Times New Roman"/>
        </w:rPr>
      </w:pPr>
      <w:r w:rsidRPr="00CF26F3">
        <w:rPr>
          <w:rFonts w:cs="Times New Roman"/>
          <w:b/>
          <w:sz w:val="28"/>
        </w:rPr>
        <w:t xml:space="preserve">Processo Administrativo nº </w:t>
      </w:r>
      <w:r w:rsidR="00BA6D4C" w:rsidRPr="00CF26F3">
        <w:rPr>
          <w:rFonts w:cs="Times New Roman"/>
          <w:b/>
          <w:sz w:val="28"/>
        </w:rPr>
        <w:t>231</w:t>
      </w:r>
      <w:r w:rsidR="00732D16" w:rsidRPr="00CF26F3">
        <w:rPr>
          <w:rFonts w:cs="Times New Roman"/>
          <w:b/>
          <w:sz w:val="28"/>
        </w:rPr>
        <w:t>/202</w:t>
      </w:r>
      <w:r w:rsidR="00DF4958" w:rsidRPr="00CF26F3">
        <w:rPr>
          <w:rFonts w:cs="Times New Roman"/>
          <w:b/>
          <w:sz w:val="28"/>
        </w:rPr>
        <w:t>5</w:t>
      </w:r>
    </w:p>
    <w:p w14:paraId="06C2E564" w14:textId="77777777" w:rsidR="00185D18" w:rsidRPr="00CF26F3" w:rsidRDefault="00185D18" w:rsidP="000A68F0">
      <w:pPr>
        <w:pStyle w:val="Textbody"/>
        <w:spacing w:after="0"/>
        <w:jc w:val="center"/>
        <w:rPr>
          <w:rFonts w:cs="Times New Roman"/>
          <w:sz w:val="52"/>
          <w:szCs w:val="52"/>
        </w:rPr>
      </w:pPr>
    </w:p>
    <w:p w14:paraId="7DE6EB84" w14:textId="77777777" w:rsidR="00185D18" w:rsidRPr="00CF26F3" w:rsidRDefault="00185D18" w:rsidP="000A68F0">
      <w:pPr>
        <w:pStyle w:val="Textbody"/>
        <w:spacing w:after="0"/>
        <w:jc w:val="center"/>
        <w:rPr>
          <w:rFonts w:cs="Times New Roman"/>
          <w:sz w:val="52"/>
          <w:szCs w:val="52"/>
        </w:rPr>
      </w:pPr>
    </w:p>
    <w:p w14:paraId="1EE61E04" w14:textId="77777777" w:rsidR="00185D18" w:rsidRPr="00CF26F3" w:rsidRDefault="00185D18" w:rsidP="000A68F0">
      <w:pPr>
        <w:pStyle w:val="Textbody"/>
        <w:spacing w:after="0"/>
        <w:jc w:val="center"/>
        <w:rPr>
          <w:rFonts w:cs="Times New Roman"/>
        </w:rPr>
      </w:pPr>
    </w:p>
    <w:p w14:paraId="7D1A4B0D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74BE3C7D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41237089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07A10B9E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484769B1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76AE751A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1DCF636E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3826258A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2A7AE9EA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486C7420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03AFB95C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0766A7B6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083CA7D2" w14:textId="77777777" w:rsidR="008A09EF" w:rsidRPr="00CF26F3" w:rsidRDefault="008A09EF" w:rsidP="000A68F0">
      <w:pPr>
        <w:pStyle w:val="Textbody"/>
        <w:spacing w:after="0"/>
        <w:jc w:val="center"/>
        <w:rPr>
          <w:rFonts w:cs="Times New Roman"/>
        </w:rPr>
      </w:pPr>
    </w:p>
    <w:p w14:paraId="19FEC755" w14:textId="7D63315C" w:rsidR="008A09EF" w:rsidRPr="00CF26F3" w:rsidRDefault="002351D4" w:rsidP="000A68F0">
      <w:pPr>
        <w:pStyle w:val="Textbody"/>
        <w:spacing w:before="120" w:after="200"/>
        <w:jc w:val="center"/>
        <w:rPr>
          <w:rFonts w:cs="Times New Roman"/>
        </w:rPr>
      </w:pPr>
      <w:r w:rsidRPr="00CF26F3">
        <w:rPr>
          <w:rFonts w:cs="Times New Roman"/>
        </w:rPr>
        <w:t>Boa Vista do Cadeado</w:t>
      </w:r>
      <w:r w:rsidR="00204556" w:rsidRPr="00CF26F3">
        <w:rPr>
          <w:rFonts w:cs="Times New Roman"/>
        </w:rPr>
        <w:t xml:space="preserve">, </w:t>
      </w:r>
      <w:r w:rsidR="00BA6D4C" w:rsidRPr="00CF26F3">
        <w:rPr>
          <w:rFonts w:cs="Times New Roman"/>
        </w:rPr>
        <w:t>agost</w:t>
      </w:r>
      <w:r w:rsidR="00185D18" w:rsidRPr="00CF26F3">
        <w:rPr>
          <w:rFonts w:cs="Times New Roman"/>
        </w:rPr>
        <w:t>o</w:t>
      </w:r>
      <w:r w:rsidRPr="00CF26F3">
        <w:rPr>
          <w:rFonts w:cs="Times New Roman"/>
        </w:rPr>
        <w:t xml:space="preserve"> de 202</w:t>
      </w:r>
      <w:r w:rsidR="00863346" w:rsidRPr="00CF26F3">
        <w:rPr>
          <w:rFonts w:cs="Times New Roman"/>
        </w:rPr>
        <w:t>5</w:t>
      </w:r>
    </w:p>
    <w:p w14:paraId="5E31C984" w14:textId="01A4386C" w:rsidR="008A09EF" w:rsidRPr="00CF26F3" w:rsidRDefault="00204556" w:rsidP="000A68F0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CF26F3">
        <w:rPr>
          <w:rFonts w:eastAsia="Times New Roman" w:cs="Times New Roman"/>
          <w:b/>
          <w:bCs/>
        </w:rPr>
        <w:lastRenderedPageBreak/>
        <w:t>ESTUDO TÉCNICO PRELIMINAR DA CONTRATAÇÃO</w:t>
      </w:r>
    </w:p>
    <w:p w14:paraId="370CAB4A" w14:textId="77777777" w:rsidR="008A09EF" w:rsidRPr="00CF26F3" w:rsidRDefault="008A09EF" w:rsidP="00CF26F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:rsidRPr="00CF26F3" w14:paraId="26DD32B4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03A8" w14:textId="77777777" w:rsidR="008A09EF" w:rsidRPr="00CF26F3" w:rsidRDefault="00204556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CF26F3">
              <w:rPr>
                <w:rFonts w:eastAsia="Calibri" w:cs="Times New Roman"/>
                <w:b/>
                <w:shd w:val="clear" w:color="auto" w:fill="C0C0C0"/>
              </w:rPr>
              <w:t>INFORMAÇÕES BÁSICAS</w:t>
            </w:r>
          </w:p>
        </w:tc>
      </w:tr>
    </w:tbl>
    <w:p w14:paraId="5B4FCE2D" w14:textId="4A7864AD" w:rsidR="00BA6D4C" w:rsidRPr="00CF26F3" w:rsidRDefault="00BA6D4C" w:rsidP="00CF26F3">
      <w:pPr>
        <w:pStyle w:val="Textbody"/>
        <w:spacing w:before="75" w:after="0"/>
        <w:jc w:val="both"/>
        <w:rPr>
          <w:rFonts w:cs="Times New Roman"/>
        </w:rPr>
      </w:pPr>
      <w:r w:rsidRPr="00CF26F3">
        <w:rPr>
          <w:rFonts w:cs="Times New Roman"/>
        </w:rPr>
        <w:t>Contratação de empresa especializada para aquisição de materiais e serviços para reforma de banheiros e outras peças de prédio da Unidade Básica de Saúde, construção de um abrigo do tipo ecoponto, destinado a receber e proteger o container vinculado ao programa Recicle Bem, execução dos túmulos destinados ao atendimento de famílias de vulnerabilidade social, cadastradas no Cadastro Único e acompanhadas pelo CRAS, e construção de unidade habitacional, com área de 38,79 m², para dar continuidade ao programa Morar Melhor no Cadeado.</w:t>
      </w:r>
    </w:p>
    <w:p w14:paraId="7D59816F" w14:textId="77777777" w:rsidR="00863346" w:rsidRPr="00CF26F3" w:rsidRDefault="00863346" w:rsidP="00CF26F3">
      <w:pPr>
        <w:pStyle w:val="Textbody"/>
        <w:spacing w:before="75" w:after="0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1B349B9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78B36" w14:textId="77777777" w:rsidR="008A09EF" w:rsidRPr="00CF26F3" w:rsidRDefault="00204556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CF26F3">
              <w:rPr>
                <w:rFonts w:cs="Times New Roman"/>
                <w:b/>
                <w:bCs/>
              </w:rPr>
              <w:t>DESCRIÇÃO DA NECESSIDADE</w:t>
            </w:r>
          </w:p>
        </w:tc>
      </w:tr>
    </w:tbl>
    <w:p w14:paraId="4C42BFC2" w14:textId="77777777" w:rsidR="008A09EF" w:rsidRPr="00CF26F3" w:rsidRDefault="008A09EF" w:rsidP="00CF26F3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  <w:sz w:val="10"/>
          <w:szCs w:val="10"/>
        </w:rPr>
      </w:pPr>
    </w:p>
    <w:p w14:paraId="6C81EB57" w14:textId="77777777" w:rsidR="009E41E8" w:rsidRPr="00CF26F3" w:rsidRDefault="009E41E8" w:rsidP="00CF26F3">
      <w:pPr>
        <w:autoSpaceDE w:val="0"/>
        <w:adjustRightInd w:val="0"/>
        <w:jc w:val="both"/>
        <w:rPr>
          <w:rFonts w:cs="Times New Roman"/>
        </w:rPr>
      </w:pPr>
      <w:r w:rsidRPr="00CF26F3">
        <w:rPr>
          <w:rFonts w:cs="Times New Roman"/>
        </w:rPr>
        <w:t>A presente contratação visa atender a um conjunto de demandas estruturais e de infraestrutura física, diretamente relacionadas à prestação de serviços públicos essenciais e à promoção da dignidade social.</w:t>
      </w:r>
    </w:p>
    <w:p w14:paraId="4F2E4B96" w14:textId="77777777" w:rsidR="009E41E8" w:rsidRPr="00CF26F3" w:rsidRDefault="009E41E8" w:rsidP="00CF26F3">
      <w:pPr>
        <w:autoSpaceDE w:val="0"/>
        <w:adjustRightInd w:val="0"/>
        <w:jc w:val="both"/>
        <w:rPr>
          <w:rFonts w:cs="Times New Roman"/>
        </w:rPr>
      </w:pPr>
      <w:r w:rsidRPr="00CF26F3">
        <w:rPr>
          <w:rFonts w:cs="Times New Roman"/>
        </w:rPr>
        <w:t>Entre as necessidades identificadas, destacam-se: reforma de banheiros e outras peças da Unidade Básica de Saúde, com o objetivo de garantir condições adequadas de higiene e segurança para usuários e servidores; construção de abrigo do tipo ecoponto para proteção de container vinculado ao programa de coleta seletiva “Recicle Bem”, assegurando a integridade dos resíduos recicláveis até sua destinação final; execução de túmulos para atendimento de famílias em situação de vulnerabilidade social, cadastradas no Cadastro Único e acompanhadas pelo CRAS, garantindo dignidade no momento do falecimento.</w:t>
      </w:r>
    </w:p>
    <w:p w14:paraId="3E169162" w14:textId="77777777" w:rsidR="009E41E8" w:rsidRPr="00CF26F3" w:rsidRDefault="009E41E8" w:rsidP="00CF26F3">
      <w:pPr>
        <w:autoSpaceDE w:val="0"/>
        <w:adjustRightInd w:val="0"/>
        <w:jc w:val="both"/>
        <w:rPr>
          <w:rFonts w:cs="Times New Roman"/>
        </w:rPr>
      </w:pPr>
      <w:r w:rsidRPr="00CF26F3">
        <w:rPr>
          <w:rFonts w:cs="Times New Roman"/>
        </w:rPr>
        <w:t>Inclui-se também a construção de unidade habitacional de 38,79 m², no âmbito do programa “Morar Melhor no Cadeado”, voltado a proporcionar habitação digna e adequada às famílias que necessitam de melhorias em suas condições de moradia; aquisição de materiais e serviços para reforma de unidade habitacional localizada na Rua Jorge da Rui Didonet; e construção de banheiros e vestiário na Casa do Mel, situada no Parque de Exposições e Rodeios, para adequação às normas de segurança sanitária.</w:t>
      </w:r>
    </w:p>
    <w:p w14:paraId="02D438EB" w14:textId="77777777" w:rsidR="009E41E8" w:rsidRPr="00CF26F3" w:rsidRDefault="009E41E8" w:rsidP="00CF26F3">
      <w:pPr>
        <w:autoSpaceDE w:val="0"/>
        <w:adjustRightInd w:val="0"/>
        <w:jc w:val="both"/>
        <w:rPr>
          <w:rFonts w:cs="Times New Roman"/>
        </w:rPr>
      </w:pPr>
      <w:r w:rsidRPr="00CF26F3">
        <w:rPr>
          <w:rFonts w:cs="Times New Roman"/>
        </w:rPr>
        <w:t>O não atendimento dessas demandas acarretará impactos significativos, como a interrupção ou precarização de serviços de saúde, coleta seletiva e assistência social, além da manutenção de condições inadequadas de moradia e infraestrutura comunitária.</w:t>
      </w:r>
    </w:p>
    <w:p w14:paraId="4F30AF8B" w14:textId="22983A75" w:rsidR="008324B4" w:rsidRPr="00CF26F3" w:rsidRDefault="009E41E8" w:rsidP="00CF26F3">
      <w:pPr>
        <w:autoSpaceDE w:val="0"/>
        <w:adjustRightInd w:val="0"/>
        <w:jc w:val="both"/>
        <w:rPr>
          <w:rFonts w:cs="Times New Roman"/>
        </w:rPr>
      </w:pPr>
      <w:r w:rsidRPr="00CF26F3">
        <w:rPr>
          <w:rFonts w:cs="Times New Roman"/>
        </w:rPr>
        <w:t>A ausência das intervenções previstas comprometerá a eficiência dos serviços públicos, a preservação ambiental e o atendimento humanizado às famílias em situação de vulnerabilidade.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28A9EE7B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CB55DE" w14:textId="77777777" w:rsidR="008A09EF" w:rsidRPr="00CF26F3" w:rsidRDefault="00204556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CF26F3">
              <w:rPr>
                <w:rFonts w:cs="Times New Roman"/>
                <w:b/>
                <w:bCs/>
              </w:rPr>
              <w:t>ÁREA REQUISITANTE</w:t>
            </w:r>
          </w:p>
        </w:tc>
      </w:tr>
    </w:tbl>
    <w:p w14:paraId="1A2EAD71" w14:textId="77777777" w:rsidR="008A09EF" w:rsidRPr="00CF26F3" w:rsidRDefault="008A09EF" w:rsidP="00CF26F3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cs="Times New Roman"/>
          <w:color w:val="FF3333"/>
          <w:sz w:val="6"/>
          <w:szCs w:val="6"/>
        </w:rPr>
      </w:pPr>
    </w:p>
    <w:tbl>
      <w:tblPr>
        <w:tblStyle w:val="Tabelacomgrade"/>
        <w:tblW w:w="8700" w:type="dxa"/>
        <w:tblLayout w:type="fixed"/>
        <w:tblLook w:val="06A0" w:firstRow="1" w:lastRow="0" w:firstColumn="1" w:lastColumn="0" w:noHBand="1" w:noVBand="1"/>
      </w:tblPr>
      <w:tblGrid>
        <w:gridCol w:w="5807"/>
        <w:gridCol w:w="2893"/>
      </w:tblGrid>
      <w:tr w:rsidR="00C74674" w:rsidRPr="00CF26F3" w14:paraId="3E6A35FD" w14:textId="77777777" w:rsidTr="00FB7F99">
        <w:trPr>
          <w:trHeight w:val="300"/>
        </w:trPr>
        <w:tc>
          <w:tcPr>
            <w:tcW w:w="5807" w:type="dxa"/>
          </w:tcPr>
          <w:p w14:paraId="0BC089D7" w14:textId="77777777" w:rsidR="00C74674" w:rsidRPr="00CF26F3" w:rsidRDefault="00C74674" w:rsidP="00CF26F3">
            <w:pPr>
              <w:pStyle w:val="Cabealho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14:paraId="7474C303" w14:textId="77777777" w:rsidR="00C74674" w:rsidRPr="00CF26F3" w:rsidRDefault="00C74674" w:rsidP="00CF26F3">
            <w:pPr>
              <w:pStyle w:val="Cabealho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</w:rPr>
              <w:t>Nome do responsável</w:t>
            </w:r>
          </w:p>
        </w:tc>
      </w:tr>
      <w:tr w:rsidR="00C74674" w:rsidRPr="00CF26F3" w14:paraId="4B9B2601" w14:textId="77777777" w:rsidTr="00FB7F99">
        <w:trPr>
          <w:trHeight w:val="300"/>
        </w:trPr>
        <w:tc>
          <w:tcPr>
            <w:tcW w:w="5807" w:type="dxa"/>
          </w:tcPr>
          <w:p w14:paraId="788D2863" w14:textId="5EC38487" w:rsidR="00C74674" w:rsidRPr="00CF26F3" w:rsidRDefault="00C74674" w:rsidP="00CF26F3">
            <w:pPr>
              <w:jc w:val="both"/>
              <w:rPr>
                <w:rFonts w:cs="Times New Roman"/>
              </w:rPr>
            </w:pPr>
            <w:bookmarkStart w:id="0" w:name="_Hlk202971120"/>
            <w:r w:rsidRPr="00CF26F3">
              <w:rPr>
                <w:rFonts w:cs="Times New Roman"/>
              </w:rPr>
              <w:t>Secretaria Municipal d</w:t>
            </w:r>
            <w:r w:rsidR="005E21B4" w:rsidRPr="00CF26F3">
              <w:rPr>
                <w:rFonts w:cs="Times New Roman"/>
              </w:rPr>
              <w:t>a</w:t>
            </w:r>
            <w:r w:rsidRPr="00CF26F3">
              <w:rPr>
                <w:rFonts w:cs="Times New Roman"/>
              </w:rPr>
              <w:t xml:space="preserve"> </w:t>
            </w:r>
            <w:bookmarkEnd w:id="0"/>
            <w:r w:rsidR="005E21B4" w:rsidRPr="00CF26F3">
              <w:rPr>
                <w:rFonts w:cs="Times New Roman"/>
              </w:rPr>
              <w:t>Saúde, Desenvolvimento Social, Habitação e Saneamento</w:t>
            </w:r>
          </w:p>
        </w:tc>
        <w:tc>
          <w:tcPr>
            <w:tcW w:w="2893" w:type="dxa"/>
          </w:tcPr>
          <w:p w14:paraId="5A53601D" w14:textId="00B3EF84" w:rsidR="00C74674" w:rsidRPr="00CF26F3" w:rsidRDefault="005E21B4" w:rsidP="00CF26F3">
            <w:pPr>
              <w:pStyle w:val="Cabealho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</w:rPr>
              <w:t>Vanderlei Ribas</w:t>
            </w:r>
          </w:p>
        </w:tc>
      </w:tr>
      <w:tr w:rsidR="000A68F0" w:rsidRPr="00CF26F3" w14:paraId="28B4EB51" w14:textId="77777777" w:rsidTr="00FB7F99">
        <w:trPr>
          <w:trHeight w:val="300"/>
        </w:trPr>
        <w:tc>
          <w:tcPr>
            <w:tcW w:w="5807" w:type="dxa"/>
          </w:tcPr>
          <w:p w14:paraId="0042D4CE" w14:textId="66F3EF13" w:rsidR="000A68F0" w:rsidRPr="00CF26F3" w:rsidRDefault="000A68F0" w:rsidP="00CF26F3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Municipal de Agricultura</w:t>
            </w:r>
          </w:p>
        </w:tc>
        <w:tc>
          <w:tcPr>
            <w:tcW w:w="2893" w:type="dxa"/>
          </w:tcPr>
          <w:p w14:paraId="1EEA9723" w14:textId="4B7C36D0" w:rsidR="000A68F0" w:rsidRPr="00CF26F3" w:rsidRDefault="000A68F0" w:rsidP="00CF26F3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Sidinei </w:t>
            </w:r>
            <w:proofErr w:type="spellStart"/>
            <w:r>
              <w:rPr>
                <w:rFonts w:cs="Times New Roman"/>
              </w:rPr>
              <w:t>Fracaro</w:t>
            </w:r>
            <w:proofErr w:type="spellEnd"/>
          </w:p>
        </w:tc>
      </w:tr>
    </w:tbl>
    <w:tbl>
      <w:tblPr>
        <w:tblpPr w:leftFromText="141" w:rightFromText="141" w:vertAnchor="text" w:horzAnchor="margin" w:tblpY="341"/>
        <w:tblW w:w="879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D038D5" w:rsidRPr="00CF26F3" w14:paraId="20D7399B" w14:textId="77777777" w:rsidTr="00D038D5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DDCAB" w14:textId="77777777" w:rsidR="00D038D5" w:rsidRPr="00CF26F3" w:rsidRDefault="00D038D5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CF26F3">
              <w:rPr>
                <w:rFonts w:cs="Times New Roman"/>
                <w:b/>
                <w:bCs/>
              </w:rPr>
              <w:lastRenderedPageBreak/>
              <w:t>REQUISITOS DA CONTRATAÇÃO</w:t>
            </w:r>
          </w:p>
        </w:tc>
      </w:tr>
    </w:tbl>
    <w:p w14:paraId="02EF59C1" w14:textId="77777777" w:rsidR="008A09EF" w:rsidRPr="00CF26F3" w:rsidRDefault="008A09EF" w:rsidP="00CF26F3">
      <w:pPr>
        <w:jc w:val="both"/>
        <w:rPr>
          <w:rFonts w:cs="Times New Roman"/>
          <w:lang w:eastAsia="zh-CN"/>
        </w:rPr>
      </w:pPr>
    </w:p>
    <w:p w14:paraId="4160A846" w14:textId="77777777" w:rsidR="009E41E8" w:rsidRPr="009E41E8" w:rsidRDefault="009E41E8" w:rsidP="00CF26F3">
      <w:pPr>
        <w:jc w:val="both"/>
        <w:rPr>
          <w:rFonts w:cs="Times New Roman"/>
          <w:szCs w:val="21"/>
          <w:lang w:val="en-US"/>
        </w:rPr>
      </w:pPr>
      <w:proofErr w:type="spellStart"/>
      <w:r w:rsidRPr="009E41E8">
        <w:rPr>
          <w:rFonts w:cs="Times New Roman"/>
          <w:szCs w:val="21"/>
          <w:lang w:val="en-US"/>
        </w:rPr>
        <w:t>Os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requisitos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básicos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incluem</w:t>
      </w:r>
      <w:proofErr w:type="spellEnd"/>
      <w:r w:rsidRPr="009E41E8">
        <w:rPr>
          <w:rFonts w:cs="Times New Roman"/>
          <w:szCs w:val="21"/>
          <w:lang w:val="en-US"/>
        </w:rPr>
        <w:t xml:space="preserve">: </w:t>
      </w:r>
      <w:proofErr w:type="spellStart"/>
      <w:r w:rsidRPr="009E41E8">
        <w:rPr>
          <w:rFonts w:cs="Times New Roman"/>
          <w:szCs w:val="21"/>
          <w:lang w:val="en-US"/>
        </w:rPr>
        <w:t>execução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obras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civis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conforme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normas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técnicas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vigentes</w:t>
      </w:r>
      <w:proofErr w:type="spellEnd"/>
      <w:r w:rsidRPr="009E41E8">
        <w:rPr>
          <w:rFonts w:cs="Times New Roman"/>
          <w:szCs w:val="21"/>
          <w:lang w:val="en-US"/>
        </w:rPr>
        <w:t xml:space="preserve">; </w:t>
      </w:r>
      <w:proofErr w:type="spellStart"/>
      <w:r w:rsidRPr="009E41E8">
        <w:rPr>
          <w:rFonts w:cs="Times New Roman"/>
          <w:szCs w:val="21"/>
          <w:lang w:val="en-US"/>
        </w:rPr>
        <w:t>utilização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materiais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qualidade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compatível</w:t>
      </w:r>
      <w:proofErr w:type="spellEnd"/>
      <w:r w:rsidRPr="009E41E8">
        <w:rPr>
          <w:rFonts w:cs="Times New Roman"/>
          <w:szCs w:val="21"/>
          <w:lang w:val="en-US"/>
        </w:rPr>
        <w:t xml:space="preserve"> com </w:t>
      </w:r>
      <w:proofErr w:type="spellStart"/>
      <w:r w:rsidRPr="009E41E8">
        <w:rPr>
          <w:rFonts w:cs="Times New Roman"/>
          <w:szCs w:val="21"/>
          <w:lang w:val="en-US"/>
        </w:rPr>
        <w:t>uso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público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intensivo</w:t>
      </w:r>
      <w:proofErr w:type="spellEnd"/>
      <w:r w:rsidRPr="009E41E8">
        <w:rPr>
          <w:rFonts w:cs="Times New Roman"/>
          <w:szCs w:val="21"/>
          <w:lang w:val="en-US"/>
        </w:rPr>
        <w:t xml:space="preserve">; </w:t>
      </w:r>
      <w:proofErr w:type="spellStart"/>
      <w:r w:rsidRPr="009E41E8">
        <w:rPr>
          <w:rFonts w:cs="Times New Roman"/>
          <w:szCs w:val="21"/>
          <w:lang w:val="en-US"/>
        </w:rPr>
        <w:t>observância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às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normas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segurança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sanitária</w:t>
      </w:r>
      <w:proofErr w:type="spellEnd"/>
      <w:r w:rsidRPr="009E41E8">
        <w:rPr>
          <w:rFonts w:cs="Times New Roman"/>
          <w:szCs w:val="21"/>
          <w:lang w:val="en-US"/>
        </w:rPr>
        <w:t xml:space="preserve"> e </w:t>
      </w:r>
      <w:proofErr w:type="spellStart"/>
      <w:r w:rsidRPr="009E41E8">
        <w:rPr>
          <w:rFonts w:cs="Times New Roman"/>
          <w:szCs w:val="21"/>
          <w:lang w:val="en-US"/>
        </w:rPr>
        <w:t>acessibilidade</w:t>
      </w:r>
      <w:proofErr w:type="spellEnd"/>
      <w:r w:rsidRPr="009E41E8">
        <w:rPr>
          <w:rFonts w:cs="Times New Roman"/>
          <w:szCs w:val="21"/>
          <w:lang w:val="en-US"/>
        </w:rPr>
        <w:t xml:space="preserve">; </w:t>
      </w:r>
      <w:proofErr w:type="spellStart"/>
      <w:r w:rsidRPr="009E41E8">
        <w:rPr>
          <w:rFonts w:cs="Times New Roman"/>
          <w:szCs w:val="21"/>
          <w:lang w:val="en-US"/>
        </w:rPr>
        <w:t>cumprimento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prazos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estabelecidos</w:t>
      </w:r>
      <w:proofErr w:type="spellEnd"/>
      <w:r w:rsidRPr="009E41E8">
        <w:rPr>
          <w:rFonts w:cs="Times New Roman"/>
          <w:szCs w:val="21"/>
          <w:lang w:val="en-US"/>
        </w:rPr>
        <w:t xml:space="preserve">; </w:t>
      </w:r>
      <w:proofErr w:type="spellStart"/>
      <w:r w:rsidRPr="009E41E8">
        <w:rPr>
          <w:rFonts w:cs="Times New Roman"/>
          <w:szCs w:val="21"/>
          <w:lang w:val="en-US"/>
        </w:rPr>
        <w:t>fornecimento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mão</w:t>
      </w:r>
      <w:proofErr w:type="spellEnd"/>
      <w:r w:rsidRPr="009E41E8">
        <w:rPr>
          <w:rFonts w:cs="Times New Roman"/>
          <w:szCs w:val="21"/>
          <w:lang w:val="en-US"/>
        </w:rPr>
        <w:t xml:space="preserve"> de </w:t>
      </w:r>
      <w:proofErr w:type="spellStart"/>
      <w:r w:rsidRPr="009E41E8">
        <w:rPr>
          <w:rFonts w:cs="Times New Roman"/>
          <w:szCs w:val="21"/>
          <w:lang w:val="en-US"/>
        </w:rPr>
        <w:t>obra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qualificada</w:t>
      </w:r>
      <w:proofErr w:type="spellEnd"/>
      <w:r w:rsidRPr="009E41E8">
        <w:rPr>
          <w:rFonts w:cs="Times New Roman"/>
          <w:szCs w:val="21"/>
          <w:lang w:val="en-US"/>
        </w:rPr>
        <w:t xml:space="preserve">; </w:t>
      </w:r>
      <w:proofErr w:type="spellStart"/>
      <w:r w:rsidRPr="009E41E8">
        <w:rPr>
          <w:rFonts w:cs="Times New Roman"/>
          <w:szCs w:val="21"/>
          <w:lang w:val="en-US"/>
        </w:rPr>
        <w:t>garantia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mínima</w:t>
      </w:r>
      <w:proofErr w:type="spellEnd"/>
      <w:r w:rsidRPr="009E41E8">
        <w:rPr>
          <w:rFonts w:cs="Times New Roman"/>
          <w:szCs w:val="21"/>
          <w:lang w:val="en-US"/>
        </w:rPr>
        <w:t xml:space="preserve"> para </w:t>
      </w:r>
      <w:proofErr w:type="spellStart"/>
      <w:r w:rsidRPr="009E41E8">
        <w:rPr>
          <w:rFonts w:cs="Times New Roman"/>
          <w:szCs w:val="21"/>
          <w:lang w:val="en-US"/>
        </w:rPr>
        <w:t>serviços</w:t>
      </w:r>
      <w:proofErr w:type="spellEnd"/>
      <w:r w:rsidRPr="009E41E8">
        <w:rPr>
          <w:rFonts w:cs="Times New Roman"/>
          <w:szCs w:val="21"/>
          <w:lang w:val="en-US"/>
        </w:rPr>
        <w:t xml:space="preserve"> e </w:t>
      </w:r>
      <w:proofErr w:type="spellStart"/>
      <w:r w:rsidRPr="009E41E8">
        <w:rPr>
          <w:rFonts w:cs="Times New Roman"/>
          <w:szCs w:val="21"/>
          <w:lang w:val="en-US"/>
        </w:rPr>
        <w:t>materiais</w:t>
      </w:r>
      <w:proofErr w:type="spellEnd"/>
      <w:r w:rsidRPr="009E41E8">
        <w:rPr>
          <w:rFonts w:cs="Times New Roman"/>
          <w:szCs w:val="21"/>
          <w:lang w:val="en-US"/>
        </w:rPr>
        <w:t xml:space="preserve">; e </w:t>
      </w:r>
      <w:proofErr w:type="spellStart"/>
      <w:r w:rsidRPr="009E41E8">
        <w:rPr>
          <w:rFonts w:cs="Times New Roman"/>
          <w:szCs w:val="21"/>
          <w:lang w:val="en-US"/>
        </w:rPr>
        <w:t>atendimento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às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exigências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ambientais</w:t>
      </w:r>
      <w:proofErr w:type="spellEnd"/>
      <w:r w:rsidRPr="009E41E8">
        <w:rPr>
          <w:rFonts w:cs="Times New Roman"/>
          <w:szCs w:val="21"/>
          <w:lang w:val="en-US"/>
        </w:rPr>
        <w:t xml:space="preserve"> </w:t>
      </w:r>
      <w:proofErr w:type="spellStart"/>
      <w:r w:rsidRPr="009E41E8">
        <w:rPr>
          <w:rFonts w:cs="Times New Roman"/>
          <w:szCs w:val="21"/>
          <w:lang w:val="en-US"/>
        </w:rPr>
        <w:t>aplicáveis</w:t>
      </w:r>
      <w:proofErr w:type="spellEnd"/>
      <w:r w:rsidRPr="009E41E8">
        <w:rPr>
          <w:rFonts w:cs="Times New Roman"/>
          <w:szCs w:val="21"/>
          <w:lang w:val="en-US"/>
        </w:rPr>
        <w:t>.</w:t>
      </w:r>
    </w:p>
    <w:p w14:paraId="7E7CA04E" w14:textId="77777777" w:rsidR="00B1043F" w:rsidRPr="00CF26F3" w:rsidRDefault="00B1043F" w:rsidP="00CF26F3">
      <w:pPr>
        <w:jc w:val="both"/>
        <w:rPr>
          <w:rFonts w:cs="Times New Roman"/>
          <w:vanish/>
          <w:lang w:eastAsia="zh-C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63C148E6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5FCD5" w14:textId="77777777" w:rsidR="008A09EF" w:rsidRPr="000A68F0" w:rsidRDefault="00204556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  <w:b/>
                <w:bCs/>
              </w:rPr>
            </w:pPr>
            <w:r w:rsidRPr="000A68F0">
              <w:rPr>
                <w:rFonts w:cs="Times New Roman"/>
                <w:b/>
                <w:bCs/>
              </w:rPr>
              <w:t>ESTIMATIVA DA</w:t>
            </w:r>
            <w:r w:rsidR="004F5B55" w:rsidRPr="000A68F0">
              <w:rPr>
                <w:rFonts w:cs="Times New Roman"/>
                <w:b/>
                <w:bCs/>
              </w:rPr>
              <w:t xml:space="preserve"> DEMANDA - </w:t>
            </w:r>
            <w:r w:rsidRPr="000A68F0">
              <w:rPr>
                <w:rFonts w:cs="Times New Roman"/>
                <w:b/>
                <w:bCs/>
              </w:rPr>
              <w:t>QUANTIDADE</w:t>
            </w:r>
            <w:r w:rsidR="00C36192" w:rsidRPr="000A68F0">
              <w:rPr>
                <w:rFonts w:cs="Times New Roman"/>
                <w:b/>
                <w:bCs/>
              </w:rPr>
              <w:t xml:space="preserve"> DE</w:t>
            </w:r>
            <w:r w:rsidR="004F5B55" w:rsidRPr="000A68F0">
              <w:rPr>
                <w:rFonts w:cs="Times New Roman"/>
                <w:b/>
                <w:bCs/>
              </w:rPr>
              <w:t xml:space="preserve"> SERVIÇOS</w:t>
            </w:r>
          </w:p>
        </w:tc>
      </w:tr>
    </w:tbl>
    <w:p w14:paraId="09169160" w14:textId="77777777" w:rsidR="008A09EF" w:rsidRPr="00CF26F3" w:rsidRDefault="008A09EF" w:rsidP="00CF26F3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cs="Times New Roman"/>
          <w:color w:val="FF3333"/>
        </w:rPr>
      </w:pPr>
    </w:p>
    <w:p w14:paraId="7B256457" w14:textId="5AA549D4" w:rsidR="009E41E8" w:rsidRPr="00CF26F3" w:rsidRDefault="009E41E8" w:rsidP="00CF26F3">
      <w:pPr>
        <w:pStyle w:val="Textbody"/>
        <w:spacing w:before="75"/>
        <w:ind w:firstLine="360"/>
        <w:jc w:val="both"/>
        <w:rPr>
          <w:rFonts w:cs="Times New Roman"/>
        </w:rPr>
      </w:pPr>
      <w:r w:rsidRPr="00CF26F3">
        <w:rPr>
          <w:rFonts w:cs="Times New Roman"/>
        </w:rPr>
        <w:t>Serão necessárias intervenções em múltiplos locais, incluindo: reforma de banheiros e peças em uma Unidade Básica de Saúde; construção de um abrigo ecoponto; execução de túmulos em quantidade suficiente para atender a demanda anual de famílias cadastradas; construção de uma unidade habitacional de 38,79 m²; reforma de uma unidade habitacional específica; e construção de banheiros e vestiário na Casa do Mel.</w:t>
      </w:r>
    </w:p>
    <w:p w14:paraId="64875A0F" w14:textId="77777777" w:rsidR="009E41E8" w:rsidRPr="00CF26F3" w:rsidRDefault="009E41E8" w:rsidP="00CF26F3">
      <w:pPr>
        <w:pStyle w:val="Textbody"/>
        <w:spacing w:before="75"/>
        <w:ind w:firstLine="360"/>
        <w:jc w:val="both"/>
        <w:rPr>
          <w:rFonts w:cs="Times New Roman"/>
        </w:rPr>
      </w:pPr>
      <w:r w:rsidRPr="00CF26F3">
        <w:rPr>
          <w:rFonts w:cs="Times New Roman"/>
        </w:rPr>
        <w:t>Cada obra demandará insumos, equipamentos e equipes específicas, dimensionadas conforme o porte e complexidade de cada intervenção.</w:t>
      </w:r>
    </w:p>
    <w:p w14:paraId="1FDF95CE" w14:textId="290F58E3" w:rsidR="00B964FE" w:rsidRPr="00CF26F3" w:rsidRDefault="009E41E8" w:rsidP="00CF26F3">
      <w:pPr>
        <w:pStyle w:val="Textbody"/>
        <w:spacing w:before="75" w:after="0"/>
        <w:ind w:firstLine="360"/>
        <w:jc w:val="both"/>
        <w:rPr>
          <w:rFonts w:cs="Times New Roman"/>
        </w:rPr>
      </w:pPr>
      <w:r w:rsidRPr="00CF26F3">
        <w:rPr>
          <w:rFonts w:cs="Times New Roman"/>
        </w:rPr>
        <w:t>O detalhamento das quantidades encontra-se nas planilhas orçamentárias de cada projeto</w:t>
      </w:r>
      <w:r w:rsidR="00B964FE" w:rsidRPr="00CF26F3">
        <w:rPr>
          <w:rFonts w:cs="Times New Roman"/>
        </w:rPr>
        <w:t>.</w:t>
      </w:r>
    </w:p>
    <w:p w14:paraId="593D2017" w14:textId="77777777" w:rsidR="005A6242" w:rsidRPr="00CF26F3" w:rsidRDefault="005A6242" w:rsidP="00CF26F3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cs="Times New Roman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6E83F936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4F6FD" w14:textId="77777777" w:rsidR="008A09EF" w:rsidRPr="000A68F0" w:rsidRDefault="00911278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0A68F0">
              <w:rPr>
                <w:rFonts w:cs="Times New Roman"/>
                <w:b/>
                <w:bCs/>
              </w:rPr>
              <w:t>LEVANTAMENTO DE MERCADO</w:t>
            </w:r>
          </w:p>
        </w:tc>
      </w:tr>
    </w:tbl>
    <w:p w14:paraId="72E4B1EF" w14:textId="77777777" w:rsidR="008A09EF" w:rsidRPr="00CF26F3" w:rsidRDefault="008A09EF" w:rsidP="00CF26F3">
      <w:pPr>
        <w:pStyle w:val="Standard"/>
        <w:jc w:val="both"/>
        <w:rPr>
          <w:rFonts w:cs="Times New Roman"/>
        </w:rPr>
      </w:pPr>
    </w:p>
    <w:p w14:paraId="1D6CF042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a)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CONTRATAÇÃO DE EMPREITEIRA</w:t>
      </w:r>
    </w:p>
    <w:p w14:paraId="7749CAF9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Quem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executa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terceiro</w:t>
      </w:r>
      <w:proofErr w:type="spellEnd"/>
    </w:p>
    <w:p w14:paraId="64FC98BB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Forma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acesso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serviço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demanda</w:t>
      </w:r>
      <w:proofErr w:type="spellEnd"/>
    </w:p>
    <w:p w14:paraId="497C3BE3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Descrição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da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solução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Consiste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na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uma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única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empresa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engenharia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ou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construção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civil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executar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todas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as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obras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previstas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no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escopo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de forma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integrada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3E125A44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gram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</w:t>
      </w:r>
      <w:proofErr w:type="gram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empreiteira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assume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responsabilidade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pela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entrega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das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obras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incluindo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fornecimento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materiais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obra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equipamentos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necessários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611DC4A2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solução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permite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centralizar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contratual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reduzir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interfaces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facilitar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o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controle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prazos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custos.</w:t>
      </w:r>
    </w:p>
    <w:p w14:paraId="4E0D6433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gram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</w:t>
      </w:r>
      <w:proofErr w:type="gram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empresa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atua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desde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mobilização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até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gram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</w:t>
      </w:r>
      <w:proofErr w:type="gram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entrega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final,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seguindo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projetos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especificações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técnicas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fornecidas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pela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72C9E133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Componentes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do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pacote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/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esforços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incluídos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elaboração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cronograma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executivo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fornecimento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materiais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serviços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equipe,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controle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limpeza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final.</w:t>
      </w:r>
    </w:p>
    <w:p w14:paraId="45D15837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Responsabilidades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fiscalização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aprovação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;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Fornecedor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integral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conforme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0B320509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Preço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unidade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medida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R$ 212.925,71 /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</w:p>
    <w:p w14:paraId="18F7CF96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lastRenderedPageBreak/>
        <w:t>Estimativa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custo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este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caso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(R$):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R$ 212.925,71 (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memória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cálculo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valor de mercado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escopo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consolidado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).</w:t>
      </w:r>
    </w:p>
    <w:p w14:paraId="75E37280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Tempo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implantação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6 </w:t>
      </w:r>
      <w:proofErr w:type="gram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</w:t>
      </w:r>
      <w:proofErr w:type="gram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8 meses.</w:t>
      </w:r>
    </w:p>
    <w:p w14:paraId="31AC7D81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Pontos fortes: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centralização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menor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complexidade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administrativa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41579202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Limitações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menor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flexibilidade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ajustes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tipo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obra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57892FE4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Riscos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mitigação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risco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atraso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mitigado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cláusulas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contratuais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penalidades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;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risco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mitigado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fiscalização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contínua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44FF1D83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Requisitos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legais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/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regulatórios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relevantes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Lei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Licitações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normas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técnicas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 ABNT.</w:t>
      </w:r>
    </w:p>
    <w:p w14:paraId="0A1C02B6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Quando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escolher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quando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se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deseja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unificada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prazos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integrados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6FA0A49B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Variações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contratuais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possíveis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modalidade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disputa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tipo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societário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00D7B9C3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Difere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das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demais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centralizada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escopo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único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6EFE0D3B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</w:p>
    <w:p w14:paraId="234E94C3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b)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CONTRATAÇÃO DE MÚLTIPLOS FORNECEDORES ESPECIALIZADOS POR TIPO DE OBRA</w:t>
      </w:r>
    </w:p>
    <w:p w14:paraId="18ADB351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Quem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executa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terceiro</w:t>
      </w:r>
      <w:proofErr w:type="spellEnd"/>
    </w:p>
    <w:p w14:paraId="5AC4DFEC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Forma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acesso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serviço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demanda</w:t>
      </w:r>
      <w:proofErr w:type="spellEnd"/>
    </w:p>
    <w:p w14:paraId="4DCF5519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Descrição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da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solução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Envolve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diferentes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empresas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especializadas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tipo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obra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ou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serviço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(ex.: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empresa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obras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civis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empresa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instalações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hidráulicas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empresa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acabamentos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).</w:t>
      </w:r>
    </w:p>
    <w:p w14:paraId="26007D4B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Cada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fornecedor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executa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apenas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parte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sua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conforme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projetos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especificações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7BD37E95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Essa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abordagem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permite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maior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técnica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etapa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potencialmente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elevando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final, mas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exige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maior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coordenação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parte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integração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das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entregas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7BAC203F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Componentes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do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pacote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/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esforços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incluídos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serviços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específicos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fornecimento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materiais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cumprimento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prazos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parciais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155E167D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Responsabilidades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coordenação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integração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;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Fornecedor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especializada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559167CA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Preço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unidade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medida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R$ 212.925,71 /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execução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(valor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agregado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das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especialidades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)</w:t>
      </w:r>
    </w:p>
    <w:p w14:paraId="46479AEE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Estimativa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custo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este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caso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(R$):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R$ 212.925,71 (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memória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cálculo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soma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valores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médios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mercado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).</w:t>
      </w:r>
    </w:p>
    <w:p w14:paraId="440F818A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Tempo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implantação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8 a 10 meses.</w:t>
      </w:r>
    </w:p>
    <w:p w14:paraId="21E9663F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Pontos fortes: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maior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técnica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possibilidade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melhor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cada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etapa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120453EF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Limitações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maior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complexidade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risco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atrasos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dependência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entre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fornecedores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4B14B185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Riscos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mitigação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risco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descoordenação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mitigado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planejamento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detalhado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reuniões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alinhamento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;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risco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aumento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custo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–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mitigado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bem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definidos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73EB0FE8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Requisitos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legais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/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regulatórios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relevantes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Lei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Licitações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normas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técnicas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da ABNT.</w:t>
      </w:r>
    </w:p>
    <w:p w14:paraId="1BCE3A42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Quando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escolher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quando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qualidade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técnica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específica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é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prioridade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519DBCEF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lastRenderedPageBreak/>
        <w:t>Variações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contratuais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possíveis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tipos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fornecedor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modalidades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disputa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2B65F730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Difere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das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demais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fragmentação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do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escopo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especialização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tipo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serviço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p w14:paraId="01C8C887" w14:textId="77777777" w:rsidR="00CF26F3" w:rsidRPr="00CF26F3" w:rsidRDefault="00CF26F3" w:rsidP="000A68F0">
      <w:pPr>
        <w:widowControl/>
        <w:suppressAutoHyphens w:val="0"/>
        <w:autoSpaceDN/>
        <w:spacing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Tabela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comparativa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soluções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</w:p>
    <w:tbl>
      <w:tblPr>
        <w:tblStyle w:val="Tabelacomgrade1"/>
        <w:tblW w:w="0" w:type="auto"/>
        <w:tblInd w:w="0" w:type="dxa"/>
        <w:tblLook w:val="04A0" w:firstRow="1" w:lastRow="0" w:firstColumn="1" w:lastColumn="0" w:noHBand="0" w:noVBand="1"/>
      </w:tblPr>
      <w:tblGrid>
        <w:gridCol w:w="1583"/>
        <w:gridCol w:w="1402"/>
        <w:gridCol w:w="1413"/>
        <w:gridCol w:w="1393"/>
        <w:gridCol w:w="1515"/>
        <w:gridCol w:w="1472"/>
      </w:tblGrid>
      <w:tr w:rsidR="00CF26F3" w:rsidRPr="00CF26F3" w14:paraId="35D0E45B" w14:textId="77777777"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19F97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Solução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40E58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Forma de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acesso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71012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Componentes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da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solução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07508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Unidade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7C5C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Custo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estimado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DC80F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Observações</w:t>
            </w:r>
            <w:proofErr w:type="spellEnd"/>
          </w:p>
        </w:tc>
      </w:tr>
      <w:tr w:rsidR="00CF26F3" w:rsidRPr="00CF26F3" w14:paraId="65BF0ED8" w14:textId="77777777"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5491B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CONTRATAÇÃO DE EMPREITEIRA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266AC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serviço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por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demanda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DAD5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gestão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e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execução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integral,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materiais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mão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de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obra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equipamentos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CEB14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execução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345F8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212.925,71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FFD8F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gestão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centralizada</w:t>
            </w:r>
            <w:proofErr w:type="spellEnd"/>
          </w:p>
        </w:tc>
      </w:tr>
      <w:tr w:rsidR="00CF26F3" w:rsidRPr="00CF26F3" w14:paraId="1EF085D0" w14:textId="77777777"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961A3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CONTRATAÇÃO DE MÚLTIPLOS FORNECEDORES ESPECIALIZADOS POR TIPO DE OBRA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39D02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serviço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por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demanda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13B2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execução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por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especialidade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materiais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específicos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,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prazos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parciais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4F75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execução</w:t>
            </w:r>
            <w:proofErr w:type="spellEnd"/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1365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212.925,71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E600" w14:textId="77777777" w:rsidR="00CF26F3" w:rsidRPr="00CF26F3" w:rsidRDefault="00CF26F3" w:rsidP="00CF26F3">
            <w:pPr>
              <w:widowControl/>
              <w:suppressAutoHyphens w:val="0"/>
              <w:jc w:val="both"/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</w:pP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maior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especialização</w:t>
            </w:r>
            <w:proofErr w:type="spellEnd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 xml:space="preserve"> </w:t>
            </w:r>
            <w:proofErr w:type="spellStart"/>
            <w:r w:rsidRPr="00CF26F3">
              <w:rPr>
                <w:rFonts w:eastAsia="Segoe UI" w:cs="Times New Roman"/>
                <w:kern w:val="0"/>
                <w:sz w:val="22"/>
                <w:szCs w:val="22"/>
                <w:lang w:eastAsia="en-US" w:bidi="ar-SA"/>
              </w:rPr>
              <w:t>técnica</w:t>
            </w:r>
            <w:proofErr w:type="spellEnd"/>
          </w:p>
        </w:tc>
      </w:tr>
    </w:tbl>
    <w:p w14:paraId="0C4A4120" w14:textId="77777777" w:rsidR="00CF26F3" w:rsidRPr="00CF26F3" w:rsidRDefault="00CF26F3" w:rsidP="00CF26F3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eastAsia="Segoe UI" w:cs="Times New Roman"/>
          <w:kern w:val="0"/>
          <w:sz w:val="22"/>
          <w:szCs w:val="22"/>
          <w:lang w:val="en-US" w:eastAsia="en-US" w:bidi="ar-SA"/>
        </w:rPr>
      </w:pPr>
      <w:proofErr w:type="spellStart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Conclusão</w:t>
      </w:r>
      <w:proofErr w:type="spellEnd"/>
      <w:r w:rsidRPr="00CF26F3">
        <w:rPr>
          <w:rFonts w:eastAsia="Segoe UI" w:cs="Times New Roman"/>
          <w:b/>
          <w:kern w:val="0"/>
          <w:szCs w:val="22"/>
          <w:lang w:val="en-US" w:eastAsia="en-US" w:bidi="ar-SA"/>
        </w:rPr>
        <w:t>:</w:t>
      </w:r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contratação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empreiteira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única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apresenta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melhor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relação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custo-benefício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este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caso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pois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reduz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complexidade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administrativa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centraliza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gestão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tende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garantir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maior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controle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de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prazos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e custos,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sendo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mais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vantajosa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 xml:space="preserve"> para a </w:t>
      </w:r>
      <w:proofErr w:type="spellStart"/>
      <w:r w:rsidRPr="00CF26F3">
        <w:rPr>
          <w:rFonts w:eastAsia="Segoe UI" w:cs="Times New Roman"/>
          <w:kern w:val="0"/>
          <w:szCs w:val="22"/>
          <w:lang w:val="en-US" w:eastAsia="en-US" w:bidi="ar-SA"/>
        </w:rPr>
        <w:t>Administração</w:t>
      </w:r>
      <w:proofErr w:type="spellEnd"/>
      <w:r w:rsidRPr="00CF26F3">
        <w:rPr>
          <w:rFonts w:eastAsia="Segoe UI" w:cs="Times New Roman"/>
          <w:kern w:val="0"/>
          <w:szCs w:val="22"/>
          <w:lang w:val="en-US" w:eastAsia="en-US" w:bidi="ar-SA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56B55CBC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8B2272" w14:textId="77777777" w:rsidR="008A09EF" w:rsidRPr="00CF26F3" w:rsidRDefault="00DC0BDA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  <w:b/>
                <w:bCs/>
              </w:rPr>
              <w:t>PROVIDÊNCIAS PARA A FISCALIZAÇÃO DE CONTRATOS</w:t>
            </w:r>
          </w:p>
        </w:tc>
      </w:tr>
    </w:tbl>
    <w:p w14:paraId="06B372AA" w14:textId="77777777" w:rsidR="008A09EF" w:rsidRPr="00CF26F3" w:rsidRDefault="00DC0BDA" w:rsidP="00CF26F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F26F3">
        <w:rPr>
          <w:rFonts w:cs="Times New Roman"/>
        </w:rPr>
        <w:t xml:space="preserve">Não há a necessidade de capacitação do servidor e gestor que irão fiscalizar o contrato ou Ata de Registro de Preços, visto que </w:t>
      </w:r>
      <w:r w:rsidR="00C85DE4" w:rsidRPr="00CF26F3">
        <w:rPr>
          <w:rFonts w:cs="Times New Roman"/>
        </w:rPr>
        <w:t>tal fiscalização se dará pelo acompanhamento do serviço prestado e das condições da execução do serviço, não necessitando que o agente público possua conhecimento específico para tanto.</w:t>
      </w:r>
    </w:p>
    <w:p w14:paraId="2D42997C" w14:textId="0C56E3AD" w:rsidR="00797EF8" w:rsidRPr="00CF26F3" w:rsidRDefault="00083D0D" w:rsidP="00CF26F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color w:val="FF3333"/>
        </w:rPr>
      </w:pPr>
      <w:r w:rsidRPr="00CF26F3">
        <w:rPr>
          <w:rFonts w:eastAsia="Calibri" w:cs="Times New Roman"/>
          <w:b/>
          <w:bCs/>
          <w:noProof/>
          <w:kern w:val="0"/>
          <w:lang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DEC67D5" wp14:editId="7FA06EB4">
                <wp:simplePos x="0" y="0"/>
                <wp:positionH relativeFrom="column">
                  <wp:posOffset>-41910</wp:posOffset>
                </wp:positionH>
                <wp:positionV relativeFrom="paragraph">
                  <wp:posOffset>128270</wp:posOffset>
                </wp:positionV>
                <wp:extent cx="5622925" cy="389255"/>
                <wp:effectExtent l="9525" t="12065" r="6350" b="8255"/>
                <wp:wrapNone/>
                <wp:docPr id="76965513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389255"/>
                        </a:xfrm>
                        <a:prstGeom prst="rect">
                          <a:avLst/>
                        </a:prstGeom>
                        <a:solidFill>
                          <a:srgbClr val="C8C6C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68F7C" w14:textId="77777777" w:rsidR="00BB432B" w:rsidRDefault="00BB43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EC67D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.3pt;margin-top:10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" fillcolor="#c8c6c6">
                <v:textbox>
                  <w:txbxContent>
                    <w:p w14:paraId="49D68F7C" w14:textId="77777777" w:rsidR="00BB432B" w:rsidRDefault="00BB432B"/>
                  </w:txbxContent>
                </v:textbox>
              </v:shape>
            </w:pict>
          </mc:Fallback>
        </mc:AlternateContent>
      </w:r>
    </w:p>
    <w:p w14:paraId="2C2FCB62" w14:textId="68D346FA" w:rsidR="004F0ABD" w:rsidRPr="00CF26F3" w:rsidRDefault="000550C4" w:rsidP="00CF26F3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eastAsia="Calibri" w:cs="Times New Roman"/>
          <w:b/>
          <w:bCs/>
          <w:kern w:val="0"/>
          <w:lang w:eastAsia="en-US" w:bidi="ar-SA"/>
        </w:rPr>
      </w:pPr>
      <w:r w:rsidRPr="00CF26F3">
        <w:rPr>
          <w:rFonts w:eastAsia="Calibri" w:cs="Times New Roman"/>
          <w:b/>
          <w:bCs/>
          <w:kern w:val="0"/>
          <w:lang w:eastAsia="en-US" w:bidi="ar-SA"/>
        </w:rPr>
        <w:t>JUSTIFICATIVA PARA O NÃO PARCELAMENTO</w:t>
      </w:r>
    </w:p>
    <w:p w14:paraId="409A327D" w14:textId="77777777" w:rsidR="00F207F0" w:rsidRPr="00CF26F3" w:rsidRDefault="00F207F0" w:rsidP="00CF26F3">
      <w:pPr>
        <w:pStyle w:val="PargrafodaLista"/>
        <w:widowControl/>
        <w:suppressAutoHyphens w:val="0"/>
        <w:autoSpaceDE w:val="0"/>
        <w:adjustRightInd w:val="0"/>
        <w:ind w:left="360"/>
        <w:jc w:val="both"/>
        <w:textAlignment w:val="auto"/>
        <w:rPr>
          <w:rFonts w:eastAsia="Calibri" w:cs="Times New Roman"/>
          <w:b/>
          <w:bCs/>
          <w:kern w:val="0"/>
          <w:lang w:eastAsia="en-US" w:bidi="ar-SA"/>
        </w:rPr>
      </w:pPr>
    </w:p>
    <w:p w14:paraId="08C0B635" w14:textId="77777777" w:rsidR="000A68F0" w:rsidRPr="000A68F0" w:rsidRDefault="000A68F0" w:rsidP="000A68F0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val="en-US" w:eastAsia="en-US" w:bidi="ar-SA"/>
        </w:rPr>
      </w:pPr>
      <w:r w:rsidRPr="000A68F0">
        <w:rPr>
          <w:rFonts w:eastAsia="Calibri" w:cs="Times New Roman"/>
          <w:kern w:val="0"/>
          <w:lang w:val="en-US" w:eastAsia="en-US" w:bidi="ar-SA"/>
        </w:rPr>
        <w:t xml:space="preserve">O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objeto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é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composto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por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itens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tecnicamente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divisíveis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,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porém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gramStart"/>
      <w:r w:rsidRPr="000A68F0">
        <w:rPr>
          <w:rFonts w:eastAsia="Calibri" w:cs="Times New Roman"/>
          <w:kern w:val="0"/>
          <w:lang w:val="en-US" w:eastAsia="en-US" w:bidi="ar-SA"/>
        </w:rPr>
        <w:t>a</w:t>
      </w:r>
      <w:proofErr w:type="gram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execução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integrada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por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uma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única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contratada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é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recomendada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para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otimizar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a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gestão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,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reduzir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riscos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de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descoordenação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e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assegurar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prazos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unificados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>.</w:t>
      </w:r>
    </w:p>
    <w:p w14:paraId="641AC08E" w14:textId="77777777" w:rsidR="000A68F0" w:rsidRPr="000A68F0" w:rsidRDefault="000A68F0" w:rsidP="000A68F0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val="en-US" w:eastAsia="en-US" w:bidi="ar-SA"/>
        </w:rPr>
      </w:pPr>
      <w:r w:rsidRPr="000A68F0">
        <w:rPr>
          <w:rFonts w:eastAsia="Calibri" w:cs="Times New Roman"/>
          <w:kern w:val="0"/>
          <w:lang w:val="en-US" w:eastAsia="en-US" w:bidi="ar-SA"/>
        </w:rPr>
        <w:t xml:space="preserve">Assim,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justifica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-se </w:t>
      </w:r>
      <w:proofErr w:type="gramStart"/>
      <w:r w:rsidRPr="000A68F0">
        <w:rPr>
          <w:rFonts w:eastAsia="Calibri" w:cs="Times New Roman"/>
          <w:kern w:val="0"/>
          <w:lang w:val="en-US" w:eastAsia="en-US" w:bidi="ar-SA"/>
        </w:rPr>
        <w:t>a</w:t>
      </w:r>
      <w:proofErr w:type="gramEnd"/>
      <w:r w:rsidRPr="000A68F0">
        <w:rPr>
          <w:rFonts w:eastAsia="Calibri" w:cs="Times New Roman"/>
          <w:kern w:val="0"/>
          <w:lang w:val="en-US" w:eastAsia="en-US" w:bidi="ar-SA"/>
        </w:rPr>
        <w:t xml:space="preserve"> </w:t>
      </w:r>
      <w:proofErr w:type="spellStart"/>
      <w:r w:rsidRPr="000A68F0">
        <w:rPr>
          <w:rFonts w:eastAsia="Calibri" w:cs="Times New Roman"/>
          <w:kern w:val="0"/>
          <w:lang w:val="en-US" w:eastAsia="en-US" w:bidi="ar-SA"/>
        </w:rPr>
        <w:t>adjudicação</w:t>
      </w:r>
      <w:proofErr w:type="spellEnd"/>
      <w:r w:rsidRPr="000A68F0">
        <w:rPr>
          <w:rFonts w:eastAsia="Calibri" w:cs="Times New Roman"/>
          <w:kern w:val="0"/>
          <w:lang w:val="en-US" w:eastAsia="en-US" w:bidi="ar-SA"/>
        </w:rPr>
        <w:t xml:space="preserve"> global.</w:t>
      </w:r>
    </w:p>
    <w:p w14:paraId="39F86AD6" w14:textId="77777777" w:rsidR="004F0ABD" w:rsidRPr="00CF26F3" w:rsidRDefault="004F0ABD" w:rsidP="00CF26F3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E5FF6" w:rsidRPr="00CF26F3" w14:paraId="276CCA3D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77980" w14:textId="77777777" w:rsidR="008E5FF6" w:rsidRPr="000A68F0" w:rsidRDefault="000550C4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jc w:val="both"/>
              <w:rPr>
                <w:rFonts w:cs="Times New Roman"/>
              </w:rPr>
            </w:pPr>
            <w:r w:rsidRPr="000A68F0">
              <w:rPr>
                <w:rFonts w:cs="Times New Roman"/>
                <w:b/>
                <w:bCs/>
              </w:rPr>
              <w:t>DEMONSTRATIVO DOS RESULTADOS PRETENDIDOS</w:t>
            </w:r>
          </w:p>
        </w:tc>
      </w:tr>
    </w:tbl>
    <w:p w14:paraId="21847105" w14:textId="77777777" w:rsidR="00D74D92" w:rsidRPr="00CF26F3" w:rsidRDefault="00D74D92" w:rsidP="00CF26F3">
      <w:pPr>
        <w:spacing w:after="160" w:line="278" w:lineRule="auto"/>
        <w:jc w:val="both"/>
        <w:rPr>
          <w:rFonts w:cs="Times New Roman"/>
        </w:rPr>
      </w:pPr>
    </w:p>
    <w:p w14:paraId="021D2236" w14:textId="43C1DE92" w:rsidR="00D74D92" w:rsidRPr="00CF26F3" w:rsidRDefault="00D74D92" w:rsidP="00CF26F3">
      <w:pPr>
        <w:spacing w:after="160" w:line="278" w:lineRule="auto"/>
        <w:jc w:val="both"/>
        <w:rPr>
          <w:rFonts w:cs="Times New Roman"/>
        </w:rPr>
      </w:pPr>
      <w:r w:rsidRPr="00CF26F3">
        <w:rPr>
          <w:rFonts w:cs="Times New Roman"/>
        </w:rPr>
        <w:t xml:space="preserve">Com a execução das reformas e construções previstas, espera-se proporcionar melhorias significativas na infraestrutura de atendimento à população, garantindo espaços adequados, </w:t>
      </w:r>
      <w:r w:rsidRPr="00CF26F3">
        <w:rPr>
          <w:rFonts w:cs="Times New Roman"/>
        </w:rPr>
        <w:lastRenderedPageBreak/>
        <w:t>seguros e funcionais. A reforma de banheiros e demais peças da Unidade Básica de Saúde contribuirá para um ambiente mais higienizado, acessível e eficiente, favorecendo a qualidade dos serviços prestados. A construção do abrigo de uso próprio, destinado ao programa Recicle Bem, possibilitará melhor organização, proteção e acondicionamento dos materiais, fortalecendo as ações ambientais e de sustentabilidade. A execução dos túmulos atenderá à demanda do município, oferecendo solução digna e respeitosa para a comunidade. Por fim, a construção da unidade habitacional atenderá famílias em situação de vulnerabilidade social cadastradas no CRAS, garantindo moradia digna e contribuindo para a melhoria da qualidade de vida, alinhada aos objetivos do programa Morar Melhor no Cadeado.</w:t>
      </w:r>
    </w:p>
    <w:p w14:paraId="5AA17C03" w14:textId="77777777" w:rsidR="00905762" w:rsidRPr="00CF26F3" w:rsidRDefault="00905762" w:rsidP="00CF26F3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  <w:color w:val="0000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4F02245B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1F6213" w14:textId="77777777" w:rsidR="008A09EF" w:rsidRPr="00CF26F3" w:rsidRDefault="00204556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  <w:b/>
                <w:bCs/>
              </w:rPr>
              <w:t>DECLARAÇÃO DE VIABILIDADE</w:t>
            </w:r>
            <w:r w:rsidR="00BB432B" w:rsidRPr="00CF26F3">
              <w:rPr>
                <w:rFonts w:cs="Times New Roman"/>
                <w:b/>
                <w:bCs/>
              </w:rPr>
              <w:t xml:space="preserve"> DA CONTRATAÇÃO</w:t>
            </w:r>
          </w:p>
        </w:tc>
      </w:tr>
    </w:tbl>
    <w:p w14:paraId="4E06C462" w14:textId="77777777" w:rsidR="000A68F0" w:rsidRPr="000A68F0" w:rsidRDefault="000A68F0" w:rsidP="000A68F0">
      <w:pPr>
        <w:spacing w:after="160" w:line="278" w:lineRule="auto"/>
        <w:jc w:val="both"/>
        <w:rPr>
          <w:rFonts w:cs="Times New Roman"/>
          <w:lang w:val="en-US" w:eastAsia="zh-CN"/>
        </w:rPr>
      </w:pPr>
      <w:r w:rsidRPr="000A68F0">
        <w:rPr>
          <w:rFonts w:cs="Times New Roman"/>
          <w:lang w:val="en-US" w:eastAsia="zh-CN"/>
        </w:rPr>
        <w:t xml:space="preserve">A </w:t>
      </w:r>
      <w:proofErr w:type="spellStart"/>
      <w:r w:rsidRPr="000A68F0">
        <w:rPr>
          <w:rFonts w:cs="Times New Roman"/>
          <w:lang w:val="en-US" w:eastAsia="zh-CN"/>
        </w:rPr>
        <w:t>contratação</w:t>
      </w:r>
      <w:proofErr w:type="spellEnd"/>
      <w:r w:rsidRPr="000A68F0">
        <w:rPr>
          <w:rFonts w:cs="Times New Roman"/>
          <w:lang w:val="en-US" w:eastAsia="zh-CN"/>
        </w:rPr>
        <w:t xml:space="preserve"> é </w:t>
      </w:r>
      <w:proofErr w:type="spellStart"/>
      <w:r w:rsidRPr="000A68F0">
        <w:rPr>
          <w:rFonts w:cs="Times New Roman"/>
          <w:lang w:val="en-US" w:eastAsia="zh-CN"/>
        </w:rPr>
        <w:t>tecnicamente</w:t>
      </w:r>
      <w:proofErr w:type="spellEnd"/>
      <w:r w:rsidRPr="000A68F0">
        <w:rPr>
          <w:rFonts w:cs="Times New Roman"/>
          <w:lang w:val="en-US" w:eastAsia="zh-CN"/>
        </w:rPr>
        <w:t xml:space="preserve"> e </w:t>
      </w:r>
      <w:proofErr w:type="spellStart"/>
      <w:r w:rsidRPr="000A68F0">
        <w:rPr>
          <w:rFonts w:cs="Times New Roman"/>
          <w:lang w:val="en-US" w:eastAsia="zh-CN"/>
        </w:rPr>
        <w:t>economicamente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viável</w:t>
      </w:r>
      <w:proofErr w:type="spellEnd"/>
      <w:r w:rsidRPr="000A68F0">
        <w:rPr>
          <w:rFonts w:cs="Times New Roman"/>
          <w:lang w:val="en-US" w:eastAsia="zh-CN"/>
        </w:rPr>
        <w:t xml:space="preserve">, </w:t>
      </w:r>
      <w:proofErr w:type="spellStart"/>
      <w:r w:rsidRPr="000A68F0">
        <w:rPr>
          <w:rFonts w:cs="Times New Roman"/>
          <w:lang w:val="en-US" w:eastAsia="zh-CN"/>
        </w:rPr>
        <w:t>atende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plenamente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às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necessidades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identificadas</w:t>
      </w:r>
      <w:proofErr w:type="spellEnd"/>
      <w:r w:rsidRPr="000A68F0">
        <w:rPr>
          <w:rFonts w:cs="Times New Roman"/>
          <w:lang w:val="en-US" w:eastAsia="zh-CN"/>
        </w:rPr>
        <w:t xml:space="preserve"> e </w:t>
      </w:r>
      <w:proofErr w:type="spellStart"/>
      <w:r w:rsidRPr="000A68F0">
        <w:rPr>
          <w:rFonts w:cs="Times New Roman"/>
          <w:lang w:val="en-US" w:eastAsia="zh-CN"/>
        </w:rPr>
        <w:t>representa</w:t>
      </w:r>
      <w:proofErr w:type="spellEnd"/>
      <w:r w:rsidRPr="000A68F0">
        <w:rPr>
          <w:rFonts w:cs="Times New Roman"/>
          <w:lang w:val="en-US" w:eastAsia="zh-CN"/>
        </w:rPr>
        <w:t xml:space="preserve"> a </w:t>
      </w:r>
      <w:proofErr w:type="spellStart"/>
      <w:r w:rsidRPr="000A68F0">
        <w:rPr>
          <w:rFonts w:cs="Times New Roman"/>
          <w:lang w:val="en-US" w:eastAsia="zh-CN"/>
        </w:rPr>
        <w:t>melhor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opção</w:t>
      </w:r>
      <w:proofErr w:type="spellEnd"/>
      <w:r w:rsidRPr="000A68F0">
        <w:rPr>
          <w:rFonts w:cs="Times New Roman"/>
          <w:lang w:val="en-US" w:eastAsia="zh-CN"/>
        </w:rPr>
        <w:t xml:space="preserve"> para a </w:t>
      </w:r>
      <w:proofErr w:type="spellStart"/>
      <w:r w:rsidRPr="000A68F0">
        <w:rPr>
          <w:rFonts w:cs="Times New Roman"/>
          <w:lang w:val="en-US" w:eastAsia="zh-CN"/>
        </w:rPr>
        <w:t>Administração</w:t>
      </w:r>
      <w:proofErr w:type="spellEnd"/>
      <w:r w:rsidRPr="000A68F0">
        <w:rPr>
          <w:rFonts w:cs="Times New Roman"/>
          <w:lang w:val="en-US" w:eastAsia="zh-CN"/>
        </w:rPr>
        <w:t xml:space="preserve">, </w:t>
      </w:r>
      <w:proofErr w:type="spellStart"/>
      <w:r w:rsidRPr="000A68F0">
        <w:rPr>
          <w:rFonts w:cs="Times New Roman"/>
          <w:lang w:val="en-US" w:eastAsia="zh-CN"/>
        </w:rPr>
        <w:t>considerando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custo</w:t>
      </w:r>
      <w:proofErr w:type="spellEnd"/>
      <w:r w:rsidRPr="000A68F0">
        <w:rPr>
          <w:rFonts w:cs="Times New Roman"/>
          <w:lang w:val="en-US" w:eastAsia="zh-CN"/>
        </w:rPr>
        <w:t xml:space="preserve">, </w:t>
      </w:r>
      <w:proofErr w:type="spellStart"/>
      <w:r w:rsidRPr="000A68F0">
        <w:rPr>
          <w:rFonts w:cs="Times New Roman"/>
          <w:lang w:val="en-US" w:eastAsia="zh-CN"/>
        </w:rPr>
        <w:t>prazo</w:t>
      </w:r>
      <w:proofErr w:type="spellEnd"/>
      <w:r w:rsidRPr="000A68F0">
        <w:rPr>
          <w:rFonts w:cs="Times New Roman"/>
          <w:lang w:val="en-US" w:eastAsia="zh-CN"/>
        </w:rPr>
        <w:t xml:space="preserve">, </w:t>
      </w:r>
      <w:proofErr w:type="spellStart"/>
      <w:r w:rsidRPr="000A68F0">
        <w:rPr>
          <w:rFonts w:cs="Times New Roman"/>
          <w:lang w:val="en-US" w:eastAsia="zh-CN"/>
        </w:rPr>
        <w:t>qualidade</w:t>
      </w:r>
      <w:proofErr w:type="spellEnd"/>
      <w:r w:rsidRPr="000A68F0">
        <w:rPr>
          <w:rFonts w:cs="Times New Roman"/>
          <w:lang w:val="en-US" w:eastAsia="zh-CN"/>
        </w:rPr>
        <w:t xml:space="preserve"> e </w:t>
      </w:r>
      <w:proofErr w:type="spellStart"/>
      <w:r w:rsidRPr="000A68F0">
        <w:rPr>
          <w:rFonts w:cs="Times New Roman"/>
          <w:lang w:val="en-US" w:eastAsia="zh-CN"/>
        </w:rPr>
        <w:t>benefícios</w:t>
      </w:r>
      <w:proofErr w:type="spellEnd"/>
      <w:r w:rsidRPr="000A68F0">
        <w:rPr>
          <w:rFonts w:cs="Times New Roman"/>
          <w:lang w:val="en-US" w:eastAsia="zh-CN"/>
        </w:rPr>
        <w:t xml:space="preserve"> </w:t>
      </w:r>
      <w:proofErr w:type="spellStart"/>
      <w:r w:rsidRPr="000A68F0">
        <w:rPr>
          <w:rFonts w:cs="Times New Roman"/>
          <w:lang w:val="en-US" w:eastAsia="zh-CN"/>
        </w:rPr>
        <w:t>sociais</w:t>
      </w:r>
      <w:proofErr w:type="spellEnd"/>
      <w:r w:rsidRPr="000A68F0">
        <w:rPr>
          <w:rFonts w:cs="Times New Roman"/>
          <w:lang w:val="en-US" w:eastAsia="zh-CN"/>
        </w:rPr>
        <w:t xml:space="preserve"> e </w:t>
      </w:r>
      <w:proofErr w:type="spellStart"/>
      <w:r w:rsidRPr="000A68F0">
        <w:rPr>
          <w:rFonts w:cs="Times New Roman"/>
          <w:lang w:val="en-US" w:eastAsia="zh-CN"/>
        </w:rPr>
        <w:t>ambientais</w:t>
      </w:r>
      <w:proofErr w:type="spellEnd"/>
      <w:r w:rsidRPr="000A68F0">
        <w:rPr>
          <w:rFonts w:cs="Times New Roman"/>
          <w:lang w:val="en-US" w:eastAsia="zh-CN"/>
        </w:rPr>
        <w:t>.</w:t>
      </w:r>
    </w:p>
    <w:p w14:paraId="02BC1F59" w14:textId="77777777" w:rsidR="00083D0D" w:rsidRPr="00CF26F3" w:rsidRDefault="00083D0D" w:rsidP="00CF26F3">
      <w:pPr>
        <w:spacing w:after="160" w:line="278" w:lineRule="auto"/>
        <w:jc w:val="both"/>
        <w:rPr>
          <w:rFonts w:cs="Times New Roman"/>
        </w:rPr>
      </w:pPr>
      <w:r w:rsidRPr="00CF26F3">
        <w:rPr>
          <w:rFonts w:cs="Times New Roman"/>
        </w:rPr>
        <w:t>As próximas etapas envolverão a elaboração do Projeto Básico e do Termo de Referência, que detalharão as especificações técnicas, os quantitativos e o orçamento da obra, para posterior lançamento do processo licitatório em conformidade com a Lei nº 14.133/2021.</w:t>
      </w:r>
    </w:p>
    <w:p w14:paraId="14FF5EF0" w14:textId="77777777" w:rsidR="002B0B05" w:rsidRPr="00CF26F3" w:rsidRDefault="002B0B05" w:rsidP="00CF26F3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cs="Times New Roman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CF26F3" w14:paraId="5C0DDA65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9D144" w14:textId="77777777" w:rsidR="008A09EF" w:rsidRPr="00CF26F3" w:rsidRDefault="0040016D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  <w:b/>
                <w:bCs/>
              </w:rPr>
              <w:t>RESPONSÁVEIS</w:t>
            </w:r>
          </w:p>
        </w:tc>
      </w:tr>
    </w:tbl>
    <w:p w14:paraId="1A80337A" w14:textId="13B5D560" w:rsidR="00BE1DE2" w:rsidRPr="00CF26F3" w:rsidRDefault="00DA1C89" w:rsidP="00CF26F3">
      <w:pPr>
        <w:pStyle w:val="Textbody"/>
        <w:jc w:val="both"/>
        <w:rPr>
          <w:rFonts w:cs="Times New Roman"/>
          <w:color w:val="FF0000"/>
        </w:rPr>
      </w:pPr>
      <w:r w:rsidRPr="00CF26F3">
        <w:rPr>
          <w:rFonts w:cs="Times New Roman"/>
        </w:rPr>
        <w:t>O present</w:t>
      </w:r>
      <w:r w:rsidR="007E5641" w:rsidRPr="00CF26F3">
        <w:rPr>
          <w:rFonts w:cs="Times New Roman"/>
        </w:rPr>
        <w:t>e instr</w:t>
      </w:r>
      <w:r w:rsidR="001A1343" w:rsidRPr="00CF26F3">
        <w:rPr>
          <w:rFonts w:cs="Times New Roman"/>
        </w:rPr>
        <w:t>umento foi elaborado pel</w:t>
      </w:r>
      <w:r w:rsidR="005E21B4" w:rsidRPr="00CF26F3">
        <w:rPr>
          <w:rFonts w:cs="Times New Roman"/>
        </w:rPr>
        <w:t>a</w:t>
      </w:r>
      <w:r w:rsidR="001A1343" w:rsidRPr="00CF26F3">
        <w:rPr>
          <w:rFonts w:cs="Times New Roman"/>
        </w:rPr>
        <w:t xml:space="preserve"> Servi</w:t>
      </w:r>
      <w:r w:rsidR="005E21B4" w:rsidRPr="00CF26F3">
        <w:rPr>
          <w:rFonts w:cs="Times New Roman"/>
        </w:rPr>
        <w:t>dora Lucia Beck</w:t>
      </w:r>
      <w:r w:rsidR="007E5641" w:rsidRPr="00CF26F3">
        <w:rPr>
          <w:rFonts w:cs="Times New Roman"/>
        </w:rPr>
        <w:t xml:space="preserve">, </w:t>
      </w:r>
      <w:r w:rsidR="005E21B4" w:rsidRPr="00CF26F3">
        <w:rPr>
          <w:rFonts w:cs="Times New Roman"/>
        </w:rPr>
        <w:t xml:space="preserve">Secretária </w:t>
      </w:r>
      <w:r w:rsidR="001A1343" w:rsidRPr="00CF26F3">
        <w:rPr>
          <w:rFonts w:cs="Times New Roman"/>
        </w:rPr>
        <w:t>Ad</w:t>
      </w:r>
      <w:r w:rsidR="005E21B4" w:rsidRPr="00CF26F3">
        <w:rPr>
          <w:rFonts w:cs="Times New Roman"/>
        </w:rPr>
        <w:t>junta</w:t>
      </w:r>
      <w:r w:rsidR="001A1343" w:rsidRPr="00CF26F3">
        <w:rPr>
          <w:rFonts w:cs="Times New Roman"/>
        </w:rPr>
        <w:t xml:space="preserve"> </w:t>
      </w:r>
      <w:r w:rsidR="007E5641" w:rsidRPr="00CF26F3">
        <w:rPr>
          <w:rFonts w:cs="Times New Roman"/>
        </w:rPr>
        <w:t xml:space="preserve">e pelo </w:t>
      </w:r>
      <w:r w:rsidRPr="00CF26F3">
        <w:rPr>
          <w:rFonts w:cs="Times New Roman"/>
        </w:rPr>
        <w:t xml:space="preserve">Secretário Municipal de </w:t>
      </w:r>
      <w:r w:rsidR="001A1343" w:rsidRPr="00CF26F3">
        <w:rPr>
          <w:rFonts w:cs="Times New Roman"/>
        </w:rPr>
        <w:t>Obras</w:t>
      </w:r>
      <w:r w:rsidRPr="00CF26F3">
        <w:rPr>
          <w:rFonts w:cs="Times New Roman"/>
        </w:rPr>
        <w:t xml:space="preserve">, </w:t>
      </w:r>
      <w:r w:rsidR="001A1343" w:rsidRPr="00CF26F3">
        <w:rPr>
          <w:rFonts w:cs="Times New Roman"/>
        </w:rPr>
        <w:t>Jeferson de Aguiar Beltrão</w:t>
      </w:r>
      <w:r w:rsidR="007E5641" w:rsidRPr="00CF26F3">
        <w:rPr>
          <w:rFonts w:cs="Times New Roman"/>
        </w:rPr>
        <w:t>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3"/>
        <w:gridCol w:w="4305"/>
      </w:tblGrid>
      <w:tr w:rsidR="008A09EF" w:rsidRPr="00CF26F3" w14:paraId="12CD11A4" w14:textId="77777777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3A08B" w14:textId="77777777" w:rsidR="008A09EF" w:rsidRPr="00CF26F3" w:rsidRDefault="00204556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b/>
                <w:bCs/>
                <w:color w:val="000000"/>
              </w:rPr>
            </w:pPr>
            <w:r w:rsidRPr="00CF26F3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2CA71" w14:textId="77777777" w:rsidR="008A09EF" w:rsidRPr="00CF26F3" w:rsidRDefault="00204556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b/>
                <w:bCs/>
                <w:color w:val="000000"/>
              </w:rPr>
            </w:pPr>
            <w:r w:rsidRPr="00CF26F3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CF26F3" w14:paraId="11D4DE73" w14:textId="77777777" w:rsidTr="007E5641"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A8A15" w14:textId="77777777" w:rsidR="008A09EF" w:rsidRPr="00CF26F3" w:rsidRDefault="008A09EF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5B0028BC" w14:textId="77777777" w:rsidR="008A09EF" w:rsidRPr="00CF26F3" w:rsidRDefault="00204556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CF26F3">
              <w:rPr>
                <w:rFonts w:cs="Times New Roman"/>
                <w:color w:val="000000"/>
              </w:rPr>
              <w:t>_____________________________</w:t>
            </w:r>
          </w:p>
          <w:p w14:paraId="30279DB9" w14:textId="66199725" w:rsidR="001A1343" w:rsidRPr="00CF26F3" w:rsidRDefault="005E21B4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r w:rsidRPr="00CF26F3">
              <w:rPr>
                <w:rFonts w:cs="Times New Roman"/>
              </w:rPr>
              <w:t>Lucia Beck</w:t>
            </w:r>
          </w:p>
          <w:p w14:paraId="5B614AE4" w14:textId="6E7EC4A1" w:rsidR="008A09EF" w:rsidRPr="00CF26F3" w:rsidRDefault="00204556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CF26F3">
              <w:rPr>
                <w:rFonts w:cs="Times New Roman"/>
                <w:b/>
                <w:bCs/>
                <w:color w:val="000000"/>
              </w:rPr>
              <w:t>Matrícula:</w:t>
            </w:r>
            <w:r w:rsidRPr="00CF26F3">
              <w:rPr>
                <w:rFonts w:cs="Times New Roman"/>
                <w:b/>
                <w:bCs/>
                <w:color w:val="000000" w:themeColor="text1"/>
              </w:rPr>
              <w:t xml:space="preserve"> </w:t>
            </w:r>
            <w:r w:rsidR="008F2268" w:rsidRPr="00CF26F3">
              <w:rPr>
                <w:rFonts w:cs="Times New Roman"/>
                <w:b/>
                <w:bCs/>
                <w:color w:val="000000" w:themeColor="text1"/>
              </w:rPr>
              <w:t>208</w:t>
            </w:r>
            <w:r w:rsidR="005E21B4" w:rsidRPr="00CF26F3">
              <w:rPr>
                <w:rFonts w:cs="Times New Roman"/>
                <w:b/>
                <w:bCs/>
                <w:color w:val="000000" w:themeColor="text1"/>
              </w:rPr>
              <w:t>69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305D6" w14:textId="77777777" w:rsidR="008A09EF" w:rsidRPr="00CF26F3" w:rsidRDefault="008A09EF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4383C9FE" w14:textId="77777777" w:rsidR="008A09EF" w:rsidRPr="00CF26F3" w:rsidRDefault="00204556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CF26F3">
              <w:rPr>
                <w:rFonts w:cs="Times New Roman"/>
                <w:color w:val="000000"/>
              </w:rPr>
              <w:t>______________________________</w:t>
            </w:r>
          </w:p>
          <w:p w14:paraId="31E8FAA7" w14:textId="709D391F" w:rsidR="001A1343" w:rsidRPr="00CF26F3" w:rsidRDefault="005E21B4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r w:rsidRPr="00CF26F3">
              <w:rPr>
                <w:rFonts w:cs="Times New Roman"/>
              </w:rPr>
              <w:t>Vanderlei Ribas</w:t>
            </w:r>
          </w:p>
          <w:p w14:paraId="3E95BF33" w14:textId="518A324C" w:rsidR="008A09EF" w:rsidRPr="00CF26F3" w:rsidRDefault="001A1343" w:rsidP="000A68F0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CF26F3">
              <w:rPr>
                <w:rFonts w:cs="Times New Roman"/>
                <w:b/>
                <w:bCs/>
                <w:color w:val="000000"/>
              </w:rPr>
              <w:t>Secretário</w:t>
            </w:r>
            <w:r w:rsidR="008F2268" w:rsidRPr="00CF26F3">
              <w:rPr>
                <w:rFonts w:cs="Times New Roman"/>
                <w:b/>
                <w:bCs/>
                <w:color w:val="000000"/>
              </w:rPr>
              <w:t xml:space="preserve"> de </w:t>
            </w:r>
            <w:r w:rsidR="005E21B4" w:rsidRPr="00CF26F3">
              <w:rPr>
                <w:rFonts w:cs="Times New Roman"/>
                <w:b/>
                <w:bCs/>
                <w:color w:val="000000"/>
              </w:rPr>
              <w:t>Saúde</w:t>
            </w:r>
          </w:p>
        </w:tc>
      </w:tr>
    </w:tbl>
    <w:p w14:paraId="2E6689DE" w14:textId="77777777" w:rsidR="008A09EF" w:rsidRPr="00CF26F3" w:rsidRDefault="008A09EF" w:rsidP="00CF26F3">
      <w:pPr>
        <w:pStyle w:val="Standard"/>
        <w:jc w:val="both"/>
        <w:rPr>
          <w:rFonts w:cs="Times New Roman"/>
        </w:rPr>
      </w:pPr>
    </w:p>
    <w:p w14:paraId="2EC3C3F2" w14:textId="77777777" w:rsidR="008A09EF" w:rsidRPr="00CF26F3" w:rsidRDefault="008A09EF" w:rsidP="00CF26F3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8A09EF" w:rsidRPr="00CF26F3" w14:paraId="7E0C4F0C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0DA88" w14:textId="77777777" w:rsidR="008A09EF" w:rsidRPr="00CF26F3" w:rsidRDefault="00204556" w:rsidP="00CF26F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14:paraId="39416FAD" w14:textId="77777777" w:rsidR="008A09EF" w:rsidRPr="00CF26F3" w:rsidRDefault="008A09EF" w:rsidP="00CF26F3">
      <w:pPr>
        <w:pStyle w:val="Standard"/>
        <w:jc w:val="both"/>
        <w:rPr>
          <w:rFonts w:cs="Times New Roman"/>
        </w:rPr>
      </w:pPr>
    </w:p>
    <w:p w14:paraId="1E66247B" w14:textId="77777777" w:rsidR="008A09EF" w:rsidRDefault="00204556" w:rsidP="00CF26F3">
      <w:pPr>
        <w:pStyle w:val="Standard"/>
        <w:ind w:firstLine="709"/>
        <w:jc w:val="both"/>
        <w:rPr>
          <w:rFonts w:cs="Times New Roman"/>
        </w:rPr>
      </w:pPr>
      <w:r w:rsidRPr="00CF26F3">
        <w:rPr>
          <w:rFonts w:cs="Times New Roman"/>
        </w:rPr>
        <w:t xml:space="preserve">Aprovo este Estudo Técnico Preliminar e atesto sua conformidade às disposições da </w:t>
      </w:r>
      <w:r w:rsidR="0023552E" w:rsidRPr="00CF26F3">
        <w:rPr>
          <w:rFonts w:cs="Times New Roman"/>
        </w:rPr>
        <w:t>Lei 14.133</w:t>
      </w:r>
      <w:r w:rsidRPr="00CF26F3">
        <w:rPr>
          <w:rFonts w:cs="Times New Roman"/>
        </w:rPr>
        <w:t xml:space="preserve">, de </w:t>
      </w:r>
      <w:r w:rsidR="0023552E" w:rsidRPr="00CF26F3">
        <w:rPr>
          <w:rFonts w:cs="Times New Roman"/>
        </w:rPr>
        <w:t>01</w:t>
      </w:r>
      <w:r w:rsidRPr="00CF26F3">
        <w:rPr>
          <w:rFonts w:cs="Times New Roman"/>
        </w:rPr>
        <w:t xml:space="preserve"> de </w:t>
      </w:r>
      <w:r w:rsidR="0023552E" w:rsidRPr="00CF26F3">
        <w:rPr>
          <w:rFonts w:cs="Times New Roman"/>
        </w:rPr>
        <w:t>abril de 2021</w:t>
      </w:r>
      <w:r w:rsidRPr="00CF26F3">
        <w:rPr>
          <w:rFonts w:cs="Times New Roman"/>
        </w:rPr>
        <w:t>.</w:t>
      </w:r>
    </w:p>
    <w:p w14:paraId="1336BECA" w14:textId="77777777" w:rsidR="000A68F0" w:rsidRPr="00CF26F3" w:rsidRDefault="000A68F0" w:rsidP="00CF26F3">
      <w:pPr>
        <w:pStyle w:val="Standard"/>
        <w:ind w:firstLine="709"/>
        <w:jc w:val="both"/>
        <w:rPr>
          <w:rFonts w:cs="Times New Roman"/>
        </w:rPr>
      </w:pPr>
    </w:p>
    <w:p w14:paraId="4F9233FC" w14:textId="77777777" w:rsidR="008A09EF" w:rsidRPr="00CF26F3" w:rsidRDefault="008A09EF" w:rsidP="00CF26F3">
      <w:pPr>
        <w:pStyle w:val="Standard"/>
        <w:jc w:val="both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8A09EF" w:rsidRPr="00CF26F3" w14:paraId="793A593C" w14:textId="77777777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E13851" w14:textId="77777777" w:rsidR="008A09EF" w:rsidRPr="00CF26F3" w:rsidRDefault="00204556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both"/>
              <w:rPr>
                <w:rFonts w:cs="Times New Roman"/>
                <w:b/>
                <w:bCs/>
                <w:color w:val="000000"/>
              </w:rPr>
            </w:pPr>
            <w:r w:rsidRPr="00CF26F3">
              <w:rPr>
                <w:rFonts w:cs="Times New Roman"/>
                <w:b/>
                <w:bCs/>
                <w:color w:val="000000"/>
              </w:rPr>
              <w:lastRenderedPageBreak/>
              <w:t xml:space="preserve">AUTORIDADE </w:t>
            </w:r>
            <w:r w:rsidR="0023552E" w:rsidRPr="00CF26F3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CF26F3" w14:paraId="66101B4F" w14:textId="77777777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E3C85" w14:textId="77777777" w:rsidR="008A09EF" w:rsidRPr="00CF26F3" w:rsidRDefault="008A09EF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/>
              </w:rPr>
            </w:pPr>
          </w:p>
          <w:p w14:paraId="5BE49F8B" w14:textId="77777777" w:rsidR="008A09EF" w:rsidRPr="00CF26F3" w:rsidRDefault="00204556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/>
              </w:rPr>
            </w:pPr>
            <w:r w:rsidRPr="00CF26F3">
              <w:rPr>
                <w:rFonts w:cs="Times New Roman"/>
                <w:color w:val="000000"/>
              </w:rPr>
              <w:t>_____________________________</w:t>
            </w:r>
          </w:p>
          <w:p w14:paraId="6CC9808B" w14:textId="23463396" w:rsidR="008A09EF" w:rsidRPr="00CF26F3" w:rsidRDefault="001A1343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</w:rPr>
              <w:t>Jo</w:t>
            </w:r>
            <w:r w:rsidR="008F2268" w:rsidRPr="00CF26F3">
              <w:rPr>
                <w:rFonts w:cs="Times New Roman"/>
              </w:rPr>
              <w:t>ão Paulo Beltrão dos Santos</w:t>
            </w:r>
          </w:p>
          <w:p w14:paraId="095547AA" w14:textId="77777777" w:rsidR="008A09EF" w:rsidRPr="00CF26F3" w:rsidRDefault="008A09EF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b/>
                <w:bCs/>
                <w:color w:val="000000"/>
              </w:rPr>
            </w:pPr>
          </w:p>
          <w:p w14:paraId="27AAFF47" w14:textId="6A12DC60" w:rsidR="008A09EF" w:rsidRPr="00CF26F3" w:rsidRDefault="007E5641" w:rsidP="00CF26F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</w:rPr>
            </w:pPr>
            <w:r w:rsidRPr="00CF26F3">
              <w:rPr>
                <w:rFonts w:cs="Times New Roman"/>
              </w:rPr>
              <w:t>Boa Vista do Cadeado,</w:t>
            </w:r>
            <w:r w:rsidR="009F5730" w:rsidRPr="00CF26F3">
              <w:rPr>
                <w:rFonts w:cs="Times New Roman"/>
              </w:rPr>
              <w:t xml:space="preserve"> </w:t>
            </w:r>
            <w:r w:rsidR="001A1343" w:rsidRPr="000A68F0">
              <w:rPr>
                <w:rFonts w:cs="Times New Roman"/>
              </w:rPr>
              <w:t>21</w:t>
            </w:r>
            <w:r w:rsidRPr="00CF26F3">
              <w:rPr>
                <w:rFonts w:cs="Times New Roman"/>
              </w:rPr>
              <w:t xml:space="preserve"> de</w:t>
            </w:r>
            <w:r w:rsidR="008F2268" w:rsidRPr="00CF26F3">
              <w:rPr>
                <w:rFonts w:cs="Times New Roman"/>
              </w:rPr>
              <w:t xml:space="preserve"> </w:t>
            </w:r>
            <w:r w:rsidR="000A68F0">
              <w:rPr>
                <w:rFonts w:cs="Times New Roman"/>
              </w:rPr>
              <w:t>a</w:t>
            </w:r>
            <w:r w:rsidR="005E21B4" w:rsidRPr="00CF26F3">
              <w:rPr>
                <w:rFonts w:cs="Times New Roman"/>
              </w:rPr>
              <w:t>gost</w:t>
            </w:r>
            <w:r w:rsidR="008F2268" w:rsidRPr="00CF26F3">
              <w:rPr>
                <w:rFonts w:cs="Times New Roman"/>
              </w:rPr>
              <w:t xml:space="preserve">o </w:t>
            </w:r>
            <w:r w:rsidRPr="00CF26F3">
              <w:rPr>
                <w:rFonts w:cs="Times New Roman"/>
              </w:rPr>
              <w:t>de 202</w:t>
            </w:r>
            <w:r w:rsidR="008F2268" w:rsidRPr="00CF26F3">
              <w:rPr>
                <w:rFonts w:cs="Times New Roman"/>
              </w:rPr>
              <w:t>5</w:t>
            </w:r>
            <w:r w:rsidR="00377E7D" w:rsidRPr="00CF26F3">
              <w:rPr>
                <w:rFonts w:cs="Times New Roman"/>
              </w:rPr>
              <w:t>.</w:t>
            </w:r>
          </w:p>
        </w:tc>
      </w:tr>
    </w:tbl>
    <w:p w14:paraId="12F4A1B5" w14:textId="77777777" w:rsidR="004F5B55" w:rsidRPr="00CF26F3" w:rsidRDefault="004F5B55" w:rsidP="00CF26F3">
      <w:pPr>
        <w:pStyle w:val="Standard"/>
        <w:jc w:val="both"/>
        <w:rPr>
          <w:rFonts w:cs="Times New Roman"/>
        </w:rPr>
      </w:pPr>
    </w:p>
    <w:sectPr w:rsidR="004F5B55" w:rsidRPr="00CF26F3" w:rsidSect="00EF3F9A">
      <w:headerReference w:type="default" r:id="rId10"/>
      <w:footerReference w:type="default" r:id="rId11"/>
      <w:pgSz w:w="11906" w:h="16838"/>
      <w:pgMar w:top="2842" w:right="1417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40F17" w14:textId="77777777" w:rsidR="00074754" w:rsidRDefault="00074754">
      <w:r>
        <w:separator/>
      </w:r>
    </w:p>
  </w:endnote>
  <w:endnote w:type="continuationSeparator" w:id="0">
    <w:p w14:paraId="20131223" w14:textId="77777777" w:rsidR="00074754" w:rsidRDefault="00074754">
      <w:r>
        <w:continuationSeparator/>
      </w:r>
    </w:p>
  </w:endnote>
  <w:endnote w:type="continuationNotice" w:id="1">
    <w:p w14:paraId="4BB13682" w14:textId="77777777" w:rsidR="00074754" w:rsidRDefault="000747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DCEE5" w14:textId="77777777" w:rsidR="00BB432B" w:rsidRDefault="0030386E">
    <w:pPr>
      <w:pStyle w:val="Rodap"/>
      <w:jc w:val="right"/>
    </w:pPr>
    <w:r>
      <w:rPr>
        <w:shd w:val="clear" w:color="auto" w:fill="FFFFFF"/>
      </w:rPr>
      <w:fldChar w:fldCharType="begin"/>
    </w:r>
    <w:r w:rsidR="00BB432B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863346">
      <w:rPr>
        <w:noProof/>
        <w:shd w:val="clear" w:color="auto" w:fill="FFFFFF"/>
      </w:rPr>
      <w:t>8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465C2" w14:textId="77777777" w:rsidR="00074754" w:rsidRDefault="00074754">
      <w:r>
        <w:rPr>
          <w:color w:val="000000"/>
        </w:rPr>
        <w:separator/>
      </w:r>
    </w:p>
  </w:footnote>
  <w:footnote w:type="continuationSeparator" w:id="0">
    <w:p w14:paraId="2752989A" w14:textId="77777777" w:rsidR="00074754" w:rsidRDefault="00074754">
      <w:r>
        <w:continuationSeparator/>
      </w:r>
    </w:p>
  </w:footnote>
  <w:footnote w:type="continuationNotice" w:id="1">
    <w:p w14:paraId="0D802CD1" w14:textId="77777777" w:rsidR="00074754" w:rsidRDefault="0007475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D6EEF" w14:textId="77777777" w:rsidR="00BB432B" w:rsidRPr="00FB3081" w:rsidRDefault="00BB432B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58F8EBDE" wp14:editId="607D814F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14:paraId="22E5AEC0" w14:textId="77777777" w:rsidR="00BB432B" w:rsidRPr="00FB3081" w:rsidRDefault="00BB432B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14:paraId="606DD31D" w14:textId="77777777" w:rsidR="00BB432B" w:rsidRPr="00FB3081" w:rsidRDefault="00BB432B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14:paraId="7048F7CB" w14:textId="77777777" w:rsidR="00BB432B" w:rsidRPr="00FB3081" w:rsidRDefault="00BB432B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14:paraId="3A57150B" w14:textId="77777777" w:rsidR="00BB432B" w:rsidRPr="00FB3081" w:rsidRDefault="00BB432B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14:paraId="39CF08DC" w14:textId="77777777" w:rsidR="00BB432B" w:rsidRDefault="00BB432B">
    <w:pPr>
      <w:pStyle w:val="Cabealho"/>
    </w:pPr>
  </w:p>
  <w:p w14:paraId="5693ACCC" w14:textId="77777777" w:rsidR="00BB432B" w:rsidRDefault="00BB432B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1165C"/>
    <w:multiLevelType w:val="multilevel"/>
    <w:tmpl w:val="F4F4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4" w15:restartNumberingAfterBreak="0">
    <w:nsid w:val="1A612061"/>
    <w:multiLevelType w:val="multilevel"/>
    <w:tmpl w:val="D1E4A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6552EB"/>
    <w:multiLevelType w:val="multilevel"/>
    <w:tmpl w:val="94D6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F74F77"/>
    <w:multiLevelType w:val="multilevel"/>
    <w:tmpl w:val="8702D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C415B5"/>
    <w:multiLevelType w:val="multilevel"/>
    <w:tmpl w:val="0E088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0" w15:restartNumberingAfterBreak="0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1" w15:restartNumberingAfterBreak="0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F5D4D"/>
    <w:multiLevelType w:val="multilevel"/>
    <w:tmpl w:val="EFC029FE"/>
    <w:lvl w:ilvl="0">
      <w:start w:val="1"/>
      <w:numFmt w:val="decimal"/>
      <w:lvlText w:val="%1."/>
      <w:lvlJc w:val="left"/>
      <w:pPr>
        <w:ind w:left="360" w:hanging="360"/>
      </w:pPr>
      <w:rPr>
        <w:rFonts w:eastAsia="Arial" w:cs="Tahoma" w:hint="default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eastAsia="Arial" w:cs="Tahoma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ahoma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cs="Tahoma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ahoma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cs="Tahoma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ahoma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cs="Tahoma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ahoma" w:hint="default"/>
        <w:color w:val="000000"/>
      </w:rPr>
    </w:lvl>
  </w:abstractNum>
  <w:abstractNum w:abstractNumId="15" w15:restartNumberingAfterBreak="0">
    <w:nsid w:val="5A4541C2"/>
    <w:multiLevelType w:val="multilevel"/>
    <w:tmpl w:val="08145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2120724">
    <w:abstractNumId w:val="8"/>
  </w:num>
  <w:num w:numId="2" w16cid:durableId="332415593">
    <w:abstractNumId w:val="0"/>
  </w:num>
  <w:num w:numId="3" w16cid:durableId="1143425029">
    <w:abstractNumId w:val="13"/>
  </w:num>
  <w:num w:numId="4" w16cid:durableId="595208575">
    <w:abstractNumId w:val="9"/>
  </w:num>
  <w:num w:numId="5" w16cid:durableId="1215778077">
    <w:abstractNumId w:val="1"/>
  </w:num>
  <w:num w:numId="6" w16cid:durableId="221789396">
    <w:abstractNumId w:val="10"/>
  </w:num>
  <w:num w:numId="7" w16cid:durableId="1044137916">
    <w:abstractNumId w:val="12"/>
  </w:num>
  <w:num w:numId="8" w16cid:durableId="1780024849">
    <w:abstractNumId w:val="11"/>
  </w:num>
  <w:num w:numId="9" w16cid:durableId="621692386">
    <w:abstractNumId w:val="3"/>
  </w:num>
  <w:num w:numId="10" w16cid:durableId="1970814147">
    <w:abstractNumId w:val="4"/>
  </w:num>
  <w:num w:numId="11" w16cid:durableId="267353076">
    <w:abstractNumId w:val="7"/>
  </w:num>
  <w:num w:numId="12" w16cid:durableId="213347672">
    <w:abstractNumId w:val="2"/>
  </w:num>
  <w:num w:numId="13" w16cid:durableId="1030882021">
    <w:abstractNumId w:val="6"/>
  </w:num>
  <w:num w:numId="14" w16cid:durableId="1935897975">
    <w:abstractNumId w:val="5"/>
  </w:num>
  <w:num w:numId="15" w16cid:durableId="284387888">
    <w:abstractNumId w:val="15"/>
  </w:num>
  <w:num w:numId="16" w16cid:durableId="5035176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F"/>
    <w:rsid w:val="00003933"/>
    <w:rsid w:val="00004E34"/>
    <w:rsid w:val="00010AD1"/>
    <w:rsid w:val="00016A30"/>
    <w:rsid w:val="000212D4"/>
    <w:rsid w:val="00027794"/>
    <w:rsid w:val="0003083B"/>
    <w:rsid w:val="00030AA0"/>
    <w:rsid w:val="00035C6C"/>
    <w:rsid w:val="00035D1F"/>
    <w:rsid w:val="00036943"/>
    <w:rsid w:val="00037911"/>
    <w:rsid w:val="000451DF"/>
    <w:rsid w:val="00047D4F"/>
    <w:rsid w:val="00050474"/>
    <w:rsid w:val="000550C4"/>
    <w:rsid w:val="00060DF1"/>
    <w:rsid w:val="00061805"/>
    <w:rsid w:val="0006207A"/>
    <w:rsid w:val="00064458"/>
    <w:rsid w:val="0006532B"/>
    <w:rsid w:val="00070F8D"/>
    <w:rsid w:val="00071890"/>
    <w:rsid w:val="00074754"/>
    <w:rsid w:val="00080777"/>
    <w:rsid w:val="00082192"/>
    <w:rsid w:val="00083D0D"/>
    <w:rsid w:val="00087207"/>
    <w:rsid w:val="0009485A"/>
    <w:rsid w:val="00094A69"/>
    <w:rsid w:val="00094D1D"/>
    <w:rsid w:val="00096072"/>
    <w:rsid w:val="00096E3E"/>
    <w:rsid w:val="000A3D35"/>
    <w:rsid w:val="000A4510"/>
    <w:rsid w:val="000A68F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D03BA"/>
    <w:rsid w:val="000D2AE6"/>
    <w:rsid w:val="000D49DD"/>
    <w:rsid w:val="000D75B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75DA"/>
    <w:rsid w:val="001079E0"/>
    <w:rsid w:val="00110EEE"/>
    <w:rsid w:val="00114E23"/>
    <w:rsid w:val="00115792"/>
    <w:rsid w:val="00116D3A"/>
    <w:rsid w:val="0011759D"/>
    <w:rsid w:val="0012142F"/>
    <w:rsid w:val="00123701"/>
    <w:rsid w:val="00123CEB"/>
    <w:rsid w:val="00131918"/>
    <w:rsid w:val="001330FE"/>
    <w:rsid w:val="00133135"/>
    <w:rsid w:val="001354F9"/>
    <w:rsid w:val="00136FB1"/>
    <w:rsid w:val="001373A3"/>
    <w:rsid w:val="00137ED5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B39"/>
    <w:rsid w:val="00174E54"/>
    <w:rsid w:val="0018408A"/>
    <w:rsid w:val="00185D18"/>
    <w:rsid w:val="00185DA5"/>
    <w:rsid w:val="00192251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D0C7C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66C"/>
    <w:rsid w:val="002146A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5536"/>
    <w:rsid w:val="0025692D"/>
    <w:rsid w:val="002570F4"/>
    <w:rsid w:val="00260414"/>
    <w:rsid w:val="00261375"/>
    <w:rsid w:val="0026197A"/>
    <w:rsid w:val="00263860"/>
    <w:rsid w:val="002704B7"/>
    <w:rsid w:val="00275FE8"/>
    <w:rsid w:val="00281F01"/>
    <w:rsid w:val="00284CD1"/>
    <w:rsid w:val="00286613"/>
    <w:rsid w:val="002868E2"/>
    <w:rsid w:val="00290C33"/>
    <w:rsid w:val="00293127"/>
    <w:rsid w:val="0029347E"/>
    <w:rsid w:val="00294704"/>
    <w:rsid w:val="00294AD0"/>
    <w:rsid w:val="002967F4"/>
    <w:rsid w:val="002A18E3"/>
    <w:rsid w:val="002A2877"/>
    <w:rsid w:val="002A374E"/>
    <w:rsid w:val="002A4EB2"/>
    <w:rsid w:val="002A5101"/>
    <w:rsid w:val="002A7E4B"/>
    <w:rsid w:val="002B0B05"/>
    <w:rsid w:val="002B3446"/>
    <w:rsid w:val="002B6F91"/>
    <w:rsid w:val="002B7273"/>
    <w:rsid w:val="002C2DE2"/>
    <w:rsid w:val="002D23F6"/>
    <w:rsid w:val="002D5EDB"/>
    <w:rsid w:val="002D663C"/>
    <w:rsid w:val="002D73F9"/>
    <w:rsid w:val="002D77C0"/>
    <w:rsid w:val="002F022B"/>
    <w:rsid w:val="002F19B5"/>
    <w:rsid w:val="002F1F17"/>
    <w:rsid w:val="003009DF"/>
    <w:rsid w:val="00302828"/>
    <w:rsid w:val="00303406"/>
    <w:rsid w:val="0030386E"/>
    <w:rsid w:val="00303A97"/>
    <w:rsid w:val="003040F6"/>
    <w:rsid w:val="0030688F"/>
    <w:rsid w:val="00312D0D"/>
    <w:rsid w:val="003139F9"/>
    <w:rsid w:val="00322BE8"/>
    <w:rsid w:val="00324387"/>
    <w:rsid w:val="003269A4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7002E"/>
    <w:rsid w:val="00372065"/>
    <w:rsid w:val="00372DD7"/>
    <w:rsid w:val="00374553"/>
    <w:rsid w:val="003749E4"/>
    <w:rsid w:val="00374CD1"/>
    <w:rsid w:val="003755F2"/>
    <w:rsid w:val="003764D7"/>
    <w:rsid w:val="00377E7D"/>
    <w:rsid w:val="003837AB"/>
    <w:rsid w:val="00385569"/>
    <w:rsid w:val="00387A26"/>
    <w:rsid w:val="003A2321"/>
    <w:rsid w:val="003A2B83"/>
    <w:rsid w:val="003A4756"/>
    <w:rsid w:val="003B6AA9"/>
    <w:rsid w:val="003C255D"/>
    <w:rsid w:val="003C3610"/>
    <w:rsid w:val="003C6E3A"/>
    <w:rsid w:val="003C77F5"/>
    <w:rsid w:val="003D079D"/>
    <w:rsid w:val="003D320D"/>
    <w:rsid w:val="003D5AD2"/>
    <w:rsid w:val="003D762B"/>
    <w:rsid w:val="003D7F18"/>
    <w:rsid w:val="003D7F60"/>
    <w:rsid w:val="003E4D1E"/>
    <w:rsid w:val="003E5F07"/>
    <w:rsid w:val="003E73D3"/>
    <w:rsid w:val="003F1804"/>
    <w:rsid w:val="003F28AB"/>
    <w:rsid w:val="003F502C"/>
    <w:rsid w:val="003F6E51"/>
    <w:rsid w:val="0040016D"/>
    <w:rsid w:val="00403BE6"/>
    <w:rsid w:val="0040434B"/>
    <w:rsid w:val="00406DBA"/>
    <w:rsid w:val="0040701D"/>
    <w:rsid w:val="0041093E"/>
    <w:rsid w:val="004113CC"/>
    <w:rsid w:val="00412280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C1A"/>
    <w:rsid w:val="00427288"/>
    <w:rsid w:val="0043066F"/>
    <w:rsid w:val="00430F1B"/>
    <w:rsid w:val="00432BB9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10A4"/>
    <w:rsid w:val="004D2BBB"/>
    <w:rsid w:val="004D3939"/>
    <w:rsid w:val="004D76EC"/>
    <w:rsid w:val="004E5C7E"/>
    <w:rsid w:val="004E70D1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3A24"/>
    <w:rsid w:val="005248B4"/>
    <w:rsid w:val="005313A6"/>
    <w:rsid w:val="00532FC2"/>
    <w:rsid w:val="005331D1"/>
    <w:rsid w:val="00536F2A"/>
    <w:rsid w:val="00543AB7"/>
    <w:rsid w:val="00543B0C"/>
    <w:rsid w:val="00543FD6"/>
    <w:rsid w:val="0054472B"/>
    <w:rsid w:val="00544A09"/>
    <w:rsid w:val="00545DD4"/>
    <w:rsid w:val="00546648"/>
    <w:rsid w:val="00550640"/>
    <w:rsid w:val="005533B6"/>
    <w:rsid w:val="0056104E"/>
    <w:rsid w:val="005628F6"/>
    <w:rsid w:val="0056641D"/>
    <w:rsid w:val="00574583"/>
    <w:rsid w:val="00575D84"/>
    <w:rsid w:val="00576A4E"/>
    <w:rsid w:val="00577623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21B4"/>
    <w:rsid w:val="005E4030"/>
    <w:rsid w:val="005E6655"/>
    <w:rsid w:val="005E699F"/>
    <w:rsid w:val="005E6A96"/>
    <w:rsid w:val="005E6AC5"/>
    <w:rsid w:val="005E77FD"/>
    <w:rsid w:val="005F0AB6"/>
    <w:rsid w:val="005F62D7"/>
    <w:rsid w:val="005F6635"/>
    <w:rsid w:val="005F7286"/>
    <w:rsid w:val="005F7990"/>
    <w:rsid w:val="005F7CA1"/>
    <w:rsid w:val="00601C2D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5783"/>
    <w:rsid w:val="00636064"/>
    <w:rsid w:val="00640F6E"/>
    <w:rsid w:val="0064286C"/>
    <w:rsid w:val="00645293"/>
    <w:rsid w:val="00645777"/>
    <w:rsid w:val="00647062"/>
    <w:rsid w:val="006473A5"/>
    <w:rsid w:val="0065065B"/>
    <w:rsid w:val="006514CA"/>
    <w:rsid w:val="00651DEC"/>
    <w:rsid w:val="00652A10"/>
    <w:rsid w:val="006540BC"/>
    <w:rsid w:val="00664C57"/>
    <w:rsid w:val="0066581D"/>
    <w:rsid w:val="00673299"/>
    <w:rsid w:val="00675DCE"/>
    <w:rsid w:val="00680C2B"/>
    <w:rsid w:val="00682E7A"/>
    <w:rsid w:val="0068337F"/>
    <w:rsid w:val="00683610"/>
    <w:rsid w:val="006854B9"/>
    <w:rsid w:val="00686190"/>
    <w:rsid w:val="006A6150"/>
    <w:rsid w:val="006B32D4"/>
    <w:rsid w:val="006B3CE8"/>
    <w:rsid w:val="006C0AA5"/>
    <w:rsid w:val="006D2B09"/>
    <w:rsid w:val="006D316D"/>
    <w:rsid w:val="006D5BF5"/>
    <w:rsid w:val="006D677A"/>
    <w:rsid w:val="006D7C7F"/>
    <w:rsid w:val="006E32A0"/>
    <w:rsid w:val="006F11A6"/>
    <w:rsid w:val="006F2277"/>
    <w:rsid w:val="006F282A"/>
    <w:rsid w:val="006F4E49"/>
    <w:rsid w:val="006F4E9C"/>
    <w:rsid w:val="00700D9E"/>
    <w:rsid w:val="0070180D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30917"/>
    <w:rsid w:val="00730B90"/>
    <w:rsid w:val="00732D16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70686"/>
    <w:rsid w:val="0077175E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A3D"/>
    <w:rsid w:val="007D2607"/>
    <w:rsid w:val="007D2996"/>
    <w:rsid w:val="007D3795"/>
    <w:rsid w:val="007D65B4"/>
    <w:rsid w:val="007D66BC"/>
    <w:rsid w:val="007E0772"/>
    <w:rsid w:val="007E15D0"/>
    <w:rsid w:val="007E2ADC"/>
    <w:rsid w:val="007E4F88"/>
    <w:rsid w:val="007E5641"/>
    <w:rsid w:val="007E680B"/>
    <w:rsid w:val="007E6E7A"/>
    <w:rsid w:val="007E791E"/>
    <w:rsid w:val="007F14C9"/>
    <w:rsid w:val="007F5788"/>
    <w:rsid w:val="007F5AB5"/>
    <w:rsid w:val="007F5BEC"/>
    <w:rsid w:val="007F62FB"/>
    <w:rsid w:val="007F6480"/>
    <w:rsid w:val="008011A7"/>
    <w:rsid w:val="00806090"/>
    <w:rsid w:val="0080730B"/>
    <w:rsid w:val="00813BF4"/>
    <w:rsid w:val="00814FB8"/>
    <w:rsid w:val="00815C0F"/>
    <w:rsid w:val="00815D06"/>
    <w:rsid w:val="008204F1"/>
    <w:rsid w:val="00821DFB"/>
    <w:rsid w:val="00824C8A"/>
    <w:rsid w:val="00825AD4"/>
    <w:rsid w:val="00826220"/>
    <w:rsid w:val="00830586"/>
    <w:rsid w:val="008324B4"/>
    <w:rsid w:val="008349BF"/>
    <w:rsid w:val="00843A33"/>
    <w:rsid w:val="00844CFC"/>
    <w:rsid w:val="00844FEC"/>
    <w:rsid w:val="00845537"/>
    <w:rsid w:val="00847F87"/>
    <w:rsid w:val="0085368E"/>
    <w:rsid w:val="00853C5A"/>
    <w:rsid w:val="008544A2"/>
    <w:rsid w:val="0085611C"/>
    <w:rsid w:val="0085776D"/>
    <w:rsid w:val="0086126D"/>
    <w:rsid w:val="00863346"/>
    <w:rsid w:val="00865A86"/>
    <w:rsid w:val="008676D1"/>
    <w:rsid w:val="00870DF9"/>
    <w:rsid w:val="00873E64"/>
    <w:rsid w:val="008744BC"/>
    <w:rsid w:val="00874574"/>
    <w:rsid w:val="00877F2A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D0794"/>
    <w:rsid w:val="008D0EEF"/>
    <w:rsid w:val="008D1EE9"/>
    <w:rsid w:val="008D2B0B"/>
    <w:rsid w:val="008D32E2"/>
    <w:rsid w:val="008E04DD"/>
    <w:rsid w:val="008E104E"/>
    <w:rsid w:val="008E3DD4"/>
    <w:rsid w:val="008E4B8B"/>
    <w:rsid w:val="008E5EA1"/>
    <w:rsid w:val="008E5FF6"/>
    <w:rsid w:val="008E6A6A"/>
    <w:rsid w:val="008F1D48"/>
    <w:rsid w:val="008F2268"/>
    <w:rsid w:val="008F3889"/>
    <w:rsid w:val="008F3A3C"/>
    <w:rsid w:val="008F4680"/>
    <w:rsid w:val="008F5B1E"/>
    <w:rsid w:val="009027A4"/>
    <w:rsid w:val="009048C5"/>
    <w:rsid w:val="00905762"/>
    <w:rsid w:val="00910BD7"/>
    <w:rsid w:val="00911278"/>
    <w:rsid w:val="00913A26"/>
    <w:rsid w:val="0091697E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3CA0"/>
    <w:rsid w:val="00994269"/>
    <w:rsid w:val="00994600"/>
    <w:rsid w:val="0099601B"/>
    <w:rsid w:val="009A037D"/>
    <w:rsid w:val="009B4833"/>
    <w:rsid w:val="009B4AFA"/>
    <w:rsid w:val="009B7F96"/>
    <w:rsid w:val="009C35D8"/>
    <w:rsid w:val="009C63C9"/>
    <w:rsid w:val="009D2241"/>
    <w:rsid w:val="009D4995"/>
    <w:rsid w:val="009D770F"/>
    <w:rsid w:val="009D7730"/>
    <w:rsid w:val="009E390F"/>
    <w:rsid w:val="009E41E8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24039"/>
    <w:rsid w:val="00A246B8"/>
    <w:rsid w:val="00A25E06"/>
    <w:rsid w:val="00A26EE4"/>
    <w:rsid w:val="00A27DE7"/>
    <w:rsid w:val="00A3002E"/>
    <w:rsid w:val="00A313C4"/>
    <w:rsid w:val="00A355C4"/>
    <w:rsid w:val="00A356FD"/>
    <w:rsid w:val="00A36728"/>
    <w:rsid w:val="00A3755B"/>
    <w:rsid w:val="00A44E0B"/>
    <w:rsid w:val="00A4501D"/>
    <w:rsid w:val="00A4661A"/>
    <w:rsid w:val="00A468EB"/>
    <w:rsid w:val="00A52917"/>
    <w:rsid w:val="00A57DDF"/>
    <w:rsid w:val="00A617BE"/>
    <w:rsid w:val="00A637C1"/>
    <w:rsid w:val="00A64CB5"/>
    <w:rsid w:val="00A64DBE"/>
    <w:rsid w:val="00A67724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44E4"/>
    <w:rsid w:val="00AB5323"/>
    <w:rsid w:val="00AC05DB"/>
    <w:rsid w:val="00AC062B"/>
    <w:rsid w:val="00AC2F5C"/>
    <w:rsid w:val="00AC497D"/>
    <w:rsid w:val="00AC5D07"/>
    <w:rsid w:val="00AC5D84"/>
    <w:rsid w:val="00AC7513"/>
    <w:rsid w:val="00AC7D27"/>
    <w:rsid w:val="00AE1243"/>
    <w:rsid w:val="00AE381F"/>
    <w:rsid w:val="00AE4226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1F4C"/>
    <w:rsid w:val="00B42E1B"/>
    <w:rsid w:val="00B43435"/>
    <w:rsid w:val="00B504F1"/>
    <w:rsid w:val="00B51954"/>
    <w:rsid w:val="00B54F4B"/>
    <w:rsid w:val="00B5578F"/>
    <w:rsid w:val="00B5EE1A"/>
    <w:rsid w:val="00B600D8"/>
    <w:rsid w:val="00B62BA5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4C88"/>
    <w:rsid w:val="00B95C48"/>
    <w:rsid w:val="00B964FE"/>
    <w:rsid w:val="00B974AB"/>
    <w:rsid w:val="00BA1625"/>
    <w:rsid w:val="00BA1E95"/>
    <w:rsid w:val="00BA2F08"/>
    <w:rsid w:val="00BA473A"/>
    <w:rsid w:val="00BA488B"/>
    <w:rsid w:val="00BA4A34"/>
    <w:rsid w:val="00BA6D4C"/>
    <w:rsid w:val="00BA7618"/>
    <w:rsid w:val="00BB2D07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B8C"/>
    <w:rsid w:val="00BD7E42"/>
    <w:rsid w:val="00BE0D2F"/>
    <w:rsid w:val="00BE1DE2"/>
    <w:rsid w:val="00BE381A"/>
    <w:rsid w:val="00BE5B94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43273"/>
    <w:rsid w:val="00C4621A"/>
    <w:rsid w:val="00C46B61"/>
    <w:rsid w:val="00C50777"/>
    <w:rsid w:val="00C551B0"/>
    <w:rsid w:val="00C5723F"/>
    <w:rsid w:val="00C614D2"/>
    <w:rsid w:val="00C64C82"/>
    <w:rsid w:val="00C65C2E"/>
    <w:rsid w:val="00C679B8"/>
    <w:rsid w:val="00C7021A"/>
    <w:rsid w:val="00C70979"/>
    <w:rsid w:val="00C74674"/>
    <w:rsid w:val="00C747FC"/>
    <w:rsid w:val="00C75D54"/>
    <w:rsid w:val="00C82F1D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B2EFF"/>
    <w:rsid w:val="00CB3496"/>
    <w:rsid w:val="00CC35B5"/>
    <w:rsid w:val="00CC61A1"/>
    <w:rsid w:val="00CC75FC"/>
    <w:rsid w:val="00CC76BD"/>
    <w:rsid w:val="00CC7976"/>
    <w:rsid w:val="00CD2462"/>
    <w:rsid w:val="00CE1C1A"/>
    <w:rsid w:val="00CE2543"/>
    <w:rsid w:val="00CE2F77"/>
    <w:rsid w:val="00CE3208"/>
    <w:rsid w:val="00CE5D21"/>
    <w:rsid w:val="00CF0F5E"/>
    <w:rsid w:val="00CF26F3"/>
    <w:rsid w:val="00D01C27"/>
    <w:rsid w:val="00D02F3A"/>
    <w:rsid w:val="00D03091"/>
    <w:rsid w:val="00D03250"/>
    <w:rsid w:val="00D038D5"/>
    <w:rsid w:val="00D06D9C"/>
    <w:rsid w:val="00D10CD4"/>
    <w:rsid w:val="00D11B9E"/>
    <w:rsid w:val="00D167A2"/>
    <w:rsid w:val="00D16978"/>
    <w:rsid w:val="00D25110"/>
    <w:rsid w:val="00D253B5"/>
    <w:rsid w:val="00D268EB"/>
    <w:rsid w:val="00D26E58"/>
    <w:rsid w:val="00D27B11"/>
    <w:rsid w:val="00D32F1F"/>
    <w:rsid w:val="00D33077"/>
    <w:rsid w:val="00D33D8F"/>
    <w:rsid w:val="00D345EC"/>
    <w:rsid w:val="00D37B94"/>
    <w:rsid w:val="00D452BC"/>
    <w:rsid w:val="00D45FCC"/>
    <w:rsid w:val="00D472B8"/>
    <w:rsid w:val="00D47C67"/>
    <w:rsid w:val="00D53D9A"/>
    <w:rsid w:val="00D55510"/>
    <w:rsid w:val="00D646CB"/>
    <w:rsid w:val="00D649EE"/>
    <w:rsid w:val="00D7265C"/>
    <w:rsid w:val="00D73407"/>
    <w:rsid w:val="00D738D6"/>
    <w:rsid w:val="00D74D92"/>
    <w:rsid w:val="00D776AD"/>
    <w:rsid w:val="00D83E5F"/>
    <w:rsid w:val="00D84742"/>
    <w:rsid w:val="00D91388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E1F"/>
    <w:rsid w:val="00DD3193"/>
    <w:rsid w:val="00DD471F"/>
    <w:rsid w:val="00DD4968"/>
    <w:rsid w:val="00DD60A8"/>
    <w:rsid w:val="00DD7A95"/>
    <w:rsid w:val="00DE61AE"/>
    <w:rsid w:val="00DE6DBF"/>
    <w:rsid w:val="00DF3144"/>
    <w:rsid w:val="00DF4958"/>
    <w:rsid w:val="00DF6333"/>
    <w:rsid w:val="00E01A2D"/>
    <w:rsid w:val="00E01E14"/>
    <w:rsid w:val="00E03BFB"/>
    <w:rsid w:val="00E0462A"/>
    <w:rsid w:val="00E04BBB"/>
    <w:rsid w:val="00E051F2"/>
    <w:rsid w:val="00E052DA"/>
    <w:rsid w:val="00E06A72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54AC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1243"/>
    <w:rsid w:val="00E62CBF"/>
    <w:rsid w:val="00E6758A"/>
    <w:rsid w:val="00E81AA7"/>
    <w:rsid w:val="00E84619"/>
    <w:rsid w:val="00E874AE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6CC"/>
    <w:rsid w:val="00EA6850"/>
    <w:rsid w:val="00EA7AEA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EF47CA"/>
    <w:rsid w:val="00F0053C"/>
    <w:rsid w:val="00F043A0"/>
    <w:rsid w:val="00F05168"/>
    <w:rsid w:val="00F06331"/>
    <w:rsid w:val="00F127AA"/>
    <w:rsid w:val="00F143E0"/>
    <w:rsid w:val="00F207F0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45D30"/>
    <w:rsid w:val="00F50F31"/>
    <w:rsid w:val="00F548CC"/>
    <w:rsid w:val="00F60A7B"/>
    <w:rsid w:val="00F622E6"/>
    <w:rsid w:val="00F731AD"/>
    <w:rsid w:val="00F73E0D"/>
    <w:rsid w:val="00F757B7"/>
    <w:rsid w:val="00F766D3"/>
    <w:rsid w:val="00F818C0"/>
    <w:rsid w:val="00F86D1D"/>
    <w:rsid w:val="00F87C8C"/>
    <w:rsid w:val="00F90650"/>
    <w:rsid w:val="00F93726"/>
    <w:rsid w:val="00F94234"/>
    <w:rsid w:val="00F9567E"/>
    <w:rsid w:val="00F96EE5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641F5"/>
  <w15:docId w15:val="{B58E6E67-3E60-49D6-98C6-3384F0CD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CF26F3"/>
    <w:pPr>
      <w:autoSpaceDN/>
      <w:spacing w:after="0" w:line="240" w:lineRule="auto"/>
      <w:textAlignment w:val="auto"/>
    </w:pPr>
    <w:rPr>
      <w:rFonts w:ascii="Cambria" w:eastAsia="MS Mincho" w:hAnsi="Cambria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3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1776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User</cp:lastModifiedBy>
  <cp:revision>2</cp:revision>
  <dcterms:created xsi:type="dcterms:W3CDTF">2025-10-13T14:55:00Z</dcterms:created>
  <dcterms:modified xsi:type="dcterms:W3CDTF">2025-10-13T14:55:00Z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