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9EF" w:rsidRDefault="008A09EF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/>
          <w:b/>
          <w:bCs/>
          <w:lang w:eastAsia="ar-SA"/>
        </w:rPr>
      </w:pPr>
    </w:p>
    <w:p w:rsidR="00185D18" w:rsidRDefault="00185D18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 w:cs="Times New Roman"/>
          <w:b/>
          <w:bCs/>
          <w:sz w:val="52"/>
          <w:lang w:eastAsia="ar-SA"/>
        </w:rPr>
      </w:pPr>
    </w:p>
    <w:p w:rsidR="008A09EF" w:rsidRDefault="00204556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  <w:r w:rsidRPr="00732D16">
        <w:rPr>
          <w:rFonts w:eastAsia="MS Mincho" w:cs="Times New Roman"/>
          <w:b/>
          <w:bCs/>
          <w:sz w:val="52"/>
          <w:lang w:eastAsia="ar-SA"/>
        </w:rPr>
        <w:t>ESTUDO TÉCNICO PRELIMINAR</w:t>
      </w:r>
    </w:p>
    <w:p w:rsidR="00185D18" w:rsidRPr="00185D18" w:rsidRDefault="00185D18" w:rsidP="00185D18">
      <w:pPr>
        <w:spacing w:before="61"/>
        <w:ind w:left="742" w:right="742"/>
        <w:jc w:val="both"/>
      </w:pPr>
      <w:r w:rsidRPr="00185D18">
        <w:t>O presente documento caracteriza a primeira etapa da fase de planejamento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Pública.</w:t>
      </w:r>
    </w:p>
    <w:p w:rsidR="00185D18" w:rsidRPr="00732D16" w:rsidRDefault="00185D18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</w:p>
    <w:p w:rsidR="008A09EF" w:rsidRPr="00732D16" w:rsidRDefault="008A09EF">
      <w:pPr>
        <w:pStyle w:val="Textbody"/>
        <w:spacing w:before="240" w:after="200" w:line="360" w:lineRule="auto"/>
        <w:jc w:val="center"/>
        <w:rPr>
          <w:rFonts w:cs="Times New Roman"/>
          <w:b/>
          <w:sz w:val="28"/>
        </w:rPr>
      </w:pPr>
    </w:p>
    <w:p w:rsidR="008A09EF" w:rsidRPr="00732D16" w:rsidRDefault="00204556">
      <w:pPr>
        <w:pStyle w:val="Textbody"/>
        <w:spacing w:before="240" w:after="200" w:line="360" w:lineRule="auto"/>
        <w:jc w:val="center"/>
        <w:rPr>
          <w:rFonts w:cs="Times New Roman"/>
        </w:rPr>
      </w:pPr>
      <w:r w:rsidRPr="00732D16">
        <w:rPr>
          <w:rFonts w:cs="Times New Roman"/>
          <w:b/>
          <w:sz w:val="28"/>
        </w:rPr>
        <w:t xml:space="preserve">Processo </w:t>
      </w:r>
      <w:r w:rsidR="0063798E">
        <w:rPr>
          <w:rFonts w:cs="Times New Roman"/>
          <w:b/>
          <w:sz w:val="28"/>
        </w:rPr>
        <w:t>requisição</w:t>
      </w:r>
      <w:r w:rsidRPr="00732D16">
        <w:rPr>
          <w:rFonts w:cs="Times New Roman"/>
          <w:b/>
          <w:sz w:val="28"/>
        </w:rPr>
        <w:t xml:space="preserve"> nº </w:t>
      </w:r>
      <w:r w:rsidR="009F3DF6">
        <w:rPr>
          <w:rFonts w:cs="Times New Roman"/>
          <w:b/>
          <w:sz w:val="28"/>
        </w:rPr>
        <w:t>11</w:t>
      </w:r>
      <w:r w:rsidR="003105F3">
        <w:rPr>
          <w:rFonts w:cs="Times New Roman"/>
          <w:b/>
          <w:sz w:val="28"/>
        </w:rPr>
        <w:t>70</w:t>
      </w:r>
      <w:r w:rsidR="00732D16" w:rsidRPr="00732D16">
        <w:rPr>
          <w:rFonts w:cs="Times New Roman"/>
          <w:b/>
          <w:sz w:val="28"/>
        </w:rPr>
        <w:t>/202</w:t>
      </w:r>
      <w:r w:rsidR="00776BDC">
        <w:rPr>
          <w:rFonts w:cs="Times New Roman"/>
          <w:b/>
          <w:sz w:val="28"/>
        </w:rPr>
        <w:t>5</w:t>
      </w:r>
    </w:p>
    <w:p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:rsidR="00185D18" w:rsidRPr="00732D16" w:rsidRDefault="00185D18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2351D4">
      <w:pPr>
        <w:pStyle w:val="Textbody"/>
        <w:spacing w:before="120" w:after="200"/>
        <w:jc w:val="center"/>
        <w:rPr>
          <w:rFonts w:cs="Times New Roman"/>
        </w:rPr>
      </w:pPr>
      <w:r w:rsidRPr="00732D16">
        <w:rPr>
          <w:rFonts w:cs="Times New Roman"/>
        </w:rPr>
        <w:t>Boa Vista do Cadeado</w:t>
      </w:r>
      <w:r w:rsidR="00204556" w:rsidRPr="00732D16">
        <w:rPr>
          <w:rFonts w:cs="Times New Roman"/>
        </w:rPr>
        <w:t xml:space="preserve">, </w:t>
      </w:r>
      <w:r w:rsidR="002B0E67">
        <w:rPr>
          <w:rFonts w:cs="Times New Roman"/>
        </w:rPr>
        <w:t>setembro</w:t>
      </w:r>
      <w:r w:rsidR="00776BDC">
        <w:rPr>
          <w:rFonts w:cs="Times New Roman"/>
        </w:rPr>
        <w:t xml:space="preserve"> de 2025</w:t>
      </w:r>
    </w:p>
    <w:p w:rsidR="008A09EF" w:rsidRDefault="00204556" w:rsidP="00E60AA1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  <w:r>
        <w:rPr>
          <w:rFonts w:ascii="Calibri" w:eastAsia="Times New Roman" w:hAnsi="Calibri" w:cs="Verdana"/>
          <w:b/>
          <w:bCs/>
        </w:rPr>
        <w:lastRenderedPageBreak/>
        <w:t>ESTUDO TÉCNICO PRELIMINAR DA CONTRATAÇÃO</w:t>
      </w:r>
      <w:r w:rsidR="009D4042">
        <w:rPr>
          <w:rFonts w:ascii="Calibri" w:eastAsia="Times New Roman" w:hAnsi="Calibri" w:cs="Verdana"/>
          <w:b/>
          <w:bCs/>
        </w:rPr>
        <w:t xml:space="preserve"> </w:t>
      </w:r>
    </w:p>
    <w:p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0"/>
      </w:tblGrid>
      <w:tr w:rsidR="008A09EF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eastAsia="Calibri" w:hAnsi="Calibri" w:cs="Calibri"/>
                <w:b/>
                <w:shd w:val="clear" w:color="auto" w:fill="C0C0C0"/>
              </w:rPr>
              <w:t>INFORMAÇÕES BÁSICAS</w:t>
            </w:r>
          </w:p>
        </w:tc>
      </w:tr>
    </w:tbl>
    <w:p w:rsidR="003105F3" w:rsidRPr="003105F3" w:rsidRDefault="003105F3" w:rsidP="003105F3">
      <w:pPr>
        <w:rPr>
          <w:lang w:eastAsia="pt-BR" w:bidi="ar-SA"/>
        </w:rPr>
      </w:pPr>
      <w:r w:rsidRPr="00B373BB">
        <w:t>AQUISIÇÃO DE PEÇAS E PRESTAÇÃO DE SERVIÇO PELA EMPRESA CONTROLER MONTADORA DE INSTRUMENTOS E ACESSORIOS RODOVIARIOS LTDA, CNPJ: 03.314.414.0001-83, LOCALIZADA NO MUNICÍPIO DE IJUÍ/RS, NO QUE CONDIZ A NECESSIDADE DE AFERIR TACÓGRAFO DO AO VEÍCULO MICRO-ÔNIBUS M. BENZ, MODELO CDI SPR TCA MIC, PLACAJCB-9E58, PATRIMÔNIO Nº 10393</w:t>
      </w:r>
      <w:r w:rsidRPr="00542991">
        <w:rPr>
          <w:sz w:val="20"/>
          <w:szCs w:val="20"/>
        </w:rPr>
        <w:t>.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DESCRIÇÃO DA NECESSIDADE</w:t>
            </w:r>
          </w:p>
        </w:tc>
      </w:tr>
    </w:tbl>
    <w:p w:rsidR="00157F69" w:rsidRDefault="00157F69" w:rsidP="00D24BA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  <w:shd w:val="clear" w:color="auto" w:fill="FFFFFF"/>
        </w:rPr>
      </w:pPr>
    </w:p>
    <w:p w:rsidR="0014343C" w:rsidRPr="00587BE3" w:rsidRDefault="0014343C" w:rsidP="0014343C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color w:val="000000"/>
          <w:kern w:val="0"/>
          <w:lang w:eastAsia="en-US" w:bidi="ar-SA"/>
        </w:rPr>
      </w:pPr>
      <w:r>
        <w:rPr>
          <w:rFonts w:eastAsia="Calibri" w:cs="Times New Roman"/>
          <w:color w:val="000000"/>
          <w:kern w:val="0"/>
          <w:lang w:eastAsia="en-US" w:bidi="ar-SA"/>
        </w:rPr>
        <w:t>O presente caso foi baseado nas</w:t>
      </w:r>
      <w:r w:rsidRPr="0053680B">
        <w:rPr>
          <w:rFonts w:eastAsia="Calibri" w:cs="Times New Roman"/>
          <w:color w:val="000000"/>
          <w:kern w:val="0"/>
          <w:lang w:eastAsia="en-US" w:bidi="ar-SA"/>
        </w:rPr>
        <w:t xml:space="preserve"> solicitações </w:t>
      </w:r>
      <w:r>
        <w:rPr>
          <w:rFonts w:eastAsia="Calibri" w:cs="Times New Roman"/>
          <w:color w:val="000000"/>
          <w:kern w:val="0"/>
          <w:lang w:eastAsia="en-US" w:bidi="ar-SA"/>
        </w:rPr>
        <w:t>elaboradas pelo responsável da</w:t>
      </w:r>
      <w:r w:rsidRPr="0053680B">
        <w:rPr>
          <w:rFonts w:eastAsia="Calibri" w:cs="Times New Roman"/>
          <w:color w:val="000000"/>
          <w:kern w:val="0"/>
          <w:lang w:eastAsia="en-US" w:bidi="ar-SA"/>
        </w:rPr>
        <w:t xml:space="preserve"> área requisitante.</w:t>
      </w:r>
    </w:p>
    <w:p w:rsidR="00587BE3" w:rsidRPr="00587BE3" w:rsidRDefault="0014343C" w:rsidP="00587BE3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color w:val="000000"/>
          <w:kern w:val="0"/>
          <w:lang w:eastAsia="en-US" w:bidi="ar-SA"/>
        </w:rPr>
      </w:pPr>
      <w:r w:rsidRPr="00587BE3">
        <w:rPr>
          <w:rFonts w:eastAsia="Calibri" w:cs="Times New Roman"/>
          <w:color w:val="000000"/>
          <w:kern w:val="0"/>
          <w:lang w:eastAsia="en-US" w:bidi="ar-SA"/>
        </w:rPr>
        <w:t>Da análise das solicitações extraíram-se as seguintes informações:</w:t>
      </w:r>
    </w:p>
    <w:p w:rsidR="00AB5324" w:rsidRDefault="00AB5324" w:rsidP="00587BE3">
      <w:pPr>
        <w:framePr w:hSpace="141" w:wrap="around" w:vAnchor="text" w:hAnchor="page" w:x="2230" w:y="-178"/>
        <w:jc w:val="both"/>
        <w:rPr>
          <w:rFonts w:cs="Times New Roman"/>
        </w:rPr>
      </w:pPr>
    </w:p>
    <w:p w:rsidR="00AB5324" w:rsidRDefault="00AB5324" w:rsidP="00587BE3">
      <w:pPr>
        <w:framePr w:hSpace="141" w:wrap="around" w:vAnchor="text" w:hAnchor="page" w:x="2230" w:y="-178"/>
        <w:jc w:val="both"/>
        <w:rPr>
          <w:rFonts w:cs="Times New Roman"/>
        </w:rPr>
      </w:pPr>
    </w:p>
    <w:p w:rsidR="00B26E6F" w:rsidRPr="001C16DB" w:rsidRDefault="00B26E6F" w:rsidP="00B26E6F">
      <w:pPr>
        <w:contextualSpacing/>
        <w:jc w:val="both"/>
      </w:pPr>
      <w:r w:rsidRPr="001C16DB">
        <w:t xml:space="preserve">A aquisição se </w:t>
      </w:r>
      <w:r>
        <w:t>dá em vista da necessidade de a</w:t>
      </w:r>
      <w:r w:rsidRPr="001C16DB">
        <w:t xml:space="preserve">ferir </w:t>
      </w:r>
      <w:proofErr w:type="spellStart"/>
      <w:r w:rsidRPr="001C16DB">
        <w:t>tacógrafo</w:t>
      </w:r>
      <w:proofErr w:type="spellEnd"/>
      <w:r w:rsidRPr="001C16DB">
        <w:t xml:space="preserve"> </w:t>
      </w:r>
      <w:r>
        <w:t xml:space="preserve">de veículos </w:t>
      </w:r>
      <w:r w:rsidRPr="001C16DB">
        <w:t xml:space="preserve">da secretaria municipal de saúde, desenvolvimento social, habitação e saneamento, os quais estão passando por processo junto ao </w:t>
      </w:r>
      <w:proofErr w:type="spellStart"/>
      <w:proofErr w:type="gramStart"/>
      <w:r w:rsidRPr="001C16DB">
        <w:t>detran</w:t>
      </w:r>
      <w:proofErr w:type="spellEnd"/>
      <w:proofErr w:type="gramEnd"/>
      <w:r w:rsidRPr="001C16DB">
        <w:t>/RS visando regularizar a situ</w:t>
      </w:r>
      <w:r>
        <w:t>ação de transporte de pessoas. S</w:t>
      </w:r>
      <w:r w:rsidRPr="001C16DB">
        <w:t>endo o encaminhamento do veículo para a empresa em questão uma das etapas do referido processo.</w:t>
      </w:r>
      <w:r>
        <w:t xml:space="preserve"> A</w:t>
      </w:r>
      <w:proofErr w:type="gramStart"/>
      <w:r w:rsidRPr="00363F3A">
        <w:t xml:space="preserve">  </w:t>
      </w:r>
      <w:proofErr w:type="gramEnd"/>
      <w:r w:rsidRPr="00363F3A">
        <w:t>administração pública tem o dever de cumprir as leis que v</w:t>
      </w:r>
      <w:r>
        <w:t>ersam sobre o transporte</w:t>
      </w:r>
      <w:r w:rsidRPr="00363F3A">
        <w:t xml:space="preserve">, garantindo o bom funcionamento do veículo, preservando o patrimônio público, e principalmente a segurança dos </w:t>
      </w:r>
      <w:r>
        <w:t>paciente</w:t>
      </w:r>
      <w:r w:rsidRPr="00363F3A">
        <w:t xml:space="preserve">s que fazem o uso </w:t>
      </w:r>
      <w:r>
        <w:t>do transporte</w:t>
      </w:r>
      <w:r w:rsidRPr="00363F3A">
        <w:t>.</w:t>
      </w:r>
      <w:r>
        <w:t xml:space="preserve"> </w:t>
      </w:r>
    </w:p>
    <w:p w:rsidR="0014343C" w:rsidRDefault="0014343C" w:rsidP="0014343C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color w:val="000000"/>
          <w:kern w:val="0"/>
          <w:lang w:eastAsia="en-US" w:bidi="ar-SA"/>
        </w:rPr>
      </w:pPr>
      <w:r>
        <w:rPr>
          <w:rFonts w:eastAsia="Calibri" w:cs="Times New Roman"/>
          <w:color w:val="000000"/>
          <w:kern w:val="0"/>
          <w:lang w:eastAsia="en-US" w:bidi="ar-SA"/>
        </w:rPr>
        <w:t xml:space="preserve">III – Relação do problema apresentado com o Plano Anual de Contratações: a demanda apresentada está relacionada com o Plano de Compras </w:t>
      </w:r>
      <w:r w:rsidR="00B90A3C">
        <w:rPr>
          <w:rFonts w:eastAsia="Calibri" w:cs="Times New Roman"/>
          <w:color w:val="000000"/>
          <w:kern w:val="0"/>
          <w:lang w:eastAsia="en-US" w:bidi="ar-SA"/>
        </w:rPr>
        <w:t>Anual (PCA) do ano de 2025</w:t>
      </w:r>
      <w:r>
        <w:rPr>
          <w:rFonts w:eastAsia="Calibri" w:cs="Times New Roman"/>
          <w:color w:val="000000"/>
          <w:kern w:val="0"/>
          <w:lang w:eastAsia="en-US" w:bidi="ar-SA"/>
        </w:rPr>
        <w:t>.</w:t>
      </w:r>
    </w:p>
    <w:p w:rsidR="0014343C" w:rsidRDefault="0014343C" w:rsidP="0014343C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color w:val="000000"/>
          <w:kern w:val="0"/>
          <w:lang w:eastAsia="en-US" w:bidi="ar-SA"/>
        </w:rPr>
      </w:pPr>
      <w:r>
        <w:rPr>
          <w:rFonts w:eastAsia="Calibri" w:cs="Times New Roman"/>
          <w:color w:val="000000"/>
          <w:kern w:val="0"/>
          <w:lang w:eastAsia="en-US" w:bidi="ar-SA"/>
        </w:rPr>
        <w:t>IV – Ciência da autoridade competente: a autoridade competente da unidade que participa do processo de licitação deverá ratificar os dados informados neste Estudo Técnico Prel</w:t>
      </w:r>
      <w:r>
        <w:rPr>
          <w:rFonts w:eastAsia="Calibri" w:cs="Times New Roman"/>
          <w:color w:val="000000"/>
          <w:kern w:val="0"/>
          <w:lang w:eastAsia="en-US" w:bidi="ar-SA"/>
        </w:rPr>
        <w:t>i</w:t>
      </w:r>
      <w:r>
        <w:rPr>
          <w:rFonts w:eastAsia="Calibri" w:cs="Times New Roman"/>
          <w:color w:val="000000"/>
          <w:kern w:val="0"/>
          <w:lang w:eastAsia="en-US" w:bidi="ar-SA"/>
        </w:rPr>
        <w:t>minar e no Termo de Referência.</w:t>
      </w:r>
    </w:p>
    <w:p w:rsidR="0014343C" w:rsidRDefault="0014343C" w:rsidP="0014343C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color w:val="000000"/>
          <w:kern w:val="0"/>
          <w:lang w:eastAsia="en-US" w:bidi="ar-SA"/>
        </w:rPr>
      </w:pPr>
    </w:p>
    <w:p w:rsidR="0014343C" w:rsidRDefault="0014343C" w:rsidP="0014343C">
      <w:pPr>
        <w:pStyle w:val="Standard"/>
        <w:numPr>
          <w:ilvl w:val="1"/>
          <w:numId w:val="2"/>
        </w:numPr>
        <w:tabs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0" w:firstLine="0"/>
        <w:jc w:val="both"/>
        <w:rPr>
          <w:rFonts w:cs="Times New Roman"/>
          <w:color w:val="000000"/>
        </w:rPr>
      </w:pPr>
      <w:r>
        <w:t xml:space="preserve">A contratação do serviço pela Administração Pública tem amparo legal, dentre outros, na Lei 14.133, Artigo 2º, inciso V, que estabelece: “Art. 2º </w:t>
      </w:r>
      <w:r w:rsidRPr="00705D87">
        <w:rPr>
          <w:rFonts w:cs="Times New Roman"/>
          <w:color w:val="000000"/>
        </w:rPr>
        <w:t>Esta Lei aplica-se a: V - prestação de serviços, inclusive os técnico-profissionais especializados;</w:t>
      </w:r>
      <w:r>
        <w:rPr>
          <w:rFonts w:cs="Times New Roman"/>
          <w:color w:val="000000"/>
        </w:rPr>
        <w:t>”</w:t>
      </w:r>
    </w:p>
    <w:p w:rsidR="0014343C" w:rsidRPr="0091309A" w:rsidRDefault="0014343C" w:rsidP="0014343C">
      <w:pPr>
        <w:pStyle w:val="Standard"/>
        <w:tabs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  <w:color w:val="000000"/>
        </w:rPr>
      </w:pPr>
    </w:p>
    <w:p w:rsidR="0014343C" w:rsidRPr="0091309A" w:rsidRDefault="0014343C" w:rsidP="0014343C">
      <w:pPr>
        <w:pStyle w:val="Standard"/>
        <w:numPr>
          <w:ilvl w:val="1"/>
          <w:numId w:val="2"/>
        </w:numPr>
        <w:tabs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0" w:firstLine="0"/>
        <w:jc w:val="both"/>
        <w:rPr>
          <w:rFonts w:cs="Times New Roman"/>
          <w:color w:val="000000"/>
        </w:rPr>
      </w:pPr>
      <w:r>
        <w:t xml:space="preserve">No caso dos serviços em questão não se vislumbram outras soluções de mercado senão a terceirização para a prestação indireta dos serviços, uma vez que inexistem equipamentos e pessoal qualificado no âmbito da própria Administração Pública Municipal. </w:t>
      </w:r>
    </w:p>
    <w:p w:rsidR="0014343C" w:rsidRDefault="0014343C" w:rsidP="0014343C">
      <w:pPr>
        <w:pStyle w:val="PargrafodaLista"/>
      </w:pPr>
    </w:p>
    <w:p w:rsidR="0014343C" w:rsidRPr="0091309A" w:rsidRDefault="0014343C" w:rsidP="0014343C">
      <w:pPr>
        <w:pStyle w:val="Standard"/>
        <w:numPr>
          <w:ilvl w:val="1"/>
          <w:numId w:val="2"/>
        </w:numPr>
        <w:tabs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0" w:firstLine="0"/>
        <w:jc w:val="both"/>
        <w:rPr>
          <w:rFonts w:cs="Times New Roman"/>
          <w:color w:val="000000"/>
        </w:rPr>
      </w:pPr>
      <w:r>
        <w:t xml:space="preserve">A contratada se responsabiliza pela integridade dos veículos inspecionados. </w:t>
      </w:r>
    </w:p>
    <w:p w:rsidR="0014343C" w:rsidRDefault="0014343C" w:rsidP="0014343C">
      <w:pPr>
        <w:pStyle w:val="PargrafodaLista"/>
      </w:pPr>
    </w:p>
    <w:p w:rsidR="0014343C" w:rsidRPr="0091309A" w:rsidRDefault="0014343C" w:rsidP="0014343C">
      <w:pPr>
        <w:pStyle w:val="Standard"/>
        <w:numPr>
          <w:ilvl w:val="1"/>
          <w:numId w:val="2"/>
        </w:numPr>
        <w:tabs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0" w:firstLine="0"/>
        <w:jc w:val="both"/>
        <w:rPr>
          <w:rFonts w:cs="Times New Roman"/>
          <w:color w:val="000000"/>
        </w:rPr>
      </w:pPr>
      <w:r>
        <w:t xml:space="preserve">Todos os equipamentos e ferramentas necessárias à execução dos serviços serão de responsabilidade da contratada. </w:t>
      </w:r>
    </w:p>
    <w:p w:rsidR="0014343C" w:rsidRDefault="0014343C" w:rsidP="0014343C">
      <w:pPr>
        <w:pStyle w:val="PargrafodaLista"/>
      </w:pPr>
    </w:p>
    <w:p w:rsidR="0014343C" w:rsidRPr="0091309A" w:rsidRDefault="0014343C" w:rsidP="0014343C">
      <w:pPr>
        <w:pStyle w:val="Standard"/>
        <w:numPr>
          <w:ilvl w:val="1"/>
          <w:numId w:val="2"/>
        </w:numPr>
        <w:tabs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0" w:firstLine="0"/>
        <w:jc w:val="both"/>
        <w:rPr>
          <w:rFonts w:cs="Times New Roman"/>
          <w:color w:val="000000"/>
        </w:rPr>
      </w:pPr>
      <w:r>
        <w:lastRenderedPageBreak/>
        <w:t>A contratada deverá informar em quais veículos foi constatada adulteração.</w:t>
      </w:r>
    </w:p>
    <w:p w:rsidR="0014343C" w:rsidRDefault="0014343C" w:rsidP="0014343C">
      <w:pPr>
        <w:pStyle w:val="PargrafodaLista"/>
        <w:rPr>
          <w:color w:val="000000"/>
        </w:rPr>
      </w:pPr>
    </w:p>
    <w:p w:rsidR="0014343C" w:rsidRPr="00FE2425" w:rsidRDefault="0014343C" w:rsidP="00C653F4">
      <w:pPr>
        <w:pStyle w:val="Standard"/>
        <w:numPr>
          <w:ilvl w:val="1"/>
          <w:numId w:val="2"/>
        </w:numPr>
        <w:tabs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0" w:firstLine="0"/>
        <w:jc w:val="both"/>
        <w:rPr>
          <w:rStyle w:val="Forte"/>
          <w:rFonts w:cs="Times New Roman"/>
          <w:b w:val="0"/>
          <w:bCs w:val="0"/>
          <w:color w:val="000000"/>
        </w:rPr>
      </w:pPr>
      <w:r w:rsidRPr="003A2D14">
        <w:rPr>
          <w:color w:val="000000"/>
        </w:rPr>
        <w:t>A modalidade de licitação escolhida foi a Dispensa de Licitação, tendo</w:t>
      </w:r>
      <w:r w:rsidR="00AA5F30" w:rsidRPr="003A2D14">
        <w:rPr>
          <w:color w:val="000000"/>
        </w:rPr>
        <w:t xml:space="preserve"> em vista o artigo 75 </w:t>
      </w:r>
      <w:r w:rsidRPr="003A2D14">
        <w:rPr>
          <w:color w:val="000000"/>
        </w:rPr>
        <w:t>da Lei 14.133/21 que assim dispõe: “Art. 75</w:t>
      </w:r>
      <w:r w:rsidR="00AA5F30" w:rsidRPr="003A2D14">
        <w:rPr>
          <w:color w:val="000000"/>
        </w:rPr>
        <w:t xml:space="preserve">, </w:t>
      </w:r>
      <w:r w:rsidR="007A4740">
        <w:rPr>
          <w:sz w:val="20"/>
          <w:szCs w:val="20"/>
        </w:rPr>
        <w:t>parágrafo 7°</w:t>
      </w:r>
      <w:proofErr w:type="gramStart"/>
      <w:r w:rsidR="007A4740" w:rsidRPr="003A2D14">
        <w:rPr>
          <w:sz w:val="20"/>
          <w:szCs w:val="20"/>
        </w:rPr>
        <w:t>,</w:t>
      </w:r>
      <w:r w:rsidRPr="003A2D14">
        <w:rPr>
          <w:color w:val="000000"/>
        </w:rPr>
        <w:t>.</w:t>
      </w:r>
      <w:proofErr w:type="gramEnd"/>
      <w:r w:rsidRPr="00FE2425">
        <w:rPr>
          <w:color w:val="000000"/>
          <w:highlight w:val="yellow"/>
        </w:rPr>
        <w:t xml:space="preserve"> </w:t>
      </w:r>
      <w:bookmarkStart w:id="0" w:name="art75i"/>
      <w:bookmarkEnd w:id="0"/>
    </w:p>
    <w:p w:rsidR="0014343C" w:rsidRDefault="0014343C" w:rsidP="0014343C">
      <w:pPr>
        <w:pStyle w:val="PargrafodaLista"/>
        <w:rPr>
          <w:rStyle w:val="Forte"/>
          <w:b w:val="0"/>
        </w:rPr>
      </w:pPr>
    </w:p>
    <w:p w:rsidR="0014343C" w:rsidRPr="003A2D14" w:rsidRDefault="0014343C" w:rsidP="0014343C">
      <w:pPr>
        <w:pStyle w:val="Standard"/>
        <w:numPr>
          <w:ilvl w:val="1"/>
          <w:numId w:val="2"/>
        </w:numPr>
        <w:tabs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0" w:firstLine="0"/>
        <w:jc w:val="both"/>
        <w:rPr>
          <w:rFonts w:cs="Times New Roman"/>
          <w:color w:val="000000"/>
          <w:highlight w:val="yellow"/>
        </w:rPr>
      </w:pPr>
      <w:r w:rsidRPr="0091309A">
        <w:rPr>
          <w:rStyle w:val="Forte"/>
        </w:rPr>
        <w:t xml:space="preserve">A Dispensa não será realizada na forma eletrônica conforme determina a IN 67/2021 em seu artigo </w:t>
      </w:r>
      <w:r w:rsidRPr="003A2D14">
        <w:t xml:space="preserve">Art. 4º, inciso I, visto </w:t>
      </w:r>
      <w:proofErr w:type="spellStart"/>
      <w:r w:rsidRPr="003A2D14">
        <w:t>queo</w:t>
      </w:r>
      <w:proofErr w:type="spellEnd"/>
      <w:r w:rsidRPr="003A2D14">
        <w:t xml:space="preserve"> Município terá que levar os veículos até o local da empresa que irá realizar as inspeções, havendo, assim, a necessidade de escolher o fornecedor que tenha a sede da empresa próxima ao Município, visto que este não dispõe de empresa que realize o serviço em tela, e quanto à região que circunda o Município há escassez de fornecedores</w:t>
      </w:r>
      <w:r w:rsidR="00981048">
        <w:t xml:space="preserve"> </w:t>
      </w:r>
      <w:r w:rsidRPr="003A2D14">
        <w:t>que realizem o serviço conforme determina a legislação.</w:t>
      </w:r>
    </w:p>
    <w:p w:rsidR="0014343C" w:rsidRPr="003A2D14" w:rsidRDefault="0014343C" w:rsidP="0014343C">
      <w:pPr>
        <w:pStyle w:val="PargrafodaLista"/>
        <w:rPr>
          <w:highlight w:val="yellow"/>
        </w:rPr>
      </w:pPr>
    </w:p>
    <w:p w:rsidR="0014343C" w:rsidRPr="003A2D14" w:rsidRDefault="0014343C" w:rsidP="0014343C">
      <w:pPr>
        <w:pStyle w:val="Standard"/>
        <w:numPr>
          <w:ilvl w:val="1"/>
          <w:numId w:val="2"/>
        </w:numPr>
        <w:tabs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0" w:firstLine="0"/>
        <w:jc w:val="both"/>
        <w:rPr>
          <w:rFonts w:cs="Times New Roman"/>
          <w:color w:val="000000"/>
          <w:highlight w:val="yellow"/>
        </w:rPr>
      </w:pPr>
      <w:r w:rsidRPr="003A2D14">
        <w:t xml:space="preserve">Portanto, a Dispensa será realizada mediante a pesquisa direta de orçamentos </w:t>
      </w:r>
      <w:r w:rsidRPr="003A2D14">
        <w:rPr>
          <w:shd w:val="clear" w:color="auto" w:fill="FFFFFF"/>
        </w:rPr>
        <w:t xml:space="preserve">com, no mínimo, </w:t>
      </w:r>
      <w:proofErr w:type="gramStart"/>
      <w:r w:rsidRPr="003A2D14">
        <w:rPr>
          <w:shd w:val="clear" w:color="auto" w:fill="FFFFFF"/>
        </w:rPr>
        <w:t>3</w:t>
      </w:r>
      <w:proofErr w:type="gramEnd"/>
      <w:r w:rsidRPr="003A2D14">
        <w:rPr>
          <w:shd w:val="clear" w:color="auto" w:fill="FFFFFF"/>
        </w:rPr>
        <w:t xml:space="preserve"> (três) fornecedores que realizem o serviço de acordo com as normas vigentes e que possuam a sede da empresa próxima ao Município de Boa Vista do Cadeado,mediante solicitação formal de cotação por meio de e-mail, sendo obtidos os orçamentos com menos de 6 (seis) meses de antecedência da presente data</w:t>
      </w:r>
      <w:r w:rsidRPr="003A2D14">
        <w:rPr>
          <w:highlight w:val="yellow"/>
          <w:shd w:val="clear" w:color="auto" w:fill="FFFFFF"/>
        </w:rPr>
        <w:t>;</w:t>
      </w:r>
    </w:p>
    <w:p w:rsidR="00C26240" w:rsidRPr="00C26240" w:rsidRDefault="00C26240" w:rsidP="00C26240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ÁREA REQUISITANTE</w:t>
            </w:r>
          </w:p>
        </w:tc>
      </w:tr>
    </w:tbl>
    <w:p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ind w:left="28"/>
        <w:jc w:val="both"/>
        <w:rPr>
          <w:rFonts w:ascii="Calibri" w:hAnsi="Calibri"/>
          <w:color w:val="FF3333"/>
          <w:sz w:val="6"/>
          <w:szCs w:val="6"/>
        </w:rPr>
      </w:pPr>
    </w:p>
    <w:tbl>
      <w:tblPr>
        <w:tblStyle w:val="Tabelacomgrade"/>
        <w:tblW w:w="8450" w:type="dxa"/>
        <w:tblInd w:w="250" w:type="dxa"/>
        <w:tblLayout w:type="fixed"/>
        <w:tblLook w:val="06A0"/>
      </w:tblPr>
      <w:tblGrid>
        <w:gridCol w:w="5557"/>
        <w:gridCol w:w="2893"/>
      </w:tblGrid>
      <w:tr w:rsidR="00C74674" w:rsidTr="00E60AA1">
        <w:trPr>
          <w:trHeight w:val="300"/>
        </w:trPr>
        <w:tc>
          <w:tcPr>
            <w:tcW w:w="5557" w:type="dxa"/>
          </w:tcPr>
          <w:p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 xml:space="preserve">Identificação da Área requisitante </w:t>
            </w:r>
          </w:p>
        </w:tc>
        <w:tc>
          <w:tcPr>
            <w:tcW w:w="2893" w:type="dxa"/>
          </w:tcPr>
          <w:p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>Nome do responsável</w:t>
            </w:r>
          </w:p>
        </w:tc>
      </w:tr>
      <w:tr w:rsidR="00C74674" w:rsidTr="00E60AA1">
        <w:trPr>
          <w:trHeight w:val="570"/>
        </w:trPr>
        <w:tc>
          <w:tcPr>
            <w:tcW w:w="5557" w:type="dxa"/>
          </w:tcPr>
          <w:p w:rsidR="00C74674" w:rsidRPr="00E60AA1" w:rsidRDefault="002B0E67" w:rsidP="00E23188">
            <w:pPr>
              <w:jc w:val="both"/>
              <w:rPr>
                <w:rFonts w:cs="Times New Roman"/>
                <w:sz w:val="24"/>
                <w:szCs w:val="24"/>
              </w:rPr>
            </w:pPr>
            <w:r w:rsidRPr="00771892">
              <w:rPr>
                <w:sz w:val="20"/>
                <w:szCs w:val="20"/>
              </w:rPr>
              <w:t>Secretaria Municipal</w:t>
            </w:r>
            <w:r>
              <w:rPr>
                <w:sz w:val="20"/>
                <w:szCs w:val="20"/>
              </w:rPr>
              <w:t xml:space="preserve"> de Saúde, Desenvolvimento </w:t>
            </w:r>
            <w:proofErr w:type="gramStart"/>
            <w:r>
              <w:rPr>
                <w:sz w:val="20"/>
                <w:szCs w:val="20"/>
              </w:rPr>
              <w:t>Social,</w:t>
            </w:r>
            <w:proofErr w:type="gramEnd"/>
            <w:r>
              <w:rPr>
                <w:sz w:val="20"/>
                <w:szCs w:val="20"/>
              </w:rPr>
              <w:t>Habitação e Saneamento</w:t>
            </w:r>
            <w:r w:rsidRPr="00E60AA1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93" w:type="dxa"/>
          </w:tcPr>
          <w:p w:rsidR="00C74674" w:rsidRPr="00604614" w:rsidRDefault="002B0E67" w:rsidP="00FB7F99">
            <w:pPr>
              <w:pStyle w:val="Cabealho"/>
              <w:rPr>
                <w:rFonts w:cs="Times New Roman"/>
              </w:rPr>
            </w:pPr>
            <w:r>
              <w:rPr>
                <w:rFonts w:cs="Times New Roman"/>
              </w:rPr>
              <w:t xml:space="preserve">Lúcia </w:t>
            </w:r>
            <w:proofErr w:type="spellStart"/>
            <w:r>
              <w:rPr>
                <w:rFonts w:cs="Times New Roman"/>
              </w:rPr>
              <w:t>Beck</w:t>
            </w:r>
            <w:proofErr w:type="spellEnd"/>
          </w:p>
        </w:tc>
      </w:tr>
    </w:tbl>
    <w:p w:rsidR="008A09EF" w:rsidRDefault="008A09EF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before="57" w:after="200"/>
        <w:jc w:val="both"/>
        <w:rPr>
          <w:rFonts w:ascii="Calibri" w:eastAsia="Calibri" w:hAnsi="Calibri" w:cs="Calibri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9"/>
      </w:tblGrid>
      <w:tr w:rsidR="008A09EF" w:rsidTr="256E88F0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FB15F9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REQUISITOS DA CONTRATAÇÃO</w:t>
            </w:r>
          </w:p>
        </w:tc>
      </w:tr>
    </w:tbl>
    <w:p w:rsidR="008A09EF" w:rsidRDefault="008A09EF">
      <w:pPr>
        <w:rPr>
          <w:vanish/>
          <w:lang w:eastAsia="zh-CN"/>
        </w:rPr>
      </w:pPr>
    </w:p>
    <w:p w:rsidR="008A09EF" w:rsidRDefault="008A09EF">
      <w:pPr>
        <w:rPr>
          <w:lang w:eastAsia="zh-CN"/>
        </w:rPr>
      </w:pPr>
    </w:p>
    <w:p w:rsidR="00621A60" w:rsidRPr="0032690B" w:rsidRDefault="00621A60" w:rsidP="00621A60">
      <w:pPr>
        <w:pStyle w:val="Standard"/>
        <w:numPr>
          <w:ilvl w:val="1"/>
          <w:numId w:val="2"/>
        </w:numPr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 w:firstLine="0"/>
        <w:jc w:val="both"/>
        <w:rPr>
          <w:rFonts w:cs="Times New Roman"/>
        </w:rPr>
      </w:pPr>
      <w:r w:rsidRPr="0032690B">
        <w:rPr>
          <w:rFonts w:cs="Times New Roman"/>
        </w:rPr>
        <w:t>A contratação tem por objetivo atender a legislação de trânsito, em especial o C</w:t>
      </w:r>
      <w:r w:rsidR="00567256" w:rsidRPr="0032690B">
        <w:rPr>
          <w:rFonts w:cs="Times New Roman"/>
        </w:rPr>
        <w:t>ódigo de Trânsito Brasileiro.</w:t>
      </w:r>
    </w:p>
    <w:p w:rsidR="00390149" w:rsidRPr="0032690B" w:rsidRDefault="00390149" w:rsidP="00621A60">
      <w:pPr>
        <w:pStyle w:val="Standard"/>
        <w:numPr>
          <w:ilvl w:val="1"/>
          <w:numId w:val="2"/>
        </w:numPr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 w:firstLine="0"/>
        <w:jc w:val="both"/>
        <w:rPr>
          <w:rFonts w:cs="Times New Roman"/>
        </w:rPr>
      </w:pPr>
      <w:r w:rsidRPr="0032690B">
        <w:rPr>
          <w:rFonts w:cs="Times New Roman"/>
          <w:shd w:val="clear" w:color="auto" w:fill="FFFFFF"/>
        </w:rPr>
        <w:t xml:space="preserve">O </w:t>
      </w:r>
      <w:r w:rsidR="008E0A42" w:rsidRPr="0032690B">
        <w:rPr>
          <w:rFonts w:cs="Times New Roman"/>
          <w:shd w:val="clear" w:color="auto" w:fill="FFFFFF"/>
        </w:rPr>
        <w:t>Código</w:t>
      </w:r>
      <w:r w:rsidRPr="0032690B">
        <w:rPr>
          <w:rFonts w:cs="Times New Roman"/>
          <w:shd w:val="clear" w:color="auto" w:fill="FFFFFF"/>
        </w:rPr>
        <w:t xml:space="preserve"> de Transito Brasileiro no artigo 105</w:t>
      </w:r>
      <w:r w:rsidRPr="0032690B">
        <w:rPr>
          <w:rFonts w:cs="Times New Roman"/>
          <w:color w:val="202124"/>
          <w:shd w:val="clear" w:color="auto" w:fill="FFFFFF"/>
        </w:rPr>
        <w:t xml:space="preserve"> obriga que veículos de carga com peso bruto acima de 3.500 quilogramas e veículos de passageiros com mais de 10 lugares (incluindo condução </w:t>
      </w:r>
      <w:r w:rsidRPr="0032690B">
        <w:rPr>
          <w:rFonts w:cs="Times New Roman"/>
          <w:color w:val="040C28"/>
          <w:shd w:val="clear" w:color="auto" w:fill="D3E3FD"/>
        </w:rPr>
        <w:t>escolar</w:t>
      </w:r>
      <w:r w:rsidRPr="0032690B">
        <w:rPr>
          <w:rFonts w:cs="Times New Roman"/>
          <w:color w:val="202124"/>
          <w:shd w:val="clear" w:color="auto" w:fill="FFFFFF"/>
        </w:rPr>
        <w:t>) tenham o </w:t>
      </w:r>
      <w:proofErr w:type="spellStart"/>
      <w:r w:rsidRPr="0032690B">
        <w:rPr>
          <w:rFonts w:cs="Times New Roman"/>
          <w:color w:val="040C28"/>
          <w:shd w:val="clear" w:color="auto" w:fill="D3E3FD"/>
        </w:rPr>
        <w:t>tacógrafo</w:t>
      </w:r>
      <w:proofErr w:type="spellEnd"/>
      <w:r w:rsidRPr="0032690B">
        <w:rPr>
          <w:rFonts w:cs="Times New Roman"/>
          <w:color w:val="202124"/>
          <w:shd w:val="clear" w:color="auto" w:fill="FFFFFF"/>
        </w:rPr>
        <w:t xml:space="preserve"> instalado para monitorar seu deslocamento, e a Resolução nº 938 de 28/03/2022 do </w:t>
      </w:r>
      <w:proofErr w:type="spellStart"/>
      <w:r w:rsidRPr="0032690B">
        <w:rPr>
          <w:rFonts w:cs="Times New Roman"/>
          <w:color w:val="202124"/>
          <w:shd w:val="clear" w:color="auto" w:fill="FFFFFF"/>
        </w:rPr>
        <w:t>Contran</w:t>
      </w:r>
      <w:proofErr w:type="spellEnd"/>
      <w:r w:rsidRPr="0032690B">
        <w:rPr>
          <w:rFonts w:cs="Times New Roman"/>
          <w:color w:val="202124"/>
          <w:shd w:val="clear" w:color="auto" w:fill="FFFFFF"/>
        </w:rPr>
        <w:t xml:space="preserve"> dispõe sobre os requisitos necessários para o </w:t>
      </w:r>
      <w:proofErr w:type="spellStart"/>
      <w:r w:rsidRPr="0032690B">
        <w:rPr>
          <w:rFonts w:cs="Times New Roman"/>
          <w:color w:val="202124"/>
          <w:shd w:val="clear" w:color="auto" w:fill="FFFFFF"/>
        </w:rPr>
        <w:t>tacografo</w:t>
      </w:r>
      <w:proofErr w:type="spellEnd"/>
      <w:r w:rsidRPr="0032690B">
        <w:rPr>
          <w:rFonts w:cs="Times New Roman"/>
          <w:color w:val="202124"/>
          <w:shd w:val="clear" w:color="auto" w:fill="FFFFFF"/>
        </w:rPr>
        <w:t xml:space="preserve">, e conforme consta no site do Inmetro o Certificado de Verificação Subsequente do </w:t>
      </w:r>
      <w:proofErr w:type="spellStart"/>
      <w:r w:rsidRPr="0032690B">
        <w:rPr>
          <w:rFonts w:cs="Times New Roman"/>
          <w:color w:val="202124"/>
          <w:shd w:val="clear" w:color="auto" w:fill="FFFFFF"/>
        </w:rPr>
        <w:t>Cronotacografo</w:t>
      </w:r>
      <w:proofErr w:type="spellEnd"/>
      <w:r w:rsidRPr="0032690B">
        <w:rPr>
          <w:rFonts w:cs="Times New Roman"/>
          <w:color w:val="202124"/>
          <w:shd w:val="clear" w:color="auto" w:fill="FFFFFF"/>
        </w:rPr>
        <w:t xml:space="preserve"> tem vigência por dois anos e é </w:t>
      </w:r>
      <w:proofErr w:type="gramStart"/>
      <w:r w:rsidRPr="0032690B">
        <w:rPr>
          <w:rFonts w:cs="Times New Roman"/>
          <w:color w:val="202124"/>
          <w:shd w:val="clear" w:color="auto" w:fill="FFFFFF"/>
        </w:rPr>
        <w:t>valido</w:t>
      </w:r>
      <w:proofErr w:type="gramEnd"/>
      <w:r w:rsidRPr="0032690B">
        <w:rPr>
          <w:rFonts w:cs="Times New Roman"/>
          <w:color w:val="202124"/>
          <w:shd w:val="clear" w:color="auto" w:fill="FFFFFF"/>
        </w:rPr>
        <w:t xml:space="preserve"> em todo o </w:t>
      </w:r>
      <w:proofErr w:type="spellStart"/>
      <w:r w:rsidRPr="0032690B">
        <w:rPr>
          <w:rFonts w:cs="Times New Roman"/>
          <w:color w:val="202124"/>
          <w:shd w:val="clear" w:color="auto" w:fill="FFFFFF"/>
        </w:rPr>
        <w:t>terrítorio</w:t>
      </w:r>
      <w:proofErr w:type="spellEnd"/>
      <w:r w:rsidRPr="0032690B">
        <w:rPr>
          <w:rFonts w:cs="Times New Roman"/>
          <w:color w:val="202124"/>
          <w:shd w:val="clear" w:color="auto" w:fill="FFFFFF"/>
        </w:rPr>
        <w:t xml:space="preserve"> nacional, a contratação do serviço é essencial para atender a legislação vigente.</w:t>
      </w:r>
    </w:p>
    <w:p w:rsidR="00567256" w:rsidRPr="0032690B" w:rsidRDefault="00676538" w:rsidP="00D92A0D">
      <w:pPr>
        <w:pStyle w:val="NormalWeb"/>
        <w:numPr>
          <w:ilvl w:val="1"/>
          <w:numId w:val="22"/>
        </w:numPr>
        <w:shd w:val="clear" w:color="auto" w:fill="FFFFFF"/>
        <w:spacing w:before="0" w:beforeAutospacing="0" w:after="107" w:afterAutospacing="0"/>
        <w:rPr>
          <w:color w:val="162937"/>
        </w:rPr>
      </w:pPr>
      <w:r w:rsidRPr="0032690B">
        <w:rPr>
          <w:color w:val="162937"/>
        </w:rPr>
        <w:t>RESOLUÇÃO CONTRAN Nº 938, DE 28 DE MARÇO DE 2022 Dispõe sobre requ</w:t>
      </w:r>
      <w:r w:rsidRPr="0032690B">
        <w:rPr>
          <w:color w:val="162937"/>
        </w:rPr>
        <w:t>i</w:t>
      </w:r>
      <w:r w:rsidRPr="0032690B">
        <w:rPr>
          <w:color w:val="162937"/>
        </w:rPr>
        <w:t>sitos técnicos mínimos do registrador instantâneo e inalterável de velocidade e tempo (</w:t>
      </w:r>
      <w:proofErr w:type="spellStart"/>
      <w:r w:rsidRPr="0032690B">
        <w:rPr>
          <w:color w:val="162937"/>
        </w:rPr>
        <w:t>cronotacógrafo</w:t>
      </w:r>
      <w:proofErr w:type="spellEnd"/>
      <w:r w:rsidRPr="0032690B">
        <w:rPr>
          <w:color w:val="162937"/>
        </w:rPr>
        <w:t>).</w:t>
      </w:r>
    </w:p>
    <w:p w:rsidR="00621A60" w:rsidRPr="0032690B" w:rsidRDefault="007A11BA" w:rsidP="0067653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cs="Times New Roman"/>
          <w:color w:val="162937"/>
          <w:shd w:val="clear" w:color="auto" w:fill="FFFFFF"/>
        </w:rPr>
      </w:pPr>
      <w:r w:rsidRPr="0032690B">
        <w:rPr>
          <w:rFonts w:cs="Times New Roman"/>
          <w:color w:val="162937"/>
        </w:rPr>
        <w:t>A RESOLUÇÃO CONTRAN Nº 938</w:t>
      </w:r>
      <w:r w:rsidR="00621A60" w:rsidRPr="0032690B">
        <w:rPr>
          <w:rFonts w:cs="Times New Roman"/>
        </w:rPr>
        <w:t xml:space="preserve"> determina que</w:t>
      </w:r>
      <w:r w:rsidRPr="0032690B">
        <w:rPr>
          <w:rFonts w:cs="Times New Roman"/>
        </w:rPr>
        <w:t xml:space="preserve"> no </w:t>
      </w:r>
      <w:r w:rsidRPr="0032690B">
        <w:rPr>
          <w:rFonts w:cs="Times New Roman"/>
          <w:color w:val="162937"/>
          <w:shd w:val="clear" w:color="auto" w:fill="FFFFFF"/>
        </w:rPr>
        <w:t xml:space="preserve">Art. 5º O </w:t>
      </w:r>
      <w:proofErr w:type="spellStart"/>
      <w:r w:rsidRPr="0032690B">
        <w:rPr>
          <w:rFonts w:cs="Times New Roman"/>
          <w:color w:val="162937"/>
          <w:shd w:val="clear" w:color="auto" w:fill="FFFFFF"/>
        </w:rPr>
        <w:t>cronotacógrafo</w:t>
      </w:r>
      <w:proofErr w:type="spellEnd"/>
      <w:r w:rsidRPr="0032690B">
        <w:rPr>
          <w:rFonts w:cs="Times New Roman"/>
          <w:color w:val="162937"/>
          <w:shd w:val="clear" w:color="auto" w:fill="FFFFFF"/>
        </w:rPr>
        <w:t xml:space="preserve"> e o respectivo disco ou fita diagrama submetidos à aprovação do órgão máximo executivo de trânsito da União deverão ser certificados pelo Instituto Nacional de Metrologia, Qualidade e Tecnologia (INMETRO) ou por entidade por ele credenciada</w:t>
      </w:r>
    </w:p>
    <w:p w:rsidR="00D36D8E" w:rsidRPr="0032690B" w:rsidRDefault="00D36D8E" w:rsidP="00001E11">
      <w:pPr>
        <w:shd w:val="clear" w:color="auto" w:fill="FFFFFF"/>
        <w:rPr>
          <w:rFonts w:eastAsia="Times New Roman" w:cs="Times New Roman"/>
          <w:color w:val="001D35"/>
          <w:kern w:val="0"/>
          <w:lang w:eastAsia="pt-BR" w:bidi="ar-SA"/>
        </w:rPr>
      </w:pPr>
      <w:r w:rsidRPr="0032690B">
        <w:rPr>
          <w:rFonts w:cs="Times New Roman"/>
          <w:color w:val="162937"/>
        </w:rPr>
        <w:lastRenderedPageBreak/>
        <w:t xml:space="preserve"> </w:t>
      </w:r>
      <w:r w:rsidRPr="0032690B">
        <w:rPr>
          <w:rFonts w:eastAsia="Times New Roman" w:cs="Times New Roman"/>
          <w:color w:val="001D35"/>
          <w:kern w:val="0"/>
          <w:lang w:eastAsia="pt-BR" w:bidi="ar-SA"/>
        </w:rPr>
        <w:t xml:space="preserve">O uso do </w:t>
      </w:r>
      <w:proofErr w:type="spellStart"/>
      <w:r w:rsidRPr="0032690B">
        <w:rPr>
          <w:rFonts w:eastAsia="Times New Roman" w:cs="Times New Roman"/>
          <w:color w:val="001D35"/>
          <w:kern w:val="0"/>
          <w:lang w:eastAsia="pt-BR" w:bidi="ar-SA"/>
        </w:rPr>
        <w:t>tacógrafo</w:t>
      </w:r>
      <w:proofErr w:type="spellEnd"/>
      <w:r w:rsidRPr="0032690B">
        <w:rPr>
          <w:rFonts w:eastAsia="Times New Roman" w:cs="Times New Roman"/>
          <w:color w:val="001D35"/>
          <w:kern w:val="0"/>
          <w:lang w:eastAsia="pt-BR" w:bidi="ar-SA"/>
        </w:rPr>
        <w:t xml:space="preserve"> é obrigatório para alguns tipos de veículos, de acordo com o Código de Trânsito Brasileiro (CTB). </w:t>
      </w:r>
      <w:r w:rsidR="00001E11" w:rsidRPr="0032690B">
        <w:rPr>
          <w:rFonts w:eastAsia="Times New Roman" w:cs="Times New Roman"/>
          <w:color w:val="001D35"/>
          <w:kern w:val="0"/>
          <w:lang w:eastAsia="pt-BR" w:bidi="ar-SA"/>
        </w:rPr>
        <w:t xml:space="preserve">Sendo obrigatório: </w:t>
      </w:r>
      <w:r w:rsidRPr="0032690B">
        <w:rPr>
          <w:rFonts w:eastAsia="Times New Roman" w:cs="Times New Roman"/>
          <w:color w:val="001D35"/>
          <w:kern w:val="0"/>
          <w:lang w:eastAsia="pt-BR" w:bidi="ar-SA"/>
        </w:rPr>
        <w:t xml:space="preserve">Veículos de transporte </w:t>
      </w:r>
      <w:proofErr w:type="gramStart"/>
      <w:r w:rsidRPr="0032690B">
        <w:rPr>
          <w:rFonts w:eastAsia="Times New Roman" w:cs="Times New Roman"/>
          <w:color w:val="001D35"/>
          <w:kern w:val="0"/>
          <w:lang w:eastAsia="pt-BR" w:bidi="ar-SA"/>
        </w:rPr>
        <w:t>escolar </w:t>
      </w:r>
      <w:r w:rsidR="00001E11" w:rsidRPr="0032690B">
        <w:rPr>
          <w:rFonts w:eastAsia="Times New Roman" w:cs="Times New Roman"/>
          <w:color w:val="001D35"/>
          <w:kern w:val="0"/>
          <w:lang w:eastAsia="pt-BR" w:bidi="ar-SA"/>
        </w:rPr>
        <w:t>;</w:t>
      </w:r>
      <w:proofErr w:type="gramEnd"/>
      <w:r w:rsidR="00001E11" w:rsidRPr="0032690B">
        <w:rPr>
          <w:rFonts w:eastAsia="Times New Roman" w:cs="Times New Roman"/>
          <w:color w:val="001D35"/>
          <w:kern w:val="0"/>
          <w:lang w:eastAsia="pt-BR" w:bidi="ar-SA"/>
        </w:rPr>
        <w:t xml:space="preserve"> </w:t>
      </w:r>
      <w:r w:rsidRPr="0032690B">
        <w:rPr>
          <w:rFonts w:eastAsia="Times New Roman" w:cs="Times New Roman"/>
          <w:color w:val="001D35"/>
          <w:kern w:val="0"/>
          <w:lang w:eastAsia="pt-BR" w:bidi="ar-SA"/>
        </w:rPr>
        <w:t>Veículos de transporte de passageiros com mais de 10 lugares </w:t>
      </w:r>
      <w:r w:rsidR="00001E11" w:rsidRPr="0032690B">
        <w:rPr>
          <w:rFonts w:eastAsia="Times New Roman" w:cs="Times New Roman"/>
          <w:color w:val="001D35"/>
          <w:kern w:val="0"/>
          <w:lang w:eastAsia="pt-BR" w:bidi="ar-SA"/>
        </w:rPr>
        <w:t xml:space="preserve">; </w:t>
      </w:r>
      <w:r w:rsidRPr="0032690B">
        <w:rPr>
          <w:rFonts w:eastAsia="Times New Roman" w:cs="Times New Roman"/>
          <w:color w:val="001D35"/>
          <w:kern w:val="0"/>
          <w:lang w:eastAsia="pt-BR" w:bidi="ar-SA"/>
        </w:rPr>
        <w:t>Veículos de carga com Peso Bruto Total (PBT) maior que 4.536 kg </w:t>
      </w:r>
      <w:r w:rsidR="00001E11" w:rsidRPr="0032690B">
        <w:rPr>
          <w:rFonts w:eastAsia="Times New Roman" w:cs="Times New Roman"/>
          <w:color w:val="001D35"/>
          <w:kern w:val="0"/>
          <w:lang w:eastAsia="pt-BR" w:bidi="ar-SA"/>
        </w:rPr>
        <w:t xml:space="preserve">; </w:t>
      </w:r>
      <w:r w:rsidRPr="0032690B">
        <w:rPr>
          <w:rFonts w:eastAsia="Times New Roman" w:cs="Times New Roman"/>
          <w:color w:val="001D35"/>
          <w:kern w:val="0"/>
          <w:lang w:eastAsia="pt-BR" w:bidi="ar-SA"/>
        </w:rPr>
        <w:t>Veículos de carga com Capacidade Máxima de Tração (CMT) igual ou maior que 19 toneladas </w:t>
      </w:r>
    </w:p>
    <w:p w:rsidR="00CB7EE1" w:rsidRPr="0032690B" w:rsidRDefault="00CB7EE1" w:rsidP="00CB7EE1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1D35"/>
          <w:kern w:val="0"/>
          <w:lang w:eastAsia="pt-BR" w:bidi="ar-SA"/>
        </w:rPr>
      </w:pPr>
      <w:r w:rsidRPr="0032690B">
        <w:rPr>
          <w:rFonts w:eastAsia="Times New Roman" w:cs="Times New Roman"/>
          <w:color w:val="001D35"/>
          <w:kern w:val="0"/>
          <w:lang w:eastAsia="pt-BR" w:bidi="ar-SA"/>
        </w:rPr>
        <w:t xml:space="preserve">O </w:t>
      </w:r>
      <w:proofErr w:type="spellStart"/>
      <w:r w:rsidRPr="0032690B">
        <w:rPr>
          <w:rFonts w:eastAsia="Times New Roman" w:cs="Times New Roman"/>
          <w:color w:val="001D35"/>
          <w:kern w:val="0"/>
          <w:lang w:eastAsia="pt-BR" w:bidi="ar-SA"/>
        </w:rPr>
        <w:t>tacógrafo</w:t>
      </w:r>
      <w:proofErr w:type="spellEnd"/>
      <w:r w:rsidRPr="0032690B">
        <w:rPr>
          <w:rFonts w:eastAsia="Times New Roman" w:cs="Times New Roman"/>
          <w:color w:val="001D35"/>
          <w:kern w:val="0"/>
          <w:lang w:eastAsia="pt-BR" w:bidi="ar-SA"/>
        </w:rPr>
        <w:t xml:space="preserve"> é obrigatório em veículos de transporte escolar.  O </w:t>
      </w:r>
      <w:proofErr w:type="spellStart"/>
      <w:r w:rsidRPr="0032690B">
        <w:rPr>
          <w:rFonts w:eastAsia="Times New Roman" w:cs="Times New Roman"/>
          <w:color w:val="001D35"/>
          <w:kern w:val="0"/>
          <w:lang w:eastAsia="pt-BR" w:bidi="ar-SA"/>
        </w:rPr>
        <w:t>tacógrafo</w:t>
      </w:r>
      <w:proofErr w:type="spellEnd"/>
      <w:r w:rsidRPr="0032690B">
        <w:rPr>
          <w:rFonts w:eastAsia="Times New Roman" w:cs="Times New Roman"/>
          <w:color w:val="001D35"/>
          <w:kern w:val="0"/>
          <w:lang w:eastAsia="pt-BR" w:bidi="ar-SA"/>
        </w:rPr>
        <w:t xml:space="preserve"> é um registrador instantâneo e inalterável de velocidade, ele registra dados importantes sobre a condução dos veículos, como a distância percorrida, tempos de parada, direção e velocidade dese</w:t>
      </w:r>
      <w:r w:rsidRPr="0032690B">
        <w:rPr>
          <w:rFonts w:eastAsia="Times New Roman" w:cs="Times New Roman"/>
          <w:color w:val="001D35"/>
          <w:kern w:val="0"/>
          <w:lang w:eastAsia="pt-BR" w:bidi="ar-SA"/>
        </w:rPr>
        <w:t>n</w:t>
      </w:r>
      <w:r w:rsidRPr="0032690B">
        <w:rPr>
          <w:rFonts w:eastAsia="Times New Roman" w:cs="Times New Roman"/>
          <w:color w:val="001D35"/>
          <w:kern w:val="0"/>
          <w:lang w:eastAsia="pt-BR" w:bidi="ar-SA"/>
        </w:rPr>
        <w:t xml:space="preserve">volvida. O </w:t>
      </w:r>
      <w:proofErr w:type="spellStart"/>
      <w:r w:rsidRPr="0032690B">
        <w:rPr>
          <w:rFonts w:eastAsia="Times New Roman" w:cs="Times New Roman"/>
          <w:color w:val="001D35"/>
          <w:kern w:val="0"/>
          <w:lang w:eastAsia="pt-BR" w:bidi="ar-SA"/>
        </w:rPr>
        <w:t>tacógrafo</w:t>
      </w:r>
      <w:proofErr w:type="spellEnd"/>
      <w:r w:rsidRPr="0032690B">
        <w:rPr>
          <w:rFonts w:eastAsia="Times New Roman" w:cs="Times New Roman"/>
          <w:color w:val="001D35"/>
          <w:kern w:val="0"/>
          <w:lang w:eastAsia="pt-BR" w:bidi="ar-SA"/>
        </w:rPr>
        <w:t xml:space="preserve"> é considerado a “caixa preta” de vans escolares, ônibus e caminhões </w:t>
      </w:r>
    </w:p>
    <w:p w:rsidR="00D36D8E" w:rsidRPr="0032690B" w:rsidRDefault="00D36D8E" w:rsidP="0067653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cs="Times New Roman"/>
        </w:rPr>
      </w:pPr>
    </w:p>
    <w:p w:rsidR="00621A60" w:rsidRPr="0032690B" w:rsidRDefault="00621A60" w:rsidP="00D92A0D">
      <w:pPr>
        <w:pStyle w:val="Standard"/>
        <w:numPr>
          <w:ilvl w:val="1"/>
          <w:numId w:val="22"/>
        </w:numPr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</w:rPr>
      </w:pPr>
      <w:r w:rsidRPr="0032690B">
        <w:rPr>
          <w:rFonts w:cs="Times New Roman"/>
          <w:shd w:val="clear" w:color="auto" w:fill="FFFFFF"/>
        </w:rPr>
        <w:t xml:space="preserve">Tendo em vista o que determina a legislação, o Município de Boa Vista do Cadeado possui a obrigação legal de realizar a contratação de uma empresa </w:t>
      </w:r>
      <w:r w:rsidRPr="0032690B">
        <w:rPr>
          <w:rFonts w:cs="Times New Roman"/>
          <w:b/>
          <w:shd w:val="clear" w:color="auto" w:fill="FFFFFF"/>
        </w:rPr>
        <w:t xml:space="preserve">Licenciada </w:t>
      </w:r>
      <w:r w:rsidRPr="0032690B">
        <w:rPr>
          <w:rFonts w:cs="Times New Roman"/>
          <w:shd w:val="clear" w:color="auto" w:fill="FFFFFF"/>
        </w:rPr>
        <w:t>pelos órgãos acima dispostos para que esta possa fazer a inspeção dos ônibus que são utilizados no transporte escolar.</w:t>
      </w:r>
    </w:p>
    <w:p w:rsidR="00621A60" w:rsidRPr="0032690B" w:rsidRDefault="00841A63" w:rsidP="00D92A0D">
      <w:pPr>
        <w:pStyle w:val="Standard"/>
        <w:numPr>
          <w:ilvl w:val="1"/>
          <w:numId w:val="22"/>
        </w:numPr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 w:firstLine="0"/>
        <w:jc w:val="both"/>
        <w:rPr>
          <w:rFonts w:cs="Times New Roman"/>
        </w:rPr>
      </w:pPr>
      <w:r w:rsidRPr="0032690B">
        <w:rPr>
          <w:rFonts w:cs="Times New Roman"/>
          <w:shd w:val="clear" w:color="auto" w:fill="FFFFFF"/>
        </w:rPr>
        <w:t>Além da obrigatoriedade legal</w:t>
      </w:r>
      <w:r w:rsidR="00621A60" w:rsidRPr="0032690B">
        <w:rPr>
          <w:rFonts w:cs="Times New Roman"/>
          <w:shd w:val="clear" w:color="auto" w:fill="FFFFFF"/>
        </w:rPr>
        <w:t xml:space="preserve">, esta também estará cumprindo com o disposto no Guia Nacional de Contratações Sustentáveis, visto que dispõe como principais determinações no que se refere a veículos que: </w:t>
      </w:r>
      <w:r w:rsidR="00621A60" w:rsidRPr="0032690B">
        <w:rPr>
          <w:rFonts w:eastAsia="Malgun Gothic" w:cs="Times New Roman"/>
        </w:rPr>
        <w:t>“Os veículos automotores utilizados na prestação dos serviços deverão ser submetidos periodicamente ao Programa de Inspeção e Manutenção de Veículos em Uso – I/M vigente, mantido pelo órgão estadual ou municipal competente, sendo inspecionados e aprovados quanto aos níveis de emissão de poluentes e ruído, de acordo com os procedimentos e limites estabelecidos pelo CONAMA ou, quando couber, pelo órgão responsável, conforme Resolução CONAMA n° 418, de 25/11/2009, complementações e alterações supervenientes.”</w:t>
      </w:r>
    </w:p>
    <w:p w:rsidR="00621A60" w:rsidRDefault="00621A60" w:rsidP="00621A60">
      <w:pPr>
        <w:rPr>
          <w:vanish/>
          <w:lang w:eastAsia="zh-CN"/>
        </w:rPr>
      </w:pPr>
    </w:p>
    <w:p w:rsidR="00621A60" w:rsidRDefault="00621A60" w:rsidP="00621A60">
      <w:pPr>
        <w:rPr>
          <w:vanish/>
          <w:lang w:eastAsia="zh-CN"/>
        </w:rPr>
      </w:pPr>
    </w:p>
    <w:p w:rsidR="00621A60" w:rsidRDefault="00621A60" w:rsidP="00621A60">
      <w:pPr>
        <w:rPr>
          <w:vanish/>
          <w:lang w:eastAsia="zh-CN"/>
        </w:rPr>
      </w:pPr>
    </w:p>
    <w:p w:rsidR="00621A60" w:rsidRDefault="00621A60" w:rsidP="00621A60">
      <w:pPr>
        <w:rPr>
          <w:vanish/>
          <w:lang w:eastAsia="zh-CN"/>
        </w:rPr>
      </w:pPr>
    </w:p>
    <w:p w:rsidR="00621A60" w:rsidRDefault="00621A60" w:rsidP="00621A60">
      <w:pPr>
        <w:rPr>
          <w:vanish/>
          <w:lang w:eastAsia="zh-CN"/>
        </w:rPr>
      </w:pPr>
    </w:p>
    <w:p w:rsidR="00621A60" w:rsidRDefault="00621A60" w:rsidP="00621A60">
      <w:pPr>
        <w:rPr>
          <w:vanish/>
          <w:lang w:eastAsia="zh-CN"/>
        </w:rPr>
      </w:pPr>
    </w:p>
    <w:p w:rsidR="00621A60" w:rsidRDefault="00621A60" w:rsidP="00621A60">
      <w:pPr>
        <w:rPr>
          <w:vanish/>
          <w:lang w:eastAsia="zh-CN"/>
        </w:rPr>
      </w:pPr>
    </w:p>
    <w:p w:rsidR="00621A60" w:rsidRDefault="00621A60" w:rsidP="00621A60">
      <w:pPr>
        <w:rPr>
          <w:vanish/>
          <w:lang w:eastAsia="zh-CN"/>
        </w:rPr>
      </w:pPr>
    </w:p>
    <w:p w:rsidR="00621A60" w:rsidRDefault="00621A60" w:rsidP="00621A60">
      <w:pPr>
        <w:rPr>
          <w:vanish/>
          <w:lang w:eastAsia="zh-CN"/>
        </w:rPr>
      </w:pPr>
    </w:p>
    <w:p w:rsidR="00B05E85" w:rsidRDefault="00B05E85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8A09EF" w:rsidRDefault="008A09EF" w:rsidP="00FB15F9">
      <w:pPr>
        <w:jc w:val="both"/>
        <w:rPr>
          <w:vanish/>
          <w:lang w:eastAsia="zh-CN"/>
        </w:rPr>
      </w:pPr>
    </w:p>
    <w:p w:rsidR="00237F5C" w:rsidRDefault="00237F5C" w:rsidP="00237F5C">
      <w:pPr>
        <w:rPr>
          <w:rFonts w:asciiTheme="minorHAnsi" w:hAnsiTheme="minorHAnsi" w:cstheme="minorBidi"/>
          <w:sz w:val="22"/>
          <w:szCs w:val="22"/>
        </w:rPr>
      </w:pPr>
    </w:p>
    <w:p w:rsidR="005A6242" w:rsidRDefault="005A6242" w:rsidP="003D7F1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  <w:color w:val="FF000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911278" w:rsidP="00D92A0D">
            <w:pPr>
              <w:pStyle w:val="PargrafodaLista"/>
              <w:numPr>
                <w:ilvl w:val="0"/>
                <w:numId w:val="2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LEVANTAMENTO DE MERCADO</w:t>
            </w:r>
          </w:p>
        </w:tc>
      </w:tr>
    </w:tbl>
    <w:p w:rsidR="00652A10" w:rsidRDefault="00652A10" w:rsidP="00652A10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03223F" w:rsidRPr="003E29DF" w:rsidRDefault="0003223F" w:rsidP="0003223F">
      <w:pPr>
        <w:pStyle w:val="Standard"/>
        <w:widowControl/>
        <w:tabs>
          <w:tab w:val="left" w:pos="555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uppressAutoHyphens w:val="0"/>
        <w:autoSpaceDE w:val="0"/>
        <w:adjustRightInd w:val="0"/>
        <w:spacing w:before="57" w:after="57"/>
        <w:jc w:val="both"/>
        <w:textAlignment w:val="auto"/>
        <w:rPr>
          <w:rFonts w:cs="Times New Roman"/>
          <w:color w:val="FF0000"/>
        </w:rPr>
      </w:pPr>
      <w:r>
        <w:rPr>
          <w:rFonts w:eastAsia="Calibri" w:cs="Times New Roman"/>
          <w:kern w:val="0"/>
          <w:lang w:eastAsia="en-US" w:bidi="ar-SA"/>
        </w:rPr>
        <w:t>5.1</w:t>
      </w:r>
      <w:r w:rsidRPr="0003223F">
        <w:rPr>
          <w:rFonts w:cs="Times New Roman"/>
          <w:color w:val="FF0000"/>
        </w:rPr>
        <w:t xml:space="preserve"> </w:t>
      </w:r>
      <w:r w:rsidRPr="003E29DF">
        <w:rPr>
          <w:rFonts w:cs="Times New Roman"/>
          <w:color w:val="FF0000"/>
        </w:rPr>
        <w:t>A escolha do fornecedor se deu em razão da localização da sede da Empresa, visto que fica situada há um raio de até 30 km do</w:t>
      </w:r>
      <w:r>
        <w:rPr>
          <w:rFonts w:cs="Times New Roman"/>
          <w:color w:val="FF0000"/>
        </w:rPr>
        <w:t xml:space="preserve"> Município, na cidade de </w:t>
      </w:r>
      <w:proofErr w:type="spellStart"/>
      <w:r>
        <w:rPr>
          <w:rFonts w:cs="Times New Roman"/>
          <w:color w:val="FF0000"/>
        </w:rPr>
        <w:t>Ijuí</w:t>
      </w:r>
      <w:proofErr w:type="spellEnd"/>
      <w:r>
        <w:rPr>
          <w:rFonts w:cs="Times New Roman"/>
          <w:color w:val="FF0000"/>
        </w:rPr>
        <w:t>/RS</w:t>
      </w:r>
      <w:r w:rsidRPr="003E29DF">
        <w:rPr>
          <w:rFonts w:cs="Times New Roman"/>
          <w:color w:val="FF0000"/>
        </w:rPr>
        <w:t>, não sendo ne</w:t>
      </w:r>
      <w:r>
        <w:rPr>
          <w:rFonts w:cs="Times New Roman"/>
          <w:color w:val="FF0000"/>
        </w:rPr>
        <w:t>ce</w:t>
      </w:r>
      <w:r>
        <w:rPr>
          <w:rFonts w:cs="Times New Roman"/>
          <w:color w:val="FF0000"/>
        </w:rPr>
        <w:t>s</w:t>
      </w:r>
      <w:r>
        <w:rPr>
          <w:rFonts w:cs="Times New Roman"/>
          <w:color w:val="FF0000"/>
        </w:rPr>
        <w:t xml:space="preserve">sário </w:t>
      </w:r>
      <w:proofErr w:type="spellStart"/>
      <w:r w:rsidRPr="003E29DF">
        <w:rPr>
          <w:rFonts w:cs="Times New Roman"/>
          <w:color w:val="FF0000"/>
        </w:rPr>
        <w:t>dispender</w:t>
      </w:r>
      <w:proofErr w:type="spellEnd"/>
      <w:r w:rsidRPr="003E29DF">
        <w:rPr>
          <w:rFonts w:cs="Times New Roman"/>
          <w:color w:val="FF0000"/>
        </w:rPr>
        <w:t xml:space="preserve"> o valor com diárias dos servidores motoristas que irão conduzir os veículos para realizar a inspeção e </w:t>
      </w:r>
      <w:r>
        <w:rPr>
          <w:rFonts w:cs="Times New Roman"/>
          <w:color w:val="FF0000"/>
        </w:rPr>
        <w:t xml:space="preserve">ainda não haverá o gasto maior no que se refere ao combustível </w:t>
      </w:r>
      <w:r w:rsidRPr="003E29DF">
        <w:rPr>
          <w:rFonts w:cs="Times New Roman"/>
          <w:color w:val="FF0000"/>
        </w:rPr>
        <w:t xml:space="preserve">que será gasto para locomover </w:t>
      </w:r>
      <w:r w:rsidR="0063798E">
        <w:rPr>
          <w:rFonts w:cs="Times New Roman"/>
          <w:color w:val="FF0000"/>
        </w:rPr>
        <w:t xml:space="preserve">o </w:t>
      </w:r>
      <w:proofErr w:type="spellStart"/>
      <w:r w:rsidR="0063798E">
        <w:rPr>
          <w:rFonts w:cs="Times New Roman"/>
          <w:color w:val="FF0000"/>
        </w:rPr>
        <w:t>veicúlo</w:t>
      </w:r>
      <w:proofErr w:type="spellEnd"/>
      <w:r w:rsidRPr="003E29DF">
        <w:rPr>
          <w:rFonts w:cs="Times New Roman"/>
          <w:color w:val="FF0000"/>
        </w:rPr>
        <w:t xml:space="preserve"> até as cidades mais longínquas.</w:t>
      </w:r>
    </w:p>
    <w:p w:rsidR="001C6C26" w:rsidRPr="005328F2" w:rsidRDefault="001C6C26" w:rsidP="0003223F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highlight w:val="yellow"/>
          <w:lang w:eastAsia="en-US" w:bidi="ar-SA"/>
        </w:rPr>
      </w:pPr>
    </w:p>
    <w:p w:rsidR="00652A10" w:rsidRPr="008E0A42" w:rsidRDefault="00652A10" w:rsidP="00D92A0D">
      <w:pPr>
        <w:pStyle w:val="PargrafodaLista"/>
        <w:widowControl/>
        <w:numPr>
          <w:ilvl w:val="1"/>
          <w:numId w:val="2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8E0A42">
        <w:rPr>
          <w:rFonts w:eastAsia="Calibri" w:cs="Times New Roman"/>
          <w:kern w:val="0"/>
          <w:lang w:eastAsia="en-US" w:bidi="ar-SA"/>
        </w:rPr>
        <w:t>Soluç</w:t>
      </w:r>
      <w:r w:rsidR="001C6C26" w:rsidRPr="008E0A42">
        <w:rPr>
          <w:rFonts w:eastAsia="Calibri" w:cs="Times New Roman"/>
          <w:kern w:val="0"/>
          <w:lang w:eastAsia="en-US" w:bidi="ar-SA"/>
        </w:rPr>
        <w:t>ão:</w:t>
      </w:r>
    </w:p>
    <w:p w:rsidR="003D7F18" w:rsidRPr="005328F2" w:rsidRDefault="003D7F18" w:rsidP="00AB44E4">
      <w:pPr>
        <w:rPr>
          <w:rFonts w:eastAsia="Calibri" w:cs="Times New Roman"/>
          <w:kern w:val="0"/>
          <w:highlight w:val="yellow"/>
          <w:lang w:eastAsia="en-US" w:bidi="ar-SA"/>
        </w:rPr>
      </w:pPr>
    </w:p>
    <w:p w:rsidR="001C6C26" w:rsidRPr="00C35A91" w:rsidRDefault="001C6C26" w:rsidP="003D7F18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jc w:val="both"/>
        <w:textAlignment w:val="auto"/>
        <w:rPr>
          <w:rFonts w:ascii="Times New Roman" w:hAnsi="Times New Roman" w:cs="Times New Roman"/>
          <w:b/>
          <w:color w:val="auto"/>
          <w:highlight w:val="yellow"/>
        </w:rPr>
      </w:pPr>
      <w:r w:rsidRPr="008E0A42">
        <w:rPr>
          <w:rFonts w:ascii="Times New Roman" w:hAnsi="Times New Roman" w:cs="Times New Roman"/>
          <w:b/>
          <w:color w:val="auto"/>
        </w:rPr>
        <w:t>Solução</w:t>
      </w:r>
      <w:r w:rsidR="003D7F18" w:rsidRPr="008E0A42">
        <w:rPr>
          <w:rFonts w:ascii="Times New Roman" w:hAnsi="Times New Roman" w:cs="Times New Roman"/>
          <w:b/>
          <w:i w:val="0"/>
          <w:color w:val="auto"/>
        </w:rPr>
        <w:t>:</w:t>
      </w:r>
      <w:r w:rsidR="00DE3389" w:rsidRPr="008E0A42">
        <w:rPr>
          <w:rFonts w:ascii="Times New Roman" w:hAnsi="Times New Roman" w:cs="Times New Roman"/>
          <w:b/>
          <w:i w:val="0"/>
          <w:color w:val="auto"/>
        </w:rPr>
        <w:t xml:space="preserve"> </w:t>
      </w:r>
      <w:r w:rsidR="00DE3389" w:rsidRPr="008E0A42">
        <w:rPr>
          <w:rFonts w:ascii="Times New Roman" w:hAnsi="Times New Roman" w:cs="Times New Roman"/>
          <w:i w:val="0"/>
          <w:color w:val="auto"/>
        </w:rPr>
        <w:t>Contratar a Empresa</w:t>
      </w:r>
      <w:r w:rsidR="00DE3389" w:rsidRPr="008E0A42">
        <w:rPr>
          <w:rFonts w:ascii="Times New Roman" w:hAnsi="Times New Roman" w:cs="Times New Roman"/>
          <w:b/>
          <w:i w:val="0"/>
          <w:color w:val="auto"/>
        </w:rPr>
        <w:t xml:space="preserve"> </w:t>
      </w:r>
      <w:r w:rsidR="007235BA">
        <w:rPr>
          <w:rFonts w:ascii="Times New Roman" w:hAnsi="Times New Roman"/>
          <w:sz w:val="20"/>
          <w:szCs w:val="20"/>
        </w:rPr>
        <w:t>CONTROLER MONTADORA</w:t>
      </w:r>
      <w:proofErr w:type="gramStart"/>
      <w:r w:rsidR="007235BA">
        <w:rPr>
          <w:rFonts w:ascii="Times New Roman" w:hAnsi="Times New Roman"/>
          <w:sz w:val="20"/>
          <w:szCs w:val="20"/>
        </w:rPr>
        <w:t xml:space="preserve">  </w:t>
      </w:r>
      <w:proofErr w:type="gramEnd"/>
      <w:r w:rsidR="007235BA">
        <w:rPr>
          <w:rFonts w:ascii="Times New Roman" w:hAnsi="Times New Roman"/>
          <w:sz w:val="20"/>
          <w:szCs w:val="20"/>
        </w:rPr>
        <w:t>DE INSTR</w:t>
      </w:r>
      <w:r w:rsidR="007235BA">
        <w:rPr>
          <w:rFonts w:ascii="Times New Roman" w:hAnsi="Times New Roman"/>
          <w:sz w:val="20"/>
          <w:szCs w:val="20"/>
        </w:rPr>
        <w:t>U</w:t>
      </w:r>
      <w:r w:rsidR="007235BA">
        <w:rPr>
          <w:rFonts w:ascii="Times New Roman" w:hAnsi="Times New Roman"/>
          <w:sz w:val="20"/>
          <w:szCs w:val="20"/>
        </w:rPr>
        <w:t>MENTOS E ACESSORIOS RODOVIARIOS LTDA</w:t>
      </w:r>
      <w:r w:rsidR="00C35A91" w:rsidRPr="00F30693">
        <w:t xml:space="preserve">, </w:t>
      </w:r>
      <w:r w:rsidR="00C35A91" w:rsidRPr="00F30693">
        <w:rPr>
          <w:rFonts w:cs="Times New Roman"/>
        </w:rPr>
        <w:t xml:space="preserve">inscrita no </w:t>
      </w:r>
      <w:r w:rsidR="00B0785C">
        <w:t xml:space="preserve">CNPJ </w:t>
      </w:r>
      <w:r w:rsidR="00B0785C">
        <w:rPr>
          <w:rFonts w:ascii="Times New Roman" w:hAnsi="Times New Roman"/>
          <w:sz w:val="20"/>
          <w:szCs w:val="20"/>
        </w:rPr>
        <w:t>03.314.414/0001-83</w:t>
      </w:r>
    </w:p>
    <w:p w:rsidR="003D7F18" w:rsidRPr="005328F2" w:rsidRDefault="003D7F18" w:rsidP="003D7F18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textAlignment w:val="auto"/>
        <w:rPr>
          <w:rFonts w:ascii="Times New Roman" w:hAnsi="Times New Roman" w:cs="Times New Roman"/>
          <w:color w:val="auto"/>
          <w:highlight w:val="yellow"/>
        </w:rPr>
      </w:pPr>
      <w:r w:rsidRPr="0063798E">
        <w:rPr>
          <w:rFonts w:ascii="Times New Roman" w:hAnsi="Times New Roman" w:cs="Times New Roman"/>
          <w:b/>
          <w:color w:val="auto"/>
        </w:rPr>
        <w:t>Viabilidade de mercado</w:t>
      </w:r>
      <w:r w:rsidRPr="0063798E">
        <w:rPr>
          <w:rFonts w:ascii="Times New Roman" w:hAnsi="Times New Roman" w:cs="Times New Roman"/>
          <w:color w:val="auto"/>
        </w:rPr>
        <w:t>:</w:t>
      </w:r>
      <w:r w:rsidRPr="0063798E">
        <w:rPr>
          <w:rFonts w:ascii="Times New Roman" w:hAnsi="Times New Roman" w:cs="Times New Roman"/>
          <w:i w:val="0"/>
          <w:color w:val="auto"/>
        </w:rPr>
        <w:t xml:space="preserve"> (X)</w:t>
      </w:r>
      <w:r w:rsidR="001C6C26" w:rsidRPr="0063798E">
        <w:rPr>
          <w:rFonts w:ascii="Times New Roman" w:hAnsi="Times New Roman" w:cs="Times New Roman"/>
          <w:i w:val="0"/>
          <w:color w:val="auto"/>
        </w:rPr>
        <w:t xml:space="preserve"> </w:t>
      </w:r>
      <w:r w:rsidRPr="0063798E">
        <w:rPr>
          <w:rFonts w:ascii="Times New Roman" w:hAnsi="Times New Roman" w:cs="Times New Roman"/>
          <w:i w:val="0"/>
          <w:color w:val="auto"/>
        </w:rPr>
        <w:t xml:space="preserve">sim </w:t>
      </w:r>
      <w:proofErr w:type="gramStart"/>
      <w:r w:rsidRPr="0063798E">
        <w:rPr>
          <w:rFonts w:ascii="Times New Roman" w:hAnsi="Times New Roman" w:cs="Times New Roman"/>
          <w:i w:val="0"/>
          <w:color w:val="auto"/>
        </w:rPr>
        <w:t>(</w:t>
      </w:r>
      <w:r w:rsidRPr="0063798E">
        <w:rPr>
          <w:rFonts w:ascii="Times New Roman" w:hAnsi="Times New Roman" w:cs="Times New Roman"/>
          <w:i w:val="0"/>
          <w:color w:val="auto"/>
          <w:spacing w:val="-5"/>
        </w:rPr>
        <w:t xml:space="preserve"> </w:t>
      </w:r>
      <w:proofErr w:type="gramEnd"/>
      <w:r w:rsidRPr="0063798E">
        <w:rPr>
          <w:rFonts w:ascii="Times New Roman" w:hAnsi="Times New Roman" w:cs="Times New Roman"/>
          <w:i w:val="0"/>
          <w:color w:val="auto"/>
          <w:spacing w:val="-5"/>
        </w:rPr>
        <w:t>)</w:t>
      </w:r>
      <w:r w:rsidR="001C6C26" w:rsidRPr="0063798E">
        <w:rPr>
          <w:rFonts w:ascii="Times New Roman" w:hAnsi="Times New Roman" w:cs="Times New Roman"/>
          <w:i w:val="0"/>
          <w:color w:val="auto"/>
          <w:spacing w:val="-5"/>
        </w:rPr>
        <w:t xml:space="preserve"> </w:t>
      </w:r>
      <w:r w:rsidRPr="0063798E">
        <w:rPr>
          <w:rFonts w:ascii="Times New Roman" w:hAnsi="Times New Roman" w:cs="Times New Roman"/>
          <w:i w:val="0"/>
          <w:color w:val="auto"/>
          <w:spacing w:val="-5"/>
        </w:rPr>
        <w:t>não</w:t>
      </w:r>
    </w:p>
    <w:p w:rsidR="008F5DCD" w:rsidRPr="00A4777F" w:rsidRDefault="003D7F18" w:rsidP="008F5DCD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</w:tabs>
        <w:suppressAutoHyphens w:val="0"/>
        <w:autoSpaceDE w:val="0"/>
        <w:spacing w:before="61"/>
        <w:ind w:left="2157" w:hanging="563"/>
        <w:textAlignment w:val="auto"/>
        <w:rPr>
          <w:rFonts w:ascii="Times New Roman" w:hAnsi="Times New Roman" w:cs="Times New Roman"/>
          <w:i w:val="0"/>
          <w:color w:val="auto"/>
          <w:spacing w:val="-2"/>
        </w:rPr>
      </w:pPr>
      <w:r w:rsidRPr="0063798E">
        <w:rPr>
          <w:rFonts w:ascii="Times New Roman" w:hAnsi="Times New Roman" w:cs="Times New Roman"/>
          <w:b/>
          <w:color w:val="auto"/>
        </w:rPr>
        <w:t xml:space="preserve">Viabilidade </w:t>
      </w:r>
      <w:r w:rsidRPr="0063798E">
        <w:rPr>
          <w:rFonts w:ascii="Times New Roman" w:hAnsi="Times New Roman" w:cs="Times New Roman"/>
          <w:b/>
          <w:color w:val="auto"/>
          <w:spacing w:val="-2"/>
        </w:rPr>
        <w:t>econômica:</w:t>
      </w:r>
      <w:r w:rsidR="00652A10" w:rsidRPr="0063798E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7F5AB5" w:rsidRPr="0063798E">
        <w:rPr>
          <w:rFonts w:ascii="Times New Roman" w:hAnsi="Times New Roman" w:cs="Times New Roman"/>
          <w:i w:val="0"/>
          <w:color w:val="auto"/>
          <w:spacing w:val="-2"/>
        </w:rPr>
        <w:t>a contratação importará</w:t>
      </w:r>
      <w:r w:rsidR="007F5AB5" w:rsidRPr="00A4777F">
        <w:rPr>
          <w:rFonts w:ascii="Times New Roman" w:hAnsi="Times New Roman" w:cs="Times New Roman"/>
          <w:i w:val="0"/>
          <w:color w:val="auto"/>
          <w:spacing w:val="-2"/>
        </w:rPr>
        <w:t xml:space="preserve"> no </w:t>
      </w:r>
      <w:r w:rsidR="003142E8" w:rsidRPr="00A4777F">
        <w:rPr>
          <w:rFonts w:ascii="Times New Roman" w:hAnsi="Times New Roman" w:cs="Times New Roman"/>
          <w:i w:val="0"/>
          <w:color w:val="auto"/>
          <w:spacing w:val="-2"/>
        </w:rPr>
        <w:t>valor</w:t>
      </w:r>
      <w:r w:rsidR="00F16C28" w:rsidRPr="00A4777F">
        <w:rPr>
          <w:rFonts w:ascii="Times New Roman" w:hAnsi="Times New Roman" w:cs="Times New Roman"/>
          <w:i w:val="0"/>
          <w:color w:val="auto"/>
          <w:spacing w:val="-2"/>
        </w:rPr>
        <w:t xml:space="preserve"> total </w:t>
      </w:r>
      <w:r w:rsidR="00DE3389" w:rsidRPr="00A4777F">
        <w:rPr>
          <w:rFonts w:ascii="Times New Roman" w:hAnsi="Times New Roman" w:cs="Times New Roman"/>
          <w:i w:val="0"/>
          <w:color w:val="auto"/>
          <w:spacing w:val="-2"/>
        </w:rPr>
        <w:t>est</w:t>
      </w:r>
      <w:r w:rsidR="00DE3389" w:rsidRPr="00A4777F">
        <w:rPr>
          <w:rFonts w:ascii="Times New Roman" w:hAnsi="Times New Roman" w:cs="Times New Roman"/>
          <w:i w:val="0"/>
          <w:color w:val="auto"/>
          <w:spacing w:val="-2"/>
        </w:rPr>
        <w:t>i</w:t>
      </w:r>
      <w:r w:rsidR="00406BCE">
        <w:rPr>
          <w:rFonts w:ascii="Times New Roman" w:hAnsi="Times New Roman" w:cs="Times New Roman"/>
          <w:i w:val="0"/>
          <w:color w:val="auto"/>
          <w:spacing w:val="-2"/>
        </w:rPr>
        <w:t>mado de R$</w:t>
      </w:r>
      <w:r w:rsidR="00D326D4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3105F3">
        <w:rPr>
          <w:rFonts w:ascii="Times New Roman" w:hAnsi="Times New Roman" w:cs="Times New Roman"/>
          <w:i w:val="0"/>
          <w:color w:val="auto"/>
          <w:spacing w:val="-2"/>
        </w:rPr>
        <w:t>390</w:t>
      </w:r>
      <w:r w:rsidR="00361CE0">
        <w:rPr>
          <w:rFonts w:ascii="Times New Roman" w:hAnsi="Times New Roman" w:cs="Times New Roman"/>
          <w:i w:val="0"/>
          <w:color w:val="auto"/>
          <w:spacing w:val="-2"/>
        </w:rPr>
        <w:t>,00</w:t>
      </w:r>
      <w:r w:rsidR="00547186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D326D4">
        <w:rPr>
          <w:rFonts w:ascii="Times New Roman" w:hAnsi="Times New Roman" w:cs="Times New Roman"/>
          <w:i w:val="0"/>
          <w:color w:val="auto"/>
          <w:spacing w:val="-2"/>
        </w:rPr>
        <w:t>(</w:t>
      </w:r>
      <w:r w:rsidR="003105F3">
        <w:rPr>
          <w:rFonts w:ascii="Times New Roman" w:hAnsi="Times New Roman" w:cs="Times New Roman"/>
          <w:i w:val="0"/>
          <w:color w:val="auto"/>
          <w:spacing w:val="-2"/>
        </w:rPr>
        <w:t>trezentos e noventa</w:t>
      </w:r>
      <w:r w:rsidR="00D326D4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547186">
        <w:rPr>
          <w:rFonts w:ascii="Times New Roman" w:hAnsi="Times New Roman" w:cs="Times New Roman"/>
          <w:i w:val="0"/>
          <w:color w:val="auto"/>
          <w:spacing w:val="-2"/>
        </w:rPr>
        <w:t>reais)</w:t>
      </w:r>
    </w:p>
    <w:p w:rsidR="003D7F18" w:rsidRPr="00F16C28" w:rsidRDefault="003D7F18" w:rsidP="008F5DCD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</w:tabs>
        <w:suppressAutoHyphens w:val="0"/>
        <w:autoSpaceDE w:val="0"/>
        <w:spacing w:before="0"/>
        <w:ind w:left="2157" w:hanging="563"/>
        <w:textAlignment w:val="auto"/>
      </w:pPr>
      <w:r w:rsidRPr="00F16C28">
        <w:rPr>
          <w:rFonts w:ascii="Times New Roman" w:hAnsi="Times New Roman" w:cs="Times New Roman"/>
          <w:b/>
          <w:color w:val="auto"/>
        </w:rPr>
        <w:t>Viabilidade</w:t>
      </w:r>
      <w:r w:rsidR="0066581D" w:rsidRPr="00F16C28">
        <w:rPr>
          <w:rFonts w:ascii="Times New Roman" w:hAnsi="Times New Roman" w:cs="Times New Roman"/>
          <w:b/>
          <w:color w:val="auto"/>
        </w:rPr>
        <w:t xml:space="preserve"> </w:t>
      </w:r>
      <w:r w:rsidRPr="00F16C28">
        <w:rPr>
          <w:rFonts w:ascii="Times New Roman" w:hAnsi="Times New Roman" w:cs="Times New Roman"/>
          <w:b/>
          <w:color w:val="auto"/>
          <w:spacing w:val="-2"/>
        </w:rPr>
        <w:t>operacional:</w:t>
      </w:r>
      <w:r w:rsidR="0066581D" w:rsidRPr="00F16C28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9960F3" w:rsidRPr="00F16C28">
        <w:rPr>
          <w:rFonts w:ascii="Times New Roman" w:hAnsi="Times New Roman" w:cs="Times New Roman"/>
          <w:i w:val="0"/>
          <w:color w:val="auto"/>
          <w:spacing w:val="-2"/>
        </w:rPr>
        <w:t>o veículo será levado até a empresa suprac</w:t>
      </w:r>
      <w:r w:rsidR="009960F3" w:rsidRPr="00F16C28">
        <w:rPr>
          <w:rFonts w:ascii="Times New Roman" w:hAnsi="Times New Roman" w:cs="Times New Roman"/>
          <w:i w:val="0"/>
          <w:color w:val="auto"/>
          <w:spacing w:val="-2"/>
        </w:rPr>
        <w:t>i</w:t>
      </w:r>
      <w:r w:rsidR="009960F3" w:rsidRPr="00F16C28">
        <w:rPr>
          <w:rFonts w:ascii="Times New Roman" w:hAnsi="Times New Roman" w:cs="Times New Roman"/>
          <w:i w:val="0"/>
          <w:color w:val="auto"/>
          <w:spacing w:val="-2"/>
        </w:rPr>
        <w:t>tada, distante aproximadamente 30 km do município de Boa Vista do Cadeado/RS</w:t>
      </w:r>
      <w:r w:rsidR="00F16C28" w:rsidRPr="00F16C28">
        <w:rPr>
          <w:rFonts w:ascii="Times New Roman" w:hAnsi="Times New Roman" w:cs="Times New Roman"/>
          <w:i w:val="0"/>
          <w:color w:val="auto"/>
          <w:spacing w:val="-2"/>
        </w:rPr>
        <w:t>.</w:t>
      </w:r>
    </w:p>
    <w:p w:rsidR="008A09EF" w:rsidRDefault="008A09EF">
      <w:pPr>
        <w:pStyle w:val="Standard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DC0BDA" w:rsidP="00D92A0D">
            <w:pPr>
              <w:pStyle w:val="PargrafodaLista"/>
              <w:numPr>
                <w:ilvl w:val="0"/>
                <w:numId w:val="2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PROVIDÊNCIAS PARA A FISCALIZAÇÃO DE CONTRATOS</w:t>
            </w:r>
          </w:p>
        </w:tc>
      </w:tr>
    </w:tbl>
    <w:p w:rsidR="008A09EF" w:rsidRDefault="00EF6BC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</w:rPr>
      </w:pPr>
      <w:r>
        <w:rPr>
          <w:rFonts w:cs="Times New Roman"/>
        </w:rPr>
        <w:t>Não há a necessidade de capacitação do servidor e gestor que irão fiscalizar o contrato ou empenho, visto que tal fiscalização se dará pelo acompanhamento do serviço prestado e das condições da execução do serviço, não necessitando que o agente público possua conhecimento específico para tanto.</w:t>
      </w:r>
    </w:p>
    <w:p w:rsidR="00797EF8" w:rsidRDefault="00797EF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A11EED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1EED" w:rsidRPr="00C85DE4" w:rsidRDefault="00C85DE4" w:rsidP="00D92A0D">
            <w:pPr>
              <w:pStyle w:val="Ttulo6"/>
              <w:keepNext w:val="0"/>
              <w:keepLines w:val="0"/>
              <w:numPr>
                <w:ilvl w:val="0"/>
                <w:numId w:val="22"/>
              </w:numPr>
              <w:tabs>
                <w:tab w:val="left" w:pos="297"/>
              </w:tabs>
              <w:suppressAutoHyphens w:val="0"/>
              <w:autoSpaceDE w:val="0"/>
              <w:spacing w:before="0"/>
              <w:ind w:left="0" w:right="749" w:firstLine="0"/>
              <w:jc w:val="both"/>
              <w:textAlignment w:val="auto"/>
              <w:rPr>
                <w:rFonts w:asciiTheme="minorHAnsi" w:hAnsiTheme="minorHAnsi" w:cstheme="minorHAnsi"/>
                <w:b/>
                <w:i w:val="0"/>
                <w:color w:val="auto"/>
              </w:rPr>
            </w:pPr>
            <w:r w:rsidRPr="00C85DE4">
              <w:rPr>
                <w:rFonts w:asciiTheme="minorHAnsi" w:hAnsiTheme="minorHAnsi" w:cstheme="minorHAnsi"/>
                <w:b/>
                <w:i w:val="0"/>
                <w:color w:val="auto"/>
              </w:rPr>
              <w:t xml:space="preserve">ANÁLISE E COMPARAÇÃO DAS SOLUÇÕES </w:t>
            </w:r>
            <w:proofErr w:type="gramStart"/>
            <w:r w:rsidRPr="00C85DE4">
              <w:rPr>
                <w:rFonts w:asciiTheme="minorHAnsi" w:hAnsiTheme="minorHAnsi" w:cstheme="minorHAnsi"/>
                <w:b/>
                <w:i w:val="0"/>
                <w:color w:val="auto"/>
              </w:rPr>
              <w:t xml:space="preserve">EXISTENTES E JUSTIFICATIVA DA SOLUÇÃO ELEITA DE ACORDO COM A VIABILIDADE DE MERCADO, ECONÔMICA E </w:t>
            </w:r>
            <w:r w:rsidRPr="00C85DE4">
              <w:rPr>
                <w:rFonts w:asciiTheme="minorHAnsi" w:hAnsiTheme="minorHAnsi" w:cstheme="minorHAnsi"/>
                <w:b/>
                <w:i w:val="0"/>
                <w:color w:val="auto"/>
                <w:spacing w:val="-2"/>
              </w:rPr>
              <w:t>OPERACIONAL</w:t>
            </w:r>
            <w:proofErr w:type="gramEnd"/>
          </w:p>
        </w:tc>
      </w:tr>
    </w:tbl>
    <w:p w:rsidR="00E60AA1" w:rsidRDefault="00E60AA1" w:rsidP="00115792">
      <w:pPr>
        <w:widowControl/>
        <w:suppressAutoHyphens w:val="0"/>
        <w:autoSpaceDE w:val="0"/>
        <w:adjustRightInd w:val="0"/>
        <w:jc w:val="both"/>
        <w:textAlignment w:val="auto"/>
        <w:rPr>
          <w:rFonts w:ascii="Calibri" w:hAnsi="Calibri"/>
          <w:color w:val="FF3333"/>
          <w:lang w:eastAsia="zh-CN"/>
        </w:rPr>
      </w:pPr>
    </w:p>
    <w:p w:rsidR="00773C74" w:rsidRPr="005E30CB" w:rsidRDefault="008F5DCD" w:rsidP="00D92A0D">
      <w:pPr>
        <w:pStyle w:val="PargrafodaLista"/>
        <w:widowControl/>
        <w:numPr>
          <w:ilvl w:val="1"/>
          <w:numId w:val="2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773C74">
        <w:rPr>
          <w:rFonts w:cs="Times New Roman"/>
          <w:lang w:eastAsia="zh-CN"/>
        </w:rPr>
        <w:t>Confor</w:t>
      </w:r>
      <w:r w:rsidR="00A41EC3">
        <w:rPr>
          <w:rFonts w:cs="Times New Roman"/>
          <w:lang w:eastAsia="zh-CN"/>
        </w:rPr>
        <w:t>me disposto no item 5</w:t>
      </w:r>
      <w:r w:rsidRPr="00773C74">
        <w:rPr>
          <w:rFonts w:cs="Times New Roman"/>
          <w:lang w:eastAsia="zh-CN"/>
        </w:rPr>
        <w:t xml:space="preserve">.1. </w:t>
      </w:r>
      <w:proofErr w:type="gramStart"/>
      <w:r w:rsidRPr="00773C74">
        <w:rPr>
          <w:rFonts w:cs="Times New Roman"/>
          <w:lang w:eastAsia="zh-CN"/>
        </w:rPr>
        <w:t>deste</w:t>
      </w:r>
      <w:proofErr w:type="gramEnd"/>
      <w:r w:rsidRPr="00773C74">
        <w:rPr>
          <w:rFonts w:cs="Times New Roman"/>
          <w:lang w:eastAsia="zh-CN"/>
        </w:rPr>
        <w:t xml:space="preserve"> ETP há somente uma solução viável, qual seja, a </w:t>
      </w:r>
      <w:r w:rsidRPr="00F16C28">
        <w:rPr>
          <w:rFonts w:cs="Times New Roman"/>
          <w:lang w:eastAsia="zh-CN"/>
        </w:rPr>
        <w:t xml:space="preserve">contratação </w:t>
      </w:r>
      <w:r w:rsidR="00415241" w:rsidRPr="00F16C28">
        <w:rPr>
          <w:rFonts w:eastAsia="Calibri" w:cs="Times New Roman"/>
          <w:kern w:val="0"/>
          <w:lang w:eastAsia="en-US" w:bidi="ar-SA"/>
        </w:rPr>
        <w:t>da</w:t>
      </w:r>
      <w:r w:rsidR="00EF6BCE" w:rsidRPr="00F16C28">
        <w:t xml:space="preserve"> empresa </w:t>
      </w:r>
      <w:r w:rsidR="002E7789">
        <w:rPr>
          <w:sz w:val="20"/>
          <w:szCs w:val="20"/>
        </w:rPr>
        <w:t>CONTROLER MONTADORA  DE INSTRUMENTOS E ACESSOR</w:t>
      </w:r>
      <w:r w:rsidR="002E7789">
        <w:rPr>
          <w:sz w:val="20"/>
          <w:szCs w:val="20"/>
        </w:rPr>
        <w:t>I</w:t>
      </w:r>
      <w:r w:rsidR="002E7789">
        <w:rPr>
          <w:sz w:val="20"/>
          <w:szCs w:val="20"/>
        </w:rPr>
        <w:t>OS RODOVIARIOS LTDA</w:t>
      </w:r>
      <w:r w:rsidR="00A41EC3" w:rsidRPr="00F30693">
        <w:t xml:space="preserve">, </w:t>
      </w:r>
      <w:r w:rsidR="00A41EC3" w:rsidRPr="00F30693">
        <w:rPr>
          <w:rFonts w:cs="Times New Roman"/>
        </w:rPr>
        <w:t xml:space="preserve">inscrita no </w:t>
      </w:r>
      <w:r w:rsidR="0083772A">
        <w:t xml:space="preserve">CNPJ </w:t>
      </w:r>
      <w:r w:rsidR="0083772A">
        <w:rPr>
          <w:sz w:val="20"/>
          <w:szCs w:val="20"/>
        </w:rPr>
        <w:t>03.314.414/0001-83</w:t>
      </w:r>
      <w:r w:rsidR="0083772A">
        <w:t xml:space="preserve">, sediada na Rua Ragnar </w:t>
      </w:r>
      <w:proofErr w:type="spellStart"/>
      <w:r w:rsidR="0083772A">
        <w:t>Thor</w:t>
      </w:r>
      <w:r w:rsidR="0083772A">
        <w:t>s</w:t>
      </w:r>
      <w:r w:rsidR="0083772A">
        <w:t>tember</w:t>
      </w:r>
      <w:r w:rsidR="00246C3C">
        <w:t>g</w:t>
      </w:r>
      <w:proofErr w:type="spellEnd"/>
      <w:r w:rsidR="0083772A">
        <w:t>, nº0</w:t>
      </w:r>
      <w:r w:rsidR="00324F4F">
        <w:t>, Bair</w:t>
      </w:r>
      <w:r w:rsidR="00246C3C">
        <w:t>ro Novo Leste</w:t>
      </w:r>
      <w:r w:rsidR="00A41EC3" w:rsidRPr="00F30693">
        <w:t xml:space="preserve"> na cidade de</w:t>
      </w:r>
      <w:r w:rsidR="00A41EC3">
        <w:t xml:space="preserve"> </w:t>
      </w:r>
      <w:proofErr w:type="spellStart"/>
      <w:r w:rsidR="00A41EC3">
        <w:t>Ijui</w:t>
      </w:r>
      <w:proofErr w:type="spellEnd"/>
      <w:r w:rsidR="00A41EC3">
        <w:t>/RS</w:t>
      </w:r>
      <w:r w:rsidR="00415241" w:rsidRPr="00F16C28">
        <w:rPr>
          <w:rFonts w:cs="Times New Roman"/>
          <w:szCs w:val="24"/>
        </w:rPr>
        <w:t>.</w:t>
      </w:r>
    </w:p>
    <w:p w:rsidR="005E30CB" w:rsidRPr="003E29DF" w:rsidRDefault="005E30CB" w:rsidP="005E30CB">
      <w:pPr>
        <w:pStyle w:val="Standard"/>
        <w:widowControl/>
        <w:tabs>
          <w:tab w:val="left" w:pos="555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uppressAutoHyphens w:val="0"/>
        <w:autoSpaceDE w:val="0"/>
        <w:adjustRightInd w:val="0"/>
        <w:spacing w:before="57" w:after="57"/>
        <w:jc w:val="both"/>
        <w:textAlignment w:val="auto"/>
        <w:rPr>
          <w:rFonts w:cs="Times New Roman"/>
          <w:color w:val="FF0000"/>
        </w:rPr>
      </w:pPr>
      <w:r w:rsidRPr="003E29DF">
        <w:rPr>
          <w:rFonts w:cs="Times New Roman"/>
          <w:color w:val="FF0000"/>
        </w:rPr>
        <w:t>A escolha do fornecedor se deu em razão da localização da sede da Empresa, visto que fica situada há um raio de até 30 km do</w:t>
      </w:r>
      <w:r>
        <w:rPr>
          <w:rFonts w:cs="Times New Roman"/>
          <w:color w:val="FF0000"/>
        </w:rPr>
        <w:t xml:space="preserve"> Município, na cidade de </w:t>
      </w:r>
      <w:proofErr w:type="spellStart"/>
      <w:r>
        <w:rPr>
          <w:rFonts w:cs="Times New Roman"/>
          <w:color w:val="FF0000"/>
        </w:rPr>
        <w:t>Ijuí</w:t>
      </w:r>
      <w:proofErr w:type="spellEnd"/>
      <w:r>
        <w:rPr>
          <w:rFonts w:cs="Times New Roman"/>
          <w:color w:val="FF0000"/>
        </w:rPr>
        <w:t>/RS</w:t>
      </w:r>
      <w:r w:rsidRPr="003E29DF">
        <w:rPr>
          <w:rFonts w:cs="Times New Roman"/>
          <w:color w:val="FF0000"/>
        </w:rPr>
        <w:t>, não sendo ne</w:t>
      </w:r>
      <w:r>
        <w:rPr>
          <w:rFonts w:cs="Times New Roman"/>
          <w:color w:val="FF0000"/>
        </w:rPr>
        <w:t xml:space="preserve">cessário </w:t>
      </w:r>
      <w:proofErr w:type="spellStart"/>
      <w:r w:rsidRPr="003E29DF">
        <w:rPr>
          <w:rFonts w:cs="Times New Roman"/>
          <w:color w:val="FF0000"/>
        </w:rPr>
        <w:t>dispender</w:t>
      </w:r>
      <w:proofErr w:type="spellEnd"/>
      <w:r w:rsidRPr="003E29DF">
        <w:rPr>
          <w:rFonts w:cs="Times New Roman"/>
          <w:color w:val="FF0000"/>
        </w:rPr>
        <w:t xml:space="preserve"> o valor com diárias dos servidores motoristas que irão conduzir os veículos para realizar a inspeção e </w:t>
      </w:r>
      <w:r>
        <w:rPr>
          <w:rFonts w:cs="Times New Roman"/>
          <w:color w:val="FF0000"/>
        </w:rPr>
        <w:t xml:space="preserve">ainda não haverá o gasto maior no que se refere ao combustível </w:t>
      </w:r>
      <w:r w:rsidRPr="003E29DF">
        <w:rPr>
          <w:rFonts w:cs="Times New Roman"/>
          <w:color w:val="FF0000"/>
        </w:rPr>
        <w:t xml:space="preserve">que será gasto para locomover </w:t>
      </w:r>
      <w:r w:rsidR="00361CE0">
        <w:rPr>
          <w:rFonts w:cs="Times New Roman"/>
          <w:color w:val="FF0000"/>
        </w:rPr>
        <w:t>o veiculo</w:t>
      </w:r>
      <w:r w:rsidRPr="003E29DF">
        <w:rPr>
          <w:rFonts w:cs="Times New Roman"/>
          <w:color w:val="FF0000"/>
        </w:rPr>
        <w:t xml:space="preserve"> até as cidades mais longínquas.</w:t>
      </w:r>
    </w:p>
    <w:p w:rsidR="00F207F0" w:rsidRPr="00E60AA1" w:rsidRDefault="00E95BB7" w:rsidP="00E60AA1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Theme="minorHAnsi" w:hAnsiTheme="minorHAnsi" w:cstheme="minorHAnsi"/>
          <w:color w:val="FF3333"/>
        </w:rPr>
      </w:pPr>
      <w:r w:rsidRPr="00E95BB7">
        <w:rPr>
          <w:rFonts w:asciiTheme="minorHAnsi" w:eastAsia="Calibri" w:hAnsiTheme="minorHAnsi" w:cstheme="minorHAnsi"/>
          <w:b/>
          <w:bCs/>
          <w:noProof/>
          <w:kern w:val="0"/>
          <w:lang w:eastAsia="pt-BR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5.55pt;margin-top:13.1pt;width:442.75pt;height:30.65pt;z-index:-251658752" fillcolor="#c8c6c6">
            <v:textbox>
              <w:txbxContent>
                <w:p w:rsidR="009F3DF6" w:rsidRPr="00CC03C3" w:rsidRDefault="009F3DF6" w:rsidP="00CC03C3">
                  <w:pPr>
                    <w:pStyle w:val="PargrafodaLista"/>
                    <w:widowControl/>
                    <w:numPr>
                      <w:ilvl w:val="0"/>
                      <w:numId w:val="15"/>
                    </w:numPr>
                    <w:suppressAutoHyphens w:val="0"/>
                    <w:autoSpaceDE w:val="0"/>
                    <w:adjustRightInd w:val="0"/>
                    <w:ind w:left="284" w:hanging="284"/>
                    <w:textAlignment w:val="auto"/>
                    <w:rPr>
                      <w:rFonts w:asciiTheme="minorHAnsi" w:eastAsia="Calibri" w:hAnsiTheme="minorHAnsi" w:cstheme="minorHAnsi"/>
                      <w:b/>
                      <w:bCs/>
                      <w:kern w:val="0"/>
                      <w:lang w:eastAsia="en-US" w:bidi="ar-SA"/>
                    </w:rPr>
                  </w:pPr>
                  <w:r w:rsidRPr="00CC03C3">
                    <w:rPr>
                      <w:rFonts w:asciiTheme="minorHAnsi" w:eastAsia="Calibri" w:hAnsiTheme="minorHAnsi" w:cstheme="minorHAnsi"/>
                      <w:b/>
                      <w:bCs/>
                      <w:kern w:val="0"/>
                      <w:lang w:eastAsia="en-US" w:bidi="ar-SA"/>
                    </w:rPr>
                    <w:t>JUSTIFICATIVA PARA O NÃO PARCELAMENTO</w:t>
                  </w:r>
                </w:p>
                <w:p w:rsidR="009F3DF6" w:rsidRDefault="009F3DF6"/>
              </w:txbxContent>
            </v:textbox>
          </v:shape>
        </w:pict>
      </w:r>
    </w:p>
    <w:p w:rsidR="00DF64B6" w:rsidRDefault="00DF64B6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DF64B6" w:rsidRDefault="00DF64B6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0550C4" w:rsidRDefault="000550C4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 xml:space="preserve">Em regra, conforme </w:t>
      </w:r>
      <w:r w:rsidRPr="00115792">
        <w:rPr>
          <w:rFonts w:eastAsia="Calibri" w:cs="Times New Roman"/>
          <w:kern w:val="0"/>
          <w:lang w:eastAsia="en-US" w:bidi="ar-SA"/>
        </w:rPr>
        <w:t>a Lei nº 14133/2021, os serviços deverão ser divididos em tantas pa</w:t>
      </w:r>
      <w:r w:rsidRPr="00115792">
        <w:rPr>
          <w:rFonts w:eastAsia="Calibri" w:cs="Times New Roman"/>
          <w:kern w:val="0"/>
          <w:lang w:eastAsia="en-US" w:bidi="ar-SA"/>
        </w:rPr>
        <w:t>r</w:t>
      </w:r>
      <w:r w:rsidRPr="00115792">
        <w:rPr>
          <w:rFonts w:eastAsia="Calibri" w:cs="Times New Roman"/>
          <w:kern w:val="0"/>
          <w:lang w:eastAsia="en-US" w:bidi="ar-SA"/>
        </w:rPr>
        <w:t>celas quantas se comprovarem técnica e economicamente viáveis, procedendo-se à licit</w:t>
      </w:r>
      <w:r w:rsidRPr="00115792">
        <w:rPr>
          <w:rFonts w:eastAsia="Calibri" w:cs="Times New Roman"/>
          <w:kern w:val="0"/>
          <w:lang w:eastAsia="en-US" w:bidi="ar-SA"/>
        </w:rPr>
        <w:t>a</w:t>
      </w:r>
      <w:r w:rsidRPr="00115792">
        <w:rPr>
          <w:rFonts w:eastAsia="Calibri" w:cs="Times New Roman"/>
          <w:kern w:val="0"/>
          <w:lang w:eastAsia="en-US" w:bidi="ar-SA"/>
        </w:rPr>
        <w:t>ção com vistas ao melhor aproveitamento dos recursos disponíveis no mercado e à ampli</w:t>
      </w:r>
      <w:r w:rsidRPr="00115792">
        <w:rPr>
          <w:rFonts w:eastAsia="Calibri" w:cs="Times New Roman"/>
          <w:kern w:val="0"/>
          <w:lang w:eastAsia="en-US" w:bidi="ar-SA"/>
        </w:rPr>
        <w:t>a</w:t>
      </w:r>
      <w:r w:rsidRPr="00115792">
        <w:rPr>
          <w:rFonts w:eastAsia="Calibri" w:cs="Times New Roman"/>
          <w:kern w:val="0"/>
          <w:lang w:eastAsia="en-US" w:bidi="ar-SA"/>
        </w:rPr>
        <w:t>ção da competitividade</w:t>
      </w:r>
      <w:r>
        <w:rPr>
          <w:rFonts w:eastAsia="Calibri" w:cs="Times New Roman"/>
          <w:kern w:val="0"/>
          <w:lang w:eastAsia="en-US" w:bidi="ar-SA"/>
        </w:rPr>
        <w:t>,</w:t>
      </w:r>
      <w:r w:rsidRPr="00115792">
        <w:rPr>
          <w:rFonts w:eastAsia="Calibri" w:cs="Times New Roman"/>
          <w:kern w:val="0"/>
          <w:lang w:eastAsia="en-US" w:bidi="ar-SA"/>
        </w:rPr>
        <w:t xml:space="preserve"> sem perda da economia de escala. Todavia, o objeto licitado forma um conjunto unitário, resguardada as suas especificidades. </w:t>
      </w:r>
    </w:p>
    <w:p w:rsidR="004F0ABD" w:rsidRPr="000550C4" w:rsidRDefault="004F0ABD" w:rsidP="004F0ABD">
      <w:pPr>
        <w:widowControl/>
        <w:suppressAutoHyphens w:val="0"/>
        <w:autoSpaceDE w:val="0"/>
        <w:adjustRightInd w:val="0"/>
        <w:textAlignment w:val="auto"/>
        <w:rPr>
          <w:rFonts w:eastAsia="Calibri" w:cs="Times New Roman"/>
          <w:kern w:val="0"/>
          <w:lang w:eastAsia="en-US" w:bidi="ar-SA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E5FF6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E5FF6" w:rsidRDefault="000550C4" w:rsidP="00CC03C3">
            <w:pPr>
              <w:pStyle w:val="PargrafodaLista"/>
              <w:numPr>
                <w:ilvl w:val="0"/>
                <w:numId w:val="16"/>
              </w:numPr>
              <w:tabs>
                <w:tab w:val="left" w:pos="439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hanging="707"/>
              <w:jc w:val="both"/>
            </w:pPr>
            <w:r w:rsidRPr="00CC03C3">
              <w:rPr>
                <w:rFonts w:ascii="Calibri" w:hAnsi="Calibri" w:cs="Calibri"/>
                <w:b/>
                <w:bCs/>
              </w:rPr>
              <w:t>DEMONSTRATIVO DOS RESULTADOS PRETENDIDOS</w:t>
            </w:r>
          </w:p>
        </w:tc>
      </w:tr>
    </w:tbl>
    <w:p w:rsidR="00905762" w:rsidRDefault="00315706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</w:pPr>
      <w:r>
        <w:t>Além da preservação do bem público, esta Administração Municipal visa manter os veículos em perfeitas condições a fim de garantir a total segurança dos passageiros que utilizam</w:t>
      </w:r>
      <w:r w:rsidR="00117C08">
        <w:t xml:space="preserve"> o </w:t>
      </w:r>
      <w:r w:rsidR="008E0A42">
        <w:t>veiculo</w:t>
      </w:r>
      <w:r>
        <w:t>.</w:t>
      </w:r>
    </w:p>
    <w:p w:rsidR="00315706" w:rsidRDefault="00315706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0000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 w:rsidP="00CC03C3">
            <w:pPr>
              <w:pStyle w:val="PargrafodaLista"/>
              <w:numPr>
                <w:ilvl w:val="0"/>
                <w:numId w:val="16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55318E44">
              <w:rPr>
                <w:rFonts w:ascii="Calibri" w:hAnsi="Calibri" w:cs="Calibri"/>
                <w:b/>
                <w:bCs/>
              </w:rPr>
              <w:t>DECLARAÇÃO DE VIABILIDADE</w:t>
            </w:r>
            <w:r w:rsidR="00BB432B">
              <w:rPr>
                <w:rFonts w:ascii="Calibri" w:hAnsi="Calibri" w:cs="Calibri"/>
                <w:b/>
                <w:bCs/>
              </w:rPr>
              <w:t xml:space="preserve"> DA CONTRATAÇÃO</w:t>
            </w:r>
          </w:p>
        </w:tc>
      </w:tr>
    </w:tbl>
    <w:p w:rsidR="00F043A0" w:rsidRDefault="00BB432B" w:rsidP="00526F22">
      <w:pPr>
        <w:pStyle w:val="Corpodetexto"/>
        <w:tabs>
          <w:tab w:val="left" w:pos="9869"/>
        </w:tabs>
        <w:spacing w:before="59"/>
        <w:ind w:right="-1"/>
        <w:jc w:val="both"/>
        <w:rPr>
          <w:spacing w:val="-2"/>
        </w:rPr>
      </w:pPr>
      <w:r>
        <w:t xml:space="preserve">Com base nas informações levantadas ao longo do ETP, declaramos a viabilidade de </w:t>
      </w:r>
      <w:r>
        <w:rPr>
          <w:spacing w:val="-2"/>
        </w:rPr>
        <w:t>contratação</w:t>
      </w:r>
      <w:r>
        <w:t xml:space="preserve"> da </w:t>
      </w:r>
      <w:r w:rsidR="00526F22">
        <w:t xml:space="preserve">única </w:t>
      </w:r>
      <w:r>
        <w:rPr>
          <w:spacing w:val="-2"/>
        </w:rPr>
        <w:t xml:space="preserve">solução </w:t>
      </w:r>
      <w:r w:rsidR="00526F22">
        <w:rPr>
          <w:spacing w:val="-2"/>
        </w:rPr>
        <w:t>possível</w:t>
      </w:r>
      <w:r>
        <w:rPr>
          <w:spacing w:val="-2"/>
        </w:rPr>
        <w:t>.</w:t>
      </w:r>
    </w:p>
    <w:p w:rsidR="001A1343" w:rsidRPr="00BB432B" w:rsidRDefault="001A1343" w:rsidP="00BB432B">
      <w:pPr>
        <w:pStyle w:val="Corpodetexto"/>
        <w:tabs>
          <w:tab w:val="left" w:pos="9869"/>
        </w:tabs>
        <w:spacing w:before="59"/>
        <w:ind w:right="-1"/>
      </w:pPr>
    </w:p>
    <w:p w:rsidR="001A1343" w:rsidRDefault="001A1343" w:rsidP="001A1343">
      <w:pPr>
        <w:pStyle w:val="Corpodetexto"/>
        <w:jc w:val="both"/>
      </w:pPr>
      <w:r>
        <w:t>Realizadas as tarefas pertinentes ao Estudo Técnico Preliminar, encaminho o documento solicitando ciência e aprovação para posterior elaboração do Termo de Referência.</w:t>
      </w:r>
    </w:p>
    <w:p w:rsidR="002B0B05" w:rsidRDefault="002B0B05" w:rsidP="00526F2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40016D" w:rsidP="00CC03C3">
            <w:pPr>
              <w:pStyle w:val="PargrafodaLista"/>
              <w:numPr>
                <w:ilvl w:val="0"/>
                <w:numId w:val="16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RESPONSÁVEIS</w:t>
            </w:r>
          </w:p>
        </w:tc>
      </w:tr>
    </w:tbl>
    <w:p w:rsidR="00BE1DE2" w:rsidRPr="00F3448E" w:rsidRDefault="00DA1C89" w:rsidP="00F3448E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cs="Times New Roman"/>
          <w:b/>
          <w:bCs/>
          <w:color w:val="000000"/>
        </w:rPr>
      </w:pPr>
      <w:r w:rsidRPr="00315706">
        <w:rPr>
          <w:rFonts w:cs="Times New Roman"/>
        </w:rPr>
        <w:t>O present</w:t>
      </w:r>
      <w:r w:rsidR="007E5641" w:rsidRPr="00315706">
        <w:rPr>
          <w:rFonts w:cs="Times New Roman"/>
        </w:rPr>
        <w:t>e instr</w:t>
      </w:r>
      <w:r w:rsidR="00F3448E">
        <w:rPr>
          <w:rFonts w:cs="Times New Roman"/>
        </w:rPr>
        <w:t>umento foi elaborado pela</w:t>
      </w:r>
      <w:r w:rsidR="001A1343" w:rsidRPr="00315706">
        <w:rPr>
          <w:rFonts w:cs="Times New Roman"/>
        </w:rPr>
        <w:t xml:space="preserve"> </w:t>
      </w:r>
      <w:r w:rsidR="008E0A42">
        <w:rPr>
          <w:rFonts w:cs="Times New Roman"/>
        </w:rPr>
        <w:t>servidor</w:t>
      </w:r>
      <w:r w:rsidR="00F3448E">
        <w:rPr>
          <w:rFonts w:cs="Times New Roman"/>
        </w:rPr>
        <w:t>a</w:t>
      </w:r>
      <w:r w:rsidR="008E0A42">
        <w:rPr>
          <w:rFonts w:cs="Times New Roman"/>
        </w:rPr>
        <w:t xml:space="preserve"> </w:t>
      </w:r>
      <w:r w:rsidR="00F3448E">
        <w:rPr>
          <w:rFonts w:cs="Times New Roman"/>
        </w:rPr>
        <w:t xml:space="preserve">Larissa </w:t>
      </w:r>
      <w:proofErr w:type="spellStart"/>
      <w:r w:rsidR="00F3448E">
        <w:rPr>
          <w:rFonts w:cs="Times New Roman"/>
        </w:rPr>
        <w:t>Zardim</w:t>
      </w:r>
      <w:proofErr w:type="spellEnd"/>
      <w:r w:rsidR="00F3448E">
        <w:rPr>
          <w:rFonts w:cs="Times New Roman"/>
        </w:rPr>
        <w:t xml:space="preserve"> Machado</w:t>
      </w:r>
      <w:r w:rsidR="008E0A42">
        <w:rPr>
          <w:rFonts w:cs="Times New Roman"/>
        </w:rPr>
        <w:t>,</w:t>
      </w:r>
      <w:r w:rsidR="00F3448E" w:rsidRPr="00F3448E">
        <w:rPr>
          <w:rFonts w:cs="Times New Roman"/>
          <w:b/>
          <w:bCs/>
          <w:color w:val="000000"/>
        </w:rPr>
        <w:t xml:space="preserve"> </w:t>
      </w:r>
      <w:r w:rsidR="00F3448E" w:rsidRPr="00F3448E">
        <w:rPr>
          <w:rFonts w:cs="Times New Roman"/>
          <w:bCs/>
          <w:color w:val="000000"/>
        </w:rPr>
        <w:t xml:space="preserve">Coordenadora de </w:t>
      </w:r>
      <w:proofErr w:type="gramStart"/>
      <w:r w:rsidR="00F3448E" w:rsidRPr="00F3448E">
        <w:rPr>
          <w:rFonts w:cs="Times New Roman"/>
          <w:bCs/>
          <w:color w:val="000000"/>
        </w:rPr>
        <w:t>setor</w:t>
      </w:r>
      <w:r w:rsidR="00F3448E" w:rsidRPr="0063798E">
        <w:rPr>
          <w:rFonts w:cs="Times New Roman"/>
        </w:rPr>
        <w:t xml:space="preserve"> </w:t>
      </w:r>
      <w:r w:rsidR="00F3448E">
        <w:rPr>
          <w:rFonts w:cs="Times New Roman"/>
        </w:rPr>
        <w:t>,</w:t>
      </w:r>
      <w:proofErr w:type="gramEnd"/>
      <w:r w:rsidR="00F3448E">
        <w:rPr>
          <w:rFonts w:cs="Times New Roman"/>
        </w:rPr>
        <w:t xml:space="preserve"> com a supervisão da Secretária</w:t>
      </w:r>
      <w:r w:rsidR="00236CC5" w:rsidRPr="0063798E">
        <w:rPr>
          <w:rFonts w:cs="Times New Roman"/>
        </w:rPr>
        <w:t xml:space="preserve"> </w:t>
      </w:r>
      <w:r w:rsidR="00B26E6F">
        <w:rPr>
          <w:rFonts w:cs="Times New Roman"/>
        </w:rPr>
        <w:t>A</w:t>
      </w:r>
      <w:r w:rsidR="00F3448E">
        <w:rPr>
          <w:rFonts w:cs="Times New Roman"/>
        </w:rPr>
        <w:t xml:space="preserve">djunta de Saúde </w:t>
      </w:r>
      <w:r w:rsidR="00236CC5" w:rsidRPr="0063798E">
        <w:rPr>
          <w:rFonts w:cs="Times New Roman"/>
        </w:rPr>
        <w:t xml:space="preserve">, </w:t>
      </w:r>
      <w:r w:rsidR="00F3448E">
        <w:rPr>
          <w:rFonts w:cs="Times New Roman"/>
        </w:rPr>
        <w:t xml:space="preserve">Lucia </w:t>
      </w:r>
      <w:proofErr w:type="spellStart"/>
      <w:r w:rsidR="00F3448E">
        <w:rPr>
          <w:rFonts w:cs="Times New Roman"/>
        </w:rPr>
        <w:t>Beck</w:t>
      </w:r>
      <w:proofErr w:type="spellEnd"/>
      <w:r w:rsidR="00F3448E">
        <w:rPr>
          <w:rFonts w:cs="Times New Roman"/>
        </w:rPr>
        <w:t>.</w:t>
      </w:r>
    </w:p>
    <w:p w:rsidR="00315706" w:rsidRPr="007E5641" w:rsidRDefault="00315706" w:rsidP="007E5641">
      <w:pPr>
        <w:pStyle w:val="Textbody"/>
        <w:jc w:val="both"/>
        <w:rPr>
          <w:rFonts w:cs="Times New Roman"/>
          <w:color w:val="FF0000"/>
        </w:rPr>
      </w:pPr>
    </w:p>
    <w:tbl>
      <w:tblPr>
        <w:tblW w:w="876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463"/>
        <w:gridCol w:w="4305"/>
      </w:tblGrid>
      <w:tr w:rsidR="008A09EF" w:rsidRPr="007E5641" w:rsidTr="007E5641">
        <w:tc>
          <w:tcPr>
            <w:tcW w:w="4463" w:type="dxa"/>
            <w:tcBorders>
              <w:top w:val="single" w:sz="2" w:space="0" w:color="000000"/>
              <w:lef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204556" w:rsidP="001A134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E60AA1">
              <w:rPr>
                <w:rFonts w:cs="Times New Roman"/>
                <w:b/>
                <w:bCs/>
                <w:color w:val="000000"/>
              </w:rPr>
              <w:t xml:space="preserve">INTEGRANTE 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E60AA1">
              <w:rPr>
                <w:rFonts w:cs="Times New Roman"/>
                <w:b/>
                <w:bCs/>
                <w:color w:val="000000"/>
              </w:rPr>
              <w:t>INTEGRANTE REQUISITANTE</w:t>
            </w:r>
          </w:p>
        </w:tc>
      </w:tr>
      <w:tr w:rsidR="008A09EF" w:rsidRPr="007E5641" w:rsidTr="00E60AA1">
        <w:trPr>
          <w:trHeight w:val="2105"/>
        </w:trPr>
        <w:tc>
          <w:tcPr>
            <w:tcW w:w="44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:rsidR="008A09EF" w:rsidRPr="00E60AA1" w:rsidRDefault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E60AA1">
              <w:rPr>
                <w:rFonts w:cs="Times New Roman"/>
                <w:color w:val="000000"/>
              </w:rPr>
              <w:t>___</w:t>
            </w:r>
            <w:r w:rsidR="00204556" w:rsidRPr="00E60AA1">
              <w:rPr>
                <w:rFonts w:cs="Times New Roman"/>
                <w:color w:val="000000"/>
              </w:rPr>
              <w:t>_________________________</w:t>
            </w:r>
          </w:p>
          <w:p w:rsidR="00E60AA1" w:rsidRDefault="00117C08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63798E">
              <w:rPr>
                <w:rFonts w:cs="Times New Roman"/>
              </w:rPr>
              <w:t xml:space="preserve"> </w:t>
            </w:r>
            <w:r w:rsidR="00F3448E">
              <w:rPr>
                <w:rFonts w:cs="Times New Roman"/>
              </w:rPr>
              <w:t xml:space="preserve">Larissa </w:t>
            </w:r>
            <w:proofErr w:type="spellStart"/>
            <w:r w:rsidR="00F3448E">
              <w:rPr>
                <w:rFonts w:cs="Times New Roman"/>
              </w:rPr>
              <w:t>Zardim</w:t>
            </w:r>
            <w:proofErr w:type="spellEnd"/>
            <w:r w:rsidR="00F3448E">
              <w:rPr>
                <w:rFonts w:cs="Times New Roman"/>
              </w:rPr>
              <w:t xml:space="preserve"> Machado</w:t>
            </w:r>
          </w:p>
          <w:p w:rsidR="00142523" w:rsidRDefault="00F3448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Coordenadora de setor</w:t>
            </w:r>
          </w:p>
          <w:p w:rsidR="007E5641" w:rsidRPr="00E60AA1" w:rsidRDefault="0063798E" w:rsidP="0063798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            </w:t>
            </w:r>
            <w:r w:rsidR="007E5641" w:rsidRPr="00E60AA1">
              <w:rPr>
                <w:rFonts w:cs="Times New Roman"/>
              </w:rPr>
              <w:t>Boa Vista do Cadeado</w:t>
            </w:r>
            <w:r w:rsidR="00204556" w:rsidRPr="00E60AA1">
              <w:rPr>
                <w:rFonts w:cs="Times New Roman"/>
              </w:rPr>
              <w:t>,</w:t>
            </w:r>
          </w:p>
          <w:p w:rsidR="008A09EF" w:rsidRPr="00E60AA1" w:rsidRDefault="00F3448E" w:rsidP="0063798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 de setembro</w:t>
            </w:r>
            <w:r w:rsidR="001A1343" w:rsidRPr="00E60AA1">
              <w:rPr>
                <w:rFonts w:cs="Times New Roman"/>
              </w:rPr>
              <w:t xml:space="preserve"> </w:t>
            </w:r>
            <w:r w:rsidR="00204556" w:rsidRPr="00E60AA1">
              <w:rPr>
                <w:rFonts w:cs="Times New Roman"/>
              </w:rPr>
              <w:t>de</w:t>
            </w:r>
            <w:r w:rsidR="007E5641" w:rsidRPr="00E60AA1">
              <w:rPr>
                <w:rFonts w:cs="Times New Roman"/>
              </w:rPr>
              <w:t xml:space="preserve"> 202</w:t>
            </w:r>
            <w:r w:rsidR="00DC27CB">
              <w:rPr>
                <w:rFonts w:cs="Times New Roman"/>
              </w:rPr>
              <w:t>5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:rsidR="008A09EF" w:rsidRPr="00E60AA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E60AA1">
              <w:rPr>
                <w:rFonts w:cs="Times New Roman"/>
                <w:color w:val="000000"/>
              </w:rPr>
              <w:t>______________________________</w:t>
            </w:r>
          </w:p>
          <w:p w:rsidR="0063798E" w:rsidRDefault="00F3448E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</w:rPr>
              <w:t xml:space="preserve">Lucia </w:t>
            </w:r>
            <w:proofErr w:type="spellStart"/>
            <w:r>
              <w:rPr>
                <w:rFonts w:cs="Times New Roman"/>
              </w:rPr>
              <w:t>Beck</w:t>
            </w:r>
            <w:proofErr w:type="spellEnd"/>
          </w:p>
          <w:p w:rsidR="00E60AA1" w:rsidRPr="00E60AA1" w:rsidRDefault="00E60AA1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</w:rPr>
            </w:pPr>
            <w:r w:rsidRPr="00E60AA1">
              <w:rPr>
                <w:rFonts w:cs="Times New Roman"/>
                <w:b/>
              </w:rPr>
              <w:t>Secret</w:t>
            </w:r>
            <w:r w:rsidR="00F3448E">
              <w:rPr>
                <w:rFonts w:cs="Times New Roman"/>
                <w:b/>
              </w:rPr>
              <w:t>ária adjunta</w:t>
            </w:r>
            <w:r w:rsidR="00117C08">
              <w:rPr>
                <w:rFonts w:cs="Times New Roman"/>
                <w:b/>
              </w:rPr>
              <w:t xml:space="preserve"> de </w:t>
            </w:r>
            <w:r w:rsidR="00F3448E">
              <w:rPr>
                <w:rFonts w:cs="Times New Roman"/>
                <w:b/>
              </w:rPr>
              <w:t>saúde</w:t>
            </w:r>
          </w:p>
          <w:p w:rsidR="007E5641" w:rsidRPr="00E60AA1" w:rsidRDefault="0063798E" w:rsidP="0063798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            </w:t>
            </w:r>
            <w:r w:rsidR="007E5641" w:rsidRPr="00E60AA1">
              <w:rPr>
                <w:rFonts w:cs="Times New Roman"/>
              </w:rPr>
              <w:t>Boa Vista do Cadeado,</w:t>
            </w:r>
          </w:p>
          <w:p w:rsidR="008A09EF" w:rsidRPr="00E60AA1" w:rsidRDefault="00F3448E" w:rsidP="0063798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 de setembro</w:t>
            </w:r>
            <w:r w:rsidR="001A1343" w:rsidRPr="00E60AA1">
              <w:rPr>
                <w:rFonts w:cs="Times New Roman"/>
              </w:rPr>
              <w:t xml:space="preserve"> de 202</w:t>
            </w:r>
            <w:r w:rsidR="00DC27CB">
              <w:rPr>
                <w:rFonts w:cs="Times New Roman"/>
              </w:rPr>
              <w:t>5</w:t>
            </w:r>
          </w:p>
        </w:tc>
      </w:tr>
    </w:tbl>
    <w:p w:rsidR="008A09EF" w:rsidRPr="007E5641" w:rsidRDefault="008A09EF">
      <w:pPr>
        <w:pStyle w:val="Standard"/>
        <w:rPr>
          <w:rFonts w:cs="Times New Roman"/>
        </w:rPr>
      </w:pPr>
    </w:p>
    <w:p w:rsidR="008A09EF" w:rsidRPr="007E5641" w:rsidRDefault="008A09EF">
      <w:pPr>
        <w:pStyle w:val="Standard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/>
      </w:tblPr>
      <w:tblGrid>
        <w:gridCol w:w="8789"/>
      </w:tblGrid>
      <w:tr w:rsidR="008A09EF" w:rsidRPr="007E5641" w:rsidTr="55318E44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9EF" w:rsidRPr="007E5641" w:rsidRDefault="00204556" w:rsidP="00CC03C3">
            <w:pPr>
              <w:pStyle w:val="PargrafodaLista"/>
              <w:numPr>
                <w:ilvl w:val="0"/>
                <w:numId w:val="16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7E5641">
              <w:rPr>
                <w:rFonts w:cs="Times New Roman"/>
                <w:b/>
                <w:bCs/>
              </w:rPr>
              <w:t>APROVAÇÃO E DECLARAÇÃO DE CONFORMIDADE</w:t>
            </w:r>
          </w:p>
        </w:tc>
      </w:tr>
    </w:tbl>
    <w:p w:rsidR="008A09EF" w:rsidRPr="007E5641" w:rsidRDefault="008A09EF">
      <w:pPr>
        <w:pStyle w:val="Standard"/>
        <w:rPr>
          <w:rFonts w:cs="Times New Roman"/>
        </w:rPr>
      </w:pPr>
    </w:p>
    <w:p w:rsidR="008A09EF" w:rsidRPr="007E5641" w:rsidRDefault="00204556">
      <w:pPr>
        <w:pStyle w:val="Standard"/>
        <w:ind w:firstLine="709"/>
        <w:rPr>
          <w:rFonts w:cs="Times New Roman"/>
        </w:rPr>
      </w:pPr>
      <w:r w:rsidRPr="007E5641">
        <w:rPr>
          <w:rFonts w:cs="Times New Roman"/>
        </w:rPr>
        <w:t xml:space="preserve">Aprovo este Estudo Técnico Preliminar e atesto sua conformidade às disposições da </w:t>
      </w:r>
      <w:r w:rsidR="0023552E" w:rsidRPr="007E5641">
        <w:rPr>
          <w:rFonts w:cs="Times New Roman"/>
        </w:rPr>
        <w:t>Lei 14.133</w:t>
      </w:r>
      <w:r w:rsidRPr="007E5641">
        <w:rPr>
          <w:rFonts w:cs="Times New Roman"/>
        </w:rPr>
        <w:t xml:space="preserve">, de </w:t>
      </w:r>
      <w:r w:rsidR="0023552E" w:rsidRPr="007E5641">
        <w:rPr>
          <w:rFonts w:cs="Times New Roman"/>
        </w:rPr>
        <w:t>01</w:t>
      </w:r>
      <w:r w:rsidRPr="007E5641">
        <w:rPr>
          <w:rFonts w:cs="Times New Roman"/>
        </w:rPr>
        <w:t xml:space="preserve"> de </w:t>
      </w:r>
      <w:r w:rsidR="0023552E" w:rsidRPr="007E5641">
        <w:rPr>
          <w:rFonts w:cs="Times New Roman"/>
        </w:rPr>
        <w:t>abril de 2021</w:t>
      </w:r>
      <w:r w:rsidRPr="007E5641">
        <w:rPr>
          <w:rFonts w:cs="Times New Roman"/>
        </w:rPr>
        <w:t>.</w:t>
      </w:r>
    </w:p>
    <w:p w:rsidR="008A09EF" w:rsidRPr="007E5641" w:rsidRDefault="008A09EF">
      <w:pPr>
        <w:pStyle w:val="Standard"/>
        <w:rPr>
          <w:rFonts w:cs="Times New Roman"/>
        </w:rPr>
      </w:pPr>
    </w:p>
    <w:tbl>
      <w:tblPr>
        <w:tblW w:w="8782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2"/>
      </w:tblGrid>
      <w:tr w:rsidR="008A09EF" w:rsidRPr="007E5641"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204556" w:rsidP="0023552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7E5641">
              <w:rPr>
                <w:rFonts w:cs="Times New Roman"/>
                <w:b/>
                <w:bCs/>
                <w:color w:val="000000"/>
              </w:rPr>
              <w:t xml:space="preserve">AUTORIDADE </w:t>
            </w:r>
            <w:r w:rsidR="0023552E" w:rsidRPr="007E5641">
              <w:rPr>
                <w:rFonts w:cs="Times New Roman"/>
                <w:b/>
                <w:bCs/>
                <w:color w:val="000000"/>
              </w:rPr>
              <w:t>SUPERIOR</w:t>
            </w:r>
          </w:p>
        </w:tc>
      </w:tr>
      <w:tr w:rsidR="008A09EF" w:rsidRPr="007E5641"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:rsidR="008A09EF" w:rsidRPr="007E564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7E5641">
              <w:rPr>
                <w:rFonts w:cs="Times New Roman"/>
                <w:color w:val="000000"/>
              </w:rPr>
              <w:t>_____________________________</w:t>
            </w:r>
          </w:p>
          <w:p w:rsidR="008A09EF" w:rsidRDefault="0014252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João Paulo Beltrão dos Santos</w:t>
            </w:r>
          </w:p>
          <w:p w:rsidR="00E60AA1" w:rsidRPr="007E5641" w:rsidRDefault="0014252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Prefeito Municipal </w:t>
            </w:r>
          </w:p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</w:rPr>
            </w:pPr>
          </w:p>
          <w:p w:rsidR="008A09EF" w:rsidRPr="007E5641" w:rsidRDefault="007E5641" w:rsidP="00F3448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7E5641">
              <w:rPr>
                <w:rFonts w:cs="Times New Roman"/>
              </w:rPr>
              <w:t>Boa Vista do Cadeado,</w:t>
            </w:r>
            <w:r w:rsidR="00315706">
              <w:rPr>
                <w:rFonts w:cs="Times New Roman"/>
              </w:rPr>
              <w:t xml:space="preserve"> </w:t>
            </w:r>
            <w:r w:rsidR="00F3448E">
              <w:rPr>
                <w:rFonts w:cs="Times New Roman"/>
              </w:rPr>
              <w:t>15 de setembro</w:t>
            </w:r>
            <w:r w:rsidR="00117C08">
              <w:rPr>
                <w:rFonts w:cs="Times New Roman"/>
              </w:rPr>
              <w:t xml:space="preserve"> </w:t>
            </w:r>
            <w:r w:rsidRPr="007E5641">
              <w:rPr>
                <w:rFonts w:cs="Times New Roman"/>
              </w:rPr>
              <w:t>de 202</w:t>
            </w:r>
            <w:r w:rsidR="00DC27CB">
              <w:rPr>
                <w:rFonts w:cs="Times New Roman"/>
              </w:rPr>
              <w:t>5</w:t>
            </w:r>
          </w:p>
        </w:tc>
      </w:tr>
    </w:tbl>
    <w:p w:rsidR="004F5B55" w:rsidRDefault="004F5B55">
      <w:pPr>
        <w:pStyle w:val="Standard"/>
        <w:rPr>
          <w:rFonts w:ascii="Calibri" w:hAnsi="Calibri"/>
        </w:rPr>
      </w:pPr>
    </w:p>
    <w:sectPr w:rsidR="004F5B55" w:rsidSect="00E60AA1">
      <w:headerReference w:type="default" r:id="rId11"/>
      <w:footerReference w:type="default" r:id="rId12"/>
      <w:pgSz w:w="11906" w:h="16838"/>
      <w:pgMar w:top="2410" w:right="1417" w:bottom="1134" w:left="1701" w:header="709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DF6" w:rsidRDefault="009F3DF6">
      <w:r>
        <w:separator/>
      </w:r>
    </w:p>
  </w:endnote>
  <w:endnote w:type="continuationSeparator" w:id="1">
    <w:p w:rsidR="009F3DF6" w:rsidRDefault="009F3DF6">
      <w:r>
        <w:continuationSeparator/>
      </w:r>
    </w:p>
  </w:endnote>
  <w:endnote w:type="continuationNotice" w:id="2">
    <w:p w:rsidR="009F3DF6" w:rsidRDefault="009F3DF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DF6" w:rsidRDefault="00E95BB7">
    <w:pPr>
      <w:pStyle w:val="Rodap"/>
      <w:jc w:val="right"/>
    </w:pPr>
    <w:r>
      <w:rPr>
        <w:shd w:val="clear" w:color="auto" w:fill="FFFFFF"/>
      </w:rPr>
      <w:fldChar w:fldCharType="begin"/>
    </w:r>
    <w:r w:rsidR="009F3DF6"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3105F3">
      <w:rPr>
        <w:noProof/>
        <w:shd w:val="clear" w:color="auto" w:fill="FFFFFF"/>
      </w:rPr>
      <w:t>6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DF6" w:rsidRDefault="009F3DF6">
      <w:r>
        <w:rPr>
          <w:color w:val="000000"/>
        </w:rPr>
        <w:separator/>
      </w:r>
    </w:p>
  </w:footnote>
  <w:footnote w:type="continuationSeparator" w:id="1">
    <w:p w:rsidR="009F3DF6" w:rsidRDefault="009F3DF6">
      <w:r>
        <w:continuationSeparator/>
      </w:r>
    </w:p>
  </w:footnote>
  <w:footnote w:type="continuationNotice" w:id="2">
    <w:p w:rsidR="009F3DF6" w:rsidRDefault="009F3DF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DF6" w:rsidRPr="00FB3081" w:rsidRDefault="009F3DF6" w:rsidP="00EF3F9A">
    <w:pPr>
      <w:pStyle w:val="Cabealho"/>
      <w:ind w:left="1276"/>
      <w:jc w:val="center"/>
      <w:rPr>
        <w:b/>
        <w:color w:val="0000FF"/>
        <w:sz w:val="28"/>
      </w:rPr>
    </w:pPr>
    <w:r>
      <w:rPr>
        <w:b/>
        <w:noProof/>
        <w:color w:val="0000FF"/>
        <w:sz w:val="28"/>
        <w:lang w:eastAsia="pt-BR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-173355</wp:posOffset>
          </wp:positionV>
          <wp:extent cx="714375" cy="1038225"/>
          <wp:effectExtent l="19050" t="0" r="952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B3081">
      <w:rPr>
        <w:b/>
        <w:color w:val="0000FF"/>
        <w:sz w:val="28"/>
      </w:rPr>
      <w:t>Prefeitura Municipal Boa Vista do Cadeado</w:t>
    </w:r>
  </w:p>
  <w:p w:rsidR="009F3DF6" w:rsidRPr="00FB3081" w:rsidRDefault="009F3DF6" w:rsidP="00EF3F9A">
    <w:pPr>
      <w:pStyle w:val="Cabealho"/>
      <w:ind w:left="1276"/>
      <w:jc w:val="center"/>
      <w:rPr>
        <w:sz w:val="28"/>
      </w:rPr>
    </w:pPr>
    <w:r w:rsidRPr="00FB3081">
      <w:rPr>
        <w:b/>
        <w:color w:val="0000FF"/>
        <w:sz w:val="28"/>
      </w:rPr>
      <w:t>Departamento de Licitações e Compras</w:t>
    </w:r>
  </w:p>
  <w:p w:rsidR="009F3DF6" w:rsidRPr="00FB3081" w:rsidRDefault="009F3DF6" w:rsidP="00EF3F9A">
    <w:pPr>
      <w:pStyle w:val="Cabealho"/>
      <w:tabs>
        <w:tab w:val="left" w:pos="540"/>
      </w:tabs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Criação: Lei nº 10.739, de 16/04/1996 – DOE nº 73, de 17/04/1996</w:t>
    </w:r>
  </w:p>
  <w:p w:rsidR="009F3DF6" w:rsidRPr="00FB3081" w:rsidRDefault="009F3DF6" w:rsidP="00EF3F9A">
    <w:pPr>
      <w:pStyle w:val="Cabealho"/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Av. Cinco Irmãos, n° 1130 - CEP 98118-000 - Fone: 055 3643 1014</w:t>
    </w:r>
  </w:p>
  <w:p w:rsidR="009F3DF6" w:rsidRPr="00FB3081" w:rsidRDefault="009F3DF6" w:rsidP="00EF3F9A">
    <w:pPr>
      <w:pStyle w:val="Cabealho"/>
      <w:ind w:left="1276"/>
      <w:jc w:val="center"/>
      <w:rPr>
        <w:sz w:val="16"/>
      </w:rPr>
    </w:pPr>
    <w:r w:rsidRPr="00FB3081">
      <w:rPr>
        <w:b/>
        <w:bCs/>
        <w:i/>
        <w:iCs/>
        <w:sz w:val="16"/>
      </w:rPr>
      <w:t>CNPJ: 04.216.132/0001-06</w:t>
    </w:r>
  </w:p>
  <w:p w:rsidR="009F3DF6" w:rsidRDefault="009F3DF6">
    <w:pPr>
      <w:pStyle w:val="Cabealho"/>
    </w:pPr>
  </w:p>
  <w:p w:rsidR="009F3DF6" w:rsidRDefault="009F3DF6">
    <w:pPr>
      <w:pStyle w:val="Cabealho"/>
      <w:rPr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34B5"/>
    <w:multiLevelType w:val="multilevel"/>
    <w:tmpl w:val="FD4C168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602A0B"/>
    <w:multiLevelType w:val="multilevel"/>
    <w:tmpl w:val="4E885148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">
    <w:nsid w:val="174E358F"/>
    <w:multiLevelType w:val="multilevel"/>
    <w:tmpl w:val="10028DFE"/>
    <w:lvl w:ilvl="0">
      <w:start w:val="1"/>
      <w:numFmt w:val="decimal"/>
      <w:lvlText w:val="%1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)"/>
      <w:lvlJc w:val="left"/>
      <w:pPr>
        <w:ind w:left="2124" w:hanging="564"/>
      </w:pPr>
      <w:rPr>
        <w:rFonts w:ascii="Cambria" w:eastAsia="Cambria" w:hAnsi="Cambria" w:cs="Cambria" w:hint="default"/>
        <w:b/>
        <w:bCs/>
        <w:i w:val="0"/>
        <w:iCs w:val="0"/>
        <w:spacing w:val="-2"/>
        <w:w w:val="100"/>
        <w:sz w:val="22"/>
        <w:szCs w:val="22"/>
        <w:lang w:val="pt-BR" w:eastAsia="en-US" w:bidi="ar-SA"/>
      </w:rPr>
    </w:lvl>
    <w:lvl w:ilvl="3">
      <w:numFmt w:val="bullet"/>
      <w:lvlText w:val="•"/>
      <w:lvlJc w:val="left"/>
      <w:pPr>
        <w:ind w:left="476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0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9" w:hanging="564"/>
      </w:pPr>
      <w:rPr>
        <w:rFonts w:hint="default"/>
        <w:lang w:val="pt-PT" w:eastAsia="en-US" w:bidi="ar-SA"/>
      </w:rPr>
    </w:lvl>
  </w:abstractNum>
  <w:abstractNum w:abstractNumId="4">
    <w:nsid w:val="213E6DE8"/>
    <w:multiLevelType w:val="multilevel"/>
    <w:tmpl w:val="4DE01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5A2942"/>
    <w:multiLevelType w:val="hybridMultilevel"/>
    <w:tmpl w:val="161815FC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6D4938"/>
    <w:multiLevelType w:val="multilevel"/>
    <w:tmpl w:val="04EE8D2A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pStyle w:val="Nivel2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65" w:hanging="1800"/>
      </w:pPr>
      <w:rPr>
        <w:rFonts w:hint="default"/>
      </w:rPr>
    </w:lvl>
  </w:abstractNum>
  <w:abstractNum w:abstractNumId="7">
    <w:nsid w:val="34DF0A6C"/>
    <w:multiLevelType w:val="hybridMultilevel"/>
    <w:tmpl w:val="6B0C36A4"/>
    <w:lvl w:ilvl="0" w:tplc="2DA0B0A0">
      <w:start w:val="10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9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0">
    <w:nsid w:val="3A2907FD"/>
    <w:multiLevelType w:val="multilevel"/>
    <w:tmpl w:val="45A41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BC4071A"/>
    <w:multiLevelType w:val="multilevel"/>
    <w:tmpl w:val="7D80138E"/>
    <w:lvl w:ilvl="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2">
    <w:nsid w:val="3DC915AA"/>
    <w:multiLevelType w:val="multilevel"/>
    <w:tmpl w:val="BE0C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15F0BC4"/>
    <w:multiLevelType w:val="hybridMultilevel"/>
    <w:tmpl w:val="FA2C3642"/>
    <w:lvl w:ilvl="0" w:tplc="32A2D2E4">
      <w:start w:val="2"/>
      <w:numFmt w:val="bullet"/>
      <w:lvlText w:val=""/>
      <w:lvlJc w:val="left"/>
      <w:pPr>
        <w:ind w:left="2517" w:hanging="360"/>
      </w:pPr>
      <w:rPr>
        <w:rFonts w:ascii="Symbol" w:eastAsiaTheme="maj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4">
    <w:nsid w:val="46B43A5C"/>
    <w:multiLevelType w:val="hybridMultilevel"/>
    <w:tmpl w:val="651AF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016834"/>
    <w:multiLevelType w:val="hybridMultilevel"/>
    <w:tmpl w:val="27228FF6"/>
    <w:lvl w:ilvl="0" w:tplc="916C4890">
      <w:start w:val="12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5B4812"/>
    <w:multiLevelType w:val="multilevel"/>
    <w:tmpl w:val="31D88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8C5020"/>
    <w:multiLevelType w:val="multilevel"/>
    <w:tmpl w:val="4C3ACA8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797838B1"/>
    <w:multiLevelType w:val="hybridMultilevel"/>
    <w:tmpl w:val="69BA85EE"/>
    <w:lvl w:ilvl="0" w:tplc="041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F54094"/>
    <w:multiLevelType w:val="hybridMultilevel"/>
    <w:tmpl w:val="0350629A"/>
    <w:lvl w:ilvl="0" w:tplc="B4CA2FE6">
      <w:start w:val="9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7"/>
  </w:num>
  <w:num w:numId="4">
    <w:abstractNumId w:val="9"/>
  </w:num>
  <w:num w:numId="5">
    <w:abstractNumId w:val="1"/>
  </w:num>
  <w:num w:numId="6">
    <w:abstractNumId w:val="11"/>
  </w:num>
  <w:num w:numId="7">
    <w:abstractNumId w:val="15"/>
  </w:num>
  <w:num w:numId="8">
    <w:abstractNumId w:val="14"/>
  </w:num>
  <w:num w:numId="9">
    <w:abstractNumId w:val="3"/>
  </w:num>
  <w:num w:numId="10">
    <w:abstractNumId w:val="13"/>
  </w:num>
  <w:num w:numId="11">
    <w:abstractNumId w:val="5"/>
  </w:num>
  <w:num w:numId="12">
    <w:abstractNumId w:val="7"/>
  </w:num>
  <w:num w:numId="13">
    <w:abstractNumId w:val="10"/>
  </w:num>
  <w:num w:numId="14">
    <w:abstractNumId w:val="2"/>
  </w:num>
  <w:num w:numId="15">
    <w:abstractNumId w:val="19"/>
  </w:num>
  <w:num w:numId="16">
    <w:abstractNumId w:val="20"/>
  </w:num>
  <w:num w:numId="17">
    <w:abstractNumId w:val="6"/>
  </w:num>
  <w:num w:numId="18">
    <w:abstractNumId w:val="12"/>
  </w:num>
  <w:num w:numId="19">
    <w:abstractNumId w:val="4"/>
  </w:num>
  <w:num w:numId="20">
    <w:abstractNumId w:val="4"/>
    <w:lvlOverride w:ilvl="0"/>
    <w:lvlOverride w:ilvl="1">
      <w:startOverride w:val="1"/>
    </w:lvlOverride>
  </w:num>
  <w:num w:numId="21">
    <w:abstractNumId w:val="4"/>
    <w:lvlOverride w:ilvl="0"/>
    <w:lvlOverride w:ilvl="1">
      <w:startOverride w:val="2"/>
    </w:lvlOverride>
  </w:num>
  <w:num w:numId="22">
    <w:abstractNumId w:val="18"/>
  </w:num>
  <w:num w:numId="2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autoHyphenation/>
  <w:hyphenationZone w:val="425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8A09EF"/>
    <w:rsid w:val="000011FC"/>
    <w:rsid w:val="00001E11"/>
    <w:rsid w:val="00003933"/>
    <w:rsid w:val="00004E34"/>
    <w:rsid w:val="000058CB"/>
    <w:rsid w:val="00010AD1"/>
    <w:rsid w:val="00016A30"/>
    <w:rsid w:val="000212D4"/>
    <w:rsid w:val="00022E04"/>
    <w:rsid w:val="000238FC"/>
    <w:rsid w:val="00027794"/>
    <w:rsid w:val="0003083B"/>
    <w:rsid w:val="00030AA0"/>
    <w:rsid w:val="0003223F"/>
    <w:rsid w:val="00035C6C"/>
    <w:rsid w:val="00035D1F"/>
    <w:rsid w:val="00036943"/>
    <w:rsid w:val="00037911"/>
    <w:rsid w:val="00046872"/>
    <w:rsid w:val="00046ED0"/>
    <w:rsid w:val="00047D4F"/>
    <w:rsid w:val="00050474"/>
    <w:rsid w:val="00051ECF"/>
    <w:rsid w:val="000550C4"/>
    <w:rsid w:val="00060DF1"/>
    <w:rsid w:val="00061805"/>
    <w:rsid w:val="00061F76"/>
    <w:rsid w:val="0006207A"/>
    <w:rsid w:val="00064458"/>
    <w:rsid w:val="0006532B"/>
    <w:rsid w:val="00070F8D"/>
    <w:rsid w:val="00071890"/>
    <w:rsid w:val="00080777"/>
    <w:rsid w:val="00082192"/>
    <w:rsid w:val="00087207"/>
    <w:rsid w:val="00094A69"/>
    <w:rsid w:val="00094D1D"/>
    <w:rsid w:val="00096072"/>
    <w:rsid w:val="00096E3E"/>
    <w:rsid w:val="000A3D35"/>
    <w:rsid w:val="000A4510"/>
    <w:rsid w:val="000B186B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5446"/>
    <w:rsid w:val="000C621D"/>
    <w:rsid w:val="000C6DD8"/>
    <w:rsid w:val="000D03BA"/>
    <w:rsid w:val="000D2AE6"/>
    <w:rsid w:val="000D49DD"/>
    <w:rsid w:val="000D5563"/>
    <w:rsid w:val="000D75B2"/>
    <w:rsid w:val="000E2C73"/>
    <w:rsid w:val="000E35B3"/>
    <w:rsid w:val="000E3734"/>
    <w:rsid w:val="000E57CE"/>
    <w:rsid w:val="000E6ADA"/>
    <w:rsid w:val="000F1038"/>
    <w:rsid w:val="000F15F3"/>
    <w:rsid w:val="000F2004"/>
    <w:rsid w:val="000F21EB"/>
    <w:rsid w:val="000F2A1E"/>
    <w:rsid w:val="000F4630"/>
    <w:rsid w:val="000F614D"/>
    <w:rsid w:val="001075DA"/>
    <w:rsid w:val="001079E0"/>
    <w:rsid w:val="00110EEE"/>
    <w:rsid w:val="00114E23"/>
    <w:rsid w:val="00115792"/>
    <w:rsid w:val="00116D3A"/>
    <w:rsid w:val="0011759D"/>
    <w:rsid w:val="00117C08"/>
    <w:rsid w:val="0012142F"/>
    <w:rsid w:val="00123701"/>
    <w:rsid w:val="00123CEB"/>
    <w:rsid w:val="0012748C"/>
    <w:rsid w:val="00131918"/>
    <w:rsid w:val="00133135"/>
    <w:rsid w:val="001354F9"/>
    <w:rsid w:val="00136FB1"/>
    <w:rsid w:val="001373A3"/>
    <w:rsid w:val="00137ED5"/>
    <w:rsid w:val="00140979"/>
    <w:rsid w:val="001421CB"/>
    <w:rsid w:val="00142523"/>
    <w:rsid w:val="0014343C"/>
    <w:rsid w:val="00151FD9"/>
    <w:rsid w:val="001525DA"/>
    <w:rsid w:val="00152C0F"/>
    <w:rsid w:val="00152D02"/>
    <w:rsid w:val="001539C0"/>
    <w:rsid w:val="00157F69"/>
    <w:rsid w:val="001607D1"/>
    <w:rsid w:val="00160F32"/>
    <w:rsid w:val="001619A5"/>
    <w:rsid w:val="00165222"/>
    <w:rsid w:val="00173A81"/>
    <w:rsid w:val="00174B39"/>
    <w:rsid w:val="00174E54"/>
    <w:rsid w:val="0017586A"/>
    <w:rsid w:val="0018408A"/>
    <w:rsid w:val="00185D18"/>
    <w:rsid w:val="00185DA5"/>
    <w:rsid w:val="00192251"/>
    <w:rsid w:val="00193F32"/>
    <w:rsid w:val="00194590"/>
    <w:rsid w:val="001978CE"/>
    <w:rsid w:val="001A1343"/>
    <w:rsid w:val="001A275A"/>
    <w:rsid w:val="001A5538"/>
    <w:rsid w:val="001A5805"/>
    <w:rsid w:val="001A6869"/>
    <w:rsid w:val="001A6B07"/>
    <w:rsid w:val="001A6C1F"/>
    <w:rsid w:val="001B02F5"/>
    <w:rsid w:val="001B5F01"/>
    <w:rsid w:val="001B629B"/>
    <w:rsid w:val="001B7447"/>
    <w:rsid w:val="001C0588"/>
    <w:rsid w:val="001C3F19"/>
    <w:rsid w:val="001C6C26"/>
    <w:rsid w:val="001D0C7C"/>
    <w:rsid w:val="001E0037"/>
    <w:rsid w:val="001E064B"/>
    <w:rsid w:val="001E0DBA"/>
    <w:rsid w:val="001E3475"/>
    <w:rsid w:val="001E3BFC"/>
    <w:rsid w:val="001E413F"/>
    <w:rsid w:val="001E4E79"/>
    <w:rsid w:val="001E5505"/>
    <w:rsid w:val="001E5F85"/>
    <w:rsid w:val="001E7F39"/>
    <w:rsid w:val="001F2ABE"/>
    <w:rsid w:val="001F5559"/>
    <w:rsid w:val="001F5BDE"/>
    <w:rsid w:val="0020235A"/>
    <w:rsid w:val="002040BB"/>
    <w:rsid w:val="00204556"/>
    <w:rsid w:val="002049F1"/>
    <w:rsid w:val="00205C68"/>
    <w:rsid w:val="00210AB2"/>
    <w:rsid w:val="0021333F"/>
    <w:rsid w:val="0021466C"/>
    <w:rsid w:val="002146A6"/>
    <w:rsid w:val="002211A7"/>
    <w:rsid w:val="00223BEB"/>
    <w:rsid w:val="00227E9F"/>
    <w:rsid w:val="00230E2D"/>
    <w:rsid w:val="00232F2C"/>
    <w:rsid w:val="002336A4"/>
    <w:rsid w:val="00234B77"/>
    <w:rsid w:val="002351D4"/>
    <w:rsid w:val="0023552E"/>
    <w:rsid w:val="00236CC5"/>
    <w:rsid w:val="00237F5C"/>
    <w:rsid w:val="0024231C"/>
    <w:rsid w:val="0024420D"/>
    <w:rsid w:val="00246C3C"/>
    <w:rsid w:val="002507C1"/>
    <w:rsid w:val="00250B60"/>
    <w:rsid w:val="00250BCC"/>
    <w:rsid w:val="00250E01"/>
    <w:rsid w:val="00255536"/>
    <w:rsid w:val="0025692D"/>
    <w:rsid w:val="002570F4"/>
    <w:rsid w:val="00260414"/>
    <w:rsid w:val="00261375"/>
    <w:rsid w:val="0026197A"/>
    <w:rsid w:val="00263860"/>
    <w:rsid w:val="00267A3B"/>
    <w:rsid w:val="002704B7"/>
    <w:rsid w:val="00271DE7"/>
    <w:rsid w:val="00275FE8"/>
    <w:rsid w:val="00281F01"/>
    <w:rsid w:val="002825FD"/>
    <w:rsid w:val="00284CD1"/>
    <w:rsid w:val="00286613"/>
    <w:rsid w:val="002868E2"/>
    <w:rsid w:val="00290C33"/>
    <w:rsid w:val="0029347E"/>
    <w:rsid w:val="00294704"/>
    <w:rsid w:val="00294AD0"/>
    <w:rsid w:val="002967F4"/>
    <w:rsid w:val="002A18E3"/>
    <w:rsid w:val="002A2877"/>
    <w:rsid w:val="002A374E"/>
    <w:rsid w:val="002A4EB2"/>
    <w:rsid w:val="002A6CA8"/>
    <w:rsid w:val="002A7E4B"/>
    <w:rsid w:val="002B0B05"/>
    <w:rsid w:val="002B0E67"/>
    <w:rsid w:val="002B3446"/>
    <w:rsid w:val="002B6F91"/>
    <w:rsid w:val="002B7273"/>
    <w:rsid w:val="002C2DE2"/>
    <w:rsid w:val="002D3BFA"/>
    <w:rsid w:val="002D5EDB"/>
    <w:rsid w:val="002D663C"/>
    <w:rsid w:val="002D73F9"/>
    <w:rsid w:val="002D77C0"/>
    <w:rsid w:val="002E249E"/>
    <w:rsid w:val="002E70ED"/>
    <w:rsid w:val="002E7789"/>
    <w:rsid w:val="002F022B"/>
    <w:rsid w:val="002F19B5"/>
    <w:rsid w:val="002F1F17"/>
    <w:rsid w:val="003009DF"/>
    <w:rsid w:val="00302828"/>
    <w:rsid w:val="00302DD8"/>
    <w:rsid w:val="00303406"/>
    <w:rsid w:val="00303A97"/>
    <w:rsid w:val="003040F6"/>
    <w:rsid w:val="0030688F"/>
    <w:rsid w:val="003105F3"/>
    <w:rsid w:val="00312D0D"/>
    <w:rsid w:val="003139F9"/>
    <w:rsid w:val="003142E8"/>
    <w:rsid w:val="00315706"/>
    <w:rsid w:val="00322BE8"/>
    <w:rsid w:val="00324387"/>
    <w:rsid w:val="00324F4F"/>
    <w:rsid w:val="00326221"/>
    <w:rsid w:val="0032690B"/>
    <w:rsid w:val="003269A4"/>
    <w:rsid w:val="00340E52"/>
    <w:rsid w:val="00342C3C"/>
    <w:rsid w:val="00342D9D"/>
    <w:rsid w:val="003441F9"/>
    <w:rsid w:val="003445D6"/>
    <w:rsid w:val="00345798"/>
    <w:rsid w:val="00347390"/>
    <w:rsid w:val="003475FF"/>
    <w:rsid w:val="00351B0E"/>
    <w:rsid w:val="00353235"/>
    <w:rsid w:val="0035564E"/>
    <w:rsid w:val="00357345"/>
    <w:rsid w:val="00357E6A"/>
    <w:rsid w:val="003612F4"/>
    <w:rsid w:val="00361CE0"/>
    <w:rsid w:val="0037002E"/>
    <w:rsid w:val="00372065"/>
    <w:rsid w:val="00372DD7"/>
    <w:rsid w:val="00374553"/>
    <w:rsid w:val="003749E4"/>
    <w:rsid w:val="00374CD1"/>
    <w:rsid w:val="003755F2"/>
    <w:rsid w:val="003764D7"/>
    <w:rsid w:val="00385569"/>
    <w:rsid w:val="00387A26"/>
    <w:rsid w:val="00390149"/>
    <w:rsid w:val="00392D72"/>
    <w:rsid w:val="003A2321"/>
    <w:rsid w:val="003A2B83"/>
    <w:rsid w:val="003A2D14"/>
    <w:rsid w:val="003A4756"/>
    <w:rsid w:val="003B6AA9"/>
    <w:rsid w:val="003C255D"/>
    <w:rsid w:val="003C3610"/>
    <w:rsid w:val="003C6E3A"/>
    <w:rsid w:val="003C77F5"/>
    <w:rsid w:val="003C7D15"/>
    <w:rsid w:val="003D079D"/>
    <w:rsid w:val="003D320D"/>
    <w:rsid w:val="003D5AD2"/>
    <w:rsid w:val="003D762B"/>
    <w:rsid w:val="003D7F18"/>
    <w:rsid w:val="003D7F60"/>
    <w:rsid w:val="003E4D1E"/>
    <w:rsid w:val="003E5F07"/>
    <w:rsid w:val="003E73D3"/>
    <w:rsid w:val="003F1398"/>
    <w:rsid w:val="003F1804"/>
    <w:rsid w:val="003F28AB"/>
    <w:rsid w:val="003F502C"/>
    <w:rsid w:val="0040016D"/>
    <w:rsid w:val="004022FE"/>
    <w:rsid w:val="00403BE6"/>
    <w:rsid w:val="0040434B"/>
    <w:rsid w:val="00406BCE"/>
    <w:rsid w:val="00406DBA"/>
    <w:rsid w:val="0040701D"/>
    <w:rsid w:val="0041093E"/>
    <w:rsid w:val="004113CC"/>
    <w:rsid w:val="00412280"/>
    <w:rsid w:val="004124A6"/>
    <w:rsid w:val="00412791"/>
    <w:rsid w:val="00413639"/>
    <w:rsid w:val="004146C7"/>
    <w:rsid w:val="00414B84"/>
    <w:rsid w:val="00415241"/>
    <w:rsid w:val="00415945"/>
    <w:rsid w:val="004162D2"/>
    <w:rsid w:val="00420E27"/>
    <w:rsid w:val="00422687"/>
    <w:rsid w:val="00422CF8"/>
    <w:rsid w:val="0042465B"/>
    <w:rsid w:val="00424C1A"/>
    <w:rsid w:val="00427288"/>
    <w:rsid w:val="0043066F"/>
    <w:rsid w:val="00430F1B"/>
    <w:rsid w:val="00432BB9"/>
    <w:rsid w:val="004335D7"/>
    <w:rsid w:val="00433959"/>
    <w:rsid w:val="00433FE1"/>
    <w:rsid w:val="00437A2D"/>
    <w:rsid w:val="004405CA"/>
    <w:rsid w:val="00441392"/>
    <w:rsid w:val="00442C96"/>
    <w:rsid w:val="00451282"/>
    <w:rsid w:val="0045157B"/>
    <w:rsid w:val="00454757"/>
    <w:rsid w:val="00454A62"/>
    <w:rsid w:val="00456C2B"/>
    <w:rsid w:val="00457311"/>
    <w:rsid w:val="00462486"/>
    <w:rsid w:val="0046536A"/>
    <w:rsid w:val="004673E6"/>
    <w:rsid w:val="004675A9"/>
    <w:rsid w:val="00472007"/>
    <w:rsid w:val="00472B20"/>
    <w:rsid w:val="0047560A"/>
    <w:rsid w:val="00480155"/>
    <w:rsid w:val="0048063E"/>
    <w:rsid w:val="00480C08"/>
    <w:rsid w:val="00480FD8"/>
    <w:rsid w:val="0048440A"/>
    <w:rsid w:val="0048779B"/>
    <w:rsid w:val="004924AE"/>
    <w:rsid w:val="00493465"/>
    <w:rsid w:val="0049500C"/>
    <w:rsid w:val="00496F46"/>
    <w:rsid w:val="0049732A"/>
    <w:rsid w:val="004A1997"/>
    <w:rsid w:val="004A2D8E"/>
    <w:rsid w:val="004A4DD3"/>
    <w:rsid w:val="004A7DD1"/>
    <w:rsid w:val="004B0FBB"/>
    <w:rsid w:val="004B1B3A"/>
    <w:rsid w:val="004B2B9E"/>
    <w:rsid w:val="004B2F0E"/>
    <w:rsid w:val="004B3918"/>
    <w:rsid w:val="004B698D"/>
    <w:rsid w:val="004C3601"/>
    <w:rsid w:val="004D10A4"/>
    <w:rsid w:val="004D2BBB"/>
    <w:rsid w:val="004D3939"/>
    <w:rsid w:val="004D470E"/>
    <w:rsid w:val="004D76EC"/>
    <w:rsid w:val="004E5C7E"/>
    <w:rsid w:val="004E70D1"/>
    <w:rsid w:val="004F0ABD"/>
    <w:rsid w:val="004F32F9"/>
    <w:rsid w:val="004F5B55"/>
    <w:rsid w:val="004F68A7"/>
    <w:rsid w:val="004F6AD8"/>
    <w:rsid w:val="00503D60"/>
    <w:rsid w:val="00505DFF"/>
    <w:rsid w:val="005061E1"/>
    <w:rsid w:val="005073C4"/>
    <w:rsid w:val="0051046E"/>
    <w:rsid w:val="00515B8B"/>
    <w:rsid w:val="00515ED6"/>
    <w:rsid w:val="005201A1"/>
    <w:rsid w:val="00520D1D"/>
    <w:rsid w:val="00522357"/>
    <w:rsid w:val="00523A24"/>
    <w:rsid w:val="005248B4"/>
    <w:rsid w:val="00526F22"/>
    <w:rsid w:val="005313A6"/>
    <w:rsid w:val="005328F2"/>
    <w:rsid w:val="00532FC2"/>
    <w:rsid w:val="005331D1"/>
    <w:rsid w:val="00536F2A"/>
    <w:rsid w:val="00543AB7"/>
    <w:rsid w:val="00543FD6"/>
    <w:rsid w:val="0054472B"/>
    <w:rsid w:val="00544A09"/>
    <w:rsid w:val="00545DD4"/>
    <w:rsid w:val="00546648"/>
    <w:rsid w:val="00547186"/>
    <w:rsid w:val="00550640"/>
    <w:rsid w:val="00550903"/>
    <w:rsid w:val="005533B6"/>
    <w:rsid w:val="0056104E"/>
    <w:rsid w:val="005628F6"/>
    <w:rsid w:val="0056641D"/>
    <w:rsid w:val="00567256"/>
    <w:rsid w:val="0057355F"/>
    <w:rsid w:val="00574583"/>
    <w:rsid w:val="00575D84"/>
    <w:rsid w:val="00576A4E"/>
    <w:rsid w:val="00577623"/>
    <w:rsid w:val="005822C7"/>
    <w:rsid w:val="00583087"/>
    <w:rsid w:val="00587BE3"/>
    <w:rsid w:val="00590642"/>
    <w:rsid w:val="00590C8B"/>
    <w:rsid w:val="00591F2C"/>
    <w:rsid w:val="0059532B"/>
    <w:rsid w:val="005A00A0"/>
    <w:rsid w:val="005A011F"/>
    <w:rsid w:val="005A1010"/>
    <w:rsid w:val="005A2BD3"/>
    <w:rsid w:val="005A3C49"/>
    <w:rsid w:val="005A6242"/>
    <w:rsid w:val="005B1214"/>
    <w:rsid w:val="005B3A04"/>
    <w:rsid w:val="005B5335"/>
    <w:rsid w:val="005C2780"/>
    <w:rsid w:val="005C53E1"/>
    <w:rsid w:val="005C562E"/>
    <w:rsid w:val="005D0548"/>
    <w:rsid w:val="005D1003"/>
    <w:rsid w:val="005D3226"/>
    <w:rsid w:val="005D3DE2"/>
    <w:rsid w:val="005D68E6"/>
    <w:rsid w:val="005E0CEA"/>
    <w:rsid w:val="005E127B"/>
    <w:rsid w:val="005E1647"/>
    <w:rsid w:val="005E30CB"/>
    <w:rsid w:val="005E4030"/>
    <w:rsid w:val="005E6655"/>
    <w:rsid w:val="005E699F"/>
    <w:rsid w:val="005E6AC5"/>
    <w:rsid w:val="005E77FD"/>
    <w:rsid w:val="005F0AB6"/>
    <w:rsid w:val="005F62D7"/>
    <w:rsid w:val="005F6635"/>
    <w:rsid w:val="005F7286"/>
    <w:rsid w:val="005F7990"/>
    <w:rsid w:val="005F7CA1"/>
    <w:rsid w:val="00601C2D"/>
    <w:rsid w:val="006027C0"/>
    <w:rsid w:val="00603A28"/>
    <w:rsid w:val="0060426F"/>
    <w:rsid w:val="00604614"/>
    <w:rsid w:val="00605400"/>
    <w:rsid w:val="00605CA7"/>
    <w:rsid w:val="0060716F"/>
    <w:rsid w:val="0061313F"/>
    <w:rsid w:val="006139F7"/>
    <w:rsid w:val="00613F33"/>
    <w:rsid w:val="00615A83"/>
    <w:rsid w:val="00621A60"/>
    <w:rsid w:val="0062302F"/>
    <w:rsid w:val="00623833"/>
    <w:rsid w:val="00623FB2"/>
    <w:rsid w:val="006313C3"/>
    <w:rsid w:val="00635783"/>
    <w:rsid w:val="00636064"/>
    <w:rsid w:val="0063798E"/>
    <w:rsid w:val="00640F6E"/>
    <w:rsid w:val="0064286C"/>
    <w:rsid w:val="00645293"/>
    <w:rsid w:val="00645777"/>
    <w:rsid w:val="00647062"/>
    <w:rsid w:val="006473A5"/>
    <w:rsid w:val="0065065B"/>
    <w:rsid w:val="006514CA"/>
    <w:rsid w:val="00651DEC"/>
    <w:rsid w:val="00652A10"/>
    <w:rsid w:val="006540BC"/>
    <w:rsid w:val="00664C57"/>
    <w:rsid w:val="0066581D"/>
    <w:rsid w:val="00672BD5"/>
    <w:rsid w:val="00673299"/>
    <w:rsid w:val="00675DCE"/>
    <w:rsid w:val="00675F9B"/>
    <w:rsid w:val="00676538"/>
    <w:rsid w:val="00680C2B"/>
    <w:rsid w:val="00682E7A"/>
    <w:rsid w:val="0068337F"/>
    <w:rsid w:val="00683610"/>
    <w:rsid w:val="006854B9"/>
    <w:rsid w:val="00686190"/>
    <w:rsid w:val="00695B93"/>
    <w:rsid w:val="006A6150"/>
    <w:rsid w:val="006B32D4"/>
    <w:rsid w:val="006B3CE8"/>
    <w:rsid w:val="006C0AA5"/>
    <w:rsid w:val="006C2F06"/>
    <w:rsid w:val="006D117C"/>
    <w:rsid w:val="006D2B09"/>
    <w:rsid w:val="006D5BF5"/>
    <w:rsid w:val="006D677A"/>
    <w:rsid w:val="006D7C7F"/>
    <w:rsid w:val="006E32A0"/>
    <w:rsid w:val="006E73E3"/>
    <w:rsid w:val="006E7A50"/>
    <w:rsid w:val="006F11A6"/>
    <w:rsid w:val="006F2277"/>
    <w:rsid w:val="006F282A"/>
    <w:rsid w:val="006F40C3"/>
    <w:rsid w:val="006F4E49"/>
    <w:rsid w:val="006F4E9C"/>
    <w:rsid w:val="00700D9E"/>
    <w:rsid w:val="0070180D"/>
    <w:rsid w:val="00702B63"/>
    <w:rsid w:val="00703F9C"/>
    <w:rsid w:val="00705D87"/>
    <w:rsid w:val="00706183"/>
    <w:rsid w:val="00706245"/>
    <w:rsid w:val="0071205A"/>
    <w:rsid w:val="00715946"/>
    <w:rsid w:val="00716B1F"/>
    <w:rsid w:val="00716BA4"/>
    <w:rsid w:val="007177E4"/>
    <w:rsid w:val="00720FE3"/>
    <w:rsid w:val="00721522"/>
    <w:rsid w:val="0072181E"/>
    <w:rsid w:val="007235BA"/>
    <w:rsid w:val="00730917"/>
    <w:rsid w:val="00730B90"/>
    <w:rsid w:val="00732D16"/>
    <w:rsid w:val="00733984"/>
    <w:rsid w:val="00734877"/>
    <w:rsid w:val="007402C7"/>
    <w:rsid w:val="00742B44"/>
    <w:rsid w:val="00742DF8"/>
    <w:rsid w:val="00742FCC"/>
    <w:rsid w:val="0074395C"/>
    <w:rsid w:val="007478E8"/>
    <w:rsid w:val="00751BF9"/>
    <w:rsid w:val="00751CDD"/>
    <w:rsid w:val="00754C82"/>
    <w:rsid w:val="007554D8"/>
    <w:rsid w:val="00757AC8"/>
    <w:rsid w:val="00760BCF"/>
    <w:rsid w:val="007614D1"/>
    <w:rsid w:val="007621CD"/>
    <w:rsid w:val="00762A89"/>
    <w:rsid w:val="00762E4D"/>
    <w:rsid w:val="00762F15"/>
    <w:rsid w:val="007637A6"/>
    <w:rsid w:val="007643AB"/>
    <w:rsid w:val="007652C5"/>
    <w:rsid w:val="0076567D"/>
    <w:rsid w:val="00766E38"/>
    <w:rsid w:val="00770686"/>
    <w:rsid w:val="0077175E"/>
    <w:rsid w:val="00773C74"/>
    <w:rsid w:val="0077599C"/>
    <w:rsid w:val="007769C7"/>
    <w:rsid w:val="00776BDC"/>
    <w:rsid w:val="007803A0"/>
    <w:rsid w:val="007836C0"/>
    <w:rsid w:val="007878D0"/>
    <w:rsid w:val="007916DD"/>
    <w:rsid w:val="00791AC6"/>
    <w:rsid w:val="00792FAD"/>
    <w:rsid w:val="00793877"/>
    <w:rsid w:val="00793DCB"/>
    <w:rsid w:val="00797EF8"/>
    <w:rsid w:val="007A0F61"/>
    <w:rsid w:val="007A1121"/>
    <w:rsid w:val="007A11BA"/>
    <w:rsid w:val="007A13D1"/>
    <w:rsid w:val="007A143D"/>
    <w:rsid w:val="007A20A1"/>
    <w:rsid w:val="007A430E"/>
    <w:rsid w:val="007A4740"/>
    <w:rsid w:val="007A726F"/>
    <w:rsid w:val="007B3E76"/>
    <w:rsid w:val="007B581E"/>
    <w:rsid w:val="007B58EF"/>
    <w:rsid w:val="007B6455"/>
    <w:rsid w:val="007B7E11"/>
    <w:rsid w:val="007C0AC5"/>
    <w:rsid w:val="007C7E11"/>
    <w:rsid w:val="007D0A3D"/>
    <w:rsid w:val="007D2607"/>
    <w:rsid w:val="007D2996"/>
    <w:rsid w:val="007D3795"/>
    <w:rsid w:val="007D65B4"/>
    <w:rsid w:val="007D66BC"/>
    <w:rsid w:val="007E0772"/>
    <w:rsid w:val="007E15D0"/>
    <w:rsid w:val="007E2ADC"/>
    <w:rsid w:val="007E4F88"/>
    <w:rsid w:val="007E5641"/>
    <w:rsid w:val="007E6E7A"/>
    <w:rsid w:val="007E791E"/>
    <w:rsid w:val="007F14C9"/>
    <w:rsid w:val="007F5788"/>
    <w:rsid w:val="007F5AB5"/>
    <w:rsid w:val="007F5BEC"/>
    <w:rsid w:val="007F62FB"/>
    <w:rsid w:val="007F6480"/>
    <w:rsid w:val="008011A7"/>
    <w:rsid w:val="00801E82"/>
    <w:rsid w:val="00806090"/>
    <w:rsid w:val="0080730B"/>
    <w:rsid w:val="00810B40"/>
    <w:rsid w:val="00813BF4"/>
    <w:rsid w:val="00814FB8"/>
    <w:rsid w:val="00815C0F"/>
    <w:rsid w:val="00815D06"/>
    <w:rsid w:val="0081633F"/>
    <w:rsid w:val="008204F1"/>
    <w:rsid w:val="00821DFB"/>
    <w:rsid w:val="008222E3"/>
    <w:rsid w:val="00824C8A"/>
    <w:rsid w:val="00825AD4"/>
    <w:rsid w:val="00826220"/>
    <w:rsid w:val="00830586"/>
    <w:rsid w:val="008324B4"/>
    <w:rsid w:val="008349BF"/>
    <w:rsid w:val="0083772A"/>
    <w:rsid w:val="00841A63"/>
    <w:rsid w:val="0084246B"/>
    <w:rsid w:val="00843A33"/>
    <w:rsid w:val="00844CFC"/>
    <w:rsid w:val="00844FEC"/>
    <w:rsid w:val="00845537"/>
    <w:rsid w:val="00847B2D"/>
    <w:rsid w:val="00847F87"/>
    <w:rsid w:val="0085368E"/>
    <w:rsid w:val="00853C5A"/>
    <w:rsid w:val="008544A2"/>
    <w:rsid w:val="0085611C"/>
    <w:rsid w:val="00856E28"/>
    <w:rsid w:val="0085776D"/>
    <w:rsid w:val="0086126D"/>
    <w:rsid w:val="00865A86"/>
    <w:rsid w:val="008676D1"/>
    <w:rsid w:val="00870DF9"/>
    <w:rsid w:val="00873E64"/>
    <w:rsid w:val="008744BC"/>
    <w:rsid w:val="00874574"/>
    <w:rsid w:val="00877122"/>
    <w:rsid w:val="00877F2A"/>
    <w:rsid w:val="00883513"/>
    <w:rsid w:val="008866CD"/>
    <w:rsid w:val="00887AE6"/>
    <w:rsid w:val="00890277"/>
    <w:rsid w:val="00891842"/>
    <w:rsid w:val="00892446"/>
    <w:rsid w:val="00894410"/>
    <w:rsid w:val="008A0154"/>
    <w:rsid w:val="008A09EF"/>
    <w:rsid w:val="008A5855"/>
    <w:rsid w:val="008A59AC"/>
    <w:rsid w:val="008A77E9"/>
    <w:rsid w:val="008A7CC1"/>
    <w:rsid w:val="008B139E"/>
    <w:rsid w:val="008B4768"/>
    <w:rsid w:val="008B5C17"/>
    <w:rsid w:val="008B7496"/>
    <w:rsid w:val="008C0A94"/>
    <w:rsid w:val="008D0794"/>
    <w:rsid w:val="008D091B"/>
    <w:rsid w:val="008D0EEF"/>
    <w:rsid w:val="008D1EE9"/>
    <w:rsid w:val="008D2B0B"/>
    <w:rsid w:val="008D32E2"/>
    <w:rsid w:val="008D4B80"/>
    <w:rsid w:val="008E04DD"/>
    <w:rsid w:val="008E0A42"/>
    <w:rsid w:val="008E104E"/>
    <w:rsid w:val="008E3DD4"/>
    <w:rsid w:val="008E4286"/>
    <w:rsid w:val="008E4B8B"/>
    <w:rsid w:val="008E5EA1"/>
    <w:rsid w:val="008E5FF6"/>
    <w:rsid w:val="008E6A6A"/>
    <w:rsid w:val="008F1D48"/>
    <w:rsid w:val="008F3889"/>
    <w:rsid w:val="008F3A3C"/>
    <w:rsid w:val="008F4680"/>
    <w:rsid w:val="008F5DCD"/>
    <w:rsid w:val="008F6297"/>
    <w:rsid w:val="009027A4"/>
    <w:rsid w:val="009048C5"/>
    <w:rsid w:val="00904C92"/>
    <w:rsid w:val="00905762"/>
    <w:rsid w:val="00910BD7"/>
    <w:rsid w:val="00911278"/>
    <w:rsid w:val="00913A26"/>
    <w:rsid w:val="0091697E"/>
    <w:rsid w:val="009235AC"/>
    <w:rsid w:val="00925D70"/>
    <w:rsid w:val="009271F4"/>
    <w:rsid w:val="0093017A"/>
    <w:rsid w:val="00930926"/>
    <w:rsid w:val="00933EF3"/>
    <w:rsid w:val="00935C63"/>
    <w:rsid w:val="00936D1F"/>
    <w:rsid w:val="009519BC"/>
    <w:rsid w:val="00952ED6"/>
    <w:rsid w:val="00953CDA"/>
    <w:rsid w:val="00954B9B"/>
    <w:rsid w:val="00955659"/>
    <w:rsid w:val="009577BC"/>
    <w:rsid w:val="00957E10"/>
    <w:rsid w:val="009610F3"/>
    <w:rsid w:val="0096181C"/>
    <w:rsid w:val="00963D81"/>
    <w:rsid w:val="009655E9"/>
    <w:rsid w:val="009663C9"/>
    <w:rsid w:val="00966BE0"/>
    <w:rsid w:val="009672BE"/>
    <w:rsid w:val="0096744B"/>
    <w:rsid w:val="00967F5C"/>
    <w:rsid w:val="009747DC"/>
    <w:rsid w:val="00975D29"/>
    <w:rsid w:val="00980966"/>
    <w:rsid w:val="00981048"/>
    <w:rsid w:val="009819C6"/>
    <w:rsid w:val="009936BA"/>
    <w:rsid w:val="00993CA0"/>
    <w:rsid w:val="00994269"/>
    <w:rsid w:val="00994600"/>
    <w:rsid w:val="0099601B"/>
    <w:rsid w:val="009960F3"/>
    <w:rsid w:val="009A037D"/>
    <w:rsid w:val="009A1550"/>
    <w:rsid w:val="009A2D77"/>
    <w:rsid w:val="009B3859"/>
    <w:rsid w:val="009B4833"/>
    <w:rsid w:val="009B4AFA"/>
    <w:rsid w:val="009B7F96"/>
    <w:rsid w:val="009C35D8"/>
    <w:rsid w:val="009C63C9"/>
    <w:rsid w:val="009D2241"/>
    <w:rsid w:val="009D4042"/>
    <w:rsid w:val="009D4995"/>
    <w:rsid w:val="009D5480"/>
    <w:rsid w:val="009D770F"/>
    <w:rsid w:val="009D7730"/>
    <w:rsid w:val="009E1261"/>
    <w:rsid w:val="009E390F"/>
    <w:rsid w:val="009E4BB6"/>
    <w:rsid w:val="009F0B02"/>
    <w:rsid w:val="009F22CD"/>
    <w:rsid w:val="009F32F9"/>
    <w:rsid w:val="009F39F9"/>
    <w:rsid w:val="009F3DF6"/>
    <w:rsid w:val="009F5730"/>
    <w:rsid w:val="009F58C0"/>
    <w:rsid w:val="009F7EC0"/>
    <w:rsid w:val="00A00A31"/>
    <w:rsid w:val="00A049EE"/>
    <w:rsid w:val="00A111E0"/>
    <w:rsid w:val="00A11EED"/>
    <w:rsid w:val="00A22B4D"/>
    <w:rsid w:val="00A24039"/>
    <w:rsid w:val="00A246B8"/>
    <w:rsid w:val="00A25E06"/>
    <w:rsid w:val="00A26EE4"/>
    <w:rsid w:val="00A27DE7"/>
    <w:rsid w:val="00A3002E"/>
    <w:rsid w:val="00A313C4"/>
    <w:rsid w:val="00A3152D"/>
    <w:rsid w:val="00A355C4"/>
    <w:rsid w:val="00A356FD"/>
    <w:rsid w:val="00A36728"/>
    <w:rsid w:val="00A3755B"/>
    <w:rsid w:val="00A41EC3"/>
    <w:rsid w:val="00A44E0B"/>
    <w:rsid w:val="00A4501D"/>
    <w:rsid w:val="00A4661A"/>
    <w:rsid w:val="00A468EB"/>
    <w:rsid w:val="00A4777F"/>
    <w:rsid w:val="00A52917"/>
    <w:rsid w:val="00A57DDF"/>
    <w:rsid w:val="00A617BE"/>
    <w:rsid w:val="00A628A2"/>
    <w:rsid w:val="00A637C1"/>
    <w:rsid w:val="00A64CB5"/>
    <w:rsid w:val="00A64DBE"/>
    <w:rsid w:val="00A67724"/>
    <w:rsid w:val="00A76BAD"/>
    <w:rsid w:val="00A83C02"/>
    <w:rsid w:val="00A90A3E"/>
    <w:rsid w:val="00A90FAD"/>
    <w:rsid w:val="00A93CCC"/>
    <w:rsid w:val="00A93EB5"/>
    <w:rsid w:val="00A96B5F"/>
    <w:rsid w:val="00A97188"/>
    <w:rsid w:val="00AA125C"/>
    <w:rsid w:val="00AA29C7"/>
    <w:rsid w:val="00AA4F19"/>
    <w:rsid w:val="00AA5F30"/>
    <w:rsid w:val="00AA5FDF"/>
    <w:rsid w:val="00AA78E6"/>
    <w:rsid w:val="00AA793D"/>
    <w:rsid w:val="00AA7BA1"/>
    <w:rsid w:val="00AB0D8C"/>
    <w:rsid w:val="00AB1210"/>
    <w:rsid w:val="00AB2561"/>
    <w:rsid w:val="00AB44E4"/>
    <w:rsid w:val="00AB5323"/>
    <w:rsid w:val="00AB5324"/>
    <w:rsid w:val="00AC05DB"/>
    <w:rsid w:val="00AC062B"/>
    <w:rsid w:val="00AC2A73"/>
    <w:rsid w:val="00AC2F5C"/>
    <w:rsid w:val="00AC497D"/>
    <w:rsid w:val="00AC5CD7"/>
    <w:rsid w:val="00AC5D07"/>
    <w:rsid w:val="00AC5D84"/>
    <w:rsid w:val="00AC7513"/>
    <w:rsid w:val="00AC7D27"/>
    <w:rsid w:val="00AD4FF0"/>
    <w:rsid w:val="00AE1243"/>
    <w:rsid w:val="00AE381F"/>
    <w:rsid w:val="00AE4226"/>
    <w:rsid w:val="00AE470A"/>
    <w:rsid w:val="00AE6426"/>
    <w:rsid w:val="00AF3EB5"/>
    <w:rsid w:val="00AF53E3"/>
    <w:rsid w:val="00AF55E9"/>
    <w:rsid w:val="00AF5AE3"/>
    <w:rsid w:val="00B006C0"/>
    <w:rsid w:val="00B03349"/>
    <w:rsid w:val="00B042DC"/>
    <w:rsid w:val="00B05E85"/>
    <w:rsid w:val="00B0785C"/>
    <w:rsid w:val="00B07AFA"/>
    <w:rsid w:val="00B101C5"/>
    <w:rsid w:val="00B1043F"/>
    <w:rsid w:val="00B136A9"/>
    <w:rsid w:val="00B217FD"/>
    <w:rsid w:val="00B22427"/>
    <w:rsid w:val="00B26E6F"/>
    <w:rsid w:val="00B30A70"/>
    <w:rsid w:val="00B30E19"/>
    <w:rsid w:val="00B31315"/>
    <w:rsid w:val="00B31D95"/>
    <w:rsid w:val="00B3547E"/>
    <w:rsid w:val="00B35527"/>
    <w:rsid w:val="00B359DE"/>
    <w:rsid w:val="00B35FDE"/>
    <w:rsid w:val="00B36D7E"/>
    <w:rsid w:val="00B377A6"/>
    <w:rsid w:val="00B42E1B"/>
    <w:rsid w:val="00B43435"/>
    <w:rsid w:val="00B46D1C"/>
    <w:rsid w:val="00B504F1"/>
    <w:rsid w:val="00B51954"/>
    <w:rsid w:val="00B54F4B"/>
    <w:rsid w:val="00B5578F"/>
    <w:rsid w:val="00B5EE1A"/>
    <w:rsid w:val="00B600D8"/>
    <w:rsid w:val="00B62BA5"/>
    <w:rsid w:val="00B63653"/>
    <w:rsid w:val="00B65997"/>
    <w:rsid w:val="00B65E8E"/>
    <w:rsid w:val="00B66DBB"/>
    <w:rsid w:val="00B70101"/>
    <w:rsid w:val="00B7131E"/>
    <w:rsid w:val="00B7217A"/>
    <w:rsid w:val="00B74F50"/>
    <w:rsid w:val="00B7599C"/>
    <w:rsid w:val="00B76719"/>
    <w:rsid w:val="00B81214"/>
    <w:rsid w:val="00B832AD"/>
    <w:rsid w:val="00B84FF6"/>
    <w:rsid w:val="00B85806"/>
    <w:rsid w:val="00B86313"/>
    <w:rsid w:val="00B90217"/>
    <w:rsid w:val="00B90A3C"/>
    <w:rsid w:val="00B93363"/>
    <w:rsid w:val="00B93CBA"/>
    <w:rsid w:val="00B95C48"/>
    <w:rsid w:val="00B974AB"/>
    <w:rsid w:val="00BA1625"/>
    <w:rsid w:val="00BA1E95"/>
    <w:rsid w:val="00BA2F08"/>
    <w:rsid w:val="00BA40A0"/>
    <w:rsid w:val="00BA473A"/>
    <w:rsid w:val="00BA488B"/>
    <w:rsid w:val="00BA4A34"/>
    <w:rsid w:val="00BA7618"/>
    <w:rsid w:val="00BB2D07"/>
    <w:rsid w:val="00BB3E84"/>
    <w:rsid w:val="00BB3EF0"/>
    <w:rsid w:val="00BB432B"/>
    <w:rsid w:val="00BB608E"/>
    <w:rsid w:val="00BB7690"/>
    <w:rsid w:val="00BC0B22"/>
    <w:rsid w:val="00BC0EC3"/>
    <w:rsid w:val="00BC1C2C"/>
    <w:rsid w:val="00BC230E"/>
    <w:rsid w:val="00BC243D"/>
    <w:rsid w:val="00BC274D"/>
    <w:rsid w:val="00BC4536"/>
    <w:rsid w:val="00BD077A"/>
    <w:rsid w:val="00BD3657"/>
    <w:rsid w:val="00BD6B8C"/>
    <w:rsid w:val="00BD7E42"/>
    <w:rsid w:val="00BE0D2F"/>
    <w:rsid w:val="00BE1DE2"/>
    <w:rsid w:val="00BE2552"/>
    <w:rsid w:val="00BE2B5C"/>
    <w:rsid w:val="00BE381A"/>
    <w:rsid w:val="00BE44D4"/>
    <w:rsid w:val="00BE5B94"/>
    <w:rsid w:val="00BE5D88"/>
    <w:rsid w:val="00BF0032"/>
    <w:rsid w:val="00BF124D"/>
    <w:rsid w:val="00BF1AD2"/>
    <w:rsid w:val="00BF7060"/>
    <w:rsid w:val="00BF7AEB"/>
    <w:rsid w:val="00C00CD3"/>
    <w:rsid w:val="00C066BC"/>
    <w:rsid w:val="00C07BFB"/>
    <w:rsid w:val="00C116C7"/>
    <w:rsid w:val="00C12E85"/>
    <w:rsid w:val="00C1395F"/>
    <w:rsid w:val="00C20D3F"/>
    <w:rsid w:val="00C20F0D"/>
    <w:rsid w:val="00C22DA4"/>
    <w:rsid w:val="00C24455"/>
    <w:rsid w:val="00C24B85"/>
    <w:rsid w:val="00C255F5"/>
    <w:rsid w:val="00C26240"/>
    <w:rsid w:val="00C34C8F"/>
    <w:rsid w:val="00C35519"/>
    <w:rsid w:val="00C35A91"/>
    <w:rsid w:val="00C36192"/>
    <w:rsid w:val="00C43273"/>
    <w:rsid w:val="00C43BF4"/>
    <w:rsid w:val="00C4621A"/>
    <w:rsid w:val="00C46B61"/>
    <w:rsid w:val="00C50777"/>
    <w:rsid w:val="00C53B77"/>
    <w:rsid w:val="00C551B0"/>
    <w:rsid w:val="00C5723F"/>
    <w:rsid w:val="00C614D2"/>
    <w:rsid w:val="00C64C82"/>
    <w:rsid w:val="00C653F4"/>
    <w:rsid w:val="00C65C2E"/>
    <w:rsid w:val="00C679B8"/>
    <w:rsid w:val="00C7021A"/>
    <w:rsid w:val="00C70979"/>
    <w:rsid w:val="00C74674"/>
    <w:rsid w:val="00C747FC"/>
    <w:rsid w:val="00C75D54"/>
    <w:rsid w:val="00C84507"/>
    <w:rsid w:val="00C85D0C"/>
    <w:rsid w:val="00C85DE4"/>
    <w:rsid w:val="00C91265"/>
    <w:rsid w:val="00C97FB4"/>
    <w:rsid w:val="00CA05EF"/>
    <w:rsid w:val="00CA1CDA"/>
    <w:rsid w:val="00CA211F"/>
    <w:rsid w:val="00CA423C"/>
    <w:rsid w:val="00CA5B33"/>
    <w:rsid w:val="00CB2EFF"/>
    <w:rsid w:val="00CB3496"/>
    <w:rsid w:val="00CB7EE1"/>
    <w:rsid w:val="00CC03C3"/>
    <w:rsid w:val="00CC35B5"/>
    <w:rsid w:val="00CC5307"/>
    <w:rsid w:val="00CC75FC"/>
    <w:rsid w:val="00CC76BD"/>
    <w:rsid w:val="00CC7976"/>
    <w:rsid w:val="00CD2462"/>
    <w:rsid w:val="00CE05CE"/>
    <w:rsid w:val="00CE1C1A"/>
    <w:rsid w:val="00CE2543"/>
    <w:rsid w:val="00CE2F77"/>
    <w:rsid w:val="00CE3208"/>
    <w:rsid w:val="00CE5D21"/>
    <w:rsid w:val="00CE7323"/>
    <w:rsid w:val="00CF0F5E"/>
    <w:rsid w:val="00D01C27"/>
    <w:rsid w:val="00D02F3A"/>
    <w:rsid w:val="00D03091"/>
    <w:rsid w:val="00D03250"/>
    <w:rsid w:val="00D06D9C"/>
    <w:rsid w:val="00D10CD4"/>
    <w:rsid w:val="00D11B9E"/>
    <w:rsid w:val="00D167A2"/>
    <w:rsid w:val="00D16978"/>
    <w:rsid w:val="00D24BAC"/>
    <w:rsid w:val="00D25110"/>
    <w:rsid w:val="00D253B5"/>
    <w:rsid w:val="00D268EB"/>
    <w:rsid w:val="00D26E58"/>
    <w:rsid w:val="00D27B11"/>
    <w:rsid w:val="00D326D4"/>
    <w:rsid w:val="00D32F1F"/>
    <w:rsid w:val="00D33077"/>
    <w:rsid w:val="00D345EC"/>
    <w:rsid w:val="00D36D8E"/>
    <w:rsid w:val="00D37B94"/>
    <w:rsid w:val="00D452BC"/>
    <w:rsid w:val="00D45FCC"/>
    <w:rsid w:val="00D472B8"/>
    <w:rsid w:val="00D47C67"/>
    <w:rsid w:val="00D53D9A"/>
    <w:rsid w:val="00D55510"/>
    <w:rsid w:val="00D646CB"/>
    <w:rsid w:val="00D649EE"/>
    <w:rsid w:val="00D66B59"/>
    <w:rsid w:val="00D7265C"/>
    <w:rsid w:val="00D73407"/>
    <w:rsid w:val="00D738D6"/>
    <w:rsid w:val="00D776AD"/>
    <w:rsid w:val="00D81E53"/>
    <w:rsid w:val="00D83E5F"/>
    <w:rsid w:val="00D84742"/>
    <w:rsid w:val="00D91388"/>
    <w:rsid w:val="00D929F0"/>
    <w:rsid w:val="00D92A0D"/>
    <w:rsid w:val="00D93D15"/>
    <w:rsid w:val="00D95A11"/>
    <w:rsid w:val="00D95E81"/>
    <w:rsid w:val="00D9690C"/>
    <w:rsid w:val="00DA1C89"/>
    <w:rsid w:val="00DA1EEE"/>
    <w:rsid w:val="00DA3887"/>
    <w:rsid w:val="00DA511A"/>
    <w:rsid w:val="00DA686F"/>
    <w:rsid w:val="00DB014F"/>
    <w:rsid w:val="00DB263D"/>
    <w:rsid w:val="00DC05E6"/>
    <w:rsid w:val="00DC0BDA"/>
    <w:rsid w:val="00DC27CB"/>
    <w:rsid w:val="00DC6358"/>
    <w:rsid w:val="00DD10B7"/>
    <w:rsid w:val="00DD1E1F"/>
    <w:rsid w:val="00DD3193"/>
    <w:rsid w:val="00DD471F"/>
    <w:rsid w:val="00DD4968"/>
    <w:rsid w:val="00DD60A8"/>
    <w:rsid w:val="00DD7A95"/>
    <w:rsid w:val="00DE3389"/>
    <w:rsid w:val="00DE353D"/>
    <w:rsid w:val="00DE4B3A"/>
    <w:rsid w:val="00DE61AE"/>
    <w:rsid w:val="00DE6DBF"/>
    <w:rsid w:val="00DF3144"/>
    <w:rsid w:val="00DF6333"/>
    <w:rsid w:val="00DF64B6"/>
    <w:rsid w:val="00E01A2D"/>
    <w:rsid w:val="00E01E14"/>
    <w:rsid w:val="00E0462A"/>
    <w:rsid w:val="00E04BBB"/>
    <w:rsid w:val="00E051F2"/>
    <w:rsid w:val="00E052DA"/>
    <w:rsid w:val="00E06A72"/>
    <w:rsid w:val="00E14789"/>
    <w:rsid w:val="00E22AC7"/>
    <w:rsid w:val="00E23188"/>
    <w:rsid w:val="00E23329"/>
    <w:rsid w:val="00E2343A"/>
    <w:rsid w:val="00E24718"/>
    <w:rsid w:val="00E2578C"/>
    <w:rsid w:val="00E25C6E"/>
    <w:rsid w:val="00E31BAF"/>
    <w:rsid w:val="00E32D00"/>
    <w:rsid w:val="00E3488E"/>
    <w:rsid w:val="00E34C10"/>
    <w:rsid w:val="00E37FC5"/>
    <w:rsid w:val="00E3FDE6"/>
    <w:rsid w:val="00E40244"/>
    <w:rsid w:val="00E412EA"/>
    <w:rsid w:val="00E440C8"/>
    <w:rsid w:val="00E44FBC"/>
    <w:rsid w:val="00E50316"/>
    <w:rsid w:val="00E50DB5"/>
    <w:rsid w:val="00E550B5"/>
    <w:rsid w:val="00E567F2"/>
    <w:rsid w:val="00E60AA1"/>
    <w:rsid w:val="00E61243"/>
    <w:rsid w:val="00E62CBF"/>
    <w:rsid w:val="00E64897"/>
    <w:rsid w:val="00E6758A"/>
    <w:rsid w:val="00E7385A"/>
    <w:rsid w:val="00E81858"/>
    <w:rsid w:val="00E81AA7"/>
    <w:rsid w:val="00E84619"/>
    <w:rsid w:val="00E874AE"/>
    <w:rsid w:val="00E90810"/>
    <w:rsid w:val="00E912A2"/>
    <w:rsid w:val="00E92016"/>
    <w:rsid w:val="00E926EE"/>
    <w:rsid w:val="00E92CF2"/>
    <w:rsid w:val="00E92EB0"/>
    <w:rsid w:val="00E936A2"/>
    <w:rsid w:val="00E94D20"/>
    <w:rsid w:val="00E95813"/>
    <w:rsid w:val="00E95BB7"/>
    <w:rsid w:val="00E976CC"/>
    <w:rsid w:val="00EA15BC"/>
    <w:rsid w:val="00EA6850"/>
    <w:rsid w:val="00EA7AEA"/>
    <w:rsid w:val="00EC2224"/>
    <w:rsid w:val="00EC3408"/>
    <w:rsid w:val="00ED1AED"/>
    <w:rsid w:val="00ED4C54"/>
    <w:rsid w:val="00ED5612"/>
    <w:rsid w:val="00ED5B2F"/>
    <w:rsid w:val="00EE04A7"/>
    <w:rsid w:val="00EE195C"/>
    <w:rsid w:val="00EE2505"/>
    <w:rsid w:val="00EE47B4"/>
    <w:rsid w:val="00EE646E"/>
    <w:rsid w:val="00EE6A6F"/>
    <w:rsid w:val="00EE6B1C"/>
    <w:rsid w:val="00EF0A85"/>
    <w:rsid w:val="00EF0B59"/>
    <w:rsid w:val="00EF2405"/>
    <w:rsid w:val="00EF27D4"/>
    <w:rsid w:val="00EF3F9A"/>
    <w:rsid w:val="00EF6BCE"/>
    <w:rsid w:val="00F043A0"/>
    <w:rsid w:val="00F05168"/>
    <w:rsid w:val="00F06331"/>
    <w:rsid w:val="00F127AA"/>
    <w:rsid w:val="00F143E0"/>
    <w:rsid w:val="00F16C28"/>
    <w:rsid w:val="00F207F0"/>
    <w:rsid w:val="00F2136C"/>
    <w:rsid w:val="00F222DC"/>
    <w:rsid w:val="00F2771D"/>
    <w:rsid w:val="00F30693"/>
    <w:rsid w:val="00F33294"/>
    <w:rsid w:val="00F3438A"/>
    <w:rsid w:val="00F3448E"/>
    <w:rsid w:val="00F3460D"/>
    <w:rsid w:val="00F35781"/>
    <w:rsid w:val="00F35D9D"/>
    <w:rsid w:val="00F366C2"/>
    <w:rsid w:val="00F368FD"/>
    <w:rsid w:val="00F4125C"/>
    <w:rsid w:val="00F42075"/>
    <w:rsid w:val="00F43F01"/>
    <w:rsid w:val="00F43FAF"/>
    <w:rsid w:val="00F45D30"/>
    <w:rsid w:val="00F460D8"/>
    <w:rsid w:val="00F548CC"/>
    <w:rsid w:val="00F60A7B"/>
    <w:rsid w:val="00F622E6"/>
    <w:rsid w:val="00F63AAE"/>
    <w:rsid w:val="00F731AD"/>
    <w:rsid w:val="00F73E0D"/>
    <w:rsid w:val="00F757B7"/>
    <w:rsid w:val="00F766D3"/>
    <w:rsid w:val="00F80F61"/>
    <w:rsid w:val="00F818C0"/>
    <w:rsid w:val="00F86D1D"/>
    <w:rsid w:val="00F87C8C"/>
    <w:rsid w:val="00F90650"/>
    <w:rsid w:val="00F93726"/>
    <w:rsid w:val="00F94234"/>
    <w:rsid w:val="00F9567E"/>
    <w:rsid w:val="00F96EE5"/>
    <w:rsid w:val="00FA41F2"/>
    <w:rsid w:val="00FA45B3"/>
    <w:rsid w:val="00FA63B3"/>
    <w:rsid w:val="00FA66E5"/>
    <w:rsid w:val="00FA70E1"/>
    <w:rsid w:val="00FB15F9"/>
    <w:rsid w:val="00FB1D06"/>
    <w:rsid w:val="00FB3E26"/>
    <w:rsid w:val="00FB51A0"/>
    <w:rsid w:val="00FB51DA"/>
    <w:rsid w:val="00FB7F99"/>
    <w:rsid w:val="00FC0423"/>
    <w:rsid w:val="00FC2110"/>
    <w:rsid w:val="00FC5ABE"/>
    <w:rsid w:val="00FD2A08"/>
    <w:rsid w:val="00FD3923"/>
    <w:rsid w:val="00FD50A6"/>
    <w:rsid w:val="00FD6EBA"/>
    <w:rsid w:val="00FD6FDC"/>
    <w:rsid w:val="00FD7774"/>
    <w:rsid w:val="00FE00B3"/>
    <w:rsid w:val="00FE00DE"/>
    <w:rsid w:val="00FE1194"/>
    <w:rsid w:val="00FE2425"/>
    <w:rsid w:val="00FE2759"/>
    <w:rsid w:val="00FE2E1E"/>
    <w:rsid w:val="00FE3CBF"/>
    <w:rsid w:val="00FE5064"/>
    <w:rsid w:val="00FE5383"/>
    <w:rsid w:val="00FF231A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rsid w:val="00EE646E"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rsid w:val="00EE646E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rsid w:val="00EE646E"/>
    <w:pPr>
      <w:outlineLvl w:val="2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85DE4"/>
    <w:pPr>
      <w:keepNext/>
      <w:keepLines/>
      <w:spacing w:before="200"/>
      <w:outlineLvl w:val="5"/>
    </w:pPr>
    <w:rPr>
      <w:rFonts w:asciiTheme="majorHAnsi" w:eastAsiaTheme="majorEastAsia" w:hAnsiTheme="majorHAnsi" w:cs="Mangal"/>
      <w:i/>
      <w:iCs/>
      <w:color w:val="1F3763" w:themeColor="accent1" w:themeShade="7F"/>
      <w:szCs w:val="21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3D7F18"/>
    <w:pPr>
      <w:keepNext/>
      <w:keepLines/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E646E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E646E"/>
    <w:pPr>
      <w:spacing w:after="120"/>
    </w:pPr>
  </w:style>
  <w:style w:type="paragraph" w:customStyle="1" w:styleId="texto">
    <w:name w:val="texto"/>
    <w:rsid w:val="00EE646E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E646E"/>
    <w:pPr>
      <w:suppressLineNumbers/>
    </w:pPr>
  </w:style>
  <w:style w:type="paragraph" w:customStyle="1" w:styleId="HeaderandFooter">
    <w:name w:val="Header and 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E646E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E646E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E646E"/>
    <w:rPr>
      <w:i/>
      <w:iCs/>
    </w:rPr>
  </w:style>
  <w:style w:type="paragraph" w:styleId="Rodap">
    <w:name w:val="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E646E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E646E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rsid w:val="00EE646E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  <w:rsid w:val="00EE646E"/>
  </w:style>
  <w:style w:type="paragraph" w:customStyle="1" w:styleId="Default">
    <w:name w:val="Default"/>
    <w:rsid w:val="00EE646E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rsid w:val="00EE646E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sid w:val="00EE646E"/>
    <w:rPr>
      <w:rFonts w:ascii="OpenSymbol" w:eastAsia="OpenSymbol" w:hAnsi="OpenSymbol" w:cs="OpenSymbol"/>
    </w:rPr>
  </w:style>
  <w:style w:type="character" w:customStyle="1" w:styleId="Internetlink">
    <w:name w:val="Internet link"/>
    <w:rsid w:val="00EE646E"/>
    <w:rPr>
      <w:color w:val="000080"/>
      <w:u w:val="single"/>
    </w:rPr>
  </w:style>
  <w:style w:type="character" w:customStyle="1" w:styleId="VisitedInternetLink">
    <w:name w:val="Visited Internet Link"/>
    <w:rsid w:val="00EE646E"/>
    <w:rPr>
      <w:color w:val="800000"/>
      <w:u w:val="single"/>
    </w:rPr>
  </w:style>
  <w:style w:type="paragraph" w:styleId="PargrafodaLista">
    <w:name w:val="List Paragraph"/>
    <w:basedOn w:val="Normal"/>
    <w:uiPriority w:val="34"/>
    <w:qFormat/>
    <w:rsid w:val="00EE646E"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rsid w:val="00EE646E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3F9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3F9A"/>
    <w:rPr>
      <w:rFonts w:ascii="Tahoma" w:eastAsia="SimSun" w:hAnsi="Tahoma" w:cs="Mangal"/>
      <w:kern w:val="3"/>
      <w:sz w:val="16"/>
      <w:szCs w:val="14"/>
      <w:lang w:eastAsia="hi-IN" w:bidi="hi-IN"/>
    </w:rPr>
  </w:style>
  <w:style w:type="paragraph" w:styleId="Corpodetexto">
    <w:name w:val="Body Text"/>
    <w:basedOn w:val="Normal"/>
    <w:link w:val="CorpodetextoChar"/>
    <w:uiPriority w:val="1"/>
    <w:qFormat/>
    <w:rsid w:val="00D26E58"/>
    <w:pPr>
      <w:suppressAutoHyphens w:val="0"/>
      <w:autoSpaceDE w:val="0"/>
      <w:textAlignment w:val="auto"/>
    </w:pPr>
    <w:rPr>
      <w:rFonts w:eastAsia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D26E58"/>
    <w:rPr>
      <w:rFonts w:ascii="Times New Roman" w:eastAsia="Times New Roman" w:hAnsi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174B39"/>
    <w:pPr>
      <w:suppressAutoHyphens w:val="0"/>
      <w:autoSpaceDE w:val="0"/>
      <w:textAlignment w:val="auto"/>
    </w:pPr>
    <w:rPr>
      <w:rFonts w:ascii="Cambria" w:eastAsia="Cambria" w:hAnsi="Cambria" w:cs="Cambria"/>
      <w:kern w:val="0"/>
      <w:sz w:val="22"/>
      <w:szCs w:val="22"/>
      <w:lang w:val="pt-PT" w:eastAsia="en-US" w:bidi="ar-SA"/>
    </w:rPr>
  </w:style>
  <w:style w:type="character" w:customStyle="1" w:styleId="Ttulo7Char">
    <w:name w:val="Título 7 Char"/>
    <w:basedOn w:val="Fontepargpadro"/>
    <w:link w:val="Ttulo7"/>
    <w:uiPriority w:val="9"/>
    <w:rsid w:val="003D7F18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hi-IN" w:bidi="hi-IN"/>
    </w:rPr>
  </w:style>
  <w:style w:type="character" w:customStyle="1" w:styleId="Ttulo6Char">
    <w:name w:val="Título 6 Char"/>
    <w:basedOn w:val="Fontepargpadro"/>
    <w:link w:val="Ttulo6"/>
    <w:uiPriority w:val="9"/>
    <w:rsid w:val="00C85DE4"/>
    <w:rPr>
      <w:rFonts w:asciiTheme="majorHAnsi" w:eastAsiaTheme="majorEastAsia" w:hAnsiTheme="majorHAnsi" w:cs="Mangal"/>
      <w:i/>
      <w:iCs/>
      <w:color w:val="1F3763" w:themeColor="accent1" w:themeShade="7F"/>
      <w:kern w:val="3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BB432B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dotexto"/>
    <w:basedOn w:val="Normal"/>
    <w:link w:val="CorpodotextoChar"/>
    <w:qFormat/>
    <w:rsid w:val="000238FC"/>
    <w:pPr>
      <w:widowControl/>
      <w:suppressAutoHyphens w:val="0"/>
      <w:autoSpaceDN/>
      <w:spacing w:line="360" w:lineRule="auto"/>
      <w:ind w:firstLine="709"/>
      <w:jc w:val="both"/>
      <w:textAlignment w:val="auto"/>
    </w:pPr>
    <w:rPr>
      <w:rFonts w:eastAsia="Times New Roman" w:cs="Times New Roman"/>
      <w:kern w:val="0"/>
      <w:szCs w:val="20"/>
      <w:lang w:eastAsia="pt-BR" w:bidi="ar-SA"/>
    </w:rPr>
  </w:style>
  <w:style w:type="character" w:customStyle="1" w:styleId="CorpodotextoChar">
    <w:name w:val="Corpodotexto Char"/>
    <w:link w:val="Corpodotexto"/>
    <w:rsid w:val="000238FC"/>
    <w:rPr>
      <w:rFonts w:ascii="Times New Roman" w:eastAsia="Times New Roman" w:hAnsi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14343C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4343C"/>
    <w:rPr>
      <w:color w:val="0000FF"/>
      <w:u w:val="single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3A2D14"/>
    <w:pPr>
      <w:keepNext/>
      <w:keepLines/>
      <w:widowControl/>
      <w:tabs>
        <w:tab w:val="left" w:pos="426"/>
        <w:tab w:val="left" w:pos="567"/>
      </w:tabs>
      <w:suppressAutoHyphens w:val="0"/>
      <w:autoSpaceDN/>
      <w:spacing w:before="240" w:after="120" w:line="276" w:lineRule="auto"/>
      <w:ind w:left="45"/>
      <w:jc w:val="both"/>
      <w:textAlignment w:val="auto"/>
    </w:pPr>
    <w:rPr>
      <w:rFonts w:eastAsiaTheme="majorEastAsia" w:cs="Times New Roman"/>
      <w:b w:val="0"/>
      <w:spacing w:val="-2"/>
      <w:kern w:val="0"/>
      <w:sz w:val="24"/>
      <w:szCs w:val="24"/>
      <w:lang w:eastAsia="pt-BR" w:bidi="ar-SA"/>
    </w:rPr>
  </w:style>
  <w:style w:type="character" w:customStyle="1" w:styleId="Nivel01Char">
    <w:name w:val="Nivel 01 Char"/>
    <w:basedOn w:val="Fontepargpadro"/>
    <w:link w:val="Nivel01"/>
    <w:rsid w:val="003A2D14"/>
    <w:rPr>
      <w:rFonts w:ascii="Times New Roman" w:eastAsiaTheme="majorEastAsia" w:hAnsi="Times New Roman"/>
      <w:bCs/>
      <w:spacing w:val="-2"/>
      <w:sz w:val="24"/>
      <w:szCs w:val="24"/>
      <w:lang w:eastAsia="pt-BR"/>
    </w:rPr>
  </w:style>
  <w:style w:type="paragraph" w:customStyle="1" w:styleId="Nivel2">
    <w:name w:val="Nivel 2"/>
    <w:basedOn w:val="Normal"/>
    <w:autoRedefine/>
    <w:qFormat/>
    <w:rsid w:val="00AE470A"/>
    <w:pPr>
      <w:widowControl/>
      <w:numPr>
        <w:ilvl w:val="1"/>
        <w:numId w:val="17"/>
      </w:numPr>
      <w:suppressAutoHyphens w:val="0"/>
      <w:autoSpaceDN/>
      <w:spacing w:before="120" w:after="120" w:line="276" w:lineRule="auto"/>
      <w:ind w:left="0" w:firstLine="0"/>
      <w:jc w:val="both"/>
      <w:textAlignment w:val="auto"/>
    </w:pPr>
    <w:rPr>
      <w:rFonts w:asciiTheme="minorHAnsi" w:eastAsia="Arial" w:hAnsiTheme="minorHAnsi" w:cs="Times New Roman"/>
      <w:color w:val="000000"/>
      <w:kern w:val="0"/>
      <w:lang w:eastAsia="pt-BR" w:bidi="ar-SA"/>
    </w:rPr>
  </w:style>
  <w:style w:type="character" w:customStyle="1" w:styleId="uv3um">
    <w:name w:val="uv3um"/>
    <w:basedOn w:val="Fontepargpadro"/>
    <w:rsid w:val="005223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0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1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167538">
                  <w:marLeft w:val="0"/>
                  <w:marRight w:val="0"/>
                  <w:marTop w:val="0"/>
                  <w:marBottom w:val="2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6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3848">
                  <w:marLeft w:val="0"/>
                  <w:marRight w:val="0"/>
                  <w:marTop w:val="215"/>
                  <w:marBottom w:val="10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6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2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7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6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035085">
                  <w:marLeft w:val="0"/>
                  <w:marRight w:val="0"/>
                  <w:marTop w:val="0"/>
                  <w:marBottom w:val="2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0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1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210914">
                  <w:marLeft w:val="0"/>
                  <w:marRight w:val="0"/>
                  <w:marTop w:val="250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1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09330">
                  <w:marLeft w:val="0"/>
                  <w:marRight w:val="0"/>
                  <w:marTop w:val="250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33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customXml/itemProps4.xml><?xml version="1.0" encoding="utf-8"?>
<ds:datastoreItem xmlns:ds="http://schemas.openxmlformats.org/officeDocument/2006/customXml" ds:itemID="{F40FB375-FD17-4647-B007-24EEEB9FE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1707</Words>
  <Characters>9223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</dc:creator>
  <cp:lastModifiedBy>AGRICULTURA</cp:lastModifiedBy>
  <cp:revision>25</cp:revision>
  <dcterms:created xsi:type="dcterms:W3CDTF">2025-02-21T17:13:00Z</dcterms:created>
  <dcterms:modified xsi:type="dcterms:W3CDTF">2025-09-15T17:03:00Z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