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EF" w:rsidRDefault="008A09EF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/>
          <w:b/>
          <w:bCs/>
          <w:lang w:eastAsia="ar-SA"/>
        </w:rPr>
      </w:pPr>
    </w:p>
    <w:p w:rsidR="00185D18" w:rsidRDefault="00185D18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 w:cs="Times New Roman"/>
          <w:b/>
          <w:bCs/>
          <w:sz w:val="52"/>
          <w:lang w:eastAsia="ar-SA"/>
        </w:rPr>
      </w:pPr>
    </w:p>
    <w:p w:rsidR="008A09EF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  <w:r w:rsidRPr="00732D16">
        <w:rPr>
          <w:rFonts w:eastAsia="MS Mincho" w:cs="Times New Roman"/>
          <w:b/>
          <w:bCs/>
          <w:sz w:val="52"/>
          <w:lang w:eastAsia="ar-SA"/>
        </w:rPr>
        <w:t>ESTUDO TÉCNICO PRELIMINAR</w:t>
      </w:r>
    </w:p>
    <w:p w:rsidR="00185D18" w:rsidRPr="00185D18" w:rsidRDefault="00185D18" w:rsidP="00185D18">
      <w:pPr>
        <w:spacing w:before="61"/>
        <w:ind w:left="742" w:right="742"/>
        <w:jc w:val="both"/>
      </w:pPr>
      <w:r w:rsidRPr="00185D18"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:rsidR="00185D18" w:rsidRPr="00732D16" w:rsidRDefault="00185D18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</w:p>
    <w:p w:rsidR="008A09EF" w:rsidRPr="00732D16" w:rsidRDefault="008A09EF">
      <w:pPr>
        <w:pStyle w:val="Textbody"/>
        <w:spacing w:before="240" w:after="200" w:line="360" w:lineRule="auto"/>
        <w:jc w:val="center"/>
        <w:rPr>
          <w:rFonts w:cs="Times New Roman"/>
          <w:b/>
          <w:sz w:val="28"/>
        </w:rPr>
      </w:pPr>
    </w:p>
    <w:p w:rsidR="008A09EF" w:rsidRPr="00732D16" w:rsidRDefault="007114A1">
      <w:pPr>
        <w:pStyle w:val="Textbody"/>
        <w:spacing w:before="240" w:after="200" w:line="360" w:lineRule="auto"/>
        <w:jc w:val="center"/>
        <w:rPr>
          <w:rFonts w:cs="Times New Roman"/>
        </w:rPr>
      </w:pPr>
      <w:r w:rsidRPr="00637950">
        <w:rPr>
          <w:rFonts w:cs="Times New Roman"/>
          <w:b/>
          <w:sz w:val="28"/>
        </w:rPr>
        <w:t>Requisição nº</w:t>
      </w:r>
      <w:r w:rsidR="00093E6E">
        <w:rPr>
          <w:rFonts w:cs="Times New Roman"/>
          <w:b/>
          <w:sz w:val="28"/>
        </w:rPr>
        <w:t xml:space="preserve"> </w:t>
      </w:r>
      <w:proofErr w:type="gramStart"/>
      <w:r w:rsidR="00093E6E">
        <w:rPr>
          <w:rFonts w:cs="Times New Roman"/>
          <w:b/>
          <w:sz w:val="28"/>
        </w:rPr>
        <w:t>1242,</w:t>
      </w:r>
      <w:proofErr w:type="gramEnd"/>
      <w:r w:rsidR="00093E6E">
        <w:rPr>
          <w:rFonts w:cs="Times New Roman"/>
          <w:b/>
          <w:sz w:val="28"/>
        </w:rPr>
        <w:t>1238,1237</w:t>
      </w:r>
      <w:r w:rsidR="005B34B7" w:rsidRPr="00637950">
        <w:rPr>
          <w:rFonts w:cs="Times New Roman"/>
          <w:b/>
          <w:sz w:val="28"/>
        </w:rPr>
        <w:t>/2025</w:t>
      </w:r>
    </w:p>
    <w:p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:rsidR="00185D18" w:rsidRPr="00732D16" w:rsidRDefault="00185D18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2351D4">
      <w:pPr>
        <w:pStyle w:val="Textbody"/>
        <w:spacing w:before="120" w:after="200"/>
        <w:jc w:val="center"/>
        <w:rPr>
          <w:rFonts w:cs="Times New Roman"/>
        </w:rPr>
      </w:pPr>
      <w:r w:rsidRPr="00732D16">
        <w:rPr>
          <w:rFonts w:cs="Times New Roman"/>
        </w:rPr>
        <w:t>Boa Vista do Cadeado</w:t>
      </w:r>
      <w:r w:rsidR="00204556" w:rsidRPr="00732D16">
        <w:rPr>
          <w:rFonts w:cs="Times New Roman"/>
        </w:rPr>
        <w:t xml:space="preserve">, </w:t>
      </w:r>
      <w:r w:rsidR="00093E6E">
        <w:rPr>
          <w:rFonts w:cs="Times New Roman"/>
        </w:rPr>
        <w:t>setembro</w:t>
      </w:r>
      <w:r w:rsidR="007114A1">
        <w:rPr>
          <w:rFonts w:cs="Times New Roman"/>
        </w:rPr>
        <w:t xml:space="preserve"> de 2025</w:t>
      </w:r>
    </w:p>
    <w:p w:rsidR="008A09EF" w:rsidRDefault="00204556" w:rsidP="00E60AA1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Times New Roman" w:hAnsi="Calibri" w:cs="Verdana"/>
          <w:b/>
          <w:bCs/>
        </w:rPr>
        <w:lastRenderedPageBreak/>
        <w:t>ESTUDO TÉCNICO PRELIMINAR DA CONTRATAÇÃO</w:t>
      </w:r>
    </w:p>
    <w:p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0"/>
      </w:tblGrid>
      <w:tr w:rsidR="008A09EF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eastAsia="Calibri" w:hAnsi="Calibri" w:cs="Calibri"/>
                <w:b/>
                <w:shd w:val="clear" w:color="auto" w:fill="C0C0C0"/>
              </w:rPr>
              <w:t>INFORMAÇÕES BÁSICAS</w:t>
            </w:r>
          </w:p>
        </w:tc>
      </w:tr>
    </w:tbl>
    <w:p w:rsidR="000A3D35" w:rsidRPr="00604614" w:rsidRDefault="000A3D35" w:rsidP="00B30A70">
      <w:pPr>
        <w:rPr>
          <w:rFonts w:cs="Times New Roman"/>
          <w:lang w:eastAsia="zh-CN"/>
        </w:rPr>
      </w:pPr>
    </w:p>
    <w:p w:rsidR="00093E6E" w:rsidRPr="003976D1" w:rsidRDefault="00093E6E" w:rsidP="00093E6E">
      <w:pPr>
        <w:pStyle w:val="Nivel01"/>
      </w:pPr>
      <w:r>
        <w:t>A</w:t>
      </w:r>
      <w:r w:rsidRPr="003976D1">
        <w:t>quisição de serviço e m</w:t>
      </w:r>
      <w:bookmarkStart w:id="0" w:name="_GoBack"/>
      <w:bookmarkEnd w:id="0"/>
      <w:r w:rsidRPr="003976D1">
        <w:t>aterial para revisão veicular de 10.000 quilômetros do veículo FIAT STRADA, placa JDJ 6C00, chassi 9BD281BLKSYG59761, patrimônio nº 10749, o qual é utilizado para o atendimento de demandas da UBS.</w:t>
      </w:r>
    </w:p>
    <w:p w:rsidR="00AE6426" w:rsidRPr="004D470E" w:rsidRDefault="00AE6426" w:rsidP="004D470E">
      <w:pPr>
        <w:pStyle w:val="Textbody"/>
        <w:spacing w:after="0" w:line="276" w:lineRule="auto"/>
        <w:jc w:val="both"/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DESCRIÇÃO DA NECESSIDADE</w:t>
            </w:r>
          </w:p>
        </w:tc>
      </w:tr>
    </w:tbl>
    <w:p w:rsidR="00157F69" w:rsidRDefault="00157F69" w:rsidP="00D24BA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  <w:shd w:val="clear" w:color="auto" w:fill="FFFFFF"/>
        </w:rPr>
      </w:pPr>
    </w:p>
    <w:p w:rsidR="00093E6E" w:rsidRPr="00337ACA" w:rsidRDefault="00093E6E" w:rsidP="00093E6E">
      <w:pPr>
        <w:ind w:firstLine="708"/>
        <w:jc w:val="both"/>
      </w:pPr>
      <w:r w:rsidRPr="00337ACA">
        <w:t xml:space="preserve">A aquisição dos serviços e materiais é necessária para a realização da revisão periódica do veículo FIAT STRADA, placa JDJ 6C00, chassi 9BD281BLKSYG59761, patrimônio nº 10749, utilizado pelo setor de saúde da UBS. </w:t>
      </w:r>
      <w:proofErr w:type="gramStart"/>
      <w:r w:rsidRPr="00337ACA">
        <w:t>a</w:t>
      </w:r>
      <w:proofErr w:type="gramEnd"/>
      <w:r w:rsidRPr="00337ACA">
        <w:t xml:space="preserve"> manutenção preventiva é um requisito fundamental para garantir a segurança do motorista e dos passageiros, bem como assegurar o bom funcionamento do veículo em c</w:t>
      </w:r>
      <w:r>
        <w:t>ondições adequadas de rodagem. V</w:t>
      </w:r>
      <w:r w:rsidRPr="00337ACA">
        <w:t xml:space="preserve">ale ressaltar que, como previamente estabelecido em contrato, a empresa FELICE AUTOMÓVEIS LTDA, CNPJ 91.525.790/0006-99, vendedora do veículo, deveria garantir assistência </w:t>
      </w:r>
      <w:proofErr w:type="gramStart"/>
      <w:r w:rsidRPr="00337ACA">
        <w:t>técnica próxima ao município, sendo indi</w:t>
      </w:r>
      <w:r>
        <w:t>cada a unidade do município de Cruz A</w:t>
      </w:r>
      <w:r w:rsidRPr="00337ACA">
        <w:t>lta/</w:t>
      </w:r>
      <w:r>
        <w:t>RS</w:t>
      </w:r>
      <w:r w:rsidRPr="00337ACA">
        <w:t xml:space="preserve"> FELICE AUTOMÓVEIS</w:t>
      </w:r>
      <w:proofErr w:type="gramEnd"/>
      <w:r w:rsidRPr="00337ACA">
        <w:t xml:space="preserve"> LTDA, para reali</w:t>
      </w:r>
      <w:r>
        <w:t>zação das revisões do veículo. D</w:t>
      </w:r>
      <w:r w:rsidRPr="00337ACA">
        <w:t xml:space="preserve">evendo a 1ª revisão ser realizada próximo aos 10.000 quilômetros rodados do veículo, o que se faz </w:t>
      </w:r>
      <w:proofErr w:type="gramStart"/>
      <w:r w:rsidRPr="00337ACA">
        <w:t>presente.</w:t>
      </w:r>
      <w:proofErr w:type="gramEnd"/>
      <w:r w:rsidRPr="00337ACA">
        <w:t>portanto, a contratação justifica-se não apenas por questões de segurança e conservação do veículo, mas também pela obrigatoriedade de manutenção da garantia, evitando prejuízos futuros ao patrimônio público e assegurando a continuidade do transporte e atendimento das demandas da UBS.</w:t>
      </w:r>
    </w:p>
    <w:p w:rsidR="00C26240" w:rsidRPr="003F1E61" w:rsidRDefault="00C26240" w:rsidP="00C26240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ÁREA REQUISITANTE</w:t>
            </w:r>
          </w:p>
        </w:tc>
      </w:tr>
    </w:tbl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ascii="Calibri" w:hAnsi="Calibri"/>
          <w:color w:val="FF3333"/>
          <w:sz w:val="6"/>
          <w:szCs w:val="6"/>
        </w:rPr>
      </w:pPr>
    </w:p>
    <w:tbl>
      <w:tblPr>
        <w:tblStyle w:val="Tabelacomgrade"/>
        <w:tblW w:w="8450" w:type="dxa"/>
        <w:tblInd w:w="250" w:type="dxa"/>
        <w:tblLayout w:type="fixed"/>
        <w:tblLook w:val="06A0"/>
      </w:tblPr>
      <w:tblGrid>
        <w:gridCol w:w="5557"/>
        <w:gridCol w:w="2893"/>
      </w:tblGrid>
      <w:tr w:rsidR="00C74674" w:rsidTr="00E60AA1">
        <w:trPr>
          <w:trHeight w:val="300"/>
        </w:trPr>
        <w:tc>
          <w:tcPr>
            <w:tcW w:w="5557" w:type="dxa"/>
          </w:tcPr>
          <w:p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 xml:space="preserve">Identificação da Área requisitante </w:t>
            </w:r>
          </w:p>
        </w:tc>
        <w:tc>
          <w:tcPr>
            <w:tcW w:w="2893" w:type="dxa"/>
          </w:tcPr>
          <w:p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>Nome do responsável</w:t>
            </w:r>
          </w:p>
        </w:tc>
      </w:tr>
      <w:tr w:rsidR="00C74674" w:rsidTr="00E60AA1">
        <w:trPr>
          <w:trHeight w:val="570"/>
        </w:trPr>
        <w:tc>
          <w:tcPr>
            <w:tcW w:w="5557" w:type="dxa"/>
          </w:tcPr>
          <w:p w:rsidR="00C74674" w:rsidRPr="00E60AA1" w:rsidRDefault="00F820FB" w:rsidP="00093E6E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Secretaria</w:t>
            </w:r>
            <w:r w:rsidR="00FA2638">
              <w:rPr>
                <w:rFonts w:cs="Times New Roman"/>
              </w:rPr>
              <w:t xml:space="preserve"> Municipal </w:t>
            </w:r>
            <w:r w:rsidR="00C9069B">
              <w:rPr>
                <w:rFonts w:cs="Times New Roman"/>
              </w:rPr>
              <w:t>de</w:t>
            </w:r>
            <w:r w:rsidR="00093E6E">
              <w:rPr>
                <w:rFonts w:cs="Times New Roman"/>
              </w:rPr>
              <w:t xml:space="preserve"> saúde,</w:t>
            </w:r>
            <w:r w:rsidR="00AA1B10">
              <w:rPr>
                <w:rFonts w:cs="Times New Roman"/>
              </w:rPr>
              <w:t xml:space="preserve"> </w:t>
            </w:r>
            <w:r w:rsidR="00093E6E">
              <w:rPr>
                <w:rFonts w:cs="Times New Roman"/>
              </w:rPr>
              <w:t xml:space="preserve">Desenvolvimento </w:t>
            </w:r>
            <w:proofErr w:type="gramStart"/>
            <w:r w:rsidR="00093E6E">
              <w:rPr>
                <w:rFonts w:cs="Times New Roman"/>
              </w:rPr>
              <w:t>Social,</w:t>
            </w:r>
            <w:proofErr w:type="gramEnd"/>
            <w:r w:rsidR="00093E6E">
              <w:rPr>
                <w:rFonts w:cs="Times New Roman"/>
              </w:rPr>
              <w:t>Habitação e Saneamento</w:t>
            </w:r>
          </w:p>
        </w:tc>
        <w:tc>
          <w:tcPr>
            <w:tcW w:w="2893" w:type="dxa"/>
          </w:tcPr>
          <w:p w:rsidR="00C74674" w:rsidRPr="00C9069B" w:rsidRDefault="00093E6E" w:rsidP="00FA2638">
            <w:pPr>
              <w:pStyle w:val="Cabealho"/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 xml:space="preserve">Lucia </w:t>
            </w:r>
            <w:proofErr w:type="spellStart"/>
            <w:r>
              <w:rPr>
                <w:rFonts w:cs="Times New Roman"/>
                <w:sz w:val="22"/>
                <w:szCs w:val="22"/>
              </w:rPr>
              <w:t>Beck</w:t>
            </w:r>
            <w:proofErr w:type="spellEnd"/>
          </w:p>
        </w:tc>
      </w:tr>
    </w:tbl>
    <w:p w:rsidR="008A09EF" w:rsidRDefault="008A09EF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ascii="Calibri" w:eastAsia="Calibri" w:hAnsi="Calibri" w:cs="Calibri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9"/>
      </w:tblGrid>
      <w:tr w:rsidR="008A09EF" w:rsidTr="256E88F0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FB15F9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REQUISITOS DA CONTRATAÇÃO</w:t>
            </w:r>
          </w:p>
        </w:tc>
      </w:tr>
    </w:tbl>
    <w:p w:rsidR="008A09EF" w:rsidRDefault="008A09EF">
      <w:pPr>
        <w:rPr>
          <w:vanish/>
          <w:lang w:eastAsia="zh-CN"/>
        </w:rPr>
      </w:pPr>
    </w:p>
    <w:p w:rsidR="008A09EF" w:rsidRDefault="008A09EF">
      <w:pPr>
        <w:rPr>
          <w:lang w:eastAsia="zh-CN"/>
        </w:rPr>
      </w:pPr>
    </w:p>
    <w:p w:rsidR="008A09EF" w:rsidRDefault="00C26240" w:rsidP="00FB15F9">
      <w:pPr>
        <w:jc w:val="both"/>
      </w:pPr>
      <w:r>
        <w:t>O serviço de revisão deverá ser realizado na concessionária citada acima, por profissional qualificado</w:t>
      </w:r>
      <w:r w:rsidR="00DE3389">
        <w:t>, acompanhado por servidor resp</w:t>
      </w:r>
      <w:r w:rsidR="00A9676D">
        <w:t>onsável</w:t>
      </w:r>
      <w:r w:rsidR="00DE3389">
        <w:t>.</w:t>
      </w:r>
    </w:p>
    <w:p w:rsidR="00DE3389" w:rsidRDefault="00DE3389" w:rsidP="00FB15F9">
      <w:pPr>
        <w:jc w:val="both"/>
      </w:pPr>
    </w:p>
    <w:p w:rsidR="00DE3389" w:rsidRDefault="00DE3389" w:rsidP="00FB15F9">
      <w:pPr>
        <w:jc w:val="both"/>
      </w:pPr>
      <w:r>
        <w:t>As peças necessárias a serem trocadas na revisão deverão ser genuínas.</w:t>
      </w:r>
    </w:p>
    <w:p w:rsidR="00E719DB" w:rsidRDefault="00E719DB" w:rsidP="00FB15F9">
      <w:pPr>
        <w:jc w:val="both"/>
      </w:pPr>
    </w:p>
    <w:p w:rsidR="004826D7" w:rsidRDefault="004826D7" w:rsidP="00FB15F9">
      <w:pPr>
        <w:jc w:val="both"/>
      </w:pPr>
    </w:p>
    <w:p w:rsidR="003F1E61" w:rsidRDefault="003F1E61" w:rsidP="003F1E61">
      <w:pPr>
        <w:pStyle w:val="PargrafodaLista"/>
        <w:tabs>
          <w:tab w:val="left" w:pos="1152"/>
        </w:tabs>
        <w:autoSpaceDE w:val="0"/>
        <w:ind w:left="0" w:right="-1"/>
        <w:contextualSpacing w:val="0"/>
        <w:jc w:val="both"/>
        <w:rPr>
          <w:rFonts w:asciiTheme="minorHAnsi" w:hAnsiTheme="minorHAnsi"/>
          <w:b/>
          <w:sz w:val="22"/>
          <w:szCs w:val="22"/>
        </w:rPr>
      </w:pPr>
    </w:p>
    <w:p w:rsidR="003F1E61" w:rsidRDefault="003F1E61" w:rsidP="003F1E61">
      <w:pPr>
        <w:pStyle w:val="PargrafodaLista"/>
        <w:tabs>
          <w:tab w:val="left" w:pos="1152"/>
        </w:tabs>
        <w:autoSpaceDE w:val="0"/>
        <w:ind w:left="0" w:right="-1"/>
        <w:contextualSpacing w:val="0"/>
        <w:jc w:val="both"/>
        <w:rPr>
          <w:rFonts w:asciiTheme="minorHAnsi" w:hAnsiTheme="minorHAnsi"/>
          <w:b/>
          <w:sz w:val="22"/>
          <w:szCs w:val="22"/>
        </w:rPr>
      </w:pPr>
    </w:p>
    <w:p w:rsidR="00DF3CE1" w:rsidRDefault="00DF3CE1" w:rsidP="00DF3CE1"/>
    <w:p w:rsidR="00093E6E" w:rsidRDefault="00093E6E" w:rsidP="00093E6E">
      <w:pPr>
        <w:pStyle w:val="PargrafodaLista"/>
        <w:tabs>
          <w:tab w:val="left" w:pos="1152"/>
        </w:tabs>
        <w:autoSpaceDE w:val="0"/>
        <w:ind w:left="0" w:right="-1"/>
        <w:contextualSpacing w:val="0"/>
        <w:jc w:val="both"/>
        <w:rPr>
          <w:rFonts w:asciiTheme="minorHAnsi" w:hAnsiTheme="minorHAnsi"/>
          <w:b/>
          <w:sz w:val="22"/>
          <w:szCs w:val="22"/>
        </w:rPr>
      </w:pPr>
    </w:p>
    <w:p w:rsidR="00093E6E" w:rsidRDefault="00093E6E" w:rsidP="00093E6E">
      <w:pPr>
        <w:pStyle w:val="PargrafodaLista"/>
        <w:tabs>
          <w:tab w:val="left" w:pos="1152"/>
        </w:tabs>
        <w:autoSpaceDE w:val="0"/>
        <w:ind w:left="0" w:right="-1"/>
        <w:contextualSpacing w:val="0"/>
        <w:jc w:val="both"/>
        <w:rPr>
          <w:rFonts w:asciiTheme="minorHAnsi" w:hAnsiTheme="minorHAnsi"/>
          <w:b/>
          <w:sz w:val="22"/>
          <w:szCs w:val="22"/>
        </w:rPr>
      </w:pPr>
    </w:p>
    <w:tbl>
      <w:tblPr>
        <w:tblpPr w:leftFromText="141" w:rightFromText="141" w:vertAnchor="text" w:horzAnchor="margin" w:tblpY="-159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29"/>
        <w:gridCol w:w="669"/>
        <w:gridCol w:w="4061"/>
        <w:gridCol w:w="1012"/>
        <w:gridCol w:w="1458"/>
        <w:gridCol w:w="1206"/>
      </w:tblGrid>
      <w:tr w:rsidR="00093E6E" w:rsidRPr="003976D1" w:rsidTr="00093E6E">
        <w:trPr>
          <w:trHeight w:val="370"/>
        </w:trPr>
        <w:tc>
          <w:tcPr>
            <w:tcW w:w="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b/>
                <w:kern w:val="1"/>
                <w:sz w:val="18"/>
                <w:szCs w:val="18"/>
              </w:rPr>
              <w:t>Item</w:t>
            </w:r>
          </w:p>
        </w:tc>
        <w:tc>
          <w:tcPr>
            <w:tcW w:w="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b/>
                <w:kern w:val="1"/>
                <w:sz w:val="18"/>
                <w:szCs w:val="18"/>
              </w:rPr>
              <w:t>Un.</w:t>
            </w:r>
          </w:p>
        </w:tc>
        <w:tc>
          <w:tcPr>
            <w:tcW w:w="4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b/>
                <w:kern w:val="1"/>
                <w:sz w:val="18"/>
                <w:szCs w:val="18"/>
              </w:rPr>
              <w:t>Especificação</w:t>
            </w:r>
          </w:p>
        </w:tc>
        <w:tc>
          <w:tcPr>
            <w:tcW w:w="1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b/>
                <w:kern w:val="1"/>
                <w:sz w:val="18"/>
                <w:szCs w:val="18"/>
              </w:rPr>
              <w:t>Quant.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Valor Unitário R$</w:t>
            </w:r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Valor Total R$</w:t>
            </w:r>
          </w:p>
        </w:tc>
      </w:tr>
      <w:tr w:rsidR="00093E6E" w:rsidRPr="003976D1" w:rsidTr="00093E6E">
        <w:trPr>
          <w:trHeight w:val="381"/>
        </w:trPr>
        <w:tc>
          <w:tcPr>
            <w:tcW w:w="7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 xml:space="preserve">       </w:t>
            </w:r>
            <w:proofErr w:type="gramStart"/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1</w:t>
            </w:r>
            <w:proofErr w:type="gramEnd"/>
          </w:p>
        </w:tc>
        <w:tc>
          <w:tcPr>
            <w:tcW w:w="66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UN</w:t>
            </w:r>
          </w:p>
        </w:tc>
        <w:tc>
          <w:tcPr>
            <w:tcW w:w="4061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93E6E" w:rsidRPr="00D92208" w:rsidRDefault="00093E6E" w:rsidP="00093E6E">
            <w:pPr>
              <w:autoSpaceDE w:val="0"/>
              <w:adjustRightInd w:val="0"/>
              <w:ind w:left="57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MÃO DE OBRA PARA ALINHAMENTO E GEOMETRIA</w:t>
            </w:r>
          </w:p>
        </w:tc>
        <w:tc>
          <w:tcPr>
            <w:tcW w:w="1012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proofErr w:type="gramStart"/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458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R$ 200,00</w:t>
            </w:r>
          </w:p>
        </w:tc>
        <w:tc>
          <w:tcPr>
            <w:tcW w:w="120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R$200,00</w:t>
            </w:r>
          </w:p>
        </w:tc>
      </w:tr>
      <w:tr w:rsidR="00093E6E" w:rsidRPr="003976D1" w:rsidTr="00093E6E">
        <w:trPr>
          <w:trHeight w:val="381"/>
        </w:trPr>
        <w:tc>
          <w:tcPr>
            <w:tcW w:w="7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rPr>
                <w:rFonts w:eastAsia="Times New Roman" w:cs="Times New Roman"/>
                <w:kern w:val="1"/>
                <w:sz w:val="18"/>
                <w:szCs w:val="18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 xml:space="preserve">       </w:t>
            </w:r>
            <w:proofErr w:type="gramStart"/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2</w:t>
            </w:r>
            <w:proofErr w:type="gramEnd"/>
          </w:p>
        </w:tc>
        <w:tc>
          <w:tcPr>
            <w:tcW w:w="66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UN</w:t>
            </w:r>
          </w:p>
        </w:tc>
        <w:tc>
          <w:tcPr>
            <w:tcW w:w="4061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93E6E" w:rsidRPr="00D92208" w:rsidRDefault="00093E6E" w:rsidP="00093E6E">
            <w:pPr>
              <w:autoSpaceDE w:val="0"/>
              <w:adjustRightInd w:val="0"/>
              <w:ind w:left="57"/>
              <w:rPr>
                <w:rFonts w:eastAsia="Times New Roman" w:cs="Times New Roman"/>
                <w:kern w:val="1"/>
                <w:sz w:val="18"/>
                <w:szCs w:val="18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REVISÃO FLEX</w:t>
            </w:r>
          </w:p>
        </w:tc>
        <w:tc>
          <w:tcPr>
            <w:tcW w:w="1012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</w:rPr>
            </w:pPr>
            <w:proofErr w:type="gramStart"/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458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R$ 324,00</w:t>
            </w:r>
          </w:p>
        </w:tc>
        <w:tc>
          <w:tcPr>
            <w:tcW w:w="120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R$ 324,00</w:t>
            </w:r>
          </w:p>
        </w:tc>
      </w:tr>
      <w:tr w:rsidR="00093E6E" w:rsidRPr="003976D1" w:rsidTr="00093E6E">
        <w:trPr>
          <w:trHeight w:val="381"/>
        </w:trPr>
        <w:tc>
          <w:tcPr>
            <w:tcW w:w="7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proofErr w:type="gramStart"/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3</w:t>
            </w:r>
            <w:proofErr w:type="gramEnd"/>
          </w:p>
        </w:tc>
        <w:tc>
          <w:tcPr>
            <w:tcW w:w="66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BI</w:t>
            </w:r>
          </w:p>
        </w:tc>
        <w:tc>
          <w:tcPr>
            <w:tcW w:w="4061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93E6E" w:rsidRPr="00D92208" w:rsidRDefault="00093E6E" w:rsidP="00093E6E">
            <w:pPr>
              <w:autoSpaceDE w:val="0"/>
              <w:adjustRightInd w:val="0"/>
              <w:ind w:left="57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OLEO</w:t>
            </w:r>
            <w:proofErr w:type="gramStart"/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 xml:space="preserve">  </w:t>
            </w:r>
            <w:proofErr w:type="gramEnd"/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MOPAR MAXPRO SYNTHETIC OW-20 209L</w:t>
            </w:r>
          </w:p>
        </w:tc>
        <w:tc>
          <w:tcPr>
            <w:tcW w:w="1012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3,4</w:t>
            </w:r>
          </w:p>
        </w:tc>
        <w:tc>
          <w:tcPr>
            <w:tcW w:w="1458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R$ 72,70</w:t>
            </w:r>
          </w:p>
        </w:tc>
        <w:tc>
          <w:tcPr>
            <w:tcW w:w="120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R$ 247,18</w:t>
            </w:r>
          </w:p>
        </w:tc>
      </w:tr>
      <w:tr w:rsidR="00093E6E" w:rsidRPr="003976D1" w:rsidTr="00093E6E">
        <w:trPr>
          <w:trHeight w:val="381"/>
        </w:trPr>
        <w:tc>
          <w:tcPr>
            <w:tcW w:w="7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</w:rPr>
            </w:pPr>
            <w:proofErr w:type="gramStart"/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4</w:t>
            </w:r>
            <w:proofErr w:type="gramEnd"/>
          </w:p>
        </w:tc>
        <w:tc>
          <w:tcPr>
            <w:tcW w:w="66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UN</w:t>
            </w:r>
          </w:p>
        </w:tc>
        <w:tc>
          <w:tcPr>
            <w:tcW w:w="4061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93E6E" w:rsidRPr="00D92208" w:rsidRDefault="00093E6E" w:rsidP="00093E6E">
            <w:pPr>
              <w:autoSpaceDE w:val="0"/>
              <w:adjustRightInd w:val="0"/>
              <w:ind w:left="57"/>
              <w:rPr>
                <w:rFonts w:eastAsia="Times New Roman" w:cs="Times New Roman"/>
                <w:kern w:val="1"/>
                <w:sz w:val="18"/>
                <w:szCs w:val="18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FILTRO DE OLEO DO MOTOR</w:t>
            </w:r>
          </w:p>
        </w:tc>
        <w:tc>
          <w:tcPr>
            <w:tcW w:w="1012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</w:rPr>
            </w:pPr>
            <w:proofErr w:type="gramStart"/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458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R$ 74,72</w:t>
            </w:r>
          </w:p>
        </w:tc>
        <w:tc>
          <w:tcPr>
            <w:tcW w:w="120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R$ 74,72</w:t>
            </w:r>
          </w:p>
        </w:tc>
      </w:tr>
      <w:tr w:rsidR="00093E6E" w:rsidRPr="003976D1" w:rsidTr="00093E6E">
        <w:trPr>
          <w:trHeight w:val="381"/>
        </w:trPr>
        <w:tc>
          <w:tcPr>
            <w:tcW w:w="7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</w:rPr>
            </w:pPr>
            <w:proofErr w:type="gramStart"/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5</w:t>
            </w:r>
            <w:proofErr w:type="gramEnd"/>
          </w:p>
        </w:tc>
        <w:tc>
          <w:tcPr>
            <w:tcW w:w="66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PÇ</w:t>
            </w:r>
          </w:p>
        </w:tc>
        <w:tc>
          <w:tcPr>
            <w:tcW w:w="4061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93E6E" w:rsidRPr="00D92208" w:rsidRDefault="00093E6E" w:rsidP="00093E6E">
            <w:pPr>
              <w:autoSpaceDE w:val="0"/>
              <w:adjustRightInd w:val="0"/>
              <w:ind w:left="57"/>
              <w:rPr>
                <w:rFonts w:eastAsia="Times New Roman" w:cs="Times New Roman"/>
                <w:kern w:val="1"/>
                <w:sz w:val="18"/>
                <w:szCs w:val="18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ELEMENTO FILTRANTE DE COMBUSTIVEL</w:t>
            </w:r>
          </w:p>
        </w:tc>
        <w:tc>
          <w:tcPr>
            <w:tcW w:w="1012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</w:rPr>
            </w:pPr>
            <w:proofErr w:type="gramStart"/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458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R$ 90,75</w:t>
            </w:r>
          </w:p>
        </w:tc>
        <w:tc>
          <w:tcPr>
            <w:tcW w:w="120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R$ 90,75</w:t>
            </w:r>
          </w:p>
        </w:tc>
      </w:tr>
      <w:tr w:rsidR="00093E6E" w:rsidRPr="003976D1" w:rsidTr="00093E6E">
        <w:trPr>
          <w:trHeight w:val="381"/>
        </w:trPr>
        <w:tc>
          <w:tcPr>
            <w:tcW w:w="7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</w:rPr>
            </w:pPr>
            <w:proofErr w:type="gramStart"/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6</w:t>
            </w:r>
            <w:proofErr w:type="gramEnd"/>
          </w:p>
        </w:tc>
        <w:tc>
          <w:tcPr>
            <w:tcW w:w="66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UN</w:t>
            </w:r>
          </w:p>
        </w:tc>
        <w:tc>
          <w:tcPr>
            <w:tcW w:w="4061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93E6E" w:rsidRPr="00D92208" w:rsidRDefault="00093E6E" w:rsidP="00093E6E">
            <w:pPr>
              <w:autoSpaceDE w:val="0"/>
              <w:adjustRightInd w:val="0"/>
              <w:ind w:left="57"/>
              <w:rPr>
                <w:rFonts w:eastAsia="Times New Roman" w:cs="Times New Roman"/>
                <w:kern w:val="1"/>
                <w:sz w:val="18"/>
                <w:szCs w:val="18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FILTRO COMBUSTIVEL</w:t>
            </w:r>
          </w:p>
        </w:tc>
        <w:tc>
          <w:tcPr>
            <w:tcW w:w="1012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</w:rPr>
            </w:pPr>
            <w:proofErr w:type="gramStart"/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458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R$ 34,94</w:t>
            </w:r>
          </w:p>
        </w:tc>
        <w:tc>
          <w:tcPr>
            <w:tcW w:w="120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R$ 34,94</w:t>
            </w:r>
          </w:p>
        </w:tc>
      </w:tr>
      <w:tr w:rsidR="00093E6E" w:rsidRPr="003976D1" w:rsidTr="00093E6E">
        <w:trPr>
          <w:trHeight w:val="381"/>
        </w:trPr>
        <w:tc>
          <w:tcPr>
            <w:tcW w:w="7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</w:rPr>
            </w:pPr>
            <w:proofErr w:type="gramStart"/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7</w:t>
            </w:r>
            <w:proofErr w:type="gramEnd"/>
          </w:p>
        </w:tc>
        <w:tc>
          <w:tcPr>
            <w:tcW w:w="66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UN</w:t>
            </w:r>
          </w:p>
        </w:tc>
        <w:tc>
          <w:tcPr>
            <w:tcW w:w="4061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93E6E" w:rsidRPr="00D92208" w:rsidRDefault="00093E6E" w:rsidP="00093E6E">
            <w:pPr>
              <w:autoSpaceDE w:val="0"/>
              <w:adjustRightInd w:val="0"/>
              <w:ind w:left="57"/>
              <w:rPr>
                <w:rFonts w:eastAsia="Times New Roman" w:cs="Times New Roman"/>
                <w:kern w:val="1"/>
                <w:sz w:val="18"/>
                <w:szCs w:val="18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ELEMENTO FILTRANTE DE AR</w:t>
            </w:r>
          </w:p>
        </w:tc>
        <w:tc>
          <w:tcPr>
            <w:tcW w:w="1012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</w:rPr>
            </w:pPr>
            <w:proofErr w:type="gramStart"/>
            <w:r w:rsidRPr="00D92208">
              <w:rPr>
                <w:rFonts w:eastAsia="Times New Roman" w:cs="Times New Roman"/>
                <w:kern w:val="1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458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R$ 82,02</w:t>
            </w:r>
          </w:p>
        </w:tc>
        <w:tc>
          <w:tcPr>
            <w:tcW w:w="120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R$ 82,02</w:t>
            </w:r>
          </w:p>
        </w:tc>
      </w:tr>
      <w:tr w:rsidR="00093E6E" w:rsidRPr="003976D1" w:rsidTr="00093E6E">
        <w:trPr>
          <w:trHeight w:val="381"/>
        </w:trPr>
        <w:tc>
          <w:tcPr>
            <w:tcW w:w="729" w:type="dxa"/>
            <w:tcBorders>
              <w:top w:val="nil"/>
              <w:left w:val="single" w:sz="2" w:space="0" w:color="000001"/>
              <w:bottom w:val="nil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</w:p>
        </w:tc>
        <w:tc>
          <w:tcPr>
            <w:tcW w:w="669" w:type="dxa"/>
            <w:tcBorders>
              <w:top w:val="nil"/>
              <w:left w:val="single" w:sz="2" w:space="0" w:color="000001"/>
              <w:bottom w:val="nil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</w:p>
        </w:tc>
        <w:tc>
          <w:tcPr>
            <w:tcW w:w="4061" w:type="dxa"/>
            <w:tcBorders>
              <w:top w:val="nil"/>
              <w:left w:val="single" w:sz="2" w:space="0" w:color="000001"/>
              <w:bottom w:val="nil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93E6E" w:rsidRPr="00D92208" w:rsidRDefault="00093E6E" w:rsidP="00093E6E">
            <w:pPr>
              <w:autoSpaceDE w:val="0"/>
              <w:adjustRightInd w:val="0"/>
              <w:ind w:left="57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</w:p>
        </w:tc>
        <w:tc>
          <w:tcPr>
            <w:tcW w:w="1012" w:type="dxa"/>
            <w:tcBorders>
              <w:top w:val="nil"/>
              <w:left w:val="single" w:sz="2" w:space="0" w:color="000001"/>
              <w:bottom w:val="nil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</w:p>
        </w:tc>
        <w:tc>
          <w:tcPr>
            <w:tcW w:w="1458" w:type="dxa"/>
            <w:tcBorders>
              <w:top w:val="nil"/>
              <w:left w:val="single" w:sz="2" w:space="0" w:color="000001"/>
              <w:bottom w:val="nil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TOTAL</w:t>
            </w:r>
          </w:p>
        </w:tc>
        <w:tc>
          <w:tcPr>
            <w:tcW w:w="1206" w:type="dxa"/>
            <w:tcBorders>
              <w:top w:val="nil"/>
              <w:left w:val="single" w:sz="2" w:space="0" w:color="000001"/>
              <w:bottom w:val="nil"/>
              <w:right w:val="single" w:sz="2" w:space="0" w:color="000001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  <w:r w:rsidRPr="00D92208"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  <w:t>R$ 1.053,61</w:t>
            </w:r>
          </w:p>
        </w:tc>
      </w:tr>
      <w:tr w:rsidR="00093E6E" w:rsidRPr="003976D1" w:rsidTr="00093E6E">
        <w:trPr>
          <w:trHeight w:val="381"/>
        </w:trPr>
        <w:tc>
          <w:tcPr>
            <w:tcW w:w="7929" w:type="dxa"/>
            <w:gridSpan w:val="5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b/>
                <w:kern w:val="1"/>
                <w:sz w:val="18"/>
                <w:szCs w:val="18"/>
                <w:lang w:eastAsia="zh-CN"/>
              </w:rPr>
            </w:pPr>
          </w:p>
        </w:tc>
        <w:tc>
          <w:tcPr>
            <w:tcW w:w="120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93E6E" w:rsidRPr="00D92208" w:rsidRDefault="00093E6E" w:rsidP="00093E6E">
            <w:pPr>
              <w:autoSpaceDE w:val="0"/>
              <w:adjustRightInd w:val="0"/>
              <w:ind w:right="57"/>
              <w:jc w:val="center"/>
              <w:rPr>
                <w:rFonts w:eastAsia="Times New Roman" w:cs="Times New Roman"/>
                <w:kern w:val="1"/>
                <w:sz w:val="18"/>
                <w:szCs w:val="18"/>
                <w:lang w:eastAsia="zh-CN"/>
              </w:rPr>
            </w:pPr>
          </w:p>
        </w:tc>
      </w:tr>
    </w:tbl>
    <w:p w:rsidR="00093E6E" w:rsidRDefault="00093E6E" w:rsidP="00093E6E">
      <w:pPr>
        <w:pStyle w:val="PargrafodaLista"/>
        <w:tabs>
          <w:tab w:val="left" w:pos="1152"/>
        </w:tabs>
        <w:autoSpaceDE w:val="0"/>
        <w:ind w:left="0" w:right="-1"/>
        <w:contextualSpacing w:val="0"/>
        <w:jc w:val="both"/>
        <w:rPr>
          <w:rFonts w:asciiTheme="minorHAnsi" w:hAnsiTheme="minorHAnsi"/>
          <w:b/>
          <w:sz w:val="22"/>
          <w:szCs w:val="22"/>
        </w:rPr>
      </w:pPr>
    </w:p>
    <w:p w:rsidR="00093E6E" w:rsidRPr="00A209A8" w:rsidRDefault="00093E6E" w:rsidP="00093E6E">
      <w:pPr>
        <w:pStyle w:val="PargrafodaLista"/>
        <w:tabs>
          <w:tab w:val="left" w:pos="1152"/>
        </w:tabs>
        <w:autoSpaceDE w:val="0"/>
        <w:ind w:left="0" w:right="-1"/>
        <w:contextualSpacing w:val="0"/>
        <w:jc w:val="both"/>
        <w:rPr>
          <w:rFonts w:asciiTheme="minorHAnsi" w:hAnsiTheme="minorHAnsi"/>
          <w:b/>
          <w:sz w:val="22"/>
          <w:szCs w:val="22"/>
        </w:rPr>
      </w:pPr>
    </w:p>
    <w:p w:rsidR="00B05E85" w:rsidRDefault="00B05E85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8A09EF" w:rsidRDefault="008A09EF" w:rsidP="00FB15F9">
      <w:pPr>
        <w:jc w:val="both"/>
        <w:rPr>
          <w:vanish/>
          <w:lang w:eastAsia="zh-CN"/>
        </w:rPr>
      </w:pPr>
    </w:p>
    <w:p w:rsidR="005A6242" w:rsidRDefault="005A6242" w:rsidP="003D7F1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91127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LEVANTAMENTO DE MERCADO</w:t>
            </w:r>
          </w:p>
        </w:tc>
      </w:tr>
    </w:tbl>
    <w:p w:rsidR="00652A10" w:rsidRDefault="00652A10" w:rsidP="00652A10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1C6C26" w:rsidRPr="00DE3389" w:rsidRDefault="001C6C26" w:rsidP="001C6C26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DE3389">
        <w:rPr>
          <w:rFonts w:eastAsia="Calibri" w:cs="Times New Roman"/>
          <w:kern w:val="0"/>
          <w:lang w:eastAsia="en-US" w:bidi="ar-SA"/>
        </w:rPr>
        <w:t>Considerando que</w:t>
      </w:r>
      <w:r w:rsidR="00DE3389" w:rsidRPr="00DE3389">
        <w:rPr>
          <w:rFonts w:eastAsia="Calibri" w:cs="Times New Roman"/>
          <w:kern w:val="0"/>
          <w:lang w:eastAsia="en-US" w:bidi="ar-SA"/>
        </w:rPr>
        <w:t>,</w:t>
      </w:r>
      <w:r w:rsidR="008A7CC1" w:rsidRPr="00DE3389">
        <w:t xml:space="preserve"> conforme previsto em edital</w:t>
      </w:r>
      <w:r w:rsidR="00DE3389" w:rsidRPr="00DE3389">
        <w:t>,</w:t>
      </w:r>
      <w:r w:rsidR="008A7CC1" w:rsidRPr="00DE3389">
        <w:t xml:space="preserve"> a empresa apresentou declaração informando que a concessionária autorizada para prestar a</w:t>
      </w:r>
      <w:r w:rsidR="00742DF8">
        <w:t xml:space="preserve">ssistência técnica é a empresa </w:t>
      </w:r>
      <w:r w:rsidR="00093E6E" w:rsidRPr="00093E6E">
        <w:rPr>
          <w:rFonts w:cs="Times New Roman"/>
        </w:rPr>
        <w:t xml:space="preserve">FELICE AUTOMÓVEIS LTDA, </w:t>
      </w:r>
      <w:r w:rsidR="00093E6E">
        <w:rPr>
          <w:rFonts w:cs="Times New Roman"/>
        </w:rPr>
        <w:t xml:space="preserve">inscrita no </w:t>
      </w:r>
      <w:r w:rsidR="00093E6E" w:rsidRPr="00093E6E">
        <w:rPr>
          <w:rFonts w:cs="Times New Roman"/>
        </w:rPr>
        <w:t xml:space="preserve">CNPJ 91.525.790/0006-99, sediada na </w:t>
      </w:r>
      <w:proofErr w:type="spellStart"/>
      <w:r w:rsidR="00093E6E" w:rsidRPr="00093E6E">
        <w:rPr>
          <w:rFonts w:cs="Times New Roman"/>
        </w:rPr>
        <w:t>Av</w:t>
      </w:r>
      <w:proofErr w:type="spellEnd"/>
      <w:r w:rsidR="00093E6E" w:rsidRPr="00093E6E">
        <w:rPr>
          <w:rFonts w:cs="Times New Roman"/>
        </w:rPr>
        <w:t xml:space="preserve"> </w:t>
      </w:r>
      <w:proofErr w:type="spellStart"/>
      <w:r w:rsidR="00093E6E" w:rsidRPr="00093E6E">
        <w:rPr>
          <w:rFonts w:cs="Times New Roman"/>
        </w:rPr>
        <w:t>Placido</w:t>
      </w:r>
      <w:proofErr w:type="spellEnd"/>
      <w:r w:rsidR="00093E6E" w:rsidRPr="00093E6E">
        <w:rPr>
          <w:rFonts w:cs="Times New Roman"/>
        </w:rPr>
        <w:t xml:space="preserve"> de Castro, Bairro Jardim, nº662 na cidade de Cruz Alta/RS</w:t>
      </w:r>
      <w:r w:rsidR="00093E6E" w:rsidRPr="004714A8">
        <w:rPr>
          <w:rFonts w:asciiTheme="minorHAnsi" w:hAnsiTheme="minorHAnsi"/>
        </w:rPr>
        <w:t>,</w:t>
      </w:r>
      <w:r w:rsidR="008A7CC1" w:rsidRPr="00DE3389">
        <w:t xml:space="preserve"> durante o período de g</w:t>
      </w:r>
      <w:r w:rsidR="008A7CC1" w:rsidRPr="00DE3389">
        <w:t>a</w:t>
      </w:r>
      <w:r w:rsidR="008A7CC1" w:rsidRPr="00DE3389">
        <w:t>ran</w:t>
      </w:r>
      <w:r w:rsidR="003374E4">
        <w:t>tia d</w:t>
      </w:r>
      <w:r w:rsidR="004826D7">
        <w:t xml:space="preserve">a </w:t>
      </w:r>
      <w:r w:rsidR="00093E6E">
        <w:t xml:space="preserve">Fiat </w:t>
      </w:r>
      <w:proofErr w:type="spellStart"/>
      <w:r w:rsidR="00093E6E">
        <w:t>Strada</w:t>
      </w:r>
      <w:proofErr w:type="spellEnd"/>
      <w:r w:rsidR="002A6CA8" w:rsidRPr="00DE3389">
        <w:rPr>
          <w:rFonts w:cs="Times New Roman"/>
          <w:szCs w:val="24"/>
          <w:shd w:val="clear" w:color="auto" w:fill="FFFFFF"/>
        </w:rPr>
        <w:t xml:space="preserve">, </w:t>
      </w:r>
      <w:r w:rsidR="00DE3389" w:rsidRPr="00DE3389">
        <w:rPr>
          <w:rFonts w:cs="Times New Roman"/>
          <w:szCs w:val="24"/>
          <w:shd w:val="clear" w:color="auto" w:fill="FFFFFF"/>
        </w:rPr>
        <w:t>há somente uma solução possível para esta contratação, tendo em vista que não há a possibilidade de realizar a revisão do veículo em outra empresa sob pena de perder a g</w:t>
      </w:r>
      <w:r w:rsidR="00DE3389" w:rsidRPr="00DE3389">
        <w:rPr>
          <w:rFonts w:cs="Times New Roman"/>
          <w:szCs w:val="24"/>
          <w:shd w:val="clear" w:color="auto" w:fill="FFFFFF"/>
        </w:rPr>
        <w:t>a</w:t>
      </w:r>
      <w:r w:rsidR="00DE3389" w:rsidRPr="00DE3389">
        <w:rPr>
          <w:rFonts w:cs="Times New Roman"/>
          <w:szCs w:val="24"/>
          <w:shd w:val="clear" w:color="auto" w:fill="FFFFFF"/>
        </w:rPr>
        <w:t>rantia do veiculo.</w:t>
      </w:r>
    </w:p>
    <w:p w:rsidR="00652A10" w:rsidRDefault="00652A10" w:rsidP="00BC0B22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>Soluç</w:t>
      </w:r>
      <w:r w:rsidR="001C6C26">
        <w:rPr>
          <w:rFonts w:eastAsia="Calibri" w:cs="Times New Roman"/>
          <w:kern w:val="0"/>
          <w:lang w:eastAsia="en-US" w:bidi="ar-SA"/>
        </w:rPr>
        <w:t>ão:</w:t>
      </w:r>
    </w:p>
    <w:p w:rsidR="003D7F18" w:rsidRPr="00AB44E4" w:rsidRDefault="003D7F18" w:rsidP="00AB44E4">
      <w:pPr>
        <w:rPr>
          <w:rFonts w:eastAsia="Calibri" w:cs="Times New Roman"/>
          <w:kern w:val="0"/>
          <w:lang w:eastAsia="en-US" w:bidi="ar-SA"/>
        </w:rPr>
      </w:pPr>
    </w:p>
    <w:p w:rsidR="001C6C26" w:rsidRPr="00093E6E" w:rsidRDefault="001C6C26" w:rsidP="001C6C26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jc w:val="both"/>
        <w:textAlignment w:val="auto"/>
        <w:rPr>
          <w:rFonts w:ascii="Times New Roman" w:hAnsi="Times New Roman" w:cs="Times New Roman"/>
          <w:color w:val="auto"/>
        </w:rPr>
      </w:pPr>
      <w:proofErr w:type="gramStart"/>
      <w:r w:rsidRPr="00DE3389">
        <w:rPr>
          <w:rFonts w:ascii="Times New Roman" w:hAnsi="Times New Roman" w:cs="Times New Roman"/>
          <w:b/>
          <w:color w:val="auto"/>
        </w:rPr>
        <w:t>Solução</w:t>
      </w:r>
      <w:r w:rsidR="003D7F18" w:rsidRPr="00DE3389">
        <w:rPr>
          <w:rFonts w:ascii="Times New Roman" w:hAnsi="Times New Roman" w:cs="Times New Roman"/>
          <w:b/>
          <w:i w:val="0"/>
          <w:color w:val="auto"/>
        </w:rPr>
        <w:t>:</w:t>
      </w:r>
      <w:proofErr w:type="gramEnd"/>
      <w:r w:rsidR="00DE3389" w:rsidRPr="007C5AF7">
        <w:rPr>
          <w:rFonts w:ascii="Times New Roman" w:hAnsi="Times New Roman" w:cs="Times New Roman"/>
          <w:i w:val="0"/>
          <w:color w:val="auto"/>
        </w:rPr>
        <w:t xml:space="preserve">Contratar a </w:t>
      </w:r>
      <w:r w:rsidR="007C5AF7" w:rsidRPr="007C5AF7">
        <w:rPr>
          <w:rFonts w:ascii="Times New Roman" w:hAnsi="Times New Roman" w:cs="Times New Roman"/>
          <w:i w:val="0"/>
          <w:color w:val="auto"/>
        </w:rPr>
        <w:t xml:space="preserve">empresa </w:t>
      </w:r>
      <w:r w:rsidR="00093E6E" w:rsidRPr="00093E6E">
        <w:rPr>
          <w:rFonts w:ascii="Times New Roman" w:hAnsi="Times New Roman" w:cs="Times New Roman"/>
        </w:rPr>
        <w:t xml:space="preserve">FELICE AUTOMÓVEIS LTDA, </w:t>
      </w:r>
      <w:r w:rsidR="00093E6E" w:rsidRPr="00093E6E">
        <w:rPr>
          <w:rFonts w:cs="Times New Roman"/>
        </w:rPr>
        <w:t>inscr</w:t>
      </w:r>
      <w:r w:rsidR="00093E6E" w:rsidRPr="00093E6E">
        <w:rPr>
          <w:rFonts w:cs="Times New Roman"/>
        </w:rPr>
        <w:t>i</w:t>
      </w:r>
      <w:r w:rsidR="00093E6E" w:rsidRPr="00093E6E">
        <w:rPr>
          <w:rFonts w:cs="Times New Roman"/>
        </w:rPr>
        <w:t xml:space="preserve">ta no </w:t>
      </w:r>
      <w:r w:rsidR="00093E6E" w:rsidRPr="00093E6E">
        <w:rPr>
          <w:rFonts w:ascii="Times New Roman" w:hAnsi="Times New Roman" w:cs="Times New Roman"/>
        </w:rPr>
        <w:t>CNPJ 91.525.790/0006-99</w:t>
      </w:r>
    </w:p>
    <w:p w:rsidR="003D7F18" w:rsidRPr="00DE3389" w:rsidRDefault="003D7F18" w:rsidP="003D7F18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textAlignment w:val="auto"/>
        <w:rPr>
          <w:rFonts w:ascii="Times New Roman" w:hAnsi="Times New Roman" w:cs="Times New Roman"/>
          <w:color w:val="auto"/>
        </w:rPr>
      </w:pPr>
      <w:r w:rsidRPr="00DE3389">
        <w:rPr>
          <w:rFonts w:ascii="Times New Roman" w:hAnsi="Times New Roman" w:cs="Times New Roman"/>
          <w:b/>
          <w:color w:val="auto"/>
        </w:rPr>
        <w:t>Viabilidade de mercado</w:t>
      </w:r>
      <w:r w:rsidRPr="00DE3389">
        <w:rPr>
          <w:rFonts w:ascii="Times New Roman" w:hAnsi="Times New Roman" w:cs="Times New Roman"/>
          <w:color w:val="auto"/>
        </w:rPr>
        <w:t xml:space="preserve">: </w:t>
      </w:r>
      <w:r w:rsidRPr="00DE3389">
        <w:rPr>
          <w:rFonts w:ascii="Times New Roman" w:hAnsi="Times New Roman" w:cs="Times New Roman"/>
          <w:i w:val="0"/>
          <w:color w:val="auto"/>
        </w:rPr>
        <w:t>(X</w:t>
      </w:r>
      <w:proofErr w:type="gramStart"/>
      <w:r w:rsidRPr="00DE3389">
        <w:rPr>
          <w:rFonts w:ascii="Times New Roman" w:hAnsi="Times New Roman" w:cs="Times New Roman"/>
          <w:i w:val="0"/>
          <w:color w:val="auto"/>
        </w:rPr>
        <w:t>)sim</w:t>
      </w:r>
      <w:proofErr w:type="gramEnd"/>
      <w:r w:rsidRPr="00DE3389">
        <w:rPr>
          <w:rFonts w:ascii="Times New Roman" w:hAnsi="Times New Roman" w:cs="Times New Roman"/>
          <w:i w:val="0"/>
          <w:color w:val="auto"/>
        </w:rPr>
        <w:t xml:space="preserve"> ( </w:t>
      </w:r>
      <w:r w:rsidRPr="00DE3389">
        <w:rPr>
          <w:rFonts w:ascii="Times New Roman" w:hAnsi="Times New Roman" w:cs="Times New Roman"/>
          <w:i w:val="0"/>
          <w:color w:val="auto"/>
          <w:spacing w:val="-5"/>
        </w:rPr>
        <w:t>)não</w:t>
      </w:r>
    </w:p>
    <w:p w:rsidR="008F5DCD" w:rsidRPr="00A4777F" w:rsidRDefault="003D7F18" w:rsidP="008F5DCD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61"/>
        <w:ind w:left="2157" w:hanging="563"/>
        <w:textAlignment w:val="auto"/>
        <w:rPr>
          <w:rFonts w:ascii="Times New Roman" w:hAnsi="Times New Roman" w:cs="Times New Roman"/>
          <w:i w:val="0"/>
          <w:color w:val="auto"/>
          <w:spacing w:val="-2"/>
        </w:rPr>
      </w:pPr>
      <w:r w:rsidRPr="00A4777F">
        <w:rPr>
          <w:rFonts w:ascii="Times New Roman" w:hAnsi="Times New Roman" w:cs="Times New Roman"/>
          <w:b/>
          <w:color w:val="auto"/>
        </w:rPr>
        <w:t xml:space="preserve">Viabilidade </w:t>
      </w:r>
      <w:proofErr w:type="gramStart"/>
      <w:r w:rsidRPr="00A4777F">
        <w:rPr>
          <w:rFonts w:ascii="Times New Roman" w:hAnsi="Times New Roman" w:cs="Times New Roman"/>
          <w:b/>
          <w:color w:val="auto"/>
          <w:spacing w:val="-2"/>
        </w:rPr>
        <w:t>econômica:</w:t>
      </w:r>
      <w:proofErr w:type="gramEnd"/>
      <w:r w:rsidR="007F5AB5" w:rsidRPr="00A4777F">
        <w:rPr>
          <w:rFonts w:ascii="Times New Roman" w:hAnsi="Times New Roman" w:cs="Times New Roman"/>
          <w:i w:val="0"/>
          <w:color w:val="auto"/>
          <w:spacing w:val="-2"/>
        </w:rPr>
        <w:t xml:space="preserve">a contratação importará no </w:t>
      </w:r>
      <w:r w:rsidR="003142E8" w:rsidRPr="00A4777F">
        <w:rPr>
          <w:rFonts w:ascii="Times New Roman" w:hAnsi="Times New Roman" w:cs="Times New Roman"/>
          <w:i w:val="0"/>
          <w:color w:val="auto"/>
          <w:spacing w:val="-2"/>
        </w:rPr>
        <w:t>valor</w:t>
      </w:r>
      <w:r w:rsidR="00F16C28" w:rsidRPr="00A4777F">
        <w:rPr>
          <w:rFonts w:ascii="Times New Roman" w:hAnsi="Times New Roman" w:cs="Times New Roman"/>
          <w:i w:val="0"/>
          <w:color w:val="auto"/>
          <w:spacing w:val="-2"/>
        </w:rPr>
        <w:t xml:space="preserve"> total </w:t>
      </w:r>
      <w:r w:rsidR="00DE3389" w:rsidRPr="00A4777F">
        <w:rPr>
          <w:rFonts w:ascii="Times New Roman" w:hAnsi="Times New Roman" w:cs="Times New Roman"/>
          <w:i w:val="0"/>
          <w:color w:val="auto"/>
          <w:spacing w:val="-2"/>
        </w:rPr>
        <w:t>esti</w:t>
      </w:r>
      <w:r w:rsidR="000312DE">
        <w:rPr>
          <w:rFonts w:ascii="Times New Roman" w:hAnsi="Times New Roman" w:cs="Times New Roman"/>
          <w:i w:val="0"/>
          <w:color w:val="auto"/>
          <w:spacing w:val="-2"/>
        </w:rPr>
        <w:t>m</w:t>
      </w:r>
      <w:r w:rsidR="000312DE">
        <w:rPr>
          <w:rFonts w:ascii="Times New Roman" w:hAnsi="Times New Roman" w:cs="Times New Roman"/>
          <w:i w:val="0"/>
          <w:color w:val="auto"/>
          <w:spacing w:val="-2"/>
        </w:rPr>
        <w:t>a</w:t>
      </w:r>
      <w:r w:rsidR="000312DE">
        <w:rPr>
          <w:rFonts w:ascii="Times New Roman" w:hAnsi="Times New Roman" w:cs="Times New Roman"/>
          <w:i w:val="0"/>
          <w:color w:val="auto"/>
          <w:spacing w:val="-2"/>
        </w:rPr>
        <w:t xml:space="preserve">do de R$ </w:t>
      </w:r>
      <w:r w:rsidR="00093E6E">
        <w:rPr>
          <w:rFonts w:ascii="Times New Roman" w:hAnsi="Times New Roman" w:cs="Times New Roman"/>
          <w:i w:val="0"/>
          <w:color w:val="auto"/>
          <w:spacing w:val="-2"/>
        </w:rPr>
        <w:t>1.053,61</w:t>
      </w:r>
      <w:r w:rsidR="003142E8" w:rsidRPr="00A4777F">
        <w:rPr>
          <w:rFonts w:ascii="Times New Roman" w:hAnsi="Times New Roman" w:cs="Times New Roman"/>
          <w:i w:val="0"/>
          <w:color w:val="auto"/>
          <w:spacing w:val="-2"/>
        </w:rPr>
        <w:t xml:space="preserve">, sendo que </w:t>
      </w:r>
      <w:r w:rsidR="00DE3389" w:rsidRPr="00A4777F">
        <w:rPr>
          <w:rFonts w:ascii="Times New Roman" w:hAnsi="Times New Roman" w:cs="Times New Roman"/>
          <w:i w:val="0"/>
          <w:color w:val="auto"/>
          <w:spacing w:val="-2"/>
        </w:rPr>
        <w:t xml:space="preserve">o valor referente </w:t>
      </w:r>
      <w:r w:rsidR="007C5AF7" w:rsidRPr="00A4777F">
        <w:rPr>
          <w:rFonts w:ascii="Times New Roman" w:hAnsi="Times New Roman" w:cs="Times New Roman"/>
          <w:i w:val="0"/>
          <w:color w:val="auto"/>
          <w:spacing w:val="-2"/>
        </w:rPr>
        <w:t>às</w:t>
      </w:r>
      <w:r w:rsidR="00DE3389" w:rsidRPr="00A4777F">
        <w:rPr>
          <w:rFonts w:ascii="Times New Roman" w:hAnsi="Times New Roman" w:cs="Times New Roman"/>
          <w:i w:val="0"/>
          <w:color w:val="auto"/>
          <w:spacing w:val="-2"/>
        </w:rPr>
        <w:t xml:space="preserve"> peças será o tabel</w:t>
      </w:r>
      <w:r w:rsidR="00DE3389" w:rsidRPr="00A4777F">
        <w:rPr>
          <w:rFonts w:ascii="Times New Roman" w:hAnsi="Times New Roman" w:cs="Times New Roman"/>
          <w:i w:val="0"/>
          <w:color w:val="auto"/>
          <w:spacing w:val="-2"/>
        </w:rPr>
        <w:t>a</w:t>
      </w:r>
      <w:r w:rsidR="00DE3389" w:rsidRPr="00A4777F">
        <w:rPr>
          <w:rFonts w:ascii="Times New Roman" w:hAnsi="Times New Roman" w:cs="Times New Roman"/>
          <w:i w:val="0"/>
          <w:color w:val="auto"/>
          <w:spacing w:val="-2"/>
        </w:rPr>
        <w:t>do pela montadora</w:t>
      </w:r>
      <w:r w:rsidR="00F16C28" w:rsidRPr="00A4777F">
        <w:rPr>
          <w:rFonts w:ascii="Times New Roman" w:hAnsi="Times New Roman" w:cs="Times New Roman"/>
          <w:i w:val="0"/>
          <w:color w:val="auto"/>
          <w:spacing w:val="-2"/>
        </w:rPr>
        <w:t>/concessionária</w:t>
      </w:r>
      <w:r w:rsidR="009960F3" w:rsidRPr="00A4777F">
        <w:rPr>
          <w:rFonts w:ascii="Times New Roman" w:hAnsi="Times New Roman" w:cs="Times New Roman"/>
          <w:i w:val="0"/>
          <w:color w:val="auto"/>
          <w:spacing w:val="-2"/>
        </w:rPr>
        <w:t>.</w:t>
      </w:r>
    </w:p>
    <w:p w:rsidR="003D7F18" w:rsidRPr="00F16C28" w:rsidRDefault="003D7F18" w:rsidP="008F5DCD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0"/>
        <w:ind w:left="2157" w:hanging="563"/>
        <w:textAlignment w:val="auto"/>
      </w:pPr>
      <w:r w:rsidRPr="00F16C28">
        <w:rPr>
          <w:rFonts w:ascii="Times New Roman" w:hAnsi="Times New Roman" w:cs="Times New Roman"/>
          <w:b/>
          <w:color w:val="auto"/>
        </w:rPr>
        <w:t>Viabilidade</w:t>
      </w:r>
      <w:r w:rsidRPr="00F16C28">
        <w:rPr>
          <w:rFonts w:ascii="Times New Roman" w:hAnsi="Times New Roman" w:cs="Times New Roman"/>
          <w:b/>
          <w:color w:val="auto"/>
          <w:spacing w:val="-2"/>
        </w:rPr>
        <w:t>operacional:</w:t>
      </w:r>
      <w:r w:rsidR="009960F3" w:rsidRPr="00F16C28">
        <w:rPr>
          <w:rFonts w:ascii="Times New Roman" w:hAnsi="Times New Roman" w:cs="Times New Roman"/>
          <w:i w:val="0"/>
          <w:color w:val="auto"/>
          <w:spacing w:val="-2"/>
        </w:rPr>
        <w:t>o veículo será levado até a empresa suprac</w:t>
      </w:r>
      <w:r w:rsidR="009960F3" w:rsidRPr="00F16C28">
        <w:rPr>
          <w:rFonts w:ascii="Times New Roman" w:hAnsi="Times New Roman" w:cs="Times New Roman"/>
          <w:i w:val="0"/>
          <w:color w:val="auto"/>
          <w:spacing w:val="-2"/>
        </w:rPr>
        <w:t>i</w:t>
      </w:r>
      <w:r w:rsidR="009960F3" w:rsidRPr="00F16C28">
        <w:rPr>
          <w:rFonts w:ascii="Times New Roman" w:hAnsi="Times New Roman" w:cs="Times New Roman"/>
          <w:i w:val="0"/>
          <w:color w:val="auto"/>
          <w:spacing w:val="-2"/>
        </w:rPr>
        <w:lastRenderedPageBreak/>
        <w:t>tada, distante aproximadamente 30 km do município de Boa Vista do Cadeado/RS</w:t>
      </w:r>
      <w:r w:rsidR="00F16C28" w:rsidRPr="00F16C28">
        <w:rPr>
          <w:rFonts w:ascii="Times New Roman" w:hAnsi="Times New Roman" w:cs="Times New Roman"/>
          <w:i w:val="0"/>
          <w:color w:val="auto"/>
          <w:spacing w:val="-2"/>
        </w:rPr>
        <w:t>.</w:t>
      </w:r>
    </w:p>
    <w:p w:rsidR="008A09EF" w:rsidRDefault="008A09EF">
      <w:pPr>
        <w:pStyle w:val="Standard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DC0BD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PROVIDÊNCIAS PARA A FISCALIZAÇÃO DE CONTRATOS</w:t>
            </w:r>
          </w:p>
        </w:tc>
      </w:tr>
    </w:tbl>
    <w:p w:rsidR="008A09EF" w:rsidRPr="00C85DE4" w:rsidRDefault="00EF6BC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  <w:r>
        <w:rPr>
          <w:rFonts w:cs="Times New Roman"/>
        </w:rPr>
        <w:t>Não há a necessidade de capacitação do servidor e gestor que irão fiscalizar o contrato ou empenho, visto que tal fiscalização se dará pelo acompanhamento do serviço prestado e das condições da execução do serviço, não necessitando que o agente público possua conhecimento específico para tanto.</w:t>
      </w:r>
    </w:p>
    <w:p w:rsidR="00797EF8" w:rsidRDefault="00797EF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A11EED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1EED" w:rsidRPr="00C85DE4" w:rsidRDefault="00C85DE4" w:rsidP="008F5DCD">
            <w:pPr>
              <w:pStyle w:val="Ttulo6"/>
              <w:keepNext w:val="0"/>
              <w:keepLines w:val="0"/>
              <w:numPr>
                <w:ilvl w:val="0"/>
                <w:numId w:val="2"/>
              </w:numPr>
              <w:tabs>
                <w:tab w:val="left" w:pos="297"/>
              </w:tabs>
              <w:suppressAutoHyphens w:val="0"/>
              <w:autoSpaceDE w:val="0"/>
              <w:spacing w:before="0"/>
              <w:ind w:left="0" w:right="749" w:firstLine="0"/>
              <w:jc w:val="both"/>
              <w:textAlignment w:val="auto"/>
              <w:rPr>
                <w:rFonts w:asciiTheme="minorHAnsi" w:hAnsiTheme="minorHAnsi" w:cstheme="minorHAnsi"/>
                <w:b/>
                <w:i w:val="0"/>
                <w:color w:val="auto"/>
              </w:rPr>
            </w:pPr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ANÁLISE E COMPARAÇÃO DAS SOLUÇÕES EXISTENTES E JUSTIFICATIVA DA SOLUÇÃO ELEITA DE ACORDO COM A VIABILIDADE DE MERCADO, ECONÔMICA E </w:t>
            </w:r>
            <w:r w:rsidRPr="00C85DE4">
              <w:rPr>
                <w:rFonts w:asciiTheme="minorHAnsi" w:hAnsiTheme="minorHAnsi" w:cstheme="minorHAnsi"/>
                <w:b/>
                <w:i w:val="0"/>
                <w:color w:val="auto"/>
                <w:spacing w:val="-2"/>
              </w:rPr>
              <w:t>OPERACIONAL</w:t>
            </w:r>
          </w:p>
        </w:tc>
      </w:tr>
    </w:tbl>
    <w:p w:rsidR="00E60AA1" w:rsidRDefault="00E60AA1" w:rsidP="00115792">
      <w:pPr>
        <w:widowControl/>
        <w:suppressAutoHyphens w:val="0"/>
        <w:autoSpaceDE w:val="0"/>
        <w:adjustRightInd w:val="0"/>
        <w:jc w:val="both"/>
        <w:textAlignment w:val="auto"/>
        <w:rPr>
          <w:rFonts w:ascii="Calibri" w:hAnsi="Calibri"/>
          <w:color w:val="FF3333"/>
          <w:lang w:eastAsia="zh-CN"/>
        </w:rPr>
      </w:pPr>
    </w:p>
    <w:p w:rsidR="00773C74" w:rsidRPr="00F16C28" w:rsidRDefault="008F5DCD" w:rsidP="00115792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773C74">
        <w:rPr>
          <w:rFonts w:cs="Times New Roman"/>
          <w:lang w:eastAsia="zh-CN"/>
        </w:rPr>
        <w:t>Confor</w:t>
      </w:r>
      <w:r w:rsidR="00A41EC3">
        <w:rPr>
          <w:rFonts w:cs="Times New Roman"/>
          <w:lang w:eastAsia="zh-CN"/>
        </w:rPr>
        <w:t>me disposto no item 5</w:t>
      </w:r>
      <w:r w:rsidRPr="00773C74">
        <w:rPr>
          <w:rFonts w:cs="Times New Roman"/>
          <w:lang w:eastAsia="zh-CN"/>
        </w:rPr>
        <w:t xml:space="preserve">.1. </w:t>
      </w:r>
      <w:proofErr w:type="gramStart"/>
      <w:r w:rsidRPr="00773C74">
        <w:rPr>
          <w:rFonts w:cs="Times New Roman"/>
          <w:lang w:eastAsia="zh-CN"/>
        </w:rPr>
        <w:t>deste</w:t>
      </w:r>
      <w:proofErr w:type="gramEnd"/>
      <w:r w:rsidRPr="00773C74">
        <w:rPr>
          <w:rFonts w:cs="Times New Roman"/>
          <w:lang w:eastAsia="zh-CN"/>
        </w:rPr>
        <w:t xml:space="preserve"> ETP há somente uma solução viável, qual seja, a </w:t>
      </w:r>
      <w:r w:rsidRPr="00F16C28">
        <w:rPr>
          <w:rFonts w:cs="Times New Roman"/>
          <w:lang w:eastAsia="zh-CN"/>
        </w:rPr>
        <w:t xml:space="preserve">contratação </w:t>
      </w:r>
      <w:r w:rsidR="00415241" w:rsidRPr="00F16C28">
        <w:rPr>
          <w:rFonts w:eastAsia="Calibri" w:cs="Times New Roman"/>
          <w:kern w:val="0"/>
          <w:lang w:eastAsia="en-US" w:bidi="ar-SA"/>
        </w:rPr>
        <w:t>da</w:t>
      </w:r>
      <w:r w:rsidR="00EF6BCE" w:rsidRPr="00F16C28">
        <w:t xml:space="preserve"> empresa </w:t>
      </w:r>
      <w:r w:rsidR="00AA1B10" w:rsidRPr="00093E6E">
        <w:rPr>
          <w:rFonts w:cs="Times New Roman"/>
        </w:rPr>
        <w:t xml:space="preserve">FELICE AUTOMÓVEIS LTDA, </w:t>
      </w:r>
      <w:r w:rsidR="00AA1B10">
        <w:rPr>
          <w:rFonts w:cs="Times New Roman"/>
        </w:rPr>
        <w:t xml:space="preserve">inscrita no </w:t>
      </w:r>
      <w:r w:rsidR="00AA1B10" w:rsidRPr="00093E6E">
        <w:rPr>
          <w:rFonts w:cs="Times New Roman"/>
        </w:rPr>
        <w:t xml:space="preserve">CNPJ 91.525.790/0006-99, sediada na </w:t>
      </w:r>
      <w:proofErr w:type="spellStart"/>
      <w:r w:rsidR="00AA1B10" w:rsidRPr="00093E6E">
        <w:rPr>
          <w:rFonts w:cs="Times New Roman"/>
        </w:rPr>
        <w:t>Av</w:t>
      </w:r>
      <w:proofErr w:type="spellEnd"/>
      <w:r w:rsidR="00AA1B10" w:rsidRPr="00093E6E">
        <w:rPr>
          <w:rFonts w:cs="Times New Roman"/>
        </w:rPr>
        <w:t xml:space="preserve"> </w:t>
      </w:r>
      <w:proofErr w:type="spellStart"/>
      <w:r w:rsidR="00AA1B10" w:rsidRPr="00093E6E">
        <w:rPr>
          <w:rFonts w:cs="Times New Roman"/>
        </w:rPr>
        <w:t>Placido</w:t>
      </w:r>
      <w:proofErr w:type="spellEnd"/>
      <w:r w:rsidR="00AA1B10" w:rsidRPr="00093E6E">
        <w:rPr>
          <w:rFonts w:cs="Times New Roman"/>
        </w:rPr>
        <w:t xml:space="preserve"> de Castro, Bairro Jardim, nº662 na cidade de Cruz Alta/RS</w:t>
      </w:r>
      <w:r w:rsidR="00AA1B10" w:rsidRPr="00F16C28">
        <w:t xml:space="preserve"> </w:t>
      </w:r>
      <w:r w:rsidR="00F16C28" w:rsidRPr="00F16C28">
        <w:t>haja vist</w:t>
      </w:r>
      <w:r w:rsidR="00F16C28">
        <w:t>a</w:t>
      </w:r>
      <w:r w:rsidR="00472F28">
        <w:t xml:space="preserve"> que o </w:t>
      </w:r>
      <w:r w:rsidR="00C9069B">
        <w:t>veiculo</w:t>
      </w:r>
      <w:r w:rsidR="00F16C28" w:rsidRPr="00F16C28">
        <w:t xml:space="preserve"> encontra-se </w:t>
      </w:r>
      <w:r w:rsidR="00F16C28">
        <w:rPr>
          <w:rFonts w:cs="Times New Roman"/>
          <w:color w:val="000000"/>
          <w:szCs w:val="24"/>
        </w:rPr>
        <w:t>n</w:t>
      </w:r>
      <w:r w:rsidR="00F16C28" w:rsidRPr="00F16C28">
        <w:rPr>
          <w:rFonts w:cs="Times New Roman"/>
          <w:color w:val="000000"/>
          <w:szCs w:val="24"/>
        </w:rPr>
        <w:t>o período de garantia técnica, sendo</w:t>
      </w:r>
      <w:r w:rsidR="00F16C28">
        <w:rPr>
          <w:rFonts w:cs="Times New Roman"/>
          <w:color w:val="000000"/>
          <w:szCs w:val="24"/>
        </w:rPr>
        <w:t>,</w:t>
      </w:r>
      <w:r w:rsidR="00F16C28" w:rsidRPr="00F16C28">
        <w:rPr>
          <w:rFonts w:cs="Times New Roman"/>
          <w:color w:val="000000"/>
          <w:szCs w:val="24"/>
        </w:rPr>
        <w:t xml:space="preserve"> a realização da revisão em concessionária indicada pela marca</w:t>
      </w:r>
      <w:r w:rsidR="00F16C28">
        <w:rPr>
          <w:rFonts w:cs="Times New Roman"/>
          <w:color w:val="000000"/>
          <w:szCs w:val="24"/>
        </w:rPr>
        <w:t>,</w:t>
      </w:r>
      <w:r w:rsidR="00F16C28" w:rsidRPr="00F16C28">
        <w:rPr>
          <w:rFonts w:cs="Times New Roman"/>
          <w:color w:val="000000"/>
          <w:szCs w:val="24"/>
        </w:rPr>
        <w:t xml:space="preserve"> condição indispensável para a vigência da garantia</w:t>
      </w:r>
      <w:r w:rsidR="00415241" w:rsidRPr="00F16C28">
        <w:rPr>
          <w:rFonts w:cs="Times New Roman"/>
          <w:szCs w:val="24"/>
        </w:rPr>
        <w:t>.</w:t>
      </w:r>
    </w:p>
    <w:p w:rsidR="00F207F0" w:rsidRPr="00E60AA1" w:rsidRDefault="00BF610A" w:rsidP="00E60AA1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Theme="minorHAnsi" w:hAnsiTheme="minorHAnsi" w:cstheme="minorHAnsi"/>
          <w:color w:val="FF3333"/>
        </w:rPr>
      </w:pPr>
      <w:r w:rsidRPr="00BF610A">
        <w:rPr>
          <w:rFonts w:asciiTheme="minorHAnsi" w:eastAsia="Calibri" w:hAnsiTheme="minorHAnsi" w:cstheme="minorHAnsi"/>
          <w:b/>
          <w:bCs/>
          <w:noProof/>
          <w:kern w:val="0"/>
          <w:lang w:eastAsia="pt-BR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-5.55pt;margin-top:13.1pt;width:442.75pt;height:30.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" fillcolor="#c8c6c6">
            <v:textbox>
              <w:txbxContent>
                <w:p w:rsidR="00093E6E" w:rsidRPr="00E60AA1" w:rsidRDefault="00093E6E" w:rsidP="00E60AA1">
                  <w:pPr>
                    <w:pStyle w:val="PargrafodaLista"/>
                    <w:widowControl/>
                    <w:numPr>
                      <w:ilvl w:val="0"/>
                      <w:numId w:val="11"/>
                    </w:numPr>
                    <w:suppressAutoHyphens w:val="0"/>
                    <w:autoSpaceDE w:val="0"/>
                    <w:adjustRightInd w:val="0"/>
                    <w:ind w:left="426" w:hanging="426"/>
                    <w:textAlignment w:val="auto"/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</w:pPr>
                  <w:r w:rsidRPr="00E60AA1"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  <w:t>JUSTIFICATIVA PARA O NÃO PARCELAMENTO</w:t>
                  </w:r>
                </w:p>
                <w:p w:rsidR="00093E6E" w:rsidRDefault="00093E6E"/>
              </w:txbxContent>
            </v:textbox>
          </v:shape>
        </w:pict>
      </w:r>
    </w:p>
    <w:p w:rsidR="00DF64B6" w:rsidRDefault="00DF64B6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DF64B6" w:rsidRDefault="00DF64B6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0550C4" w:rsidRDefault="000550C4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 xml:space="preserve">Em regra, conforme </w:t>
      </w:r>
      <w:r w:rsidRPr="00115792">
        <w:rPr>
          <w:rFonts w:eastAsia="Calibri" w:cs="Times New Roman"/>
          <w:kern w:val="0"/>
          <w:lang w:eastAsia="en-US" w:bidi="ar-SA"/>
        </w:rPr>
        <w:t>a Lei nº 14133/2021, os serviços deverão ser divididos em tantas pa</w:t>
      </w:r>
      <w:r w:rsidRPr="00115792">
        <w:rPr>
          <w:rFonts w:eastAsia="Calibri" w:cs="Times New Roman"/>
          <w:kern w:val="0"/>
          <w:lang w:eastAsia="en-US" w:bidi="ar-SA"/>
        </w:rPr>
        <w:t>r</w:t>
      </w:r>
      <w:r w:rsidRPr="00115792">
        <w:rPr>
          <w:rFonts w:eastAsia="Calibri" w:cs="Times New Roman"/>
          <w:kern w:val="0"/>
          <w:lang w:eastAsia="en-US" w:bidi="ar-SA"/>
        </w:rPr>
        <w:t>celas quantas se comprovarem técnica e economicamente viáveis, procedendo-se à licit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com vistas ao melhor aproveitamento dos recursos disponíveis no mercado e à ampli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da competitividade</w:t>
      </w:r>
      <w:r>
        <w:rPr>
          <w:rFonts w:eastAsia="Calibri" w:cs="Times New Roman"/>
          <w:kern w:val="0"/>
          <w:lang w:eastAsia="en-US" w:bidi="ar-SA"/>
        </w:rPr>
        <w:t>,</w:t>
      </w:r>
      <w:r w:rsidRPr="00115792">
        <w:rPr>
          <w:rFonts w:eastAsia="Calibri" w:cs="Times New Roman"/>
          <w:kern w:val="0"/>
          <w:lang w:eastAsia="en-US" w:bidi="ar-SA"/>
        </w:rPr>
        <w:t xml:space="preserve"> sem perda da economia de escala. Todavia, o objeto licitado forma um conjunto unitário, resguardada as suas especificidades. </w:t>
      </w:r>
    </w:p>
    <w:p w:rsidR="004F0ABD" w:rsidRPr="000550C4" w:rsidRDefault="004F0ABD" w:rsidP="004F0ABD">
      <w:pPr>
        <w:widowControl/>
        <w:suppressAutoHyphens w:val="0"/>
        <w:autoSpaceDE w:val="0"/>
        <w:adjustRightInd w:val="0"/>
        <w:textAlignment w:val="auto"/>
        <w:rPr>
          <w:rFonts w:eastAsia="Calibri" w:cs="Times New Roman"/>
          <w:kern w:val="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E5FF6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E5FF6" w:rsidRDefault="000550C4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43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439"/>
              <w:jc w:val="both"/>
            </w:pPr>
            <w:r w:rsidRPr="00E60AA1">
              <w:rPr>
                <w:rFonts w:ascii="Calibri" w:hAnsi="Calibri" w:cs="Calibri"/>
                <w:b/>
                <w:bCs/>
              </w:rPr>
              <w:t>DEMONSTRATIVO DOS RESULTADOS PRETENDIDOS</w:t>
            </w:r>
          </w:p>
        </w:tc>
      </w:tr>
    </w:tbl>
    <w:p w:rsidR="00526F22" w:rsidRDefault="00875D9D" w:rsidP="00526F22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</w:rPr>
      </w:pPr>
      <w:r>
        <w:t xml:space="preserve">A revisão do </w:t>
      </w:r>
      <w:r w:rsidR="00C9069B">
        <w:t>ve</w:t>
      </w:r>
      <w:r w:rsidR="00432245">
        <w:t>í</w:t>
      </w:r>
      <w:r w:rsidR="00C9069B">
        <w:t xml:space="preserve">culo </w:t>
      </w:r>
      <w:r w:rsidR="00F16C28">
        <w:t>tem por escopo a manutenção preventiva, preservando suas garantias, já que é fundamental para garantir o bom funcionamento do veículo, prolongar a sua vida útil evitando quebras inesperadas e desgastes prematuros, além de garantir a produtividade, a eficiência e o valor do mesmo.</w:t>
      </w:r>
    </w:p>
    <w:p w:rsidR="00905762" w:rsidRDefault="00315706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</w:pPr>
      <w:r>
        <w:t xml:space="preserve">Além da preservação do bem público, esta Administração Municipal visa manter os veículos em perfeitas condições a fim de garantir a total segurança dos passageiros que utilizam o </w:t>
      </w:r>
      <w:r w:rsidR="00AA1B10">
        <w:t>veículo.</w:t>
      </w:r>
    </w:p>
    <w:p w:rsidR="00315706" w:rsidRDefault="00315706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0000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55318E44">
              <w:rPr>
                <w:rFonts w:ascii="Calibri" w:hAnsi="Calibri" w:cs="Calibri"/>
                <w:b/>
                <w:bCs/>
              </w:rPr>
              <w:t>DECLARAÇÃO DE VIABILIDADE</w:t>
            </w:r>
            <w:r w:rsidR="00BB432B">
              <w:rPr>
                <w:rFonts w:ascii="Calibri" w:hAnsi="Calibri" w:cs="Calibri"/>
                <w:b/>
                <w:bCs/>
              </w:rPr>
              <w:t xml:space="preserve"> DA CONTRATAÇÃO</w:t>
            </w:r>
          </w:p>
        </w:tc>
      </w:tr>
    </w:tbl>
    <w:p w:rsidR="00F043A0" w:rsidRDefault="00BB432B" w:rsidP="00526F22">
      <w:pPr>
        <w:pStyle w:val="Corpodetexto"/>
        <w:tabs>
          <w:tab w:val="left" w:pos="9869"/>
        </w:tabs>
        <w:spacing w:before="59"/>
        <w:ind w:right="-1"/>
        <w:jc w:val="both"/>
        <w:rPr>
          <w:spacing w:val="-2"/>
        </w:rPr>
      </w:pPr>
      <w:r>
        <w:t xml:space="preserve">Com base nas informações levantadas ao longo do ETP, declaramos a viabilidade de </w:t>
      </w:r>
      <w:r>
        <w:rPr>
          <w:spacing w:val="-2"/>
        </w:rPr>
        <w:t>contratação</w:t>
      </w:r>
      <w:r>
        <w:t xml:space="preserve"> da </w:t>
      </w:r>
      <w:r w:rsidR="00526F22">
        <w:t xml:space="preserve">única </w:t>
      </w:r>
      <w:r>
        <w:rPr>
          <w:spacing w:val="-2"/>
        </w:rPr>
        <w:t xml:space="preserve">solução </w:t>
      </w:r>
      <w:r w:rsidR="00526F22">
        <w:rPr>
          <w:spacing w:val="-2"/>
        </w:rPr>
        <w:t>possível</w:t>
      </w:r>
      <w:r>
        <w:rPr>
          <w:spacing w:val="-2"/>
        </w:rPr>
        <w:t>.</w:t>
      </w:r>
    </w:p>
    <w:p w:rsidR="001A1343" w:rsidRPr="00BB432B" w:rsidRDefault="001A1343" w:rsidP="00BB432B">
      <w:pPr>
        <w:pStyle w:val="Corpodetexto"/>
        <w:tabs>
          <w:tab w:val="left" w:pos="9869"/>
        </w:tabs>
        <w:spacing w:before="59"/>
        <w:ind w:right="-1"/>
      </w:pPr>
    </w:p>
    <w:p w:rsidR="001A1343" w:rsidRDefault="001A1343" w:rsidP="001A1343">
      <w:pPr>
        <w:pStyle w:val="Corpodetexto"/>
        <w:jc w:val="both"/>
      </w:pPr>
      <w:r>
        <w:lastRenderedPageBreak/>
        <w:t>Realizadas as tarefas pertinentes ao Estudo Técnico Preliminar, encaminho o documento solicitando ciência e aprovação para posterior elaboração do Termo de Referência.</w:t>
      </w:r>
    </w:p>
    <w:p w:rsidR="002B0B05" w:rsidRDefault="002B0B05" w:rsidP="00526F2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40016D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RESPONSÁVEIS</w:t>
            </w:r>
          </w:p>
        </w:tc>
      </w:tr>
    </w:tbl>
    <w:p w:rsidR="002B4F06" w:rsidRPr="004826D7" w:rsidRDefault="00DA1C89" w:rsidP="004826D7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rPr>
          <w:rFonts w:cs="Times New Roman"/>
          <w:b/>
          <w:bCs/>
          <w:color w:val="000000"/>
        </w:rPr>
      </w:pPr>
      <w:r w:rsidRPr="00315706">
        <w:rPr>
          <w:rFonts w:cs="Times New Roman"/>
        </w:rPr>
        <w:t>O present</w:t>
      </w:r>
      <w:r w:rsidR="007E5641" w:rsidRPr="00315706">
        <w:rPr>
          <w:rFonts w:cs="Times New Roman"/>
        </w:rPr>
        <w:t>e instr</w:t>
      </w:r>
      <w:r w:rsidR="00AA1B10">
        <w:rPr>
          <w:rFonts w:cs="Times New Roman"/>
        </w:rPr>
        <w:t xml:space="preserve">umento foi elaborado pela </w:t>
      </w:r>
      <w:r w:rsidR="001A1343" w:rsidRPr="00A9676D">
        <w:rPr>
          <w:rFonts w:cs="Times New Roman"/>
        </w:rPr>
        <w:t>Servidor</w:t>
      </w:r>
      <w:r w:rsidR="00AA1B10">
        <w:rPr>
          <w:rFonts w:cs="Times New Roman"/>
        </w:rPr>
        <w:t xml:space="preserve">a </w:t>
      </w:r>
      <w:proofErr w:type="spellStart"/>
      <w:r w:rsidR="00AA1B10">
        <w:rPr>
          <w:rFonts w:cs="Times New Roman"/>
        </w:rPr>
        <w:t>Kauane</w:t>
      </w:r>
      <w:proofErr w:type="spellEnd"/>
      <w:r w:rsidR="00AA1B10">
        <w:rPr>
          <w:rFonts w:cs="Times New Roman"/>
        </w:rPr>
        <w:t xml:space="preserve"> Cezar de </w:t>
      </w:r>
      <w:proofErr w:type="gramStart"/>
      <w:r w:rsidR="00AA1B10">
        <w:rPr>
          <w:rFonts w:cs="Times New Roman"/>
        </w:rPr>
        <w:t>Souza</w:t>
      </w:r>
      <w:r w:rsidR="00315706" w:rsidRPr="00A9676D">
        <w:rPr>
          <w:rFonts w:cs="Times New Roman"/>
        </w:rPr>
        <w:t>,</w:t>
      </w:r>
      <w:proofErr w:type="gramEnd"/>
      <w:r w:rsidR="004826D7">
        <w:rPr>
          <w:rFonts w:cs="Times New Roman"/>
        </w:rPr>
        <w:t>D</w:t>
      </w:r>
      <w:r w:rsidR="00AA1B10">
        <w:rPr>
          <w:rFonts w:cs="Times New Roman"/>
        </w:rPr>
        <w:t xml:space="preserve">iretora </w:t>
      </w:r>
      <w:r w:rsidR="004826D7">
        <w:rPr>
          <w:rFonts w:cs="Times New Roman"/>
        </w:rPr>
        <w:t>A</w:t>
      </w:r>
      <w:r w:rsidR="00AA1B10">
        <w:rPr>
          <w:rFonts w:cs="Times New Roman"/>
        </w:rPr>
        <w:t>dministrativa</w:t>
      </w:r>
      <w:r w:rsidR="00315706" w:rsidRPr="00A9676D">
        <w:rPr>
          <w:rFonts w:cs="Times New Roman"/>
        </w:rPr>
        <w:t xml:space="preserve">, com a supervisão </w:t>
      </w:r>
      <w:r w:rsidR="00AA1B10">
        <w:rPr>
          <w:rFonts w:cs="Times New Roman"/>
        </w:rPr>
        <w:t>da</w:t>
      </w:r>
      <w:r w:rsidR="002B4F06">
        <w:rPr>
          <w:rFonts w:cs="Times New Roman"/>
        </w:rPr>
        <w:t xml:space="preserve"> Secretária</w:t>
      </w:r>
      <w:r w:rsidR="00A9676D" w:rsidRPr="00A9676D">
        <w:rPr>
          <w:rFonts w:cs="Times New Roman"/>
        </w:rPr>
        <w:t xml:space="preserve"> </w:t>
      </w:r>
      <w:proofErr w:type="spellStart"/>
      <w:r w:rsidR="00AA1B10">
        <w:rPr>
          <w:rFonts w:cs="Times New Roman"/>
        </w:rPr>
        <w:t>adj</w:t>
      </w:r>
      <w:proofErr w:type="spellEnd"/>
      <w:r w:rsidR="00AA1B10">
        <w:rPr>
          <w:rFonts w:cs="Times New Roman"/>
        </w:rPr>
        <w:t xml:space="preserve"> de Saúde,Lúcia </w:t>
      </w:r>
      <w:proofErr w:type="spellStart"/>
      <w:r w:rsidR="00AA1B10">
        <w:rPr>
          <w:rFonts w:cs="Times New Roman"/>
        </w:rPr>
        <w:t>Beck</w:t>
      </w:r>
      <w:proofErr w:type="spellEnd"/>
      <w:r w:rsidR="002B4F06">
        <w:rPr>
          <w:rFonts w:cs="Times New Roman"/>
        </w:rPr>
        <w:t>.</w:t>
      </w:r>
    </w:p>
    <w:p w:rsidR="00315706" w:rsidRDefault="00315706" w:rsidP="007E5641">
      <w:pPr>
        <w:pStyle w:val="Textbody"/>
        <w:jc w:val="both"/>
        <w:rPr>
          <w:rFonts w:cs="Times New Roman"/>
          <w:color w:val="FF0000"/>
        </w:rPr>
      </w:pPr>
    </w:p>
    <w:p w:rsidR="003F1E61" w:rsidRPr="007E5641" w:rsidRDefault="003F1E61" w:rsidP="007E5641">
      <w:pPr>
        <w:pStyle w:val="Textbody"/>
        <w:jc w:val="both"/>
        <w:rPr>
          <w:rFonts w:cs="Times New Roman"/>
          <w:color w:val="FF0000"/>
        </w:rPr>
      </w:pPr>
    </w:p>
    <w:tbl>
      <w:tblPr>
        <w:tblW w:w="876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463"/>
        <w:gridCol w:w="4305"/>
      </w:tblGrid>
      <w:tr w:rsidR="008A09EF" w:rsidRPr="007E5641" w:rsidTr="007E5641">
        <w:tc>
          <w:tcPr>
            <w:tcW w:w="4463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204556" w:rsidP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 xml:space="preserve">INTEGRANTE 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>INTEGRANTE REQUISITANTE</w:t>
            </w:r>
          </w:p>
        </w:tc>
      </w:tr>
      <w:tr w:rsidR="008A09EF" w:rsidRPr="007E5641" w:rsidTr="00E60AA1">
        <w:trPr>
          <w:trHeight w:val="2105"/>
        </w:trPr>
        <w:tc>
          <w:tcPr>
            <w:tcW w:w="44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:rsidR="008A09EF" w:rsidRPr="00E60AA1" w:rsidRDefault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</w:t>
            </w:r>
            <w:r w:rsidR="00204556" w:rsidRPr="00E60AA1">
              <w:rPr>
                <w:rFonts w:cs="Times New Roman"/>
                <w:color w:val="000000"/>
              </w:rPr>
              <w:t>_________________________</w:t>
            </w:r>
          </w:p>
          <w:p w:rsidR="00AA1B10" w:rsidRDefault="00AA1B10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  <w:bCs/>
                <w:color w:val="000000"/>
              </w:rPr>
            </w:pPr>
            <w:proofErr w:type="spellStart"/>
            <w:r>
              <w:rPr>
                <w:rFonts w:cs="Times New Roman"/>
              </w:rPr>
              <w:t>Kauane</w:t>
            </w:r>
            <w:proofErr w:type="spellEnd"/>
            <w:r>
              <w:rPr>
                <w:rFonts w:cs="Times New Roman"/>
              </w:rPr>
              <w:t xml:space="preserve"> Cezar de Souza</w:t>
            </w:r>
            <w:r>
              <w:rPr>
                <w:rFonts w:cs="Times New Roman"/>
                <w:b/>
                <w:bCs/>
                <w:color w:val="000000"/>
              </w:rPr>
              <w:t xml:space="preserve"> </w:t>
            </w:r>
          </w:p>
          <w:p w:rsidR="008A09EF" w:rsidRPr="00605400" w:rsidRDefault="002B4F0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  <w:bCs/>
                <w:color w:val="000000"/>
              </w:rPr>
              <w:t>Diretor</w:t>
            </w:r>
            <w:r w:rsidR="00AA1B10">
              <w:rPr>
                <w:rFonts w:cs="Times New Roman"/>
                <w:b/>
                <w:bCs/>
                <w:color w:val="000000"/>
              </w:rPr>
              <w:t>a</w:t>
            </w:r>
            <w:r>
              <w:rPr>
                <w:rFonts w:cs="Times New Roman"/>
                <w:b/>
                <w:bCs/>
                <w:color w:val="000000"/>
              </w:rPr>
              <w:t xml:space="preserve"> administrativ</w:t>
            </w:r>
            <w:r w:rsidR="00AA1B10">
              <w:rPr>
                <w:rFonts w:cs="Times New Roman"/>
                <w:b/>
                <w:bCs/>
                <w:color w:val="000000"/>
              </w:rPr>
              <w:t>a</w:t>
            </w:r>
          </w:p>
          <w:p w:rsidR="008A09EF" w:rsidRPr="00E60AA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:rsidR="007E5641" w:rsidRPr="00E60AA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E60AA1">
              <w:rPr>
                <w:rFonts w:cs="Times New Roman"/>
              </w:rPr>
              <w:t>Boa Vista do Cadeado</w:t>
            </w:r>
            <w:r w:rsidR="00204556" w:rsidRPr="00E60AA1">
              <w:rPr>
                <w:rFonts w:cs="Times New Roman"/>
              </w:rPr>
              <w:t>,</w:t>
            </w:r>
          </w:p>
          <w:p w:rsidR="008A09EF" w:rsidRPr="00E60AA1" w:rsidRDefault="00AA1B10" w:rsidP="00AA1B10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30</w:t>
            </w:r>
            <w:r w:rsidR="004826D7">
              <w:rPr>
                <w:rFonts w:cs="Times New Roman"/>
              </w:rPr>
              <w:t xml:space="preserve"> </w:t>
            </w:r>
            <w:r w:rsidR="00204556" w:rsidRPr="00E60AA1">
              <w:rPr>
                <w:rFonts w:cs="Times New Roman"/>
              </w:rPr>
              <w:t>de</w:t>
            </w:r>
            <w:r>
              <w:rPr>
                <w:rFonts w:cs="Times New Roman"/>
              </w:rPr>
              <w:t xml:space="preserve"> setembro </w:t>
            </w:r>
            <w:r w:rsidR="00204556" w:rsidRPr="00E60AA1">
              <w:rPr>
                <w:rFonts w:cs="Times New Roman"/>
              </w:rPr>
              <w:t>de</w:t>
            </w:r>
            <w:r w:rsidR="007E5641" w:rsidRPr="00E60AA1">
              <w:rPr>
                <w:rFonts w:cs="Times New Roman"/>
              </w:rPr>
              <w:t xml:space="preserve"> 202</w:t>
            </w:r>
            <w:r w:rsidR="002C54DF">
              <w:rPr>
                <w:rFonts w:cs="Times New Roman"/>
              </w:rPr>
              <w:t>5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______________________________</w:t>
            </w:r>
          </w:p>
          <w:p w:rsidR="00AA1B10" w:rsidRDefault="00AA1B10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</w:rPr>
              <w:t xml:space="preserve">Lúcia </w:t>
            </w:r>
            <w:proofErr w:type="spellStart"/>
            <w:r>
              <w:rPr>
                <w:rFonts w:cs="Times New Roman"/>
              </w:rPr>
              <w:t>Beck</w:t>
            </w:r>
            <w:proofErr w:type="spellEnd"/>
            <w:r w:rsidRPr="00E60AA1">
              <w:rPr>
                <w:rFonts w:cs="Times New Roman"/>
                <w:b/>
              </w:rPr>
              <w:t xml:space="preserve"> </w:t>
            </w:r>
          </w:p>
          <w:p w:rsidR="00E60AA1" w:rsidRPr="00E60AA1" w:rsidRDefault="00E60AA1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</w:rPr>
            </w:pPr>
            <w:r w:rsidRPr="00E60AA1">
              <w:rPr>
                <w:rFonts w:cs="Times New Roman"/>
                <w:b/>
              </w:rPr>
              <w:t>Secret</w:t>
            </w:r>
            <w:r w:rsidR="00C9069B">
              <w:rPr>
                <w:rFonts w:cs="Times New Roman"/>
                <w:b/>
              </w:rPr>
              <w:t>ária</w:t>
            </w:r>
            <w:r w:rsidR="008F4C9A">
              <w:rPr>
                <w:rFonts w:cs="Times New Roman"/>
                <w:b/>
              </w:rPr>
              <w:t xml:space="preserve"> </w:t>
            </w:r>
            <w:proofErr w:type="spellStart"/>
            <w:r w:rsidR="00AA1B10">
              <w:rPr>
                <w:rFonts w:cs="Times New Roman"/>
                <w:b/>
              </w:rPr>
              <w:t>adj</w:t>
            </w:r>
            <w:proofErr w:type="spellEnd"/>
            <w:r w:rsidR="00AA1B10">
              <w:rPr>
                <w:rFonts w:cs="Times New Roman"/>
                <w:b/>
              </w:rPr>
              <w:t xml:space="preserve"> de Saúde</w:t>
            </w:r>
          </w:p>
          <w:p w:rsidR="00E60AA1" w:rsidRDefault="00E60AA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</w:p>
          <w:p w:rsidR="007E5641" w:rsidRPr="00E60AA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E60AA1">
              <w:rPr>
                <w:rFonts w:cs="Times New Roman"/>
              </w:rPr>
              <w:t>Boa Vista do Cadeado,</w:t>
            </w:r>
          </w:p>
          <w:p w:rsidR="008A09EF" w:rsidRPr="00E60AA1" w:rsidRDefault="00AA1B10" w:rsidP="00AA1B10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         30</w:t>
            </w:r>
            <w:r w:rsidR="002C54DF">
              <w:rPr>
                <w:rFonts w:cs="Times New Roman"/>
              </w:rPr>
              <w:t xml:space="preserve"> de </w:t>
            </w:r>
            <w:r>
              <w:rPr>
                <w:rFonts w:cs="Times New Roman"/>
              </w:rPr>
              <w:t>setembro</w:t>
            </w:r>
            <w:r w:rsidR="001A1343" w:rsidRPr="00E60AA1">
              <w:rPr>
                <w:rFonts w:cs="Times New Roman"/>
              </w:rPr>
              <w:t xml:space="preserve"> de 202</w:t>
            </w:r>
            <w:r w:rsidR="002C54DF">
              <w:rPr>
                <w:rFonts w:cs="Times New Roman"/>
              </w:rPr>
              <w:t>5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8A09EF">
      <w:pPr>
        <w:pStyle w:val="Standard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/>
      </w:tblPr>
      <w:tblGrid>
        <w:gridCol w:w="8789"/>
      </w:tblGrid>
      <w:tr w:rsidR="008A09EF" w:rsidRPr="007E5641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9EF" w:rsidRPr="007E5641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7E5641">
              <w:rPr>
                <w:rFonts w:cs="Times New Roman"/>
                <w:b/>
                <w:bCs/>
              </w:rPr>
              <w:t>APROVAÇÃO E DECLARAÇÃO DE CONFORMIDADE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204556">
      <w:pPr>
        <w:pStyle w:val="Standard"/>
        <w:ind w:firstLine="709"/>
        <w:rPr>
          <w:rFonts w:cs="Times New Roman"/>
        </w:rPr>
      </w:pPr>
      <w:r w:rsidRPr="007E5641">
        <w:rPr>
          <w:rFonts w:cs="Times New Roman"/>
        </w:rPr>
        <w:t xml:space="preserve">Aprovo este Estudo Técnico Preliminar e atesto sua conformidade às disposições da </w:t>
      </w:r>
      <w:r w:rsidR="0023552E" w:rsidRPr="007E5641">
        <w:rPr>
          <w:rFonts w:cs="Times New Roman"/>
        </w:rPr>
        <w:t>Lei 14.133</w:t>
      </w:r>
      <w:r w:rsidRPr="007E5641">
        <w:rPr>
          <w:rFonts w:cs="Times New Roman"/>
        </w:rPr>
        <w:t xml:space="preserve">, de </w:t>
      </w:r>
      <w:r w:rsidR="0023552E" w:rsidRPr="007E5641">
        <w:rPr>
          <w:rFonts w:cs="Times New Roman"/>
        </w:rPr>
        <w:t>01</w:t>
      </w:r>
      <w:r w:rsidRPr="007E5641">
        <w:rPr>
          <w:rFonts w:cs="Times New Roman"/>
        </w:rPr>
        <w:t xml:space="preserve"> de </w:t>
      </w:r>
      <w:r w:rsidR="0023552E" w:rsidRPr="007E5641">
        <w:rPr>
          <w:rFonts w:cs="Times New Roman"/>
        </w:rPr>
        <w:t>abril de 2021</w:t>
      </w:r>
      <w:r w:rsidRPr="007E5641">
        <w:rPr>
          <w:rFonts w:cs="Times New Roman"/>
        </w:rPr>
        <w:t>.</w:t>
      </w:r>
    </w:p>
    <w:p w:rsidR="008A09EF" w:rsidRPr="007E5641" w:rsidRDefault="008A09EF">
      <w:pPr>
        <w:pStyle w:val="Standard"/>
        <w:rPr>
          <w:rFonts w:cs="Times New Roman"/>
        </w:rPr>
      </w:pPr>
    </w:p>
    <w:tbl>
      <w:tblPr>
        <w:tblW w:w="8782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2"/>
      </w:tblGrid>
      <w:tr w:rsidR="008A09EF" w:rsidRPr="007E5641"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204556" w:rsidP="0023552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E5641">
              <w:rPr>
                <w:rFonts w:cs="Times New Roman"/>
                <w:b/>
                <w:bCs/>
                <w:color w:val="000000"/>
              </w:rPr>
              <w:t xml:space="preserve">AUTORIDADE </w:t>
            </w:r>
            <w:r w:rsidR="0023552E" w:rsidRPr="007E5641">
              <w:rPr>
                <w:rFonts w:cs="Times New Roman"/>
                <w:b/>
                <w:bCs/>
                <w:color w:val="000000"/>
              </w:rPr>
              <w:t>SUPERIOR</w:t>
            </w:r>
          </w:p>
        </w:tc>
      </w:tr>
      <w:tr w:rsidR="008A09EF" w:rsidRPr="007E5641"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7E5641">
              <w:rPr>
                <w:rFonts w:cs="Times New Roman"/>
                <w:color w:val="000000"/>
              </w:rPr>
              <w:t>_____________________________</w:t>
            </w:r>
          </w:p>
          <w:p w:rsidR="008A09EF" w:rsidRDefault="002C54D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João Paulo Beltrão dos Santos</w:t>
            </w:r>
          </w:p>
          <w:p w:rsidR="00E60AA1" w:rsidRPr="007E5641" w:rsidRDefault="0014252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Prefeito Municipal </w:t>
            </w:r>
          </w:p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:rsidR="008A09EF" w:rsidRPr="007E5641" w:rsidRDefault="007E5641" w:rsidP="00AA1B10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t xml:space="preserve">Boa Vista do </w:t>
            </w:r>
            <w:proofErr w:type="gramStart"/>
            <w:r w:rsidRPr="007E5641">
              <w:rPr>
                <w:rFonts w:cs="Times New Roman"/>
              </w:rPr>
              <w:t>Cadeado,</w:t>
            </w:r>
            <w:proofErr w:type="gramEnd"/>
            <w:r w:rsidR="00AA1B10">
              <w:rPr>
                <w:rFonts w:cs="Times New Roman"/>
              </w:rPr>
              <w:t xml:space="preserve">30 </w:t>
            </w:r>
            <w:r w:rsidRPr="007E5641">
              <w:rPr>
                <w:rFonts w:cs="Times New Roman"/>
              </w:rPr>
              <w:t xml:space="preserve">de </w:t>
            </w:r>
            <w:r w:rsidR="00AA1B10">
              <w:rPr>
                <w:rFonts w:cs="Times New Roman"/>
              </w:rPr>
              <w:t xml:space="preserve"> setembro </w:t>
            </w:r>
            <w:r w:rsidRPr="007E5641">
              <w:rPr>
                <w:rFonts w:cs="Times New Roman"/>
              </w:rPr>
              <w:t>de 202</w:t>
            </w:r>
            <w:r w:rsidR="002C54DF">
              <w:rPr>
                <w:rFonts w:cs="Times New Roman"/>
              </w:rPr>
              <w:t>5</w:t>
            </w:r>
          </w:p>
        </w:tc>
      </w:tr>
    </w:tbl>
    <w:p w:rsidR="004F5B55" w:rsidRDefault="004F5B55">
      <w:pPr>
        <w:pStyle w:val="Standard"/>
        <w:rPr>
          <w:rFonts w:ascii="Calibri" w:hAnsi="Calibri"/>
        </w:rPr>
      </w:pPr>
    </w:p>
    <w:sectPr w:rsidR="004F5B55" w:rsidSect="00E60AA1">
      <w:headerReference w:type="default" r:id="rId11"/>
      <w:footerReference w:type="default" r:id="rId12"/>
      <w:pgSz w:w="11906" w:h="16838"/>
      <w:pgMar w:top="2410" w:right="1417" w:bottom="1134" w:left="1701" w:header="709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E6E" w:rsidRDefault="00093E6E">
      <w:r>
        <w:separator/>
      </w:r>
    </w:p>
  </w:endnote>
  <w:endnote w:type="continuationSeparator" w:id="1">
    <w:p w:rsidR="00093E6E" w:rsidRDefault="00093E6E">
      <w:r>
        <w:continuationSeparator/>
      </w:r>
    </w:p>
  </w:endnote>
  <w:endnote w:type="continuationNotice" w:id="2">
    <w:p w:rsidR="00093E6E" w:rsidRDefault="00093E6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6E" w:rsidRDefault="00093E6E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AA1B10">
      <w:rPr>
        <w:noProof/>
        <w:shd w:val="clear" w:color="auto" w:fill="FFFFFF"/>
      </w:rPr>
      <w:t>1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E6E" w:rsidRDefault="00093E6E">
      <w:r>
        <w:rPr>
          <w:color w:val="000000"/>
        </w:rPr>
        <w:separator/>
      </w:r>
    </w:p>
  </w:footnote>
  <w:footnote w:type="continuationSeparator" w:id="1">
    <w:p w:rsidR="00093E6E" w:rsidRDefault="00093E6E">
      <w:r>
        <w:continuationSeparator/>
      </w:r>
    </w:p>
  </w:footnote>
  <w:footnote w:type="continuationNotice" w:id="2">
    <w:p w:rsidR="00093E6E" w:rsidRDefault="00093E6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6E" w:rsidRPr="00FB3081" w:rsidRDefault="00093E6E" w:rsidP="00EF3F9A">
    <w:pPr>
      <w:pStyle w:val="Cabealho"/>
      <w:ind w:left="1276"/>
      <w:jc w:val="center"/>
      <w:rPr>
        <w:b/>
        <w:color w:val="0000FF"/>
        <w:sz w:val="28"/>
      </w:rPr>
    </w:pPr>
    <w:r>
      <w:rPr>
        <w:b/>
        <w:noProof/>
        <w:color w:val="0000FF"/>
        <w:sz w:val="28"/>
        <w:lang w:eastAsia="pt-BR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:rsidR="00093E6E" w:rsidRPr="00FB3081" w:rsidRDefault="00093E6E" w:rsidP="00EF3F9A">
    <w:pPr>
      <w:pStyle w:val="Cabealho"/>
      <w:ind w:left="1276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:rsidR="00093E6E" w:rsidRPr="00FB3081" w:rsidRDefault="00093E6E" w:rsidP="00EF3F9A">
    <w:pPr>
      <w:pStyle w:val="Cabealho"/>
      <w:tabs>
        <w:tab w:val="left" w:pos="540"/>
      </w:tabs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:rsidR="00093E6E" w:rsidRPr="00FB3081" w:rsidRDefault="00093E6E" w:rsidP="00EF3F9A">
    <w:pPr>
      <w:pStyle w:val="Cabealho"/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:rsidR="00093E6E" w:rsidRPr="00FB3081" w:rsidRDefault="00093E6E" w:rsidP="00EF3F9A">
    <w:pPr>
      <w:pStyle w:val="Cabealho"/>
      <w:ind w:left="1276"/>
      <w:jc w:val="center"/>
      <w:rPr>
        <w:sz w:val="16"/>
      </w:rPr>
    </w:pPr>
    <w:r w:rsidRPr="00FB3081">
      <w:rPr>
        <w:b/>
        <w:bCs/>
        <w:i/>
        <w:iCs/>
        <w:sz w:val="16"/>
      </w:rPr>
      <w:t>CNPJ: 04.216.132/0001-06</w:t>
    </w:r>
  </w:p>
  <w:p w:rsidR="00093E6E" w:rsidRDefault="00093E6E">
    <w:pPr>
      <w:pStyle w:val="Cabealho"/>
    </w:pPr>
  </w:p>
  <w:p w:rsidR="00093E6E" w:rsidRDefault="00093E6E">
    <w:pPr>
      <w:pStyle w:val="Cabealho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34B5"/>
    <w:multiLevelType w:val="multilevel"/>
    <w:tmpl w:val="FD4C168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602A0B"/>
    <w:multiLevelType w:val="multilevel"/>
    <w:tmpl w:val="4E885148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">
    <w:nsid w:val="174E358F"/>
    <w:multiLevelType w:val="multilevel"/>
    <w:tmpl w:val="10028DFE"/>
    <w:lvl w:ilvl="0">
      <w:start w:val="1"/>
      <w:numFmt w:val="decimal"/>
      <w:lvlText w:val="%1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1982" w:hanging="564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pt-BR" w:eastAsia="en-US" w:bidi="ar-SA"/>
      </w:rPr>
    </w:lvl>
    <w:lvl w:ilvl="3">
      <w:numFmt w:val="bullet"/>
      <w:lvlText w:val="•"/>
      <w:lvlJc w:val="left"/>
      <w:pPr>
        <w:ind w:left="476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9" w:hanging="564"/>
      </w:pPr>
      <w:rPr>
        <w:rFonts w:hint="default"/>
        <w:lang w:val="pt-PT" w:eastAsia="en-US" w:bidi="ar-SA"/>
      </w:rPr>
    </w:lvl>
  </w:abstractNum>
  <w:abstractNum w:abstractNumId="4">
    <w:nsid w:val="215A2942"/>
    <w:multiLevelType w:val="hybridMultilevel"/>
    <w:tmpl w:val="161815F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DF0A6C"/>
    <w:multiLevelType w:val="hybridMultilevel"/>
    <w:tmpl w:val="6B0C36A4"/>
    <w:lvl w:ilvl="0" w:tplc="2DA0B0A0">
      <w:start w:val="10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7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8">
    <w:nsid w:val="3A2907FD"/>
    <w:multiLevelType w:val="multilevel"/>
    <w:tmpl w:val="45A41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C4071A"/>
    <w:multiLevelType w:val="multilevel"/>
    <w:tmpl w:val="7D80138E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0">
    <w:nsid w:val="415F0BC4"/>
    <w:multiLevelType w:val="hybridMultilevel"/>
    <w:tmpl w:val="FA2C3642"/>
    <w:lvl w:ilvl="0" w:tplc="32A2D2E4">
      <w:start w:val="2"/>
      <w:numFmt w:val="bullet"/>
      <w:lvlText w:val=""/>
      <w:lvlJc w:val="left"/>
      <w:pPr>
        <w:ind w:left="2517" w:hanging="360"/>
      </w:pPr>
      <w:rPr>
        <w:rFonts w:ascii="Symbol" w:eastAsiaTheme="maj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1">
    <w:nsid w:val="46B43A5C"/>
    <w:multiLevelType w:val="hybridMultilevel"/>
    <w:tmpl w:val="651AF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016834"/>
    <w:multiLevelType w:val="hybridMultilevel"/>
    <w:tmpl w:val="27228FF6"/>
    <w:lvl w:ilvl="0" w:tplc="916C4890">
      <w:start w:val="12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3"/>
  </w:num>
  <w:num w:numId="4">
    <w:abstractNumId w:val="7"/>
  </w:num>
  <w:num w:numId="5">
    <w:abstractNumId w:val="1"/>
  </w:num>
  <w:num w:numId="6">
    <w:abstractNumId w:val="9"/>
  </w:num>
  <w:num w:numId="7">
    <w:abstractNumId w:val="12"/>
  </w:num>
  <w:num w:numId="8">
    <w:abstractNumId w:val="11"/>
  </w:num>
  <w:num w:numId="9">
    <w:abstractNumId w:val="3"/>
  </w:num>
  <w:num w:numId="10">
    <w:abstractNumId w:val="10"/>
  </w:num>
  <w:num w:numId="11">
    <w:abstractNumId w:val="4"/>
  </w:num>
  <w:num w:numId="12">
    <w:abstractNumId w:val="5"/>
  </w:num>
  <w:num w:numId="13">
    <w:abstractNumId w:val="8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9"/>
  <w:autoHyphenation/>
  <w:hyphenationZone w:val="425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8A09EF"/>
    <w:rsid w:val="000011FC"/>
    <w:rsid w:val="00003933"/>
    <w:rsid w:val="00004E34"/>
    <w:rsid w:val="000058CB"/>
    <w:rsid w:val="00010AD1"/>
    <w:rsid w:val="00014B76"/>
    <w:rsid w:val="00016A30"/>
    <w:rsid w:val="000212D4"/>
    <w:rsid w:val="000238FC"/>
    <w:rsid w:val="00027794"/>
    <w:rsid w:val="0003083B"/>
    <w:rsid w:val="00030AA0"/>
    <w:rsid w:val="000312DE"/>
    <w:rsid w:val="0003280D"/>
    <w:rsid w:val="00035C6C"/>
    <w:rsid w:val="00035D1F"/>
    <w:rsid w:val="00036943"/>
    <w:rsid w:val="00037911"/>
    <w:rsid w:val="00046ED0"/>
    <w:rsid w:val="00047D4F"/>
    <w:rsid w:val="00050474"/>
    <w:rsid w:val="00051ECF"/>
    <w:rsid w:val="000550C4"/>
    <w:rsid w:val="00060DF1"/>
    <w:rsid w:val="00061805"/>
    <w:rsid w:val="00061F76"/>
    <w:rsid w:val="0006207A"/>
    <w:rsid w:val="00064458"/>
    <w:rsid w:val="0006532B"/>
    <w:rsid w:val="00070F8D"/>
    <w:rsid w:val="00071890"/>
    <w:rsid w:val="00080777"/>
    <w:rsid w:val="00082192"/>
    <w:rsid w:val="00087207"/>
    <w:rsid w:val="00087BDD"/>
    <w:rsid w:val="00093E6E"/>
    <w:rsid w:val="00094A69"/>
    <w:rsid w:val="00094D1D"/>
    <w:rsid w:val="00096072"/>
    <w:rsid w:val="00096E3E"/>
    <w:rsid w:val="000A3D35"/>
    <w:rsid w:val="000A4510"/>
    <w:rsid w:val="000B186B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5446"/>
    <w:rsid w:val="000C621D"/>
    <w:rsid w:val="000C6DD8"/>
    <w:rsid w:val="000D03BA"/>
    <w:rsid w:val="000D2AE6"/>
    <w:rsid w:val="000D49DD"/>
    <w:rsid w:val="000D5563"/>
    <w:rsid w:val="000D75B2"/>
    <w:rsid w:val="000E2C73"/>
    <w:rsid w:val="000E35B3"/>
    <w:rsid w:val="000E3734"/>
    <w:rsid w:val="000E57CE"/>
    <w:rsid w:val="000E6ADA"/>
    <w:rsid w:val="000F1038"/>
    <w:rsid w:val="000F15F3"/>
    <w:rsid w:val="000F21EB"/>
    <w:rsid w:val="000F2A1E"/>
    <w:rsid w:val="000F4630"/>
    <w:rsid w:val="000F614D"/>
    <w:rsid w:val="001075DA"/>
    <w:rsid w:val="001079E0"/>
    <w:rsid w:val="00110EEE"/>
    <w:rsid w:val="00114E23"/>
    <w:rsid w:val="00115792"/>
    <w:rsid w:val="00116D3A"/>
    <w:rsid w:val="0011759D"/>
    <w:rsid w:val="0012142F"/>
    <w:rsid w:val="00123701"/>
    <w:rsid w:val="00123CEB"/>
    <w:rsid w:val="0012748C"/>
    <w:rsid w:val="00131918"/>
    <w:rsid w:val="00133135"/>
    <w:rsid w:val="001354F9"/>
    <w:rsid w:val="00136FB1"/>
    <w:rsid w:val="001373A3"/>
    <w:rsid w:val="00137ED5"/>
    <w:rsid w:val="00140979"/>
    <w:rsid w:val="001421CB"/>
    <w:rsid w:val="00142523"/>
    <w:rsid w:val="00151FD9"/>
    <w:rsid w:val="001525DA"/>
    <w:rsid w:val="00152C0F"/>
    <w:rsid w:val="00152D02"/>
    <w:rsid w:val="001539C0"/>
    <w:rsid w:val="00157F69"/>
    <w:rsid w:val="001607D1"/>
    <w:rsid w:val="00160F32"/>
    <w:rsid w:val="001619A5"/>
    <w:rsid w:val="0016489E"/>
    <w:rsid w:val="00165222"/>
    <w:rsid w:val="00173A81"/>
    <w:rsid w:val="00174B39"/>
    <w:rsid w:val="00174E54"/>
    <w:rsid w:val="0018408A"/>
    <w:rsid w:val="00185D18"/>
    <w:rsid w:val="00185DA5"/>
    <w:rsid w:val="00192251"/>
    <w:rsid w:val="00193F32"/>
    <w:rsid w:val="00194590"/>
    <w:rsid w:val="001978CE"/>
    <w:rsid w:val="001A1343"/>
    <w:rsid w:val="001A275A"/>
    <w:rsid w:val="001A5538"/>
    <w:rsid w:val="001A5805"/>
    <w:rsid w:val="001A6869"/>
    <w:rsid w:val="001A6B07"/>
    <w:rsid w:val="001A6C1F"/>
    <w:rsid w:val="001B02F5"/>
    <w:rsid w:val="001B5F01"/>
    <w:rsid w:val="001B629B"/>
    <w:rsid w:val="001B7447"/>
    <w:rsid w:val="001C0588"/>
    <w:rsid w:val="001C3F19"/>
    <w:rsid w:val="001C6C26"/>
    <w:rsid w:val="001C75D8"/>
    <w:rsid w:val="001D0C7C"/>
    <w:rsid w:val="001E0037"/>
    <w:rsid w:val="001E064B"/>
    <w:rsid w:val="001E0DBA"/>
    <w:rsid w:val="001E3475"/>
    <w:rsid w:val="001E3BFC"/>
    <w:rsid w:val="001E413F"/>
    <w:rsid w:val="001E4E79"/>
    <w:rsid w:val="001E5505"/>
    <w:rsid w:val="001E7F39"/>
    <w:rsid w:val="001F2ABE"/>
    <w:rsid w:val="001F5559"/>
    <w:rsid w:val="001F5BDE"/>
    <w:rsid w:val="002040BB"/>
    <w:rsid w:val="00204556"/>
    <w:rsid w:val="002049F1"/>
    <w:rsid w:val="00205C68"/>
    <w:rsid w:val="00205DE4"/>
    <w:rsid w:val="00210AB2"/>
    <w:rsid w:val="0021333F"/>
    <w:rsid w:val="0021466C"/>
    <w:rsid w:val="002146A6"/>
    <w:rsid w:val="002211A7"/>
    <w:rsid w:val="00221456"/>
    <w:rsid w:val="00223BEB"/>
    <w:rsid w:val="00227E9F"/>
    <w:rsid w:val="00230E2D"/>
    <w:rsid w:val="00232F2C"/>
    <w:rsid w:val="002336A4"/>
    <w:rsid w:val="00234B77"/>
    <w:rsid w:val="002351D4"/>
    <w:rsid w:val="0023552E"/>
    <w:rsid w:val="00237F5C"/>
    <w:rsid w:val="00237F66"/>
    <w:rsid w:val="0024231C"/>
    <w:rsid w:val="0024420D"/>
    <w:rsid w:val="002507C1"/>
    <w:rsid w:val="00250B60"/>
    <w:rsid w:val="00250BCC"/>
    <w:rsid w:val="00250E01"/>
    <w:rsid w:val="00255536"/>
    <w:rsid w:val="0025692D"/>
    <w:rsid w:val="002570F4"/>
    <w:rsid w:val="00260414"/>
    <w:rsid w:val="00261375"/>
    <w:rsid w:val="0026197A"/>
    <w:rsid w:val="00263860"/>
    <w:rsid w:val="00267A3B"/>
    <w:rsid w:val="002704B7"/>
    <w:rsid w:val="00275FE8"/>
    <w:rsid w:val="00281F01"/>
    <w:rsid w:val="00284CD1"/>
    <w:rsid w:val="00286613"/>
    <w:rsid w:val="002868E2"/>
    <w:rsid w:val="00290C33"/>
    <w:rsid w:val="0029347E"/>
    <w:rsid w:val="00294704"/>
    <w:rsid w:val="00294AD0"/>
    <w:rsid w:val="002967F4"/>
    <w:rsid w:val="002A18E3"/>
    <w:rsid w:val="002A2877"/>
    <w:rsid w:val="002A374E"/>
    <w:rsid w:val="002A4EB2"/>
    <w:rsid w:val="002A6CA8"/>
    <w:rsid w:val="002A7E4B"/>
    <w:rsid w:val="002B0B05"/>
    <w:rsid w:val="002B3446"/>
    <w:rsid w:val="002B4F06"/>
    <w:rsid w:val="002B6F91"/>
    <w:rsid w:val="002B7273"/>
    <w:rsid w:val="002C2DE2"/>
    <w:rsid w:val="002C54DF"/>
    <w:rsid w:val="002D5EDB"/>
    <w:rsid w:val="002D663C"/>
    <w:rsid w:val="002D73F9"/>
    <w:rsid w:val="002D77C0"/>
    <w:rsid w:val="002E249E"/>
    <w:rsid w:val="002F022B"/>
    <w:rsid w:val="002F19B5"/>
    <w:rsid w:val="002F1F17"/>
    <w:rsid w:val="003009DF"/>
    <w:rsid w:val="00302828"/>
    <w:rsid w:val="00302DD8"/>
    <w:rsid w:val="00303406"/>
    <w:rsid w:val="00303A97"/>
    <w:rsid w:val="003040F6"/>
    <w:rsid w:val="0030688F"/>
    <w:rsid w:val="00312D0D"/>
    <w:rsid w:val="003139F9"/>
    <w:rsid w:val="003142E8"/>
    <w:rsid w:val="00315706"/>
    <w:rsid w:val="00322BE8"/>
    <w:rsid w:val="00324387"/>
    <w:rsid w:val="003269A4"/>
    <w:rsid w:val="003374E4"/>
    <w:rsid w:val="00340E52"/>
    <w:rsid w:val="00342C3C"/>
    <w:rsid w:val="003441F9"/>
    <w:rsid w:val="003445D6"/>
    <w:rsid w:val="00345798"/>
    <w:rsid w:val="00347390"/>
    <w:rsid w:val="003475FF"/>
    <w:rsid w:val="00353235"/>
    <w:rsid w:val="0035564E"/>
    <w:rsid w:val="00357345"/>
    <w:rsid w:val="00357E6A"/>
    <w:rsid w:val="003612F4"/>
    <w:rsid w:val="0037002E"/>
    <w:rsid w:val="00372065"/>
    <w:rsid w:val="00372DD7"/>
    <w:rsid w:val="00374553"/>
    <w:rsid w:val="003749E4"/>
    <w:rsid w:val="00374CD1"/>
    <w:rsid w:val="003755F2"/>
    <w:rsid w:val="003764D7"/>
    <w:rsid w:val="00385569"/>
    <w:rsid w:val="00387A26"/>
    <w:rsid w:val="00392D72"/>
    <w:rsid w:val="003A2321"/>
    <w:rsid w:val="003A2B83"/>
    <w:rsid w:val="003A4756"/>
    <w:rsid w:val="003B6AA9"/>
    <w:rsid w:val="003C255D"/>
    <w:rsid w:val="003C3610"/>
    <w:rsid w:val="003C6E3A"/>
    <w:rsid w:val="003C77F5"/>
    <w:rsid w:val="003C7D15"/>
    <w:rsid w:val="003D079D"/>
    <w:rsid w:val="003D320D"/>
    <w:rsid w:val="003D5AD2"/>
    <w:rsid w:val="003D762B"/>
    <w:rsid w:val="003D7F18"/>
    <w:rsid w:val="003D7F60"/>
    <w:rsid w:val="003E4D1E"/>
    <w:rsid w:val="003E5F07"/>
    <w:rsid w:val="003E73D3"/>
    <w:rsid w:val="003F1398"/>
    <w:rsid w:val="003F1804"/>
    <w:rsid w:val="003F1E61"/>
    <w:rsid w:val="003F28AB"/>
    <w:rsid w:val="003F502C"/>
    <w:rsid w:val="0040016D"/>
    <w:rsid w:val="004022FE"/>
    <w:rsid w:val="00403BE6"/>
    <w:rsid w:val="0040434B"/>
    <w:rsid w:val="00406BCE"/>
    <w:rsid w:val="00406DBA"/>
    <w:rsid w:val="0040701D"/>
    <w:rsid w:val="00407F58"/>
    <w:rsid w:val="0041093E"/>
    <w:rsid w:val="004113CC"/>
    <w:rsid w:val="00412280"/>
    <w:rsid w:val="004124A6"/>
    <w:rsid w:val="00412791"/>
    <w:rsid w:val="00413639"/>
    <w:rsid w:val="004146C7"/>
    <w:rsid w:val="00414B84"/>
    <w:rsid w:val="00415241"/>
    <w:rsid w:val="00415945"/>
    <w:rsid w:val="004162D2"/>
    <w:rsid w:val="00420E27"/>
    <w:rsid w:val="00422687"/>
    <w:rsid w:val="00422CF8"/>
    <w:rsid w:val="0042465B"/>
    <w:rsid w:val="00424C1A"/>
    <w:rsid w:val="00427288"/>
    <w:rsid w:val="0043066F"/>
    <w:rsid w:val="00430F1B"/>
    <w:rsid w:val="00432245"/>
    <w:rsid w:val="00432BB9"/>
    <w:rsid w:val="00433959"/>
    <w:rsid w:val="00433FE1"/>
    <w:rsid w:val="00437A2D"/>
    <w:rsid w:val="004405CA"/>
    <w:rsid w:val="00441392"/>
    <w:rsid w:val="00442C96"/>
    <w:rsid w:val="00451282"/>
    <w:rsid w:val="0045157B"/>
    <w:rsid w:val="00454757"/>
    <w:rsid w:val="00454A62"/>
    <w:rsid w:val="00456C2B"/>
    <w:rsid w:val="00457311"/>
    <w:rsid w:val="00462486"/>
    <w:rsid w:val="0046536A"/>
    <w:rsid w:val="004673E6"/>
    <w:rsid w:val="004675A9"/>
    <w:rsid w:val="00472007"/>
    <w:rsid w:val="00472B20"/>
    <w:rsid w:val="00472F28"/>
    <w:rsid w:val="0047560A"/>
    <w:rsid w:val="00480155"/>
    <w:rsid w:val="0048063E"/>
    <w:rsid w:val="00480C08"/>
    <w:rsid w:val="00480FD8"/>
    <w:rsid w:val="004826D7"/>
    <w:rsid w:val="0048440A"/>
    <w:rsid w:val="0048779B"/>
    <w:rsid w:val="004924AE"/>
    <w:rsid w:val="00493465"/>
    <w:rsid w:val="0049500C"/>
    <w:rsid w:val="00496F46"/>
    <w:rsid w:val="0049732A"/>
    <w:rsid w:val="004A1997"/>
    <w:rsid w:val="004A2D8E"/>
    <w:rsid w:val="004A4DD3"/>
    <w:rsid w:val="004A68B9"/>
    <w:rsid w:val="004A75EE"/>
    <w:rsid w:val="004A7DD1"/>
    <w:rsid w:val="004B0FBB"/>
    <w:rsid w:val="004B1B3A"/>
    <w:rsid w:val="004B2B9E"/>
    <w:rsid w:val="004B2F0E"/>
    <w:rsid w:val="004B3918"/>
    <w:rsid w:val="004B4719"/>
    <w:rsid w:val="004B698D"/>
    <w:rsid w:val="004C3601"/>
    <w:rsid w:val="004C749C"/>
    <w:rsid w:val="004D10A4"/>
    <w:rsid w:val="004D2BBB"/>
    <w:rsid w:val="004D2EB7"/>
    <w:rsid w:val="004D3939"/>
    <w:rsid w:val="004D470E"/>
    <w:rsid w:val="004D76EC"/>
    <w:rsid w:val="004E17DC"/>
    <w:rsid w:val="004E5C7E"/>
    <w:rsid w:val="004E70D1"/>
    <w:rsid w:val="004F0ABD"/>
    <w:rsid w:val="004F0C7A"/>
    <w:rsid w:val="004F32F9"/>
    <w:rsid w:val="004F5B55"/>
    <w:rsid w:val="004F68A7"/>
    <w:rsid w:val="004F69A4"/>
    <w:rsid w:val="004F6AD8"/>
    <w:rsid w:val="00503D60"/>
    <w:rsid w:val="00504867"/>
    <w:rsid w:val="00505DFF"/>
    <w:rsid w:val="005061E1"/>
    <w:rsid w:val="005073C4"/>
    <w:rsid w:val="0051046E"/>
    <w:rsid w:val="00515616"/>
    <w:rsid w:val="00515B8B"/>
    <w:rsid w:val="00515ED6"/>
    <w:rsid w:val="005201A1"/>
    <w:rsid w:val="00523A24"/>
    <w:rsid w:val="005248B4"/>
    <w:rsid w:val="00526F22"/>
    <w:rsid w:val="005313A6"/>
    <w:rsid w:val="00532FC2"/>
    <w:rsid w:val="005331D1"/>
    <w:rsid w:val="00536F2A"/>
    <w:rsid w:val="00543AB7"/>
    <w:rsid w:val="00543FD6"/>
    <w:rsid w:val="0054472B"/>
    <w:rsid w:val="00544A09"/>
    <w:rsid w:val="00545DD4"/>
    <w:rsid w:val="00546648"/>
    <w:rsid w:val="00550640"/>
    <w:rsid w:val="00550903"/>
    <w:rsid w:val="005533B6"/>
    <w:rsid w:val="0056104E"/>
    <w:rsid w:val="005628F6"/>
    <w:rsid w:val="0056641D"/>
    <w:rsid w:val="0057355F"/>
    <w:rsid w:val="00574583"/>
    <w:rsid w:val="00575D84"/>
    <w:rsid w:val="00576A4E"/>
    <w:rsid w:val="00577623"/>
    <w:rsid w:val="005822C7"/>
    <w:rsid w:val="00583087"/>
    <w:rsid w:val="005865FC"/>
    <w:rsid w:val="00590642"/>
    <w:rsid w:val="00590C8B"/>
    <w:rsid w:val="00591F2C"/>
    <w:rsid w:val="0059532B"/>
    <w:rsid w:val="005A00A0"/>
    <w:rsid w:val="005A011F"/>
    <w:rsid w:val="005A1010"/>
    <w:rsid w:val="005A2BD3"/>
    <w:rsid w:val="005A3C49"/>
    <w:rsid w:val="005A6242"/>
    <w:rsid w:val="005B1214"/>
    <w:rsid w:val="005B34B7"/>
    <w:rsid w:val="005B3A04"/>
    <w:rsid w:val="005B5335"/>
    <w:rsid w:val="005C2780"/>
    <w:rsid w:val="005C53E1"/>
    <w:rsid w:val="005C562E"/>
    <w:rsid w:val="005D0548"/>
    <w:rsid w:val="005D1003"/>
    <w:rsid w:val="005D3226"/>
    <w:rsid w:val="005D3DE2"/>
    <w:rsid w:val="005D68E6"/>
    <w:rsid w:val="005E0CEA"/>
    <w:rsid w:val="005E127B"/>
    <w:rsid w:val="005E1647"/>
    <w:rsid w:val="005E4030"/>
    <w:rsid w:val="005E6655"/>
    <w:rsid w:val="005E699F"/>
    <w:rsid w:val="005E6AC5"/>
    <w:rsid w:val="005E77FD"/>
    <w:rsid w:val="005F0AB6"/>
    <w:rsid w:val="005F62D7"/>
    <w:rsid w:val="005F6635"/>
    <w:rsid w:val="005F7286"/>
    <w:rsid w:val="005F7990"/>
    <w:rsid w:val="005F7CA1"/>
    <w:rsid w:val="00601C2D"/>
    <w:rsid w:val="006027C0"/>
    <w:rsid w:val="00603A28"/>
    <w:rsid w:val="0060426F"/>
    <w:rsid w:val="00604614"/>
    <w:rsid w:val="00605400"/>
    <w:rsid w:val="00605CA7"/>
    <w:rsid w:val="0060716F"/>
    <w:rsid w:val="006139F7"/>
    <w:rsid w:val="00613F33"/>
    <w:rsid w:val="00615A83"/>
    <w:rsid w:val="0062302F"/>
    <w:rsid w:val="00623833"/>
    <w:rsid w:val="00623FB2"/>
    <w:rsid w:val="006313C3"/>
    <w:rsid w:val="00635783"/>
    <w:rsid w:val="00636064"/>
    <w:rsid w:val="00637950"/>
    <w:rsid w:val="00640F6E"/>
    <w:rsid w:val="0064286C"/>
    <w:rsid w:val="00645293"/>
    <w:rsid w:val="00645777"/>
    <w:rsid w:val="00647062"/>
    <w:rsid w:val="006473A5"/>
    <w:rsid w:val="0065065B"/>
    <w:rsid w:val="006514CA"/>
    <w:rsid w:val="00651DEC"/>
    <w:rsid w:val="00652A10"/>
    <w:rsid w:val="006540BC"/>
    <w:rsid w:val="006558E8"/>
    <w:rsid w:val="00664C57"/>
    <w:rsid w:val="0066581D"/>
    <w:rsid w:val="00667C08"/>
    <w:rsid w:val="00670EFE"/>
    <w:rsid w:val="00672BD5"/>
    <w:rsid w:val="00673299"/>
    <w:rsid w:val="00675DCE"/>
    <w:rsid w:val="00675F9B"/>
    <w:rsid w:val="00680C2B"/>
    <w:rsid w:val="00682E7A"/>
    <w:rsid w:val="0068337F"/>
    <w:rsid w:val="00683610"/>
    <w:rsid w:val="006854B9"/>
    <w:rsid w:val="00686190"/>
    <w:rsid w:val="00695B93"/>
    <w:rsid w:val="006A21D4"/>
    <w:rsid w:val="006A6150"/>
    <w:rsid w:val="006B32D4"/>
    <w:rsid w:val="006B3CE8"/>
    <w:rsid w:val="006C0AA5"/>
    <w:rsid w:val="006D117C"/>
    <w:rsid w:val="006D2B09"/>
    <w:rsid w:val="006D5BF5"/>
    <w:rsid w:val="006D677A"/>
    <w:rsid w:val="006D7C7F"/>
    <w:rsid w:val="006E32A0"/>
    <w:rsid w:val="006E73E3"/>
    <w:rsid w:val="006E7A50"/>
    <w:rsid w:val="006F11A6"/>
    <w:rsid w:val="006F2277"/>
    <w:rsid w:val="006F282A"/>
    <w:rsid w:val="006F40C3"/>
    <w:rsid w:val="006F4E49"/>
    <w:rsid w:val="006F4E9C"/>
    <w:rsid w:val="00700D9E"/>
    <w:rsid w:val="0070180D"/>
    <w:rsid w:val="00703F9C"/>
    <w:rsid w:val="00705D87"/>
    <w:rsid w:val="00706183"/>
    <w:rsid w:val="00706245"/>
    <w:rsid w:val="007114A1"/>
    <w:rsid w:val="0071205A"/>
    <w:rsid w:val="00716B1F"/>
    <w:rsid w:val="00716BA4"/>
    <w:rsid w:val="007177E4"/>
    <w:rsid w:val="00720FE3"/>
    <w:rsid w:val="00730917"/>
    <w:rsid w:val="00730B90"/>
    <w:rsid w:val="00732D16"/>
    <w:rsid w:val="00733984"/>
    <w:rsid w:val="00734877"/>
    <w:rsid w:val="007402C7"/>
    <w:rsid w:val="00742B44"/>
    <w:rsid w:val="00742DF8"/>
    <w:rsid w:val="00742FCC"/>
    <w:rsid w:val="0074395C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70686"/>
    <w:rsid w:val="0077175E"/>
    <w:rsid w:val="00773C74"/>
    <w:rsid w:val="0077599C"/>
    <w:rsid w:val="007769C7"/>
    <w:rsid w:val="007803A0"/>
    <w:rsid w:val="007836C0"/>
    <w:rsid w:val="007878D0"/>
    <w:rsid w:val="007916DD"/>
    <w:rsid w:val="00791AC6"/>
    <w:rsid w:val="00792FAD"/>
    <w:rsid w:val="00793877"/>
    <w:rsid w:val="00793DCB"/>
    <w:rsid w:val="00797EF8"/>
    <w:rsid w:val="007A0F61"/>
    <w:rsid w:val="007A1121"/>
    <w:rsid w:val="007A13D1"/>
    <w:rsid w:val="007A143D"/>
    <w:rsid w:val="007A20A1"/>
    <w:rsid w:val="007A430E"/>
    <w:rsid w:val="007A5F94"/>
    <w:rsid w:val="007A726F"/>
    <w:rsid w:val="007B3E76"/>
    <w:rsid w:val="007B581E"/>
    <w:rsid w:val="007B58EF"/>
    <w:rsid w:val="007B6455"/>
    <w:rsid w:val="007B7362"/>
    <w:rsid w:val="007B7E11"/>
    <w:rsid w:val="007C0AC5"/>
    <w:rsid w:val="007C5AF7"/>
    <w:rsid w:val="007C7E11"/>
    <w:rsid w:val="007D0A3D"/>
    <w:rsid w:val="007D2607"/>
    <w:rsid w:val="007D2996"/>
    <w:rsid w:val="007D3795"/>
    <w:rsid w:val="007D65B4"/>
    <w:rsid w:val="007D66BC"/>
    <w:rsid w:val="007E0772"/>
    <w:rsid w:val="007E15D0"/>
    <w:rsid w:val="007E2ADC"/>
    <w:rsid w:val="007E4F88"/>
    <w:rsid w:val="007E5368"/>
    <w:rsid w:val="007E5641"/>
    <w:rsid w:val="007E6E7A"/>
    <w:rsid w:val="007E791E"/>
    <w:rsid w:val="007F14C9"/>
    <w:rsid w:val="007F5788"/>
    <w:rsid w:val="007F5AB5"/>
    <w:rsid w:val="007F5BEC"/>
    <w:rsid w:val="007F62FB"/>
    <w:rsid w:val="007F6480"/>
    <w:rsid w:val="008011A7"/>
    <w:rsid w:val="00806090"/>
    <w:rsid w:val="0080730B"/>
    <w:rsid w:val="00811C7A"/>
    <w:rsid w:val="00813BF4"/>
    <w:rsid w:val="00814FB8"/>
    <w:rsid w:val="00815C0F"/>
    <w:rsid w:val="00815D06"/>
    <w:rsid w:val="0081633F"/>
    <w:rsid w:val="008204F1"/>
    <w:rsid w:val="00821DFB"/>
    <w:rsid w:val="00824C8A"/>
    <w:rsid w:val="00825AD4"/>
    <w:rsid w:val="00826220"/>
    <w:rsid w:val="008267F8"/>
    <w:rsid w:val="00830586"/>
    <w:rsid w:val="008324B4"/>
    <w:rsid w:val="008349BF"/>
    <w:rsid w:val="00835B85"/>
    <w:rsid w:val="0084246B"/>
    <w:rsid w:val="00843A33"/>
    <w:rsid w:val="00844CFC"/>
    <w:rsid w:val="00844FEC"/>
    <w:rsid w:val="00845537"/>
    <w:rsid w:val="00847B2D"/>
    <w:rsid w:val="00847F87"/>
    <w:rsid w:val="00852BFB"/>
    <w:rsid w:val="0085368E"/>
    <w:rsid w:val="00853C5A"/>
    <w:rsid w:val="008544A2"/>
    <w:rsid w:val="0085611C"/>
    <w:rsid w:val="0085776D"/>
    <w:rsid w:val="0086126D"/>
    <w:rsid w:val="00865A86"/>
    <w:rsid w:val="008676D1"/>
    <w:rsid w:val="00870DF9"/>
    <w:rsid w:val="008728F6"/>
    <w:rsid w:val="00873E64"/>
    <w:rsid w:val="008744BC"/>
    <w:rsid w:val="00874574"/>
    <w:rsid w:val="00875D9D"/>
    <w:rsid w:val="00877F2A"/>
    <w:rsid w:val="00877FAF"/>
    <w:rsid w:val="00883513"/>
    <w:rsid w:val="008866CD"/>
    <w:rsid w:val="00887AE6"/>
    <w:rsid w:val="00890277"/>
    <w:rsid w:val="00891842"/>
    <w:rsid w:val="00892446"/>
    <w:rsid w:val="00894410"/>
    <w:rsid w:val="008A0154"/>
    <w:rsid w:val="008A09EF"/>
    <w:rsid w:val="008A59AC"/>
    <w:rsid w:val="008A77E9"/>
    <w:rsid w:val="008A7CC1"/>
    <w:rsid w:val="008B139E"/>
    <w:rsid w:val="008B4768"/>
    <w:rsid w:val="008B5C17"/>
    <w:rsid w:val="008B7496"/>
    <w:rsid w:val="008C0A94"/>
    <w:rsid w:val="008D0794"/>
    <w:rsid w:val="008D091B"/>
    <w:rsid w:val="008D0EEF"/>
    <w:rsid w:val="008D1EE9"/>
    <w:rsid w:val="008D2B0B"/>
    <w:rsid w:val="008D32E2"/>
    <w:rsid w:val="008D4B80"/>
    <w:rsid w:val="008E04DD"/>
    <w:rsid w:val="008E104E"/>
    <w:rsid w:val="008E3DD4"/>
    <w:rsid w:val="008E4B8B"/>
    <w:rsid w:val="008E5EA1"/>
    <w:rsid w:val="008E5FF6"/>
    <w:rsid w:val="008E6A6A"/>
    <w:rsid w:val="008F1D48"/>
    <w:rsid w:val="008F3889"/>
    <w:rsid w:val="008F3A3C"/>
    <w:rsid w:val="008F4680"/>
    <w:rsid w:val="008F4C9A"/>
    <w:rsid w:val="008F5DCD"/>
    <w:rsid w:val="008F6297"/>
    <w:rsid w:val="009027A4"/>
    <w:rsid w:val="009048C5"/>
    <w:rsid w:val="00905762"/>
    <w:rsid w:val="00910BD7"/>
    <w:rsid w:val="00911278"/>
    <w:rsid w:val="00913A26"/>
    <w:rsid w:val="0091697E"/>
    <w:rsid w:val="009235AC"/>
    <w:rsid w:val="00925D70"/>
    <w:rsid w:val="009271F4"/>
    <w:rsid w:val="0093017A"/>
    <w:rsid w:val="00933EF3"/>
    <w:rsid w:val="00935C63"/>
    <w:rsid w:val="00936D1F"/>
    <w:rsid w:val="009519BC"/>
    <w:rsid w:val="00952ED6"/>
    <w:rsid w:val="00953CDA"/>
    <w:rsid w:val="00954B9B"/>
    <w:rsid w:val="00955659"/>
    <w:rsid w:val="009577BC"/>
    <w:rsid w:val="009610F3"/>
    <w:rsid w:val="0096181C"/>
    <w:rsid w:val="00963D81"/>
    <w:rsid w:val="009655E9"/>
    <w:rsid w:val="009663C9"/>
    <w:rsid w:val="00966BE0"/>
    <w:rsid w:val="009672BE"/>
    <w:rsid w:val="0096744B"/>
    <w:rsid w:val="00967F5C"/>
    <w:rsid w:val="00974554"/>
    <w:rsid w:val="009747DC"/>
    <w:rsid w:val="00975D29"/>
    <w:rsid w:val="00980966"/>
    <w:rsid w:val="009819C6"/>
    <w:rsid w:val="00982E39"/>
    <w:rsid w:val="00993CA0"/>
    <w:rsid w:val="00994269"/>
    <w:rsid w:val="00994600"/>
    <w:rsid w:val="0099601B"/>
    <w:rsid w:val="009960F3"/>
    <w:rsid w:val="009A037D"/>
    <w:rsid w:val="009A1550"/>
    <w:rsid w:val="009A2D77"/>
    <w:rsid w:val="009B3859"/>
    <w:rsid w:val="009B4833"/>
    <w:rsid w:val="009B4AFA"/>
    <w:rsid w:val="009B7F96"/>
    <w:rsid w:val="009C35D8"/>
    <w:rsid w:val="009C63C9"/>
    <w:rsid w:val="009D2241"/>
    <w:rsid w:val="009D4042"/>
    <w:rsid w:val="009D4995"/>
    <w:rsid w:val="009D770F"/>
    <w:rsid w:val="009D7730"/>
    <w:rsid w:val="009E390F"/>
    <w:rsid w:val="009E4BB6"/>
    <w:rsid w:val="009F0B02"/>
    <w:rsid w:val="009F22CD"/>
    <w:rsid w:val="009F32F9"/>
    <w:rsid w:val="009F39F9"/>
    <w:rsid w:val="009F5730"/>
    <w:rsid w:val="009F58C0"/>
    <w:rsid w:val="009F7EC0"/>
    <w:rsid w:val="00A00A31"/>
    <w:rsid w:val="00A049EE"/>
    <w:rsid w:val="00A111E0"/>
    <w:rsid w:val="00A11EED"/>
    <w:rsid w:val="00A24039"/>
    <w:rsid w:val="00A246B8"/>
    <w:rsid w:val="00A25E06"/>
    <w:rsid w:val="00A26EE4"/>
    <w:rsid w:val="00A27DE7"/>
    <w:rsid w:val="00A3002E"/>
    <w:rsid w:val="00A313C4"/>
    <w:rsid w:val="00A3152D"/>
    <w:rsid w:val="00A355C4"/>
    <w:rsid w:val="00A356FD"/>
    <w:rsid w:val="00A36728"/>
    <w:rsid w:val="00A3755B"/>
    <w:rsid w:val="00A41EC3"/>
    <w:rsid w:val="00A44E0B"/>
    <w:rsid w:val="00A4501D"/>
    <w:rsid w:val="00A4661A"/>
    <w:rsid w:val="00A468EB"/>
    <w:rsid w:val="00A4777F"/>
    <w:rsid w:val="00A52917"/>
    <w:rsid w:val="00A57DDF"/>
    <w:rsid w:val="00A617BE"/>
    <w:rsid w:val="00A637C1"/>
    <w:rsid w:val="00A64CB5"/>
    <w:rsid w:val="00A64DBE"/>
    <w:rsid w:val="00A67724"/>
    <w:rsid w:val="00A76BAD"/>
    <w:rsid w:val="00A83C02"/>
    <w:rsid w:val="00A90A3E"/>
    <w:rsid w:val="00A90FAD"/>
    <w:rsid w:val="00A93CCC"/>
    <w:rsid w:val="00A93EB5"/>
    <w:rsid w:val="00A9676D"/>
    <w:rsid w:val="00A96B5F"/>
    <w:rsid w:val="00A96C42"/>
    <w:rsid w:val="00A97188"/>
    <w:rsid w:val="00AA125C"/>
    <w:rsid w:val="00AA1B10"/>
    <w:rsid w:val="00AA29C7"/>
    <w:rsid w:val="00AA4F19"/>
    <w:rsid w:val="00AA5FDF"/>
    <w:rsid w:val="00AA78E6"/>
    <w:rsid w:val="00AA793D"/>
    <w:rsid w:val="00AA7BA1"/>
    <w:rsid w:val="00AB0D8C"/>
    <w:rsid w:val="00AB1210"/>
    <w:rsid w:val="00AB2561"/>
    <w:rsid w:val="00AB44E4"/>
    <w:rsid w:val="00AB5323"/>
    <w:rsid w:val="00AC05DB"/>
    <w:rsid w:val="00AC062B"/>
    <w:rsid w:val="00AC2A73"/>
    <w:rsid w:val="00AC2F5C"/>
    <w:rsid w:val="00AC497D"/>
    <w:rsid w:val="00AC5CD7"/>
    <w:rsid w:val="00AC5D07"/>
    <w:rsid w:val="00AC5D84"/>
    <w:rsid w:val="00AC7513"/>
    <w:rsid w:val="00AC7D27"/>
    <w:rsid w:val="00AD4FF0"/>
    <w:rsid w:val="00AE1243"/>
    <w:rsid w:val="00AE381F"/>
    <w:rsid w:val="00AE4226"/>
    <w:rsid w:val="00AE6426"/>
    <w:rsid w:val="00AF3EB5"/>
    <w:rsid w:val="00AF53E3"/>
    <w:rsid w:val="00AF55E9"/>
    <w:rsid w:val="00AF5AE3"/>
    <w:rsid w:val="00B006C0"/>
    <w:rsid w:val="00B03349"/>
    <w:rsid w:val="00B042DC"/>
    <w:rsid w:val="00B05E85"/>
    <w:rsid w:val="00B07AFA"/>
    <w:rsid w:val="00B101C5"/>
    <w:rsid w:val="00B1043F"/>
    <w:rsid w:val="00B136A9"/>
    <w:rsid w:val="00B217FD"/>
    <w:rsid w:val="00B22427"/>
    <w:rsid w:val="00B30A70"/>
    <w:rsid w:val="00B30E19"/>
    <w:rsid w:val="00B31315"/>
    <w:rsid w:val="00B31D95"/>
    <w:rsid w:val="00B32B79"/>
    <w:rsid w:val="00B3547E"/>
    <w:rsid w:val="00B359DE"/>
    <w:rsid w:val="00B35FDE"/>
    <w:rsid w:val="00B36313"/>
    <w:rsid w:val="00B36D7E"/>
    <w:rsid w:val="00B377A6"/>
    <w:rsid w:val="00B42E1B"/>
    <w:rsid w:val="00B43435"/>
    <w:rsid w:val="00B46D1C"/>
    <w:rsid w:val="00B504F1"/>
    <w:rsid w:val="00B51954"/>
    <w:rsid w:val="00B54F4B"/>
    <w:rsid w:val="00B5578F"/>
    <w:rsid w:val="00B5EE1A"/>
    <w:rsid w:val="00B600D8"/>
    <w:rsid w:val="00B62BA5"/>
    <w:rsid w:val="00B63653"/>
    <w:rsid w:val="00B65A5B"/>
    <w:rsid w:val="00B65E8E"/>
    <w:rsid w:val="00B66DBB"/>
    <w:rsid w:val="00B70101"/>
    <w:rsid w:val="00B7131E"/>
    <w:rsid w:val="00B74F50"/>
    <w:rsid w:val="00B7599C"/>
    <w:rsid w:val="00B76719"/>
    <w:rsid w:val="00B81214"/>
    <w:rsid w:val="00B832AD"/>
    <w:rsid w:val="00B84FF6"/>
    <w:rsid w:val="00B85806"/>
    <w:rsid w:val="00B86313"/>
    <w:rsid w:val="00B90217"/>
    <w:rsid w:val="00B93363"/>
    <w:rsid w:val="00B93CBA"/>
    <w:rsid w:val="00B95C48"/>
    <w:rsid w:val="00B974AB"/>
    <w:rsid w:val="00BA1625"/>
    <w:rsid w:val="00BA1E95"/>
    <w:rsid w:val="00BA2F08"/>
    <w:rsid w:val="00BA473A"/>
    <w:rsid w:val="00BA488B"/>
    <w:rsid w:val="00BA4A34"/>
    <w:rsid w:val="00BA7618"/>
    <w:rsid w:val="00BB2D07"/>
    <w:rsid w:val="00BB3E84"/>
    <w:rsid w:val="00BB3EF0"/>
    <w:rsid w:val="00BB432B"/>
    <w:rsid w:val="00BB608E"/>
    <w:rsid w:val="00BB7690"/>
    <w:rsid w:val="00BC0B22"/>
    <w:rsid w:val="00BC0EC3"/>
    <w:rsid w:val="00BC1C2C"/>
    <w:rsid w:val="00BC230E"/>
    <w:rsid w:val="00BC274D"/>
    <w:rsid w:val="00BD077A"/>
    <w:rsid w:val="00BD6B8C"/>
    <w:rsid w:val="00BD7E42"/>
    <w:rsid w:val="00BE0D2F"/>
    <w:rsid w:val="00BE1DE2"/>
    <w:rsid w:val="00BE2B5C"/>
    <w:rsid w:val="00BE381A"/>
    <w:rsid w:val="00BE5B94"/>
    <w:rsid w:val="00BF0032"/>
    <w:rsid w:val="00BF124D"/>
    <w:rsid w:val="00BF1AD2"/>
    <w:rsid w:val="00BF610A"/>
    <w:rsid w:val="00BF7060"/>
    <w:rsid w:val="00BF7AEB"/>
    <w:rsid w:val="00C00CD3"/>
    <w:rsid w:val="00C066BC"/>
    <w:rsid w:val="00C07BFB"/>
    <w:rsid w:val="00C116C7"/>
    <w:rsid w:val="00C12E85"/>
    <w:rsid w:val="00C1395F"/>
    <w:rsid w:val="00C20D3F"/>
    <w:rsid w:val="00C20F0D"/>
    <w:rsid w:val="00C22DA4"/>
    <w:rsid w:val="00C24455"/>
    <w:rsid w:val="00C24B85"/>
    <w:rsid w:val="00C255F5"/>
    <w:rsid w:val="00C26240"/>
    <w:rsid w:val="00C34C8F"/>
    <w:rsid w:val="00C35519"/>
    <w:rsid w:val="00C36192"/>
    <w:rsid w:val="00C43273"/>
    <w:rsid w:val="00C4621A"/>
    <w:rsid w:val="00C46B61"/>
    <w:rsid w:val="00C50777"/>
    <w:rsid w:val="00C53B77"/>
    <w:rsid w:val="00C551B0"/>
    <w:rsid w:val="00C5723F"/>
    <w:rsid w:val="00C614D2"/>
    <w:rsid w:val="00C64C82"/>
    <w:rsid w:val="00C65C2E"/>
    <w:rsid w:val="00C679B8"/>
    <w:rsid w:val="00C7021A"/>
    <w:rsid w:val="00C70979"/>
    <w:rsid w:val="00C74674"/>
    <w:rsid w:val="00C747FC"/>
    <w:rsid w:val="00C75D54"/>
    <w:rsid w:val="00C84507"/>
    <w:rsid w:val="00C85D0C"/>
    <w:rsid w:val="00C85DE4"/>
    <w:rsid w:val="00C9069B"/>
    <w:rsid w:val="00C91265"/>
    <w:rsid w:val="00C938DB"/>
    <w:rsid w:val="00C97FB4"/>
    <w:rsid w:val="00CA1CDA"/>
    <w:rsid w:val="00CA211F"/>
    <w:rsid w:val="00CA423C"/>
    <w:rsid w:val="00CA5B33"/>
    <w:rsid w:val="00CB2EFF"/>
    <w:rsid w:val="00CB3496"/>
    <w:rsid w:val="00CC35B5"/>
    <w:rsid w:val="00CC5307"/>
    <w:rsid w:val="00CC75FC"/>
    <w:rsid w:val="00CC76BD"/>
    <w:rsid w:val="00CC7976"/>
    <w:rsid w:val="00CD2462"/>
    <w:rsid w:val="00CE05CE"/>
    <w:rsid w:val="00CE1C1A"/>
    <w:rsid w:val="00CE2543"/>
    <w:rsid w:val="00CE2F77"/>
    <w:rsid w:val="00CE3208"/>
    <w:rsid w:val="00CE5D21"/>
    <w:rsid w:val="00CE7323"/>
    <w:rsid w:val="00CF0F5E"/>
    <w:rsid w:val="00CF7EA7"/>
    <w:rsid w:val="00D01C27"/>
    <w:rsid w:val="00D02F3A"/>
    <w:rsid w:val="00D03091"/>
    <w:rsid w:val="00D03250"/>
    <w:rsid w:val="00D044CD"/>
    <w:rsid w:val="00D06D9C"/>
    <w:rsid w:val="00D10CD4"/>
    <w:rsid w:val="00D11B9E"/>
    <w:rsid w:val="00D167A2"/>
    <w:rsid w:val="00D16978"/>
    <w:rsid w:val="00D17CBB"/>
    <w:rsid w:val="00D24BAC"/>
    <w:rsid w:val="00D25110"/>
    <w:rsid w:val="00D253B5"/>
    <w:rsid w:val="00D268EB"/>
    <w:rsid w:val="00D26E58"/>
    <w:rsid w:val="00D27B11"/>
    <w:rsid w:val="00D32F1F"/>
    <w:rsid w:val="00D33077"/>
    <w:rsid w:val="00D345EC"/>
    <w:rsid w:val="00D377AE"/>
    <w:rsid w:val="00D37B94"/>
    <w:rsid w:val="00D452BC"/>
    <w:rsid w:val="00D45FCC"/>
    <w:rsid w:val="00D472B8"/>
    <w:rsid w:val="00D47C67"/>
    <w:rsid w:val="00D53D9A"/>
    <w:rsid w:val="00D55510"/>
    <w:rsid w:val="00D646CB"/>
    <w:rsid w:val="00D649EE"/>
    <w:rsid w:val="00D7265C"/>
    <w:rsid w:val="00D73407"/>
    <w:rsid w:val="00D738D6"/>
    <w:rsid w:val="00D776AD"/>
    <w:rsid w:val="00D83E5F"/>
    <w:rsid w:val="00D84742"/>
    <w:rsid w:val="00D91388"/>
    <w:rsid w:val="00D929F0"/>
    <w:rsid w:val="00D93D15"/>
    <w:rsid w:val="00D95A11"/>
    <w:rsid w:val="00D95E81"/>
    <w:rsid w:val="00D9690C"/>
    <w:rsid w:val="00DA1C89"/>
    <w:rsid w:val="00DA1EEE"/>
    <w:rsid w:val="00DA3887"/>
    <w:rsid w:val="00DA511A"/>
    <w:rsid w:val="00DB014F"/>
    <w:rsid w:val="00DB263D"/>
    <w:rsid w:val="00DC05E6"/>
    <w:rsid w:val="00DC0BDA"/>
    <w:rsid w:val="00DC6358"/>
    <w:rsid w:val="00DD10B7"/>
    <w:rsid w:val="00DD1E1F"/>
    <w:rsid w:val="00DD3193"/>
    <w:rsid w:val="00DD471F"/>
    <w:rsid w:val="00DD4968"/>
    <w:rsid w:val="00DD5D6A"/>
    <w:rsid w:val="00DD60A8"/>
    <w:rsid w:val="00DD7A95"/>
    <w:rsid w:val="00DE3389"/>
    <w:rsid w:val="00DE353D"/>
    <w:rsid w:val="00DE4B3A"/>
    <w:rsid w:val="00DE61AE"/>
    <w:rsid w:val="00DE6DBF"/>
    <w:rsid w:val="00DF3144"/>
    <w:rsid w:val="00DF3CE1"/>
    <w:rsid w:val="00DF6333"/>
    <w:rsid w:val="00DF64B6"/>
    <w:rsid w:val="00E01A2D"/>
    <w:rsid w:val="00E01E14"/>
    <w:rsid w:val="00E0462A"/>
    <w:rsid w:val="00E04BBB"/>
    <w:rsid w:val="00E051F2"/>
    <w:rsid w:val="00E052DA"/>
    <w:rsid w:val="00E05ACC"/>
    <w:rsid w:val="00E06A72"/>
    <w:rsid w:val="00E14789"/>
    <w:rsid w:val="00E22AC7"/>
    <w:rsid w:val="00E23329"/>
    <w:rsid w:val="00E2343A"/>
    <w:rsid w:val="00E24718"/>
    <w:rsid w:val="00E2578C"/>
    <w:rsid w:val="00E25C6E"/>
    <w:rsid w:val="00E31BAF"/>
    <w:rsid w:val="00E32D00"/>
    <w:rsid w:val="00E3488E"/>
    <w:rsid w:val="00E34C10"/>
    <w:rsid w:val="00E37FC5"/>
    <w:rsid w:val="00E3FDE6"/>
    <w:rsid w:val="00E40244"/>
    <w:rsid w:val="00E412EA"/>
    <w:rsid w:val="00E440C8"/>
    <w:rsid w:val="00E44FBC"/>
    <w:rsid w:val="00E50316"/>
    <w:rsid w:val="00E50DB5"/>
    <w:rsid w:val="00E550B5"/>
    <w:rsid w:val="00E567F2"/>
    <w:rsid w:val="00E60AA1"/>
    <w:rsid w:val="00E61243"/>
    <w:rsid w:val="00E62CBF"/>
    <w:rsid w:val="00E64897"/>
    <w:rsid w:val="00E6758A"/>
    <w:rsid w:val="00E719DB"/>
    <w:rsid w:val="00E81AA7"/>
    <w:rsid w:val="00E84619"/>
    <w:rsid w:val="00E874AE"/>
    <w:rsid w:val="00E90810"/>
    <w:rsid w:val="00E912A2"/>
    <w:rsid w:val="00E92016"/>
    <w:rsid w:val="00E926EE"/>
    <w:rsid w:val="00E92CF2"/>
    <w:rsid w:val="00E92EB0"/>
    <w:rsid w:val="00E936A2"/>
    <w:rsid w:val="00E94D20"/>
    <w:rsid w:val="00E95813"/>
    <w:rsid w:val="00E976CC"/>
    <w:rsid w:val="00EA15BC"/>
    <w:rsid w:val="00EA6850"/>
    <w:rsid w:val="00EA7AEA"/>
    <w:rsid w:val="00EC2224"/>
    <w:rsid w:val="00EC3408"/>
    <w:rsid w:val="00ED0EF8"/>
    <w:rsid w:val="00ED1AED"/>
    <w:rsid w:val="00ED4C54"/>
    <w:rsid w:val="00ED5612"/>
    <w:rsid w:val="00ED5B2F"/>
    <w:rsid w:val="00EE04A7"/>
    <w:rsid w:val="00EE195C"/>
    <w:rsid w:val="00EE2505"/>
    <w:rsid w:val="00EE47B4"/>
    <w:rsid w:val="00EE646E"/>
    <w:rsid w:val="00EE6A6F"/>
    <w:rsid w:val="00EE6B1C"/>
    <w:rsid w:val="00EF0A85"/>
    <w:rsid w:val="00EF27D4"/>
    <w:rsid w:val="00EF3F9A"/>
    <w:rsid w:val="00EF6BCE"/>
    <w:rsid w:val="00F00D5C"/>
    <w:rsid w:val="00F043A0"/>
    <w:rsid w:val="00F05168"/>
    <w:rsid w:val="00F06331"/>
    <w:rsid w:val="00F10CDF"/>
    <w:rsid w:val="00F127AA"/>
    <w:rsid w:val="00F143E0"/>
    <w:rsid w:val="00F16C28"/>
    <w:rsid w:val="00F207F0"/>
    <w:rsid w:val="00F2136C"/>
    <w:rsid w:val="00F222DC"/>
    <w:rsid w:val="00F2771D"/>
    <w:rsid w:val="00F30693"/>
    <w:rsid w:val="00F3438A"/>
    <w:rsid w:val="00F3460D"/>
    <w:rsid w:val="00F35781"/>
    <w:rsid w:val="00F35D9D"/>
    <w:rsid w:val="00F366C2"/>
    <w:rsid w:val="00F368FD"/>
    <w:rsid w:val="00F4125C"/>
    <w:rsid w:val="00F42075"/>
    <w:rsid w:val="00F43F01"/>
    <w:rsid w:val="00F43FAF"/>
    <w:rsid w:val="00F45D30"/>
    <w:rsid w:val="00F548CC"/>
    <w:rsid w:val="00F60A7B"/>
    <w:rsid w:val="00F622E6"/>
    <w:rsid w:val="00F63AAE"/>
    <w:rsid w:val="00F731AD"/>
    <w:rsid w:val="00F73E0D"/>
    <w:rsid w:val="00F757B7"/>
    <w:rsid w:val="00F766D3"/>
    <w:rsid w:val="00F818C0"/>
    <w:rsid w:val="00F820FB"/>
    <w:rsid w:val="00F86D1D"/>
    <w:rsid w:val="00F87C8C"/>
    <w:rsid w:val="00F90650"/>
    <w:rsid w:val="00F93726"/>
    <w:rsid w:val="00F94234"/>
    <w:rsid w:val="00F9567E"/>
    <w:rsid w:val="00F96EE5"/>
    <w:rsid w:val="00FA2638"/>
    <w:rsid w:val="00FA41F2"/>
    <w:rsid w:val="00FA63B3"/>
    <w:rsid w:val="00FA66E5"/>
    <w:rsid w:val="00FA70E1"/>
    <w:rsid w:val="00FB15F9"/>
    <w:rsid w:val="00FB1D06"/>
    <w:rsid w:val="00FB23C6"/>
    <w:rsid w:val="00FB2EBE"/>
    <w:rsid w:val="00FB3E26"/>
    <w:rsid w:val="00FB51A0"/>
    <w:rsid w:val="00FB51DA"/>
    <w:rsid w:val="00FB7F99"/>
    <w:rsid w:val="00FC0423"/>
    <w:rsid w:val="00FC2110"/>
    <w:rsid w:val="00FC5ABE"/>
    <w:rsid w:val="00FD2A08"/>
    <w:rsid w:val="00FD3923"/>
    <w:rsid w:val="00FD50A6"/>
    <w:rsid w:val="00FD6EBA"/>
    <w:rsid w:val="00FD6FDC"/>
    <w:rsid w:val="00FD7774"/>
    <w:rsid w:val="00FE00B3"/>
    <w:rsid w:val="00FE00DE"/>
    <w:rsid w:val="00FE1194"/>
    <w:rsid w:val="00FE2759"/>
    <w:rsid w:val="00FE2E1E"/>
    <w:rsid w:val="00FE3CBF"/>
    <w:rsid w:val="00FE5064"/>
    <w:rsid w:val="00FE5383"/>
    <w:rsid w:val="00FF1612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dotexto"/>
    <w:basedOn w:val="Normal"/>
    <w:link w:val="CorpodotextoChar"/>
    <w:qFormat/>
    <w:rsid w:val="000238FC"/>
    <w:pPr>
      <w:widowControl/>
      <w:suppressAutoHyphens w:val="0"/>
      <w:autoSpaceDN/>
      <w:spacing w:line="360" w:lineRule="auto"/>
      <w:ind w:firstLine="709"/>
      <w:jc w:val="both"/>
      <w:textAlignment w:val="auto"/>
    </w:pPr>
    <w:rPr>
      <w:rFonts w:eastAsia="Times New Roman" w:cs="Times New Roman"/>
      <w:kern w:val="0"/>
      <w:szCs w:val="20"/>
      <w:lang w:eastAsia="pt-BR" w:bidi="ar-SA"/>
    </w:rPr>
  </w:style>
  <w:style w:type="character" w:customStyle="1" w:styleId="CorpodotextoChar">
    <w:name w:val="Corpodotexto Char"/>
    <w:link w:val="Corpodotexto"/>
    <w:rsid w:val="000238FC"/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F1E61"/>
    <w:rPr>
      <w:rFonts w:ascii="Times New Roman" w:eastAsia="SimSun" w:hAnsi="Times New Roman" w:cs="Mangal"/>
      <w:kern w:val="3"/>
      <w:sz w:val="24"/>
      <w:szCs w:val="21"/>
      <w:lang w:eastAsia="hi-IN" w:bidi="hi-IN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093E6E"/>
    <w:pPr>
      <w:keepNext/>
      <w:keepLines/>
      <w:widowControl/>
      <w:tabs>
        <w:tab w:val="left" w:pos="426"/>
        <w:tab w:val="left" w:pos="567"/>
      </w:tabs>
      <w:suppressAutoHyphens w:val="0"/>
      <w:autoSpaceDN/>
      <w:spacing w:before="240" w:after="120" w:line="276" w:lineRule="auto"/>
      <w:jc w:val="both"/>
      <w:textAlignment w:val="auto"/>
    </w:pPr>
    <w:rPr>
      <w:rFonts w:eastAsiaTheme="majorEastAsia" w:cs="Times New Roman"/>
      <w:b w:val="0"/>
      <w:spacing w:val="-2"/>
      <w:kern w:val="0"/>
      <w:sz w:val="24"/>
      <w:szCs w:val="24"/>
      <w:lang w:eastAsia="pt-BR" w:bidi="ar-SA"/>
    </w:rPr>
  </w:style>
  <w:style w:type="character" w:customStyle="1" w:styleId="Nivel01Char">
    <w:name w:val="Nivel 01 Char"/>
    <w:basedOn w:val="Fontepargpadro"/>
    <w:link w:val="Nivel01"/>
    <w:rsid w:val="00093E6E"/>
    <w:rPr>
      <w:rFonts w:ascii="Times New Roman" w:eastAsiaTheme="majorEastAsia" w:hAnsi="Times New Roman"/>
      <w:bCs/>
      <w:spacing w:val="-2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0FB375-FD17-4647-B007-24EEEB9FEA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1072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</dc:creator>
  <cp:lastModifiedBy>AGRICULTURA</cp:lastModifiedBy>
  <cp:revision>3</cp:revision>
  <dcterms:created xsi:type="dcterms:W3CDTF">2025-07-29T19:28:00Z</dcterms:created>
  <dcterms:modified xsi:type="dcterms:W3CDTF">2025-09-30T18:56:00Z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