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9EF" w:rsidRDefault="008A09EF" w:rsidP="00185D18">
      <w:pPr>
        <w:pStyle w:val="Textbody"/>
        <w:tabs>
          <w:tab w:val="left" w:pos="800"/>
          <w:tab w:val="right" w:leader="dot" w:pos="9629"/>
        </w:tabs>
        <w:spacing w:line="360" w:lineRule="auto"/>
        <w:rPr>
          <w:rFonts w:eastAsia="MS Mincho"/>
          <w:b/>
          <w:bCs/>
          <w:lang w:eastAsia="ar-SA"/>
        </w:rPr>
      </w:pPr>
    </w:p>
    <w:p w:rsidR="00185D18" w:rsidRDefault="00185D18" w:rsidP="00185D18">
      <w:pPr>
        <w:pStyle w:val="Textbody"/>
        <w:tabs>
          <w:tab w:val="left" w:pos="800"/>
          <w:tab w:val="right" w:leader="dot" w:pos="9629"/>
        </w:tabs>
        <w:spacing w:line="360" w:lineRule="auto"/>
        <w:rPr>
          <w:rFonts w:eastAsia="MS Mincho" w:cs="Times New Roman"/>
          <w:b/>
          <w:bCs/>
          <w:sz w:val="52"/>
          <w:lang w:eastAsia="ar-SA"/>
        </w:rPr>
      </w:pPr>
    </w:p>
    <w:p w:rsidR="008A09EF" w:rsidRDefault="00204556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 w:cs="Times New Roman"/>
          <w:b/>
          <w:bCs/>
          <w:sz w:val="52"/>
          <w:lang w:eastAsia="ar-SA"/>
        </w:rPr>
      </w:pPr>
      <w:r w:rsidRPr="00732D16">
        <w:rPr>
          <w:rFonts w:eastAsia="MS Mincho" w:cs="Times New Roman"/>
          <w:b/>
          <w:bCs/>
          <w:sz w:val="52"/>
          <w:lang w:eastAsia="ar-SA"/>
        </w:rPr>
        <w:t>ESTUDO TÉCNICO PRELIMINAR</w:t>
      </w:r>
    </w:p>
    <w:p w:rsidR="00185D18" w:rsidRPr="00185D18" w:rsidRDefault="00185D18" w:rsidP="00185D18">
      <w:pPr>
        <w:spacing w:before="61"/>
        <w:ind w:left="742" w:right="742"/>
        <w:jc w:val="both"/>
      </w:pPr>
      <w:r w:rsidRPr="00185D18">
        <w:t>O presente documento caracteriza a primeira etapa da fase de planejamento e apresenta os devidos estudos para a contratação de solução que atenderá à necessidade abaixo especificada. O objetivo principal é estudar detalhadamente a necessidade e identificar no mercado a melhor solução para supri-la, em observância às normas vigentes e aos princípios que regem a Administração Pública.</w:t>
      </w:r>
    </w:p>
    <w:p w:rsidR="00185D18" w:rsidRPr="00732D16" w:rsidRDefault="00185D18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 w:cs="Times New Roman"/>
          <w:b/>
          <w:bCs/>
          <w:sz w:val="52"/>
          <w:lang w:eastAsia="ar-SA"/>
        </w:rPr>
      </w:pPr>
    </w:p>
    <w:p w:rsidR="008A09EF" w:rsidRPr="00732D16" w:rsidRDefault="008A09EF">
      <w:pPr>
        <w:pStyle w:val="Textbody"/>
        <w:spacing w:before="240" w:after="200" w:line="360" w:lineRule="auto"/>
        <w:jc w:val="center"/>
        <w:rPr>
          <w:rFonts w:cs="Times New Roman"/>
          <w:b/>
          <w:sz w:val="28"/>
        </w:rPr>
      </w:pPr>
    </w:p>
    <w:p w:rsidR="00185D18" w:rsidRDefault="00185D18">
      <w:pPr>
        <w:pStyle w:val="Textbody"/>
        <w:spacing w:after="0"/>
        <w:rPr>
          <w:rFonts w:cs="Times New Roman"/>
          <w:sz w:val="52"/>
          <w:szCs w:val="52"/>
        </w:rPr>
      </w:pPr>
    </w:p>
    <w:p w:rsidR="00185D18" w:rsidRDefault="00185D18">
      <w:pPr>
        <w:pStyle w:val="Textbody"/>
        <w:spacing w:after="0"/>
        <w:rPr>
          <w:rFonts w:cs="Times New Roman"/>
          <w:sz w:val="52"/>
          <w:szCs w:val="52"/>
        </w:rPr>
      </w:pPr>
    </w:p>
    <w:p w:rsidR="00185D18" w:rsidRPr="00732D16" w:rsidRDefault="00185D18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2351D4">
      <w:pPr>
        <w:pStyle w:val="Textbody"/>
        <w:spacing w:before="120" w:after="200"/>
        <w:jc w:val="center"/>
        <w:rPr>
          <w:rFonts w:cs="Times New Roman"/>
        </w:rPr>
      </w:pPr>
      <w:r w:rsidRPr="00732D16">
        <w:rPr>
          <w:rFonts w:cs="Times New Roman"/>
        </w:rPr>
        <w:t>Boa Vista do Cadeado</w:t>
      </w:r>
      <w:r w:rsidR="00204556" w:rsidRPr="00732D16">
        <w:rPr>
          <w:rFonts w:cs="Times New Roman"/>
        </w:rPr>
        <w:t xml:space="preserve">, </w:t>
      </w:r>
      <w:r w:rsidR="00950406">
        <w:rPr>
          <w:rFonts w:cs="Times New Roman"/>
        </w:rPr>
        <w:t>janeiro</w:t>
      </w:r>
      <w:r w:rsidRPr="00732D16">
        <w:rPr>
          <w:rFonts w:cs="Times New Roman"/>
        </w:rPr>
        <w:t xml:space="preserve"> de 202</w:t>
      </w:r>
      <w:r w:rsidR="0052026C">
        <w:rPr>
          <w:rFonts w:cs="Times New Roman"/>
        </w:rPr>
        <w:t>6</w:t>
      </w:r>
    </w:p>
    <w:p w:rsidR="008A09EF" w:rsidRDefault="00204556" w:rsidP="00E60AA1">
      <w:pPr>
        <w:pStyle w:val="Standard"/>
        <w:pageBreakBefore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Calibri" w:eastAsia="Times New Roman" w:hAnsi="Calibri" w:cs="Verdana"/>
          <w:b/>
          <w:bCs/>
        </w:rPr>
      </w:pPr>
      <w:r>
        <w:rPr>
          <w:rFonts w:ascii="Calibri" w:eastAsia="Times New Roman" w:hAnsi="Calibri" w:cs="Verdana"/>
          <w:b/>
          <w:bCs/>
        </w:rPr>
        <w:lastRenderedPageBreak/>
        <w:t>ESTUDO TÉCNICO PRELIMINAR DA CONTRATAÇÃO</w:t>
      </w:r>
    </w:p>
    <w:p w:rsidR="008A09EF" w:rsidRDefault="008A09EF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ascii="Calibri" w:hAnsi="Calibri"/>
        </w:rPr>
      </w:pPr>
    </w:p>
    <w:tbl>
      <w:tblPr>
        <w:tblW w:w="879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90"/>
      </w:tblGrid>
      <w:tr w:rsidR="008A09EF"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eastAsia="Calibri" w:hAnsi="Calibri" w:cs="Calibri"/>
                <w:b/>
                <w:shd w:val="clear" w:color="auto" w:fill="C0C0C0"/>
              </w:rPr>
              <w:t>INFORMAÇÕES BÁSICAS</w:t>
            </w:r>
          </w:p>
        </w:tc>
      </w:tr>
    </w:tbl>
    <w:p w:rsidR="00AE6426" w:rsidRPr="004D470E" w:rsidRDefault="00384EBC" w:rsidP="00F20120">
      <w:pPr>
        <w:pStyle w:val="Nivel01"/>
      </w:pPr>
      <w:r>
        <w:t>O PRESENTE INSTRUMENTO TEM POR OBJETO</w:t>
      </w:r>
      <w:r w:rsidR="0052026C">
        <w:t xml:space="preserve"> </w:t>
      </w:r>
      <w:r w:rsidR="004D2A02" w:rsidRPr="00930F09">
        <w:t>RATEAR AS DESPESAS DE</w:t>
      </w:r>
      <w:r w:rsidR="004D2A02">
        <w:t xml:space="preserve"> SERVIÇOS</w:t>
      </w:r>
      <w:proofErr w:type="gramStart"/>
      <w:r w:rsidR="004D2A02">
        <w:t xml:space="preserve">  </w:t>
      </w:r>
      <w:proofErr w:type="gramEnd"/>
      <w:r w:rsidR="004D2A02">
        <w:t xml:space="preserve">DE ATENDIMENTO REMOTO REFERENTE AOS PONTOS DE </w:t>
      </w:r>
      <w:proofErr w:type="spellStart"/>
      <w:r w:rsidR="004D2A02">
        <w:t>VIDEO</w:t>
      </w:r>
      <w:proofErr w:type="spellEnd"/>
      <w:r w:rsidR="004D2A02">
        <w:t xml:space="preserve"> M</w:t>
      </w:r>
      <w:r w:rsidR="004D2A02">
        <w:t>O</w:t>
      </w:r>
      <w:r w:rsidR="004D2A02">
        <w:t>NITORAMENTO</w:t>
      </w:r>
      <w:r w:rsidR="004D2A02" w:rsidRPr="00930F09">
        <w:t xml:space="preserve"> DO CONSORCIO ENTRE OS CONSORCIADOS NOS TERMOS DO ART. 8º DA LEI Nº 11.107/05.</w:t>
      </w:r>
      <w:r w:rsidR="006B38E4">
        <w:t>.</w:t>
      </w: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DESCRIÇÃO DA NECESSIDADE</w:t>
            </w:r>
          </w:p>
        </w:tc>
      </w:tr>
    </w:tbl>
    <w:p w:rsidR="00950406" w:rsidRDefault="00950406" w:rsidP="00780B7C">
      <w:pPr>
        <w:widowControl/>
        <w:shd w:val="clear" w:color="auto" w:fill="FFFFFF"/>
        <w:suppressAutoHyphens w:val="0"/>
        <w:autoSpaceDN/>
        <w:jc w:val="both"/>
        <w:textAlignment w:val="auto"/>
        <w:rPr>
          <w:rFonts w:cs="Times New Roman"/>
        </w:rPr>
      </w:pPr>
    </w:p>
    <w:p w:rsidR="009F1E0B" w:rsidRDefault="00AA2148" w:rsidP="00AA2148">
      <w:pPr>
        <w:pStyle w:val="Nivel01"/>
      </w:pPr>
      <w:r w:rsidRPr="00930F09">
        <w:t>RATEAR AS DESPESAS DE</w:t>
      </w:r>
      <w:r>
        <w:t xml:space="preserve"> SERVIÇOS</w:t>
      </w:r>
      <w:proofErr w:type="gramStart"/>
      <w:r>
        <w:t xml:space="preserve">  </w:t>
      </w:r>
      <w:proofErr w:type="gramEnd"/>
      <w:r>
        <w:t xml:space="preserve">DE ATENDIMENTO REMOTO REFERENTE AOS PONTOS DE </w:t>
      </w:r>
      <w:proofErr w:type="spellStart"/>
      <w:r>
        <w:t>VIDEO</w:t>
      </w:r>
      <w:proofErr w:type="spellEnd"/>
      <w:r>
        <w:t xml:space="preserve"> MONITORAMENTO</w:t>
      </w:r>
      <w:r w:rsidRPr="00930F09">
        <w:t xml:space="preserve"> DO CONSORCIO ENTRE OS CO</w:t>
      </w:r>
      <w:r w:rsidRPr="00930F09">
        <w:t>N</w:t>
      </w:r>
      <w:r w:rsidRPr="00930F09">
        <w:t>SORCIADOS NOS TERMOS DO ART. 8º DA LEI Nº 11.107/05.</w:t>
      </w:r>
      <w:r>
        <w:t>.</w:t>
      </w:r>
      <w:r w:rsidR="007F2C5A">
        <w:t>.</w:t>
      </w:r>
    </w:p>
    <w:p w:rsidR="00950406" w:rsidRPr="00FE6DC4" w:rsidRDefault="00950406" w:rsidP="00780B7C">
      <w:pPr>
        <w:widowControl/>
        <w:shd w:val="clear" w:color="auto" w:fill="FFFFFF"/>
        <w:suppressAutoHyphens w:val="0"/>
        <w:autoSpaceDN/>
        <w:jc w:val="both"/>
        <w:textAlignment w:val="auto"/>
        <w:rPr>
          <w:rFonts w:eastAsia="Times New Roman" w:cs="Times New Roman"/>
          <w:kern w:val="0"/>
          <w:lang w:eastAsia="pt-BR" w:bidi="ar-SA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ÁREA REQUISITANTE</w:t>
            </w:r>
          </w:p>
        </w:tc>
      </w:tr>
    </w:tbl>
    <w:p w:rsidR="008A09EF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ind w:left="28"/>
        <w:jc w:val="both"/>
        <w:rPr>
          <w:rFonts w:ascii="Calibri" w:hAnsi="Calibri"/>
          <w:color w:val="FF3333"/>
          <w:sz w:val="6"/>
          <w:szCs w:val="6"/>
        </w:rPr>
      </w:pPr>
    </w:p>
    <w:tbl>
      <w:tblPr>
        <w:tblStyle w:val="Tabelacomgrade"/>
        <w:tblW w:w="8450" w:type="dxa"/>
        <w:tblInd w:w="250" w:type="dxa"/>
        <w:tblLayout w:type="fixed"/>
        <w:tblLook w:val="06A0"/>
      </w:tblPr>
      <w:tblGrid>
        <w:gridCol w:w="5557"/>
        <w:gridCol w:w="2893"/>
      </w:tblGrid>
      <w:tr w:rsidR="00C74674" w:rsidTr="00E60AA1">
        <w:trPr>
          <w:trHeight w:val="300"/>
        </w:trPr>
        <w:tc>
          <w:tcPr>
            <w:tcW w:w="5557" w:type="dxa"/>
          </w:tcPr>
          <w:p w:rsidR="00C74674" w:rsidRPr="00604614" w:rsidRDefault="00C74674" w:rsidP="00FB7F99">
            <w:pPr>
              <w:pStyle w:val="Cabealho"/>
              <w:jc w:val="center"/>
              <w:rPr>
                <w:rFonts w:cs="Times New Roman"/>
              </w:rPr>
            </w:pPr>
            <w:r w:rsidRPr="00604614">
              <w:rPr>
                <w:rFonts w:cs="Times New Roman"/>
              </w:rPr>
              <w:t xml:space="preserve">Identificação da Área requisitante </w:t>
            </w:r>
          </w:p>
        </w:tc>
        <w:tc>
          <w:tcPr>
            <w:tcW w:w="2893" w:type="dxa"/>
          </w:tcPr>
          <w:p w:rsidR="00C74674" w:rsidRPr="00604614" w:rsidRDefault="00C74674" w:rsidP="00FB7F99">
            <w:pPr>
              <w:pStyle w:val="Cabealho"/>
              <w:jc w:val="center"/>
              <w:rPr>
                <w:rFonts w:cs="Times New Roman"/>
              </w:rPr>
            </w:pPr>
            <w:r w:rsidRPr="00604614">
              <w:rPr>
                <w:rFonts w:cs="Times New Roman"/>
              </w:rPr>
              <w:t>Nome do responsável</w:t>
            </w:r>
          </w:p>
        </w:tc>
      </w:tr>
      <w:tr w:rsidR="00AA2148" w:rsidTr="00E60AA1">
        <w:trPr>
          <w:trHeight w:val="570"/>
        </w:trPr>
        <w:tc>
          <w:tcPr>
            <w:tcW w:w="5557" w:type="dxa"/>
          </w:tcPr>
          <w:p w:rsidR="00AA2148" w:rsidRPr="0073752C" w:rsidRDefault="00AA2148" w:rsidP="00120ADA">
            <w:pPr>
              <w:jc w:val="center"/>
            </w:pPr>
            <w:r w:rsidRPr="0073752C">
              <w:t>Secretaria Municipal de</w:t>
            </w:r>
            <w:proofErr w:type="gramStart"/>
            <w:r w:rsidRPr="0073752C">
              <w:t xml:space="preserve"> </w:t>
            </w:r>
            <w:r>
              <w:t xml:space="preserve"> </w:t>
            </w:r>
            <w:proofErr w:type="gramEnd"/>
            <w:r>
              <w:t>Administração, Planejamento e Fazenda</w:t>
            </w:r>
          </w:p>
        </w:tc>
        <w:tc>
          <w:tcPr>
            <w:tcW w:w="2893" w:type="dxa"/>
          </w:tcPr>
          <w:p w:rsidR="00AA2148" w:rsidRDefault="00AA2148" w:rsidP="00483017">
            <w:pPr>
              <w:pStyle w:val="Cabealh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Filipe </w:t>
            </w:r>
            <w:proofErr w:type="spellStart"/>
            <w:r>
              <w:rPr>
                <w:rFonts w:cs="Times New Roman"/>
              </w:rPr>
              <w:t>Barasuol</w:t>
            </w:r>
            <w:proofErr w:type="spellEnd"/>
          </w:p>
        </w:tc>
      </w:tr>
    </w:tbl>
    <w:p w:rsidR="008A09EF" w:rsidRDefault="008A09EF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spacing w:before="57" w:after="200"/>
        <w:jc w:val="both"/>
        <w:rPr>
          <w:rFonts w:ascii="Calibri" w:eastAsia="Calibri" w:hAnsi="Calibri" w:cs="Calibri"/>
        </w:rPr>
      </w:pPr>
    </w:p>
    <w:tbl>
      <w:tblPr>
        <w:tblW w:w="8799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99"/>
      </w:tblGrid>
      <w:tr w:rsidR="008A09EF" w:rsidTr="256E88F0">
        <w:tc>
          <w:tcPr>
            <w:tcW w:w="879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FB15F9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REQUISITOS DA CONTRATAÇÃO</w:t>
            </w:r>
          </w:p>
        </w:tc>
      </w:tr>
    </w:tbl>
    <w:p w:rsidR="008A09EF" w:rsidRDefault="008A09EF">
      <w:pPr>
        <w:rPr>
          <w:vanish/>
          <w:lang w:eastAsia="zh-CN"/>
        </w:rPr>
      </w:pPr>
    </w:p>
    <w:p w:rsidR="008A09EF" w:rsidRDefault="008A09EF">
      <w:pPr>
        <w:rPr>
          <w:lang w:eastAsia="zh-CN"/>
        </w:rPr>
      </w:pPr>
    </w:p>
    <w:p w:rsidR="001A18D8" w:rsidRDefault="007F2C5A" w:rsidP="007F2C5A">
      <w:pPr>
        <w:jc w:val="both"/>
      </w:pPr>
      <w:r>
        <w:t>Conforme contratos anexos.</w:t>
      </w:r>
    </w:p>
    <w:p w:rsidR="001A18D8" w:rsidRDefault="001A18D8" w:rsidP="001A18D8">
      <w:pPr>
        <w:jc w:val="both"/>
      </w:pPr>
    </w:p>
    <w:p w:rsidR="00B05E85" w:rsidRDefault="00B05E85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8A09EF" w:rsidRDefault="008A09EF" w:rsidP="00FB15F9">
      <w:pPr>
        <w:jc w:val="both"/>
        <w:rPr>
          <w:vanish/>
          <w:lang w:eastAsia="zh-CN"/>
        </w:rPr>
      </w:pPr>
    </w:p>
    <w:p w:rsidR="008A09EF" w:rsidRDefault="008A09EF" w:rsidP="00B05E85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Calibri" w:hAnsi="Calibri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204556" w:rsidP="00C36192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ESTIMATIVA DA</w:t>
            </w:r>
            <w:r w:rsidR="004F5B55">
              <w:rPr>
                <w:rFonts w:ascii="Calibri" w:hAnsi="Calibri" w:cs="Calibri"/>
                <w:b/>
                <w:bCs/>
              </w:rPr>
              <w:t xml:space="preserve"> DEMANDA - </w:t>
            </w:r>
            <w:r>
              <w:rPr>
                <w:rFonts w:ascii="Calibri" w:hAnsi="Calibri" w:cs="Calibri"/>
                <w:b/>
                <w:bCs/>
              </w:rPr>
              <w:t>QUANTIDADE</w:t>
            </w:r>
            <w:r w:rsidR="00C36192">
              <w:rPr>
                <w:rFonts w:ascii="Calibri" w:hAnsi="Calibri" w:cs="Calibri"/>
                <w:b/>
                <w:bCs/>
              </w:rPr>
              <w:t xml:space="preserve"> DE</w:t>
            </w:r>
            <w:r w:rsidR="004F5B55">
              <w:rPr>
                <w:rFonts w:ascii="Calibri" w:hAnsi="Calibri" w:cs="Calibri"/>
                <w:b/>
                <w:bCs/>
              </w:rPr>
              <w:t xml:space="preserve"> SERVIÇOS</w:t>
            </w:r>
          </w:p>
        </w:tc>
      </w:tr>
    </w:tbl>
    <w:p w:rsidR="008A09EF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333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00"/>
        <w:gridCol w:w="4854"/>
        <w:gridCol w:w="1134"/>
        <w:gridCol w:w="709"/>
        <w:gridCol w:w="1417"/>
        <w:gridCol w:w="1276"/>
      </w:tblGrid>
      <w:tr w:rsidR="002530CA" w:rsidTr="00851B38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  <w:r>
              <w:rPr>
                <w:rFonts w:ascii="Arial" w:hAnsi="Arial" w:cs="Arial"/>
                <w:b/>
                <w:bCs/>
                <w:sz w:val="16"/>
              </w:rPr>
              <w:t>Item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  <w:r>
              <w:rPr>
                <w:rFonts w:ascii="Arial" w:hAnsi="Arial" w:cs="Arial"/>
                <w:b/>
                <w:bCs/>
                <w:sz w:val="16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6"/>
              </w:rPr>
              <w:t>Unid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  <w:r>
              <w:rPr>
                <w:rFonts w:ascii="Arial" w:hAnsi="Arial" w:cs="Arial"/>
                <w:b/>
                <w:bCs/>
                <w:sz w:val="16"/>
              </w:rPr>
              <w:t>Quantidade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  <w:r>
              <w:rPr>
                <w:rFonts w:ascii="Arial" w:hAnsi="Arial" w:cs="Arial"/>
                <w:b/>
                <w:bCs/>
                <w:sz w:val="16"/>
              </w:rPr>
              <w:t xml:space="preserve">Preço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</w:rPr>
              <w:t>Unit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</w:rPr>
              <w:t>. Máximo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  <w:r>
              <w:rPr>
                <w:rFonts w:ascii="Arial" w:hAnsi="Arial" w:cs="Arial"/>
                <w:b/>
                <w:bCs/>
                <w:sz w:val="16"/>
              </w:rPr>
              <w:t>Preço Total</w:t>
            </w:r>
          </w:p>
        </w:tc>
      </w:tr>
      <w:tr w:rsidR="002530CA" w:rsidTr="00851B38">
        <w:trPr>
          <w:trHeight w:val="69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gramStart"/>
            <w:r>
              <w:rPr>
                <w:rFonts w:ascii="Arial" w:hAnsi="Arial" w:cs="Arial"/>
                <w:sz w:val="15"/>
                <w:szCs w:val="15"/>
              </w:rPr>
              <w:t>1</w:t>
            </w:r>
            <w:proofErr w:type="gramEnd"/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jc w:val="both"/>
            </w:pPr>
            <w:r>
              <w:rPr>
                <w:rFonts w:ascii="Arial" w:hAnsi="Arial" w:cs="Arial"/>
                <w:sz w:val="16"/>
              </w:rPr>
              <w:t xml:space="preserve">TAXA DE RATEIO PARA PAGAMENTO DOS PONTOS DE </w:t>
            </w:r>
            <w:proofErr w:type="spellStart"/>
            <w:r>
              <w:rPr>
                <w:rFonts w:ascii="Arial" w:hAnsi="Arial" w:cs="Arial"/>
                <w:sz w:val="16"/>
              </w:rPr>
              <w:t>VIDEOMONITORAMENTO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UN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12,00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1.250,00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15.000,00</w:t>
            </w:r>
          </w:p>
        </w:tc>
      </w:tr>
      <w:tr w:rsidR="002530CA" w:rsidTr="00851B38">
        <w:trPr>
          <w:trHeight w:val="69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gramStart"/>
            <w:r>
              <w:rPr>
                <w:rFonts w:ascii="Arial" w:hAnsi="Arial" w:cs="Arial"/>
                <w:sz w:val="15"/>
                <w:szCs w:val="15"/>
              </w:rPr>
              <w:t>2</w:t>
            </w:r>
            <w:proofErr w:type="gramEnd"/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jc w:val="both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PEÇAS PARA MANUTENÇÃO DAS </w:t>
            </w:r>
            <w:proofErr w:type="gramStart"/>
            <w:r>
              <w:rPr>
                <w:rFonts w:ascii="Arial" w:hAnsi="Arial" w:cs="Arial"/>
                <w:sz w:val="16"/>
              </w:rPr>
              <w:t>CA,</w:t>
            </w:r>
            <w:proofErr w:type="gramEnd"/>
            <w:r>
              <w:rPr>
                <w:rFonts w:ascii="Arial" w:hAnsi="Arial" w:cs="Arial"/>
                <w:sz w:val="16"/>
              </w:rPr>
              <w:t xml:space="preserve">ERAS DE </w:t>
            </w:r>
            <w:proofErr w:type="spellStart"/>
            <w:r>
              <w:rPr>
                <w:rFonts w:ascii="Arial" w:hAnsi="Arial" w:cs="Arial"/>
                <w:sz w:val="16"/>
              </w:rPr>
              <w:t>VIDEOMONITOAMENTO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UNI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proofErr w:type="gramStart"/>
            <w:r>
              <w:rPr>
                <w:rFonts w:ascii="Arial" w:hAnsi="Arial" w:cs="Arial"/>
                <w:sz w:val="15"/>
                <w:szCs w:val="15"/>
              </w:rPr>
              <w:t>1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65.000,00</w:t>
            </w:r>
          </w:p>
        </w:tc>
      </w:tr>
      <w:tr w:rsidR="002530CA" w:rsidTr="00851B38">
        <w:trPr>
          <w:trHeight w:val="69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gramStart"/>
            <w:r>
              <w:rPr>
                <w:rFonts w:ascii="Arial" w:hAnsi="Arial" w:cs="Arial"/>
                <w:sz w:val="15"/>
                <w:szCs w:val="15"/>
              </w:rPr>
              <w:t>3</w:t>
            </w:r>
            <w:proofErr w:type="gramEnd"/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jc w:val="both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SERVIÇO DE MANUTENÇÃO DAS </w:t>
            </w:r>
            <w:proofErr w:type="spellStart"/>
            <w:r>
              <w:rPr>
                <w:rFonts w:ascii="Arial" w:hAnsi="Arial" w:cs="Arial"/>
                <w:sz w:val="16"/>
              </w:rPr>
              <w:t>CAMERAS</w:t>
            </w:r>
            <w:proofErr w:type="spellEnd"/>
            <w:r>
              <w:rPr>
                <w:rFonts w:ascii="Arial" w:hAnsi="Arial" w:cs="Arial"/>
                <w:sz w:val="16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6"/>
              </w:rPr>
              <w:t>VIDEOMONITORAMENTO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UNI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proofErr w:type="gramStart"/>
            <w:r>
              <w:rPr>
                <w:rFonts w:ascii="Arial" w:hAnsi="Arial" w:cs="Arial"/>
                <w:sz w:val="15"/>
                <w:szCs w:val="15"/>
              </w:rPr>
              <w:t>1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65.000,00</w:t>
            </w:r>
          </w:p>
        </w:tc>
      </w:tr>
      <w:tr w:rsidR="002530CA" w:rsidTr="00851B38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2530CA" w:rsidTr="00851B38">
        <w:tc>
          <w:tcPr>
            <w:tcW w:w="65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pStyle w:val="Ttulo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24"/>
                <w:lang w:val="es-ES_tradnl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0CA" w:rsidRDefault="002530CA" w:rsidP="00851B38">
            <w:pPr>
              <w:jc w:val="right"/>
            </w:pPr>
            <w:r>
              <w:rPr>
                <w:rFonts w:ascii="Arial" w:hAnsi="Arial" w:cs="Arial"/>
                <w:sz w:val="16"/>
              </w:rPr>
              <w:t>145.000,00</w:t>
            </w:r>
          </w:p>
        </w:tc>
      </w:tr>
    </w:tbl>
    <w:p w:rsidR="00EA59BD" w:rsidRDefault="00EA59BD" w:rsidP="00EA59BD">
      <w:pPr>
        <w:jc w:val="both"/>
      </w:pPr>
    </w:p>
    <w:p w:rsidR="005A6242" w:rsidRDefault="005A6242" w:rsidP="003D7F18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Calibri" w:hAnsi="Calibri"/>
          <w:color w:val="FF0000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911278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t>LEVANTAMENTO DE MERCADO</w:t>
            </w:r>
          </w:p>
        </w:tc>
      </w:tr>
    </w:tbl>
    <w:p w:rsidR="00652A10" w:rsidRDefault="00652A10" w:rsidP="00652A10">
      <w:pPr>
        <w:pStyle w:val="PargrafodaLista"/>
        <w:widowControl/>
        <w:suppressAutoHyphens w:val="0"/>
        <w:autoSpaceDE w:val="0"/>
        <w:adjustRightInd w:val="0"/>
        <w:ind w:left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8A09EF" w:rsidRDefault="004D2A02">
      <w:pPr>
        <w:pStyle w:val="Standard"/>
        <w:rPr>
          <w:rFonts w:ascii="Calibri" w:hAnsi="Calibri"/>
        </w:rPr>
      </w:pPr>
      <w:r w:rsidRPr="00BD513A">
        <w:t xml:space="preserve">JUSTIFICA-SE A CONTRATAÇÃO DO CONSORCIO </w:t>
      </w:r>
      <w:r>
        <w:t>PELO PRINCIPIO DA ECONOMICIDADE</w:t>
      </w:r>
      <w:r w:rsidRPr="00BD513A">
        <w:t xml:space="preserve"> NAS CONTRATAÇÕES REALIZADAS ATRAVÉS DESTE. JU</w:t>
      </w:r>
      <w:r>
        <w:t>S</w:t>
      </w:r>
      <w:r w:rsidRPr="00BD513A">
        <w:t>TIFICA-SE A MODALIDADE DE CONTRATAÇÃO POR O MESMO SER CONSÓRCIO PÚBLICO FACULTANDO SUA CONTR</w:t>
      </w:r>
      <w:r>
        <w:t xml:space="preserve">ATAÇÃO PELO </w:t>
      </w:r>
      <w:r w:rsidRPr="003F111E">
        <w:t xml:space="preserve">ART. 75, INCISO XI, DA LEI FEDERAL Nº 14.133 DE </w:t>
      </w:r>
      <w:proofErr w:type="gramStart"/>
      <w:r w:rsidRPr="003F111E">
        <w:t>1</w:t>
      </w:r>
      <w:proofErr w:type="gramEnd"/>
      <w:r w:rsidRPr="003F111E">
        <w:t xml:space="preserve"> DE ABRIL DE 2021 E ALTERAÇÕES POSTERIORES</w:t>
      </w: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DC0BDA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t>PROVIDÊNCIAS PARA A FISCALIZAÇÃO DE CONTRATOS</w:t>
            </w:r>
          </w:p>
        </w:tc>
      </w:tr>
    </w:tbl>
    <w:p w:rsidR="008A09EF" w:rsidRPr="00C85DE4" w:rsidRDefault="00DC0BDA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cs="Times New Roman"/>
        </w:rPr>
      </w:pPr>
      <w:r w:rsidRPr="00C85DE4">
        <w:rPr>
          <w:rFonts w:cs="Times New Roman"/>
        </w:rPr>
        <w:t xml:space="preserve">Não há a necessidade de capacitação do servidor e gestor que irão fiscalizar o contrato, visto que </w:t>
      </w:r>
      <w:r w:rsidR="00E2462F">
        <w:rPr>
          <w:rFonts w:cs="Times New Roman"/>
        </w:rPr>
        <w:t>o contrato será substituído por nota de empenho ou outro instrumento equivalente</w:t>
      </w:r>
      <w:r w:rsidR="00C85DE4" w:rsidRPr="00C85DE4">
        <w:rPr>
          <w:rFonts w:cs="Times New Roman"/>
        </w:rPr>
        <w:t>.</w:t>
      </w:r>
    </w:p>
    <w:p w:rsidR="00797EF8" w:rsidRDefault="00797EF8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ascii="Calibri" w:hAnsi="Calibri"/>
          <w:color w:val="FF3333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A11EED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1EED" w:rsidRPr="00C85DE4" w:rsidRDefault="00C85DE4" w:rsidP="008F5DCD">
            <w:pPr>
              <w:pStyle w:val="Ttulo6"/>
              <w:keepNext w:val="0"/>
              <w:keepLines w:val="0"/>
              <w:numPr>
                <w:ilvl w:val="0"/>
                <w:numId w:val="2"/>
              </w:numPr>
              <w:tabs>
                <w:tab w:val="left" w:pos="297"/>
              </w:tabs>
              <w:suppressAutoHyphens w:val="0"/>
              <w:autoSpaceDE w:val="0"/>
              <w:spacing w:before="0"/>
              <w:ind w:left="0" w:right="749" w:firstLine="0"/>
              <w:jc w:val="both"/>
              <w:textAlignment w:val="auto"/>
              <w:rPr>
                <w:rFonts w:asciiTheme="minorHAnsi" w:hAnsiTheme="minorHAnsi" w:cstheme="minorHAnsi"/>
                <w:b/>
                <w:i w:val="0"/>
                <w:color w:val="auto"/>
              </w:rPr>
            </w:pPr>
            <w:r w:rsidRPr="00C85DE4">
              <w:rPr>
                <w:rFonts w:asciiTheme="minorHAnsi" w:hAnsiTheme="minorHAnsi" w:cstheme="minorHAnsi"/>
                <w:b/>
                <w:i w:val="0"/>
                <w:color w:val="auto"/>
              </w:rPr>
              <w:t xml:space="preserve">ANÁLISE E COMPARAÇÃO DAS SOLUÇÕES </w:t>
            </w:r>
            <w:proofErr w:type="gramStart"/>
            <w:r w:rsidRPr="00C85DE4">
              <w:rPr>
                <w:rFonts w:asciiTheme="minorHAnsi" w:hAnsiTheme="minorHAnsi" w:cstheme="minorHAnsi"/>
                <w:b/>
                <w:i w:val="0"/>
                <w:color w:val="auto"/>
              </w:rPr>
              <w:t xml:space="preserve">EXISTENTES E JUSTIFICATIVA DA SOLUÇÃO ELEITA DE ACORDO COM A VIABILIDADE DE MERCADO, ECONÔMICA E </w:t>
            </w:r>
            <w:r w:rsidRPr="00C85DE4">
              <w:rPr>
                <w:rFonts w:asciiTheme="minorHAnsi" w:hAnsiTheme="minorHAnsi" w:cstheme="minorHAnsi"/>
                <w:b/>
                <w:i w:val="0"/>
                <w:color w:val="auto"/>
                <w:spacing w:val="-2"/>
              </w:rPr>
              <w:t>OPERACIONAL</w:t>
            </w:r>
            <w:proofErr w:type="gramEnd"/>
          </w:p>
        </w:tc>
      </w:tr>
    </w:tbl>
    <w:p w:rsidR="002C13D5" w:rsidRDefault="002C13D5" w:rsidP="002C13D5">
      <w:pPr>
        <w:pStyle w:val="Ttulo2"/>
        <w:shd w:val="clear" w:color="auto" w:fill="FFFFFF"/>
        <w:rPr>
          <w:rFonts w:ascii="Arial" w:hAnsi="Arial" w:cs="Arial"/>
          <w:b w:val="0"/>
          <w:bCs w:val="0"/>
          <w:color w:val="323232"/>
          <w:sz w:val="41"/>
          <w:szCs w:val="41"/>
        </w:rPr>
      </w:pPr>
      <w:r>
        <w:rPr>
          <w:rStyle w:val="Forte"/>
          <w:rFonts w:ascii="Arial" w:hAnsi="Arial" w:cs="Arial"/>
          <w:b/>
          <w:bCs/>
          <w:color w:val="323232"/>
          <w:sz w:val="41"/>
          <w:szCs w:val="41"/>
        </w:rPr>
        <w:t>Histórico</w:t>
      </w:r>
    </w:p>
    <w:p w:rsidR="002C13D5" w:rsidRPr="003B4964" w:rsidRDefault="002C13D5" w:rsidP="003B4964">
      <w:pPr>
        <w:rPr>
          <w:rFonts w:cs="Times New Roman"/>
        </w:rPr>
      </w:pPr>
      <w:r w:rsidRPr="003B4964">
        <w:rPr>
          <w:rFonts w:cs="Times New Roman"/>
          <w:i/>
          <w:iCs/>
          <w:color w:val="323232"/>
          <w:sz w:val="23"/>
          <w:szCs w:val="23"/>
          <w:shd w:val="clear" w:color="auto" w:fill="FFFFFF"/>
        </w:rPr>
        <w:t xml:space="preserve">O </w:t>
      </w:r>
      <w:proofErr w:type="spellStart"/>
      <w:r w:rsidRPr="003B4964">
        <w:rPr>
          <w:rFonts w:cs="Times New Roman"/>
          <w:i/>
          <w:iCs/>
          <w:color w:val="323232"/>
          <w:sz w:val="23"/>
          <w:szCs w:val="23"/>
          <w:shd w:val="clear" w:color="auto" w:fill="FFFFFF"/>
        </w:rPr>
        <w:t>COMAJA</w:t>
      </w:r>
      <w:proofErr w:type="spellEnd"/>
      <w:r w:rsidRPr="003B4964">
        <w:rPr>
          <w:rFonts w:cs="Times New Roman"/>
          <w:i/>
          <w:iCs/>
          <w:color w:val="323232"/>
          <w:sz w:val="23"/>
          <w:szCs w:val="23"/>
          <w:shd w:val="clear" w:color="auto" w:fill="FFFFFF"/>
        </w:rPr>
        <w:t xml:space="preserve">, fundado em 17 de março de 1999 e registrado em 20 de novembro de 1999, </w:t>
      </w:r>
      <w:proofErr w:type="spellStart"/>
      <w:r w:rsidRPr="003B4964">
        <w:rPr>
          <w:rFonts w:cs="Times New Roman"/>
          <w:i/>
          <w:iCs/>
          <w:color w:val="323232"/>
          <w:sz w:val="23"/>
          <w:szCs w:val="23"/>
          <w:shd w:val="clear" w:color="auto" w:fill="FFFFFF"/>
        </w:rPr>
        <w:t>consitui-se</w:t>
      </w:r>
      <w:proofErr w:type="spellEnd"/>
      <w:r w:rsidRPr="003B4964">
        <w:rPr>
          <w:rFonts w:cs="Times New Roman"/>
          <w:i/>
          <w:iCs/>
          <w:color w:val="323232"/>
          <w:sz w:val="23"/>
          <w:szCs w:val="23"/>
          <w:shd w:val="clear" w:color="auto" w:fill="FFFFFF"/>
        </w:rPr>
        <w:t xml:space="preserve"> sob a forma de associação pública, com personalidade jurídica de direito público e de natureza autárquica intermunicipal, sem fins lucrativos, regido pela Lei n° 11.107/05, Decreto Federal n° 6.017/07, Código Civil Brasileiro e legislação pertinente, pelo Protocolo de Intenções, Contrato de Consórcio Público e Estatuto Social.</w:t>
      </w:r>
    </w:p>
    <w:p w:rsidR="002C13D5" w:rsidRPr="003B4964" w:rsidRDefault="009C73C7" w:rsidP="003B4964">
      <w:pPr>
        <w:rPr>
          <w:rFonts w:cs="Times New Roman"/>
        </w:rPr>
      </w:pPr>
      <w:r w:rsidRPr="009C73C7">
        <w:rPr>
          <w:rFonts w:cs="Times New Roman"/>
        </w:rPr>
        <w:pict>
          <v:rect id="_x0000_i1025" style="width:0;height:1.5pt" o:hralign="center" o:hrstd="t" o:hrnoshade="t" o:hr="t" fillcolor="#323232" stroked="f"/>
        </w:pict>
      </w:r>
    </w:p>
    <w:p w:rsidR="002C13D5" w:rsidRPr="003B4964" w:rsidRDefault="002C13D5" w:rsidP="003B4964">
      <w:pPr>
        <w:shd w:val="clear" w:color="auto" w:fill="FFFFFF"/>
        <w:jc w:val="right"/>
        <w:rPr>
          <w:rFonts w:cs="Times New Roman"/>
          <w:color w:val="323232"/>
          <w:sz w:val="23"/>
          <w:szCs w:val="23"/>
        </w:rPr>
      </w:pPr>
      <w:r w:rsidRPr="003B4964">
        <w:rPr>
          <w:rFonts w:cs="Times New Roman"/>
          <w:color w:val="323232"/>
          <w:sz w:val="23"/>
          <w:szCs w:val="23"/>
        </w:rPr>
        <w:t>   </w:t>
      </w:r>
    </w:p>
    <w:p w:rsidR="002C13D5" w:rsidRPr="003B4964" w:rsidRDefault="002C13D5" w:rsidP="003B4964">
      <w:pPr>
        <w:rPr>
          <w:rFonts w:cs="Times New Roman"/>
        </w:rPr>
      </w:pPr>
      <w:r w:rsidRPr="003B4964">
        <w:rPr>
          <w:rFonts w:cs="Times New Roman"/>
          <w:color w:val="323232"/>
          <w:sz w:val="23"/>
          <w:szCs w:val="23"/>
        </w:rPr>
        <w:br/>
      </w:r>
      <w:r w:rsidRPr="003B4964">
        <w:rPr>
          <w:rFonts w:cs="Times New Roman"/>
          <w:color w:val="323232"/>
          <w:sz w:val="23"/>
          <w:szCs w:val="23"/>
        </w:rPr>
        <w:br/>
      </w:r>
    </w:p>
    <w:p w:rsidR="002C13D5" w:rsidRPr="003B4964" w:rsidRDefault="002C13D5" w:rsidP="003B496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23232"/>
          <w:sz w:val="23"/>
          <w:szCs w:val="23"/>
        </w:rPr>
      </w:pPr>
      <w:r w:rsidRPr="003B4964">
        <w:rPr>
          <w:color w:val="323232"/>
          <w:sz w:val="23"/>
          <w:szCs w:val="23"/>
        </w:rPr>
        <w:t xml:space="preserve">O Consórcio de Desenvolvimento Intermunicipal dos Municípios do Alto </w:t>
      </w:r>
      <w:proofErr w:type="spellStart"/>
      <w:r w:rsidRPr="003B4964">
        <w:rPr>
          <w:color w:val="323232"/>
          <w:sz w:val="23"/>
          <w:szCs w:val="23"/>
        </w:rPr>
        <w:t>Jacui</w:t>
      </w:r>
      <w:proofErr w:type="spellEnd"/>
      <w:r w:rsidRPr="003B4964">
        <w:rPr>
          <w:color w:val="323232"/>
          <w:sz w:val="23"/>
          <w:szCs w:val="23"/>
        </w:rPr>
        <w:t xml:space="preserve"> e do Alto da Serra do </w:t>
      </w:r>
      <w:proofErr w:type="spellStart"/>
      <w:r w:rsidRPr="003B4964">
        <w:rPr>
          <w:color w:val="323232"/>
          <w:sz w:val="23"/>
          <w:szCs w:val="23"/>
        </w:rPr>
        <w:t>Botucaraí</w:t>
      </w:r>
      <w:proofErr w:type="spellEnd"/>
      <w:r w:rsidRPr="003B4964">
        <w:rPr>
          <w:color w:val="323232"/>
          <w:sz w:val="23"/>
          <w:szCs w:val="23"/>
        </w:rPr>
        <w:t xml:space="preserve"> - </w:t>
      </w:r>
      <w:proofErr w:type="spellStart"/>
      <w:r w:rsidRPr="003B4964">
        <w:rPr>
          <w:color w:val="323232"/>
          <w:sz w:val="23"/>
          <w:szCs w:val="23"/>
        </w:rPr>
        <w:t>COMAJA</w:t>
      </w:r>
      <w:proofErr w:type="spellEnd"/>
      <w:r w:rsidRPr="003B4964">
        <w:rPr>
          <w:color w:val="323232"/>
          <w:sz w:val="23"/>
          <w:szCs w:val="23"/>
        </w:rPr>
        <w:t>, fundado em 17 de março de 1999 e registrado em 20 de n</w:t>
      </w:r>
      <w:r w:rsidRPr="003B4964">
        <w:rPr>
          <w:color w:val="323232"/>
          <w:sz w:val="23"/>
          <w:szCs w:val="23"/>
        </w:rPr>
        <w:t>o</w:t>
      </w:r>
      <w:r w:rsidRPr="003B4964">
        <w:rPr>
          <w:color w:val="323232"/>
          <w:sz w:val="23"/>
          <w:szCs w:val="23"/>
        </w:rPr>
        <w:t xml:space="preserve">vembro de 1999, </w:t>
      </w:r>
      <w:proofErr w:type="spellStart"/>
      <w:r w:rsidRPr="003B4964">
        <w:rPr>
          <w:color w:val="323232"/>
          <w:sz w:val="23"/>
          <w:szCs w:val="23"/>
        </w:rPr>
        <w:t>consitui-se</w:t>
      </w:r>
      <w:proofErr w:type="spellEnd"/>
      <w:r w:rsidRPr="003B4964">
        <w:rPr>
          <w:color w:val="323232"/>
          <w:sz w:val="23"/>
          <w:szCs w:val="23"/>
        </w:rPr>
        <w:t xml:space="preserve"> sob a forma de associação pública, com personalidade jurídica de direito público e de natureza autárquica intermunicipal, sem fins lucrativos, regido pela Lei n° 11.107/05, Decreto Federal n° 6.017/07, Código Civil Brasileiro e legislação pertinente, pelo Protocolo de Intenções, Contrato de Consórcio Público e Estatuto Social.</w:t>
      </w:r>
    </w:p>
    <w:p w:rsidR="002C13D5" w:rsidRPr="003B4964" w:rsidRDefault="002C13D5" w:rsidP="003B496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23232"/>
          <w:sz w:val="23"/>
          <w:szCs w:val="23"/>
        </w:rPr>
      </w:pPr>
      <w:r w:rsidRPr="003B4964">
        <w:rPr>
          <w:color w:val="323232"/>
          <w:sz w:val="23"/>
          <w:szCs w:val="23"/>
        </w:rPr>
        <w:t xml:space="preserve">O </w:t>
      </w:r>
      <w:proofErr w:type="spellStart"/>
      <w:r w:rsidRPr="003B4964">
        <w:rPr>
          <w:color w:val="323232"/>
          <w:sz w:val="23"/>
          <w:szCs w:val="23"/>
        </w:rPr>
        <w:t>COMAJA</w:t>
      </w:r>
      <w:proofErr w:type="spellEnd"/>
      <w:r w:rsidRPr="003B4964">
        <w:rPr>
          <w:color w:val="323232"/>
          <w:sz w:val="23"/>
          <w:szCs w:val="23"/>
        </w:rPr>
        <w:t xml:space="preserve"> é constituído pelos municípios de Almirante Tamandaré do Sul, Alto Alegre, Ba</w:t>
      </w:r>
      <w:r w:rsidRPr="003B4964">
        <w:rPr>
          <w:color w:val="323232"/>
          <w:sz w:val="23"/>
          <w:szCs w:val="23"/>
        </w:rPr>
        <w:t>r</w:t>
      </w:r>
      <w:r w:rsidRPr="003B4964">
        <w:rPr>
          <w:color w:val="323232"/>
          <w:sz w:val="23"/>
          <w:szCs w:val="23"/>
        </w:rPr>
        <w:t xml:space="preserve">ros </w:t>
      </w:r>
      <w:proofErr w:type="spellStart"/>
      <w:r w:rsidRPr="003B4964">
        <w:rPr>
          <w:color w:val="323232"/>
          <w:sz w:val="23"/>
          <w:szCs w:val="23"/>
        </w:rPr>
        <w:t>Cassal</w:t>
      </w:r>
      <w:proofErr w:type="spellEnd"/>
      <w:r w:rsidRPr="003B4964">
        <w:rPr>
          <w:color w:val="323232"/>
          <w:sz w:val="23"/>
          <w:szCs w:val="23"/>
        </w:rPr>
        <w:t xml:space="preserve">, Boa Vista do Cadeado, Boa Vista do </w:t>
      </w:r>
      <w:proofErr w:type="spellStart"/>
      <w:proofErr w:type="gramStart"/>
      <w:r w:rsidRPr="003B4964">
        <w:rPr>
          <w:color w:val="323232"/>
          <w:sz w:val="23"/>
          <w:szCs w:val="23"/>
        </w:rPr>
        <w:t>Incra</w:t>
      </w:r>
      <w:proofErr w:type="spellEnd"/>
      <w:proofErr w:type="gramEnd"/>
      <w:r w:rsidRPr="003B4964">
        <w:rPr>
          <w:color w:val="323232"/>
          <w:sz w:val="23"/>
          <w:szCs w:val="23"/>
        </w:rPr>
        <w:t xml:space="preserve">, Campos Borges, Carazinho, Colorado, Coqueiros do Sul, Cruz Alta, Espumoso, Fontoura Xavier, Fortaleza dos Valos, </w:t>
      </w:r>
      <w:proofErr w:type="spellStart"/>
      <w:r w:rsidRPr="003B4964">
        <w:rPr>
          <w:color w:val="323232"/>
          <w:sz w:val="23"/>
          <w:szCs w:val="23"/>
        </w:rPr>
        <w:t>Ibirapuitã</w:t>
      </w:r>
      <w:proofErr w:type="spellEnd"/>
      <w:r w:rsidRPr="003B4964">
        <w:rPr>
          <w:color w:val="323232"/>
          <w:sz w:val="23"/>
          <w:szCs w:val="23"/>
        </w:rPr>
        <w:t xml:space="preserve">, </w:t>
      </w:r>
      <w:proofErr w:type="spellStart"/>
      <w:r w:rsidRPr="003B4964">
        <w:rPr>
          <w:color w:val="323232"/>
          <w:sz w:val="23"/>
          <w:szCs w:val="23"/>
        </w:rPr>
        <w:t>Ibirubá</w:t>
      </w:r>
      <w:proofErr w:type="spellEnd"/>
      <w:r w:rsidRPr="003B4964">
        <w:rPr>
          <w:color w:val="323232"/>
          <w:sz w:val="23"/>
          <w:szCs w:val="23"/>
        </w:rPr>
        <w:t xml:space="preserve">, </w:t>
      </w:r>
      <w:proofErr w:type="spellStart"/>
      <w:r w:rsidRPr="003B4964">
        <w:rPr>
          <w:color w:val="323232"/>
          <w:sz w:val="23"/>
          <w:szCs w:val="23"/>
        </w:rPr>
        <w:t>Jacuizinho</w:t>
      </w:r>
      <w:proofErr w:type="spellEnd"/>
      <w:r w:rsidRPr="003B4964">
        <w:rPr>
          <w:color w:val="323232"/>
          <w:sz w:val="23"/>
          <w:szCs w:val="23"/>
        </w:rPr>
        <w:t xml:space="preserve">, Lagoa dos Três Cantos, Mormaço, Não Me Toque, Quinze de Novembro, Santa Bárbara do Sul, Saldanha Marinho, Salto do Jacuí, São José do </w:t>
      </w:r>
      <w:proofErr w:type="spellStart"/>
      <w:r w:rsidRPr="003B4964">
        <w:rPr>
          <w:color w:val="323232"/>
          <w:sz w:val="23"/>
          <w:szCs w:val="23"/>
        </w:rPr>
        <w:t>Herval</w:t>
      </w:r>
      <w:proofErr w:type="spellEnd"/>
      <w:r w:rsidRPr="003B4964">
        <w:rPr>
          <w:color w:val="323232"/>
          <w:sz w:val="23"/>
          <w:szCs w:val="23"/>
        </w:rPr>
        <w:t xml:space="preserve">, </w:t>
      </w:r>
      <w:proofErr w:type="spellStart"/>
      <w:r w:rsidRPr="003B4964">
        <w:rPr>
          <w:color w:val="323232"/>
          <w:sz w:val="23"/>
          <w:szCs w:val="23"/>
        </w:rPr>
        <w:t>Selbach</w:t>
      </w:r>
      <w:proofErr w:type="spellEnd"/>
      <w:r w:rsidRPr="003B4964">
        <w:rPr>
          <w:color w:val="323232"/>
          <w:sz w:val="23"/>
          <w:szCs w:val="23"/>
        </w:rPr>
        <w:t xml:space="preserve">, </w:t>
      </w:r>
      <w:proofErr w:type="spellStart"/>
      <w:r w:rsidRPr="003B4964">
        <w:rPr>
          <w:color w:val="323232"/>
          <w:sz w:val="23"/>
          <w:szCs w:val="23"/>
        </w:rPr>
        <w:t>Soled</w:t>
      </w:r>
      <w:r w:rsidRPr="003B4964">
        <w:rPr>
          <w:color w:val="323232"/>
          <w:sz w:val="23"/>
          <w:szCs w:val="23"/>
        </w:rPr>
        <w:t>a</w:t>
      </w:r>
      <w:r w:rsidRPr="003B4964">
        <w:rPr>
          <w:color w:val="323232"/>
          <w:sz w:val="23"/>
          <w:szCs w:val="23"/>
        </w:rPr>
        <w:t>de</w:t>
      </w:r>
      <w:proofErr w:type="spellEnd"/>
      <w:r w:rsidRPr="003B4964">
        <w:rPr>
          <w:color w:val="323232"/>
          <w:sz w:val="23"/>
          <w:szCs w:val="23"/>
        </w:rPr>
        <w:t xml:space="preserve">, Tapera, Tio Hugo, </w:t>
      </w:r>
      <w:proofErr w:type="spellStart"/>
      <w:r w:rsidRPr="003B4964">
        <w:rPr>
          <w:color w:val="323232"/>
          <w:sz w:val="23"/>
          <w:szCs w:val="23"/>
        </w:rPr>
        <w:t>Tunas</w:t>
      </w:r>
      <w:proofErr w:type="spellEnd"/>
      <w:r w:rsidRPr="003B4964">
        <w:rPr>
          <w:color w:val="323232"/>
          <w:sz w:val="23"/>
          <w:szCs w:val="23"/>
        </w:rPr>
        <w:t xml:space="preserve">, </w:t>
      </w:r>
      <w:proofErr w:type="spellStart"/>
      <w:r w:rsidRPr="003B4964">
        <w:rPr>
          <w:color w:val="323232"/>
          <w:sz w:val="23"/>
          <w:szCs w:val="23"/>
        </w:rPr>
        <w:t>Tupanciretã</w:t>
      </w:r>
      <w:proofErr w:type="spellEnd"/>
      <w:r w:rsidRPr="003B4964">
        <w:rPr>
          <w:color w:val="323232"/>
          <w:sz w:val="23"/>
          <w:szCs w:val="23"/>
        </w:rPr>
        <w:t xml:space="preserve">, e Victor </w:t>
      </w:r>
      <w:proofErr w:type="spellStart"/>
      <w:r w:rsidRPr="003B4964">
        <w:rPr>
          <w:color w:val="323232"/>
          <w:sz w:val="23"/>
          <w:szCs w:val="23"/>
        </w:rPr>
        <w:t>Graeff</w:t>
      </w:r>
      <w:proofErr w:type="spellEnd"/>
      <w:r w:rsidRPr="003B4964">
        <w:rPr>
          <w:color w:val="323232"/>
          <w:sz w:val="23"/>
          <w:szCs w:val="23"/>
        </w:rPr>
        <w:t>, constituindo uma unidade territor</w:t>
      </w:r>
      <w:r w:rsidRPr="003B4964">
        <w:rPr>
          <w:color w:val="323232"/>
          <w:sz w:val="23"/>
          <w:szCs w:val="23"/>
        </w:rPr>
        <w:t>i</w:t>
      </w:r>
      <w:r w:rsidRPr="003B4964">
        <w:rPr>
          <w:color w:val="323232"/>
          <w:sz w:val="23"/>
          <w:szCs w:val="23"/>
        </w:rPr>
        <w:t xml:space="preserve">al abrangida pelos municípios do Alto Jacuí e Alto da Serra do </w:t>
      </w:r>
      <w:proofErr w:type="spellStart"/>
      <w:r w:rsidRPr="003B4964">
        <w:rPr>
          <w:color w:val="323232"/>
          <w:sz w:val="23"/>
          <w:szCs w:val="23"/>
        </w:rPr>
        <w:t>Botucaraí</w:t>
      </w:r>
      <w:proofErr w:type="spellEnd"/>
      <w:r w:rsidRPr="003B4964">
        <w:rPr>
          <w:color w:val="323232"/>
          <w:sz w:val="23"/>
          <w:szCs w:val="23"/>
        </w:rPr>
        <w:t xml:space="preserve"> do Rio Grande do Sul, inexistindo limites intermunicipais para a finalidade a que se propõe.</w:t>
      </w:r>
    </w:p>
    <w:p w:rsidR="002C13D5" w:rsidRPr="003B4964" w:rsidRDefault="002C13D5" w:rsidP="003B496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23232"/>
          <w:sz w:val="23"/>
          <w:szCs w:val="23"/>
        </w:rPr>
      </w:pPr>
      <w:r w:rsidRPr="003B4964">
        <w:rPr>
          <w:color w:val="323232"/>
          <w:sz w:val="23"/>
          <w:szCs w:val="23"/>
        </w:rPr>
        <w:lastRenderedPageBreak/>
        <w:t xml:space="preserve">O </w:t>
      </w:r>
      <w:proofErr w:type="spellStart"/>
      <w:r w:rsidRPr="003B4964">
        <w:rPr>
          <w:color w:val="323232"/>
          <w:sz w:val="23"/>
          <w:szCs w:val="23"/>
        </w:rPr>
        <w:t>COMAJA</w:t>
      </w:r>
      <w:proofErr w:type="spellEnd"/>
      <w:r w:rsidRPr="003B4964">
        <w:rPr>
          <w:color w:val="323232"/>
          <w:sz w:val="23"/>
          <w:szCs w:val="23"/>
        </w:rPr>
        <w:t xml:space="preserve"> tem por finalidade a realização dos interesses comuns dos entes consorciados na implementação de suas múltiplas políticas públicas, por meio dos seus departamentos - Depa</w:t>
      </w:r>
      <w:r w:rsidRPr="003B4964">
        <w:rPr>
          <w:color w:val="323232"/>
          <w:sz w:val="23"/>
          <w:szCs w:val="23"/>
        </w:rPr>
        <w:t>r</w:t>
      </w:r>
      <w:r w:rsidRPr="003B4964">
        <w:rPr>
          <w:color w:val="323232"/>
          <w:sz w:val="23"/>
          <w:szCs w:val="23"/>
        </w:rPr>
        <w:t>tamento de Agricultura e Meio Ambiente; Departamento da Saúde; e Departamento de Turi</w:t>
      </w:r>
      <w:r w:rsidRPr="003B4964">
        <w:rPr>
          <w:color w:val="323232"/>
          <w:sz w:val="23"/>
          <w:szCs w:val="23"/>
        </w:rPr>
        <w:t>s</w:t>
      </w:r>
      <w:r w:rsidRPr="003B4964">
        <w:rPr>
          <w:color w:val="323232"/>
          <w:sz w:val="23"/>
          <w:szCs w:val="23"/>
        </w:rPr>
        <w:t xml:space="preserve">mo - além da elaboração de projetos especiais para </w:t>
      </w:r>
      <w:proofErr w:type="gramStart"/>
      <w:r w:rsidRPr="003B4964">
        <w:rPr>
          <w:color w:val="323232"/>
          <w:sz w:val="23"/>
          <w:szCs w:val="23"/>
        </w:rPr>
        <w:t>o atendimentos</w:t>
      </w:r>
      <w:proofErr w:type="gramEnd"/>
      <w:r w:rsidRPr="003B4964">
        <w:rPr>
          <w:color w:val="323232"/>
          <w:sz w:val="23"/>
          <w:szCs w:val="23"/>
        </w:rPr>
        <w:t xml:space="preserve"> de seus objetivos:</w:t>
      </w:r>
    </w:p>
    <w:p w:rsidR="002C13D5" w:rsidRPr="003B4964" w:rsidRDefault="002C13D5" w:rsidP="003B496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23232"/>
          <w:sz w:val="23"/>
          <w:szCs w:val="23"/>
        </w:rPr>
      </w:pPr>
      <w:r w:rsidRPr="003B4964">
        <w:rPr>
          <w:color w:val="323232"/>
          <w:sz w:val="23"/>
          <w:szCs w:val="23"/>
        </w:rPr>
        <w:t>I -</w:t>
      </w:r>
      <w:proofErr w:type="gramStart"/>
      <w:r w:rsidRPr="003B4964">
        <w:rPr>
          <w:color w:val="323232"/>
          <w:sz w:val="23"/>
          <w:szCs w:val="23"/>
        </w:rPr>
        <w:t xml:space="preserve">  </w:t>
      </w:r>
      <w:proofErr w:type="gramEnd"/>
      <w:r w:rsidRPr="003B4964">
        <w:rPr>
          <w:color w:val="323232"/>
          <w:sz w:val="23"/>
          <w:szCs w:val="23"/>
        </w:rPr>
        <w:t>ser instância de regionalizações e serviços de saúde, observados os princípios do SUS;</w:t>
      </w:r>
    </w:p>
    <w:p w:rsidR="002C13D5" w:rsidRPr="003B4964" w:rsidRDefault="002C13D5" w:rsidP="003B496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23232"/>
          <w:sz w:val="23"/>
          <w:szCs w:val="23"/>
        </w:rPr>
      </w:pPr>
      <w:r w:rsidRPr="003B4964">
        <w:rPr>
          <w:color w:val="323232"/>
          <w:sz w:val="23"/>
          <w:szCs w:val="23"/>
        </w:rPr>
        <w:t xml:space="preserve">II - viabilizar investimentos de maior complexidade que aumentem a </w:t>
      </w:r>
      <w:proofErr w:type="spellStart"/>
      <w:r w:rsidRPr="003B4964">
        <w:rPr>
          <w:color w:val="323232"/>
          <w:sz w:val="23"/>
          <w:szCs w:val="23"/>
        </w:rPr>
        <w:t>resolutividade</w:t>
      </w:r>
      <w:proofErr w:type="spellEnd"/>
      <w:r w:rsidRPr="003B4964">
        <w:rPr>
          <w:color w:val="323232"/>
          <w:sz w:val="23"/>
          <w:szCs w:val="23"/>
        </w:rPr>
        <w:t xml:space="preserve"> das ações e serviços de saúde na área de abrangência do Consórcio, priorizando dentro do possível a cap</w:t>
      </w:r>
      <w:r w:rsidRPr="003B4964">
        <w:rPr>
          <w:color w:val="323232"/>
          <w:sz w:val="23"/>
          <w:szCs w:val="23"/>
        </w:rPr>
        <w:t>a</w:t>
      </w:r>
      <w:r w:rsidRPr="003B4964">
        <w:rPr>
          <w:color w:val="323232"/>
          <w:sz w:val="23"/>
          <w:szCs w:val="23"/>
        </w:rPr>
        <w:t>cidade instalada;</w:t>
      </w:r>
    </w:p>
    <w:p w:rsidR="002C13D5" w:rsidRPr="003B4964" w:rsidRDefault="002C13D5" w:rsidP="003B496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23232"/>
          <w:sz w:val="23"/>
          <w:szCs w:val="23"/>
        </w:rPr>
      </w:pPr>
      <w:proofErr w:type="spellStart"/>
      <w:r w:rsidRPr="003B4964">
        <w:rPr>
          <w:color w:val="323232"/>
          <w:sz w:val="23"/>
          <w:szCs w:val="23"/>
        </w:rPr>
        <w:t>III</w:t>
      </w:r>
      <w:proofErr w:type="spellEnd"/>
      <w:r w:rsidRPr="003B4964">
        <w:rPr>
          <w:color w:val="323232"/>
          <w:sz w:val="23"/>
          <w:szCs w:val="23"/>
        </w:rPr>
        <w:t>- garantir o controle popular no setor saúde da região, pela população dos municípios co</w:t>
      </w:r>
      <w:r w:rsidRPr="003B4964">
        <w:rPr>
          <w:color w:val="323232"/>
          <w:sz w:val="23"/>
          <w:szCs w:val="23"/>
        </w:rPr>
        <w:t>n</w:t>
      </w:r>
      <w:r w:rsidRPr="003B4964">
        <w:rPr>
          <w:color w:val="323232"/>
          <w:sz w:val="23"/>
          <w:szCs w:val="23"/>
        </w:rPr>
        <w:t>sorciados;</w:t>
      </w:r>
    </w:p>
    <w:p w:rsidR="002C13D5" w:rsidRPr="003B4964" w:rsidRDefault="002C13D5" w:rsidP="003B496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23232"/>
          <w:sz w:val="23"/>
          <w:szCs w:val="23"/>
        </w:rPr>
      </w:pPr>
      <w:r w:rsidRPr="003B4964">
        <w:rPr>
          <w:color w:val="323232"/>
          <w:sz w:val="23"/>
          <w:szCs w:val="23"/>
        </w:rPr>
        <w:t>IV - representar o conjunto dos municípios que o integram em assuntos de interesse comum, perante quaisquer outras entidades públicas ou privadas;</w:t>
      </w:r>
    </w:p>
    <w:p w:rsidR="002C13D5" w:rsidRPr="003B4964" w:rsidRDefault="002C13D5" w:rsidP="003B496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23232"/>
          <w:sz w:val="23"/>
          <w:szCs w:val="23"/>
        </w:rPr>
      </w:pPr>
      <w:r w:rsidRPr="003B4964">
        <w:rPr>
          <w:color w:val="323232"/>
          <w:sz w:val="23"/>
          <w:szCs w:val="23"/>
        </w:rPr>
        <w:t xml:space="preserve">V - racionalizar os investimentos de compras, bem como os de uso de serviços de saúde na região da abrangência do </w:t>
      </w:r>
      <w:proofErr w:type="spellStart"/>
      <w:r w:rsidRPr="003B4964">
        <w:rPr>
          <w:color w:val="323232"/>
          <w:sz w:val="23"/>
          <w:szCs w:val="23"/>
        </w:rPr>
        <w:t>COMAJA</w:t>
      </w:r>
      <w:proofErr w:type="spellEnd"/>
      <w:r w:rsidRPr="003B4964">
        <w:rPr>
          <w:color w:val="323232"/>
          <w:sz w:val="23"/>
          <w:szCs w:val="23"/>
        </w:rPr>
        <w:t>;</w:t>
      </w:r>
    </w:p>
    <w:p w:rsidR="002C13D5" w:rsidRPr="003B4964" w:rsidRDefault="002C13D5" w:rsidP="003B496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23232"/>
          <w:sz w:val="23"/>
          <w:szCs w:val="23"/>
        </w:rPr>
      </w:pPr>
      <w:r w:rsidRPr="003B4964">
        <w:rPr>
          <w:color w:val="323232"/>
          <w:sz w:val="23"/>
          <w:szCs w:val="23"/>
        </w:rPr>
        <w:t>VI - viabilizar o Distrito Sanitário da Região de abrangência do Consórcio, conforme diretrizes e princípios do SUS;</w:t>
      </w:r>
    </w:p>
    <w:p w:rsidR="002C13D5" w:rsidRPr="003B4964" w:rsidRDefault="002C13D5" w:rsidP="003B496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23232"/>
          <w:sz w:val="23"/>
          <w:szCs w:val="23"/>
        </w:rPr>
      </w:pPr>
      <w:r w:rsidRPr="003B4964">
        <w:rPr>
          <w:color w:val="323232"/>
          <w:sz w:val="23"/>
          <w:szCs w:val="23"/>
        </w:rPr>
        <w:t>VII - planejar, adotar e executar programas e medidas destinadas a promover a saúde dos hab</w:t>
      </w:r>
      <w:r w:rsidRPr="003B4964">
        <w:rPr>
          <w:color w:val="323232"/>
          <w:sz w:val="23"/>
          <w:szCs w:val="23"/>
        </w:rPr>
        <w:t>i</w:t>
      </w:r>
      <w:r w:rsidRPr="003B4964">
        <w:rPr>
          <w:color w:val="323232"/>
          <w:sz w:val="23"/>
          <w:szCs w:val="23"/>
        </w:rPr>
        <w:t>tantes dos municípios consorciados e implantar serviços;</w:t>
      </w:r>
    </w:p>
    <w:p w:rsidR="002C13D5" w:rsidRPr="003B4964" w:rsidRDefault="002C13D5" w:rsidP="003B496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23232"/>
          <w:sz w:val="23"/>
          <w:szCs w:val="23"/>
        </w:rPr>
      </w:pPr>
      <w:r w:rsidRPr="003B4964">
        <w:rPr>
          <w:color w:val="323232"/>
          <w:sz w:val="23"/>
          <w:szCs w:val="23"/>
        </w:rPr>
        <w:t>VIII – realizar a compra de material permanente e de consumo, ou contratação de serviços, a pedido dos municípios consorciados, através de uma central de licitações, utilizando-se, para tanto, de processo de licitação, dentro das modalidades previstas na legislação em vigor, com o propósito de reduzir o custo dos mesmos;</w:t>
      </w:r>
    </w:p>
    <w:p w:rsidR="002C13D5" w:rsidRPr="003B4964" w:rsidRDefault="002C13D5" w:rsidP="003B496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23232"/>
          <w:sz w:val="23"/>
          <w:szCs w:val="23"/>
        </w:rPr>
      </w:pPr>
      <w:r w:rsidRPr="003B4964">
        <w:rPr>
          <w:color w:val="323232"/>
          <w:sz w:val="23"/>
          <w:szCs w:val="23"/>
        </w:rPr>
        <w:t>IX – adquirir e ou receber em doações bens que entender necessários ao seu pleno funcion</w:t>
      </w:r>
      <w:r w:rsidRPr="003B4964">
        <w:rPr>
          <w:color w:val="323232"/>
          <w:sz w:val="23"/>
          <w:szCs w:val="23"/>
        </w:rPr>
        <w:t>a</w:t>
      </w:r>
      <w:r w:rsidRPr="003B4964">
        <w:rPr>
          <w:color w:val="323232"/>
          <w:sz w:val="23"/>
          <w:szCs w:val="23"/>
        </w:rPr>
        <w:t>mento;</w:t>
      </w:r>
    </w:p>
    <w:p w:rsidR="002C13D5" w:rsidRPr="003B4964" w:rsidRDefault="002C13D5" w:rsidP="003B496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23232"/>
          <w:sz w:val="23"/>
          <w:szCs w:val="23"/>
        </w:rPr>
      </w:pPr>
      <w:r w:rsidRPr="003B4964">
        <w:rPr>
          <w:color w:val="323232"/>
          <w:sz w:val="23"/>
          <w:szCs w:val="23"/>
        </w:rPr>
        <w:t>X – realizar gestão associada de outros serviços públicos, com ações e políticas de desenvo</w:t>
      </w:r>
      <w:r w:rsidRPr="003B4964">
        <w:rPr>
          <w:color w:val="323232"/>
          <w:sz w:val="23"/>
          <w:szCs w:val="23"/>
        </w:rPr>
        <w:t>l</w:t>
      </w:r>
      <w:r w:rsidRPr="003B4964">
        <w:rPr>
          <w:color w:val="323232"/>
          <w:sz w:val="23"/>
          <w:szCs w:val="23"/>
        </w:rPr>
        <w:t>vimento rural, urbano e sócio-econômico local e regional, notadamente nas áreas da: saúde, educação, trabalho e ação social, habitação, saneamento, agricultura, indústria, comércio, t</w:t>
      </w:r>
      <w:r w:rsidRPr="003B4964">
        <w:rPr>
          <w:color w:val="323232"/>
          <w:sz w:val="23"/>
          <w:szCs w:val="23"/>
        </w:rPr>
        <w:t>u</w:t>
      </w:r>
      <w:r w:rsidRPr="003B4964">
        <w:rPr>
          <w:color w:val="323232"/>
          <w:sz w:val="23"/>
          <w:szCs w:val="23"/>
        </w:rPr>
        <w:t>rismo, cultura, esporte, meio-ambiente, abastecimento, transporte, comunicação e segurança;</w:t>
      </w:r>
    </w:p>
    <w:p w:rsidR="002C13D5" w:rsidRPr="003B4964" w:rsidRDefault="002C13D5" w:rsidP="003B496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23232"/>
          <w:sz w:val="23"/>
          <w:szCs w:val="23"/>
        </w:rPr>
      </w:pPr>
      <w:r w:rsidRPr="003B4964">
        <w:rPr>
          <w:color w:val="323232"/>
          <w:sz w:val="23"/>
          <w:szCs w:val="23"/>
        </w:rPr>
        <w:t>XI – Formular diretrizes e programas, prestar assessoramento na elaboração e viabilizar a ex</w:t>
      </w:r>
      <w:r w:rsidRPr="003B4964">
        <w:rPr>
          <w:color w:val="323232"/>
          <w:sz w:val="23"/>
          <w:szCs w:val="23"/>
        </w:rPr>
        <w:t>e</w:t>
      </w:r>
      <w:r w:rsidRPr="003B4964">
        <w:rPr>
          <w:color w:val="323232"/>
          <w:sz w:val="23"/>
          <w:szCs w:val="23"/>
        </w:rPr>
        <w:t>cução de planos, programas e projetos relacionados com os setores sociais, econômicos, de infra-estrutura, institucionais, notadamente: saúde, educação, trabalho e ação social, habitação, saneamento, meio ambiente, agricultura, indústria, comércio, turismo, cultura, esporte, abast</w:t>
      </w:r>
      <w:r w:rsidRPr="003B4964">
        <w:rPr>
          <w:color w:val="323232"/>
          <w:sz w:val="23"/>
          <w:szCs w:val="23"/>
        </w:rPr>
        <w:t>e</w:t>
      </w:r>
      <w:r w:rsidRPr="003B4964">
        <w:rPr>
          <w:color w:val="323232"/>
          <w:sz w:val="23"/>
          <w:szCs w:val="23"/>
        </w:rPr>
        <w:t>cimento, transporte, comunicação e segurança;</w:t>
      </w:r>
    </w:p>
    <w:p w:rsidR="002C13D5" w:rsidRPr="003B4964" w:rsidRDefault="002C13D5" w:rsidP="003B496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23232"/>
          <w:sz w:val="23"/>
          <w:szCs w:val="23"/>
        </w:rPr>
      </w:pPr>
      <w:r w:rsidRPr="003B4964">
        <w:rPr>
          <w:color w:val="323232"/>
          <w:sz w:val="23"/>
          <w:szCs w:val="23"/>
        </w:rPr>
        <w:t>XII - oportunizar a capacitação profissionalizante da população dos municípios consorciados, com o fornecimento de assistência técnica, extensão, treinamento, pesquisa e desenvolvimento urbano, rural e agrário;</w:t>
      </w:r>
    </w:p>
    <w:p w:rsidR="002C13D5" w:rsidRPr="003B4964" w:rsidRDefault="002C13D5" w:rsidP="003B496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23232"/>
          <w:sz w:val="23"/>
          <w:szCs w:val="23"/>
        </w:rPr>
      </w:pPr>
      <w:r w:rsidRPr="003B4964">
        <w:rPr>
          <w:color w:val="323232"/>
          <w:sz w:val="23"/>
          <w:szCs w:val="23"/>
        </w:rPr>
        <w:t>XIII - promover o planejamento, a gestão e a administração dos serviços e recursos da prev</w:t>
      </w:r>
      <w:r w:rsidRPr="003B4964">
        <w:rPr>
          <w:color w:val="323232"/>
          <w:sz w:val="23"/>
          <w:szCs w:val="23"/>
        </w:rPr>
        <w:t>i</w:t>
      </w:r>
      <w:r w:rsidRPr="003B4964">
        <w:rPr>
          <w:color w:val="323232"/>
          <w:sz w:val="23"/>
          <w:szCs w:val="23"/>
        </w:rPr>
        <w:t>dência social dos servidores de qualquer dos entes da Federação que integram o Consórcio, observado o disposto no inciso X, do art. 3° do Decreto 6.017/2007;</w:t>
      </w:r>
    </w:p>
    <w:p w:rsidR="002C13D5" w:rsidRPr="003B4964" w:rsidRDefault="002C13D5" w:rsidP="003B496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23232"/>
          <w:sz w:val="23"/>
          <w:szCs w:val="23"/>
        </w:rPr>
      </w:pPr>
      <w:r w:rsidRPr="003B4964">
        <w:rPr>
          <w:color w:val="323232"/>
          <w:sz w:val="23"/>
          <w:szCs w:val="23"/>
        </w:rPr>
        <w:t>XIV – proporcionar suporte e condições efetivas às administrações dos municípios consorci</w:t>
      </w:r>
      <w:r w:rsidRPr="003B4964">
        <w:rPr>
          <w:color w:val="323232"/>
          <w:sz w:val="23"/>
          <w:szCs w:val="23"/>
        </w:rPr>
        <w:t>a</w:t>
      </w:r>
      <w:r w:rsidRPr="003B4964">
        <w:rPr>
          <w:color w:val="323232"/>
          <w:sz w:val="23"/>
          <w:szCs w:val="23"/>
        </w:rPr>
        <w:t>dos em projetos de desenvolvimento regional e de implantação de infra-estrutura urbana e r</w:t>
      </w:r>
      <w:r w:rsidRPr="003B4964">
        <w:rPr>
          <w:color w:val="323232"/>
          <w:sz w:val="23"/>
          <w:szCs w:val="23"/>
        </w:rPr>
        <w:t>u</w:t>
      </w:r>
      <w:r w:rsidRPr="003B4964">
        <w:rPr>
          <w:color w:val="323232"/>
          <w:sz w:val="23"/>
          <w:szCs w:val="23"/>
        </w:rPr>
        <w:t>ral, podendo, para tanto, criar Câmaras Setoriais, inclusive;</w:t>
      </w:r>
    </w:p>
    <w:p w:rsidR="002C13D5" w:rsidRPr="003B4964" w:rsidRDefault="002C13D5" w:rsidP="003B496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23232"/>
          <w:sz w:val="23"/>
          <w:szCs w:val="23"/>
        </w:rPr>
      </w:pPr>
      <w:r w:rsidRPr="003B4964">
        <w:rPr>
          <w:color w:val="323232"/>
          <w:sz w:val="23"/>
          <w:szCs w:val="23"/>
        </w:rPr>
        <w:t>XV – fazer cessão de bens mediante convênio ou contrato com os municípios consorciados ou entidades sem fins lucrativos;</w:t>
      </w:r>
    </w:p>
    <w:p w:rsidR="002C13D5" w:rsidRPr="003B4964" w:rsidRDefault="002C13D5" w:rsidP="003B496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23232"/>
          <w:sz w:val="23"/>
          <w:szCs w:val="23"/>
        </w:rPr>
      </w:pPr>
      <w:r w:rsidRPr="003B4964">
        <w:rPr>
          <w:color w:val="323232"/>
          <w:sz w:val="23"/>
          <w:szCs w:val="23"/>
        </w:rPr>
        <w:t>XVI - gerenciar e executar serviços de construção, conservação e manutenção de vias públicas municipais e de obras públicas;</w:t>
      </w:r>
    </w:p>
    <w:p w:rsidR="002C13D5" w:rsidRPr="003B4964" w:rsidRDefault="002C13D5" w:rsidP="003B496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23232"/>
          <w:sz w:val="23"/>
          <w:szCs w:val="23"/>
        </w:rPr>
      </w:pPr>
      <w:r w:rsidRPr="003B4964">
        <w:rPr>
          <w:color w:val="323232"/>
          <w:sz w:val="23"/>
          <w:szCs w:val="23"/>
        </w:rPr>
        <w:t>XVII – compartilhamento ou uso em comum de instrumentos e equipamentos, inclusive de gestão, de manutenção, de informática, de pessoal técnico e de procedimentos de licitação e de admissão de pessoal;</w:t>
      </w:r>
    </w:p>
    <w:p w:rsidR="002C13D5" w:rsidRPr="003B4964" w:rsidRDefault="002C13D5" w:rsidP="003B496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23232"/>
          <w:sz w:val="23"/>
          <w:szCs w:val="23"/>
        </w:rPr>
      </w:pPr>
      <w:r w:rsidRPr="003B4964">
        <w:rPr>
          <w:color w:val="323232"/>
          <w:sz w:val="23"/>
          <w:szCs w:val="23"/>
        </w:rPr>
        <w:lastRenderedPageBreak/>
        <w:t>XVIII – criar Departamentos específicos de atuação setorial, com o respectivo regimento inte</w:t>
      </w:r>
      <w:r w:rsidRPr="003B4964">
        <w:rPr>
          <w:color w:val="323232"/>
          <w:sz w:val="23"/>
          <w:szCs w:val="23"/>
        </w:rPr>
        <w:t>r</w:t>
      </w:r>
      <w:r w:rsidRPr="003B4964">
        <w:rPr>
          <w:color w:val="323232"/>
          <w:sz w:val="23"/>
          <w:szCs w:val="23"/>
        </w:rPr>
        <w:t>no, Câmaras Técnicas Setoriais e Grupos de Estudos, conforme deliberação da Assembléia Geral;</w:t>
      </w:r>
    </w:p>
    <w:p w:rsidR="002C13D5" w:rsidRPr="003B4964" w:rsidRDefault="002C13D5" w:rsidP="003B496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23232"/>
          <w:sz w:val="23"/>
          <w:szCs w:val="23"/>
        </w:rPr>
      </w:pPr>
      <w:r w:rsidRPr="003B4964">
        <w:rPr>
          <w:color w:val="323232"/>
          <w:sz w:val="23"/>
          <w:szCs w:val="23"/>
        </w:rPr>
        <w:t>XIX - ser instância de regionalizações de ações nas diversas esferas de desenvolvimento mun</w:t>
      </w:r>
      <w:r w:rsidRPr="003B4964">
        <w:rPr>
          <w:color w:val="323232"/>
          <w:sz w:val="23"/>
          <w:szCs w:val="23"/>
        </w:rPr>
        <w:t>i</w:t>
      </w:r>
      <w:r w:rsidRPr="003B4964">
        <w:rPr>
          <w:color w:val="323232"/>
          <w:sz w:val="23"/>
          <w:szCs w:val="23"/>
        </w:rPr>
        <w:t>cipal em todas as áreas da atividade econômica dos municípios consorciados</w:t>
      </w:r>
    </w:p>
    <w:p w:rsidR="002C13D5" w:rsidRPr="003B4964" w:rsidRDefault="002C13D5" w:rsidP="003B496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23232"/>
          <w:sz w:val="23"/>
          <w:szCs w:val="23"/>
        </w:rPr>
      </w:pPr>
      <w:r w:rsidRPr="003B4964">
        <w:rPr>
          <w:color w:val="323232"/>
          <w:sz w:val="23"/>
          <w:szCs w:val="23"/>
        </w:rPr>
        <w:t xml:space="preserve">Atualmente, o </w:t>
      </w:r>
      <w:proofErr w:type="spellStart"/>
      <w:r w:rsidRPr="003B4964">
        <w:rPr>
          <w:color w:val="323232"/>
          <w:sz w:val="23"/>
          <w:szCs w:val="23"/>
        </w:rPr>
        <w:t>COMAJA</w:t>
      </w:r>
      <w:proofErr w:type="spellEnd"/>
      <w:r w:rsidRPr="003B4964">
        <w:rPr>
          <w:color w:val="323232"/>
          <w:sz w:val="23"/>
          <w:szCs w:val="23"/>
        </w:rPr>
        <w:t xml:space="preserve"> possui sede </w:t>
      </w:r>
      <w:proofErr w:type="gramStart"/>
      <w:r w:rsidRPr="003B4964">
        <w:rPr>
          <w:color w:val="323232"/>
          <w:sz w:val="23"/>
          <w:szCs w:val="23"/>
        </w:rPr>
        <w:t xml:space="preserve">na </w:t>
      </w:r>
      <w:proofErr w:type="spellStart"/>
      <w:r w:rsidRPr="003B4964">
        <w:rPr>
          <w:color w:val="323232"/>
          <w:sz w:val="23"/>
          <w:szCs w:val="23"/>
        </w:rPr>
        <w:t>na</w:t>
      </w:r>
      <w:proofErr w:type="spellEnd"/>
      <w:proofErr w:type="gramEnd"/>
      <w:r w:rsidRPr="003B4964">
        <w:rPr>
          <w:color w:val="323232"/>
          <w:sz w:val="23"/>
          <w:szCs w:val="23"/>
        </w:rPr>
        <w:t xml:space="preserve"> Rua General Câmara, n° 89, sala 01, Bairro Centro, da cidade de </w:t>
      </w:r>
      <w:proofErr w:type="spellStart"/>
      <w:r w:rsidRPr="003B4964">
        <w:rPr>
          <w:color w:val="323232"/>
          <w:sz w:val="23"/>
          <w:szCs w:val="23"/>
        </w:rPr>
        <w:t>Ibirubá</w:t>
      </w:r>
      <w:proofErr w:type="spellEnd"/>
      <w:r w:rsidRPr="003B4964">
        <w:rPr>
          <w:color w:val="323232"/>
          <w:sz w:val="23"/>
          <w:szCs w:val="23"/>
        </w:rPr>
        <w:t>/RS - CEP 98.200-000.</w:t>
      </w:r>
    </w:p>
    <w:p w:rsidR="004E79AD" w:rsidRDefault="002C13D5" w:rsidP="002C13D5">
      <w:pPr>
        <w:pStyle w:val="PargrafodaLista"/>
        <w:widowControl/>
        <w:numPr>
          <w:ilvl w:val="0"/>
          <w:numId w:val="13"/>
        </w:numPr>
        <w:suppressAutoHyphens w:val="0"/>
        <w:autoSpaceDE w:val="0"/>
        <w:adjustRightInd w:val="0"/>
        <w:jc w:val="both"/>
        <w:textAlignment w:val="auto"/>
        <w:rPr>
          <w:rFonts w:cs="Times New Roman"/>
          <w:b/>
          <w:i/>
          <w:lang w:eastAsia="zh-CN"/>
        </w:rPr>
      </w:pPr>
      <w:r w:rsidRPr="004E79AD">
        <w:rPr>
          <w:rFonts w:cs="Times New Roman"/>
          <w:b/>
          <w:i/>
          <w:lang w:eastAsia="zh-CN"/>
        </w:rPr>
        <w:t xml:space="preserve"> </w:t>
      </w:r>
      <w:r w:rsidR="004E79AD" w:rsidRPr="004E79AD">
        <w:rPr>
          <w:rFonts w:cs="Times New Roman"/>
          <w:b/>
          <w:i/>
          <w:lang w:eastAsia="zh-CN"/>
        </w:rPr>
        <w:t>Justificativa de Preço</w:t>
      </w:r>
    </w:p>
    <w:p w:rsidR="00104CF0" w:rsidRDefault="004E79AD" w:rsidP="003D4504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lang w:eastAsia="zh-CN"/>
        </w:rPr>
      </w:pPr>
      <w:r w:rsidRPr="00374EB4">
        <w:rPr>
          <w:rFonts w:cs="Times New Roman"/>
          <w:lang w:eastAsia="zh-CN"/>
        </w:rPr>
        <w:t>O valor total da contrat</w:t>
      </w:r>
      <w:r w:rsidR="001D5BF3" w:rsidRPr="00374EB4">
        <w:rPr>
          <w:rFonts w:cs="Times New Roman"/>
          <w:lang w:eastAsia="zh-CN"/>
        </w:rPr>
        <w:t>ação está orçado conforme</w:t>
      </w:r>
      <w:r w:rsidR="001D5BF3">
        <w:rPr>
          <w:rFonts w:cs="Times New Roman"/>
          <w:lang w:eastAsia="zh-CN"/>
        </w:rPr>
        <w:t xml:space="preserve"> demonstrado acima</w:t>
      </w:r>
      <w:r w:rsidR="00374EB4">
        <w:rPr>
          <w:rFonts w:cs="Times New Roman"/>
          <w:lang w:eastAsia="zh-CN"/>
        </w:rPr>
        <w:t>.</w:t>
      </w:r>
    </w:p>
    <w:p w:rsidR="007960AD" w:rsidRPr="004E79AD" w:rsidRDefault="007960AD" w:rsidP="003D4504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lang w:eastAsia="zh-CN"/>
        </w:rPr>
      </w:pPr>
    </w:p>
    <w:p w:rsidR="00F207F0" w:rsidRPr="00E60AA1" w:rsidRDefault="009C73C7" w:rsidP="00E60AA1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asciiTheme="minorHAnsi" w:hAnsiTheme="minorHAnsi" w:cstheme="minorHAnsi"/>
          <w:color w:val="FF3333"/>
        </w:rPr>
      </w:pPr>
      <w:r w:rsidRPr="009C73C7">
        <w:rPr>
          <w:rFonts w:asciiTheme="minorHAnsi" w:eastAsia="Calibri" w:hAnsiTheme="minorHAnsi" w:cstheme="minorHAnsi"/>
          <w:b/>
          <w:bCs/>
          <w:noProof/>
          <w:kern w:val="0"/>
          <w:lang w:eastAsia="pt-BR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5.55pt;margin-top:13.1pt;width:442.75pt;height:30.65pt;z-index:-251658752" fillcolor="#c8c6c6">
            <v:textbox>
              <w:txbxContent>
                <w:p w:rsidR="000A7FAD" w:rsidRPr="00E60AA1" w:rsidRDefault="000A7FAD" w:rsidP="00E60AA1">
                  <w:pPr>
                    <w:pStyle w:val="PargrafodaLista"/>
                    <w:widowControl/>
                    <w:numPr>
                      <w:ilvl w:val="0"/>
                      <w:numId w:val="11"/>
                    </w:numPr>
                    <w:suppressAutoHyphens w:val="0"/>
                    <w:autoSpaceDE w:val="0"/>
                    <w:adjustRightInd w:val="0"/>
                    <w:ind w:left="426" w:hanging="426"/>
                    <w:textAlignment w:val="auto"/>
                    <w:rPr>
                      <w:rFonts w:asciiTheme="minorHAnsi" w:eastAsia="Calibri" w:hAnsiTheme="minorHAnsi" w:cstheme="minorHAnsi"/>
                      <w:b/>
                      <w:bCs/>
                      <w:kern w:val="0"/>
                      <w:lang w:eastAsia="en-US" w:bidi="ar-SA"/>
                    </w:rPr>
                  </w:pPr>
                  <w:r w:rsidRPr="00E60AA1">
                    <w:rPr>
                      <w:rFonts w:asciiTheme="minorHAnsi" w:eastAsia="Calibri" w:hAnsiTheme="minorHAnsi" w:cstheme="minorHAnsi"/>
                      <w:b/>
                      <w:bCs/>
                      <w:kern w:val="0"/>
                      <w:lang w:eastAsia="en-US" w:bidi="ar-SA"/>
                    </w:rPr>
                    <w:t>JUSTIFICATIVA PARA O NÃO PARCELAMENTO</w:t>
                  </w:r>
                </w:p>
                <w:p w:rsidR="000A7FAD" w:rsidRDefault="000A7FAD"/>
              </w:txbxContent>
            </v:textbox>
          </v:shape>
        </w:pict>
      </w:r>
    </w:p>
    <w:p w:rsidR="00E90027" w:rsidRDefault="00E90027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E90027" w:rsidRDefault="00E90027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0550C4" w:rsidRDefault="000550C4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>
        <w:rPr>
          <w:rFonts w:eastAsia="Calibri" w:cs="Times New Roman"/>
          <w:kern w:val="0"/>
          <w:lang w:eastAsia="en-US" w:bidi="ar-SA"/>
        </w:rPr>
        <w:t xml:space="preserve">Em regra, conforme </w:t>
      </w:r>
      <w:r w:rsidRPr="00115792">
        <w:rPr>
          <w:rFonts w:eastAsia="Calibri" w:cs="Times New Roman"/>
          <w:kern w:val="0"/>
          <w:lang w:eastAsia="en-US" w:bidi="ar-SA"/>
        </w:rPr>
        <w:t>a Lei nº 14133/2021, os serviços deverão ser divididos em tantas pa</w:t>
      </w:r>
      <w:r w:rsidRPr="00115792">
        <w:rPr>
          <w:rFonts w:eastAsia="Calibri" w:cs="Times New Roman"/>
          <w:kern w:val="0"/>
          <w:lang w:eastAsia="en-US" w:bidi="ar-SA"/>
        </w:rPr>
        <w:t>r</w:t>
      </w:r>
      <w:r w:rsidRPr="00115792">
        <w:rPr>
          <w:rFonts w:eastAsia="Calibri" w:cs="Times New Roman"/>
          <w:kern w:val="0"/>
          <w:lang w:eastAsia="en-US" w:bidi="ar-SA"/>
        </w:rPr>
        <w:t>celas quantas se comprovarem técnica e economicamente viáveis, procedendo-se à licit</w:t>
      </w:r>
      <w:r w:rsidRPr="00115792">
        <w:rPr>
          <w:rFonts w:eastAsia="Calibri" w:cs="Times New Roman"/>
          <w:kern w:val="0"/>
          <w:lang w:eastAsia="en-US" w:bidi="ar-SA"/>
        </w:rPr>
        <w:t>a</w:t>
      </w:r>
      <w:r w:rsidRPr="00115792">
        <w:rPr>
          <w:rFonts w:eastAsia="Calibri" w:cs="Times New Roman"/>
          <w:kern w:val="0"/>
          <w:lang w:eastAsia="en-US" w:bidi="ar-SA"/>
        </w:rPr>
        <w:t>ção com vistas ao melhor aproveitamento dos recursos disponíveis no mercado e à ampli</w:t>
      </w:r>
      <w:r w:rsidRPr="00115792">
        <w:rPr>
          <w:rFonts w:eastAsia="Calibri" w:cs="Times New Roman"/>
          <w:kern w:val="0"/>
          <w:lang w:eastAsia="en-US" w:bidi="ar-SA"/>
        </w:rPr>
        <w:t>a</w:t>
      </w:r>
      <w:r w:rsidRPr="00115792">
        <w:rPr>
          <w:rFonts w:eastAsia="Calibri" w:cs="Times New Roman"/>
          <w:kern w:val="0"/>
          <w:lang w:eastAsia="en-US" w:bidi="ar-SA"/>
        </w:rPr>
        <w:t>ção da competitividade</w:t>
      </w:r>
      <w:r>
        <w:rPr>
          <w:rFonts w:eastAsia="Calibri" w:cs="Times New Roman"/>
          <w:kern w:val="0"/>
          <w:lang w:eastAsia="en-US" w:bidi="ar-SA"/>
        </w:rPr>
        <w:t>,</w:t>
      </w:r>
      <w:r w:rsidRPr="00115792">
        <w:rPr>
          <w:rFonts w:eastAsia="Calibri" w:cs="Times New Roman"/>
          <w:kern w:val="0"/>
          <w:lang w:eastAsia="en-US" w:bidi="ar-SA"/>
        </w:rPr>
        <w:t xml:space="preserve"> sem perda da economia de escala. Todavia, o objeto licitado forma um conjunto unitário, resguardada as suas especificidades. </w:t>
      </w:r>
    </w:p>
    <w:p w:rsidR="004F0ABD" w:rsidRPr="000550C4" w:rsidRDefault="004F0ABD" w:rsidP="004F0ABD">
      <w:pPr>
        <w:widowControl/>
        <w:suppressAutoHyphens w:val="0"/>
        <w:autoSpaceDE w:val="0"/>
        <w:adjustRightInd w:val="0"/>
        <w:textAlignment w:val="auto"/>
        <w:rPr>
          <w:rFonts w:eastAsia="Calibri" w:cs="Times New Roman"/>
          <w:kern w:val="0"/>
          <w:lang w:eastAsia="en-US" w:bidi="ar-SA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E5FF6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E5FF6" w:rsidRDefault="000550C4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439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439"/>
              <w:jc w:val="both"/>
            </w:pPr>
            <w:r w:rsidRPr="00E60AA1">
              <w:rPr>
                <w:rFonts w:ascii="Calibri" w:hAnsi="Calibri" w:cs="Calibri"/>
                <w:b/>
                <w:bCs/>
              </w:rPr>
              <w:t>DEMONSTRATIVO DOS RESULTADOS PRETENDIDOS</w:t>
            </w:r>
          </w:p>
        </w:tc>
      </w:tr>
    </w:tbl>
    <w:p w:rsidR="00905762" w:rsidRDefault="00A271E0" w:rsidP="006D1583">
      <w:pPr>
        <w:pStyle w:val="Ttulo1"/>
        <w:jc w:val="both"/>
        <w:rPr>
          <w:rFonts w:cs="Times New Roman"/>
          <w:b w:val="0"/>
          <w:bCs w:val="0"/>
          <w:color w:val="000000"/>
          <w:spacing w:val="-11"/>
          <w:sz w:val="24"/>
          <w:szCs w:val="24"/>
        </w:rPr>
      </w:pPr>
      <w:r w:rsidRPr="00722A84">
        <w:rPr>
          <w:rFonts w:cs="Times New Roman"/>
          <w:b w:val="0"/>
          <w:sz w:val="24"/>
          <w:szCs w:val="24"/>
        </w:rPr>
        <w:t xml:space="preserve">A </w:t>
      </w:r>
      <w:r w:rsidR="00580917" w:rsidRPr="006F78F0">
        <w:rPr>
          <w:rFonts w:cs="Times New Roman"/>
          <w:b w:val="0"/>
          <w:sz w:val="24"/>
          <w:szCs w:val="24"/>
        </w:rPr>
        <w:t>realização d</w:t>
      </w:r>
      <w:r w:rsidR="00933C9A">
        <w:rPr>
          <w:rFonts w:cs="Times New Roman"/>
          <w:b w:val="0"/>
          <w:sz w:val="24"/>
          <w:szCs w:val="24"/>
        </w:rPr>
        <w:t>a contratação visa</w:t>
      </w:r>
      <w:r w:rsidR="00851B38">
        <w:rPr>
          <w:rFonts w:cs="Times New Roman"/>
          <w:b w:val="0"/>
          <w:sz w:val="24"/>
          <w:szCs w:val="24"/>
        </w:rPr>
        <w:t xml:space="preserve"> ao atendimento</w:t>
      </w:r>
      <w:proofErr w:type="gramStart"/>
      <w:r w:rsidR="00851B38">
        <w:rPr>
          <w:rFonts w:cs="Times New Roman"/>
          <w:b w:val="0"/>
          <w:sz w:val="24"/>
          <w:szCs w:val="24"/>
        </w:rPr>
        <w:t xml:space="preserve"> </w:t>
      </w:r>
      <w:r w:rsidR="00F028D6">
        <w:rPr>
          <w:rFonts w:cs="Times New Roman"/>
          <w:b w:val="0"/>
          <w:sz w:val="24"/>
          <w:szCs w:val="24"/>
        </w:rPr>
        <w:t xml:space="preserve"> </w:t>
      </w:r>
      <w:proofErr w:type="gramEnd"/>
      <w:r w:rsidR="00F028D6">
        <w:rPr>
          <w:rFonts w:cs="Times New Roman"/>
          <w:b w:val="0"/>
          <w:sz w:val="24"/>
          <w:szCs w:val="24"/>
        </w:rPr>
        <w:t xml:space="preserve">cidadãos do município nos serviços de segurança através do </w:t>
      </w:r>
      <w:proofErr w:type="spellStart"/>
      <w:r w:rsidR="00F028D6">
        <w:rPr>
          <w:rFonts w:cs="Times New Roman"/>
          <w:b w:val="0"/>
          <w:sz w:val="24"/>
          <w:szCs w:val="24"/>
        </w:rPr>
        <w:t>videomonitoramento</w:t>
      </w:r>
      <w:proofErr w:type="spellEnd"/>
      <w:r w:rsidR="00F028D6">
        <w:rPr>
          <w:rFonts w:cs="Times New Roman"/>
          <w:b w:val="0"/>
          <w:sz w:val="24"/>
          <w:szCs w:val="24"/>
        </w:rPr>
        <w:t xml:space="preserve">, bem como serviço de telefonia necessário para o trabalho </w:t>
      </w:r>
      <w:r w:rsidR="005C2A11">
        <w:rPr>
          <w:rFonts w:cs="Times New Roman"/>
          <w:b w:val="0"/>
          <w:sz w:val="24"/>
          <w:szCs w:val="24"/>
        </w:rPr>
        <w:t>admi</w:t>
      </w:r>
      <w:r w:rsidR="00AB5382">
        <w:rPr>
          <w:rFonts w:cs="Times New Roman"/>
          <w:b w:val="0"/>
          <w:sz w:val="24"/>
          <w:szCs w:val="24"/>
        </w:rPr>
        <w:t>nistrativo.</w:t>
      </w:r>
    </w:p>
    <w:p w:rsidR="006D1583" w:rsidRPr="006D1583" w:rsidRDefault="006D1583" w:rsidP="006D1583">
      <w:pPr>
        <w:pStyle w:val="Textbody"/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204556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 w:rsidRPr="55318E44">
              <w:rPr>
                <w:rFonts w:ascii="Calibri" w:hAnsi="Calibri" w:cs="Calibri"/>
                <w:b/>
                <w:bCs/>
              </w:rPr>
              <w:t>DECLARAÇÃO DE VIABILIDADE</w:t>
            </w:r>
            <w:r w:rsidR="00BB432B">
              <w:rPr>
                <w:rFonts w:ascii="Calibri" w:hAnsi="Calibri" w:cs="Calibri"/>
                <w:b/>
                <w:bCs/>
              </w:rPr>
              <w:t xml:space="preserve"> DA CONTRATAÇÃO</w:t>
            </w:r>
          </w:p>
        </w:tc>
      </w:tr>
    </w:tbl>
    <w:p w:rsidR="00F043A0" w:rsidRDefault="00BB432B" w:rsidP="00526F22">
      <w:pPr>
        <w:pStyle w:val="Corpodetexto"/>
        <w:tabs>
          <w:tab w:val="left" w:pos="9869"/>
        </w:tabs>
        <w:spacing w:before="59"/>
        <w:ind w:right="-1"/>
        <w:jc w:val="both"/>
        <w:rPr>
          <w:spacing w:val="-2"/>
        </w:rPr>
      </w:pPr>
      <w:r>
        <w:t xml:space="preserve">Com base nas informações levantadas ao longo do ETP, declaramos a viabilidade de </w:t>
      </w:r>
      <w:r>
        <w:rPr>
          <w:spacing w:val="-2"/>
        </w:rPr>
        <w:t>contratação</w:t>
      </w:r>
      <w:r>
        <w:t xml:space="preserve"> da </w:t>
      </w:r>
      <w:r w:rsidR="00526F22">
        <w:t xml:space="preserve">única </w:t>
      </w:r>
      <w:r>
        <w:rPr>
          <w:spacing w:val="-2"/>
        </w:rPr>
        <w:t xml:space="preserve">solução </w:t>
      </w:r>
      <w:r w:rsidR="00526F22">
        <w:rPr>
          <w:spacing w:val="-2"/>
        </w:rPr>
        <w:t>possível</w:t>
      </w:r>
      <w:r>
        <w:rPr>
          <w:spacing w:val="-2"/>
        </w:rPr>
        <w:t>.</w:t>
      </w:r>
    </w:p>
    <w:p w:rsidR="001A1343" w:rsidRPr="00BB432B" w:rsidRDefault="001A1343" w:rsidP="00BB432B">
      <w:pPr>
        <w:pStyle w:val="Corpodetexto"/>
        <w:tabs>
          <w:tab w:val="left" w:pos="9869"/>
        </w:tabs>
        <w:spacing w:before="59"/>
        <w:ind w:right="-1"/>
      </w:pPr>
    </w:p>
    <w:p w:rsidR="001A1343" w:rsidRDefault="001A1343" w:rsidP="001A1343">
      <w:pPr>
        <w:pStyle w:val="Corpodetexto"/>
        <w:jc w:val="both"/>
      </w:pPr>
      <w:r>
        <w:t>Realizadas as tarefas pertinentes ao Estudo Técnico Preliminar, encaminho o documento solicitando ciência e aprovação para posterior elaboração do Termo de Referência.</w:t>
      </w:r>
    </w:p>
    <w:p w:rsidR="002B0B05" w:rsidRDefault="002B0B05" w:rsidP="00526F22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ascii="Calibri" w:hAnsi="Calibri"/>
          <w:color w:val="FF3333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40016D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t>RESPONSÁVEIS</w:t>
            </w:r>
          </w:p>
        </w:tc>
      </w:tr>
    </w:tbl>
    <w:p w:rsidR="00467EBD" w:rsidRDefault="00DA1C89" w:rsidP="00467EBD">
      <w:pPr>
        <w:pStyle w:val="TableContents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center"/>
        <w:rPr>
          <w:rFonts w:cs="Times New Roman"/>
        </w:rPr>
      </w:pPr>
      <w:r w:rsidRPr="007E5641">
        <w:rPr>
          <w:rFonts w:cs="Times New Roman"/>
        </w:rPr>
        <w:t>O present</w:t>
      </w:r>
      <w:r w:rsidR="007E5641">
        <w:rPr>
          <w:rFonts w:cs="Times New Roman"/>
        </w:rPr>
        <w:t>e instr</w:t>
      </w:r>
      <w:r w:rsidR="001A1343">
        <w:rPr>
          <w:rFonts w:cs="Times New Roman"/>
        </w:rPr>
        <w:t>umento foi elaborado pel</w:t>
      </w:r>
      <w:r w:rsidR="000A7FAD">
        <w:rPr>
          <w:rFonts w:cs="Times New Roman"/>
        </w:rPr>
        <w:t>o Secretario de Administração</w:t>
      </w:r>
      <w:r w:rsidR="0021428F">
        <w:rPr>
          <w:rFonts w:cs="Times New Roman"/>
        </w:rPr>
        <w:t xml:space="preserve"> Filipe </w:t>
      </w:r>
      <w:proofErr w:type="spellStart"/>
      <w:r w:rsidR="0021428F">
        <w:rPr>
          <w:rFonts w:cs="Times New Roman"/>
        </w:rPr>
        <w:t>Barasuol</w:t>
      </w:r>
      <w:proofErr w:type="spellEnd"/>
    </w:p>
    <w:p w:rsidR="00BE1DE2" w:rsidRPr="00B623A8" w:rsidRDefault="007960AD" w:rsidP="007960AD">
      <w:pPr>
        <w:pStyle w:val="TableContents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/>
        <w:jc w:val="both"/>
        <w:rPr>
          <w:rFonts w:cs="Times New Roman"/>
        </w:rPr>
      </w:pPr>
      <w:r>
        <w:rPr>
          <w:rFonts w:cs="Times New Roman"/>
        </w:rPr>
        <w:t>.</w:t>
      </w:r>
    </w:p>
    <w:tbl>
      <w:tblPr>
        <w:tblW w:w="876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463"/>
        <w:gridCol w:w="4305"/>
      </w:tblGrid>
      <w:tr w:rsidR="008A09EF" w:rsidRPr="007E5641" w:rsidTr="007E5641">
        <w:tc>
          <w:tcPr>
            <w:tcW w:w="4463" w:type="dxa"/>
            <w:tcBorders>
              <w:top w:val="single" w:sz="2" w:space="0" w:color="000000"/>
              <w:lef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E60AA1" w:rsidRDefault="00204556" w:rsidP="001A1343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E60AA1">
              <w:rPr>
                <w:rFonts w:cs="Times New Roman"/>
                <w:b/>
                <w:bCs/>
                <w:color w:val="000000"/>
              </w:rPr>
              <w:t xml:space="preserve">INTEGRANTE </w:t>
            </w:r>
          </w:p>
        </w:tc>
        <w:tc>
          <w:tcPr>
            <w:tcW w:w="430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E60AA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E60AA1">
              <w:rPr>
                <w:rFonts w:cs="Times New Roman"/>
                <w:b/>
                <w:bCs/>
                <w:color w:val="000000"/>
              </w:rPr>
              <w:t>INTEGRANTE REQUISITANTE</w:t>
            </w:r>
          </w:p>
        </w:tc>
      </w:tr>
      <w:tr w:rsidR="008A09EF" w:rsidRPr="007E5641" w:rsidTr="006D1583">
        <w:trPr>
          <w:trHeight w:val="2067"/>
        </w:trPr>
        <w:tc>
          <w:tcPr>
            <w:tcW w:w="44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E60AA1" w:rsidRDefault="008A09EF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color w:val="000000"/>
              </w:rPr>
            </w:pPr>
          </w:p>
          <w:p w:rsidR="008A09EF" w:rsidRPr="00E60AA1" w:rsidRDefault="008A09EF" w:rsidP="00F66734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E60AA1" w:rsidRDefault="008A09EF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color w:val="000000"/>
              </w:rPr>
            </w:pPr>
          </w:p>
          <w:p w:rsidR="008A09EF" w:rsidRPr="00E60AA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E60AA1">
              <w:rPr>
                <w:rFonts w:cs="Times New Roman"/>
                <w:color w:val="000000"/>
              </w:rPr>
              <w:t>______________________________</w:t>
            </w:r>
          </w:p>
          <w:p w:rsidR="006F78F0" w:rsidRDefault="003B4964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>
              <w:t xml:space="preserve"> Filipe </w:t>
            </w:r>
            <w:proofErr w:type="spellStart"/>
            <w:r>
              <w:t>Barasuol</w:t>
            </w:r>
            <w:proofErr w:type="spellEnd"/>
          </w:p>
          <w:p w:rsidR="00E60AA1" w:rsidRPr="00991586" w:rsidRDefault="003B4964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Sec</w:t>
            </w:r>
            <w:proofErr w:type="spellEnd"/>
            <w:r>
              <w:rPr>
                <w:rFonts w:cs="Times New Roman"/>
              </w:rPr>
              <w:t xml:space="preserve"> de </w:t>
            </w:r>
            <w:proofErr w:type="spellStart"/>
            <w:r>
              <w:rPr>
                <w:rFonts w:cs="Times New Roman"/>
              </w:rPr>
              <w:t>Adm</w:t>
            </w:r>
            <w:proofErr w:type="spellEnd"/>
          </w:p>
          <w:p w:rsidR="007E5641" w:rsidRPr="00E60AA1" w:rsidRDefault="007E5641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E60AA1">
              <w:rPr>
                <w:rFonts w:cs="Times New Roman"/>
              </w:rPr>
              <w:t>Boa Vista do Cadeado,</w:t>
            </w:r>
          </w:p>
          <w:p w:rsidR="008A09EF" w:rsidRPr="00E60AA1" w:rsidRDefault="0021428F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23</w:t>
            </w:r>
            <w:r w:rsidR="006F78F0">
              <w:rPr>
                <w:rFonts w:cs="Times New Roman"/>
              </w:rPr>
              <w:t xml:space="preserve"> de janeiro </w:t>
            </w:r>
            <w:r w:rsidR="006F78F0" w:rsidRPr="00E60AA1">
              <w:rPr>
                <w:rFonts w:cs="Times New Roman"/>
              </w:rPr>
              <w:t>de 202</w:t>
            </w:r>
            <w:r>
              <w:rPr>
                <w:rFonts w:cs="Times New Roman"/>
              </w:rPr>
              <w:t>6</w:t>
            </w:r>
          </w:p>
        </w:tc>
      </w:tr>
    </w:tbl>
    <w:p w:rsidR="008A09EF" w:rsidRPr="007E5641" w:rsidRDefault="008A09EF">
      <w:pPr>
        <w:pStyle w:val="Standard"/>
        <w:rPr>
          <w:rFonts w:cs="Times New Roman"/>
        </w:rPr>
      </w:pPr>
    </w:p>
    <w:p w:rsidR="008A09EF" w:rsidRPr="007E5641" w:rsidRDefault="008A09EF">
      <w:pPr>
        <w:pStyle w:val="Standard"/>
        <w:rPr>
          <w:rFonts w:cs="Times New Roman"/>
        </w:rPr>
      </w:pPr>
    </w:p>
    <w:tbl>
      <w:tblPr>
        <w:tblW w:w="8789" w:type="dxa"/>
        <w:tblCellMar>
          <w:left w:w="10" w:type="dxa"/>
          <w:right w:w="10" w:type="dxa"/>
        </w:tblCellMar>
        <w:tblLook w:val="04A0"/>
      </w:tblPr>
      <w:tblGrid>
        <w:gridCol w:w="8789"/>
      </w:tblGrid>
      <w:tr w:rsidR="008A09EF" w:rsidRPr="007E5641" w:rsidTr="55318E44">
        <w:trPr>
          <w:trHeight w:val="50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9EF" w:rsidRPr="007E5641" w:rsidRDefault="00204556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</w:rPr>
            </w:pPr>
            <w:r w:rsidRPr="007E5641">
              <w:rPr>
                <w:rFonts w:cs="Times New Roman"/>
                <w:b/>
                <w:bCs/>
              </w:rPr>
              <w:t>APROVAÇÃO E DECLARAÇÃO DE CONFORMIDADE</w:t>
            </w:r>
          </w:p>
        </w:tc>
      </w:tr>
    </w:tbl>
    <w:p w:rsidR="008A09EF" w:rsidRPr="007E5641" w:rsidRDefault="008A09EF">
      <w:pPr>
        <w:pStyle w:val="Standard"/>
        <w:rPr>
          <w:rFonts w:cs="Times New Roman"/>
        </w:rPr>
      </w:pPr>
    </w:p>
    <w:p w:rsidR="008A09EF" w:rsidRPr="007E5641" w:rsidRDefault="00204556">
      <w:pPr>
        <w:pStyle w:val="Standard"/>
        <w:ind w:firstLine="709"/>
        <w:rPr>
          <w:rFonts w:cs="Times New Roman"/>
        </w:rPr>
      </w:pPr>
      <w:r w:rsidRPr="007E5641">
        <w:rPr>
          <w:rFonts w:cs="Times New Roman"/>
        </w:rPr>
        <w:t xml:space="preserve">Aprovo este Estudo Técnico Preliminar e atesto sua conformidade às disposições da </w:t>
      </w:r>
      <w:r w:rsidR="0023552E" w:rsidRPr="007E5641">
        <w:rPr>
          <w:rFonts w:cs="Times New Roman"/>
        </w:rPr>
        <w:t>Lei 14.133</w:t>
      </w:r>
      <w:r w:rsidRPr="007E5641">
        <w:rPr>
          <w:rFonts w:cs="Times New Roman"/>
        </w:rPr>
        <w:t xml:space="preserve">, de </w:t>
      </w:r>
      <w:r w:rsidR="0023552E" w:rsidRPr="007E5641">
        <w:rPr>
          <w:rFonts w:cs="Times New Roman"/>
        </w:rPr>
        <w:t>01</w:t>
      </w:r>
      <w:r w:rsidRPr="007E5641">
        <w:rPr>
          <w:rFonts w:cs="Times New Roman"/>
        </w:rPr>
        <w:t xml:space="preserve"> de </w:t>
      </w:r>
      <w:r w:rsidR="0023552E" w:rsidRPr="007E5641">
        <w:rPr>
          <w:rFonts w:cs="Times New Roman"/>
        </w:rPr>
        <w:t>abril de 2021</w:t>
      </w:r>
      <w:r w:rsidRPr="007E5641">
        <w:rPr>
          <w:rFonts w:cs="Times New Roman"/>
        </w:rPr>
        <w:t>.</w:t>
      </w:r>
    </w:p>
    <w:p w:rsidR="008A09EF" w:rsidRDefault="008A09EF">
      <w:pPr>
        <w:pStyle w:val="Standard"/>
        <w:rPr>
          <w:rFonts w:cs="Times New Roman"/>
        </w:rPr>
      </w:pPr>
    </w:p>
    <w:p w:rsidR="006D1583" w:rsidRPr="007E5641" w:rsidRDefault="006D1583">
      <w:pPr>
        <w:pStyle w:val="Standard"/>
        <w:rPr>
          <w:rFonts w:cs="Times New Roman"/>
        </w:rPr>
      </w:pPr>
    </w:p>
    <w:tbl>
      <w:tblPr>
        <w:tblW w:w="8782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2"/>
      </w:tblGrid>
      <w:tr w:rsidR="008A09EF" w:rsidRPr="007E5641">
        <w:tc>
          <w:tcPr>
            <w:tcW w:w="87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7E5641" w:rsidRDefault="00204556" w:rsidP="0023552E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7E5641">
              <w:rPr>
                <w:rFonts w:cs="Times New Roman"/>
                <w:b/>
                <w:bCs/>
                <w:color w:val="000000"/>
              </w:rPr>
              <w:t xml:space="preserve">AUTORIDADE </w:t>
            </w:r>
            <w:r w:rsidR="0023552E" w:rsidRPr="007E5641">
              <w:rPr>
                <w:rFonts w:cs="Times New Roman"/>
                <w:b/>
                <w:bCs/>
                <w:color w:val="000000"/>
              </w:rPr>
              <w:t>SUPERIOR</w:t>
            </w:r>
          </w:p>
        </w:tc>
      </w:tr>
      <w:tr w:rsidR="008A09EF" w:rsidRPr="007E5641">
        <w:tc>
          <w:tcPr>
            <w:tcW w:w="87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7E564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</w:p>
          <w:p w:rsidR="008A09EF" w:rsidRPr="007E564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7E5641">
              <w:rPr>
                <w:rFonts w:cs="Times New Roman"/>
                <w:color w:val="000000"/>
              </w:rPr>
              <w:t>_____________________________</w:t>
            </w:r>
          </w:p>
          <w:p w:rsidR="008A09EF" w:rsidRDefault="00F66734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João Paulo Beltrão dos Santos</w:t>
            </w:r>
          </w:p>
          <w:p w:rsidR="00E60AA1" w:rsidRPr="007E5641" w:rsidRDefault="00F66734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Prefeito Municipal</w:t>
            </w:r>
          </w:p>
          <w:p w:rsidR="008A09EF" w:rsidRPr="007E564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b/>
                <w:bCs/>
                <w:color w:val="000000"/>
              </w:rPr>
            </w:pPr>
          </w:p>
          <w:p w:rsidR="008A09EF" w:rsidRPr="007E5641" w:rsidRDefault="007E5641" w:rsidP="00F66734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7E5641">
              <w:rPr>
                <w:rFonts w:cs="Times New Roman"/>
              </w:rPr>
              <w:t xml:space="preserve">Boa Vista do </w:t>
            </w:r>
            <w:proofErr w:type="gramStart"/>
            <w:r w:rsidRPr="007E5641">
              <w:rPr>
                <w:rFonts w:cs="Times New Roman"/>
              </w:rPr>
              <w:t>Cadeado,</w:t>
            </w:r>
            <w:proofErr w:type="gramEnd"/>
            <w:r w:rsidR="0021428F">
              <w:rPr>
                <w:rFonts w:cs="Times New Roman"/>
              </w:rPr>
              <w:t>23</w:t>
            </w:r>
            <w:r w:rsidR="00933C9A">
              <w:rPr>
                <w:rFonts w:cs="Times New Roman"/>
              </w:rPr>
              <w:t xml:space="preserve"> </w:t>
            </w:r>
            <w:r w:rsidRPr="007E5641">
              <w:rPr>
                <w:rFonts w:cs="Times New Roman"/>
              </w:rPr>
              <w:t>de</w:t>
            </w:r>
            <w:r w:rsidR="006F78F0">
              <w:rPr>
                <w:rFonts w:cs="Times New Roman"/>
              </w:rPr>
              <w:t xml:space="preserve"> janeiro</w:t>
            </w:r>
            <w:r w:rsidR="00933C9A">
              <w:rPr>
                <w:rFonts w:cs="Times New Roman"/>
              </w:rPr>
              <w:t xml:space="preserve"> </w:t>
            </w:r>
            <w:r w:rsidRPr="007E5641">
              <w:rPr>
                <w:rFonts w:cs="Times New Roman"/>
              </w:rPr>
              <w:t>de 202</w:t>
            </w:r>
            <w:r w:rsidR="0021428F">
              <w:rPr>
                <w:rFonts w:cs="Times New Roman"/>
              </w:rPr>
              <w:t>6</w:t>
            </w:r>
          </w:p>
        </w:tc>
      </w:tr>
    </w:tbl>
    <w:p w:rsidR="004F5B55" w:rsidRDefault="004F5B55">
      <w:pPr>
        <w:pStyle w:val="Standard"/>
        <w:rPr>
          <w:rFonts w:ascii="Calibri" w:hAnsi="Calibri"/>
        </w:rPr>
      </w:pPr>
    </w:p>
    <w:sectPr w:rsidR="004F5B55" w:rsidSect="00E60AA1">
      <w:headerReference w:type="default" r:id="rId10"/>
      <w:footerReference w:type="default" r:id="rId11"/>
      <w:pgSz w:w="11906" w:h="16838"/>
      <w:pgMar w:top="2410" w:right="1417" w:bottom="1134" w:left="1701" w:header="709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7FAD" w:rsidRDefault="000A7FAD">
      <w:r>
        <w:separator/>
      </w:r>
    </w:p>
  </w:endnote>
  <w:endnote w:type="continuationSeparator" w:id="1">
    <w:p w:rsidR="000A7FAD" w:rsidRDefault="000A7FAD">
      <w:r>
        <w:continuationSeparator/>
      </w:r>
    </w:p>
  </w:endnote>
  <w:endnote w:type="continuationNotice" w:id="2">
    <w:p w:rsidR="000A7FAD" w:rsidRDefault="000A7FA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FAD" w:rsidRDefault="000A7FAD">
    <w:pPr>
      <w:pStyle w:val="Rodap"/>
      <w:jc w:val="right"/>
    </w:pPr>
    <w:r>
      <w:rPr>
        <w:shd w:val="clear" w:color="auto" w:fill="FFFFFF"/>
      </w:rPr>
      <w:fldChar w:fldCharType="begin"/>
    </w:r>
    <w:r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 w:rsidR="005C2A11">
      <w:rPr>
        <w:noProof/>
        <w:shd w:val="clear" w:color="auto" w:fill="FFFFFF"/>
      </w:rPr>
      <w:t>3</w:t>
    </w:r>
    <w:r>
      <w:rPr>
        <w:shd w:val="clear" w:color="auto" w:fill="FFFFFF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7FAD" w:rsidRDefault="000A7FAD">
      <w:r>
        <w:rPr>
          <w:color w:val="000000"/>
        </w:rPr>
        <w:separator/>
      </w:r>
    </w:p>
  </w:footnote>
  <w:footnote w:type="continuationSeparator" w:id="1">
    <w:p w:rsidR="000A7FAD" w:rsidRDefault="000A7FAD">
      <w:r>
        <w:continuationSeparator/>
      </w:r>
    </w:p>
  </w:footnote>
  <w:footnote w:type="continuationNotice" w:id="2">
    <w:p w:rsidR="000A7FAD" w:rsidRDefault="000A7FA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FAD" w:rsidRPr="00FB3081" w:rsidRDefault="000A7FAD" w:rsidP="00EF3F9A">
    <w:pPr>
      <w:pStyle w:val="Cabealho"/>
      <w:ind w:left="1276"/>
      <w:jc w:val="center"/>
      <w:rPr>
        <w:b/>
        <w:color w:val="0000FF"/>
        <w:sz w:val="28"/>
      </w:rPr>
    </w:pPr>
    <w:r>
      <w:rPr>
        <w:b/>
        <w:noProof/>
        <w:color w:val="0000FF"/>
        <w:sz w:val="28"/>
        <w:lang w:eastAsia="pt-BR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-41910</wp:posOffset>
          </wp:positionH>
          <wp:positionV relativeFrom="paragraph">
            <wp:posOffset>-173355</wp:posOffset>
          </wp:positionV>
          <wp:extent cx="714375" cy="1038225"/>
          <wp:effectExtent l="19050" t="0" r="9525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B3081">
      <w:rPr>
        <w:b/>
        <w:color w:val="0000FF"/>
        <w:sz w:val="28"/>
      </w:rPr>
      <w:t>Prefeitura Municipal Boa Vista do Cadeado</w:t>
    </w:r>
  </w:p>
  <w:p w:rsidR="000A7FAD" w:rsidRPr="00FB3081" w:rsidRDefault="000A7FAD" w:rsidP="00EF3F9A">
    <w:pPr>
      <w:pStyle w:val="Cabealho"/>
      <w:ind w:left="1276"/>
      <w:jc w:val="center"/>
      <w:rPr>
        <w:sz w:val="28"/>
      </w:rPr>
    </w:pPr>
    <w:r w:rsidRPr="00FB3081">
      <w:rPr>
        <w:b/>
        <w:color w:val="0000FF"/>
        <w:sz w:val="28"/>
      </w:rPr>
      <w:t>Departamento de Licitações e Compras</w:t>
    </w:r>
  </w:p>
  <w:p w:rsidR="000A7FAD" w:rsidRPr="00FB3081" w:rsidRDefault="000A7FAD" w:rsidP="00EF3F9A">
    <w:pPr>
      <w:pStyle w:val="Cabealho"/>
      <w:tabs>
        <w:tab w:val="left" w:pos="540"/>
      </w:tabs>
      <w:ind w:left="1276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Criação: Lei nº 10.739, de 16/04/1996 – DOE nº 73, de 17/04/1996</w:t>
    </w:r>
  </w:p>
  <w:p w:rsidR="000A7FAD" w:rsidRPr="00FB3081" w:rsidRDefault="000A7FAD" w:rsidP="00EF3F9A">
    <w:pPr>
      <w:pStyle w:val="Cabealho"/>
      <w:ind w:left="1276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Av. Cinco Irmãos, n° 1130 - CEP 98118-000 - Fone: 055 3643 1014</w:t>
    </w:r>
  </w:p>
  <w:p w:rsidR="000A7FAD" w:rsidRPr="00FB3081" w:rsidRDefault="000A7FAD" w:rsidP="00EF3F9A">
    <w:pPr>
      <w:pStyle w:val="Cabealho"/>
      <w:ind w:left="1276"/>
      <w:jc w:val="center"/>
      <w:rPr>
        <w:sz w:val="16"/>
      </w:rPr>
    </w:pPr>
    <w:r w:rsidRPr="00FB3081">
      <w:rPr>
        <w:b/>
        <w:bCs/>
        <w:i/>
        <w:iCs/>
        <w:sz w:val="16"/>
      </w:rPr>
      <w:t>CNPJ: 04.216.132/0001-06</w:t>
    </w:r>
  </w:p>
  <w:p w:rsidR="000A7FAD" w:rsidRDefault="000A7FAD">
    <w:pPr>
      <w:pStyle w:val="Cabealho"/>
    </w:pPr>
  </w:p>
  <w:p w:rsidR="000A7FAD" w:rsidRDefault="000A7FAD">
    <w:pPr>
      <w:pStyle w:val="Cabealho"/>
      <w:rPr>
        <w:sz w:val="10"/>
        <w:szCs w:val="1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34B5"/>
    <w:multiLevelType w:val="multilevel"/>
    <w:tmpl w:val="FD4C168A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DA6944"/>
    <w:multiLevelType w:val="hybridMultilevel"/>
    <w:tmpl w:val="48BA9062"/>
    <w:lvl w:ilvl="0" w:tplc="9FF4FBAE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4E358F"/>
    <w:multiLevelType w:val="multilevel"/>
    <w:tmpl w:val="BC98875E"/>
    <w:lvl w:ilvl="0">
      <w:start w:val="1"/>
      <w:numFmt w:val="decimal"/>
      <w:lvlText w:val="%1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lowerLetter"/>
      <w:lvlText w:val="%2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2.%3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765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34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0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71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40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09" w:hanging="564"/>
      </w:pPr>
      <w:rPr>
        <w:rFonts w:hint="default"/>
        <w:lang w:val="pt-PT" w:eastAsia="en-US" w:bidi="ar-SA"/>
      </w:rPr>
    </w:lvl>
  </w:abstractNum>
  <w:abstractNum w:abstractNumId="3">
    <w:nsid w:val="180C2DC6"/>
    <w:multiLevelType w:val="multilevel"/>
    <w:tmpl w:val="5B7E5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5A2942"/>
    <w:multiLevelType w:val="hybridMultilevel"/>
    <w:tmpl w:val="161815FC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5457DB"/>
    <w:multiLevelType w:val="multilevel"/>
    <w:tmpl w:val="651A0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4856AA"/>
    <w:multiLevelType w:val="multilevel"/>
    <w:tmpl w:val="E4EA8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054429B"/>
    <w:multiLevelType w:val="multilevel"/>
    <w:tmpl w:val="041CE4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Nivel2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upperLetter"/>
      <w:isLgl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</w:rPr>
    </w:lvl>
  </w:abstractNum>
  <w:abstractNum w:abstractNumId="8">
    <w:nsid w:val="30B13A72"/>
    <w:multiLevelType w:val="multilevel"/>
    <w:tmpl w:val="CB64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DF0A6C"/>
    <w:multiLevelType w:val="hybridMultilevel"/>
    <w:tmpl w:val="6B0C36A4"/>
    <w:lvl w:ilvl="0" w:tplc="2DA0B0A0">
      <w:start w:val="10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EE4749"/>
    <w:multiLevelType w:val="multilevel"/>
    <w:tmpl w:val="0B2CEBAC"/>
    <w:styleLink w:val="WW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1">
    <w:nsid w:val="369E7B20"/>
    <w:multiLevelType w:val="hybridMultilevel"/>
    <w:tmpl w:val="AAD42362"/>
    <w:lvl w:ilvl="0" w:tplc="CB366F00">
      <w:start w:val="1"/>
      <w:numFmt w:val="decimal"/>
      <w:lvlText w:val="%1-"/>
      <w:lvlJc w:val="left"/>
      <w:pPr>
        <w:ind w:left="3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07" w:hanging="360"/>
      </w:pPr>
    </w:lvl>
    <w:lvl w:ilvl="2" w:tplc="0416001B" w:tentative="1">
      <w:start w:val="1"/>
      <w:numFmt w:val="lowerRoman"/>
      <w:lvlText w:val="%3."/>
      <w:lvlJc w:val="right"/>
      <w:pPr>
        <w:ind w:left="1827" w:hanging="180"/>
      </w:pPr>
    </w:lvl>
    <w:lvl w:ilvl="3" w:tplc="0416000F" w:tentative="1">
      <w:start w:val="1"/>
      <w:numFmt w:val="decimal"/>
      <w:lvlText w:val="%4."/>
      <w:lvlJc w:val="left"/>
      <w:pPr>
        <w:ind w:left="2547" w:hanging="360"/>
      </w:pPr>
    </w:lvl>
    <w:lvl w:ilvl="4" w:tplc="04160019" w:tentative="1">
      <w:start w:val="1"/>
      <w:numFmt w:val="lowerLetter"/>
      <w:lvlText w:val="%5."/>
      <w:lvlJc w:val="left"/>
      <w:pPr>
        <w:ind w:left="3267" w:hanging="360"/>
      </w:pPr>
    </w:lvl>
    <w:lvl w:ilvl="5" w:tplc="0416001B" w:tentative="1">
      <w:start w:val="1"/>
      <w:numFmt w:val="lowerRoman"/>
      <w:lvlText w:val="%6."/>
      <w:lvlJc w:val="right"/>
      <w:pPr>
        <w:ind w:left="3987" w:hanging="180"/>
      </w:pPr>
    </w:lvl>
    <w:lvl w:ilvl="6" w:tplc="0416000F" w:tentative="1">
      <w:start w:val="1"/>
      <w:numFmt w:val="decimal"/>
      <w:lvlText w:val="%7."/>
      <w:lvlJc w:val="left"/>
      <w:pPr>
        <w:ind w:left="4707" w:hanging="360"/>
      </w:pPr>
    </w:lvl>
    <w:lvl w:ilvl="7" w:tplc="04160019" w:tentative="1">
      <w:start w:val="1"/>
      <w:numFmt w:val="lowerLetter"/>
      <w:lvlText w:val="%8."/>
      <w:lvlJc w:val="left"/>
      <w:pPr>
        <w:ind w:left="5427" w:hanging="360"/>
      </w:pPr>
    </w:lvl>
    <w:lvl w:ilvl="8" w:tplc="0416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12">
    <w:nsid w:val="390654F9"/>
    <w:multiLevelType w:val="hybridMultilevel"/>
    <w:tmpl w:val="1EBC89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C4071A"/>
    <w:multiLevelType w:val="multilevel"/>
    <w:tmpl w:val="7D80138E"/>
    <w:lvl w:ilvl="0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14">
    <w:nsid w:val="415F0BC4"/>
    <w:multiLevelType w:val="hybridMultilevel"/>
    <w:tmpl w:val="FA2C3642"/>
    <w:lvl w:ilvl="0" w:tplc="32A2D2E4">
      <w:start w:val="2"/>
      <w:numFmt w:val="bullet"/>
      <w:lvlText w:val=""/>
      <w:lvlJc w:val="left"/>
      <w:pPr>
        <w:ind w:left="2517" w:hanging="360"/>
      </w:pPr>
      <w:rPr>
        <w:rFonts w:ascii="Symbol" w:eastAsiaTheme="majorEastAsia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77" w:hanging="360"/>
      </w:pPr>
      <w:rPr>
        <w:rFonts w:ascii="Wingdings" w:hAnsi="Wingdings" w:hint="default"/>
      </w:rPr>
    </w:lvl>
  </w:abstractNum>
  <w:abstractNum w:abstractNumId="15">
    <w:nsid w:val="466A0C9B"/>
    <w:multiLevelType w:val="multilevel"/>
    <w:tmpl w:val="9DB25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6AE3200"/>
    <w:multiLevelType w:val="multilevel"/>
    <w:tmpl w:val="F1D63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6B43A5C"/>
    <w:multiLevelType w:val="hybridMultilevel"/>
    <w:tmpl w:val="651AF9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016834"/>
    <w:multiLevelType w:val="hybridMultilevel"/>
    <w:tmpl w:val="27228FF6"/>
    <w:lvl w:ilvl="0" w:tplc="916C4890">
      <w:start w:val="12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570780"/>
    <w:multiLevelType w:val="hybridMultilevel"/>
    <w:tmpl w:val="FD0C43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4F02E9"/>
    <w:multiLevelType w:val="multilevel"/>
    <w:tmpl w:val="C366C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AD347A5"/>
    <w:multiLevelType w:val="multilevel"/>
    <w:tmpl w:val="A8D69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19"/>
  </w:num>
  <w:num w:numId="4">
    <w:abstractNumId w:val="11"/>
  </w:num>
  <w:num w:numId="5">
    <w:abstractNumId w:val="1"/>
  </w:num>
  <w:num w:numId="6">
    <w:abstractNumId w:val="13"/>
  </w:num>
  <w:num w:numId="7">
    <w:abstractNumId w:val="18"/>
  </w:num>
  <w:num w:numId="8">
    <w:abstractNumId w:val="17"/>
  </w:num>
  <w:num w:numId="9">
    <w:abstractNumId w:val="2"/>
  </w:num>
  <w:num w:numId="10">
    <w:abstractNumId w:val="14"/>
  </w:num>
  <w:num w:numId="11">
    <w:abstractNumId w:val="4"/>
  </w:num>
  <w:num w:numId="12">
    <w:abstractNumId w:val="9"/>
  </w:num>
  <w:num w:numId="13">
    <w:abstractNumId w:val="12"/>
  </w:num>
  <w:num w:numId="14">
    <w:abstractNumId w:val="7"/>
  </w:num>
  <w:num w:numId="15">
    <w:abstractNumId w:val="6"/>
  </w:num>
  <w:num w:numId="16">
    <w:abstractNumId w:val="15"/>
  </w:num>
  <w:num w:numId="17">
    <w:abstractNumId w:val="8"/>
  </w:num>
  <w:num w:numId="18">
    <w:abstractNumId w:val="3"/>
  </w:num>
  <w:num w:numId="19">
    <w:abstractNumId w:val="20"/>
  </w:num>
  <w:num w:numId="20">
    <w:abstractNumId w:val="16"/>
  </w:num>
  <w:num w:numId="21">
    <w:abstractNumId w:val="21"/>
  </w:num>
  <w:num w:numId="2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hyphenationZone w:val="425"/>
  <w:characterSpacingControl w:val="doNotCompress"/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8A09EF"/>
    <w:rsid w:val="00001775"/>
    <w:rsid w:val="00003933"/>
    <w:rsid w:val="00004E34"/>
    <w:rsid w:val="00010AD1"/>
    <w:rsid w:val="00014130"/>
    <w:rsid w:val="00014C4D"/>
    <w:rsid w:val="00016A30"/>
    <w:rsid w:val="000212D4"/>
    <w:rsid w:val="0002649C"/>
    <w:rsid w:val="00027794"/>
    <w:rsid w:val="0003083B"/>
    <w:rsid w:val="00030AA0"/>
    <w:rsid w:val="000329CB"/>
    <w:rsid w:val="00035C6C"/>
    <w:rsid w:val="00035D1F"/>
    <w:rsid w:val="00036943"/>
    <w:rsid w:val="00037911"/>
    <w:rsid w:val="00047D4F"/>
    <w:rsid w:val="00050474"/>
    <w:rsid w:val="000550C4"/>
    <w:rsid w:val="00060DF1"/>
    <w:rsid w:val="00061805"/>
    <w:rsid w:val="00061F76"/>
    <w:rsid w:val="0006207A"/>
    <w:rsid w:val="000628B6"/>
    <w:rsid w:val="00064458"/>
    <w:rsid w:val="0006532B"/>
    <w:rsid w:val="00070F8D"/>
    <w:rsid w:val="00071890"/>
    <w:rsid w:val="00080777"/>
    <w:rsid w:val="00082192"/>
    <w:rsid w:val="000839C0"/>
    <w:rsid w:val="00087207"/>
    <w:rsid w:val="00094A69"/>
    <w:rsid w:val="00094D1D"/>
    <w:rsid w:val="00096072"/>
    <w:rsid w:val="00096E3E"/>
    <w:rsid w:val="000A3D35"/>
    <w:rsid w:val="000A3DAB"/>
    <w:rsid w:val="000A4510"/>
    <w:rsid w:val="000A7FAD"/>
    <w:rsid w:val="000B186B"/>
    <w:rsid w:val="000B1945"/>
    <w:rsid w:val="000B2D2C"/>
    <w:rsid w:val="000B35DC"/>
    <w:rsid w:val="000B385C"/>
    <w:rsid w:val="000B38E6"/>
    <w:rsid w:val="000B3CAA"/>
    <w:rsid w:val="000B3E13"/>
    <w:rsid w:val="000B40BA"/>
    <w:rsid w:val="000B659F"/>
    <w:rsid w:val="000C0B16"/>
    <w:rsid w:val="000C5446"/>
    <w:rsid w:val="000C621D"/>
    <w:rsid w:val="000C6DD8"/>
    <w:rsid w:val="000C7B9C"/>
    <w:rsid w:val="000D03BA"/>
    <w:rsid w:val="000D2AE6"/>
    <w:rsid w:val="000D49DD"/>
    <w:rsid w:val="000D75B2"/>
    <w:rsid w:val="000E1122"/>
    <w:rsid w:val="000E2C73"/>
    <w:rsid w:val="000E3734"/>
    <w:rsid w:val="000E57CE"/>
    <w:rsid w:val="000E6ADA"/>
    <w:rsid w:val="000F1038"/>
    <w:rsid w:val="000F15F3"/>
    <w:rsid w:val="000F21EB"/>
    <w:rsid w:val="000F2A1E"/>
    <w:rsid w:val="000F4630"/>
    <w:rsid w:val="000F614D"/>
    <w:rsid w:val="00104CF0"/>
    <w:rsid w:val="001075DA"/>
    <w:rsid w:val="001079E0"/>
    <w:rsid w:val="00110EEE"/>
    <w:rsid w:val="00114E23"/>
    <w:rsid w:val="00115792"/>
    <w:rsid w:val="00115DE8"/>
    <w:rsid w:val="00116D3A"/>
    <w:rsid w:val="0011759D"/>
    <w:rsid w:val="00120ADA"/>
    <w:rsid w:val="0012142F"/>
    <w:rsid w:val="00123701"/>
    <w:rsid w:val="00123CEB"/>
    <w:rsid w:val="00131918"/>
    <w:rsid w:val="001319CF"/>
    <w:rsid w:val="00133135"/>
    <w:rsid w:val="001354F9"/>
    <w:rsid w:val="00136FB1"/>
    <w:rsid w:val="001373A3"/>
    <w:rsid w:val="00137ED5"/>
    <w:rsid w:val="00140979"/>
    <w:rsid w:val="001421CB"/>
    <w:rsid w:val="00151FD9"/>
    <w:rsid w:val="001525DA"/>
    <w:rsid w:val="00152D02"/>
    <w:rsid w:val="001539C0"/>
    <w:rsid w:val="001607D1"/>
    <w:rsid w:val="00160F32"/>
    <w:rsid w:val="001619A5"/>
    <w:rsid w:val="00165222"/>
    <w:rsid w:val="00173A81"/>
    <w:rsid w:val="00174B39"/>
    <w:rsid w:val="00174E54"/>
    <w:rsid w:val="001808C5"/>
    <w:rsid w:val="0018408A"/>
    <w:rsid w:val="00184A60"/>
    <w:rsid w:val="00185D18"/>
    <w:rsid w:val="00185DA5"/>
    <w:rsid w:val="00186BF9"/>
    <w:rsid w:val="00192251"/>
    <w:rsid w:val="00193F32"/>
    <w:rsid w:val="00194590"/>
    <w:rsid w:val="001978CE"/>
    <w:rsid w:val="001A05EB"/>
    <w:rsid w:val="001A1343"/>
    <w:rsid w:val="001A18D8"/>
    <w:rsid w:val="001A275A"/>
    <w:rsid w:val="001A5538"/>
    <w:rsid w:val="001A5805"/>
    <w:rsid w:val="001A6869"/>
    <w:rsid w:val="001A6B07"/>
    <w:rsid w:val="001A6C1F"/>
    <w:rsid w:val="001B02F5"/>
    <w:rsid w:val="001B5F01"/>
    <w:rsid w:val="001B629B"/>
    <w:rsid w:val="001B7447"/>
    <w:rsid w:val="001C0588"/>
    <w:rsid w:val="001C3F19"/>
    <w:rsid w:val="001C4942"/>
    <w:rsid w:val="001C6C26"/>
    <w:rsid w:val="001D0919"/>
    <w:rsid w:val="001D0C7C"/>
    <w:rsid w:val="001D143C"/>
    <w:rsid w:val="001D31B3"/>
    <w:rsid w:val="001D5BF3"/>
    <w:rsid w:val="001E0037"/>
    <w:rsid w:val="001E0DBA"/>
    <w:rsid w:val="001E3475"/>
    <w:rsid w:val="001E3BFC"/>
    <w:rsid w:val="001E413F"/>
    <w:rsid w:val="001E4E79"/>
    <w:rsid w:val="001E5505"/>
    <w:rsid w:val="001F2ABE"/>
    <w:rsid w:val="001F5559"/>
    <w:rsid w:val="001F5BDE"/>
    <w:rsid w:val="002040BB"/>
    <w:rsid w:val="00204556"/>
    <w:rsid w:val="002049F1"/>
    <w:rsid w:val="00205C68"/>
    <w:rsid w:val="00207AF5"/>
    <w:rsid w:val="00210AB2"/>
    <w:rsid w:val="0021333F"/>
    <w:rsid w:val="0021428F"/>
    <w:rsid w:val="00214403"/>
    <w:rsid w:val="0021466C"/>
    <w:rsid w:val="002146A6"/>
    <w:rsid w:val="00216C66"/>
    <w:rsid w:val="00227E9F"/>
    <w:rsid w:val="00230E2D"/>
    <w:rsid w:val="00232F2C"/>
    <w:rsid w:val="002336A4"/>
    <w:rsid w:val="00234B77"/>
    <w:rsid w:val="002351D4"/>
    <w:rsid w:val="0023552E"/>
    <w:rsid w:val="0024231C"/>
    <w:rsid w:val="0024420D"/>
    <w:rsid w:val="002507C1"/>
    <w:rsid w:val="00250B60"/>
    <w:rsid w:val="00250BCC"/>
    <w:rsid w:val="00250E01"/>
    <w:rsid w:val="002530CA"/>
    <w:rsid w:val="00254678"/>
    <w:rsid w:val="00254EC1"/>
    <w:rsid w:val="00255536"/>
    <w:rsid w:val="0025692D"/>
    <w:rsid w:val="0025701B"/>
    <w:rsid w:val="002570F4"/>
    <w:rsid w:val="00260414"/>
    <w:rsid w:val="00261375"/>
    <w:rsid w:val="0026197A"/>
    <w:rsid w:val="00263860"/>
    <w:rsid w:val="00264573"/>
    <w:rsid w:val="00267A3B"/>
    <w:rsid w:val="002704B7"/>
    <w:rsid w:val="00271D06"/>
    <w:rsid w:val="00275FE8"/>
    <w:rsid w:val="00281F01"/>
    <w:rsid w:val="00284CD1"/>
    <w:rsid w:val="00286613"/>
    <w:rsid w:val="002868E2"/>
    <w:rsid w:val="00286D63"/>
    <w:rsid w:val="00290C33"/>
    <w:rsid w:val="0029347E"/>
    <w:rsid w:val="00294704"/>
    <w:rsid w:val="00294AD0"/>
    <w:rsid w:val="002967F4"/>
    <w:rsid w:val="002A18E3"/>
    <w:rsid w:val="002A2877"/>
    <w:rsid w:val="002A374E"/>
    <w:rsid w:val="002A4EB2"/>
    <w:rsid w:val="002A5BA5"/>
    <w:rsid w:val="002A7E4B"/>
    <w:rsid w:val="002B0B05"/>
    <w:rsid w:val="002B3446"/>
    <w:rsid w:val="002B6F91"/>
    <w:rsid w:val="002B7273"/>
    <w:rsid w:val="002C13D5"/>
    <w:rsid w:val="002C2DE2"/>
    <w:rsid w:val="002D5EDB"/>
    <w:rsid w:val="002D663C"/>
    <w:rsid w:val="002D73F9"/>
    <w:rsid w:val="002D77C0"/>
    <w:rsid w:val="002F022B"/>
    <w:rsid w:val="002F19B5"/>
    <w:rsid w:val="002F1F17"/>
    <w:rsid w:val="003009DF"/>
    <w:rsid w:val="00302828"/>
    <w:rsid w:val="00303406"/>
    <w:rsid w:val="00303795"/>
    <w:rsid w:val="00303A97"/>
    <w:rsid w:val="00303C43"/>
    <w:rsid w:val="003040F6"/>
    <w:rsid w:val="0030520D"/>
    <w:rsid w:val="0030688F"/>
    <w:rsid w:val="00312D0D"/>
    <w:rsid w:val="003139F9"/>
    <w:rsid w:val="00322BE8"/>
    <w:rsid w:val="00324387"/>
    <w:rsid w:val="00324516"/>
    <w:rsid w:val="00324F57"/>
    <w:rsid w:val="003269A4"/>
    <w:rsid w:val="003311A6"/>
    <w:rsid w:val="00336856"/>
    <w:rsid w:val="00340E52"/>
    <w:rsid w:val="00342C3C"/>
    <w:rsid w:val="003441F9"/>
    <w:rsid w:val="003445D6"/>
    <w:rsid w:val="00345798"/>
    <w:rsid w:val="00347390"/>
    <w:rsid w:val="003475FF"/>
    <w:rsid w:val="00353235"/>
    <w:rsid w:val="0035564E"/>
    <w:rsid w:val="00357345"/>
    <w:rsid w:val="00357E6A"/>
    <w:rsid w:val="003612F4"/>
    <w:rsid w:val="00364870"/>
    <w:rsid w:val="0037002E"/>
    <w:rsid w:val="00372065"/>
    <w:rsid w:val="00372DD7"/>
    <w:rsid w:val="00374553"/>
    <w:rsid w:val="003749E4"/>
    <w:rsid w:val="00374CD1"/>
    <w:rsid w:val="00374EB4"/>
    <w:rsid w:val="003755F2"/>
    <w:rsid w:val="003764D7"/>
    <w:rsid w:val="00384EBC"/>
    <w:rsid w:val="00385569"/>
    <w:rsid w:val="00387A26"/>
    <w:rsid w:val="003A2321"/>
    <w:rsid w:val="003A2B83"/>
    <w:rsid w:val="003A4756"/>
    <w:rsid w:val="003A5B9D"/>
    <w:rsid w:val="003B1E0B"/>
    <w:rsid w:val="003B4964"/>
    <w:rsid w:val="003B6AA9"/>
    <w:rsid w:val="003B72BF"/>
    <w:rsid w:val="003B7CC5"/>
    <w:rsid w:val="003C255D"/>
    <w:rsid w:val="003C349C"/>
    <w:rsid w:val="003C3610"/>
    <w:rsid w:val="003C528A"/>
    <w:rsid w:val="003C6E3A"/>
    <w:rsid w:val="003C77F5"/>
    <w:rsid w:val="003D079D"/>
    <w:rsid w:val="003D320D"/>
    <w:rsid w:val="003D4504"/>
    <w:rsid w:val="003D5AD2"/>
    <w:rsid w:val="003D5C80"/>
    <w:rsid w:val="003D762B"/>
    <w:rsid w:val="003D7F18"/>
    <w:rsid w:val="003D7F60"/>
    <w:rsid w:val="003E3F57"/>
    <w:rsid w:val="003E4D1E"/>
    <w:rsid w:val="003E5F07"/>
    <w:rsid w:val="003E69A9"/>
    <w:rsid w:val="003E73D3"/>
    <w:rsid w:val="003F1804"/>
    <w:rsid w:val="003F28AB"/>
    <w:rsid w:val="003F502C"/>
    <w:rsid w:val="0040016D"/>
    <w:rsid w:val="00403BE6"/>
    <w:rsid w:val="0040434B"/>
    <w:rsid w:val="00406DBA"/>
    <w:rsid w:val="0040701D"/>
    <w:rsid w:val="00410937"/>
    <w:rsid w:val="0041093E"/>
    <w:rsid w:val="00411097"/>
    <w:rsid w:val="004113CC"/>
    <w:rsid w:val="00412280"/>
    <w:rsid w:val="004124A6"/>
    <w:rsid w:val="00412791"/>
    <w:rsid w:val="00413639"/>
    <w:rsid w:val="004146C7"/>
    <w:rsid w:val="00414B84"/>
    <w:rsid w:val="00415918"/>
    <w:rsid w:val="00415945"/>
    <w:rsid w:val="004162D2"/>
    <w:rsid w:val="00420E27"/>
    <w:rsid w:val="00422687"/>
    <w:rsid w:val="00422CF8"/>
    <w:rsid w:val="0042465B"/>
    <w:rsid w:val="00424C1A"/>
    <w:rsid w:val="00427288"/>
    <w:rsid w:val="00427452"/>
    <w:rsid w:val="0043066F"/>
    <w:rsid w:val="00430F1B"/>
    <w:rsid w:val="00432BB9"/>
    <w:rsid w:val="00433DAE"/>
    <w:rsid w:val="00433FE1"/>
    <w:rsid w:val="00437757"/>
    <w:rsid w:val="00437A2D"/>
    <w:rsid w:val="004405CA"/>
    <w:rsid w:val="00441392"/>
    <w:rsid w:val="00442C96"/>
    <w:rsid w:val="00451282"/>
    <w:rsid w:val="0045157B"/>
    <w:rsid w:val="00454757"/>
    <w:rsid w:val="00454A62"/>
    <w:rsid w:val="00455C3A"/>
    <w:rsid w:val="00456C2B"/>
    <w:rsid w:val="00457311"/>
    <w:rsid w:val="00462486"/>
    <w:rsid w:val="0046536A"/>
    <w:rsid w:val="004673E6"/>
    <w:rsid w:val="004675A9"/>
    <w:rsid w:val="00467EBD"/>
    <w:rsid w:val="00472B20"/>
    <w:rsid w:val="004738ED"/>
    <w:rsid w:val="0047560A"/>
    <w:rsid w:val="00476179"/>
    <w:rsid w:val="00480C08"/>
    <w:rsid w:val="00480FD8"/>
    <w:rsid w:val="00483017"/>
    <w:rsid w:val="0048440A"/>
    <w:rsid w:val="0048779B"/>
    <w:rsid w:val="004924AE"/>
    <w:rsid w:val="00493465"/>
    <w:rsid w:val="0049500C"/>
    <w:rsid w:val="00496F46"/>
    <w:rsid w:val="0049732A"/>
    <w:rsid w:val="004A1997"/>
    <w:rsid w:val="004A2D8E"/>
    <w:rsid w:val="004A4DD3"/>
    <w:rsid w:val="004A7DD1"/>
    <w:rsid w:val="004B0FBB"/>
    <w:rsid w:val="004B1B3A"/>
    <w:rsid w:val="004B2B9E"/>
    <w:rsid w:val="004B2F0E"/>
    <w:rsid w:val="004B3918"/>
    <w:rsid w:val="004B698D"/>
    <w:rsid w:val="004C3601"/>
    <w:rsid w:val="004C7715"/>
    <w:rsid w:val="004D0921"/>
    <w:rsid w:val="004D10A4"/>
    <w:rsid w:val="004D2A02"/>
    <w:rsid w:val="004D2BBB"/>
    <w:rsid w:val="004D3939"/>
    <w:rsid w:val="004D470E"/>
    <w:rsid w:val="004D76EC"/>
    <w:rsid w:val="004E5C7E"/>
    <w:rsid w:val="004E70D1"/>
    <w:rsid w:val="004E79AD"/>
    <w:rsid w:val="004F0ABD"/>
    <w:rsid w:val="004F32F9"/>
    <w:rsid w:val="004F5B55"/>
    <w:rsid w:val="004F6AD8"/>
    <w:rsid w:val="00503D60"/>
    <w:rsid w:val="00505DFF"/>
    <w:rsid w:val="005061E1"/>
    <w:rsid w:val="005073C4"/>
    <w:rsid w:val="0051046E"/>
    <w:rsid w:val="00515B8B"/>
    <w:rsid w:val="00515ED6"/>
    <w:rsid w:val="005201A1"/>
    <w:rsid w:val="0052026C"/>
    <w:rsid w:val="00521509"/>
    <w:rsid w:val="00522C28"/>
    <w:rsid w:val="00523A24"/>
    <w:rsid w:val="005248B4"/>
    <w:rsid w:val="00525444"/>
    <w:rsid w:val="00526F22"/>
    <w:rsid w:val="005313A6"/>
    <w:rsid w:val="00532FC2"/>
    <w:rsid w:val="005331C9"/>
    <w:rsid w:val="005331D1"/>
    <w:rsid w:val="00534072"/>
    <w:rsid w:val="0053450D"/>
    <w:rsid w:val="00536F2A"/>
    <w:rsid w:val="00543AB7"/>
    <w:rsid w:val="00543FD6"/>
    <w:rsid w:val="0054472B"/>
    <w:rsid w:val="00544A09"/>
    <w:rsid w:val="00545DD4"/>
    <w:rsid w:val="00546648"/>
    <w:rsid w:val="00550640"/>
    <w:rsid w:val="005533B6"/>
    <w:rsid w:val="0056104E"/>
    <w:rsid w:val="005628F6"/>
    <w:rsid w:val="0056641D"/>
    <w:rsid w:val="00573B6F"/>
    <w:rsid w:val="00574583"/>
    <w:rsid w:val="00575D84"/>
    <w:rsid w:val="00576A4E"/>
    <w:rsid w:val="00577490"/>
    <w:rsid w:val="00577623"/>
    <w:rsid w:val="00580917"/>
    <w:rsid w:val="005822C7"/>
    <w:rsid w:val="00583087"/>
    <w:rsid w:val="00590642"/>
    <w:rsid w:val="00590C8B"/>
    <w:rsid w:val="00591F2C"/>
    <w:rsid w:val="0059532B"/>
    <w:rsid w:val="005A00A0"/>
    <w:rsid w:val="005A011F"/>
    <w:rsid w:val="005A1010"/>
    <w:rsid w:val="005A25B1"/>
    <w:rsid w:val="005A2BD3"/>
    <w:rsid w:val="005A3C49"/>
    <w:rsid w:val="005A6242"/>
    <w:rsid w:val="005B1214"/>
    <w:rsid w:val="005B331F"/>
    <w:rsid w:val="005B3A04"/>
    <w:rsid w:val="005B5335"/>
    <w:rsid w:val="005C2780"/>
    <w:rsid w:val="005C2A11"/>
    <w:rsid w:val="005C3FA7"/>
    <w:rsid w:val="005C477A"/>
    <w:rsid w:val="005C53E1"/>
    <w:rsid w:val="005C562E"/>
    <w:rsid w:val="005D0548"/>
    <w:rsid w:val="005D1003"/>
    <w:rsid w:val="005D3226"/>
    <w:rsid w:val="005D3DE2"/>
    <w:rsid w:val="005D5962"/>
    <w:rsid w:val="005D68E6"/>
    <w:rsid w:val="005E0CEA"/>
    <w:rsid w:val="005E127B"/>
    <w:rsid w:val="005E1647"/>
    <w:rsid w:val="005E2391"/>
    <w:rsid w:val="005E4030"/>
    <w:rsid w:val="005E6655"/>
    <w:rsid w:val="005E699F"/>
    <w:rsid w:val="005E6AC5"/>
    <w:rsid w:val="005E7494"/>
    <w:rsid w:val="005E77FD"/>
    <w:rsid w:val="005F0AB6"/>
    <w:rsid w:val="005F62D7"/>
    <w:rsid w:val="005F6635"/>
    <w:rsid w:val="005F7286"/>
    <w:rsid w:val="005F7990"/>
    <w:rsid w:val="005F7CA1"/>
    <w:rsid w:val="00601A71"/>
    <w:rsid w:val="00601C2D"/>
    <w:rsid w:val="006027C0"/>
    <w:rsid w:val="00603A28"/>
    <w:rsid w:val="0060426F"/>
    <w:rsid w:val="00604614"/>
    <w:rsid w:val="00605CA7"/>
    <w:rsid w:val="0060716F"/>
    <w:rsid w:val="006139F7"/>
    <w:rsid w:val="00613F33"/>
    <w:rsid w:val="00615A83"/>
    <w:rsid w:val="00620B09"/>
    <w:rsid w:val="0062302F"/>
    <w:rsid w:val="00623833"/>
    <w:rsid w:val="00623FB2"/>
    <w:rsid w:val="006252EC"/>
    <w:rsid w:val="00626D71"/>
    <w:rsid w:val="006273C0"/>
    <w:rsid w:val="006313C3"/>
    <w:rsid w:val="00635783"/>
    <w:rsid w:val="00636064"/>
    <w:rsid w:val="00637FB9"/>
    <w:rsid w:val="00640F6E"/>
    <w:rsid w:val="0064286C"/>
    <w:rsid w:val="00645293"/>
    <w:rsid w:val="00645777"/>
    <w:rsid w:val="00647062"/>
    <w:rsid w:val="006473A5"/>
    <w:rsid w:val="0065065B"/>
    <w:rsid w:val="006514C6"/>
    <w:rsid w:val="006514CA"/>
    <w:rsid w:val="00651DEC"/>
    <w:rsid w:val="00652A10"/>
    <w:rsid w:val="006540BC"/>
    <w:rsid w:val="00664C57"/>
    <w:rsid w:val="0066581D"/>
    <w:rsid w:val="00673299"/>
    <w:rsid w:val="00675DCE"/>
    <w:rsid w:val="00680C2B"/>
    <w:rsid w:val="00681E07"/>
    <w:rsid w:val="00682E7A"/>
    <w:rsid w:val="0068337F"/>
    <w:rsid w:val="00683610"/>
    <w:rsid w:val="006854B9"/>
    <w:rsid w:val="00686190"/>
    <w:rsid w:val="006A6150"/>
    <w:rsid w:val="006B32D4"/>
    <w:rsid w:val="006B38E4"/>
    <w:rsid w:val="006B3CE8"/>
    <w:rsid w:val="006C0AA5"/>
    <w:rsid w:val="006C333A"/>
    <w:rsid w:val="006D1583"/>
    <w:rsid w:val="006D2B09"/>
    <w:rsid w:val="006D5BF5"/>
    <w:rsid w:val="006D5DAD"/>
    <w:rsid w:val="006D677A"/>
    <w:rsid w:val="006D7C7F"/>
    <w:rsid w:val="006E32A0"/>
    <w:rsid w:val="006E73E3"/>
    <w:rsid w:val="006E7A2B"/>
    <w:rsid w:val="006F11A6"/>
    <w:rsid w:val="006F2277"/>
    <w:rsid w:val="006F282A"/>
    <w:rsid w:val="006F494B"/>
    <w:rsid w:val="006F4E49"/>
    <w:rsid w:val="006F4E9C"/>
    <w:rsid w:val="006F78F0"/>
    <w:rsid w:val="00700D9E"/>
    <w:rsid w:val="0070180D"/>
    <w:rsid w:val="00703F9C"/>
    <w:rsid w:val="00705D87"/>
    <w:rsid w:val="00706183"/>
    <w:rsid w:val="00706245"/>
    <w:rsid w:val="0071205A"/>
    <w:rsid w:val="00716B1F"/>
    <w:rsid w:val="00716BA4"/>
    <w:rsid w:val="007177E4"/>
    <w:rsid w:val="00720FE3"/>
    <w:rsid w:val="00722A84"/>
    <w:rsid w:val="00730917"/>
    <w:rsid w:val="00730B90"/>
    <w:rsid w:val="00732D16"/>
    <w:rsid w:val="00733984"/>
    <w:rsid w:val="00734877"/>
    <w:rsid w:val="007402C7"/>
    <w:rsid w:val="00742B44"/>
    <w:rsid w:val="00742FCC"/>
    <w:rsid w:val="0074332B"/>
    <w:rsid w:val="0074395C"/>
    <w:rsid w:val="007478E8"/>
    <w:rsid w:val="00751BF9"/>
    <w:rsid w:val="00751CDD"/>
    <w:rsid w:val="00753531"/>
    <w:rsid w:val="00754C82"/>
    <w:rsid w:val="007554D8"/>
    <w:rsid w:val="00757AC8"/>
    <w:rsid w:val="00760BCF"/>
    <w:rsid w:val="007614D1"/>
    <w:rsid w:val="007621CD"/>
    <w:rsid w:val="00762A89"/>
    <w:rsid w:val="00762E4D"/>
    <w:rsid w:val="00762F15"/>
    <w:rsid w:val="007637A6"/>
    <w:rsid w:val="007643AB"/>
    <w:rsid w:val="007652C5"/>
    <w:rsid w:val="0076567D"/>
    <w:rsid w:val="00766E38"/>
    <w:rsid w:val="00770686"/>
    <w:rsid w:val="0077175E"/>
    <w:rsid w:val="00773C74"/>
    <w:rsid w:val="007756FB"/>
    <w:rsid w:val="0077599C"/>
    <w:rsid w:val="007769C7"/>
    <w:rsid w:val="007803A0"/>
    <w:rsid w:val="00780B7C"/>
    <w:rsid w:val="007836C0"/>
    <w:rsid w:val="007878D0"/>
    <w:rsid w:val="007916DD"/>
    <w:rsid w:val="00791AC6"/>
    <w:rsid w:val="00792FAD"/>
    <w:rsid w:val="00793877"/>
    <w:rsid w:val="00793DCB"/>
    <w:rsid w:val="007960AD"/>
    <w:rsid w:val="00797EF8"/>
    <w:rsid w:val="007A1121"/>
    <w:rsid w:val="007A13D1"/>
    <w:rsid w:val="007A143D"/>
    <w:rsid w:val="007A20A1"/>
    <w:rsid w:val="007A430E"/>
    <w:rsid w:val="007A726F"/>
    <w:rsid w:val="007B3E76"/>
    <w:rsid w:val="007B581E"/>
    <w:rsid w:val="007B58EF"/>
    <w:rsid w:val="007B6455"/>
    <w:rsid w:val="007B7E11"/>
    <w:rsid w:val="007C0AC5"/>
    <w:rsid w:val="007C7001"/>
    <w:rsid w:val="007C7E11"/>
    <w:rsid w:val="007D008B"/>
    <w:rsid w:val="007D07B2"/>
    <w:rsid w:val="007D0A3D"/>
    <w:rsid w:val="007D2607"/>
    <w:rsid w:val="007D2996"/>
    <w:rsid w:val="007D2B52"/>
    <w:rsid w:val="007D3795"/>
    <w:rsid w:val="007D65B4"/>
    <w:rsid w:val="007D66BC"/>
    <w:rsid w:val="007E0772"/>
    <w:rsid w:val="007E15D0"/>
    <w:rsid w:val="007E2ADC"/>
    <w:rsid w:val="007E4F88"/>
    <w:rsid w:val="007E5641"/>
    <w:rsid w:val="007E6E7A"/>
    <w:rsid w:val="007E791E"/>
    <w:rsid w:val="007F14C9"/>
    <w:rsid w:val="007F2C5A"/>
    <w:rsid w:val="007F5788"/>
    <w:rsid w:val="007F5AB5"/>
    <w:rsid w:val="007F5BEC"/>
    <w:rsid w:val="007F62FB"/>
    <w:rsid w:val="007F6480"/>
    <w:rsid w:val="008011A7"/>
    <w:rsid w:val="0080279C"/>
    <w:rsid w:val="00806090"/>
    <w:rsid w:val="00806E8E"/>
    <w:rsid w:val="0080730B"/>
    <w:rsid w:val="00813BF4"/>
    <w:rsid w:val="00814FB8"/>
    <w:rsid w:val="00815C0F"/>
    <w:rsid w:val="00815D06"/>
    <w:rsid w:val="008204F1"/>
    <w:rsid w:val="00821DFB"/>
    <w:rsid w:val="00821F41"/>
    <w:rsid w:val="00824C8A"/>
    <w:rsid w:val="00825AD4"/>
    <w:rsid w:val="00826017"/>
    <w:rsid w:val="00826220"/>
    <w:rsid w:val="00830586"/>
    <w:rsid w:val="008306DF"/>
    <w:rsid w:val="008324B4"/>
    <w:rsid w:val="0083412A"/>
    <w:rsid w:val="008349BF"/>
    <w:rsid w:val="00843A33"/>
    <w:rsid w:val="00844CFC"/>
    <w:rsid w:val="00844FEC"/>
    <w:rsid w:val="00845537"/>
    <w:rsid w:val="00847F87"/>
    <w:rsid w:val="00851B38"/>
    <w:rsid w:val="00852FB7"/>
    <w:rsid w:val="0085368E"/>
    <w:rsid w:val="00853C5A"/>
    <w:rsid w:val="008544A2"/>
    <w:rsid w:val="0085611C"/>
    <w:rsid w:val="0085776D"/>
    <w:rsid w:val="0086126D"/>
    <w:rsid w:val="00865A86"/>
    <w:rsid w:val="008676D1"/>
    <w:rsid w:val="00870DF9"/>
    <w:rsid w:val="00871E01"/>
    <w:rsid w:val="00873E64"/>
    <w:rsid w:val="008744BC"/>
    <w:rsid w:val="00874574"/>
    <w:rsid w:val="00877F2A"/>
    <w:rsid w:val="00883513"/>
    <w:rsid w:val="008866CD"/>
    <w:rsid w:val="008873D3"/>
    <w:rsid w:val="00887AE6"/>
    <w:rsid w:val="00890277"/>
    <w:rsid w:val="00891842"/>
    <w:rsid w:val="00892446"/>
    <w:rsid w:val="00894410"/>
    <w:rsid w:val="008A0154"/>
    <w:rsid w:val="008A09EF"/>
    <w:rsid w:val="008A59AC"/>
    <w:rsid w:val="008A77E9"/>
    <w:rsid w:val="008B139E"/>
    <w:rsid w:val="008B4768"/>
    <w:rsid w:val="008B5C17"/>
    <w:rsid w:val="008B7496"/>
    <w:rsid w:val="008C0A94"/>
    <w:rsid w:val="008C6304"/>
    <w:rsid w:val="008D0794"/>
    <w:rsid w:val="008D0EEF"/>
    <w:rsid w:val="008D1EE9"/>
    <w:rsid w:val="008D2B0B"/>
    <w:rsid w:val="008D32E2"/>
    <w:rsid w:val="008D4B80"/>
    <w:rsid w:val="008E04DD"/>
    <w:rsid w:val="008E0F52"/>
    <w:rsid w:val="008E104E"/>
    <w:rsid w:val="008E3DD4"/>
    <w:rsid w:val="008E4B8B"/>
    <w:rsid w:val="008E5EA1"/>
    <w:rsid w:val="008E5FF6"/>
    <w:rsid w:val="008E6A6A"/>
    <w:rsid w:val="008F1D48"/>
    <w:rsid w:val="008F200E"/>
    <w:rsid w:val="008F3889"/>
    <w:rsid w:val="008F3A3C"/>
    <w:rsid w:val="008F4680"/>
    <w:rsid w:val="008F4BD4"/>
    <w:rsid w:val="008F5DCD"/>
    <w:rsid w:val="008F6BCB"/>
    <w:rsid w:val="009027A4"/>
    <w:rsid w:val="009048C5"/>
    <w:rsid w:val="00905762"/>
    <w:rsid w:val="00910BD7"/>
    <w:rsid w:val="00911278"/>
    <w:rsid w:val="00913A26"/>
    <w:rsid w:val="0091697E"/>
    <w:rsid w:val="00920673"/>
    <w:rsid w:val="009235AC"/>
    <w:rsid w:val="00925D70"/>
    <w:rsid w:val="009271F4"/>
    <w:rsid w:val="0092780E"/>
    <w:rsid w:val="0093017A"/>
    <w:rsid w:val="00933C9A"/>
    <w:rsid w:val="00933EF3"/>
    <w:rsid w:val="00934199"/>
    <w:rsid w:val="00935C63"/>
    <w:rsid w:val="009365E8"/>
    <w:rsid w:val="00936D1F"/>
    <w:rsid w:val="00941462"/>
    <w:rsid w:val="00950406"/>
    <w:rsid w:val="009519BC"/>
    <w:rsid w:val="00952ED6"/>
    <w:rsid w:val="00953CDA"/>
    <w:rsid w:val="00954B9B"/>
    <w:rsid w:val="00955659"/>
    <w:rsid w:val="009577BC"/>
    <w:rsid w:val="009610F3"/>
    <w:rsid w:val="0096181C"/>
    <w:rsid w:val="0096319F"/>
    <w:rsid w:val="00963D81"/>
    <w:rsid w:val="009655E9"/>
    <w:rsid w:val="009663C9"/>
    <w:rsid w:val="00966BE0"/>
    <w:rsid w:val="009672BE"/>
    <w:rsid w:val="00967F5C"/>
    <w:rsid w:val="00975D29"/>
    <w:rsid w:val="009819C6"/>
    <w:rsid w:val="009904FB"/>
    <w:rsid w:val="00991586"/>
    <w:rsid w:val="00993CA0"/>
    <w:rsid w:val="00994269"/>
    <w:rsid w:val="00994600"/>
    <w:rsid w:val="0099601B"/>
    <w:rsid w:val="009A037D"/>
    <w:rsid w:val="009A1A5C"/>
    <w:rsid w:val="009A2BF7"/>
    <w:rsid w:val="009A36DD"/>
    <w:rsid w:val="009A57C6"/>
    <w:rsid w:val="009A73B1"/>
    <w:rsid w:val="009B451B"/>
    <w:rsid w:val="009B4833"/>
    <w:rsid w:val="009B4AFA"/>
    <w:rsid w:val="009B7F96"/>
    <w:rsid w:val="009C35D8"/>
    <w:rsid w:val="009C63C9"/>
    <w:rsid w:val="009C73C7"/>
    <w:rsid w:val="009D17F0"/>
    <w:rsid w:val="009D2241"/>
    <w:rsid w:val="009D254E"/>
    <w:rsid w:val="009D4995"/>
    <w:rsid w:val="009D770F"/>
    <w:rsid w:val="009D7730"/>
    <w:rsid w:val="009E390F"/>
    <w:rsid w:val="009E4BB6"/>
    <w:rsid w:val="009E6689"/>
    <w:rsid w:val="009F0B02"/>
    <w:rsid w:val="009F1E0B"/>
    <w:rsid w:val="009F22CD"/>
    <w:rsid w:val="009F32F9"/>
    <w:rsid w:val="009F39F9"/>
    <w:rsid w:val="009F5730"/>
    <w:rsid w:val="009F58C0"/>
    <w:rsid w:val="009F7EC0"/>
    <w:rsid w:val="00A00A31"/>
    <w:rsid w:val="00A049EE"/>
    <w:rsid w:val="00A111E0"/>
    <w:rsid w:val="00A11EED"/>
    <w:rsid w:val="00A14473"/>
    <w:rsid w:val="00A24039"/>
    <w:rsid w:val="00A246B8"/>
    <w:rsid w:val="00A25DF4"/>
    <w:rsid w:val="00A25E06"/>
    <w:rsid w:val="00A26EE4"/>
    <w:rsid w:val="00A271E0"/>
    <w:rsid w:val="00A27DE7"/>
    <w:rsid w:val="00A3002E"/>
    <w:rsid w:val="00A313C4"/>
    <w:rsid w:val="00A3286C"/>
    <w:rsid w:val="00A355C4"/>
    <w:rsid w:val="00A356FD"/>
    <w:rsid w:val="00A36728"/>
    <w:rsid w:val="00A3755B"/>
    <w:rsid w:val="00A44E0B"/>
    <w:rsid w:val="00A4501D"/>
    <w:rsid w:val="00A4661A"/>
    <w:rsid w:val="00A468EB"/>
    <w:rsid w:val="00A507AE"/>
    <w:rsid w:val="00A52917"/>
    <w:rsid w:val="00A57DDF"/>
    <w:rsid w:val="00A61512"/>
    <w:rsid w:val="00A617BE"/>
    <w:rsid w:val="00A62965"/>
    <w:rsid w:val="00A637C1"/>
    <w:rsid w:val="00A64CB5"/>
    <w:rsid w:val="00A64DBE"/>
    <w:rsid w:val="00A65041"/>
    <w:rsid w:val="00A67724"/>
    <w:rsid w:val="00A73443"/>
    <w:rsid w:val="00A76BAD"/>
    <w:rsid w:val="00A83C02"/>
    <w:rsid w:val="00A90FAD"/>
    <w:rsid w:val="00A93CCC"/>
    <w:rsid w:val="00A93EB5"/>
    <w:rsid w:val="00A96B5F"/>
    <w:rsid w:val="00A97188"/>
    <w:rsid w:val="00AA125C"/>
    <w:rsid w:val="00AA2148"/>
    <w:rsid w:val="00AA29C7"/>
    <w:rsid w:val="00AA4F19"/>
    <w:rsid w:val="00AA5FDF"/>
    <w:rsid w:val="00AA78E6"/>
    <w:rsid w:val="00AA793D"/>
    <w:rsid w:val="00AA7BA1"/>
    <w:rsid w:val="00AB0D8C"/>
    <w:rsid w:val="00AB1210"/>
    <w:rsid w:val="00AB2561"/>
    <w:rsid w:val="00AB359C"/>
    <w:rsid w:val="00AB44E4"/>
    <w:rsid w:val="00AB5323"/>
    <w:rsid w:val="00AB5382"/>
    <w:rsid w:val="00AC05DB"/>
    <w:rsid w:val="00AC062B"/>
    <w:rsid w:val="00AC2F5C"/>
    <w:rsid w:val="00AC497D"/>
    <w:rsid w:val="00AC5CD7"/>
    <w:rsid w:val="00AC5D07"/>
    <w:rsid w:val="00AC5D84"/>
    <w:rsid w:val="00AC7513"/>
    <w:rsid w:val="00AC7D27"/>
    <w:rsid w:val="00AE1243"/>
    <w:rsid w:val="00AE375C"/>
    <w:rsid w:val="00AE381F"/>
    <w:rsid w:val="00AE4226"/>
    <w:rsid w:val="00AE6426"/>
    <w:rsid w:val="00AF3EB5"/>
    <w:rsid w:val="00AF53E3"/>
    <w:rsid w:val="00AF55E9"/>
    <w:rsid w:val="00AF5AE3"/>
    <w:rsid w:val="00B006C0"/>
    <w:rsid w:val="00B03349"/>
    <w:rsid w:val="00B042DC"/>
    <w:rsid w:val="00B058C3"/>
    <w:rsid w:val="00B05E85"/>
    <w:rsid w:val="00B07AFA"/>
    <w:rsid w:val="00B101C5"/>
    <w:rsid w:val="00B1043F"/>
    <w:rsid w:val="00B136A9"/>
    <w:rsid w:val="00B217FD"/>
    <w:rsid w:val="00B22427"/>
    <w:rsid w:val="00B27492"/>
    <w:rsid w:val="00B30A70"/>
    <w:rsid w:val="00B30E19"/>
    <w:rsid w:val="00B31315"/>
    <w:rsid w:val="00B31D95"/>
    <w:rsid w:val="00B33272"/>
    <w:rsid w:val="00B33924"/>
    <w:rsid w:val="00B3547E"/>
    <w:rsid w:val="00B359DE"/>
    <w:rsid w:val="00B35FDE"/>
    <w:rsid w:val="00B36D7E"/>
    <w:rsid w:val="00B377A6"/>
    <w:rsid w:val="00B42E1B"/>
    <w:rsid w:val="00B42EDD"/>
    <w:rsid w:val="00B43435"/>
    <w:rsid w:val="00B45B68"/>
    <w:rsid w:val="00B504F1"/>
    <w:rsid w:val="00B51954"/>
    <w:rsid w:val="00B54F4B"/>
    <w:rsid w:val="00B5578F"/>
    <w:rsid w:val="00B5EE1A"/>
    <w:rsid w:val="00B600D8"/>
    <w:rsid w:val="00B623A8"/>
    <w:rsid w:val="00B62BA5"/>
    <w:rsid w:val="00B63653"/>
    <w:rsid w:val="00B64076"/>
    <w:rsid w:val="00B65E8E"/>
    <w:rsid w:val="00B66DBB"/>
    <w:rsid w:val="00B70101"/>
    <w:rsid w:val="00B7131E"/>
    <w:rsid w:val="00B74F50"/>
    <w:rsid w:val="00B7599C"/>
    <w:rsid w:val="00B76719"/>
    <w:rsid w:val="00B81214"/>
    <w:rsid w:val="00B832AD"/>
    <w:rsid w:val="00B84FF6"/>
    <w:rsid w:val="00B85806"/>
    <w:rsid w:val="00B86313"/>
    <w:rsid w:val="00B90217"/>
    <w:rsid w:val="00B93363"/>
    <w:rsid w:val="00B93CBA"/>
    <w:rsid w:val="00B95C48"/>
    <w:rsid w:val="00B974AB"/>
    <w:rsid w:val="00BA1625"/>
    <w:rsid w:val="00BA1E95"/>
    <w:rsid w:val="00BA2F08"/>
    <w:rsid w:val="00BA473A"/>
    <w:rsid w:val="00BA488B"/>
    <w:rsid w:val="00BA4A34"/>
    <w:rsid w:val="00BA4C38"/>
    <w:rsid w:val="00BA7618"/>
    <w:rsid w:val="00BB2D07"/>
    <w:rsid w:val="00BB32EE"/>
    <w:rsid w:val="00BB3E84"/>
    <w:rsid w:val="00BB3EF0"/>
    <w:rsid w:val="00BB432B"/>
    <w:rsid w:val="00BB608E"/>
    <w:rsid w:val="00BB7690"/>
    <w:rsid w:val="00BC0B22"/>
    <w:rsid w:val="00BC0EC3"/>
    <w:rsid w:val="00BC1C2C"/>
    <w:rsid w:val="00BC230E"/>
    <w:rsid w:val="00BC274D"/>
    <w:rsid w:val="00BD077A"/>
    <w:rsid w:val="00BD676E"/>
    <w:rsid w:val="00BD6B8C"/>
    <w:rsid w:val="00BD7E42"/>
    <w:rsid w:val="00BE0D2F"/>
    <w:rsid w:val="00BE1DE2"/>
    <w:rsid w:val="00BE381A"/>
    <w:rsid w:val="00BE5B94"/>
    <w:rsid w:val="00BF0032"/>
    <w:rsid w:val="00BF124D"/>
    <w:rsid w:val="00BF1AD2"/>
    <w:rsid w:val="00BF21F0"/>
    <w:rsid w:val="00BF7060"/>
    <w:rsid w:val="00BF7AEB"/>
    <w:rsid w:val="00C00CD3"/>
    <w:rsid w:val="00C066BC"/>
    <w:rsid w:val="00C07BFB"/>
    <w:rsid w:val="00C116C7"/>
    <w:rsid w:val="00C12E85"/>
    <w:rsid w:val="00C12E96"/>
    <w:rsid w:val="00C1395F"/>
    <w:rsid w:val="00C20D3F"/>
    <w:rsid w:val="00C20F0D"/>
    <w:rsid w:val="00C22DA4"/>
    <w:rsid w:val="00C24455"/>
    <w:rsid w:val="00C24B85"/>
    <w:rsid w:val="00C255F5"/>
    <w:rsid w:val="00C34C8F"/>
    <w:rsid w:val="00C35519"/>
    <w:rsid w:val="00C36192"/>
    <w:rsid w:val="00C43273"/>
    <w:rsid w:val="00C4621A"/>
    <w:rsid w:val="00C46B61"/>
    <w:rsid w:val="00C50777"/>
    <w:rsid w:val="00C551B0"/>
    <w:rsid w:val="00C5554A"/>
    <w:rsid w:val="00C5723F"/>
    <w:rsid w:val="00C614D2"/>
    <w:rsid w:val="00C64C82"/>
    <w:rsid w:val="00C65C2E"/>
    <w:rsid w:val="00C679B8"/>
    <w:rsid w:val="00C7021A"/>
    <w:rsid w:val="00C70979"/>
    <w:rsid w:val="00C74674"/>
    <w:rsid w:val="00C747FC"/>
    <w:rsid w:val="00C75D54"/>
    <w:rsid w:val="00C84507"/>
    <w:rsid w:val="00C85D0C"/>
    <w:rsid w:val="00C85DE4"/>
    <w:rsid w:val="00C91265"/>
    <w:rsid w:val="00C97FB4"/>
    <w:rsid w:val="00CA1CDA"/>
    <w:rsid w:val="00CA211F"/>
    <w:rsid w:val="00CA423C"/>
    <w:rsid w:val="00CA5B33"/>
    <w:rsid w:val="00CA680D"/>
    <w:rsid w:val="00CB2EFF"/>
    <w:rsid w:val="00CB3496"/>
    <w:rsid w:val="00CC0FFB"/>
    <w:rsid w:val="00CC35B5"/>
    <w:rsid w:val="00CC75FC"/>
    <w:rsid w:val="00CC76BD"/>
    <w:rsid w:val="00CC7976"/>
    <w:rsid w:val="00CD0177"/>
    <w:rsid w:val="00CD2462"/>
    <w:rsid w:val="00CE05CE"/>
    <w:rsid w:val="00CE1C1A"/>
    <w:rsid w:val="00CE2543"/>
    <w:rsid w:val="00CE2F77"/>
    <w:rsid w:val="00CE3208"/>
    <w:rsid w:val="00CE5D21"/>
    <w:rsid w:val="00CE7323"/>
    <w:rsid w:val="00CF0F5E"/>
    <w:rsid w:val="00CF2FD3"/>
    <w:rsid w:val="00CF6E8E"/>
    <w:rsid w:val="00D01C27"/>
    <w:rsid w:val="00D02F3A"/>
    <w:rsid w:val="00D03091"/>
    <w:rsid w:val="00D03250"/>
    <w:rsid w:val="00D03DD4"/>
    <w:rsid w:val="00D06D9C"/>
    <w:rsid w:val="00D07C6D"/>
    <w:rsid w:val="00D101BE"/>
    <w:rsid w:val="00D10CD4"/>
    <w:rsid w:val="00D11B9E"/>
    <w:rsid w:val="00D1529C"/>
    <w:rsid w:val="00D167A2"/>
    <w:rsid w:val="00D16978"/>
    <w:rsid w:val="00D25110"/>
    <w:rsid w:val="00D253B5"/>
    <w:rsid w:val="00D268EB"/>
    <w:rsid w:val="00D26E58"/>
    <w:rsid w:val="00D2775D"/>
    <w:rsid w:val="00D27B11"/>
    <w:rsid w:val="00D32F1F"/>
    <w:rsid w:val="00D33077"/>
    <w:rsid w:val="00D345EC"/>
    <w:rsid w:val="00D37B94"/>
    <w:rsid w:val="00D452BC"/>
    <w:rsid w:val="00D45FCC"/>
    <w:rsid w:val="00D472B8"/>
    <w:rsid w:val="00D47C67"/>
    <w:rsid w:val="00D53D9A"/>
    <w:rsid w:val="00D55510"/>
    <w:rsid w:val="00D619D4"/>
    <w:rsid w:val="00D646CB"/>
    <w:rsid w:val="00D649EE"/>
    <w:rsid w:val="00D7265C"/>
    <w:rsid w:val="00D73407"/>
    <w:rsid w:val="00D738D6"/>
    <w:rsid w:val="00D776AD"/>
    <w:rsid w:val="00D813A8"/>
    <w:rsid w:val="00D83E5F"/>
    <w:rsid w:val="00D84742"/>
    <w:rsid w:val="00D91388"/>
    <w:rsid w:val="00D93AB7"/>
    <w:rsid w:val="00D93D15"/>
    <w:rsid w:val="00D95A11"/>
    <w:rsid w:val="00D95E81"/>
    <w:rsid w:val="00D9690C"/>
    <w:rsid w:val="00DA1C89"/>
    <w:rsid w:val="00DA1EEE"/>
    <w:rsid w:val="00DA3887"/>
    <w:rsid w:val="00DA511A"/>
    <w:rsid w:val="00DB014F"/>
    <w:rsid w:val="00DB263D"/>
    <w:rsid w:val="00DC05E6"/>
    <w:rsid w:val="00DC0BDA"/>
    <w:rsid w:val="00DC6358"/>
    <w:rsid w:val="00DD10B7"/>
    <w:rsid w:val="00DD122A"/>
    <w:rsid w:val="00DD1E1F"/>
    <w:rsid w:val="00DD3193"/>
    <w:rsid w:val="00DD471F"/>
    <w:rsid w:val="00DD4968"/>
    <w:rsid w:val="00DD60A8"/>
    <w:rsid w:val="00DD7A95"/>
    <w:rsid w:val="00DE353D"/>
    <w:rsid w:val="00DE4B3A"/>
    <w:rsid w:val="00DE61AE"/>
    <w:rsid w:val="00DE6DBF"/>
    <w:rsid w:val="00DF3144"/>
    <w:rsid w:val="00DF6333"/>
    <w:rsid w:val="00E01A2D"/>
    <w:rsid w:val="00E01E14"/>
    <w:rsid w:val="00E0462A"/>
    <w:rsid w:val="00E04BBB"/>
    <w:rsid w:val="00E051F2"/>
    <w:rsid w:val="00E052DA"/>
    <w:rsid w:val="00E06A72"/>
    <w:rsid w:val="00E1152E"/>
    <w:rsid w:val="00E14789"/>
    <w:rsid w:val="00E16885"/>
    <w:rsid w:val="00E176CC"/>
    <w:rsid w:val="00E22AC7"/>
    <w:rsid w:val="00E23329"/>
    <w:rsid w:val="00E2343A"/>
    <w:rsid w:val="00E2462F"/>
    <w:rsid w:val="00E24718"/>
    <w:rsid w:val="00E2578C"/>
    <w:rsid w:val="00E25C6E"/>
    <w:rsid w:val="00E31BAF"/>
    <w:rsid w:val="00E32D00"/>
    <w:rsid w:val="00E3488E"/>
    <w:rsid w:val="00E34C10"/>
    <w:rsid w:val="00E358DE"/>
    <w:rsid w:val="00E37FC5"/>
    <w:rsid w:val="00E3FDE6"/>
    <w:rsid w:val="00E412EA"/>
    <w:rsid w:val="00E440C8"/>
    <w:rsid w:val="00E44FBC"/>
    <w:rsid w:val="00E50316"/>
    <w:rsid w:val="00E50DB5"/>
    <w:rsid w:val="00E550B5"/>
    <w:rsid w:val="00E567F2"/>
    <w:rsid w:val="00E60AA1"/>
    <w:rsid w:val="00E61243"/>
    <w:rsid w:val="00E62CBF"/>
    <w:rsid w:val="00E661B0"/>
    <w:rsid w:val="00E6758A"/>
    <w:rsid w:val="00E73851"/>
    <w:rsid w:val="00E81AA7"/>
    <w:rsid w:val="00E83B32"/>
    <w:rsid w:val="00E84619"/>
    <w:rsid w:val="00E874AE"/>
    <w:rsid w:val="00E90027"/>
    <w:rsid w:val="00E90810"/>
    <w:rsid w:val="00E912A2"/>
    <w:rsid w:val="00E92016"/>
    <w:rsid w:val="00E926EE"/>
    <w:rsid w:val="00E92CF2"/>
    <w:rsid w:val="00E92EB0"/>
    <w:rsid w:val="00E936A2"/>
    <w:rsid w:val="00E94D20"/>
    <w:rsid w:val="00E95813"/>
    <w:rsid w:val="00E976CC"/>
    <w:rsid w:val="00E9798C"/>
    <w:rsid w:val="00EA59BD"/>
    <w:rsid w:val="00EA6850"/>
    <w:rsid w:val="00EA7AEA"/>
    <w:rsid w:val="00EB1B04"/>
    <w:rsid w:val="00EB77F9"/>
    <w:rsid w:val="00EC1504"/>
    <w:rsid w:val="00EC3408"/>
    <w:rsid w:val="00ED1AED"/>
    <w:rsid w:val="00ED4C54"/>
    <w:rsid w:val="00ED5612"/>
    <w:rsid w:val="00ED5B2F"/>
    <w:rsid w:val="00EE04A7"/>
    <w:rsid w:val="00EE195C"/>
    <w:rsid w:val="00EE2505"/>
    <w:rsid w:val="00EE47B4"/>
    <w:rsid w:val="00EE646E"/>
    <w:rsid w:val="00EE6A6F"/>
    <w:rsid w:val="00EE6B1C"/>
    <w:rsid w:val="00EF0A85"/>
    <w:rsid w:val="00EF27D4"/>
    <w:rsid w:val="00EF3F9A"/>
    <w:rsid w:val="00EF7028"/>
    <w:rsid w:val="00F028D6"/>
    <w:rsid w:val="00F043A0"/>
    <w:rsid w:val="00F05168"/>
    <w:rsid w:val="00F06331"/>
    <w:rsid w:val="00F127AA"/>
    <w:rsid w:val="00F143E0"/>
    <w:rsid w:val="00F20120"/>
    <w:rsid w:val="00F207F0"/>
    <w:rsid w:val="00F2136C"/>
    <w:rsid w:val="00F222DC"/>
    <w:rsid w:val="00F26548"/>
    <w:rsid w:val="00F26B7C"/>
    <w:rsid w:val="00F2771D"/>
    <w:rsid w:val="00F30238"/>
    <w:rsid w:val="00F30C3A"/>
    <w:rsid w:val="00F319C3"/>
    <w:rsid w:val="00F3438A"/>
    <w:rsid w:val="00F3460D"/>
    <w:rsid w:val="00F35781"/>
    <w:rsid w:val="00F35D9D"/>
    <w:rsid w:val="00F366C2"/>
    <w:rsid w:val="00F368FD"/>
    <w:rsid w:val="00F4125C"/>
    <w:rsid w:val="00F42075"/>
    <w:rsid w:val="00F43F01"/>
    <w:rsid w:val="00F43FAF"/>
    <w:rsid w:val="00F45D30"/>
    <w:rsid w:val="00F548CC"/>
    <w:rsid w:val="00F57FF8"/>
    <w:rsid w:val="00F60A7B"/>
    <w:rsid w:val="00F622E6"/>
    <w:rsid w:val="00F6349B"/>
    <w:rsid w:val="00F66734"/>
    <w:rsid w:val="00F672E4"/>
    <w:rsid w:val="00F731AD"/>
    <w:rsid w:val="00F73E0D"/>
    <w:rsid w:val="00F757B7"/>
    <w:rsid w:val="00F766D3"/>
    <w:rsid w:val="00F818C0"/>
    <w:rsid w:val="00F86D1D"/>
    <w:rsid w:val="00F87C8C"/>
    <w:rsid w:val="00F90650"/>
    <w:rsid w:val="00F919BB"/>
    <w:rsid w:val="00F93726"/>
    <w:rsid w:val="00F94234"/>
    <w:rsid w:val="00F9567E"/>
    <w:rsid w:val="00F96EE5"/>
    <w:rsid w:val="00F97D4D"/>
    <w:rsid w:val="00FA072B"/>
    <w:rsid w:val="00FA41F2"/>
    <w:rsid w:val="00FA63B3"/>
    <w:rsid w:val="00FA66E5"/>
    <w:rsid w:val="00FA70E1"/>
    <w:rsid w:val="00FB15F9"/>
    <w:rsid w:val="00FB1D06"/>
    <w:rsid w:val="00FB3E26"/>
    <w:rsid w:val="00FB51A0"/>
    <w:rsid w:val="00FB51DA"/>
    <w:rsid w:val="00FB7F99"/>
    <w:rsid w:val="00FC0423"/>
    <w:rsid w:val="00FC2110"/>
    <w:rsid w:val="00FC2954"/>
    <w:rsid w:val="00FC5ABE"/>
    <w:rsid w:val="00FD02D8"/>
    <w:rsid w:val="00FD2A08"/>
    <w:rsid w:val="00FD3923"/>
    <w:rsid w:val="00FD6EBA"/>
    <w:rsid w:val="00FD6FDC"/>
    <w:rsid w:val="00FD7774"/>
    <w:rsid w:val="00FE00B3"/>
    <w:rsid w:val="00FE00DE"/>
    <w:rsid w:val="00FE1194"/>
    <w:rsid w:val="00FE2E1E"/>
    <w:rsid w:val="00FE3CBF"/>
    <w:rsid w:val="00FE5064"/>
    <w:rsid w:val="00FE5383"/>
    <w:rsid w:val="00FE6DC4"/>
    <w:rsid w:val="00FE7D24"/>
    <w:rsid w:val="00FF27F5"/>
    <w:rsid w:val="00FF7965"/>
    <w:rsid w:val="0163804D"/>
    <w:rsid w:val="01FC395D"/>
    <w:rsid w:val="021F34DC"/>
    <w:rsid w:val="02FF71BA"/>
    <w:rsid w:val="03F649CD"/>
    <w:rsid w:val="04443759"/>
    <w:rsid w:val="049226A0"/>
    <w:rsid w:val="069DC264"/>
    <w:rsid w:val="091918F0"/>
    <w:rsid w:val="0DDAF639"/>
    <w:rsid w:val="12ADC345"/>
    <w:rsid w:val="12C8B9FA"/>
    <w:rsid w:val="1430B445"/>
    <w:rsid w:val="1513E4EC"/>
    <w:rsid w:val="15864E6A"/>
    <w:rsid w:val="16AE602B"/>
    <w:rsid w:val="16C52B7F"/>
    <w:rsid w:val="16F64427"/>
    <w:rsid w:val="184A308C"/>
    <w:rsid w:val="18551163"/>
    <w:rsid w:val="18564DEB"/>
    <w:rsid w:val="19930B74"/>
    <w:rsid w:val="1A6BBEDF"/>
    <w:rsid w:val="1C4595C3"/>
    <w:rsid w:val="1D66BADF"/>
    <w:rsid w:val="1FAF219D"/>
    <w:rsid w:val="20F6EB47"/>
    <w:rsid w:val="2153B50E"/>
    <w:rsid w:val="22E3B268"/>
    <w:rsid w:val="23E158C0"/>
    <w:rsid w:val="248F7B7E"/>
    <w:rsid w:val="256E88F0"/>
    <w:rsid w:val="256FADA0"/>
    <w:rsid w:val="265187C1"/>
    <w:rsid w:val="26F1B984"/>
    <w:rsid w:val="27F90E5B"/>
    <w:rsid w:val="28206F29"/>
    <w:rsid w:val="2B3B74F6"/>
    <w:rsid w:val="2CD74557"/>
    <w:rsid w:val="2E7315B8"/>
    <w:rsid w:val="2F0B9CD7"/>
    <w:rsid w:val="31C084D8"/>
    <w:rsid w:val="32928776"/>
    <w:rsid w:val="32F97412"/>
    <w:rsid w:val="34240169"/>
    <w:rsid w:val="35C67C7B"/>
    <w:rsid w:val="38F98AC2"/>
    <w:rsid w:val="3936E296"/>
    <w:rsid w:val="39B38714"/>
    <w:rsid w:val="39C38B18"/>
    <w:rsid w:val="3CD4EB65"/>
    <w:rsid w:val="3D521DBE"/>
    <w:rsid w:val="3E96AD53"/>
    <w:rsid w:val="40443019"/>
    <w:rsid w:val="40E00CEC"/>
    <w:rsid w:val="441C03CC"/>
    <w:rsid w:val="461A70CC"/>
    <w:rsid w:val="47D353A5"/>
    <w:rsid w:val="49F3E5D9"/>
    <w:rsid w:val="4B440277"/>
    <w:rsid w:val="4E6AF86C"/>
    <w:rsid w:val="4FB154EF"/>
    <w:rsid w:val="50E78595"/>
    <w:rsid w:val="52FA4295"/>
    <w:rsid w:val="533BA21C"/>
    <w:rsid w:val="534014DD"/>
    <w:rsid w:val="5351E1C0"/>
    <w:rsid w:val="538E8682"/>
    <w:rsid w:val="55318E44"/>
    <w:rsid w:val="57703883"/>
    <w:rsid w:val="57832772"/>
    <w:rsid w:val="578CF74D"/>
    <w:rsid w:val="58937C0F"/>
    <w:rsid w:val="5899705C"/>
    <w:rsid w:val="59C7015A"/>
    <w:rsid w:val="5CBAD81B"/>
    <w:rsid w:val="5D2BDF67"/>
    <w:rsid w:val="5D47FF9C"/>
    <w:rsid w:val="5E58544C"/>
    <w:rsid w:val="5EAA2355"/>
    <w:rsid w:val="5EF4F3F2"/>
    <w:rsid w:val="5FF7AF76"/>
    <w:rsid w:val="61401098"/>
    <w:rsid w:val="6217FED2"/>
    <w:rsid w:val="635740C7"/>
    <w:rsid w:val="63805FEB"/>
    <w:rsid w:val="63F8F086"/>
    <w:rsid w:val="65660425"/>
    <w:rsid w:val="65AE9C82"/>
    <w:rsid w:val="65B77BD1"/>
    <w:rsid w:val="661ED9C1"/>
    <w:rsid w:val="669A4770"/>
    <w:rsid w:val="6882ADDB"/>
    <w:rsid w:val="68BF0990"/>
    <w:rsid w:val="6AD0D643"/>
    <w:rsid w:val="6AFFFEA6"/>
    <w:rsid w:val="6BCFDE39"/>
    <w:rsid w:val="6BD4CAC4"/>
    <w:rsid w:val="6BEA31DC"/>
    <w:rsid w:val="6C12B4FE"/>
    <w:rsid w:val="6DA2214C"/>
    <w:rsid w:val="6F5BAD3D"/>
    <w:rsid w:val="70A9936D"/>
    <w:rsid w:val="71358421"/>
    <w:rsid w:val="7140289B"/>
    <w:rsid w:val="722925F7"/>
    <w:rsid w:val="72D9D885"/>
    <w:rsid w:val="741B74F2"/>
    <w:rsid w:val="764C589C"/>
    <w:rsid w:val="76ADF1AF"/>
    <w:rsid w:val="77C5031F"/>
    <w:rsid w:val="77D67039"/>
    <w:rsid w:val="79267933"/>
    <w:rsid w:val="7982E9B4"/>
    <w:rsid w:val="79F9C2B1"/>
    <w:rsid w:val="7CDEB94C"/>
    <w:rsid w:val="7E3E5DD6"/>
    <w:rsid w:val="7F46AA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uiPriority w:val="9"/>
    <w:qFormat/>
    <w:rsid w:val="00EE646E"/>
    <w:pPr>
      <w:outlineLvl w:val="0"/>
    </w:pPr>
  </w:style>
  <w:style w:type="paragraph" w:styleId="Ttulo2">
    <w:name w:val="heading 2"/>
    <w:basedOn w:val="Heading"/>
    <w:next w:val="Textbody"/>
    <w:uiPriority w:val="9"/>
    <w:semiHidden/>
    <w:unhideWhenUsed/>
    <w:qFormat/>
    <w:rsid w:val="00EE646E"/>
    <w:pPr>
      <w:outlineLvl w:val="1"/>
    </w:pPr>
    <w:rPr>
      <w:i/>
      <w:iCs/>
    </w:rPr>
  </w:style>
  <w:style w:type="paragraph" w:styleId="Ttulo3">
    <w:name w:val="heading 3"/>
    <w:basedOn w:val="Heading"/>
    <w:next w:val="Textbody"/>
    <w:uiPriority w:val="9"/>
    <w:semiHidden/>
    <w:unhideWhenUsed/>
    <w:qFormat/>
    <w:rsid w:val="00EE646E"/>
    <w:pPr>
      <w:outlineLvl w:val="2"/>
    </w:p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C85DE4"/>
    <w:pPr>
      <w:keepNext/>
      <w:keepLines/>
      <w:spacing w:before="200"/>
      <w:outlineLvl w:val="5"/>
    </w:pPr>
    <w:rPr>
      <w:rFonts w:asciiTheme="majorHAnsi" w:eastAsiaTheme="majorEastAsia" w:hAnsiTheme="majorHAnsi" w:cs="Mangal"/>
      <w:i/>
      <w:iCs/>
      <w:color w:val="1F3763" w:themeColor="accent1" w:themeShade="7F"/>
      <w:szCs w:val="21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3D7F18"/>
    <w:pPr>
      <w:keepNext/>
      <w:keepLines/>
      <w:spacing w:before="200"/>
      <w:outlineLvl w:val="6"/>
    </w:pPr>
    <w:rPr>
      <w:rFonts w:asciiTheme="majorHAnsi" w:eastAsiaTheme="majorEastAsia" w:hAnsiTheme="majorHAnsi" w:cs="Mangal"/>
      <w:i/>
      <w:iCs/>
      <w:color w:val="404040" w:themeColor="text1" w:themeTint="BF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EE646E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rsid w:val="00EE646E"/>
    <w:pPr>
      <w:spacing w:after="120"/>
    </w:pPr>
  </w:style>
  <w:style w:type="paragraph" w:customStyle="1" w:styleId="texto">
    <w:name w:val="texto"/>
    <w:rsid w:val="00EE646E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EE646E"/>
    <w:pPr>
      <w:suppressLineNumbers/>
    </w:pPr>
  </w:style>
  <w:style w:type="paragraph" w:customStyle="1" w:styleId="HeaderandFooter">
    <w:name w:val="Header and 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"/>
    <w:uiPriority w:val="99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rsid w:val="00EE646E"/>
    <w:pPr>
      <w:jc w:val="center"/>
    </w:pPr>
    <w:rPr>
      <w:b/>
      <w:bCs/>
    </w:rPr>
  </w:style>
  <w:style w:type="paragraph" w:customStyle="1" w:styleId="Quotations">
    <w:name w:val="Quotations"/>
    <w:basedOn w:val="Standard"/>
    <w:rsid w:val="00EE646E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sid w:val="00EE646E"/>
    <w:rPr>
      <w:i/>
      <w:iCs/>
    </w:rPr>
  </w:style>
  <w:style w:type="paragraph" w:styleId="Rodap">
    <w:name w:val="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rsid w:val="00EE646E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rsid w:val="00EE646E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styleId="Legenda">
    <w:name w:val="caption"/>
    <w:basedOn w:val="Standard"/>
    <w:rsid w:val="00EE646E"/>
    <w:pPr>
      <w:suppressLineNumbers/>
      <w:spacing w:before="120" w:after="120"/>
    </w:pPr>
    <w:rPr>
      <w:i/>
      <w:iCs/>
    </w:rPr>
  </w:style>
  <w:style w:type="paragraph" w:customStyle="1" w:styleId="Table">
    <w:name w:val="Table"/>
    <w:basedOn w:val="Legenda"/>
    <w:rsid w:val="00EE646E"/>
  </w:style>
  <w:style w:type="paragraph" w:customStyle="1" w:styleId="Default">
    <w:name w:val="Default"/>
    <w:rsid w:val="00EE646E"/>
    <w:pPr>
      <w:autoSpaceDE w:val="0"/>
      <w:spacing w:after="0" w:line="240" w:lineRule="auto"/>
      <w:textAlignment w:val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western">
    <w:name w:val="western"/>
    <w:rsid w:val="00EE646E"/>
    <w:pPr>
      <w:spacing w:before="100" w:after="119"/>
    </w:pPr>
    <w:rPr>
      <w:rFonts w:ascii="Times New Roman" w:eastAsia="Times New Roman" w:hAnsi="Times New Roman"/>
      <w:lang w:eastAsia="pt-BR"/>
    </w:rPr>
  </w:style>
  <w:style w:type="paragraph" w:customStyle="1" w:styleId="LO-Normal">
    <w:name w:val="LO-Normal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character" w:customStyle="1" w:styleId="BulletSymbols">
    <w:name w:val="Bullet Symbols"/>
    <w:rsid w:val="00EE646E"/>
    <w:rPr>
      <w:rFonts w:ascii="OpenSymbol" w:eastAsia="OpenSymbol" w:hAnsi="OpenSymbol" w:cs="OpenSymbol"/>
    </w:rPr>
  </w:style>
  <w:style w:type="character" w:customStyle="1" w:styleId="Internetlink">
    <w:name w:val="Internet link"/>
    <w:rsid w:val="00EE646E"/>
    <w:rPr>
      <w:color w:val="000080"/>
      <w:u w:val="single"/>
    </w:rPr>
  </w:style>
  <w:style w:type="character" w:customStyle="1" w:styleId="VisitedInternetLink">
    <w:name w:val="Visited Internet Link"/>
    <w:rsid w:val="00EE646E"/>
    <w:rPr>
      <w:color w:val="800000"/>
      <w:u w:val="single"/>
    </w:rPr>
  </w:style>
  <w:style w:type="paragraph" w:styleId="PargrafodaLista">
    <w:name w:val="List Paragraph"/>
    <w:basedOn w:val="Normal"/>
    <w:uiPriority w:val="1"/>
    <w:qFormat/>
    <w:rsid w:val="00EE646E"/>
    <w:pPr>
      <w:ind w:left="720"/>
      <w:contextualSpacing/>
    </w:pPr>
    <w:rPr>
      <w:rFonts w:cs="Mangal"/>
      <w:szCs w:val="21"/>
    </w:rPr>
  </w:style>
  <w:style w:type="numbering" w:customStyle="1" w:styleId="WWNum1">
    <w:name w:val="WWNum1"/>
    <w:basedOn w:val="Semlista"/>
    <w:rsid w:val="00EE646E"/>
    <w:pPr>
      <w:numPr>
        <w:numId w:val="1"/>
      </w:numPr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rsid w:val="009F0B02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ui-provider">
    <w:name w:val="ui-provider"/>
    <w:basedOn w:val="Fontepargpadro"/>
    <w:rsid w:val="003749E4"/>
  </w:style>
  <w:style w:type="paragraph" w:styleId="NormalWeb">
    <w:name w:val="Normal (Web)"/>
    <w:basedOn w:val="Normal"/>
    <w:uiPriority w:val="99"/>
    <w:unhideWhenUsed/>
    <w:rsid w:val="00A3755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3F9A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3F9A"/>
    <w:rPr>
      <w:rFonts w:ascii="Tahoma" w:eastAsia="SimSun" w:hAnsi="Tahoma" w:cs="Mangal"/>
      <w:kern w:val="3"/>
      <w:sz w:val="16"/>
      <w:szCs w:val="14"/>
      <w:lang w:eastAsia="hi-IN" w:bidi="hi-IN"/>
    </w:rPr>
  </w:style>
  <w:style w:type="paragraph" w:styleId="Corpodetexto">
    <w:name w:val="Body Text"/>
    <w:basedOn w:val="Normal"/>
    <w:link w:val="CorpodetextoChar"/>
    <w:uiPriority w:val="1"/>
    <w:qFormat/>
    <w:rsid w:val="00D26E58"/>
    <w:pPr>
      <w:suppressAutoHyphens w:val="0"/>
      <w:autoSpaceDE w:val="0"/>
      <w:textAlignment w:val="auto"/>
    </w:pPr>
    <w:rPr>
      <w:rFonts w:eastAsia="Times New Roman" w:cs="Times New Roman"/>
      <w:kern w:val="0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D26E58"/>
    <w:rPr>
      <w:rFonts w:ascii="Times New Roman" w:eastAsia="Times New Roman" w:hAnsi="Times New Roman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174B39"/>
    <w:pPr>
      <w:suppressAutoHyphens w:val="0"/>
      <w:autoSpaceDE w:val="0"/>
      <w:textAlignment w:val="auto"/>
    </w:pPr>
    <w:rPr>
      <w:rFonts w:ascii="Cambria" w:eastAsia="Cambria" w:hAnsi="Cambria" w:cs="Cambria"/>
      <w:kern w:val="0"/>
      <w:sz w:val="22"/>
      <w:szCs w:val="22"/>
      <w:lang w:val="pt-PT" w:eastAsia="en-US" w:bidi="ar-SA"/>
    </w:rPr>
  </w:style>
  <w:style w:type="character" w:customStyle="1" w:styleId="Ttulo7Char">
    <w:name w:val="Título 7 Char"/>
    <w:basedOn w:val="Fontepargpadro"/>
    <w:link w:val="Ttulo7"/>
    <w:uiPriority w:val="9"/>
    <w:rsid w:val="003D7F18"/>
    <w:rPr>
      <w:rFonts w:asciiTheme="majorHAnsi" w:eastAsiaTheme="majorEastAsia" w:hAnsiTheme="majorHAnsi" w:cs="Mangal"/>
      <w:i/>
      <w:iCs/>
      <w:color w:val="404040" w:themeColor="text1" w:themeTint="BF"/>
      <w:kern w:val="3"/>
      <w:sz w:val="24"/>
      <w:szCs w:val="21"/>
      <w:lang w:eastAsia="hi-IN" w:bidi="hi-IN"/>
    </w:rPr>
  </w:style>
  <w:style w:type="character" w:customStyle="1" w:styleId="Ttulo6Char">
    <w:name w:val="Título 6 Char"/>
    <w:basedOn w:val="Fontepargpadro"/>
    <w:link w:val="Ttulo6"/>
    <w:uiPriority w:val="9"/>
    <w:rsid w:val="00C85DE4"/>
    <w:rPr>
      <w:rFonts w:asciiTheme="majorHAnsi" w:eastAsiaTheme="majorEastAsia" w:hAnsiTheme="majorHAnsi" w:cs="Mangal"/>
      <w:i/>
      <w:iCs/>
      <w:color w:val="1F3763" w:themeColor="accent1" w:themeShade="7F"/>
      <w:kern w:val="3"/>
      <w:sz w:val="24"/>
      <w:szCs w:val="21"/>
      <w:lang w:eastAsia="hi-IN" w:bidi="hi-IN"/>
    </w:rPr>
  </w:style>
  <w:style w:type="table" w:customStyle="1" w:styleId="TableNormal">
    <w:name w:val="Table Normal"/>
    <w:uiPriority w:val="2"/>
    <w:semiHidden/>
    <w:unhideWhenUsed/>
    <w:qFormat/>
    <w:rsid w:val="00BB432B"/>
    <w:pPr>
      <w:widowControl w:val="0"/>
      <w:autoSpaceDE w:val="0"/>
      <w:spacing w:after="0" w:line="240" w:lineRule="auto"/>
      <w:textAlignment w:val="auto"/>
    </w:pPr>
    <w:rPr>
      <w:rFonts w:asciiTheme="minorHAnsi" w:eastAsiaTheme="minorHAnsi" w:hAnsiTheme="minorHAnsi" w:cstheme="minorBid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ivel01">
    <w:name w:val="Nivel 01"/>
    <w:basedOn w:val="Ttulo1"/>
    <w:next w:val="Normal"/>
    <w:link w:val="Nivel01Char"/>
    <w:autoRedefine/>
    <w:qFormat/>
    <w:rsid w:val="00271D06"/>
    <w:pPr>
      <w:keepNext/>
      <w:keepLines/>
      <w:widowControl/>
      <w:tabs>
        <w:tab w:val="left" w:pos="426"/>
        <w:tab w:val="left" w:pos="567"/>
      </w:tabs>
      <w:suppressAutoHyphens w:val="0"/>
      <w:autoSpaceDN/>
      <w:spacing w:before="240" w:after="120" w:line="276" w:lineRule="auto"/>
      <w:jc w:val="both"/>
      <w:textAlignment w:val="auto"/>
    </w:pPr>
    <w:rPr>
      <w:rFonts w:eastAsiaTheme="majorEastAsia" w:cs="Times New Roman"/>
      <w:b w:val="0"/>
      <w:spacing w:val="-2"/>
      <w:kern w:val="0"/>
      <w:sz w:val="24"/>
      <w:szCs w:val="24"/>
      <w:lang w:eastAsia="pt-BR" w:bidi="ar-SA"/>
    </w:rPr>
  </w:style>
  <w:style w:type="character" w:customStyle="1" w:styleId="Nivel01Char">
    <w:name w:val="Nivel 01 Char"/>
    <w:basedOn w:val="Fontepargpadro"/>
    <w:link w:val="Nivel01"/>
    <w:rsid w:val="00271D06"/>
    <w:rPr>
      <w:rFonts w:ascii="Times New Roman" w:eastAsiaTheme="majorEastAsia" w:hAnsi="Times New Roman"/>
      <w:bCs/>
      <w:spacing w:val="-2"/>
      <w:sz w:val="24"/>
      <w:szCs w:val="24"/>
      <w:lang w:eastAsia="pt-BR"/>
    </w:rPr>
  </w:style>
  <w:style w:type="paragraph" w:customStyle="1" w:styleId="Nivel2">
    <w:name w:val="Nivel 2"/>
    <w:basedOn w:val="Normal"/>
    <w:autoRedefine/>
    <w:qFormat/>
    <w:rsid w:val="00271D06"/>
    <w:pPr>
      <w:numPr>
        <w:ilvl w:val="1"/>
        <w:numId w:val="14"/>
      </w:numPr>
      <w:tabs>
        <w:tab w:val="left" w:pos="0"/>
        <w:tab w:val="left" w:pos="709"/>
      </w:tabs>
      <w:suppressAutoHyphens w:val="0"/>
      <w:autoSpaceDE w:val="0"/>
      <w:spacing w:before="61" w:after="120" w:line="276" w:lineRule="auto"/>
      <w:ind w:left="0" w:firstLine="0"/>
      <w:jc w:val="both"/>
      <w:textAlignment w:val="auto"/>
    </w:pPr>
    <w:rPr>
      <w:rFonts w:asciiTheme="minorHAnsi" w:eastAsia="Arial" w:hAnsiTheme="minorHAnsi" w:cs="Times New Roman"/>
      <w:color w:val="000000"/>
      <w:kern w:val="0"/>
      <w:lang w:eastAsia="pt-BR" w:bidi="ar-SA"/>
    </w:rPr>
  </w:style>
  <w:style w:type="character" w:styleId="Forte">
    <w:name w:val="Strong"/>
    <w:basedOn w:val="Fontepargpadro"/>
    <w:uiPriority w:val="22"/>
    <w:qFormat/>
    <w:rsid w:val="006F494B"/>
    <w:rPr>
      <w:b/>
      <w:bCs/>
    </w:rPr>
  </w:style>
  <w:style w:type="character" w:styleId="nfase">
    <w:name w:val="Emphasis"/>
    <w:basedOn w:val="Fontepargpadro"/>
    <w:uiPriority w:val="20"/>
    <w:qFormat/>
    <w:rsid w:val="00601A71"/>
    <w:rPr>
      <w:i/>
      <w:iCs/>
    </w:rPr>
  </w:style>
  <w:style w:type="paragraph" w:customStyle="1" w:styleId="roboto-regular">
    <w:name w:val="roboto-regular"/>
    <w:basedOn w:val="Normal"/>
    <w:rsid w:val="003C349C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character" w:customStyle="1" w:styleId="roboto-bold">
    <w:name w:val="roboto-bold"/>
    <w:basedOn w:val="Fontepargpadro"/>
    <w:rsid w:val="00A25D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0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08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57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D83F27D3C7C244B4B0353FCEF2D32D" ma:contentTypeVersion="15" ma:contentTypeDescription="Crie um novo documento." ma:contentTypeScope="" ma:versionID="43e2a54cf7b57c80d160d7620147ee45">
  <xsd:schema xmlns:xsd="http://www.w3.org/2001/XMLSchema" xmlns:xs="http://www.w3.org/2001/XMLSchema" xmlns:p="http://schemas.microsoft.com/office/2006/metadata/properties" xmlns:ns2="6b69e0ef-d27d-470e-880f-3d6c413f2b1e" xmlns:ns3="8189a329-b568-4eef-85cb-0b87258ac610" targetNamespace="http://schemas.microsoft.com/office/2006/metadata/properties" ma:root="true" ma:fieldsID="0e630929a72d1102926b5e9e735a13a9" ns2:_="" ns3:_="">
    <xsd:import namespace="6b69e0ef-d27d-470e-880f-3d6c413f2b1e"/>
    <xsd:import namespace="8189a329-b568-4eef-85cb-0b87258ac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9e0ef-d27d-470e-880f-3d6c413f2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9a329-b568-4eef-85cb-0b87258ac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680dce-b0e5-4f06-af57-ad262665e993}" ma:internalName="TaxCatchAll" ma:showField="CatchAllData" ma:web="8189a329-b568-4eef-85cb-0b87258ac6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89a329-b568-4eef-85cb-0b87258ac610" xsi:nil="true"/>
    <lcf76f155ced4ddcb4097134ff3c332f xmlns="6b69e0ef-d27d-470e-880f-3d6c413f2b1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8ABCAD2-82E5-4C5E-84C8-576661F96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9e0ef-d27d-470e-880f-3d6c413f2b1e"/>
    <ds:schemaRef ds:uri="8189a329-b568-4eef-85cb-0b87258a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E97356-C2C5-47A9-921B-354197557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125D48-29B2-4350-B619-B27B0D37DA51}">
  <ds:schemaRefs>
    <ds:schemaRef ds:uri="http://schemas.microsoft.com/office/2006/metadata/properties"/>
    <ds:schemaRef ds:uri="http://schemas.microsoft.com/office/infopath/2007/PartnerControls"/>
    <ds:schemaRef ds:uri="8189a329-b568-4eef-85cb-0b87258ac610"/>
    <ds:schemaRef ds:uri="6b69e0ef-d27d-470e-880f-3d6c413f2b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1522</Words>
  <Characters>8220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FERNANDA</dc:creator>
  <cp:lastModifiedBy>COMPRAS1</cp:lastModifiedBy>
  <cp:revision>16</cp:revision>
  <dcterms:created xsi:type="dcterms:W3CDTF">2025-01-28T13:24:00Z</dcterms:created>
  <dcterms:modified xsi:type="dcterms:W3CDTF">2026-01-23T13:56:00Z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0x01010044D83F27D3C7C244B4B0353FCEF2D32D</vt:lpwstr>
  </property>
  <property fmtid="{D5CDD505-2E9C-101B-9397-08002B2CF9AE}" pid="3" name="MediaServiceImageTags">
    <vt:lpwstr/>
  </property>
</Properties>
</file>