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8FB4C" w14:textId="77777777" w:rsidR="0037568F" w:rsidRPr="001219DB" w:rsidRDefault="0037568F" w:rsidP="00767B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F5E9EB" w14:textId="4D4C9316" w:rsidR="009F732B" w:rsidRPr="001219DB" w:rsidRDefault="00EA7797" w:rsidP="00767B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9DB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25F843BB" w14:textId="18611C82" w:rsidR="0037568F" w:rsidRPr="001219DB" w:rsidRDefault="009C4868" w:rsidP="00767B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19DB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D04CEB">
        <w:rPr>
          <w:rFonts w:ascii="Times New Roman" w:hAnsi="Times New Roman" w:cs="Times New Roman"/>
          <w:b/>
          <w:sz w:val="24"/>
          <w:szCs w:val="24"/>
        </w:rPr>
        <w:t>113/2025</w:t>
      </w:r>
      <w:r w:rsidRPr="001219DB">
        <w:rPr>
          <w:rFonts w:ascii="Times New Roman" w:hAnsi="Times New Roman" w:cs="Times New Roman"/>
          <w:b/>
          <w:sz w:val="24"/>
          <w:szCs w:val="24"/>
        </w:rPr>
        <w:t xml:space="preserve">- DISPENSA DE LICITAÇÃO </w:t>
      </w:r>
      <w:r w:rsidR="00D04CEB">
        <w:rPr>
          <w:rFonts w:ascii="Times New Roman" w:hAnsi="Times New Roman" w:cs="Times New Roman"/>
          <w:b/>
          <w:sz w:val="24"/>
          <w:szCs w:val="24"/>
        </w:rPr>
        <w:t>047/2025</w:t>
      </w:r>
    </w:p>
    <w:p w14:paraId="4D5270FD" w14:textId="77777777" w:rsidR="009F732B" w:rsidRPr="000F3494" w:rsidRDefault="009F732B" w:rsidP="00767BF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83B5B52" w14:textId="17B48AD2" w:rsidR="009F732B" w:rsidRPr="000F3494" w:rsidRDefault="00EA7797" w:rsidP="00767B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7804493"/>
      <w:r w:rsidRPr="000F3494">
        <w:rPr>
          <w:rFonts w:ascii="Times New Roman" w:hAnsi="Times New Roman" w:cs="Times New Roman"/>
          <w:bCs/>
          <w:sz w:val="24"/>
          <w:szCs w:val="24"/>
        </w:rPr>
        <w:t>OBJETIVO</w:t>
      </w:r>
      <w:r w:rsidR="00BF4A20" w:rsidRPr="000F3494">
        <w:rPr>
          <w:rFonts w:ascii="Times New Roman" w:hAnsi="Times New Roman" w:cs="Times New Roman"/>
          <w:bCs/>
          <w:sz w:val="24"/>
          <w:szCs w:val="24"/>
        </w:rPr>
        <w:t>:</w:t>
      </w:r>
      <w:r w:rsidR="00047345" w:rsidRPr="000F3494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1" w:name="_Hlk181282646"/>
      <w:r w:rsidR="00194FA5" w:rsidRPr="000F3494">
        <w:rPr>
          <w:rFonts w:ascii="Times New Roman" w:hAnsi="Times New Roman" w:cs="Times New Roman"/>
          <w:b/>
          <w:sz w:val="24"/>
          <w:szCs w:val="24"/>
        </w:rPr>
        <w:t xml:space="preserve">CONTRATAÇÃO DE EMPRESA PARA FORNECIMENTO </w:t>
      </w:r>
      <w:bookmarkEnd w:id="1"/>
      <w:r w:rsidR="0083725D" w:rsidRPr="000F3494">
        <w:rPr>
          <w:rFonts w:ascii="Times New Roman" w:hAnsi="Times New Roman" w:cs="Times New Roman"/>
          <w:b/>
          <w:sz w:val="24"/>
          <w:szCs w:val="24"/>
        </w:rPr>
        <w:t xml:space="preserve">DE MATERIAL </w:t>
      </w:r>
      <w:r w:rsidR="000F3494" w:rsidRPr="000F3494">
        <w:rPr>
          <w:rFonts w:ascii="Times New Roman" w:hAnsi="Times New Roman" w:cs="Times New Roman"/>
          <w:b/>
          <w:sz w:val="24"/>
          <w:szCs w:val="24"/>
        </w:rPr>
        <w:t>ODONTOLÓGICO</w:t>
      </w:r>
      <w:r w:rsidR="000F349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3494" w:rsidRPr="000F3494">
        <w:rPr>
          <w:rFonts w:ascii="Times New Roman" w:hAnsi="Times New Roman" w:cs="Times New Roman"/>
          <w:b/>
          <w:bCs/>
          <w:sz w:val="24"/>
          <w:szCs w:val="24"/>
        </w:rPr>
        <w:t>PARA SUPRIR AS NECESSIDADES DA UNIDADE BÁSICA DE SAÚDE</w:t>
      </w:r>
      <w:r w:rsidR="000F349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975E3" w:rsidRPr="001219DB">
        <w:rPr>
          <w:rFonts w:ascii="Times New Roman" w:hAnsi="Times New Roman" w:cs="Times New Roman"/>
          <w:sz w:val="24"/>
          <w:szCs w:val="24"/>
        </w:rPr>
        <w:t>conforme descritivo abaixo:</w:t>
      </w:r>
    </w:p>
    <w:p w14:paraId="735B723D" w14:textId="77777777" w:rsidR="00D04CEB" w:rsidRPr="00D04CEB" w:rsidRDefault="00D04CEB" w:rsidP="00D04C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tbl>
      <w:tblPr>
        <w:tblW w:w="1048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118"/>
        <w:gridCol w:w="1418"/>
        <w:gridCol w:w="1984"/>
        <w:gridCol w:w="1559"/>
        <w:gridCol w:w="1418"/>
      </w:tblGrid>
      <w:tr w:rsidR="008734C6" w:rsidRPr="008734C6" w14:paraId="45996408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6CCD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14:paraId="10FBE72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0C29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956CB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77ED0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571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Adesivo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fotopolimerizável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universal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autocondicionante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, com tecnologia VMS ou APS, de frasco único (frasco de 5 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F733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3830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AE6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R$138,98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D5B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DEDD5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D232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R$ 833,88</w:t>
            </w:r>
          </w:p>
        </w:tc>
      </w:tr>
      <w:tr w:rsidR="008734C6" w:rsidRPr="008734C6" w14:paraId="4ABCB567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F65D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2C84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Agulha gengival 30G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extra-curta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(embalagem com 100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9A66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91A51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858B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R$33,96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08F7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R$135,84</w:t>
            </w:r>
          </w:p>
        </w:tc>
      </w:tr>
      <w:tr w:rsidR="008734C6" w:rsidRPr="008734C6" w14:paraId="3D4E0D33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FCE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EAEA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Algodão em roletes (pacote com 100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FB42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F3AC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F7CE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766C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R$119,20</w:t>
            </w:r>
          </w:p>
        </w:tc>
      </w:tr>
      <w:tr w:rsidR="008734C6" w:rsidRPr="008734C6" w14:paraId="00701540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D268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9B1FE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Anestésico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articaína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4% com epinefrina (caixa com 50 tubetes de 1,8ml)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45A5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B22C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542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R$218,96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72B2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R$1.094,80</w:t>
            </w:r>
          </w:p>
        </w:tc>
      </w:tr>
      <w:tr w:rsidR="008734C6" w:rsidRPr="008734C6" w14:paraId="57A586E7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BD8B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4F11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Anestésico lidocaína com fenilefrina (caixa com 50 tubetes de 1,8ml)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1EF2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05EF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73C9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R$170,96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B213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R$2.564,40</w:t>
            </w:r>
          </w:p>
        </w:tc>
      </w:tr>
      <w:tr w:rsidR="008734C6" w:rsidRPr="008734C6" w14:paraId="7B18146D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542F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762B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Anestésico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mepivacaína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SEM vasoconstritor (caixa com 50 tubetes de 1,8ml)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2BD8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EB77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49F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R$248,98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04F1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R$497,96</w:t>
            </w:r>
          </w:p>
        </w:tc>
      </w:tr>
      <w:tr w:rsidR="008734C6" w:rsidRPr="008734C6" w14:paraId="202B512D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4945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B5FA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Anestésico tópico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Benzocaína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20% sabor tutti-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frutti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(frasco com 12g)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1CDF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7EC2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6E94" w14:textId="72FF56B7" w:rsidR="008734C6" w:rsidRPr="008734C6" w:rsidRDefault="005C31D4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R$17,90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ED46" w14:textId="1BA153E5" w:rsidR="008734C6" w:rsidRPr="008734C6" w:rsidRDefault="005C31D4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R$107,40</w:t>
            </w:r>
          </w:p>
        </w:tc>
      </w:tr>
      <w:tr w:rsidR="008734C6" w:rsidRPr="008734C6" w14:paraId="24AD576B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5EE6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7FB6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Anestésico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Prilocaína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com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felipressina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(caixa com 50 tubetes de 1,8ml)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550C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997E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531B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R$220,95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1072E" w14:textId="0E4CAC51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R$1.10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8734C6" w:rsidRPr="008734C6" w14:paraId="09901F2B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56F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863A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Avental manga longa descartável 20gr (embalagem com 10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3C54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4E75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3884" w14:textId="7F531710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5C31D4">
              <w:rPr>
                <w:rFonts w:ascii="Times New Roman" w:hAnsi="Times New Roman" w:cs="Times New Roman"/>
                <w:sz w:val="24"/>
                <w:szCs w:val="24"/>
              </w:rPr>
              <w:t>29,00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DFDD" w14:textId="2F0D8A24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5C31D4">
              <w:rPr>
                <w:rFonts w:ascii="Times New Roman" w:hAnsi="Times New Roman" w:cs="Times New Roman"/>
                <w:sz w:val="24"/>
                <w:szCs w:val="24"/>
              </w:rPr>
              <w:t>290,00</w:t>
            </w:r>
          </w:p>
        </w:tc>
      </w:tr>
      <w:tr w:rsidR="008734C6" w:rsidRPr="008734C6" w14:paraId="56F43DC8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86E1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44E6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Babador impermeável descartável branco (pacotes com 100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0D4E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pacotes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49C0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37B6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R$16,96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2391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R$169,60</w:t>
            </w:r>
          </w:p>
        </w:tc>
      </w:tr>
      <w:tr w:rsidR="008734C6" w:rsidRPr="008734C6" w14:paraId="0CA334A1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2FE1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BA44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Banda matriz metálica 0,05mm x 5mm x 50cm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A40D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6342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760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FED6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R$19,90</w:t>
            </w:r>
          </w:p>
        </w:tc>
      </w:tr>
      <w:tr w:rsidR="008734C6" w:rsidRPr="008734C6" w14:paraId="4DEC276F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6BE6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3854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Banda matriz metálica 0,05mm x 7mm x 50cm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EB6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DFBCD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D3A3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FE25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R$19,90</w:t>
            </w:r>
          </w:p>
        </w:tc>
      </w:tr>
      <w:tr w:rsidR="008734C6" w:rsidRPr="008734C6" w14:paraId="52C6F1C5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1ADC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3BC8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Broca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carbide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esférica CA nº 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5356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DA11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96A2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B78D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R$69,60</w:t>
            </w:r>
          </w:p>
        </w:tc>
      </w:tr>
      <w:tr w:rsidR="008734C6" w:rsidRPr="008734C6" w14:paraId="4ED917C0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5F87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9EEA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Broca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carbide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esférica CA nº 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8AE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28A6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559C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1901" w14:textId="4F1F1772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R$69,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34C6" w:rsidRPr="008734C6" w14:paraId="3F4C15B4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0F92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13A6F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Broca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carbide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esférica CA nº 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9EC9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604A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CF2B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899A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R$69,90</w:t>
            </w:r>
          </w:p>
        </w:tc>
      </w:tr>
      <w:tr w:rsidR="008734C6" w:rsidRPr="008734C6" w14:paraId="34F59710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9797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E6040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Broca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carbide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esférica CA nº 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528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9870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B3A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178D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R$69,80</w:t>
            </w:r>
          </w:p>
        </w:tc>
      </w:tr>
      <w:tr w:rsidR="008734C6" w:rsidRPr="008734C6" w14:paraId="542F53CA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1B4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F494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Broca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zecrya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141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CBA7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AFCF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R$16,98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5CDD" w14:textId="267207A5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R$169,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34C6" w:rsidRPr="008734C6" w14:paraId="266002CC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E4D7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F9DD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Broca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zecrya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haste longa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E40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6866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E2D0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R$16,97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22DB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R$254,55</w:t>
            </w:r>
          </w:p>
        </w:tc>
      </w:tr>
      <w:tr w:rsidR="008734C6" w:rsidRPr="008734C6" w14:paraId="61AD50A3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16FA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C43F0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Compressa de gaze 13 fios 7,5cm x 7,5cm (embalagem com 500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259E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F46B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88782" w14:textId="741C969F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5C31D4">
              <w:rPr>
                <w:rFonts w:ascii="Times New Roman" w:hAnsi="Times New Roman" w:cs="Times New Roman"/>
                <w:sz w:val="24"/>
                <w:szCs w:val="24"/>
              </w:rPr>
              <w:t>33,90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8CCC" w14:textId="1A2ECF48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5C31D4">
              <w:rPr>
                <w:rFonts w:ascii="Times New Roman" w:hAnsi="Times New Roman" w:cs="Times New Roman"/>
                <w:sz w:val="24"/>
                <w:szCs w:val="24"/>
              </w:rPr>
              <w:t>678,00</w:t>
            </w:r>
          </w:p>
        </w:tc>
      </w:tr>
      <w:tr w:rsidR="008734C6" w:rsidRPr="008734C6" w14:paraId="390A2CB9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B780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84CD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Condicionador ácido fluorídrico 10% em gel (seringa de 2,5ml)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93CC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CB81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2D7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R$8,96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0D3C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R$44,80</w:t>
            </w:r>
          </w:p>
        </w:tc>
      </w:tr>
      <w:tr w:rsidR="008734C6" w:rsidRPr="008734C6" w14:paraId="652D15F6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2997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61F0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Condicionador ácido fosfórico 37% em gel (embalagem com 3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2381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Unidades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EF30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DDBC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5871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R$59,70</w:t>
            </w:r>
          </w:p>
        </w:tc>
      </w:tr>
      <w:tr w:rsidR="008734C6" w:rsidRPr="008734C6" w14:paraId="60A7F29E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0619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C0AC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Copinho descartável 50ml (embalagem com 100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A3D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A85F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CE2B" w14:textId="038CB4AD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5C31D4">
              <w:rPr>
                <w:rFonts w:ascii="Times New Roman" w:hAnsi="Times New Roman" w:cs="Times New Roman"/>
                <w:sz w:val="24"/>
                <w:szCs w:val="24"/>
              </w:rPr>
              <w:t>8,99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153F" w14:textId="2BDF8313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5C31D4">
              <w:rPr>
                <w:rFonts w:ascii="Times New Roman" w:hAnsi="Times New Roman" w:cs="Times New Roman"/>
                <w:sz w:val="24"/>
                <w:szCs w:val="24"/>
              </w:rPr>
              <w:t>134,85</w:t>
            </w:r>
          </w:p>
        </w:tc>
      </w:tr>
      <w:tr w:rsidR="008734C6" w:rsidRPr="008734C6" w14:paraId="3A170E97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3845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901D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Cotonete (embalagem com 100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8F8E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0FD7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9D39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73B9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R$28,80</w:t>
            </w:r>
          </w:p>
        </w:tc>
      </w:tr>
      <w:tr w:rsidR="008734C6" w:rsidRPr="008734C6" w14:paraId="6235BB6B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789C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8E5A3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Creme dental (tubo com 90g)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884B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74C6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BA81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B966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R$714,00</w:t>
            </w:r>
          </w:p>
        </w:tc>
      </w:tr>
      <w:tr w:rsidR="008734C6" w:rsidRPr="008734C6" w14:paraId="602A29F8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3D51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25EF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Cunha reflexiva (embalagem com 20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22FD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29D4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899E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R$39,97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4854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R$399,70</w:t>
            </w:r>
          </w:p>
        </w:tc>
      </w:tr>
      <w:tr w:rsidR="008734C6" w:rsidRPr="008734C6" w14:paraId="2F535BE4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8F0E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D9CC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Curativo alveolar em pasta (frasco com 10g)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4BBE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AB5C3" w14:textId="7F359E42" w:rsidR="008734C6" w:rsidRPr="008734C6" w:rsidRDefault="00EB33F1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D014" w14:textId="60B3501B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5C31D4">
              <w:rPr>
                <w:rFonts w:ascii="Times New Roman" w:hAnsi="Times New Roman" w:cs="Times New Roman"/>
                <w:sz w:val="24"/>
                <w:szCs w:val="24"/>
              </w:rPr>
              <w:t>36,90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9218" w14:textId="44F39716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360,00</w:t>
            </w:r>
          </w:p>
        </w:tc>
      </w:tr>
      <w:tr w:rsidR="008734C6" w:rsidRPr="008734C6" w14:paraId="570703AA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040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1B93D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Detergente enzimático (frasco de 1L)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C9F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BBB9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7562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R$28,97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21ED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R$289,70</w:t>
            </w:r>
          </w:p>
        </w:tc>
      </w:tr>
      <w:tr w:rsidR="008734C6" w:rsidRPr="008734C6" w14:paraId="31B9B082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628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3CF3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Enxaguatório bucal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Digliconato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de Clorexidina 0,12% (frasco de 1L)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187C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402B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808C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R$27,96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4C6C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R$279,60</w:t>
            </w:r>
          </w:p>
        </w:tc>
      </w:tr>
      <w:tr w:rsidR="008734C6" w:rsidRPr="008734C6" w14:paraId="4DE329F5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52F4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2F47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Escova de Robinson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9F60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0B1E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6B83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553F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R$199,00</w:t>
            </w:r>
          </w:p>
        </w:tc>
      </w:tr>
      <w:tr w:rsidR="008734C6" w:rsidRPr="008734C6" w14:paraId="4686AC03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D862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154F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Escova dental adulto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4B7A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5950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300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2D27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R$0,89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1A79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R$267,00</w:t>
            </w:r>
          </w:p>
        </w:tc>
      </w:tr>
      <w:tr w:rsidR="008734C6" w:rsidRPr="008734C6" w14:paraId="073737F7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1C15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3D13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Espátula flexível dupla n 72 para cimento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D3EC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E73C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C22B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R$13,97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D5BC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R$69,85</w:t>
            </w:r>
          </w:p>
        </w:tc>
      </w:tr>
      <w:tr w:rsidR="008734C6" w:rsidRPr="008734C6" w14:paraId="2BD1F306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AC1A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3924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Espátula Thompson de resina número 6 (pequena/delicada)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CEF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3A86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06D2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R$42,96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7728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R$214,80</w:t>
            </w:r>
          </w:p>
        </w:tc>
      </w:tr>
      <w:tr w:rsidR="008734C6" w:rsidRPr="008734C6" w14:paraId="0BD1E6B2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4ED6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408B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Espelho bucal nº 5 metálico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F4A3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E215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254B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97E6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R$99,60</w:t>
            </w:r>
          </w:p>
        </w:tc>
      </w:tr>
      <w:tr w:rsidR="008734C6" w:rsidRPr="008734C6" w14:paraId="229A3E2E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BE88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4167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Esponja hemostática de colágeno hidrolisado liofilizada (embalagem com 10)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E155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5831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1D6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R$46,97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C425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R$939,40</w:t>
            </w:r>
          </w:p>
        </w:tc>
      </w:tr>
      <w:tr w:rsidR="008734C6" w:rsidRPr="008734C6" w14:paraId="2EF2917C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292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46963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Filme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radiográfico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periapical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adulto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tamanho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31mmx35mm </w:t>
            </w: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(caixa com 150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149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9102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D17C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R$253,96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54FC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R$507,92</w:t>
            </w:r>
          </w:p>
        </w:tc>
      </w:tr>
      <w:tr w:rsidR="008734C6" w:rsidRPr="008734C6" w14:paraId="0B536586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4161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14F1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Fio de sutura categute 4.0 (24 unidades por caixa) agulha pequena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42F8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caixa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FFF6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6A09C" w14:textId="6DA1AF8F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R$199,</w:t>
            </w:r>
            <w:r w:rsidR="00F54A47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C5A5C" w14:textId="48D830DA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</w:t>
            </w:r>
            <w:r w:rsidR="00F54A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</w:tc>
      </w:tr>
      <w:tr w:rsidR="008734C6" w:rsidRPr="008734C6" w14:paraId="456DB5B1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80F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1B7C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Fio dental 25 metros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39E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16E7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300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7CEB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R$1,49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AD4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R$447,00</w:t>
            </w:r>
          </w:p>
          <w:p w14:paraId="7BDF6D3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34C6" w:rsidRPr="008734C6" w14:paraId="09F6FC6D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01D1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8FAB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Fio dental 500 metros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7D00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5165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6B2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R$15,98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6F66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R$47,94</w:t>
            </w:r>
          </w:p>
        </w:tc>
      </w:tr>
      <w:tr w:rsidR="008734C6" w:rsidRPr="008734C6" w14:paraId="226BEE56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E01E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1B13F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Flúor bochecho semanal 0,2% (frasco de 1L)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9D4E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98A8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3D9A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R$17,97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26EA8" w14:textId="00B15DD4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,85</w:t>
            </w:r>
          </w:p>
        </w:tc>
      </w:tr>
      <w:tr w:rsidR="008734C6" w:rsidRPr="008734C6" w14:paraId="4473B19E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321C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37C2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Formocresol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F9C9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8442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C1F9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R$17,96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54C1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R$35,92</w:t>
            </w:r>
          </w:p>
        </w:tc>
      </w:tr>
      <w:tr w:rsidR="008734C6" w:rsidRPr="008734C6" w14:paraId="4D5FC93E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CFE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1415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Gel de remoção químico-mecânica da cárie (seringa com 1ml)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3C1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2DD0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541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R$198,95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514E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R$795,80</w:t>
            </w:r>
          </w:p>
        </w:tc>
      </w:tr>
      <w:tr w:rsidR="008734C6" w:rsidRPr="008734C6" w14:paraId="00177760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3BF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0866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Gorro masculino 30g com elástico (embalagem com 10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044E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1247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F5E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R$19,98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9FD4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R$99,90</w:t>
            </w:r>
          </w:p>
        </w:tc>
      </w:tr>
      <w:tr w:rsidR="008734C6" w:rsidRPr="008734C6" w14:paraId="11129122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D0F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C43D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Hidróxido de cálcio PA (frasco com 10g)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3422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3CE09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598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70F4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R$13,98</w:t>
            </w:r>
          </w:p>
        </w:tc>
      </w:tr>
      <w:tr w:rsidR="008734C6" w:rsidRPr="008734C6" w14:paraId="19D3C9FC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6738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A17D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Hipoclorito sódio 2,5% (frasco de 1L)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2911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4F95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E849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R$10,98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0F2E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R$21,96</w:t>
            </w:r>
          </w:p>
        </w:tc>
      </w:tr>
      <w:tr w:rsidR="008734C6" w:rsidRPr="008734C6" w14:paraId="009EA85C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88D4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FE61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Indicador biológico para teste de autoclave (embalagem com 10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B7E7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E665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9787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R$36,96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F4B0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R$147,84</w:t>
            </w:r>
          </w:p>
        </w:tc>
      </w:tr>
      <w:tr w:rsidR="008734C6" w:rsidRPr="008734C6" w14:paraId="149BF17D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D903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249B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Indicador químico classe 5 (pacote com 100 tiras)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2346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19EE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AA7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R$87,98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A4BD5" w14:textId="011688EF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175,96</w:t>
            </w:r>
          </w:p>
        </w:tc>
      </w:tr>
      <w:tr w:rsidR="008734C6" w:rsidRPr="008734C6" w14:paraId="7A2D6784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0A5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5CC2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Ionômero de vidro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fotopolimerizável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em seringa de 2,5g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6BE0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3F62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7A63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R$52,98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1621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R$264,90</w:t>
            </w:r>
          </w:p>
        </w:tc>
      </w:tr>
      <w:tr w:rsidR="008734C6" w:rsidRPr="008734C6" w14:paraId="69585EC8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93E9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4236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Kit de material restaurado intermediário – IRM (frasco de pó com 38g/frasco de líquido com 15ml)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F888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66A6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CE1D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R$89,97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FADB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R$269,91</w:t>
            </w:r>
          </w:p>
        </w:tc>
      </w:tr>
      <w:tr w:rsidR="008734C6" w:rsidRPr="008734C6" w14:paraId="56FE7F34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910E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B07A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Kit de ionômero de vidro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autopolimerizável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(pó e líquido)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43F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8704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7698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R$28,96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8E3F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R$289,60</w:t>
            </w:r>
          </w:p>
        </w:tc>
      </w:tr>
      <w:tr w:rsidR="008734C6" w:rsidRPr="008734C6" w14:paraId="0A4B8393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CD1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4194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Luva nitrílica sem pó para procedimento cor azul ou preta tamanho P (embalagem com 100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B35F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288A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1E19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R$26,95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0CB0" w14:textId="588FE568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078,00</w:t>
            </w:r>
          </w:p>
        </w:tc>
      </w:tr>
      <w:tr w:rsidR="008734C6" w:rsidRPr="008734C6" w14:paraId="102394E1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35B6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605F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Luva nitrílica sem pó para procedimento cor azul ou preta tamanho </w:t>
            </w:r>
            <w:proofErr w:type="gram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M(</w:t>
            </w:r>
            <w:proofErr w:type="gram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embalagem com 100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07BA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8466B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6865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R$26,96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C0F4A" w14:textId="2360A38C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078,40</w:t>
            </w:r>
          </w:p>
        </w:tc>
      </w:tr>
      <w:tr w:rsidR="008734C6" w:rsidRPr="008734C6" w14:paraId="695D504A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32D1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6A64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Máscara tripla descartável cor preta (embalagem com 50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A51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6C59F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56D4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DBD8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R$104,70</w:t>
            </w:r>
          </w:p>
        </w:tc>
      </w:tr>
      <w:tr w:rsidR="008734C6" w:rsidRPr="008734C6" w14:paraId="2DCA62B1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E1C1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7BBA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Matriz de poliéster (embalagem com 50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7AD3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D213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0666B" w14:textId="60224BC5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6,98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5E121" w14:textId="3738DDD6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34,90</w:t>
            </w:r>
          </w:p>
        </w:tc>
      </w:tr>
      <w:tr w:rsidR="008734C6" w:rsidRPr="008734C6" w14:paraId="0E3E3D38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8E08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A0BF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Microaplicador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descartável (fino) (embalagem com 100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A88D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0156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782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R$10,96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ADC9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R$109,60</w:t>
            </w:r>
          </w:p>
        </w:tc>
      </w:tr>
      <w:tr w:rsidR="008734C6" w:rsidRPr="008734C6" w14:paraId="3D25CF08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F3A3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9955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Óleo de girassol ozonizado (frasco com 30ml)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3156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67FDD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2AFA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R$45,95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A2FB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R$137,85</w:t>
            </w:r>
          </w:p>
        </w:tc>
      </w:tr>
      <w:tr w:rsidR="008734C6" w:rsidRPr="008734C6" w14:paraId="50C2FD54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4454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630A7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Obturador provisório (frasco com 25g)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38B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BE15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73F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R$12,99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C93E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R$25,98</w:t>
            </w:r>
          </w:p>
        </w:tc>
      </w:tr>
      <w:tr w:rsidR="008734C6" w:rsidRPr="008734C6" w14:paraId="30ABA9B0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D556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41709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Papel carbono articular (embalagem com 12 tiras)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8F81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377A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1486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4A85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R$39,90</w:t>
            </w:r>
          </w:p>
        </w:tc>
      </w:tr>
      <w:tr w:rsidR="008734C6" w:rsidRPr="008734C6" w14:paraId="62A28B72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99DB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4CBC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Papel toalha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interfolhada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(embalagem com 1000 folhas)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A57A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pacotes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16AA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53925" w14:textId="2A611EBC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8F44BA">
              <w:rPr>
                <w:rFonts w:ascii="Times New Roman" w:hAnsi="Times New Roman" w:cs="Times New Roman"/>
                <w:sz w:val="24"/>
                <w:szCs w:val="24"/>
              </w:rPr>
              <w:t>19,90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2E4A" w14:textId="5583385C" w:rsidR="008734C6" w:rsidRPr="008734C6" w:rsidRDefault="008F44B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398,00</w:t>
            </w:r>
          </w:p>
        </w:tc>
      </w:tr>
      <w:tr w:rsidR="008734C6" w:rsidRPr="008734C6" w14:paraId="65F111A5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C87F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878E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Pasta polimento universal para compósitos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FB6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0A06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7085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R$39,96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7681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R$399,60</w:t>
            </w:r>
          </w:p>
        </w:tc>
      </w:tr>
      <w:tr w:rsidR="008734C6" w:rsidRPr="008734C6" w14:paraId="39F20C47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ED84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D21B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Pasta profilática com flúor sabor tutti-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frutti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(embalagem com 90g)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739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759F2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853D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R$5,98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55EC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R$17,94</w:t>
            </w:r>
          </w:p>
        </w:tc>
      </w:tr>
      <w:tr w:rsidR="008734C6" w:rsidRPr="008734C6" w14:paraId="45231486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DCFA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49EB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Pinça Muller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A039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1960C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345E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R$37,97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CA56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R$379,70</w:t>
            </w:r>
          </w:p>
        </w:tc>
      </w:tr>
      <w:tr w:rsidR="008734C6" w:rsidRPr="008734C6" w14:paraId="76A5FEC2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72EE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FF03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Ponta diamantada 1011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E8DB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ED64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F623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7E4E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R$29.90</w:t>
            </w:r>
          </w:p>
        </w:tc>
      </w:tr>
      <w:tr w:rsidR="008734C6" w:rsidRPr="008734C6" w14:paraId="5327DF00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4E3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36F1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Ponta diamantada 1013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9AA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274A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1FF0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1EA5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R$ 29,80</w:t>
            </w:r>
          </w:p>
        </w:tc>
      </w:tr>
      <w:tr w:rsidR="008734C6" w:rsidRPr="008734C6" w14:paraId="3E26E678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2E34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F62AA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Ponta diamantada 1014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F3F4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B754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054D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3300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R$29,90</w:t>
            </w:r>
          </w:p>
        </w:tc>
      </w:tr>
      <w:tr w:rsidR="008734C6" w:rsidRPr="008734C6" w14:paraId="017D7494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4669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0259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Ponta diamantada 1014 haste longa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F17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40D4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E7AD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A80D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R$39,80</w:t>
            </w:r>
          </w:p>
        </w:tc>
      </w:tr>
      <w:tr w:rsidR="008734C6" w:rsidRPr="008734C6" w14:paraId="7DB3120E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DF54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7A8B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Ponta diamantada 1016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1614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ED6E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77FD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1053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R$29,80</w:t>
            </w:r>
          </w:p>
        </w:tc>
      </w:tr>
      <w:tr w:rsidR="008734C6" w:rsidRPr="008734C6" w14:paraId="404A7662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8B11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E07D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Ponta diamantada 1016 haste longa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5FB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84B4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B973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4DEF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R$29,80</w:t>
            </w:r>
          </w:p>
        </w:tc>
      </w:tr>
      <w:tr w:rsidR="008734C6" w:rsidRPr="008734C6" w14:paraId="2EE5E3A9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C607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DD7C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Ponta diamantada 1034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AB9C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565F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4FBA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6667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R$29,70</w:t>
            </w:r>
          </w:p>
        </w:tc>
      </w:tr>
      <w:tr w:rsidR="008734C6" w:rsidRPr="008734C6" w14:paraId="03AA1D49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B8A9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14FB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Ponta diamantada 3118 F (dourada)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B556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72B6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9CF7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9AE8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R$59,60</w:t>
            </w:r>
          </w:p>
        </w:tc>
      </w:tr>
      <w:tr w:rsidR="008734C6" w:rsidRPr="008734C6" w14:paraId="5BE58FD5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26A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0AF4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Ponta diamantada 3168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1FB6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5B35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E218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AA2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R$29,70</w:t>
            </w:r>
          </w:p>
        </w:tc>
      </w:tr>
      <w:tr w:rsidR="008734C6" w:rsidRPr="008734C6" w14:paraId="626D0849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BD88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DF64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Ponta diamantada 3195 F (dourada)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DCFB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69C1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ED47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9458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R$59,60</w:t>
            </w:r>
          </w:p>
        </w:tc>
      </w:tr>
      <w:tr w:rsidR="008734C6" w:rsidRPr="008734C6" w14:paraId="6D653651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B3D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7C28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Ponta siliconada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enhance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chama para polimento de compósitos (caixa com 7 pontas)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DC8E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C1DB7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CC33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R$86,96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8DE4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R$869,60</w:t>
            </w:r>
          </w:p>
        </w:tc>
      </w:tr>
      <w:tr w:rsidR="008734C6" w:rsidRPr="008734C6" w14:paraId="63A067CA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1B56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9843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Ponta siliconada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enhance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disco para polimento de compósitos (caixa com 7 pontas)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051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7BAB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208F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R$86,95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D94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R$869,50</w:t>
            </w:r>
          </w:p>
        </w:tc>
      </w:tr>
      <w:tr w:rsidR="008734C6" w:rsidRPr="008734C6" w14:paraId="07018D43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AA42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3811A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Ponta siliconada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enhance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taça para polimento de compósitos (caixa com 7 pontas)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946C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DDCD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2BE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R$86,98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4356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R$869,80</w:t>
            </w:r>
          </w:p>
        </w:tc>
      </w:tr>
      <w:tr w:rsidR="008734C6" w:rsidRPr="008734C6" w14:paraId="4A9D2B18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4E97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CDD89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Pote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dappen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silicone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C036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1C919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26C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F2AE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R$27,96</w:t>
            </w:r>
          </w:p>
        </w:tc>
      </w:tr>
      <w:tr w:rsidR="008734C6" w:rsidRPr="008734C6" w14:paraId="53A2EA79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B0F6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A106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Resina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flow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bulk cor A2 (seringa de 2g)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2EA5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4358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5C7B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R$129,97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A64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R$1.299,70</w:t>
            </w:r>
          </w:p>
        </w:tc>
      </w:tr>
      <w:tr w:rsidR="008734C6" w:rsidRPr="008734C6" w14:paraId="6E38EDA3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9FC2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1B0FA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Resina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nanohíbrida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bulk cor A3 (seringa 4g)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3547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BAC1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08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142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R$148,98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BFB0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R$1.191,84</w:t>
            </w:r>
          </w:p>
        </w:tc>
      </w:tr>
      <w:tr w:rsidR="008734C6" w:rsidRPr="008734C6" w14:paraId="32044FDD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180B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4127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Resina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nanohíbrida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universal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unicromática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de efeito mescla/camaleão (seringa de 4g)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4861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80E2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47936" w14:textId="7C716453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52544">
              <w:rPr>
                <w:rFonts w:ascii="Times New Roman" w:hAnsi="Times New Roman" w:cs="Times New Roman"/>
                <w:sz w:val="24"/>
                <w:szCs w:val="24"/>
              </w:rPr>
              <w:t>139,00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F48B" w14:textId="41F62741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525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1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52544">
              <w:rPr>
                <w:rFonts w:ascii="Times New Roman" w:hAnsi="Times New Roman" w:cs="Times New Roman"/>
                <w:sz w:val="24"/>
                <w:szCs w:val="24"/>
              </w:rPr>
              <w:t>390,00</w:t>
            </w:r>
          </w:p>
        </w:tc>
      </w:tr>
      <w:tr w:rsidR="008734C6" w:rsidRPr="008734C6" w14:paraId="0DAE2E00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8A32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90A0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Revelador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B09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005DB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B6B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R$17,98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62D8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R$179,80</w:t>
            </w:r>
          </w:p>
        </w:tc>
      </w:tr>
      <w:tr w:rsidR="008734C6" w:rsidRPr="008734C6" w14:paraId="40016A43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77D2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FA53F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Placa de vidro para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espatulação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de 10mm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4B13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EFCD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5D17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R$19,96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19F8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R$79,84</w:t>
            </w:r>
          </w:p>
        </w:tc>
      </w:tr>
      <w:tr w:rsidR="008734C6" w:rsidRPr="008734C6" w14:paraId="58206672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667F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FC14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Rolo para esterilização 10cmx50m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6AA5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2AF5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6D1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R$42,95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C9B5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R$429,50</w:t>
            </w:r>
          </w:p>
        </w:tc>
      </w:tr>
      <w:tr w:rsidR="008734C6" w:rsidRPr="008734C6" w14:paraId="02451EC4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6F75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B628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Rolo para esterilização 15cmx50m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B4A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415B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2B8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R$58,98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BD0C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R$589,80</w:t>
            </w:r>
          </w:p>
        </w:tc>
      </w:tr>
      <w:tr w:rsidR="008734C6" w:rsidRPr="008734C6" w14:paraId="6D10F67D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9E8B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1B86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Rolo para esterilização 5cmx50m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3FC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4C41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4219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R$28,99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97957" w14:textId="4E9BA2F0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B33F1">
              <w:rPr>
                <w:rFonts w:ascii="Times New Roman" w:hAnsi="Times New Roman" w:cs="Times New Roman"/>
                <w:sz w:val="24"/>
                <w:szCs w:val="24"/>
              </w:rPr>
              <w:t>289,90</w:t>
            </w:r>
          </w:p>
        </w:tc>
      </w:tr>
      <w:tr w:rsidR="008734C6" w:rsidRPr="008734C6" w14:paraId="56113DD4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D0B3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4869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Rolo para esterilização 8cmx50m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D070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2A6A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F2C3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R$43,96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0A0B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R$659,40</w:t>
            </w:r>
          </w:p>
        </w:tc>
      </w:tr>
      <w:tr w:rsidR="008734C6" w:rsidRPr="008734C6" w14:paraId="28BCDF49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DC93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CABE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Seladora bivolt (compacta, dimensões (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LxAxP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) 44,2 x 12,5 x 30,5 cm, com sistema de corte integrado em ambas as direções, suporte para rolo, sistema de avisos por leds e avisos sonoros e alavanca com trava).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B98D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3DE8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9C40" w14:textId="77777777" w:rsid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CBA22" w14:textId="361D0214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R$699,95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3E45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2BED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0697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4D29D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D8325" w14:textId="456A83C0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R$699,95</w:t>
            </w:r>
          </w:p>
        </w:tc>
      </w:tr>
      <w:tr w:rsidR="008734C6" w:rsidRPr="008734C6" w14:paraId="43DA5CCF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EB9E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DB5B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Selante resinoso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fotopolimerizável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(embalagem com uma seringa de 2g)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12AB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F696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12A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R$31,96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44FE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R$95,88</w:t>
            </w:r>
          </w:p>
        </w:tc>
      </w:tr>
      <w:tr w:rsidR="008734C6" w:rsidRPr="008734C6" w14:paraId="0DEED175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74FC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BA82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Seringa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carpule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com refluxo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E8D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973F9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E981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R$45,96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E3C6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R$229,80</w:t>
            </w:r>
          </w:p>
        </w:tc>
      </w:tr>
      <w:tr w:rsidR="008734C6" w:rsidRPr="008734C6" w14:paraId="37F07DAF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6358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0713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Seringa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luer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lock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1ml (caixa com 50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351A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F9A7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5AAE3" w14:textId="362FDB8E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52544">
              <w:rPr>
                <w:rFonts w:ascii="Times New Roman" w:hAnsi="Times New Roman" w:cs="Times New Roman"/>
                <w:sz w:val="24"/>
                <w:szCs w:val="24"/>
              </w:rPr>
              <w:t>0,59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9046" w14:textId="4D7A0DF5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52544">
              <w:rPr>
                <w:rFonts w:ascii="Times New Roman" w:hAnsi="Times New Roman" w:cs="Times New Roman"/>
                <w:sz w:val="24"/>
                <w:szCs w:val="24"/>
              </w:rPr>
              <w:t>118,00</w:t>
            </w:r>
          </w:p>
        </w:tc>
      </w:tr>
      <w:tr w:rsidR="008734C6" w:rsidRPr="008734C6" w14:paraId="0EDF94D9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27B8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941B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Seringa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luer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lock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3ml com agulha (caixa com 100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B876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6B73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7C73" w14:textId="152A6B2D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52544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00B9" w14:textId="17A30816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52544"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</w:tr>
      <w:tr w:rsidR="008734C6" w:rsidRPr="008734C6" w14:paraId="0C20278C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E01E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CCAA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Seringa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luer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lock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10 ml com agulha (caixa com 100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7FFB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9605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2CDF" w14:textId="65280B7B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52544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2820" w14:textId="4D2DA0CC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52544">
              <w:rPr>
                <w:rFonts w:ascii="Times New Roman" w:hAnsi="Times New Roman" w:cs="Times New Roman"/>
                <w:sz w:val="24"/>
                <w:szCs w:val="24"/>
              </w:rPr>
              <w:t>190,00</w:t>
            </w:r>
          </w:p>
        </w:tc>
      </w:tr>
      <w:tr w:rsidR="008734C6" w:rsidRPr="008734C6" w14:paraId="67482430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9EA1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B76CF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Solução hemostática (frasco com 10 ml)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B56E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1D7B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03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CA8F" w14:textId="615460A2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52544">
              <w:rPr>
                <w:rFonts w:ascii="Times New Roman" w:hAnsi="Times New Roman" w:cs="Times New Roman"/>
                <w:sz w:val="24"/>
                <w:szCs w:val="24"/>
              </w:rPr>
              <w:t>26,90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DCBD" w14:textId="5532020B" w:rsidR="008734C6" w:rsidRPr="008734C6" w:rsidRDefault="00C62A1A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 w:rsidR="00E52544">
              <w:rPr>
                <w:rFonts w:ascii="Times New Roman" w:hAnsi="Times New Roman" w:cs="Times New Roman"/>
                <w:sz w:val="24"/>
                <w:szCs w:val="24"/>
              </w:rPr>
              <w:t>80,70</w:t>
            </w:r>
          </w:p>
        </w:tc>
      </w:tr>
      <w:tr w:rsidR="008734C6" w:rsidRPr="008734C6" w14:paraId="0B0BD011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241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1B03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Spray -50 para teste de vitalidade pulpar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FF9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B5CF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06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A404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R$34,97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0C7B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R$209,82</w:t>
            </w:r>
          </w:p>
        </w:tc>
      </w:tr>
      <w:tr w:rsidR="008734C6" w:rsidRPr="008734C6" w14:paraId="1E21E604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9E24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BCB2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Spray lubrificante para canetas de rotação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CE0C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7C45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81E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R$21,99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8EA5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R$219,90</w:t>
            </w:r>
          </w:p>
        </w:tc>
      </w:tr>
      <w:tr w:rsidR="008734C6" w:rsidRPr="008734C6" w14:paraId="7D06F734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1F11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B87D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Sugador endodôntico (embalagem com 20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7976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pacotes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272E4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D23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R$18,98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BC7A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R$37,96</w:t>
            </w:r>
          </w:p>
        </w:tc>
      </w:tr>
      <w:tr w:rsidR="008734C6" w:rsidRPr="008734C6" w14:paraId="3C3660BF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862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5F84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Sugador odontológico descartável 15cm de comprimento (embalagem com 40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F79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4EA4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C47A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R$6,99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5FC2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R$139,80</w:t>
            </w:r>
          </w:p>
        </w:tc>
      </w:tr>
      <w:tr w:rsidR="008734C6" w:rsidRPr="008734C6" w14:paraId="51CC0F84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A424D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E3F5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Tesoura Iris para remoção de sutura 11,5cm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FDAD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C6BA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C0E2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R$18,95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72E6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R$94,75</w:t>
            </w:r>
          </w:p>
        </w:tc>
      </w:tr>
      <w:tr w:rsidR="008734C6" w:rsidRPr="008734C6" w14:paraId="56BB1022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C1C9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6173F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Tira abrasiva de aço 125mm x 4,0 x 0,12 (embalagem com 12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AC3E4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9D0A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673C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R$9,98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5773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R$99,80</w:t>
            </w:r>
          </w:p>
        </w:tc>
      </w:tr>
      <w:tr w:rsidR="008734C6" w:rsidRPr="008734C6" w14:paraId="33FF2D02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6C72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F25AF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Tira abrasiva de aço 125mm x 6,0 x 0,12 (embalagem com </w:t>
            </w:r>
            <w:r w:rsidRPr="00873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77F2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4FBF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163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R$9,97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AB7F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R$99,70</w:t>
            </w:r>
          </w:p>
        </w:tc>
      </w:tr>
      <w:tr w:rsidR="008734C6" w:rsidRPr="008734C6" w14:paraId="13C456B5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E6FC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22AA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Tira de lixa poliéster grano fino/médio de 4mm (embalagem com 150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A7BC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BE6A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C484B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R$10,99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89305" w14:textId="77777777" w:rsid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9E44DB" w14:textId="054B6684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R$21,98</w:t>
            </w:r>
          </w:p>
        </w:tc>
      </w:tr>
      <w:tr w:rsidR="008734C6" w:rsidRPr="008734C6" w14:paraId="1F05D6EF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F2CB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3C6A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Tira de poliéster transparente (embalagem com 50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8712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98409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B472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6779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R$14,95</w:t>
            </w:r>
          </w:p>
        </w:tc>
      </w:tr>
      <w:tr w:rsidR="008734C6" w:rsidRPr="008734C6" w14:paraId="7A138245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35FD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FE2B2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Touca descartável sanfonada cor rosa (embalagem com 100 unidades)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86D40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441EF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E21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R$14,96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F9B3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R$74,80</w:t>
            </w:r>
          </w:p>
        </w:tc>
      </w:tr>
      <w:tr w:rsidR="008734C6" w:rsidRPr="008734C6" w14:paraId="291DD3B5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F3BC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52BC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Ultrassom conexão </w:t>
            </w:r>
            <w:proofErr w:type="spellStart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borden</w:t>
            </w:r>
            <w:proofErr w:type="spellEnd"/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 com ponteiras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CE7C7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49483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2298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R$987,95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0D665" w14:textId="7B722ECE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R$987,95</w:t>
            </w:r>
          </w:p>
        </w:tc>
      </w:tr>
      <w:tr w:rsidR="008734C6" w:rsidRPr="008734C6" w14:paraId="7D244017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999F" w14:textId="4897F965" w:rsidR="008734C6" w:rsidRPr="008734C6" w:rsidRDefault="008E611B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564EC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Verniz com flúor 5%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D6476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3DB95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BBF5F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R$23,96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943A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R$47,92</w:t>
            </w:r>
          </w:p>
        </w:tc>
      </w:tr>
      <w:tr w:rsidR="008734C6" w:rsidRPr="008734C6" w14:paraId="078F405B" w14:textId="77777777" w:rsidTr="000F3494">
        <w:trPr>
          <w:trHeight w:val="66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B2E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C48FA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 xml:space="preserve">Kit para escovação com creme dental e fio dental com 25 metros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863A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B4E148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3D2E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R$4,99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EE621" w14:textId="77777777" w:rsidR="008734C6" w:rsidRPr="008734C6" w:rsidRDefault="008734C6" w:rsidP="008734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34C6">
              <w:rPr>
                <w:rFonts w:ascii="Times New Roman" w:hAnsi="Times New Roman" w:cs="Times New Roman"/>
                <w:sz w:val="24"/>
                <w:szCs w:val="24"/>
              </w:rPr>
              <w:t>R$2.495,00</w:t>
            </w:r>
          </w:p>
        </w:tc>
      </w:tr>
    </w:tbl>
    <w:p w14:paraId="1DA497A9" w14:textId="77777777" w:rsidR="008734C6" w:rsidRPr="008734C6" w:rsidRDefault="008734C6" w:rsidP="008734C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780672" w14:textId="043E68BE" w:rsidR="00194FA5" w:rsidRPr="001219DB" w:rsidRDefault="00D04CEB" w:rsidP="00767B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CEB">
        <w:rPr>
          <w:rFonts w:ascii="Times New Roman" w:hAnsi="Times New Roman" w:cs="Times New Roman"/>
          <w:b/>
          <w:bCs/>
          <w:sz w:val="24"/>
          <w:szCs w:val="24"/>
          <w:lang w:val="pt-PT"/>
        </w:rPr>
        <w:tab/>
      </w:r>
      <w:r w:rsidRPr="00D04CEB">
        <w:rPr>
          <w:rFonts w:ascii="Times New Roman" w:hAnsi="Times New Roman" w:cs="Times New Roman"/>
          <w:b/>
          <w:bCs/>
          <w:sz w:val="24"/>
          <w:szCs w:val="24"/>
          <w:lang w:val="pt-PT"/>
        </w:rPr>
        <w:tab/>
      </w:r>
      <w:r w:rsidRPr="00D04CEB">
        <w:rPr>
          <w:rFonts w:ascii="Times New Roman" w:hAnsi="Times New Roman" w:cs="Times New Roman"/>
          <w:b/>
          <w:bCs/>
          <w:sz w:val="24"/>
          <w:szCs w:val="24"/>
          <w:lang w:val="pt-PT"/>
        </w:rPr>
        <w:tab/>
      </w:r>
      <w:r w:rsidRPr="00D04CEB">
        <w:rPr>
          <w:rFonts w:ascii="Times New Roman" w:hAnsi="Times New Roman" w:cs="Times New Roman"/>
          <w:b/>
          <w:bCs/>
          <w:sz w:val="24"/>
          <w:szCs w:val="24"/>
          <w:lang w:val="pt-PT"/>
        </w:rPr>
        <w:tab/>
      </w:r>
      <w:r w:rsidRPr="00D04CEB">
        <w:rPr>
          <w:rFonts w:ascii="Times New Roman" w:hAnsi="Times New Roman" w:cs="Times New Roman"/>
          <w:b/>
          <w:bCs/>
          <w:sz w:val="24"/>
          <w:szCs w:val="24"/>
          <w:lang w:val="pt-PT"/>
        </w:rPr>
        <w:tab/>
      </w:r>
      <w:r w:rsidRPr="00D04CEB">
        <w:rPr>
          <w:rFonts w:ascii="Times New Roman" w:hAnsi="Times New Roman" w:cs="Times New Roman"/>
          <w:b/>
          <w:bCs/>
          <w:sz w:val="24"/>
          <w:szCs w:val="24"/>
          <w:lang w:val="pt-PT"/>
        </w:rPr>
        <w:tab/>
      </w:r>
    </w:p>
    <w:bookmarkEnd w:id="0"/>
    <w:p w14:paraId="61FE25F1" w14:textId="3EDF4408" w:rsidR="00F951E4" w:rsidRPr="001219DB" w:rsidRDefault="001A03E2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9DB">
        <w:rPr>
          <w:rFonts w:ascii="Times New Roman" w:hAnsi="Times New Roman" w:cs="Times New Roman"/>
          <w:sz w:val="24"/>
          <w:szCs w:val="24"/>
        </w:rPr>
        <w:t xml:space="preserve">Tendo em vista que o valor a ser contratado, por tipo </w:t>
      </w:r>
      <w:r w:rsidR="00390201">
        <w:rPr>
          <w:rFonts w:ascii="Times New Roman" w:hAnsi="Times New Roman" w:cs="Times New Roman"/>
          <w:sz w:val="24"/>
          <w:szCs w:val="24"/>
        </w:rPr>
        <w:t>de objeto</w:t>
      </w:r>
      <w:r w:rsidRPr="001219DB">
        <w:rPr>
          <w:rFonts w:ascii="Times New Roman" w:hAnsi="Times New Roman" w:cs="Times New Roman"/>
          <w:sz w:val="24"/>
          <w:szCs w:val="24"/>
        </w:rPr>
        <w:t xml:space="preserve">, não ultrapassa o limite previsto no </w:t>
      </w:r>
      <w:r w:rsidR="00744C91" w:rsidRPr="001219DB">
        <w:rPr>
          <w:rFonts w:ascii="Times New Roman" w:hAnsi="Times New Roman" w:cs="Times New Roman"/>
          <w:sz w:val="24"/>
          <w:szCs w:val="24"/>
        </w:rPr>
        <w:t>art. 75</w:t>
      </w:r>
      <w:r w:rsidR="00CB5E45" w:rsidRPr="001219DB">
        <w:rPr>
          <w:rFonts w:ascii="Times New Roman" w:hAnsi="Times New Roman" w:cs="Times New Roman"/>
          <w:sz w:val="24"/>
          <w:szCs w:val="24"/>
        </w:rPr>
        <w:t>, inciso I</w:t>
      </w:r>
      <w:r w:rsidR="0083725D">
        <w:rPr>
          <w:rFonts w:ascii="Times New Roman" w:hAnsi="Times New Roman" w:cs="Times New Roman"/>
          <w:sz w:val="24"/>
          <w:szCs w:val="24"/>
        </w:rPr>
        <w:t>I</w:t>
      </w:r>
      <w:r w:rsidR="000E1E9F" w:rsidRPr="001219DB">
        <w:rPr>
          <w:rFonts w:ascii="Times New Roman" w:hAnsi="Times New Roman" w:cs="Times New Roman"/>
          <w:sz w:val="24"/>
          <w:szCs w:val="24"/>
        </w:rPr>
        <w:t xml:space="preserve">, </w:t>
      </w:r>
      <w:r w:rsidR="00CB5E45" w:rsidRPr="001219DB">
        <w:rPr>
          <w:rFonts w:ascii="Times New Roman" w:hAnsi="Times New Roman" w:cs="Times New Roman"/>
          <w:sz w:val="24"/>
          <w:szCs w:val="24"/>
        </w:rPr>
        <w:t xml:space="preserve">da Lei Federal </w:t>
      </w:r>
      <w:r w:rsidR="00744C91" w:rsidRPr="001219DB">
        <w:rPr>
          <w:rFonts w:ascii="Times New Roman" w:hAnsi="Times New Roman" w:cs="Times New Roman"/>
          <w:sz w:val="24"/>
          <w:szCs w:val="24"/>
        </w:rPr>
        <w:t>14.133/2021</w:t>
      </w:r>
      <w:r w:rsidRPr="001219DB">
        <w:rPr>
          <w:rFonts w:ascii="Times New Roman" w:hAnsi="Times New Roman" w:cs="Times New Roman"/>
          <w:sz w:val="24"/>
          <w:szCs w:val="24"/>
        </w:rPr>
        <w:t>, e alterações posteriores reconhecemos a dispensa da licitação para a Empresa abaixo relacionada:</w:t>
      </w:r>
      <w:bookmarkStart w:id="2" w:name="_Hlk137803634"/>
      <w:bookmarkStart w:id="3" w:name="_Hlk136353899"/>
      <w:bookmarkStart w:id="4" w:name="_Hlk136352254"/>
    </w:p>
    <w:p w14:paraId="6119AA27" w14:textId="77777777" w:rsidR="00BE0DF6" w:rsidRPr="001219DB" w:rsidRDefault="00BE0DF6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175902023"/>
    </w:p>
    <w:bookmarkEnd w:id="2"/>
    <w:bookmarkEnd w:id="3"/>
    <w:bookmarkEnd w:id="4"/>
    <w:bookmarkEnd w:id="5"/>
    <w:p w14:paraId="75C28610" w14:textId="77777777" w:rsidR="009E41B9" w:rsidRDefault="009E41B9" w:rsidP="009E41B9">
      <w:pPr>
        <w:jc w:val="both"/>
        <w:rPr>
          <w:b/>
          <w:bCs/>
        </w:rPr>
      </w:pPr>
      <w:r>
        <w:rPr>
          <w:b/>
          <w:bCs/>
        </w:rPr>
        <w:t>CONTRATO 111/2024</w:t>
      </w:r>
    </w:p>
    <w:p w14:paraId="429DF8F7" w14:textId="77777777" w:rsidR="009E41B9" w:rsidRPr="005D4D03" w:rsidRDefault="009E41B9" w:rsidP="009E41B9">
      <w:pPr>
        <w:jc w:val="both"/>
        <w:rPr>
          <w:b/>
          <w:bCs/>
        </w:rPr>
      </w:pPr>
      <w:r w:rsidRPr="005D4D03">
        <w:rPr>
          <w:b/>
          <w:bCs/>
        </w:rPr>
        <w:t xml:space="preserve">FORNECEDOR: </w:t>
      </w:r>
    </w:p>
    <w:p w14:paraId="4164FDF6" w14:textId="2D9BC6E2" w:rsidR="009E41B9" w:rsidRPr="005D4D03" w:rsidRDefault="009E41B9" w:rsidP="009E41B9">
      <w:pPr>
        <w:jc w:val="both"/>
      </w:pPr>
      <w:r w:rsidRPr="005D4D03">
        <w:rPr>
          <w:b/>
          <w:bCs/>
        </w:rPr>
        <w:t xml:space="preserve">NOME DO CREDOR: </w:t>
      </w:r>
      <w:r w:rsidRPr="005D4D03">
        <w:t>DENTARIA E DISTRIBUIDORA HOSPITALAR PORTO   ALEGRENSE LTDA</w:t>
      </w:r>
    </w:p>
    <w:p w14:paraId="5A6FA53A" w14:textId="77777777" w:rsidR="009E41B9" w:rsidRPr="005D4D03" w:rsidRDefault="009E41B9" w:rsidP="009E41B9">
      <w:pPr>
        <w:jc w:val="both"/>
        <w:rPr>
          <w:b/>
          <w:bCs/>
        </w:rPr>
      </w:pPr>
      <w:r w:rsidRPr="005D4D03">
        <w:rPr>
          <w:b/>
          <w:bCs/>
        </w:rPr>
        <w:t xml:space="preserve">CNPJ: </w:t>
      </w:r>
      <w:r w:rsidRPr="005D4D03">
        <w:t>91.083.212/0001-35</w:t>
      </w:r>
    </w:p>
    <w:p w14:paraId="08227A44" w14:textId="77777777" w:rsidR="009E41B9" w:rsidRPr="005D4D03" w:rsidRDefault="009E41B9" w:rsidP="009E41B9">
      <w:pPr>
        <w:jc w:val="both"/>
      </w:pPr>
      <w:r w:rsidRPr="005D4D03">
        <w:rPr>
          <w:b/>
          <w:bCs/>
        </w:rPr>
        <w:t xml:space="preserve">ENDEREÇO: </w:t>
      </w:r>
      <w:r w:rsidRPr="005D4D03">
        <w:t>RUA GENERAL VITORIANO   Nº298, BAIRRO CENTRO</w:t>
      </w:r>
    </w:p>
    <w:p w14:paraId="2DB92E2A" w14:textId="77777777" w:rsidR="009E41B9" w:rsidRPr="005D4D03" w:rsidRDefault="009E41B9" w:rsidP="009E41B9">
      <w:pPr>
        <w:jc w:val="both"/>
        <w:rPr>
          <w:b/>
          <w:bCs/>
        </w:rPr>
      </w:pPr>
      <w:r w:rsidRPr="005D4D03">
        <w:rPr>
          <w:b/>
          <w:bCs/>
        </w:rPr>
        <w:t xml:space="preserve">CIDADE: </w:t>
      </w:r>
      <w:bookmarkStart w:id="6" w:name="_Hlk135300153"/>
      <w:r w:rsidRPr="005D4D03">
        <w:t>PORTO ALEGRE/RS</w:t>
      </w:r>
    </w:p>
    <w:p w14:paraId="342CC239" w14:textId="747905D5" w:rsidR="009E41B9" w:rsidRDefault="009E41B9" w:rsidP="009E41B9">
      <w:pPr>
        <w:jc w:val="both"/>
      </w:pPr>
      <w:bookmarkStart w:id="7" w:name="_Hlk163205818"/>
      <w:r w:rsidRPr="005D4D03">
        <w:rPr>
          <w:b/>
          <w:bCs/>
        </w:rPr>
        <w:t xml:space="preserve">VALOR TOTAL: </w:t>
      </w:r>
      <w:bookmarkEnd w:id="6"/>
      <w:bookmarkEnd w:id="7"/>
      <w:r w:rsidR="00574CEF">
        <w:t>R$</w:t>
      </w:r>
      <w:r w:rsidR="008E611B">
        <w:t>29.908,88 (Vinte e nove mil novecentos e oito reais com oitenta e oito centavos).</w:t>
      </w:r>
    </w:p>
    <w:p w14:paraId="7026F5E4" w14:textId="77777777" w:rsidR="009E41B9" w:rsidRDefault="009E41B9" w:rsidP="009E41B9">
      <w:pPr>
        <w:jc w:val="both"/>
        <w:rPr>
          <w:b/>
          <w:bCs/>
        </w:rPr>
      </w:pPr>
    </w:p>
    <w:p w14:paraId="6B272139" w14:textId="4C2986D8" w:rsidR="009E41B9" w:rsidRPr="005D4D03" w:rsidRDefault="009E41B9" w:rsidP="009E41B9">
      <w:pPr>
        <w:jc w:val="both"/>
        <w:rPr>
          <w:b/>
          <w:bCs/>
        </w:rPr>
      </w:pPr>
      <w:r w:rsidRPr="005D4D03">
        <w:rPr>
          <w:b/>
          <w:bCs/>
        </w:rPr>
        <w:t xml:space="preserve">FORNECEDOR: </w:t>
      </w:r>
    </w:p>
    <w:p w14:paraId="57327FF7" w14:textId="77777777" w:rsidR="009E41B9" w:rsidRPr="005D4D03" w:rsidRDefault="009E41B9" w:rsidP="009E41B9">
      <w:pPr>
        <w:jc w:val="both"/>
        <w:rPr>
          <w:b/>
          <w:bCs/>
        </w:rPr>
      </w:pPr>
      <w:r w:rsidRPr="005D4D03">
        <w:rPr>
          <w:b/>
          <w:bCs/>
        </w:rPr>
        <w:t xml:space="preserve">NOME DO CREDOR: </w:t>
      </w:r>
      <w:r w:rsidRPr="005D4D03">
        <w:t>EDISON LUIZ SCHONHORST</w:t>
      </w:r>
    </w:p>
    <w:p w14:paraId="4764151A" w14:textId="77777777" w:rsidR="009E41B9" w:rsidRPr="005D4D03" w:rsidRDefault="009E41B9" w:rsidP="009E41B9">
      <w:pPr>
        <w:jc w:val="both"/>
      </w:pPr>
      <w:r w:rsidRPr="005D4D03">
        <w:rPr>
          <w:b/>
          <w:bCs/>
        </w:rPr>
        <w:t xml:space="preserve">CNPJ: </w:t>
      </w:r>
      <w:r w:rsidRPr="005D4D03">
        <w:t>00.744.718/0001-92</w:t>
      </w:r>
    </w:p>
    <w:p w14:paraId="658A4F46" w14:textId="77777777" w:rsidR="009E41B9" w:rsidRPr="005D4D03" w:rsidRDefault="009E41B9" w:rsidP="009E41B9">
      <w:pPr>
        <w:jc w:val="both"/>
      </w:pPr>
      <w:r w:rsidRPr="005D4D03">
        <w:rPr>
          <w:b/>
          <w:bCs/>
        </w:rPr>
        <w:t xml:space="preserve">ENDEREÇO: </w:t>
      </w:r>
      <w:r w:rsidRPr="005D4D03">
        <w:t>RUA GENERAL OSORIO, N.º 910, BAIRRO CENTRO</w:t>
      </w:r>
    </w:p>
    <w:p w14:paraId="06101F8D" w14:textId="77777777" w:rsidR="009E41B9" w:rsidRPr="005D4D03" w:rsidRDefault="009E41B9" w:rsidP="009E41B9">
      <w:pPr>
        <w:jc w:val="both"/>
      </w:pPr>
      <w:r w:rsidRPr="005D4D03">
        <w:rPr>
          <w:b/>
          <w:bCs/>
        </w:rPr>
        <w:t xml:space="preserve">CIDADE: </w:t>
      </w:r>
      <w:r w:rsidRPr="005D4D03">
        <w:t>PASSO FUNDO - R/S</w:t>
      </w:r>
    </w:p>
    <w:p w14:paraId="33972603" w14:textId="411CF69E" w:rsidR="009E41B9" w:rsidRPr="005D4D03" w:rsidRDefault="009E41B9" w:rsidP="009E41B9">
      <w:pPr>
        <w:jc w:val="both"/>
      </w:pPr>
      <w:r w:rsidRPr="005D4D03">
        <w:t xml:space="preserve">VALOR TOTAL: </w:t>
      </w:r>
      <w:r w:rsidR="00574CEF" w:rsidRPr="00574CEF">
        <w:t>R$ 4.766,</w:t>
      </w:r>
      <w:r w:rsidR="000F3494" w:rsidRPr="00574CEF">
        <w:t>10 (</w:t>
      </w:r>
      <w:r w:rsidR="00574CEF" w:rsidRPr="00574CEF">
        <w:t xml:space="preserve">QUATRO MIL SETECENTOS E SESSENTA E SEIS REAIS COM DEZ </w:t>
      </w:r>
      <w:r w:rsidR="000F3494" w:rsidRPr="00574CEF">
        <w:t>CENTAVOS</w:t>
      </w:r>
      <w:r w:rsidR="000F3494">
        <w:t>)</w:t>
      </w:r>
    </w:p>
    <w:p w14:paraId="489A06FF" w14:textId="77777777" w:rsidR="009E41B9" w:rsidRDefault="009E41B9" w:rsidP="009E41B9">
      <w:pPr>
        <w:ind w:left="2835"/>
        <w:jc w:val="both"/>
        <w:rPr>
          <w:b/>
          <w:bCs/>
        </w:rPr>
      </w:pPr>
    </w:p>
    <w:p w14:paraId="660ADCCA" w14:textId="77777777" w:rsidR="009E41B9" w:rsidRPr="005D4D03" w:rsidRDefault="009E41B9" w:rsidP="009E41B9">
      <w:pPr>
        <w:ind w:left="2835"/>
        <w:jc w:val="both"/>
      </w:pPr>
    </w:p>
    <w:p w14:paraId="28BE9415" w14:textId="77777777" w:rsidR="009A3075" w:rsidRDefault="009A3075" w:rsidP="009A30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8A8499" w14:textId="605DF5C0" w:rsidR="007F0B07" w:rsidRPr="001219DB" w:rsidRDefault="00EA7797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9DB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  <w:r w:rsidR="004C0C4B" w:rsidRPr="001219DB">
        <w:rPr>
          <w:rFonts w:ascii="Times New Roman" w:hAnsi="Times New Roman" w:cs="Times New Roman"/>
          <w:sz w:val="24"/>
          <w:szCs w:val="24"/>
          <w:lang w:val="en-US"/>
        </w:rPr>
        <w:tab/>
      </w:r>
    </w:p>
    <w:tbl>
      <w:tblPr>
        <w:tblpPr w:leftFromText="141" w:rightFromText="141" w:vertAnchor="text" w:horzAnchor="margin" w:tblpXSpec="center" w:tblpY="208"/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1"/>
        <w:gridCol w:w="1701"/>
        <w:gridCol w:w="1276"/>
        <w:gridCol w:w="1985"/>
        <w:gridCol w:w="850"/>
        <w:gridCol w:w="2410"/>
        <w:gridCol w:w="26"/>
      </w:tblGrid>
      <w:tr w:rsidR="007F0B07" w:rsidRPr="002566D4" w14:paraId="1D0B20A6" w14:textId="77777777" w:rsidTr="00E63386">
        <w:trPr>
          <w:gridAfter w:val="1"/>
          <w:wAfter w:w="26" w:type="dxa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80DAF5B" w14:textId="77777777" w:rsidR="007F0B07" w:rsidRPr="002566D4" w:rsidRDefault="007F0B07" w:rsidP="00767BF0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8" w:name="_Hlk181283385"/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00D24BB" w14:textId="77777777" w:rsidR="007F0B07" w:rsidRPr="002566D4" w:rsidRDefault="007F0B07" w:rsidP="00767BF0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</w:t>
            </w:r>
          </w:p>
          <w:p w14:paraId="3346D846" w14:textId="77777777" w:rsidR="007F0B07" w:rsidRPr="002566D4" w:rsidRDefault="007F0B07" w:rsidP="00767BF0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Orçamentária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FE3D410" w14:textId="77777777" w:rsidR="007F0B07" w:rsidRPr="002566D4" w:rsidRDefault="007F0B07" w:rsidP="00767BF0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</w:t>
            </w:r>
          </w:p>
          <w:p w14:paraId="224B5377" w14:textId="77777777" w:rsidR="007F0B07" w:rsidRPr="002566D4" w:rsidRDefault="007F0B07" w:rsidP="00767BF0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Atividade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ECDB40D" w14:textId="77777777" w:rsidR="007F0B07" w:rsidRPr="002566D4" w:rsidRDefault="007F0B07" w:rsidP="00767BF0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4813CEC" w14:textId="77777777" w:rsidR="007F0B07" w:rsidRPr="002566D4" w:rsidRDefault="007F0B07" w:rsidP="00767BF0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7F0B07" w:rsidRPr="002566D4" w14:paraId="3894FBFD" w14:textId="77777777" w:rsidTr="00E63386"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3DF8" w14:textId="34D4B7AC" w:rsidR="007F0B07" w:rsidRPr="002566D4" w:rsidRDefault="00640276" w:rsidP="00F47915">
            <w:pPr>
              <w:overflowPunct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3FBD" w14:textId="054B4604" w:rsidR="007F0B07" w:rsidRPr="002566D4" w:rsidRDefault="00F47915" w:rsidP="00767BF0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1E09" w14:textId="295D34F9" w:rsidR="007F0B07" w:rsidRPr="002566D4" w:rsidRDefault="00F47915" w:rsidP="00767BF0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2075000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1A28" w14:textId="1F9393D1" w:rsidR="007F0B07" w:rsidRPr="002566D4" w:rsidRDefault="007F0B07" w:rsidP="00767BF0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3.3.90.3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.00.00.00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5708" w14:textId="00A43360" w:rsidR="007F0B07" w:rsidRPr="002566D4" w:rsidRDefault="007F0B07" w:rsidP="00767BF0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F4791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BA54" w14:textId="77777777" w:rsidR="007F0B07" w:rsidRPr="002566D4" w:rsidRDefault="007F0B07" w:rsidP="00767BF0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566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  <w:bookmarkEnd w:id="8"/>
    </w:tbl>
    <w:p w14:paraId="3D4E9F72" w14:textId="16AAF520" w:rsidR="004C0C4B" w:rsidRPr="001219DB" w:rsidRDefault="004C0C4B" w:rsidP="00767B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8220E0" w14:textId="166A3868" w:rsidR="00E63386" w:rsidRPr="00E63386" w:rsidRDefault="00E63386" w:rsidP="000F3494">
      <w:pPr>
        <w:pStyle w:val="Textbody"/>
        <w:spacing w:after="0"/>
        <w:jc w:val="both"/>
        <w:rPr>
          <w:rFonts w:cs="Times New Roman"/>
        </w:rPr>
      </w:pPr>
      <w:r w:rsidRPr="00E63386">
        <w:rPr>
          <w:rFonts w:cs="Times New Roman"/>
        </w:rPr>
        <w:t>E, considerando o que diz a Lei Federal nº. 14.133/2021, Art. 75 inciso II, apresentamos a presente justificativa:</w:t>
      </w:r>
    </w:p>
    <w:p w14:paraId="3A33FE67" w14:textId="6F1942D2" w:rsidR="00E63386" w:rsidRPr="00E63386" w:rsidRDefault="00E63386" w:rsidP="00E63386">
      <w:pPr>
        <w:pStyle w:val="Textbody"/>
        <w:spacing w:after="0"/>
        <w:ind w:left="3402"/>
        <w:jc w:val="both"/>
        <w:rPr>
          <w:rFonts w:cs="Times New Roman"/>
          <w:color w:val="000000"/>
          <w:sz w:val="20"/>
          <w:szCs w:val="20"/>
        </w:rPr>
      </w:pPr>
      <w:r w:rsidRPr="00E63386">
        <w:rPr>
          <w:rFonts w:cs="Times New Roman"/>
          <w:color w:val="000000"/>
          <w:sz w:val="20"/>
          <w:szCs w:val="20"/>
        </w:rPr>
        <w:t xml:space="preserve">II - </w:t>
      </w:r>
      <w:r w:rsidR="000F3494" w:rsidRPr="00E63386">
        <w:rPr>
          <w:rFonts w:cs="Times New Roman"/>
          <w:color w:val="000000"/>
          <w:sz w:val="20"/>
          <w:szCs w:val="20"/>
        </w:rPr>
        <w:t>Para</w:t>
      </w:r>
      <w:r w:rsidRPr="00E63386">
        <w:rPr>
          <w:rFonts w:cs="Times New Roman"/>
          <w:color w:val="000000"/>
          <w:sz w:val="20"/>
          <w:szCs w:val="20"/>
        </w:rPr>
        <w:t xml:space="preserve"> contratação que envolva valores inferiores a R$ 50.000,00 (cinquenta mil reais), no caso de outros serviços e compras. </w:t>
      </w:r>
    </w:p>
    <w:p w14:paraId="77B384C4" w14:textId="77777777" w:rsidR="00E63386" w:rsidRPr="00E63386" w:rsidRDefault="00E63386" w:rsidP="00E63386">
      <w:pPr>
        <w:pStyle w:val="Textbody"/>
        <w:spacing w:after="0"/>
        <w:ind w:left="3402"/>
        <w:jc w:val="both"/>
        <w:rPr>
          <w:rFonts w:cs="Times New Roman"/>
          <w:color w:val="000000"/>
        </w:rPr>
      </w:pPr>
    </w:p>
    <w:p w14:paraId="6A15A95B" w14:textId="3CF93AC1" w:rsidR="00B035BC" w:rsidRPr="001219DB" w:rsidRDefault="00B035BC" w:rsidP="00E63386">
      <w:pPr>
        <w:pStyle w:val="Textbody"/>
        <w:spacing w:after="0"/>
        <w:jc w:val="both"/>
        <w:rPr>
          <w:rFonts w:cs="Times New Roman"/>
        </w:rPr>
      </w:pPr>
    </w:p>
    <w:p w14:paraId="4574A6B1" w14:textId="37C60189" w:rsidR="009F732B" w:rsidRDefault="00F47915" w:rsidP="00F47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Jacuizinho,</w:t>
      </w:r>
      <w:r w:rsidR="009A307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640276">
        <w:rPr>
          <w:rFonts w:ascii="Times New Roman" w:hAnsi="Times New Roman" w:cs="Times New Roman"/>
          <w:sz w:val="24"/>
          <w:szCs w:val="24"/>
        </w:rPr>
        <w:t>outubro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64027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04C52E" w14:textId="77777777" w:rsidR="000A463E" w:rsidRDefault="000A463E" w:rsidP="00F47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D6AD32" w14:textId="77777777" w:rsidR="000A463E" w:rsidRDefault="000A463E" w:rsidP="00F47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BFA7F4" w14:textId="77777777" w:rsidR="000A463E" w:rsidRDefault="000A463E" w:rsidP="00F479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8861E0" w14:textId="77777777" w:rsidR="000A463E" w:rsidRPr="00F47915" w:rsidRDefault="000A463E" w:rsidP="00F4791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A42D8" w14:textId="77777777" w:rsidR="00356A94" w:rsidRPr="001219DB" w:rsidRDefault="00356A94" w:rsidP="00767B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D0F81" w14:textId="77777777" w:rsidR="00BF4A20" w:rsidRPr="001219DB" w:rsidRDefault="00EC6A88" w:rsidP="00767B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19DB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C4AF1F3" w14:textId="0BAFDDFB" w:rsidR="00EA7797" w:rsidRPr="001219DB" w:rsidRDefault="00EA7797" w:rsidP="00767B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19DB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1219DB" w:rsidSect="001219DB">
      <w:headerReference w:type="default" r:id="rId8"/>
      <w:pgSz w:w="11906" w:h="16838"/>
      <w:pgMar w:top="1701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4C80E" w14:textId="77777777" w:rsidR="00E42AC4" w:rsidRDefault="00E42AC4" w:rsidP="000F3494">
      <w:pPr>
        <w:spacing w:after="0" w:line="240" w:lineRule="auto"/>
      </w:pPr>
      <w:r>
        <w:separator/>
      </w:r>
    </w:p>
  </w:endnote>
  <w:endnote w:type="continuationSeparator" w:id="0">
    <w:p w14:paraId="73FC2DD8" w14:textId="77777777" w:rsidR="00E42AC4" w:rsidRDefault="00E42AC4" w:rsidP="000F3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0086E" w14:textId="77777777" w:rsidR="00E42AC4" w:rsidRDefault="00E42AC4" w:rsidP="000F3494">
      <w:pPr>
        <w:spacing w:after="0" w:line="240" w:lineRule="auto"/>
      </w:pPr>
      <w:r>
        <w:separator/>
      </w:r>
    </w:p>
  </w:footnote>
  <w:footnote w:type="continuationSeparator" w:id="0">
    <w:p w14:paraId="5A960E9F" w14:textId="77777777" w:rsidR="00E42AC4" w:rsidRDefault="00E42AC4" w:rsidP="000F3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1F8D7" w14:textId="5E6B3AF3" w:rsidR="000F3494" w:rsidRDefault="000F3494">
    <w:pPr>
      <w:pStyle w:val="Cabealho"/>
    </w:pPr>
    <w:r>
      <w:rPr>
        <w:noProof/>
      </w:rPr>
      <w:drawing>
        <wp:inline distT="0" distB="0" distL="0" distR="0" wp14:anchorId="62BD091B" wp14:editId="09134B3F">
          <wp:extent cx="4345305" cy="939800"/>
          <wp:effectExtent l="0" t="0" r="0" b="0"/>
          <wp:docPr id="1907540697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7540697" name="Image 1"/>
                  <pic:cNvPicPr>
                    <a:picLocks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45305" cy="939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B062D"/>
    <w:multiLevelType w:val="hybridMultilevel"/>
    <w:tmpl w:val="45B6E5A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722BF9"/>
    <w:multiLevelType w:val="hybridMultilevel"/>
    <w:tmpl w:val="C51651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294286">
    <w:abstractNumId w:val="2"/>
  </w:num>
  <w:num w:numId="2" w16cid:durableId="134373955">
    <w:abstractNumId w:val="1"/>
  </w:num>
  <w:num w:numId="3" w16cid:durableId="781145600">
    <w:abstractNumId w:val="3"/>
  </w:num>
  <w:num w:numId="4" w16cid:durableId="1230729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34F9A"/>
    <w:rsid w:val="00047345"/>
    <w:rsid w:val="00050134"/>
    <w:rsid w:val="0006121A"/>
    <w:rsid w:val="000935CA"/>
    <w:rsid w:val="0009375D"/>
    <w:rsid w:val="000A463E"/>
    <w:rsid w:val="000C1947"/>
    <w:rsid w:val="000C748C"/>
    <w:rsid w:val="000D120A"/>
    <w:rsid w:val="000E1E9F"/>
    <w:rsid w:val="000F3494"/>
    <w:rsid w:val="000F7BDD"/>
    <w:rsid w:val="001219DB"/>
    <w:rsid w:val="00123F13"/>
    <w:rsid w:val="0014022F"/>
    <w:rsid w:val="00144B7A"/>
    <w:rsid w:val="0017197E"/>
    <w:rsid w:val="00194FA5"/>
    <w:rsid w:val="001A03E2"/>
    <w:rsid w:val="001A6C3B"/>
    <w:rsid w:val="001A75F4"/>
    <w:rsid w:val="002030DC"/>
    <w:rsid w:val="00221E8B"/>
    <w:rsid w:val="00250868"/>
    <w:rsid w:val="00262444"/>
    <w:rsid w:val="00264336"/>
    <w:rsid w:val="00281C18"/>
    <w:rsid w:val="00294442"/>
    <w:rsid w:val="002B20F9"/>
    <w:rsid w:val="002C2DA7"/>
    <w:rsid w:val="002E1323"/>
    <w:rsid w:val="0030178D"/>
    <w:rsid w:val="00314CD0"/>
    <w:rsid w:val="00327151"/>
    <w:rsid w:val="00356A94"/>
    <w:rsid w:val="0037568F"/>
    <w:rsid w:val="00390201"/>
    <w:rsid w:val="003B4DEA"/>
    <w:rsid w:val="003B6C59"/>
    <w:rsid w:val="003C5649"/>
    <w:rsid w:val="003E331D"/>
    <w:rsid w:val="003F0E5A"/>
    <w:rsid w:val="00410E94"/>
    <w:rsid w:val="00416580"/>
    <w:rsid w:val="00433618"/>
    <w:rsid w:val="004827BF"/>
    <w:rsid w:val="00487CCB"/>
    <w:rsid w:val="00494E3B"/>
    <w:rsid w:val="004A1A2C"/>
    <w:rsid w:val="004A4594"/>
    <w:rsid w:val="004B4357"/>
    <w:rsid w:val="004B6B34"/>
    <w:rsid w:val="004C0C4B"/>
    <w:rsid w:val="004E7A90"/>
    <w:rsid w:val="0052596C"/>
    <w:rsid w:val="00553222"/>
    <w:rsid w:val="00561C2F"/>
    <w:rsid w:val="00564EFB"/>
    <w:rsid w:val="0056618B"/>
    <w:rsid w:val="005677DC"/>
    <w:rsid w:val="00574CEF"/>
    <w:rsid w:val="00584515"/>
    <w:rsid w:val="00585C1C"/>
    <w:rsid w:val="005937A6"/>
    <w:rsid w:val="00595E5C"/>
    <w:rsid w:val="005975E3"/>
    <w:rsid w:val="005A09DC"/>
    <w:rsid w:val="005B3FE5"/>
    <w:rsid w:val="005C31D4"/>
    <w:rsid w:val="005D1E68"/>
    <w:rsid w:val="005D3D33"/>
    <w:rsid w:val="005D7116"/>
    <w:rsid w:val="00603795"/>
    <w:rsid w:val="006178B0"/>
    <w:rsid w:val="00631366"/>
    <w:rsid w:val="006315A6"/>
    <w:rsid w:val="006372D7"/>
    <w:rsid w:val="00640276"/>
    <w:rsid w:val="006454BB"/>
    <w:rsid w:val="006974E1"/>
    <w:rsid w:val="006E3B23"/>
    <w:rsid w:val="006E4BDA"/>
    <w:rsid w:val="006F0F68"/>
    <w:rsid w:val="006F7B57"/>
    <w:rsid w:val="0070331F"/>
    <w:rsid w:val="00707F13"/>
    <w:rsid w:val="00713758"/>
    <w:rsid w:val="0073795E"/>
    <w:rsid w:val="00744C91"/>
    <w:rsid w:val="00752F0C"/>
    <w:rsid w:val="00767BF0"/>
    <w:rsid w:val="00772CEC"/>
    <w:rsid w:val="007C61E2"/>
    <w:rsid w:val="007D1DDE"/>
    <w:rsid w:val="007D4E51"/>
    <w:rsid w:val="007D74A7"/>
    <w:rsid w:val="007E2247"/>
    <w:rsid w:val="007F0B07"/>
    <w:rsid w:val="007F30A8"/>
    <w:rsid w:val="007F46CB"/>
    <w:rsid w:val="00823F3C"/>
    <w:rsid w:val="00832E34"/>
    <w:rsid w:val="0083725D"/>
    <w:rsid w:val="00842921"/>
    <w:rsid w:val="008500FE"/>
    <w:rsid w:val="008607D5"/>
    <w:rsid w:val="008732CA"/>
    <w:rsid w:val="008734C6"/>
    <w:rsid w:val="00876E96"/>
    <w:rsid w:val="008C10EA"/>
    <w:rsid w:val="008C2B17"/>
    <w:rsid w:val="008C4C94"/>
    <w:rsid w:val="008E07CA"/>
    <w:rsid w:val="008E611B"/>
    <w:rsid w:val="008F44BA"/>
    <w:rsid w:val="009027D5"/>
    <w:rsid w:val="00931321"/>
    <w:rsid w:val="0093161E"/>
    <w:rsid w:val="00934EC9"/>
    <w:rsid w:val="00951988"/>
    <w:rsid w:val="009773D9"/>
    <w:rsid w:val="009857A1"/>
    <w:rsid w:val="0099138D"/>
    <w:rsid w:val="009A0F8E"/>
    <w:rsid w:val="009A28BB"/>
    <w:rsid w:val="009A3075"/>
    <w:rsid w:val="009C4868"/>
    <w:rsid w:val="009C7691"/>
    <w:rsid w:val="009C7956"/>
    <w:rsid w:val="009D142B"/>
    <w:rsid w:val="009D268B"/>
    <w:rsid w:val="009E41B9"/>
    <w:rsid w:val="009F5B96"/>
    <w:rsid w:val="009F6A5A"/>
    <w:rsid w:val="009F732B"/>
    <w:rsid w:val="00A0531D"/>
    <w:rsid w:val="00A11F28"/>
    <w:rsid w:val="00A26494"/>
    <w:rsid w:val="00A46331"/>
    <w:rsid w:val="00A46F96"/>
    <w:rsid w:val="00AB0794"/>
    <w:rsid w:val="00AB44C5"/>
    <w:rsid w:val="00AB51D5"/>
    <w:rsid w:val="00AD3B1D"/>
    <w:rsid w:val="00AF6FE0"/>
    <w:rsid w:val="00B035BC"/>
    <w:rsid w:val="00B1020A"/>
    <w:rsid w:val="00B24E54"/>
    <w:rsid w:val="00B272DB"/>
    <w:rsid w:val="00B27A7B"/>
    <w:rsid w:val="00B44779"/>
    <w:rsid w:val="00B51032"/>
    <w:rsid w:val="00B55B00"/>
    <w:rsid w:val="00B57CF6"/>
    <w:rsid w:val="00B80B18"/>
    <w:rsid w:val="00B86B42"/>
    <w:rsid w:val="00BB39CE"/>
    <w:rsid w:val="00BC2036"/>
    <w:rsid w:val="00BE0DF6"/>
    <w:rsid w:val="00BE2255"/>
    <w:rsid w:val="00BF4A20"/>
    <w:rsid w:val="00C05FCE"/>
    <w:rsid w:val="00C118EA"/>
    <w:rsid w:val="00C14D0E"/>
    <w:rsid w:val="00C5722A"/>
    <w:rsid w:val="00C62A1A"/>
    <w:rsid w:val="00C71E8C"/>
    <w:rsid w:val="00CB4BDF"/>
    <w:rsid w:val="00CB5E45"/>
    <w:rsid w:val="00CC7020"/>
    <w:rsid w:val="00CD504A"/>
    <w:rsid w:val="00CE312C"/>
    <w:rsid w:val="00CF48AA"/>
    <w:rsid w:val="00D04CEB"/>
    <w:rsid w:val="00D158CA"/>
    <w:rsid w:val="00D4489E"/>
    <w:rsid w:val="00D771BE"/>
    <w:rsid w:val="00D82482"/>
    <w:rsid w:val="00D9224B"/>
    <w:rsid w:val="00D97665"/>
    <w:rsid w:val="00DA3117"/>
    <w:rsid w:val="00E12344"/>
    <w:rsid w:val="00E12A5D"/>
    <w:rsid w:val="00E42AC4"/>
    <w:rsid w:val="00E45D90"/>
    <w:rsid w:val="00E52544"/>
    <w:rsid w:val="00E535C4"/>
    <w:rsid w:val="00E63386"/>
    <w:rsid w:val="00E741B6"/>
    <w:rsid w:val="00EA7797"/>
    <w:rsid w:val="00EB33F1"/>
    <w:rsid w:val="00EC6A88"/>
    <w:rsid w:val="00ED5A86"/>
    <w:rsid w:val="00EE39F4"/>
    <w:rsid w:val="00EF2A78"/>
    <w:rsid w:val="00EF6066"/>
    <w:rsid w:val="00EF7A53"/>
    <w:rsid w:val="00F1028E"/>
    <w:rsid w:val="00F10BEA"/>
    <w:rsid w:val="00F126D4"/>
    <w:rsid w:val="00F13C8E"/>
    <w:rsid w:val="00F23778"/>
    <w:rsid w:val="00F47915"/>
    <w:rsid w:val="00F54A47"/>
    <w:rsid w:val="00F73C18"/>
    <w:rsid w:val="00F8455F"/>
    <w:rsid w:val="00F86298"/>
    <w:rsid w:val="00F91B79"/>
    <w:rsid w:val="00F951E4"/>
    <w:rsid w:val="00FB2CD1"/>
    <w:rsid w:val="00FB537B"/>
    <w:rsid w:val="00FB60AE"/>
    <w:rsid w:val="00FC1728"/>
    <w:rsid w:val="00FD37AE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5463"/>
  <w15:docId w15:val="{C3D11006-0720-4C62-B5E3-47C84571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04C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  <w:style w:type="character" w:styleId="Hyperlink">
    <w:name w:val="Hyperlink"/>
    <w:basedOn w:val="Fontepargpadro"/>
    <w:uiPriority w:val="99"/>
    <w:semiHidden/>
    <w:unhideWhenUsed/>
    <w:rsid w:val="0083725D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3725D"/>
    <w:rPr>
      <w:color w:val="800080"/>
      <w:u w:val="single"/>
    </w:rPr>
  </w:style>
  <w:style w:type="paragraph" w:customStyle="1" w:styleId="msonormal0">
    <w:name w:val="msonormal"/>
    <w:basedOn w:val="Normal"/>
    <w:rsid w:val="00837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837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sz w:val="24"/>
      <w:szCs w:val="24"/>
      <w:lang w:eastAsia="pt-BR"/>
    </w:rPr>
  </w:style>
  <w:style w:type="paragraph" w:customStyle="1" w:styleId="font6">
    <w:name w:val="font6"/>
    <w:basedOn w:val="Normal"/>
    <w:rsid w:val="00837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83725D"/>
    <w:pPr>
      <w:pBdr>
        <w:top w:val="single" w:sz="4" w:space="0" w:color="000000"/>
        <w:left w:val="single" w:sz="4" w:space="14" w:color="000000"/>
        <w:bottom w:val="single" w:sz="4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83725D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7">
    <w:name w:val="xl67"/>
    <w:basedOn w:val="Normal"/>
    <w:rsid w:val="00837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837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83725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837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837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837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8372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837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83725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900" w:firstLine="90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83725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83725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04C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">
    <w:name w:val="header"/>
    <w:basedOn w:val="Normal"/>
    <w:link w:val="CabealhoChar"/>
    <w:uiPriority w:val="99"/>
    <w:unhideWhenUsed/>
    <w:rsid w:val="000F34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3494"/>
  </w:style>
  <w:style w:type="paragraph" w:styleId="Rodap">
    <w:name w:val="footer"/>
    <w:basedOn w:val="Normal"/>
    <w:link w:val="RodapChar"/>
    <w:uiPriority w:val="99"/>
    <w:unhideWhenUsed/>
    <w:rsid w:val="000F34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34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5443-A575-4BD0-BB90-EA3B7968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8</Pages>
  <Words>1631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prefjacuizinho10@hotmail.com</cp:lastModifiedBy>
  <cp:revision>54</cp:revision>
  <cp:lastPrinted>2026-01-13T18:57:00Z</cp:lastPrinted>
  <dcterms:created xsi:type="dcterms:W3CDTF">2024-01-25T12:38:00Z</dcterms:created>
  <dcterms:modified xsi:type="dcterms:W3CDTF">2026-01-13T18:59:00Z</dcterms:modified>
</cp:coreProperties>
</file>