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6BAFC" w14:textId="77777777" w:rsidR="00ED45A1" w:rsidRDefault="00ED45A1" w:rsidP="007A70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FC05273" w14:textId="77777777" w:rsidR="00ED45A1" w:rsidRPr="00437C58" w:rsidRDefault="00ED45A1" w:rsidP="007A70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7C58">
        <w:rPr>
          <w:rFonts w:ascii="Times New Roman" w:hAnsi="Times New Roman" w:cs="Times New Roman"/>
          <w:b/>
          <w:sz w:val="24"/>
          <w:szCs w:val="24"/>
        </w:rPr>
        <w:t>TERMO DE DISPENSA DE LICITAÇÃO</w:t>
      </w:r>
    </w:p>
    <w:p w14:paraId="4027FE30" w14:textId="0B799E13" w:rsidR="00ED45A1" w:rsidRPr="00437C58" w:rsidRDefault="00ED45A1" w:rsidP="007A70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7C58">
        <w:rPr>
          <w:rFonts w:ascii="Times New Roman" w:hAnsi="Times New Roman" w:cs="Times New Roman"/>
          <w:b/>
          <w:sz w:val="24"/>
          <w:szCs w:val="24"/>
        </w:rPr>
        <w:t xml:space="preserve">PROCESSO LICITATÓRIO </w:t>
      </w:r>
      <w:r w:rsidR="006B0BA6">
        <w:rPr>
          <w:rFonts w:ascii="Times New Roman" w:hAnsi="Times New Roman" w:cs="Times New Roman"/>
          <w:b/>
          <w:sz w:val="24"/>
          <w:szCs w:val="24"/>
        </w:rPr>
        <w:t>007/2026</w:t>
      </w:r>
      <w:r w:rsidRPr="00437C58">
        <w:rPr>
          <w:rFonts w:ascii="Times New Roman" w:hAnsi="Times New Roman" w:cs="Times New Roman"/>
          <w:b/>
          <w:sz w:val="24"/>
          <w:szCs w:val="24"/>
        </w:rPr>
        <w:t xml:space="preserve">- DISPENSA DE LICITAÇÃO </w:t>
      </w:r>
      <w:r w:rsidR="006B0BA6">
        <w:rPr>
          <w:rFonts w:ascii="Times New Roman" w:hAnsi="Times New Roman" w:cs="Times New Roman"/>
          <w:b/>
          <w:sz w:val="24"/>
          <w:szCs w:val="24"/>
        </w:rPr>
        <w:t>001</w:t>
      </w:r>
      <w:r w:rsidRPr="00437C58">
        <w:rPr>
          <w:rFonts w:ascii="Times New Roman" w:hAnsi="Times New Roman" w:cs="Times New Roman"/>
          <w:b/>
          <w:sz w:val="24"/>
          <w:szCs w:val="24"/>
        </w:rPr>
        <w:t>/202</w:t>
      </w:r>
      <w:r w:rsidR="006B0BA6">
        <w:rPr>
          <w:rFonts w:ascii="Times New Roman" w:hAnsi="Times New Roman" w:cs="Times New Roman"/>
          <w:b/>
          <w:sz w:val="24"/>
          <w:szCs w:val="24"/>
        </w:rPr>
        <w:t>6</w:t>
      </w:r>
    </w:p>
    <w:p w14:paraId="594F4D61" w14:textId="77777777" w:rsidR="00ED45A1" w:rsidRPr="007A704C" w:rsidRDefault="00ED45A1" w:rsidP="007A70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AA2A1F" w14:textId="05CF0F8F" w:rsidR="00ED45A1" w:rsidRPr="007A704C" w:rsidRDefault="00ED45A1" w:rsidP="007A70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37804493"/>
      <w:r w:rsidRPr="007A704C">
        <w:rPr>
          <w:rFonts w:ascii="Times New Roman" w:hAnsi="Times New Roman" w:cs="Times New Roman"/>
          <w:b/>
          <w:bCs/>
          <w:sz w:val="24"/>
          <w:szCs w:val="24"/>
        </w:rPr>
        <w:t xml:space="preserve">OBJETIVO: </w:t>
      </w:r>
      <w:r w:rsidR="006B0BA6" w:rsidRPr="00616249">
        <w:rPr>
          <w:rFonts w:asciiTheme="majorBidi" w:hAnsiTheme="majorBidi" w:cstheme="majorBidi"/>
          <w:b/>
          <w:bCs/>
        </w:rPr>
        <w:t xml:space="preserve">CONTRATAÇÃO DE EMPRESA PARA REVISÃO DA SPIN </w:t>
      </w:r>
      <w:r w:rsidR="006B0BA6">
        <w:rPr>
          <w:rFonts w:asciiTheme="majorBidi" w:hAnsiTheme="majorBidi" w:cstheme="majorBidi"/>
          <w:b/>
          <w:bCs/>
        </w:rPr>
        <w:t>TQW1D87 – SEC. ADMINISTRAÇÃO, FINANÇAS E PLANEJAMENTO</w:t>
      </w:r>
      <w:r w:rsidRPr="007A704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7A704C">
        <w:rPr>
          <w:rFonts w:ascii="Times New Roman" w:hAnsi="Times New Roman" w:cs="Times New Roman"/>
          <w:sz w:val="24"/>
          <w:szCs w:val="24"/>
        </w:rPr>
        <w:t>conforme descritivo abaixo:</w:t>
      </w:r>
      <w:bookmarkEnd w:id="0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"/>
        <w:gridCol w:w="753"/>
        <w:gridCol w:w="1156"/>
        <w:gridCol w:w="3724"/>
        <w:gridCol w:w="545"/>
        <w:gridCol w:w="1790"/>
        <w:gridCol w:w="1526"/>
      </w:tblGrid>
      <w:tr w:rsidR="006B0BA6" w:rsidRPr="00082613" w14:paraId="0B0BB054" w14:textId="77777777" w:rsidTr="002434B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5F35115" w14:textId="77777777" w:rsidR="006B0BA6" w:rsidRPr="00082613" w:rsidRDefault="006B0BA6" w:rsidP="00243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It</w:t>
            </w:r>
          </w:p>
        </w:tc>
        <w:tc>
          <w:tcPr>
            <w:tcW w:w="0" w:type="auto"/>
            <w:vAlign w:val="center"/>
            <w:hideMark/>
          </w:tcPr>
          <w:p w14:paraId="027A5DF0" w14:textId="77777777" w:rsidR="006B0BA6" w:rsidRPr="00082613" w:rsidRDefault="006B0BA6" w:rsidP="00243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Tipo</w:t>
            </w:r>
          </w:p>
        </w:tc>
        <w:tc>
          <w:tcPr>
            <w:tcW w:w="0" w:type="auto"/>
            <w:vAlign w:val="center"/>
            <w:hideMark/>
          </w:tcPr>
          <w:p w14:paraId="2B72625B" w14:textId="77777777" w:rsidR="006B0BA6" w:rsidRPr="00082613" w:rsidRDefault="006B0BA6" w:rsidP="00243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Código</w:t>
            </w:r>
          </w:p>
        </w:tc>
        <w:tc>
          <w:tcPr>
            <w:tcW w:w="0" w:type="auto"/>
            <w:vAlign w:val="center"/>
            <w:hideMark/>
          </w:tcPr>
          <w:p w14:paraId="5E34104E" w14:textId="77777777" w:rsidR="006B0BA6" w:rsidRPr="00082613" w:rsidRDefault="006B0BA6" w:rsidP="00243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0E62699D" w14:textId="77777777" w:rsidR="006B0BA6" w:rsidRPr="00082613" w:rsidRDefault="006B0BA6" w:rsidP="00243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proofErr w:type="spellStart"/>
            <w:r w:rsidRPr="00082613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Qtde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07A6760" w14:textId="77777777" w:rsidR="006B0BA6" w:rsidRPr="00082613" w:rsidRDefault="006B0BA6" w:rsidP="00243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Preço Unitário (R$)</w:t>
            </w:r>
          </w:p>
        </w:tc>
        <w:tc>
          <w:tcPr>
            <w:tcW w:w="0" w:type="auto"/>
            <w:vAlign w:val="center"/>
            <w:hideMark/>
          </w:tcPr>
          <w:p w14:paraId="22DCC8AF" w14:textId="77777777" w:rsidR="006B0BA6" w:rsidRPr="00082613" w:rsidRDefault="006B0BA6" w:rsidP="00243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Preço Total (R$)</w:t>
            </w:r>
          </w:p>
        </w:tc>
      </w:tr>
      <w:tr w:rsidR="006B0BA6" w:rsidRPr="00082613" w14:paraId="2EB23803" w14:textId="77777777" w:rsidTr="002434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83652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0C8BD48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Serviço</w:t>
            </w:r>
          </w:p>
        </w:tc>
        <w:tc>
          <w:tcPr>
            <w:tcW w:w="0" w:type="auto"/>
            <w:vAlign w:val="center"/>
            <w:hideMark/>
          </w:tcPr>
          <w:p w14:paraId="401256A9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OXI</w:t>
            </w:r>
          </w:p>
        </w:tc>
        <w:tc>
          <w:tcPr>
            <w:tcW w:w="0" w:type="auto"/>
            <w:vAlign w:val="center"/>
            <w:hideMark/>
          </w:tcPr>
          <w:p w14:paraId="1A9373A1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Ozonização do Sistema de Ventilação Interna</w:t>
            </w:r>
          </w:p>
        </w:tc>
        <w:tc>
          <w:tcPr>
            <w:tcW w:w="0" w:type="auto"/>
            <w:vAlign w:val="center"/>
            <w:hideMark/>
          </w:tcPr>
          <w:p w14:paraId="25C79FFC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76515EBC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185,90</w:t>
            </w:r>
          </w:p>
        </w:tc>
        <w:tc>
          <w:tcPr>
            <w:tcW w:w="0" w:type="auto"/>
            <w:vAlign w:val="center"/>
            <w:hideMark/>
          </w:tcPr>
          <w:p w14:paraId="2AAC4A7C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185,90</w:t>
            </w:r>
          </w:p>
        </w:tc>
      </w:tr>
      <w:tr w:rsidR="006B0BA6" w:rsidRPr="00082613" w14:paraId="43E0264F" w14:textId="77777777" w:rsidTr="002434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B9114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A995267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Peça</w:t>
            </w:r>
          </w:p>
        </w:tc>
        <w:tc>
          <w:tcPr>
            <w:tcW w:w="0" w:type="auto"/>
            <w:vAlign w:val="center"/>
            <w:hideMark/>
          </w:tcPr>
          <w:p w14:paraId="16FB24B8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88905845</w:t>
            </w:r>
          </w:p>
        </w:tc>
        <w:tc>
          <w:tcPr>
            <w:tcW w:w="0" w:type="auto"/>
            <w:vAlign w:val="center"/>
            <w:hideMark/>
          </w:tcPr>
          <w:p w14:paraId="3BBC5E84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Filtro de Óleo</w:t>
            </w:r>
          </w:p>
        </w:tc>
        <w:tc>
          <w:tcPr>
            <w:tcW w:w="0" w:type="auto"/>
            <w:vAlign w:val="center"/>
            <w:hideMark/>
          </w:tcPr>
          <w:p w14:paraId="4482C638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67FB2B22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43,92</w:t>
            </w:r>
          </w:p>
        </w:tc>
        <w:tc>
          <w:tcPr>
            <w:tcW w:w="0" w:type="auto"/>
            <w:vAlign w:val="center"/>
            <w:hideMark/>
          </w:tcPr>
          <w:p w14:paraId="29B29A8F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43,92</w:t>
            </w:r>
          </w:p>
        </w:tc>
      </w:tr>
      <w:tr w:rsidR="006B0BA6" w:rsidRPr="00082613" w14:paraId="1DB22908" w14:textId="77777777" w:rsidTr="002434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2A6DAF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BBE82E7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Peça</w:t>
            </w:r>
          </w:p>
        </w:tc>
        <w:tc>
          <w:tcPr>
            <w:tcW w:w="0" w:type="auto"/>
            <w:vAlign w:val="center"/>
            <w:hideMark/>
          </w:tcPr>
          <w:p w14:paraId="16B0B7D4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98553889</w:t>
            </w:r>
          </w:p>
        </w:tc>
        <w:tc>
          <w:tcPr>
            <w:tcW w:w="0" w:type="auto"/>
            <w:vAlign w:val="center"/>
            <w:hideMark/>
          </w:tcPr>
          <w:p w14:paraId="148906AD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Óleo Motor 0W20 Sintético SP</w:t>
            </w:r>
          </w:p>
        </w:tc>
        <w:tc>
          <w:tcPr>
            <w:tcW w:w="0" w:type="auto"/>
            <w:vAlign w:val="center"/>
            <w:hideMark/>
          </w:tcPr>
          <w:p w14:paraId="67D1D956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4,0</w:t>
            </w:r>
          </w:p>
        </w:tc>
        <w:tc>
          <w:tcPr>
            <w:tcW w:w="0" w:type="auto"/>
            <w:vAlign w:val="center"/>
            <w:hideMark/>
          </w:tcPr>
          <w:p w14:paraId="788BA4CF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89,70</w:t>
            </w:r>
          </w:p>
        </w:tc>
        <w:tc>
          <w:tcPr>
            <w:tcW w:w="0" w:type="auto"/>
            <w:vAlign w:val="center"/>
            <w:hideMark/>
          </w:tcPr>
          <w:p w14:paraId="203EA0F9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358,80</w:t>
            </w:r>
          </w:p>
        </w:tc>
      </w:tr>
      <w:tr w:rsidR="006B0BA6" w:rsidRPr="00082613" w14:paraId="51290FFC" w14:textId="77777777" w:rsidTr="002434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CD0B3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03F5717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Peça</w:t>
            </w:r>
          </w:p>
        </w:tc>
        <w:tc>
          <w:tcPr>
            <w:tcW w:w="0" w:type="auto"/>
            <w:vAlign w:val="center"/>
            <w:hideMark/>
          </w:tcPr>
          <w:p w14:paraId="48FCF50E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98550030</w:t>
            </w:r>
          </w:p>
        </w:tc>
        <w:tc>
          <w:tcPr>
            <w:tcW w:w="0" w:type="auto"/>
            <w:vAlign w:val="center"/>
            <w:hideMark/>
          </w:tcPr>
          <w:p w14:paraId="2B5202EA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Kit Lubrificação</w:t>
            </w:r>
          </w:p>
        </w:tc>
        <w:tc>
          <w:tcPr>
            <w:tcW w:w="0" w:type="auto"/>
            <w:vAlign w:val="center"/>
            <w:hideMark/>
          </w:tcPr>
          <w:p w14:paraId="044682E9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2018C517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89,63</w:t>
            </w:r>
          </w:p>
        </w:tc>
        <w:tc>
          <w:tcPr>
            <w:tcW w:w="0" w:type="auto"/>
            <w:vAlign w:val="center"/>
            <w:hideMark/>
          </w:tcPr>
          <w:p w14:paraId="714DCFC8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89,63</w:t>
            </w:r>
          </w:p>
        </w:tc>
      </w:tr>
      <w:tr w:rsidR="006B0BA6" w:rsidRPr="00082613" w14:paraId="7D7EB9E9" w14:textId="77777777" w:rsidTr="002434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718C7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B5E6927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Peça</w:t>
            </w:r>
          </w:p>
        </w:tc>
        <w:tc>
          <w:tcPr>
            <w:tcW w:w="0" w:type="auto"/>
            <w:vAlign w:val="center"/>
            <w:hideMark/>
          </w:tcPr>
          <w:p w14:paraId="2FF4D55C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90528145</w:t>
            </w:r>
          </w:p>
        </w:tc>
        <w:tc>
          <w:tcPr>
            <w:tcW w:w="0" w:type="auto"/>
            <w:vAlign w:val="center"/>
            <w:hideMark/>
          </w:tcPr>
          <w:p w14:paraId="5EA9FC3E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Anel Vedador do Cárter</w:t>
            </w:r>
          </w:p>
        </w:tc>
        <w:tc>
          <w:tcPr>
            <w:tcW w:w="0" w:type="auto"/>
            <w:vAlign w:val="center"/>
            <w:hideMark/>
          </w:tcPr>
          <w:p w14:paraId="3A3EBDDA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14061A2E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11,21</w:t>
            </w:r>
          </w:p>
        </w:tc>
        <w:tc>
          <w:tcPr>
            <w:tcW w:w="0" w:type="auto"/>
            <w:vAlign w:val="center"/>
            <w:hideMark/>
          </w:tcPr>
          <w:p w14:paraId="49272336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11,21</w:t>
            </w:r>
          </w:p>
        </w:tc>
      </w:tr>
      <w:tr w:rsidR="006B0BA6" w:rsidRPr="00082613" w14:paraId="0F069B57" w14:textId="77777777" w:rsidTr="002434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F240C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7069256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Peça</w:t>
            </w:r>
          </w:p>
        </w:tc>
        <w:tc>
          <w:tcPr>
            <w:tcW w:w="0" w:type="auto"/>
            <w:vAlign w:val="center"/>
            <w:hideMark/>
          </w:tcPr>
          <w:p w14:paraId="1228CD02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19350511</w:t>
            </w:r>
          </w:p>
        </w:tc>
        <w:tc>
          <w:tcPr>
            <w:tcW w:w="0" w:type="auto"/>
            <w:vAlign w:val="center"/>
            <w:hideMark/>
          </w:tcPr>
          <w:p w14:paraId="424D6F16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Filtro de Ar</w:t>
            </w:r>
          </w:p>
        </w:tc>
        <w:tc>
          <w:tcPr>
            <w:tcW w:w="0" w:type="auto"/>
            <w:vAlign w:val="center"/>
            <w:hideMark/>
          </w:tcPr>
          <w:p w14:paraId="2FAB8306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61CE4376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85,33</w:t>
            </w:r>
          </w:p>
        </w:tc>
        <w:tc>
          <w:tcPr>
            <w:tcW w:w="0" w:type="auto"/>
            <w:vAlign w:val="center"/>
            <w:hideMark/>
          </w:tcPr>
          <w:p w14:paraId="40FEEE3E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85,33</w:t>
            </w:r>
          </w:p>
        </w:tc>
      </w:tr>
      <w:tr w:rsidR="006B0BA6" w:rsidRPr="00082613" w14:paraId="1D7CFC49" w14:textId="77777777" w:rsidTr="002434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211C7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7F0C97A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Peça</w:t>
            </w:r>
          </w:p>
        </w:tc>
        <w:tc>
          <w:tcPr>
            <w:tcW w:w="0" w:type="auto"/>
            <w:vAlign w:val="center"/>
            <w:hideMark/>
          </w:tcPr>
          <w:p w14:paraId="0B6DFA0E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19522071</w:t>
            </w:r>
          </w:p>
        </w:tc>
        <w:tc>
          <w:tcPr>
            <w:tcW w:w="0" w:type="auto"/>
            <w:vAlign w:val="center"/>
            <w:hideMark/>
          </w:tcPr>
          <w:p w14:paraId="151EAF6C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Filtro de Ar Condicionado</w:t>
            </w:r>
          </w:p>
        </w:tc>
        <w:tc>
          <w:tcPr>
            <w:tcW w:w="0" w:type="auto"/>
            <w:vAlign w:val="center"/>
            <w:hideMark/>
          </w:tcPr>
          <w:p w14:paraId="553C8EE3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0F426D57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48,50</w:t>
            </w:r>
          </w:p>
        </w:tc>
        <w:tc>
          <w:tcPr>
            <w:tcW w:w="0" w:type="auto"/>
            <w:vAlign w:val="center"/>
            <w:hideMark/>
          </w:tcPr>
          <w:p w14:paraId="0269520A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48,50</w:t>
            </w:r>
          </w:p>
        </w:tc>
      </w:tr>
      <w:tr w:rsidR="006B0BA6" w:rsidRPr="00082613" w14:paraId="5FD9028C" w14:textId="77777777" w:rsidTr="002434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74E44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AB27E10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Serviço</w:t>
            </w:r>
          </w:p>
        </w:tc>
        <w:tc>
          <w:tcPr>
            <w:tcW w:w="0" w:type="auto"/>
            <w:vAlign w:val="center"/>
            <w:hideMark/>
          </w:tcPr>
          <w:p w14:paraId="5C9B1336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PACOTE01</w:t>
            </w:r>
          </w:p>
        </w:tc>
        <w:tc>
          <w:tcPr>
            <w:tcW w:w="0" w:type="auto"/>
            <w:vAlign w:val="center"/>
            <w:hideMark/>
          </w:tcPr>
          <w:p w14:paraId="443CF1EF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Geometria e Balanceamento</w:t>
            </w:r>
          </w:p>
        </w:tc>
        <w:tc>
          <w:tcPr>
            <w:tcW w:w="0" w:type="auto"/>
            <w:vAlign w:val="center"/>
            <w:hideMark/>
          </w:tcPr>
          <w:p w14:paraId="711A2634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1,8</w:t>
            </w:r>
          </w:p>
        </w:tc>
        <w:tc>
          <w:tcPr>
            <w:tcW w:w="0" w:type="auto"/>
            <w:vAlign w:val="center"/>
            <w:hideMark/>
          </w:tcPr>
          <w:p w14:paraId="13388491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189,00</w:t>
            </w:r>
          </w:p>
        </w:tc>
        <w:tc>
          <w:tcPr>
            <w:tcW w:w="0" w:type="auto"/>
            <w:vAlign w:val="center"/>
            <w:hideMark/>
          </w:tcPr>
          <w:p w14:paraId="7A4262E6" w14:textId="77777777" w:rsidR="006B0BA6" w:rsidRPr="00082613" w:rsidRDefault="006B0BA6" w:rsidP="002434B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189,00</w:t>
            </w:r>
          </w:p>
        </w:tc>
      </w:tr>
      <w:tr w:rsidR="006B0BA6" w:rsidRPr="00082613" w14:paraId="7147C063" w14:textId="77777777" w:rsidTr="002434B8">
        <w:trPr>
          <w:tblCellSpacing w:w="15" w:type="dxa"/>
        </w:trPr>
        <w:tc>
          <w:tcPr>
            <w:tcW w:w="0" w:type="auto"/>
            <w:gridSpan w:val="7"/>
            <w:vAlign w:val="center"/>
          </w:tcPr>
          <w:p w14:paraId="23438B67" w14:textId="77777777" w:rsidR="006B0BA6" w:rsidRPr="00082613" w:rsidRDefault="006B0BA6" w:rsidP="00243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VALOR TOTAL DE R$</w:t>
            </w: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1012,29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 (MIL CENTO E DOZE REAIS COM VINTE E NOVE CENTAVOS)</w:t>
            </w:r>
          </w:p>
        </w:tc>
      </w:tr>
    </w:tbl>
    <w:p w14:paraId="0838D193" w14:textId="77777777" w:rsidR="00ED45A1" w:rsidRPr="007A704C" w:rsidRDefault="00ED45A1" w:rsidP="007A704C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00795E" w14:textId="1856407D" w:rsidR="00856B3B" w:rsidRPr="007A704C" w:rsidRDefault="00856B3B" w:rsidP="007A70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37803634"/>
      <w:bookmarkStart w:id="2" w:name="_Hlk136353899"/>
      <w:bookmarkStart w:id="3" w:name="_Hlk136352254"/>
      <w:r w:rsidRPr="007A704C">
        <w:rPr>
          <w:rFonts w:ascii="Times New Roman" w:hAnsi="Times New Roman" w:cs="Times New Roman"/>
          <w:sz w:val="24"/>
          <w:szCs w:val="24"/>
        </w:rPr>
        <w:t>Tendo em vista que o valor a ser contratado, por tipo de Serviço, não ultrapassa o limite previsto no art. 75, inciso IV, alínea</w:t>
      </w:r>
      <w:r w:rsidRPr="007A704C">
        <w:rPr>
          <w:rFonts w:ascii="Times New Roman" w:hAnsi="Times New Roman" w:cs="Times New Roman"/>
          <w:i/>
          <w:iCs/>
          <w:sz w:val="24"/>
          <w:szCs w:val="24"/>
        </w:rPr>
        <w:t xml:space="preserve"> “a”</w:t>
      </w:r>
      <w:r w:rsidRPr="007A704C">
        <w:rPr>
          <w:rFonts w:ascii="Times New Roman" w:hAnsi="Times New Roman" w:cs="Times New Roman"/>
          <w:sz w:val="24"/>
          <w:szCs w:val="24"/>
        </w:rPr>
        <w:t xml:space="preserve"> da Lei Federal 14.133/2021, e alterações posteriores reconhecemos a dispensa da licitação para a Empresa abaixo relacionada:</w:t>
      </w:r>
    </w:p>
    <w:p w14:paraId="1E5B8E45" w14:textId="77777777" w:rsidR="007A704C" w:rsidRDefault="007A704C" w:rsidP="007A704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BF6C099" w14:textId="29AE4A0D" w:rsidR="00ED45A1" w:rsidRPr="007A704C" w:rsidRDefault="00ED45A1" w:rsidP="007A704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704C">
        <w:rPr>
          <w:rFonts w:ascii="Times New Roman" w:hAnsi="Times New Roman" w:cs="Times New Roman"/>
          <w:b/>
          <w:bCs/>
          <w:sz w:val="24"/>
          <w:szCs w:val="24"/>
        </w:rPr>
        <w:t xml:space="preserve">FORNECEDOR: </w:t>
      </w:r>
    </w:p>
    <w:p w14:paraId="2447A026" w14:textId="45B95FFA" w:rsidR="00ED45A1" w:rsidRPr="007A704C" w:rsidRDefault="00ED45A1" w:rsidP="007A70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04C">
        <w:rPr>
          <w:rFonts w:ascii="Times New Roman" w:hAnsi="Times New Roman" w:cs="Times New Roman"/>
          <w:b/>
          <w:bCs/>
          <w:sz w:val="24"/>
          <w:szCs w:val="24"/>
        </w:rPr>
        <w:t xml:space="preserve">            NOME DO CREDOR: </w:t>
      </w:r>
      <w:r w:rsidR="006B0BA6" w:rsidRPr="00616249">
        <w:rPr>
          <w:rFonts w:asciiTheme="majorBidi" w:hAnsiTheme="majorBidi" w:cstheme="majorBidi"/>
          <w:b/>
          <w:bCs/>
        </w:rPr>
        <w:t>SPONCHIADO JARDINE VEICULOS LTDA</w:t>
      </w:r>
    </w:p>
    <w:p w14:paraId="6AD7A13A" w14:textId="47B58A37" w:rsidR="00ED45A1" w:rsidRPr="007A704C" w:rsidRDefault="00ED45A1" w:rsidP="007A70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704C">
        <w:rPr>
          <w:rFonts w:ascii="Times New Roman" w:hAnsi="Times New Roman" w:cs="Times New Roman"/>
          <w:b/>
          <w:bCs/>
          <w:sz w:val="24"/>
          <w:szCs w:val="24"/>
        </w:rPr>
        <w:t xml:space="preserve">CNPJ: </w:t>
      </w:r>
      <w:r w:rsidR="006B0BA6" w:rsidRPr="00616249">
        <w:rPr>
          <w:rFonts w:asciiTheme="majorBidi" w:hAnsiTheme="majorBidi" w:cstheme="majorBidi"/>
        </w:rPr>
        <w:t>00.485.542/000</w:t>
      </w:r>
      <w:r w:rsidR="006B0BA6">
        <w:rPr>
          <w:rFonts w:asciiTheme="majorBidi" w:hAnsiTheme="majorBidi" w:cstheme="majorBidi"/>
        </w:rPr>
        <w:t>5-25</w:t>
      </w:r>
    </w:p>
    <w:p w14:paraId="6D511C96" w14:textId="28A4A49D" w:rsidR="00ED45A1" w:rsidRPr="007A704C" w:rsidRDefault="00ED45A1" w:rsidP="007A70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04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ENDEREÇO:  </w:t>
      </w:r>
      <w:r w:rsidR="006B0BA6">
        <w:rPr>
          <w:rFonts w:asciiTheme="majorBidi" w:hAnsiTheme="majorBidi" w:cstheme="majorBidi"/>
        </w:rPr>
        <w:t>Av. Brasil Oeste, 3555, Boqueirão</w:t>
      </w:r>
    </w:p>
    <w:p w14:paraId="5BC2A3B2" w14:textId="5BCA34A3" w:rsidR="00ED45A1" w:rsidRPr="007A704C" w:rsidRDefault="00ED45A1" w:rsidP="007A70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704C">
        <w:rPr>
          <w:rFonts w:ascii="Times New Roman" w:hAnsi="Times New Roman" w:cs="Times New Roman"/>
          <w:b/>
          <w:bCs/>
          <w:sz w:val="24"/>
          <w:szCs w:val="24"/>
        </w:rPr>
        <w:t xml:space="preserve">CIDADE: </w:t>
      </w:r>
      <w:r w:rsidR="00437C58">
        <w:rPr>
          <w:rFonts w:ascii="Times New Roman" w:hAnsi="Times New Roman" w:cs="Times New Roman"/>
          <w:sz w:val="24"/>
          <w:szCs w:val="24"/>
        </w:rPr>
        <w:t>Passo Fundo</w:t>
      </w:r>
      <w:r w:rsidRPr="007A704C">
        <w:rPr>
          <w:rFonts w:ascii="Times New Roman" w:hAnsi="Times New Roman" w:cs="Times New Roman"/>
          <w:sz w:val="24"/>
          <w:szCs w:val="24"/>
        </w:rPr>
        <w:t>/</w:t>
      </w:r>
      <w:bookmarkStart w:id="4" w:name="_Hlk135300153"/>
      <w:r w:rsidR="00437C58">
        <w:rPr>
          <w:rFonts w:ascii="Times New Roman" w:hAnsi="Times New Roman" w:cs="Times New Roman"/>
          <w:sz w:val="24"/>
          <w:szCs w:val="24"/>
        </w:rPr>
        <w:t>RS</w:t>
      </w:r>
    </w:p>
    <w:p w14:paraId="0C676BE8" w14:textId="3CF3BACF" w:rsidR="00856B3B" w:rsidRDefault="00ED45A1" w:rsidP="007A70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163205818"/>
      <w:r w:rsidRPr="007A704C">
        <w:rPr>
          <w:rFonts w:ascii="Times New Roman" w:hAnsi="Times New Roman" w:cs="Times New Roman"/>
          <w:b/>
          <w:bCs/>
          <w:sz w:val="24"/>
          <w:szCs w:val="24"/>
        </w:rPr>
        <w:t xml:space="preserve">            VALOR TOTAL: </w:t>
      </w:r>
      <w:r w:rsidRPr="007A704C">
        <w:rPr>
          <w:rFonts w:ascii="Times New Roman" w:hAnsi="Times New Roman" w:cs="Times New Roman"/>
          <w:sz w:val="24"/>
          <w:szCs w:val="24"/>
        </w:rPr>
        <w:t>R$</w:t>
      </w:r>
      <w:bookmarkEnd w:id="1"/>
      <w:bookmarkEnd w:id="2"/>
      <w:bookmarkEnd w:id="3"/>
      <w:bookmarkEnd w:id="4"/>
      <w:bookmarkEnd w:id="5"/>
      <w:r w:rsidR="006B0BA6">
        <w:rPr>
          <w:rFonts w:ascii="Times New Roman" w:hAnsi="Times New Roman" w:cs="Times New Roman"/>
          <w:sz w:val="24"/>
          <w:szCs w:val="24"/>
        </w:rPr>
        <w:t>1.012,29</w:t>
      </w:r>
    </w:p>
    <w:p w14:paraId="19C80681" w14:textId="77777777" w:rsidR="007A704C" w:rsidRDefault="007A704C" w:rsidP="007A70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A9D166" w14:textId="10D927A3" w:rsidR="007A704C" w:rsidRPr="007A704C" w:rsidRDefault="00EA7797" w:rsidP="006B0B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704C">
        <w:rPr>
          <w:rFonts w:ascii="Times New Roman" w:hAnsi="Times New Roman" w:cs="Times New Roman"/>
          <w:sz w:val="24"/>
          <w:szCs w:val="24"/>
        </w:rPr>
        <w:t>Comunicamos que conforme o processo licitatório supra, as devidas despesas orçamentárias correrão por conta das seguintes dotações:</w:t>
      </w:r>
    </w:p>
    <w:tbl>
      <w:tblPr>
        <w:tblpPr w:leftFromText="141" w:rightFromText="141" w:vertAnchor="text" w:horzAnchor="margin" w:tblpXSpec="center" w:tblpY="208"/>
        <w:tblW w:w="89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1285"/>
        <w:gridCol w:w="2117"/>
        <w:gridCol w:w="709"/>
        <w:gridCol w:w="3126"/>
      </w:tblGrid>
      <w:tr w:rsidR="006B0BA6" w:rsidRPr="002D4C0C" w14:paraId="3584537F" w14:textId="77777777" w:rsidTr="002434B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D5B790C" w14:textId="77777777" w:rsidR="006B0BA6" w:rsidRPr="002D4C0C" w:rsidRDefault="006B0BA6" w:rsidP="002434B8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D4C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Unidade</w:t>
            </w:r>
          </w:p>
          <w:p w14:paraId="193FB234" w14:textId="77777777" w:rsidR="006B0BA6" w:rsidRPr="002D4C0C" w:rsidRDefault="006B0BA6" w:rsidP="002434B8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D4C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Orçamentária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3BA43D7F" w14:textId="77777777" w:rsidR="006B0BA6" w:rsidRPr="002D4C0C" w:rsidRDefault="006B0BA6" w:rsidP="002434B8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D4C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Projeto/</w:t>
            </w:r>
          </w:p>
          <w:p w14:paraId="26D80B5A" w14:textId="77777777" w:rsidR="006B0BA6" w:rsidRPr="002D4C0C" w:rsidRDefault="006B0BA6" w:rsidP="002434B8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D4C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Atividade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493849D8" w14:textId="77777777" w:rsidR="006B0BA6" w:rsidRPr="002D4C0C" w:rsidRDefault="006B0BA6" w:rsidP="002434B8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D4C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Elemento da Despesa</w:t>
            </w:r>
          </w:p>
        </w:tc>
        <w:tc>
          <w:tcPr>
            <w:tcW w:w="3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0F75CE9F" w14:textId="77777777" w:rsidR="006B0BA6" w:rsidRPr="002D4C0C" w:rsidRDefault="006B0BA6" w:rsidP="002434B8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D4C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Recurso</w:t>
            </w:r>
          </w:p>
        </w:tc>
      </w:tr>
      <w:tr w:rsidR="006B0BA6" w:rsidRPr="002D4C0C" w14:paraId="7DA91F1F" w14:textId="77777777" w:rsidTr="002434B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40FA5" w14:textId="77777777" w:rsidR="006B0BA6" w:rsidRPr="002D4C0C" w:rsidRDefault="006B0BA6" w:rsidP="002434B8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C0C">
              <w:rPr>
                <w:rFonts w:ascii="Times New Roman" w:eastAsia="Times New Roman" w:hAnsi="Times New Roman" w:cs="Times New Roman"/>
                <w:sz w:val="24"/>
                <w:szCs w:val="24"/>
              </w:rPr>
              <w:t>03.01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04FB" w14:textId="77777777" w:rsidR="006B0BA6" w:rsidRPr="002D4C0C" w:rsidRDefault="006B0BA6" w:rsidP="002434B8">
            <w:pPr>
              <w:tabs>
                <w:tab w:val="left" w:pos="388"/>
                <w:tab w:val="left" w:pos="530"/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C0C">
              <w:rPr>
                <w:rFonts w:ascii="Times New Roman" w:eastAsia="Times New Roman" w:hAnsi="Times New Roman" w:cs="Times New Roman"/>
                <w:sz w:val="24"/>
                <w:szCs w:val="24"/>
              </w:rPr>
              <w:t>2008000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0FB6E" w14:textId="77777777" w:rsidR="006B0BA6" w:rsidRPr="002D4C0C" w:rsidRDefault="006B0BA6" w:rsidP="002434B8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C0C">
              <w:rPr>
                <w:rFonts w:ascii="Times New Roman" w:eastAsia="Times New Roman" w:hAnsi="Times New Roman" w:cs="Times New Roman"/>
                <w:sz w:val="24"/>
                <w:szCs w:val="24"/>
              </w:rPr>
              <w:t>339030000000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A9A88" w14:textId="77777777" w:rsidR="006B0BA6" w:rsidRPr="002D4C0C" w:rsidRDefault="006B0BA6" w:rsidP="002434B8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C0C">
              <w:rPr>
                <w:rFonts w:ascii="Times New Roman" w:eastAsia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718A4" w14:textId="77777777" w:rsidR="006B0BA6" w:rsidRPr="002D4C0C" w:rsidRDefault="006B0BA6" w:rsidP="002434B8">
            <w:pPr>
              <w:tabs>
                <w:tab w:val="left" w:pos="3544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4C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Recursos não Vinculados de Impostos </w:t>
            </w:r>
          </w:p>
        </w:tc>
      </w:tr>
    </w:tbl>
    <w:p w14:paraId="53EC52DA" w14:textId="77777777" w:rsidR="00D9224B" w:rsidRPr="007A704C" w:rsidRDefault="00D9224B" w:rsidP="007A70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0D44D19" w14:textId="1E21AEDB" w:rsidR="00856B3B" w:rsidRPr="007A704C" w:rsidRDefault="00856B3B" w:rsidP="007A70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9E7514" w14:textId="77777777" w:rsidR="00856B3B" w:rsidRPr="007A704C" w:rsidRDefault="00856B3B" w:rsidP="007A704C">
      <w:pPr>
        <w:pStyle w:val="Textbody"/>
        <w:spacing w:after="0"/>
        <w:jc w:val="both"/>
        <w:rPr>
          <w:rFonts w:cs="Times New Roman"/>
        </w:rPr>
      </w:pPr>
      <w:r w:rsidRPr="007A704C">
        <w:rPr>
          <w:rFonts w:cs="Times New Roman"/>
          <w:lang w:val="es-AR"/>
        </w:rPr>
        <w:tab/>
      </w:r>
      <w:r w:rsidRPr="007A704C">
        <w:rPr>
          <w:rFonts w:cs="Times New Roman"/>
        </w:rPr>
        <w:t>E, considerando o que diz a Lei nº.14.133/2021, Art.75, inciso IV, alínea</w:t>
      </w:r>
      <w:r w:rsidRPr="007A704C">
        <w:rPr>
          <w:rFonts w:cs="Times New Roman"/>
          <w:i/>
          <w:iCs/>
        </w:rPr>
        <w:t xml:space="preserve"> “a”</w:t>
      </w:r>
      <w:r w:rsidRPr="007A704C">
        <w:rPr>
          <w:rFonts w:cs="Times New Roman"/>
        </w:rPr>
        <w:t xml:space="preserve"> apresentamos a presente justificativa:</w:t>
      </w:r>
    </w:p>
    <w:p w14:paraId="58FE3C95" w14:textId="77777777" w:rsidR="00856B3B" w:rsidRPr="007A704C" w:rsidRDefault="00856B3B" w:rsidP="007A704C">
      <w:pPr>
        <w:pStyle w:val="Textbody"/>
        <w:spacing w:after="0"/>
        <w:ind w:left="4896"/>
        <w:jc w:val="both"/>
        <w:rPr>
          <w:rFonts w:cs="Times New Roman"/>
          <w:color w:val="000000"/>
          <w:sz w:val="20"/>
          <w:szCs w:val="20"/>
        </w:rPr>
      </w:pPr>
      <w:r w:rsidRPr="007A704C">
        <w:rPr>
          <w:rFonts w:cs="Times New Roman"/>
          <w:color w:val="000000"/>
          <w:sz w:val="20"/>
          <w:szCs w:val="20"/>
        </w:rPr>
        <w:t xml:space="preserve">IV - </w:t>
      </w:r>
      <w:proofErr w:type="gramStart"/>
      <w:r w:rsidRPr="007A704C">
        <w:rPr>
          <w:rFonts w:cs="Times New Roman"/>
          <w:color w:val="000000"/>
          <w:sz w:val="20"/>
          <w:szCs w:val="20"/>
        </w:rPr>
        <w:t>para</w:t>
      </w:r>
      <w:proofErr w:type="gramEnd"/>
      <w:r w:rsidRPr="007A704C">
        <w:rPr>
          <w:rFonts w:cs="Times New Roman"/>
          <w:color w:val="000000"/>
          <w:sz w:val="20"/>
          <w:szCs w:val="20"/>
        </w:rPr>
        <w:t xml:space="preserve"> contratação que tenha por objeto:</w:t>
      </w:r>
    </w:p>
    <w:p w14:paraId="06D54228" w14:textId="6A508FFF" w:rsidR="00856B3B" w:rsidRPr="007A704C" w:rsidRDefault="00856B3B" w:rsidP="007A704C">
      <w:pPr>
        <w:pStyle w:val="Textbody"/>
        <w:numPr>
          <w:ilvl w:val="0"/>
          <w:numId w:val="3"/>
        </w:numPr>
        <w:spacing w:after="0"/>
        <w:jc w:val="both"/>
        <w:rPr>
          <w:rFonts w:cs="Times New Roman"/>
          <w:color w:val="000000"/>
          <w:sz w:val="20"/>
          <w:szCs w:val="20"/>
        </w:rPr>
      </w:pPr>
      <w:r w:rsidRPr="007A704C">
        <w:rPr>
          <w:rFonts w:cs="Times New Roman"/>
          <w:color w:val="000000"/>
          <w:sz w:val="20"/>
          <w:szCs w:val="20"/>
        </w:rPr>
        <w:t xml:space="preserve">bens, componentes ou peças de origem nacional ou estrangeira necessários à manutenção de equipamentos, a serem adquiridos do fornecedor </w:t>
      </w:r>
      <w:r w:rsidRPr="007A704C">
        <w:rPr>
          <w:rFonts w:cs="Times New Roman"/>
          <w:color w:val="000000"/>
          <w:sz w:val="20"/>
          <w:szCs w:val="20"/>
        </w:rPr>
        <w:lastRenderedPageBreak/>
        <w:t>original desses equipamentos durante o período de garantia técnica, quando essa condição de exclusividade for indispensável para a vigência da garantia;</w:t>
      </w:r>
    </w:p>
    <w:p w14:paraId="6E110D20" w14:textId="77777777" w:rsidR="006B0BA6" w:rsidRDefault="006B0BA6" w:rsidP="007A70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7D803FE" w14:textId="564CC9A0" w:rsidR="009F732B" w:rsidRPr="007A704C" w:rsidRDefault="00EA7797" w:rsidP="007A70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A704C">
        <w:rPr>
          <w:rFonts w:ascii="Times New Roman" w:hAnsi="Times New Roman" w:cs="Times New Roman"/>
          <w:sz w:val="24"/>
          <w:szCs w:val="24"/>
        </w:rPr>
        <w:t xml:space="preserve">Jacuizinho, RS, </w:t>
      </w:r>
      <w:r w:rsidR="006B0BA6">
        <w:rPr>
          <w:rFonts w:ascii="Times New Roman" w:hAnsi="Times New Roman" w:cs="Times New Roman"/>
          <w:sz w:val="24"/>
          <w:szCs w:val="24"/>
        </w:rPr>
        <w:t>22 de janeiro de 2026</w:t>
      </w:r>
      <w:r w:rsidR="00856B3B" w:rsidRPr="007A704C">
        <w:rPr>
          <w:rFonts w:ascii="Times New Roman" w:hAnsi="Times New Roman" w:cs="Times New Roman"/>
          <w:sz w:val="24"/>
          <w:szCs w:val="24"/>
        </w:rPr>
        <w:t>.</w:t>
      </w:r>
    </w:p>
    <w:p w14:paraId="4574A6B1" w14:textId="77777777" w:rsidR="009F732B" w:rsidRPr="007A704C" w:rsidRDefault="009F732B" w:rsidP="007A70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A42D8" w14:textId="74307ABB" w:rsidR="00356A94" w:rsidRPr="007A704C" w:rsidRDefault="007A704C" w:rsidP="007A70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</w:t>
      </w:r>
    </w:p>
    <w:p w14:paraId="669D0F81" w14:textId="77777777" w:rsidR="00BF4A20" w:rsidRPr="007A704C" w:rsidRDefault="00EC6A88" w:rsidP="007A70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704C">
        <w:rPr>
          <w:rFonts w:ascii="Times New Roman" w:hAnsi="Times New Roman" w:cs="Times New Roman"/>
          <w:b/>
          <w:bCs/>
          <w:sz w:val="24"/>
          <w:szCs w:val="24"/>
        </w:rPr>
        <w:t>DINIZ JOSÉ FERNANDES</w:t>
      </w:r>
    </w:p>
    <w:p w14:paraId="3C4AF1F3" w14:textId="0BAFDDFB" w:rsidR="00EA7797" w:rsidRPr="007A704C" w:rsidRDefault="00EA7797" w:rsidP="007A70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704C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sectPr w:rsidR="00EA7797" w:rsidRPr="007A704C" w:rsidSect="00C01917">
      <w:headerReference w:type="default" r:id="rId8"/>
      <w:footerReference w:type="default" r:id="rId9"/>
      <w:pgSz w:w="11906" w:h="16838"/>
      <w:pgMar w:top="2268" w:right="1134" w:bottom="1134" w:left="1134" w:header="720" w:footer="17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A220A" w14:textId="77777777" w:rsidR="00ED45A1" w:rsidRDefault="00ED45A1" w:rsidP="00ED45A1">
      <w:pPr>
        <w:spacing w:after="0" w:line="240" w:lineRule="auto"/>
      </w:pPr>
      <w:r>
        <w:separator/>
      </w:r>
    </w:p>
  </w:endnote>
  <w:endnote w:type="continuationSeparator" w:id="0">
    <w:p w14:paraId="3961A08F" w14:textId="77777777" w:rsidR="00ED45A1" w:rsidRDefault="00ED45A1" w:rsidP="00ED4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6"/>
        <w:szCs w:val="16"/>
      </w:rPr>
      <w:id w:val="88020664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DAA2FBC" w14:textId="77777777" w:rsidR="00ED45A1" w:rsidRPr="00ED45A1" w:rsidRDefault="00ED45A1" w:rsidP="00ED45A1">
            <w:pPr>
              <w:pStyle w:val="Rodap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>TERMO DE DISPENSA DE LICITAÇÃO</w:t>
            </w:r>
          </w:p>
          <w:p w14:paraId="04F64160" w14:textId="54BECEC4" w:rsidR="00ED45A1" w:rsidRPr="00ED45A1" w:rsidRDefault="00ED45A1" w:rsidP="00ED45A1">
            <w:pPr>
              <w:pStyle w:val="Rodap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>DISPENSA DE LICITAÇÃO 0</w:t>
            </w:r>
            <w:r w:rsidR="00856B3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C01917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>/202</w:t>
            </w:r>
            <w:r w:rsidR="00856B3B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  <w:p w14:paraId="60EB5475" w14:textId="7636BFF0" w:rsidR="00ED45A1" w:rsidRPr="00ED45A1" w:rsidRDefault="00ED45A1">
            <w:pPr>
              <w:pStyle w:val="Rodap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 xml:space="preserve">Página </w: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instrText>PAGE</w:instrTex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 xml:space="preserve"> de </w: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instrText>NUMPAGES</w:instrTex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</w:p>
        </w:sdtContent>
      </w:sdt>
    </w:sdtContent>
  </w:sdt>
  <w:p w14:paraId="1D798354" w14:textId="77777777" w:rsidR="00ED45A1" w:rsidRPr="00ED45A1" w:rsidRDefault="00ED45A1">
    <w:pPr>
      <w:pStyle w:val="Rodap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1B361" w14:textId="77777777" w:rsidR="00ED45A1" w:rsidRDefault="00ED45A1" w:rsidP="00ED45A1">
      <w:pPr>
        <w:spacing w:after="0" w:line="240" w:lineRule="auto"/>
      </w:pPr>
      <w:r>
        <w:separator/>
      </w:r>
    </w:p>
  </w:footnote>
  <w:footnote w:type="continuationSeparator" w:id="0">
    <w:p w14:paraId="67CD7132" w14:textId="77777777" w:rsidR="00ED45A1" w:rsidRDefault="00ED45A1" w:rsidP="00ED45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99E15" w14:textId="6EFFDBCE" w:rsidR="00C01917" w:rsidRPr="00C01917" w:rsidRDefault="00C01917" w:rsidP="00C01917">
    <w:pPr>
      <w:pStyle w:val="Cabealho"/>
    </w:pPr>
    <w:r w:rsidRPr="00C01917">
      <w:rPr>
        <w:noProof/>
      </w:rPr>
      <w:drawing>
        <wp:anchor distT="0" distB="0" distL="114300" distR="114300" simplePos="0" relativeHeight="251658240" behindDoc="0" locked="0" layoutInCell="1" allowOverlap="1" wp14:anchorId="08D18074" wp14:editId="25AB222D">
          <wp:simplePos x="0" y="0"/>
          <wp:positionH relativeFrom="column">
            <wp:posOffset>3810</wp:posOffset>
          </wp:positionH>
          <wp:positionV relativeFrom="paragraph">
            <wp:posOffset>0</wp:posOffset>
          </wp:positionV>
          <wp:extent cx="4467225" cy="974280"/>
          <wp:effectExtent l="0" t="0" r="0" b="0"/>
          <wp:wrapNone/>
          <wp:docPr id="833380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1426" cy="9751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E4BFEC" w14:textId="420FB0D6" w:rsidR="00C01917" w:rsidRDefault="00C01917">
    <w:pPr>
      <w:pStyle w:val="Cabealho"/>
    </w:pPr>
  </w:p>
  <w:p w14:paraId="4761B4A5" w14:textId="77777777" w:rsidR="00C01917" w:rsidRDefault="00C0191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65E85"/>
    <w:multiLevelType w:val="hybridMultilevel"/>
    <w:tmpl w:val="FE22119A"/>
    <w:lvl w:ilvl="0" w:tplc="3BBE3A1E">
      <w:start w:val="1"/>
      <w:numFmt w:val="lowerLetter"/>
      <w:lvlText w:val="%1)"/>
      <w:lvlJc w:val="left"/>
      <w:pPr>
        <w:ind w:left="52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976" w:hanging="360"/>
      </w:pPr>
    </w:lvl>
    <w:lvl w:ilvl="2" w:tplc="0416001B" w:tentative="1">
      <w:start w:val="1"/>
      <w:numFmt w:val="lowerRoman"/>
      <w:lvlText w:val="%3."/>
      <w:lvlJc w:val="right"/>
      <w:pPr>
        <w:ind w:left="6696" w:hanging="180"/>
      </w:pPr>
    </w:lvl>
    <w:lvl w:ilvl="3" w:tplc="0416000F" w:tentative="1">
      <w:start w:val="1"/>
      <w:numFmt w:val="decimal"/>
      <w:lvlText w:val="%4."/>
      <w:lvlJc w:val="left"/>
      <w:pPr>
        <w:ind w:left="7416" w:hanging="360"/>
      </w:pPr>
    </w:lvl>
    <w:lvl w:ilvl="4" w:tplc="04160019" w:tentative="1">
      <w:start w:val="1"/>
      <w:numFmt w:val="lowerLetter"/>
      <w:lvlText w:val="%5."/>
      <w:lvlJc w:val="left"/>
      <w:pPr>
        <w:ind w:left="8136" w:hanging="360"/>
      </w:pPr>
    </w:lvl>
    <w:lvl w:ilvl="5" w:tplc="0416001B" w:tentative="1">
      <w:start w:val="1"/>
      <w:numFmt w:val="lowerRoman"/>
      <w:lvlText w:val="%6."/>
      <w:lvlJc w:val="right"/>
      <w:pPr>
        <w:ind w:left="8856" w:hanging="180"/>
      </w:pPr>
    </w:lvl>
    <w:lvl w:ilvl="6" w:tplc="0416000F" w:tentative="1">
      <w:start w:val="1"/>
      <w:numFmt w:val="decimal"/>
      <w:lvlText w:val="%7."/>
      <w:lvlJc w:val="left"/>
      <w:pPr>
        <w:ind w:left="9576" w:hanging="360"/>
      </w:pPr>
    </w:lvl>
    <w:lvl w:ilvl="7" w:tplc="04160019" w:tentative="1">
      <w:start w:val="1"/>
      <w:numFmt w:val="lowerLetter"/>
      <w:lvlText w:val="%8."/>
      <w:lvlJc w:val="left"/>
      <w:pPr>
        <w:ind w:left="10296" w:hanging="360"/>
      </w:pPr>
    </w:lvl>
    <w:lvl w:ilvl="8" w:tplc="0416001B" w:tentative="1">
      <w:start w:val="1"/>
      <w:numFmt w:val="lowerRoman"/>
      <w:lvlText w:val="%9."/>
      <w:lvlJc w:val="right"/>
      <w:pPr>
        <w:ind w:left="11016" w:hanging="180"/>
      </w:pPr>
    </w:lvl>
  </w:abstractNum>
  <w:abstractNum w:abstractNumId="1" w15:restartNumberingAfterBreak="0">
    <w:nsid w:val="383F15DD"/>
    <w:multiLevelType w:val="hybridMultilevel"/>
    <w:tmpl w:val="F8BE31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8B135D"/>
    <w:multiLevelType w:val="hybridMultilevel"/>
    <w:tmpl w:val="1402DA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294286">
    <w:abstractNumId w:val="2"/>
  </w:num>
  <w:num w:numId="2" w16cid:durableId="134373955">
    <w:abstractNumId w:val="1"/>
  </w:num>
  <w:num w:numId="3" w16cid:durableId="612831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7797"/>
    <w:rsid w:val="00034F9A"/>
    <w:rsid w:val="00042259"/>
    <w:rsid w:val="00047345"/>
    <w:rsid w:val="00050134"/>
    <w:rsid w:val="0006121A"/>
    <w:rsid w:val="00077C27"/>
    <w:rsid w:val="000935CA"/>
    <w:rsid w:val="0009375D"/>
    <w:rsid w:val="000C1947"/>
    <w:rsid w:val="000C748C"/>
    <w:rsid w:val="000D120A"/>
    <w:rsid w:val="000E1E9F"/>
    <w:rsid w:val="0010480E"/>
    <w:rsid w:val="00123F13"/>
    <w:rsid w:val="00133D7E"/>
    <w:rsid w:val="0014022F"/>
    <w:rsid w:val="00144B7A"/>
    <w:rsid w:val="0017197E"/>
    <w:rsid w:val="001A03E2"/>
    <w:rsid w:val="001A6C3B"/>
    <w:rsid w:val="001A75F4"/>
    <w:rsid w:val="001F514F"/>
    <w:rsid w:val="002030DC"/>
    <w:rsid w:val="00221E8B"/>
    <w:rsid w:val="0022773E"/>
    <w:rsid w:val="002566D4"/>
    <w:rsid w:val="00262444"/>
    <w:rsid w:val="00264336"/>
    <w:rsid w:val="00281C18"/>
    <w:rsid w:val="00285287"/>
    <w:rsid w:val="00294442"/>
    <w:rsid w:val="002B20F9"/>
    <w:rsid w:val="002C2DA7"/>
    <w:rsid w:val="002E1323"/>
    <w:rsid w:val="0030178D"/>
    <w:rsid w:val="00327151"/>
    <w:rsid w:val="003331DD"/>
    <w:rsid w:val="00356A94"/>
    <w:rsid w:val="0037568F"/>
    <w:rsid w:val="003B3F6A"/>
    <w:rsid w:val="003B4DEA"/>
    <w:rsid w:val="003C5649"/>
    <w:rsid w:val="003E331D"/>
    <w:rsid w:val="003F0E5A"/>
    <w:rsid w:val="00416580"/>
    <w:rsid w:val="00433618"/>
    <w:rsid w:val="00437C58"/>
    <w:rsid w:val="004731D5"/>
    <w:rsid w:val="004827BF"/>
    <w:rsid w:val="00487CCB"/>
    <w:rsid w:val="00494E3B"/>
    <w:rsid w:val="004A1A2C"/>
    <w:rsid w:val="004A4594"/>
    <w:rsid w:val="004B4357"/>
    <w:rsid w:val="004B6B34"/>
    <w:rsid w:val="004E7A90"/>
    <w:rsid w:val="00507BE8"/>
    <w:rsid w:val="0052596C"/>
    <w:rsid w:val="00561C2F"/>
    <w:rsid w:val="00564EFB"/>
    <w:rsid w:val="005677DC"/>
    <w:rsid w:val="00584515"/>
    <w:rsid w:val="005937A6"/>
    <w:rsid w:val="00595E5C"/>
    <w:rsid w:val="005975E3"/>
    <w:rsid w:val="005A09DC"/>
    <w:rsid w:val="005B3FE5"/>
    <w:rsid w:val="005D1E68"/>
    <w:rsid w:val="005D3D33"/>
    <w:rsid w:val="005D53A2"/>
    <w:rsid w:val="00603795"/>
    <w:rsid w:val="006178B0"/>
    <w:rsid w:val="00626304"/>
    <w:rsid w:val="00631366"/>
    <w:rsid w:val="006454BB"/>
    <w:rsid w:val="006520C4"/>
    <w:rsid w:val="006974E1"/>
    <w:rsid w:val="006B0BA6"/>
    <w:rsid w:val="006E3B23"/>
    <w:rsid w:val="006E4BDA"/>
    <w:rsid w:val="006F7B57"/>
    <w:rsid w:val="0070331F"/>
    <w:rsid w:val="00707F13"/>
    <w:rsid w:val="00713758"/>
    <w:rsid w:val="00744C91"/>
    <w:rsid w:val="00752F0C"/>
    <w:rsid w:val="00772CEC"/>
    <w:rsid w:val="007A704C"/>
    <w:rsid w:val="007C61E2"/>
    <w:rsid w:val="007D1DDE"/>
    <w:rsid w:val="007D4E51"/>
    <w:rsid w:val="007D74A7"/>
    <w:rsid w:val="007E2247"/>
    <w:rsid w:val="007F30A8"/>
    <w:rsid w:val="00832E34"/>
    <w:rsid w:val="00837F08"/>
    <w:rsid w:val="00842921"/>
    <w:rsid w:val="008500FE"/>
    <w:rsid w:val="00856B3B"/>
    <w:rsid w:val="008607D5"/>
    <w:rsid w:val="008A03A5"/>
    <w:rsid w:val="008C10EA"/>
    <w:rsid w:val="008C2B17"/>
    <w:rsid w:val="009027D5"/>
    <w:rsid w:val="00931321"/>
    <w:rsid w:val="0093161E"/>
    <w:rsid w:val="00934EC9"/>
    <w:rsid w:val="00951988"/>
    <w:rsid w:val="009773D9"/>
    <w:rsid w:val="00977754"/>
    <w:rsid w:val="009857A1"/>
    <w:rsid w:val="0099138D"/>
    <w:rsid w:val="009A0F8E"/>
    <w:rsid w:val="009A28BB"/>
    <w:rsid w:val="009B1FBF"/>
    <w:rsid w:val="009C4868"/>
    <w:rsid w:val="009C7691"/>
    <w:rsid w:val="009C7956"/>
    <w:rsid w:val="009D142B"/>
    <w:rsid w:val="009D268B"/>
    <w:rsid w:val="009F5B96"/>
    <w:rsid w:val="009F6A5A"/>
    <w:rsid w:val="009F732B"/>
    <w:rsid w:val="00A0531D"/>
    <w:rsid w:val="00A11F28"/>
    <w:rsid w:val="00A26494"/>
    <w:rsid w:val="00A46331"/>
    <w:rsid w:val="00A46F96"/>
    <w:rsid w:val="00AB0794"/>
    <w:rsid w:val="00AB44C5"/>
    <w:rsid w:val="00AB51D5"/>
    <w:rsid w:val="00AD3B1D"/>
    <w:rsid w:val="00AF6FE0"/>
    <w:rsid w:val="00B035BC"/>
    <w:rsid w:val="00B1020A"/>
    <w:rsid w:val="00B24B22"/>
    <w:rsid w:val="00B27A7B"/>
    <w:rsid w:val="00B51032"/>
    <w:rsid w:val="00B55B00"/>
    <w:rsid w:val="00B57CF6"/>
    <w:rsid w:val="00B62641"/>
    <w:rsid w:val="00B80B18"/>
    <w:rsid w:val="00B86B42"/>
    <w:rsid w:val="00BC2036"/>
    <w:rsid w:val="00BE0DF6"/>
    <w:rsid w:val="00BF4A20"/>
    <w:rsid w:val="00C01917"/>
    <w:rsid w:val="00C05FCE"/>
    <w:rsid w:val="00C14D0E"/>
    <w:rsid w:val="00C5722A"/>
    <w:rsid w:val="00C71E8C"/>
    <w:rsid w:val="00CB4BDF"/>
    <w:rsid w:val="00CB5E45"/>
    <w:rsid w:val="00CC7020"/>
    <w:rsid w:val="00CE312C"/>
    <w:rsid w:val="00CF48AA"/>
    <w:rsid w:val="00D158CA"/>
    <w:rsid w:val="00D2370D"/>
    <w:rsid w:val="00D73053"/>
    <w:rsid w:val="00D771BE"/>
    <w:rsid w:val="00D9224B"/>
    <w:rsid w:val="00D97665"/>
    <w:rsid w:val="00DA3117"/>
    <w:rsid w:val="00E12344"/>
    <w:rsid w:val="00E12A5D"/>
    <w:rsid w:val="00E535C4"/>
    <w:rsid w:val="00E741B6"/>
    <w:rsid w:val="00EA7797"/>
    <w:rsid w:val="00EC6A88"/>
    <w:rsid w:val="00ED45A1"/>
    <w:rsid w:val="00ED5A86"/>
    <w:rsid w:val="00EE39F4"/>
    <w:rsid w:val="00EF6066"/>
    <w:rsid w:val="00F0596C"/>
    <w:rsid w:val="00F10BEA"/>
    <w:rsid w:val="00F11A00"/>
    <w:rsid w:val="00F13C8E"/>
    <w:rsid w:val="00F23778"/>
    <w:rsid w:val="00F73C18"/>
    <w:rsid w:val="00F8455F"/>
    <w:rsid w:val="00F8555C"/>
    <w:rsid w:val="00F91B79"/>
    <w:rsid w:val="00F951E4"/>
    <w:rsid w:val="00FB2CD1"/>
    <w:rsid w:val="00FB537B"/>
    <w:rsid w:val="00FB60AE"/>
    <w:rsid w:val="00FC1728"/>
    <w:rsid w:val="00FD37AE"/>
    <w:rsid w:val="00FF6E97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69F5463"/>
  <w15:docId w15:val="{C3D11006-0720-4C62-B5E3-47C84571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har"/>
    <w:unhideWhenUsed/>
    <w:qFormat/>
    <w:rsid w:val="00CF48AA"/>
    <w:pPr>
      <w:keepNext/>
      <w:widowControl w:val="0"/>
      <w:suppressAutoHyphens/>
      <w:spacing w:after="0" w:line="240" w:lineRule="auto"/>
      <w:jc w:val="center"/>
      <w:outlineLvl w:val="4"/>
    </w:pPr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494E3B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9F6A5A"/>
    <w:pPr>
      <w:ind w:left="720"/>
      <w:contextualSpacing/>
    </w:pPr>
  </w:style>
  <w:style w:type="paragraph" w:styleId="SemEspaamento">
    <w:name w:val="No Spacing"/>
    <w:uiPriority w:val="1"/>
    <w:qFormat/>
    <w:rsid w:val="00CF48AA"/>
    <w:pPr>
      <w:spacing w:after="0" w:line="240" w:lineRule="auto"/>
    </w:pPr>
  </w:style>
  <w:style w:type="character" w:customStyle="1" w:styleId="Ttulo5Char">
    <w:name w:val="Título 5 Char"/>
    <w:basedOn w:val="Fontepargpadro"/>
    <w:link w:val="Ttulo5"/>
    <w:rsid w:val="00CF48AA"/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customStyle="1" w:styleId="valor">
    <w:name w:val="valor"/>
    <w:basedOn w:val="Fontepargpadro"/>
    <w:rsid w:val="009027D5"/>
  </w:style>
  <w:style w:type="paragraph" w:styleId="Cabealho">
    <w:name w:val="header"/>
    <w:basedOn w:val="Normal"/>
    <w:link w:val="CabealhoChar"/>
    <w:uiPriority w:val="99"/>
    <w:unhideWhenUsed/>
    <w:rsid w:val="00ED45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45A1"/>
  </w:style>
  <w:style w:type="paragraph" w:styleId="Rodap">
    <w:name w:val="footer"/>
    <w:basedOn w:val="Normal"/>
    <w:link w:val="RodapChar"/>
    <w:uiPriority w:val="99"/>
    <w:unhideWhenUsed/>
    <w:rsid w:val="00ED45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45A1"/>
  </w:style>
  <w:style w:type="paragraph" w:styleId="NormalWeb">
    <w:name w:val="Normal (Web)"/>
    <w:basedOn w:val="Normal"/>
    <w:uiPriority w:val="99"/>
    <w:semiHidden/>
    <w:unhideWhenUsed/>
    <w:rsid w:val="00C019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F5443-A575-4BD0-BB90-EA3B79681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2</Pages>
  <Words>334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PC-03</dc:creator>
  <cp:lastModifiedBy>Particular</cp:lastModifiedBy>
  <cp:revision>48</cp:revision>
  <cp:lastPrinted>2025-02-06T17:03:00Z</cp:lastPrinted>
  <dcterms:created xsi:type="dcterms:W3CDTF">2024-01-25T12:38:00Z</dcterms:created>
  <dcterms:modified xsi:type="dcterms:W3CDTF">2026-01-22T15:35:00Z</dcterms:modified>
</cp:coreProperties>
</file>