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BE23AF" w:rsidRPr="00BE23AF" w14:paraId="26AEE9A7" w14:textId="77777777" w:rsidTr="00C668F0">
        <w:tc>
          <w:tcPr>
            <w:tcW w:w="9918" w:type="dxa"/>
            <w:gridSpan w:val="2"/>
          </w:tcPr>
          <w:p w14:paraId="1B654146" w14:textId="5B0507C4" w:rsidR="00BE23AF" w:rsidRPr="00BE23AF" w:rsidRDefault="00BE23AF" w:rsidP="00C668F0">
            <w:pPr>
              <w:spacing w:before="120" w:after="120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BE23AF">
              <w:rPr>
                <w:rFonts w:ascii="Segoe UI" w:hAnsi="Segoe UI" w:cs="Segoe UI"/>
                <w:b/>
                <w:bCs/>
                <w:sz w:val="24"/>
                <w:szCs w:val="24"/>
              </w:rPr>
              <w:t xml:space="preserve">AVISO DE DISPENSA DE LICITAÇÃO Nº </w:t>
            </w:r>
            <w:r w:rsidR="00D928EC">
              <w:rPr>
                <w:rFonts w:ascii="Segoe UI" w:hAnsi="Segoe UI" w:cs="Segoe UI"/>
                <w:b/>
                <w:bCs/>
                <w:sz w:val="24"/>
                <w:szCs w:val="24"/>
              </w:rPr>
              <w:t>00</w:t>
            </w:r>
            <w:r w:rsidR="0087120F">
              <w:rPr>
                <w:rFonts w:ascii="Segoe UI" w:hAnsi="Segoe UI" w:cs="Segoe UI"/>
                <w:b/>
                <w:bCs/>
                <w:sz w:val="24"/>
                <w:szCs w:val="24"/>
              </w:rPr>
              <w:t>5</w:t>
            </w:r>
            <w:r w:rsidR="00D928EC">
              <w:rPr>
                <w:rFonts w:ascii="Segoe UI" w:hAnsi="Segoe UI" w:cs="Segoe UI"/>
                <w:b/>
                <w:bCs/>
                <w:sz w:val="24"/>
                <w:szCs w:val="24"/>
              </w:rPr>
              <w:t>/2024</w:t>
            </w:r>
          </w:p>
          <w:p w14:paraId="1685D0FB" w14:textId="77777777" w:rsidR="00BE23AF" w:rsidRPr="00BE23AF" w:rsidRDefault="00BE23AF" w:rsidP="00C668F0">
            <w:pPr>
              <w:spacing w:before="120" w:after="120"/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BE23AF">
              <w:rPr>
                <w:rFonts w:ascii="Segoe UI" w:hAnsi="Segoe UI" w:cs="Segoe UI"/>
                <w:b/>
                <w:bCs/>
                <w:sz w:val="24"/>
                <w:szCs w:val="24"/>
              </w:rPr>
              <w:t>FUNDAMENTAÇÃO LEGAL: ART. 75, INCISO II, § 3º, DA LEI FEDERAL Nº 14.133/2021</w:t>
            </w:r>
          </w:p>
        </w:tc>
      </w:tr>
      <w:tr w:rsidR="00BE23AF" w:rsidRPr="00BE23AF" w14:paraId="5A2C3F3B" w14:textId="77777777" w:rsidTr="00C668F0">
        <w:tc>
          <w:tcPr>
            <w:tcW w:w="9918" w:type="dxa"/>
            <w:gridSpan w:val="2"/>
          </w:tcPr>
          <w:p w14:paraId="1F46758D" w14:textId="77777777" w:rsidR="00BE23AF" w:rsidRPr="00BE23AF" w:rsidRDefault="00BE23AF" w:rsidP="00C668F0">
            <w:pPr>
              <w:spacing w:before="120" w:after="120"/>
              <w:jc w:val="center"/>
              <w:rPr>
                <w:rFonts w:ascii="Segoe UI" w:hAnsi="Segoe UI" w:cs="Segoe UI"/>
                <w:b/>
                <w:bCs/>
              </w:rPr>
            </w:pPr>
            <w:r w:rsidRPr="00BE23AF">
              <w:rPr>
                <w:rFonts w:ascii="Segoe UI" w:hAnsi="Segoe UI" w:cs="Segoe UI"/>
                <w:b/>
                <w:bCs/>
              </w:rPr>
              <w:t>DADOS DO AVISO</w:t>
            </w:r>
          </w:p>
          <w:p w14:paraId="6D185971" w14:textId="4E6D12F9" w:rsidR="00BE23AF" w:rsidRPr="00BE23AF" w:rsidRDefault="00BE23AF" w:rsidP="00C668F0">
            <w:pPr>
              <w:spacing w:before="120" w:after="120"/>
              <w:jc w:val="center"/>
              <w:rPr>
                <w:rFonts w:ascii="Segoe UI" w:hAnsi="Segoe UI" w:cs="Segoe UI"/>
                <w:b/>
                <w:bCs/>
              </w:rPr>
            </w:pPr>
            <w:r w:rsidRPr="00BE23AF">
              <w:rPr>
                <w:rFonts w:ascii="Segoe UI" w:hAnsi="Segoe UI" w:cs="Segoe UI"/>
                <w:b/>
                <w:bCs/>
              </w:rPr>
              <w:t xml:space="preserve">DATA E LOCAL: </w:t>
            </w:r>
            <w:r>
              <w:rPr>
                <w:rFonts w:ascii="Segoe UI" w:hAnsi="Segoe UI" w:cs="Segoe UI"/>
                <w:b/>
                <w:bCs/>
              </w:rPr>
              <w:t>Piatã</w:t>
            </w:r>
            <w:r w:rsidRPr="00BE23AF">
              <w:rPr>
                <w:rFonts w:ascii="Segoe UI" w:hAnsi="Segoe UI" w:cs="Segoe UI"/>
                <w:b/>
                <w:bCs/>
              </w:rPr>
              <w:t xml:space="preserve">/BA,  </w:t>
            </w:r>
            <w:r w:rsidR="00D928EC">
              <w:rPr>
                <w:rFonts w:ascii="Segoe UI" w:hAnsi="Segoe UI" w:cs="Segoe UI"/>
                <w:b/>
                <w:bCs/>
              </w:rPr>
              <w:t>1</w:t>
            </w:r>
            <w:r w:rsidR="00BB24DD">
              <w:rPr>
                <w:rFonts w:ascii="Segoe UI" w:hAnsi="Segoe UI" w:cs="Segoe UI"/>
                <w:b/>
                <w:bCs/>
              </w:rPr>
              <w:t>9</w:t>
            </w:r>
            <w:r w:rsidR="00D928EC">
              <w:rPr>
                <w:rFonts w:ascii="Segoe UI" w:hAnsi="Segoe UI" w:cs="Segoe UI"/>
                <w:b/>
                <w:bCs/>
              </w:rPr>
              <w:t xml:space="preserve"> de janeiro</w:t>
            </w:r>
            <w:r w:rsidRPr="00BE23AF">
              <w:rPr>
                <w:rFonts w:ascii="Segoe UI" w:hAnsi="Segoe UI" w:cs="Segoe UI"/>
                <w:b/>
                <w:bCs/>
              </w:rPr>
              <w:t xml:space="preserve"> de 202</w:t>
            </w:r>
            <w:r w:rsidR="00D928EC">
              <w:rPr>
                <w:rFonts w:ascii="Segoe UI" w:hAnsi="Segoe UI" w:cs="Segoe UI"/>
                <w:b/>
                <w:bCs/>
              </w:rPr>
              <w:t>4</w:t>
            </w:r>
          </w:p>
        </w:tc>
      </w:tr>
      <w:tr w:rsidR="00BE23AF" w:rsidRPr="00BE23AF" w14:paraId="260B6A3D" w14:textId="77777777" w:rsidTr="00C668F0">
        <w:tc>
          <w:tcPr>
            <w:tcW w:w="9918" w:type="dxa"/>
            <w:gridSpan w:val="2"/>
          </w:tcPr>
          <w:p w14:paraId="6E82ABF3" w14:textId="7E321C11" w:rsidR="00BE23AF" w:rsidRPr="00BE23AF" w:rsidRDefault="00BE23AF" w:rsidP="00C668F0">
            <w:pPr>
              <w:spacing w:before="120" w:after="120"/>
              <w:jc w:val="both"/>
              <w:rPr>
                <w:rFonts w:ascii="Segoe UI" w:hAnsi="Segoe UI" w:cs="Segoe UI"/>
                <w:b/>
                <w:bCs/>
              </w:rPr>
            </w:pPr>
            <w:r w:rsidRPr="00BE23AF">
              <w:rPr>
                <w:rFonts w:ascii="Segoe UI" w:hAnsi="Segoe UI" w:cs="Segoe UI"/>
                <w:b/>
                <w:bCs/>
              </w:rPr>
              <w:t xml:space="preserve">PROCESSO ADMINISTRATIVO: </w:t>
            </w:r>
            <w:r w:rsidR="00D928EC">
              <w:rPr>
                <w:rFonts w:ascii="Segoe UI" w:hAnsi="Segoe UI" w:cs="Segoe UI"/>
                <w:b/>
                <w:bCs/>
              </w:rPr>
              <w:t>00</w:t>
            </w:r>
            <w:r w:rsidR="0087120F">
              <w:rPr>
                <w:rFonts w:ascii="Segoe UI" w:hAnsi="Segoe UI" w:cs="Segoe UI"/>
                <w:b/>
                <w:bCs/>
              </w:rPr>
              <w:t>8</w:t>
            </w:r>
            <w:r w:rsidR="00D928EC">
              <w:rPr>
                <w:rFonts w:ascii="Segoe UI" w:hAnsi="Segoe UI" w:cs="Segoe UI"/>
                <w:b/>
                <w:bCs/>
              </w:rPr>
              <w:t>/2024</w:t>
            </w:r>
            <w:r w:rsidRPr="00BE23AF">
              <w:rPr>
                <w:rFonts w:ascii="Segoe UI" w:hAnsi="Segoe UI" w:cs="Segoe UI"/>
                <w:b/>
                <w:bCs/>
              </w:rPr>
              <w:t xml:space="preserve"> – DISPENSA DE LICITAÇÃO Nº </w:t>
            </w:r>
            <w:r w:rsidR="00D928EC">
              <w:rPr>
                <w:rFonts w:ascii="Segoe UI" w:hAnsi="Segoe UI" w:cs="Segoe UI"/>
                <w:b/>
                <w:bCs/>
              </w:rPr>
              <w:t>00</w:t>
            </w:r>
            <w:r w:rsidR="0087120F">
              <w:rPr>
                <w:rFonts w:ascii="Segoe UI" w:hAnsi="Segoe UI" w:cs="Segoe UI"/>
                <w:b/>
                <w:bCs/>
              </w:rPr>
              <w:t>5</w:t>
            </w:r>
            <w:r w:rsidR="00D928EC">
              <w:rPr>
                <w:rFonts w:ascii="Segoe UI" w:hAnsi="Segoe UI" w:cs="Segoe UI"/>
                <w:b/>
                <w:bCs/>
              </w:rPr>
              <w:t>/2024</w:t>
            </w:r>
          </w:p>
        </w:tc>
      </w:tr>
      <w:tr w:rsidR="00BE23AF" w:rsidRPr="00BE23AF" w14:paraId="296E323B" w14:textId="77777777" w:rsidTr="00C668F0">
        <w:tc>
          <w:tcPr>
            <w:tcW w:w="5949" w:type="dxa"/>
          </w:tcPr>
          <w:p w14:paraId="1EF75B70" w14:textId="77777777" w:rsidR="00BE23AF" w:rsidRPr="00BE23AF" w:rsidRDefault="00BE23AF" w:rsidP="00C668F0">
            <w:pPr>
              <w:spacing w:before="120" w:after="120"/>
              <w:jc w:val="both"/>
              <w:rPr>
                <w:rFonts w:ascii="Segoe UI" w:hAnsi="Segoe UI" w:cs="Segoe UI"/>
                <w:b/>
                <w:bCs/>
              </w:rPr>
            </w:pPr>
            <w:r w:rsidRPr="00BE23AF">
              <w:rPr>
                <w:rFonts w:ascii="Segoe UI" w:hAnsi="Segoe UI" w:cs="Segoe UI"/>
                <w:b/>
                <w:bCs/>
              </w:rPr>
              <w:t>DATA E HORA LIMITE PARA ENTREGA DA PROPOSTA DE PREÇO E DOCUMENTOS DE HABILITAÇÃO</w:t>
            </w:r>
          </w:p>
        </w:tc>
        <w:tc>
          <w:tcPr>
            <w:tcW w:w="3969" w:type="dxa"/>
            <w:vAlign w:val="center"/>
          </w:tcPr>
          <w:p w14:paraId="127B90C9" w14:textId="796317C8" w:rsidR="00BE23AF" w:rsidRPr="00BE23AF" w:rsidRDefault="00BE23AF" w:rsidP="00C668F0">
            <w:pPr>
              <w:spacing w:before="120" w:after="120"/>
              <w:jc w:val="both"/>
              <w:rPr>
                <w:rFonts w:ascii="Segoe UI" w:hAnsi="Segoe UI" w:cs="Segoe UI"/>
              </w:rPr>
            </w:pPr>
            <w:r w:rsidRPr="00BE23AF">
              <w:rPr>
                <w:rFonts w:ascii="Segoe UI" w:hAnsi="Segoe UI" w:cs="Segoe UI"/>
              </w:rPr>
              <w:t>Até dia 2</w:t>
            </w:r>
            <w:r w:rsidR="00BB24DD">
              <w:rPr>
                <w:rFonts w:ascii="Segoe UI" w:hAnsi="Segoe UI" w:cs="Segoe UI"/>
              </w:rPr>
              <w:t>4</w:t>
            </w:r>
            <w:r w:rsidRPr="00BE23AF">
              <w:rPr>
                <w:rFonts w:ascii="Segoe UI" w:hAnsi="Segoe UI" w:cs="Segoe UI"/>
              </w:rPr>
              <w:t>/</w:t>
            </w:r>
            <w:r w:rsidR="00D928EC">
              <w:rPr>
                <w:rFonts w:ascii="Segoe UI" w:hAnsi="Segoe UI" w:cs="Segoe UI"/>
              </w:rPr>
              <w:t>01</w:t>
            </w:r>
            <w:r w:rsidRPr="00BE23AF">
              <w:rPr>
                <w:rFonts w:ascii="Segoe UI" w:hAnsi="Segoe UI" w:cs="Segoe UI"/>
              </w:rPr>
              <w:t>/202</w:t>
            </w:r>
            <w:r w:rsidR="00D928EC">
              <w:rPr>
                <w:rFonts w:ascii="Segoe UI" w:hAnsi="Segoe UI" w:cs="Segoe UI"/>
              </w:rPr>
              <w:t>4</w:t>
            </w:r>
            <w:r w:rsidRPr="00BE23AF">
              <w:rPr>
                <w:rFonts w:ascii="Segoe UI" w:hAnsi="Segoe UI" w:cs="Segoe UI"/>
              </w:rPr>
              <w:t xml:space="preserve">, às </w:t>
            </w:r>
            <w:r w:rsidR="005A1F2C">
              <w:rPr>
                <w:rFonts w:ascii="Segoe UI" w:hAnsi="Segoe UI" w:cs="Segoe UI"/>
              </w:rPr>
              <w:t>17h00</w:t>
            </w:r>
            <w:r w:rsidRPr="00BE23AF">
              <w:rPr>
                <w:rFonts w:ascii="Segoe UI" w:hAnsi="Segoe UI" w:cs="Segoe UI"/>
              </w:rPr>
              <w:t>min</w:t>
            </w:r>
          </w:p>
        </w:tc>
      </w:tr>
      <w:tr w:rsidR="00BE23AF" w:rsidRPr="00BE23AF" w14:paraId="478DEAA9" w14:textId="77777777" w:rsidTr="00C668F0">
        <w:tc>
          <w:tcPr>
            <w:tcW w:w="5949" w:type="dxa"/>
          </w:tcPr>
          <w:p w14:paraId="0389D8A7" w14:textId="77777777" w:rsidR="00BE23AF" w:rsidRPr="00BE23AF" w:rsidRDefault="00BE23AF" w:rsidP="00C668F0">
            <w:pPr>
              <w:spacing w:before="120" w:after="120"/>
              <w:jc w:val="both"/>
              <w:rPr>
                <w:rFonts w:ascii="Segoe UI" w:hAnsi="Segoe UI" w:cs="Segoe UI"/>
                <w:b/>
                <w:bCs/>
              </w:rPr>
            </w:pPr>
            <w:r w:rsidRPr="00BE23AF">
              <w:rPr>
                <w:rFonts w:ascii="Segoe UI" w:hAnsi="Segoe UI" w:cs="Segoe UI"/>
                <w:b/>
                <w:bCs/>
              </w:rPr>
              <w:t>REFERÊNCIA DE HORÁRIO</w:t>
            </w:r>
          </w:p>
        </w:tc>
        <w:tc>
          <w:tcPr>
            <w:tcW w:w="3969" w:type="dxa"/>
          </w:tcPr>
          <w:p w14:paraId="5A4942A0" w14:textId="45250B28" w:rsidR="00BE23AF" w:rsidRPr="00BE23AF" w:rsidRDefault="00BE23AF" w:rsidP="00C668F0">
            <w:pPr>
              <w:spacing w:before="120" w:after="120"/>
              <w:jc w:val="center"/>
              <w:rPr>
                <w:rFonts w:ascii="Segoe UI" w:hAnsi="Segoe UI" w:cs="Segoe UI"/>
              </w:rPr>
            </w:pPr>
            <w:r w:rsidRPr="00BE23AF">
              <w:rPr>
                <w:rFonts w:ascii="Segoe UI" w:hAnsi="Segoe UI" w:cs="Segoe UI"/>
              </w:rPr>
              <w:t xml:space="preserve">Horário </w:t>
            </w:r>
            <w:r w:rsidR="005A1F2C">
              <w:rPr>
                <w:rFonts w:ascii="Segoe UI" w:hAnsi="Segoe UI" w:cs="Segoe UI"/>
              </w:rPr>
              <w:t>Local</w:t>
            </w:r>
          </w:p>
        </w:tc>
      </w:tr>
      <w:tr w:rsidR="00BE23AF" w:rsidRPr="00BE23AF" w14:paraId="4A9C3715" w14:textId="77777777" w:rsidTr="00C668F0">
        <w:tc>
          <w:tcPr>
            <w:tcW w:w="5949" w:type="dxa"/>
          </w:tcPr>
          <w:p w14:paraId="2A703CDF" w14:textId="77777777" w:rsidR="00BE23AF" w:rsidRPr="00BE23AF" w:rsidRDefault="00BE23AF" w:rsidP="00C668F0">
            <w:pPr>
              <w:spacing w:before="120" w:after="120"/>
              <w:jc w:val="both"/>
              <w:rPr>
                <w:rFonts w:ascii="Segoe UI" w:hAnsi="Segoe UI" w:cs="Segoe UI"/>
                <w:b/>
                <w:bCs/>
              </w:rPr>
            </w:pPr>
            <w:r w:rsidRPr="00BE23AF">
              <w:rPr>
                <w:rFonts w:ascii="Segoe UI" w:hAnsi="Segoe UI" w:cs="Segoe UI"/>
                <w:b/>
                <w:bCs/>
              </w:rPr>
              <w:t>ENDEREÇO ELETRÔNICO PARA ENVIO DA PROPOSTA E DOCUMENTOS DE HABILITAÇÃO</w:t>
            </w:r>
          </w:p>
        </w:tc>
        <w:tc>
          <w:tcPr>
            <w:tcW w:w="3969" w:type="dxa"/>
            <w:vAlign w:val="center"/>
          </w:tcPr>
          <w:p w14:paraId="2EDC0AEF" w14:textId="4769EFB2" w:rsidR="00BE23AF" w:rsidRPr="00BE23AF" w:rsidRDefault="005A1F2C" w:rsidP="00C668F0">
            <w:pPr>
              <w:spacing w:before="120" w:after="120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camarapiata</w:t>
            </w:r>
            <w:r w:rsidR="00BE23AF" w:rsidRPr="00BE23AF">
              <w:rPr>
                <w:rFonts w:ascii="Segoe UI" w:hAnsi="Segoe UI" w:cs="Segoe UI"/>
              </w:rPr>
              <w:t>@hotmail.com</w:t>
            </w:r>
          </w:p>
        </w:tc>
      </w:tr>
      <w:tr w:rsidR="00BE23AF" w:rsidRPr="00BE23AF" w14:paraId="44C51FD7" w14:textId="77777777" w:rsidTr="00C668F0">
        <w:tc>
          <w:tcPr>
            <w:tcW w:w="9918" w:type="dxa"/>
            <w:gridSpan w:val="2"/>
          </w:tcPr>
          <w:p w14:paraId="65FA0CAC" w14:textId="18E7E2E4" w:rsidR="00BE23AF" w:rsidRPr="00BE23AF" w:rsidRDefault="00BE23AF" w:rsidP="00165511">
            <w:pPr>
              <w:spacing w:before="120" w:after="120" w:line="276" w:lineRule="auto"/>
              <w:jc w:val="both"/>
              <w:rPr>
                <w:rFonts w:ascii="Segoe UI" w:hAnsi="Segoe UI" w:cs="Segoe UI"/>
              </w:rPr>
            </w:pPr>
            <w:r w:rsidRPr="00BE23AF">
              <w:rPr>
                <w:rFonts w:ascii="Segoe UI" w:hAnsi="Segoe UI" w:cs="Segoe UI"/>
                <w:b/>
                <w:bCs/>
              </w:rPr>
              <w:t xml:space="preserve">A CÂMARA  MUNICIPAL DE </w:t>
            </w:r>
            <w:r>
              <w:rPr>
                <w:rFonts w:ascii="Segoe UI" w:hAnsi="Segoe UI" w:cs="Segoe UI"/>
                <w:b/>
                <w:bCs/>
              </w:rPr>
              <w:t>PIATÃ</w:t>
            </w:r>
            <w:r w:rsidRPr="00BE23AF">
              <w:rPr>
                <w:rFonts w:ascii="Segoe UI" w:hAnsi="Segoe UI" w:cs="Segoe UI"/>
                <w:b/>
                <w:bCs/>
              </w:rPr>
              <w:t xml:space="preserve">, ESTADO DA BAHIA, </w:t>
            </w:r>
            <w:r w:rsidRPr="00BE23AF">
              <w:rPr>
                <w:rFonts w:ascii="Segoe UI" w:hAnsi="Segoe UI" w:cs="Segoe UI"/>
              </w:rPr>
              <w:t xml:space="preserve">através de </w:t>
            </w:r>
            <w:r w:rsidR="005A1F2C">
              <w:rPr>
                <w:rFonts w:ascii="Segoe UI" w:hAnsi="Segoe UI" w:cs="Segoe UI"/>
              </w:rPr>
              <w:t>seu</w:t>
            </w:r>
            <w:r w:rsidRPr="00BE23AF">
              <w:rPr>
                <w:rFonts w:ascii="Segoe UI" w:hAnsi="Segoe UI" w:cs="Segoe UI"/>
              </w:rPr>
              <w:t xml:space="preserve"> Agente de Contratação,  </w:t>
            </w:r>
            <w:r w:rsidRPr="00BE23AF">
              <w:rPr>
                <w:rFonts w:ascii="Segoe UI" w:hAnsi="Segoe UI" w:cs="Segoe UI"/>
                <w:b/>
                <w:bCs/>
              </w:rPr>
              <w:t>TORNA PÚBLICO</w:t>
            </w:r>
            <w:r w:rsidRPr="00BE23AF">
              <w:rPr>
                <w:rFonts w:ascii="Segoe UI" w:hAnsi="Segoe UI" w:cs="Segoe UI"/>
              </w:rPr>
              <w:t xml:space="preserve"> para conhecimento dos interessados a realização de </w:t>
            </w:r>
            <w:r w:rsidRPr="00BE23AF">
              <w:rPr>
                <w:rFonts w:ascii="Segoe UI" w:hAnsi="Segoe UI" w:cs="Segoe UI"/>
                <w:b/>
                <w:bCs/>
              </w:rPr>
              <w:t>DISPENSA DE LICITAÇÃO</w:t>
            </w:r>
            <w:r w:rsidRPr="00BE23AF">
              <w:rPr>
                <w:rFonts w:ascii="Segoe UI" w:hAnsi="Segoe UI" w:cs="Segoe UI"/>
              </w:rPr>
              <w:t xml:space="preserve">, com critério de julgamento de </w:t>
            </w:r>
            <w:r w:rsidRPr="005A1F2C">
              <w:rPr>
                <w:rFonts w:ascii="Segoe UI" w:hAnsi="Segoe UI" w:cs="Segoe UI"/>
                <w:b/>
                <w:bCs/>
              </w:rPr>
              <w:t>MENOR PREÇO GLOBAL</w:t>
            </w:r>
            <w:r w:rsidRPr="00BE23AF">
              <w:rPr>
                <w:rFonts w:ascii="Segoe UI" w:hAnsi="Segoe UI" w:cs="Segoe UI"/>
              </w:rPr>
              <w:t xml:space="preserve">, nos termos do art. 75, inciso II, § 3º da lei Federal nº. 14.133/2021, e de acordo com as condições, critérios e procedimentos estabelecidos neste Aviso e seus anexos, </w:t>
            </w:r>
            <w:r w:rsidR="00995C71">
              <w:rPr>
                <w:rFonts w:ascii="Segoe UI" w:hAnsi="Segoe UI" w:cs="Segoe UI"/>
              </w:rPr>
              <w:t>visando</w:t>
            </w:r>
            <w:r w:rsidRPr="00BE23AF">
              <w:rPr>
                <w:rFonts w:ascii="Segoe UI" w:hAnsi="Segoe UI" w:cs="Segoe UI"/>
              </w:rPr>
              <w:t xml:space="preserve"> </w:t>
            </w:r>
            <w:r w:rsidR="002A75F4" w:rsidRPr="00AF15C2">
              <w:rPr>
                <w:rFonts w:ascii="Gadugi" w:hAnsi="Gadugi" w:cs="Arial"/>
                <w:snapToGrid w:val="0"/>
              </w:rPr>
              <w:t xml:space="preserve">a </w:t>
            </w:r>
            <w:r w:rsidR="00322EFD" w:rsidRPr="00322EFD">
              <w:rPr>
                <w:rFonts w:ascii="Segoe UI" w:hAnsi="Segoe UI" w:cs="Segoe UI"/>
                <w:b/>
                <w:bCs/>
              </w:rPr>
              <w:t>Contratação de empresa de natureza jurídica especializada, para prestação de serviços técnicos especializados de Apoio Administrativo para gerenciamento eletrônico de documentos contábeis, financeiros, orçamentários, de pessoal e patrimonial, com a digitalização, acompanhamento, inserção e transmissão de dados ao sistema e-TCM, para atender as necessidades deste Poder Legislativo Municipal</w:t>
            </w:r>
            <w:r w:rsidR="00165511">
              <w:rPr>
                <w:rFonts w:ascii="Segoe UI" w:hAnsi="Segoe UI" w:cs="Segoe UI"/>
                <w:b/>
                <w:bCs/>
              </w:rPr>
              <w:t xml:space="preserve">, </w:t>
            </w:r>
            <w:r w:rsidRPr="00BE23AF">
              <w:rPr>
                <w:rFonts w:ascii="Segoe UI" w:hAnsi="Segoe UI" w:cs="Segoe UI"/>
              </w:rPr>
              <w:t>objetivando obter a melhor proposta, observadas as datas e horários acima discriminados. Os anexos abaixo relacionados, poderão ser obtidos pessoalmente na Secretaria da Câmara</w:t>
            </w:r>
            <w:r w:rsidR="00E95464">
              <w:rPr>
                <w:rFonts w:ascii="Segoe UI" w:hAnsi="Segoe UI" w:cs="Segoe UI"/>
              </w:rPr>
              <w:t xml:space="preserve"> no endereço constante no rodapé</w:t>
            </w:r>
            <w:r w:rsidRPr="00BE23AF">
              <w:rPr>
                <w:rFonts w:ascii="Segoe UI" w:hAnsi="Segoe UI" w:cs="Segoe UI"/>
              </w:rPr>
              <w:t xml:space="preserve"> ou pelo e-mail acima mencionado.</w:t>
            </w:r>
          </w:p>
        </w:tc>
      </w:tr>
      <w:tr w:rsidR="00BE23AF" w:rsidRPr="00BE23AF" w14:paraId="377CAAC4" w14:textId="77777777" w:rsidTr="00C668F0">
        <w:tc>
          <w:tcPr>
            <w:tcW w:w="9918" w:type="dxa"/>
            <w:gridSpan w:val="2"/>
          </w:tcPr>
          <w:p w14:paraId="59635086" w14:textId="77777777" w:rsidR="00BE23AF" w:rsidRPr="00BE23AF" w:rsidRDefault="00BE23AF" w:rsidP="00165511">
            <w:pPr>
              <w:spacing w:before="240" w:after="240"/>
              <w:jc w:val="center"/>
              <w:rPr>
                <w:rFonts w:ascii="Segoe UI" w:hAnsi="Segoe UI" w:cs="Segoe UI"/>
                <w:b/>
                <w:bCs/>
                <w:sz w:val="24"/>
                <w:szCs w:val="24"/>
                <w:u w:val="single"/>
              </w:rPr>
            </w:pPr>
            <w:r w:rsidRPr="00BE23AF">
              <w:rPr>
                <w:rFonts w:ascii="Segoe UI" w:hAnsi="Segoe UI" w:cs="Segoe UI"/>
                <w:b/>
                <w:bCs/>
                <w:sz w:val="24"/>
                <w:szCs w:val="24"/>
                <w:u w:val="single"/>
              </w:rPr>
              <w:t>ANEXOS DESTE AVISO</w:t>
            </w:r>
          </w:p>
          <w:p w14:paraId="52150137" w14:textId="77777777" w:rsidR="00BE23AF" w:rsidRPr="00BE23AF" w:rsidRDefault="00BE23AF" w:rsidP="00C668F0">
            <w:pPr>
              <w:spacing w:line="276" w:lineRule="auto"/>
              <w:jc w:val="both"/>
              <w:rPr>
                <w:rFonts w:ascii="Segoe UI" w:hAnsi="Segoe UI" w:cs="Segoe UI"/>
              </w:rPr>
            </w:pPr>
            <w:r w:rsidRPr="00BE23AF">
              <w:rPr>
                <w:rFonts w:ascii="Segoe UI" w:hAnsi="Segoe UI" w:cs="Segoe UI"/>
              </w:rPr>
              <w:t>Anexo I – Termo de Referência</w:t>
            </w:r>
          </w:p>
          <w:p w14:paraId="485A785D" w14:textId="288A8243" w:rsidR="00BE23AF" w:rsidRPr="00BE23AF" w:rsidRDefault="00BE23AF" w:rsidP="00C668F0">
            <w:pPr>
              <w:spacing w:line="276" w:lineRule="auto"/>
              <w:jc w:val="both"/>
              <w:rPr>
                <w:rFonts w:ascii="Segoe UI" w:hAnsi="Segoe UI" w:cs="Segoe UI"/>
              </w:rPr>
            </w:pPr>
            <w:r w:rsidRPr="00BE23AF">
              <w:rPr>
                <w:rFonts w:ascii="Segoe UI" w:hAnsi="Segoe UI" w:cs="Segoe UI"/>
              </w:rPr>
              <w:t xml:space="preserve">Anexo </w:t>
            </w:r>
            <w:r w:rsidR="00E95464">
              <w:rPr>
                <w:rFonts w:ascii="Segoe UI" w:hAnsi="Segoe UI" w:cs="Segoe UI"/>
              </w:rPr>
              <w:t>II</w:t>
            </w:r>
            <w:r>
              <w:rPr>
                <w:rFonts w:ascii="Segoe UI" w:hAnsi="Segoe UI" w:cs="Segoe UI"/>
              </w:rPr>
              <w:t xml:space="preserve"> </w:t>
            </w:r>
            <w:r w:rsidRPr="00BE23AF">
              <w:rPr>
                <w:rFonts w:ascii="Segoe UI" w:hAnsi="Segoe UI" w:cs="Segoe UI"/>
              </w:rPr>
              <w:t>– Modelo de Declaração de cumprimento do disposto no inciso XXXIII do art. 7º da Constituição Federal</w:t>
            </w:r>
          </w:p>
          <w:p w14:paraId="0F9DE591" w14:textId="2585C409" w:rsidR="00BE23AF" w:rsidRPr="00BE23AF" w:rsidRDefault="00BE23AF" w:rsidP="00377B51">
            <w:pPr>
              <w:spacing w:after="120" w:line="276" w:lineRule="auto"/>
              <w:jc w:val="both"/>
              <w:rPr>
                <w:rFonts w:ascii="Segoe UI" w:hAnsi="Segoe UI" w:cs="Segoe UI"/>
                <w:sz w:val="24"/>
                <w:szCs w:val="24"/>
              </w:rPr>
            </w:pPr>
            <w:r w:rsidRPr="00BE23AF">
              <w:rPr>
                <w:rFonts w:ascii="Segoe UI" w:hAnsi="Segoe UI" w:cs="Segoe UI"/>
              </w:rPr>
              <w:t>Anexo I</w:t>
            </w:r>
            <w:r w:rsidR="00E95464">
              <w:rPr>
                <w:rFonts w:ascii="Segoe UI" w:hAnsi="Segoe UI" w:cs="Segoe UI"/>
              </w:rPr>
              <w:t>II</w:t>
            </w:r>
            <w:r w:rsidRPr="00BE23AF">
              <w:rPr>
                <w:rFonts w:ascii="Segoe UI" w:hAnsi="Segoe UI" w:cs="Segoe UI"/>
              </w:rPr>
              <w:t xml:space="preserve"> – Declaração impedimentos do art. 14 da Lei Federal nº 14.133/2021</w:t>
            </w:r>
          </w:p>
        </w:tc>
      </w:tr>
    </w:tbl>
    <w:p w14:paraId="7E394E3F" w14:textId="77777777" w:rsidR="0087120F" w:rsidRDefault="0087120F" w:rsidP="0087120F">
      <w:pPr>
        <w:spacing w:before="0" w:after="0"/>
        <w:jc w:val="center"/>
        <w:rPr>
          <w:rFonts w:ascii="Segoe UI" w:hAnsi="Segoe UI" w:cs="Segoe UI"/>
          <w:b/>
          <w:bCs/>
          <w:szCs w:val="24"/>
        </w:rPr>
      </w:pPr>
    </w:p>
    <w:p w14:paraId="63D66069" w14:textId="77777777" w:rsidR="0087120F" w:rsidRDefault="0087120F" w:rsidP="0087120F">
      <w:pPr>
        <w:spacing w:before="0" w:after="0"/>
        <w:jc w:val="center"/>
        <w:rPr>
          <w:rFonts w:ascii="Segoe UI" w:hAnsi="Segoe UI" w:cs="Segoe UI"/>
          <w:b/>
          <w:bCs/>
          <w:szCs w:val="24"/>
        </w:rPr>
      </w:pPr>
    </w:p>
    <w:p w14:paraId="462CFCE3" w14:textId="777BCF8E" w:rsidR="0087120F" w:rsidRDefault="0087120F" w:rsidP="0087120F">
      <w:pPr>
        <w:spacing w:before="0" w:after="0"/>
        <w:jc w:val="center"/>
        <w:rPr>
          <w:rFonts w:ascii="Segoe UI" w:hAnsi="Segoe UI" w:cs="Segoe UI"/>
          <w:b/>
          <w:sz w:val="22"/>
        </w:rPr>
      </w:pPr>
      <w:proofErr w:type="spellStart"/>
      <w:r>
        <w:rPr>
          <w:rFonts w:ascii="Segoe UI" w:hAnsi="Segoe UI" w:cs="Segoe UI"/>
          <w:b/>
          <w:bCs/>
          <w:szCs w:val="24"/>
        </w:rPr>
        <w:t>Jucerlando</w:t>
      </w:r>
      <w:proofErr w:type="spellEnd"/>
      <w:r>
        <w:rPr>
          <w:rFonts w:ascii="Segoe UI" w:hAnsi="Segoe UI" w:cs="Segoe UI"/>
          <w:b/>
          <w:bCs/>
          <w:szCs w:val="24"/>
        </w:rPr>
        <w:t xml:space="preserve"> Hermínio Pereira                                           </w:t>
      </w:r>
      <w:r>
        <w:rPr>
          <w:rFonts w:ascii="Segoe UI" w:hAnsi="Segoe UI" w:cs="Segoe UI"/>
          <w:b/>
          <w:sz w:val="22"/>
        </w:rPr>
        <w:t>Marcus Vinicius Oliveira Carvalho</w:t>
      </w:r>
    </w:p>
    <w:p w14:paraId="5D4D5871" w14:textId="69945A3A" w:rsidR="005F3F04" w:rsidRPr="00BE23AF" w:rsidRDefault="0087120F" w:rsidP="00BB24DD">
      <w:pPr>
        <w:spacing w:before="0" w:after="0"/>
        <w:rPr>
          <w:rFonts w:ascii="Segoe UI" w:hAnsi="Segoe UI" w:cs="Segoe UI"/>
        </w:rPr>
      </w:pPr>
      <w:r>
        <w:rPr>
          <w:rFonts w:ascii="Segoe UI" w:hAnsi="Segoe UI" w:cs="Segoe UI"/>
          <w:b/>
          <w:sz w:val="22"/>
        </w:rPr>
        <w:t xml:space="preserve">                Presidente </w:t>
      </w:r>
      <w:r>
        <w:rPr>
          <w:rFonts w:ascii="Segoe UI" w:hAnsi="Segoe UI" w:cs="Segoe UI"/>
          <w:b/>
          <w:sz w:val="22"/>
        </w:rPr>
        <w:tab/>
      </w:r>
      <w:r>
        <w:rPr>
          <w:rFonts w:ascii="Segoe UI" w:hAnsi="Segoe UI" w:cs="Segoe UI"/>
          <w:b/>
          <w:sz w:val="22"/>
        </w:rPr>
        <w:tab/>
      </w:r>
      <w:r>
        <w:rPr>
          <w:rFonts w:ascii="Segoe UI" w:hAnsi="Segoe UI" w:cs="Segoe UI"/>
          <w:b/>
          <w:sz w:val="22"/>
        </w:rPr>
        <w:tab/>
      </w:r>
      <w:r>
        <w:rPr>
          <w:rFonts w:ascii="Segoe UI" w:hAnsi="Segoe UI" w:cs="Segoe UI"/>
          <w:b/>
          <w:sz w:val="22"/>
        </w:rPr>
        <w:tab/>
      </w:r>
      <w:r>
        <w:rPr>
          <w:rFonts w:ascii="Segoe UI" w:hAnsi="Segoe UI" w:cs="Segoe UI"/>
          <w:b/>
          <w:sz w:val="22"/>
        </w:rPr>
        <w:tab/>
      </w:r>
      <w:r>
        <w:rPr>
          <w:rFonts w:ascii="Segoe UI" w:hAnsi="Segoe UI" w:cs="Segoe UI"/>
          <w:b/>
          <w:sz w:val="22"/>
        </w:rPr>
        <w:tab/>
        <w:t xml:space="preserve">     Agente de Contratação</w:t>
      </w:r>
    </w:p>
    <w:sectPr w:rsidR="005F3F04" w:rsidRPr="00BE23AF" w:rsidSect="00BE23AF">
      <w:headerReference w:type="default" r:id="rId7"/>
      <w:footerReference w:type="default" r:id="rId8"/>
      <w:pgSz w:w="11906" w:h="16838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9455D" w14:textId="77777777" w:rsidR="004B4539" w:rsidRDefault="004B4539" w:rsidP="0041358F">
      <w:pPr>
        <w:spacing w:before="0" w:after="0" w:line="240" w:lineRule="auto"/>
      </w:pPr>
      <w:r>
        <w:separator/>
      </w:r>
    </w:p>
  </w:endnote>
  <w:endnote w:type="continuationSeparator" w:id="0">
    <w:p w14:paraId="59BC4231" w14:textId="77777777" w:rsidR="004B4539" w:rsidRDefault="004B4539" w:rsidP="0041358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92653" w14:textId="1EED7486" w:rsidR="00583B52" w:rsidRDefault="00583B52" w:rsidP="00583B52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583B52">
      <w:rPr>
        <w:sz w:val="20"/>
        <w:szCs w:val="20"/>
      </w:rPr>
      <w:t>Praça Izidro Viana, s/n, CEP: 46765-970</w:t>
    </w:r>
  </w:p>
  <w:p w14:paraId="7F5FF2AB" w14:textId="25F4D129" w:rsidR="00583B52" w:rsidRDefault="00583B52" w:rsidP="00583B52">
    <w:pPr>
      <w:pStyle w:val="Rodap"/>
      <w:jc w:val="center"/>
      <w:rPr>
        <w:sz w:val="20"/>
        <w:szCs w:val="20"/>
      </w:rPr>
    </w:pPr>
    <w:r w:rsidRPr="00583B52">
      <w:rPr>
        <w:sz w:val="20"/>
        <w:szCs w:val="20"/>
      </w:rPr>
      <w:t xml:space="preserve">CNPJ: 04.243.292/0001-44 </w:t>
    </w:r>
    <w:r>
      <w:rPr>
        <w:sz w:val="20"/>
        <w:szCs w:val="20"/>
      </w:rPr>
      <w:t xml:space="preserve"> /  </w:t>
    </w:r>
    <w:proofErr w:type="spellStart"/>
    <w:r w:rsidRPr="00583B52">
      <w:rPr>
        <w:sz w:val="20"/>
        <w:szCs w:val="20"/>
      </w:rPr>
      <w:t>Tel</w:t>
    </w:r>
    <w:proofErr w:type="spellEnd"/>
    <w:r w:rsidRPr="00583B52">
      <w:rPr>
        <w:sz w:val="20"/>
        <w:szCs w:val="20"/>
      </w:rPr>
      <w:t>: (77)3479-2427</w:t>
    </w:r>
  </w:p>
  <w:p w14:paraId="445F2CFC" w14:textId="225A5AF3" w:rsidR="0041358F" w:rsidRPr="00583B52" w:rsidRDefault="00583B52" w:rsidP="00583B52">
    <w:pPr>
      <w:pStyle w:val="Rodap"/>
      <w:jc w:val="center"/>
      <w:rPr>
        <w:sz w:val="20"/>
        <w:szCs w:val="20"/>
      </w:rPr>
    </w:pPr>
    <w:r w:rsidRPr="00583B52">
      <w:rPr>
        <w:sz w:val="20"/>
        <w:szCs w:val="20"/>
      </w:rPr>
      <w:t>e-mail: camarapiata@hotmail.com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20BA7" w14:textId="77777777" w:rsidR="004B4539" w:rsidRDefault="004B4539" w:rsidP="0041358F">
      <w:pPr>
        <w:spacing w:before="0" w:after="0" w:line="240" w:lineRule="auto"/>
      </w:pPr>
      <w:r>
        <w:separator/>
      </w:r>
    </w:p>
  </w:footnote>
  <w:footnote w:type="continuationSeparator" w:id="0">
    <w:p w14:paraId="26EE4BF8" w14:textId="77777777" w:rsidR="004B4539" w:rsidRDefault="004B4539" w:rsidP="0041358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F0181" w14:textId="3B2B5A82" w:rsidR="0041358F" w:rsidRDefault="0041358F" w:rsidP="00920E70">
    <w:pPr>
      <w:pStyle w:val="Cabealho"/>
      <w:pBdr>
        <w:bottom w:val="single" w:sz="4" w:space="1" w:color="auto"/>
      </w:pBdr>
    </w:pPr>
    <w:r>
      <w:rPr>
        <w:noProof/>
      </w:rPr>
      <w:drawing>
        <wp:inline distT="0" distB="0" distL="0" distR="0" wp14:anchorId="09A58403" wp14:editId="2DC61A0B">
          <wp:extent cx="4238625" cy="8191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38625" cy="819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58F"/>
    <w:rsid w:val="00142207"/>
    <w:rsid w:val="00165511"/>
    <w:rsid w:val="002A75F4"/>
    <w:rsid w:val="00322EFD"/>
    <w:rsid w:val="00377B51"/>
    <w:rsid w:val="0041358F"/>
    <w:rsid w:val="004B4539"/>
    <w:rsid w:val="00507CD9"/>
    <w:rsid w:val="0052145D"/>
    <w:rsid w:val="00533330"/>
    <w:rsid w:val="00583B52"/>
    <w:rsid w:val="005A1F2C"/>
    <w:rsid w:val="005F3F04"/>
    <w:rsid w:val="006B6CA1"/>
    <w:rsid w:val="0087120F"/>
    <w:rsid w:val="00920E70"/>
    <w:rsid w:val="00995C71"/>
    <w:rsid w:val="00A34A0F"/>
    <w:rsid w:val="00AF53AE"/>
    <w:rsid w:val="00B46E37"/>
    <w:rsid w:val="00BB24DD"/>
    <w:rsid w:val="00BE23AF"/>
    <w:rsid w:val="00C129AC"/>
    <w:rsid w:val="00D928EC"/>
    <w:rsid w:val="00E61591"/>
    <w:rsid w:val="00E95464"/>
    <w:rsid w:val="00ED2088"/>
    <w:rsid w:val="00F0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02758"/>
  <w15:chartTrackingRefBased/>
  <w15:docId w15:val="{51193084-0246-400A-A82C-D91D9F33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before="12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358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1358F"/>
  </w:style>
  <w:style w:type="paragraph" w:styleId="Rodap">
    <w:name w:val="footer"/>
    <w:basedOn w:val="Normal"/>
    <w:link w:val="RodapChar"/>
    <w:uiPriority w:val="99"/>
    <w:unhideWhenUsed/>
    <w:rsid w:val="0041358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1358F"/>
  </w:style>
  <w:style w:type="table" w:styleId="Tabelacomgrade">
    <w:name w:val="Table Grid"/>
    <w:basedOn w:val="Tabelanormal"/>
    <w:uiPriority w:val="59"/>
    <w:rsid w:val="00BE23AF"/>
    <w:pPr>
      <w:spacing w:before="0"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1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8A487-532E-43B8-8016-6BEFCB89B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Plenna Consultoria</dc:creator>
  <cp:keywords/>
  <dc:description/>
  <cp:lastModifiedBy>Plenna Consultoria</cp:lastModifiedBy>
  <cp:revision>6</cp:revision>
  <dcterms:created xsi:type="dcterms:W3CDTF">2024-01-16T19:52:00Z</dcterms:created>
  <dcterms:modified xsi:type="dcterms:W3CDTF">2024-01-19T12:35:00Z</dcterms:modified>
</cp:coreProperties>
</file>