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E1393A" w14:textId="77777777" w:rsidR="00AC0EE5" w:rsidRPr="00133B55" w:rsidRDefault="00AC0EE5" w:rsidP="00033072">
      <w:pPr>
        <w:spacing w:after="0" w:line="240" w:lineRule="auto"/>
        <w:rPr>
          <w:rFonts w:ascii="Times New Roman" w:hAnsi="Times New Roman" w:cs="Times New Roman"/>
          <w:b/>
          <w:sz w:val="24"/>
          <w:szCs w:val="24"/>
          <w:u w:val="single"/>
        </w:rPr>
      </w:pPr>
    </w:p>
    <w:p w14:paraId="4035A08E" w14:textId="60369FD8" w:rsidR="008763FD" w:rsidRPr="008763FD" w:rsidRDefault="0042575C" w:rsidP="00033072">
      <w:pPr>
        <w:spacing w:line="360" w:lineRule="auto"/>
        <w:jc w:val="center"/>
        <w:rPr>
          <w:rFonts w:ascii="Times New Roman" w:hAnsi="Times New Roman" w:cs="Times New Roman"/>
          <w:b/>
          <w:sz w:val="28"/>
          <w:szCs w:val="28"/>
          <w:u w:val="single"/>
        </w:rPr>
      </w:pPr>
      <w:r w:rsidRPr="00133B55">
        <w:rPr>
          <w:rFonts w:ascii="Times New Roman" w:hAnsi="Times New Roman" w:cs="Times New Roman"/>
          <w:b/>
          <w:sz w:val="28"/>
          <w:szCs w:val="28"/>
          <w:u w:val="single"/>
        </w:rPr>
        <w:t>ESTUDO TÉCNICO PRELIMINAR</w:t>
      </w:r>
    </w:p>
    <w:p w14:paraId="54F39C7C" w14:textId="45E3BB6C" w:rsidR="00E35E6C" w:rsidRPr="00133B55" w:rsidRDefault="00E35E6C" w:rsidP="00C427E2">
      <w:pPr>
        <w:spacing w:line="240" w:lineRule="auto"/>
        <w:ind w:firstLine="851"/>
        <w:jc w:val="both"/>
        <w:rPr>
          <w:rFonts w:ascii="Times New Roman" w:hAnsi="Times New Roman" w:cs="Times New Roman"/>
          <w:b/>
          <w:sz w:val="24"/>
          <w:szCs w:val="24"/>
        </w:rPr>
      </w:pPr>
      <w:r w:rsidRPr="00133B55">
        <w:rPr>
          <w:rFonts w:ascii="Times New Roman" w:hAnsi="Times New Roman" w:cs="Times New Roman"/>
          <w:b/>
          <w:sz w:val="24"/>
          <w:szCs w:val="24"/>
        </w:rPr>
        <w:t>INTRODUÇÃO</w:t>
      </w:r>
    </w:p>
    <w:p w14:paraId="6EACD8BD" w14:textId="77777777" w:rsidR="00C427E2" w:rsidRDefault="00E35E6C" w:rsidP="00C427E2">
      <w:pPr>
        <w:spacing w:line="240" w:lineRule="auto"/>
        <w:ind w:firstLine="851"/>
        <w:jc w:val="both"/>
        <w:rPr>
          <w:rStyle w:val="Forte"/>
          <w:rFonts w:ascii="Times New Roman" w:hAnsi="Times New Roman" w:cs="Times New Roman"/>
          <w:b w:val="0"/>
          <w:bCs w:val="0"/>
          <w:sz w:val="24"/>
          <w:szCs w:val="24"/>
          <w:bdr w:val="none" w:sz="0" w:space="0" w:color="auto" w:frame="1"/>
        </w:rPr>
      </w:pPr>
      <w:r w:rsidRPr="00133B55">
        <w:rPr>
          <w:rStyle w:val="Forte"/>
          <w:rFonts w:ascii="Times New Roman" w:hAnsi="Times New Roman" w:cs="Times New Roman"/>
          <w:b w:val="0"/>
          <w:bCs w:val="0"/>
          <w:sz w:val="24"/>
          <w:szCs w:val="24"/>
          <w:bdr w:val="none" w:sz="0" w:space="0" w:color="auto" w:frame="1"/>
        </w:rPr>
        <w:t>O presente documento caracteriza a primeira etapa da fase de planejamento e apresenta os devidos estudos para a contratação pretendida, demonstrando os elementos e as informações essenciais que servirão para embasar a elaboração do Termo de Referência, quando for considerada viável.</w:t>
      </w:r>
      <w:r w:rsidR="00AC0EE5" w:rsidRPr="00133B55">
        <w:rPr>
          <w:rStyle w:val="Forte"/>
          <w:rFonts w:ascii="Times New Roman" w:hAnsi="Times New Roman" w:cs="Times New Roman"/>
          <w:b w:val="0"/>
          <w:bCs w:val="0"/>
          <w:sz w:val="24"/>
          <w:szCs w:val="24"/>
          <w:bdr w:val="none" w:sz="0" w:space="0" w:color="auto" w:frame="1"/>
        </w:rPr>
        <w:t xml:space="preserve"> </w:t>
      </w:r>
      <w:r w:rsidRPr="00133B55">
        <w:rPr>
          <w:rStyle w:val="Forte"/>
          <w:rFonts w:ascii="Times New Roman" w:hAnsi="Times New Roman" w:cs="Times New Roman"/>
          <w:b w:val="0"/>
          <w:bCs w:val="0"/>
          <w:sz w:val="24"/>
          <w:szCs w:val="24"/>
          <w:bdr w:val="none" w:sz="0" w:space="0" w:color="auto" w:frame="1"/>
        </w:rPr>
        <w:t>O objetivo principal é estudar detalhadamente a necessidade e identificar no mercado a melhor solução para supri-la, em observância às normas vigentes e aos princípios que regem a Administração Pública.</w:t>
      </w:r>
    </w:p>
    <w:p w14:paraId="2F5D1C79" w14:textId="52BC2F16" w:rsidR="00133B55" w:rsidRPr="00C427E2" w:rsidRDefault="00C427E2" w:rsidP="00C427E2">
      <w:pPr>
        <w:pStyle w:val="PargrafodaLista"/>
        <w:numPr>
          <w:ilvl w:val="0"/>
          <w:numId w:val="10"/>
        </w:numPr>
        <w:spacing w:line="240" w:lineRule="auto"/>
        <w:ind w:firstLine="491"/>
        <w:jc w:val="both"/>
        <w:rPr>
          <w:rStyle w:val="Forte"/>
          <w:rFonts w:ascii="Times New Roman" w:hAnsi="Times New Roman" w:cs="Times New Roman"/>
          <w:sz w:val="24"/>
          <w:szCs w:val="24"/>
          <w:bdr w:val="none" w:sz="0" w:space="0" w:color="auto" w:frame="1"/>
        </w:rPr>
      </w:pPr>
      <w:r w:rsidRPr="00C427E2">
        <w:rPr>
          <w:rStyle w:val="Forte"/>
          <w:rFonts w:ascii="Times New Roman" w:hAnsi="Times New Roman" w:cs="Times New Roman"/>
          <w:sz w:val="24"/>
          <w:szCs w:val="24"/>
          <w:bdr w:val="none" w:sz="0" w:space="0" w:color="auto" w:frame="1"/>
        </w:rPr>
        <w:t xml:space="preserve">OBJETO </w:t>
      </w:r>
    </w:p>
    <w:p w14:paraId="49558810" w14:textId="77777777" w:rsidR="00C427E2" w:rsidRPr="00C427E2" w:rsidRDefault="00C427E2" w:rsidP="00C427E2">
      <w:pPr>
        <w:pStyle w:val="PargrafodaLista"/>
        <w:spacing w:line="240" w:lineRule="auto"/>
        <w:ind w:left="851"/>
        <w:jc w:val="both"/>
        <w:rPr>
          <w:rStyle w:val="Forte"/>
          <w:rFonts w:ascii="Times New Roman" w:hAnsi="Times New Roman" w:cs="Times New Roman"/>
          <w:b w:val="0"/>
          <w:bCs w:val="0"/>
          <w:sz w:val="24"/>
          <w:szCs w:val="24"/>
          <w:bdr w:val="none" w:sz="0" w:space="0" w:color="auto" w:frame="1"/>
        </w:rPr>
      </w:pPr>
    </w:p>
    <w:p w14:paraId="7F305BA4" w14:textId="330C9F8C" w:rsidR="00AC0EE5" w:rsidRPr="00133B55" w:rsidRDefault="00AC0EE5" w:rsidP="00C427E2">
      <w:pPr>
        <w:pStyle w:val="PargrafodaLista"/>
        <w:numPr>
          <w:ilvl w:val="1"/>
          <w:numId w:val="10"/>
        </w:numPr>
        <w:spacing w:line="240" w:lineRule="auto"/>
        <w:ind w:left="0" w:firstLine="851"/>
        <w:contextualSpacing w:val="0"/>
        <w:jc w:val="both"/>
        <w:rPr>
          <w:rStyle w:val="Forte"/>
          <w:rFonts w:ascii="Times New Roman" w:hAnsi="Times New Roman" w:cs="Times New Roman"/>
          <w:b w:val="0"/>
          <w:bCs w:val="0"/>
          <w:sz w:val="24"/>
          <w:szCs w:val="24"/>
          <w:bdr w:val="none" w:sz="0" w:space="0" w:color="auto" w:frame="1"/>
        </w:rPr>
      </w:pPr>
      <w:r w:rsidRPr="00133B55">
        <w:rPr>
          <w:rStyle w:val="Forte"/>
          <w:rFonts w:ascii="Times New Roman" w:hAnsi="Times New Roman" w:cs="Times New Roman"/>
          <w:b w:val="0"/>
          <w:bCs w:val="0"/>
          <w:sz w:val="24"/>
          <w:szCs w:val="24"/>
          <w:bdr w:val="none" w:sz="0" w:space="0" w:color="auto" w:frame="1"/>
        </w:rPr>
        <w:t>O Estudo Técnico tem por objetivo definir o conjunto de elementos para a futura “</w:t>
      </w:r>
      <w:r w:rsidR="00F96122" w:rsidRPr="00F96122">
        <w:rPr>
          <w:rFonts w:ascii="Times New Roman" w:hAnsi="Times New Roman" w:cs="Times New Roman"/>
          <w:sz w:val="24"/>
          <w:szCs w:val="24"/>
          <w:bdr w:val="none" w:sz="0" w:space="0" w:color="auto" w:frame="1"/>
        </w:rPr>
        <w:t>CONTRATAÇÃO DE ESCRITÓRIO DE ADVOCACIA ESPECIALİZADO EM ASSESSORIA E CONSULTORIA JURÍDICA PARA A DEFESA DOS INTERESSES DO MUNICÍPIO DE BARREIRINHA/AM, ABRANGENDO ÁREA DE ATUAÇÃO ESTADUAL, PERANTE O TRIBUNAL DE CONTAS DO ESTADO DO AMAZONAS-TCE, TRIBUNAL DE JUSTIÇA DO AMAZONAS-TJAM, MINISTÉRIO PÚBLICO ESTADUAL-MPE, TRIBUNAL REGIONAL DO TRABALHO DA 11ª REGIÃO E, ÓRGÃOS ADMINISTRATIVOS ESTADUAIS, PARA ATENDER AS DEМАNADS DA ADMINISTRAÇÃO DIRETA E INDIRETA EM TODOS OS PROCEDIMENTOS ADMINISTRATIVOS E JUDICIAIS DE INTERESSE DA MUNICIPALIDADE</w:t>
      </w:r>
      <w:r w:rsidR="00F96122">
        <w:rPr>
          <w:rFonts w:ascii="Times New Roman" w:hAnsi="Times New Roman" w:cs="Times New Roman"/>
          <w:sz w:val="24"/>
          <w:szCs w:val="24"/>
          <w:bdr w:val="none" w:sz="0" w:space="0" w:color="auto" w:frame="1"/>
        </w:rPr>
        <w:t>”.</w:t>
      </w:r>
    </w:p>
    <w:p w14:paraId="724A58E0" w14:textId="2BC4C9F0" w:rsidR="00E35E6C" w:rsidRPr="00133B55" w:rsidRDefault="00E35E6C" w:rsidP="00C427E2">
      <w:pPr>
        <w:spacing w:line="240" w:lineRule="auto"/>
        <w:ind w:firstLine="851"/>
        <w:jc w:val="both"/>
        <w:rPr>
          <w:rFonts w:ascii="Times New Roman" w:hAnsi="Times New Roman" w:cs="Times New Roman"/>
          <w:b/>
          <w:bCs/>
          <w:sz w:val="24"/>
          <w:szCs w:val="24"/>
        </w:rPr>
      </w:pPr>
      <w:r w:rsidRPr="00133B55">
        <w:rPr>
          <w:rFonts w:ascii="Times New Roman" w:hAnsi="Times New Roman" w:cs="Times New Roman"/>
          <w:b/>
          <w:bCs/>
          <w:sz w:val="24"/>
          <w:szCs w:val="24"/>
        </w:rPr>
        <w:t>2</w:t>
      </w:r>
      <w:r w:rsidR="00133B55">
        <w:rPr>
          <w:rFonts w:ascii="Times New Roman" w:hAnsi="Times New Roman" w:cs="Times New Roman"/>
          <w:b/>
          <w:bCs/>
          <w:sz w:val="24"/>
          <w:szCs w:val="24"/>
        </w:rPr>
        <w:t xml:space="preserve">. </w:t>
      </w:r>
      <w:r w:rsidR="00AC0EE5" w:rsidRPr="00133B55">
        <w:rPr>
          <w:rFonts w:ascii="Times New Roman" w:hAnsi="Times New Roman" w:cs="Times New Roman"/>
          <w:b/>
          <w:bCs/>
          <w:sz w:val="24"/>
          <w:szCs w:val="24"/>
        </w:rPr>
        <w:t xml:space="preserve">DESCRIÇÃO DO PROBLEMA A SER RESOLVIDO OU DA NECESSIDADE APRESENTADA </w:t>
      </w:r>
      <w:r w:rsidRPr="00133B55">
        <w:rPr>
          <w:rFonts w:ascii="Times New Roman" w:hAnsi="Times New Roman" w:cs="Times New Roman"/>
          <w:b/>
          <w:sz w:val="24"/>
          <w:szCs w:val="24"/>
        </w:rPr>
        <w:t>(art. 18, § 1º, I, da Lei Federal nº 14.133, de 2021)</w:t>
      </w:r>
      <w:r w:rsidR="009919BF" w:rsidRPr="00133B55">
        <w:rPr>
          <w:rFonts w:ascii="Times New Roman" w:hAnsi="Times New Roman" w:cs="Times New Roman"/>
          <w:b/>
          <w:sz w:val="24"/>
          <w:szCs w:val="24"/>
        </w:rPr>
        <w:t>.</w:t>
      </w:r>
    </w:p>
    <w:p w14:paraId="413E37E9" w14:textId="426BD7BA" w:rsidR="00134C28" w:rsidRPr="00134C28" w:rsidRDefault="00AC0EE5" w:rsidP="00134C28">
      <w:pPr>
        <w:spacing w:line="240" w:lineRule="auto"/>
        <w:ind w:firstLine="851"/>
        <w:jc w:val="both"/>
        <w:rPr>
          <w:rFonts w:ascii="Times New Roman" w:hAnsi="Times New Roman" w:cs="Times New Roman"/>
          <w:sz w:val="24"/>
          <w:szCs w:val="24"/>
        </w:rPr>
      </w:pPr>
      <w:r w:rsidRPr="00133B55">
        <w:rPr>
          <w:rFonts w:ascii="Times New Roman" w:hAnsi="Times New Roman" w:cs="Times New Roman"/>
          <w:sz w:val="24"/>
          <w:szCs w:val="24"/>
        </w:rPr>
        <w:t xml:space="preserve">2.1.   </w:t>
      </w:r>
      <w:r w:rsidR="00435EB8" w:rsidRPr="00435EB8">
        <w:rPr>
          <w:rFonts w:ascii="Times New Roman" w:hAnsi="Times New Roman" w:cs="Times New Roman"/>
          <w:sz w:val="24"/>
          <w:szCs w:val="24"/>
        </w:rPr>
        <w:t>A contratação dos serviços justifica-se pela necessidade de dar continuidade as atividades</w:t>
      </w:r>
      <w:r w:rsidR="00435EB8">
        <w:rPr>
          <w:rFonts w:ascii="Times New Roman" w:hAnsi="Times New Roman" w:cs="Times New Roman"/>
          <w:sz w:val="24"/>
          <w:szCs w:val="24"/>
        </w:rPr>
        <w:t xml:space="preserve"> </w:t>
      </w:r>
      <w:r w:rsidR="00435EB8" w:rsidRPr="00435EB8">
        <w:rPr>
          <w:rFonts w:ascii="Times New Roman" w:hAnsi="Times New Roman" w:cs="Times New Roman"/>
          <w:sz w:val="24"/>
          <w:szCs w:val="24"/>
        </w:rPr>
        <w:t>desta máquina administrativa no que diz respeito a análise e acompanhamento de</w:t>
      </w:r>
      <w:r w:rsidR="00435EB8">
        <w:rPr>
          <w:rFonts w:ascii="Times New Roman" w:hAnsi="Times New Roman" w:cs="Times New Roman"/>
          <w:sz w:val="24"/>
          <w:szCs w:val="24"/>
        </w:rPr>
        <w:t xml:space="preserve"> </w:t>
      </w:r>
      <w:r w:rsidR="00435EB8" w:rsidRPr="00435EB8">
        <w:rPr>
          <w:rFonts w:ascii="Times New Roman" w:hAnsi="Times New Roman" w:cs="Times New Roman"/>
          <w:sz w:val="24"/>
          <w:szCs w:val="24"/>
        </w:rPr>
        <w:t>processos judiciais e extrajudiciais no Âmbito</w:t>
      </w:r>
      <w:r w:rsidR="006E72EC">
        <w:rPr>
          <w:rFonts w:ascii="Times New Roman" w:hAnsi="Times New Roman" w:cs="Times New Roman"/>
          <w:sz w:val="24"/>
          <w:szCs w:val="24"/>
        </w:rPr>
        <w:t xml:space="preserve"> </w:t>
      </w:r>
      <w:r w:rsidR="00435EB8" w:rsidRPr="00435EB8">
        <w:rPr>
          <w:rFonts w:ascii="Times New Roman" w:hAnsi="Times New Roman" w:cs="Times New Roman"/>
          <w:sz w:val="24"/>
          <w:szCs w:val="24"/>
        </w:rPr>
        <w:t>Estadual</w:t>
      </w:r>
      <w:r w:rsidR="00C8504E">
        <w:rPr>
          <w:rFonts w:ascii="Times New Roman" w:hAnsi="Times New Roman" w:cs="Times New Roman"/>
          <w:sz w:val="24"/>
          <w:szCs w:val="24"/>
        </w:rPr>
        <w:t xml:space="preserve">, </w:t>
      </w:r>
      <w:r w:rsidR="00134C28" w:rsidRPr="00134C28">
        <w:rPr>
          <w:rFonts w:ascii="Times New Roman" w:hAnsi="Times New Roman" w:cs="Times New Roman"/>
          <w:sz w:val="24"/>
          <w:szCs w:val="24"/>
        </w:rPr>
        <w:t>visam suprir necessidades de assessoria</w:t>
      </w:r>
      <w:r w:rsidR="00134C28">
        <w:rPr>
          <w:rFonts w:ascii="Times New Roman" w:hAnsi="Times New Roman" w:cs="Times New Roman"/>
          <w:sz w:val="24"/>
          <w:szCs w:val="24"/>
        </w:rPr>
        <w:t xml:space="preserve"> </w:t>
      </w:r>
      <w:r w:rsidR="00134C28" w:rsidRPr="00134C28">
        <w:rPr>
          <w:rFonts w:ascii="Times New Roman" w:hAnsi="Times New Roman" w:cs="Times New Roman"/>
          <w:sz w:val="24"/>
          <w:szCs w:val="24"/>
        </w:rPr>
        <w:t>e consultoria jurídicas da Prefeitura Municipal na especialidade de Direito</w:t>
      </w:r>
      <w:r w:rsidR="00134C28">
        <w:rPr>
          <w:rFonts w:ascii="Times New Roman" w:hAnsi="Times New Roman" w:cs="Times New Roman"/>
          <w:sz w:val="24"/>
          <w:szCs w:val="24"/>
        </w:rPr>
        <w:t xml:space="preserve"> </w:t>
      </w:r>
      <w:r w:rsidR="00134C28" w:rsidRPr="00134C28">
        <w:rPr>
          <w:rFonts w:ascii="Times New Roman" w:hAnsi="Times New Roman" w:cs="Times New Roman"/>
          <w:sz w:val="24"/>
          <w:szCs w:val="24"/>
        </w:rPr>
        <w:t>Administrativo, em virtude da insuficiência do contingente de servidores da</w:t>
      </w:r>
      <w:r w:rsidR="00134C28">
        <w:rPr>
          <w:rFonts w:ascii="Times New Roman" w:hAnsi="Times New Roman" w:cs="Times New Roman"/>
          <w:sz w:val="24"/>
          <w:szCs w:val="24"/>
        </w:rPr>
        <w:t xml:space="preserve"> </w:t>
      </w:r>
      <w:r w:rsidR="00134C28" w:rsidRPr="00134C28">
        <w:rPr>
          <w:rFonts w:ascii="Times New Roman" w:hAnsi="Times New Roman" w:cs="Times New Roman"/>
          <w:sz w:val="24"/>
          <w:szCs w:val="24"/>
        </w:rPr>
        <w:t>Procuradoria do Município, ausência de expertise para atender às demandas em</w:t>
      </w:r>
      <w:r w:rsidR="00134C28">
        <w:rPr>
          <w:rFonts w:ascii="Times New Roman" w:hAnsi="Times New Roman" w:cs="Times New Roman"/>
          <w:sz w:val="24"/>
          <w:szCs w:val="24"/>
        </w:rPr>
        <w:t xml:space="preserve"> </w:t>
      </w:r>
      <w:r w:rsidR="00134C28" w:rsidRPr="00134C28">
        <w:rPr>
          <w:rFonts w:ascii="Times New Roman" w:hAnsi="Times New Roman" w:cs="Times New Roman"/>
          <w:sz w:val="24"/>
          <w:szCs w:val="24"/>
        </w:rPr>
        <w:t>suas peculiaridades – assim – para dar segurança jurídica às atividades</w:t>
      </w:r>
      <w:r w:rsidR="00134C28">
        <w:rPr>
          <w:rFonts w:ascii="Times New Roman" w:hAnsi="Times New Roman" w:cs="Times New Roman"/>
          <w:sz w:val="24"/>
          <w:szCs w:val="24"/>
        </w:rPr>
        <w:t xml:space="preserve"> </w:t>
      </w:r>
      <w:r w:rsidR="00134C28" w:rsidRPr="00134C28">
        <w:rPr>
          <w:rFonts w:ascii="Times New Roman" w:hAnsi="Times New Roman" w:cs="Times New Roman"/>
          <w:sz w:val="24"/>
          <w:szCs w:val="24"/>
        </w:rPr>
        <w:t>hodiernas que demandam auxílio jurídico da Prefeitura, atuando sempre em</w:t>
      </w:r>
      <w:r w:rsidR="00134C28">
        <w:rPr>
          <w:rFonts w:ascii="Times New Roman" w:hAnsi="Times New Roman" w:cs="Times New Roman"/>
          <w:sz w:val="24"/>
          <w:szCs w:val="24"/>
        </w:rPr>
        <w:t xml:space="preserve"> </w:t>
      </w:r>
      <w:r w:rsidR="00134C28" w:rsidRPr="00134C28">
        <w:rPr>
          <w:rFonts w:ascii="Times New Roman" w:hAnsi="Times New Roman" w:cs="Times New Roman"/>
          <w:sz w:val="24"/>
          <w:szCs w:val="24"/>
        </w:rPr>
        <w:t>conjunto e complementação à Procuradoria Jurídica Municipal</w:t>
      </w:r>
      <w:r w:rsidR="00134C28">
        <w:rPr>
          <w:rFonts w:ascii="Times New Roman" w:hAnsi="Times New Roman" w:cs="Times New Roman"/>
          <w:sz w:val="24"/>
          <w:szCs w:val="24"/>
        </w:rPr>
        <w:t xml:space="preserve"> de Barreirinha</w:t>
      </w:r>
      <w:r w:rsidR="00134C28" w:rsidRPr="00134C28">
        <w:rPr>
          <w:rFonts w:ascii="Times New Roman" w:hAnsi="Times New Roman" w:cs="Times New Roman"/>
          <w:sz w:val="24"/>
          <w:szCs w:val="24"/>
        </w:rPr>
        <w:t>.</w:t>
      </w:r>
    </w:p>
    <w:p w14:paraId="28ACF04D" w14:textId="7C091532" w:rsidR="00F46D2A" w:rsidRPr="00435EB8" w:rsidRDefault="00F46D2A" w:rsidP="00F46D2A">
      <w:pPr>
        <w:spacing w:line="240" w:lineRule="auto"/>
        <w:ind w:firstLine="851"/>
        <w:jc w:val="both"/>
        <w:rPr>
          <w:rFonts w:ascii="Times New Roman" w:hAnsi="Times New Roman" w:cs="Times New Roman"/>
          <w:sz w:val="24"/>
          <w:szCs w:val="24"/>
        </w:rPr>
      </w:pPr>
      <w:r>
        <w:rPr>
          <w:rFonts w:ascii="Times New Roman" w:hAnsi="Times New Roman" w:cs="Times New Roman"/>
          <w:sz w:val="24"/>
          <w:szCs w:val="24"/>
        </w:rPr>
        <w:t>2</w:t>
      </w:r>
      <w:r w:rsidR="00134C28" w:rsidRPr="00134C28">
        <w:rPr>
          <w:rFonts w:ascii="Times New Roman" w:hAnsi="Times New Roman" w:cs="Times New Roman"/>
          <w:sz w:val="24"/>
          <w:szCs w:val="24"/>
        </w:rPr>
        <w:t>.2. Acrescente-se, ainda, a existência de grande volume de demandas</w:t>
      </w:r>
      <w:r>
        <w:rPr>
          <w:rFonts w:ascii="Times New Roman" w:hAnsi="Times New Roman" w:cs="Times New Roman"/>
          <w:sz w:val="24"/>
          <w:szCs w:val="24"/>
        </w:rPr>
        <w:t xml:space="preserve"> </w:t>
      </w:r>
      <w:r w:rsidR="00134C28" w:rsidRPr="00134C28">
        <w:rPr>
          <w:rFonts w:ascii="Times New Roman" w:hAnsi="Times New Roman" w:cs="Times New Roman"/>
          <w:sz w:val="24"/>
          <w:szCs w:val="24"/>
        </w:rPr>
        <w:t>administrativas diárias de toda a Prefeitura, a Procuradoria não teria “corpo</w:t>
      </w:r>
      <w:r>
        <w:rPr>
          <w:rFonts w:ascii="Times New Roman" w:hAnsi="Times New Roman" w:cs="Times New Roman"/>
          <w:sz w:val="24"/>
          <w:szCs w:val="24"/>
        </w:rPr>
        <w:t xml:space="preserve"> </w:t>
      </w:r>
      <w:r w:rsidR="00134C28" w:rsidRPr="00134C28">
        <w:rPr>
          <w:rFonts w:ascii="Times New Roman" w:hAnsi="Times New Roman" w:cs="Times New Roman"/>
          <w:sz w:val="24"/>
          <w:szCs w:val="24"/>
        </w:rPr>
        <w:t>humano” suficiente para elaborar peças jurídicas e organizar todo o contencioso.</w:t>
      </w:r>
      <w:r>
        <w:rPr>
          <w:rFonts w:ascii="Times New Roman" w:hAnsi="Times New Roman" w:cs="Times New Roman"/>
          <w:sz w:val="24"/>
          <w:szCs w:val="24"/>
        </w:rPr>
        <w:t xml:space="preserve"> </w:t>
      </w:r>
      <w:r w:rsidR="00134C28" w:rsidRPr="00134C28">
        <w:rPr>
          <w:rFonts w:ascii="Times New Roman" w:hAnsi="Times New Roman" w:cs="Times New Roman"/>
          <w:sz w:val="24"/>
          <w:szCs w:val="24"/>
        </w:rPr>
        <w:t>Então, para atender a todo esse volume de trabalho, a Procuradoria d</w:t>
      </w:r>
      <w:r>
        <w:rPr>
          <w:rFonts w:ascii="Times New Roman" w:hAnsi="Times New Roman" w:cs="Times New Roman"/>
          <w:sz w:val="24"/>
          <w:szCs w:val="24"/>
        </w:rPr>
        <w:t xml:space="preserve">o </w:t>
      </w:r>
      <w:r w:rsidR="00134C28" w:rsidRPr="00134C28">
        <w:rPr>
          <w:rFonts w:ascii="Times New Roman" w:hAnsi="Times New Roman" w:cs="Times New Roman"/>
          <w:sz w:val="24"/>
          <w:szCs w:val="24"/>
        </w:rPr>
        <w:t>Município, de sorte que é de todo impossível atender a todas as demandas de</w:t>
      </w:r>
      <w:r>
        <w:rPr>
          <w:rFonts w:ascii="Times New Roman" w:hAnsi="Times New Roman" w:cs="Times New Roman"/>
          <w:sz w:val="24"/>
          <w:szCs w:val="24"/>
        </w:rPr>
        <w:t xml:space="preserve"> </w:t>
      </w:r>
      <w:r w:rsidR="00134C28" w:rsidRPr="00134C28">
        <w:rPr>
          <w:rFonts w:ascii="Times New Roman" w:hAnsi="Times New Roman" w:cs="Times New Roman"/>
          <w:sz w:val="24"/>
          <w:szCs w:val="24"/>
        </w:rPr>
        <w:t>necessidade desta Prefeitura Municipal com a atenção e o acautelamento</w:t>
      </w:r>
      <w:r>
        <w:rPr>
          <w:rFonts w:ascii="Times New Roman" w:hAnsi="Times New Roman" w:cs="Times New Roman"/>
          <w:sz w:val="24"/>
          <w:szCs w:val="24"/>
        </w:rPr>
        <w:t xml:space="preserve"> </w:t>
      </w:r>
      <w:r w:rsidR="00134C28" w:rsidRPr="00134C28">
        <w:rPr>
          <w:rFonts w:ascii="Times New Roman" w:hAnsi="Times New Roman" w:cs="Times New Roman"/>
          <w:sz w:val="24"/>
          <w:szCs w:val="24"/>
        </w:rPr>
        <w:t>necessários à resguardar o interesse público da melhor maneira, além de busca</w:t>
      </w:r>
      <w:r>
        <w:rPr>
          <w:rFonts w:ascii="Times New Roman" w:hAnsi="Times New Roman" w:cs="Times New Roman"/>
          <w:sz w:val="24"/>
          <w:szCs w:val="24"/>
        </w:rPr>
        <w:t xml:space="preserve"> </w:t>
      </w:r>
      <w:r w:rsidR="00134C28" w:rsidRPr="00134C28">
        <w:rPr>
          <w:rFonts w:ascii="Times New Roman" w:hAnsi="Times New Roman" w:cs="Times New Roman"/>
          <w:sz w:val="24"/>
          <w:szCs w:val="24"/>
        </w:rPr>
        <w:t>por novas possibilidades, soluções, inovações para as diferentes necessidades</w:t>
      </w:r>
      <w:r>
        <w:rPr>
          <w:rFonts w:ascii="Times New Roman" w:hAnsi="Times New Roman" w:cs="Times New Roman"/>
          <w:sz w:val="24"/>
          <w:szCs w:val="24"/>
        </w:rPr>
        <w:t xml:space="preserve"> </w:t>
      </w:r>
      <w:r w:rsidR="00134C28" w:rsidRPr="00134C28">
        <w:rPr>
          <w:rFonts w:ascii="Times New Roman" w:hAnsi="Times New Roman" w:cs="Times New Roman"/>
          <w:sz w:val="24"/>
          <w:szCs w:val="24"/>
        </w:rPr>
        <w:t>do Município, decorrentes das constantes atualizações jurídicas, através das</w:t>
      </w:r>
      <w:r>
        <w:rPr>
          <w:rFonts w:ascii="Times New Roman" w:hAnsi="Times New Roman" w:cs="Times New Roman"/>
          <w:sz w:val="24"/>
          <w:szCs w:val="24"/>
        </w:rPr>
        <w:t xml:space="preserve"> </w:t>
      </w:r>
      <w:r w:rsidR="00134C28" w:rsidRPr="00134C28">
        <w:rPr>
          <w:rFonts w:ascii="Times New Roman" w:hAnsi="Times New Roman" w:cs="Times New Roman"/>
          <w:sz w:val="24"/>
          <w:szCs w:val="24"/>
        </w:rPr>
        <w:t>inovações e modificações legislativas, mudança de entendimentos doutrinários,</w:t>
      </w:r>
      <w:r>
        <w:rPr>
          <w:rFonts w:ascii="Times New Roman" w:hAnsi="Times New Roman" w:cs="Times New Roman"/>
          <w:sz w:val="24"/>
          <w:szCs w:val="24"/>
        </w:rPr>
        <w:t xml:space="preserve"> </w:t>
      </w:r>
      <w:r w:rsidR="00134C28" w:rsidRPr="00134C28">
        <w:rPr>
          <w:rFonts w:ascii="Times New Roman" w:hAnsi="Times New Roman" w:cs="Times New Roman"/>
          <w:sz w:val="24"/>
          <w:szCs w:val="24"/>
        </w:rPr>
        <w:t>jurisprudenciais, etc.</w:t>
      </w:r>
    </w:p>
    <w:p w14:paraId="199704E2" w14:textId="037749D4" w:rsidR="00F46D2A" w:rsidRPr="00F46D2A" w:rsidRDefault="00435EB8" w:rsidP="00F46D2A">
      <w:pPr>
        <w:spacing w:line="240" w:lineRule="auto"/>
        <w:ind w:firstLine="851"/>
        <w:jc w:val="both"/>
        <w:rPr>
          <w:rFonts w:ascii="Times New Roman" w:hAnsi="Times New Roman" w:cs="Times New Roman"/>
          <w:sz w:val="24"/>
          <w:szCs w:val="24"/>
        </w:rPr>
      </w:pPr>
      <w:r>
        <w:rPr>
          <w:rFonts w:ascii="Times New Roman" w:hAnsi="Times New Roman" w:cs="Times New Roman"/>
          <w:sz w:val="24"/>
          <w:szCs w:val="24"/>
        </w:rPr>
        <w:t>2.</w:t>
      </w:r>
      <w:r w:rsidR="00F46D2A">
        <w:rPr>
          <w:rFonts w:ascii="Times New Roman" w:hAnsi="Times New Roman" w:cs="Times New Roman"/>
          <w:sz w:val="24"/>
          <w:szCs w:val="24"/>
        </w:rPr>
        <w:t>3</w:t>
      </w:r>
      <w:r>
        <w:rPr>
          <w:rFonts w:ascii="Times New Roman" w:hAnsi="Times New Roman" w:cs="Times New Roman"/>
          <w:sz w:val="24"/>
          <w:szCs w:val="24"/>
        </w:rPr>
        <w:t xml:space="preserve">. </w:t>
      </w:r>
      <w:r w:rsidR="00F46D2A" w:rsidRPr="00F46D2A">
        <w:rPr>
          <w:rFonts w:ascii="Times New Roman" w:hAnsi="Times New Roman" w:cs="Times New Roman"/>
          <w:sz w:val="24"/>
          <w:szCs w:val="24"/>
        </w:rPr>
        <w:t>Tem-se, assim, por fundamental a contratação de Escritório de</w:t>
      </w:r>
      <w:r w:rsidR="00F46D2A">
        <w:rPr>
          <w:rFonts w:ascii="Times New Roman" w:hAnsi="Times New Roman" w:cs="Times New Roman"/>
          <w:sz w:val="24"/>
          <w:szCs w:val="24"/>
        </w:rPr>
        <w:t xml:space="preserve"> </w:t>
      </w:r>
      <w:r w:rsidR="00F46D2A" w:rsidRPr="00F46D2A">
        <w:rPr>
          <w:rFonts w:ascii="Times New Roman" w:hAnsi="Times New Roman" w:cs="Times New Roman"/>
          <w:sz w:val="24"/>
          <w:szCs w:val="24"/>
        </w:rPr>
        <w:t>Advocacia especializado para prestar serviços de Assessoria e Consultoria</w:t>
      </w:r>
      <w:r w:rsidR="00F46D2A">
        <w:rPr>
          <w:rFonts w:ascii="Times New Roman" w:hAnsi="Times New Roman" w:cs="Times New Roman"/>
          <w:sz w:val="24"/>
          <w:szCs w:val="24"/>
        </w:rPr>
        <w:t xml:space="preserve"> </w:t>
      </w:r>
      <w:r w:rsidR="00F46D2A" w:rsidRPr="00F46D2A">
        <w:rPr>
          <w:rFonts w:ascii="Times New Roman" w:hAnsi="Times New Roman" w:cs="Times New Roman"/>
          <w:sz w:val="24"/>
          <w:szCs w:val="24"/>
        </w:rPr>
        <w:t>Jurídicas em Direito Administrativo a esta Municipalidade, com notória</w:t>
      </w:r>
      <w:r w:rsidR="00F46D2A">
        <w:rPr>
          <w:rFonts w:ascii="Times New Roman" w:hAnsi="Times New Roman" w:cs="Times New Roman"/>
          <w:sz w:val="24"/>
          <w:szCs w:val="24"/>
        </w:rPr>
        <w:t xml:space="preserve"> </w:t>
      </w:r>
      <w:r w:rsidR="00F46D2A" w:rsidRPr="00F46D2A">
        <w:rPr>
          <w:rFonts w:ascii="Times New Roman" w:hAnsi="Times New Roman" w:cs="Times New Roman"/>
          <w:sz w:val="24"/>
          <w:szCs w:val="24"/>
        </w:rPr>
        <w:t>especialidade e vasta experiência</w:t>
      </w:r>
      <w:r w:rsidR="008E4011" w:rsidRPr="00F96122">
        <w:rPr>
          <w:rFonts w:ascii="Times New Roman" w:hAnsi="Times New Roman" w:cs="Times New Roman"/>
          <w:sz w:val="24"/>
          <w:szCs w:val="24"/>
          <w:bdr w:val="none" w:sz="0" w:space="0" w:color="auto" w:frame="1"/>
        </w:rPr>
        <w:t xml:space="preserve">, </w:t>
      </w:r>
      <w:r w:rsidR="008E4011" w:rsidRPr="00F96122">
        <w:rPr>
          <w:rFonts w:ascii="Times New Roman" w:hAnsi="Times New Roman" w:cs="Times New Roman"/>
          <w:sz w:val="24"/>
          <w:szCs w:val="24"/>
          <w:bdr w:val="none" w:sz="0" w:space="0" w:color="auto" w:frame="1"/>
        </w:rPr>
        <w:lastRenderedPageBreak/>
        <w:t xml:space="preserve">abrangendo área de atuação estadual, perante o </w:t>
      </w:r>
      <w:r w:rsidR="001C3811">
        <w:rPr>
          <w:rFonts w:ascii="Times New Roman" w:hAnsi="Times New Roman" w:cs="Times New Roman"/>
          <w:sz w:val="24"/>
          <w:szCs w:val="24"/>
          <w:bdr w:val="none" w:sz="0" w:space="0" w:color="auto" w:frame="1"/>
        </w:rPr>
        <w:t>T</w:t>
      </w:r>
      <w:r w:rsidR="008E4011" w:rsidRPr="00F96122">
        <w:rPr>
          <w:rFonts w:ascii="Times New Roman" w:hAnsi="Times New Roman" w:cs="Times New Roman"/>
          <w:sz w:val="24"/>
          <w:szCs w:val="24"/>
          <w:bdr w:val="none" w:sz="0" w:space="0" w:color="auto" w:frame="1"/>
        </w:rPr>
        <w:t xml:space="preserve">ribunal de </w:t>
      </w:r>
      <w:r w:rsidR="001C3811">
        <w:rPr>
          <w:rFonts w:ascii="Times New Roman" w:hAnsi="Times New Roman" w:cs="Times New Roman"/>
          <w:sz w:val="24"/>
          <w:szCs w:val="24"/>
          <w:bdr w:val="none" w:sz="0" w:space="0" w:color="auto" w:frame="1"/>
        </w:rPr>
        <w:t>C</w:t>
      </w:r>
      <w:r w:rsidR="008E4011" w:rsidRPr="00F96122">
        <w:rPr>
          <w:rFonts w:ascii="Times New Roman" w:hAnsi="Times New Roman" w:cs="Times New Roman"/>
          <w:sz w:val="24"/>
          <w:szCs w:val="24"/>
          <w:bdr w:val="none" w:sz="0" w:space="0" w:color="auto" w:frame="1"/>
        </w:rPr>
        <w:t xml:space="preserve">ontas do </w:t>
      </w:r>
      <w:r w:rsidR="001C3811">
        <w:rPr>
          <w:rFonts w:ascii="Times New Roman" w:hAnsi="Times New Roman" w:cs="Times New Roman"/>
          <w:sz w:val="24"/>
          <w:szCs w:val="24"/>
          <w:bdr w:val="none" w:sz="0" w:space="0" w:color="auto" w:frame="1"/>
        </w:rPr>
        <w:t>E</w:t>
      </w:r>
      <w:r w:rsidR="008E4011" w:rsidRPr="00F96122">
        <w:rPr>
          <w:rFonts w:ascii="Times New Roman" w:hAnsi="Times New Roman" w:cs="Times New Roman"/>
          <w:sz w:val="24"/>
          <w:szCs w:val="24"/>
          <w:bdr w:val="none" w:sz="0" w:space="0" w:color="auto" w:frame="1"/>
        </w:rPr>
        <w:t xml:space="preserve">stado do </w:t>
      </w:r>
      <w:r w:rsidR="001C3811">
        <w:rPr>
          <w:rFonts w:ascii="Times New Roman" w:hAnsi="Times New Roman" w:cs="Times New Roman"/>
          <w:sz w:val="24"/>
          <w:szCs w:val="24"/>
          <w:bdr w:val="none" w:sz="0" w:space="0" w:color="auto" w:frame="1"/>
        </w:rPr>
        <w:t>A</w:t>
      </w:r>
      <w:r w:rsidR="008E4011" w:rsidRPr="00F96122">
        <w:rPr>
          <w:rFonts w:ascii="Times New Roman" w:hAnsi="Times New Roman" w:cs="Times New Roman"/>
          <w:sz w:val="24"/>
          <w:szCs w:val="24"/>
          <w:bdr w:val="none" w:sz="0" w:space="0" w:color="auto" w:frame="1"/>
        </w:rPr>
        <w:t>mazonas-</w:t>
      </w:r>
      <w:r w:rsidR="001C3811">
        <w:rPr>
          <w:rFonts w:ascii="Times New Roman" w:hAnsi="Times New Roman" w:cs="Times New Roman"/>
          <w:sz w:val="24"/>
          <w:szCs w:val="24"/>
          <w:bdr w:val="none" w:sz="0" w:space="0" w:color="auto" w:frame="1"/>
        </w:rPr>
        <w:t>TCE</w:t>
      </w:r>
      <w:r w:rsidR="008E4011" w:rsidRPr="00F96122">
        <w:rPr>
          <w:rFonts w:ascii="Times New Roman" w:hAnsi="Times New Roman" w:cs="Times New Roman"/>
          <w:sz w:val="24"/>
          <w:szCs w:val="24"/>
          <w:bdr w:val="none" w:sz="0" w:space="0" w:color="auto" w:frame="1"/>
        </w:rPr>
        <w:t xml:space="preserve">, </w:t>
      </w:r>
      <w:r w:rsidR="001C3811">
        <w:rPr>
          <w:rFonts w:ascii="Times New Roman" w:hAnsi="Times New Roman" w:cs="Times New Roman"/>
          <w:sz w:val="24"/>
          <w:szCs w:val="24"/>
          <w:bdr w:val="none" w:sz="0" w:space="0" w:color="auto" w:frame="1"/>
        </w:rPr>
        <w:t>T</w:t>
      </w:r>
      <w:r w:rsidR="008E4011" w:rsidRPr="00F96122">
        <w:rPr>
          <w:rFonts w:ascii="Times New Roman" w:hAnsi="Times New Roman" w:cs="Times New Roman"/>
          <w:sz w:val="24"/>
          <w:szCs w:val="24"/>
          <w:bdr w:val="none" w:sz="0" w:space="0" w:color="auto" w:frame="1"/>
        </w:rPr>
        <w:t xml:space="preserve">ribunal de </w:t>
      </w:r>
      <w:r w:rsidR="001C3811">
        <w:rPr>
          <w:rFonts w:ascii="Times New Roman" w:hAnsi="Times New Roman" w:cs="Times New Roman"/>
          <w:sz w:val="24"/>
          <w:szCs w:val="24"/>
          <w:bdr w:val="none" w:sz="0" w:space="0" w:color="auto" w:frame="1"/>
        </w:rPr>
        <w:t>J</w:t>
      </w:r>
      <w:r w:rsidR="008E4011" w:rsidRPr="00F96122">
        <w:rPr>
          <w:rFonts w:ascii="Times New Roman" w:hAnsi="Times New Roman" w:cs="Times New Roman"/>
          <w:sz w:val="24"/>
          <w:szCs w:val="24"/>
          <w:bdr w:val="none" w:sz="0" w:space="0" w:color="auto" w:frame="1"/>
        </w:rPr>
        <w:t xml:space="preserve">ustiça do </w:t>
      </w:r>
      <w:r w:rsidR="001C3811">
        <w:rPr>
          <w:rFonts w:ascii="Times New Roman" w:hAnsi="Times New Roman" w:cs="Times New Roman"/>
          <w:sz w:val="24"/>
          <w:szCs w:val="24"/>
          <w:bdr w:val="none" w:sz="0" w:space="0" w:color="auto" w:frame="1"/>
        </w:rPr>
        <w:t>A</w:t>
      </w:r>
      <w:r w:rsidR="008E4011" w:rsidRPr="00F96122">
        <w:rPr>
          <w:rFonts w:ascii="Times New Roman" w:hAnsi="Times New Roman" w:cs="Times New Roman"/>
          <w:sz w:val="24"/>
          <w:szCs w:val="24"/>
          <w:bdr w:val="none" w:sz="0" w:space="0" w:color="auto" w:frame="1"/>
        </w:rPr>
        <w:t>mazonas-</w:t>
      </w:r>
      <w:r w:rsidR="001C3811">
        <w:rPr>
          <w:rFonts w:ascii="Times New Roman" w:hAnsi="Times New Roman" w:cs="Times New Roman"/>
          <w:sz w:val="24"/>
          <w:szCs w:val="24"/>
          <w:bdr w:val="none" w:sz="0" w:space="0" w:color="auto" w:frame="1"/>
        </w:rPr>
        <w:t>TJAM</w:t>
      </w:r>
      <w:r w:rsidR="008E4011" w:rsidRPr="00F96122">
        <w:rPr>
          <w:rFonts w:ascii="Times New Roman" w:hAnsi="Times New Roman" w:cs="Times New Roman"/>
          <w:sz w:val="24"/>
          <w:szCs w:val="24"/>
          <w:bdr w:val="none" w:sz="0" w:space="0" w:color="auto" w:frame="1"/>
        </w:rPr>
        <w:t xml:space="preserve">, </w:t>
      </w:r>
      <w:r w:rsidR="001C3811">
        <w:rPr>
          <w:rFonts w:ascii="Times New Roman" w:hAnsi="Times New Roman" w:cs="Times New Roman"/>
          <w:sz w:val="24"/>
          <w:szCs w:val="24"/>
          <w:bdr w:val="none" w:sz="0" w:space="0" w:color="auto" w:frame="1"/>
        </w:rPr>
        <w:t>M</w:t>
      </w:r>
      <w:r w:rsidR="008E4011" w:rsidRPr="00F96122">
        <w:rPr>
          <w:rFonts w:ascii="Times New Roman" w:hAnsi="Times New Roman" w:cs="Times New Roman"/>
          <w:sz w:val="24"/>
          <w:szCs w:val="24"/>
          <w:bdr w:val="none" w:sz="0" w:space="0" w:color="auto" w:frame="1"/>
        </w:rPr>
        <w:t xml:space="preserve">inistério </w:t>
      </w:r>
      <w:r w:rsidR="001C3811">
        <w:rPr>
          <w:rFonts w:ascii="Times New Roman" w:hAnsi="Times New Roman" w:cs="Times New Roman"/>
          <w:sz w:val="24"/>
          <w:szCs w:val="24"/>
          <w:bdr w:val="none" w:sz="0" w:space="0" w:color="auto" w:frame="1"/>
        </w:rPr>
        <w:t>P</w:t>
      </w:r>
      <w:r w:rsidR="008E4011" w:rsidRPr="00F96122">
        <w:rPr>
          <w:rFonts w:ascii="Times New Roman" w:hAnsi="Times New Roman" w:cs="Times New Roman"/>
          <w:sz w:val="24"/>
          <w:szCs w:val="24"/>
          <w:bdr w:val="none" w:sz="0" w:space="0" w:color="auto" w:frame="1"/>
        </w:rPr>
        <w:t xml:space="preserve">úblico </w:t>
      </w:r>
      <w:r w:rsidR="001C3811">
        <w:rPr>
          <w:rFonts w:ascii="Times New Roman" w:hAnsi="Times New Roman" w:cs="Times New Roman"/>
          <w:sz w:val="24"/>
          <w:szCs w:val="24"/>
          <w:bdr w:val="none" w:sz="0" w:space="0" w:color="auto" w:frame="1"/>
        </w:rPr>
        <w:t>E</w:t>
      </w:r>
      <w:r w:rsidR="008E4011" w:rsidRPr="00F96122">
        <w:rPr>
          <w:rFonts w:ascii="Times New Roman" w:hAnsi="Times New Roman" w:cs="Times New Roman"/>
          <w:sz w:val="24"/>
          <w:szCs w:val="24"/>
          <w:bdr w:val="none" w:sz="0" w:space="0" w:color="auto" w:frame="1"/>
        </w:rPr>
        <w:t>stadual-</w:t>
      </w:r>
      <w:r w:rsidR="001C3811">
        <w:rPr>
          <w:rFonts w:ascii="Times New Roman" w:hAnsi="Times New Roman" w:cs="Times New Roman"/>
          <w:sz w:val="24"/>
          <w:szCs w:val="24"/>
          <w:bdr w:val="none" w:sz="0" w:space="0" w:color="auto" w:frame="1"/>
        </w:rPr>
        <w:t>MPE</w:t>
      </w:r>
      <w:r w:rsidR="008E4011" w:rsidRPr="00F96122">
        <w:rPr>
          <w:rFonts w:ascii="Times New Roman" w:hAnsi="Times New Roman" w:cs="Times New Roman"/>
          <w:sz w:val="24"/>
          <w:szCs w:val="24"/>
          <w:bdr w:val="none" w:sz="0" w:space="0" w:color="auto" w:frame="1"/>
        </w:rPr>
        <w:t xml:space="preserve">, </w:t>
      </w:r>
      <w:r w:rsidR="001C3811">
        <w:rPr>
          <w:rFonts w:ascii="Times New Roman" w:hAnsi="Times New Roman" w:cs="Times New Roman"/>
          <w:sz w:val="24"/>
          <w:szCs w:val="24"/>
          <w:bdr w:val="none" w:sz="0" w:space="0" w:color="auto" w:frame="1"/>
        </w:rPr>
        <w:t>T</w:t>
      </w:r>
      <w:r w:rsidR="008E4011" w:rsidRPr="00F96122">
        <w:rPr>
          <w:rFonts w:ascii="Times New Roman" w:hAnsi="Times New Roman" w:cs="Times New Roman"/>
          <w:sz w:val="24"/>
          <w:szCs w:val="24"/>
          <w:bdr w:val="none" w:sz="0" w:space="0" w:color="auto" w:frame="1"/>
        </w:rPr>
        <w:t xml:space="preserve">ribunal </w:t>
      </w:r>
      <w:r w:rsidR="001C3811">
        <w:rPr>
          <w:rFonts w:ascii="Times New Roman" w:hAnsi="Times New Roman" w:cs="Times New Roman"/>
          <w:sz w:val="24"/>
          <w:szCs w:val="24"/>
          <w:bdr w:val="none" w:sz="0" w:space="0" w:color="auto" w:frame="1"/>
        </w:rPr>
        <w:t>R</w:t>
      </w:r>
      <w:r w:rsidR="008E4011" w:rsidRPr="00F96122">
        <w:rPr>
          <w:rFonts w:ascii="Times New Roman" w:hAnsi="Times New Roman" w:cs="Times New Roman"/>
          <w:sz w:val="24"/>
          <w:szCs w:val="24"/>
          <w:bdr w:val="none" w:sz="0" w:space="0" w:color="auto" w:frame="1"/>
        </w:rPr>
        <w:t xml:space="preserve">egional do </w:t>
      </w:r>
      <w:r w:rsidR="001C3811">
        <w:rPr>
          <w:rFonts w:ascii="Times New Roman" w:hAnsi="Times New Roman" w:cs="Times New Roman"/>
          <w:sz w:val="24"/>
          <w:szCs w:val="24"/>
          <w:bdr w:val="none" w:sz="0" w:space="0" w:color="auto" w:frame="1"/>
        </w:rPr>
        <w:t>T</w:t>
      </w:r>
      <w:r w:rsidR="008E4011" w:rsidRPr="00F96122">
        <w:rPr>
          <w:rFonts w:ascii="Times New Roman" w:hAnsi="Times New Roman" w:cs="Times New Roman"/>
          <w:sz w:val="24"/>
          <w:szCs w:val="24"/>
          <w:bdr w:val="none" w:sz="0" w:space="0" w:color="auto" w:frame="1"/>
        </w:rPr>
        <w:t xml:space="preserve">rabalho da 11ª </w:t>
      </w:r>
      <w:r w:rsidR="001C3811">
        <w:rPr>
          <w:rFonts w:ascii="Times New Roman" w:hAnsi="Times New Roman" w:cs="Times New Roman"/>
          <w:sz w:val="24"/>
          <w:szCs w:val="24"/>
          <w:bdr w:val="none" w:sz="0" w:space="0" w:color="auto" w:frame="1"/>
        </w:rPr>
        <w:t>R</w:t>
      </w:r>
      <w:r w:rsidR="008E4011" w:rsidRPr="00F96122">
        <w:rPr>
          <w:rFonts w:ascii="Times New Roman" w:hAnsi="Times New Roman" w:cs="Times New Roman"/>
          <w:sz w:val="24"/>
          <w:szCs w:val="24"/>
          <w:bdr w:val="none" w:sz="0" w:space="0" w:color="auto" w:frame="1"/>
        </w:rPr>
        <w:t xml:space="preserve">egião e, órgãos administrativos estaduais, para atender as </w:t>
      </w:r>
      <w:r w:rsidR="00465BB4" w:rsidRPr="00F96122">
        <w:rPr>
          <w:rFonts w:ascii="Times New Roman" w:hAnsi="Times New Roman" w:cs="Times New Roman"/>
          <w:sz w:val="24"/>
          <w:szCs w:val="24"/>
          <w:bdr w:val="none" w:sz="0" w:space="0" w:color="auto" w:frame="1"/>
        </w:rPr>
        <w:t>de</w:t>
      </w:r>
      <w:r w:rsidR="00465BB4">
        <w:rPr>
          <w:rFonts w:ascii="Times New Roman" w:hAnsi="Times New Roman" w:cs="Times New Roman"/>
          <w:sz w:val="24"/>
          <w:szCs w:val="24"/>
          <w:bdr w:val="none" w:sz="0" w:space="0" w:color="auto" w:frame="1"/>
        </w:rPr>
        <w:t>m</w:t>
      </w:r>
      <w:r w:rsidR="00465BB4" w:rsidRPr="00F96122">
        <w:rPr>
          <w:rFonts w:ascii="Times New Roman" w:hAnsi="Times New Roman" w:cs="Times New Roman"/>
          <w:sz w:val="24"/>
          <w:szCs w:val="24"/>
          <w:bdr w:val="none" w:sz="0" w:space="0" w:color="auto" w:frame="1"/>
        </w:rPr>
        <w:t>and</w:t>
      </w:r>
      <w:r w:rsidR="00465BB4">
        <w:rPr>
          <w:rFonts w:ascii="Times New Roman" w:hAnsi="Times New Roman" w:cs="Times New Roman"/>
          <w:sz w:val="24"/>
          <w:szCs w:val="24"/>
          <w:bdr w:val="none" w:sz="0" w:space="0" w:color="auto" w:frame="1"/>
        </w:rPr>
        <w:t>a</w:t>
      </w:r>
      <w:r w:rsidR="00465BB4" w:rsidRPr="00F96122">
        <w:rPr>
          <w:rFonts w:ascii="Times New Roman" w:hAnsi="Times New Roman" w:cs="Times New Roman"/>
          <w:sz w:val="24"/>
          <w:szCs w:val="24"/>
          <w:bdr w:val="none" w:sz="0" w:space="0" w:color="auto" w:frame="1"/>
        </w:rPr>
        <w:t>s</w:t>
      </w:r>
      <w:r w:rsidR="008E4011" w:rsidRPr="00F96122">
        <w:rPr>
          <w:rFonts w:ascii="Times New Roman" w:hAnsi="Times New Roman" w:cs="Times New Roman"/>
          <w:sz w:val="24"/>
          <w:szCs w:val="24"/>
          <w:bdr w:val="none" w:sz="0" w:space="0" w:color="auto" w:frame="1"/>
        </w:rPr>
        <w:t xml:space="preserve"> da administração direta e indireta</w:t>
      </w:r>
      <w:r w:rsidR="008E4011">
        <w:rPr>
          <w:rFonts w:ascii="Times New Roman" w:hAnsi="Times New Roman" w:cs="Times New Roman"/>
          <w:sz w:val="24"/>
          <w:szCs w:val="24"/>
          <w:bdr w:val="none" w:sz="0" w:space="0" w:color="auto" w:frame="1"/>
        </w:rPr>
        <w:t xml:space="preserve"> </w:t>
      </w:r>
      <w:r w:rsidR="00F46D2A" w:rsidRPr="00F46D2A">
        <w:rPr>
          <w:rFonts w:ascii="Times New Roman" w:hAnsi="Times New Roman" w:cs="Times New Roman"/>
          <w:sz w:val="24"/>
          <w:szCs w:val="24"/>
        </w:rPr>
        <w:t>a fim de melhor atender as necessidades e</w:t>
      </w:r>
      <w:r w:rsidR="00F46D2A">
        <w:rPr>
          <w:rFonts w:ascii="Times New Roman" w:hAnsi="Times New Roman" w:cs="Times New Roman"/>
          <w:sz w:val="24"/>
          <w:szCs w:val="24"/>
        </w:rPr>
        <w:t xml:space="preserve"> </w:t>
      </w:r>
      <w:r w:rsidR="00F46D2A" w:rsidRPr="00F46D2A">
        <w:rPr>
          <w:rFonts w:ascii="Times New Roman" w:hAnsi="Times New Roman" w:cs="Times New Roman"/>
          <w:sz w:val="24"/>
          <w:szCs w:val="24"/>
        </w:rPr>
        <w:t>resguardar o interesse público.</w:t>
      </w:r>
    </w:p>
    <w:p w14:paraId="0E07C655" w14:textId="1B07E032" w:rsidR="008551CA" w:rsidRPr="00133B55" w:rsidRDefault="00F46D2A" w:rsidP="00F46D2A">
      <w:pPr>
        <w:spacing w:line="240" w:lineRule="auto"/>
        <w:ind w:firstLine="851"/>
        <w:jc w:val="both"/>
        <w:rPr>
          <w:rFonts w:ascii="Times New Roman" w:hAnsi="Times New Roman" w:cs="Times New Roman"/>
          <w:sz w:val="24"/>
          <w:szCs w:val="24"/>
        </w:rPr>
      </w:pPr>
      <w:r>
        <w:rPr>
          <w:rFonts w:ascii="Times New Roman" w:hAnsi="Times New Roman" w:cs="Times New Roman"/>
          <w:sz w:val="24"/>
          <w:szCs w:val="24"/>
        </w:rPr>
        <w:t>2</w:t>
      </w:r>
      <w:r w:rsidRPr="00F46D2A">
        <w:rPr>
          <w:rFonts w:ascii="Times New Roman" w:hAnsi="Times New Roman" w:cs="Times New Roman"/>
          <w:sz w:val="24"/>
          <w:szCs w:val="24"/>
        </w:rPr>
        <w:t>.</w:t>
      </w:r>
      <w:r>
        <w:rPr>
          <w:rFonts w:ascii="Times New Roman" w:hAnsi="Times New Roman" w:cs="Times New Roman"/>
          <w:sz w:val="24"/>
          <w:szCs w:val="24"/>
        </w:rPr>
        <w:t>4</w:t>
      </w:r>
      <w:r w:rsidRPr="00F46D2A">
        <w:rPr>
          <w:rFonts w:ascii="Times New Roman" w:hAnsi="Times New Roman" w:cs="Times New Roman"/>
          <w:sz w:val="24"/>
          <w:szCs w:val="24"/>
        </w:rPr>
        <w:t>. Nesse sentido, afigura-se elegível a contratação direta, na modalidade</w:t>
      </w:r>
      <w:r>
        <w:rPr>
          <w:rFonts w:ascii="Times New Roman" w:hAnsi="Times New Roman" w:cs="Times New Roman"/>
          <w:sz w:val="24"/>
          <w:szCs w:val="24"/>
        </w:rPr>
        <w:t xml:space="preserve"> </w:t>
      </w:r>
      <w:r w:rsidRPr="00F46D2A">
        <w:rPr>
          <w:rFonts w:ascii="Times New Roman" w:hAnsi="Times New Roman" w:cs="Times New Roman"/>
          <w:sz w:val="24"/>
          <w:szCs w:val="24"/>
        </w:rPr>
        <w:t xml:space="preserve">de inexigibilidade de licitação, com fulcro no art. 74, inciso III, alínea “C” </w:t>
      </w:r>
      <w:r w:rsidR="003C59BF">
        <w:rPr>
          <w:rFonts w:ascii="Times New Roman" w:hAnsi="Times New Roman" w:cs="Times New Roman"/>
          <w:sz w:val="24"/>
          <w:szCs w:val="24"/>
        </w:rPr>
        <w:t xml:space="preserve">e “E” </w:t>
      </w:r>
      <w:r w:rsidRPr="00F46D2A">
        <w:rPr>
          <w:rFonts w:ascii="Times New Roman" w:hAnsi="Times New Roman" w:cs="Times New Roman"/>
          <w:sz w:val="24"/>
          <w:szCs w:val="24"/>
        </w:rPr>
        <w:t>da Lei</w:t>
      </w:r>
      <w:r>
        <w:rPr>
          <w:rFonts w:ascii="Times New Roman" w:hAnsi="Times New Roman" w:cs="Times New Roman"/>
          <w:sz w:val="24"/>
          <w:szCs w:val="24"/>
        </w:rPr>
        <w:t xml:space="preserve"> </w:t>
      </w:r>
      <w:r w:rsidRPr="00F46D2A">
        <w:rPr>
          <w:rFonts w:ascii="Times New Roman" w:hAnsi="Times New Roman" w:cs="Times New Roman"/>
          <w:sz w:val="24"/>
          <w:szCs w:val="24"/>
        </w:rPr>
        <w:t>Federal nº 14.133/21, em virtude da inviabilidade de competição para a</w:t>
      </w:r>
      <w:r>
        <w:rPr>
          <w:rFonts w:ascii="Times New Roman" w:hAnsi="Times New Roman" w:cs="Times New Roman"/>
          <w:sz w:val="24"/>
          <w:szCs w:val="24"/>
        </w:rPr>
        <w:t xml:space="preserve"> </w:t>
      </w:r>
      <w:r w:rsidRPr="00F46D2A">
        <w:rPr>
          <w:rFonts w:ascii="Times New Roman" w:hAnsi="Times New Roman" w:cs="Times New Roman"/>
          <w:sz w:val="24"/>
          <w:szCs w:val="24"/>
        </w:rPr>
        <w:t>contratação de serviço técnico especializado e de natureza predominantemente</w:t>
      </w:r>
      <w:r>
        <w:rPr>
          <w:rFonts w:ascii="Times New Roman" w:hAnsi="Times New Roman" w:cs="Times New Roman"/>
          <w:sz w:val="24"/>
          <w:szCs w:val="24"/>
        </w:rPr>
        <w:t xml:space="preserve"> </w:t>
      </w:r>
      <w:r w:rsidRPr="00F46D2A">
        <w:rPr>
          <w:rFonts w:ascii="Times New Roman" w:hAnsi="Times New Roman" w:cs="Times New Roman"/>
          <w:sz w:val="24"/>
          <w:szCs w:val="24"/>
        </w:rPr>
        <w:t>intelectual de Escritório de Advocacia pela vedação da prática de atividades de</w:t>
      </w:r>
      <w:r>
        <w:rPr>
          <w:rFonts w:ascii="Times New Roman" w:hAnsi="Times New Roman" w:cs="Times New Roman"/>
          <w:sz w:val="24"/>
          <w:szCs w:val="24"/>
        </w:rPr>
        <w:t xml:space="preserve"> </w:t>
      </w:r>
      <w:r w:rsidRPr="00F46D2A">
        <w:rPr>
          <w:rFonts w:ascii="Times New Roman" w:hAnsi="Times New Roman" w:cs="Times New Roman"/>
          <w:sz w:val="24"/>
          <w:szCs w:val="24"/>
        </w:rPr>
        <w:t>mercancia, posto que a advocacia é atividade incompatível com qualquer ação</w:t>
      </w:r>
      <w:r>
        <w:rPr>
          <w:rFonts w:ascii="Times New Roman" w:hAnsi="Times New Roman" w:cs="Times New Roman"/>
          <w:sz w:val="24"/>
          <w:szCs w:val="24"/>
        </w:rPr>
        <w:t xml:space="preserve"> </w:t>
      </w:r>
      <w:r w:rsidRPr="00F46D2A">
        <w:rPr>
          <w:rFonts w:ascii="Times New Roman" w:hAnsi="Times New Roman" w:cs="Times New Roman"/>
          <w:sz w:val="24"/>
          <w:szCs w:val="24"/>
        </w:rPr>
        <w:t>de mercantilização, situação estabelecida pela Lei Federal nº 8.906/94 (Estatuto</w:t>
      </w:r>
      <w:r>
        <w:rPr>
          <w:rFonts w:ascii="Times New Roman" w:hAnsi="Times New Roman" w:cs="Times New Roman"/>
          <w:sz w:val="24"/>
          <w:szCs w:val="24"/>
        </w:rPr>
        <w:t xml:space="preserve"> </w:t>
      </w:r>
      <w:r w:rsidRPr="00F46D2A">
        <w:rPr>
          <w:rFonts w:ascii="Times New Roman" w:hAnsi="Times New Roman" w:cs="Times New Roman"/>
          <w:sz w:val="24"/>
          <w:szCs w:val="24"/>
        </w:rPr>
        <w:t>da Advocacia e da OAB) em consonância com a regulamentação que lhe é</w:t>
      </w:r>
      <w:r>
        <w:rPr>
          <w:rFonts w:ascii="Times New Roman" w:hAnsi="Times New Roman" w:cs="Times New Roman"/>
          <w:sz w:val="24"/>
          <w:szCs w:val="24"/>
        </w:rPr>
        <w:t xml:space="preserve"> </w:t>
      </w:r>
      <w:r w:rsidRPr="00F46D2A">
        <w:rPr>
          <w:rFonts w:ascii="Times New Roman" w:hAnsi="Times New Roman" w:cs="Times New Roman"/>
          <w:sz w:val="24"/>
          <w:szCs w:val="24"/>
        </w:rPr>
        <w:t>emprestada pelo Código de Ética e Disciplina da OAB (Resolução do Conselho</w:t>
      </w:r>
      <w:r>
        <w:rPr>
          <w:rFonts w:ascii="Times New Roman" w:hAnsi="Times New Roman" w:cs="Times New Roman"/>
          <w:sz w:val="24"/>
          <w:szCs w:val="24"/>
        </w:rPr>
        <w:t xml:space="preserve"> </w:t>
      </w:r>
      <w:r w:rsidRPr="00F46D2A">
        <w:rPr>
          <w:rFonts w:ascii="Times New Roman" w:hAnsi="Times New Roman" w:cs="Times New Roman"/>
          <w:sz w:val="24"/>
          <w:szCs w:val="24"/>
        </w:rPr>
        <w:t>Federal da OAB nº 02, de 19 de outubro de 2015).</w:t>
      </w:r>
    </w:p>
    <w:p w14:paraId="3B08EEFD" w14:textId="1435E36B" w:rsidR="00E35E6C" w:rsidRPr="00133B55" w:rsidRDefault="00E35E6C" w:rsidP="00C427E2">
      <w:pPr>
        <w:spacing w:line="240" w:lineRule="auto"/>
        <w:ind w:firstLine="851"/>
        <w:jc w:val="both"/>
        <w:rPr>
          <w:rFonts w:ascii="Times New Roman" w:hAnsi="Times New Roman" w:cs="Times New Roman"/>
          <w:b/>
          <w:bCs/>
          <w:sz w:val="24"/>
          <w:szCs w:val="24"/>
        </w:rPr>
      </w:pPr>
      <w:r w:rsidRPr="00133B55">
        <w:rPr>
          <w:rFonts w:ascii="Times New Roman" w:hAnsi="Times New Roman" w:cs="Times New Roman"/>
          <w:b/>
          <w:bCs/>
          <w:sz w:val="24"/>
          <w:szCs w:val="24"/>
        </w:rPr>
        <w:t>3</w:t>
      </w:r>
      <w:r w:rsidR="00133B55">
        <w:rPr>
          <w:rFonts w:ascii="Times New Roman" w:hAnsi="Times New Roman" w:cs="Times New Roman"/>
          <w:b/>
          <w:bCs/>
          <w:sz w:val="24"/>
          <w:szCs w:val="24"/>
        </w:rPr>
        <w:t xml:space="preserve">.  </w:t>
      </w:r>
      <w:r w:rsidR="009919BF" w:rsidRPr="00133B55">
        <w:rPr>
          <w:rFonts w:ascii="Times New Roman" w:hAnsi="Times New Roman" w:cs="Times New Roman"/>
          <w:b/>
          <w:bCs/>
          <w:sz w:val="24"/>
          <w:szCs w:val="24"/>
        </w:rPr>
        <w:t xml:space="preserve">DEMONSTRAÇÃO DA PREVISÃO DA CONTRATAÇÃO COM O PLANO ANUAL DE CONTRATAÇÃO </w:t>
      </w:r>
      <w:r w:rsidRPr="00133B55">
        <w:rPr>
          <w:rFonts w:ascii="Times New Roman" w:hAnsi="Times New Roman" w:cs="Times New Roman"/>
          <w:b/>
          <w:sz w:val="24"/>
          <w:szCs w:val="24"/>
        </w:rPr>
        <w:t>(art. 18, § 1º, II, da Lei Federal nº 14.133, de 2021)</w:t>
      </w:r>
      <w:r w:rsidRPr="00133B55">
        <w:rPr>
          <w:rFonts w:ascii="Times New Roman" w:hAnsi="Times New Roman" w:cs="Times New Roman"/>
          <w:b/>
          <w:bCs/>
          <w:sz w:val="24"/>
          <w:szCs w:val="24"/>
        </w:rPr>
        <w:t>.</w:t>
      </w:r>
    </w:p>
    <w:p w14:paraId="09BB2720" w14:textId="1257FCAC" w:rsidR="00E35E6C" w:rsidRPr="00133B55" w:rsidRDefault="00E35E6C" w:rsidP="00C427E2">
      <w:pPr>
        <w:spacing w:line="240" w:lineRule="auto"/>
        <w:ind w:firstLine="851"/>
        <w:jc w:val="both"/>
        <w:rPr>
          <w:rFonts w:ascii="Times New Roman" w:hAnsi="Times New Roman" w:cs="Times New Roman"/>
          <w:b/>
          <w:vanish/>
          <w:sz w:val="24"/>
          <w:szCs w:val="24"/>
          <w:specVanish/>
        </w:rPr>
      </w:pPr>
      <w:r w:rsidRPr="00133B55">
        <w:rPr>
          <w:rFonts w:ascii="Times New Roman" w:hAnsi="Times New Roman" w:cs="Times New Roman"/>
          <w:sz w:val="24"/>
          <w:szCs w:val="24"/>
        </w:rPr>
        <w:t xml:space="preserve">3.1 A contratação pretendida está alinhada aos planos estratégicos da Administração, delineadas nas diretrizes e metas definidas nas ferramentas de planejamento para o </w:t>
      </w:r>
      <w:r w:rsidR="009919BF" w:rsidRPr="00133B55">
        <w:rPr>
          <w:rFonts w:ascii="Times New Roman" w:hAnsi="Times New Roman" w:cs="Times New Roman"/>
          <w:sz w:val="24"/>
          <w:szCs w:val="24"/>
        </w:rPr>
        <w:t>primeiro</w:t>
      </w:r>
      <w:r w:rsidRPr="00133B55">
        <w:rPr>
          <w:rFonts w:ascii="Times New Roman" w:hAnsi="Times New Roman" w:cs="Times New Roman"/>
          <w:sz w:val="24"/>
          <w:szCs w:val="24"/>
        </w:rPr>
        <w:t xml:space="preserve"> semestre do exercício de 202</w:t>
      </w:r>
      <w:r w:rsidR="009919BF" w:rsidRPr="00133B55">
        <w:rPr>
          <w:rFonts w:ascii="Times New Roman" w:hAnsi="Times New Roman" w:cs="Times New Roman"/>
          <w:sz w:val="24"/>
          <w:szCs w:val="24"/>
        </w:rPr>
        <w:t>5</w:t>
      </w:r>
      <w:r w:rsidRPr="00133B55">
        <w:rPr>
          <w:rFonts w:ascii="Times New Roman" w:hAnsi="Times New Roman" w:cs="Times New Roman"/>
          <w:sz w:val="24"/>
          <w:szCs w:val="24"/>
        </w:rPr>
        <w:t>, primando os princípios da legalidade da Lei de licitações e contratos n</w:t>
      </w:r>
    </w:p>
    <w:p w14:paraId="6BD89A23" w14:textId="77777777" w:rsidR="00E35E6C" w:rsidRDefault="00E35E6C" w:rsidP="00C427E2">
      <w:pPr>
        <w:pStyle w:val="PargrafodaLista"/>
        <w:spacing w:after="0" w:line="240" w:lineRule="auto"/>
        <w:ind w:left="0" w:firstLine="851"/>
        <w:contextualSpacing w:val="0"/>
        <w:jc w:val="both"/>
        <w:rPr>
          <w:rFonts w:ascii="Times New Roman" w:hAnsi="Times New Roman" w:cs="Times New Roman"/>
          <w:b/>
          <w:sz w:val="24"/>
          <w:szCs w:val="24"/>
        </w:rPr>
      </w:pPr>
      <w:r w:rsidRPr="00133B55">
        <w:rPr>
          <w:rFonts w:ascii="Times New Roman" w:hAnsi="Times New Roman" w:cs="Times New Roman"/>
          <w:b/>
          <w:sz w:val="24"/>
          <w:szCs w:val="24"/>
        </w:rPr>
        <w:t>º 14.133/2021.</w:t>
      </w:r>
    </w:p>
    <w:p w14:paraId="6F9E34A9" w14:textId="77777777" w:rsidR="00E35E6C" w:rsidRPr="002821EA" w:rsidRDefault="00E35E6C" w:rsidP="002821EA">
      <w:pPr>
        <w:spacing w:after="0" w:line="240" w:lineRule="auto"/>
        <w:jc w:val="both"/>
        <w:rPr>
          <w:rFonts w:ascii="Times New Roman" w:hAnsi="Times New Roman" w:cs="Times New Roman"/>
          <w:b/>
          <w:sz w:val="24"/>
          <w:szCs w:val="24"/>
        </w:rPr>
      </w:pPr>
    </w:p>
    <w:p w14:paraId="633F02DD" w14:textId="38E0D511" w:rsidR="00E35E6C" w:rsidRPr="00133B55" w:rsidRDefault="00E35E6C" w:rsidP="00C427E2">
      <w:pPr>
        <w:pStyle w:val="PargrafodaLista"/>
        <w:spacing w:after="0" w:line="240" w:lineRule="auto"/>
        <w:ind w:left="0" w:firstLine="851"/>
        <w:contextualSpacing w:val="0"/>
        <w:jc w:val="both"/>
        <w:rPr>
          <w:rFonts w:ascii="Times New Roman" w:hAnsi="Times New Roman" w:cs="Times New Roman"/>
          <w:b/>
          <w:bCs/>
          <w:sz w:val="24"/>
          <w:szCs w:val="24"/>
        </w:rPr>
      </w:pPr>
      <w:r w:rsidRPr="00133B55">
        <w:rPr>
          <w:rFonts w:ascii="Times New Roman" w:hAnsi="Times New Roman" w:cs="Times New Roman"/>
          <w:b/>
          <w:bCs/>
          <w:sz w:val="24"/>
          <w:szCs w:val="24"/>
        </w:rPr>
        <w:t>4</w:t>
      </w:r>
      <w:r w:rsidR="00133B55">
        <w:rPr>
          <w:rFonts w:ascii="Times New Roman" w:hAnsi="Times New Roman" w:cs="Times New Roman"/>
          <w:b/>
          <w:bCs/>
          <w:sz w:val="24"/>
          <w:szCs w:val="24"/>
        </w:rPr>
        <w:t xml:space="preserve">. </w:t>
      </w:r>
      <w:r w:rsidR="003B6991" w:rsidRPr="00133B55">
        <w:rPr>
          <w:rFonts w:ascii="Times New Roman" w:hAnsi="Times New Roman" w:cs="Times New Roman"/>
          <w:b/>
          <w:bCs/>
          <w:sz w:val="24"/>
          <w:szCs w:val="24"/>
        </w:rPr>
        <w:t>DESCRIÇÃO DOS REQUISITOS DA CONTRATAÇÃO (</w:t>
      </w:r>
      <w:r w:rsidRPr="00133B55">
        <w:rPr>
          <w:rFonts w:ascii="Times New Roman" w:hAnsi="Times New Roman" w:cs="Times New Roman"/>
          <w:b/>
          <w:sz w:val="24"/>
          <w:szCs w:val="24"/>
        </w:rPr>
        <w:t>art. 18, § 1º, III, da Lei Federal nº 14.133, de 2021)</w:t>
      </w:r>
      <w:r w:rsidR="003B6991" w:rsidRPr="00133B55">
        <w:rPr>
          <w:rFonts w:ascii="Times New Roman" w:hAnsi="Times New Roman" w:cs="Times New Roman"/>
          <w:b/>
          <w:sz w:val="24"/>
          <w:szCs w:val="24"/>
        </w:rPr>
        <w:t>.</w:t>
      </w:r>
    </w:p>
    <w:p w14:paraId="035DBC18" w14:textId="77777777" w:rsidR="00E35E6C" w:rsidRPr="00133B55" w:rsidRDefault="00E35E6C" w:rsidP="00C427E2">
      <w:pPr>
        <w:pStyle w:val="PargrafodaLista"/>
        <w:spacing w:after="0" w:line="240" w:lineRule="auto"/>
        <w:ind w:left="0" w:firstLine="851"/>
        <w:contextualSpacing w:val="0"/>
        <w:jc w:val="both"/>
        <w:rPr>
          <w:rFonts w:ascii="Times New Roman" w:hAnsi="Times New Roman" w:cs="Times New Roman"/>
          <w:b/>
          <w:sz w:val="24"/>
          <w:szCs w:val="24"/>
        </w:rPr>
      </w:pPr>
    </w:p>
    <w:p w14:paraId="0B3AD1E1" w14:textId="77777777" w:rsidR="004657A5" w:rsidRDefault="003B6991" w:rsidP="004657A5">
      <w:pPr>
        <w:spacing w:line="240" w:lineRule="auto"/>
        <w:ind w:firstLine="851"/>
        <w:jc w:val="both"/>
        <w:rPr>
          <w:rFonts w:ascii="Times New Roman" w:hAnsi="Times New Roman" w:cs="Times New Roman"/>
          <w:sz w:val="24"/>
          <w:szCs w:val="24"/>
        </w:rPr>
      </w:pPr>
      <w:r w:rsidRPr="00133B55">
        <w:rPr>
          <w:rFonts w:ascii="Times New Roman" w:hAnsi="Times New Roman" w:cs="Times New Roman"/>
          <w:sz w:val="24"/>
          <w:szCs w:val="24"/>
        </w:rPr>
        <w:t>4.1.1. A contratação buscada deve atuar na defesa dos direitos e dos interesses deste Município para que, em processo judicial</w:t>
      </w:r>
      <w:r w:rsidR="004657A5">
        <w:rPr>
          <w:rFonts w:ascii="Times New Roman" w:hAnsi="Times New Roman" w:cs="Times New Roman"/>
          <w:sz w:val="24"/>
          <w:szCs w:val="24"/>
        </w:rPr>
        <w:t>:</w:t>
      </w:r>
      <w:r w:rsidRPr="00133B55">
        <w:rPr>
          <w:rFonts w:ascii="Times New Roman" w:hAnsi="Times New Roman" w:cs="Times New Roman"/>
          <w:sz w:val="24"/>
          <w:szCs w:val="24"/>
        </w:rPr>
        <w:t xml:space="preserve"> </w:t>
      </w:r>
    </w:p>
    <w:p w14:paraId="27732C8F" w14:textId="3CD549AE" w:rsidR="004657A5" w:rsidRPr="004657A5" w:rsidRDefault="004657A5" w:rsidP="004657A5">
      <w:pPr>
        <w:spacing w:line="240" w:lineRule="auto"/>
        <w:ind w:firstLine="851"/>
        <w:jc w:val="both"/>
        <w:rPr>
          <w:rFonts w:ascii="Times New Roman" w:hAnsi="Times New Roman" w:cs="Times New Roman"/>
          <w:sz w:val="24"/>
          <w:szCs w:val="24"/>
        </w:rPr>
      </w:pPr>
      <w:r w:rsidRPr="004657A5">
        <w:rPr>
          <w:rFonts w:ascii="Times New Roman" w:hAnsi="Times New Roman" w:cs="Times New Roman"/>
          <w:b/>
          <w:bCs/>
          <w:sz w:val="24"/>
          <w:szCs w:val="24"/>
        </w:rPr>
        <w:t>I</w:t>
      </w:r>
      <w:r w:rsidRPr="004657A5">
        <w:rPr>
          <w:rFonts w:ascii="Times New Roman" w:hAnsi="Times New Roman" w:cs="Times New Roman"/>
          <w:sz w:val="24"/>
          <w:szCs w:val="24"/>
        </w:rPr>
        <w:t xml:space="preserve"> - A contratada deverá preencher todos os requisitos de regularidade jurídica, fiscal,</w:t>
      </w:r>
      <w:r>
        <w:rPr>
          <w:rFonts w:ascii="Times New Roman" w:hAnsi="Times New Roman" w:cs="Times New Roman"/>
          <w:sz w:val="24"/>
          <w:szCs w:val="24"/>
        </w:rPr>
        <w:t xml:space="preserve"> </w:t>
      </w:r>
      <w:r w:rsidRPr="004657A5">
        <w:rPr>
          <w:rFonts w:ascii="Times New Roman" w:hAnsi="Times New Roman" w:cs="Times New Roman"/>
          <w:sz w:val="24"/>
          <w:szCs w:val="24"/>
        </w:rPr>
        <w:t>social, técnica e econômico financeira, previstos na Lei nº 14133/2021.</w:t>
      </w:r>
    </w:p>
    <w:p w14:paraId="7863C37F" w14:textId="3FD4F3AC" w:rsidR="004657A5" w:rsidRPr="004657A5" w:rsidRDefault="004657A5" w:rsidP="004657A5">
      <w:pPr>
        <w:spacing w:line="240" w:lineRule="auto"/>
        <w:ind w:firstLine="851"/>
        <w:jc w:val="both"/>
        <w:rPr>
          <w:rFonts w:ascii="Times New Roman" w:hAnsi="Times New Roman" w:cs="Times New Roman"/>
          <w:sz w:val="24"/>
          <w:szCs w:val="24"/>
        </w:rPr>
      </w:pPr>
      <w:r w:rsidRPr="004657A5">
        <w:rPr>
          <w:rFonts w:ascii="Times New Roman" w:hAnsi="Times New Roman" w:cs="Times New Roman"/>
          <w:b/>
          <w:bCs/>
          <w:sz w:val="24"/>
          <w:szCs w:val="24"/>
        </w:rPr>
        <w:t>II</w:t>
      </w:r>
      <w:r w:rsidRPr="004657A5">
        <w:rPr>
          <w:rFonts w:ascii="Times New Roman" w:hAnsi="Times New Roman" w:cs="Times New Roman"/>
          <w:sz w:val="24"/>
          <w:szCs w:val="24"/>
        </w:rPr>
        <w:t xml:space="preserve"> - A vigência da presente contratação será determinada: 12 (doze) meses, considerada</w:t>
      </w:r>
      <w:r>
        <w:rPr>
          <w:rFonts w:ascii="Times New Roman" w:hAnsi="Times New Roman" w:cs="Times New Roman"/>
          <w:sz w:val="24"/>
          <w:szCs w:val="24"/>
        </w:rPr>
        <w:t xml:space="preserve"> </w:t>
      </w:r>
      <w:r w:rsidRPr="004657A5">
        <w:rPr>
          <w:rFonts w:ascii="Times New Roman" w:hAnsi="Times New Roman" w:cs="Times New Roman"/>
          <w:sz w:val="24"/>
          <w:szCs w:val="24"/>
        </w:rPr>
        <w:t>da data de assinatura do respectivo instrumento de ajuste, podendo ser prorrogada por</w:t>
      </w:r>
      <w:r>
        <w:rPr>
          <w:rFonts w:ascii="Times New Roman" w:hAnsi="Times New Roman" w:cs="Times New Roman"/>
          <w:sz w:val="24"/>
          <w:szCs w:val="24"/>
        </w:rPr>
        <w:t xml:space="preserve"> </w:t>
      </w:r>
      <w:r w:rsidRPr="004657A5">
        <w:rPr>
          <w:rFonts w:ascii="Times New Roman" w:hAnsi="Times New Roman" w:cs="Times New Roman"/>
          <w:sz w:val="24"/>
          <w:szCs w:val="24"/>
        </w:rPr>
        <w:t>iguais e sucessivos períodos, mediante acordo entre as partes e observadas as</w:t>
      </w:r>
      <w:r>
        <w:rPr>
          <w:rFonts w:ascii="Times New Roman" w:hAnsi="Times New Roman" w:cs="Times New Roman"/>
          <w:sz w:val="24"/>
          <w:szCs w:val="24"/>
        </w:rPr>
        <w:t xml:space="preserve"> </w:t>
      </w:r>
      <w:r w:rsidRPr="004657A5">
        <w:rPr>
          <w:rFonts w:ascii="Times New Roman" w:hAnsi="Times New Roman" w:cs="Times New Roman"/>
          <w:sz w:val="24"/>
          <w:szCs w:val="24"/>
        </w:rPr>
        <w:t>características do objeto contratado, conforme o disposto no Art.107 da Lei Federal n°</w:t>
      </w:r>
      <w:r>
        <w:rPr>
          <w:rFonts w:ascii="Times New Roman" w:hAnsi="Times New Roman" w:cs="Times New Roman"/>
          <w:sz w:val="24"/>
          <w:szCs w:val="24"/>
        </w:rPr>
        <w:t xml:space="preserve"> </w:t>
      </w:r>
      <w:r w:rsidRPr="004657A5">
        <w:rPr>
          <w:rFonts w:ascii="Times New Roman" w:hAnsi="Times New Roman" w:cs="Times New Roman"/>
          <w:sz w:val="24"/>
          <w:szCs w:val="24"/>
        </w:rPr>
        <w:t>14.133, de 01 de abril de 2021.</w:t>
      </w:r>
    </w:p>
    <w:p w14:paraId="5E9F7696" w14:textId="48BF2C94" w:rsidR="004657A5" w:rsidRPr="004657A5" w:rsidRDefault="004657A5" w:rsidP="004657A5">
      <w:pPr>
        <w:spacing w:line="240" w:lineRule="auto"/>
        <w:ind w:firstLine="851"/>
        <w:jc w:val="both"/>
        <w:rPr>
          <w:rFonts w:ascii="Times New Roman" w:hAnsi="Times New Roman" w:cs="Times New Roman"/>
          <w:sz w:val="24"/>
          <w:szCs w:val="24"/>
        </w:rPr>
      </w:pPr>
      <w:r w:rsidRPr="004657A5">
        <w:rPr>
          <w:rFonts w:ascii="Times New Roman" w:hAnsi="Times New Roman" w:cs="Times New Roman"/>
          <w:b/>
          <w:bCs/>
          <w:sz w:val="24"/>
          <w:szCs w:val="24"/>
        </w:rPr>
        <w:t>III</w:t>
      </w:r>
      <w:r w:rsidRPr="004657A5">
        <w:rPr>
          <w:rFonts w:ascii="Times New Roman" w:hAnsi="Times New Roman" w:cs="Times New Roman"/>
          <w:sz w:val="24"/>
          <w:szCs w:val="24"/>
        </w:rPr>
        <w:t xml:space="preserve"> - O serviço a ser contratado, para o caso das atividades decorrentes a serem</w:t>
      </w:r>
      <w:r>
        <w:rPr>
          <w:rFonts w:ascii="Times New Roman" w:hAnsi="Times New Roman" w:cs="Times New Roman"/>
          <w:sz w:val="24"/>
          <w:szCs w:val="24"/>
        </w:rPr>
        <w:t xml:space="preserve"> </w:t>
      </w:r>
      <w:r w:rsidRPr="004657A5">
        <w:rPr>
          <w:rFonts w:ascii="Times New Roman" w:hAnsi="Times New Roman" w:cs="Times New Roman"/>
          <w:sz w:val="24"/>
          <w:szCs w:val="24"/>
        </w:rPr>
        <w:t xml:space="preserve">desenvolvidas pela </w:t>
      </w:r>
      <w:r>
        <w:rPr>
          <w:rFonts w:ascii="Times New Roman" w:hAnsi="Times New Roman" w:cs="Times New Roman"/>
          <w:sz w:val="24"/>
          <w:szCs w:val="24"/>
        </w:rPr>
        <w:t>Prefeitura Municipal de Barreirinha/AM</w:t>
      </w:r>
      <w:r w:rsidRPr="004657A5">
        <w:rPr>
          <w:rFonts w:ascii="Times New Roman" w:hAnsi="Times New Roman" w:cs="Times New Roman"/>
          <w:sz w:val="24"/>
          <w:szCs w:val="24"/>
        </w:rPr>
        <w:t xml:space="preserve"> é considerado continuado, pois visa atender à</w:t>
      </w:r>
      <w:r>
        <w:rPr>
          <w:rFonts w:ascii="Times New Roman" w:hAnsi="Times New Roman" w:cs="Times New Roman"/>
          <w:sz w:val="24"/>
          <w:szCs w:val="24"/>
        </w:rPr>
        <w:t xml:space="preserve"> </w:t>
      </w:r>
      <w:r w:rsidRPr="004657A5">
        <w:rPr>
          <w:rFonts w:ascii="Times New Roman" w:hAnsi="Times New Roman" w:cs="Times New Roman"/>
          <w:sz w:val="24"/>
          <w:szCs w:val="24"/>
        </w:rPr>
        <w:t>necessidade pública de forma permanente e contínua, por mais de um exercício financeiro,</w:t>
      </w:r>
      <w:r>
        <w:rPr>
          <w:rFonts w:ascii="Times New Roman" w:hAnsi="Times New Roman" w:cs="Times New Roman"/>
          <w:sz w:val="24"/>
          <w:szCs w:val="24"/>
        </w:rPr>
        <w:t xml:space="preserve"> </w:t>
      </w:r>
      <w:r w:rsidRPr="004657A5">
        <w:rPr>
          <w:rFonts w:ascii="Times New Roman" w:hAnsi="Times New Roman" w:cs="Times New Roman"/>
          <w:sz w:val="24"/>
          <w:szCs w:val="24"/>
        </w:rPr>
        <w:t>assegurando o funcionamento das ações programadas, de modo que sua interrupção na</w:t>
      </w:r>
      <w:r>
        <w:rPr>
          <w:rFonts w:ascii="Times New Roman" w:hAnsi="Times New Roman" w:cs="Times New Roman"/>
          <w:sz w:val="24"/>
          <w:szCs w:val="24"/>
        </w:rPr>
        <w:t xml:space="preserve"> </w:t>
      </w:r>
      <w:r w:rsidRPr="004657A5">
        <w:rPr>
          <w:rFonts w:ascii="Times New Roman" w:hAnsi="Times New Roman" w:cs="Times New Roman"/>
          <w:sz w:val="24"/>
          <w:szCs w:val="24"/>
        </w:rPr>
        <w:t>forma como se apresenta, possa comprometer o funcionamento regular deste Órgão</w:t>
      </w:r>
      <w:r>
        <w:rPr>
          <w:rFonts w:ascii="Times New Roman" w:hAnsi="Times New Roman" w:cs="Times New Roman"/>
          <w:sz w:val="24"/>
          <w:szCs w:val="24"/>
        </w:rPr>
        <w:t xml:space="preserve"> Executivo</w:t>
      </w:r>
      <w:r w:rsidRPr="004657A5">
        <w:rPr>
          <w:rFonts w:ascii="Times New Roman" w:hAnsi="Times New Roman" w:cs="Times New Roman"/>
          <w:sz w:val="24"/>
          <w:szCs w:val="24"/>
        </w:rPr>
        <w:t>.</w:t>
      </w:r>
    </w:p>
    <w:p w14:paraId="2432356D" w14:textId="0E5A2BC6" w:rsidR="004657A5" w:rsidRPr="004657A5" w:rsidRDefault="004657A5" w:rsidP="004657A5">
      <w:pPr>
        <w:spacing w:line="240" w:lineRule="auto"/>
        <w:ind w:firstLine="851"/>
        <w:jc w:val="both"/>
        <w:rPr>
          <w:rFonts w:ascii="Times New Roman" w:hAnsi="Times New Roman" w:cs="Times New Roman"/>
          <w:sz w:val="24"/>
          <w:szCs w:val="24"/>
        </w:rPr>
      </w:pPr>
      <w:r w:rsidRPr="004657A5">
        <w:rPr>
          <w:rFonts w:ascii="Times New Roman" w:hAnsi="Times New Roman" w:cs="Times New Roman"/>
          <w:b/>
          <w:bCs/>
          <w:sz w:val="24"/>
          <w:szCs w:val="24"/>
        </w:rPr>
        <w:t>IV</w:t>
      </w:r>
      <w:r w:rsidRPr="004657A5">
        <w:rPr>
          <w:rFonts w:ascii="Times New Roman" w:hAnsi="Times New Roman" w:cs="Times New Roman"/>
          <w:sz w:val="24"/>
          <w:szCs w:val="24"/>
        </w:rPr>
        <w:t xml:space="preserve"> - Uma vez autorizada, a contratação pretendida deverá possuir previsão e adequação</w:t>
      </w:r>
      <w:r>
        <w:rPr>
          <w:rFonts w:ascii="Times New Roman" w:hAnsi="Times New Roman" w:cs="Times New Roman"/>
          <w:sz w:val="24"/>
          <w:szCs w:val="24"/>
        </w:rPr>
        <w:t xml:space="preserve"> </w:t>
      </w:r>
      <w:r w:rsidRPr="004657A5">
        <w:rPr>
          <w:rFonts w:ascii="Times New Roman" w:hAnsi="Times New Roman" w:cs="Times New Roman"/>
          <w:sz w:val="24"/>
          <w:szCs w:val="24"/>
        </w:rPr>
        <w:t>orçamentária e financeira com o orçamento vigente e compatibilidade com as diretrizes e</w:t>
      </w:r>
      <w:r>
        <w:rPr>
          <w:rFonts w:ascii="Times New Roman" w:hAnsi="Times New Roman" w:cs="Times New Roman"/>
          <w:sz w:val="24"/>
          <w:szCs w:val="24"/>
        </w:rPr>
        <w:t xml:space="preserve"> </w:t>
      </w:r>
      <w:r w:rsidRPr="004657A5">
        <w:rPr>
          <w:rFonts w:ascii="Times New Roman" w:hAnsi="Times New Roman" w:cs="Times New Roman"/>
          <w:sz w:val="24"/>
          <w:szCs w:val="24"/>
        </w:rPr>
        <w:t>metas definidas nas ferramentas de planejamento aprovadas.</w:t>
      </w:r>
    </w:p>
    <w:p w14:paraId="35385F5B" w14:textId="344E0E24" w:rsidR="004657A5" w:rsidRPr="004657A5" w:rsidRDefault="004657A5" w:rsidP="004657A5">
      <w:pPr>
        <w:spacing w:line="240" w:lineRule="auto"/>
        <w:ind w:firstLine="851"/>
        <w:jc w:val="both"/>
        <w:rPr>
          <w:rFonts w:ascii="Times New Roman" w:hAnsi="Times New Roman" w:cs="Times New Roman"/>
          <w:sz w:val="24"/>
          <w:szCs w:val="24"/>
        </w:rPr>
      </w:pPr>
      <w:r w:rsidRPr="001355AD">
        <w:rPr>
          <w:rFonts w:ascii="Times New Roman" w:hAnsi="Times New Roman" w:cs="Times New Roman"/>
          <w:b/>
          <w:bCs/>
          <w:sz w:val="24"/>
          <w:szCs w:val="24"/>
        </w:rPr>
        <w:t xml:space="preserve">V </w:t>
      </w:r>
      <w:r w:rsidRPr="004657A5">
        <w:rPr>
          <w:rFonts w:ascii="Times New Roman" w:hAnsi="Times New Roman" w:cs="Times New Roman"/>
          <w:sz w:val="24"/>
          <w:szCs w:val="24"/>
        </w:rPr>
        <w:t>- Requisitos Obrigacionais:</w:t>
      </w:r>
    </w:p>
    <w:p w14:paraId="4EAEE7D8" w14:textId="77777777" w:rsidR="004657A5" w:rsidRPr="004657A5" w:rsidRDefault="004657A5" w:rsidP="004657A5">
      <w:pPr>
        <w:spacing w:line="240" w:lineRule="auto"/>
        <w:ind w:firstLine="851"/>
        <w:jc w:val="both"/>
        <w:rPr>
          <w:rFonts w:ascii="Times New Roman" w:hAnsi="Times New Roman" w:cs="Times New Roman"/>
          <w:sz w:val="24"/>
          <w:szCs w:val="24"/>
        </w:rPr>
      </w:pPr>
      <w:r w:rsidRPr="004657A5">
        <w:rPr>
          <w:rFonts w:ascii="Times New Roman" w:hAnsi="Times New Roman" w:cs="Times New Roman"/>
          <w:sz w:val="24"/>
          <w:szCs w:val="24"/>
        </w:rPr>
        <w:lastRenderedPageBreak/>
        <w:t>a) Atender às solicitações nos prazos estipulados;</w:t>
      </w:r>
    </w:p>
    <w:p w14:paraId="74777F8E" w14:textId="29635DE4" w:rsidR="004657A5" w:rsidRPr="004657A5" w:rsidRDefault="004657A5" w:rsidP="004657A5">
      <w:pPr>
        <w:spacing w:line="240" w:lineRule="auto"/>
        <w:ind w:firstLine="851"/>
        <w:jc w:val="both"/>
        <w:rPr>
          <w:rFonts w:ascii="Times New Roman" w:hAnsi="Times New Roman" w:cs="Times New Roman"/>
          <w:sz w:val="24"/>
          <w:szCs w:val="24"/>
        </w:rPr>
      </w:pPr>
      <w:r w:rsidRPr="004657A5">
        <w:rPr>
          <w:rFonts w:ascii="Times New Roman" w:hAnsi="Times New Roman" w:cs="Times New Roman"/>
          <w:sz w:val="24"/>
          <w:szCs w:val="24"/>
        </w:rPr>
        <w:t xml:space="preserve">b) Fornecer equipe técnica com qualificação adequada, incluindo, mas não se limitando </w:t>
      </w:r>
      <w:r w:rsidR="001355AD" w:rsidRPr="004657A5">
        <w:rPr>
          <w:rFonts w:ascii="Times New Roman" w:hAnsi="Times New Roman" w:cs="Times New Roman"/>
          <w:sz w:val="24"/>
          <w:szCs w:val="24"/>
        </w:rPr>
        <w:t>a advogados</w:t>
      </w:r>
      <w:r w:rsidRPr="004657A5">
        <w:rPr>
          <w:rFonts w:ascii="Times New Roman" w:hAnsi="Times New Roman" w:cs="Times New Roman"/>
          <w:sz w:val="24"/>
          <w:szCs w:val="24"/>
        </w:rPr>
        <w:t xml:space="preserve"> especializados </w:t>
      </w:r>
      <w:r w:rsidR="001355AD" w:rsidRPr="004657A5">
        <w:rPr>
          <w:rFonts w:ascii="Times New Roman" w:hAnsi="Times New Roman" w:cs="Times New Roman"/>
          <w:sz w:val="24"/>
          <w:szCs w:val="24"/>
        </w:rPr>
        <w:t>nas áreas</w:t>
      </w:r>
      <w:r w:rsidRPr="004657A5">
        <w:rPr>
          <w:rFonts w:ascii="Times New Roman" w:hAnsi="Times New Roman" w:cs="Times New Roman"/>
          <w:sz w:val="24"/>
          <w:szCs w:val="24"/>
        </w:rPr>
        <w:t xml:space="preserve"> correlatas, com experiência comprovada;</w:t>
      </w:r>
    </w:p>
    <w:p w14:paraId="4568BFD6" w14:textId="73BAB1D6" w:rsidR="004657A5" w:rsidRPr="004657A5" w:rsidRDefault="004657A5" w:rsidP="001355AD">
      <w:pPr>
        <w:spacing w:line="240" w:lineRule="auto"/>
        <w:ind w:firstLine="851"/>
        <w:jc w:val="both"/>
        <w:rPr>
          <w:rFonts w:ascii="Times New Roman" w:hAnsi="Times New Roman" w:cs="Times New Roman"/>
          <w:sz w:val="24"/>
          <w:szCs w:val="24"/>
        </w:rPr>
      </w:pPr>
      <w:r w:rsidRPr="004657A5">
        <w:rPr>
          <w:rFonts w:ascii="Times New Roman" w:hAnsi="Times New Roman" w:cs="Times New Roman"/>
          <w:sz w:val="24"/>
          <w:szCs w:val="24"/>
        </w:rPr>
        <w:t>c) Garantir a cobertura completa dos serviços requisitados, demonstrando sua capacidade</w:t>
      </w:r>
      <w:r w:rsidR="001355AD">
        <w:rPr>
          <w:rFonts w:ascii="Times New Roman" w:hAnsi="Times New Roman" w:cs="Times New Roman"/>
          <w:sz w:val="24"/>
          <w:szCs w:val="24"/>
        </w:rPr>
        <w:t xml:space="preserve"> </w:t>
      </w:r>
      <w:r w:rsidRPr="004657A5">
        <w:rPr>
          <w:rFonts w:ascii="Times New Roman" w:hAnsi="Times New Roman" w:cs="Times New Roman"/>
          <w:sz w:val="24"/>
          <w:szCs w:val="24"/>
        </w:rPr>
        <w:t>de responder a todos os processos dentro dos prazos exigidos e mantendo a qualidade</w:t>
      </w:r>
      <w:r w:rsidR="001355AD">
        <w:rPr>
          <w:rFonts w:ascii="Times New Roman" w:hAnsi="Times New Roman" w:cs="Times New Roman"/>
          <w:sz w:val="24"/>
          <w:szCs w:val="24"/>
        </w:rPr>
        <w:t xml:space="preserve"> </w:t>
      </w:r>
      <w:r w:rsidRPr="004657A5">
        <w:rPr>
          <w:rFonts w:ascii="Times New Roman" w:hAnsi="Times New Roman" w:cs="Times New Roman"/>
          <w:sz w:val="24"/>
          <w:szCs w:val="24"/>
        </w:rPr>
        <w:t>necessária;</w:t>
      </w:r>
    </w:p>
    <w:p w14:paraId="7CED60E6" w14:textId="6A4473A9" w:rsidR="004657A5" w:rsidRPr="004657A5" w:rsidRDefault="004657A5" w:rsidP="001355AD">
      <w:pPr>
        <w:spacing w:line="240" w:lineRule="auto"/>
        <w:ind w:firstLine="851"/>
        <w:jc w:val="both"/>
        <w:rPr>
          <w:rFonts w:ascii="Times New Roman" w:hAnsi="Times New Roman" w:cs="Times New Roman"/>
          <w:sz w:val="24"/>
          <w:szCs w:val="24"/>
        </w:rPr>
      </w:pPr>
      <w:r w:rsidRPr="004657A5">
        <w:rPr>
          <w:rFonts w:ascii="Times New Roman" w:hAnsi="Times New Roman" w:cs="Times New Roman"/>
          <w:sz w:val="24"/>
          <w:szCs w:val="24"/>
        </w:rPr>
        <w:t>d) Manter durante todo o período de vigência do contrato, todas as condições que</w:t>
      </w:r>
      <w:r w:rsidR="001355AD">
        <w:rPr>
          <w:rFonts w:ascii="Times New Roman" w:hAnsi="Times New Roman" w:cs="Times New Roman"/>
          <w:sz w:val="24"/>
          <w:szCs w:val="24"/>
        </w:rPr>
        <w:t xml:space="preserve"> </w:t>
      </w:r>
      <w:r w:rsidRPr="004657A5">
        <w:rPr>
          <w:rFonts w:ascii="Times New Roman" w:hAnsi="Times New Roman" w:cs="Times New Roman"/>
          <w:sz w:val="24"/>
          <w:szCs w:val="24"/>
        </w:rPr>
        <w:t>ensejaram a sua habilitação na licitação e contratação.</w:t>
      </w:r>
    </w:p>
    <w:p w14:paraId="7B4756C2" w14:textId="69920498" w:rsidR="004657A5" w:rsidRPr="004657A5" w:rsidRDefault="004657A5" w:rsidP="001355AD">
      <w:pPr>
        <w:spacing w:line="240" w:lineRule="auto"/>
        <w:ind w:firstLine="851"/>
        <w:jc w:val="both"/>
        <w:rPr>
          <w:rFonts w:ascii="Times New Roman" w:hAnsi="Times New Roman" w:cs="Times New Roman"/>
          <w:sz w:val="24"/>
          <w:szCs w:val="24"/>
        </w:rPr>
      </w:pPr>
      <w:r w:rsidRPr="004657A5">
        <w:rPr>
          <w:rFonts w:ascii="Times New Roman" w:hAnsi="Times New Roman" w:cs="Times New Roman"/>
          <w:sz w:val="24"/>
          <w:szCs w:val="24"/>
        </w:rPr>
        <w:t>e) Não subcontratar ou transferir a outrem, no todo ou em parte, o objeto da contratação</w:t>
      </w:r>
      <w:r w:rsidR="001355AD">
        <w:rPr>
          <w:rFonts w:ascii="Times New Roman" w:hAnsi="Times New Roman" w:cs="Times New Roman"/>
          <w:sz w:val="24"/>
          <w:szCs w:val="24"/>
        </w:rPr>
        <w:t xml:space="preserve"> </w:t>
      </w:r>
      <w:r w:rsidRPr="004657A5">
        <w:rPr>
          <w:rFonts w:ascii="Times New Roman" w:hAnsi="Times New Roman" w:cs="Times New Roman"/>
          <w:sz w:val="24"/>
          <w:szCs w:val="24"/>
        </w:rPr>
        <w:t>definida neste Estudo Técnico Preliminar;</w:t>
      </w:r>
    </w:p>
    <w:p w14:paraId="46C32EF1" w14:textId="50F0FE9C" w:rsidR="001355AD" w:rsidRDefault="004657A5" w:rsidP="001355AD">
      <w:pPr>
        <w:spacing w:line="240" w:lineRule="auto"/>
        <w:ind w:firstLine="851"/>
        <w:jc w:val="both"/>
        <w:rPr>
          <w:rFonts w:ascii="Times New Roman" w:hAnsi="Times New Roman" w:cs="Times New Roman"/>
          <w:sz w:val="24"/>
          <w:szCs w:val="24"/>
        </w:rPr>
      </w:pPr>
      <w:r w:rsidRPr="004657A5">
        <w:rPr>
          <w:rFonts w:ascii="Times New Roman" w:hAnsi="Times New Roman" w:cs="Times New Roman"/>
          <w:sz w:val="24"/>
          <w:szCs w:val="24"/>
        </w:rPr>
        <w:t>f) Cumprir o objeto do contrato estritamente de acordo com as normas que regulamentam</w:t>
      </w:r>
      <w:r w:rsidR="001355AD">
        <w:rPr>
          <w:rFonts w:ascii="Times New Roman" w:hAnsi="Times New Roman" w:cs="Times New Roman"/>
          <w:sz w:val="24"/>
          <w:szCs w:val="24"/>
        </w:rPr>
        <w:t xml:space="preserve"> </w:t>
      </w:r>
      <w:r w:rsidRPr="004657A5">
        <w:rPr>
          <w:rFonts w:ascii="Times New Roman" w:hAnsi="Times New Roman" w:cs="Times New Roman"/>
          <w:sz w:val="24"/>
          <w:szCs w:val="24"/>
        </w:rPr>
        <w:t>o objeto da contratação.</w:t>
      </w:r>
    </w:p>
    <w:p w14:paraId="167B0F8B" w14:textId="221F7127" w:rsidR="00133B55" w:rsidRPr="00133B55" w:rsidRDefault="003B6991" w:rsidP="002821EA">
      <w:pPr>
        <w:spacing w:line="240" w:lineRule="auto"/>
        <w:ind w:firstLine="851"/>
        <w:jc w:val="both"/>
        <w:rPr>
          <w:rFonts w:ascii="Times New Roman" w:hAnsi="Times New Roman" w:cs="Times New Roman"/>
          <w:sz w:val="24"/>
          <w:szCs w:val="24"/>
        </w:rPr>
      </w:pPr>
      <w:r w:rsidRPr="00133B55">
        <w:rPr>
          <w:rFonts w:ascii="Times New Roman" w:hAnsi="Times New Roman" w:cs="Times New Roman"/>
          <w:b/>
          <w:bCs/>
          <w:sz w:val="24"/>
          <w:szCs w:val="24"/>
        </w:rPr>
        <w:t>Observação:</w:t>
      </w:r>
      <w:r w:rsidRPr="00133B55">
        <w:rPr>
          <w:rFonts w:ascii="Times New Roman" w:hAnsi="Times New Roman" w:cs="Times New Roman"/>
          <w:sz w:val="24"/>
          <w:szCs w:val="24"/>
        </w:rPr>
        <w:t xml:space="preserve"> Estão incluídos nos preços propostos todas as despesas e custos, como transporte, tributos de qualquer natureza e todas as despesas diretas ou indiretas relacionadas com o objeto da licitação.</w:t>
      </w:r>
    </w:p>
    <w:p w14:paraId="2EDDE57B" w14:textId="73F3A423" w:rsidR="009B0BF8" w:rsidRPr="00133B55" w:rsidRDefault="009B0BF8" w:rsidP="00C427E2">
      <w:pPr>
        <w:tabs>
          <w:tab w:val="left" w:pos="142"/>
        </w:tabs>
        <w:spacing w:line="240" w:lineRule="auto"/>
        <w:ind w:firstLine="851"/>
        <w:jc w:val="both"/>
        <w:rPr>
          <w:rFonts w:ascii="Times New Roman" w:hAnsi="Times New Roman"/>
          <w:b/>
          <w:bCs/>
          <w:sz w:val="24"/>
          <w:szCs w:val="24"/>
        </w:rPr>
      </w:pPr>
      <w:r w:rsidRPr="00133B55">
        <w:rPr>
          <w:rFonts w:ascii="Times New Roman" w:hAnsi="Times New Roman"/>
          <w:b/>
          <w:bCs/>
          <w:sz w:val="24"/>
          <w:szCs w:val="24"/>
        </w:rPr>
        <w:t>5</w:t>
      </w:r>
      <w:r w:rsidR="00133B55">
        <w:rPr>
          <w:rFonts w:ascii="Times New Roman" w:hAnsi="Times New Roman"/>
          <w:b/>
          <w:bCs/>
          <w:sz w:val="24"/>
          <w:szCs w:val="24"/>
        </w:rPr>
        <w:t xml:space="preserve">. </w:t>
      </w:r>
      <w:r w:rsidR="003B6991" w:rsidRPr="00133B55">
        <w:rPr>
          <w:rFonts w:ascii="Times New Roman" w:hAnsi="Times New Roman"/>
          <w:b/>
          <w:bCs/>
          <w:sz w:val="24"/>
          <w:szCs w:val="24"/>
        </w:rPr>
        <w:t xml:space="preserve">ESTIMATIVAS DAS QUANTIDADES PARA CONTRATAÇÃO, ACOMPANHADAS DE MEMÓRIAS DE CÁLCULO E DOS DOCUMENTOS QUE LHE DÃO SUPORTE </w:t>
      </w:r>
      <w:r w:rsidRPr="00133B55">
        <w:rPr>
          <w:rFonts w:ascii="Times New Roman" w:hAnsi="Times New Roman"/>
          <w:b/>
          <w:bCs/>
          <w:sz w:val="24"/>
          <w:szCs w:val="24"/>
        </w:rPr>
        <w:t>(considerar interdependências com outras contratações, de modo a possibilitar economia de escala) (art. 18, § 1º, IV, da Lei Federal nº 14.133, de 2021)</w:t>
      </w:r>
    </w:p>
    <w:p w14:paraId="0E9E1339" w14:textId="48ECB39C" w:rsidR="009B0BF8" w:rsidRPr="00133B55" w:rsidRDefault="009B0BF8" w:rsidP="00C427E2">
      <w:pPr>
        <w:spacing w:line="240" w:lineRule="auto"/>
        <w:ind w:firstLine="851"/>
        <w:jc w:val="both"/>
        <w:rPr>
          <w:rFonts w:ascii="Times New Roman" w:hAnsi="Times New Roman"/>
          <w:sz w:val="24"/>
          <w:szCs w:val="24"/>
        </w:rPr>
      </w:pPr>
      <w:r w:rsidRPr="00133B55">
        <w:rPr>
          <w:rFonts w:ascii="Times New Roman" w:hAnsi="Times New Roman"/>
          <w:sz w:val="24"/>
          <w:szCs w:val="24"/>
        </w:rPr>
        <w:t>5.1</w:t>
      </w:r>
      <w:r w:rsidR="001355AD">
        <w:rPr>
          <w:rFonts w:ascii="Times New Roman" w:hAnsi="Times New Roman"/>
          <w:sz w:val="24"/>
          <w:szCs w:val="24"/>
        </w:rPr>
        <w:t>.</w:t>
      </w:r>
      <w:r w:rsidRPr="00133B55">
        <w:rPr>
          <w:rFonts w:ascii="Times New Roman" w:hAnsi="Times New Roman"/>
          <w:sz w:val="24"/>
          <w:szCs w:val="24"/>
        </w:rPr>
        <w:t xml:space="preserve"> O quantitativo foi estabelecido com base das necessidades da Prefeitura Municipal de Barreirinha/AM, conforme justificativa apresentada nos itens do tópico </w:t>
      </w:r>
      <w:r w:rsidRPr="00133B55">
        <w:rPr>
          <w:rFonts w:ascii="Times New Roman" w:hAnsi="Times New Roman"/>
          <w:b/>
          <w:sz w:val="24"/>
          <w:szCs w:val="24"/>
        </w:rPr>
        <w:t xml:space="preserve">2. </w:t>
      </w:r>
      <w:r w:rsidRPr="00133B55">
        <w:rPr>
          <w:rFonts w:ascii="Times New Roman" w:hAnsi="Times New Roman"/>
          <w:sz w:val="24"/>
          <w:szCs w:val="24"/>
        </w:rPr>
        <w:t>supracitado.</w:t>
      </w:r>
      <w:r w:rsidR="00386A7D" w:rsidRPr="00133B55">
        <w:rPr>
          <w:rFonts w:ascii="Times New Roman" w:hAnsi="Times New Roman"/>
          <w:sz w:val="24"/>
          <w:szCs w:val="24"/>
        </w:rPr>
        <w:t xml:space="preserve"> </w:t>
      </w:r>
      <w:r w:rsidRPr="00133B55">
        <w:rPr>
          <w:rFonts w:ascii="Times New Roman" w:hAnsi="Times New Roman"/>
          <w:sz w:val="24"/>
          <w:szCs w:val="24"/>
        </w:rPr>
        <w:t>Segue abaixo tabela de quantitativos</w:t>
      </w:r>
      <w:r w:rsidR="0095395E" w:rsidRPr="00133B55">
        <w:rPr>
          <w:rFonts w:ascii="Times New Roman" w:hAnsi="Times New Roman"/>
          <w:sz w:val="24"/>
          <w:szCs w:val="24"/>
        </w:rPr>
        <w:t>:</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3826"/>
        <w:gridCol w:w="851"/>
        <w:gridCol w:w="708"/>
        <w:gridCol w:w="1418"/>
        <w:gridCol w:w="1559"/>
      </w:tblGrid>
      <w:tr w:rsidR="0024301E" w:rsidRPr="0095395E" w14:paraId="6E03111B" w14:textId="14311124" w:rsidTr="0024301E">
        <w:trPr>
          <w:trHeight w:val="381"/>
        </w:trPr>
        <w:tc>
          <w:tcPr>
            <w:tcW w:w="852" w:type="dxa"/>
            <w:vAlign w:val="center"/>
          </w:tcPr>
          <w:p w14:paraId="0C1A7572" w14:textId="11EBDA6F" w:rsidR="00591961" w:rsidRPr="00591961" w:rsidRDefault="00591961" w:rsidP="00591961">
            <w:pPr>
              <w:rPr>
                <w:rFonts w:ascii="Times New Roman" w:hAnsi="Times New Roman" w:cs="Times New Roman"/>
                <w:b/>
                <w:bCs/>
              </w:rPr>
            </w:pPr>
            <w:r w:rsidRPr="00591961">
              <w:rPr>
                <w:rFonts w:ascii="Times New Roman" w:hAnsi="Times New Roman" w:cs="Times New Roman"/>
                <w:b/>
                <w:bCs/>
              </w:rPr>
              <w:t>ITEM</w:t>
            </w:r>
          </w:p>
        </w:tc>
        <w:tc>
          <w:tcPr>
            <w:tcW w:w="3826" w:type="dxa"/>
            <w:vAlign w:val="center"/>
          </w:tcPr>
          <w:p w14:paraId="6E1849BD" w14:textId="651E87E8" w:rsidR="00591961" w:rsidRPr="00591961" w:rsidRDefault="00591961" w:rsidP="00591961">
            <w:pPr>
              <w:spacing w:line="240" w:lineRule="auto"/>
              <w:rPr>
                <w:rFonts w:ascii="Times New Roman" w:hAnsi="Times New Roman" w:cs="Times New Roman"/>
                <w:b/>
                <w:bCs/>
              </w:rPr>
            </w:pPr>
            <w:r w:rsidRPr="00591961">
              <w:rPr>
                <w:rFonts w:ascii="Times New Roman" w:hAnsi="Times New Roman" w:cs="Times New Roman"/>
                <w:b/>
                <w:bCs/>
              </w:rPr>
              <w:t xml:space="preserve">       DESCRIÇÃO/ESPECIFICAÇÃO</w:t>
            </w:r>
          </w:p>
        </w:tc>
        <w:tc>
          <w:tcPr>
            <w:tcW w:w="851" w:type="dxa"/>
            <w:vAlign w:val="center"/>
          </w:tcPr>
          <w:p w14:paraId="34D1C1C2" w14:textId="5369B62F" w:rsidR="00591961" w:rsidRPr="00591961" w:rsidRDefault="00591961" w:rsidP="00591961">
            <w:pPr>
              <w:spacing w:line="240" w:lineRule="auto"/>
              <w:rPr>
                <w:rFonts w:ascii="Times New Roman" w:hAnsi="Times New Roman" w:cs="Times New Roman"/>
                <w:b/>
                <w:bCs/>
              </w:rPr>
            </w:pPr>
            <w:r w:rsidRPr="00591961">
              <w:rPr>
                <w:rFonts w:ascii="Times New Roman" w:hAnsi="Times New Roman" w:cs="Times New Roman"/>
                <w:b/>
                <w:bCs/>
              </w:rPr>
              <w:t>UNID</w:t>
            </w:r>
          </w:p>
        </w:tc>
        <w:tc>
          <w:tcPr>
            <w:tcW w:w="708" w:type="dxa"/>
          </w:tcPr>
          <w:p w14:paraId="671FAE77" w14:textId="646347A9" w:rsidR="00591961" w:rsidRPr="00591961" w:rsidRDefault="00591961" w:rsidP="00591961">
            <w:pPr>
              <w:rPr>
                <w:rFonts w:ascii="Times New Roman" w:hAnsi="Times New Roman" w:cs="Times New Roman"/>
                <w:b/>
                <w:bCs/>
              </w:rPr>
            </w:pPr>
            <w:r w:rsidRPr="00591961">
              <w:rPr>
                <w:rFonts w:ascii="Times New Roman" w:hAnsi="Times New Roman" w:cs="Times New Roman"/>
                <w:b/>
                <w:bCs/>
              </w:rPr>
              <w:t xml:space="preserve">QTD </w:t>
            </w:r>
          </w:p>
        </w:tc>
        <w:tc>
          <w:tcPr>
            <w:tcW w:w="1418" w:type="dxa"/>
          </w:tcPr>
          <w:p w14:paraId="0521EACA" w14:textId="3A368394" w:rsidR="00591961" w:rsidRPr="00591961" w:rsidRDefault="00591961" w:rsidP="00591961">
            <w:pPr>
              <w:rPr>
                <w:rFonts w:ascii="Times New Roman" w:hAnsi="Times New Roman" w:cs="Times New Roman"/>
                <w:b/>
                <w:bCs/>
              </w:rPr>
            </w:pPr>
            <w:r w:rsidRPr="00591961">
              <w:rPr>
                <w:rFonts w:ascii="Times New Roman" w:hAnsi="Times New Roman" w:cs="Times New Roman"/>
                <w:b/>
                <w:bCs/>
              </w:rPr>
              <w:t xml:space="preserve">V. UNT </w:t>
            </w:r>
          </w:p>
        </w:tc>
        <w:tc>
          <w:tcPr>
            <w:tcW w:w="1559" w:type="dxa"/>
          </w:tcPr>
          <w:p w14:paraId="396B4D59" w14:textId="2D46272D" w:rsidR="00591961" w:rsidRPr="00591961" w:rsidRDefault="00591961" w:rsidP="00591961">
            <w:pPr>
              <w:rPr>
                <w:rFonts w:ascii="Times New Roman" w:hAnsi="Times New Roman" w:cs="Times New Roman"/>
                <w:b/>
                <w:bCs/>
              </w:rPr>
            </w:pPr>
            <w:r w:rsidRPr="00591961">
              <w:rPr>
                <w:rFonts w:ascii="Times New Roman" w:hAnsi="Times New Roman" w:cs="Times New Roman"/>
                <w:b/>
                <w:bCs/>
              </w:rPr>
              <w:t>V. TOTAL</w:t>
            </w:r>
          </w:p>
        </w:tc>
      </w:tr>
      <w:tr w:rsidR="0024301E" w:rsidRPr="0095395E" w14:paraId="2212D2FC" w14:textId="64831CCE" w:rsidTr="005D2AC6">
        <w:trPr>
          <w:trHeight w:val="723"/>
        </w:trPr>
        <w:tc>
          <w:tcPr>
            <w:tcW w:w="852" w:type="dxa"/>
            <w:vAlign w:val="center"/>
          </w:tcPr>
          <w:p w14:paraId="06B42CA7" w14:textId="51C63897" w:rsidR="00591961" w:rsidRPr="00240FAC" w:rsidRDefault="00F068F2" w:rsidP="005D2AC6">
            <w:pPr>
              <w:jc w:val="center"/>
              <w:rPr>
                <w:rFonts w:ascii="Times New Roman" w:hAnsi="Times New Roman" w:cs="Times New Roman"/>
              </w:rPr>
            </w:pPr>
            <w:r w:rsidRPr="00240FAC">
              <w:rPr>
                <w:rFonts w:ascii="Times New Roman" w:hAnsi="Times New Roman" w:cs="Times New Roman"/>
              </w:rPr>
              <w:t>01</w:t>
            </w:r>
          </w:p>
        </w:tc>
        <w:tc>
          <w:tcPr>
            <w:tcW w:w="3826" w:type="dxa"/>
            <w:vAlign w:val="center"/>
          </w:tcPr>
          <w:p w14:paraId="4921AF40" w14:textId="21986A03" w:rsidR="00591961" w:rsidRPr="00ED613A" w:rsidRDefault="005D2AC6" w:rsidP="005D2AC6">
            <w:pPr>
              <w:jc w:val="both"/>
              <w:rPr>
                <w:rFonts w:ascii="Times New Roman" w:hAnsi="Times New Roman" w:cs="Times New Roman"/>
                <w:sz w:val="20"/>
                <w:szCs w:val="20"/>
              </w:rPr>
            </w:pPr>
            <w:r w:rsidRPr="005D2AC6">
              <w:rPr>
                <w:rFonts w:ascii="Times New Roman" w:hAnsi="Times New Roman" w:cs="Times New Roman"/>
                <w:sz w:val="20"/>
                <w:szCs w:val="20"/>
              </w:rPr>
              <w:t xml:space="preserve">CONTRATAÇÃO DE ESCRITÓRIO DE ADVOCACIA ESPECIALİZADO EM ASSESSORIA E CONSULTORIA JURÍDICA PARA A DEFESA DOS INTERESSES DO MUNICÍPIO DE BARREIRINHA/AM, ABRANGENDO ÁREA DE ATUAÇÃO ESTADUAL, PERANTE O TRIBUNAL DE CONTAS DO ESTADO DO AMAZONAS-TCE, TRIBUNAL DE JUSTIÇA DO AMAZONAS-TJAM, MINISTÉRIO PÚBLICO ESTADUAL-MPE, TRIBUNAL REGIONAL DO TRABALHO DA 11ª REGIÃO E, ÓRGÃOS ADMINISTRATIVOS ESTADUAIS, PARA ATENDER AS DEМАNADS DA ADMINISTRAÇÃO DIRETA E INDIRETA EM TODOS OS PROCEDIMENTOS </w:t>
            </w:r>
            <w:r w:rsidRPr="005D2AC6">
              <w:rPr>
                <w:rFonts w:ascii="Times New Roman" w:hAnsi="Times New Roman" w:cs="Times New Roman"/>
                <w:sz w:val="20"/>
                <w:szCs w:val="20"/>
              </w:rPr>
              <w:lastRenderedPageBreak/>
              <w:t>ADMINISTRATIVOS E JUDICIAIS DE INTERESSE DA MUNICIPALIDADE</w:t>
            </w:r>
            <w:r>
              <w:rPr>
                <w:rFonts w:ascii="Times New Roman" w:hAnsi="Times New Roman" w:cs="Times New Roman"/>
                <w:sz w:val="20"/>
                <w:szCs w:val="20"/>
              </w:rPr>
              <w:t>.</w:t>
            </w:r>
          </w:p>
        </w:tc>
        <w:tc>
          <w:tcPr>
            <w:tcW w:w="851" w:type="dxa"/>
            <w:vAlign w:val="center"/>
          </w:tcPr>
          <w:p w14:paraId="70ECEE6E" w14:textId="77777777" w:rsidR="00ED613A" w:rsidRDefault="00ED613A" w:rsidP="005D2AC6">
            <w:pPr>
              <w:spacing w:line="240" w:lineRule="auto"/>
              <w:jc w:val="center"/>
              <w:rPr>
                <w:rFonts w:ascii="Times New Roman" w:hAnsi="Times New Roman" w:cs="Times New Roman"/>
              </w:rPr>
            </w:pPr>
          </w:p>
          <w:p w14:paraId="7C497A97" w14:textId="68571C7E" w:rsidR="00591961" w:rsidRPr="00240FAC" w:rsidRDefault="00591961" w:rsidP="005D2AC6">
            <w:pPr>
              <w:spacing w:line="240" w:lineRule="auto"/>
              <w:jc w:val="center"/>
              <w:rPr>
                <w:rFonts w:ascii="Times New Roman" w:hAnsi="Times New Roman" w:cs="Times New Roman"/>
              </w:rPr>
            </w:pPr>
            <w:r w:rsidRPr="00240FAC">
              <w:rPr>
                <w:rFonts w:ascii="Times New Roman" w:hAnsi="Times New Roman" w:cs="Times New Roman"/>
              </w:rPr>
              <w:t>MÊS</w:t>
            </w:r>
          </w:p>
          <w:p w14:paraId="2C4D0703" w14:textId="22C22B1D" w:rsidR="00591961" w:rsidRPr="00240FAC" w:rsidRDefault="00591961" w:rsidP="005D2AC6">
            <w:pPr>
              <w:jc w:val="center"/>
              <w:rPr>
                <w:rFonts w:ascii="Times New Roman" w:hAnsi="Times New Roman" w:cs="Times New Roman"/>
              </w:rPr>
            </w:pPr>
          </w:p>
        </w:tc>
        <w:tc>
          <w:tcPr>
            <w:tcW w:w="708" w:type="dxa"/>
            <w:vAlign w:val="center"/>
          </w:tcPr>
          <w:p w14:paraId="31C98699" w14:textId="0ED6C54E" w:rsidR="00591961" w:rsidRPr="00240FAC" w:rsidRDefault="00591961" w:rsidP="005D2AC6">
            <w:pPr>
              <w:jc w:val="center"/>
              <w:rPr>
                <w:rFonts w:ascii="Times New Roman" w:hAnsi="Times New Roman" w:cs="Times New Roman"/>
              </w:rPr>
            </w:pPr>
            <w:r w:rsidRPr="00240FAC">
              <w:rPr>
                <w:rFonts w:ascii="Times New Roman" w:hAnsi="Times New Roman" w:cs="Times New Roman"/>
              </w:rPr>
              <w:t>12</w:t>
            </w:r>
          </w:p>
        </w:tc>
        <w:tc>
          <w:tcPr>
            <w:tcW w:w="1418" w:type="dxa"/>
            <w:vAlign w:val="center"/>
          </w:tcPr>
          <w:p w14:paraId="02BD32EF" w14:textId="1DDC7756" w:rsidR="00591961" w:rsidRPr="00AC7CB0" w:rsidRDefault="00F068F2" w:rsidP="005D2AC6">
            <w:pPr>
              <w:jc w:val="center"/>
              <w:rPr>
                <w:rFonts w:ascii="Times New Roman" w:hAnsi="Times New Roman" w:cs="Times New Roman"/>
              </w:rPr>
            </w:pPr>
            <w:r w:rsidRPr="00AC7CB0">
              <w:rPr>
                <w:rFonts w:ascii="Times New Roman" w:hAnsi="Times New Roman" w:cs="Times New Roman"/>
              </w:rPr>
              <w:t xml:space="preserve">R$ </w:t>
            </w:r>
            <w:r w:rsidR="00AC7CB0" w:rsidRPr="00AC7CB0">
              <w:rPr>
                <w:rFonts w:ascii="Times New Roman" w:hAnsi="Times New Roman" w:cs="Times New Roman"/>
              </w:rPr>
              <w:t>9.500,00</w:t>
            </w:r>
          </w:p>
        </w:tc>
        <w:tc>
          <w:tcPr>
            <w:tcW w:w="1559" w:type="dxa"/>
            <w:vAlign w:val="center"/>
          </w:tcPr>
          <w:p w14:paraId="14F503FF" w14:textId="775D48D2" w:rsidR="00591961" w:rsidRPr="00AC7CB0" w:rsidRDefault="00F068F2" w:rsidP="005D2AC6">
            <w:pPr>
              <w:jc w:val="center"/>
              <w:rPr>
                <w:rFonts w:ascii="Times New Roman" w:hAnsi="Times New Roman" w:cs="Times New Roman"/>
              </w:rPr>
            </w:pPr>
            <w:r w:rsidRPr="00AC7CB0">
              <w:rPr>
                <w:rFonts w:ascii="Times New Roman" w:hAnsi="Times New Roman" w:cs="Times New Roman"/>
              </w:rPr>
              <w:t xml:space="preserve">R$ </w:t>
            </w:r>
            <w:r w:rsidR="00AC7CB0" w:rsidRPr="00AC7CB0">
              <w:rPr>
                <w:rFonts w:ascii="Times New Roman" w:hAnsi="Times New Roman" w:cs="Times New Roman"/>
              </w:rPr>
              <w:t>114.000,00</w:t>
            </w:r>
          </w:p>
        </w:tc>
      </w:tr>
    </w:tbl>
    <w:p w14:paraId="517F1748" w14:textId="77777777" w:rsidR="000F1F34" w:rsidRPr="00133B55" w:rsidRDefault="000F1F34" w:rsidP="00C427E2">
      <w:pPr>
        <w:spacing w:line="240" w:lineRule="auto"/>
        <w:ind w:firstLine="851"/>
        <w:jc w:val="both"/>
        <w:rPr>
          <w:rFonts w:ascii="Times New Roman" w:hAnsi="Times New Roman"/>
          <w:b/>
          <w:sz w:val="24"/>
          <w:szCs w:val="24"/>
        </w:rPr>
      </w:pPr>
    </w:p>
    <w:p w14:paraId="71560B6B" w14:textId="6B3E349E" w:rsidR="009B0BF8" w:rsidRPr="00133B55" w:rsidRDefault="009B0BF8" w:rsidP="00C427E2">
      <w:pPr>
        <w:spacing w:line="240" w:lineRule="auto"/>
        <w:ind w:firstLine="851"/>
        <w:jc w:val="both"/>
        <w:rPr>
          <w:rFonts w:ascii="Times New Roman" w:hAnsi="Times New Roman"/>
          <w:b/>
          <w:sz w:val="24"/>
          <w:szCs w:val="24"/>
        </w:rPr>
      </w:pPr>
      <w:r w:rsidRPr="00133B55">
        <w:rPr>
          <w:rFonts w:ascii="Times New Roman" w:hAnsi="Times New Roman"/>
          <w:b/>
          <w:bCs/>
          <w:sz w:val="24"/>
          <w:szCs w:val="24"/>
        </w:rPr>
        <w:t>6</w:t>
      </w:r>
      <w:r w:rsidR="00133B55">
        <w:rPr>
          <w:rFonts w:ascii="Times New Roman" w:hAnsi="Times New Roman"/>
          <w:b/>
          <w:bCs/>
          <w:sz w:val="24"/>
          <w:szCs w:val="24"/>
        </w:rPr>
        <w:t xml:space="preserve">. </w:t>
      </w:r>
      <w:r w:rsidR="009C5D0A" w:rsidRPr="00133B55">
        <w:rPr>
          <w:rFonts w:ascii="Times New Roman" w:hAnsi="Times New Roman"/>
          <w:b/>
          <w:bCs/>
          <w:sz w:val="24"/>
          <w:szCs w:val="24"/>
        </w:rPr>
        <w:t xml:space="preserve">LEVANTAMENTO MERCADOLÓGICO </w:t>
      </w:r>
      <w:r w:rsidRPr="00133B55">
        <w:rPr>
          <w:rFonts w:ascii="Times New Roman" w:hAnsi="Times New Roman"/>
          <w:b/>
          <w:bCs/>
          <w:sz w:val="24"/>
          <w:szCs w:val="24"/>
        </w:rPr>
        <w:t>(que consiste na análise das alternativas possíveis, e justificativa técnica e econômica da escolha do tipo de solução a contratar) (art. 18, § 1º, V, da Lei Federal nº 14.133, de 2021)</w:t>
      </w:r>
    </w:p>
    <w:p w14:paraId="1573E152" w14:textId="5DC11937" w:rsidR="000E6CC1" w:rsidRDefault="009B0BF8" w:rsidP="000E6CC1">
      <w:pPr>
        <w:autoSpaceDE w:val="0"/>
        <w:autoSpaceDN w:val="0"/>
        <w:adjustRightInd w:val="0"/>
        <w:spacing w:line="240" w:lineRule="auto"/>
        <w:ind w:firstLine="851"/>
        <w:jc w:val="both"/>
        <w:rPr>
          <w:rFonts w:ascii="Times New Roman" w:hAnsi="Times New Roman"/>
          <w:sz w:val="24"/>
          <w:szCs w:val="24"/>
          <w:shd w:val="clear" w:color="auto" w:fill="FFFFFF"/>
        </w:rPr>
      </w:pPr>
      <w:r w:rsidRPr="00133B55">
        <w:rPr>
          <w:rFonts w:ascii="Times New Roman" w:hAnsi="Times New Roman"/>
          <w:sz w:val="24"/>
          <w:szCs w:val="24"/>
          <w:shd w:val="clear" w:color="auto" w:fill="FFFFFF"/>
        </w:rPr>
        <w:t>6.1</w:t>
      </w:r>
      <w:r w:rsidR="009C5D0A" w:rsidRPr="00133B55">
        <w:rPr>
          <w:rFonts w:ascii="Times New Roman" w:hAnsi="Times New Roman"/>
          <w:sz w:val="24"/>
          <w:szCs w:val="24"/>
          <w:shd w:val="clear" w:color="auto" w:fill="FFFFFF"/>
        </w:rPr>
        <w:t xml:space="preserve">. </w:t>
      </w:r>
      <w:r w:rsidRPr="00133B55">
        <w:rPr>
          <w:rFonts w:ascii="Times New Roman" w:hAnsi="Times New Roman"/>
          <w:sz w:val="24"/>
          <w:szCs w:val="24"/>
          <w:shd w:val="clear" w:color="auto" w:fill="FFFFFF"/>
        </w:rPr>
        <w:t xml:space="preserve"> </w:t>
      </w:r>
      <w:r w:rsidR="000E6CC1" w:rsidRPr="000E6CC1">
        <w:rPr>
          <w:rFonts w:ascii="Times New Roman" w:hAnsi="Times New Roman"/>
          <w:sz w:val="24"/>
          <w:szCs w:val="24"/>
          <w:shd w:val="clear" w:color="auto" w:fill="FFFFFF"/>
        </w:rPr>
        <w:t xml:space="preserve">A </w:t>
      </w:r>
      <w:r w:rsidR="000E6CC1">
        <w:rPr>
          <w:rFonts w:ascii="Times New Roman" w:hAnsi="Times New Roman"/>
          <w:sz w:val="24"/>
          <w:szCs w:val="24"/>
          <w:shd w:val="clear" w:color="auto" w:fill="FFFFFF"/>
        </w:rPr>
        <w:t>Prefeitura Municipal de Barreirinha/AM</w:t>
      </w:r>
      <w:r w:rsidR="000E6CC1" w:rsidRPr="000E6CC1">
        <w:rPr>
          <w:rFonts w:ascii="Times New Roman" w:hAnsi="Times New Roman"/>
          <w:sz w:val="24"/>
          <w:szCs w:val="24"/>
          <w:shd w:val="clear" w:color="auto" w:fill="FFFFFF"/>
        </w:rPr>
        <w:t xml:space="preserve"> está sendo motivada a invocar o instituto da contratação indireta por meio de licitação pública com o intuito de recrutar pessoa física ou jurídica para suprir a demanda existente na prestação de serviços especializados de assessoria e consultoria jurídica. Partindo dessa premissa, entende-se que há pelo menos </w:t>
      </w:r>
      <w:r w:rsidR="000E6CC1">
        <w:rPr>
          <w:rFonts w:ascii="Times New Roman" w:hAnsi="Times New Roman"/>
          <w:sz w:val="24"/>
          <w:szCs w:val="24"/>
          <w:shd w:val="clear" w:color="auto" w:fill="FFFFFF"/>
        </w:rPr>
        <w:t>2</w:t>
      </w:r>
      <w:r w:rsidR="000E6CC1" w:rsidRPr="000E6CC1">
        <w:rPr>
          <w:rFonts w:ascii="Times New Roman" w:hAnsi="Times New Roman"/>
          <w:sz w:val="24"/>
          <w:szCs w:val="24"/>
          <w:shd w:val="clear" w:color="auto" w:fill="FFFFFF"/>
        </w:rPr>
        <w:t xml:space="preserve"> tipos de solução, sendo:</w:t>
      </w:r>
    </w:p>
    <w:p w14:paraId="70E2258E" w14:textId="00FF87E7" w:rsidR="000E6CC1" w:rsidRDefault="000E6CC1" w:rsidP="000E6CC1">
      <w:pPr>
        <w:autoSpaceDE w:val="0"/>
        <w:autoSpaceDN w:val="0"/>
        <w:adjustRightInd w:val="0"/>
        <w:spacing w:line="240" w:lineRule="auto"/>
        <w:ind w:firstLine="851"/>
        <w:jc w:val="both"/>
        <w:rPr>
          <w:rFonts w:ascii="Times New Roman" w:hAnsi="Times New Roman"/>
          <w:sz w:val="24"/>
          <w:szCs w:val="24"/>
          <w:shd w:val="clear" w:color="auto" w:fill="FFFFFF"/>
        </w:rPr>
      </w:pPr>
      <w:r w:rsidRPr="000E6CC1">
        <w:rPr>
          <w:rFonts w:ascii="Times New Roman" w:hAnsi="Times New Roman"/>
          <w:sz w:val="24"/>
          <w:szCs w:val="24"/>
          <w:shd w:val="clear" w:color="auto" w:fill="FFFFFF"/>
        </w:rPr>
        <w:t xml:space="preserve"> 1) Contratação de empresa especializada através de </w:t>
      </w:r>
      <w:r w:rsidR="007776D4">
        <w:rPr>
          <w:rFonts w:ascii="Times New Roman" w:hAnsi="Times New Roman"/>
          <w:sz w:val="24"/>
          <w:szCs w:val="24"/>
          <w:shd w:val="clear" w:color="auto" w:fill="FFFFFF"/>
        </w:rPr>
        <w:t>contratação direta por Dispensa de Licitação ou inexigibilidade</w:t>
      </w:r>
      <w:r w:rsidRPr="000E6CC1">
        <w:rPr>
          <w:rFonts w:ascii="Times New Roman" w:hAnsi="Times New Roman"/>
          <w:sz w:val="24"/>
          <w:szCs w:val="24"/>
          <w:shd w:val="clear" w:color="auto" w:fill="FFFFFF"/>
        </w:rPr>
        <w:t xml:space="preserve"> para a execução dos serviços; </w:t>
      </w:r>
    </w:p>
    <w:p w14:paraId="3F9E6868" w14:textId="77777777" w:rsidR="000E6CC1" w:rsidRDefault="000E6CC1" w:rsidP="000E6CC1">
      <w:pPr>
        <w:autoSpaceDE w:val="0"/>
        <w:autoSpaceDN w:val="0"/>
        <w:adjustRightInd w:val="0"/>
        <w:spacing w:line="240" w:lineRule="auto"/>
        <w:ind w:firstLine="851"/>
        <w:jc w:val="both"/>
        <w:rPr>
          <w:rFonts w:ascii="Times New Roman" w:hAnsi="Times New Roman"/>
          <w:sz w:val="24"/>
          <w:szCs w:val="24"/>
          <w:shd w:val="clear" w:color="auto" w:fill="FFFFFF"/>
        </w:rPr>
      </w:pPr>
      <w:r w:rsidRPr="000E6CC1">
        <w:rPr>
          <w:rFonts w:ascii="Times New Roman" w:hAnsi="Times New Roman"/>
          <w:sz w:val="24"/>
          <w:szCs w:val="24"/>
          <w:shd w:val="clear" w:color="auto" w:fill="FFFFFF"/>
        </w:rPr>
        <w:t xml:space="preserve">2) Contratação de empresa especializada através de licitação na modalidade Pregão Eletrônico para a execução dos serviços; e </w:t>
      </w:r>
    </w:p>
    <w:p w14:paraId="7693CF3C" w14:textId="4CC6894C" w:rsidR="008A2354" w:rsidRPr="008A2354" w:rsidRDefault="000E6CC1" w:rsidP="008A2354">
      <w:pPr>
        <w:autoSpaceDE w:val="0"/>
        <w:autoSpaceDN w:val="0"/>
        <w:adjustRightInd w:val="0"/>
        <w:spacing w:line="240" w:lineRule="auto"/>
        <w:ind w:firstLine="851"/>
        <w:jc w:val="both"/>
        <w:rPr>
          <w:rFonts w:ascii="Times New Roman" w:hAnsi="Times New Roman"/>
          <w:sz w:val="24"/>
          <w:szCs w:val="24"/>
          <w:shd w:val="clear" w:color="auto" w:fill="FFFFFF"/>
        </w:rPr>
      </w:pPr>
      <w:r>
        <w:rPr>
          <w:rFonts w:ascii="Times New Roman" w:hAnsi="Times New Roman"/>
          <w:sz w:val="24"/>
          <w:szCs w:val="24"/>
          <w:shd w:val="clear" w:color="auto" w:fill="FFFFFF"/>
        </w:rPr>
        <w:t xml:space="preserve">6.2. </w:t>
      </w:r>
      <w:r w:rsidR="008D41F4" w:rsidRPr="008D41F4">
        <w:rPr>
          <w:rFonts w:ascii="Times New Roman" w:hAnsi="Times New Roman"/>
          <w:sz w:val="24"/>
          <w:szCs w:val="24"/>
          <w:shd w:val="clear" w:color="auto" w:fill="FFFFFF"/>
        </w:rPr>
        <w:t>Observa-se que a Tabela de Honorários da OAB/PE de 2025 (tabela</w:t>
      </w:r>
      <w:r w:rsidR="008D41F4">
        <w:rPr>
          <w:rFonts w:ascii="Times New Roman" w:hAnsi="Times New Roman"/>
          <w:sz w:val="24"/>
          <w:szCs w:val="24"/>
          <w:shd w:val="clear" w:color="auto" w:fill="FFFFFF"/>
        </w:rPr>
        <w:t xml:space="preserve"> </w:t>
      </w:r>
      <w:r w:rsidR="008D41F4" w:rsidRPr="008D41F4">
        <w:rPr>
          <w:rFonts w:ascii="Times New Roman" w:hAnsi="Times New Roman"/>
          <w:sz w:val="24"/>
          <w:szCs w:val="24"/>
          <w:shd w:val="clear" w:color="auto" w:fill="FFFFFF"/>
        </w:rPr>
        <w:t>mais atualizada) estabelece os valores mínimos referenciais para contratação</w:t>
      </w:r>
      <w:r w:rsidR="008D41F4">
        <w:rPr>
          <w:rFonts w:ascii="Times New Roman" w:hAnsi="Times New Roman"/>
          <w:sz w:val="24"/>
          <w:szCs w:val="24"/>
          <w:shd w:val="clear" w:color="auto" w:fill="FFFFFF"/>
        </w:rPr>
        <w:t xml:space="preserve"> </w:t>
      </w:r>
      <w:r w:rsidR="008D41F4" w:rsidRPr="008D41F4">
        <w:rPr>
          <w:rFonts w:ascii="Times New Roman" w:hAnsi="Times New Roman"/>
          <w:sz w:val="24"/>
          <w:szCs w:val="24"/>
          <w:shd w:val="clear" w:color="auto" w:fill="FFFFFF"/>
        </w:rPr>
        <w:t>de serviços advocatícios junto a Prefeituras e Câmaras Municipais,</w:t>
      </w:r>
      <w:r w:rsidR="008D41F4">
        <w:rPr>
          <w:rFonts w:ascii="Times New Roman" w:hAnsi="Times New Roman"/>
          <w:sz w:val="24"/>
          <w:szCs w:val="24"/>
          <w:shd w:val="clear" w:color="auto" w:fill="FFFFFF"/>
        </w:rPr>
        <w:t xml:space="preserve"> </w:t>
      </w:r>
      <w:r w:rsidR="008D41F4" w:rsidRPr="008D41F4">
        <w:rPr>
          <w:rFonts w:ascii="Times New Roman" w:hAnsi="Times New Roman"/>
          <w:sz w:val="24"/>
          <w:szCs w:val="24"/>
          <w:shd w:val="clear" w:color="auto" w:fill="FFFFFF"/>
        </w:rPr>
        <w:t>determinados em conformidade com a natureza e a complexidade dos serviços</w:t>
      </w:r>
      <w:r w:rsidR="008D41F4">
        <w:rPr>
          <w:rFonts w:ascii="Times New Roman" w:hAnsi="Times New Roman"/>
          <w:sz w:val="24"/>
          <w:szCs w:val="24"/>
          <w:shd w:val="clear" w:color="auto" w:fill="FFFFFF"/>
        </w:rPr>
        <w:t xml:space="preserve"> </w:t>
      </w:r>
      <w:r w:rsidR="008D41F4" w:rsidRPr="008D41F4">
        <w:rPr>
          <w:rFonts w:ascii="Times New Roman" w:hAnsi="Times New Roman"/>
          <w:sz w:val="24"/>
          <w:szCs w:val="24"/>
          <w:shd w:val="clear" w:color="auto" w:fill="FFFFFF"/>
        </w:rPr>
        <w:t>técnicos prestados, prevendo para advocacia junto a municípios diferentes</w:t>
      </w:r>
      <w:r w:rsidR="008D41F4">
        <w:rPr>
          <w:rFonts w:ascii="Times New Roman" w:hAnsi="Times New Roman"/>
          <w:sz w:val="24"/>
          <w:szCs w:val="24"/>
          <w:shd w:val="clear" w:color="auto" w:fill="FFFFFF"/>
        </w:rPr>
        <w:t xml:space="preserve"> </w:t>
      </w:r>
      <w:r w:rsidR="008D41F4" w:rsidRPr="008D41F4">
        <w:rPr>
          <w:rFonts w:ascii="Times New Roman" w:hAnsi="Times New Roman"/>
          <w:sz w:val="24"/>
          <w:szCs w:val="24"/>
          <w:shd w:val="clear" w:color="auto" w:fill="FFFFFF"/>
        </w:rPr>
        <w:t>faixas mínimas remuneratórias, em conformidade com o coeficiente de</w:t>
      </w:r>
      <w:r w:rsidR="008D41F4">
        <w:rPr>
          <w:rFonts w:ascii="Times New Roman" w:hAnsi="Times New Roman"/>
          <w:sz w:val="24"/>
          <w:szCs w:val="24"/>
          <w:shd w:val="clear" w:color="auto" w:fill="FFFFFF"/>
        </w:rPr>
        <w:t xml:space="preserve"> </w:t>
      </w:r>
      <w:r w:rsidR="008D41F4" w:rsidRPr="008D41F4">
        <w:rPr>
          <w:rFonts w:ascii="Times New Roman" w:hAnsi="Times New Roman"/>
          <w:sz w:val="24"/>
          <w:szCs w:val="24"/>
          <w:shd w:val="clear" w:color="auto" w:fill="FFFFFF"/>
        </w:rPr>
        <w:t>participação no FPM,</w:t>
      </w:r>
      <w:r w:rsidR="00523582">
        <w:rPr>
          <w:rFonts w:ascii="Times New Roman" w:hAnsi="Times New Roman"/>
          <w:sz w:val="24"/>
          <w:szCs w:val="24"/>
          <w:shd w:val="clear" w:color="auto" w:fill="FFFFFF"/>
        </w:rPr>
        <w:t xml:space="preserve"> </w:t>
      </w:r>
      <w:r w:rsidR="008D41F4" w:rsidRPr="008D41F4">
        <w:rPr>
          <w:rFonts w:ascii="Times New Roman" w:hAnsi="Times New Roman"/>
          <w:sz w:val="24"/>
          <w:szCs w:val="24"/>
          <w:shd w:val="clear" w:color="auto" w:fill="FFFFFF"/>
        </w:rPr>
        <w:t xml:space="preserve">visando resguardar o interesse público subjacente, bem como a economicidade </w:t>
      </w:r>
      <w:r w:rsidR="008A2354" w:rsidRPr="008A2354">
        <w:rPr>
          <w:rFonts w:ascii="Times New Roman" w:hAnsi="Times New Roman"/>
          <w:sz w:val="24"/>
          <w:szCs w:val="24"/>
          <w:shd w:val="clear" w:color="auto" w:fill="FFFFFF"/>
        </w:rPr>
        <w:t>em proporcionalidade com o porte do Município.</w:t>
      </w:r>
    </w:p>
    <w:p w14:paraId="39E5759D" w14:textId="288CD162" w:rsidR="008D41F4" w:rsidRDefault="008A2354" w:rsidP="008A2354">
      <w:pPr>
        <w:autoSpaceDE w:val="0"/>
        <w:autoSpaceDN w:val="0"/>
        <w:adjustRightInd w:val="0"/>
        <w:spacing w:line="240" w:lineRule="auto"/>
        <w:ind w:firstLine="851"/>
        <w:jc w:val="both"/>
        <w:rPr>
          <w:rFonts w:ascii="Times New Roman" w:hAnsi="Times New Roman"/>
          <w:sz w:val="24"/>
          <w:szCs w:val="24"/>
          <w:shd w:val="clear" w:color="auto" w:fill="FFFFFF"/>
        </w:rPr>
      </w:pPr>
      <w:r>
        <w:rPr>
          <w:rFonts w:ascii="Times New Roman" w:hAnsi="Times New Roman"/>
          <w:sz w:val="24"/>
          <w:szCs w:val="24"/>
          <w:shd w:val="clear" w:color="auto" w:fill="FFFFFF"/>
        </w:rPr>
        <w:t>6</w:t>
      </w:r>
      <w:r w:rsidRPr="008A2354">
        <w:rPr>
          <w:rFonts w:ascii="Times New Roman" w:hAnsi="Times New Roman"/>
          <w:sz w:val="24"/>
          <w:szCs w:val="24"/>
          <w:shd w:val="clear" w:color="auto" w:fill="FFFFFF"/>
        </w:rPr>
        <w:t>.</w:t>
      </w:r>
      <w:r>
        <w:rPr>
          <w:rFonts w:ascii="Times New Roman" w:hAnsi="Times New Roman"/>
          <w:sz w:val="24"/>
          <w:szCs w:val="24"/>
          <w:shd w:val="clear" w:color="auto" w:fill="FFFFFF"/>
        </w:rPr>
        <w:t>3</w:t>
      </w:r>
      <w:r w:rsidRPr="008A2354">
        <w:rPr>
          <w:rFonts w:ascii="Times New Roman" w:hAnsi="Times New Roman"/>
          <w:sz w:val="24"/>
          <w:szCs w:val="24"/>
          <w:shd w:val="clear" w:color="auto" w:fill="FFFFFF"/>
        </w:rPr>
        <w:t>. De igual modo, verificou-se que as contratações de escritórios de</w:t>
      </w:r>
      <w:r>
        <w:rPr>
          <w:rFonts w:ascii="Times New Roman" w:hAnsi="Times New Roman"/>
          <w:sz w:val="24"/>
          <w:szCs w:val="24"/>
          <w:shd w:val="clear" w:color="auto" w:fill="FFFFFF"/>
        </w:rPr>
        <w:t xml:space="preserve"> </w:t>
      </w:r>
      <w:r w:rsidRPr="008A2354">
        <w:rPr>
          <w:rFonts w:ascii="Times New Roman" w:hAnsi="Times New Roman"/>
          <w:sz w:val="24"/>
          <w:szCs w:val="24"/>
          <w:shd w:val="clear" w:color="auto" w:fill="FFFFFF"/>
        </w:rPr>
        <w:t>advocacia pelos diversos Municípios d</w:t>
      </w:r>
      <w:r w:rsidR="00523582">
        <w:rPr>
          <w:rFonts w:ascii="Times New Roman" w:hAnsi="Times New Roman"/>
          <w:sz w:val="24"/>
          <w:szCs w:val="24"/>
          <w:shd w:val="clear" w:color="auto" w:fill="FFFFFF"/>
        </w:rPr>
        <w:t>o Estado do Amazonas</w:t>
      </w:r>
      <w:r w:rsidRPr="008A2354">
        <w:rPr>
          <w:rFonts w:ascii="Times New Roman" w:hAnsi="Times New Roman"/>
          <w:sz w:val="24"/>
          <w:szCs w:val="24"/>
          <w:shd w:val="clear" w:color="auto" w:fill="FFFFFF"/>
        </w:rPr>
        <w:t xml:space="preserve"> resultaram o preço médio de mercado deste segmento de atuação de Escritórios</w:t>
      </w:r>
      <w:r>
        <w:rPr>
          <w:rFonts w:ascii="Times New Roman" w:hAnsi="Times New Roman"/>
          <w:sz w:val="24"/>
          <w:szCs w:val="24"/>
          <w:shd w:val="clear" w:color="auto" w:fill="FFFFFF"/>
        </w:rPr>
        <w:t xml:space="preserve"> </w:t>
      </w:r>
      <w:r w:rsidRPr="008A2354">
        <w:rPr>
          <w:rFonts w:ascii="Times New Roman" w:hAnsi="Times New Roman"/>
          <w:sz w:val="24"/>
          <w:szCs w:val="24"/>
          <w:shd w:val="clear" w:color="auto" w:fill="FFFFFF"/>
        </w:rPr>
        <w:t>de Advocacia em consultoria e assessoria jurídicas.</w:t>
      </w:r>
    </w:p>
    <w:p w14:paraId="7B3ED01C" w14:textId="026A0F9C" w:rsidR="009B0BF8" w:rsidRPr="008D41F4" w:rsidRDefault="009B0BF8" w:rsidP="008D41F4">
      <w:pPr>
        <w:autoSpaceDE w:val="0"/>
        <w:autoSpaceDN w:val="0"/>
        <w:adjustRightInd w:val="0"/>
        <w:spacing w:line="240" w:lineRule="auto"/>
        <w:ind w:firstLine="851"/>
        <w:jc w:val="both"/>
        <w:rPr>
          <w:rFonts w:ascii="Times New Roman" w:hAnsi="Times New Roman"/>
          <w:sz w:val="24"/>
          <w:szCs w:val="24"/>
          <w:shd w:val="clear" w:color="auto" w:fill="FFFFFF"/>
        </w:rPr>
      </w:pPr>
      <w:r w:rsidRPr="00133B55">
        <w:rPr>
          <w:rFonts w:ascii="Times New Roman" w:hAnsi="Times New Roman" w:cs="Times New Roman"/>
          <w:b/>
          <w:bCs/>
          <w:sz w:val="24"/>
          <w:szCs w:val="24"/>
        </w:rPr>
        <w:t>7</w:t>
      </w:r>
      <w:r w:rsidR="00133B55">
        <w:rPr>
          <w:rFonts w:ascii="Times New Roman" w:hAnsi="Times New Roman" w:cs="Times New Roman"/>
          <w:b/>
          <w:bCs/>
          <w:sz w:val="24"/>
          <w:szCs w:val="24"/>
        </w:rPr>
        <w:t xml:space="preserve">. </w:t>
      </w:r>
      <w:r w:rsidR="009C5D0A" w:rsidRPr="00133B55">
        <w:rPr>
          <w:rFonts w:ascii="Times New Roman" w:hAnsi="Times New Roman" w:cs="Times New Roman"/>
          <w:b/>
          <w:bCs/>
          <w:sz w:val="24"/>
          <w:szCs w:val="24"/>
        </w:rPr>
        <w:t>ESTIMATIVA DO VALOR DA CONTRATAÇÃO</w:t>
      </w:r>
      <w:r w:rsidR="009C5D0A" w:rsidRPr="00133B55">
        <w:rPr>
          <w:rFonts w:ascii="Times New Roman" w:hAnsi="Times New Roman"/>
          <w:sz w:val="24"/>
          <w:szCs w:val="24"/>
          <w:shd w:val="clear" w:color="auto" w:fill="FFFFFF"/>
        </w:rPr>
        <w:t xml:space="preserve"> </w:t>
      </w:r>
      <w:r w:rsidRPr="00133B55">
        <w:rPr>
          <w:rFonts w:ascii="Times New Roman" w:hAnsi="Times New Roman" w:cs="Times New Roman"/>
          <w:b/>
          <w:bCs/>
          <w:sz w:val="24"/>
          <w:szCs w:val="24"/>
        </w:rPr>
        <w:t>(art. 18, § 1º, VI, da Lei Federal nº 14.133, de 2021)</w:t>
      </w:r>
    </w:p>
    <w:p w14:paraId="44911AE0" w14:textId="6AF3F09A" w:rsidR="00086F5D" w:rsidRDefault="00086F5D" w:rsidP="00086F5D">
      <w:pPr>
        <w:autoSpaceDE w:val="0"/>
        <w:autoSpaceDN w:val="0"/>
        <w:adjustRightInd w:val="0"/>
        <w:spacing w:line="240" w:lineRule="auto"/>
        <w:ind w:firstLine="851"/>
        <w:jc w:val="both"/>
        <w:rPr>
          <w:rFonts w:ascii="Times New Roman" w:hAnsi="Times New Roman"/>
          <w:sz w:val="24"/>
          <w:szCs w:val="24"/>
          <w:shd w:val="clear" w:color="auto" w:fill="FFFFFF"/>
        </w:rPr>
      </w:pPr>
      <w:r>
        <w:rPr>
          <w:rFonts w:ascii="Times New Roman" w:hAnsi="Times New Roman"/>
          <w:sz w:val="24"/>
          <w:szCs w:val="24"/>
          <w:shd w:val="clear" w:color="auto" w:fill="FFFFFF"/>
        </w:rPr>
        <w:t xml:space="preserve">7.1. </w:t>
      </w:r>
      <w:r w:rsidRPr="00086F5D">
        <w:rPr>
          <w:rFonts w:ascii="Times New Roman" w:hAnsi="Times New Roman"/>
          <w:sz w:val="24"/>
          <w:szCs w:val="24"/>
          <w:shd w:val="clear" w:color="auto" w:fill="FFFFFF"/>
        </w:rPr>
        <w:t xml:space="preserve">Para os serviços profissionais acima descritos, a proposta é de </w:t>
      </w:r>
      <w:r w:rsidR="00F43215" w:rsidRPr="00F43215">
        <w:rPr>
          <w:rFonts w:ascii="Times New Roman" w:hAnsi="Times New Roman"/>
          <w:sz w:val="24"/>
          <w:szCs w:val="24"/>
          <w:shd w:val="clear" w:color="auto" w:fill="FFFFFF"/>
        </w:rPr>
        <w:t>R$ 9.500,00 (nove mil e quinhentos reais) mensais, por 12 meses, no valor global R$ 114.000,00 (cento e quatorze mil reais).</w:t>
      </w:r>
    </w:p>
    <w:p w14:paraId="5BB54565" w14:textId="029AAA3A" w:rsidR="00C41EAA" w:rsidRPr="00086F5D" w:rsidRDefault="00720550" w:rsidP="00086F5D">
      <w:pPr>
        <w:autoSpaceDE w:val="0"/>
        <w:autoSpaceDN w:val="0"/>
        <w:adjustRightInd w:val="0"/>
        <w:spacing w:line="240" w:lineRule="auto"/>
        <w:ind w:firstLine="851"/>
        <w:jc w:val="both"/>
        <w:rPr>
          <w:rFonts w:ascii="Times New Roman" w:hAnsi="Times New Roman"/>
          <w:sz w:val="24"/>
          <w:szCs w:val="24"/>
          <w:shd w:val="clear" w:color="auto" w:fill="FFFFFF"/>
        </w:rPr>
      </w:pPr>
      <w:r w:rsidRPr="00133B55">
        <w:rPr>
          <w:rFonts w:ascii="Times New Roman" w:hAnsi="Times New Roman" w:cs="Times New Roman"/>
          <w:sz w:val="24"/>
          <w:szCs w:val="24"/>
        </w:rPr>
        <w:t>7.</w:t>
      </w:r>
      <w:r w:rsidR="00086F5D">
        <w:rPr>
          <w:rFonts w:ascii="Times New Roman" w:hAnsi="Times New Roman" w:cs="Times New Roman"/>
          <w:sz w:val="24"/>
          <w:szCs w:val="24"/>
        </w:rPr>
        <w:t>2</w:t>
      </w:r>
      <w:r w:rsidRPr="00133B55">
        <w:rPr>
          <w:rFonts w:ascii="Times New Roman" w:hAnsi="Times New Roman" w:cs="Times New Roman"/>
          <w:sz w:val="24"/>
          <w:szCs w:val="24"/>
        </w:rPr>
        <w:t xml:space="preserve">. </w:t>
      </w:r>
      <w:r w:rsidR="00C41EAA" w:rsidRPr="00C41EAA">
        <w:rPr>
          <w:rFonts w:ascii="Times New Roman" w:hAnsi="Times New Roman" w:cs="Times New Roman"/>
          <w:sz w:val="24"/>
          <w:szCs w:val="24"/>
        </w:rPr>
        <w:t>Para realizar a estimativa do valor da contratação, foram seguidas as orientações do art.</w:t>
      </w:r>
      <w:r w:rsidR="00C41EAA">
        <w:rPr>
          <w:rFonts w:ascii="Times New Roman" w:hAnsi="Times New Roman" w:cs="Times New Roman"/>
          <w:sz w:val="24"/>
          <w:szCs w:val="24"/>
        </w:rPr>
        <w:t xml:space="preserve"> </w:t>
      </w:r>
      <w:r w:rsidR="00C41EAA" w:rsidRPr="00C41EAA">
        <w:rPr>
          <w:rFonts w:ascii="Times New Roman" w:hAnsi="Times New Roman" w:cs="Times New Roman"/>
          <w:sz w:val="24"/>
          <w:szCs w:val="24"/>
        </w:rPr>
        <w:t>23 da Lei nº 14.133/2021, que dispõe sobre os procedimentos administrativos básicos</w:t>
      </w:r>
      <w:r w:rsidR="00C41EAA">
        <w:rPr>
          <w:rFonts w:ascii="Times New Roman" w:hAnsi="Times New Roman" w:cs="Times New Roman"/>
          <w:sz w:val="24"/>
          <w:szCs w:val="24"/>
        </w:rPr>
        <w:t xml:space="preserve"> </w:t>
      </w:r>
      <w:r w:rsidR="00C41EAA" w:rsidRPr="00C41EAA">
        <w:rPr>
          <w:rFonts w:ascii="Times New Roman" w:hAnsi="Times New Roman" w:cs="Times New Roman"/>
          <w:sz w:val="24"/>
          <w:szCs w:val="24"/>
        </w:rPr>
        <w:t>para a realização de pesquisa de preços para aquisição de bens e serviços em geral.</w:t>
      </w:r>
    </w:p>
    <w:p w14:paraId="1B615197" w14:textId="2E158D07" w:rsidR="00C41EAA" w:rsidRDefault="002821EA" w:rsidP="00C41EAA">
      <w:pPr>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7.</w:t>
      </w:r>
      <w:r w:rsidR="00086F5D">
        <w:rPr>
          <w:rFonts w:ascii="Times New Roman" w:hAnsi="Times New Roman" w:cs="Times New Roman"/>
          <w:sz w:val="24"/>
          <w:szCs w:val="24"/>
        </w:rPr>
        <w:t>3</w:t>
      </w:r>
      <w:r>
        <w:rPr>
          <w:rFonts w:ascii="Times New Roman" w:hAnsi="Times New Roman" w:cs="Times New Roman"/>
          <w:sz w:val="24"/>
          <w:szCs w:val="24"/>
        </w:rPr>
        <w:t xml:space="preserve">. </w:t>
      </w:r>
      <w:r w:rsidR="00C41EAA" w:rsidRPr="00C41EAA">
        <w:rPr>
          <w:rFonts w:ascii="Times New Roman" w:hAnsi="Times New Roman" w:cs="Times New Roman"/>
          <w:sz w:val="24"/>
          <w:szCs w:val="24"/>
        </w:rPr>
        <w:t>A pesquisa de preços foi realizada pel</w:t>
      </w:r>
      <w:r w:rsidR="00C41EAA">
        <w:rPr>
          <w:rFonts w:ascii="Times New Roman" w:hAnsi="Times New Roman" w:cs="Times New Roman"/>
          <w:sz w:val="24"/>
          <w:szCs w:val="24"/>
        </w:rPr>
        <w:t xml:space="preserve">a </w:t>
      </w:r>
      <w:r w:rsidR="007623BD">
        <w:rPr>
          <w:rFonts w:ascii="Times New Roman" w:hAnsi="Times New Roman" w:cs="Times New Roman"/>
          <w:sz w:val="24"/>
          <w:szCs w:val="24"/>
        </w:rPr>
        <w:t>análise</w:t>
      </w:r>
      <w:r w:rsidR="00C41EAA">
        <w:rPr>
          <w:rFonts w:ascii="Times New Roman" w:hAnsi="Times New Roman" w:cs="Times New Roman"/>
          <w:sz w:val="24"/>
          <w:szCs w:val="24"/>
        </w:rPr>
        <w:t xml:space="preserve"> de contratos e serviços prestados em outros municípios com o mesmo objeto, utilizando</w:t>
      </w:r>
      <w:r w:rsidR="00C41EAA" w:rsidRPr="00C41EAA">
        <w:rPr>
          <w:rFonts w:ascii="Times New Roman" w:hAnsi="Times New Roman" w:cs="Times New Roman"/>
          <w:sz w:val="24"/>
          <w:szCs w:val="24"/>
        </w:rPr>
        <w:t xml:space="preserve"> a</w:t>
      </w:r>
      <w:r w:rsidR="00C41EAA">
        <w:rPr>
          <w:rFonts w:ascii="Times New Roman" w:hAnsi="Times New Roman" w:cs="Times New Roman"/>
          <w:sz w:val="24"/>
          <w:szCs w:val="24"/>
        </w:rPr>
        <w:t xml:space="preserve"> </w:t>
      </w:r>
      <w:r w:rsidR="00C41EAA" w:rsidRPr="00C41EAA">
        <w:rPr>
          <w:rFonts w:ascii="Times New Roman" w:hAnsi="Times New Roman" w:cs="Times New Roman"/>
          <w:sz w:val="24"/>
          <w:szCs w:val="24"/>
        </w:rPr>
        <w:t>metodologia adotada para obtenção do peço de referência sendo a média dos valores</w:t>
      </w:r>
      <w:r w:rsidR="00C41EAA">
        <w:rPr>
          <w:rFonts w:ascii="Times New Roman" w:hAnsi="Times New Roman" w:cs="Times New Roman"/>
          <w:sz w:val="24"/>
          <w:szCs w:val="24"/>
        </w:rPr>
        <w:t xml:space="preserve"> </w:t>
      </w:r>
      <w:r w:rsidR="00C41EAA" w:rsidRPr="00C41EAA">
        <w:rPr>
          <w:rFonts w:ascii="Times New Roman" w:hAnsi="Times New Roman" w:cs="Times New Roman"/>
          <w:sz w:val="24"/>
          <w:szCs w:val="24"/>
        </w:rPr>
        <w:t>obtidos na pesquisa.</w:t>
      </w:r>
    </w:p>
    <w:p w14:paraId="4496FF13" w14:textId="77777777" w:rsidR="00086F5D" w:rsidRPr="00C41EAA" w:rsidRDefault="00086F5D" w:rsidP="00C41EAA">
      <w:pPr>
        <w:spacing w:after="0" w:line="240" w:lineRule="auto"/>
        <w:ind w:firstLine="851"/>
        <w:jc w:val="both"/>
        <w:rPr>
          <w:rFonts w:ascii="Times New Roman" w:hAnsi="Times New Roman" w:cs="Times New Roman"/>
          <w:sz w:val="24"/>
          <w:szCs w:val="24"/>
        </w:rPr>
      </w:pPr>
    </w:p>
    <w:p w14:paraId="18BBBD1C" w14:textId="27969D94" w:rsidR="009B0BF8" w:rsidRPr="00133B55" w:rsidRDefault="009B0BF8" w:rsidP="00C41EAA">
      <w:pPr>
        <w:spacing w:after="0" w:line="240" w:lineRule="auto"/>
        <w:ind w:firstLine="851"/>
        <w:jc w:val="both"/>
        <w:rPr>
          <w:rFonts w:ascii="Times New Roman" w:hAnsi="Times New Roman"/>
          <w:b/>
          <w:sz w:val="24"/>
          <w:szCs w:val="24"/>
        </w:rPr>
      </w:pPr>
    </w:p>
    <w:p w14:paraId="2FF409C7" w14:textId="40656BE5" w:rsidR="009B0BF8" w:rsidRPr="00133B55" w:rsidRDefault="00133B55" w:rsidP="00C427E2">
      <w:pPr>
        <w:pBdr>
          <w:top w:val="nil"/>
          <w:left w:val="nil"/>
          <w:bottom w:val="nil"/>
          <w:right w:val="nil"/>
          <w:between w:val="nil"/>
        </w:pBdr>
        <w:spacing w:after="0" w:line="240" w:lineRule="auto"/>
        <w:ind w:firstLine="851"/>
        <w:jc w:val="both"/>
        <w:rPr>
          <w:rFonts w:ascii="Times New Roman" w:hAnsi="Times New Roman" w:cs="Times New Roman"/>
          <w:b/>
          <w:bCs/>
          <w:sz w:val="24"/>
          <w:szCs w:val="24"/>
        </w:rPr>
      </w:pPr>
      <w:r>
        <w:rPr>
          <w:rFonts w:ascii="Times New Roman" w:hAnsi="Times New Roman" w:cs="Times New Roman"/>
          <w:b/>
          <w:bCs/>
          <w:sz w:val="24"/>
          <w:szCs w:val="24"/>
        </w:rPr>
        <w:t xml:space="preserve">8. </w:t>
      </w:r>
      <w:r w:rsidR="009C5D0A" w:rsidRPr="00133B55">
        <w:rPr>
          <w:rFonts w:ascii="Times New Roman" w:hAnsi="Times New Roman" w:cs="Times New Roman"/>
          <w:b/>
          <w:bCs/>
          <w:sz w:val="24"/>
          <w:szCs w:val="24"/>
        </w:rPr>
        <w:t xml:space="preserve">DESCRIÇÃO DA SOLUÇÃO </w:t>
      </w:r>
      <w:r w:rsidR="0095395E" w:rsidRPr="00133B55">
        <w:rPr>
          <w:rFonts w:ascii="Times New Roman" w:hAnsi="Times New Roman" w:cs="Times New Roman"/>
          <w:b/>
          <w:bCs/>
          <w:sz w:val="24"/>
          <w:szCs w:val="24"/>
        </w:rPr>
        <w:t>ESCOLHIDA (</w:t>
      </w:r>
      <w:r w:rsidR="009B0BF8" w:rsidRPr="00133B55">
        <w:rPr>
          <w:rFonts w:ascii="Times New Roman" w:hAnsi="Times New Roman" w:cs="Times New Roman"/>
          <w:b/>
          <w:bCs/>
          <w:sz w:val="24"/>
          <w:szCs w:val="24"/>
        </w:rPr>
        <w:t>art. 18, § 1º, VII, da Lei Federal nº 14.133, de 2021)</w:t>
      </w:r>
      <w:r w:rsidR="0095395E" w:rsidRPr="00133B55">
        <w:rPr>
          <w:rFonts w:ascii="Times New Roman" w:hAnsi="Times New Roman" w:cs="Times New Roman"/>
          <w:b/>
          <w:bCs/>
          <w:sz w:val="24"/>
          <w:szCs w:val="24"/>
        </w:rPr>
        <w:t>.</w:t>
      </w:r>
    </w:p>
    <w:p w14:paraId="32B4ECE1" w14:textId="77777777" w:rsidR="0095395E" w:rsidRPr="00133B55" w:rsidRDefault="0095395E" w:rsidP="00C427E2">
      <w:pPr>
        <w:pBdr>
          <w:top w:val="nil"/>
          <w:left w:val="nil"/>
          <w:bottom w:val="nil"/>
          <w:right w:val="nil"/>
          <w:between w:val="nil"/>
        </w:pBdr>
        <w:spacing w:after="0" w:line="240" w:lineRule="auto"/>
        <w:ind w:firstLine="851"/>
        <w:jc w:val="both"/>
        <w:rPr>
          <w:rFonts w:ascii="Times New Roman" w:hAnsi="Times New Roman" w:cs="Times New Roman"/>
          <w:b/>
          <w:bCs/>
          <w:sz w:val="24"/>
          <w:szCs w:val="24"/>
        </w:rPr>
      </w:pPr>
    </w:p>
    <w:p w14:paraId="53CD4CC5" w14:textId="4254CE02" w:rsidR="0095395E" w:rsidRPr="00133B55" w:rsidRDefault="00133B55" w:rsidP="00C427E2">
      <w:pPr>
        <w:pBdr>
          <w:top w:val="nil"/>
          <w:left w:val="nil"/>
          <w:bottom w:val="nil"/>
          <w:right w:val="nil"/>
          <w:between w:val="nil"/>
        </w:pBdr>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lastRenderedPageBreak/>
        <w:t>8</w:t>
      </w:r>
      <w:r w:rsidR="0095395E" w:rsidRPr="00133B55">
        <w:rPr>
          <w:rFonts w:ascii="Times New Roman" w:hAnsi="Times New Roman" w:cs="Times New Roman"/>
          <w:sz w:val="24"/>
          <w:szCs w:val="24"/>
        </w:rPr>
        <w:t>.1. CONSTITUIÇÃO FEDERAL DE 1988, regulamenta o art. 37, inciso XXI. Da Constituição Federal, institui normas para licitações e contratos da Administração Pública e dá outras providencias, a LEI FEDERAL N° 14.133/2021, regulamenta o Art. 37, inciso XXI, da Constituição Federal, institui normas para licitações e contratos da Administração Pública e dá outras providencias, a LEI N° 8.906, DE 4 DE JULHO DE 1994, dispõe sobre o Estatuto da Advocacia e a Ordem dos Advogados do Brasil (OAB), a LEI N° 14.039, DE 17 DE AGOSTO DE 2020, altera a Lei n° 8.906, de 4 de julho de 1994 (Estatuto da OAB), e o Decreto-Lei n° 9.295, de 27 de maio de 1946, para dispor sobre a natureza técnica e singular dos serviços prestados por advogados e por profissionais de contabilidade.</w:t>
      </w:r>
    </w:p>
    <w:p w14:paraId="4BFAB1A8" w14:textId="77777777" w:rsidR="0095395E" w:rsidRPr="00133B55" w:rsidRDefault="0095395E" w:rsidP="00C427E2">
      <w:pPr>
        <w:pBdr>
          <w:top w:val="nil"/>
          <w:left w:val="nil"/>
          <w:bottom w:val="nil"/>
          <w:right w:val="nil"/>
          <w:between w:val="nil"/>
        </w:pBdr>
        <w:spacing w:after="0" w:line="240" w:lineRule="auto"/>
        <w:ind w:firstLine="851"/>
        <w:jc w:val="both"/>
        <w:rPr>
          <w:rFonts w:ascii="Times New Roman" w:hAnsi="Times New Roman" w:cs="Times New Roman"/>
          <w:sz w:val="24"/>
          <w:szCs w:val="24"/>
        </w:rPr>
      </w:pPr>
    </w:p>
    <w:p w14:paraId="64312074" w14:textId="4DE831D1" w:rsidR="0095395E" w:rsidRPr="00133B55" w:rsidRDefault="00133B55" w:rsidP="00C427E2">
      <w:pPr>
        <w:pBdr>
          <w:top w:val="nil"/>
          <w:left w:val="nil"/>
          <w:bottom w:val="nil"/>
          <w:right w:val="nil"/>
          <w:between w:val="nil"/>
        </w:pBdr>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8</w:t>
      </w:r>
      <w:r w:rsidR="0095395E" w:rsidRPr="00133B55">
        <w:rPr>
          <w:rFonts w:ascii="Times New Roman" w:hAnsi="Times New Roman" w:cs="Times New Roman"/>
          <w:sz w:val="24"/>
          <w:szCs w:val="24"/>
        </w:rPr>
        <w:t>.2. Sugere-se que o processo licitatório em referência seja realizado dentro dos preceitos trazidos pelo Art. 74, inciso III da Lei de Licitações por ser um serviço técnico especializado de alta complexibilidade por entender das vantagens asseguradas.</w:t>
      </w:r>
      <w:r w:rsidR="00C41EAA" w:rsidRPr="00C41EAA">
        <w:t xml:space="preserve"> </w:t>
      </w:r>
      <w:r w:rsidR="00C41EAA" w:rsidRPr="00C41EAA">
        <w:rPr>
          <w:rFonts w:ascii="Times New Roman" w:hAnsi="Times New Roman" w:cs="Times New Roman"/>
          <w:sz w:val="24"/>
          <w:szCs w:val="24"/>
        </w:rPr>
        <w:t xml:space="preserve">A solução encontrada no presente ETP, consiste na contratação dos serviços de assessoria e consultoria jurídica, nos moldes especificados no item 4, por meio de </w:t>
      </w:r>
      <w:r w:rsidR="00C41EAA">
        <w:rPr>
          <w:rFonts w:ascii="Times New Roman" w:hAnsi="Times New Roman" w:cs="Times New Roman"/>
          <w:sz w:val="24"/>
          <w:szCs w:val="24"/>
        </w:rPr>
        <w:t>contratação direta</w:t>
      </w:r>
      <w:r w:rsidR="00C41EAA" w:rsidRPr="00C41EAA">
        <w:rPr>
          <w:rFonts w:ascii="Times New Roman" w:hAnsi="Times New Roman" w:cs="Times New Roman"/>
          <w:sz w:val="24"/>
          <w:szCs w:val="24"/>
        </w:rPr>
        <w:t>.</w:t>
      </w:r>
    </w:p>
    <w:p w14:paraId="58EE8EAE" w14:textId="77777777" w:rsidR="0095395E" w:rsidRPr="00133B55" w:rsidRDefault="0095395E" w:rsidP="00C427E2">
      <w:pPr>
        <w:pBdr>
          <w:top w:val="nil"/>
          <w:left w:val="nil"/>
          <w:bottom w:val="nil"/>
          <w:right w:val="nil"/>
          <w:between w:val="nil"/>
        </w:pBdr>
        <w:spacing w:after="0" w:line="240" w:lineRule="auto"/>
        <w:ind w:firstLine="851"/>
        <w:jc w:val="both"/>
        <w:rPr>
          <w:rFonts w:ascii="Times New Roman" w:hAnsi="Times New Roman" w:cs="Times New Roman"/>
          <w:sz w:val="24"/>
          <w:szCs w:val="24"/>
        </w:rPr>
      </w:pPr>
    </w:p>
    <w:p w14:paraId="59C8C4DB" w14:textId="76CDC6A2" w:rsidR="00CD6401" w:rsidRPr="00133B55" w:rsidRDefault="00133B55" w:rsidP="00C427E2">
      <w:pPr>
        <w:pStyle w:val="Corpodetexto"/>
        <w:ind w:firstLine="851"/>
        <w:jc w:val="both"/>
        <w:rPr>
          <w:rFonts w:ascii="Times New Roman" w:hAnsi="Times New Roman" w:cs="Times New Roman"/>
          <w:sz w:val="24"/>
          <w:szCs w:val="24"/>
        </w:rPr>
      </w:pPr>
      <w:r>
        <w:rPr>
          <w:rFonts w:ascii="Times New Roman" w:hAnsi="Times New Roman" w:cs="Times New Roman"/>
          <w:sz w:val="24"/>
          <w:szCs w:val="24"/>
        </w:rPr>
        <w:t>8</w:t>
      </w:r>
      <w:r w:rsidR="00CD6401" w:rsidRPr="00133B55">
        <w:rPr>
          <w:rFonts w:ascii="Times New Roman" w:hAnsi="Times New Roman" w:cs="Times New Roman"/>
          <w:sz w:val="24"/>
          <w:szCs w:val="24"/>
        </w:rPr>
        <w:t>.</w:t>
      </w:r>
      <w:r w:rsidR="0095395E" w:rsidRPr="00133B55">
        <w:rPr>
          <w:rFonts w:ascii="Times New Roman" w:hAnsi="Times New Roman" w:cs="Times New Roman"/>
          <w:sz w:val="24"/>
          <w:szCs w:val="24"/>
        </w:rPr>
        <w:t>3</w:t>
      </w:r>
      <w:r w:rsidR="00CD6401" w:rsidRPr="00133B55">
        <w:rPr>
          <w:rFonts w:ascii="Times New Roman" w:hAnsi="Times New Roman" w:cs="Times New Roman"/>
          <w:sz w:val="24"/>
          <w:szCs w:val="24"/>
        </w:rPr>
        <w:t xml:space="preserve">. </w:t>
      </w:r>
      <w:r w:rsidR="0095395E" w:rsidRPr="00133B55">
        <w:rPr>
          <w:rFonts w:ascii="Times New Roman" w:hAnsi="Times New Roman" w:cs="Times New Roman"/>
          <w:sz w:val="24"/>
          <w:szCs w:val="24"/>
        </w:rPr>
        <w:t xml:space="preserve"> </w:t>
      </w:r>
      <w:r w:rsidR="00CD6401" w:rsidRPr="00133B55">
        <w:rPr>
          <w:rFonts w:ascii="Times New Roman" w:hAnsi="Times New Roman" w:cs="Times New Roman"/>
          <w:sz w:val="24"/>
          <w:szCs w:val="24"/>
        </w:rPr>
        <w:t xml:space="preserve">Considerando as peculiaridades do objeto deste </w:t>
      </w:r>
      <w:r w:rsidR="0095395E" w:rsidRPr="00133B55">
        <w:rPr>
          <w:rFonts w:ascii="Times New Roman" w:hAnsi="Times New Roman" w:cs="Times New Roman"/>
          <w:sz w:val="24"/>
          <w:szCs w:val="24"/>
        </w:rPr>
        <w:t>ETP</w:t>
      </w:r>
      <w:r w:rsidR="00CD6401" w:rsidRPr="00133B55">
        <w:rPr>
          <w:rFonts w:ascii="Times New Roman" w:hAnsi="Times New Roman" w:cs="Times New Roman"/>
          <w:sz w:val="24"/>
          <w:szCs w:val="24"/>
        </w:rPr>
        <w:t>, nos termos da legislação vigente, as empresas licitantes ficam cientes que precisam atender aos seguintes pré-requisitos para fins de celebração de instrumento contratual;</w:t>
      </w:r>
    </w:p>
    <w:p w14:paraId="0634F4C2" w14:textId="77777777" w:rsidR="00CD6401" w:rsidRPr="00133B55" w:rsidRDefault="00CD6401" w:rsidP="00C427E2">
      <w:pPr>
        <w:pStyle w:val="Corpodetexto"/>
        <w:ind w:firstLine="851"/>
        <w:jc w:val="both"/>
        <w:rPr>
          <w:rFonts w:ascii="Times New Roman" w:hAnsi="Times New Roman" w:cs="Times New Roman"/>
          <w:sz w:val="24"/>
          <w:szCs w:val="24"/>
        </w:rPr>
      </w:pPr>
    </w:p>
    <w:p w14:paraId="389E58DF" w14:textId="69C8CF86" w:rsidR="00CD6401" w:rsidRPr="00133B55" w:rsidRDefault="00133B55" w:rsidP="00C427E2">
      <w:pPr>
        <w:pStyle w:val="Corpodetexto"/>
        <w:ind w:firstLine="851"/>
        <w:jc w:val="both"/>
        <w:rPr>
          <w:rFonts w:ascii="Times New Roman" w:hAnsi="Times New Roman" w:cs="Times New Roman"/>
          <w:sz w:val="24"/>
          <w:szCs w:val="24"/>
        </w:rPr>
      </w:pPr>
      <w:r>
        <w:rPr>
          <w:rFonts w:ascii="Times New Roman" w:hAnsi="Times New Roman" w:cs="Times New Roman"/>
          <w:sz w:val="24"/>
          <w:szCs w:val="24"/>
        </w:rPr>
        <w:t>8</w:t>
      </w:r>
      <w:r w:rsidR="0095395E" w:rsidRPr="00133B55">
        <w:rPr>
          <w:rFonts w:ascii="Times New Roman" w:hAnsi="Times New Roman" w:cs="Times New Roman"/>
          <w:sz w:val="24"/>
          <w:szCs w:val="24"/>
        </w:rPr>
        <w:t>.4.</w:t>
      </w:r>
      <w:r w:rsidR="00CD6401" w:rsidRPr="00133B55">
        <w:rPr>
          <w:rFonts w:ascii="Times New Roman" w:hAnsi="Times New Roman" w:cs="Times New Roman"/>
          <w:sz w:val="24"/>
          <w:szCs w:val="24"/>
        </w:rPr>
        <w:t xml:space="preserve"> Declaração de que a empresa licitante possui, em seu próprio escritório, todos os equipamentos necessários a realização dos serviços, considerando o disposto no objeto da licitação bem como da qualificação de cada um dos membros da equipe técnica que se responsabilizara pelos trabalhos;</w:t>
      </w:r>
    </w:p>
    <w:p w14:paraId="2DC424CD" w14:textId="77777777" w:rsidR="00CD6401" w:rsidRPr="00133B55" w:rsidRDefault="00CD6401" w:rsidP="00C427E2">
      <w:pPr>
        <w:pStyle w:val="Corpodetexto"/>
        <w:ind w:firstLine="851"/>
        <w:jc w:val="both"/>
        <w:rPr>
          <w:rFonts w:ascii="Times New Roman" w:hAnsi="Times New Roman" w:cs="Times New Roman"/>
          <w:sz w:val="24"/>
          <w:szCs w:val="24"/>
        </w:rPr>
      </w:pPr>
    </w:p>
    <w:p w14:paraId="4F16CFD0" w14:textId="1E9D26CE" w:rsidR="009C5D0A" w:rsidRPr="00133B55" w:rsidRDefault="00133B55" w:rsidP="00C427E2">
      <w:pPr>
        <w:pStyle w:val="Corpodetexto"/>
        <w:ind w:firstLine="851"/>
        <w:jc w:val="both"/>
        <w:rPr>
          <w:rFonts w:ascii="Times New Roman" w:hAnsi="Times New Roman" w:cs="Times New Roman"/>
          <w:sz w:val="24"/>
          <w:szCs w:val="24"/>
        </w:rPr>
      </w:pPr>
      <w:r>
        <w:rPr>
          <w:rFonts w:ascii="Times New Roman" w:hAnsi="Times New Roman" w:cs="Times New Roman"/>
          <w:sz w:val="24"/>
          <w:szCs w:val="24"/>
        </w:rPr>
        <w:t>8</w:t>
      </w:r>
      <w:r w:rsidR="00CD6401" w:rsidRPr="00133B55">
        <w:rPr>
          <w:rFonts w:ascii="Times New Roman" w:hAnsi="Times New Roman" w:cs="Times New Roman"/>
          <w:sz w:val="24"/>
          <w:szCs w:val="24"/>
        </w:rPr>
        <w:t>.</w:t>
      </w:r>
      <w:r w:rsidR="0095395E" w:rsidRPr="00133B55">
        <w:rPr>
          <w:rFonts w:ascii="Times New Roman" w:hAnsi="Times New Roman" w:cs="Times New Roman"/>
          <w:sz w:val="24"/>
          <w:szCs w:val="24"/>
        </w:rPr>
        <w:t>5</w:t>
      </w:r>
      <w:r w:rsidR="00CD6401" w:rsidRPr="00133B55">
        <w:rPr>
          <w:rFonts w:ascii="Times New Roman" w:hAnsi="Times New Roman" w:cs="Times New Roman"/>
          <w:sz w:val="24"/>
          <w:szCs w:val="24"/>
        </w:rPr>
        <w:t>. 01 (um) ou mais Atestados de Capacidade Técnica, fornecido por pessoa de direito público ou privado, em papel timbrado do emitente, comprovando a prestação anterior do fornecimento de bens ou prestação de serviços compatíveis ao objeto.</w:t>
      </w:r>
    </w:p>
    <w:p w14:paraId="33A2AD5B" w14:textId="77777777" w:rsidR="008551CA" w:rsidRPr="00133B55" w:rsidRDefault="008551CA" w:rsidP="002821EA">
      <w:pPr>
        <w:pStyle w:val="Corpodetexto"/>
        <w:jc w:val="both"/>
        <w:rPr>
          <w:rFonts w:ascii="Times New Roman" w:hAnsi="Times New Roman" w:cs="Times New Roman"/>
          <w:b/>
          <w:sz w:val="24"/>
          <w:szCs w:val="24"/>
        </w:rPr>
      </w:pPr>
    </w:p>
    <w:p w14:paraId="6ADF63E2" w14:textId="682BDF9E" w:rsidR="0095395E" w:rsidRDefault="00133B55" w:rsidP="002821EA">
      <w:pPr>
        <w:pStyle w:val="Corpodetexto"/>
        <w:ind w:firstLine="851"/>
        <w:jc w:val="both"/>
        <w:rPr>
          <w:rFonts w:ascii="Times New Roman" w:hAnsi="Times New Roman" w:cs="Times New Roman"/>
          <w:b/>
          <w:sz w:val="24"/>
          <w:szCs w:val="24"/>
        </w:rPr>
      </w:pPr>
      <w:r>
        <w:rPr>
          <w:rFonts w:ascii="Times New Roman" w:hAnsi="Times New Roman" w:cs="Times New Roman"/>
          <w:b/>
          <w:sz w:val="24"/>
          <w:szCs w:val="24"/>
        </w:rPr>
        <w:t>9</w:t>
      </w:r>
      <w:r w:rsidR="009C5D0A" w:rsidRPr="00133B55">
        <w:rPr>
          <w:rFonts w:ascii="Times New Roman" w:hAnsi="Times New Roman" w:cs="Times New Roman"/>
          <w:b/>
          <w:sz w:val="24"/>
          <w:szCs w:val="24"/>
        </w:rPr>
        <w:t xml:space="preserve">. </w:t>
      </w:r>
      <w:r w:rsidR="00C713F7">
        <w:rPr>
          <w:rFonts w:ascii="Times New Roman" w:hAnsi="Times New Roman" w:cs="Times New Roman"/>
          <w:b/>
          <w:sz w:val="24"/>
          <w:szCs w:val="24"/>
        </w:rPr>
        <w:t xml:space="preserve"> </w:t>
      </w:r>
      <w:r w:rsidR="009C5D0A" w:rsidRPr="00133B55">
        <w:rPr>
          <w:rFonts w:ascii="Times New Roman" w:hAnsi="Times New Roman" w:cs="Times New Roman"/>
          <w:b/>
          <w:sz w:val="24"/>
          <w:szCs w:val="24"/>
        </w:rPr>
        <w:t>DESCRIÇÃO DA SOLUÇÃO COMO UM TODO</w:t>
      </w:r>
    </w:p>
    <w:p w14:paraId="76F7E419" w14:textId="77777777" w:rsidR="002821EA" w:rsidRPr="00133B55" w:rsidRDefault="002821EA" w:rsidP="002821EA">
      <w:pPr>
        <w:pStyle w:val="Corpodetexto"/>
        <w:ind w:firstLine="851"/>
        <w:jc w:val="both"/>
        <w:rPr>
          <w:rFonts w:ascii="Times New Roman" w:hAnsi="Times New Roman" w:cs="Times New Roman"/>
          <w:b/>
          <w:sz w:val="24"/>
          <w:szCs w:val="24"/>
        </w:rPr>
      </w:pPr>
    </w:p>
    <w:p w14:paraId="0BECEA2E" w14:textId="6D12A985" w:rsidR="0048093C" w:rsidRDefault="00133B55" w:rsidP="0048093C">
      <w:pPr>
        <w:pStyle w:val="Corpodetexto"/>
        <w:ind w:firstLine="851"/>
        <w:jc w:val="both"/>
        <w:rPr>
          <w:rFonts w:ascii="Times New Roman" w:hAnsi="Times New Roman" w:cs="Times New Roman"/>
          <w:sz w:val="24"/>
          <w:szCs w:val="24"/>
        </w:rPr>
      </w:pPr>
      <w:r>
        <w:rPr>
          <w:rFonts w:ascii="Times New Roman" w:hAnsi="Times New Roman" w:cs="Times New Roman"/>
          <w:sz w:val="24"/>
          <w:szCs w:val="24"/>
        </w:rPr>
        <w:t>9</w:t>
      </w:r>
      <w:r w:rsidR="002E4313" w:rsidRPr="00133B55">
        <w:rPr>
          <w:rFonts w:ascii="Times New Roman" w:hAnsi="Times New Roman" w:cs="Times New Roman"/>
          <w:sz w:val="24"/>
          <w:szCs w:val="24"/>
        </w:rPr>
        <w:t xml:space="preserve">. 1.  </w:t>
      </w:r>
      <w:r w:rsidR="0048093C" w:rsidRPr="0048093C">
        <w:rPr>
          <w:rFonts w:ascii="Times New Roman" w:hAnsi="Times New Roman" w:cs="Times New Roman"/>
          <w:sz w:val="24"/>
          <w:szCs w:val="24"/>
        </w:rPr>
        <w:t>A descrição da solução como um todo, abrange a Assessoria e</w:t>
      </w:r>
      <w:r w:rsidR="0048093C">
        <w:rPr>
          <w:rFonts w:ascii="Times New Roman" w:hAnsi="Times New Roman" w:cs="Times New Roman"/>
          <w:sz w:val="24"/>
          <w:szCs w:val="24"/>
        </w:rPr>
        <w:t xml:space="preserve"> </w:t>
      </w:r>
      <w:r w:rsidR="0048093C" w:rsidRPr="0048093C">
        <w:rPr>
          <w:rFonts w:ascii="Times New Roman" w:hAnsi="Times New Roman" w:cs="Times New Roman"/>
          <w:sz w:val="24"/>
          <w:szCs w:val="24"/>
        </w:rPr>
        <w:t>Consultoria Jurídica, visando o controle prévio da legalidade, por meio de análise</w:t>
      </w:r>
      <w:r w:rsidR="0048093C">
        <w:rPr>
          <w:rFonts w:ascii="Times New Roman" w:hAnsi="Times New Roman" w:cs="Times New Roman"/>
          <w:sz w:val="24"/>
          <w:szCs w:val="24"/>
        </w:rPr>
        <w:t xml:space="preserve"> </w:t>
      </w:r>
      <w:r w:rsidR="0048093C" w:rsidRPr="0048093C">
        <w:rPr>
          <w:rFonts w:ascii="Times New Roman" w:hAnsi="Times New Roman" w:cs="Times New Roman"/>
          <w:sz w:val="24"/>
          <w:szCs w:val="24"/>
        </w:rPr>
        <w:t>jurídica das contratações.</w:t>
      </w:r>
    </w:p>
    <w:p w14:paraId="5AFF2540" w14:textId="77777777" w:rsidR="0048093C" w:rsidRPr="0048093C" w:rsidRDefault="0048093C" w:rsidP="0048093C">
      <w:pPr>
        <w:pStyle w:val="Corpodetexto"/>
        <w:ind w:firstLine="851"/>
        <w:jc w:val="both"/>
        <w:rPr>
          <w:rFonts w:ascii="Times New Roman" w:hAnsi="Times New Roman" w:cs="Times New Roman"/>
          <w:sz w:val="24"/>
          <w:szCs w:val="24"/>
        </w:rPr>
      </w:pPr>
    </w:p>
    <w:p w14:paraId="00FAB59F" w14:textId="7AAB124E" w:rsidR="002E4313" w:rsidRDefault="0048093C" w:rsidP="0048093C">
      <w:pPr>
        <w:pStyle w:val="Corpodetexto"/>
        <w:ind w:firstLine="851"/>
        <w:jc w:val="both"/>
        <w:rPr>
          <w:rFonts w:ascii="Times New Roman" w:hAnsi="Times New Roman" w:cs="Times New Roman"/>
          <w:sz w:val="24"/>
          <w:szCs w:val="24"/>
        </w:rPr>
      </w:pPr>
      <w:r>
        <w:rPr>
          <w:rFonts w:ascii="Times New Roman" w:hAnsi="Times New Roman" w:cs="Times New Roman"/>
          <w:sz w:val="24"/>
          <w:szCs w:val="24"/>
        </w:rPr>
        <w:t>9</w:t>
      </w:r>
      <w:r w:rsidRPr="0048093C">
        <w:rPr>
          <w:rFonts w:ascii="Times New Roman" w:hAnsi="Times New Roman" w:cs="Times New Roman"/>
          <w:sz w:val="24"/>
          <w:szCs w:val="24"/>
        </w:rPr>
        <w:t>.2. Os serviços deverão ser executados com zelo e destreza e de acordo</w:t>
      </w:r>
      <w:r>
        <w:rPr>
          <w:rFonts w:ascii="Times New Roman" w:hAnsi="Times New Roman" w:cs="Times New Roman"/>
          <w:sz w:val="24"/>
          <w:szCs w:val="24"/>
        </w:rPr>
        <w:t xml:space="preserve"> </w:t>
      </w:r>
      <w:r w:rsidRPr="0048093C">
        <w:rPr>
          <w:rFonts w:ascii="Times New Roman" w:hAnsi="Times New Roman" w:cs="Times New Roman"/>
          <w:sz w:val="24"/>
          <w:szCs w:val="24"/>
        </w:rPr>
        <w:t>com as descrições, detalhamento e especificações contidas nesse Termo de</w:t>
      </w:r>
      <w:r>
        <w:rPr>
          <w:rFonts w:ascii="Times New Roman" w:hAnsi="Times New Roman" w:cs="Times New Roman"/>
          <w:sz w:val="24"/>
          <w:szCs w:val="24"/>
        </w:rPr>
        <w:t xml:space="preserve"> </w:t>
      </w:r>
      <w:r w:rsidRPr="0048093C">
        <w:rPr>
          <w:rFonts w:ascii="Times New Roman" w:hAnsi="Times New Roman" w:cs="Times New Roman"/>
          <w:sz w:val="24"/>
          <w:szCs w:val="24"/>
        </w:rPr>
        <w:t>Referência, não eximindo os Escritório de Advocacia da responsabilidade da</w:t>
      </w:r>
      <w:r>
        <w:rPr>
          <w:rFonts w:ascii="Times New Roman" w:hAnsi="Times New Roman" w:cs="Times New Roman"/>
          <w:sz w:val="24"/>
          <w:szCs w:val="24"/>
        </w:rPr>
        <w:t xml:space="preserve"> </w:t>
      </w:r>
      <w:r w:rsidRPr="0048093C">
        <w:rPr>
          <w:rFonts w:ascii="Times New Roman" w:hAnsi="Times New Roman" w:cs="Times New Roman"/>
          <w:sz w:val="24"/>
          <w:szCs w:val="24"/>
        </w:rPr>
        <w:t>execução de outras atividades atinentes ao objeto, a qualquer tempo e a critério</w:t>
      </w:r>
      <w:r>
        <w:rPr>
          <w:rFonts w:ascii="Times New Roman" w:hAnsi="Times New Roman" w:cs="Times New Roman"/>
          <w:sz w:val="24"/>
          <w:szCs w:val="24"/>
        </w:rPr>
        <w:t xml:space="preserve"> </w:t>
      </w:r>
      <w:r w:rsidRPr="0048093C">
        <w:rPr>
          <w:rFonts w:ascii="Times New Roman" w:hAnsi="Times New Roman" w:cs="Times New Roman"/>
          <w:sz w:val="24"/>
          <w:szCs w:val="24"/>
        </w:rPr>
        <w:t>da Administração.</w:t>
      </w:r>
    </w:p>
    <w:p w14:paraId="6AFC710C" w14:textId="77777777" w:rsidR="0048093C" w:rsidRPr="00133B55" w:rsidRDefault="0048093C" w:rsidP="0048093C">
      <w:pPr>
        <w:pStyle w:val="Corpodetexto"/>
        <w:ind w:firstLine="851"/>
        <w:jc w:val="both"/>
        <w:rPr>
          <w:rFonts w:ascii="Times New Roman" w:hAnsi="Times New Roman" w:cs="Times New Roman"/>
          <w:sz w:val="24"/>
          <w:szCs w:val="24"/>
        </w:rPr>
      </w:pPr>
    </w:p>
    <w:p w14:paraId="495F4189" w14:textId="77777777" w:rsidR="001906EE" w:rsidRDefault="00544E60" w:rsidP="00C427E2">
      <w:pPr>
        <w:pStyle w:val="Corpodetexto"/>
        <w:ind w:firstLine="851"/>
        <w:jc w:val="both"/>
        <w:rPr>
          <w:rFonts w:ascii="Times New Roman" w:hAnsi="Times New Roman" w:cs="Times New Roman"/>
          <w:b/>
          <w:bCs/>
          <w:sz w:val="24"/>
          <w:szCs w:val="24"/>
        </w:rPr>
      </w:pPr>
      <w:r w:rsidRPr="00133B55">
        <w:rPr>
          <w:rFonts w:ascii="Times New Roman" w:hAnsi="Times New Roman" w:cs="Times New Roman"/>
          <w:b/>
          <w:bCs/>
          <w:sz w:val="24"/>
          <w:szCs w:val="24"/>
        </w:rPr>
        <w:t>10. 5. DAS OBRIGAÇÕES E RESPONSABILIDADES</w:t>
      </w:r>
      <w:r w:rsidR="001906EE">
        <w:rPr>
          <w:rFonts w:ascii="Times New Roman" w:hAnsi="Times New Roman" w:cs="Times New Roman"/>
          <w:b/>
          <w:bCs/>
          <w:sz w:val="24"/>
          <w:szCs w:val="24"/>
        </w:rPr>
        <w:t>:</w:t>
      </w:r>
    </w:p>
    <w:p w14:paraId="4BCF92F8" w14:textId="66620460" w:rsidR="002E4313" w:rsidRPr="001906EE" w:rsidRDefault="00544E60" w:rsidP="001906EE">
      <w:pPr>
        <w:pStyle w:val="Corpodetexto"/>
        <w:ind w:firstLine="851"/>
        <w:jc w:val="both"/>
        <w:rPr>
          <w:rFonts w:ascii="Times New Roman" w:hAnsi="Times New Roman" w:cs="Times New Roman"/>
          <w:b/>
          <w:bCs/>
          <w:sz w:val="24"/>
          <w:szCs w:val="24"/>
        </w:rPr>
      </w:pPr>
      <w:r w:rsidRPr="00133B55">
        <w:rPr>
          <w:rFonts w:ascii="Times New Roman" w:hAnsi="Times New Roman" w:cs="Times New Roman"/>
          <w:b/>
          <w:bCs/>
          <w:sz w:val="24"/>
          <w:szCs w:val="24"/>
        </w:rPr>
        <w:t xml:space="preserve"> </w:t>
      </w:r>
    </w:p>
    <w:p w14:paraId="75461815" w14:textId="4C89A33C" w:rsidR="002E4313" w:rsidRPr="00133B55" w:rsidRDefault="002E4313" w:rsidP="00C427E2">
      <w:pPr>
        <w:pStyle w:val="Corpodetexto"/>
        <w:ind w:firstLine="851"/>
        <w:jc w:val="both"/>
        <w:rPr>
          <w:rFonts w:ascii="Times New Roman" w:hAnsi="Times New Roman" w:cs="Times New Roman"/>
          <w:sz w:val="24"/>
          <w:szCs w:val="24"/>
        </w:rPr>
      </w:pPr>
      <w:r w:rsidRPr="00133B55">
        <w:rPr>
          <w:rFonts w:ascii="Times New Roman" w:hAnsi="Times New Roman" w:cs="Times New Roman"/>
          <w:sz w:val="24"/>
          <w:szCs w:val="24"/>
        </w:rPr>
        <w:t xml:space="preserve">10.5. 1. Além das obrigações que estiverem expressas no </w:t>
      </w:r>
      <w:r w:rsidR="00DB3D80">
        <w:rPr>
          <w:rFonts w:ascii="Times New Roman" w:hAnsi="Times New Roman" w:cs="Times New Roman"/>
          <w:sz w:val="24"/>
          <w:szCs w:val="24"/>
        </w:rPr>
        <w:t>Termo de Referenciae neste ETP</w:t>
      </w:r>
      <w:r w:rsidRPr="00133B55">
        <w:rPr>
          <w:rFonts w:ascii="Times New Roman" w:hAnsi="Times New Roman" w:cs="Times New Roman"/>
          <w:sz w:val="24"/>
          <w:szCs w:val="24"/>
        </w:rPr>
        <w:t>, as partes devem cumprir fielmente as obrigações assumidas no instrumento de contratação, caso seja celebrado, respondendo pelas consequências de sua inexecução total ou parcial;</w:t>
      </w:r>
    </w:p>
    <w:p w14:paraId="1D16DA03" w14:textId="77777777" w:rsidR="002E4313" w:rsidRPr="00133B55" w:rsidRDefault="002E4313" w:rsidP="00C427E2">
      <w:pPr>
        <w:pStyle w:val="Corpodetexto"/>
        <w:ind w:firstLine="851"/>
        <w:jc w:val="both"/>
        <w:rPr>
          <w:rFonts w:ascii="Times New Roman" w:hAnsi="Times New Roman" w:cs="Times New Roman"/>
          <w:sz w:val="24"/>
          <w:szCs w:val="24"/>
        </w:rPr>
      </w:pPr>
    </w:p>
    <w:p w14:paraId="10B66CA6" w14:textId="494ECEDC" w:rsidR="002E4313" w:rsidRPr="00133B55" w:rsidRDefault="002E4313" w:rsidP="00C427E2">
      <w:pPr>
        <w:pStyle w:val="Corpodetexto"/>
        <w:ind w:firstLine="851"/>
        <w:jc w:val="both"/>
        <w:rPr>
          <w:rFonts w:ascii="Times New Roman" w:hAnsi="Times New Roman" w:cs="Times New Roman"/>
          <w:sz w:val="24"/>
          <w:szCs w:val="24"/>
        </w:rPr>
      </w:pPr>
      <w:r w:rsidRPr="00133B55">
        <w:rPr>
          <w:rFonts w:ascii="Times New Roman" w:hAnsi="Times New Roman" w:cs="Times New Roman"/>
          <w:sz w:val="24"/>
          <w:szCs w:val="24"/>
        </w:rPr>
        <w:t>10.5.2. A CONTRATADA compromete-se e obriga-se a cumprir o estabelecido neste Projeto Básico;</w:t>
      </w:r>
    </w:p>
    <w:p w14:paraId="4172E1B0" w14:textId="77777777" w:rsidR="002E4313" w:rsidRPr="00133B55" w:rsidRDefault="002E4313" w:rsidP="00C427E2">
      <w:pPr>
        <w:pStyle w:val="Corpodetexto"/>
        <w:ind w:firstLine="851"/>
        <w:jc w:val="both"/>
        <w:rPr>
          <w:rFonts w:ascii="Times New Roman" w:hAnsi="Times New Roman" w:cs="Times New Roman"/>
          <w:sz w:val="24"/>
          <w:szCs w:val="24"/>
        </w:rPr>
      </w:pPr>
    </w:p>
    <w:p w14:paraId="6F48FE6B" w14:textId="34639130" w:rsidR="002E4313" w:rsidRPr="00133B55" w:rsidRDefault="002E4313" w:rsidP="00C427E2">
      <w:pPr>
        <w:pStyle w:val="Corpodetexto"/>
        <w:ind w:firstLine="851"/>
        <w:jc w:val="both"/>
        <w:rPr>
          <w:rFonts w:ascii="Times New Roman" w:hAnsi="Times New Roman" w:cs="Times New Roman"/>
          <w:sz w:val="24"/>
          <w:szCs w:val="24"/>
        </w:rPr>
      </w:pPr>
      <w:r w:rsidRPr="00133B55">
        <w:rPr>
          <w:rFonts w:ascii="Times New Roman" w:hAnsi="Times New Roman" w:cs="Times New Roman"/>
          <w:sz w:val="24"/>
          <w:szCs w:val="24"/>
        </w:rPr>
        <w:lastRenderedPageBreak/>
        <w:t>10.5.3.   A CONTRATADA será responsável pela observância de toda legislação pertinente direta ou indiretamente aplicável ao objeto deste ETP;</w:t>
      </w:r>
    </w:p>
    <w:p w14:paraId="5E5534C6" w14:textId="77777777" w:rsidR="002E4313" w:rsidRPr="00133B55" w:rsidRDefault="002E4313" w:rsidP="00C427E2">
      <w:pPr>
        <w:pStyle w:val="Corpodetexto"/>
        <w:ind w:firstLine="851"/>
        <w:jc w:val="both"/>
        <w:rPr>
          <w:rFonts w:ascii="Times New Roman" w:hAnsi="Times New Roman" w:cs="Times New Roman"/>
          <w:sz w:val="24"/>
          <w:szCs w:val="24"/>
        </w:rPr>
      </w:pPr>
    </w:p>
    <w:p w14:paraId="05D66AF9" w14:textId="3E18CF04" w:rsidR="002E4313" w:rsidRPr="00133B55" w:rsidRDefault="002E4313" w:rsidP="00C427E2">
      <w:pPr>
        <w:pStyle w:val="Corpodetexto"/>
        <w:ind w:firstLine="851"/>
        <w:jc w:val="both"/>
        <w:rPr>
          <w:rFonts w:ascii="Times New Roman" w:hAnsi="Times New Roman" w:cs="Times New Roman"/>
          <w:sz w:val="24"/>
          <w:szCs w:val="24"/>
        </w:rPr>
      </w:pPr>
      <w:r w:rsidRPr="00133B55">
        <w:rPr>
          <w:rFonts w:ascii="Times New Roman" w:hAnsi="Times New Roman" w:cs="Times New Roman"/>
          <w:sz w:val="24"/>
          <w:szCs w:val="24"/>
        </w:rPr>
        <w:t>10.5.4. Manter, durante o fornecimento/execução do objeto deste ETP, em compatibilidade com as obrigações a serem assumidas, todas as condições de habilitação e qualificação exigidas na licitação;</w:t>
      </w:r>
    </w:p>
    <w:p w14:paraId="0DD27A2C" w14:textId="77777777" w:rsidR="002E4313" w:rsidRPr="00133B55" w:rsidRDefault="002E4313" w:rsidP="00C427E2">
      <w:pPr>
        <w:pStyle w:val="Corpodetexto"/>
        <w:ind w:firstLine="851"/>
        <w:jc w:val="both"/>
        <w:rPr>
          <w:rFonts w:ascii="Times New Roman" w:hAnsi="Times New Roman" w:cs="Times New Roman"/>
          <w:sz w:val="24"/>
          <w:szCs w:val="24"/>
        </w:rPr>
      </w:pPr>
    </w:p>
    <w:p w14:paraId="5EA5A7CC" w14:textId="72F84A4B" w:rsidR="002E4313" w:rsidRPr="00133B55" w:rsidRDefault="002E4313" w:rsidP="00C427E2">
      <w:pPr>
        <w:pStyle w:val="Corpodetexto"/>
        <w:ind w:firstLine="851"/>
        <w:jc w:val="both"/>
        <w:rPr>
          <w:rFonts w:ascii="Times New Roman" w:hAnsi="Times New Roman" w:cs="Times New Roman"/>
          <w:sz w:val="24"/>
          <w:szCs w:val="24"/>
        </w:rPr>
      </w:pPr>
      <w:r w:rsidRPr="00133B55">
        <w:rPr>
          <w:rFonts w:ascii="Times New Roman" w:hAnsi="Times New Roman" w:cs="Times New Roman"/>
          <w:sz w:val="24"/>
          <w:szCs w:val="24"/>
        </w:rPr>
        <w:t>10.5.5. Respeitar as normas e procedimentos de controle e acesso as dependências da CONTRATANTE;</w:t>
      </w:r>
    </w:p>
    <w:p w14:paraId="142337B2" w14:textId="77777777" w:rsidR="002E4313" w:rsidRPr="00133B55" w:rsidRDefault="002E4313" w:rsidP="00C427E2">
      <w:pPr>
        <w:pStyle w:val="Corpodetexto"/>
        <w:ind w:firstLine="851"/>
        <w:jc w:val="both"/>
        <w:rPr>
          <w:rFonts w:ascii="Times New Roman" w:hAnsi="Times New Roman" w:cs="Times New Roman"/>
          <w:sz w:val="24"/>
          <w:szCs w:val="24"/>
        </w:rPr>
      </w:pPr>
    </w:p>
    <w:p w14:paraId="261C6170" w14:textId="52CB3056" w:rsidR="002E4313" w:rsidRPr="00133B55" w:rsidRDefault="002E4313" w:rsidP="00C427E2">
      <w:pPr>
        <w:pStyle w:val="Corpodetexto"/>
        <w:ind w:firstLine="851"/>
        <w:jc w:val="both"/>
        <w:rPr>
          <w:rFonts w:ascii="Times New Roman" w:hAnsi="Times New Roman" w:cs="Times New Roman"/>
          <w:sz w:val="24"/>
          <w:szCs w:val="24"/>
        </w:rPr>
      </w:pPr>
      <w:r w:rsidRPr="00133B55">
        <w:rPr>
          <w:rFonts w:ascii="Times New Roman" w:hAnsi="Times New Roman" w:cs="Times New Roman"/>
          <w:sz w:val="24"/>
          <w:szCs w:val="24"/>
        </w:rPr>
        <w:t>10.5.6. Acatar as orientações da CONTRATANTE, emanadas pelo fiscal do contrato, sujeitando-se a ampla e irrestrita fiscalização, prestando todos os esclarecimentos solicitados e atendendo as reclamações formuladas;</w:t>
      </w:r>
    </w:p>
    <w:p w14:paraId="29D2BAE3" w14:textId="77777777" w:rsidR="002E4313" w:rsidRPr="00133B55" w:rsidRDefault="002E4313" w:rsidP="00C427E2">
      <w:pPr>
        <w:pStyle w:val="Corpodetexto"/>
        <w:ind w:firstLine="851"/>
        <w:jc w:val="both"/>
        <w:rPr>
          <w:rFonts w:ascii="Times New Roman" w:hAnsi="Times New Roman" w:cs="Times New Roman"/>
          <w:sz w:val="24"/>
          <w:szCs w:val="24"/>
        </w:rPr>
      </w:pPr>
    </w:p>
    <w:p w14:paraId="14586EF5" w14:textId="1CDD08DC" w:rsidR="002E4313" w:rsidRPr="00133B55" w:rsidRDefault="002E4313" w:rsidP="00C427E2">
      <w:pPr>
        <w:pStyle w:val="Corpodetexto"/>
        <w:ind w:firstLine="851"/>
        <w:jc w:val="both"/>
        <w:rPr>
          <w:rFonts w:ascii="Times New Roman" w:hAnsi="Times New Roman" w:cs="Times New Roman"/>
          <w:sz w:val="24"/>
          <w:szCs w:val="24"/>
        </w:rPr>
      </w:pPr>
      <w:r w:rsidRPr="00133B55">
        <w:rPr>
          <w:rFonts w:ascii="Times New Roman" w:hAnsi="Times New Roman" w:cs="Times New Roman"/>
          <w:sz w:val="24"/>
          <w:szCs w:val="24"/>
        </w:rPr>
        <w:t>10.5.7. Desempenhar o objeto de acordo com as especificações constantes no detalhamento do objeto, dentro do prazo e local estabelecidos pela CONTRATANTE;</w:t>
      </w:r>
    </w:p>
    <w:p w14:paraId="1FA57457" w14:textId="77777777" w:rsidR="002E4313" w:rsidRPr="00133B55" w:rsidRDefault="002E4313" w:rsidP="00C427E2">
      <w:pPr>
        <w:pStyle w:val="Corpodetexto"/>
        <w:ind w:firstLine="851"/>
        <w:jc w:val="both"/>
        <w:rPr>
          <w:rFonts w:ascii="Times New Roman" w:hAnsi="Times New Roman" w:cs="Times New Roman"/>
          <w:sz w:val="24"/>
          <w:szCs w:val="24"/>
        </w:rPr>
      </w:pPr>
    </w:p>
    <w:p w14:paraId="296CDE16" w14:textId="13D312DB" w:rsidR="002E4313" w:rsidRPr="00133B55" w:rsidRDefault="002E4313" w:rsidP="00C427E2">
      <w:pPr>
        <w:pStyle w:val="Corpodetexto"/>
        <w:ind w:firstLine="851"/>
        <w:jc w:val="both"/>
        <w:rPr>
          <w:rFonts w:ascii="Times New Roman" w:hAnsi="Times New Roman" w:cs="Times New Roman"/>
          <w:sz w:val="24"/>
          <w:szCs w:val="24"/>
        </w:rPr>
      </w:pPr>
      <w:r w:rsidRPr="00133B55">
        <w:rPr>
          <w:rFonts w:ascii="Times New Roman" w:hAnsi="Times New Roman" w:cs="Times New Roman"/>
          <w:sz w:val="24"/>
          <w:szCs w:val="24"/>
        </w:rPr>
        <w:t>10.5.8. Não formalizar qualquer acordo sem a expressa autorização do Órgão competente;</w:t>
      </w:r>
    </w:p>
    <w:p w14:paraId="5090B979" w14:textId="77777777" w:rsidR="002E4313" w:rsidRPr="00133B55" w:rsidRDefault="002E4313" w:rsidP="00C427E2">
      <w:pPr>
        <w:pStyle w:val="Corpodetexto"/>
        <w:ind w:firstLine="851"/>
        <w:jc w:val="both"/>
        <w:rPr>
          <w:rFonts w:ascii="Times New Roman" w:hAnsi="Times New Roman" w:cs="Times New Roman"/>
          <w:sz w:val="24"/>
          <w:szCs w:val="24"/>
        </w:rPr>
      </w:pPr>
    </w:p>
    <w:p w14:paraId="5B283BBC" w14:textId="5B606CEE" w:rsidR="002E4313" w:rsidRPr="00133B55" w:rsidRDefault="002E4313" w:rsidP="00C427E2">
      <w:pPr>
        <w:pStyle w:val="Corpodetexto"/>
        <w:ind w:firstLine="851"/>
        <w:jc w:val="both"/>
        <w:rPr>
          <w:rFonts w:ascii="Times New Roman" w:hAnsi="Times New Roman" w:cs="Times New Roman"/>
          <w:sz w:val="24"/>
          <w:szCs w:val="24"/>
        </w:rPr>
      </w:pPr>
      <w:r w:rsidRPr="00133B55">
        <w:rPr>
          <w:rFonts w:ascii="Times New Roman" w:hAnsi="Times New Roman" w:cs="Times New Roman"/>
          <w:sz w:val="24"/>
          <w:szCs w:val="24"/>
        </w:rPr>
        <w:t>10.5.9. Não se pronunciará à imprensa em geral acerca de quaisquer assuntos relativos as atividades da CONTRATANTE e da sua atividade profissional contratada;</w:t>
      </w:r>
    </w:p>
    <w:p w14:paraId="318880E7" w14:textId="77777777" w:rsidR="002E4313" w:rsidRPr="00133B55" w:rsidRDefault="002E4313" w:rsidP="00C427E2">
      <w:pPr>
        <w:pStyle w:val="Corpodetexto"/>
        <w:ind w:firstLine="851"/>
        <w:jc w:val="both"/>
        <w:rPr>
          <w:rFonts w:ascii="Times New Roman" w:hAnsi="Times New Roman" w:cs="Times New Roman"/>
          <w:sz w:val="24"/>
          <w:szCs w:val="24"/>
        </w:rPr>
      </w:pPr>
    </w:p>
    <w:p w14:paraId="5CC5DD15" w14:textId="24615812" w:rsidR="002E4313" w:rsidRPr="00133B55" w:rsidRDefault="002E4313" w:rsidP="00C427E2">
      <w:pPr>
        <w:pStyle w:val="Corpodetexto"/>
        <w:ind w:firstLine="851"/>
        <w:jc w:val="both"/>
        <w:rPr>
          <w:rFonts w:ascii="Times New Roman" w:hAnsi="Times New Roman" w:cs="Times New Roman"/>
          <w:sz w:val="24"/>
          <w:szCs w:val="24"/>
        </w:rPr>
      </w:pPr>
      <w:r w:rsidRPr="00133B55">
        <w:rPr>
          <w:rFonts w:ascii="Times New Roman" w:hAnsi="Times New Roman" w:cs="Times New Roman"/>
          <w:sz w:val="24"/>
          <w:szCs w:val="24"/>
        </w:rPr>
        <w:t>10.5.10. Impetrar todos os recursos necessários a consecução do objeto contratual;</w:t>
      </w:r>
    </w:p>
    <w:p w14:paraId="2DBF4D31" w14:textId="77777777" w:rsidR="002E4313" w:rsidRPr="00133B55" w:rsidRDefault="002E4313" w:rsidP="00C427E2">
      <w:pPr>
        <w:pStyle w:val="Corpodetexto"/>
        <w:ind w:firstLine="851"/>
        <w:jc w:val="both"/>
        <w:rPr>
          <w:rFonts w:ascii="Times New Roman" w:hAnsi="Times New Roman" w:cs="Times New Roman"/>
          <w:sz w:val="24"/>
          <w:szCs w:val="24"/>
        </w:rPr>
      </w:pPr>
    </w:p>
    <w:p w14:paraId="1F010D1F" w14:textId="2701710E" w:rsidR="002E4313" w:rsidRPr="00133B55" w:rsidRDefault="002E4313" w:rsidP="00C427E2">
      <w:pPr>
        <w:pStyle w:val="Corpodetexto"/>
        <w:ind w:firstLine="851"/>
        <w:jc w:val="both"/>
        <w:rPr>
          <w:rFonts w:ascii="Times New Roman" w:hAnsi="Times New Roman" w:cs="Times New Roman"/>
          <w:sz w:val="24"/>
          <w:szCs w:val="24"/>
        </w:rPr>
      </w:pPr>
      <w:r w:rsidRPr="00133B55">
        <w:rPr>
          <w:rFonts w:ascii="Times New Roman" w:hAnsi="Times New Roman" w:cs="Times New Roman"/>
          <w:sz w:val="24"/>
          <w:szCs w:val="24"/>
        </w:rPr>
        <w:t>10.5.11. Prestar as informações e os esclarecimentos solicitados pelo CONTRATANTE:</w:t>
      </w:r>
    </w:p>
    <w:p w14:paraId="06611A35" w14:textId="77777777" w:rsidR="002E4313" w:rsidRPr="00133B55" w:rsidRDefault="002E4313" w:rsidP="00C427E2">
      <w:pPr>
        <w:pStyle w:val="Corpodetexto"/>
        <w:ind w:firstLine="851"/>
        <w:jc w:val="both"/>
        <w:rPr>
          <w:rFonts w:ascii="Times New Roman" w:hAnsi="Times New Roman" w:cs="Times New Roman"/>
          <w:sz w:val="24"/>
          <w:szCs w:val="24"/>
        </w:rPr>
      </w:pPr>
    </w:p>
    <w:p w14:paraId="563722B8" w14:textId="4D05A119" w:rsidR="002E4313" w:rsidRPr="00133B55" w:rsidRDefault="002E4313" w:rsidP="00C427E2">
      <w:pPr>
        <w:pStyle w:val="Corpodetexto"/>
        <w:ind w:firstLine="851"/>
        <w:jc w:val="both"/>
        <w:rPr>
          <w:rFonts w:ascii="Times New Roman" w:hAnsi="Times New Roman" w:cs="Times New Roman"/>
          <w:sz w:val="24"/>
          <w:szCs w:val="24"/>
        </w:rPr>
      </w:pPr>
      <w:r w:rsidRPr="00133B55">
        <w:rPr>
          <w:rFonts w:ascii="Times New Roman" w:hAnsi="Times New Roman" w:cs="Times New Roman"/>
          <w:sz w:val="24"/>
          <w:szCs w:val="24"/>
        </w:rPr>
        <w:t xml:space="preserve">10.5.12. </w:t>
      </w:r>
      <w:r w:rsidR="0095395E" w:rsidRPr="00133B55">
        <w:rPr>
          <w:rFonts w:ascii="Times New Roman" w:hAnsi="Times New Roman" w:cs="Times New Roman"/>
          <w:sz w:val="24"/>
          <w:szCs w:val="24"/>
        </w:rPr>
        <w:t xml:space="preserve"> </w:t>
      </w:r>
      <w:r w:rsidRPr="00133B55">
        <w:rPr>
          <w:rFonts w:ascii="Times New Roman" w:hAnsi="Times New Roman" w:cs="Times New Roman"/>
          <w:sz w:val="24"/>
          <w:szCs w:val="24"/>
        </w:rPr>
        <w:t>A CONTRATADA deverá arcar com todas as despesas, diretas e indiretas decorrentes do cumprimento das obrigações assumidas sem qualquer Ônus a CONTRATANTE;</w:t>
      </w:r>
    </w:p>
    <w:p w14:paraId="1C3BC0EA" w14:textId="77777777" w:rsidR="002E4313" w:rsidRPr="00133B55" w:rsidRDefault="002E4313" w:rsidP="00C427E2">
      <w:pPr>
        <w:pStyle w:val="Corpodetexto"/>
        <w:ind w:firstLine="851"/>
        <w:jc w:val="both"/>
        <w:rPr>
          <w:rFonts w:ascii="Times New Roman" w:hAnsi="Times New Roman" w:cs="Times New Roman"/>
          <w:sz w:val="24"/>
          <w:szCs w:val="24"/>
        </w:rPr>
      </w:pPr>
    </w:p>
    <w:p w14:paraId="3B64A334" w14:textId="0C378183" w:rsidR="002E4313" w:rsidRPr="00133B55" w:rsidRDefault="002E4313" w:rsidP="00C427E2">
      <w:pPr>
        <w:pStyle w:val="Corpodetexto"/>
        <w:ind w:firstLine="851"/>
        <w:jc w:val="both"/>
        <w:rPr>
          <w:rFonts w:ascii="Times New Roman" w:hAnsi="Times New Roman" w:cs="Times New Roman"/>
          <w:sz w:val="24"/>
          <w:szCs w:val="24"/>
        </w:rPr>
      </w:pPr>
      <w:r w:rsidRPr="00133B55">
        <w:rPr>
          <w:rFonts w:ascii="Times New Roman" w:hAnsi="Times New Roman" w:cs="Times New Roman"/>
          <w:sz w:val="24"/>
          <w:szCs w:val="24"/>
        </w:rPr>
        <w:t xml:space="preserve">10.5.13. Fica expressamente estipulado que não se estabelece por força do fornecimento/execução do objeto deste </w:t>
      </w:r>
      <w:r w:rsidR="00544E60">
        <w:rPr>
          <w:rFonts w:ascii="Times New Roman" w:hAnsi="Times New Roman" w:cs="Times New Roman"/>
          <w:sz w:val="24"/>
          <w:szCs w:val="24"/>
        </w:rPr>
        <w:t>ETP</w:t>
      </w:r>
      <w:r w:rsidRPr="00133B55">
        <w:rPr>
          <w:rFonts w:ascii="Times New Roman" w:hAnsi="Times New Roman" w:cs="Times New Roman"/>
          <w:sz w:val="24"/>
          <w:szCs w:val="24"/>
        </w:rPr>
        <w:t xml:space="preserve"> qualquer relação de emprego entre a CONTRATANTE e os empregados da CONTRATADA;</w:t>
      </w:r>
    </w:p>
    <w:p w14:paraId="1ED5E5B3" w14:textId="77777777" w:rsidR="002E4313" w:rsidRPr="00133B55" w:rsidRDefault="002E4313" w:rsidP="00C427E2">
      <w:pPr>
        <w:pStyle w:val="Corpodetexto"/>
        <w:ind w:firstLine="851"/>
        <w:jc w:val="both"/>
        <w:rPr>
          <w:rFonts w:ascii="Times New Roman" w:hAnsi="Times New Roman" w:cs="Times New Roman"/>
          <w:sz w:val="24"/>
          <w:szCs w:val="24"/>
        </w:rPr>
      </w:pPr>
    </w:p>
    <w:p w14:paraId="0ED9B569" w14:textId="1EF69430" w:rsidR="002E4313" w:rsidRPr="00133B55" w:rsidRDefault="002E4313" w:rsidP="00C427E2">
      <w:pPr>
        <w:pStyle w:val="Corpodetexto"/>
        <w:ind w:firstLine="851"/>
        <w:jc w:val="both"/>
        <w:rPr>
          <w:rFonts w:ascii="Times New Roman" w:hAnsi="Times New Roman" w:cs="Times New Roman"/>
          <w:sz w:val="24"/>
          <w:szCs w:val="24"/>
        </w:rPr>
      </w:pPr>
      <w:r w:rsidRPr="00133B55">
        <w:rPr>
          <w:rFonts w:ascii="Times New Roman" w:hAnsi="Times New Roman" w:cs="Times New Roman"/>
          <w:sz w:val="24"/>
          <w:szCs w:val="24"/>
        </w:rPr>
        <w:t>10.5.14.  Reparar, corrigir remover ou substituir, às suas expensas no total ou em parte, no prazo fixado pelo fiscal do contrato, os serviços efetuados em que se verificarem vícios, defeitos ou incorreções resultantes da execução ou dos materiais empregados;</w:t>
      </w:r>
    </w:p>
    <w:p w14:paraId="51112528" w14:textId="77777777" w:rsidR="002E4313" w:rsidRPr="00133B55" w:rsidRDefault="002E4313" w:rsidP="00C427E2">
      <w:pPr>
        <w:pStyle w:val="Corpodetexto"/>
        <w:ind w:firstLine="851"/>
        <w:jc w:val="both"/>
        <w:rPr>
          <w:rFonts w:ascii="Times New Roman" w:hAnsi="Times New Roman" w:cs="Times New Roman"/>
          <w:sz w:val="24"/>
          <w:szCs w:val="24"/>
        </w:rPr>
      </w:pPr>
    </w:p>
    <w:p w14:paraId="19CB4939" w14:textId="2B2B9A95" w:rsidR="002E4313" w:rsidRPr="00133B55" w:rsidRDefault="002E4313" w:rsidP="00C427E2">
      <w:pPr>
        <w:pStyle w:val="Corpodetexto"/>
        <w:ind w:firstLine="851"/>
        <w:jc w:val="both"/>
        <w:rPr>
          <w:rFonts w:ascii="Times New Roman" w:hAnsi="Times New Roman" w:cs="Times New Roman"/>
          <w:sz w:val="24"/>
          <w:szCs w:val="24"/>
        </w:rPr>
      </w:pPr>
      <w:r w:rsidRPr="00133B55">
        <w:rPr>
          <w:rFonts w:ascii="Times New Roman" w:hAnsi="Times New Roman" w:cs="Times New Roman"/>
          <w:sz w:val="24"/>
          <w:szCs w:val="24"/>
        </w:rPr>
        <w:t>10.5</w:t>
      </w:r>
      <w:r w:rsidR="008551CA">
        <w:rPr>
          <w:rFonts w:ascii="Times New Roman" w:hAnsi="Times New Roman" w:cs="Times New Roman"/>
          <w:sz w:val="24"/>
          <w:szCs w:val="24"/>
        </w:rPr>
        <w:t>.</w:t>
      </w:r>
      <w:r w:rsidRPr="00133B55">
        <w:rPr>
          <w:rFonts w:ascii="Times New Roman" w:hAnsi="Times New Roman" w:cs="Times New Roman"/>
          <w:sz w:val="24"/>
          <w:szCs w:val="24"/>
        </w:rPr>
        <w:t>15.  Responsabilizar-se pelos vícios e danos decorrentes da execução do objeto, de acordo com os artigos l4 e 17 a 27, do Código de Defesa do Consumidor (Lei n° 8.078 de 1990), ficando a Contratante autorizada a descontar da garantia, caso exigida no edital ou dos pagamentos devidos a contratada o valor correspondente aos danos sofridos;</w:t>
      </w:r>
    </w:p>
    <w:p w14:paraId="26C4D372" w14:textId="77777777" w:rsidR="002E4313" w:rsidRPr="00133B55" w:rsidRDefault="002E4313" w:rsidP="00C427E2">
      <w:pPr>
        <w:pStyle w:val="Corpodetexto"/>
        <w:ind w:firstLine="851"/>
        <w:jc w:val="both"/>
        <w:rPr>
          <w:rFonts w:ascii="Times New Roman" w:hAnsi="Times New Roman" w:cs="Times New Roman"/>
          <w:sz w:val="24"/>
          <w:szCs w:val="24"/>
        </w:rPr>
      </w:pPr>
    </w:p>
    <w:p w14:paraId="67F077AE" w14:textId="26BB76A3" w:rsidR="002E4313" w:rsidRPr="00133B55" w:rsidRDefault="002E4313" w:rsidP="00C427E2">
      <w:pPr>
        <w:pStyle w:val="Corpodetexto"/>
        <w:ind w:firstLine="851"/>
        <w:jc w:val="both"/>
        <w:rPr>
          <w:rFonts w:ascii="Times New Roman" w:hAnsi="Times New Roman" w:cs="Times New Roman"/>
          <w:sz w:val="24"/>
          <w:szCs w:val="24"/>
        </w:rPr>
      </w:pPr>
      <w:r w:rsidRPr="00133B55">
        <w:rPr>
          <w:rFonts w:ascii="Times New Roman" w:hAnsi="Times New Roman" w:cs="Times New Roman"/>
          <w:sz w:val="24"/>
          <w:szCs w:val="24"/>
        </w:rPr>
        <w:t>10.5.16.  Utilizar empregados habilitados e com conhecimentos básicos dos serviços a serem executados em conformidade com as normas e determinações em vigor;</w:t>
      </w:r>
    </w:p>
    <w:p w14:paraId="0F2C420E" w14:textId="77777777" w:rsidR="002E4313" w:rsidRPr="00133B55" w:rsidRDefault="002E4313" w:rsidP="00C427E2">
      <w:pPr>
        <w:pStyle w:val="Corpodetexto"/>
        <w:ind w:firstLine="851"/>
        <w:jc w:val="both"/>
        <w:rPr>
          <w:rFonts w:ascii="Times New Roman" w:hAnsi="Times New Roman" w:cs="Times New Roman"/>
          <w:sz w:val="24"/>
          <w:szCs w:val="24"/>
        </w:rPr>
      </w:pPr>
    </w:p>
    <w:p w14:paraId="2FEEBF85" w14:textId="55F643D9" w:rsidR="002E4313" w:rsidRPr="00133B55" w:rsidRDefault="002E4313" w:rsidP="00C427E2">
      <w:pPr>
        <w:pStyle w:val="Corpodetexto"/>
        <w:ind w:firstLine="851"/>
        <w:jc w:val="both"/>
        <w:rPr>
          <w:rFonts w:ascii="Times New Roman" w:hAnsi="Times New Roman" w:cs="Times New Roman"/>
          <w:sz w:val="24"/>
          <w:szCs w:val="24"/>
        </w:rPr>
      </w:pPr>
      <w:r w:rsidRPr="00133B55">
        <w:rPr>
          <w:rFonts w:ascii="Times New Roman" w:hAnsi="Times New Roman" w:cs="Times New Roman"/>
          <w:sz w:val="24"/>
          <w:szCs w:val="24"/>
        </w:rPr>
        <w:lastRenderedPageBreak/>
        <w:t xml:space="preserve">10.5.17. Responsabilizar-se por todas as obrigações trabalhistas, sociais, previdenciárias, tributárias e as demais previstas na legislação específica, cuja inadimplência não transfere responsabilidade a contratante; </w:t>
      </w:r>
    </w:p>
    <w:p w14:paraId="75362023" w14:textId="77777777" w:rsidR="002E4313" w:rsidRPr="00133B55" w:rsidRDefault="002E4313" w:rsidP="00C427E2">
      <w:pPr>
        <w:pStyle w:val="Corpodetexto"/>
        <w:ind w:firstLine="851"/>
        <w:jc w:val="both"/>
        <w:rPr>
          <w:rFonts w:ascii="Times New Roman" w:hAnsi="Times New Roman" w:cs="Times New Roman"/>
          <w:sz w:val="24"/>
          <w:szCs w:val="24"/>
        </w:rPr>
      </w:pPr>
    </w:p>
    <w:p w14:paraId="387BE237" w14:textId="6395C0C2" w:rsidR="002E4313" w:rsidRPr="00133B55" w:rsidRDefault="002E4313" w:rsidP="00C427E2">
      <w:pPr>
        <w:pStyle w:val="Corpodetexto"/>
        <w:ind w:firstLine="851"/>
        <w:jc w:val="both"/>
        <w:rPr>
          <w:rFonts w:ascii="Times New Roman" w:hAnsi="Times New Roman" w:cs="Times New Roman"/>
          <w:sz w:val="24"/>
          <w:szCs w:val="24"/>
        </w:rPr>
      </w:pPr>
      <w:r w:rsidRPr="00133B55">
        <w:rPr>
          <w:rFonts w:ascii="Times New Roman" w:hAnsi="Times New Roman" w:cs="Times New Roman"/>
          <w:sz w:val="24"/>
          <w:szCs w:val="24"/>
        </w:rPr>
        <w:t>10.5.18. Apresentar, quando solicitado pela Administração, atestado de antecedentes criminais e distribuição cível de toda a mão de obra oferecida para atuar nas instalações do órgão;</w:t>
      </w:r>
    </w:p>
    <w:p w14:paraId="03A2296E" w14:textId="77777777" w:rsidR="002E4313" w:rsidRPr="00133B55" w:rsidRDefault="002E4313" w:rsidP="00C427E2">
      <w:pPr>
        <w:pStyle w:val="Corpodetexto"/>
        <w:ind w:firstLine="851"/>
        <w:jc w:val="both"/>
        <w:rPr>
          <w:rFonts w:ascii="Times New Roman" w:hAnsi="Times New Roman" w:cs="Times New Roman"/>
          <w:sz w:val="24"/>
          <w:szCs w:val="24"/>
        </w:rPr>
      </w:pPr>
    </w:p>
    <w:p w14:paraId="7F1C2571" w14:textId="374130F4" w:rsidR="002E4313" w:rsidRPr="00133B55" w:rsidRDefault="002E4313" w:rsidP="00C427E2">
      <w:pPr>
        <w:pStyle w:val="Corpodetexto"/>
        <w:ind w:firstLine="851"/>
        <w:jc w:val="both"/>
        <w:rPr>
          <w:rFonts w:ascii="Times New Roman" w:hAnsi="Times New Roman" w:cs="Times New Roman"/>
          <w:sz w:val="24"/>
          <w:szCs w:val="24"/>
        </w:rPr>
      </w:pPr>
      <w:r w:rsidRPr="00133B55">
        <w:rPr>
          <w:rFonts w:ascii="Times New Roman" w:hAnsi="Times New Roman" w:cs="Times New Roman"/>
          <w:sz w:val="24"/>
          <w:szCs w:val="24"/>
        </w:rPr>
        <w:t>10.5.19. Instruir seus empregados quanto a necessidade de acatar as Normas Internas da Administração;</w:t>
      </w:r>
    </w:p>
    <w:p w14:paraId="75D56100" w14:textId="77777777" w:rsidR="002E4313" w:rsidRPr="00133B55" w:rsidRDefault="002E4313" w:rsidP="00C427E2">
      <w:pPr>
        <w:pStyle w:val="Corpodetexto"/>
        <w:ind w:firstLine="851"/>
        <w:jc w:val="both"/>
        <w:rPr>
          <w:rFonts w:ascii="Times New Roman" w:hAnsi="Times New Roman" w:cs="Times New Roman"/>
          <w:sz w:val="24"/>
          <w:szCs w:val="24"/>
        </w:rPr>
      </w:pPr>
    </w:p>
    <w:p w14:paraId="15F72E12" w14:textId="22BE5CC2" w:rsidR="002E4313" w:rsidRPr="00133B55" w:rsidRDefault="002E4313" w:rsidP="00C427E2">
      <w:pPr>
        <w:pStyle w:val="Corpodetexto"/>
        <w:ind w:firstLine="851"/>
        <w:jc w:val="both"/>
        <w:rPr>
          <w:rFonts w:ascii="Times New Roman" w:hAnsi="Times New Roman" w:cs="Times New Roman"/>
          <w:sz w:val="24"/>
          <w:szCs w:val="24"/>
        </w:rPr>
      </w:pPr>
      <w:r w:rsidRPr="00133B55">
        <w:rPr>
          <w:rFonts w:ascii="Times New Roman" w:hAnsi="Times New Roman" w:cs="Times New Roman"/>
          <w:sz w:val="24"/>
          <w:szCs w:val="24"/>
        </w:rPr>
        <w:t>10.5.20. Instruir seus empregados a respeito das atividades a serem desempenhadas alertando-os a não executar atividades não abrangidas pelo contrato, devendo a Contratada relatar a Contratante toda e qualquer ocorrência neste sentido a fim de evitar desvio de função;</w:t>
      </w:r>
    </w:p>
    <w:p w14:paraId="46AF1FC3" w14:textId="77777777" w:rsidR="002E4313" w:rsidRPr="00133B55" w:rsidRDefault="002E4313" w:rsidP="00C427E2">
      <w:pPr>
        <w:pStyle w:val="Corpodetexto"/>
        <w:ind w:firstLine="851"/>
        <w:jc w:val="both"/>
        <w:rPr>
          <w:rFonts w:ascii="Times New Roman" w:hAnsi="Times New Roman" w:cs="Times New Roman"/>
          <w:sz w:val="24"/>
          <w:szCs w:val="24"/>
        </w:rPr>
      </w:pPr>
    </w:p>
    <w:p w14:paraId="476250A9" w14:textId="26F79606" w:rsidR="002E4313" w:rsidRPr="00133B55" w:rsidRDefault="002E4313" w:rsidP="00C427E2">
      <w:pPr>
        <w:pStyle w:val="Corpodetexto"/>
        <w:ind w:firstLine="851"/>
        <w:jc w:val="both"/>
        <w:rPr>
          <w:rFonts w:ascii="Times New Roman" w:hAnsi="Times New Roman" w:cs="Times New Roman"/>
          <w:sz w:val="24"/>
          <w:szCs w:val="24"/>
        </w:rPr>
      </w:pPr>
      <w:r w:rsidRPr="00133B55">
        <w:rPr>
          <w:rFonts w:ascii="Times New Roman" w:hAnsi="Times New Roman" w:cs="Times New Roman"/>
          <w:sz w:val="24"/>
          <w:szCs w:val="24"/>
        </w:rPr>
        <w:t>10.5.21.  Guardar sigilo sobre todas as informações obtidas em decorrência do cumprimento do contrato:</w:t>
      </w:r>
    </w:p>
    <w:p w14:paraId="21BD2E8D" w14:textId="77777777" w:rsidR="002E4313" w:rsidRPr="00133B55" w:rsidRDefault="002E4313" w:rsidP="00C427E2">
      <w:pPr>
        <w:pStyle w:val="Corpodetexto"/>
        <w:ind w:firstLine="851"/>
        <w:jc w:val="both"/>
        <w:rPr>
          <w:rFonts w:ascii="Times New Roman" w:hAnsi="Times New Roman" w:cs="Times New Roman"/>
          <w:sz w:val="24"/>
          <w:szCs w:val="24"/>
        </w:rPr>
      </w:pPr>
    </w:p>
    <w:p w14:paraId="71AF91D0" w14:textId="100D29B0" w:rsidR="002E4313" w:rsidRPr="00133B55" w:rsidRDefault="002E4313" w:rsidP="00C427E2">
      <w:pPr>
        <w:pStyle w:val="Corpodetexto"/>
        <w:ind w:firstLine="851"/>
        <w:jc w:val="both"/>
        <w:rPr>
          <w:rFonts w:ascii="Times New Roman" w:hAnsi="Times New Roman" w:cs="Times New Roman"/>
          <w:sz w:val="24"/>
          <w:szCs w:val="24"/>
        </w:rPr>
      </w:pPr>
      <w:r w:rsidRPr="00133B55">
        <w:rPr>
          <w:rFonts w:ascii="Times New Roman" w:hAnsi="Times New Roman" w:cs="Times New Roman"/>
          <w:sz w:val="24"/>
          <w:szCs w:val="24"/>
        </w:rPr>
        <w:t>10.5.22. Comunicar formalmente a Receita Federal a assinatura do contrato de prestação de serviços mediante cessão de mão de obra, exceto para atividades previstas nos §§5°-B a 5°-E, do artigo 18, da LC 123 de 2006, para fins de exclusão obrigatória do Simples Nacional a contar do mês seguinte ao da contratação, conforme previsão do art.17. XII, art.30, §1°. II e do art. 31, II, todos da LC 123 de 2006.</w:t>
      </w:r>
    </w:p>
    <w:p w14:paraId="7779DA69" w14:textId="77777777" w:rsidR="002E4313" w:rsidRPr="00133B55" w:rsidRDefault="002E4313" w:rsidP="00C427E2">
      <w:pPr>
        <w:pStyle w:val="Corpodetexto"/>
        <w:ind w:firstLine="851"/>
        <w:jc w:val="both"/>
        <w:rPr>
          <w:rFonts w:ascii="Times New Roman" w:hAnsi="Times New Roman" w:cs="Times New Roman"/>
          <w:sz w:val="24"/>
          <w:szCs w:val="24"/>
        </w:rPr>
      </w:pPr>
    </w:p>
    <w:p w14:paraId="18BCE61C" w14:textId="311EE520" w:rsidR="002E4313" w:rsidRPr="00133B55" w:rsidRDefault="002E4313" w:rsidP="00C427E2">
      <w:pPr>
        <w:pStyle w:val="Corpodetexto"/>
        <w:ind w:firstLine="851"/>
        <w:jc w:val="both"/>
        <w:rPr>
          <w:rFonts w:ascii="Times New Roman" w:hAnsi="Times New Roman" w:cs="Times New Roman"/>
          <w:sz w:val="24"/>
          <w:szCs w:val="24"/>
        </w:rPr>
      </w:pPr>
      <w:r w:rsidRPr="00133B55">
        <w:rPr>
          <w:rFonts w:ascii="Times New Roman" w:hAnsi="Times New Roman" w:cs="Times New Roman"/>
          <w:sz w:val="24"/>
          <w:szCs w:val="24"/>
        </w:rPr>
        <w:t>10.5.23. Os serviços a serem contratados enquadram-se nos pressupostos legais, constituindo-se em atividades materiais acessórias, instrumentais ou complementares a área de competência legal do órgão licitante, não inerentes as categorias funcionais abrangidas por seu respectivo piano de cargos.</w:t>
      </w:r>
    </w:p>
    <w:p w14:paraId="21D46C4F" w14:textId="77777777" w:rsidR="002E4313" w:rsidRPr="00133B55" w:rsidRDefault="002E4313" w:rsidP="00C427E2">
      <w:pPr>
        <w:pStyle w:val="Corpodetexto"/>
        <w:ind w:firstLine="851"/>
        <w:jc w:val="both"/>
        <w:rPr>
          <w:rFonts w:ascii="Times New Roman" w:hAnsi="Times New Roman" w:cs="Times New Roman"/>
          <w:sz w:val="24"/>
          <w:szCs w:val="24"/>
        </w:rPr>
      </w:pPr>
    </w:p>
    <w:p w14:paraId="6D4BC5A6" w14:textId="2BC019D1" w:rsidR="002E4313" w:rsidRPr="00133B55" w:rsidRDefault="002E4313" w:rsidP="00C427E2">
      <w:pPr>
        <w:pStyle w:val="Corpodetexto"/>
        <w:ind w:firstLine="851"/>
        <w:jc w:val="both"/>
        <w:rPr>
          <w:rFonts w:ascii="Times New Roman" w:hAnsi="Times New Roman" w:cs="Times New Roman"/>
          <w:b/>
          <w:bCs/>
          <w:sz w:val="24"/>
          <w:szCs w:val="24"/>
        </w:rPr>
      </w:pPr>
      <w:r w:rsidRPr="00133B55">
        <w:rPr>
          <w:rFonts w:ascii="Times New Roman" w:hAnsi="Times New Roman" w:cs="Times New Roman"/>
          <w:b/>
          <w:bCs/>
          <w:sz w:val="24"/>
          <w:szCs w:val="24"/>
        </w:rPr>
        <w:t>10. 6. Das Obrigações e Responsabilidades da Contratante:</w:t>
      </w:r>
    </w:p>
    <w:p w14:paraId="0EEA5EEE" w14:textId="77777777" w:rsidR="002E4313" w:rsidRPr="00133B55" w:rsidRDefault="002E4313" w:rsidP="00C427E2">
      <w:pPr>
        <w:pStyle w:val="Corpodetexto"/>
        <w:ind w:firstLine="851"/>
        <w:jc w:val="both"/>
        <w:rPr>
          <w:rFonts w:ascii="Times New Roman" w:hAnsi="Times New Roman" w:cs="Times New Roman"/>
          <w:sz w:val="24"/>
          <w:szCs w:val="24"/>
        </w:rPr>
      </w:pPr>
    </w:p>
    <w:p w14:paraId="50487A0C" w14:textId="527F42E1" w:rsidR="002E4313" w:rsidRPr="00133B55" w:rsidRDefault="002E4313" w:rsidP="00C427E2">
      <w:pPr>
        <w:pStyle w:val="Corpodetexto"/>
        <w:ind w:firstLine="851"/>
        <w:jc w:val="both"/>
        <w:rPr>
          <w:rFonts w:ascii="Times New Roman" w:hAnsi="Times New Roman" w:cs="Times New Roman"/>
          <w:sz w:val="24"/>
          <w:szCs w:val="24"/>
        </w:rPr>
      </w:pPr>
      <w:r w:rsidRPr="00133B55">
        <w:rPr>
          <w:rFonts w:ascii="Times New Roman" w:hAnsi="Times New Roman" w:cs="Times New Roman"/>
          <w:sz w:val="24"/>
          <w:szCs w:val="24"/>
        </w:rPr>
        <w:t>10.6.1.  A Administração Municipal se obrigará:</w:t>
      </w:r>
    </w:p>
    <w:p w14:paraId="077EF0EF" w14:textId="77777777" w:rsidR="002E4313" w:rsidRPr="00133B55" w:rsidRDefault="002E4313" w:rsidP="00C427E2">
      <w:pPr>
        <w:pStyle w:val="Corpodetexto"/>
        <w:ind w:firstLine="851"/>
        <w:jc w:val="both"/>
        <w:rPr>
          <w:rFonts w:ascii="Times New Roman" w:hAnsi="Times New Roman" w:cs="Times New Roman"/>
          <w:sz w:val="24"/>
          <w:szCs w:val="24"/>
        </w:rPr>
      </w:pPr>
    </w:p>
    <w:p w14:paraId="2BEDBABF" w14:textId="5B63C802" w:rsidR="002E4313" w:rsidRPr="00133B55" w:rsidRDefault="002E4313" w:rsidP="00C427E2">
      <w:pPr>
        <w:pStyle w:val="Corpodetexto"/>
        <w:ind w:firstLine="851"/>
        <w:jc w:val="both"/>
        <w:rPr>
          <w:rFonts w:ascii="Times New Roman" w:hAnsi="Times New Roman" w:cs="Times New Roman"/>
          <w:sz w:val="24"/>
          <w:szCs w:val="24"/>
        </w:rPr>
      </w:pPr>
      <w:r w:rsidRPr="00133B55">
        <w:rPr>
          <w:rFonts w:ascii="Times New Roman" w:hAnsi="Times New Roman" w:cs="Times New Roman"/>
          <w:sz w:val="24"/>
          <w:szCs w:val="24"/>
        </w:rPr>
        <w:t>10.</w:t>
      </w:r>
      <w:r w:rsidR="004246A2" w:rsidRPr="00133B55">
        <w:rPr>
          <w:rFonts w:ascii="Times New Roman" w:hAnsi="Times New Roman" w:cs="Times New Roman"/>
          <w:sz w:val="24"/>
          <w:szCs w:val="24"/>
        </w:rPr>
        <w:t>6.</w:t>
      </w:r>
      <w:r w:rsidRPr="00133B55">
        <w:rPr>
          <w:rFonts w:ascii="Times New Roman" w:hAnsi="Times New Roman" w:cs="Times New Roman"/>
          <w:sz w:val="24"/>
          <w:szCs w:val="24"/>
        </w:rPr>
        <w:t>1.1. Prestar as informações e os esclarecimentos solicitados pela CONTRATADA, pertinentes ao objeto, para a fiel execução do avençado,</w:t>
      </w:r>
    </w:p>
    <w:p w14:paraId="5A21F485" w14:textId="77777777" w:rsidR="002E4313" w:rsidRPr="00133B55" w:rsidRDefault="002E4313" w:rsidP="00C427E2">
      <w:pPr>
        <w:pStyle w:val="Corpodetexto"/>
        <w:ind w:firstLine="851"/>
        <w:jc w:val="both"/>
        <w:rPr>
          <w:rFonts w:ascii="Times New Roman" w:hAnsi="Times New Roman" w:cs="Times New Roman"/>
          <w:sz w:val="24"/>
          <w:szCs w:val="24"/>
        </w:rPr>
      </w:pPr>
    </w:p>
    <w:p w14:paraId="63AE88ED" w14:textId="0631667D" w:rsidR="002E4313" w:rsidRPr="00133B55" w:rsidRDefault="002E4313" w:rsidP="00C427E2">
      <w:pPr>
        <w:pStyle w:val="Corpodetexto"/>
        <w:ind w:firstLine="851"/>
        <w:jc w:val="both"/>
        <w:rPr>
          <w:rFonts w:ascii="Times New Roman" w:hAnsi="Times New Roman" w:cs="Times New Roman"/>
          <w:sz w:val="24"/>
          <w:szCs w:val="24"/>
        </w:rPr>
      </w:pPr>
      <w:r w:rsidRPr="00133B55">
        <w:rPr>
          <w:rFonts w:ascii="Times New Roman" w:hAnsi="Times New Roman" w:cs="Times New Roman"/>
          <w:sz w:val="24"/>
          <w:szCs w:val="24"/>
        </w:rPr>
        <w:t>10.</w:t>
      </w:r>
      <w:r w:rsidR="004246A2" w:rsidRPr="00133B55">
        <w:rPr>
          <w:rFonts w:ascii="Times New Roman" w:hAnsi="Times New Roman" w:cs="Times New Roman"/>
          <w:sz w:val="24"/>
          <w:szCs w:val="24"/>
        </w:rPr>
        <w:t>6.</w:t>
      </w:r>
      <w:r w:rsidRPr="00133B55">
        <w:rPr>
          <w:rFonts w:ascii="Times New Roman" w:hAnsi="Times New Roman" w:cs="Times New Roman"/>
          <w:sz w:val="24"/>
          <w:szCs w:val="24"/>
        </w:rPr>
        <w:t xml:space="preserve">1.2. Rejeitar qualquer serviço executado equivocadamente ou em desacordo com as especificações constantes neste </w:t>
      </w:r>
      <w:r w:rsidR="00CE3219" w:rsidRPr="00133B55">
        <w:rPr>
          <w:rFonts w:ascii="Times New Roman" w:hAnsi="Times New Roman" w:cs="Times New Roman"/>
          <w:sz w:val="24"/>
          <w:szCs w:val="24"/>
        </w:rPr>
        <w:t>ETP</w:t>
      </w:r>
      <w:r w:rsidRPr="00133B55">
        <w:rPr>
          <w:rFonts w:ascii="Times New Roman" w:hAnsi="Times New Roman" w:cs="Times New Roman"/>
          <w:sz w:val="24"/>
          <w:szCs w:val="24"/>
        </w:rPr>
        <w:t>;</w:t>
      </w:r>
    </w:p>
    <w:p w14:paraId="39C7DA8B" w14:textId="77777777" w:rsidR="002E4313" w:rsidRPr="00133B55" w:rsidRDefault="002E4313" w:rsidP="00C427E2">
      <w:pPr>
        <w:pStyle w:val="Corpodetexto"/>
        <w:ind w:firstLine="851"/>
        <w:jc w:val="both"/>
        <w:rPr>
          <w:rFonts w:ascii="Times New Roman" w:hAnsi="Times New Roman" w:cs="Times New Roman"/>
          <w:sz w:val="24"/>
          <w:szCs w:val="24"/>
        </w:rPr>
      </w:pPr>
    </w:p>
    <w:p w14:paraId="4317D64B" w14:textId="117785F2" w:rsidR="002E4313" w:rsidRPr="00133B55" w:rsidRDefault="002E4313" w:rsidP="00C427E2">
      <w:pPr>
        <w:pStyle w:val="Corpodetexto"/>
        <w:ind w:firstLine="851"/>
        <w:jc w:val="both"/>
        <w:rPr>
          <w:rFonts w:ascii="Times New Roman" w:hAnsi="Times New Roman" w:cs="Times New Roman"/>
          <w:sz w:val="24"/>
          <w:szCs w:val="24"/>
        </w:rPr>
      </w:pPr>
      <w:r w:rsidRPr="00133B55">
        <w:rPr>
          <w:rFonts w:ascii="Times New Roman" w:hAnsi="Times New Roman" w:cs="Times New Roman"/>
          <w:sz w:val="24"/>
          <w:szCs w:val="24"/>
        </w:rPr>
        <w:t>10.</w:t>
      </w:r>
      <w:r w:rsidR="004246A2" w:rsidRPr="00133B55">
        <w:rPr>
          <w:rFonts w:ascii="Times New Roman" w:hAnsi="Times New Roman" w:cs="Times New Roman"/>
          <w:sz w:val="24"/>
          <w:szCs w:val="24"/>
        </w:rPr>
        <w:t>6.</w:t>
      </w:r>
      <w:r w:rsidRPr="00133B55">
        <w:rPr>
          <w:rFonts w:ascii="Times New Roman" w:hAnsi="Times New Roman" w:cs="Times New Roman"/>
          <w:sz w:val="24"/>
          <w:szCs w:val="24"/>
        </w:rPr>
        <w:t xml:space="preserve">1.3. Solicitar que seja refeito o serviço que não atenda as especificações constantes neste </w:t>
      </w:r>
      <w:r w:rsidR="00CE3219" w:rsidRPr="00133B55">
        <w:rPr>
          <w:rFonts w:ascii="Times New Roman" w:hAnsi="Times New Roman" w:cs="Times New Roman"/>
          <w:sz w:val="24"/>
          <w:szCs w:val="24"/>
        </w:rPr>
        <w:t>ETP</w:t>
      </w:r>
      <w:r w:rsidRPr="00133B55">
        <w:rPr>
          <w:rFonts w:ascii="Times New Roman" w:hAnsi="Times New Roman" w:cs="Times New Roman"/>
          <w:sz w:val="24"/>
          <w:szCs w:val="24"/>
        </w:rPr>
        <w:t>;</w:t>
      </w:r>
    </w:p>
    <w:p w14:paraId="0484E63F" w14:textId="77777777" w:rsidR="002E4313" w:rsidRPr="00133B55" w:rsidRDefault="002E4313" w:rsidP="00C427E2">
      <w:pPr>
        <w:pStyle w:val="Corpodetexto"/>
        <w:ind w:firstLine="851"/>
        <w:jc w:val="both"/>
        <w:rPr>
          <w:rFonts w:ascii="Times New Roman" w:hAnsi="Times New Roman" w:cs="Times New Roman"/>
          <w:sz w:val="24"/>
          <w:szCs w:val="24"/>
        </w:rPr>
      </w:pPr>
    </w:p>
    <w:p w14:paraId="7981C10C" w14:textId="72DF503C" w:rsidR="002E4313" w:rsidRPr="00133B55" w:rsidRDefault="002E4313" w:rsidP="00C427E2">
      <w:pPr>
        <w:pStyle w:val="Corpodetexto"/>
        <w:ind w:firstLine="851"/>
        <w:jc w:val="both"/>
        <w:rPr>
          <w:rFonts w:ascii="Times New Roman" w:hAnsi="Times New Roman" w:cs="Times New Roman"/>
          <w:sz w:val="24"/>
          <w:szCs w:val="24"/>
        </w:rPr>
      </w:pPr>
      <w:r w:rsidRPr="00133B55">
        <w:rPr>
          <w:rFonts w:ascii="Times New Roman" w:hAnsi="Times New Roman" w:cs="Times New Roman"/>
          <w:sz w:val="24"/>
          <w:szCs w:val="24"/>
        </w:rPr>
        <w:t>10.</w:t>
      </w:r>
      <w:r w:rsidR="004246A2" w:rsidRPr="00133B55">
        <w:rPr>
          <w:rFonts w:ascii="Times New Roman" w:hAnsi="Times New Roman" w:cs="Times New Roman"/>
          <w:sz w:val="24"/>
          <w:szCs w:val="24"/>
        </w:rPr>
        <w:t>6.</w:t>
      </w:r>
      <w:r w:rsidRPr="00133B55">
        <w:rPr>
          <w:rFonts w:ascii="Times New Roman" w:hAnsi="Times New Roman" w:cs="Times New Roman"/>
          <w:sz w:val="24"/>
          <w:szCs w:val="24"/>
        </w:rPr>
        <w:t>1.4. Designar servidores da ADMINISTRAÇÃO para acompanhar e fiscalizar a execução do fornecimento, nos termos do art. 117 da Lei Federal 14.133/2021.</w:t>
      </w:r>
    </w:p>
    <w:p w14:paraId="01D7D21D" w14:textId="77777777" w:rsidR="002E4313" w:rsidRPr="00133B55" w:rsidRDefault="002E4313" w:rsidP="00C427E2">
      <w:pPr>
        <w:pStyle w:val="Corpodetexto"/>
        <w:ind w:firstLine="851"/>
        <w:jc w:val="both"/>
        <w:rPr>
          <w:rFonts w:ascii="Times New Roman" w:hAnsi="Times New Roman" w:cs="Times New Roman"/>
          <w:sz w:val="24"/>
          <w:szCs w:val="24"/>
        </w:rPr>
      </w:pPr>
    </w:p>
    <w:p w14:paraId="4FA4539D" w14:textId="76000419" w:rsidR="002E4313" w:rsidRPr="00133B55" w:rsidRDefault="002E4313" w:rsidP="00C427E2">
      <w:pPr>
        <w:pStyle w:val="Corpodetexto"/>
        <w:ind w:firstLine="851"/>
        <w:jc w:val="both"/>
        <w:rPr>
          <w:rFonts w:ascii="Times New Roman" w:hAnsi="Times New Roman" w:cs="Times New Roman"/>
          <w:sz w:val="24"/>
          <w:szCs w:val="24"/>
        </w:rPr>
      </w:pPr>
      <w:r w:rsidRPr="00133B55">
        <w:rPr>
          <w:rFonts w:ascii="Times New Roman" w:hAnsi="Times New Roman" w:cs="Times New Roman"/>
          <w:sz w:val="24"/>
          <w:szCs w:val="24"/>
        </w:rPr>
        <w:t>10</w:t>
      </w:r>
      <w:r w:rsidR="00B9150E">
        <w:rPr>
          <w:rFonts w:ascii="Times New Roman" w:hAnsi="Times New Roman" w:cs="Times New Roman"/>
          <w:sz w:val="24"/>
          <w:szCs w:val="24"/>
        </w:rPr>
        <w:t>.</w:t>
      </w:r>
      <w:r w:rsidR="004246A2" w:rsidRPr="00133B55">
        <w:rPr>
          <w:rFonts w:ascii="Times New Roman" w:hAnsi="Times New Roman" w:cs="Times New Roman"/>
          <w:sz w:val="24"/>
          <w:szCs w:val="24"/>
        </w:rPr>
        <w:t>6.</w:t>
      </w:r>
      <w:r w:rsidRPr="00133B55">
        <w:rPr>
          <w:rFonts w:ascii="Times New Roman" w:hAnsi="Times New Roman" w:cs="Times New Roman"/>
          <w:sz w:val="24"/>
          <w:szCs w:val="24"/>
        </w:rPr>
        <w:t>1.5. Fornecer a relação de órgãos da Administração e servidores, autorizados para receber os serviços;</w:t>
      </w:r>
    </w:p>
    <w:p w14:paraId="6E2886E6" w14:textId="77777777" w:rsidR="002E4313" w:rsidRPr="00133B55" w:rsidRDefault="002E4313" w:rsidP="00C427E2">
      <w:pPr>
        <w:pStyle w:val="Corpodetexto"/>
        <w:ind w:firstLine="851"/>
        <w:jc w:val="both"/>
        <w:rPr>
          <w:rFonts w:ascii="Times New Roman" w:hAnsi="Times New Roman" w:cs="Times New Roman"/>
          <w:sz w:val="24"/>
          <w:szCs w:val="24"/>
        </w:rPr>
      </w:pPr>
    </w:p>
    <w:p w14:paraId="23CC26BC" w14:textId="0EC6A891" w:rsidR="002E4313" w:rsidRPr="00133B55" w:rsidRDefault="002E4313" w:rsidP="00C427E2">
      <w:pPr>
        <w:pStyle w:val="Corpodetexto"/>
        <w:ind w:firstLine="851"/>
        <w:jc w:val="both"/>
        <w:rPr>
          <w:rFonts w:ascii="Times New Roman" w:hAnsi="Times New Roman" w:cs="Times New Roman"/>
          <w:sz w:val="24"/>
          <w:szCs w:val="24"/>
        </w:rPr>
      </w:pPr>
      <w:r w:rsidRPr="00133B55">
        <w:rPr>
          <w:rFonts w:ascii="Times New Roman" w:hAnsi="Times New Roman" w:cs="Times New Roman"/>
          <w:sz w:val="24"/>
          <w:szCs w:val="24"/>
        </w:rPr>
        <w:lastRenderedPageBreak/>
        <w:t>10.</w:t>
      </w:r>
      <w:r w:rsidR="004246A2" w:rsidRPr="00133B55">
        <w:rPr>
          <w:rFonts w:ascii="Times New Roman" w:hAnsi="Times New Roman" w:cs="Times New Roman"/>
          <w:sz w:val="24"/>
          <w:szCs w:val="24"/>
        </w:rPr>
        <w:t>6.</w:t>
      </w:r>
      <w:r w:rsidRPr="00133B55">
        <w:rPr>
          <w:rFonts w:ascii="Times New Roman" w:hAnsi="Times New Roman" w:cs="Times New Roman"/>
          <w:sz w:val="24"/>
          <w:szCs w:val="24"/>
        </w:rPr>
        <w:t>1.6. Fornecer à CONTRATADA, nomes e modelos de assinaturas dos responsáveis por liberar autorizações para guia de fornecimento;</w:t>
      </w:r>
    </w:p>
    <w:p w14:paraId="69F6B377" w14:textId="77777777" w:rsidR="002E4313" w:rsidRPr="00133B55" w:rsidRDefault="002E4313" w:rsidP="00C427E2">
      <w:pPr>
        <w:pStyle w:val="Corpodetexto"/>
        <w:ind w:firstLine="851"/>
        <w:jc w:val="both"/>
        <w:rPr>
          <w:rFonts w:ascii="Times New Roman" w:hAnsi="Times New Roman" w:cs="Times New Roman"/>
          <w:sz w:val="24"/>
          <w:szCs w:val="24"/>
        </w:rPr>
      </w:pPr>
    </w:p>
    <w:p w14:paraId="384FCCC6" w14:textId="2FE1BCB8" w:rsidR="002E4313" w:rsidRPr="00133B55" w:rsidRDefault="002E4313" w:rsidP="00C427E2">
      <w:pPr>
        <w:pStyle w:val="Corpodetexto"/>
        <w:ind w:firstLine="851"/>
        <w:jc w:val="both"/>
        <w:rPr>
          <w:rFonts w:ascii="Times New Roman" w:hAnsi="Times New Roman" w:cs="Times New Roman"/>
          <w:sz w:val="24"/>
          <w:szCs w:val="24"/>
        </w:rPr>
      </w:pPr>
      <w:r w:rsidRPr="00133B55">
        <w:rPr>
          <w:rFonts w:ascii="Times New Roman" w:hAnsi="Times New Roman" w:cs="Times New Roman"/>
          <w:sz w:val="24"/>
          <w:szCs w:val="24"/>
        </w:rPr>
        <w:t>10.</w:t>
      </w:r>
      <w:r w:rsidR="004246A2" w:rsidRPr="00133B55">
        <w:rPr>
          <w:rFonts w:ascii="Times New Roman" w:hAnsi="Times New Roman" w:cs="Times New Roman"/>
          <w:sz w:val="24"/>
          <w:szCs w:val="24"/>
        </w:rPr>
        <w:t>6.</w:t>
      </w:r>
      <w:r w:rsidRPr="00133B55">
        <w:rPr>
          <w:rFonts w:ascii="Times New Roman" w:hAnsi="Times New Roman" w:cs="Times New Roman"/>
          <w:sz w:val="24"/>
          <w:szCs w:val="24"/>
        </w:rPr>
        <w:t>1.7. Notificar à CONTRATADA, por escrito, a ocorrência de eventuais falhas ou imperfeições na prestação dos serviços, fixando prazo para sua correção;</w:t>
      </w:r>
    </w:p>
    <w:p w14:paraId="686F9B06" w14:textId="77777777" w:rsidR="002E4313" w:rsidRPr="00133B55" w:rsidRDefault="002E4313" w:rsidP="00C427E2">
      <w:pPr>
        <w:pStyle w:val="Corpodetexto"/>
        <w:ind w:firstLine="851"/>
        <w:jc w:val="both"/>
        <w:rPr>
          <w:rFonts w:ascii="Times New Roman" w:hAnsi="Times New Roman" w:cs="Times New Roman"/>
          <w:sz w:val="24"/>
          <w:szCs w:val="24"/>
        </w:rPr>
      </w:pPr>
    </w:p>
    <w:p w14:paraId="1C9B1FE1" w14:textId="7B76F3CC" w:rsidR="002E4313" w:rsidRPr="00133B55" w:rsidRDefault="002E4313" w:rsidP="00C427E2">
      <w:pPr>
        <w:pStyle w:val="Corpodetexto"/>
        <w:ind w:firstLine="851"/>
        <w:jc w:val="both"/>
        <w:rPr>
          <w:rFonts w:ascii="Times New Roman" w:hAnsi="Times New Roman" w:cs="Times New Roman"/>
          <w:sz w:val="24"/>
          <w:szCs w:val="24"/>
        </w:rPr>
      </w:pPr>
      <w:r w:rsidRPr="00133B55">
        <w:rPr>
          <w:rFonts w:ascii="Times New Roman" w:hAnsi="Times New Roman" w:cs="Times New Roman"/>
          <w:sz w:val="24"/>
          <w:szCs w:val="24"/>
        </w:rPr>
        <w:t>10.</w:t>
      </w:r>
      <w:r w:rsidR="004246A2" w:rsidRPr="00133B55">
        <w:rPr>
          <w:rFonts w:ascii="Times New Roman" w:hAnsi="Times New Roman" w:cs="Times New Roman"/>
          <w:sz w:val="24"/>
          <w:szCs w:val="24"/>
        </w:rPr>
        <w:t>6.</w:t>
      </w:r>
      <w:r w:rsidRPr="00133B55">
        <w:rPr>
          <w:rFonts w:ascii="Times New Roman" w:hAnsi="Times New Roman" w:cs="Times New Roman"/>
          <w:sz w:val="24"/>
          <w:szCs w:val="24"/>
        </w:rPr>
        <w:t>1.8. Solicitar por escrito, a ocorrência de eventuais falhas ou imperfeições na prestação dos serviços, fixando prazo para sua correção;</w:t>
      </w:r>
    </w:p>
    <w:p w14:paraId="0622C765" w14:textId="77777777" w:rsidR="002E4313" w:rsidRPr="00133B55" w:rsidRDefault="002E4313" w:rsidP="00C427E2">
      <w:pPr>
        <w:pStyle w:val="Corpodetexto"/>
        <w:ind w:firstLine="851"/>
        <w:jc w:val="both"/>
        <w:rPr>
          <w:rFonts w:ascii="Times New Roman" w:hAnsi="Times New Roman" w:cs="Times New Roman"/>
          <w:sz w:val="24"/>
          <w:szCs w:val="24"/>
        </w:rPr>
      </w:pPr>
    </w:p>
    <w:p w14:paraId="7F481A32" w14:textId="237DD88A" w:rsidR="002E4313" w:rsidRPr="00133B55" w:rsidRDefault="002E4313" w:rsidP="00C427E2">
      <w:pPr>
        <w:pStyle w:val="Corpodetexto"/>
        <w:ind w:firstLine="851"/>
        <w:jc w:val="both"/>
        <w:rPr>
          <w:rFonts w:ascii="Times New Roman" w:hAnsi="Times New Roman" w:cs="Times New Roman"/>
          <w:sz w:val="24"/>
          <w:szCs w:val="24"/>
        </w:rPr>
      </w:pPr>
      <w:r w:rsidRPr="00133B55">
        <w:rPr>
          <w:rFonts w:ascii="Times New Roman" w:hAnsi="Times New Roman" w:cs="Times New Roman"/>
          <w:sz w:val="24"/>
          <w:szCs w:val="24"/>
        </w:rPr>
        <w:t>10.</w:t>
      </w:r>
      <w:r w:rsidR="004246A2" w:rsidRPr="00133B55">
        <w:rPr>
          <w:rFonts w:ascii="Times New Roman" w:hAnsi="Times New Roman" w:cs="Times New Roman"/>
          <w:sz w:val="24"/>
          <w:szCs w:val="24"/>
        </w:rPr>
        <w:t>6.</w:t>
      </w:r>
      <w:r w:rsidRPr="00133B55">
        <w:rPr>
          <w:rFonts w:ascii="Times New Roman" w:hAnsi="Times New Roman" w:cs="Times New Roman"/>
          <w:sz w:val="24"/>
          <w:szCs w:val="24"/>
        </w:rPr>
        <w:t>1.9. Disponibilizar local adequado para realização da entrega:</w:t>
      </w:r>
    </w:p>
    <w:p w14:paraId="0C21EC53" w14:textId="77777777" w:rsidR="002E4313" w:rsidRPr="00133B55" w:rsidRDefault="002E4313" w:rsidP="00C427E2">
      <w:pPr>
        <w:pStyle w:val="Corpodetexto"/>
        <w:ind w:firstLine="851"/>
        <w:jc w:val="both"/>
        <w:rPr>
          <w:rFonts w:ascii="Times New Roman" w:hAnsi="Times New Roman" w:cs="Times New Roman"/>
          <w:sz w:val="24"/>
          <w:szCs w:val="24"/>
        </w:rPr>
      </w:pPr>
    </w:p>
    <w:p w14:paraId="0C73DEE2" w14:textId="457ACB6B" w:rsidR="002E4313" w:rsidRPr="00133B55" w:rsidRDefault="002E4313" w:rsidP="00C427E2">
      <w:pPr>
        <w:pStyle w:val="Corpodetexto"/>
        <w:ind w:firstLine="851"/>
        <w:jc w:val="both"/>
        <w:rPr>
          <w:rFonts w:ascii="Times New Roman" w:hAnsi="Times New Roman" w:cs="Times New Roman"/>
          <w:sz w:val="24"/>
          <w:szCs w:val="24"/>
        </w:rPr>
      </w:pPr>
      <w:r w:rsidRPr="00133B55">
        <w:rPr>
          <w:rFonts w:ascii="Times New Roman" w:hAnsi="Times New Roman" w:cs="Times New Roman"/>
          <w:sz w:val="24"/>
          <w:szCs w:val="24"/>
        </w:rPr>
        <w:t>10.</w:t>
      </w:r>
      <w:r w:rsidR="004246A2" w:rsidRPr="00133B55">
        <w:rPr>
          <w:rFonts w:ascii="Times New Roman" w:hAnsi="Times New Roman" w:cs="Times New Roman"/>
          <w:sz w:val="24"/>
          <w:szCs w:val="24"/>
        </w:rPr>
        <w:t>6.</w:t>
      </w:r>
      <w:r w:rsidRPr="00133B55">
        <w:rPr>
          <w:rFonts w:ascii="Times New Roman" w:hAnsi="Times New Roman" w:cs="Times New Roman"/>
          <w:sz w:val="24"/>
          <w:szCs w:val="24"/>
        </w:rPr>
        <w:t xml:space="preserve">1.10.  Efetuar o pagamento do </w:t>
      </w:r>
      <w:r w:rsidR="00453BA1">
        <w:rPr>
          <w:rFonts w:ascii="Times New Roman" w:hAnsi="Times New Roman" w:cs="Times New Roman"/>
          <w:sz w:val="24"/>
          <w:szCs w:val="24"/>
        </w:rPr>
        <w:t>serviço</w:t>
      </w:r>
      <w:r w:rsidRPr="00133B55">
        <w:rPr>
          <w:rFonts w:ascii="Times New Roman" w:hAnsi="Times New Roman" w:cs="Times New Roman"/>
          <w:sz w:val="24"/>
          <w:szCs w:val="24"/>
        </w:rPr>
        <w:t xml:space="preserve">, conforme Nota Fiscal, após o aceite, condicionada ao atesto por servidor da Secretaria Municipal de </w:t>
      </w:r>
      <w:r w:rsidR="00453BA1">
        <w:rPr>
          <w:rFonts w:ascii="Times New Roman" w:hAnsi="Times New Roman" w:cs="Times New Roman"/>
          <w:sz w:val="24"/>
          <w:szCs w:val="24"/>
        </w:rPr>
        <w:t>Administração</w:t>
      </w:r>
      <w:r w:rsidRPr="00133B55">
        <w:rPr>
          <w:rFonts w:ascii="Times New Roman" w:hAnsi="Times New Roman" w:cs="Times New Roman"/>
          <w:sz w:val="24"/>
          <w:szCs w:val="24"/>
        </w:rPr>
        <w:t xml:space="preserve">, na forma regularmente adotada pela Administração Municipal. </w:t>
      </w:r>
    </w:p>
    <w:p w14:paraId="57DE3FB7" w14:textId="77777777" w:rsidR="002E4313" w:rsidRPr="00133B55" w:rsidRDefault="002E4313" w:rsidP="00C427E2">
      <w:pPr>
        <w:pStyle w:val="Corpodetexto"/>
        <w:ind w:firstLine="851"/>
        <w:jc w:val="both"/>
        <w:rPr>
          <w:rFonts w:ascii="Times New Roman" w:hAnsi="Times New Roman" w:cs="Times New Roman"/>
          <w:sz w:val="24"/>
          <w:szCs w:val="24"/>
        </w:rPr>
      </w:pPr>
    </w:p>
    <w:p w14:paraId="043F3E74" w14:textId="4AAB6367" w:rsidR="002E4313" w:rsidRPr="00133B55" w:rsidRDefault="00CE3219" w:rsidP="00C427E2">
      <w:pPr>
        <w:pStyle w:val="Corpodetexto"/>
        <w:ind w:firstLine="851"/>
        <w:jc w:val="both"/>
        <w:rPr>
          <w:rFonts w:ascii="Times New Roman" w:hAnsi="Times New Roman" w:cs="Times New Roman"/>
          <w:b/>
          <w:bCs/>
          <w:sz w:val="24"/>
          <w:szCs w:val="24"/>
        </w:rPr>
      </w:pPr>
      <w:r w:rsidRPr="00133B55">
        <w:rPr>
          <w:rFonts w:ascii="Times New Roman" w:hAnsi="Times New Roman" w:cs="Times New Roman"/>
          <w:b/>
          <w:bCs/>
          <w:sz w:val="24"/>
          <w:szCs w:val="24"/>
        </w:rPr>
        <w:t xml:space="preserve">10.7.  Prazo de Vigência </w:t>
      </w:r>
    </w:p>
    <w:p w14:paraId="094B9BFF" w14:textId="77777777" w:rsidR="002E4313" w:rsidRPr="00133B55" w:rsidRDefault="002E4313" w:rsidP="00C427E2">
      <w:pPr>
        <w:pStyle w:val="Corpodetexto"/>
        <w:ind w:firstLine="851"/>
        <w:jc w:val="both"/>
        <w:rPr>
          <w:rFonts w:ascii="Times New Roman" w:hAnsi="Times New Roman" w:cs="Times New Roman"/>
          <w:sz w:val="24"/>
          <w:szCs w:val="24"/>
        </w:rPr>
      </w:pPr>
    </w:p>
    <w:p w14:paraId="34AC2D6D" w14:textId="0632DAE8" w:rsidR="002E4313" w:rsidRPr="00133B55" w:rsidRDefault="002E4313" w:rsidP="00C427E2">
      <w:pPr>
        <w:pStyle w:val="Corpodetexto"/>
        <w:ind w:firstLine="851"/>
        <w:jc w:val="both"/>
        <w:rPr>
          <w:rFonts w:ascii="Times New Roman" w:hAnsi="Times New Roman" w:cs="Times New Roman"/>
          <w:sz w:val="24"/>
          <w:szCs w:val="24"/>
        </w:rPr>
      </w:pPr>
      <w:r w:rsidRPr="00133B55">
        <w:rPr>
          <w:rFonts w:ascii="Times New Roman" w:hAnsi="Times New Roman" w:cs="Times New Roman"/>
          <w:sz w:val="24"/>
          <w:szCs w:val="24"/>
        </w:rPr>
        <w:t>1</w:t>
      </w:r>
      <w:r w:rsidR="00CE3219" w:rsidRPr="00133B55">
        <w:rPr>
          <w:rFonts w:ascii="Times New Roman" w:hAnsi="Times New Roman" w:cs="Times New Roman"/>
          <w:sz w:val="24"/>
          <w:szCs w:val="24"/>
        </w:rPr>
        <w:t>0</w:t>
      </w:r>
      <w:r w:rsidRPr="00133B55">
        <w:rPr>
          <w:rFonts w:ascii="Times New Roman" w:hAnsi="Times New Roman" w:cs="Times New Roman"/>
          <w:sz w:val="24"/>
          <w:szCs w:val="24"/>
        </w:rPr>
        <w:t>.</w:t>
      </w:r>
      <w:r w:rsidR="00CE3219" w:rsidRPr="00133B55">
        <w:rPr>
          <w:rFonts w:ascii="Times New Roman" w:hAnsi="Times New Roman" w:cs="Times New Roman"/>
          <w:sz w:val="24"/>
          <w:szCs w:val="24"/>
        </w:rPr>
        <w:t>7.</w:t>
      </w:r>
      <w:r w:rsidRPr="00133B55">
        <w:rPr>
          <w:rFonts w:ascii="Times New Roman" w:hAnsi="Times New Roman" w:cs="Times New Roman"/>
          <w:sz w:val="24"/>
          <w:szCs w:val="24"/>
        </w:rPr>
        <w:t xml:space="preserve">1.  O prazo de duração do contrato a ser celebrado será até o </w:t>
      </w:r>
      <w:r w:rsidR="003B0BA1">
        <w:rPr>
          <w:rFonts w:ascii="Times New Roman" w:hAnsi="Times New Roman" w:cs="Times New Roman"/>
          <w:sz w:val="24"/>
          <w:szCs w:val="24"/>
        </w:rPr>
        <w:t>12 (doze) meses, podendo ser prorrogado nos termos da Lei Federal nº 14.133/21</w:t>
      </w:r>
      <w:r w:rsidRPr="00133B55">
        <w:rPr>
          <w:rFonts w:ascii="Times New Roman" w:hAnsi="Times New Roman" w:cs="Times New Roman"/>
          <w:sz w:val="24"/>
          <w:szCs w:val="24"/>
        </w:rPr>
        <w:t xml:space="preserve">. </w:t>
      </w:r>
    </w:p>
    <w:p w14:paraId="1D665963" w14:textId="77777777" w:rsidR="002E4313" w:rsidRPr="00133B55" w:rsidRDefault="002E4313" w:rsidP="00C427E2">
      <w:pPr>
        <w:pStyle w:val="Corpodetexto"/>
        <w:ind w:firstLine="851"/>
        <w:jc w:val="both"/>
        <w:rPr>
          <w:rFonts w:ascii="Times New Roman" w:hAnsi="Times New Roman" w:cs="Times New Roman"/>
          <w:sz w:val="24"/>
          <w:szCs w:val="24"/>
        </w:rPr>
      </w:pPr>
    </w:p>
    <w:p w14:paraId="7A7FFB6F" w14:textId="2CBEFD2A" w:rsidR="002E4313" w:rsidRPr="00133B55" w:rsidRDefault="00CD6401" w:rsidP="00C427E2">
      <w:pPr>
        <w:pStyle w:val="Corpodetexto"/>
        <w:ind w:firstLine="851"/>
        <w:jc w:val="both"/>
        <w:rPr>
          <w:rFonts w:ascii="Times New Roman" w:hAnsi="Times New Roman" w:cs="Times New Roman"/>
          <w:b/>
          <w:bCs/>
          <w:sz w:val="24"/>
          <w:szCs w:val="24"/>
        </w:rPr>
      </w:pPr>
      <w:r w:rsidRPr="00133B55">
        <w:rPr>
          <w:rFonts w:ascii="Times New Roman" w:hAnsi="Times New Roman" w:cs="Times New Roman"/>
          <w:b/>
          <w:bCs/>
          <w:sz w:val="24"/>
          <w:szCs w:val="24"/>
        </w:rPr>
        <w:t>10.</w:t>
      </w:r>
      <w:r w:rsidR="00720550" w:rsidRPr="00133B55">
        <w:rPr>
          <w:rFonts w:ascii="Times New Roman" w:hAnsi="Times New Roman" w:cs="Times New Roman"/>
          <w:b/>
          <w:bCs/>
          <w:sz w:val="24"/>
          <w:szCs w:val="24"/>
        </w:rPr>
        <w:t>8</w:t>
      </w:r>
      <w:r w:rsidRPr="00133B55">
        <w:rPr>
          <w:rFonts w:ascii="Times New Roman" w:hAnsi="Times New Roman" w:cs="Times New Roman"/>
          <w:b/>
          <w:bCs/>
          <w:sz w:val="24"/>
          <w:szCs w:val="24"/>
        </w:rPr>
        <w:t>. Na Nota Fiscal/Danfe Deverão Constar:</w:t>
      </w:r>
    </w:p>
    <w:p w14:paraId="1ADDD4AD" w14:textId="77777777" w:rsidR="002E4313" w:rsidRPr="00133B55" w:rsidRDefault="002E4313" w:rsidP="00C427E2">
      <w:pPr>
        <w:pStyle w:val="Corpodetexto"/>
        <w:ind w:firstLine="851"/>
        <w:jc w:val="both"/>
        <w:rPr>
          <w:rFonts w:ascii="Times New Roman" w:hAnsi="Times New Roman" w:cs="Times New Roman"/>
          <w:sz w:val="24"/>
          <w:szCs w:val="24"/>
        </w:rPr>
      </w:pPr>
    </w:p>
    <w:p w14:paraId="4B34B45C" w14:textId="77777777" w:rsidR="002E4313" w:rsidRPr="00133B55" w:rsidRDefault="002E4313" w:rsidP="00EF5139">
      <w:pPr>
        <w:pStyle w:val="Corpodetexto"/>
        <w:ind w:left="851"/>
        <w:jc w:val="both"/>
        <w:rPr>
          <w:rFonts w:ascii="Times New Roman" w:hAnsi="Times New Roman" w:cs="Times New Roman"/>
          <w:sz w:val="24"/>
          <w:szCs w:val="24"/>
        </w:rPr>
      </w:pPr>
      <w:r w:rsidRPr="00133B55">
        <w:rPr>
          <w:rFonts w:ascii="Times New Roman" w:hAnsi="Times New Roman" w:cs="Times New Roman"/>
          <w:sz w:val="24"/>
          <w:szCs w:val="24"/>
        </w:rPr>
        <w:t>PREFEITURA MUNICIPAL DE BARREIRINHA/AM</w:t>
      </w:r>
    </w:p>
    <w:p w14:paraId="3FF7FA26" w14:textId="77777777" w:rsidR="002E4313" w:rsidRPr="00133B55" w:rsidRDefault="002E4313" w:rsidP="00EF5139">
      <w:pPr>
        <w:pStyle w:val="Corpodetexto"/>
        <w:ind w:left="851"/>
        <w:jc w:val="both"/>
        <w:rPr>
          <w:rFonts w:ascii="Times New Roman" w:hAnsi="Times New Roman" w:cs="Times New Roman"/>
          <w:sz w:val="24"/>
          <w:szCs w:val="24"/>
        </w:rPr>
      </w:pPr>
      <w:r w:rsidRPr="00133B55">
        <w:rPr>
          <w:rFonts w:ascii="Times New Roman" w:hAnsi="Times New Roman" w:cs="Times New Roman"/>
          <w:sz w:val="24"/>
          <w:szCs w:val="24"/>
        </w:rPr>
        <w:t>CNPJ n.º 04.283.040/0005-72</w:t>
      </w:r>
    </w:p>
    <w:p w14:paraId="27445DA5" w14:textId="77777777" w:rsidR="002E4313" w:rsidRPr="00133B55" w:rsidRDefault="002E4313" w:rsidP="00EF5139">
      <w:pPr>
        <w:pStyle w:val="Corpodetexto"/>
        <w:ind w:left="851"/>
        <w:jc w:val="both"/>
        <w:rPr>
          <w:rFonts w:ascii="Times New Roman" w:hAnsi="Times New Roman" w:cs="Times New Roman"/>
          <w:sz w:val="24"/>
          <w:szCs w:val="24"/>
        </w:rPr>
      </w:pPr>
      <w:r w:rsidRPr="00133B55">
        <w:rPr>
          <w:rFonts w:ascii="Times New Roman" w:hAnsi="Times New Roman" w:cs="Times New Roman"/>
          <w:sz w:val="24"/>
          <w:szCs w:val="24"/>
        </w:rPr>
        <w:t>Endereço: Rua Militão Dutra, N. 242, bairro: Centro, Barreirinha/AM, CEP: 69160-000.</w:t>
      </w:r>
    </w:p>
    <w:p w14:paraId="04C9549E" w14:textId="77777777" w:rsidR="002E4313" w:rsidRPr="00133B55" w:rsidRDefault="002E4313" w:rsidP="00C427E2">
      <w:pPr>
        <w:pStyle w:val="Corpodetexto"/>
        <w:ind w:firstLine="851"/>
        <w:jc w:val="both"/>
        <w:rPr>
          <w:rFonts w:ascii="Times New Roman" w:hAnsi="Times New Roman" w:cs="Times New Roman"/>
          <w:sz w:val="24"/>
          <w:szCs w:val="24"/>
        </w:rPr>
      </w:pPr>
    </w:p>
    <w:p w14:paraId="3ABFE46D" w14:textId="3559BE3D" w:rsidR="002E4313" w:rsidRPr="00133B55" w:rsidRDefault="002E4313" w:rsidP="00C427E2">
      <w:pPr>
        <w:pStyle w:val="Corpodetexto"/>
        <w:ind w:firstLine="851"/>
        <w:jc w:val="both"/>
        <w:rPr>
          <w:rFonts w:ascii="Times New Roman" w:hAnsi="Times New Roman" w:cs="Times New Roman"/>
          <w:sz w:val="24"/>
          <w:szCs w:val="24"/>
        </w:rPr>
      </w:pPr>
      <w:r w:rsidRPr="00133B55">
        <w:rPr>
          <w:rFonts w:ascii="Times New Roman" w:hAnsi="Times New Roman" w:cs="Times New Roman"/>
          <w:sz w:val="24"/>
          <w:szCs w:val="24"/>
        </w:rPr>
        <w:t>1</w:t>
      </w:r>
      <w:r w:rsidR="00CD6401" w:rsidRPr="00133B55">
        <w:rPr>
          <w:rFonts w:ascii="Times New Roman" w:hAnsi="Times New Roman" w:cs="Times New Roman"/>
          <w:sz w:val="24"/>
          <w:szCs w:val="24"/>
        </w:rPr>
        <w:t>0</w:t>
      </w:r>
      <w:r w:rsidRPr="00133B55">
        <w:rPr>
          <w:rFonts w:ascii="Times New Roman" w:hAnsi="Times New Roman" w:cs="Times New Roman"/>
          <w:sz w:val="24"/>
          <w:szCs w:val="24"/>
        </w:rPr>
        <w:t>.</w:t>
      </w:r>
      <w:r w:rsidR="00720550" w:rsidRPr="00133B55">
        <w:rPr>
          <w:rFonts w:ascii="Times New Roman" w:hAnsi="Times New Roman" w:cs="Times New Roman"/>
          <w:sz w:val="24"/>
          <w:szCs w:val="24"/>
        </w:rPr>
        <w:t>8</w:t>
      </w:r>
      <w:r w:rsidR="00CD6401" w:rsidRPr="00133B55">
        <w:rPr>
          <w:rFonts w:ascii="Times New Roman" w:hAnsi="Times New Roman" w:cs="Times New Roman"/>
          <w:sz w:val="24"/>
          <w:szCs w:val="24"/>
        </w:rPr>
        <w:t xml:space="preserve"> 1.</w:t>
      </w:r>
      <w:r w:rsidRPr="00133B55">
        <w:rPr>
          <w:rFonts w:ascii="Times New Roman" w:hAnsi="Times New Roman" w:cs="Times New Roman"/>
          <w:sz w:val="24"/>
          <w:szCs w:val="24"/>
        </w:rPr>
        <w:t xml:space="preserve"> Caso haja incorreção no faturamento, os documentos de cobrança serão devolvidos para regularização, não cabendo atualização financeira. Não será efetuado quaisquer pagamentos a CONTRATADA, enquanto houver pendência de liquidação da obrigação, em virtude de penalidade imposta à CONTRATADA ou inadimplência contratual.</w:t>
      </w:r>
    </w:p>
    <w:p w14:paraId="6EAAF7D2" w14:textId="77777777" w:rsidR="002E4313" w:rsidRPr="00133B55" w:rsidRDefault="002E4313" w:rsidP="00C427E2">
      <w:pPr>
        <w:pStyle w:val="Corpodetexto"/>
        <w:ind w:firstLine="851"/>
        <w:jc w:val="both"/>
        <w:rPr>
          <w:rFonts w:ascii="Times New Roman" w:hAnsi="Times New Roman" w:cs="Times New Roman"/>
          <w:sz w:val="24"/>
          <w:szCs w:val="24"/>
        </w:rPr>
      </w:pPr>
    </w:p>
    <w:p w14:paraId="2FF22568" w14:textId="21E86C7F" w:rsidR="002E4313" w:rsidRPr="00133B55" w:rsidRDefault="002E4313" w:rsidP="00C427E2">
      <w:pPr>
        <w:pStyle w:val="Corpodetexto"/>
        <w:ind w:firstLine="851"/>
        <w:jc w:val="both"/>
        <w:rPr>
          <w:rFonts w:ascii="Times New Roman" w:hAnsi="Times New Roman" w:cs="Times New Roman"/>
          <w:sz w:val="24"/>
          <w:szCs w:val="24"/>
        </w:rPr>
      </w:pPr>
      <w:r w:rsidRPr="00133B55">
        <w:rPr>
          <w:rFonts w:ascii="Times New Roman" w:hAnsi="Times New Roman" w:cs="Times New Roman"/>
          <w:sz w:val="24"/>
          <w:szCs w:val="24"/>
        </w:rPr>
        <w:t>1</w:t>
      </w:r>
      <w:r w:rsidR="00CD6401" w:rsidRPr="00133B55">
        <w:rPr>
          <w:rFonts w:ascii="Times New Roman" w:hAnsi="Times New Roman" w:cs="Times New Roman"/>
          <w:sz w:val="24"/>
          <w:szCs w:val="24"/>
        </w:rPr>
        <w:t>0</w:t>
      </w:r>
      <w:r w:rsidRPr="00133B55">
        <w:rPr>
          <w:rFonts w:ascii="Times New Roman" w:hAnsi="Times New Roman" w:cs="Times New Roman"/>
          <w:sz w:val="24"/>
          <w:szCs w:val="24"/>
        </w:rPr>
        <w:t>.</w:t>
      </w:r>
      <w:r w:rsidR="00720550" w:rsidRPr="00133B55">
        <w:rPr>
          <w:rFonts w:ascii="Times New Roman" w:hAnsi="Times New Roman" w:cs="Times New Roman"/>
          <w:sz w:val="24"/>
          <w:szCs w:val="24"/>
        </w:rPr>
        <w:t>8.</w:t>
      </w:r>
      <w:r w:rsidR="00CD6401" w:rsidRPr="00133B55">
        <w:rPr>
          <w:rFonts w:ascii="Times New Roman" w:hAnsi="Times New Roman" w:cs="Times New Roman"/>
          <w:sz w:val="24"/>
          <w:szCs w:val="24"/>
        </w:rPr>
        <w:t xml:space="preserve">2. </w:t>
      </w:r>
      <w:r w:rsidRPr="00133B55">
        <w:rPr>
          <w:rFonts w:ascii="Times New Roman" w:hAnsi="Times New Roman" w:cs="Times New Roman"/>
          <w:sz w:val="24"/>
          <w:szCs w:val="24"/>
        </w:rPr>
        <w:t xml:space="preserve"> A Contratada deverá comprovar, no pagamento, a regularidade fiscal e trabalhista, através da apresentação dos seguintes documentos:</w:t>
      </w:r>
    </w:p>
    <w:p w14:paraId="7791D2D5" w14:textId="77777777" w:rsidR="002E4313" w:rsidRPr="00133B55" w:rsidRDefault="002E4313" w:rsidP="00C427E2">
      <w:pPr>
        <w:pStyle w:val="Corpodetexto"/>
        <w:ind w:firstLine="851"/>
        <w:jc w:val="both"/>
        <w:rPr>
          <w:rFonts w:ascii="Times New Roman" w:hAnsi="Times New Roman" w:cs="Times New Roman"/>
          <w:sz w:val="24"/>
          <w:szCs w:val="24"/>
        </w:rPr>
      </w:pPr>
    </w:p>
    <w:p w14:paraId="30521D3B" w14:textId="36EDE676" w:rsidR="002E4313" w:rsidRPr="00133B55" w:rsidRDefault="002E4313" w:rsidP="00C427E2">
      <w:pPr>
        <w:pStyle w:val="Corpodetexto"/>
        <w:ind w:firstLine="851"/>
        <w:jc w:val="both"/>
        <w:rPr>
          <w:rFonts w:ascii="Times New Roman" w:hAnsi="Times New Roman" w:cs="Times New Roman"/>
          <w:sz w:val="24"/>
          <w:szCs w:val="24"/>
        </w:rPr>
      </w:pPr>
      <w:r w:rsidRPr="00133B55">
        <w:rPr>
          <w:rFonts w:ascii="Times New Roman" w:hAnsi="Times New Roman" w:cs="Times New Roman"/>
          <w:sz w:val="24"/>
          <w:szCs w:val="24"/>
        </w:rPr>
        <w:t>1</w:t>
      </w:r>
      <w:r w:rsidR="00CD6401" w:rsidRPr="00133B55">
        <w:rPr>
          <w:rFonts w:ascii="Times New Roman" w:hAnsi="Times New Roman" w:cs="Times New Roman"/>
          <w:sz w:val="24"/>
          <w:szCs w:val="24"/>
        </w:rPr>
        <w:t>0.</w:t>
      </w:r>
      <w:r w:rsidR="00720550" w:rsidRPr="00133B55">
        <w:rPr>
          <w:rFonts w:ascii="Times New Roman" w:hAnsi="Times New Roman" w:cs="Times New Roman"/>
          <w:sz w:val="24"/>
          <w:szCs w:val="24"/>
        </w:rPr>
        <w:t>8.</w:t>
      </w:r>
      <w:r w:rsidR="00CD6401" w:rsidRPr="00133B55">
        <w:rPr>
          <w:rFonts w:ascii="Times New Roman" w:hAnsi="Times New Roman" w:cs="Times New Roman"/>
          <w:sz w:val="24"/>
          <w:szCs w:val="24"/>
        </w:rPr>
        <w:t>3.</w:t>
      </w:r>
      <w:r w:rsidRPr="00133B55">
        <w:rPr>
          <w:rFonts w:ascii="Times New Roman" w:hAnsi="Times New Roman" w:cs="Times New Roman"/>
          <w:sz w:val="24"/>
          <w:szCs w:val="24"/>
        </w:rPr>
        <w:t xml:space="preserve"> Prova de regularidade para com a Fazenda Federal atestada através de Certidão Conjunta de Débitos Relativos a Tributos Federais e a Dívida Ativa da União, compreendendo as contribuições previdenciárias, conforme Portaria Conjunta RFB/PGFN 1751, de 02 de outubro de 2014, fornecida pela Receita Federal do Brasil, em validade;</w:t>
      </w:r>
    </w:p>
    <w:p w14:paraId="593830FB" w14:textId="77777777" w:rsidR="002E4313" w:rsidRPr="00133B55" w:rsidRDefault="002E4313" w:rsidP="00C427E2">
      <w:pPr>
        <w:pStyle w:val="Corpodetexto"/>
        <w:ind w:firstLine="851"/>
        <w:jc w:val="both"/>
        <w:rPr>
          <w:rFonts w:ascii="Times New Roman" w:hAnsi="Times New Roman" w:cs="Times New Roman"/>
          <w:sz w:val="24"/>
          <w:szCs w:val="24"/>
        </w:rPr>
      </w:pPr>
    </w:p>
    <w:p w14:paraId="5BBBF123" w14:textId="0A8FD52A" w:rsidR="002E4313" w:rsidRPr="00133B55" w:rsidRDefault="002E4313" w:rsidP="00C427E2">
      <w:pPr>
        <w:pStyle w:val="Corpodetexto"/>
        <w:ind w:firstLine="851"/>
        <w:jc w:val="both"/>
        <w:rPr>
          <w:rFonts w:ascii="Times New Roman" w:hAnsi="Times New Roman" w:cs="Times New Roman"/>
          <w:sz w:val="24"/>
          <w:szCs w:val="24"/>
        </w:rPr>
      </w:pPr>
      <w:r w:rsidRPr="00133B55">
        <w:rPr>
          <w:rFonts w:ascii="Times New Roman" w:hAnsi="Times New Roman" w:cs="Times New Roman"/>
          <w:sz w:val="24"/>
          <w:szCs w:val="24"/>
        </w:rPr>
        <w:t>1</w:t>
      </w:r>
      <w:r w:rsidR="00CD6401" w:rsidRPr="00133B55">
        <w:rPr>
          <w:rFonts w:ascii="Times New Roman" w:hAnsi="Times New Roman" w:cs="Times New Roman"/>
          <w:sz w:val="24"/>
          <w:szCs w:val="24"/>
        </w:rPr>
        <w:t>0.</w:t>
      </w:r>
      <w:r w:rsidR="00720550" w:rsidRPr="00133B55">
        <w:rPr>
          <w:rFonts w:ascii="Times New Roman" w:hAnsi="Times New Roman" w:cs="Times New Roman"/>
          <w:sz w:val="24"/>
          <w:szCs w:val="24"/>
        </w:rPr>
        <w:t xml:space="preserve">8.4. </w:t>
      </w:r>
      <w:r w:rsidRPr="00133B55">
        <w:rPr>
          <w:rFonts w:ascii="Times New Roman" w:hAnsi="Times New Roman" w:cs="Times New Roman"/>
          <w:sz w:val="24"/>
          <w:szCs w:val="24"/>
        </w:rPr>
        <w:t>Prova de regularidade para com o Fundo de Garantia por Tempo de Serviço (FGTS), através do Certificado de Regularidade do FGTS emitido pela Caixa Econômica Federal demonstrando a situação regular da proponente, no cumprimento dos encargos sociais instituídos por lei, em validade:</w:t>
      </w:r>
    </w:p>
    <w:p w14:paraId="541EB164" w14:textId="77777777" w:rsidR="002E4313" w:rsidRPr="00133B55" w:rsidRDefault="002E4313" w:rsidP="00C427E2">
      <w:pPr>
        <w:pStyle w:val="Corpodetexto"/>
        <w:ind w:firstLine="851"/>
        <w:jc w:val="both"/>
        <w:rPr>
          <w:rFonts w:ascii="Times New Roman" w:hAnsi="Times New Roman" w:cs="Times New Roman"/>
          <w:sz w:val="24"/>
          <w:szCs w:val="24"/>
        </w:rPr>
      </w:pPr>
    </w:p>
    <w:p w14:paraId="388835D3" w14:textId="6450EDF0" w:rsidR="002E4313" w:rsidRPr="00133B55" w:rsidRDefault="002E4313" w:rsidP="00C427E2">
      <w:pPr>
        <w:pStyle w:val="Corpodetexto"/>
        <w:ind w:firstLine="851"/>
        <w:jc w:val="both"/>
        <w:rPr>
          <w:rFonts w:ascii="Times New Roman" w:hAnsi="Times New Roman" w:cs="Times New Roman"/>
          <w:sz w:val="24"/>
          <w:szCs w:val="24"/>
        </w:rPr>
      </w:pPr>
      <w:r w:rsidRPr="00133B55">
        <w:rPr>
          <w:rFonts w:ascii="Times New Roman" w:hAnsi="Times New Roman" w:cs="Times New Roman"/>
          <w:sz w:val="24"/>
          <w:szCs w:val="24"/>
        </w:rPr>
        <w:t>1</w:t>
      </w:r>
      <w:r w:rsidR="00CD6401" w:rsidRPr="00133B55">
        <w:rPr>
          <w:rFonts w:ascii="Times New Roman" w:hAnsi="Times New Roman" w:cs="Times New Roman"/>
          <w:sz w:val="24"/>
          <w:szCs w:val="24"/>
        </w:rPr>
        <w:t>0.</w:t>
      </w:r>
      <w:r w:rsidR="00720550" w:rsidRPr="00133B55">
        <w:rPr>
          <w:rFonts w:ascii="Times New Roman" w:hAnsi="Times New Roman" w:cs="Times New Roman"/>
          <w:sz w:val="24"/>
          <w:szCs w:val="24"/>
        </w:rPr>
        <w:t xml:space="preserve">8.5. </w:t>
      </w:r>
      <w:r w:rsidRPr="00133B55">
        <w:rPr>
          <w:rFonts w:ascii="Times New Roman" w:hAnsi="Times New Roman" w:cs="Times New Roman"/>
          <w:sz w:val="24"/>
          <w:szCs w:val="24"/>
        </w:rPr>
        <w:t>Prova de regularidade para com a Fazenda Estadual do domicílio ou sede da proponente em validade.</w:t>
      </w:r>
    </w:p>
    <w:p w14:paraId="5C85BA17" w14:textId="77777777" w:rsidR="002E4313" w:rsidRPr="00133B55" w:rsidRDefault="002E4313" w:rsidP="00C427E2">
      <w:pPr>
        <w:pStyle w:val="Corpodetexto"/>
        <w:ind w:firstLine="851"/>
        <w:jc w:val="both"/>
        <w:rPr>
          <w:rFonts w:ascii="Times New Roman" w:hAnsi="Times New Roman" w:cs="Times New Roman"/>
          <w:sz w:val="24"/>
          <w:szCs w:val="24"/>
        </w:rPr>
      </w:pPr>
    </w:p>
    <w:p w14:paraId="1140E76A" w14:textId="49503270" w:rsidR="002E4313" w:rsidRPr="00133B55" w:rsidRDefault="002E4313" w:rsidP="00C427E2">
      <w:pPr>
        <w:pStyle w:val="Corpodetexto"/>
        <w:ind w:firstLine="851"/>
        <w:jc w:val="both"/>
        <w:rPr>
          <w:rFonts w:ascii="Times New Roman" w:hAnsi="Times New Roman" w:cs="Times New Roman"/>
          <w:sz w:val="24"/>
          <w:szCs w:val="24"/>
        </w:rPr>
      </w:pPr>
      <w:r w:rsidRPr="00133B55">
        <w:rPr>
          <w:rFonts w:ascii="Times New Roman" w:hAnsi="Times New Roman" w:cs="Times New Roman"/>
          <w:sz w:val="24"/>
          <w:szCs w:val="24"/>
        </w:rPr>
        <w:lastRenderedPageBreak/>
        <w:t>1</w:t>
      </w:r>
      <w:r w:rsidR="00CD6401" w:rsidRPr="00133B55">
        <w:rPr>
          <w:rFonts w:ascii="Times New Roman" w:hAnsi="Times New Roman" w:cs="Times New Roman"/>
          <w:sz w:val="24"/>
          <w:szCs w:val="24"/>
        </w:rPr>
        <w:t>0.</w:t>
      </w:r>
      <w:r w:rsidR="00720550" w:rsidRPr="00133B55">
        <w:rPr>
          <w:rFonts w:ascii="Times New Roman" w:hAnsi="Times New Roman" w:cs="Times New Roman"/>
          <w:sz w:val="24"/>
          <w:szCs w:val="24"/>
        </w:rPr>
        <w:t xml:space="preserve">8.6. </w:t>
      </w:r>
      <w:r w:rsidRPr="00133B55">
        <w:rPr>
          <w:rFonts w:ascii="Times New Roman" w:hAnsi="Times New Roman" w:cs="Times New Roman"/>
          <w:sz w:val="24"/>
          <w:szCs w:val="24"/>
        </w:rPr>
        <w:t>Prova de regularidade para com a Fazenda Municipal do domicílio ou sede da proponente, em validade:</w:t>
      </w:r>
    </w:p>
    <w:p w14:paraId="01FA85EF" w14:textId="77777777" w:rsidR="002E4313" w:rsidRPr="00133B55" w:rsidRDefault="002E4313" w:rsidP="00C427E2">
      <w:pPr>
        <w:pStyle w:val="Corpodetexto"/>
        <w:ind w:firstLine="851"/>
        <w:jc w:val="both"/>
        <w:rPr>
          <w:rFonts w:ascii="Times New Roman" w:hAnsi="Times New Roman" w:cs="Times New Roman"/>
          <w:sz w:val="24"/>
          <w:szCs w:val="24"/>
        </w:rPr>
      </w:pPr>
    </w:p>
    <w:p w14:paraId="2A4FB143" w14:textId="1F797A6A" w:rsidR="00183969" w:rsidRPr="00133B55" w:rsidRDefault="002E4313" w:rsidP="00147926">
      <w:pPr>
        <w:pStyle w:val="Corpodetexto"/>
        <w:ind w:firstLine="851"/>
        <w:jc w:val="both"/>
        <w:rPr>
          <w:rFonts w:ascii="Times New Roman" w:hAnsi="Times New Roman" w:cs="Times New Roman"/>
          <w:sz w:val="24"/>
          <w:szCs w:val="24"/>
        </w:rPr>
      </w:pPr>
      <w:r w:rsidRPr="00133B55">
        <w:rPr>
          <w:rFonts w:ascii="Times New Roman" w:hAnsi="Times New Roman" w:cs="Times New Roman"/>
          <w:sz w:val="24"/>
          <w:szCs w:val="24"/>
        </w:rPr>
        <w:t>1</w:t>
      </w:r>
      <w:r w:rsidR="00CD6401" w:rsidRPr="00133B55">
        <w:rPr>
          <w:rFonts w:ascii="Times New Roman" w:hAnsi="Times New Roman" w:cs="Times New Roman"/>
          <w:sz w:val="24"/>
          <w:szCs w:val="24"/>
        </w:rPr>
        <w:t>0.</w:t>
      </w:r>
      <w:r w:rsidR="00720550" w:rsidRPr="00133B55">
        <w:rPr>
          <w:rFonts w:ascii="Times New Roman" w:hAnsi="Times New Roman" w:cs="Times New Roman"/>
          <w:sz w:val="24"/>
          <w:szCs w:val="24"/>
        </w:rPr>
        <w:t xml:space="preserve">8.7. </w:t>
      </w:r>
      <w:r w:rsidRPr="00133B55">
        <w:rPr>
          <w:rFonts w:ascii="Times New Roman" w:hAnsi="Times New Roman" w:cs="Times New Roman"/>
          <w:sz w:val="24"/>
          <w:szCs w:val="24"/>
        </w:rPr>
        <w:t>Prova de inexistência de débitos inadimplidos perante a Justiça do Trabalho, mediante a apresentação de Certidão Negativa expedida pelo Tribunal do Trabalho (www.tst.jus.br), em validade.</w:t>
      </w:r>
    </w:p>
    <w:p w14:paraId="6AE92B84" w14:textId="77777777" w:rsidR="002E4313" w:rsidRPr="00133B55" w:rsidRDefault="002E4313" w:rsidP="00C427E2">
      <w:pPr>
        <w:pStyle w:val="Corpodetexto"/>
        <w:ind w:firstLine="851"/>
        <w:jc w:val="both"/>
        <w:rPr>
          <w:rFonts w:ascii="Times New Roman" w:hAnsi="Times New Roman" w:cs="Times New Roman"/>
          <w:sz w:val="24"/>
          <w:szCs w:val="24"/>
        </w:rPr>
      </w:pPr>
    </w:p>
    <w:p w14:paraId="35EC6FEB" w14:textId="5609C319" w:rsidR="009B0BF8" w:rsidRDefault="009B0BF8" w:rsidP="00C427E2">
      <w:pPr>
        <w:pStyle w:val="Corpodetexto"/>
        <w:ind w:firstLine="851"/>
        <w:jc w:val="both"/>
        <w:rPr>
          <w:rFonts w:ascii="Times New Roman" w:hAnsi="Times New Roman" w:cs="Times New Roman"/>
          <w:b/>
          <w:bCs/>
          <w:sz w:val="24"/>
          <w:szCs w:val="24"/>
        </w:rPr>
      </w:pPr>
      <w:r w:rsidRPr="00133B55">
        <w:rPr>
          <w:rFonts w:ascii="Times New Roman" w:hAnsi="Times New Roman" w:cs="Times New Roman"/>
          <w:b/>
          <w:bCs/>
          <w:sz w:val="24"/>
          <w:szCs w:val="24"/>
        </w:rPr>
        <w:t>11</w:t>
      </w:r>
      <w:r w:rsidR="00C713F7">
        <w:rPr>
          <w:rFonts w:ascii="Times New Roman" w:hAnsi="Times New Roman" w:cs="Times New Roman"/>
          <w:b/>
          <w:bCs/>
          <w:sz w:val="24"/>
          <w:szCs w:val="24"/>
        </w:rPr>
        <w:t xml:space="preserve">. </w:t>
      </w:r>
      <w:r w:rsidR="009C5D0A" w:rsidRPr="00133B55">
        <w:rPr>
          <w:rFonts w:ascii="Times New Roman" w:hAnsi="Times New Roman" w:cs="Times New Roman"/>
          <w:b/>
          <w:bCs/>
          <w:sz w:val="24"/>
          <w:szCs w:val="24"/>
        </w:rPr>
        <w:t xml:space="preserve">JUSTIFICATIVAS PARA O PARCELAMENTO OU NÃO DA CONTRATAÇÃO  </w:t>
      </w:r>
      <w:r w:rsidRPr="00133B55">
        <w:rPr>
          <w:rFonts w:ascii="Times New Roman" w:hAnsi="Times New Roman" w:cs="Times New Roman"/>
          <w:b/>
          <w:bCs/>
          <w:sz w:val="24"/>
          <w:szCs w:val="24"/>
        </w:rPr>
        <w:t>(art. 18, § 1º, VIII, da Lei Federal nº 14.133, de 2021)</w:t>
      </w:r>
    </w:p>
    <w:p w14:paraId="73EED53A" w14:textId="77777777" w:rsidR="00183969" w:rsidRPr="00133B55" w:rsidRDefault="00183969" w:rsidP="00C427E2">
      <w:pPr>
        <w:pStyle w:val="Corpodetexto"/>
        <w:ind w:firstLine="851"/>
        <w:jc w:val="both"/>
        <w:rPr>
          <w:rFonts w:ascii="Times New Roman" w:hAnsi="Times New Roman" w:cs="Times New Roman"/>
          <w:b/>
          <w:bCs/>
          <w:sz w:val="24"/>
          <w:szCs w:val="24"/>
        </w:rPr>
      </w:pPr>
    </w:p>
    <w:p w14:paraId="4A8E4C29" w14:textId="5E2C269B" w:rsidR="009B0BF8" w:rsidRPr="00133B55" w:rsidRDefault="009B0BF8" w:rsidP="00C427E2">
      <w:pPr>
        <w:pStyle w:val="Corpodetexto"/>
        <w:ind w:firstLine="851"/>
        <w:jc w:val="both"/>
        <w:rPr>
          <w:rFonts w:ascii="Times New Roman" w:hAnsi="Times New Roman" w:cs="Times New Roman"/>
          <w:sz w:val="24"/>
          <w:szCs w:val="24"/>
        </w:rPr>
      </w:pPr>
      <w:r w:rsidRPr="00133B55">
        <w:rPr>
          <w:rFonts w:ascii="Times New Roman" w:hAnsi="Times New Roman" w:cs="Times New Roman"/>
          <w:sz w:val="24"/>
          <w:szCs w:val="24"/>
        </w:rPr>
        <w:t xml:space="preserve">11.1 </w:t>
      </w:r>
      <w:r w:rsidR="000A0A44" w:rsidRPr="000A0A44">
        <w:rPr>
          <w:rFonts w:ascii="Times New Roman" w:hAnsi="Times New Roman" w:cs="Times New Roman"/>
          <w:sz w:val="24"/>
          <w:szCs w:val="24"/>
          <w:lang w:val="pt-BR"/>
        </w:rPr>
        <w:t xml:space="preserve">O parcelamento deve ser adotado se não houver prejuízo técnico ou econômico para o órgão que estiver realizando a contratação. Considerados os aspectos e as características da solução que melhor atende aos interesses e as necessidades da administração, no âmbito da administração pública municipal, acima detalhada e, ainda, as particularidades e a dinâmica das atividades </w:t>
      </w:r>
      <w:r w:rsidR="00453BA1" w:rsidRPr="000A0A44">
        <w:rPr>
          <w:rFonts w:ascii="Times New Roman" w:hAnsi="Times New Roman" w:cs="Times New Roman"/>
          <w:sz w:val="24"/>
          <w:szCs w:val="24"/>
          <w:lang w:val="pt-BR"/>
        </w:rPr>
        <w:t>a</w:t>
      </w:r>
      <w:r w:rsidR="000A0A44" w:rsidRPr="000A0A44">
        <w:rPr>
          <w:rFonts w:ascii="Times New Roman" w:hAnsi="Times New Roman" w:cs="Times New Roman"/>
          <w:sz w:val="24"/>
          <w:szCs w:val="24"/>
          <w:lang w:val="pt-BR"/>
        </w:rPr>
        <w:t xml:space="preserve"> serem desenvolvidas, entende-se que sobre o objeto da presente contratação não poderá incidir a possibilidade de parcelamento. No caso em questão, o objeto da contratação será composto de apenas 01 (um) item, julgado pelo preço unitário orçado pela administração. Neste sentido, esclarecemos que nossa análise aponta para o NÃO PARCELAMENTO do objeto uma vez que </w:t>
      </w:r>
      <w:r w:rsidR="00453BA1" w:rsidRPr="000A0A44">
        <w:rPr>
          <w:rFonts w:ascii="Times New Roman" w:hAnsi="Times New Roman" w:cs="Times New Roman"/>
          <w:sz w:val="24"/>
          <w:szCs w:val="24"/>
          <w:lang w:val="pt-BR"/>
        </w:rPr>
        <w:t>se trata</w:t>
      </w:r>
      <w:r w:rsidR="000A0A44" w:rsidRPr="000A0A44">
        <w:rPr>
          <w:rFonts w:ascii="Times New Roman" w:hAnsi="Times New Roman" w:cs="Times New Roman"/>
          <w:sz w:val="24"/>
          <w:szCs w:val="24"/>
          <w:lang w:val="pt-BR"/>
        </w:rPr>
        <w:t xml:space="preserve"> de item único, e ainda pelas particularidades e a dinâmica das atividades </w:t>
      </w:r>
      <w:r w:rsidR="00453BA1" w:rsidRPr="000A0A44">
        <w:rPr>
          <w:rFonts w:ascii="Times New Roman" w:hAnsi="Times New Roman" w:cs="Times New Roman"/>
          <w:sz w:val="24"/>
          <w:szCs w:val="24"/>
          <w:lang w:val="pt-BR"/>
        </w:rPr>
        <w:t>a</w:t>
      </w:r>
      <w:r w:rsidR="000A0A44" w:rsidRPr="000A0A44">
        <w:rPr>
          <w:rFonts w:ascii="Times New Roman" w:hAnsi="Times New Roman" w:cs="Times New Roman"/>
          <w:sz w:val="24"/>
          <w:szCs w:val="24"/>
          <w:lang w:val="pt-BR"/>
        </w:rPr>
        <w:t xml:space="preserve"> serem contratadas.</w:t>
      </w:r>
    </w:p>
    <w:p w14:paraId="2986283F" w14:textId="77777777" w:rsidR="009C5D0A" w:rsidRPr="00133B55" w:rsidRDefault="009C5D0A" w:rsidP="00C427E2">
      <w:pPr>
        <w:pStyle w:val="Corpodetexto"/>
        <w:ind w:firstLine="851"/>
        <w:jc w:val="both"/>
        <w:rPr>
          <w:rFonts w:ascii="Times New Roman" w:hAnsi="Times New Roman" w:cs="Times New Roman"/>
          <w:sz w:val="24"/>
          <w:szCs w:val="24"/>
        </w:rPr>
      </w:pPr>
    </w:p>
    <w:p w14:paraId="0D541E96" w14:textId="03B67537" w:rsidR="009B0BF8" w:rsidRDefault="009B0BF8" w:rsidP="00C427E2">
      <w:pPr>
        <w:pBdr>
          <w:top w:val="nil"/>
          <w:left w:val="nil"/>
          <w:bottom w:val="nil"/>
          <w:right w:val="nil"/>
          <w:between w:val="nil"/>
        </w:pBdr>
        <w:spacing w:after="0" w:line="240" w:lineRule="auto"/>
        <w:ind w:firstLine="851"/>
        <w:jc w:val="both"/>
        <w:rPr>
          <w:rFonts w:ascii="Times New Roman" w:hAnsi="Times New Roman" w:cs="Times New Roman"/>
          <w:b/>
          <w:bCs/>
          <w:sz w:val="24"/>
          <w:szCs w:val="24"/>
        </w:rPr>
      </w:pPr>
      <w:r w:rsidRPr="00133B55">
        <w:rPr>
          <w:rFonts w:ascii="Times New Roman" w:hAnsi="Times New Roman" w:cs="Times New Roman"/>
          <w:b/>
          <w:bCs/>
          <w:sz w:val="24"/>
          <w:szCs w:val="24"/>
        </w:rPr>
        <w:t>12</w:t>
      </w:r>
      <w:r w:rsidR="00C713F7">
        <w:rPr>
          <w:rFonts w:ascii="Times New Roman" w:hAnsi="Times New Roman" w:cs="Times New Roman"/>
          <w:b/>
          <w:bCs/>
          <w:sz w:val="24"/>
          <w:szCs w:val="24"/>
        </w:rPr>
        <w:t xml:space="preserve">.   </w:t>
      </w:r>
      <w:r w:rsidR="009C5D0A" w:rsidRPr="00133B55">
        <w:rPr>
          <w:rFonts w:ascii="Times New Roman" w:hAnsi="Times New Roman" w:cs="Times New Roman"/>
          <w:b/>
          <w:bCs/>
          <w:sz w:val="24"/>
          <w:szCs w:val="24"/>
        </w:rPr>
        <w:t xml:space="preserve">CONTRATAÇÕES CORRELATAS E/OU INTERDEPENDENTES </w:t>
      </w:r>
      <w:r w:rsidRPr="00133B55">
        <w:rPr>
          <w:rFonts w:ascii="Times New Roman" w:hAnsi="Times New Roman" w:cs="Times New Roman"/>
          <w:b/>
          <w:bCs/>
          <w:sz w:val="24"/>
          <w:szCs w:val="24"/>
        </w:rPr>
        <w:t>(art. 18, § 1º, XI, da Lei Federal nº 14.133, de 2021)</w:t>
      </w:r>
    </w:p>
    <w:p w14:paraId="6DF0E597" w14:textId="77777777" w:rsidR="00183969" w:rsidRPr="00133B55" w:rsidRDefault="00183969" w:rsidP="00C427E2">
      <w:pPr>
        <w:pBdr>
          <w:top w:val="nil"/>
          <w:left w:val="nil"/>
          <w:bottom w:val="nil"/>
          <w:right w:val="nil"/>
          <w:between w:val="nil"/>
        </w:pBdr>
        <w:spacing w:after="0" w:line="240" w:lineRule="auto"/>
        <w:ind w:firstLine="851"/>
        <w:jc w:val="both"/>
        <w:rPr>
          <w:rFonts w:ascii="Times New Roman" w:hAnsi="Times New Roman" w:cs="Times New Roman"/>
          <w:b/>
          <w:bCs/>
          <w:sz w:val="24"/>
          <w:szCs w:val="24"/>
        </w:rPr>
      </w:pPr>
    </w:p>
    <w:p w14:paraId="6F2618D6" w14:textId="77777777" w:rsidR="009B0BF8" w:rsidRPr="00133B55" w:rsidRDefault="009B0BF8" w:rsidP="00C427E2">
      <w:pPr>
        <w:suppressAutoHyphens/>
        <w:spacing w:line="240" w:lineRule="auto"/>
        <w:ind w:firstLine="851"/>
        <w:jc w:val="both"/>
        <w:rPr>
          <w:rFonts w:ascii="Times New Roman" w:hAnsi="Times New Roman"/>
          <w:sz w:val="24"/>
          <w:szCs w:val="24"/>
        </w:rPr>
      </w:pPr>
      <w:r w:rsidRPr="00133B55">
        <w:rPr>
          <w:rFonts w:ascii="Times New Roman" w:hAnsi="Times New Roman"/>
          <w:sz w:val="24"/>
          <w:szCs w:val="24"/>
        </w:rPr>
        <w:t>12.1 Não há contratações correlatas ou interdependentes, à medida que o objeto supracitado é executado totalmente pela empesa que será contratado para prestação do serviço.</w:t>
      </w:r>
    </w:p>
    <w:p w14:paraId="2393BA5D" w14:textId="211A0E53" w:rsidR="009B0BF8" w:rsidRDefault="009B0BF8" w:rsidP="00C427E2">
      <w:pPr>
        <w:pBdr>
          <w:top w:val="nil"/>
          <w:left w:val="nil"/>
          <w:bottom w:val="nil"/>
          <w:right w:val="nil"/>
          <w:between w:val="nil"/>
        </w:pBdr>
        <w:tabs>
          <w:tab w:val="left" w:pos="426"/>
        </w:tabs>
        <w:spacing w:after="0" w:line="240" w:lineRule="auto"/>
        <w:ind w:firstLine="851"/>
        <w:jc w:val="both"/>
        <w:rPr>
          <w:rFonts w:ascii="Times New Roman" w:hAnsi="Times New Roman" w:cs="Times New Roman"/>
          <w:b/>
          <w:bCs/>
          <w:sz w:val="24"/>
          <w:szCs w:val="24"/>
        </w:rPr>
      </w:pPr>
      <w:r w:rsidRPr="00133B55">
        <w:rPr>
          <w:rFonts w:ascii="Times New Roman" w:hAnsi="Times New Roman" w:cs="Times New Roman"/>
          <w:b/>
          <w:bCs/>
          <w:sz w:val="24"/>
          <w:szCs w:val="24"/>
        </w:rPr>
        <w:t>1</w:t>
      </w:r>
      <w:r w:rsidR="00C713F7">
        <w:rPr>
          <w:rFonts w:ascii="Times New Roman" w:hAnsi="Times New Roman" w:cs="Times New Roman"/>
          <w:b/>
          <w:bCs/>
          <w:sz w:val="24"/>
          <w:szCs w:val="24"/>
        </w:rPr>
        <w:t xml:space="preserve">3.  </w:t>
      </w:r>
      <w:r w:rsidR="009C5D0A" w:rsidRPr="00133B55">
        <w:rPr>
          <w:rFonts w:ascii="Times New Roman" w:hAnsi="Times New Roman" w:cs="Times New Roman"/>
          <w:b/>
          <w:bCs/>
          <w:sz w:val="24"/>
          <w:szCs w:val="24"/>
        </w:rPr>
        <w:t xml:space="preserve">POSSÍVEIS IMPACTOS AMBIENTAIS E RESPECTIVAS MEDIDAS MITIGADORAS </w:t>
      </w:r>
      <w:r w:rsidRPr="00133B55">
        <w:rPr>
          <w:rFonts w:ascii="Times New Roman" w:hAnsi="Times New Roman" w:cs="Times New Roman"/>
          <w:b/>
          <w:bCs/>
          <w:sz w:val="24"/>
          <w:szCs w:val="24"/>
        </w:rPr>
        <w:t>(art. 18, § 1º, XII, da Lei Federal nº 14.133, de 2021)</w:t>
      </w:r>
    </w:p>
    <w:p w14:paraId="44219D8B" w14:textId="77777777" w:rsidR="00183969" w:rsidRPr="00133B55" w:rsidRDefault="00183969" w:rsidP="00C427E2">
      <w:pPr>
        <w:pBdr>
          <w:top w:val="nil"/>
          <w:left w:val="nil"/>
          <w:bottom w:val="nil"/>
          <w:right w:val="nil"/>
          <w:between w:val="nil"/>
        </w:pBdr>
        <w:tabs>
          <w:tab w:val="left" w:pos="426"/>
        </w:tabs>
        <w:spacing w:after="0" w:line="240" w:lineRule="auto"/>
        <w:ind w:firstLine="851"/>
        <w:jc w:val="both"/>
        <w:rPr>
          <w:rFonts w:ascii="Times New Roman" w:hAnsi="Times New Roman" w:cs="Times New Roman"/>
          <w:b/>
          <w:bCs/>
          <w:sz w:val="24"/>
          <w:szCs w:val="24"/>
        </w:rPr>
      </w:pPr>
    </w:p>
    <w:p w14:paraId="7561358F" w14:textId="1655C9A8" w:rsidR="009B0BF8" w:rsidRDefault="009B0BF8" w:rsidP="00C427E2">
      <w:pPr>
        <w:pBdr>
          <w:top w:val="nil"/>
          <w:left w:val="nil"/>
          <w:bottom w:val="nil"/>
          <w:right w:val="nil"/>
          <w:between w:val="nil"/>
        </w:pBdr>
        <w:spacing w:after="0" w:line="240" w:lineRule="auto"/>
        <w:ind w:firstLine="851"/>
        <w:jc w:val="both"/>
        <w:rPr>
          <w:rFonts w:ascii="Times New Roman" w:hAnsi="Times New Roman" w:cs="Times New Roman"/>
          <w:sz w:val="24"/>
          <w:szCs w:val="24"/>
        </w:rPr>
      </w:pPr>
      <w:r w:rsidRPr="00133B55">
        <w:rPr>
          <w:rFonts w:ascii="Times New Roman" w:hAnsi="Times New Roman" w:cs="Times New Roman"/>
          <w:sz w:val="24"/>
          <w:szCs w:val="24"/>
        </w:rPr>
        <w:t xml:space="preserve">13.1 </w:t>
      </w:r>
      <w:r w:rsidR="00E647D3" w:rsidRPr="00E647D3">
        <w:rPr>
          <w:rFonts w:ascii="Times New Roman" w:hAnsi="Times New Roman" w:cs="Times New Roman"/>
          <w:sz w:val="24"/>
          <w:szCs w:val="24"/>
        </w:rPr>
        <w:t>A contratada deverá conduzir suas ações em conformidade com os requisitos legais e regulamentos aplicáveis, observando também a legislação ambiental para a prevenção de adversidades ao meio ambiente e as condições sustentáveis envolvidos na execução do objeto contratual.</w:t>
      </w:r>
    </w:p>
    <w:p w14:paraId="676BDBF0" w14:textId="77777777" w:rsidR="00183969" w:rsidRPr="00133B55" w:rsidRDefault="00183969" w:rsidP="00C427E2">
      <w:pPr>
        <w:pBdr>
          <w:top w:val="nil"/>
          <w:left w:val="nil"/>
          <w:bottom w:val="nil"/>
          <w:right w:val="nil"/>
          <w:between w:val="nil"/>
        </w:pBdr>
        <w:spacing w:after="0" w:line="240" w:lineRule="auto"/>
        <w:ind w:firstLine="851"/>
        <w:jc w:val="both"/>
        <w:rPr>
          <w:rFonts w:ascii="Times New Roman" w:hAnsi="Times New Roman" w:cs="Times New Roman"/>
          <w:sz w:val="24"/>
          <w:szCs w:val="24"/>
        </w:rPr>
      </w:pPr>
    </w:p>
    <w:p w14:paraId="2D509C7F" w14:textId="7FD1B64B" w:rsidR="009B0BF8" w:rsidRPr="00133B55" w:rsidRDefault="009B0BF8" w:rsidP="00C427E2">
      <w:pPr>
        <w:pBdr>
          <w:top w:val="nil"/>
          <w:left w:val="nil"/>
          <w:bottom w:val="nil"/>
          <w:right w:val="nil"/>
          <w:between w:val="nil"/>
        </w:pBdr>
        <w:spacing w:after="0" w:line="240" w:lineRule="auto"/>
        <w:ind w:firstLine="851"/>
        <w:jc w:val="both"/>
        <w:rPr>
          <w:rFonts w:ascii="Times New Roman" w:hAnsi="Times New Roman" w:cs="Times New Roman"/>
          <w:b/>
          <w:sz w:val="24"/>
          <w:szCs w:val="24"/>
        </w:rPr>
      </w:pPr>
      <w:r w:rsidRPr="00133B55">
        <w:rPr>
          <w:rFonts w:ascii="Times New Roman" w:hAnsi="Times New Roman" w:cs="Times New Roman"/>
          <w:b/>
          <w:sz w:val="24"/>
          <w:szCs w:val="24"/>
        </w:rPr>
        <w:t>14</w:t>
      </w:r>
      <w:r w:rsidR="00C713F7">
        <w:rPr>
          <w:rFonts w:ascii="Times New Roman" w:hAnsi="Times New Roman" w:cs="Times New Roman"/>
          <w:b/>
          <w:sz w:val="24"/>
          <w:szCs w:val="24"/>
        </w:rPr>
        <w:t xml:space="preserve">.   </w:t>
      </w:r>
      <w:r w:rsidR="00183969" w:rsidRPr="00133B55">
        <w:rPr>
          <w:rFonts w:ascii="Times New Roman" w:hAnsi="Times New Roman" w:cs="Times New Roman"/>
          <w:b/>
          <w:sz w:val="24"/>
          <w:szCs w:val="24"/>
        </w:rPr>
        <w:t xml:space="preserve">RESULTADOS PRETENDIDOS </w:t>
      </w:r>
      <w:r w:rsidRPr="00133B55">
        <w:rPr>
          <w:rFonts w:ascii="Times New Roman" w:hAnsi="Times New Roman" w:cs="Times New Roman"/>
          <w:b/>
          <w:sz w:val="24"/>
          <w:szCs w:val="24"/>
        </w:rPr>
        <w:t>(art. 18, § 1º, IX, da Lei Federal nº 14.133, de 2021)</w:t>
      </w:r>
    </w:p>
    <w:p w14:paraId="44FEF45A" w14:textId="24818044" w:rsidR="005C572F" w:rsidRDefault="009B0BF8" w:rsidP="00C427E2">
      <w:pPr>
        <w:suppressAutoHyphens/>
        <w:spacing w:line="240" w:lineRule="auto"/>
        <w:ind w:firstLine="851"/>
        <w:jc w:val="both"/>
        <w:rPr>
          <w:rFonts w:ascii="Times New Roman" w:hAnsi="Times New Roman"/>
          <w:sz w:val="24"/>
          <w:szCs w:val="24"/>
        </w:rPr>
      </w:pPr>
      <w:r w:rsidRPr="00133B55">
        <w:rPr>
          <w:rFonts w:ascii="Times New Roman" w:hAnsi="Times New Roman"/>
          <w:sz w:val="24"/>
          <w:szCs w:val="24"/>
        </w:rPr>
        <w:t xml:space="preserve">14.1 </w:t>
      </w:r>
      <w:r w:rsidR="005C572F" w:rsidRPr="005C572F">
        <w:rPr>
          <w:rFonts w:ascii="Times New Roman" w:hAnsi="Times New Roman"/>
          <w:sz w:val="24"/>
          <w:szCs w:val="24"/>
        </w:rPr>
        <w:t xml:space="preserve">A Administração almeja com a contratação da pretensa solução, em termos de economicidade, eficácia, eficiência e de melhor aproveitamento dos recursos humanos, materiais e financeiros disponíveis, inclusive com respeito a impactos ambientais positivos, os seguintes resultados: Em termos de economicidade, a efetivação da melhor contratação viável, especialmente quanto ao melhor custo benefício, relativamente a contratação de empresa ou pessoa física especializada na prestação de serviços técnicos profissionais no assessoramento e consultoria visando o aperfeiçoamento das ações e processos na área jurídica da </w:t>
      </w:r>
      <w:r w:rsidR="005C572F">
        <w:rPr>
          <w:rFonts w:ascii="Times New Roman" w:hAnsi="Times New Roman"/>
          <w:sz w:val="24"/>
          <w:szCs w:val="24"/>
        </w:rPr>
        <w:t>Prefeitura Municipal de Barreirinha/AM</w:t>
      </w:r>
      <w:r w:rsidR="005C572F" w:rsidRPr="005C572F">
        <w:rPr>
          <w:rFonts w:ascii="Times New Roman" w:hAnsi="Times New Roman"/>
          <w:sz w:val="24"/>
          <w:szCs w:val="24"/>
        </w:rPr>
        <w:t xml:space="preserve">. </w:t>
      </w:r>
    </w:p>
    <w:p w14:paraId="350B3D22" w14:textId="77777777" w:rsidR="005C572F" w:rsidRDefault="005C572F" w:rsidP="00C427E2">
      <w:pPr>
        <w:suppressAutoHyphens/>
        <w:spacing w:line="240" w:lineRule="auto"/>
        <w:ind w:firstLine="851"/>
        <w:jc w:val="both"/>
        <w:rPr>
          <w:rFonts w:ascii="Times New Roman" w:hAnsi="Times New Roman"/>
          <w:sz w:val="24"/>
          <w:szCs w:val="24"/>
        </w:rPr>
      </w:pPr>
      <w:r>
        <w:rPr>
          <w:rFonts w:ascii="Times New Roman" w:hAnsi="Times New Roman"/>
          <w:sz w:val="24"/>
          <w:szCs w:val="24"/>
        </w:rPr>
        <w:t xml:space="preserve">14.2. </w:t>
      </w:r>
      <w:r w:rsidRPr="005C572F">
        <w:rPr>
          <w:rFonts w:ascii="Times New Roman" w:hAnsi="Times New Roman"/>
          <w:sz w:val="24"/>
          <w:szCs w:val="24"/>
        </w:rPr>
        <w:t xml:space="preserve">Com relação a eficácia, o atendimento de todas as demandas logísticas e funcionais, no suporte as atividades finalísticas da Administração, junto a unidade gestora da Prefeitura Municipal de Barreirinha/AM, inerentes aos correspondentes serviços a serem </w:t>
      </w:r>
      <w:r w:rsidRPr="005C572F">
        <w:rPr>
          <w:rFonts w:ascii="Times New Roman" w:hAnsi="Times New Roman"/>
          <w:sz w:val="24"/>
          <w:szCs w:val="24"/>
        </w:rPr>
        <w:lastRenderedPageBreak/>
        <w:t xml:space="preserve">prestados, já devidamente relacionados. Pretende-se ainda assegurar a continuidade da prestação regular de tais serviços, com demanda notadamente crescente e do uso racional dos recursos financeiros disponíveis. </w:t>
      </w:r>
    </w:p>
    <w:p w14:paraId="08907D32" w14:textId="27AEC239" w:rsidR="009B0BF8" w:rsidRPr="00133B55" w:rsidRDefault="005C572F" w:rsidP="00C427E2">
      <w:pPr>
        <w:suppressAutoHyphens/>
        <w:spacing w:line="240" w:lineRule="auto"/>
        <w:ind w:firstLine="851"/>
        <w:jc w:val="both"/>
        <w:rPr>
          <w:rFonts w:ascii="Times New Roman" w:hAnsi="Times New Roman"/>
          <w:sz w:val="24"/>
          <w:szCs w:val="24"/>
        </w:rPr>
      </w:pPr>
      <w:r>
        <w:rPr>
          <w:rFonts w:ascii="Times New Roman" w:hAnsi="Times New Roman"/>
          <w:sz w:val="24"/>
          <w:szCs w:val="24"/>
        </w:rPr>
        <w:t xml:space="preserve">14.3. </w:t>
      </w:r>
      <w:r w:rsidRPr="005C572F">
        <w:rPr>
          <w:rFonts w:ascii="Times New Roman" w:hAnsi="Times New Roman"/>
          <w:sz w:val="24"/>
          <w:szCs w:val="24"/>
        </w:rPr>
        <w:t>Da mesma forma, entende-se que a prestação dos serviços elencados no presente estudo, além de promover confiabilidade à gestão, significa a possibilidade de fortalecimentos das ações de cunho jurídico desenvolvidas no âmbito dest</w:t>
      </w:r>
      <w:r>
        <w:rPr>
          <w:rFonts w:ascii="Times New Roman" w:hAnsi="Times New Roman"/>
          <w:sz w:val="24"/>
          <w:szCs w:val="24"/>
        </w:rPr>
        <w:t>a administração pública</w:t>
      </w:r>
      <w:r w:rsidRPr="005C572F">
        <w:rPr>
          <w:rFonts w:ascii="Times New Roman" w:hAnsi="Times New Roman"/>
          <w:sz w:val="24"/>
          <w:szCs w:val="24"/>
        </w:rPr>
        <w:t>.</w:t>
      </w:r>
    </w:p>
    <w:p w14:paraId="2A1F9E76" w14:textId="2B4B56A8" w:rsidR="009B0BF8" w:rsidRDefault="009B0BF8" w:rsidP="00C427E2">
      <w:pPr>
        <w:spacing w:after="0" w:line="240" w:lineRule="auto"/>
        <w:ind w:firstLine="851"/>
        <w:jc w:val="both"/>
        <w:rPr>
          <w:rFonts w:ascii="Times New Roman" w:hAnsi="Times New Roman" w:cs="Times New Roman"/>
          <w:b/>
          <w:sz w:val="24"/>
          <w:szCs w:val="24"/>
        </w:rPr>
      </w:pPr>
      <w:r w:rsidRPr="00133B55">
        <w:rPr>
          <w:rFonts w:ascii="Times New Roman" w:hAnsi="Times New Roman" w:cs="Times New Roman"/>
          <w:b/>
          <w:sz w:val="24"/>
          <w:szCs w:val="24"/>
        </w:rPr>
        <w:t>15</w:t>
      </w:r>
      <w:r w:rsidR="00C713F7">
        <w:rPr>
          <w:rFonts w:ascii="Times New Roman" w:hAnsi="Times New Roman" w:cs="Times New Roman"/>
          <w:b/>
          <w:sz w:val="24"/>
          <w:szCs w:val="24"/>
        </w:rPr>
        <w:t xml:space="preserve">.   </w:t>
      </w:r>
      <w:r w:rsidR="004560B3" w:rsidRPr="00133B55">
        <w:rPr>
          <w:rFonts w:ascii="Times New Roman" w:hAnsi="Times New Roman" w:cs="Times New Roman"/>
          <w:b/>
          <w:sz w:val="24"/>
          <w:szCs w:val="24"/>
        </w:rPr>
        <w:t xml:space="preserve">ANÁLISE DOS RISCOS QUE POSSAM COMPROMETER O SUCESSO DA LICITAÇÃO E A BOA EXECUÇÃO CONTRATUAL </w:t>
      </w:r>
      <w:r w:rsidRPr="00133B55">
        <w:rPr>
          <w:rFonts w:ascii="Times New Roman" w:hAnsi="Times New Roman" w:cs="Times New Roman"/>
          <w:b/>
          <w:sz w:val="24"/>
          <w:szCs w:val="24"/>
        </w:rPr>
        <w:t>(art. 72, I da Lei Federal nº 14.133, de 2021)</w:t>
      </w:r>
    </w:p>
    <w:p w14:paraId="2755CC26" w14:textId="77777777" w:rsidR="004560B3" w:rsidRPr="00133B55" w:rsidRDefault="004560B3" w:rsidP="00C427E2">
      <w:pPr>
        <w:spacing w:after="0" w:line="240" w:lineRule="auto"/>
        <w:ind w:firstLine="851"/>
        <w:jc w:val="both"/>
        <w:rPr>
          <w:rFonts w:ascii="Times New Roman" w:hAnsi="Times New Roman" w:cs="Times New Roman"/>
          <w:b/>
          <w:sz w:val="24"/>
          <w:szCs w:val="24"/>
        </w:rPr>
      </w:pPr>
    </w:p>
    <w:p w14:paraId="1A0EF0A8" w14:textId="2B015441" w:rsidR="009B0BF8" w:rsidRPr="00133B55" w:rsidRDefault="009B0BF8" w:rsidP="00C427E2">
      <w:pPr>
        <w:spacing w:after="0" w:line="240" w:lineRule="auto"/>
        <w:ind w:firstLine="851"/>
        <w:jc w:val="both"/>
        <w:rPr>
          <w:rFonts w:ascii="Times New Roman" w:hAnsi="Times New Roman" w:cs="Times New Roman"/>
          <w:sz w:val="24"/>
          <w:szCs w:val="24"/>
        </w:rPr>
      </w:pPr>
      <w:r w:rsidRPr="00133B55">
        <w:rPr>
          <w:rFonts w:ascii="Times New Roman" w:hAnsi="Times New Roman" w:cs="Times New Roman"/>
          <w:sz w:val="24"/>
          <w:szCs w:val="24"/>
        </w:rPr>
        <w:t xml:space="preserve">15.1 </w:t>
      </w:r>
      <w:r w:rsidR="002A25D6" w:rsidRPr="002A25D6">
        <w:rPr>
          <w:rFonts w:ascii="Times New Roman" w:hAnsi="Times New Roman" w:cs="Times New Roman"/>
          <w:sz w:val="24"/>
          <w:szCs w:val="24"/>
        </w:rPr>
        <w:t>Não foram identificados riscos substanciais a fora os comuns a toda contratação semelhante, tais corno: a inexecução total ou parcial do ajuste pactuado; o não cumprimento de obrigações, especificações, projetos e prazos; bem como a ocorrência de caso fortuito ou de força maior. Entende-se que as ações, de iniciativa da Administração, necessárias para reduzir a ocorrência dos riscos identificados, já estão previstas nos normativos aos quais a contratação do presente serviço deverá estar devidamente fundamentada, representadas pelo acompanhamento, fiscalização e pelas sanções administrativas a serem definidas, observando-se os aspectos e características do seu objeto.</w:t>
      </w:r>
    </w:p>
    <w:p w14:paraId="37B7D264" w14:textId="45218BB1" w:rsidR="00FF3C14" w:rsidRPr="00133B55" w:rsidRDefault="00FF3C14" w:rsidP="00C427E2">
      <w:pPr>
        <w:spacing w:after="0" w:line="240" w:lineRule="auto"/>
        <w:ind w:firstLine="851"/>
        <w:jc w:val="both"/>
        <w:rPr>
          <w:rFonts w:ascii="Times New Roman" w:hAnsi="Times New Roman" w:cs="Times New Roman"/>
          <w:sz w:val="24"/>
          <w:szCs w:val="24"/>
        </w:rPr>
      </w:pPr>
    </w:p>
    <w:p w14:paraId="4A332410" w14:textId="7DB04E2D" w:rsidR="009B0BF8" w:rsidRPr="00133B55" w:rsidRDefault="009B0BF8" w:rsidP="00C427E2">
      <w:pPr>
        <w:spacing w:after="0" w:line="240" w:lineRule="auto"/>
        <w:ind w:firstLine="851"/>
        <w:jc w:val="both"/>
        <w:rPr>
          <w:rFonts w:ascii="Times New Roman" w:hAnsi="Times New Roman" w:cs="Times New Roman"/>
          <w:b/>
          <w:sz w:val="24"/>
          <w:szCs w:val="24"/>
        </w:rPr>
      </w:pPr>
      <w:r w:rsidRPr="00133B55">
        <w:rPr>
          <w:rFonts w:ascii="Times New Roman" w:hAnsi="Times New Roman" w:cs="Times New Roman"/>
          <w:b/>
          <w:sz w:val="24"/>
          <w:szCs w:val="24"/>
        </w:rPr>
        <w:t>16</w:t>
      </w:r>
      <w:r w:rsidR="00C713F7">
        <w:rPr>
          <w:rFonts w:ascii="Times New Roman" w:hAnsi="Times New Roman" w:cs="Times New Roman"/>
          <w:b/>
          <w:sz w:val="24"/>
          <w:szCs w:val="24"/>
        </w:rPr>
        <w:t xml:space="preserve">. </w:t>
      </w:r>
      <w:r w:rsidR="004560B3" w:rsidRPr="00133B55">
        <w:rPr>
          <w:rFonts w:ascii="Times New Roman" w:hAnsi="Times New Roman" w:cs="Times New Roman"/>
          <w:b/>
          <w:sz w:val="24"/>
          <w:szCs w:val="24"/>
        </w:rPr>
        <w:t xml:space="preserve">POSICIONAMENTO CONCLUSIVO SOBRE A ADEQUAÇÃO DA CONTRATAÇÃO PARA O ATENDIMENTO DA NECESSIDADE A QUE SE DESTINA </w:t>
      </w:r>
      <w:r w:rsidRPr="00133B55">
        <w:rPr>
          <w:rFonts w:ascii="Times New Roman" w:hAnsi="Times New Roman" w:cs="Times New Roman"/>
          <w:b/>
          <w:sz w:val="24"/>
          <w:szCs w:val="24"/>
        </w:rPr>
        <w:t>(art. 18, § 1º, XIII, da Lei Federal nº 14.133, de 2021)</w:t>
      </w:r>
    </w:p>
    <w:p w14:paraId="26FB5B25" w14:textId="753238E0" w:rsidR="009B0BF8" w:rsidRDefault="009B0BF8" w:rsidP="00C427E2">
      <w:pPr>
        <w:spacing w:after="0" w:line="240" w:lineRule="auto"/>
        <w:ind w:firstLine="851"/>
        <w:jc w:val="both"/>
        <w:rPr>
          <w:rFonts w:ascii="Times New Roman" w:hAnsi="Times New Roman" w:cs="Times New Roman"/>
          <w:sz w:val="24"/>
          <w:szCs w:val="24"/>
        </w:rPr>
      </w:pPr>
      <w:r w:rsidRPr="00133B55">
        <w:rPr>
          <w:rFonts w:ascii="Times New Roman" w:hAnsi="Times New Roman" w:cs="Times New Roman"/>
          <w:sz w:val="24"/>
          <w:szCs w:val="24"/>
        </w:rPr>
        <w:t xml:space="preserve">16.1 Com base neste estudo técnico preliminar, o qual levou em consideração o custo estimado e as demandas da Secretaria Municipal de </w:t>
      </w:r>
      <w:r w:rsidR="00D87C37" w:rsidRPr="00133B55">
        <w:rPr>
          <w:rFonts w:ascii="Times New Roman" w:hAnsi="Times New Roman" w:cs="Times New Roman"/>
          <w:sz w:val="24"/>
          <w:szCs w:val="24"/>
        </w:rPr>
        <w:t>Administração e Planejamento - SEMAP</w:t>
      </w:r>
      <w:r w:rsidRPr="00133B55">
        <w:rPr>
          <w:rFonts w:ascii="Times New Roman" w:hAnsi="Times New Roman" w:cs="Times New Roman"/>
          <w:sz w:val="24"/>
          <w:szCs w:val="24"/>
        </w:rPr>
        <w:t xml:space="preserve">, diante do exposto, entendemos ser RAZOÁVEL e VIÁVEL a contratação da solução demandada pelo </w:t>
      </w:r>
      <w:r w:rsidR="004560B3">
        <w:rPr>
          <w:rFonts w:ascii="Times New Roman" w:hAnsi="Times New Roman" w:cs="Times New Roman"/>
          <w:sz w:val="24"/>
          <w:szCs w:val="24"/>
        </w:rPr>
        <w:t>serviço</w:t>
      </w:r>
      <w:r w:rsidRPr="00133B55">
        <w:rPr>
          <w:rFonts w:ascii="Times New Roman" w:hAnsi="Times New Roman" w:cs="Times New Roman"/>
          <w:sz w:val="24"/>
          <w:szCs w:val="24"/>
        </w:rPr>
        <w:t>, tendo em vista a existência de dotação orçamentária</w:t>
      </w:r>
      <w:r w:rsidR="004560B3">
        <w:rPr>
          <w:rFonts w:ascii="Times New Roman" w:hAnsi="Times New Roman" w:cs="Times New Roman"/>
          <w:sz w:val="24"/>
          <w:szCs w:val="24"/>
        </w:rPr>
        <w:t>.</w:t>
      </w:r>
    </w:p>
    <w:p w14:paraId="3183AC9E" w14:textId="77777777" w:rsidR="00071719" w:rsidRPr="00133B55" w:rsidRDefault="00071719" w:rsidP="00C427E2">
      <w:pPr>
        <w:spacing w:after="0" w:line="240" w:lineRule="auto"/>
        <w:ind w:firstLine="851"/>
        <w:jc w:val="both"/>
        <w:rPr>
          <w:rFonts w:ascii="Times New Roman" w:eastAsia="Cambria" w:hAnsi="Times New Roman" w:cs="Times New Roman"/>
          <w:b/>
          <w:iCs/>
          <w:sz w:val="24"/>
          <w:szCs w:val="24"/>
        </w:rPr>
      </w:pPr>
    </w:p>
    <w:p w14:paraId="3E05E310" w14:textId="33B1F103" w:rsidR="009B0BF8" w:rsidRDefault="00071719" w:rsidP="00893FC0">
      <w:pPr>
        <w:pStyle w:val="PargrafodaLista"/>
        <w:numPr>
          <w:ilvl w:val="0"/>
          <w:numId w:val="11"/>
        </w:numPr>
        <w:pBdr>
          <w:top w:val="nil"/>
          <w:left w:val="nil"/>
          <w:bottom w:val="nil"/>
          <w:right w:val="nil"/>
          <w:between w:val="nil"/>
        </w:pBdr>
        <w:spacing w:after="0" w:line="240" w:lineRule="auto"/>
        <w:jc w:val="both"/>
        <w:rPr>
          <w:rFonts w:ascii="Times New Roman" w:hAnsi="Times New Roman" w:cs="Times New Roman"/>
          <w:bCs/>
          <w:sz w:val="24"/>
          <w:szCs w:val="24"/>
        </w:rPr>
      </w:pPr>
      <w:r w:rsidRPr="00893FC0">
        <w:rPr>
          <w:rFonts w:ascii="Times New Roman" w:hAnsi="Times New Roman" w:cs="Times New Roman"/>
          <w:bCs/>
          <w:sz w:val="24"/>
          <w:szCs w:val="24"/>
        </w:rPr>
        <w:t xml:space="preserve">Justificativa e Razão da Escolha - </w:t>
      </w:r>
      <w:r w:rsidR="00893FC0" w:rsidRPr="00893FC0">
        <w:rPr>
          <w:rFonts w:ascii="Times New Roman" w:hAnsi="Times New Roman" w:cs="Times New Roman"/>
          <w:bCs/>
          <w:sz w:val="24"/>
          <w:szCs w:val="24"/>
        </w:rPr>
        <w:t>ANEXO I</w:t>
      </w:r>
    </w:p>
    <w:p w14:paraId="3DB47E08" w14:textId="70990118" w:rsidR="00182AAD" w:rsidRPr="00893FC0" w:rsidRDefault="00182AAD" w:rsidP="00893FC0">
      <w:pPr>
        <w:pStyle w:val="PargrafodaLista"/>
        <w:numPr>
          <w:ilvl w:val="0"/>
          <w:numId w:val="11"/>
        </w:numPr>
        <w:pBdr>
          <w:top w:val="nil"/>
          <w:left w:val="nil"/>
          <w:bottom w:val="nil"/>
          <w:right w:val="nil"/>
          <w:between w:val="nil"/>
        </w:pBd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Dotação Orçamentária - </w:t>
      </w:r>
      <w:r w:rsidRPr="00893FC0">
        <w:rPr>
          <w:rFonts w:ascii="Times New Roman" w:hAnsi="Times New Roman" w:cs="Times New Roman"/>
          <w:bCs/>
          <w:sz w:val="24"/>
          <w:szCs w:val="24"/>
        </w:rPr>
        <w:t>ANEXO I</w:t>
      </w:r>
      <w:r>
        <w:rPr>
          <w:rFonts w:ascii="Times New Roman" w:hAnsi="Times New Roman" w:cs="Times New Roman"/>
          <w:bCs/>
          <w:sz w:val="24"/>
          <w:szCs w:val="24"/>
        </w:rPr>
        <w:t>I</w:t>
      </w:r>
    </w:p>
    <w:p w14:paraId="6C3128F1" w14:textId="77777777" w:rsidR="00893FC0" w:rsidRDefault="00893FC0" w:rsidP="00ED613A">
      <w:pPr>
        <w:rPr>
          <w:rFonts w:ascii="Times New Roman" w:hAnsi="Times New Roman"/>
        </w:rPr>
      </w:pPr>
    </w:p>
    <w:p w14:paraId="3899B779" w14:textId="34721C32" w:rsidR="001336FC" w:rsidRDefault="001336FC" w:rsidP="00ED613A">
      <w:pPr>
        <w:jc w:val="center"/>
        <w:rPr>
          <w:rFonts w:ascii="Times New Roman" w:hAnsi="Times New Roman"/>
        </w:rPr>
      </w:pPr>
      <w:r>
        <w:rPr>
          <w:rFonts w:ascii="Times New Roman" w:hAnsi="Times New Roman"/>
        </w:rPr>
        <w:t>Setor de Planejamento.</w:t>
      </w:r>
    </w:p>
    <w:p w14:paraId="02E4AA24" w14:textId="7F7D728C" w:rsidR="009B0BF8" w:rsidRPr="001336FC" w:rsidRDefault="009B0BF8" w:rsidP="001336FC">
      <w:pPr>
        <w:jc w:val="center"/>
        <w:rPr>
          <w:rFonts w:ascii="Times New Roman" w:hAnsi="Times New Roman"/>
        </w:rPr>
      </w:pPr>
      <w:r w:rsidRPr="00133B55">
        <w:rPr>
          <w:rFonts w:ascii="Times New Roman" w:hAnsi="Times New Roman" w:cs="Times New Roman"/>
          <w:bCs/>
          <w:sz w:val="24"/>
          <w:szCs w:val="24"/>
        </w:rPr>
        <w:t xml:space="preserve">Barreirinha, </w:t>
      </w:r>
      <w:r w:rsidR="00556E63">
        <w:rPr>
          <w:rFonts w:ascii="Times New Roman" w:hAnsi="Times New Roman" w:cs="Times New Roman"/>
          <w:bCs/>
          <w:sz w:val="24"/>
          <w:szCs w:val="24"/>
        </w:rPr>
        <w:t>27</w:t>
      </w:r>
      <w:r w:rsidR="003E36AD" w:rsidRPr="00133B55">
        <w:rPr>
          <w:rFonts w:ascii="Times New Roman" w:hAnsi="Times New Roman" w:cs="Times New Roman"/>
          <w:bCs/>
          <w:sz w:val="24"/>
          <w:szCs w:val="24"/>
        </w:rPr>
        <w:t xml:space="preserve"> de </w:t>
      </w:r>
      <w:r w:rsidR="00556E63">
        <w:rPr>
          <w:rFonts w:ascii="Times New Roman" w:hAnsi="Times New Roman" w:cs="Times New Roman"/>
          <w:bCs/>
          <w:sz w:val="24"/>
          <w:szCs w:val="24"/>
        </w:rPr>
        <w:t>março</w:t>
      </w:r>
      <w:r w:rsidR="003E36AD" w:rsidRPr="00133B55">
        <w:rPr>
          <w:rFonts w:ascii="Times New Roman" w:hAnsi="Times New Roman" w:cs="Times New Roman"/>
          <w:bCs/>
          <w:sz w:val="24"/>
          <w:szCs w:val="24"/>
        </w:rPr>
        <w:t xml:space="preserve"> de 202</w:t>
      </w:r>
      <w:r w:rsidR="004560B3">
        <w:rPr>
          <w:rFonts w:ascii="Times New Roman" w:hAnsi="Times New Roman" w:cs="Times New Roman"/>
          <w:bCs/>
          <w:sz w:val="24"/>
          <w:szCs w:val="24"/>
        </w:rPr>
        <w:t>5</w:t>
      </w:r>
      <w:r w:rsidRPr="00133B55">
        <w:rPr>
          <w:rFonts w:ascii="Times New Roman" w:hAnsi="Times New Roman" w:cs="Times New Roman"/>
          <w:bCs/>
          <w:sz w:val="24"/>
          <w:szCs w:val="24"/>
        </w:rPr>
        <w:t>.</w:t>
      </w:r>
    </w:p>
    <w:p w14:paraId="1AF91F63" w14:textId="77777777" w:rsidR="00C427E2" w:rsidRDefault="00C427E2" w:rsidP="00C427E2">
      <w:pPr>
        <w:jc w:val="center"/>
        <w:rPr>
          <w:rFonts w:ascii="Times New Roman" w:hAnsi="Times New Roman"/>
        </w:rPr>
      </w:pPr>
    </w:p>
    <w:p w14:paraId="31A747D8" w14:textId="25C0482D" w:rsidR="00C427E2" w:rsidRPr="00C427E2" w:rsidRDefault="00C427E2" w:rsidP="00C427E2">
      <w:pPr>
        <w:rPr>
          <w:rFonts w:ascii="Times New Roman" w:hAnsi="Times New Roman"/>
          <w:b/>
          <w:bCs/>
        </w:rPr>
      </w:pPr>
      <w:r w:rsidRPr="00916A2B">
        <w:rPr>
          <w:rFonts w:ascii="Times New Roman" w:hAnsi="Times New Roman"/>
          <w:b/>
          <w:bCs/>
        </w:rPr>
        <w:t xml:space="preserve">De acordo, </w:t>
      </w:r>
    </w:p>
    <w:p w14:paraId="797BE722" w14:textId="69FC5A82" w:rsidR="00C427E2" w:rsidRPr="007D104A" w:rsidRDefault="00C427E2" w:rsidP="00C427E2">
      <w:pPr>
        <w:pBdr>
          <w:top w:val="nil"/>
          <w:left w:val="nil"/>
          <w:bottom w:val="nil"/>
          <w:right w:val="nil"/>
          <w:between w:val="nil"/>
        </w:pBdr>
        <w:contextualSpacing/>
        <w:jc w:val="center"/>
        <w:rPr>
          <w:rFonts w:ascii="Times New Roman" w:eastAsia="Calibri" w:hAnsi="Times New Roman"/>
          <w:b/>
          <w:bCs/>
        </w:rPr>
      </w:pPr>
      <w:bookmarkStart w:id="0" w:name="_Hlk187659322"/>
      <w:r w:rsidRPr="007D104A">
        <w:rPr>
          <w:rFonts w:ascii="Times New Roman" w:eastAsia="Calibri" w:hAnsi="Times New Roman"/>
          <w:b/>
          <w:bCs/>
        </w:rPr>
        <w:t>_________________________________________________</w:t>
      </w:r>
      <w:r>
        <w:rPr>
          <w:rFonts w:ascii="Times New Roman" w:eastAsia="Calibri" w:hAnsi="Times New Roman"/>
          <w:b/>
          <w:bCs/>
        </w:rPr>
        <w:t>__</w:t>
      </w:r>
      <w:r w:rsidRPr="007D104A">
        <w:rPr>
          <w:rFonts w:ascii="Times New Roman" w:eastAsia="Calibri" w:hAnsi="Times New Roman"/>
          <w:b/>
          <w:bCs/>
        </w:rPr>
        <w:t>__</w:t>
      </w:r>
    </w:p>
    <w:p w14:paraId="215EF000" w14:textId="77777777" w:rsidR="00C427E2" w:rsidRPr="007D104A" w:rsidRDefault="00C427E2" w:rsidP="00C427E2">
      <w:pPr>
        <w:pBdr>
          <w:top w:val="nil"/>
          <w:left w:val="nil"/>
          <w:bottom w:val="nil"/>
          <w:right w:val="nil"/>
          <w:between w:val="nil"/>
        </w:pBdr>
        <w:contextualSpacing/>
        <w:jc w:val="center"/>
        <w:rPr>
          <w:rFonts w:ascii="Times New Roman" w:eastAsia="Calibri" w:hAnsi="Times New Roman"/>
          <w:b/>
          <w:bCs/>
        </w:rPr>
      </w:pPr>
      <w:r w:rsidRPr="007D104A">
        <w:rPr>
          <w:rFonts w:ascii="Times New Roman" w:eastAsia="Calibri" w:hAnsi="Times New Roman"/>
          <w:b/>
          <w:bCs/>
        </w:rPr>
        <w:t>MARIA DO PERPETUO SOCORRO AGUILAR DA SILVA</w:t>
      </w:r>
    </w:p>
    <w:p w14:paraId="5229F229" w14:textId="77777777" w:rsidR="00C427E2" w:rsidRPr="007D104A" w:rsidRDefault="00C427E2" w:rsidP="00C427E2">
      <w:pPr>
        <w:pBdr>
          <w:top w:val="nil"/>
          <w:left w:val="nil"/>
          <w:bottom w:val="nil"/>
          <w:right w:val="nil"/>
          <w:between w:val="nil"/>
        </w:pBdr>
        <w:contextualSpacing/>
        <w:jc w:val="center"/>
        <w:rPr>
          <w:rFonts w:ascii="Times New Roman" w:eastAsia="Calibri" w:hAnsi="Times New Roman"/>
        </w:rPr>
      </w:pPr>
      <w:r w:rsidRPr="007D104A">
        <w:rPr>
          <w:rFonts w:ascii="Times New Roman" w:eastAsia="Calibri" w:hAnsi="Times New Roman"/>
        </w:rPr>
        <w:t>Subsecretária Municipal de Administração e Planejamento</w:t>
      </w:r>
    </w:p>
    <w:p w14:paraId="631B8E91" w14:textId="11291C33" w:rsidR="000F2C5C" w:rsidRPr="00C427E2" w:rsidRDefault="00C427E2" w:rsidP="00C427E2">
      <w:pPr>
        <w:pBdr>
          <w:top w:val="nil"/>
          <w:left w:val="nil"/>
          <w:bottom w:val="nil"/>
          <w:right w:val="nil"/>
          <w:between w:val="nil"/>
        </w:pBdr>
        <w:contextualSpacing/>
        <w:jc w:val="center"/>
        <w:rPr>
          <w:rFonts w:ascii="Times New Roman" w:eastAsia="Calibri" w:hAnsi="Times New Roman"/>
        </w:rPr>
      </w:pPr>
      <w:r w:rsidRPr="007D104A">
        <w:rPr>
          <w:rFonts w:ascii="Times New Roman" w:eastAsia="Calibri" w:hAnsi="Times New Roman"/>
        </w:rPr>
        <w:t>Decreto nº 003, de 02 de janeiro de 2025.</w:t>
      </w:r>
      <w:bookmarkEnd w:id="0"/>
    </w:p>
    <w:sectPr w:rsidR="000F2C5C" w:rsidRPr="00C427E2" w:rsidSect="0095395E">
      <w:headerReference w:type="default" r:id="rId8"/>
      <w:footerReference w:type="default" r:id="rId9"/>
      <w:pgSz w:w="11906" w:h="16838"/>
      <w:pgMar w:top="828" w:right="1133" w:bottom="1418" w:left="1701" w:header="425" w:footer="39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6654DA" w14:textId="77777777" w:rsidR="00F427FB" w:rsidRDefault="00F427FB" w:rsidP="00730138">
      <w:pPr>
        <w:spacing w:after="0" w:line="240" w:lineRule="auto"/>
      </w:pPr>
      <w:r>
        <w:separator/>
      </w:r>
    </w:p>
  </w:endnote>
  <w:endnote w:type="continuationSeparator" w:id="0">
    <w:p w14:paraId="4BDA87AE" w14:textId="77777777" w:rsidR="00F427FB" w:rsidRDefault="00F427FB" w:rsidP="007301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56A885" w14:textId="0E15162D" w:rsidR="00ED4A3A" w:rsidRDefault="00AC7CA6" w:rsidP="00D50884">
    <w:pPr>
      <w:pStyle w:val="Rodap"/>
      <w:pBdr>
        <w:bottom w:val="single" w:sz="12" w:space="1" w:color="auto"/>
      </w:pBdr>
      <w:tabs>
        <w:tab w:val="clear" w:pos="8504"/>
      </w:tabs>
      <w:ind w:left="-567" w:right="-852"/>
      <w:jc w:val="right"/>
      <w:rPr>
        <w:rFonts w:ascii="Arial" w:hAnsi="Arial" w:cs="Arial"/>
      </w:rPr>
    </w:pPr>
    <w:r>
      <w:rPr>
        <w:rFonts w:ascii="Arial" w:hAnsi="Arial" w:cs="Arial"/>
      </w:rPr>
      <w:softHyphen/>
    </w:r>
  </w:p>
  <w:p w14:paraId="548BCFDB" w14:textId="77777777" w:rsidR="00ED4A3A" w:rsidRPr="00AC0EE5" w:rsidRDefault="00ED4A3A" w:rsidP="005D2558">
    <w:pPr>
      <w:pStyle w:val="Rodap"/>
      <w:tabs>
        <w:tab w:val="clear" w:pos="8504"/>
        <w:tab w:val="right" w:pos="9356"/>
      </w:tabs>
      <w:ind w:right="-852"/>
      <w:jc w:val="right"/>
      <w:rPr>
        <w:rFonts w:ascii="Times New Roman" w:hAnsi="Times New Roman" w:cs="Times New Roman"/>
        <w:b/>
        <w:iCs/>
        <w:sz w:val="16"/>
        <w:szCs w:val="16"/>
      </w:rPr>
    </w:pPr>
    <w:r w:rsidRPr="00AC0EE5">
      <w:rPr>
        <w:rFonts w:ascii="Times New Roman" w:hAnsi="Times New Roman" w:cs="Times New Roman"/>
        <w:b/>
        <w:iCs/>
        <w:sz w:val="16"/>
        <w:szCs w:val="16"/>
      </w:rPr>
      <w:t xml:space="preserve">Secretaria </w:t>
    </w:r>
    <w:r w:rsidR="00593ADC" w:rsidRPr="00AC0EE5">
      <w:rPr>
        <w:rFonts w:ascii="Times New Roman" w:hAnsi="Times New Roman" w:cs="Times New Roman"/>
        <w:b/>
        <w:iCs/>
        <w:sz w:val="16"/>
        <w:szCs w:val="16"/>
      </w:rPr>
      <w:t>Municipal de Administração e Planejamento</w:t>
    </w:r>
    <w:r w:rsidR="00794169" w:rsidRPr="00AC0EE5">
      <w:rPr>
        <w:rFonts w:ascii="Times New Roman" w:hAnsi="Times New Roman" w:cs="Times New Roman"/>
        <w:b/>
        <w:iCs/>
        <w:sz w:val="16"/>
        <w:szCs w:val="16"/>
      </w:rPr>
      <w:t xml:space="preserve"> - SEMAP</w:t>
    </w:r>
  </w:p>
  <w:p w14:paraId="12B1E0B9" w14:textId="56AA93B1" w:rsidR="00730138" w:rsidRPr="00AC0EE5" w:rsidRDefault="00730138" w:rsidP="005D2558">
    <w:pPr>
      <w:pStyle w:val="Rodap"/>
      <w:tabs>
        <w:tab w:val="clear" w:pos="8504"/>
        <w:tab w:val="right" w:pos="8789"/>
      </w:tabs>
      <w:ind w:right="-852"/>
      <w:jc w:val="right"/>
      <w:rPr>
        <w:rFonts w:ascii="Times New Roman" w:hAnsi="Times New Roman" w:cs="Times New Roman"/>
        <w:b/>
        <w:iCs/>
        <w:sz w:val="16"/>
        <w:szCs w:val="16"/>
      </w:rPr>
    </w:pPr>
    <w:r w:rsidRPr="00AC0EE5">
      <w:rPr>
        <w:rFonts w:ascii="Times New Roman" w:hAnsi="Times New Roman" w:cs="Times New Roman"/>
        <w:b/>
        <w:iCs/>
        <w:sz w:val="16"/>
        <w:szCs w:val="16"/>
      </w:rPr>
      <w:t>Rua Militão Dut</w:t>
    </w:r>
    <w:r w:rsidR="00ED4A3A" w:rsidRPr="00AC0EE5">
      <w:rPr>
        <w:rFonts w:ascii="Times New Roman" w:hAnsi="Times New Roman" w:cs="Times New Roman"/>
        <w:b/>
        <w:iCs/>
        <w:sz w:val="16"/>
        <w:szCs w:val="16"/>
      </w:rPr>
      <w:t>r</w:t>
    </w:r>
    <w:r w:rsidRPr="00AC0EE5">
      <w:rPr>
        <w:rFonts w:ascii="Times New Roman" w:hAnsi="Times New Roman" w:cs="Times New Roman"/>
        <w:b/>
        <w:iCs/>
        <w:sz w:val="16"/>
        <w:szCs w:val="16"/>
      </w:rPr>
      <w:t>a</w:t>
    </w:r>
    <w:r w:rsidR="00ED4A3A" w:rsidRPr="00AC0EE5">
      <w:rPr>
        <w:rFonts w:ascii="Times New Roman" w:hAnsi="Times New Roman" w:cs="Times New Roman"/>
        <w:b/>
        <w:iCs/>
        <w:sz w:val="16"/>
        <w:szCs w:val="16"/>
      </w:rPr>
      <w:t xml:space="preserve">, </w:t>
    </w:r>
    <w:r w:rsidR="00AC0EE5">
      <w:rPr>
        <w:rFonts w:ascii="Times New Roman" w:hAnsi="Times New Roman" w:cs="Times New Roman"/>
        <w:b/>
        <w:iCs/>
        <w:sz w:val="16"/>
        <w:szCs w:val="16"/>
      </w:rPr>
      <w:t>134</w:t>
    </w:r>
    <w:r w:rsidR="00ED4A3A" w:rsidRPr="00AC0EE5">
      <w:rPr>
        <w:rFonts w:ascii="Times New Roman" w:hAnsi="Times New Roman" w:cs="Times New Roman"/>
        <w:b/>
        <w:iCs/>
        <w:sz w:val="16"/>
        <w:szCs w:val="16"/>
      </w:rPr>
      <w:t xml:space="preserve"> – Centro</w:t>
    </w:r>
  </w:p>
  <w:p w14:paraId="4D06DCB8" w14:textId="77777777" w:rsidR="00ED4A3A" w:rsidRPr="00AC0EE5" w:rsidRDefault="00ED4A3A" w:rsidP="005D2558">
    <w:pPr>
      <w:pStyle w:val="Rodap"/>
      <w:tabs>
        <w:tab w:val="clear" w:pos="8504"/>
        <w:tab w:val="right" w:pos="8789"/>
      </w:tabs>
      <w:ind w:right="-852"/>
      <w:jc w:val="right"/>
      <w:rPr>
        <w:rFonts w:ascii="Times New Roman" w:hAnsi="Times New Roman" w:cs="Times New Roman"/>
        <w:b/>
        <w:iCs/>
        <w:sz w:val="16"/>
        <w:szCs w:val="16"/>
      </w:rPr>
    </w:pPr>
    <w:r w:rsidRPr="00AC0EE5">
      <w:rPr>
        <w:rFonts w:ascii="Times New Roman" w:hAnsi="Times New Roman" w:cs="Times New Roman"/>
        <w:b/>
        <w:iCs/>
        <w:sz w:val="16"/>
        <w:szCs w:val="16"/>
      </w:rPr>
      <w:t>Barreirinha-Amazonas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5DEC73" w14:textId="77777777" w:rsidR="00F427FB" w:rsidRDefault="00F427FB" w:rsidP="00730138">
      <w:pPr>
        <w:spacing w:after="0" w:line="240" w:lineRule="auto"/>
      </w:pPr>
      <w:r>
        <w:separator/>
      </w:r>
    </w:p>
  </w:footnote>
  <w:footnote w:type="continuationSeparator" w:id="0">
    <w:p w14:paraId="295179B1" w14:textId="77777777" w:rsidR="00F427FB" w:rsidRDefault="00F427FB" w:rsidP="007301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172C38" w14:textId="4B148020" w:rsidR="00730138" w:rsidRPr="00AC0EE5" w:rsidRDefault="00133B55" w:rsidP="00C97228">
    <w:pPr>
      <w:pStyle w:val="Cabealho"/>
      <w:rPr>
        <w:rFonts w:ascii="Times New Roman" w:hAnsi="Times New Roman" w:cs="Times New Roman"/>
        <w:bCs/>
        <w:iCs/>
        <w:sz w:val="20"/>
        <w:szCs w:val="20"/>
      </w:rPr>
    </w:pPr>
    <w:r>
      <w:rPr>
        <w:noProof/>
        <w:lang w:eastAsia="pt-BR"/>
      </w:rPr>
      <w:drawing>
        <wp:anchor distT="0" distB="0" distL="114300" distR="114300" simplePos="0" relativeHeight="251659264" behindDoc="0" locked="0" layoutInCell="1" allowOverlap="1" wp14:anchorId="3E65E4FF" wp14:editId="5EEAD726">
          <wp:simplePos x="0" y="0"/>
          <wp:positionH relativeFrom="margin">
            <wp:posOffset>5139690</wp:posOffset>
          </wp:positionH>
          <wp:positionV relativeFrom="paragraph">
            <wp:posOffset>-88900</wp:posOffset>
          </wp:positionV>
          <wp:extent cx="533400" cy="600075"/>
          <wp:effectExtent l="0" t="0" r="0" b="9525"/>
          <wp:wrapNone/>
          <wp:docPr id="815814709" name="Imagem 815814709" descr="C:\Users\SEMSA\AppData\Local\Microsoft\Windows\Temporary Internet Files\Content.Word\IMG-20170127-WA0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descr="C:\Users\SEMSA\AppData\Local\Microsoft\Windows\Temporary Internet Files\Content.Word\IMG-20170127-WA0013.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3400" cy="600075"/>
                  </a:xfrm>
                  <a:prstGeom prst="rect">
                    <a:avLst/>
                  </a:prstGeom>
                  <a:noFill/>
                  <a:ln>
                    <a:noFill/>
                  </a:ln>
                </pic:spPr>
              </pic:pic>
            </a:graphicData>
          </a:graphic>
          <wp14:sizeRelV relativeFrom="margin">
            <wp14:pctHeight>0</wp14:pctHeight>
          </wp14:sizeRelV>
        </wp:anchor>
      </w:drawing>
    </w:r>
    <w:r w:rsidR="00C97228">
      <w:rPr>
        <w:rFonts w:ascii="Arial" w:hAnsi="Arial" w:cs="Arial"/>
        <w:b/>
        <w:noProof/>
        <w:sz w:val="16"/>
        <w:szCs w:val="16"/>
        <w:lang w:eastAsia="pt-BR"/>
      </w:rPr>
      <w:drawing>
        <wp:anchor distT="0" distB="0" distL="114300" distR="114300" simplePos="0" relativeHeight="251667456" behindDoc="0" locked="0" layoutInCell="1" allowOverlap="1" wp14:anchorId="513FFE69" wp14:editId="7C2B77CF">
          <wp:simplePos x="0" y="0"/>
          <wp:positionH relativeFrom="leftMargin">
            <wp:posOffset>990600</wp:posOffset>
          </wp:positionH>
          <wp:positionV relativeFrom="paragraph">
            <wp:posOffset>-88900</wp:posOffset>
          </wp:positionV>
          <wp:extent cx="485775" cy="594226"/>
          <wp:effectExtent l="0" t="0" r="0" b="0"/>
          <wp:wrapNone/>
          <wp:docPr id="294413362" name="Imagem 294413362" descr="IMG-20170127-WA0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descr="IMG-20170127-WA001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85775" cy="594226"/>
                  </a:xfrm>
                  <a:prstGeom prst="rect">
                    <a:avLst/>
                  </a:prstGeom>
                  <a:noFill/>
                </pic:spPr>
              </pic:pic>
            </a:graphicData>
          </a:graphic>
          <wp14:sizeRelH relativeFrom="page">
            <wp14:pctWidth>0</wp14:pctWidth>
          </wp14:sizeRelH>
          <wp14:sizeRelV relativeFrom="page">
            <wp14:pctHeight>0</wp14:pctHeight>
          </wp14:sizeRelV>
        </wp:anchor>
      </w:drawing>
    </w:r>
    <w:r w:rsidR="005100C6">
      <w:tab/>
    </w:r>
    <w:r w:rsidR="00BB4860" w:rsidRPr="00AC0EE5">
      <w:rPr>
        <w:rFonts w:ascii="Times New Roman" w:hAnsi="Times New Roman" w:cs="Times New Roman"/>
        <w:bCs/>
        <w:iCs/>
        <w:sz w:val="20"/>
        <w:szCs w:val="20"/>
      </w:rPr>
      <w:t>ESTADO DO AMAZONAS</w:t>
    </w:r>
  </w:p>
  <w:p w14:paraId="72085EF8" w14:textId="77777777" w:rsidR="00BB4860" w:rsidRPr="00AC0EE5" w:rsidRDefault="000F582E" w:rsidP="000C112F">
    <w:pPr>
      <w:pStyle w:val="Cabealho"/>
      <w:jc w:val="center"/>
      <w:rPr>
        <w:rFonts w:ascii="Times New Roman" w:hAnsi="Times New Roman" w:cs="Times New Roman"/>
        <w:bCs/>
        <w:iCs/>
        <w:sz w:val="20"/>
        <w:szCs w:val="20"/>
      </w:rPr>
    </w:pPr>
    <w:r w:rsidRPr="00AC0EE5">
      <w:rPr>
        <w:rFonts w:ascii="Times New Roman" w:hAnsi="Times New Roman" w:cs="Times New Roman"/>
        <w:bCs/>
        <w:iCs/>
        <w:sz w:val="20"/>
        <w:szCs w:val="20"/>
      </w:rPr>
      <w:t>PREFEITURA MUNICIPAL DE BARREIRINHA</w:t>
    </w:r>
  </w:p>
  <w:p w14:paraId="46304F66" w14:textId="77777777" w:rsidR="000F582E" w:rsidRPr="00AC0EE5" w:rsidRDefault="000F582E" w:rsidP="000C112F">
    <w:pPr>
      <w:pStyle w:val="Cabealho"/>
      <w:jc w:val="center"/>
      <w:rPr>
        <w:rFonts w:ascii="Times New Roman" w:hAnsi="Times New Roman" w:cs="Times New Roman"/>
        <w:bCs/>
        <w:iCs/>
        <w:sz w:val="20"/>
        <w:szCs w:val="20"/>
      </w:rPr>
    </w:pPr>
    <w:r w:rsidRPr="00AC0EE5">
      <w:rPr>
        <w:rFonts w:ascii="Times New Roman" w:hAnsi="Times New Roman" w:cs="Times New Roman"/>
        <w:bCs/>
        <w:iCs/>
        <w:sz w:val="20"/>
        <w:szCs w:val="20"/>
      </w:rPr>
      <w:t>SECRETARIA MUNICIPAL DE ADMINISTRAÇÃO E PLAENJAMENTO - SEMAP</w:t>
    </w:r>
  </w:p>
  <w:p w14:paraId="4662C6E8" w14:textId="4DD76EAC" w:rsidR="00BB4860" w:rsidRPr="00AC0EE5" w:rsidRDefault="00C97228" w:rsidP="00C97228">
    <w:pPr>
      <w:pStyle w:val="Cabealho"/>
      <w:pBdr>
        <w:bottom w:val="single" w:sz="12" w:space="8" w:color="auto"/>
      </w:pBdr>
      <w:jc w:val="center"/>
      <w:rPr>
        <w:rFonts w:ascii="Times New Roman" w:hAnsi="Times New Roman" w:cs="Times New Roman"/>
        <w:bCs/>
        <w:iCs/>
        <w:sz w:val="20"/>
        <w:szCs w:val="20"/>
      </w:rPr>
    </w:pPr>
    <w:r w:rsidRPr="00AC0EE5">
      <w:rPr>
        <w:rFonts w:ascii="Times New Roman" w:hAnsi="Times New Roman" w:cs="Times New Roman"/>
        <w:bCs/>
        <w:iCs/>
        <w:sz w:val="20"/>
        <w:szCs w:val="20"/>
      </w:rPr>
      <w:t>ANO – 202</w:t>
    </w:r>
    <w:r w:rsidR="00AC0EE5">
      <w:rPr>
        <w:rFonts w:ascii="Times New Roman" w:hAnsi="Times New Roman" w:cs="Times New Roman"/>
        <w:bCs/>
        <w:iCs/>
        <w:sz w:val="20"/>
        <w:szCs w:val="20"/>
      </w:rPr>
      <w:t>5</w:t>
    </w:r>
  </w:p>
  <w:p w14:paraId="56759DBA" w14:textId="77777777" w:rsidR="00AC7CA6" w:rsidRDefault="00AC7CA6" w:rsidP="00D50884">
    <w:pPr>
      <w:pStyle w:val="Cabealho"/>
      <w:tabs>
        <w:tab w:val="clear" w:pos="8504"/>
        <w:tab w:val="right" w:pos="9356"/>
      </w:tabs>
      <w:ind w:left="-567" w:right="-852"/>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C15EF"/>
    <w:multiLevelType w:val="hybridMultilevel"/>
    <w:tmpl w:val="8ED8808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A6875E7"/>
    <w:multiLevelType w:val="hybridMultilevel"/>
    <w:tmpl w:val="D83AC3D8"/>
    <w:lvl w:ilvl="0" w:tplc="ADF636C6">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 w15:restartNumberingAfterBreak="0">
    <w:nsid w:val="0A870128"/>
    <w:multiLevelType w:val="hybridMultilevel"/>
    <w:tmpl w:val="13EA759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177639D9"/>
    <w:multiLevelType w:val="multilevel"/>
    <w:tmpl w:val="005C01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9311784"/>
    <w:multiLevelType w:val="multilevel"/>
    <w:tmpl w:val="97D43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C9A0148"/>
    <w:multiLevelType w:val="hybridMultilevel"/>
    <w:tmpl w:val="13226256"/>
    <w:lvl w:ilvl="0" w:tplc="AE6E2ACA">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D352A2A"/>
    <w:multiLevelType w:val="hybridMultilevel"/>
    <w:tmpl w:val="97980E1C"/>
    <w:lvl w:ilvl="0" w:tplc="04160001">
      <w:start w:val="1"/>
      <w:numFmt w:val="bullet"/>
      <w:lvlText w:val=""/>
      <w:lvlJc w:val="left"/>
      <w:pPr>
        <w:ind w:left="2138" w:hanging="360"/>
      </w:pPr>
      <w:rPr>
        <w:rFonts w:ascii="Symbol" w:hAnsi="Symbol"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7" w15:restartNumberingAfterBreak="0">
    <w:nsid w:val="2BC31EB4"/>
    <w:multiLevelType w:val="hybridMultilevel"/>
    <w:tmpl w:val="2228B19A"/>
    <w:lvl w:ilvl="0" w:tplc="04160001">
      <w:start w:val="1"/>
      <w:numFmt w:val="bullet"/>
      <w:lvlText w:val=""/>
      <w:lvlJc w:val="left"/>
      <w:pPr>
        <w:ind w:left="1571"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8" w15:restartNumberingAfterBreak="0">
    <w:nsid w:val="322F6066"/>
    <w:multiLevelType w:val="hybridMultilevel"/>
    <w:tmpl w:val="8DC084AA"/>
    <w:lvl w:ilvl="0" w:tplc="04160011">
      <w:start w:val="1"/>
      <w:numFmt w:val="decimal"/>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9" w15:restartNumberingAfterBreak="0">
    <w:nsid w:val="56B405E7"/>
    <w:multiLevelType w:val="hybridMultilevel"/>
    <w:tmpl w:val="2DBAB35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5F21315F"/>
    <w:multiLevelType w:val="hybridMultilevel"/>
    <w:tmpl w:val="8D0A2AC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706103328">
    <w:abstractNumId w:val="6"/>
  </w:num>
  <w:num w:numId="2" w16cid:durableId="1715471133">
    <w:abstractNumId w:val="8"/>
  </w:num>
  <w:num w:numId="3" w16cid:durableId="1115321517">
    <w:abstractNumId w:val="0"/>
  </w:num>
  <w:num w:numId="4" w16cid:durableId="956525355">
    <w:abstractNumId w:val="10"/>
  </w:num>
  <w:num w:numId="5" w16cid:durableId="1150291363">
    <w:abstractNumId w:val="1"/>
  </w:num>
  <w:num w:numId="6" w16cid:durableId="1408577477">
    <w:abstractNumId w:val="5"/>
  </w:num>
  <w:num w:numId="7" w16cid:durableId="2008897334">
    <w:abstractNumId w:val="4"/>
  </w:num>
  <w:num w:numId="8" w16cid:durableId="1973320959">
    <w:abstractNumId w:val="2"/>
  </w:num>
  <w:num w:numId="9" w16cid:durableId="2138715885">
    <w:abstractNumId w:val="9"/>
  </w:num>
  <w:num w:numId="10" w16cid:durableId="405345821">
    <w:abstractNumId w:val="3"/>
  </w:num>
  <w:num w:numId="11" w16cid:durableId="44185084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0138"/>
    <w:rsid w:val="00003422"/>
    <w:rsid w:val="000051DF"/>
    <w:rsid w:val="000242B6"/>
    <w:rsid w:val="00024855"/>
    <w:rsid w:val="00024FB1"/>
    <w:rsid w:val="000307FE"/>
    <w:rsid w:val="00030E5F"/>
    <w:rsid w:val="00033072"/>
    <w:rsid w:val="000371CB"/>
    <w:rsid w:val="00043733"/>
    <w:rsid w:val="000469D0"/>
    <w:rsid w:val="00047544"/>
    <w:rsid w:val="00050664"/>
    <w:rsid w:val="00051503"/>
    <w:rsid w:val="0005390E"/>
    <w:rsid w:val="00053E81"/>
    <w:rsid w:val="000574D4"/>
    <w:rsid w:val="000650DF"/>
    <w:rsid w:val="00065EB2"/>
    <w:rsid w:val="00065F53"/>
    <w:rsid w:val="000673F1"/>
    <w:rsid w:val="000677B8"/>
    <w:rsid w:val="00071719"/>
    <w:rsid w:val="00083B70"/>
    <w:rsid w:val="00085570"/>
    <w:rsid w:val="00086F5D"/>
    <w:rsid w:val="00093460"/>
    <w:rsid w:val="000A0A44"/>
    <w:rsid w:val="000A4B71"/>
    <w:rsid w:val="000B0C38"/>
    <w:rsid w:val="000B2C42"/>
    <w:rsid w:val="000B5219"/>
    <w:rsid w:val="000C112F"/>
    <w:rsid w:val="000C11A6"/>
    <w:rsid w:val="000D1D77"/>
    <w:rsid w:val="000D2E2E"/>
    <w:rsid w:val="000D76CE"/>
    <w:rsid w:val="000E6717"/>
    <w:rsid w:val="000E6CC1"/>
    <w:rsid w:val="000F1F34"/>
    <w:rsid w:val="000F2C5C"/>
    <w:rsid w:val="000F2F44"/>
    <w:rsid w:val="000F349B"/>
    <w:rsid w:val="000F4253"/>
    <w:rsid w:val="000F582E"/>
    <w:rsid w:val="001000AF"/>
    <w:rsid w:val="00102F7E"/>
    <w:rsid w:val="00107BC9"/>
    <w:rsid w:val="001135D1"/>
    <w:rsid w:val="0011673D"/>
    <w:rsid w:val="001172B0"/>
    <w:rsid w:val="001246B3"/>
    <w:rsid w:val="00124FF7"/>
    <w:rsid w:val="001329BD"/>
    <w:rsid w:val="001336FC"/>
    <w:rsid w:val="00133B55"/>
    <w:rsid w:val="00134C28"/>
    <w:rsid w:val="00134FAF"/>
    <w:rsid w:val="001355AD"/>
    <w:rsid w:val="00140029"/>
    <w:rsid w:val="00143AC9"/>
    <w:rsid w:val="00144BA9"/>
    <w:rsid w:val="00147926"/>
    <w:rsid w:val="00164283"/>
    <w:rsid w:val="001751EC"/>
    <w:rsid w:val="00175B0B"/>
    <w:rsid w:val="00176036"/>
    <w:rsid w:val="00182AAD"/>
    <w:rsid w:val="00183969"/>
    <w:rsid w:val="0018523F"/>
    <w:rsid w:val="001906EE"/>
    <w:rsid w:val="001A2545"/>
    <w:rsid w:val="001A3025"/>
    <w:rsid w:val="001A5EC4"/>
    <w:rsid w:val="001B20E2"/>
    <w:rsid w:val="001B25BC"/>
    <w:rsid w:val="001B5DAD"/>
    <w:rsid w:val="001B6E7D"/>
    <w:rsid w:val="001C3811"/>
    <w:rsid w:val="001C5F98"/>
    <w:rsid w:val="001C766C"/>
    <w:rsid w:val="001D3465"/>
    <w:rsid w:val="001E31B8"/>
    <w:rsid w:val="001E3357"/>
    <w:rsid w:val="001E5D98"/>
    <w:rsid w:val="001F3FF0"/>
    <w:rsid w:val="001F60A8"/>
    <w:rsid w:val="00200241"/>
    <w:rsid w:val="002016FB"/>
    <w:rsid w:val="00217C2B"/>
    <w:rsid w:val="00220F3D"/>
    <w:rsid w:val="002238CD"/>
    <w:rsid w:val="00232007"/>
    <w:rsid w:val="002333BF"/>
    <w:rsid w:val="002358FF"/>
    <w:rsid w:val="00240FAC"/>
    <w:rsid w:val="00241D1A"/>
    <w:rsid w:val="00242CF9"/>
    <w:rsid w:val="0024301E"/>
    <w:rsid w:val="00243FFF"/>
    <w:rsid w:val="002504E9"/>
    <w:rsid w:val="002554BE"/>
    <w:rsid w:val="0025714D"/>
    <w:rsid w:val="002629D1"/>
    <w:rsid w:val="00265AEF"/>
    <w:rsid w:val="00272399"/>
    <w:rsid w:val="002809D8"/>
    <w:rsid w:val="002821EA"/>
    <w:rsid w:val="0028558E"/>
    <w:rsid w:val="00286F08"/>
    <w:rsid w:val="00294024"/>
    <w:rsid w:val="00297950"/>
    <w:rsid w:val="002A25D6"/>
    <w:rsid w:val="002A4C76"/>
    <w:rsid w:val="002B06CB"/>
    <w:rsid w:val="002B3467"/>
    <w:rsid w:val="002B5356"/>
    <w:rsid w:val="002C07C0"/>
    <w:rsid w:val="002E2BE0"/>
    <w:rsid w:val="002E4313"/>
    <w:rsid w:val="002F2C6D"/>
    <w:rsid w:val="00314F6B"/>
    <w:rsid w:val="00320793"/>
    <w:rsid w:val="00327170"/>
    <w:rsid w:val="00332BCD"/>
    <w:rsid w:val="003331B7"/>
    <w:rsid w:val="0033671B"/>
    <w:rsid w:val="003374E8"/>
    <w:rsid w:val="00343EB0"/>
    <w:rsid w:val="00347B86"/>
    <w:rsid w:val="00350634"/>
    <w:rsid w:val="00352A5E"/>
    <w:rsid w:val="00353E3C"/>
    <w:rsid w:val="00355752"/>
    <w:rsid w:val="003568D6"/>
    <w:rsid w:val="00360B18"/>
    <w:rsid w:val="00361EE7"/>
    <w:rsid w:val="003639DD"/>
    <w:rsid w:val="00386A7D"/>
    <w:rsid w:val="003909EA"/>
    <w:rsid w:val="003A0773"/>
    <w:rsid w:val="003A2297"/>
    <w:rsid w:val="003A4CD6"/>
    <w:rsid w:val="003A5515"/>
    <w:rsid w:val="003B0BA1"/>
    <w:rsid w:val="003B535C"/>
    <w:rsid w:val="003B5C1C"/>
    <w:rsid w:val="003B6991"/>
    <w:rsid w:val="003B77AB"/>
    <w:rsid w:val="003B791F"/>
    <w:rsid w:val="003C59BF"/>
    <w:rsid w:val="003C7FBB"/>
    <w:rsid w:val="003D08FC"/>
    <w:rsid w:val="003D1539"/>
    <w:rsid w:val="003D6F42"/>
    <w:rsid w:val="003D7BEF"/>
    <w:rsid w:val="003E36AD"/>
    <w:rsid w:val="003F0E0D"/>
    <w:rsid w:val="003F25FE"/>
    <w:rsid w:val="003F4045"/>
    <w:rsid w:val="003F72BA"/>
    <w:rsid w:val="003F7DDD"/>
    <w:rsid w:val="00400BB8"/>
    <w:rsid w:val="00402160"/>
    <w:rsid w:val="00412E3F"/>
    <w:rsid w:val="00422CAB"/>
    <w:rsid w:val="004246A2"/>
    <w:rsid w:val="0042575C"/>
    <w:rsid w:val="00427A42"/>
    <w:rsid w:val="00434CB5"/>
    <w:rsid w:val="00435B10"/>
    <w:rsid w:val="00435EB8"/>
    <w:rsid w:val="00453BA1"/>
    <w:rsid w:val="00454EBF"/>
    <w:rsid w:val="004560B3"/>
    <w:rsid w:val="004578AE"/>
    <w:rsid w:val="00460068"/>
    <w:rsid w:val="0046348E"/>
    <w:rsid w:val="004657A5"/>
    <w:rsid w:val="00465BB4"/>
    <w:rsid w:val="004713EC"/>
    <w:rsid w:val="00471705"/>
    <w:rsid w:val="00471F54"/>
    <w:rsid w:val="00474228"/>
    <w:rsid w:val="00474EDC"/>
    <w:rsid w:val="004751A3"/>
    <w:rsid w:val="00477AE2"/>
    <w:rsid w:val="0048093C"/>
    <w:rsid w:val="00485150"/>
    <w:rsid w:val="004A01DD"/>
    <w:rsid w:val="004A0E87"/>
    <w:rsid w:val="004A1EB6"/>
    <w:rsid w:val="004A5292"/>
    <w:rsid w:val="004C097F"/>
    <w:rsid w:val="004C4900"/>
    <w:rsid w:val="004C4AC2"/>
    <w:rsid w:val="004D1EC4"/>
    <w:rsid w:val="004D5144"/>
    <w:rsid w:val="004D601B"/>
    <w:rsid w:val="004E1448"/>
    <w:rsid w:val="00501102"/>
    <w:rsid w:val="005054DE"/>
    <w:rsid w:val="00507ADD"/>
    <w:rsid w:val="005100C6"/>
    <w:rsid w:val="0051364E"/>
    <w:rsid w:val="005145BA"/>
    <w:rsid w:val="00514FD3"/>
    <w:rsid w:val="00523582"/>
    <w:rsid w:val="00523A5A"/>
    <w:rsid w:val="00527B5B"/>
    <w:rsid w:val="00537C9B"/>
    <w:rsid w:val="00544E60"/>
    <w:rsid w:val="00552F34"/>
    <w:rsid w:val="0055454D"/>
    <w:rsid w:val="005561ED"/>
    <w:rsid w:val="00556E63"/>
    <w:rsid w:val="00557377"/>
    <w:rsid w:val="0056107C"/>
    <w:rsid w:val="00572146"/>
    <w:rsid w:val="00575BEF"/>
    <w:rsid w:val="00577856"/>
    <w:rsid w:val="00591961"/>
    <w:rsid w:val="00593ADC"/>
    <w:rsid w:val="0059521C"/>
    <w:rsid w:val="005B2E43"/>
    <w:rsid w:val="005B5E27"/>
    <w:rsid w:val="005C1A9E"/>
    <w:rsid w:val="005C4031"/>
    <w:rsid w:val="005C572F"/>
    <w:rsid w:val="005C708D"/>
    <w:rsid w:val="005D2558"/>
    <w:rsid w:val="005D2AC6"/>
    <w:rsid w:val="005D42FA"/>
    <w:rsid w:val="005D5F5D"/>
    <w:rsid w:val="005D6313"/>
    <w:rsid w:val="005E26AB"/>
    <w:rsid w:val="005E5427"/>
    <w:rsid w:val="005E567B"/>
    <w:rsid w:val="005F1728"/>
    <w:rsid w:val="005F1DC4"/>
    <w:rsid w:val="005F6B82"/>
    <w:rsid w:val="00601316"/>
    <w:rsid w:val="006023EF"/>
    <w:rsid w:val="00605063"/>
    <w:rsid w:val="00606240"/>
    <w:rsid w:val="006113BB"/>
    <w:rsid w:val="006128F6"/>
    <w:rsid w:val="00623F63"/>
    <w:rsid w:val="006320E6"/>
    <w:rsid w:val="00635159"/>
    <w:rsid w:val="006370A7"/>
    <w:rsid w:val="00640067"/>
    <w:rsid w:val="00653B6D"/>
    <w:rsid w:val="00664275"/>
    <w:rsid w:val="0068037B"/>
    <w:rsid w:val="006804E1"/>
    <w:rsid w:val="006831C5"/>
    <w:rsid w:val="006855C4"/>
    <w:rsid w:val="006948DA"/>
    <w:rsid w:val="006A4C27"/>
    <w:rsid w:val="006A649B"/>
    <w:rsid w:val="006A7CF0"/>
    <w:rsid w:val="006B145E"/>
    <w:rsid w:val="006B1F5D"/>
    <w:rsid w:val="006B2248"/>
    <w:rsid w:val="006B6DCC"/>
    <w:rsid w:val="006C2534"/>
    <w:rsid w:val="006C497E"/>
    <w:rsid w:val="006D2FBA"/>
    <w:rsid w:val="006E72EC"/>
    <w:rsid w:val="00700ECB"/>
    <w:rsid w:val="00701876"/>
    <w:rsid w:val="00702F30"/>
    <w:rsid w:val="00720550"/>
    <w:rsid w:val="007254C7"/>
    <w:rsid w:val="00730138"/>
    <w:rsid w:val="00730D27"/>
    <w:rsid w:val="0073627A"/>
    <w:rsid w:val="00740BBB"/>
    <w:rsid w:val="00747019"/>
    <w:rsid w:val="0074799D"/>
    <w:rsid w:val="00750FA1"/>
    <w:rsid w:val="00761EA5"/>
    <w:rsid w:val="007623BD"/>
    <w:rsid w:val="00763D40"/>
    <w:rsid w:val="0077051D"/>
    <w:rsid w:val="007776D4"/>
    <w:rsid w:val="00781EBA"/>
    <w:rsid w:val="00794169"/>
    <w:rsid w:val="00796159"/>
    <w:rsid w:val="007A4D53"/>
    <w:rsid w:val="007B3494"/>
    <w:rsid w:val="007C0FA0"/>
    <w:rsid w:val="007C4998"/>
    <w:rsid w:val="007D3D17"/>
    <w:rsid w:val="007D58EB"/>
    <w:rsid w:val="007E04E6"/>
    <w:rsid w:val="007E32A1"/>
    <w:rsid w:val="007E4097"/>
    <w:rsid w:val="007E494A"/>
    <w:rsid w:val="007F0F28"/>
    <w:rsid w:val="007F1825"/>
    <w:rsid w:val="007F1C90"/>
    <w:rsid w:val="00801C33"/>
    <w:rsid w:val="00803974"/>
    <w:rsid w:val="00811EFA"/>
    <w:rsid w:val="00814128"/>
    <w:rsid w:val="00815074"/>
    <w:rsid w:val="008206AE"/>
    <w:rsid w:val="00831F19"/>
    <w:rsid w:val="00834024"/>
    <w:rsid w:val="008348C1"/>
    <w:rsid w:val="00835A4B"/>
    <w:rsid w:val="00844531"/>
    <w:rsid w:val="008551CA"/>
    <w:rsid w:val="0086073D"/>
    <w:rsid w:val="00862240"/>
    <w:rsid w:val="00862867"/>
    <w:rsid w:val="008714BA"/>
    <w:rsid w:val="008763FD"/>
    <w:rsid w:val="008810A8"/>
    <w:rsid w:val="008811E3"/>
    <w:rsid w:val="008932A9"/>
    <w:rsid w:val="00893FC0"/>
    <w:rsid w:val="00895798"/>
    <w:rsid w:val="008A026E"/>
    <w:rsid w:val="008A229A"/>
    <w:rsid w:val="008A2354"/>
    <w:rsid w:val="008A6438"/>
    <w:rsid w:val="008B651C"/>
    <w:rsid w:val="008C1B2C"/>
    <w:rsid w:val="008C1C48"/>
    <w:rsid w:val="008C7CF2"/>
    <w:rsid w:val="008D0FDE"/>
    <w:rsid w:val="008D41F4"/>
    <w:rsid w:val="008D4C2A"/>
    <w:rsid w:val="008D6F35"/>
    <w:rsid w:val="008E0EAE"/>
    <w:rsid w:val="008E253A"/>
    <w:rsid w:val="008E30EF"/>
    <w:rsid w:val="008E4011"/>
    <w:rsid w:val="008F173C"/>
    <w:rsid w:val="008F736E"/>
    <w:rsid w:val="00904BAC"/>
    <w:rsid w:val="0090515F"/>
    <w:rsid w:val="00912BD0"/>
    <w:rsid w:val="00913FE6"/>
    <w:rsid w:val="0093697F"/>
    <w:rsid w:val="00936A77"/>
    <w:rsid w:val="00944374"/>
    <w:rsid w:val="0095395E"/>
    <w:rsid w:val="00961D93"/>
    <w:rsid w:val="009630C0"/>
    <w:rsid w:val="00966C22"/>
    <w:rsid w:val="009708D9"/>
    <w:rsid w:val="00973DBF"/>
    <w:rsid w:val="00974355"/>
    <w:rsid w:val="00977212"/>
    <w:rsid w:val="009919BF"/>
    <w:rsid w:val="0099247C"/>
    <w:rsid w:val="00997405"/>
    <w:rsid w:val="009A2EEB"/>
    <w:rsid w:val="009A7288"/>
    <w:rsid w:val="009B0BF8"/>
    <w:rsid w:val="009B2120"/>
    <w:rsid w:val="009C416A"/>
    <w:rsid w:val="009C5D0A"/>
    <w:rsid w:val="009D00F1"/>
    <w:rsid w:val="009D0181"/>
    <w:rsid w:val="009D49E0"/>
    <w:rsid w:val="009E2FA4"/>
    <w:rsid w:val="009E3C9E"/>
    <w:rsid w:val="009E4CA7"/>
    <w:rsid w:val="009E5A25"/>
    <w:rsid w:val="009F02B1"/>
    <w:rsid w:val="009F1F39"/>
    <w:rsid w:val="009F252B"/>
    <w:rsid w:val="009F620D"/>
    <w:rsid w:val="00A05373"/>
    <w:rsid w:val="00A059E0"/>
    <w:rsid w:val="00A10809"/>
    <w:rsid w:val="00A116FD"/>
    <w:rsid w:val="00A12870"/>
    <w:rsid w:val="00A20B08"/>
    <w:rsid w:val="00A32502"/>
    <w:rsid w:val="00A32D85"/>
    <w:rsid w:val="00A3569B"/>
    <w:rsid w:val="00A41820"/>
    <w:rsid w:val="00A42D5B"/>
    <w:rsid w:val="00A50C9B"/>
    <w:rsid w:val="00A56F86"/>
    <w:rsid w:val="00A62C89"/>
    <w:rsid w:val="00A7599A"/>
    <w:rsid w:val="00A77670"/>
    <w:rsid w:val="00A82F67"/>
    <w:rsid w:val="00A84171"/>
    <w:rsid w:val="00A97A89"/>
    <w:rsid w:val="00A97F0E"/>
    <w:rsid w:val="00AA3D5E"/>
    <w:rsid w:val="00AA6B11"/>
    <w:rsid w:val="00AB6165"/>
    <w:rsid w:val="00AC0580"/>
    <w:rsid w:val="00AC0782"/>
    <w:rsid w:val="00AC0B2B"/>
    <w:rsid w:val="00AC0EE5"/>
    <w:rsid w:val="00AC3EED"/>
    <w:rsid w:val="00AC6191"/>
    <w:rsid w:val="00AC7CA6"/>
    <w:rsid w:val="00AC7CB0"/>
    <w:rsid w:val="00AD0C90"/>
    <w:rsid w:val="00AD420F"/>
    <w:rsid w:val="00AD4638"/>
    <w:rsid w:val="00AE22DD"/>
    <w:rsid w:val="00AE25AC"/>
    <w:rsid w:val="00AE54ED"/>
    <w:rsid w:val="00AE57CC"/>
    <w:rsid w:val="00B232B6"/>
    <w:rsid w:val="00B26C1D"/>
    <w:rsid w:val="00B27561"/>
    <w:rsid w:val="00B33650"/>
    <w:rsid w:val="00B36BF1"/>
    <w:rsid w:val="00B36E4A"/>
    <w:rsid w:val="00B41B2D"/>
    <w:rsid w:val="00B41DFC"/>
    <w:rsid w:val="00B5330A"/>
    <w:rsid w:val="00B541BD"/>
    <w:rsid w:val="00B63A00"/>
    <w:rsid w:val="00B64530"/>
    <w:rsid w:val="00B674C1"/>
    <w:rsid w:val="00B70E59"/>
    <w:rsid w:val="00B71B30"/>
    <w:rsid w:val="00B76C3B"/>
    <w:rsid w:val="00B8114E"/>
    <w:rsid w:val="00B91094"/>
    <w:rsid w:val="00B9150E"/>
    <w:rsid w:val="00BA02FD"/>
    <w:rsid w:val="00BA601B"/>
    <w:rsid w:val="00BB1BEE"/>
    <w:rsid w:val="00BB4860"/>
    <w:rsid w:val="00BB7105"/>
    <w:rsid w:val="00BC3E72"/>
    <w:rsid w:val="00BE7D1F"/>
    <w:rsid w:val="00BF0EE7"/>
    <w:rsid w:val="00BF57A9"/>
    <w:rsid w:val="00C00097"/>
    <w:rsid w:val="00C13A70"/>
    <w:rsid w:val="00C17E5A"/>
    <w:rsid w:val="00C21273"/>
    <w:rsid w:val="00C27AD9"/>
    <w:rsid w:val="00C329A5"/>
    <w:rsid w:val="00C3784F"/>
    <w:rsid w:val="00C41EAA"/>
    <w:rsid w:val="00C42321"/>
    <w:rsid w:val="00C426DF"/>
    <w:rsid w:val="00C427E2"/>
    <w:rsid w:val="00C42D51"/>
    <w:rsid w:val="00C5653A"/>
    <w:rsid w:val="00C6628C"/>
    <w:rsid w:val="00C67477"/>
    <w:rsid w:val="00C713F7"/>
    <w:rsid w:val="00C719A6"/>
    <w:rsid w:val="00C778B5"/>
    <w:rsid w:val="00C806A3"/>
    <w:rsid w:val="00C82D13"/>
    <w:rsid w:val="00C8504E"/>
    <w:rsid w:val="00C971D4"/>
    <w:rsid w:val="00C97228"/>
    <w:rsid w:val="00CA246C"/>
    <w:rsid w:val="00CA6E90"/>
    <w:rsid w:val="00CB1A84"/>
    <w:rsid w:val="00CB44C6"/>
    <w:rsid w:val="00CB4681"/>
    <w:rsid w:val="00CB7E39"/>
    <w:rsid w:val="00CD3A4C"/>
    <w:rsid w:val="00CD6401"/>
    <w:rsid w:val="00CE3219"/>
    <w:rsid w:val="00CE452F"/>
    <w:rsid w:val="00CF018B"/>
    <w:rsid w:val="00CF6266"/>
    <w:rsid w:val="00D03605"/>
    <w:rsid w:val="00D23177"/>
    <w:rsid w:val="00D25BFA"/>
    <w:rsid w:val="00D3333B"/>
    <w:rsid w:val="00D4393C"/>
    <w:rsid w:val="00D50884"/>
    <w:rsid w:val="00D52113"/>
    <w:rsid w:val="00D57B35"/>
    <w:rsid w:val="00D65255"/>
    <w:rsid w:val="00D66770"/>
    <w:rsid w:val="00D756C4"/>
    <w:rsid w:val="00D830F7"/>
    <w:rsid w:val="00D84E28"/>
    <w:rsid w:val="00D86900"/>
    <w:rsid w:val="00D8784B"/>
    <w:rsid w:val="00D87C37"/>
    <w:rsid w:val="00D91E67"/>
    <w:rsid w:val="00D95ABC"/>
    <w:rsid w:val="00DB395A"/>
    <w:rsid w:val="00DB3D80"/>
    <w:rsid w:val="00DB4603"/>
    <w:rsid w:val="00DB6121"/>
    <w:rsid w:val="00DC203B"/>
    <w:rsid w:val="00DD03E7"/>
    <w:rsid w:val="00DD0497"/>
    <w:rsid w:val="00DD301E"/>
    <w:rsid w:val="00DE0E3C"/>
    <w:rsid w:val="00DF6F32"/>
    <w:rsid w:val="00E02F63"/>
    <w:rsid w:val="00E0504B"/>
    <w:rsid w:val="00E17A22"/>
    <w:rsid w:val="00E20D22"/>
    <w:rsid w:val="00E35E6C"/>
    <w:rsid w:val="00E43F76"/>
    <w:rsid w:val="00E44C67"/>
    <w:rsid w:val="00E4632F"/>
    <w:rsid w:val="00E47204"/>
    <w:rsid w:val="00E50EDD"/>
    <w:rsid w:val="00E51E86"/>
    <w:rsid w:val="00E55D00"/>
    <w:rsid w:val="00E63C52"/>
    <w:rsid w:val="00E647D3"/>
    <w:rsid w:val="00E82F8A"/>
    <w:rsid w:val="00E83891"/>
    <w:rsid w:val="00EA0FB3"/>
    <w:rsid w:val="00EB45D6"/>
    <w:rsid w:val="00EC2EA8"/>
    <w:rsid w:val="00EC40C1"/>
    <w:rsid w:val="00EC4EBF"/>
    <w:rsid w:val="00ED1EDC"/>
    <w:rsid w:val="00ED4A3A"/>
    <w:rsid w:val="00ED613A"/>
    <w:rsid w:val="00ED6DA1"/>
    <w:rsid w:val="00EE53C2"/>
    <w:rsid w:val="00EE719D"/>
    <w:rsid w:val="00EF2D0F"/>
    <w:rsid w:val="00EF5139"/>
    <w:rsid w:val="00EF522E"/>
    <w:rsid w:val="00EF5BAE"/>
    <w:rsid w:val="00F068F2"/>
    <w:rsid w:val="00F1353E"/>
    <w:rsid w:val="00F236CE"/>
    <w:rsid w:val="00F32176"/>
    <w:rsid w:val="00F34EB4"/>
    <w:rsid w:val="00F36471"/>
    <w:rsid w:val="00F427FB"/>
    <w:rsid w:val="00F43215"/>
    <w:rsid w:val="00F46D2A"/>
    <w:rsid w:val="00F6012A"/>
    <w:rsid w:val="00F62751"/>
    <w:rsid w:val="00F7652E"/>
    <w:rsid w:val="00F92168"/>
    <w:rsid w:val="00F93C18"/>
    <w:rsid w:val="00F96122"/>
    <w:rsid w:val="00FA2F3D"/>
    <w:rsid w:val="00FA78C9"/>
    <w:rsid w:val="00FB3C1A"/>
    <w:rsid w:val="00FB3F9E"/>
    <w:rsid w:val="00FC6610"/>
    <w:rsid w:val="00FD1FD0"/>
    <w:rsid w:val="00FD4FF4"/>
    <w:rsid w:val="00FD5F45"/>
    <w:rsid w:val="00FD7706"/>
    <w:rsid w:val="00FE2DDF"/>
    <w:rsid w:val="00FE5287"/>
    <w:rsid w:val="00FF09E0"/>
    <w:rsid w:val="00FF32AA"/>
    <w:rsid w:val="00FF3C14"/>
    <w:rsid w:val="00FF665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8BC2ED"/>
  <w15:docId w15:val="{8E391AFC-26B2-49EA-BC30-E6202B784E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4FB1"/>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730138"/>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730138"/>
  </w:style>
  <w:style w:type="paragraph" w:styleId="Rodap">
    <w:name w:val="footer"/>
    <w:basedOn w:val="Normal"/>
    <w:link w:val="RodapChar"/>
    <w:uiPriority w:val="99"/>
    <w:unhideWhenUsed/>
    <w:rsid w:val="00730138"/>
    <w:pPr>
      <w:tabs>
        <w:tab w:val="center" w:pos="4252"/>
        <w:tab w:val="right" w:pos="8504"/>
      </w:tabs>
      <w:spacing w:after="0" w:line="240" w:lineRule="auto"/>
    </w:pPr>
  </w:style>
  <w:style w:type="character" w:customStyle="1" w:styleId="RodapChar">
    <w:name w:val="Rodapé Char"/>
    <w:basedOn w:val="Fontepargpadro"/>
    <w:link w:val="Rodap"/>
    <w:uiPriority w:val="99"/>
    <w:rsid w:val="00730138"/>
  </w:style>
  <w:style w:type="paragraph" w:styleId="Textodebalo">
    <w:name w:val="Balloon Text"/>
    <w:basedOn w:val="Normal"/>
    <w:link w:val="TextodebaloChar"/>
    <w:uiPriority w:val="99"/>
    <w:semiHidden/>
    <w:unhideWhenUsed/>
    <w:rsid w:val="00730138"/>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730138"/>
    <w:rPr>
      <w:rFonts w:ascii="Tahoma" w:hAnsi="Tahoma" w:cs="Tahoma"/>
      <w:sz w:val="16"/>
      <w:szCs w:val="16"/>
    </w:rPr>
  </w:style>
  <w:style w:type="character" w:styleId="Hyperlink">
    <w:name w:val="Hyperlink"/>
    <w:basedOn w:val="Fontepargpadro"/>
    <w:uiPriority w:val="99"/>
    <w:unhideWhenUsed/>
    <w:rsid w:val="003331B7"/>
    <w:rPr>
      <w:color w:val="0000FF" w:themeColor="hyperlink"/>
      <w:u w:val="single"/>
    </w:rPr>
  </w:style>
  <w:style w:type="paragraph" w:styleId="PargrafodaLista">
    <w:name w:val="List Paragraph"/>
    <w:basedOn w:val="Normal"/>
    <w:link w:val="PargrafodaListaChar"/>
    <w:uiPriority w:val="34"/>
    <w:qFormat/>
    <w:rsid w:val="00294024"/>
    <w:pPr>
      <w:ind w:left="720"/>
      <w:contextualSpacing/>
    </w:pPr>
  </w:style>
  <w:style w:type="table" w:styleId="Tabelacomgrade">
    <w:name w:val="Table Grid"/>
    <w:basedOn w:val="Tabelanormal"/>
    <w:uiPriority w:val="39"/>
    <w:rsid w:val="002940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1">
    <w:name w:val="Menção Pendente1"/>
    <w:basedOn w:val="Fontepargpadro"/>
    <w:uiPriority w:val="99"/>
    <w:semiHidden/>
    <w:unhideWhenUsed/>
    <w:rsid w:val="000051DF"/>
    <w:rPr>
      <w:color w:val="605E5C"/>
      <w:shd w:val="clear" w:color="auto" w:fill="E1DFDD"/>
    </w:rPr>
  </w:style>
  <w:style w:type="paragraph" w:styleId="NormalWeb">
    <w:name w:val="Normal (Web)"/>
    <w:basedOn w:val="Normal"/>
    <w:uiPriority w:val="99"/>
    <w:unhideWhenUsed/>
    <w:rsid w:val="00E35E6C"/>
    <w:pPr>
      <w:spacing w:before="100" w:beforeAutospacing="1" w:after="100" w:afterAutospacing="1" w:line="240" w:lineRule="auto"/>
    </w:pPr>
    <w:rPr>
      <w:rFonts w:ascii="Times" w:eastAsia="MS Mincho" w:hAnsi="Times" w:cs="Times New Roman"/>
      <w:sz w:val="20"/>
      <w:szCs w:val="20"/>
    </w:rPr>
  </w:style>
  <w:style w:type="character" w:styleId="Forte">
    <w:name w:val="Strong"/>
    <w:uiPriority w:val="22"/>
    <w:qFormat/>
    <w:rsid w:val="00E35E6C"/>
    <w:rPr>
      <w:b/>
      <w:bCs/>
    </w:rPr>
  </w:style>
  <w:style w:type="paragraph" w:styleId="Corpodetexto">
    <w:name w:val="Body Text"/>
    <w:basedOn w:val="Normal"/>
    <w:link w:val="CorpodetextoChar"/>
    <w:uiPriority w:val="1"/>
    <w:qFormat/>
    <w:rsid w:val="00E35E6C"/>
    <w:pPr>
      <w:spacing w:after="0" w:line="240" w:lineRule="auto"/>
    </w:pPr>
    <w:rPr>
      <w:rFonts w:ascii="Arial MT" w:eastAsia="Arial MT" w:hAnsi="Arial MT" w:cs="Arial MT"/>
      <w:lang w:val="pt-PT"/>
    </w:rPr>
  </w:style>
  <w:style w:type="character" w:customStyle="1" w:styleId="CorpodetextoChar">
    <w:name w:val="Corpo de texto Char"/>
    <w:basedOn w:val="Fontepargpadro"/>
    <w:link w:val="Corpodetexto"/>
    <w:uiPriority w:val="1"/>
    <w:rsid w:val="00E35E6C"/>
    <w:rPr>
      <w:rFonts w:ascii="Arial MT" w:eastAsia="Arial MT" w:hAnsi="Arial MT" w:cs="Arial MT"/>
      <w:lang w:val="pt-PT"/>
    </w:rPr>
  </w:style>
  <w:style w:type="character" w:customStyle="1" w:styleId="PargrafodaListaChar">
    <w:name w:val="Parágrafo da Lista Char"/>
    <w:link w:val="PargrafodaLista"/>
    <w:uiPriority w:val="34"/>
    <w:qFormat/>
    <w:rsid w:val="00E35E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5063523">
      <w:bodyDiv w:val="1"/>
      <w:marLeft w:val="0"/>
      <w:marRight w:val="0"/>
      <w:marTop w:val="0"/>
      <w:marBottom w:val="0"/>
      <w:divBdr>
        <w:top w:val="none" w:sz="0" w:space="0" w:color="auto"/>
        <w:left w:val="none" w:sz="0" w:space="0" w:color="auto"/>
        <w:bottom w:val="none" w:sz="0" w:space="0" w:color="auto"/>
        <w:right w:val="none" w:sz="0" w:space="0" w:color="auto"/>
      </w:divBdr>
    </w:div>
    <w:div w:id="823936315">
      <w:bodyDiv w:val="1"/>
      <w:marLeft w:val="0"/>
      <w:marRight w:val="0"/>
      <w:marTop w:val="0"/>
      <w:marBottom w:val="0"/>
      <w:divBdr>
        <w:top w:val="none" w:sz="0" w:space="0" w:color="auto"/>
        <w:left w:val="none" w:sz="0" w:space="0" w:color="auto"/>
        <w:bottom w:val="none" w:sz="0" w:space="0" w:color="auto"/>
        <w:right w:val="none" w:sz="0" w:space="0" w:color="auto"/>
      </w:divBdr>
    </w:div>
    <w:div w:id="982930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C343CE-11D7-4A8D-ACCE-F77595D2F9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10</Pages>
  <Words>4026</Words>
  <Characters>21746</Characters>
  <Application>Microsoft Office Word</Application>
  <DocSecurity>0</DocSecurity>
  <Lines>181</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ERONILDO</dc:creator>
  <cp:lastModifiedBy>usuário</cp:lastModifiedBy>
  <cp:revision>2</cp:revision>
  <cp:lastPrinted>2025-01-22T13:49:00Z</cp:lastPrinted>
  <dcterms:created xsi:type="dcterms:W3CDTF">2026-01-21T13:49:00Z</dcterms:created>
  <dcterms:modified xsi:type="dcterms:W3CDTF">2026-01-21T13:49:00Z</dcterms:modified>
</cp:coreProperties>
</file>