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9EE" w:rsidRPr="00E1764D" w:rsidRDefault="009079EE" w:rsidP="00A51B25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:rsidR="00B21B4C" w:rsidRDefault="00617BF8" w:rsidP="00A51B25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DOCUMENTO DE </w:t>
      </w:r>
      <w:r w:rsidR="00A63CBF">
        <w:rPr>
          <w:rFonts w:ascii="Arial" w:eastAsia="Times New Roman" w:hAnsi="Arial" w:cs="Arial"/>
          <w:b/>
          <w:sz w:val="24"/>
          <w:szCs w:val="24"/>
          <w:lang w:eastAsia="ar-SA"/>
        </w:rPr>
        <w:t>F</w:t>
      </w:r>
      <w:r w:rsidR="00311205">
        <w:rPr>
          <w:rFonts w:ascii="Arial" w:eastAsia="Times New Roman" w:hAnsi="Arial" w:cs="Arial"/>
          <w:b/>
          <w:sz w:val="24"/>
          <w:szCs w:val="24"/>
          <w:lang w:eastAsia="ar-SA"/>
        </w:rPr>
        <w:t>ORMALIZAÇÃO</w:t>
      </w:r>
      <w:r w:rsidR="00B21B4C"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DE DEMANDA</w:t>
      </w:r>
    </w:p>
    <w:p w:rsidR="005B75A4" w:rsidRPr="005B75A4" w:rsidRDefault="005B75A4" w:rsidP="00A51B25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14"/>
          <w:szCs w:val="14"/>
          <w:lang w:eastAsia="ar-SA"/>
        </w:rPr>
      </w:pPr>
    </w:p>
    <w:tbl>
      <w:tblPr>
        <w:tblW w:w="9314" w:type="dxa"/>
        <w:tblLayout w:type="fixed"/>
        <w:tblLook w:val="0600" w:firstRow="0" w:lastRow="0" w:firstColumn="0" w:lastColumn="0" w:noHBand="1" w:noVBand="1"/>
      </w:tblPr>
      <w:tblGrid>
        <w:gridCol w:w="9314"/>
      </w:tblGrid>
      <w:tr w:rsidR="00B21B4C" w:rsidRPr="008F01F8" w:rsidTr="0047263C">
        <w:trPr>
          <w:trHeight w:val="720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06E1C" w:rsidRDefault="00B21B4C" w:rsidP="00A51B25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Órgão:</w:t>
            </w:r>
            <w:r w:rsidR="00E423D4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CÂMARA MUNICIPAL DE XINGUARA</w:t>
            </w:r>
            <w:r w:rsidR="00D4235E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, ESTADO DO </w:t>
            </w:r>
            <w:proofErr w:type="gramStart"/>
            <w:r w:rsidR="00D4235E" w:rsidRPr="00306E1C">
              <w:rPr>
                <w:rFonts w:ascii="Arial" w:eastAsia="Times New Roman" w:hAnsi="Arial" w:cs="Arial"/>
                <w:sz w:val="24"/>
                <w:szCs w:val="24"/>
              </w:rPr>
              <w:t>PARÁ</w:t>
            </w:r>
            <w:proofErr w:type="gramEnd"/>
          </w:p>
        </w:tc>
      </w:tr>
      <w:tr w:rsidR="00B21B4C" w:rsidRPr="008F01F8" w:rsidTr="0047263C">
        <w:trPr>
          <w:trHeight w:val="720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06E1C" w:rsidRDefault="00B21B4C" w:rsidP="00006CD9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Setor requisitante</w:t>
            </w:r>
            <w:r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(Unidade/Setor/Departamento):</w:t>
            </w:r>
            <w:r w:rsidR="00006CD9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EF16F6" w:rsidRPr="00306E1C">
              <w:rPr>
                <w:rFonts w:ascii="Arial" w:eastAsia="Times New Roman" w:hAnsi="Arial" w:cs="Arial"/>
                <w:sz w:val="24"/>
                <w:szCs w:val="24"/>
              </w:rPr>
              <w:t>Chefia de Transporte</w:t>
            </w:r>
          </w:p>
        </w:tc>
      </w:tr>
      <w:tr w:rsidR="0099377C" w:rsidRPr="0099377C" w:rsidTr="00B43C86">
        <w:trPr>
          <w:trHeight w:val="735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377C" w:rsidRPr="00306E1C" w:rsidRDefault="0099377C" w:rsidP="00EF16F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Responsável pela Demanda:</w:t>
            </w:r>
            <w:r w:rsidR="00EF16F6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Sandro Moreira</w:t>
            </w:r>
            <w:r w:rsidR="00306E1C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de</w:t>
            </w:r>
            <w:r w:rsidR="00EF16F6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Melo</w:t>
            </w:r>
          </w:p>
        </w:tc>
      </w:tr>
      <w:tr w:rsidR="00AD17AE" w:rsidRPr="008F01F8" w:rsidTr="0083136A">
        <w:trPr>
          <w:trHeight w:val="710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7AE" w:rsidRPr="00306E1C" w:rsidRDefault="00AD17AE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Matrícula:</w:t>
            </w:r>
            <w:r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306E1C" w:rsidRPr="00306E1C">
              <w:rPr>
                <w:rFonts w:ascii="Arial" w:eastAsia="Times New Roman" w:hAnsi="Arial" w:cs="Arial"/>
                <w:sz w:val="24"/>
                <w:szCs w:val="24"/>
              </w:rPr>
              <w:t>182000471</w:t>
            </w:r>
          </w:p>
        </w:tc>
      </w:tr>
      <w:tr w:rsidR="0099377C" w:rsidRPr="008F01F8" w:rsidTr="00AD17AE">
        <w:trPr>
          <w:trHeight w:val="868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377C" w:rsidRPr="00306E1C" w:rsidRDefault="0099377C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E-mail:</w:t>
            </w:r>
            <w:r w:rsidRPr="00306E1C">
              <w:rPr>
                <w:rFonts w:ascii="Arial" w:eastAsia="Times New Roman" w:hAnsi="Arial" w:cs="Arial"/>
                <w:color w:val="0563C1" w:themeColor="hyperlink"/>
                <w:sz w:val="24"/>
                <w:szCs w:val="24"/>
                <w:u w:val="single"/>
                <w:lang w:eastAsia="pt-BR"/>
              </w:rPr>
              <w:t xml:space="preserve"> </w:t>
            </w:r>
            <w:hyperlink r:id="rId8" w:history="1">
              <w:r w:rsidR="00306E1C" w:rsidRPr="00306E1C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pt-BR"/>
                </w:rPr>
                <w:t>sandromoreiramelo43@gmail.com</w:t>
              </w:r>
            </w:hyperlink>
          </w:p>
        </w:tc>
      </w:tr>
      <w:tr w:rsidR="00B21B4C" w:rsidRPr="008F01F8" w:rsidTr="00306E1C">
        <w:trPr>
          <w:trHeight w:val="926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1F8" w:rsidRPr="00AA7B4C" w:rsidRDefault="00B21B4C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7B4C">
              <w:rPr>
                <w:rFonts w:ascii="Arial" w:eastAsia="Times New Roman" w:hAnsi="Arial" w:cs="Arial"/>
                <w:b/>
                <w:sz w:val="24"/>
                <w:szCs w:val="24"/>
              </w:rPr>
              <w:t>1. Objeto:</w:t>
            </w:r>
          </w:p>
          <w:p w:rsidR="00A51B25" w:rsidRPr="00AA7B4C" w:rsidRDefault="00306E1C" w:rsidP="00306E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8A1845" w:rsidRPr="00AA7B4C">
              <w:rPr>
                <w:rFonts w:ascii="Arial" w:hAnsi="Arial" w:cs="Arial"/>
                <w:sz w:val="24"/>
                <w:szCs w:val="24"/>
              </w:rPr>
              <w:t>erviço</w:t>
            </w:r>
            <w:r w:rsidR="008663C7" w:rsidRPr="00AA7B4C">
              <w:rPr>
                <w:rFonts w:ascii="Arial" w:hAnsi="Arial" w:cs="Arial"/>
                <w:sz w:val="24"/>
                <w:szCs w:val="24"/>
              </w:rPr>
              <w:t>s</w:t>
            </w:r>
            <w:r w:rsidR="008A1845" w:rsidRPr="00AA7B4C">
              <w:rPr>
                <w:rFonts w:ascii="Arial" w:hAnsi="Arial" w:cs="Arial"/>
                <w:sz w:val="24"/>
                <w:szCs w:val="24"/>
              </w:rPr>
              <w:t xml:space="preserve"> de l</w:t>
            </w:r>
            <w:r>
              <w:rPr>
                <w:rFonts w:ascii="Arial" w:hAnsi="Arial" w:cs="Arial"/>
                <w:sz w:val="24"/>
                <w:szCs w:val="24"/>
              </w:rPr>
              <w:t xml:space="preserve">avagem de veículos da frota da </w:t>
            </w:r>
            <w:r w:rsidR="008663C7" w:rsidRPr="00AA7B4C">
              <w:rPr>
                <w:rFonts w:ascii="Arial" w:hAnsi="Arial" w:cs="Arial"/>
                <w:sz w:val="24"/>
                <w:szCs w:val="24"/>
              </w:rPr>
              <w:t>Câmara Municipal de Xinguara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AA7B4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F45D8" w:rsidRPr="008F01F8" w:rsidTr="00306E1C">
        <w:trPr>
          <w:trHeight w:val="1602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5D8" w:rsidRPr="00AA7B4C" w:rsidRDefault="002F45D8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7B4C">
              <w:rPr>
                <w:rFonts w:ascii="Arial" w:eastAsia="Times New Roman" w:hAnsi="Arial" w:cs="Arial"/>
                <w:b/>
                <w:sz w:val="24"/>
                <w:szCs w:val="24"/>
              </w:rPr>
              <w:t>2. Tipo do item:</w:t>
            </w:r>
          </w:p>
          <w:p w:rsidR="002F45D8" w:rsidRPr="00AA7B4C" w:rsidRDefault="002F45D8" w:rsidP="00A51B25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A7B4C">
              <w:rPr>
                <w:rFonts w:ascii="Arial" w:hAnsi="Arial" w:cs="Arial"/>
                <w:sz w:val="24"/>
                <w:szCs w:val="24"/>
              </w:rPr>
              <w:t>(</w:t>
            </w:r>
            <w:r w:rsidR="00160492" w:rsidRPr="00AA7B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E1C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AA7B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  <w:r w:rsidRPr="00AA7B4C">
              <w:rPr>
                <w:rFonts w:ascii="Arial" w:hAnsi="Arial" w:cs="Arial"/>
                <w:sz w:val="24"/>
                <w:szCs w:val="24"/>
              </w:rPr>
              <w:t xml:space="preserve">) Serviço não continuado                        (    ) Material de consumo </w:t>
            </w:r>
          </w:p>
          <w:p w:rsidR="002F45D8" w:rsidRPr="00AA7B4C" w:rsidRDefault="002F45D8" w:rsidP="00A51B25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A7B4C">
              <w:rPr>
                <w:rFonts w:ascii="Arial" w:hAnsi="Arial" w:cs="Arial"/>
                <w:sz w:val="24"/>
                <w:szCs w:val="24"/>
              </w:rPr>
              <w:t>(</w:t>
            </w:r>
            <w:r w:rsidR="008D4ED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  <w:r w:rsidR="008D4EDA">
              <w:rPr>
                <w:rFonts w:ascii="Arial" w:hAnsi="Arial" w:cs="Arial"/>
                <w:sz w:val="24"/>
                <w:szCs w:val="24"/>
              </w:rPr>
              <w:t>X</w:t>
            </w:r>
            <w:r w:rsidRPr="00AA7B4C">
              <w:rPr>
                <w:rFonts w:ascii="Arial" w:hAnsi="Arial" w:cs="Arial"/>
                <w:sz w:val="24"/>
                <w:szCs w:val="24"/>
              </w:rPr>
              <w:t xml:space="preserve"> ) Serviço continuado                               (    ) Equipamento/ Material permanente </w:t>
            </w:r>
          </w:p>
          <w:p w:rsidR="002F45D8" w:rsidRDefault="002F45D8" w:rsidP="00A51B25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A7B4C">
              <w:rPr>
                <w:rFonts w:ascii="Arial" w:hAnsi="Arial" w:cs="Arial"/>
                <w:sz w:val="24"/>
                <w:szCs w:val="24"/>
              </w:rPr>
              <w:t xml:space="preserve">(    </w:t>
            </w:r>
            <w:proofErr w:type="gramEnd"/>
            <w:r w:rsidRPr="00AA7B4C">
              <w:rPr>
                <w:rFonts w:ascii="Arial" w:hAnsi="Arial" w:cs="Arial"/>
                <w:sz w:val="24"/>
                <w:szCs w:val="24"/>
              </w:rPr>
              <w:t>) Obra                                                      (    ) Serviço de engenharia</w:t>
            </w:r>
          </w:p>
          <w:p w:rsidR="00912B8B" w:rsidRPr="00AA7B4C" w:rsidRDefault="00A77A93" w:rsidP="00A77A93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21B4C" w:rsidRPr="008F01F8" w:rsidTr="00A77A93">
        <w:trPr>
          <w:trHeight w:val="2196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066C6" w:rsidRDefault="002F45D8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3</w:t>
            </w:r>
            <w:r w:rsidR="00B21B4C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. Justificativa da necessidade da contratação</w:t>
            </w:r>
            <w:r w:rsidR="00D66450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</w:p>
          <w:p w:rsidR="00B62EBD" w:rsidRPr="003066C6" w:rsidRDefault="009F6E95" w:rsidP="00B62E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6C6">
              <w:rPr>
                <w:rFonts w:ascii="Arial" w:hAnsi="Arial" w:cs="Arial"/>
                <w:sz w:val="24"/>
                <w:szCs w:val="24"/>
              </w:rPr>
              <w:t xml:space="preserve">A Câmara Municipal de Xinguara </w:t>
            </w:r>
            <w:r w:rsidR="00B62EBD" w:rsidRPr="003066C6">
              <w:rPr>
                <w:rFonts w:ascii="Arial" w:hAnsi="Arial" w:cs="Arial"/>
                <w:sz w:val="24"/>
                <w:szCs w:val="24"/>
              </w:rPr>
              <w:t xml:space="preserve">é proprietária de 03 (três) veículos. Segue, abaixo, a descrição dos veículos: </w:t>
            </w:r>
          </w:p>
          <w:tbl>
            <w:tblPr>
              <w:tblW w:w="9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87"/>
              <w:gridCol w:w="1134"/>
              <w:gridCol w:w="1133"/>
              <w:gridCol w:w="1105"/>
              <w:gridCol w:w="1134"/>
              <w:gridCol w:w="1444"/>
              <w:gridCol w:w="2164"/>
            </w:tblGrid>
            <w:tr w:rsidR="00B62EBD" w:rsidRPr="00951551" w:rsidTr="00AA0BAF">
              <w:trPr>
                <w:trHeight w:val="121"/>
                <w:jc w:val="center"/>
              </w:trPr>
              <w:tc>
                <w:tcPr>
                  <w:tcW w:w="10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Marca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Espécie/</w:t>
                  </w:r>
                </w:p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Tipo</w:t>
                  </w:r>
                </w:p>
              </w:tc>
              <w:tc>
                <w:tcPr>
                  <w:tcW w:w="11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Modelo</w:t>
                  </w:r>
                </w:p>
              </w:tc>
              <w:tc>
                <w:tcPr>
                  <w:tcW w:w="11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Ano/</w:t>
                  </w:r>
                </w:p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Modelo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Placa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Combustível</w:t>
                  </w:r>
                </w:p>
              </w:tc>
              <w:tc>
                <w:tcPr>
                  <w:tcW w:w="216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Chassi</w:t>
                  </w:r>
                </w:p>
              </w:tc>
            </w:tr>
            <w:tr w:rsidR="00B62EBD" w:rsidRPr="00951551" w:rsidTr="00AA0BAF">
              <w:trPr>
                <w:trHeight w:val="706"/>
                <w:jc w:val="center"/>
              </w:trPr>
              <w:tc>
                <w:tcPr>
                  <w:tcW w:w="10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MMC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Camionete/AB Cabina dupla</w:t>
                  </w:r>
                </w:p>
              </w:tc>
              <w:tc>
                <w:tcPr>
                  <w:tcW w:w="11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TRITON SPORT GLS AT</w:t>
                  </w:r>
                </w:p>
              </w:tc>
              <w:tc>
                <w:tcPr>
                  <w:tcW w:w="11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2018/2019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QEN4477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Diesel</w:t>
                  </w:r>
                </w:p>
              </w:tc>
              <w:tc>
                <w:tcPr>
                  <w:tcW w:w="216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51551" w:rsidRDefault="00B62EBD" w:rsidP="00AA0BAF">
                  <w:pPr>
                    <w:spacing w:before="50"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93XSYKL1TKCJ16109</w:t>
                  </w:r>
                  <w:proofErr w:type="gramEnd"/>
                </w:p>
              </w:tc>
            </w:tr>
            <w:tr w:rsidR="00B62EBD" w:rsidRPr="00951551" w:rsidTr="00AA0BAF">
              <w:trPr>
                <w:trHeight w:val="706"/>
                <w:jc w:val="center"/>
              </w:trPr>
              <w:tc>
                <w:tcPr>
                  <w:tcW w:w="10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RENAULT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Misto Camioneta</w:t>
                  </w:r>
                  <w:proofErr w:type="gramEnd"/>
                </w:p>
              </w:tc>
              <w:tc>
                <w:tcPr>
                  <w:tcW w:w="11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DUSTER</w:t>
                  </w:r>
                </w:p>
              </w:tc>
              <w:tc>
                <w:tcPr>
                  <w:tcW w:w="11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2021/2022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GEW4F66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Álcool / Gasolina</w:t>
                  </w:r>
                </w:p>
              </w:tc>
              <w:tc>
                <w:tcPr>
                  <w:tcW w:w="216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before="50"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93YHJD207NJ888431</w:t>
                  </w:r>
                  <w:proofErr w:type="gramEnd"/>
                </w:p>
              </w:tc>
            </w:tr>
            <w:tr w:rsidR="00B62EBD" w:rsidRPr="00951551" w:rsidTr="00AA0BAF">
              <w:trPr>
                <w:trHeight w:val="706"/>
                <w:jc w:val="center"/>
              </w:trPr>
              <w:tc>
                <w:tcPr>
                  <w:tcW w:w="10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FIAT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Especial Caminhonete</w:t>
                  </w:r>
                </w:p>
              </w:tc>
              <w:tc>
                <w:tcPr>
                  <w:tcW w:w="11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B62EBD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TORO/</w:t>
                  </w:r>
                  <w:proofErr w:type="spellStart"/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Volc</w:t>
                  </w:r>
                  <w:proofErr w:type="spellEnd"/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</w:p>
                <w:p w:rsidR="00B62EBD" w:rsidRPr="00951551" w:rsidRDefault="00B62EBD" w:rsidP="00B62EBD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Turb</w:t>
                  </w:r>
                  <w:proofErr w:type="spellEnd"/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/AT6</w:t>
                  </w:r>
                </w:p>
              </w:tc>
              <w:tc>
                <w:tcPr>
                  <w:tcW w:w="11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2022/2023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ROP1D59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1551">
                    <w:rPr>
                      <w:rFonts w:ascii="Arial" w:hAnsi="Arial" w:cs="Arial"/>
                      <w:sz w:val="20"/>
                      <w:szCs w:val="20"/>
                    </w:rPr>
                    <w:t>Álcool e gasolina</w:t>
                  </w:r>
                </w:p>
              </w:tc>
              <w:tc>
                <w:tcPr>
                  <w:tcW w:w="216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51551" w:rsidRDefault="00B62EBD" w:rsidP="00AA0BAF">
                  <w:pPr>
                    <w:spacing w:before="50"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95155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9882261SMPKF00889</w:t>
                  </w:r>
                  <w:proofErr w:type="gramEnd"/>
                </w:p>
              </w:tc>
            </w:tr>
          </w:tbl>
          <w:p w:rsidR="00B21B4C" w:rsidRPr="003066C6" w:rsidRDefault="00B21B4C" w:rsidP="00B62EB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62EBD" w:rsidRPr="003066C6" w:rsidRDefault="00B62EBD" w:rsidP="00B62EBD">
            <w:pPr>
              <w:tabs>
                <w:tab w:val="left" w:pos="567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6C6">
              <w:rPr>
                <w:rFonts w:ascii="Arial" w:hAnsi="Arial" w:cs="Arial"/>
                <w:sz w:val="24"/>
                <w:szCs w:val="24"/>
              </w:rPr>
              <w:t xml:space="preserve">Esses veículos são essenciais para </w:t>
            </w:r>
            <w:r w:rsidR="00393E63" w:rsidRPr="003066C6">
              <w:rPr>
                <w:rFonts w:ascii="Arial" w:hAnsi="Arial" w:cs="Arial"/>
                <w:sz w:val="24"/>
                <w:szCs w:val="24"/>
              </w:rPr>
              <w:t xml:space="preserve">determinados trabalhos </w:t>
            </w:r>
            <w:r w:rsidRPr="003066C6">
              <w:rPr>
                <w:rFonts w:ascii="Arial" w:hAnsi="Arial" w:cs="Arial"/>
                <w:sz w:val="24"/>
                <w:szCs w:val="24"/>
              </w:rPr>
              <w:t>dest</w:t>
            </w:r>
            <w:r w:rsidR="00393E63" w:rsidRPr="003066C6">
              <w:rPr>
                <w:rFonts w:ascii="Arial" w:hAnsi="Arial" w:cs="Arial"/>
                <w:sz w:val="24"/>
                <w:szCs w:val="24"/>
              </w:rPr>
              <w:t>e órgão</w:t>
            </w:r>
            <w:r w:rsidRPr="003066C6">
              <w:rPr>
                <w:rFonts w:ascii="Arial" w:hAnsi="Arial" w:cs="Arial"/>
                <w:sz w:val="24"/>
                <w:szCs w:val="24"/>
              </w:rPr>
              <w:t xml:space="preserve">, pois são utilizados em viagens realizadas pelos vereadores, inclusive, às capitais do Estado e do País, bem como nos deslocamentos de servidores e vereadores, em serviço, na sede municipal, bem como em suas Vilas e Distritos. </w:t>
            </w:r>
          </w:p>
          <w:p w:rsidR="00B62EBD" w:rsidRPr="003066C6" w:rsidRDefault="00B62EBD" w:rsidP="00393E63">
            <w:pPr>
              <w:tabs>
                <w:tab w:val="left" w:pos="567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6C6">
              <w:rPr>
                <w:rFonts w:ascii="Arial" w:hAnsi="Arial" w:cs="Arial"/>
                <w:sz w:val="24"/>
                <w:szCs w:val="24"/>
              </w:rPr>
              <w:t xml:space="preserve">Diante </w:t>
            </w:r>
            <w:r w:rsidR="00393E63" w:rsidRPr="003066C6">
              <w:rPr>
                <w:rFonts w:ascii="Arial" w:hAnsi="Arial" w:cs="Arial"/>
                <w:sz w:val="24"/>
                <w:szCs w:val="24"/>
              </w:rPr>
              <w:t xml:space="preserve">da existência e utilização desses veículos, </w:t>
            </w:r>
            <w:r w:rsidRPr="003066C6">
              <w:rPr>
                <w:rFonts w:ascii="Arial" w:hAnsi="Arial" w:cs="Arial"/>
                <w:sz w:val="24"/>
                <w:szCs w:val="24"/>
              </w:rPr>
              <w:t>necessário se faz a higienização automotiva e uma vez realizada periodicamente aumenta a segurança de todos e reduz a incidência de problemas respiratórios e infecções causadas por bactérias e fungos. Além dos benefícios diretos para a saúde, uma</w:t>
            </w:r>
            <w:r w:rsidR="00393E63" w:rsidRPr="003066C6">
              <w:rPr>
                <w:rFonts w:ascii="Arial" w:hAnsi="Arial" w:cs="Arial"/>
                <w:sz w:val="24"/>
                <w:szCs w:val="24"/>
              </w:rPr>
              <w:t xml:space="preserve"> limpeza</w:t>
            </w:r>
            <w:r w:rsidRPr="003066C6">
              <w:rPr>
                <w:rFonts w:ascii="Arial" w:hAnsi="Arial" w:cs="Arial"/>
                <w:sz w:val="24"/>
                <w:szCs w:val="24"/>
              </w:rPr>
              <w:t xml:space="preserve"> automotiva adequada contribui para a conservação do veículo, m</w:t>
            </w:r>
            <w:r w:rsidR="00393E63" w:rsidRPr="003066C6">
              <w:rPr>
                <w:rFonts w:ascii="Arial" w:hAnsi="Arial" w:cs="Arial"/>
                <w:sz w:val="24"/>
                <w:szCs w:val="24"/>
              </w:rPr>
              <w:t xml:space="preserve">antendo os tecidos, os estofados, os </w:t>
            </w:r>
            <w:r w:rsidRPr="003066C6">
              <w:rPr>
                <w:rFonts w:ascii="Arial" w:hAnsi="Arial" w:cs="Arial"/>
                <w:sz w:val="24"/>
                <w:szCs w:val="24"/>
              </w:rPr>
              <w:t>componentes internos</w:t>
            </w:r>
            <w:r w:rsidR="00393E63" w:rsidRPr="003066C6">
              <w:rPr>
                <w:rFonts w:ascii="Arial" w:hAnsi="Arial" w:cs="Arial"/>
                <w:sz w:val="24"/>
                <w:szCs w:val="24"/>
              </w:rPr>
              <w:t xml:space="preserve"> e a pintura</w:t>
            </w:r>
            <w:r w:rsidRPr="003066C6"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="00393E63" w:rsidRPr="003066C6">
              <w:rPr>
                <w:rFonts w:ascii="Arial" w:hAnsi="Arial" w:cs="Arial"/>
                <w:sz w:val="24"/>
                <w:szCs w:val="24"/>
              </w:rPr>
              <w:t>m melhor estado por mais tempo.</w:t>
            </w:r>
          </w:p>
        </w:tc>
      </w:tr>
      <w:tr w:rsidR="002F45D8" w:rsidRPr="008F01F8" w:rsidTr="00B270F4">
        <w:trPr>
          <w:trHeight w:val="1401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5D8" w:rsidRPr="003066C6" w:rsidRDefault="002F45D8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4. Estimativa de valor:</w:t>
            </w:r>
          </w:p>
          <w:p w:rsidR="002F45D8" w:rsidRPr="003066C6" w:rsidRDefault="00D72253" w:rsidP="003C6321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92D0A">
              <w:rPr>
                <w:rFonts w:ascii="Arial" w:hAnsi="Arial" w:cs="Arial"/>
                <w:sz w:val="24"/>
                <w:szCs w:val="24"/>
              </w:rPr>
              <w:t>R$ 12.773,25</w:t>
            </w:r>
            <w:r>
              <w:rPr>
                <w:rFonts w:ascii="Arial" w:hAnsi="Arial" w:cs="Arial"/>
                <w:sz w:val="24"/>
                <w:szCs w:val="24"/>
              </w:rPr>
              <w:t xml:space="preserve"> (doze mil, setecentos e setenta e três </w:t>
            </w:r>
            <w:r w:rsidR="003C6321">
              <w:rPr>
                <w:rFonts w:ascii="Arial" w:hAnsi="Arial" w:cs="Arial"/>
                <w:sz w:val="24"/>
                <w:szCs w:val="24"/>
              </w:rPr>
              <w:t xml:space="preserve">reais e vinte e cinco centavos), conforme previsto no item “12” do </w:t>
            </w:r>
            <w:r w:rsidR="003C6321" w:rsidRPr="003066C6">
              <w:rPr>
                <w:rFonts w:ascii="Arial" w:hAnsi="Arial" w:cs="Arial"/>
                <w:sz w:val="24"/>
                <w:szCs w:val="24"/>
              </w:rPr>
              <w:t xml:space="preserve">Plano de Contratações Anual 2024 </w:t>
            </w:r>
            <w:r w:rsidR="003C6321">
              <w:rPr>
                <w:rFonts w:ascii="Arial" w:hAnsi="Arial" w:cs="Arial"/>
                <w:sz w:val="24"/>
                <w:szCs w:val="24"/>
              </w:rPr>
              <w:t>/ CMX.</w:t>
            </w:r>
          </w:p>
        </w:tc>
      </w:tr>
      <w:tr w:rsidR="009F4EC7" w:rsidRPr="008F01F8" w:rsidTr="009F4EC7">
        <w:trPr>
          <w:trHeight w:val="1090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EC7" w:rsidRPr="003066C6" w:rsidRDefault="009F4EC7" w:rsidP="009F4EC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5. Previsão no PCA/2024:</w:t>
            </w:r>
          </w:p>
          <w:p w:rsidR="009F4EC7" w:rsidRPr="003066C6" w:rsidRDefault="009F4EC7" w:rsidP="009F4EC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hAnsi="Arial" w:cs="Arial"/>
                <w:sz w:val="24"/>
                <w:szCs w:val="24"/>
              </w:rPr>
              <w:t xml:space="preserve">Está previsto no item </w:t>
            </w:r>
            <w:r w:rsidRPr="003066C6">
              <w:rPr>
                <w:rFonts w:ascii="Arial" w:hAnsi="Arial" w:cs="Arial"/>
                <w:b/>
                <w:sz w:val="24"/>
                <w:szCs w:val="24"/>
              </w:rPr>
              <w:t xml:space="preserve">“12” </w:t>
            </w:r>
            <w:r w:rsidRPr="003066C6">
              <w:rPr>
                <w:rFonts w:ascii="Arial" w:hAnsi="Arial" w:cs="Arial"/>
                <w:sz w:val="24"/>
                <w:szCs w:val="24"/>
              </w:rPr>
              <w:t>do Plano de Contratações Anual 2024 – PCA/2024/CMX.</w:t>
            </w:r>
          </w:p>
        </w:tc>
      </w:tr>
      <w:tr w:rsidR="00D4235E" w:rsidRPr="008F01F8" w:rsidTr="00AA094B">
        <w:trPr>
          <w:trHeight w:val="1127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35E" w:rsidRPr="003066C6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6</w:t>
            </w:r>
            <w:r w:rsidR="00D4235E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. Período da contratação:</w:t>
            </w:r>
          </w:p>
          <w:p w:rsidR="00D4235E" w:rsidRPr="003066C6" w:rsidRDefault="00D4235E" w:rsidP="009F4EC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De </w:t>
            </w:r>
            <w:r w:rsidR="009F4EC7" w:rsidRPr="003066C6">
              <w:rPr>
                <w:rFonts w:ascii="Arial" w:eastAsia="Times New Roman" w:hAnsi="Arial" w:cs="Arial"/>
                <w:sz w:val="24"/>
                <w:szCs w:val="24"/>
              </w:rPr>
              <w:t>setembro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a </w:t>
            </w:r>
            <w:r w:rsidR="009F4EC7" w:rsidRPr="003066C6">
              <w:rPr>
                <w:rFonts w:ascii="Arial" w:eastAsia="Times New Roman" w:hAnsi="Arial" w:cs="Arial"/>
                <w:sz w:val="24"/>
                <w:szCs w:val="24"/>
              </w:rPr>
              <w:t>dezembro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de 2024.</w:t>
            </w:r>
          </w:p>
        </w:tc>
      </w:tr>
      <w:tr w:rsidR="004454E6" w:rsidRPr="008F01F8" w:rsidTr="003066C6">
        <w:trPr>
          <w:trHeight w:val="1025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54E6" w:rsidRPr="003066C6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7</w:t>
            </w:r>
            <w:r w:rsidR="004454E6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. Grau de prioridade da contratação:</w:t>
            </w:r>
          </w:p>
          <w:p w:rsidR="004454E6" w:rsidRPr="003066C6" w:rsidRDefault="004454E6" w:rsidP="003066C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(   </w:t>
            </w:r>
            <w:proofErr w:type="gramEnd"/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) Baixo          </w:t>
            </w:r>
            <w:r w:rsidR="003066C6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( </w:t>
            </w:r>
            <w:r w:rsidR="003066C6" w:rsidRPr="003066C6">
              <w:rPr>
                <w:rFonts w:ascii="Arial" w:eastAsia="Times New Roman" w:hAnsi="Arial" w:cs="Arial"/>
                <w:sz w:val="24"/>
                <w:szCs w:val="24"/>
              </w:rPr>
              <w:t>x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) Médio                                    ( </w:t>
            </w:r>
            <w:r w:rsidR="003066C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) Alto</w:t>
            </w:r>
          </w:p>
        </w:tc>
      </w:tr>
      <w:tr w:rsidR="00B21B4C" w:rsidRPr="008F01F8" w:rsidTr="003066C6">
        <w:trPr>
          <w:trHeight w:val="761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066C6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8</w:t>
            </w:r>
            <w:r w:rsidR="00B21B4C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. Prazo de Entrega/ </w:t>
            </w:r>
            <w:r w:rsidR="00C66EDB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Forma de </w:t>
            </w:r>
            <w:r w:rsidR="00B21B4C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Execução:</w:t>
            </w:r>
          </w:p>
          <w:p w:rsidR="00406432" w:rsidRPr="003066C6" w:rsidRDefault="009130BB" w:rsidP="0039006A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Os serviços deverão ser </w:t>
            </w:r>
            <w:r w:rsidR="003066C6"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realizados em até </w:t>
            </w:r>
            <w:r w:rsidR="0039006A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3066C6" w:rsidRPr="003066C6">
              <w:rPr>
                <w:rFonts w:ascii="Arial" w:eastAsia="Times New Roman" w:hAnsi="Arial" w:cs="Arial"/>
                <w:sz w:val="24"/>
                <w:szCs w:val="24"/>
              </w:rPr>
              <w:t>h (</w:t>
            </w:r>
            <w:r w:rsidR="0039006A">
              <w:rPr>
                <w:rFonts w:ascii="Arial" w:eastAsia="Times New Roman" w:hAnsi="Arial" w:cs="Arial"/>
                <w:sz w:val="24"/>
                <w:szCs w:val="24"/>
              </w:rPr>
              <w:t>cinco horas</w:t>
            </w:r>
            <w:r w:rsidR="003066C6" w:rsidRPr="003066C6">
              <w:rPr>
                <w:rFonts w:ascii="Arial" w:eastAsia="Times New Roman" w:hAnsi="Arial" w:cs="Arial"/>
                <w:sz w:val="24"/>
                <w:szCs w:val="24"/>
              </w:rPr>
              <w:t>) após a entrega do veículo nas dependências da contratada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="003066C6"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A forma de execução deverá ser: lavagem simples ou lavagem geral, a depender da escolha contida na requisição do contratante.</w:t>
            </w:r>
          </w:p>
        </w:tc>
      </w:tr>
      <w:tr w:rsidR="00B21B4C" w:rsidRPr="008F01F8" w:rsidTr="003066C6">
        <w:trPr>
          <w:trHeight w:val="1183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066C6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9</w:t>
            </w:r>
            <w:r w:rsidR="00B21B4C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. Local da Execução:</w:t>
            </w:r>
          </w:p>
          <w:p w:rsidR="00406432" w:rsidRPr="003066C6" w:rsidRDefault="003066C6" w:rsidP="003066C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Nas dependências da empresa contratada.</w:t>
            </w:r>
            <w:r w:rsidR="009130BB"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</w:tr>
      <w:tr w:rsidR="007359BE" w:rsidRPr="008F01F8" w:rsidTr="00AA094B">
        <w:trPr>
          <w:trHeight w:val="982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9BE" w:rsidRDefault="009F4EC7" w:rsidP="00A51B25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10</w:t>
            </w:r>
            <w:r w:rsidR="007359BE">
              <w:rPr>
                <w:rFonts w:ascii="Arial" w:eastAsia="Times New Roman" w:hAnsi="Arial" w:cs="Arial"/>
                <w:b/>
                <w:sz w:val="24"/>
                <w:szCs w:val="24"/>
              </w:rPr>
              <w:t>. Origem do recurso:</w:t>
            </w:r>
          </w:p>
          <w:p w:rsidR="007359BE" w:rsidRPr="00E91D08" w:rsidRDefault="007359BE" w:rsidP="00A51B25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</w:rPr>
              <w:t>X ) Próprio                               (    ) Convênio                              (    ) Outros</w:t>
            </w:r>
          </w:p>
        </w:tc>
      </w:tr>
      <w:tr w:rsidR="00B21B4C" w:rsidRPr="008F01F8" w:rsidTr="005A76C5">
        <w:trPr>
          <w:trHeight w:val="1359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1E783F" w:rsidRDefault="00F3512C" w:rsidP="00A51B25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E783F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  <w:r w:rsidR="009F4EC7" w:rsidRPr="001E783F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  <w:r w:rsidR="00B21B4C" w:rsidRPr="001E783F">
              <w:rPr>
                <w:rFonts w:ascii="Arial" w:eastAsia="Times New Roman" w:hAnsi="Arial" w:cs="Arial"/>
                <w:b/>
                <w:sz w:val="24"/>
                <w:szCs w:val="24"/>
              </w:rPr>
              <w:t>. Prazo para pagamento:</w:t>
            </w:r>
          </w:p>
          <w:p w:rsidR="00406432" w:rsidRPr="001E783F" w:rsidRDefault="001E783F" w:rsidP="006E2E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E783F">
              <w:rPr>
                <w:rFonts w:ascii="Arial" w:eastAsia="Times New Roman" w:hAnsi="Arial" w:cs="Arial"/>
                <w:sz w:val="24"/>
                <w:szCs w:val="24"/>
              </w:rPr>
              <w:t>O pagamento será realizado mensalmente,</w:t>
            </w:r>
            <w:r w:rsidR="006E2EC8">
              <w:rPr>
                <w:rFonts w:ascii="Arial" w:eastAsia="Times New Roman" w:hAnsi="Arial" w:cs="Arial"/>
                <w:sz w:val="24"/>
                <w:szCs w:val="24"/>
              </w:rPr>
              <w:t xml:space="preserve"> em até</w:t>
            </w:r>
            <w:bookmarkStart w:id="0" w:name="_GoBack"/>
            <w:bookmarkEnd w:id="0"/>
            <w:r w:rsidRPr="001E783F">
              <w:rPr>
                <w:rFonts w:ascii="Arial" w:eastAsia="Times New Roman" w:hAnsi="Arial" w:cs="Arial"/>
                <w:sz w:val="24"/>
                <w:szCs w:val="24"/>
              </w:rPr>
              <w:t xml:space="preserve"> 30 (trinta) dias após a prestação dos serviços contratados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FA2EEA" w:rsidRPr="001E783F">
              <w:rPr>
                <w:rFonts w:ascii="Arial" w:eastAsia="Times New Roman" w:hAnsi="Arial" w:cs="Arial"/>
                <w:sz w:val="24"/>
                <w:szCs w:val="24"/>
              </w:rPr>
              <w:t xml:space="preserve">e </w:t>
            </w:r>
            <w:r w:rsidR="00C05049" w:rsidRPr="001E783F">
              <w:rPr>
                <w:rFonts w:ascii="Arial" w:eastAsia="Times New Roman" w:hAnsi="Arial" w:cs="Arial"/>
                <w:sz w:val="24"/>
                <w:szCs w:val="24"/>
              </w:rPr>
              <w:t>após a apresentação de Nota Fiscal.</w:t>
            </w:r>
          </w:p>
        </w:tc>
      </w:tr>
      <w:tr w:rsidR="005F7F58" w:rsidRPr="008F01F8" w:rsidTr="00AA094B">
        <w:trPr>
          <w:trHeight w:val="1391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7F58" w:rsidRPr="001E783F" w:rsidRDefault="00F3512C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E783F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  <w:r w:rsidR="009F4EC7" w:rsidRPr="001E783F">
              <w:rPr>
                <w:rFonts w:ascii="Arial" w:eastAsia="Times New Roman" w:hAnsi="Arial" w:cs="Arial"/>
                <w:b/>
                <w:sz w:val="24"/>
                <w:szCs w:val="24"/>
              </w:rPr>
              <w:t>2</w:t>
            </w:r>
            <w:r w:rsidR="005F7F58" w:rsidRPr="001E783F">
              <w:rPr>
                <w:rFonts w:ascii="Arial" w:eastAsia="Times New Roman" w:hAnsi="Arial" w:cs="Arial"/>
                <w:b/>
                <w:sz w:val="24"/>
                <w:szCs w:val="24"/>
              </w:rPr>
              <w:t>. Observações gerais:</w:t>
            </w:r>
          </w:p>
          <w:p w:rsidR="005F7F58" w:rsidRPr="001E783F" w:rsidRDefault="00B9736B" w:rsidP="00B97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Nenhuma</w:t>
            </w:r>
            <w:r w:rsidR="005F7F58" w:rsidRPr="001E783F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7359BE" w:rsidRPr="008F01F8" w:rsidTr="000E41E7">
        <w:trPr>
          <w:trHeight w:val="1179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9BE" w:rsidRPr="00F253EE" w:rsidRDefault="00F3512C" w:rsidP="00A51B25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12</w:t>
            </w:r>
            <w:r w:rsidR="007359BE" w:rsidRPr="00F253EE">
              <w:rPr>
                <w:rFonts w:ascii="Arial" w:eastAsia="Times New Roman" w:hAnsi="Arial" w:cs="Arial"/>
                <w:b/>
                <w:sz w:val="24"/>
                <w:szCs w:val="24"/>
              </w:rPr>
              <w:t>. Unidade e servidor responsável para esclarecimentos:</w:t>
            </w:r>
          </w:p>
          <w:p w:rsidR="007359BE" w:rsidRPr="008F01F8" w:rsidRDefault="00E656B4" w:rsidP="00E656B4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Chefia de Transporte</w:t>
            </w:r>
            <w:r w:rsidR="00F3512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57118C">
              <w:rPr>
                <w:rFonts w:ascii="Arial" w:eastAsia="Times New Roman" w:hAnsi="Arial" w:cs="Arial"/>
                <w:sz w:val="24"/>
                <w:szCs w:val="24"/>
              </w:rPr>
              <w:t>–</w:t>
            </w:r>
            <w:r w:rsidR="00F3512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Sandro Moreira de Melo</w:t>
            </w:r>
            <w:r w:rsidR="007359BE" w:rsidRPr="008F01F8">
              <w:rPr>
                <w:rFonts w:ascii="Arial" w:eastAsia="Times New Roman" w:hAnsi="Arial" w:cs="Arial"/>
                <w:sz w:val="24"/>
                <w:szCs w:val="24"/>
              </w:rPr>
              <w:t xml:space="preserve"> –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Chefe de Transporte</w:t>
            </w:r>
            <w:r w:rsidR="0057118C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B21B4C" w:rsidRPr="008F01F8" w:rsidTr="0047263C">
        <w:trPr>
          <w:trHeight w:val="2070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1E0D" w:rsidRDefault="009B1E0D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21B4C" w:rsidRPr="00657364" w:rsidRDefault="00F27FAA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57364">
              <w:rPr>
                <w:rFonts w:ascii="Arial" w:eastAsia="Times New Roman" w:hAnsi="Arial" w:cs="Arial"/>
                <w:sz w:val="24"/>
                <w:szCs w:val="24"/>
              </w:rPr>
              <w:t xml:space="preserve">Xinguara </w:t>
            </w:r>
            <w:r w:rsidR="00F253EE" w:rsidRPr="00657364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r w:rsidRPr="00657364">
              <w:rPr>
                <w:rFonts w:ascii="Arial" w:eastAsia="Times New Roman" w:hAnsi="Arial" w:cs="Arial"/>
                <w:sz w:val="24"/>
                <w:szCs w:val="24"/>
              </w:rPr>
              <w:t xml:space="preserve"> Pará, </w:t>
            </w:r>
            <w:r w:rsidR="00FE65B4">
              <w:rPr>
                <w:rFonts w:ascii="Arial" w:eastAsia="Times New Roman" w:hAnsi="Arial" w:cs="Arial"/>
                <w:sz w:val="24"/>
                <w:szCs w:val="24"/>
              </w:rPr>
              <w:t xml:space="preserve">04 </w:t>
            </w:r>
            <w:r w:rsidR="00FA3D4D" w:rsidRPr="00657364">
              <w:rPr>
                <w:rFonts w:ascii="Arial" w:eastAsia="Times New Roman" w:hAnsi="Arial" w:cs="Arial"/>
                <w:sz w:val="24"/>
                <w:szCs w:val="24"/>
              </w:rPr>
              <w:t>de</w:t>
            </w:r>
            <w:r w:rsidR="004548C3" w:rsidRPr="0065736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FE65B4">
              <w:rPr>
                <w:rFonts w:ascii="Arial" w:eastAsia="Times New Roman" w:hAnsi="Arial" w:cs="Arial"/>
                <w:sz w:val="24"/>
                <w:szCs w:val="24"/>
              </w:rPr>
              <w:t>setembro</w:t>
            </w:r>
            <w:r w:rsidR="004548C3" w:rsidRPr="00657364">
              <w:rPr>
                <w:rFonts w:ascii="Arial" w:eastAsia="Times New Roman" w:hAnsi="Arial" w:cs="Arial"/>
                <w:sz w:val="24"/>
                <w:szCs w:val="24"/>
              </w:rPr>
              <w:t xml:space="preserve"> de </w:t>
            </w:r>
            <w:r w:rsidR="00FA3D4D" w:rsidRPr="00657364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124165" w:rsidRPr="00657364"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="00F253EE" w:rsidRPr="0065736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:rsidR="00D57657" w:rsidRPr="00657364" w:rsidRDefault="00D57657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657364" w:rsidRDefault="00F253EE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D95A60" w:rsidRDefault="00F253EE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D95A60" w:rsidRDefault="00F253EE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D95A60" w:rsidRPr="00D95A60" w:rsidRDefault="00D95A60" w:rsidP="00D95A60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95A60">
              <w:rPr>
                <w:rFonts w:ascii="Arial" w:eastAsia="Times New Roman" w:hAnsi="Arial" w:cs="Arial"/>
                <w:b/>
                <w:sz w:val="24"/>
                <w:szCs w:val="24"/>
              </w:rPr>
              <w:t>Sandro Moreira de Melo</w:t>
            </w:r>
          </w:p>
          <w:p w:rsidR="007C5529" w:rsidRPr="009877BE" w:rsidRDefault="007C5529" w:rsidP="00D95A60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</w:rPr>
            </w:pPr>
            <w:r w:rsidRPr="009877BE">
              <w:rPr>
                <w:rFonts w:ascii="Arial" w:eastAsia="Times New Roman" w:hAnsi="Arial" w:cs="Arial"/>
              </w:rPr>
              <w:t>Servidor requisitante</w:t>
            </w:r>
            <w:r w:rsidR="00D95A60" w:rsidRPr="009877BE">
              <w:rPr>
                <w:rFonts w:ascii="Arial" w:eastAsia="Times New Roman" w:hAnsi="Arial" w:cs="Arial"/>
              </w:rPr>
              <w:t xml:space="preserve"> </w:t>
            </w:r>
          </w:p>
          <w:p w:rsidR="00D95A60" w:rsidRPr="009877BE" w:rsidRDefault="00D95A60" w:rsidP="00D95A60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b/>
              </w:rPr>
            </w:pPr>
            <w:r w:rsidRPr="009877BE">
              <w:rPr>
                <w:rFonts w:ascii="Arial" w:eastAsia="Times New Roman" w:hAnsi="Arial" w:cs="Arial"/>
              </w:rPr>
              <w:t>Chefe de Transporte</w:t>
            </w:r>
            <w:r w:rsidRPr="009877BE">
              <w:rPr>
                <w:rFonts w:ascii="Arial" w:eastAsia="Times New Roman" w:hAnsi="Arial" w:cs="Arial"/>
                <w:b/>
              </w:rPr>
              <w:t xml:space="preserve"> </w:t>
            </w:r>
          </w:p>
          <w:p w:rsidR="005C2008" w:rsidRPr="008F01F8" w:rsidRDefault="005C2008" w:rsidP="00363AF7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877BE">
              <w:rPr>
                <w:rFonts w:ascii="Arial" w:eastAsia="Times New Roman" w:hAnsi="Arial" w:cs="Arial"/>
              </w:rPr>
              <w:t xml:space="preserve">Portaria nº </w:t>
            </w:r>
            <w:r w:rsidR="00363AF7" w:rsidRPr="009877BE">
              <w:rPr>
                <w:rFonts w:ascii="Arial" w:eastAsia="Times New Roman" w:hAnsi="Arial" w:cs="Arial"/>
              </w:rPr>
              <w:t>20</w:t>
            </w:r>
            <w:r w:rsidRPr="009877BE">
              <w:rPr>
                <w:rFonts w:ascii="Arial" w:eastAsia="Times New Roman" w:hAnsi="Arial" w:cs="Arial"/>
              </w:rPr>
              <w:t>/202</w:t>
            </w:r>
            <w:r w:rsidR="00657364" w:rsidRPr="009877BE">
              <w:rPr>
                <w:rFonts w:ascii="Arial" w:eastAsia="Times New Roman" w:hAnsi="Arial" w:cs="Arial"/>
              </w:rPr>
              <w:t>3</w:t>
            </w:r>
          </w:p>
        </w:tc>
      </w:tr>
    </w:tbl>
    <w:p w:rsidR="00B21B4C" w:rsidRPr="00B21B4C" w:rsidRDefault="00B21B4C" w:rsidP="00A51B25">
      <w:pPr>
        <w:spacing w:after="0" w:line="276" w:lineRule="auto"/>
        <w:rPr>
          <w:rFonts w:eastAsia="Times New Roman" w:cs="Times New Roman"/>
        </w:rPr>
      </w:pPr>
    </w:p>
    <w:p w:rsidR="00657C86" w:rsidRPr="00B21B4C" w:rsidRDefault="00657C86" w:rsidP="00A51B25">
      <w:pPr>
        <w:spacing w:after="0" w:line="276" w:lineRule="auto"/>
      </w:pPr>
    </w:p>
    <w:sectPr w:rsidR="00657C86" w:rsidRPr="00B21B4C" w:rsidSect="00757180">
      <w:headerReference w:type="default" r:id="rId9"/>
      <w:footerReference w:type="default" r:id="rId10"/>
      <w:pgSz w:w="11906" w:h="16838" w:code="9"/>
      <w:pgMar w:top="851" w:right="851" w:bottom="567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3EC" w:rsidRDefault="005873EC" w:rsidP="000A549C">
      <w:pPr>
        <w:spacing w:after="0" w:line="240" w:lineRule="auto"/>
      </w:pPr>
      <w:r>
        <w:separator/>
      </w:r>
    </w:p>
  </w:endnote>
  <w:endnote w:type="continuationSeparator" w:id="0">
    <w:p w:rsidR="005873EC" w:rsidRDefault="005873EC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909333"/>
      <w:docPartObj>
        <w:docPartGallery w:val="Page Numbers (Bottom of Page)"/>
        <w:docPartUnique/>
      </w:docPartObj>
    </w:sdtPr>
    <w:sdtEndPr/>
    <w:sdtContent>
      <w:p w:rsidR="008F01F8" w:rsidRDefault="008F01F8" w:rsidP="008F01F8">
        <w:pPr>
          <w:pStyle w:val="Rodap"/>
          <w:jc w:val="center"/>
        </w:pPr>
        <w:r>
          <w:t>Praça Vitória Régia, s/nº, Centro. CEP: 68.555-000. Telefone: (94) 346-4077. Xinguara / Pará</w:t>
        </w:r>
      </w:p>
      <w:p w:rsidR="008F01F8" w:rsidRDefault="008F01F8" w:rsidP="008F01F8">
        <w:pPr>
          <w:pStyle w:val="Rodap"/>
          <w:jc w:val="center"/>
        </w:pPr>
        <w:r>
          <w:t>Site: www.camaraxinguara.pa.gov.br</w:t>
        </w:r>
      </w:p>
      <w:p w:rsidR="008F01F8" w:rsidRDefault="008F01F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EC8">
          <w:rPr>
            <w:noProof/>
          </w:rPr>
          <w:t>3</w:t>
        </w:r>
        <w:r>
          <w:fldChar w:fldCharType="end"/>
        </w:r>
      </w:p>
    </w:sdtContent>
  </w:sdt>
  <w:p w:rsidR="00657C86" w:rsidRDefault="00657C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3EC" w:rsidRDefault="005873EC" w:rsidP="000A549C">
      <w:pPr>
        <w:spacing w:after="0" w:line="240" w:lineRule="auto"/>
      </w:pPr>
      <w:r>
        <w:separator/>
      </w:r>
    </w:p>
  </w:footnote>
  <w:footnote w:type="continuationSeparator" w:id="0">
    <w:p w:rsidR="005873EC" w:rsidRDefault="005873EC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C86" w:rsidRDefault="00657C86" w:rsidP="00D06546">
    <w:pPr>
      <w:pStyle w:val="Cabealho"/>
      <w:ind w:left="-567"/>
      <w:jc w:val="center"/>
      <w:rPr>
        <w:sz w:val="16"/>
        <w:szCs w:val="16"/>
      </w:rPr>
    </w:pPr>
    <w:r w:rsidRPr="00D06546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68DDA420" wp14:editId="19EE5BEF">
          <wp:simplePos x="0" y="0"/>
          <wp:positionH relativeFrom="column">
            <wp:posOffset>2386965</wp:posOffset>
          </wp:positionH>
          <wp:positionV relativeFrom="paragraph">
            <wp:posOffset>-269240</wp:posOffset>
          </wp:positionV>
          <wp:extent cx="804545" cy="758825"/>
          <wp:effectExtent l="0" t="0" r="0" b="3175"/>
          <wp:wrapSquare wrapText="bothSides"/>
          <wp:docPr id="1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F01F8" w:rsidRDefault="008F01F8" w:rsidP="00D06546">
    <w:pPr>
      <w:pStyle w:val="Cabealho"/>
      <w:ind w:left="-567"/>
      <w:jc w:val="center"/>
      <w:rPr>
        <w:sz w:val="16"/>
        <w:szCs w:val="16"/>
      </w:rPr>
    </w:pPr>
  </w:p>
  <w:p w:rsidR="008F01F8" w:rsidRDefault="008F01F8" w:rsidP="00D06546">
    <w:pPr>
      <w:pStyle w:val="Cabealho"/>
      <w:ind w:left="-567"/>
      <w:jc w:val="center"/>
      <w:rPr>
        <w:sz w:val="16"/>
        <w:szCs w:val="16"/>
      </w:rPr>
    </w:pPr>
  </w:p>
  <w:p w:rsidR="00D4235E" w:rsidRDefault="00D4235E" w:rsidP="00D06546">
    <w:pPr>
      <w:pStyle w:val="Cabealho"/>
      <w:ind w:left="-567"/>
      <w:jc w:val="center"/>
      <w:rPr>
        <w:sz w:val="18"/>
        <w:szCs w:val="18"/>
      </w:rPr>
    </w:pPr>
  </w:p>
  <w:p w:rsidR="00657C86" w:rsidRPr="008F01F8" w:rsidRDefault="00657C86" w:rsidP="00D06546">
    <w:pPr>
      <w:pStyle w:val="Cabealho"/>
      <w:ind w:left="-567"/>
      <w:jc w:val="center"/>
      <w:rPr>
        <w:sz w:val="18"/>
        <w:szCs w:val="18"/>
      </w:rPr>
    </w:pPr>
    <w:r w:rsidRPr="008F01F8">
      <w:rPr>
        <w:sz w:val="18"/>
        <w:szCs w:val="18"/>
      </w:rPr>
      <w:t>ESTADO DO PARÁ</w:t>
    </w:r>
  </w:p>
  <w:p w:rsidR="00657C86" w:rsidRPr="008F01F8" w:rsidRDefault="00657C86" w:rsidP="00D06546">
    <w:pPr>
      <w:pStyle w:val="Cabealho"/>
      <w:ind w:left="-567"/>
      <w:jc w:val="center"/>
      <w:rPr>
        <w:sz w:val="20"/>
        <w:szCs w:val="20"/>
      </w:rPr>
    </w:pPr>
    <w:r w:rsidRPr="008F01F8">
      <w:rPr>
        <w:sz w:val="20"/>
        <w:szCs w:val="20"/>
      </w:rPr>
      <w:t>PODER LEGISLATIVO</w:t>
    </w:r>
  </w:p>
  <w:p w:rsidR="00657C86" w:rsidRPr="008F01F8" w:rsidRDefault="00657C86" w:rsidP="00D06546">
    <w:pPr>
      <w:pStyle w:val="Cabealho"/>
      <w:ind w:left="-567"/>
      <w:jc w:val="center"/>
    </w:pPr>
    <w:r w:rsidRPr="008F01F8"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C"/>
    <w:rsid w:val="00005685"/>
    <w:rsid w:val="00006A35"/>
    <w:rsid w:val="00006CD9"/>
    <w:rsid w:val="00013199"/>
    <w:rsid w:val="000167A3"/>
    <w:rsid w:val="00025B29"/>
    <w:rsid w:val="000301ED"/>
    <w:rsid w:val="00070D43"/>
    <w:rsid w:val="00075923"/>
    <w:rsid w:val="000A549C"/>
    <w:rsid w:val="000C276A"/>
    <w:rsid w:val="000C5F96"/>
    <w:rsid w:val="000E2ABC"/>
    <w:rsid w:val="000E41E7"/>
    <w:rsid w:val="000F1A50"/>
    <w:rsid w:val="00105460"/>
    <w:rsid w:val="00124165"/>
    <w:rsid w:val="00124787"/>
    <w:rsid w:val="00155670"/>
    <w:rsid w:val="00155D51"/>
    <w:rsid w:val="00160492"/>
    <w:rsid w:val="0016052E"/>
    <w:rsid w:val="00161627"/>
    <w:rsid w:val="001645B2"/>
    <w:rsid w:val="001859EB"/>
    <w:rsid w:val="00186C4A"/>
    <w:rsid w:val="00194DA0"/>
    <w:rsid w:val="001A35CF"/>
    <w:rsid w:val="001A7D08"/>
    <w:rsid w:val="001E3B4B"/>
    <w:rsid w:val="001E55DF"/>
    <w:rsid w:val="001E783F"/>
    <w:rsid w:val="001F7349"/>
    <w:rsid w:val="002038B9"/>
    <w:rsid w:val="002073B8"/>
    <w:rsid w:val="00224F84"/>
    <w:rsid w:val="00240E77"/>
    <w:rsid w:val="00243121"/>
    <w:rsid w:val="0024562F"/>
    <w:rsid w:val="00245E50"/>
    <w:rsid w:val="00275FE9"/>
    <w:rsid w:val="002772DC"/>
    <w:rsid w:val="00285D41"/>
    <w:rsid w:val="002C05D6"/>
    <w:rsid w:val="002F45D8"/>
    <w:rsid w:val="003066C6"/>
    <w:rsid w:val="00306E1C"/>
    <w:rsid w:val="00311205"/>
    <w:rsid w:val="00315F70"/>
    <w:rsid w:val="00316F89"/>
    <w:rsid w:val="0032650F"/>
    <w:rsid w:val="00340DFF"/>
    <w:rsid w:val="00344380"/>
    <w:rsid w:val="00357417"/>
    <w:rsid w:val="003614D0"/>
    <w:rsid w:val="00363AF7"/>
    <w:rsid w:val="00372A93"/>
    <w:rsid w:val="00380C0E"/>
    <w:rsid w:val="0039006A"/>
    <w:rsid w:val="00393E63"/>
    <w:rsid w:val="003A119F"/>
    <w:rsid w:val="003A7DD8"/>
    <w:rsid w:val="003C5B6D"/>
    <w:rsid w:val="003C6321"/>
    <w:rsid w:val="003D7CAC"/>
    <w:rsid w:val="003E7D81"/>
    <w:rsid w:val="003F01CD"/>
    <w:rsid w:val="003F2AC4"/>
    <w:rsid w:val="003F54C5"/>
    <w:rsid w:val="00406432"/>
    <w:rsid w:val="0042691A"/>
    <w:rsid w:val="00432A84"/>
    <w:rsid w:val="004411DC"/>
    <w:rsid w:val="0044260B"/>
    <w:rsid w:val="004454E6"/>
    <w:rsid w:val="004548C3"/>
    <w:rsid w:val="0047263C"/>
    <w:rsid w:val="00480A74"/>
    <w:rsid w:val="00486C4F"/>
    <w:rsid w:val="004917B4"/>
    <w:rsid w:val="004A379A"/>
    <w:rsid w:val="004E28C6"/>
    <w:rsid w:val="00534048"/>
    <w:rsid w:val="005369BA"/>
    <w:rsid w:val="00542598"/>
    <w:rsid w:val="00562446"/>
    <w:rsid w:val="0057118C"/>
    <w:rsid w:val="005719BB"/>
    <w:rsid w:val="00577B11"/>
    <w:rsid w:val="005873EC"/>
    <w:rsid w:val="00593993"/>
    <w:rsid w:val="005962C7"/>
    <w:rsid w:val="00597ED0"/>
    <w:rsid w:val="005A76C5"/>
    <w:rsid w:val="005B75A4"/>
    <w:rsid w:val="005C2008"/>
    <w:rsid w:val="005D30E1"/>
    <w:rsid w:val="005E77A8"/>
    <w:rsid w:val="005F7F58"/>
    <w:rsid w:val="00604D6B"/>
    <w:rsid w:val="00617BF8"/>
    <w:rsid w:val="00651F03"/>
    <w:rsid w:val="00657364"/>
    <w:rsid w:val="00657C86"/>
    <w:rsid w:val="00671FCA"/>
    <w:rsid w:val="006C0CE8"/>
    <w:rsid w:val="006E1342"/>
    <w:rsid w:val="006E2EC8"/>
    <w:rsid w:val="006F38F8"/>
    <w:rsid w:val="006F3B04"/>
    <w:rsid w:val="00717179"/>
    <w:rsid w:val="007232E6"/>
    <w:rsid w:val="007329BD"/>
    <w:rsid w:val="007359BE"/>
    <w:rsid w:val="0075572D"/>
    <w:rsid w:val="00757180"/>
    <w:rsid w:val="00762E2C"/>
    <w:rsid w:val="00770CCA"/>
    <w:rsid w:val="00785172"/>
    <w:rsid w:val="0078722B"/>
    <w:rsid w:val="007B59C0"/>
    <w:rsid w:val="007C5529"/>
    <w:rsid w:val="007C73A3"/>
    <w:rsid w:val="007F027C"/>
    <w:rsid w:val="008304A8"/>
    <w:rsid w:val="0083509D"/>
    <w:rsid w:val="00841FC8"/>
    <w:rsid w:val="00842F21"/>
    <w:rsid w:val="008457C4"/>
    <w:rsid w:val="00856B72"/>
    <w:rsid w:val="008661F1"/>
    <w:rsid w:val="008663C7"/>
    <w:rsid w:val="008A1845"/>
    <w:rsid w:val="008C4CD4"/>
    <w:rsid w:val="008D4EDA"/>
    <w:rsid w:val="008F01F8"/>
    <w:rsid w:val="0090102C"/>
    <w:rsid w:val="00903537"/>
    <w:rsid w:val="009041F7"/>
    <w:rsid w:val="009079EE"/>
    <w:rsid w:val="00912B8B"/>
    <w:rsid w:val="009130BB"/>
    <w:rsid w:val="00951551"/>
    <w:rsid w:val="009540E8"/>
    <w:rsid w:val="0095756F"/>
    <w:rsid w:val="00971ADF"/>
    <w:rsid w:val="009877BE"/>
    <w:rsid w:val="00991028"/>
    <w:rsid w:val="0099377C"/>
    <w:rsid w:val="009A71BE"/>
    <w:rsid w:val="009B170F"/>
    <w:rsid w:val="009B1E0D"/>
    <w:rsid w:val="009F29A2"/>
    <w:rsid w:val="009F4EC7"/>
    <w:rsid w:val="009F6E95"/>
    <w:rsid w:val="00A42609"/>
    <w:rsid w:val="00A44B04"/>
    <w:rsid w:val="00A5042C"/>
    <w:rsid w:val="00A51B25"/>
    <w:rsid w:val="00A55121"/>
    <w:rsid w:val="00A63CBF"/>
    <w:rsid w:val="00A647DF"/>
    <w:rsid w:val="00A74014"/>
    <w:rsid w:val="00A77A93"/>
    <w:rsid w:val="00AA094B"/>
    <w:rsid w:val="00AA1737"/>
    <w:rsid w:val="00AA3CCF"/>
    <w:rsid w:val="00AA7B4C"/>
    <w:rsid w:val="00AB0F0C"/>
    <w:rsid w:val="00AB32D9"/>
    <w:rsid w:val="00AB58A3"/>
    <w:rsid w:val="00AC5D91"/>
    <w:rsid w:val="00AD17AE"/>
    <w:rsid w:val="00AE432D"/>
    <w:rsid w:val="00AF6410"/>
    <w:rsid w:val="00B21B4C"/>
    <w:rsid w:val="00B3121E"/>
    <w:rsid w:val="00B344A2"/>
    <w:rsid w:val="00B62EBD"/>
    <w:rsid w:val="00B9021B"/>
    <w:rsid w:val="00B9476A"/>
    <w:rsid w:val="00B9736B"/>
    <w:rsid w:val="00BB73BD"/>
    <w:rsid w:val="00BD3FFD"/>
    <w:rsid w:val="00BE295B"/>
    <w:rsid w:val="00BE3903"/>
    <w:rsid w:val="00BE4657"/>
    <w:rsid w:val="00C03C19"/>
    <w:rsid w:val="00C05049"/>
    <w:rsid w:val="00C21870"/>
    <w:rsid w:val="00C33D41"/>
    <w:rsid w:val="00C477C5"/>
    <w:rsid w:val="00C531FA"/>
    <w:rsid w:val="00C605B7"/>
    <w:rsid w:val="00C65AEF"/>
    <w:rsid w:val="00C66EDB"/>
    <w:rsid w:val="00CB65C8"/>
    <w:rsid w:val="00CE6B61"/>
    <w:rsid w:val="00CF04F1"/>
    <w:rsid w:val="00CF1085"/>
    <w:rsid w:val="00D06546"/>
    <w:rsid w:val="00D172AE"/>
    <w:rsid w:val="00D2282E"/>
    <w:rsid w:val="00D34D9F"/>
    <w:rsid w:val="00D4235E"/>
    <w:rsid w:val="00D547FC"/>
    <w:rsid w:val="00D57657"/>
    <w:rsid w:val="00D66450"/>
    <w:rsid w:val="00D72253"/>
    <w:rsid w:val="00D77146"/>
    <w:rsid w:val="00D95A60"/>
    <w:rsid w:val="00DD0725"/>
    <w:rsid w:val="00DD2E01"/>
    <w:rsid w:val="00DD3431"/>
    <w:rsid w:val="00DE6B1E"/>
    <w:rsid w:val="00DF1D99"/>
    <w:rsid w:val="00DF6FBF"/>
    <w:rsid w:val="00E1764D"/>
    <w:rsid w:val="00E22396"/>
    <w:rsid w:val="00E423D4"/>
    <w:rsid w:val="00E573AA"/>
    <w:rsid w:val="00E656B4"/>
    <w:rsid w:val="00E6736D"/>
    <w:rsid w:val="00E90879"/>
    <w:rsid w:val="00EC7C8F"/>
    <w:rsid w:val="00EC7E50"/>
    <w:rsid w:val="00ED6A6A"/>
    <w:rsid w:val="00EF16F6"/>
    <w:rsid w:val="00EF2E70"/>
    <w:rsid w:val="00F253EE"/>
    <w:rsid w:val="00F25A50"/>
    <w:rsid w:val="00F27FAA"/>
    <w:rsid w:val="00F34B11"/>
    <w:rsid w:val="00F3512C"/>
    <w:rsid w:val="00F40011"/>
    <w:rsid w:val="00F67BFE"/>
    <w:rsid w:val="00F70107"/>
    <w:rsid w:val="00F80194"/>
    <w:rsid w:val="00F834D7"/>
    <w:rsid w:val="00F85A10"/>
    <w:rsid w:val="00FA2EEA"/>
    <w:rsid w:val="00FA3D4D"/>
    <w:rsid w:val="00FC27CA"/>
    <w:rsid w:val="00FC7654"/>
    <w:rsid w:val="00FD7E64"/>
    <w:rsid w:val="00FE2C94"/>
    <w:rsid w:val="00FE65B4"/>
    <w:rsid w:val="00FF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character" w:styleId="Forte">
    <w:name w:val="Strong"/>
    <w:basedOn w:val="Fontepargpadro"/>
    <w:uiPriority w:val="22"/>
    <w:qFormat/>
    <w:rsid w:val="008A1845"/>
    <w:rPr>
      <w:b/>
      <w:bCs/>
    </w:rPr>
  </w:style>
  <w:style w:type="character" w:customStyle="1" w:styleId="normaltextrun">
    <w:name w:val="normaltextrun"/>
    <w:basedOn w:val="Fontepargpadro"/>
    <w:rsid w:val="008A1845"/>
  </w:style>
  <w:style w:type="paragraph" w:styleId="SemEspaamento">
    <w:name w:val="No Spacing"/>
    <w:uiPriority w:val="1"/>
    <w:qFormat/>
    <w:rsid w:val="003D7CAC"/>
    <w:pPr>
      <w:spacing w:after="0" w:line="240" w:lineRule="auto"/>
    </w:pPr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character" w:styleId="Forte">
    <w:name w:val="Strong"/>
    <w:basedOn w:val="Fontepargpadro"/>
    <w:uiPriority w:val="22"/>
    <w:qFormat/>
    <w:rsid w:val="008A1845"/>
    <w:rPr>
      <w:b/>
      <w:bCs/>
    </w:rPr>
  </w:style>
  <w:style w:type="character" w:customStyle="1" w:styleId="normaltextrun">
    <w:name w:val="normaltextrun"/>
    <w:basedOn w:val="Fontepargpadro"/>
    <w:rsid w:val="008A1845"/>
  </w:style>
  <w:style w:type="paragraph" w:styleId="SemEspaamento">
    <w:name w:val="No Spacing"/>
    <w:uiPriority w:val="1"/>
    <w:qFormat/>
    <w:rsid w:val="003D7CAC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dromoreiramelo43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3</Pages>
  <Words>534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LUIZ PAULO SIMOES FERREIRA</dc:creator>
  <cp:lastModifiedBy>Camara</cp:lastModifiedBy>
  <cp:revision>171</cp:revision>
  <cp:lastPrinted>2024-03-05T12:00:00Z</cp:lastPrinted>
  <dcterms:created xsi:type="dcterms:W3CDTF">2022-06-22T15:14:00Z</dcterms:created>
  <dcterms:modified xsi:type="dcterms:W3CDTF">2024-09-09T15:31:00Z</dcterms:modified>
</cp:coreProperties>
</file>