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9EE" w:rsidRPr="007F50D7" w:rsidRDefault="009079EE" w:rsidP="00B86705">
      <w:pPr>
        <w:spacing w:after="0" w:line="276" w:lineRule="auto"/>
        <w:jc w:val="center"/>
        <w:outlineLvl w:val="2"/>
        <w:rPr>
          <w:rFonts w:ascii="Calibri" w:eastAsia="Times New Roman" w:hAnsi="Calibri" w:cs="Arial"/>
          <w:b/>
          <w:sz w:val="16"/>
          <w:szCs w:val="16"/>
          <w:lang w:eastAsia="ar-SA"/>
        </w:rPr>
      </w:pPr>
    </w:p>
    <w:p w:rsidR="00B21B4C" w:rsidRPr="006211F4" w:rsidRDefault="00617BF8" w:rsidP="00B86705">
      <w:pPr>
        <w:spacing w:after="0" w:line="276" w:lineRule="auto"/>
        <w:jc w:val="center"/>
        <w:outlineLvl w:val="2"/>
        <w:rPr>
          <w:rFonts w:ascii="Calibri" w:eastAsia="Times New Roman" w:hAnsi="Calibri" w:cs="Arial"/>
          <w:b/>
          <w:sz w:val="27"/>
          <w:szCs w:val="27"/>
          <w:lang w:eastAsia="ar-SA"/>
        </w:rPr>
      </w:pPr>
      <w:r w:rsidRPr="006211F4">
        <w:rPr>
          <w:rFonts w:ascii="Calibri" w:eastAsia="Times New Roman" w:hAnsi="Calibri" w:cs="Arial"/>
          <w:b/>
          <w:sz w:val="27"/>
          <w:szCs w:val="27"/>
          <w:lang w:eastAsia="ar-SA"/>
        </w:rPr>
        <w:t>DOCUMENTO DE FORMALIZAÇÃO</w:t>
      </w:r>
      <w:r w:rsidR="00B21B4C" w:rsidRPr="006211F4">
        <w:rPr>
          <w:rFonts w:ascii="Calibri" w:eastAsia="Times New Roman" w:hAnsi="Calibri" w:cs="Arial"/>
          <w:b/>
          <w:sz w:val="27"/>
          <w:szCs w:val="27"/>
          <w:lang w:eastAsia="ar-SA"/>
        </w:rPr>
        <w:t xml:space="preserve"> DE DEMANDA</w:t>
      </w:r>
    </w:p>
    <w:p w:rsidR="008E0CCC" w:rsidRPr="00D4549D" w:rsidRDefault="008E0CCC" w:rsidP="00B86705">
      <w:pPr>
        <w:spacing w:after="0" w:line="276" w:lineRule="auto"/>
        <w:jc w:val="center"/>
        <w:outlineLvl w:val="2"/>
        <w:rPr>
          <w:rFonts w:ascii="Calibri" w:eastAsia="Times New Roman" w:hAnsi="Calibri" w:cs="Arial"/>
          <w:b/>
          <w:sz w:val="20"/>
          <w:szCs w:val="20"/>
          <w:lang w:eastAsia="ar-SA"/>
        </w:rPr>
      </w:pPr>
    </w:p>
    <w:tbl>
      <w:tblPr>
        <w:tblW w:w="9314" w:type="dxa"/>
        <w:tblLayout w:type="fixed"/>
        <w:tblLook w:val="0600" w:firstRow="0" w:lastRow="0" w:firstColumn="0" w:lastColumn="0" w:noHBand="1" w:noVBand="1"/>
      </w:tblPr>
      <w:tblGrid>
        <w:gridCol w:w="9314"/>
      </w:tblGrid>
      <w:tr w:rsidR="00B21B4C" w:rsidRPr="00D7096E" w:rsidTr="006211F4">
        <w:trPr>
          <w:trHeight w:val="830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6211F4" w:rsidRDefault="00B21B4C" w:rsidP="00B86705">
            <w:pPr>
              <w:spacing w:after="0" w:line="276" w:lineRule="auto"/>
              <w:rPr>
                <w:rFonts w:ascii="Calibri" w:eastAsia="Times New Roman" w:hAnsi="Calibri" w:cs="Arial"/>
                <w:sz w:val="26"/>
                <w:szCs w:val="26"/>
              </w:rPr>
            </w:pPr>
            <w:r w:rsidRPr="006211F4">
              <w:rPr>
                <w:rFonts w:ascii="Calibri" w:eastAsia="Times New Roman" w:hAnsi="Calibri" w:cs="Arial"/>
                <w:b/>
                <w:sz w:val="26"/>
                <w:szCs w:val="26"/>
              </w:rPr>
              <w:t>Órgão:</w:t>
            </w:r>
            <w:r w:rsidR="00E423D4" w:rsidRPr="006211F4">
              <w:rPr>
                <w:rFonts w:ascii="Calibri" w:eastAsia="Times New Roman" w:hAnsi="Calibri" w:cs="Arial"/>
                <w:sz w:val="26"/>
                <w:szCs w:val="26"/>
              </w:rPr>
              <w:t xml:space="preserve"> CÂMARA MUNICIPAL DE XINGUARA</w:t>
            </w:r>
            <w:r w:rsidR="00D4235E" w:rsidRPr="006211F4">
              <w:rPr>
                <w:rFonts w:ascii="Calibri" w:eastAsia="Times New Roman" w:hAnsi="Calibri" w:cs="Arial"/>
                <w:sz w:val="26"/>
                <w:szCs w:val="26"/>
              </w:rPr>
              <w:t xml:space="preserve">, ESTADO DO </w:t>
            </w:r>
            <w:proofErr w:type="gramStart"/>
            <w:r w:rsidR="00D4235E" w:rsidRPr="006211F4">
              <w:rPr>
                <w:rFonts w:ascii="Calibri" w:eastAsia="Times New Roman" w:hAnsi="Calibri" w:cs="Arial"/>
                <w:sz w:val="26"/>
                <w:szCs w:val="26"/>
              </w:rPr>
              <w:t>PARÁ</w:t>
            </w:r>
            <w:proofErr w:type="gramEnd"/>
          </w:p>
        </w:tc>
      </w:tr>
      <w:tr w:rsidR="00B21B4C" w:rsidRPr="00D7096E" w:rsidTr="006211F4">
        <w:trPr>
          <w:trHeight w:val="798"/>
        </w:trPr>
        <w:tc>
          <w:tcPr>
            <w:tcW w:w="9314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331F36" w:rsidRDefault="00B21B4C" w:rsidP="00B86705">
            <w:pPr>
              <w:spacing w:after="0" w:line="276" w:lineRule="auto"/>
              <w:rPr>
                <w:rFonts w:ascii="Calibri" w:eastAsia="Times New Roman" w:hAnsi="Calibri" w:cs="Arial"/>
                <w:sz w:val="26"/>
                <w:szCs w:val="26"/>
              </w:rPr>
            </w:pPr>
            <w:r w:rsidRPr="00331F36">
              <w:rPr>
                <w:rFonts w:ascii="Calibri" w:eastAsia="Times New Roman" w:hAnsi="Calibri" w:cs="Arial"/>
                <w:b/>
                <w:sz w:val="26"/>
                <w:szCs w:val="26"/>
              </w:rPr>
              <w:t>Setor requisitante</w:t>
            </w:r>
            <w:r w:rsidRPr="00331F36">
              <w:rPr>
                <w:rFonts w:ascii="Calibri" w:eastAsia="Times New Roman" w:hAnsi="Calibri" w:cs="Arial"/>
                <w:sz w:val="26"/>
                <w:szCs w:val="26"/>
              </w:rPr>
              <w:t xml:space="preserve"> (Unidade/Setor/Departamento):</w:t>
            </w:r>
            <w:r w:rsidR="00202307" w:rsidRPr="00331F36">
              <w:rPr>
                <w:rFonts w:ascii="Calibri" w:eastAsia="Times New Roman" w:hAnsi="Calibri" w:cs="Arial"/>
                <w:sz w:val="26"/>
                <w:szCs w:val="26"/>
              </w:rPr>
              <w:t xml:space="preserve"> </w:t>
            </w:r>
            <w:r w:rsidR="00DC2F75" w:rsidRPr="00331F36">
              <w:rPr>
                <w:rFonts w:ascii="Calibri" w:eastAsia="Times New Roman" w:hAnsi="Calibri" w:cs="Arial"/>
                <w:sz w:val="26"/>
                <w:szCs w:val="26"/>
              </w:rPr>
              <w:t>Diretoria Legislativa</w:t>
            </w:r>
          </w:p>
        </w:tc>
      </w:tr>
      <w:tr w:rsidR="0099377C" w:rsidRPr="00D7096E" w:rsidTr="006211F4">
        <w:trPr>
          <w:trHeight w:val="784"/>
        </w:trPr>
        <w:tc>
          <w:tcPr>
            <w:tcW w:w="9314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377C" w:rsidRPr="00331F36" w:rsidRDefault="0099377C" w:rsidP="00B86705">
            <w:pPr>
              <w:spacing w:after="0" w:line="276" w:lineRule="auto"/>
              <w:rPr>
                <w:rFonts w:ascii="Calibri" w:eastAsia="Times New Roman" w:hAnsi="Calibri" w:cs="Arial"/>
                <w:sz w:val="26"/>
                <w:szCs w:val="26"/>
              </w:rPr>
            </w:pPr>
            <w:r w:rsidRPr="00331F36">
              <w:rPr>
                <w:rFonts w:ascii="Calibri" w:eastAsia="Times New Roman" w:hAnsi="Calibri" w:cs="Arial"/>
                <w:b/>
                <w:sz w:val="26"/>
                <w:szCs w:val="26"/>
              </w:rPr>
              <w:t>Responsável pela Demanda:</w:t>
            </w:r>
            <w:r w:rsidRPr="00331F36">
              <w:rPr>
                <w:rFonts w:ascii="Calibri" w:eastAsia="Times New Roman" w:hAnsi="Calibri" w:cs="Arial"/>
                <w:sz w:val="26"/>
                <w:szCs w:val="26"/>
              </w:rPr>
              <w:t xml:space="preserve"> </w:t>
            </w:r>
            <w:r w:rsidR="00DC2F75" w:rsidRPr="00331F36">
              <w:rPr>
                <w:rFonts w:ascii="Calibri" w:eastAsia="Times New Roman" w:hAnsi="Calibri" w:cs="Arial"/>
                <w:sz w:val="26"/>
                <w:szCs w:val="26"/>
              </w:rPr>
              <w:t>Ivan Carlos Gomes da Silva</w:t>
            </w:r>
          </w:p>
        </w:tc>
      </w:tr>
      <w:tr w:rsidR="00202307" w:rsidRPr="00D7096E" w:rsidTr="006211F4">
        <w:trPr>
          <w:trHeight w:val="798"/>
        </w:trPr>
        <w:tc>
          <w:tcPr>
            <w:tcW w:w="9314" w:type="dxa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2307" w:rsidRPr="00331F36" w:rsidRDefault="00202307" w:rsidP="00B86705">
            <w:pPr>
              <w:spacing w:after="0" w:line="276" w:lineRule="auto"/>
              <w:rPr>
                <w:rFonts w:ascii="Calibri" w:eastAsia="Times New Roman" w:hAnsi="Calibri" w:cs="Arial"/>
                <w:sz w:val="26"/>
                <w:szCs w:val="26"/>
              </w:rPr>
            </w:pPr>
            <w:r w:rsidRPr="00331F36">
              <w:rPr>
                <w:rFonts w:ascii="Calibri" w:eastAsia="Times New Roman" w:hAnsi="Calibri" w:cs="Arial"/>
                <w:b/>
                <w:sz w:val="26"/>
                <w:szCs w:val="26"/>
              </w:rPr>
              <w:t>Matrícula:</w:t>
            </w:r>
            <w:r w:rsidRPr="00331F36">
              <w:rPr>
                <w:rFonts w:ascii="Calibri" w:eastAsia="Times New Roman" w:hAnsi="Calibri" w:cs="Arial"/>
                <w:sz w:val="26"/>
                <w:szCs w:val="26"/>
              </w:rPr>
              <w:t xml:space="preserve"> </w:t>
            </w:r>
            <w:r w:rsidR="00DC2F75" w:rsidRPr="00331F36">
              <w:rPr>
                <w:rFonts w:ascii="Calibri" w:eastAsia="Times New Roman" w:hAnsi="Calibri" w:cs="Arial"/>
                <w:sz w:val="26"/>
                <w:szCs w:val="26"/>
              </w:rPr>
              <w:t>98</w:t>
            </w:r>
          </w:p>
        </w:tc>
      </w:tr>
      <w:tr w:rsidR="0099377C" w:rsidRPr="00D7096E" w:rsidTr="00D7096E">
        <w:trPr>
          <w:trHeight w:val="768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377C" w:rsidRPr="00331F36" w:rsidRDefault="0099377C" w:rsidP="00B86705">
            <w:pPr>
              <w:spacing w:after="0" w:line="276" w:lineRule="auto"/>
              <w:rPr>
                <w:rFonts w:ascii="Calibri" w:eastAsia="Times New Roman" w:hAnsi="Calibri" w:cs="Arial"/>
                <w:b/>
                <w:sz w:val="26"/>
                <w:szCs w:val="26"/>
              </w:rPr>
            </w:pPr>
            <w:r w:rsidRPr="00331F36">
              <w:rPr>
                <w:rFonts w:ascii="Calibri" w:eastAsia="Times New Roman" w:hAnsi="Calibri" w:cs="Arial"/>
                <w:b/>
                <w:sz w:val="26"/>
                <w:szCs w:val="26"/>
              </w:rPr>
              <w:t>E-mail:</w:t>
            </w:r>
            <w:r w:rsidRPr="00331F36">
              <w:rPr>
                <w:rFonts w:ascii="Calibri" w:eastAsia="Times New Roman" w:hAnsi="Calibri" w:cs="Arial"/>
                <w:color w:val="0563C1" w:themeColor="hyperlink"/>
                <w:sz w:val="26"/>
                <w:szCs w:val="26"/>
                <w:u w:val="single"/>
                <w:lang w:eastAsia="pt-BR"/>
              </w:rPr>
              <w:t xml:space="preserve"> </w:t>
            </w:r>
            <w:hyperlink r:id="rId8" w:history="1">
              <w:r w:rsidR="00822E78" w:rsidRPr="005E208F">
                <w:rPr>
                  <w:rStyle w:val="Hyperlink"/>
                  <w:rFonts w:ascii="Calibri" w:eastAsia="Times New Roman" w:hAnsi="Calibri" w:cs="Arial"/>
                  <w:sz w:val="26"/>
                  <w:szCs w:val="26"/>
                  <w:lang w:eastAsia="pt-BR"/>
                </w:rPr>
                <w:t>ivancarlos.adv@gmail.com</w:t>
              </w:r>
            </w:hyperlink>
          </w:p>
        </w:tc>
      </w:tr>
      <w:tr w:rsidR="00B21B4C" w:rsidRPr="00D7096E" w:rsidTr="007F50D7">
        <w:trPr>
          <w:trHeight w:val="1275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01F8" w:rsidRPr="00331F36" w:rsidRDefault="00B21B4C" w:rsidP="00B86705">
            <w:pPr>
              <w:spacing w:after="0" w:line="276" w:lineRule="auto"/>
              <w:jc w:val="both"/>
              <w:rPr>
                <w:rFonts w:ascii="Calibri" w:eastAsia="Times New Roman" w:hAnsi="Calibri" w:cs="Arial"/>
                <w:b/>
                <w:sz w:val="26"/>
                <w:szCs w:val="26"/>
              </w:rPr>
            </w:pPr>
            <w:r w:rsidRPr="00331F36">
              <w:rPr>
                <w:rFonts w:ascii="Calibri" w:eastAsia="Times New Roman" w:hAnsi="Calibri" w:cs="Arial"/>
                <w:b/>
                <w:sz w:val="26"/>
                <w:szCs w:val="26"/>
              </w:rPr>
              <w:t>1. Objeto:</w:t>
            </w:r>
          </w:p>
          <w:p w:rsidR="00A74014" w:rsidRPr="00331F36" w:rsidRDefault="00331F36" w:rsidP="00331F36">
            <w:pPr>
              <w:spacing w:line="276" w:lineRule="auto"/>
              <w:jc w:val="both"/>
              <w:rPr>
                <w:rFonts w:ascii="Calibri" w:hAnsi="Calibri" w:cs="Arial"/>
                <w:sz w:val="26"/>
                <w:szCs w:val="26"/>
              </w:rPr>
            </w:pPr>
            <w:r w:rsidRPr="00331F36">
              <w:rPr>
                <w:rFonts w:ascii="Calibri" w:hAnsi="Calibri"/>
                <w:sz w:val="26"/>
                <w:szCs w:val="26"/>
              </w:rPr>
              <w:t>F</w:t>
            </w:r>
            <w:r w:rsidRPr="00331F36">
              <w:rPr>
                <w:rFonts w:ascii="Calibri" w:hAnsi="Calibri"/>
                <w:sz w:val="26"/>
                <w:szCs w:val="26"/>
              </w:rPr>
              <w:t>ornecimento de materiais de consumo em geral, compreendendo gêneros alimentícios, utensílios domésticos e materiais de higiene e limpeza destinados a atender as necessidades da Câmara Municipal de Xinguara / PA</w:t>
            </w:r>
            <w:r w:rsidRPr="00331F36">
              <w:rPr>
                <w:rFonts w:ascii="Calibri" w:hAnsi="Calibri"/>
                <w:sz w:val="26"/>
                <w:szCs w:val="26"/>
              </w:rPr>
              <w:t>.</w:t>
            </w:r>
          </w:p>
        </w:tc>
      </w:tr>
      <w:tr w:rsidR="002F45D8" w:rsidRPr="006211F4" w:rsidTr="007A6AD8">
        <w:trPr>
          <w:trHeight w:val="1554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45D8" w:rsidRPr="00146D97" w:rsidRDefault="002F45D8" w:rsidP="00B86705">
            <w:pPr>
              <w:spacing w:after="0" w:line="276" w:lineRule="auto"/>
              <w:jc w:val="both"/>
              <w:rPr>
                <w:rFonts w:ascii="Calibri" w:eastAsia="Times New Roman" w:hAnsi="Calibri" w:cs="Arial"/>
                <w:b/>
                <w:sz w:val="26"/>
                <w:szCs w:val="26"/>
              </w:rPr>
            </w:pPr>
            <w:r w:rsidRPr="00146D97">
              <w:rPr>
                <w:rFonts w:ascii="Calibri" w:eastAsia="Times New Roman" w:hAnsi="Calibri" w:cs="Arial"/>
                <w:b/>
                <w:sz w:val="26"/>
                <w:szCs w:val="26"/>
              </w:rPr>
              <w:t>2. Tipo do</w:t>
            </w:r>
            <w:r w:rsidR="00441402" w:rsidRPr="00146D97">
              <w:rPr>
                <w:rFonts w:ascii="Calibri" w:eastAsia="Times New Roman" w:hAnsi="Calibri" w:cs="Arial"/>
                <w:b/>
                <w:sz w:val="26"/>
                <w:szCs w:val="26"/>
              </w:rPr>
              <w:t>s</w:t>
            </w:r>
            <w:r w:rsidRPr="00146D97">
              <w:rPr>
                <w:rFonts w:ascii="Calibri" w:eastAsia="Times New Roman" w:hAnsi="Calibri" w:cs="Arial"/>
                <w:b/>
                <w:sz w:val="26"/>
                <w:szCs w:val="26"/>
              </w:rPr>
              <w:t xml:space="preserve"> ite</w:t>
            </w:r>
            <w:r w:rsidR="00441402" w:rsidRPr="00146D97">
              <w:rPr>
                <w:rFonts w:ascii="Calibri" w:eastAsia="Times New Roman" w:hAnsi="Calibri" w:cs="Arial"/>
                <w:b/>
                <w:sz w:val="26"/>
                <w:szCs w:val="26"/>
              </w:rPr>
              <w:t>ns</w:t>
            </w:r>
            <w:r w:rsidRPr="00146D97">
              <w:rPr>
                <w:rFonts w:ascii="Calibri" w:eastAsia="Times New Roman" w:hAnsi="Calibri" w:cs="Arial"/>
                <w:b/>
                <w:sz w:val="26"/>
                <w:szCs w:val="26"/>
              </w:rPr>
              <w:t>:</w:t>
            </w:r>
          </w:p>
          <w:p w:rsidR="002F45D8" w:rsidRPr="00146D97" w:rsidRDefault="002F45D8" w:rsidP="00B86705">
            <w:pPr>
              <w:spacing w:after="0" w:line="276" w:lineRule="auto"/>
              <w:jc w:val="both"/>
              <w:rPr>
                <w:rFonts w:ascii="Calibri" w:hAnsi="Calibri" w:cs="Arial"/>
                <w:sz w:val="26"/>
                <w:szCs w:val="26"/>
              </w:rPr>
            </w:pPr>
            <w:proofErr w:type="gramStart"/>
            <w:r w:rsidRPr="00146D97">
              <w:rPr>
                <w:rFonts w:ascii="Calibri" w:hAnsi="Calibri" w:cs="Arial"/>
                <w:sz w:val="26"/>
                <w:szCs w:val="26"/>
              </w:rPr>
              <w:t>(</w:t>
            </w:r>
            <w:r w:rsidR="00160492" w:rsidRPr="00146D97">
              <w:rPr>
                <w:rFonts w:ascii="Calibri" w:hAnsi="Calibri" w:cs="Arial"/>
                <w:sz w:val="26"/>
                <w:szCs w:val="26"/>
              </w:rPr>
              <w:t xml:space="preserve">   </w:t>
            </w:r>
            <w:r w:rsidRPr="00146D97">
              <w:rPr>
                <w:rFonts w:ascii="Calibri" w:hAnsi="Calibri" w:cs="Arial"/>
                <w:sz w:val="26"/>
                <w:szCs w:val="26"/>
              </w:rPr>
              <w:t xml:space="preserve"> </w:t>
            </w:r>
            <w:proofErr w:type="gramEnd"/>
            <w:r w:rsidRPr="00146D97">
              <w:rPr>
                <w:rFonts w:ascii="Calibri" w:hAnsi="Calibri" w:cs="Arial"/>
                <w:sz w:val="26"/>
                <w:szCs w:val="26"/>
              </w:rPr>
              <w:t xml:space="preserve">) Serviço não continuado   </w:t>
            </w:r>
            <w:r w:rsidR="00146D97">
              <w:rPr>
                <w:rFonts w:ascii="Calibri" w:hAnsi="Calibri" w:cs="Arial"/>
                <w:sz w:val="26"/>
                <w:szCs w:val="26"/>
              </w:rPr>
              <w:t xml:space="preserve"> </w:t>
            </w:r>
            <w:r w:rsidRPr="00146D97">
              <w:rPr>
                <w:rFonts w:ascii="Calibri" w:hAnsi="Calibri" w:cs="Arial"/>
                <w:sz w:val="26"/>
                <w:szCs w:val="26"/>
              </w:rPr>
              <w:t xml:space="preserve">           </w:t>
            </w:r>
            <w:r w:rsidR="006A1307" w:rsidRPr="00146D97">
              <w:rPr>
                <w:rFonts w:ascii="Calibri" w:hAnsi="Calibri" w:cs="Arial"/>
                <w:sz w:val="26"/>
                <w:szCs w:val="26"/>
              </w:rPr>
              <w:t xml:space="preserve">     </w:t>
            </w:r>
            <w:r w:rsidRPr="00146D97">
              <w:rPr>
                <w:rFonts w:ascii="Calibri" w:hAnsi="Calibri" w:cs="Arial"/>
                <w:sz w:val="26"/>
                <w:szCs w:val="26"/>
              </w:rPr>
              <w:t xml:space="preserve">  </w:t>
            </w:r>
            <w:r w:rsidR="006A1307" w:rsidRPr="00146D97">
              <w:rPr>
                <w:rFonts w:ascii="Calibri" w:hAnsi="Calibri" w:cs="Arial"/>
                <w:sz w:val="26"/>
                <w:szCs w:val="26"/>
              </w:rPr>
              <w:t xml:space="preserve">     </w:t>
            </w:r>
            <w:r w:rsidRPr="00146D97">
              <w:rPr>
                <w:rFonts w:ascii="Calibri" w:hAnsi="Calibri" w:cs="Arial"/>
                <w:sz w:val="26"/>
                <w:szCs w:val="26"/>
              </w:rPr>
              <w:t xml:space="preserve">   ( </w:t>
            </w:r>
            <w:r w:rsidR="00441402" w:rsidRPr="00146D97">
              <w:rPr>
                <w:rFonts w:ascii="Calibri" w:hAnsi="Calibri" w:cs="Arial"/>
                <w:sz w:val="26"/>
                <w:szCs w:val="26"/>
              </w:rPr>
              <w:t>X</w:t>
            </w:r>
            <w:r w:rsidRPr="00146D97">
              <w:rPr>
                <w:rFonts w:ascii="Calibri" w:hAnsi="Calibri" w:cs="Arial"/>
                <w:sz w:val="26"/>
                <w:szCs w:val="26"/>
              </w:rPr>
              <w:t xml:space="preserve"> ) Material de consumo </w:t>
            </w:r>
          </w:p>
          <w:p w:rsidR="002F45D8" w:rsidRPr="00146D97" w:rsidRDefault="002F45D8" w:rsidP="00B86705">
            <w:pPr>
              <w:spacing w:after="0" w:line="276" w:lineRule="auto"/>
              <w:jc w:val="both"/>
              <w:rPr>
                <w:rFonts w:ascii="Calibri" w:hAnsi="Calibri" w:cs="Arial"/>
                <w:sz w:val="26"/>
                <w:szCs w:val="26"/>
              </w:rPr>
            </w:pPr>
            <w:r w:rsidRPr="00146D97">
              <w:rPr>
                <w:rFonts w:ascii="Calibri" w:hAnsi="Calibri" w:cs="Arial"/>
                <w:sz w:val="26"/>
                <w:szCs w:val="26"/>
              </w:rPr>
              <w:t xml:space="preserve">( </w:t>
            </w:r>
            <w:r w:rsidR="00D7096E" w:rsidRPr="00146D97">
              <w:rPr>
                <w:rFonts w:ascii="Calibri" w:hAnsi="Calibri" w:cs="Arial"/>
                <w:sz w:val="26"/>
                <w:szCs w:val="26"/>
              </w:rPr>
              <w:t xml:space="preserve"> </w:t>
            </w:r>
            <w:r w:rsidR="00146D97">
              <w:rPr>
                <w:rFonts w:ascii="Calibri" w:hAnsi="Calibri" w:cs="Arial"/>
                <w:sz w:val="26"/>
                <w:szCs w:val="26"/>
              </w:rPr>
              <w:t xml:space="preserve"> </w:t>
            </w:r>
            <w:r w:rsidRPr="00146D97">
              <w:rPr>
                <w:rFonts w:ascii="Calibri" w:hAnsi="Calibri" w:cs="Arial"/>
                <w:sz w:val="26"/>
                <w:szCs w:val="26"/>
              </w:rPr>
              <w:t xml:space="preserve"> ) Serviço continuado          </w:t>
            </w:r>
            <w:r w:rsidR="00146D97">
              <w:rPr>
                <w:rFonts w:ascii="Calibri" w:hAnsi="Calibri" w:cs="Arial"/>
                <w:sz w:val="26"/>
                <w:szCs w:val="26"/>
              </w:rPr>
              <w:t xml:space="preserve"> </w:t>
            </w:r>
            <w:r w:rsidRPr="00146D97">
              <w:rPr>
                <w:rFonts w:ascii="Calibri" w:hAnsi="Calibri" w:cs="Arial"/>
                <w:sz w:val="26"/>
                <w:szCs w:val="26"/>
              </w:rPr>
              <w:t xml:space="preserve">    </w:t>
            </w:r>
            <w:r w:rsidR="00146D97" w:rsidRPr="00146D97">
              <w:rPr>
                <w:rFonts w:ascii="Calibri" w:hAnsi="Calibri" w:cs="Arial"/>
                <w:sz w:val="26"/>
                <w:szCs w:val="26"/>
              </w:rPr>
              <w:t xml:space="preserve">  </w:t>
            </w:r>
            <w:r w:rsidRPr="00146D97">
              <w:rPr>
                <w:rFonts w:ascii="Calibri" w:hAnsi="Calibri" w:cs="Arial"/>
                <w:sz w:val="26"/>
                <w:szCs w:val="26"/>
              </w:rPr>
              <w:t xml:space="preserve">      </w:t>
            </w:r>
            <w:r w:rsidR="006A1307" w:rsidRPr="00146D97">
              <w:rPr>
                <w:rFonts w:ascii="Calibri" w:hAnsi="Calibri" w:cs="Arial"/>
                <w:sz w:val="26"/>
                <w:szCs w:val="26"/>
              </w:rPr>
              <w:t xml:space="preserve">        </w:t>
            </w:r>
            <w:r w:rsidRPr="00146D97">
              <w:rPr>
                <w:rFonts w:ascii="Calibri" w:hAnsi="Calibri" w:cs="Arial"/>
                <w:sz w:val="26"/>
                <w:szCs w:val="26"/>
              </w:rPr>
              <w:t xml:space="preserve"> </w:t>
            </w:r>
            <w:r w:rsidR="00146D97" w:rsidRPr="00146D97">
              <w:rPr>
                <w:rFonts w:ascii="Calibri" w:hAnsi="Calibri" w:cs="Arial"/>
                <w:sz w:val="26"/>
                <w:szCs w:val="26"/>
              </w:rPr>
              <w:t xml:space="preserve">  </w:t>
            </w:r>
            <w:r w:rsidR="006A1307" w:rsidRPr="00146D97">
              <w:rPr>
                <w:rFonts w:ascii="Calibri" w:hAnsi="Calibri" w:cs="Arial"/>
                <w:sz w:val="26"/>
                <w:szCs w:val="26"/>
              </w:rPr>
              <w:t xml:space="preserve">   </w:t>
            </w:r>
            <w:r w:rsidRPr="00146D97">
              <w:rPr>
                <w:rFonts w:ascii="Calibri" w:hAnsi="Calibri" w:cs="Arial"/>
                <w:sz w:val="26"/>
                <w:szCs w:val="26"/>
              </w:rPr>
              <w:t xml:space="preserve"> (    ) Equipamento</w:t>
            </w:r>
            <w:r w:rsidR="00146D97" w:rsidRPr="00146D97">
              <w:rPr>
                <w:rFonts w:ascii="Calibri" w:hAnsi="Calibri" w:cs="Arial"/>
                <w:sz w:val="26"/>
                <w:szCs w:val="26"/>
              </w:rPr>
              <w:t xml:space="preserve"> </w:t>
            </w:r>
            <w:r w:rsidRPr="00146D97">
              <w:rPr>
                <w:rFonts w:ascii="Calibri" w:hAnsi="Calibri" w:cs="Arial"/>
                <w:sz w:val="26"/>
                <w:szCs w:val="26"/>
              </w:rPr>
              <w:t xml:space="preserve">/ Material permanente </w:t>
            </w:r>
          </w:p>
          <w:p w:rsidR="007A6AD8" w:rsidRPr="00146D97" w:rsidRDefault="002F45D8" w:rsidP="00146D97">
            <w:pPr>
              <w:spacing w:after="0" w:line="276" w:lineRule="auto"/>
              <w:jc w:val="both"/>
              <w:rPr>
                <w:rFonts w:ascii="Calibri" w:hAnsi="Calibri" w:cs="Arial"/>
                <w:sz w:val="25"/>
                <w:szCs w:val="25"/>
              </w:rPr>
            </w:pPr>
            <w:proofErr w:type="gramStart"/>
            <w:r w:rsidRPr="00146D97">
              <w:rPr>
                <w:rFonts w:ascii="Calibri" w:hAnsi="Calibri" w:cs="Arial"/>
                <w:sz w:val="26"/>
                <w:szCs w:val="26"/>
              </w:rPr>
              <w:t xml:space="preserve">(    </w:t>
            </w:r>
            <w:proofErr w:type="gramEnd"/>
            <w:r w:rsidRPr="00146D97">
              <w:rPr>
                <w:rFonts w:ascii="Calibri" w:hAnsi="Calibri" w:cs="Arial"/>
                <w:sz w:val="26"/>
                <w:szCs w:val="26"/>
              </w:rPr>
              <w:t xml:space="preserve">) Obra                                      </w:t>
            </w:r>
            <w:r w:rsidR="007A6AD8" w:rsidRPr="00146D97">
              <w:rPr>
                <w:rFonts w:ascii="Calibri" w:hAnsi="Calibri" w:cs="Arial"/>
                <w:sz w:val="26"/>
                <w:szCs w:val="26"/>
              </w:rPr>
              <w:t xml:space="preserve"> </w:t>
            </w:r>
            <w:r w:rsidRPr="00146D97">
              <w:rPr>
                <w:rFonts w:ascii="Calibri" w:hAnsi="Calibri" w:cs="Arial"/>
                <w:sz w:val="26"/>
                <w:szCs w:val="26"/>
              </w:rPr>
              <w:t xml:space="preserve">       </w:t>
            </w:r>
            <w:r w:rsidR="006A1307" w:rsidRPr="00146D97">
              <w:rPr>
                <w:rFonts w:ascii="Calibri" w:hAnsi="Calibri" w:cs="Arial"/>
                <w:sz w:val="26"/>
                <w:szCs w:val="26"/>
              </w:rPr>
              <w:t xml:space="preserve">               </w:t>
            </w:r>
            <w:r w:rsidRPr="00146D97">
              <w:rPr>
                <w:rFonts w:ascii="Calibri" w:hAnsi="Calibri" w:cs="Arial"/>
                <w:sz w:val="26"/>
                <w:szCs w:val="26"/>
              </w:rPr>
              <w:t xml:space="preserve">   (    ) Serviço de engenharia</w:t>
            </w:r>
          </w:p>
        </w:tc>
      </w:tr>
      <w:tr w:rsidR="00B21B4C" w:rsidRPr="006211F4" w:rsidTr="00822E78">
        <w:trPr>
          <w:trHeight w:val="987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822E78" w:rsidRDefault="002F45D8" w:rsidP="00B86705">
            <w:pPr>
              <w:spacing w:after="0" w:line="276" w:lineRule="auto"/>
              <w:jc w:val="both"/>
              <w:rPr>
                <w:rFonts w:ascii="Calibri" w:eastAsia="Times New Roman" w:hAnsi="Calibri" w:cs="Arial"/>
                <w:b/>
                <w:sz w:val="26"/>
                <w:szCs w:val="26"/>
              </w:rPr>
            </w:pPr>
            <w:r w:rsidRPr="00822E78">
              <w:rPr>
                <w:rFonts w:ascii="Calibri" w:eastAsia="Times New Roman" w:hAnsi="Calibri" w:cs="Arial"/>
                <w:b/>
                <w:sz w:val="26"/>
                <w:szCs w:val="26"/>
              </w:rPr>
              <w:t>3</w:t>
            </w:r>
            <w:r w:rsidR="00B21B4C" w:rsidRPr="00822E78">
              <w:rPr>
                <w:rFonts w:ascii="Calibri" w:eastAsia="Times New Roman" w:hAnsi="Calibri" w:cs="Arial"/>
                <w:b/>
                <w:sz w:val="26"/>
                <w:szCs w:val="26"/>
              </w:rPr>
              <w:t>. Justificativa da necessidade da contratação</w:t>
            </w:r>
            <w:r w:rsidR="00D66450" w:rsidRPr="00822E78">
              <w:rPr>
                <w:rFonts w:ascii="Calibri" w:eastAsia="Times New Roman" w:hAnsi="Calibri" w:cs="Arial"/>
                <w:b/>
                <w:sz w:val="26"/>
                <w:szCs w:val="26"/>
              </w:rPr>
              <w:t>:</w:t>
            </w:r>
          </w:p>
          <w:p w:rsidR="00822E78" w:rsidRPr="00822E78" w:rsidRDefault="00822E78" w:rsidP="00822E78">
            <w:pPr>
              <w:spacing w:line="276" w:lineRule="auto"/>
              <w:jc w:val="both"/>
              <w:rPr>
                <w:rFonts w:ascii="Calibri" w:hAnsi="Calibri" w:cs="Arial"/>
                <w:sz w:val="26"/>
                <w:szCs w:val="26"/>
              </w:rPr>
            </w:pPr>
            <w:r w:rsidRPr="00822E78">
              <w:rPr>
                <w:rFonts w:ascii="Calibri" w:hAnsi="Calibri" w:cs="Arial"/>
                <w:sz w:val="26"/>
                <w:szCs w:val="26"/>
              </w:rPr>
              <w:t xml:space="preserve">A aquisição de gêneros alimentícios, bem como descartáveis, garante o bom funcionamento da cozinha, que tem como prioridade o oferecimento de água, o preparo de café da manhã, chás, entre outros, para atender as necessidades diárias dos vereadores e servidores dessa Casa de Leis, bem como suprir eventuais necessidades durante sessões solenes, reuniões, etc. </w:t>
            </w:r>
          </w:p>
          <w:p w:rsidR="00AA11E5" w:rsidRPr="00822E78" w:rsidRDefault="00822E78" w:rsidP="00822E7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Calibri" w:hAnsi="Calibri" w:cs="Arial"/>
                <w:bCs/>
                <w:sz w:val="26"/>
                <w:szCs w:val="26"/>
              </w:rPr>
            </w:pPr>
            <w:r w:rsidRPr="00822E78">
              <w:rPr>
                <w:rFonts w:ascii="Calibri" w:hAnsi="Calibri" w:cs="Arial"/>
                <w:sz w:val="26"/>
                <w:szCs w:val="26"/>
              </w:rPr>
              <w:t xml:space="preserve">Os materiais de limpeza e higienização proporcionam o asseio e a salubridade do ambiente interno da Câmara, oferecendo condições de trabalho adequadas aos profissionais que atuam diretamente na unidade e no atendimento à população, </w:t>
            </w:r>
            <w:r w:rsidRPr="00822E78">
              <w:rPr>
                <w:rFonts w:ascii="Calibri" w:hAnsi="Calibri" w:cs="Arial"/>
                <w:sz w:val="26"/>
                <w:szCs w:val="26"/>
              </w:rPr>
              <w:lastRenderedPageBreak/>
              <w:t>evitando comprometer a saúde e segurança de servidores e cidadãos em virtude da falta de higienização, evitando-se, desta forma, transtornos administrativos.</w:t>
            </w:r>
          </w:p>
        </w:tc>
      </w:tr>
      <w:tr w:rsidR="002F45D8" w:rsidRPr="006211F4" w:rsidTr="00A1643D">
        <w:trPr>
          <w:trHeight w:val="1381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45D8" w:rsidRPr="00822E78" w:rsidRDefault="002F45D8" w:rsidP="00B86705">
            <w:pPr>
              <w:spacing w:after="0" w:line="276" w:lineRule="auto"/>
              <w:jc w:val="both"/>
              <w:rPr>
                <w:rFonts w:ascii="Calibri" w:eastAsia="Times New Roman" w:hAnsi="Calibri" w:cs="Arial"/>
                <w:b/>
                <w:sz w:val="26"/>
                <w:szCs w:val="26"/>
              </w:rPr>
            </w:pPr>
            <w:r w:rsidRPr="00822E78">
              <w:rPr>
                <w:rFonts w:ascii="Calibri" w:eastAsia="Times New Roman" w:hAnsi="Calibri" w:cs="Arial"/>
                <w:b/>
                <w:sz w:val="26"/>
                <w:szCs w:val="26"/>
              </w:rPr>
              <w:lastRenderedPageBreak/>
              <w:t>4. Estimativa de valor:</w:t>
            </w:r>
          </w:p>
          <w:p w:rsidR="002F45D8" w:rsidRPr="00822E78" w:rsidRDefault="005F7F58" w:rsidP="00B66643">
            <w:pPr>
              <w:spacing w:after="0" w:line="276" w:lineRule="auto"/>
              <w:jc w:val="both"/>
              <w:rPr>
                <w:rFonts w:ascii="Calibri" w:eastAsia="Times New Roman" w:hAnsi="Calibri" w:cs="Arial"/>
                <w:b/>
                <w:sz w:val="26"/>
                <w:szCs w:val="26"/>
              </w:rPr>
            </w:pPr>
            <w:proofErr w:type="gramStart"/>
            <w:r w:rsidRPr="00822E78">
              <w:rPr>
                <w:rFonts w:ascii="Calibri" w:hAnsi="Calibri" w:cs="Arial"/>
                <w:sz w:val="26"/>
                <w:szCs w:val="26"/>
              </w:rPr>
              <w:t xml:space="preserve">R$ </w:t>
            </w:r>
            <w:r w:rsidR="00B66643" w:rsidRPr="00822E78">
              <w:rPr>
                <w:rFonts w:ascii="Calibri" w:hAnsi="Calibri"/>
                <w:sz w:val="26"/>
                <w:szCs w:val="26"/>
              </w:rPr>
              <w:t>22.474,00</w:t>
            </w:r>
            <w:r w:rsidRPr="00822E78">
              <w:rPr>
                <w:rFonts w:ascii="Calibri" w:hAnsi="Calibri" w:cs="Arial"/>
                <w:sz w:val="26"/>
                <w:szCs w:val="26"/>
              </w:rPr>
              <w:t xml:space="preserve"> (</w:t>
            </w:r>
            <w:r w:rsidR="00B66643" w:rsidRPr="00822E78">
              <w:rPr>
                <w:rFonts w:ascii="Calibri" w:hAnsi="Calibri" w:cs="Arial"/>
                <w:sz w:val="26"/>
                <w:szCs w:val="26"/>
              </w:rPr>
              <w:t>vinte e dois mil, quatrocentos e setenta e quatro reais</w:t>
            </w:r>
            <w:r w:rsidRPr="00822E78">
              <w:rPr>
                <w:rFonts w:ascii="Calibri" w:hAnsi="Calibri" w:cs="Arial"/>
                <w:sz w:val="26"/>
                <w:szCs w:val="26"/>
              </w:rPr>
              <w:t xml:space="preserve">) </w:t>
            </w:r>
            <w:r w:rsidR="00CB240A" w:rsidRPr="00822E78">
              <w:rPr>
                <w:rFonts w:ascii="Calibri" w:hAnsi="Calibri" w:cs="Arial"/>
                <w:sz w:val="26"/>
                <w:szCs w:val="26"/>
              </w:rPr>
              <w:t>anual</w:t>
            </w:r>
            <w:proofErr w:type="gramEnd"/>
            <w:r w:rsidR="00CB240A" w:rsidRPr="00822E78">
              <w:rPr>
                <w:rFonts w:ascii="Calibri" w:hAnsi="Calibri" w:cs="Arial"/>
                <w:sz w:val="26"/>
                <w:szCs w:val="26"/>
              </w:rPr>
              <w:t xml:space="preserve">, conforme previsto no </w:t>
            </w:r>
            <w:r w:rsidR="00360B4C" w:rsidRPr="00822E78">
              <w:rPr>
                <w:rFonts w:ascii="Calibri" w:hAnsi="Calibri" w:cs="Arial"/>
                <w:sz w:val="26"/>
                <w:szCs w:val="26"/>
              </w:rPr>
              <w:t xml:space="preserve">item </w:t>
            </w:r>
            <w:r w:rsidR="005C5206" w:rsidRPr="00822E78">
              <w:rPr>
                <w:rFonts w:ascii="Calibri" w:hAnsi="Calibri" w:cs="Arial"/>
                <w:b/>
                <w:sz w:val="26"/>
                <w:szCs w:val="26"/>
              </w:rPr>
              <w:t>“</w:t>
            </w:r>
            <w:r w:rsidR="00B66643" w:rsidRPr="00822E78">
              <w:rPr>
                <w:rFonts w:ascii="Calibri" w:hAnsi="Calibri" w:cs="Arial"/>
                <w:b/>
                <w:sz w:val="26"/>
                <w:szCs w:val="26"/>
              </w:rPr>
              <w:t>8</w:t>
            </w:r>
            <w:r w:rsidR="005C5206" w:rsidRPr="00822E78">
              <w:rPr>
                <w:rFonts w:ascii="Calibri" w:hAnsi="Calibri" w:cs="Arial"/>
                <w:b/>
                <w:sz w:val="26"/>
                <w:szCs w:val="26"/>
              </w:rPr>
              <w:t>”</w:t>
            </w:r>
            <w:r w:rsidR="00360B4C" w:rsidRPr="00822E78">
              <w:rPr>
                <w:rFonts w:ascii="Calibri" w:hAnsi="Calibri" w:cs="Arial"/>
                <w:sz w:val="26"/>
                <w:szCs w:val="26"/>
              </w:rPr>
              <w:t xml:space="preserve"> do </w:t>
            </w:r>
            <w:r w:rsidR="00CB240A" w:rsidRPr="00822E78">
              <w:rPr>
                <w:rFonts w:ascii="Calibri" w:hAnsi="Calibri" w:cs="Arial"/>
                <w:sz w:val="26"/>
                <w:szCs w:val="26"/>
              </w:rPr>
              <w:t>Plano de Contratações Anual 2024 – PCA/2024/CMX.</w:t>
            </w:r>
          </w:p>
        </w:tc>
      </w:tr>
      <w:tr w:rsidR="00D4235E" w:rsidRPr="006211F4" w:rsidTr="00A1643D">
        <w:trPr>
          <w:trHeight w:val="1069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35E" w:rsidRPr="00822E78" w:rsidRDefault="00D4235E" w:rsidP="00B86705">
            <w:pPr>
              <w:spacing w:after="0" w:line="276" w:lineRule="auto"/>
              <w:jc w:val="both"/>
              <w:rPr>
                <w:rFonts w:ascii="Calibri" w:eastAsia="Times New Roman" w:hAnsi="Calibri" w:cs="Arial"/>
                <w:b/>
                <w:sz w:val="26"/>
                <w:szCs w:val="26"/>
              </w:rPr>
            </w:pPr>
            <w:r w:rsidRPr="00822E78">
              <w:rPr>
                <w:rFonts w:ascii="Calibri" w:eastAsia="Times New Roman" w:hAnsi="Calibri" w:cs="Arial"/>
                <w:b/>
                <w:sz w:val="26"/>
                <w:szCs w:val="26"/>
              </w:rPr>
              <w:t>5. Período da contratação:</w:t>
            </w:r>
          </w:p>
          <w:p w:rsidR="00D4235E" w:rsidRPr="00822E78" w:rsidRDefault="001C781E" w:rsidP="00B66643">
            <w:pPr>
              <w:spacing w:after="0" w:line="276" w:lineRule="auto"/>
              <w:jc w:val="both"/>
              <w:rPr>
                <w:rFonts w:ascii="Calibri" w:eastAsia="Times New Roman" w:hAnsi="Calibri" w:cs="Arial"/>
                <w:sz w:val="26"/>
                <w:szCs w:val="26"/>
              </w:rPr>
            </w:pPr>
            <w:r w:rsidRPr="00822E78">
              <w:rPr>
                <w:rFonts w:ascii="Calibri" w:eastAsia="Times New Roman" w:hAnsi="Calibri" w:cs="Arial"/>
                <w:sz w:val="26"/>
                <w:szCs w:val="26"/>
              </w:rPr>
              <w:t xml:space="preserve">Início em </w:t>
            </w:r>
            <w:r w:rsidR="00B66643" w:rsidRPr="00822E78">
              <w:rPr>
                <w:rFonts w:ascii="Calibri" w:eastAsia="Times New Roman" w:hAnsi="Calibri" w:cs="Arial"/>
                <w:sz w:val="26"/>
                <w:szCs w:val="26"/>
              </w:rPr>
              <w:t>junho</w:t>
            </w:r>
            <w:r w:rsidRPr="00822E78">
              <w:rPr>
                <w:rFonts w:ascii="Calibri" w:eastAsia="Times New Roman" w:hAnsi="Calibri" w:cs="Arial"/>
                <w:sz w:val="26"/>
                <w:szCs w:val="26"/>
              </w:rPr>
              <w:t xml:space="preserve"> de 2024 e término em 31/12/2024</w:t>
            </w:r>
            <w:r w:rsidR="00130096" w:rsidRPr="00822E78">
              <w:rPr>
                <w:rFonts w:ascii="Calibri" w:eastAsia="Times New Roman" w:hAnsi="Calibri" w:cs="Arial"/>
                <w:sz w:val="26"/>
                <w:szCs w:val="26"/>
              </w:rPr>
              <w:t>, pod</w:t>
            </w:r>
            <w:r w:rsidR="00547A33" w:rsidRPr="00822E78">
              <w:rPr>
                <w:rFonts w:ascii="Calibri" w:eastAsia="Times New Roman" w:hAnsi="Calibri" w:cs="Arial"/>
                <w:sz w:val="26"/>
                <w:szCs w:val="26"/>
              </w:rPr>
              <w:t>endo ser prorrogado por ser fornecimento contínuo.</w:t>
            </w:r>
          </w:p>
        </w:tc>
      </w:tr>
      <w:tr w:rsidR="004454E6" w:rsidRPr="006211F4" w:rsidTr="00A1643D">
        <w:trPr>
          <w:trHeight w:val="931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54E6" w:rsidRPr="00822E78" w:rsidRDefault="00D4235E" w:rsidP="00B86705">
            <w:pPr>
              <w:spacing w:after="0" w:line="276" w:lineRule="auto"/>
              <w:jc w:val="both"/>
              <w:rPr>
                <w:rFonts w:ascii="Calibri" w:eastAsia="Times New Roman" w:hAnsi="Calibri" w:cs="Arial"/>
                <w:b/>
                <w:sz w:val="26"/>
                <w:szCs w:val="26"/>
              </w:rPr>
            </w:pPr>
            <w:r w:rsidRPr="00822E78">
              <w:rPr>
                <w:rFonts w:ascii="Calibri" w:eastAsia="Times New Roman" w:hAnsi="Calibri" w:cs="Arial"/>
                <w:b/>
                <w:sz w:val="26"/>
                <w:szCs w:val="26"/>
              </w:rPr>
              <w:t>6</w:t>
            </w:r>
            <w:r w:rsidR="004454E6" w:rsidRPr="00822E78">
              <w:rPr>
                <w:rFonts w:ascii="Calibri" w:eastAsia="Times New Roman" w:hAnsi="Calibri" w:cs="Arial"/>
                <w:b/>
                <w:sz w:val="26"/>
                <w:szCs w:val="26"/>
              </w:rPr>
              <w:t>. Grau de prioridade da contratação:</w:t>
            </w:r>
          </w:p>
          <w:p w:rsidR="004454E6" w:rsidRPr="00822E78" w:rsidRDefault="004454E6" w:rsidP="00B66643">
            <w:pPr>
              <w:spacing w:after="0" w:line="276" w:lineRule="auto"/>
              <w:jc w:val="both"/>
              <w:rPr>
                <w:rFonts w:ascii="Calibri" w:eastAsia="Times New Roman" w:hAnsi="Calibri" w:cs="Arial"/>
                <w:sz w:val="26"/>
                <w:szCs w:val="26"/>
              </w:rPr>
            </w:pPr>
            <w:proofErr w:type="gramStart"/>
            <w:r w:rsidRPr="00822E78">
              <w:rPr>
                <w:rFonts w:ascii="Calibri" w:eastAsia="Times New Roman" w:hAnsi="Calibri" w:cs="Arial"/>
                <w:sz w:val="26"/>
                <w:szCs w:val="26"/>
              </w:rPr>
              <w:t xml:space="preserve">(    </w:t>
            </w:r>
            <w:proofErr w:type="gramEnd"/>
            <w:r w:rsidRPr="00822E78">
              <w:rPr>
                <w:rFonts w:ascii="Calibri" w:eastAsia="Times New Roman" w:hAnsi="Calibri" w:cs="Arial"/>
                <w:sz w:val="26"/>
                <w:szCs w:val="26"/>
              </w:rPr>
              <w:t xml:space="preserve">) Baixo          </w:t>
            </w:r>
            <w:r w:rsidR="00B66643" w:rsidRPr="00822E78">
              <w:rPr>
                <w:rFonts w:ascii="Calibri" w:eastAsia="Times New Roman" w:hAnsi="Calibri" w:cs="Arial"/>
                <w:sz w:val="26"/>
                <w:szCs w:val="26"/>
              </w:rPr>
              <w:t xml:space="preserve">                             (  </w:t>
            </w:r>
            <w:r w:rsidRPr="00822E78">
              <w:rPr>
                <w:rFonts w:ascii="Calibri" w:eastAsia="Times New Roman" w:hAnsi="Calibri" w:cs="Arial"/>
                <w:sz w:val="26"/>
                <w:szCs w:val="26"/>
              </w:rPr>
              <w:t xml:space="preserve"> ) Médio                                    ( </w:t>
            </w:r>
            <w:r w:rsidR="00B66643" w:rsidRPr="00822E78">
              <w:rPr>
                <w:rFonts w:ascii="Calibri" w:eastAsia="Times New Roman" w:hAnsi="Calibri" w:cs="Arial"/>
                <w:sz w:val="26"/>
                <w:szCs w:val="26"/>
              </w:rPr>
              <w:t>X</w:t>
            </w:r>
            <w:r w:rsidRPr="00822E78">
              <w:rPr>
                <w:rFonts w:ascii="Calibri" w:eastAsia="Times New Roman" w:hAnsi="Calibri" w:cs="Arial"/>
                <w:sz w:val="26"/>
                <w:szCs w:val="26"/>
              </w:rPr>
              <w:t xml:space="preserve"> ) Alto</w:t>
            </w:r>
          </w:p>
        </w:tc>
      </w:tr>
      <w:tr w:rsidR="00B21B4C" w:rsidRPr="006211F4" w:rsidTr="003E2EBD">
        <w:trPr>
          <w:trHeight w:val="1251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822E78" w:rsidRDefault="002772DC" w:rsidP="00B86705">
            <w:pPr>
              <w:spacing w:after="0" w:line="276" w:lineRule="auto"/>
              <w:jc w:val="both"/>
              <w:rPr>
                <w:rFonts w:ascii="Calibri" w:eastAsia="Times New Roman" w:hAnsi="Calibri" w:cs="Arial"/>
                <w:b/>
                <w:sz w:val="26"/>
                <w:szCs w:val="26"/>
              </w:rPr>
            </w:pPr>
            <w:r w:rsidRPr="00822E78">
              <w:rPr>
                <w:rFonts w:ascii="Calibri" w:eastAsia="Times New Roman" w:hAnsi="Calibri" w:cs="Arial"/>
                <w:b/>
                <w:sz w:val="26"/>
                <w:szCs w:val="26"/>
              </w:rPr>
              <w:t>7</w:t>
            </w:r>
            <w:r w:rsidR="00B21B4C" w:rsidRPr="00822E78">
              <w:rPr>
                <w:rFonts w:ascii="Calibri" w:eastAsia="Times New Roman" w:hAnsi="Calibri" w:cs="Arial"/>
                <w:b/>
                <w:sz w:val="26"/>
                <w:szCs w:val="26"/>
              </w:rPr>
              <w:t>. Prazo de Entrega</w:t>
            </w:r>
            <w:r w:rsidR="00AF109E" w:rsidRPr="00822E78">
              <w:rPr>
                <w:rFonts w:ascii="Calibri" w:eastAsia="Times New Roman" w:hAnsi="Calibri" w:cs="Arial"/>
                <w:b/>
                <w:sz w:val="26"/>
                <w:szCs w:val="26"/>
              </w:rPr>
              <w:t>:</w:t>
            </w:r>
          </w:p>
          <w:p w:rsidR="00406432" w:rsidRPr="00822E78" w:rsidRDefault="005C5206" w:rsidP="00822E78">
            <w:pPr>
              <w:pStyle w:val="Corpodetexto"/>
              <w:tabs>
                <w:tab w:val="left" w:pos="0"/>
              </w:tabs>
              <w:autoSpaceDE/>
              <w:autoSpaceDN/>
              <w:spacing w:line="276" w:lineRule="auto"/>
              <w:ind w:right="102"/>
              <w:jc w:val="both"/>
              <w:rPr>
                <w:rFonts w:ascii="Calibri" w:eastAsia="Times New Roman" w:hAnsi="Calibri" w:cs="Arial"/>
                <w:sz w:val="26"/>
                <w:szCs w:val="26"/>
              </w:rPr>
            </w:pPr>
            <w:r w:rsidRPr="00822E78">
              <w:rPr>
                <w:rFonts w:ascii="Calibri" w:hAnsi="Calibri" w:cs="Arial"/>
                <w:iCs/>
                <w:color w:val="000000"/>
                <w:sz w:val="26"/>
                <w:szCs w:val="26"/>
              </w:rPr>
              <w:t>O prazo de entrega é</w:t>
            </w:r>
            <w:r w:rsidR="00822E78" w:rsidRPr="00822E78">
              <w:rPr>
                <w:rFonts w:ascii="Calibri" w:hAnsi="Calibri" w:cs="Arial"/>
                <w:sz w:val="26"/>
                <w:szCs w:val="26"/>
              </w:rPr>
              <w:t xml:space="preserve"> imediatamente após </w:t>
            </w:r>
            <w:r w:rsidR="00822E78" w:rsidRPr="00822E78">
              <w:rPr>
                <w:rFonts w:ascii="Calibri" w:hAnsi="Calibri" w:cs="Arial"/>
                <w:sz w:val="26"/>
                <w:szCs w:val="26"/>
              </w:rPr>
              <w:t xml:space="preserve">a </w:t>
            </w:r>
            <w:r w:rsidR="00C407A5" w:rsidRPr="00822E78">
              <w:rPr>
                <w:rFonts w:ascii="Calibri" w:hAnsi="Calibri" w:cs="Arial"/>
                <w:sz w:val="26"/>
                <w:szCs w:val="26"/>
              </w:rPr>
              <w:t>requisição emitida pela Câmara Municipal de Xinguara.</w:t>
            </w:r>
          </w:p>
        </w:tc>
      </w:tr>
      <w:tr w:rsidR="00B21B4C" w:rsidRPr="006211F4" w:rsidTr="00984E89">
        <w:trPr>
          <w:trHeight w:val="1764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822E78" w:rsidRDefault="002772DC" w:rsidP="00B86705">
            <w:pPr>
              <w:spacing w:after="0" w:line="276" w:lineRule="auto"/>
              <w:jc w:val="both"/>
              <w:rPr>
                <w:rFonts w:ascii="Calibri" w:eastAsia="Times New Roman" w:hAnsi="Calibri" w:cs="Arial"/>
                <w:b/>
                <w:sz w:val="26"/>
                <w:szCs w:val="26"/>
              </w:rPr>
            </w:pPr>
            <w:r w:rsidRPr="00822E78">
              <w:rPr>
                <w:rFonts w:ascii="Calibri" w:eastAsia="Times New Roman" w:hAnsi="Calibri" w:cs="Arial"/>
                <w:b/>
                <w:sz w:val="26"/>
                <w:szCs w:val="26"/>
              </w:rPr>
              <w:t>8</w:t>
            </w:r>
            <w:r w:rsidR="00B21B4C" w:rsidRPr="00822E78">
              <w:rPr>
                <w:rFonts w:ascii="Calibri" w:eastAsia="Times New Roman" w:hAnsi="Calibri" w:cs="Arial"/>
                <w:b/>
                <w:sz w:val="26"/>
                <w:szCs w:val="26"/>
              </w:rPr>
              <w:t xml:space="preserve">. Local da </w:t>
            </w:r>
            <w:r w:rsidR="00C407A5" w:rsidRPr="00822E78">
              <w:rPr>
                <w:rFonts w:ascii="Calibri" w:eastAsia="Times New Roman" w:hAnsi="Calibri" w:cs="Arial"/>
                <w:b/>
                <w:sz w:val="26"/>
                <w:szCs w:val="26"/>
              </w:rPr>
              <w:t>Entrega</w:t>
            </w:r>
            <w:r w:rsidR="00B21B4C" w:rsidRPr="00822E78">
              <w:rPr>
                <w:rFonts w:ascii="Calibri" w:eastAsia="Times New Roman" w:hAnsi="Calibri" w:cs="Arial"/>
                <w:b/>
                <w:sz w:val="26"/>
                <w:szCs w:val="26"/>
              </w:rPr>
              <w:t>:</w:t>
            </w:r>
          </w:p>
          <w:p w:rsidR="00406432" w:rsidRPr="00822E78" w:rsidRDefault="003C7ACF" w:rsidP="00984E89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Calibri" w:eastAsia="Times New Roman" w:hAnsi="Calibri" w:cs="Arial"/>
                <w:sz w:val="26"/>
                <w:szCs w:val="26"/>
              </w:rPr>
            </w:pPr>
            <w:r>
              <w:rPr>
                <w:rFonts w:ascii="Calibri" w:eastAsia="Times New Roman" w:hAnsi="Calibri" w:cs="Arial"/>
                <w:sz w:val="26"/>
                <w:szCs w:val="26"/>
              </w:rPr>
              <w:t>Na sede da Câmara Municipal de Xinguara, situada na Praça Vitória Régia, s/nº, Centro, n</w:t>
            </w:r>
            <w:r w:rsidR="00C407A5" w:rsidRPr="00822E78">
              <w:rPr>
                <w:rFonts w:ascii="Calibri" w:eastAsia="Times New Roman" w:hAnsi="Calibri" w:cs="Arial"/>
                <w:sz w:val="26"/>
                <w:szCs w:val="26"/>
              </w:rPr>
              <w:t xml:space="preserve">o Município </w:t>
            </w:r>
            <w:r w:rsidR="00F43525" w:rsidRPr="00822E78">
              <w:rPr>
                <w:rFonts w:ascii="Calibri" w:eastAsia="Times New Roman" w:hAnsi="Calibri" w:cs="Arial"/>
                <w:sz w:val="26"/>
                <w:szCs w:val="26"/>
              </w:rPr>
              <w:t>de Xinguara</w:t>
            </w:r>
            <w:r w:rsidR="00C407A5" w:rsidRPr="00822E78">
              <w:rPr>
                <w:rFonts w:ascii="Calibri" w:eastAsia="Times New Roman" w:hAnsi="Calibri" w:cs="Arial"/>
                <w:sz w:val="26"/>
                <w:szCs w:val="26"/>
              </w:rPr>
              <w:t xml:space="preserve"> / PA</w:t>
            </w:r>
            <w:r>
              <w:rPr>
                <w:rFonts w:ascii="Calibri" w:eastAsia="Times New Roman" w:hAnsi="Calibri" w:cs="Arial"/>
                <w:sz w:val="26"/>
                <w:szCs w:val="26"/>
              </w:rPr>
              <w:t xml:space="preserve">, em dia e horário de expediente, </w:t>
            </w:r>
            <w:r w:rsidR="00984E89">
              <w:rPr>
                <w:rFonts w:ascii="Calibri" w:eastAsia="Times New Roman" w:hAnsi="Calibri" w:cs="Arial"/>
                <w:sz w:val="26"/>
                <w:szCs w:val="26"/>
              </w:rPr>
              <w:t>de segunda-feira à sexta-feira</w:t>
            </w:r>
            <w:r w:rsidR="00984E89">
              <w:rPr>
                <w:rFonts w:ascii="Calibri" w:eastAsia="Times New Roman" w:hAnsi="Calibri" w:cs="Arial"/>
                <w:sz w:val="26"/>
                <w:szCs w:val="26"/>
              </w:rPr>
              <w:t xml:space="preserve">, </w:t>
            </w:r>
            <w:r>
              <w:rPr>
                <w:rFonts w:ascii="Calibri" w:eastAsia="Times New Roman" w:hAnsi="Calibri" w:cs="Arial"/>
                <w:sz w:val="26"/>
                <w:szCs w:val="26"/>
              </w:rPr>
              <w:t xml:space="preserve">das 7h </w:t>
            </w:r>
            <w:r w:rsidR="00984E89">
              <w:rPr>
                <w:rFonts w:ascii="Calibri" w:eastAsia="Times New Roman" w:hAnsi="Calibri" w:cs="Arial"/>
                <w:sz w:val="26"/>
                <w:szCs w:val="26"/>
              </w:rPr>
              <w:t>às 13h.</w:t>
            </w:r>
          </w:p>
        </w:tc>
      </w:tr>
      <w:tr w:rsidR="007359BE" w:rsidRPr="006211F4" w:rsidTr="000F61AB">
        <w:trPr>
          <w:trHeight w:val="1038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9BE" w:rsidRPr="00822E78" w:rsidRDefault="00F3512C" w:rsidP="00B86705">
            <w:pPr>
              <w:spacing w:after="0" w:line="276" w:lineRule="auto"/>
              <w:rPr>
                <w:rFonts w:ascii="Calibri" w:eastAsia="Times New Roman" w:hAnsi="Calibri" w:cs="Arial"/>
                <w:b/>
                <w:sz w:val="26"/>
                <w:szCs w:val="26"/>
              </w:rPr>
            </w:pPr>
            <w:r w:rsidRPr="00822E78">
              <w:rPr>
                <w:rFonts w:ascii="Calibri" w:eastAsia="Times New Roman" w:hAnsi="Calibri" w:cs="Arial"/>
                <w:b/>
                <w:sz w:val="26"/>
                <w:szCs w:val="26"/>
              </w:rPr>
              <w:t>9</w:t>
            </w:r>
            <w:r w:rsidR="007359BE" w:rsidRPr="00822E78">
              <w:rPr>
                <w:rFonts w:ascii="Calibri" w:eastAsia="Times New Roman" w:hAnsi="Calibri" w:cs="Arial"/>
                <w:b/>
                <w:sz w:val="26"/>
                <w:szCs w:val="26"/>
              </w:rPr>
              <w:t>. Origem do recurso:</w:t>
            </w:r>
          </w:p>
          <w:p w:rsidR="007359BE" w:rsidRPr="00822E78" w:rsidRDefault="007359BE" w:rsidP="00B86705">
            <w:pPr>
              <w:spacing w:after="0" w:line="276" w:lineRule="auto"/>
              <w:rPr>
                <w:rFonts w:ascii="Calibri" w:eastAsia="Times New Roman" w:hAnsi="Calibri" w:cs="Arial"/>
                <w:sz w:val="26"/>
                <w:szCs w:val="26"/>
              </w:rPr>
            </w:pPr>
            <w:proofErr w:type="gramStart"/>
            <w:r w:rsidRPr="00822E78">
              <w:rPr>
                <w:rFonts w:ascii="Calibri" w:eastAsia="Times New Roman" w:hAnsi="Calibri" w:cs="Arial"/>
                <w:sz w:val="26"/>
                <w:szCs w:val="26"/>
              </w:rPr>
              <w:t xml:space="preserve">( </w:t>
            </w:r>
            <w:proofErr w:type="gramEnd"/>
            <w:r w:rsidRPr="00822E78">
              <w:rPr>
                <w:rFonts w:ascii="Calibri" w:eastAsia="Times New Roman" w:hAnsi="Calibri" w:cs="Arial"/>
                <w:sz w:val="26"/>
                <w:szCs w:val="26"/>
              </w:rPr>
              <w:t>X ) Próprio                               (    ) Convênio                              (    ) Outros</w:t>
            </w:r>
          </w:p>
        </w:tc>
      </w:tr>
      <w:tr w:rsidR="00B21B4C" w:rsidRPr="006211F4" w:rsidTr="006211F4">
        <w:trPr>
          <w:trHeight w:val="1381"/>
        </w:trPr>
        <w:tc>
          <w:tcPr>
            <w:tcW w:w="931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822E78" w:rsidRDefault="00F3512C" w:rsidP="00B86705">
            <w:pPr>
              <w:spacing w:after="0" w:line="276" w:lineRule="auto"/>
              <w:rPr>
                <w:rFonts w:ascii="Calibri" w:eastAsia="Times New Roman" w:hAnsi="Calibri" w:cs="Arial"/>
                <w:b/>
                <w:sz w:val="26"/>
                <w:szCs w:val="26"/>
              </w:rPr>
            </w:pPr>
            <w:r w:rsidRPr="00822E78">
              <w:rPr>
                <w:rFonts w:ascii="Calibri" w:eastAsia="Times New Roman" w:hAnsi="Calibri" w:cs="Arial"/>
                <w:b/>
                <w:sz w:val="26"/>
                <w:szCs w:val="26"/>
              </w:rPr>
              <w:t>10</w:t>
            </w:r>
            <w:r w:rsidR="00B21B4C" w:rsidRPr="00822E78">
              <w:rPr>
                <w:rFonts w:ascii="Calibri" w:eastAsia="Times New Roman" w:hAnsi="Calibri" w:cs="Arial"/>
                <w:b/>
                <w:sz w:val="26"/>
                <w:szCs w:val="26"/>
              </w:rPr>
              <w:t>. Prazo para pagamento:</w:t>
            </w:r>
          </w:p>
          <w:p w:rsidR="00406432" w:rsidRPr="00822E78" w:rsidRDefault="00406432" w:rsidP="000535EF">
            <w:pPr>
              <w:spacing w:after="0" w:line="276" w:lineRule="auto"/>
              <w:jc w:val="both"/>
              <w:rPr>
                <w:rFonts w:ascii="Calibri" w:eastAsia="Times New Roman" w:hAnsi="Calibri" w:cs="Arial"/>
                <w:sz w:val="26"/>
                <w:szCs w:val="26"/>
              </w:rPr>
            </w:pPr>
            <w:r w:rsidRPr="00822E78">
              <w:rPr>
                <w:rFonts w:ascii="Calibri" w:eastAsia="Times New Roman" w:hAnsi="Calibri" w:cs="Arial"/>
                <w:sz w:val="26"/>
                <w:szCs w:val="26"/>
              </w:rPr>
              <w:t>O pa</w:t>
            </w:r>
            <w:r w:rsidR="00F27FAA" w:rsidRPr="00822E78">
              <w:rPr>
                <w:rFonts w:ascii="Calibri" w:eastAsia="Times New Roman" w:hAnsi="Calibri" w:cs="Arial"/>
                <w:sz w:val="26"/>
                <w:szCs w:val="26"/>
              </w:rPr>
              <w:t xml:space="preserve">gamento será realizado </w:t>
            </w:r>
            <w:r w:rsidR="005F7F58" w:rsidRPr="00822E78">
              <w:rPr>
                <w:rFonts w:ascii="Calibri" w:eastAsia="Times New Roman" w:hAnsi="Calibri" w:cs="Arial"/>
                <w:sz w:val="26"/>
                <w:szCs w:val="26"/>
              </w:rPr>
              <w:t xml:space="preserve">mensalmente, </w:t>
            </w:r>
            <w:r w:rsidR="000F61AB" w:rsidRPr="00822E78">
              <w:rPr>
                <w:rFonts w:ascii="Calibri" w:eastAsia="Times New Roman" w:hAnsi="Calibri" w:cs="Arial"/>
                <w:sz w:val="26"/>
                <w:szCs w:val="26"/>
              </w:rPr>
              <w:t>em até</w:t>
            </w:r>
            <w:r w:rsidR="005F7F58" w:rsidRPr="00822E78">
              <w:rPr>
                <w:rFonts w:ascii="Calibri" w:eastAsia="Times New Roman" w:hAnsi="Calibri" w:cs="Arial"/>
                <w:sz w:val="26"/>
                <w:szCs w:val="26"/>
              </w:rPr>
              <w:t xml:space="preserve"> 30 (trinta) dias após </w:t>
            </w:r>
            <w:r w:rsidR="000535EF">
              <w:rPr>
                <w:rFonts w:ascii="Calibri" w:eastAsia="Times New Roman" w:hAnsi="Calibri" w:cs="Arial"/>
                <w:sz w:val="26"/>
                <w:szCs w:val="26"/>
              </w:rPr>
              <w:t xml:space="preserve">o fornecimento </w:t>
            </w:r>
            <w:r w:rsidR="005F7F58" w:rsidRPr="00822E78">
              <w:rPr>
                <w:rFonts w:ascii="Calibri" w:eastAsia="Times New Roman" w:hAnsi="Calibri" w:cs="Arial"/>
                <w:sz w:val="26"/>
                <w:szCs w:val="26"/>
              </w:rPr>
              <w:t>dos</w:t>
            </w:r>
            <w:r w:rsidR="000535EF">
              <w:rPr>
                <w:rFonts w:ascii="Calibri" w:eastAsia="Times New Roman" w:hAnsi="Calibri" w:cs="Arial"/>
                <w:sz w:val="26"/>
                <w:szCs w:val="26"/>
              </w:rPr>
              <w:t xml:space="preserve"> produtos</w:t>
            </w:r>
            <w:r w:rsidR="005F7F58" w:rsidRPr="00822E78">
              <w:rPr>
                <w:rFonts w:ascii="Calibri" w:eastAsia="Times New Roman" w:hAnsi="Calibri" w:cs="Arial"/>
                <w:sz w:val="26"/>
                <w:szCs w:val="26"/>
              </w:rPr>
              <w:t>.</w:t>
            </w:r>
          </w:p>
        </w:tc>
      </w:tr>
      <w:tr w:rsidR="007359BE" w:rsidRPr="006211F4" w:rsidTr="006211F4">
        <w:trPr>
          <w:trHeight w:val="987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359BE" w:rsidRPr="006211F4" w:rsidRDefault="00F3512C" w:rsidP="00B86705">
            <w:pPr>
              <w:spacing w:after="0" w:line="276" w:lineRule="auto"/>
              <w:rPr>
                <w:rFonts w:ascii="Calibri" w:eastAsia="Times New Roman" w:hAnsi="Calibri" w:cs="Arial"/>
                <w:b/>
                <w:sz w:val="26"/>
                <w:szCs w:val="26"/>
              </w:rPr>
            </w:pPr>
            <w:r w:rsidRPr="006211F4">
              <w:rPr>
                <w:rFonts w:ascii="Calibri" w:eastAsia="Times New Roman" w:hAnsi="Calibri" w:cs="Arial"/>
                <w:b/>
                <w:sz w:val="26"/>
                <w:szCs w:val="26"/>
              </w:rPr>
              <w:t>1</w:t>
            </w:r>
            <w:r w:rsidR="000E3CBB" w:rsidRPr="006211F4">
              <w:rPr>
                <w:rFonts w:ascii="Calibri" w:eastAsia="Times New Roman" w:hAnsi="Calibri" w:cs="Arial"/>
                <w:b/>
                <w:sz w:val="26"/>
                <w:szCs w:val="26"/>
              </w:rPr>
              <w:t>1</w:t>
            </w:r>
            <w:r w:rsidR="007359BE" w:rsidRPr="006211F4">
              <w:rPr>
                <w:rFonts w:ascii="Calibri" w:eastAsia="Times New Roman" w:hAnsi="Calibri" w:cs="Arial"/>
                <w:b/>
                <w:sz w:val="26"/>
                <w:szCs w:val="26"/>
              </w:rPr>
              <w:t>. Unidade e servidor responsável para esclarecimentos:</w:t>
            </w:r>
          </w:p>
          <w:p w:rsidR="007359BE" w:rsidRPr="006211F4" w:rsidRDefault="000F61AB" w:rsidP="000F61AB">
            <w:pPr>
              <w:spacing w:after="0" w:line="276" w:lineRule="auto"/>
              <w:rPr>
                <w:rFonts w:ascii="Calibri" w:eastAsia="Times New Roman" w:hAnsi="Calibri" w:cs="Arial"/>
                <w:sz w:val="26"/>
                <w:szCs w:val="26"/>
              </w:rPr>
            </w:pPr>
            <w:r w:rsidRPr="006211F4">
              <w:rPr>
                <w:rFonts w:ascii="Calibri" w:eastAsia="Times New Roman" w:hAnsi="Calibri" w:cs="Arial"/>
                <w:sz w:val="26"/>
                <w:szCs w:val="26"/>
              </w:rPr>
              <w:t>Diretoria Legislativa</w:t>
            </w:r>
            <w:r w:rsidR="00F3512C" w:rsidRPr="006211F4">
              <w:rPr>
                <w:rFonts w:ascii="Calibri" w:eastAsia="Times New Roman" w:hAnsi="Calibri" w:cs="Arial"/>
                <w:sz w:val="26"/>
                <w:szCs w:val="26"/>
              </w:rPr>
              <w:t xml:space="preserve"> </w:t>
            </w:r>
            <w:r w:rsidR="003E2EBD" w:rsidRPr="006211F4">
              <w:rPr>
                <w:rFonts w:ascii="Calibri" w:eastAsia="Times New Roman" w:hAnsi="Calibri" w:cs="Arial"/>
                <w:sz w:val="26"/>
                <w:szCs w:val="26"/>
              </w:rPr>
              <w:t>–</w:t>
            </w:r>
            <w:r w:rsidR="00F3512C" w:rsidRPr="006211F4">
              <w:rPr>
                <w:rFonts w:ascii="Calibri" w:eastAsia="Times New Roman" w:hAnsi="Calibri" w:cs="Arial"/>
                <w:sz w:val="26"/>
                <w:szCs w:val="26"/>
              </w:rPr>
              <w:t xml:space="preserve"> </w:t>
            </w:r>
            <w:r w:rsidRPr="006211F4">
              <w:rPr>
                <w:rFonts w:ascii="Calibri" w:eastAsia="Times New Roman" w:hAnsi="Calibri" w:cs="Arial"/>
                <w:sz w:val="26"/>
                <w:szCs w:val="26"/>
              </w:rPr>
              <w:t>Ivan Carlos Gomes da Silva</w:t>
            </w:r>
            <w:r w:rsidR="007359BE" w:rsidRPr="006211F4">
              <w:rPr>
                <w:rFonts w:ascii="Calibri" w:eastAsia="Times New Roman" w:hAnsi="Calibri" w:cs="Arial"/>
                <w:sz w:val="26"/>
                <w:szCs w:val="26"/>
              </w:rPr>
              <w:t xml:space="preserve"> – </w:t>
            </w:r>
            <w:r w:rsidRPr="006211F4">
              <w:rPr>
                <w:rFonts w:ascii="Calibri" w:eastAsia="Times New Roman" w:hAnsi="Calibri" w:cs="Arial"/>
                <w:sz w:val="26"/>
                <w:szCs w:val="26"/>
              </w:rPr>
              <w:t>Diretor</w:t>
            </w:r>
            <w:r w:rsidR="005F7F58" w:rsidRPr="006211F4">
              <w:rPr>
                <w:rFonts w:ascii="Calibri" w:eastAsia="Times New Roman" w:hAnsi="Calibri" w:cs="Arial"/>
                <w:sz w:val="26"/>
                <w:szCs w:val="26"/>
              </w:rPr>
              <w:t>.</w:t>
            </w:r>
          </w:p>
        </w:tc>
      </w:tr>
      <w:tr w:rsidR="00B21B4C" w:rsidRPr="006211F4" w:rsidTr="006211F4">
        <w:trPr>
          <w:trHeight w:val="2070"/>
        </w:trPr>
        <w:tc>
          <w:tcPr>
            <w:tcW w:w="9314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B1E0D" w:rsidRPr="006211F4" w:rsidRDefault="009B1E0D" w:rsidP="00B86705">
            <w:pPr>
              <w:spacing w:after="0" w:line="276" w:lineRule="auto"/>
              <w:ind w:left="280"/>
              <w:jc w:val="center"/>
              <w:rPr>
                <w:rFonts w:ascii="Calibri" w:eastAsia="Times New Roman" w:hAnsi="Calibri" w:cs="Arial"/>
                <w:sz w:val="20"/>
                <w:szCs w:val="20"/>
              </w:rPr>
            </w:pPr>
          </w:p>
          <w:p w:rsidR="00B21B4C" w:rsidRPr="006211F4" w:rsidRDefault="00F27FAA" w:rsidP="00B86705">
            <w:pPr>
              <w:spacing w:after="0" w:line="276" w:lineRule="auto"/>
              <w:ind w:left="280"/>
              <w:jc w:val="center"/>
              <w:rPr>
                <w:rFonts w:ascii="Calibri" w:eastAsia="Times New Roman" w:hAnsi="Calibri" w:cs="Arial"/>
                <w:sz w:val="26"/>
                <w:szCs w:val="26"/>
              </w:rPr>
            </w:pPr>
            <w:r w:rsidRPr="006211F4">
              <w:rPr>
                <w:rFonts w:ascii="Calibri" w:eastAsia="Times New Roman" w:hAnsi="Calibri" w:cs="Arial"/>
                <w:sz w:val="26"/>
                <w:szCs w:val="26"/>
              </w:rPr>
              <w:t>Xinguara</w:t>
            </w:r>
            <w:r w:rsidR="003E2EBD" w:rsidRPr="006211F4">
              <w:rPr>
                <w:rFonts w:ascii="Calibri" w:eastAsia="Times New Roman" w:hAnsi="Calibri" w:cs="Arial"/>
                <w:sz w:val="26"/>
                <w:szCs w:val="26"/>
              </w:rPr>
              <w:t xml:space="preserve">, </w:t>
            </w:r>
            <w:r w:rsidR="00E33C1B">
              <w:rPr>
                <w:rFonts w:ascii="Calibri" w:eastAsia="Times New Roman" w:hAnsi="Calibri" w:cs="Arial"/>
                <w:sz w:val="26"/>
                <w:szCs w:val="26"/>
              </w:rPr>
              <w:t>06</w:t>
            </w:r>
            <w:r w:rsidR="000F5883" w:rsidRPr="006211F4">
              <w:rPr>
                <w:rFonts w:ascii="Calibri" w:eastAsia="Times New Roman" w:hAnsi="Calibri" w:cs="Arial"/>
                <w:sz w:val="26"/>
                <w:szCs w:val="26"/>
              </w:rPr>
              <w:t xml:space="preserve"> de</w:t>
            </w:r>
            <w:bookmarkStart w:id="0" w:name="_GoBack"/>
            <w:bookmarkEnd w:id="0"/>
            <w:r w:rsidR="000F5883" w:rsidRPr="006211F4">
              <w:rPr>
                <w:rFonts w:ascii="Calibri" w:eastAsia="Times New Roman" w:hAnsi="Calibri" w:cs="Arial"/>
                <w:sz w:val="26"/>
                <w:szCs w:val="26"/>
              </w:rPr>
              <w:t xml:space="preserve"> maio</w:t>
            </w:r>
            <w:r w:rsidR="004548C3" w:rsidRPr="006211F4">
              <w:rPr>
                <w:rFonts w:ascii="Calibri" w:eastAsia="Times New Roman" w:hAnsi="Calibri" w:cs="Arial"/>
                <w:sz w:val="26"/>
                <w:szCs w:val="26"/>
              </w:rPr>
              <w:t xml:space="preserve"> de </w:t>
            </w:r>
            <w:r w:rsidR="00FA3D4D" w:rsidRPr="006211F4">
              <w:rPr>
                <w:rFonts w:ascii="Calibri" w:eastAsia="Times New Roman" w:hAnsi="Calibri" w:cs="Arial"/>
                <w:sz w:val="26"/>
                <w:szCs w:val="26"/>
              </w:rPr>
              <w:t>202</w:t>
            </w:r>
            <w:r w:rsidR="00C00016" w:rsidRPr="006211F4">
              <w:rPr>
                <w:rFonts w:ascii="Calibri" w:eastAsia="Times New Roman" w:hAnsi="Calibri" w:cs="Arial"/>
                <w:sz w:val="26"/>
                <w:szCs w:val="26"/>
              </w:rPr>
              <w:t>4</w:t>
            </w:r>
            <w:r w:rsidR="00F253EE" w:rsidRPr="006211F4">
              <w:rPr>
                <w:rFonts w:ascii="Calibri" w:eastAsia="Times New Roman" w:hAnsi="Calibri" w:cs="Arial"/>
                <w:sz w:val="26"/>
                <w:szCs w:val="26"/>
              </w:rPr>
              <w:t>.</w:t>
            </w:r>
          </w:p>
          <w:p w:rsidR="00D57657" w:rsidRPr="006211F4" w:rsidRDefault="00D57657" w:rsidP="00B86705">
            <w:pPr>
              <w:spacing w:after="0" w:line="276" w:lineRule="auto"/>
              <w:ind w:left="280"/>
              <w:jc w:val="center"/>
              <w:rPr>
                <w:rFonts w:ascii="Calibri" w:eastAsia="Times New Roman" w:hAnsi="Calibri" w:cs="Arial"/>
                <w:sz w:val="26"/>
                <w:szCs w:val="26"/>
              </w:rPr>
            </w:pPr>
          </w:p>
          <w:p w:rsidR="00F253EE" w:rsidRPr="006211F4" w:rsidRDefault="00F253EE" w:rsidP="00B86705">
            <w:pPr>
              <w:spacing w:after="0" w:line="276" w:lineRule="auto"/>
              <w:ind w:left="280"/>
              <w:jc w:val="center"/>
              <w:rPr>
                <w:rFonts w:ascii="Calibri" w:eastAsia="Times New Roman" w:hAnsi="Calibri" w:cs="Arial"/>
                <w:sz w:val="26"/>
                <w:szCs w:val="26"/>
              </w:rPr>
            </w:pPr>
          </w:p>
          <w:p w:rsidR="00F253EE" w:rsidRPr="006211F4" w:rsidRDefault="00F253EE" w:rsidP="00B86705">
            <w:pPr>
              <w:spacing w:after="0" w:line="276" w:lineRule="auto"/>
              <w:ind w:left="280"/>
              <w:jc w:val="center"/>
              <w:rPr>
                <w:rFonts w:ascii="Calibri" w:eastAsia="Times New Roman" w:hAnsi="Calibri" w:cs="Arial"/>
                <w:sz w:val="26"/>
                <w:szCs w:val="26"/>
              </w:rPr>
            </w:pPr>
          </w:p>
          <w:p w:rsidR="00DD2E01" w:rsidRPr="006211F4" w:rsidRDefault="00276BD2" w:rsidP="00B86705">
            <w:pPr>
              <w:spacing w:after="0" w:line="276" w:lineRule="auto"/>
              <w:ind w:left="280"/>
              <w:jc w:val="center"/>
              <w:rPr>
                <w:rFonts w:ascii="Calibri" w:eastAsia="Times New Roman" w:hAnsi="Calibri" w:cs="Arial"/>
                <w:b/>
                <w:sz w:val="26"/>
                <w:szCs w:val="26"/>
              </w:rPr>
            </w:pPr>
            <w:r w:rsidRPr="006211F4">
              <w:rPr>
                <w:rFonts w:ascii="Calibri" w:eastAsia="Times New Roman" w:hAnsi="Calibri" w:cs="Arial"/>
                <w:b/>
                <w:sz w:val="26"/>
                <w:szCs w:val="26"/>
              </w:rPr>
              <w:t>Ivan Carlos Gomes da Silva</w:t>
            </w:r>
          </w:p>
          <w:p w:rsidR="00B21B4C" w:rsidRPr="006211F4" w:rsidRDefault="00DD2E01" w:rsidP="00276BD2">
            <w:pPr>
              <w:spacing w:after="0" w:line="276" w:lineRule="auto"/>
              <w:ind w:left="280"/>
              <w:jc w:val="center"/>
              <w:rPr>
                <w:rFonts w:ascii="Calibri" w:eastAsia="Times New Roman" w:hAnsi="Calibri" w:cs="Arial"/>
                <w:sz w:val="26"/>
                <w:szCs w:val="26"/>
              </w:rPr>
            </w:pPr>
            <w:r w:rsidRPr="006211F4">
              <w:rPr>
                <w:rFonts w:ascii="Calibri" w:eastAsia="Times New Roman" w:hAnsi="Calibri" w:cs="Arial"/>
                <w:sz w:val="26"/>
                <w:szCs w:val="26"/>
              </w:rPr>
              <w:t xml:space="preserve"> </w:t>
            </w:r>
            <w:r w:rsidR="00276BD2" w:rsidRPr="006211F4">
              <w:rPr>
                <w:rFonts w:ascii="Calibri" w:eastAsia="Times New Roman" w:hAnsi="Calibri" w:cs="Arial"/>
                <w:sz w:val="26"/>
                <w:szCs w:val="26"/>
              </w:rPr>
              <w:t>Diretor Legislativo</w:t>
            </w:r>
          </w:p>
        </w:tc>
      </w:tr>
    </w:tbl>
    <w:p w:rsidR="00B21B4C" w:rsidRPr="006211F4" w:rsidRDefault="00B21B4C" w:rsidP="00B86705">
      <w:pPr>
        <w:spacing w:after="0" w:line="276" w:lineRule="auto"/>
        <w:rPr>
          <w:rFonts w:ascii="Calibri" w:eastAsia="Times New Roman" w:hAnsi="Calibri" w:cs="Arial"/>
          <w:sz w:val="26"/>
          <w:szCs w:val="26"/>
        </w:rPr>
      </w:pPr>
    </w:p>
    <w:p w:rsidR="0029458A" w:rsidRPr="006211F4" w:rsidRDefault="0029458A" w:rsidP="00B86705">
      <w:pPr>
        <w:spacing w:after="0" w:line="276" w:lineRule="auto"/>
        <w:rPr>
          <w:rFonts w:ascii="Calibri" w:hAnsi="Calibri" w:cs="Arial"/>
          <w:sz w:val="26"/>
          <w:szCs w:val="26"/>
        </w:rPr>
      </w:pPr>
    </w:p>
    <w:p w:rsidR="0029458A" w:rsidRPr="006211F4" w:rsidRDefault="0029458A" w:rsidP="00B86705">
      <w:pPr>
        <w:spacing w:line="276" w:lineRule="auto"/>
        <w:rPr>
          <w:rFonts w:ascii="Calibri" w:hAnsi="Calibri" w:cs="Arial"/>
          <w:sz w:val="26"/>
          <w:szCs w:val="26"/>
        </w:rPr>
      </w:pPr>
    </w:p>
    <w:p w:rsidR="0029458A" w:rsidRPr="006211F4" w:rsidRDefault="0029458A" w:rsidP="00B86705">
      <w:pPr>
        <w:spacing w:line="276" w:lineRule="auto"/>
        <w:rPr>
          <w:rFonts w:ascii="Calibri" w:hAnsi="Calibri" w:cs="Arial"/>
          <w:sz w:val="26"/>
          <w:szCs w:val="26"/>
        </w:rPr>
      </w:pPr>
    </w:p>
    <w:p w:rsidR="0029458A" w:rsidRPr="006211F4" w:rsidRDefault="0029458A" w:rsidP="00B86705">
      <w:pPr>
        <w:spacing w:line="276" w:lineRule="auto"/>
        <w:rPr>
          <w:rFonts w:ascii="Calibri" w:hAnsi="Calibri" w:cs="Arial"/>
          <w:sz w:val="26"/>
          <w:szCs w:val="26"/>
        </w:rPr>
      </w:pPr>
    </w:p>
    <w:p w:rsidR="0029458A" w:rsidRPr="006211F4" w:rsidRDefault="0029458A" w:rsidP="00B86705">
      <w:pPr>
        <w:spacing w:line="276" w:lineRule="auto"/>
        <w:rPr>
          <w:rFonts w:ascii="Calibri" w:hAnsi="Calibri" w:cs="Arial"/>
          <w:sz w:val="26"/>
          <w:szCs w:val="26"/>
        </w:rPr>
      </w:pPr>
    </w:p>
    <w:p w:rsidR="00657C86" w:rsidRPr="006211F4" w:rsidRDefault="00657C86" w:rsidP="00B86705">
      <w:pPr>
        <w:spacing w:line="276" w:lineRule="auto"/>
        <w:jc w:val="center"/>
        <w:rPr>
          <w:rFonts w:ascii="Calibri" w:hAnsi="Calibri" w:cs="Arial"/>
          <w:sz w:val="26"/>
          <w:szCs w:val="26"/>
        </w:rPr>
      </w:pPr>
    </w:p>
    <w:sectPr w:rsidR="00657C86" w:rsidRPr="006211F4" w:rsidSect="00D7096E">
      <w:headerReference w:type="default" r:id="rId9"/>
      <w:footerReference w:type="default" r:id="rId10"/>
      <w:pgSz w:w="11906" w:h="16838" w:code="9"/>
      <w:pgMar w:top="851" w:right="851" w:bottom="567" w:left="158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A58" w:rsidRDefault="00B87A58" w:rsidP="000A549C">
      <w:pPr>
        <w:spacing w:after="0" w:line="240" w:lineRule="auto"/>
      </w:pPr>
      <w:r>
        <w:separator/>
      </w:r>
    </w:p>
  </w:endnote>
  <w:endnote w:type="continuationSeparator" w:id="0">
    <w:p w:rsidR="00B87A58" w:rsidRDefault="00B87A58" w:rsidP="000A5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6909333"/>
      <w:docPartObj>
        <w:docPartGallery w:val="Page Numbers (Bottom of Page)"/>
        <w:docPartUnique/>
      </w:docPartObj>
    </w:sdtPr>
    <w:sdtEndPr/>
    <w:sdtContent>
      <w:p w:rsidR="00AE798D" w:rsidRPr="0029458A" w:rsidRDefault="00AE798D" w:rsidP="0029458A">
        <w:pPr>
          <w:pStyle w:val="Rodap"/>
          <w:spacing w:line="276" w:lineRule="auto"/>
          <w:jc w:val="center"/>
          <w:rPr>
            <w:sz w:val="19"/>
            <w:szCs w:val="19"/>
          </w:rPr>
        </w:pPr>
        <w:r w:rsidRPr="0029458A">
          <w:rPr>
            <w:sz w:val="19"/>
            <w:szCs w:val="19"/>
          </w:rPr>
          <w:t>Praça Vitória Régia, s/nº, Centro. CEP: 68.555-000. Telefone: (94) 346-4077. Xinguara / Pará</w:t>
        </w:r>
      </w:p>
      <w:p w:rsidR="00AE798D" w:rsidRPr="0029458A" w:rsidRDefault="00AE798D" w:rsidP="0029458A">
        <w:pPr>
          <w:pStyle w:val="Rodap"/>
          <w:spacing w:line="276" w:lineRule="auto"/>
          <w:jc w:val="center"/>
          <w:rPr>
            <w:sz w:val="19"/>
            <w:szCs w:val="19"/>
          </w:rPr>
        </w:pPr>
        <w:r w:rsidRPr="0029458A">
          <w:rPr>
            <w:sz w:val="19"/>
            <w:szCs w:val="19"/>
          </w:rPr>
          <w:t>Site: www.camaraxinguara.pa.gov.br</w:t>
        </w:r>
      </w:p>
      <w:p w:rsidR="00AE798D" w:rsidRDefault="00AE798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3C1B">
          <w:rPr>
            <w:noProof/>
          </w:rPr>
          <w:t>3</w:t>
        </w:r>
        <w:r>
          <w:fldChar w:fldCharType="end"/>
        </w:r>
      </w:p>
    </w:sdtContent>
  </w:sdt>
  <w:p w:rsidR="00AE798D" w:rsidRDefault="00AE798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A58" w:rsidRDefault="00B87A58" w:rsidP="000A549C">
      <w:pPr>
        <w:spacing w:after="0" w:line="240" w:lineRule="auto"/>
      </w:pPr>
      <w:r>
        <w:separator/>
      </w:r>
    </w:p>
  </w:footnote>
  <w:footnote w:type="continuationSeparator" w:id="0">
    <w:p w:rsidR="00B87A58" w:rsidRDefault="00B87A58" w:rsidP="000A5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98D" w:rsidRDefault="00AE798D" w:rsidP="00D06546">
    <w:pPr>
      <w:pStyle w:val="Cabealho"/>
      <w:ind w:left="-567"/>
      <w:jc w:val="center"/>
      <w:rPr>
        <w:sz w:val="16"/>
        <w:szCs w:val="16"/>
      </w:rPr>
    </w:pPr>
    <w:r w:rsidRPr="00D06546">
      <w:rPr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 wp14:anchorId="20359C39" wp14:editId="43B70801">
          <wp:simplePos x="0" y="0"/>
          <wp:positionH relativeFrom="column">
            <wp:posOffset>2386965</wp:posOffset>
          </wp:positionH>
          <wp:positionV relativeFrom="paragraph">
            <wp:posOffset>-269240</wp:posOffset>
          </wp:positionV>
          <wp:extent cx="804545" cy="758825"/>
          <wp:effectExtent l="0" t="0" r="0" b="3175"/>
          <wp:wrapSquare wrapText="bothSides"/>
          <wp:docPr id="1" name="Imagem 1" descr="C:\Documents and Settings\Administrador\Desktop\LOGOMARC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Documents and Settings\Administrador\Desktop\LOGOMARC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E798D" w:rsidRDefault="00AE798D" w:rsidP="00D06546">
    <w:pPr>
      <w:pStyle w:val="Cabealho"/>
      <w:ind w:left="-567"/>
      <w:jc w:val="center"/>
      <w:rPr>
        <w:sz w:val="16"/>
        <w:szCs w:val="16"/>
      </w:rPr>
    </w:pPr>
  </w:p>
  <w:p w:rsidR="00AE798D" w:rsidRDefault="00AE798D" w:rsidP="00D06546">
    <w:pPr>
      <w:pStyle w:val="Cabealho"/>
      <w:ind w:left="-567"/>
      <w:jc w:val="center"/>
      <w:rPr>
        <w:sz w:val="16"/>
        <w:szCs w:val="16"/>
      </w:rPr>
    </w:pPr>
  </w:p>
  <w:p w:rsidR="00AE798D" w:rsidRDefault="00AE798D" w:rsidP="00D06546">
    <w:pPr>
      <w:pStyle w:val="Cabealho"/>
      <w:ind w:left="-567"/>
      <w:jc w:val="center"/>
      <w:rPr>
        <w:sz w:val="18"/>
        <w:szCs w:val="18"/>
      </w:rPr>
    </w:pPr>
  </w:p>
  <w:p w:rsidR="00AE798D" w:rsidRPr="008F01F8" w:rsidRDefault="00AE798D" w:rsidP="00D06546">
    <w:pPr>
      <w:pStyle w:val="Cabealho"/>
      <w:ind w:left="-567"/>
      <w:jc w:val="center"/>
      <w:rPr>
        <w:sz w:val="18"/>
        <w:szCs w:val="18"/>
      </w:rPr>
    </w:pPr>
    <w:r w:rsidRPr="008F01F8">
      <w:rPr>
        <w:sz w:val="18"/>
        <w:szCs w:val="18"/>
      </w:rPr>
      <w:t>ESTADO DO PARÁ</w:t>
    </w:r>
  </w:p>
  <w:p w:rsidR="00AE798D" w:rsidRPr="008F01F8" w:rsidRDefault="00AE798D" w:rsidP="00D06546">
    <w:pPr>
      <w:pStyle w:val="Cabealho"/>
      <w:ind w:left="-567"/>
      <w:jc w:val="center"/>
      <w:rPr>
        <w:sz w:val="20"/>
        <w:szCs w:val="20"/>
      </w:rPr>
    </w:pPr>
    <w:r w:rsidRPr="008F01F8">
      <w:rPr>
        <w:sz w:val="20"/>
        <w:szCs w:val="20"/>
      </w:rPr>
      <w:t>PODER LEGISLATIVO</w:t>
    </w:r>
  </w:p>
  <w:p w:rsidR="00AE798D" w:rsidRPr="008F01F8" w:rsidRDefault="00AE798D" w:rsidP="00D06546">
    <w:pPr>
      <w:pStyle w:val="Cabealho"/>
      <w:ind w:left="-567"/>
      <w:jc w:val="center"/>
    </w:pPr>
    <w:r w:rsidRPr="008F01F8">
      <w:t>CÂMARA MUNICIPAL DE XINGUARA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F4103"/>
    <w:multiLevelType w:val="multilevel"/>
    <w:tmpl w:val="B260A9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w w:val="105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  <w:w w:val="105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w w:val="105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w w:val="105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  <w:w w:val="105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  <w:w w:val="105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  <w:w w:val="105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  <w:w w:val="105"/>
      </w:rPr>
    </w:lvl>
  </w:abstractNum>
  <w:abstractNum w:abstractNumId="1">
    <w:nsid w:val="160D2ECF"/>
    <w:multiLevelType w:val="multilevel"/>
    <w:tmpl w:val="CAE0A468"/>
    <w:lvl w:ilvl="0">
      <w:start w:val="1"/>
      <w:numFmt w:val="decimal"/>
      <w:lvlText w:val="%1."/>
      <w:lvlJc w:val="left"/>
      <w:pPr>
        <w:ind w:left="1641" w:hanging="168"/>
      </w:pPr>
      <w:rPr>
        <w:rFonts w:ascii="Cambria" w:eastAsia="Cambria" w:hAnsi="Cambria" w:cs="Cambria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05" w:hanging="390"/>
      </w:pPr>
      <w:rPr>
        <w:rFonts w:hint="default"/>
        <w:b/>
        <w:bCs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68" w:hanging="553"/>
      </w:pPr>
      <w:rPr>
        <w:rFonts w:ascii="Cambria" w:eastAsia="Cambria" w:hAnsi="Cambria" w:cs="Cambria" w:hint="default"/>
        <w:spacing w:val="-4"/>
        <w:w w:val="9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16" w:hanging="846"/>
      </w:pPr>
      <w:rPr>
        <w:rFonts w:ascii="Cambria" w:eastAsia="Cambria" w:hAnsi="Cambria" w:cs="Cambria" w:hint="default"/>
        <w:spacing w:val="-5"/>
        <w:w w:val="9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379" w:hanging="8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8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9" w:hanging="8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9" w:hanging="8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59" w:hanging="846"/>
      </w:pPr>
      <w:rPr>
        <w:rFonts w:hint="default"/>
        <w:lang w:val="pt-PT" w:eastAsia="en-US" w:bidi="ar-SA"/>
      </w:rPr>
    </w:lvl>
  </w:abstractNum>
  <w:abstractNum w:abstractNumId="2">
    <w:nsid w:val="1D172C71"/>
    <w:multiLevelType w:val="hybridMultilevel"/>
    <w:tmpl w:val="61883C5C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21CB12E7"/>
    <w:multiLevelType w:val="multilevel"/>
    <w:tmpl w:val="CB2AAA58"/>
    <w:lvl w:ilvl="0">
      <w:start w:val="1"/>
      <w:numFmt w:val="decimal"/>
      <w:lvlText w:val="%1"/>
      <w:lvlJc w:val="left"/>
      <w:pPr>
        <w:ind w:left="1416" w:hanging="43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6" w:hanging="438"/>
        <w:jc w:val="left"/>
      </w:pPr>
      <w:rPr>
        <w:rFonts w:ascii="Cambria" w:eastAsia="Cambria" w:hAnsi="Cambria" w:cs="Cambria" w:hint="default"/>
        <w:spacing w:val="-1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515" w:hanging="4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563" w:hanging="4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11" w:hanging="4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59" w:hanging="4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07" w:hanging="4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55" w:hanging="4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03" w:hanging="438"/>
      </w:pPr>
      <w:rPr>
        <w:rFonts w:hint="default"/>
        <w:lang w:val="pt-PT" w:eastAsia="en-US" w:bidi="ar-SA"/>
      </w:rPr>
    </w:lvl>
  </w:abstractNum>
  <w:abstractNum w:abstractNumId="4">
    <w:nsid w:val="306B33DF"/>
    <w:multiLevelType w:val="multilevel"/>
    <w:tmpl w:val="7A384578"/>
    <w:lvl w:ilvl="0">
      <w:start w:val="2"/>
      <w:numFmt w:val="decimal"/>
      <w:lvlText w:val="%1"/>
      <w:lvlJc w:val="left"/>
      <w:pPr>
        <w:ind w:left="1805" w:hanging="39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805" w:hanging="390"/>
        <w:jc w:val="left"/>
      </w:pPr>
      <w:rPr>
        <w:rFonts w:ascii="Cambria" w:eastAsia="Cambria" w:hAnsi="Cambria" w:cs="Cambria" w:hint="default"/>
        <w:b/>
        <w:bCs/>
        <w:w w:val="84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16" w:hanging="601"/>
        <w:jc w:val="left"/>
      </w:pPr>
      <w:rPr>
        <w:rFonts w:ascii="Cambria" w:eastAsia="Cambria" w:hAnsi="Cambria" w:cs="Cambria" w:hint="default"/>
        <w:spacing w:val="-5"/>
        <w:w w:val="9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16" w:hanging="745"/>
        <w:jc w:val="left"/>
      </w:pPr>
      <w:rPr>
        <w:rFonts w:ascii="Cambria" w:eastAsia="Cambria" w:hAnsi="Cambria" w:cs="Cambria" w:hint="default"/>
        <w:spacing w:val="-5"/>
        <w:w w:val="9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166" w:hanging="7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88" w:hanging="7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10" w:hanging="7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32" w:hanging="7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54" w:hanging="745"/>
      </w:pPr>
      <w:rPr>
        <w:rFonts w:hint="default"/>
        <w:lang w:val="pt-PT" w:eastAsia="en-US" w:bidi="ar-SA"/>
      </w:rPr>
    </w:lvl>
  </w:abstractNum>
  <w:abstractNum w:abstractNumId="5">
    <w:nsid w:val="401E78B7"/>
    <w:multiLevelType w:val="multilevel"/>
    <w:tmpl w:val="8D5EE7FE"/>
    <w:lvl w:ilvl="0">
      <w:start w:val="2"/>
      <w:numFmt w:val="decimal"/>
      <w:lvlText w:val="%1"/>
      <w:lvlJc w:val="left"/>
      <w:pPr>
        <w:ind w:left="1416" w:hanging="548"/>
        <w:jc w:val="left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416" w:hanging="54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16" w:hanging="548"/>
        <w:jc w:val="left"/>
      </w:pPr>
      <w:rPr>
        <w:rFonts w:ascii="Cambria" w:eastAsia="Cambria" w:hAnsi="Cambria" w:cs="Cambria" w:hint="default"/>
        <w:spacing w:val="-5"/>
        <w:w w:val="9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563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11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59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07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55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03" w:hanging="548"/>
      </w:pPr>
      <w:rPr>
        <w:rFonts w:hint="default"/>
        <w:lang w:val="pt-PT" w:eastAsia="en-US" w:bidi="ar-SA"/>
      </w:rPr>
    </w:lvl>
  </w:abstractNum>
  <w:abstractNum w:abstractNumId="6">
    <w:nsid w:val="46B54486"/>
    <w:multiLevelType w:val="hybridMultilevel"/>
    <w:tmpl w:val="FB185714"/>
    <w:lvl w:ilvl="0" w:tplc="1D3A9784">
      <w:start w:val="10"/>
      <w:numFmt w:val="lowerLetter"/>
      <w:lvlText w:val="%1)"/>
      <w:lvlJc w:val="left"/>
      <w:pPr>
        <w:ind w:left="1416" w:hanging="168"/>
        <w:jc w:val="left"/>
      </w:pPr>
      <w:rPr>
        <w:rFonts w:ascii="Cambria" w:eastAsia="Cambria" w:hAnsi="Cambria" w:cs="Cambria" w:hint="default"/>
        <w:spacing w:val="0"/>
        <w:w w:val="87"/>
        <w:sz w:val="22"/>
        <w:szCs w:val="22"/>
        <w:lang w:val="pt-PT" w:eastAsia="en-US" w:bidi="ar-SA"/>
      </w:rPr>
    </w:lvl>
    <w:lvl w:ilvl="1" w:tplc="435EDB8A">
      <w:numFmt w:val="bullet"/>
      <w:lvlText w:val="•"/>
      <w:lvlJc w:val="left"/>
      <w:pPr>
        <w:ind w:left="2467" w:hanging="168"/>
      </w:pPr>
      <w:rPr>
        <w:rFonts w:hint="default"/>
        <w:lang w:val="pt-PT" w:eastAsia="en-US" w:bidi="ar-SA"/>
      </w:rPr>
    </w:lvl>
    <w:lvl w:ilvl="2" w:tplc="F9A831B6">
      <w:numFmt w:val="bullet"/>
      <w:lvlText w:val="•"/>
      <w:lvlJc w:val="left"/>
      <w:pPr>
        <w:ind w:left="3515" w:hanging="168"/>
      </w:pPr>
      <w:rPr>
        <w:rFonts w:hint="default"/>
        <w:lang w:val="pt-PT" w:eastAsia="en-US" w:bidi="ar-SA"/>
      </w:rPr>
    </w:lvl>
    <w:lvl w:ilvl="3" w:tplc="78FAA6D8">
      <w:numFmt w:val="bullet"/>
      <w:lvlText w:val="•"/>
      <w:lvlJc w:val="left"/>
      <w:pPr>
        <w:ind w:left="4563" w:hanging="168"/>
      </w:pPr>
      <w:rPr>
        <w:rFonts w:hint="default"/>
        <w:lang w:val="pt-PT" w:eastAsia="en-US" w:bidi="ar-SA"/>
      </w:rPr>
    </w:lvl>
    <w:lvl w:ilvl="4" w:tplc="27AA05B0">
      <w:numFmt w:val="bullet"/>
      <w:lvlText w:val="•"/>
      <w:lvlJc w:val="left"/>
      <w:pPr>
        <w:ind w:left="5611" w:hanging="168"/>
      </w:pPr>
      <w:rPr>
        <w:rFonts w:hint="default"/>
        <w:lang w:val="pt-PT" w:eastAsia="en-US" w:bidi="ar-SA"/>
      </w:rPr>
    </w:lvl>
    <w:lvl w:ilvl="5" w:tplc="76228BBA">
      <w:numFmt w:val="bullet"/>
      <w:lvlText w:val="•"/>
      <w:lvlJc w:val="left"/>
      <w:pPr>
        <w:ind w:left="6659" w:hanging="168"/>
      </w:pPr>
      <w:rPr>
        <w:rFonts w:hint="default"/>
        <w:lang w:val="pt-PT" w:eastAsia="en-US" w:bidi="ar-SA"/>
      </w:rPr>
    </w:lvl>
    <w:lvl w:ilvl="6" w:tplc="D59EAC5A">
      <w:numFmt w:val="bullet"/>
      <w:lvlText w:val="•"/>
      <w:lvlJc w:val="left"/>
      <w:pPr>
        <w:ind w:left="7707" w:hanging="168"/>
      </w:pPr>
      <w:rPr>
        <w:rFonts w:hint="default"/>
        <w:lang w:val="pt-PT" w:eastAsia="en-US" w:bidi="ar-SA"/>
      </w:rPr>
    </w:lvl>
    <w:lvl w:ilvl="7" w:tplc="9E3A961A">
      <w:numFmt w:val="bullet"/>
      <w:lvlText w:val="•"/>
      <w:lvlJc w:val="left"/>
      <w:pPr>
        <w:ind w:left="8755" w:hanging="168"/>
      </w:pPr>
      <w:rPr>
        <w:rFonts w:hint="default"/>
        <w:lang w:val="pt-PT" w:eastAsia="en-US" w:bidi="ar-SA"/>
      </w:rPr>
    </w:lvl>
    <w:lvl w:ilvl="8" w:tplc="EE0252B4">
      <w:numFmt w:val="bullet"/>
      <w:lvlText w:val="•"/>
      <w:lvlJc w:val="left"/>
      <w:pPr>
        <w:ind w:left="9803" w:hanging="168"/>
      </w:pPr>
      <w:rPr>
        <w:rFonts w:hint="default"/>
        <w:lang w:val="pt-PT" w:eastAsia="en-US" w:bidi="ar-SA"/>
      </w:rPr>
    </w:lvl>
  </w:abstractNum>
  <w:abstractNum w:abstractNumId="7">
    <w:nsid w:val="4C871DBE"/>
    <w:multiLevelType w:val="multilevel"/>
    <w:tmpl w:val="9262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1B4FCB"/>
    <w:multiLevelType w:val="hybridMultilevel"/>
    <w:tmpl w:val="EA1CB79E"/>
    <w:lvl w:ilvl="0" w:tplc="A37678A6">
      <w:start w:val="1"/>
      <w:numFmt w:val="lowerLetter"/>
      <w:lvlText w:val="%1)"/>
      <w:lvlJc w:val="left"/>
      <w:pPr>
        <w:ind w:left="1776" w:hanging="361"/>
        <w:jc w:val="left"/>
      </w:pPr>
      <w:rPr>
        <w:rFonts w:ascii="Cambria" w:eastAsia="Cambria" w:hAnsi="Cambria" w:cs="Cambria" w:hint="default"/>
        <w:spacing w:val="-1"/>
        <w:w w:val="96"/>
        <w:sz w:val="22"/>
        <w:szCs w:val="22"/>
        <w:lang w:val="pt-PT" w:eastAsia="en-US" w:bidi="ar-SA"/>
      </w:rPr>
    </w:lvl>
    <w:lvl w:ilvl="1" w:tplc="07F48A96">
      <w:numFmt w:val="bullet"/>
      <w:lvlText w:val="•"/>
      <w:lvlJc w:val="left"/>
      <w:pPr>
        <w:ind w:left="2791" w:hanging="361"/>
      </w:pPr>
      <w:rPr>
        <w:rFonts w:hint="default"/>
        <w:lang w:val="pt-PT" w:eastAsia="en-US" w:bidi="ar-SA"/>
      </w:rPr>
    </w:lvl>
    <w:lvl w:ilvl="2" w:tplc="0A4673B4">
      <w:numFmt w:val="bullet"/>
      <w:lvlText w:val="•"/>
      <w:lvlJc w:val="left"/>
      <w:pPr>
        <w:ind w:left="3803" w:hanging="361"/>
      </w:pPr>
      <w:rPr>
        <w:rFonts w:hint="default"/>
        <w:lang w:val="pt-PT" w:eastAsia="en-US" w:bidi="ar-SA"/>
      </w:rPr>
    </w:lvl>
    <w:lvl w:ilvl="3" w:tplc="5792EC72">
      <w:numFmt w:val="bullet"/>
      <w:lvlText w:val="•"/>
      <w:lvlJc w:val="left"/>
      <w:pPr>
        <w:ind w:left="4815" w:hanging="361"/>
      </w:pPr>
      <w:rPr>
        <w:rFonts w:hint="default"/>
        <w:lang w:val="pt-PT" w:eastAsia="en-US" w:bidi="ar-SA"/>
      </w:rPr>
    </w:lvl>
    <w:lvl w:ilvl="4" w:tplc="6DCE0114">
      <w:numFmt w:val="bullet"/>
      <w:lvlText w:val="•"/>
      <w:lvlJc w:val="left"/>
      <w:pPr>
        <w:ind w:left="5827" w:hanging="361"/>
      </w:pPr>
      <w:rPr>
        <w:rFonts w:hint="default"/>
        <w:lang w:val="pt-PT" w:eastAsia="en-US" w:bidi="ar-SA"/>
      </w:rPr>
    </w:lvl>
    <w:lvl w:ilvl="5" w:tplc="A850B422">
      <w:numFmt w:val="bullet"/>
      <w:lvlText w:val="•"/>
      <w:lvlJc w:val="left"/>
      <w:pPr>
        <w:ind w:left="6839" w:hanging="361"/>
      </w:pPr>
      <w:rPr>
        <w:rFonts w:hint="default"/>
        <w:lang w:val="pt-PT" w:eastAsia="en-US" w:bidi="ar-SA"/>
      </w:rPr>
    </w:lvl>
    <w:lvl w:ilvl="6" w:tplc="348AFB9C">
      <w:numFmt w:val="bullet"/>
      <w:lvlText w:val="•"/>
      <w:lvlJc w:val="left"/>
      <w:pPr>
        <w:ind w:left="7851" w:hanging="361"/>
      </w:pPr>
      <w:rPr>
        <w:rFonts w:hint="default"/>
        <w:lang w:val="pt-PT" w:eastAsia="en-US" w:bidi="ar-SA"/>
      </w:rPr>
    </w:lvl>
    <w:lvl w:ilvl="7" w:tplc="450C5E9A">
      <w:numFmt w:val="bullet"/>
      <w:lvlText w:val="•"/>
      <w:lvlJc w:val="left"/>
      <w:pPr>
        <w:ind w:left="8863" w:hanging="361"/>
      </w:pPr>
      <w:rPr>
        <w:rFonts w:hint="default"/>
        <w:lang w:val="pt-PT" w:eastAsia="en-US" w:bidi="ar-SA"/>
      </w:rPr>
    </w:lvl>
    <w:lvl w:ilvl="8" w:tplc="CEA4E1CC">
      <w:numFmt w:val="bullet"/>
      <w:lvlText w:val="•"/>
      <w:lvlJc w:val="left"/>
      <w:pPr>
        <w:ind w:left="9875" w:hanging="361"/>
      </w:pPr>
      <w:rPr>
        <w:rFonts w:hint="default"/>
        <w:lang w:val="pt-PT" w:eastAsia="en-US" w:bidi="ar-SA"/>
      </w:rPr>
    </w:lvl>
  </w:abstractNum>
  <w:abstractNum w:abstractNumId="9">
    <w:nsid w:val="5C0D20A9"/>
    <w:multiLevelType w:val="multilevel"/>
    <w:tmpl w:val="5B2AB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w w:val="115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w w:val="115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w w:val="115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w w:val="115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115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w w:val="115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115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w w:val="115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115"/>
      </w:rPr>
    </w:lvl>
  </w:abstractNum>
  <w:abstractNum w:abstractNumId="10">
    <w:nsid w:val="62620693"/>
    <w:multiLevelType w:val="hybridMultilevel"/>
    <w:tmpl w:val="A96AD426"/>
    <w:lvl w:ilvl="0" w:tplc="336AF824">
      <w:start w:val="1"/>
      <w:numFmt w:val="lowerLetter"/>
      <w:lvlText w:val="%1)"/>
      <w:lvlJc w:val="left"/>
      <w:pPr>
        <w:ind w:left="1656" w:hanging="240"/>
        <w:jc w:val="left"/>
      </w:pPr>
      <w:rPr>
        <w:rFonts w:ascii="Cambria" w:eastAsia="Cambria" w:hAnsi="Cambria" w:cs="Cambria" w:hint="default"/>
        <w:w w:val="96"/>
        <w:sz w:val="22"/>
        <w:szCs w:val="22"/>
        <w:lang w:val="pt-PT" w:eastAsia="en-US" w:bidi="ar-SA"/>
      </w:rPr>
    </w:lvl>
    <w:lvl w:ilvl="1" w:tplc="1018B55A">
      <w:numFmt w:val="bullet"/>
      <w:lvlText w:val="•"/>
      <w:lvlJc w:val="left"/>
      <w:pPr>
        <w:ind w:left="2683" w:hanging="240"/>
      </w:pPr>
      <w:rPr>
        <w:rFonts w:hint="default"/>
        <w:lang w:val="pt-PT" w:eastAsia="en-US" w:bidi="ar-SA"/>
      </w:rPr>
    </w:lvl>
    <w:lvl w:ilvl="2" w:tplc="D1484C56">
      <w:numFmt w:val="bullet"/>
      <w:lvlText w:val="•"/>
      <w:lvlJc w:val="left"/>
      <w:pPr>
        <w:ind w:left="3707" w:hanging="240"/>
      </w:pPr>
      <w:rPr>
        <w:rFonts w:hint="default"/>
        <w:lang w:val="pt-PT" w:eastAsia="en-US" w:bidi="ar-SA"/>
      </w:rPr>
    </w:lvl>
    <w:lvl w:ilvl="3" w:tplc="CF5A2BF8">
      <w:numFmt w:val="bullet"/>
      <w:lvlText w:val="•"/>
      <w:lvlJc w:val="left"/>
      <w:pPr>
        <w:ind w:left="4731" w:hanging="240"/>
      </w:pPr>
      <w:rPr>
        <w:rFonts w:hint="default"/>
        <w:lang w:val="pt-PT" w:eastAsia="en-US" w:bidi="ar-SA"/>
      </w:rPr>
    </w:lvl>
    <w:lvl w:ilvl="4" w:tplc="51581630">
      <w:numFmt w:val="bullet"/>
      <w:lvlText w:val="•"/>
      <w:lvlJc w:val="left"/>
      <w:pPr>
        <w:ind w:left="5755" w:hanging="240"/>
      </w:pPr>
      <w:rPr>
        <w:rFonts w:hint="default"/>
        <w:lang w:val="pt-PT" w:eastAsia="en-US" w:bidi="ar-SA"/>
      </w:rPr>
    </w:lvl>
    <w:lvl w:ilvl="5" w:tplc="A99AECDE">
      <w:numFmt w:val="bullet"/>
      <w:lvlText w:val="•"/>
      <w:lvlJc w:val="left"/>
      <w:pPr>
        <w:ind w:left="6779" w:hanging="240"/>
      </w:pPr>
      <w:rPr>
        <w:rFonts w:hint="default"/>
        <w:lang w:val="pt-PT" w:eastAsia="en-US" w:bidi="ar-SA"/>
      </w:rPr>
    </w:lvl>
    <w:lvl w:ilvl="6" w:tplc="BB263D34">
      <w:numFmt w:val="bullet"/>
      <w:lvlText w:val="•"/>
      <w:lvlJc w:val="left"/>
      <w:pPr>
        <w:ind w:left="7803" w:hanging="240"/>
      </w:pPr>
      <w:rPr>
        <w:rFonts w:hint="default"/>
        <w:lang w:val="pt-PT" w:eastAsia="en-US" w:bidi="ar-SA"/>
      </w:rPr>
    </w:lvl>
    <w:lvl w:ilvl="7" w:tplc="764A61BE">
      <w:numFmt w:val="bullet"/>
      <w:lvlText w:val="•"/>
      <w:lvlJc w:val="left"/>
      <w:pPr>
        <w:ind w:left="8827" w:hanging="240"/>
      </w:pPr>
      <w:rPr>
        <w:rFonts w:hint="default"/>
        <w:lang w:val="pt-PT" w:eastAsia="en-US" w:bidi="ar-SA"/>
      </w:rPr>
    </w:lvl>
    <w:lvl w:ilvl="8" w:tplc="33EAE108">
      <w:numFmt w:val="bullet"/>
      <w:lvlText w:val="•"/>
      <w:lvlJc w:val="left"/>
      <w:pPr>
        <w:ind w:left="9851" w:hanging="240"/>
      </w:pPr>
      <w:rPr>
        <w:rFonts w:hint="default"/>
        <w:lang w:val="pt-PT" w:eastAsia="en-US" w:bidi="ar-SA"/>
      </w:rPr>
    </w:lvl>
  </w:abstractNum>
  <w:abstractNum w:abstractNumId="11">
    <w:nsid w:val="637833CC"/>
    <w:multiLevelType w:val="hybridMultilevel"/>
    <w:tmpl w:val="B380B856"/>
    <w:lvl w:ilvl="0" w:tplc="6EAC27B6">
      <w:start w:val="1"/>
      <w:numFmt w:val="lowerLetter"/>
      <w:lvlText w:val="%1)"/>
      <w:lvlJc w:val="left"/>
      <w:pPr>
        <w:ind w:left="1416" w:hanging="274"/>
        <w:jc w:val="left"/>
      </w:pPr>
      <w:rPr>
        <w:rFonts w:ascii="Cambria" w:eastAsia="Cambria" w:hAnsi="Cambria" w:cs="Cambria" w:hint="default"/>
        <w:w w:val="96"/>
        <w:sz w:val="22"/>
        <w:szCs w:val="22"/>
        <w:lang w:val="pt-PT" w:eastAsia="en-US" w:bidi="ar-SA"/>
      </w:rPr>
    </w:lvl>
    <w:lvl w:ilvl="1" w:tplc="E0D25544">
      <w:numFmt w:val="bullet"/>
      <w:lvlText w:val="•"/>
      <w:lvlJc w:val="left"/>
      <w:pPr>
        <w:ind w:left="2467" w:hanging="274"/>
      </w:pPr>
      <w:rPr>
        <w:rFonts w:hint="default"/>
        <w:lang w:val="pt-PT" w:eastAsia="en-US" w:bidi="ar-SA"/>
      </w:rPr>
    </w:lvl>
    <w:lvl w:ilvl="2" w:tplc="81B80278">
      <w:numFmt w:val="bullet"/>
      <w:lvlText w:val="•"/>
      <w:lvlJc w:val="left"/>
      <w:pPr>
        <w:ind w:left="3515" w:hanging="274"/>
      </w:pPr>
      <w:rPr>
        <w:rFonts w:hint="default"/>
        <w:lang w:val="pt-PT" w:eastAsia="en-US" w:bidi="ar-SA"/>
      </w:rPr>
    </w:lvl>
    <w:lvl w:ilvl="3" w:tplc="238E82D6">
      <w:numFmt w:val="bullet"/>
      <w:lvlText w:val="•"/>
      <w:lvlJc w:val="left"/>
      <w:pPr>
        <w:ind w:left="4563" w:hanging="274"/>
      </w:pPr>
      <w:rPr>
        <w:rFonts w:hint="default"/>
        <w:lang w:val="pt-PT" w:eastAsia="en-US" w:bidi="ar-SA"/>
      </w:rPr>
    </w:lvl>
    <w:lvl w:ilvl="4" w:tplc="BA7A8D48">
      <w:numFmt w:val="bullet"/>
      <w:lvlText w:val="•"/>
      <w:lvlJc w:val="left"/>
      <w:pPr>
        <w:ind w:left="5611" w:hanging="274"/>
      </w:pPr>
      <w:rPr>
        <w:rFonts w:hint="default"/>
        <w:lang w:val="pt-PT" w:eastAsia="en-US" w:bidi="ar-SA"/>
      </w:rPr>
    </w:lvl>
    <w:lvl w:ilvl="5" w:tplc="7C82FFE6">
      <w:numFmt w:val="bullet"/>
      <w:lvlText w:val="•"/>
      <w:lvlJc w:val="left"/>
      <w:pPr>
        <w:ind w:left="6659" w:hanging="274"/>
      </w:pPr>
      <w:rPr>
        <w:rFonts w:hint="default"/>
        <w:lang w:val="pt-PT" w:eastAsia="en-US" w:bidi="ar-SA"/>
      </w:rPr>
    </w:lvl>
    <w:lvl w:ilvl="6" w:tplc="C38A1718">
      <w:numFmt w:val="bullet"/>
      <w:lvlText w:val="•"/>
      <w:lvlJc w:val="left"/>
      <w:pPr>
        <w:ind w:left="7707" w:hanging="274"/>
      </w:pPr>
      <w:rPr>
        <w:rFonts w:hint="default"/>
        <w:lang w:val="pt-PT" w:eastAsia="en-US" w:bidi="ar-SA"/>
      </w:rPr>
    </w:lvl>
    <w:lvl w:ilvl="7" w:tplc="3FBA3B30">
      <w:numFmt w:val="bullet"/>
      <w:lvlText w:val="•"/>
      <w:lvlJc w:val="left"/>
      <w:pPr>
        <w:ind w:left="8755" w:hanging="274"/>
      </w:pPr>
      <w:rPr>
        <w:rFonts w:hint="default"/>
        <w:lang w:val="pt-PT" w:eastAsia="en-US" w:bidi="ar-SA"/>
      </w:rPr>
    </w:lvl>
    <w:lvl w:ilvl="8" w:tplc="2724E6D2">
      <w:numFmt w:val="bullet"/>
      <w:lvlText w:val="•"/>
      <w:lvlJc w:val="left"/>
      <w:pPr>
        <w:ind w:left="9803" w:hanging="274"/>
      </w:pPr>
      <w:rPr>
        <w:rFonts w:hint="default"/>
        <w:lang w:val="pt-PT" w:eastAsia="en-US" w:bidi="ar-SA"/>
      </w:rPr>
    </w:lvl>
  </w:abstractNum>
  <w:abstractNum w:abstractNumId="12">
    <w:nsid w:val="6733645B"/>
    <w:multiLevelType w:val="multilevel"/>
    <w:tmpl w:val="61464B84"/>
    <w:lvl w:ilvl="0">
      <w:start w:val="1"/>
      <w:numFmt w:val="decimal"/>
      <w:lvlText w:val="%1."/>
      <w:lvlJc w:val="left"/>
      <w:pPr>
        <w:ind w:left="405" w:hanging="405"/>
      </w:pPr>
      <w:rPr>
        <w:rFonts w:asciiTheme="majorHAnsi" w:hAnsiTheme="majorHAnsi" w:cstheme="minorHAnsi" w:hint="default"/>
        <w:b/>
        <w:sz w:val="22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Theme="majorHAnsi" w:hAnsiTheme="majorHAnsi" w:cstheme="minorHAnsi"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HAnsi" w:hAnsiTheme="majorHAnsi" w:cstheme="minorHAnsi" w:hint="default"/>
        <w:b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ajorHAnsi" w:hAnsiTheme="majorHAnsi" w:cstheme="minorHAnsi"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HAnsi" w:hAnsiTheme="majorHAnsi" w:cstheme="minorHAnsi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ajorHAnsi" w:hAnsiTheme="majorHAnsi" w:cstheme="minorHAnsi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HAnsi" w:hAnsiTheme="majorHAnsi" w:cstheme="minorHAnsi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ajorHAnsi" w:hAnsiTheme="majorHAnsi" w:cstheme="minorHAnsi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ajorHAnsi" w:hAnsiTheme="majorHAnsi" w:cstheme="minorHAnsi" w:hint="default"/>
        <w:b/>
        <w:sz w:val="22"/>
      </w:rPr>
    </w:lvl>
  </w:abstractNum>
  <w:abstractNum w:abstractNumId="13">
    <w:nsid w:val="6D2F6186"/>
    <w:multiLevelType w:val="hybridMultilevel"/>
    <w:tmpl w:val="BD364948"/>
    <w:lvl w:ilvl="0" w:tplc="04160017">
      <w:start w:val="1"/>
      <w:numFmt w:val="lowerLetter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4">
    <w:nsid w:val="76B54066"/>
    <w:multiLevelType w:val="hybridMultilevel"/>
    <w:tmpl w:val="714AA6BC"/>
    <w:lvl w:ilvl="0" w:tplc="0416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13"/>
  </w:num>
  <w:num w:numId="5">
    <w:abstractNumId w:val="14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11"/>
  </w:num>
  <w:num w:numId="11">
    <w:abstractNumId w:val="8"/>
  </w:num>
  <w:num w:numId="12">
    <w:abstractNumId w:val="5"/>
  </w:num>
  <w:num w:numId="13">
    <w:abstractNumId w:val="6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49C"/>
    <w:rsid w:val="00005685"/>
    <w:rsid w:val="00006A35"/>
    <w:rsid w:val="0002090E"/>
    <w:rsid w:val="00025B29"/>
    <w:rsid w:val="000535EF"/>
    <w:rsid w:val="00065CEB"/>
    <w:rsid w:val="000707B4"/>
    <w:rsid w:val="00070D43"/>
    <w:rsid w:val="000A3778"/>
    <w:rsid w:val="000A549C"/>
    <w:rsid w:val="000C276A"/>
    <w:rsid w:val="000E2ABC"/>
    <w:rsid w:val="000E3CBB"/>
    <w:rsid w:val="000F5883"/>
    <w:rsid w:val="000F61AB"/>
    <w:rsid w:val="00104649"/>
    <w:rsid w:val="00130096"/>
    <w:rsid w:val="00146D97"/>
    <w:rsid w:val="001527B3"/>
    <w:rsid w:val="001548F5"/>
    <w:rsid w:val="00155670"/>
    <w:rsid w:val="00160492"/>
    <w:rsid w:val="0016052E"/>
    <w:rsid w:val="001645B2"/>
    <w:rsid w:val="00173F51"/>
    <w:rsid w:val="001859EB"/>
    <w:rsid w:val="00194DA0"/>
    <w:rsid w:val="001A35CF"/>
    <w:rsid w:val="001A7D08"/>
    <w:rsid w:val="001B1CDF"/>
    <w:rsid w:val="001C781E"/>
    <w:rsid w:val="001D0BE4"/>
    <w:rsid w:val="001E3B4B"/>
    <w:rsid w:val="001F4BFD"/>
    <w:rsid w:val="001F6493"/>
    <w:rsid w:val="00202307"/>
    <w:rsid w:val="002073B8"/>
    <w:rsid w:val="002118B1"/>
    <w:rsid w:val="00224785"/>
    <w:rsid w:val="00240E77"/>
    <w:rsid w:val="00243121"/>
    <w:rsid w:val="002453FB"/>
    <w:rsid w:val="0024562F"/>
    <w:rsid w:val="00245E50"/>
    <w:rsid w:val="00276BD2"/>
    <w:rsid w:val="002772DC"/>
    <w:rsid w:val="0029458A"/>
    <w:rsid w:val="002C05D6"/>
    <w:rsid w:val="002E22E6"/>
    <w:rsid w:val="002F45D8"/>
    <w:rsid w:val="00316F89"/>
    <w:rsid w:val="00320F01"/>
    <w:rsid w:val="0032650F"/>
    <w:rsid w:val="00330A11"/>
    <w:rsid w:val="00331F36"/>
    <w:rsid w:val="00340DFF"/>
    <w:rsid w:val="00344380"/>
    <w:rsid w:val="00346EAB"/>
    <w:rsid w:val="00350561"/>
    <w:rsid w:val="00351FA8"/>
    <w:rsid w:val="0035319E"/>
    <w:rsid w:val="00360B4C"/>
    <w:rsid w:val="00380C0E"/>
    <w:rsid w:val="00386F1F"/>
    <w:rsid w:val="00393D24"/>
    <w:rsid w:val="003C40D0"/>
    <w:rsid w:val="003C7ACF"/>
    <w:rsid w:val="003E2EBD"/>
    <w:rsid w:val="003F2AC4"/>
    <w:rsid w:val="003F54C5"/>
    <w:rsid w:val="00406432"/>
    <w:rsid w:val="004150C3"/>
    <w:rsid w:val="004252D9"/>
    <w:rsid w:val="0042691A"/>
    <w:rsid w:val="004364DC"/>
    <w:rsid w:val="00441402"/>
    <w:rsid w:val="004454E6"/>
    <w:rsid w:val="004548C3"/>
    <w:rsid w:val="0047263C"/>
    <w:rsid w:val="00477E7D"/>
    <w:rsid w:val="004917B4"/>
    <w:rsid w:val="004A379A"/>
    <w:rsid w:val="004A6C75"/>
    <w:rsid w:val="004C198B"/>
    <w:rsid w:val="004E255A"/>
    <w:rsid w:val="004E28C6"/>
    <w:rsid w:val="0053494D"/>
    <w:rsid w:val="00542598"/>
    <w:rsid w:val="00547A33"/>
    <w:rsid w:val="00557F5D"/>
    <w:rsid w:val="00562DA2"/>
    <w:rsid w:val="0057178E"/>
    <w:rsid w:val="00577B11"/>
    <w:rsid w:val="00593993"/>
    <w:rsid w:val="005962C7"/>
    <w:rsid w:val="005C5206"/>
    <w:rsid w:val="005D30E1"/>
    <w:rsid w:val="005F742B"/>
    <w:rsid w:val="005F7F58"/>
    <w:rsid w:val="00617BF8"/>
    <w:rsid w:val="006211F4"/>
    <w:rsid w:val="006448C1"/>
    <w:rsid w:val="00657C86"/>
    <w:rsid w:val="00671FCA"/>
    <w:rsid w:val="00673142"/>
    <w:rsid w:val="00673DE3"/>
    <w:rsid w:val="006930FA"/>
    <w:rsid w:val="00693C38"/>
    <w:rsid w:val="006A1307"/>
    <w:rsid w:val="006C0CE8"/>
    <w:rsid w:val="006C64F2"/>
    <w:rsid w:val="006D2742"/>
    <w:rsid w:val="006E1342"/>
    <w:rsid w:val="006E293A"/>
    <w:rsid w:val="00702622"/>
    <w:rsid w:val="00705EEC"/>
    <w:rsid w:val="007232E6"/>
    <w:rsid w:val="007329BD"/>
    <w:rsid w:val="007359BE"/>
    <w:rsid w:val="00757180"/>
    <w:rsid w:val="00762E2C"/>
    <w:rsid w:val="00770CCA"/>
    <w:rsid w:val="0078722B"/>
    <w:rsid w:val="00787C1A"/>
    <w:rsid w:val="007A1508"/>
    <w:rsid w:val="007A6AD8"/>
    <w:rsid w:val="007C73A3"/>
    <w:rsid w:val="007F027C"/>
    <w:rsid w:val="007F50D7"/>
    <w:rsid w:val="00822E78"/>
    <w:rsid w:val="00841FC8"/>
    <w:rsid w:val="00842F21"/>
    <w:rsid w:val="008457C4"/>
    <w:rsid w:val="00856FB8"/>
    <w:rsid w:val="008661F1"/>
    <w:rsid w:val="00881351"/>
    <w:rsid w:val="00886566"/>
    <w:rsid w:val="008A4541"/>
    <w:rsid w:val="008B747E"/>
    <w:rsid w:val="008D327E"/>
    <w:rsid w:val="008D49D6"/>
    <w:rsid w:val="008D73C8"/>
    <w:rsid w:val="008E0CCC"/>
    <w:rsid w:val="008F01F8"/>
    <w:rsid w:val="008F15A2"/>
    <w:rsid w:val="009041F7"/>
    <w:rsid w:val="009079EE"/>
    <w:rsid w:val="00920E23"/>
    <w:rsid w:val="00942940"/>
    <w:rsid w:val="009515B5"/>
    <w:rsid w:val="009540E8"/>
    <w:rsid w:val="0095756F"/>
    <w:rsid w:val="00971ADF"/>
    <w:rsid w:val="00973BCA"/>
    <w:rsid w:val="00984E89"/>
    <w:rsid w:val="009878B9"/>
    <w:rsid w:val="0099377C"/>
    <w:rsid w:val="009A71BE"/>
    <w:rsid w:val="009B1E0D"/>
    <w:rsid w:val="00A1643D"/>
    <w:rsid w:val="00A406EC"/>
    <w:rsid w:val="00A42609"/>
    <w:rsid w:val="00A5042C"/>
    <w:rsid w:val="00A55121"/>
    <w:rsid w:val="00A647DF"/>
    <w:rsid w:val="00A74014"/>
    <w:rsid w:val="00A86679"/>
    <w:rsid w:val="00AA11E5"/>
    <w:rsid w:val="00AA1737"/>
    <w:rsid w:val="00AA3CCF"/>
    <w:rsid w:val="00AB32D9"/>
    <w:rsid w:val="00AE798D"/>
    <w:rsid w:val="00AF109E"/>
    <w:rsid w:val="00AF3889"/>
    <w:rsid w:val="00B11D4A"/>
    <w:rsid w:val="00B21B4C"/>
    <w:rsid w:val="00B3121E"/>
    <w:rsid w:val="00B437F5"/>
    <w:rsid w:val="00B66643"/>
    <w:rsid w:val="00B86705"/>
    <w:rsid w:val="00B87A58"/>
    <w:rsid w:val="00B9476A"/>
    <w:rsid w:val="00BA1337"/>
    <w:rsid w:val="00BB73BD"/>
    <w:rsid w:val="00BB79F0"/>
    <w:rsid w:val="00BD3FFD"/>
    <w:rsid w:val="00BE295B"/>
    <w:rsid w:val="00BE3903"/>
    <w:rsid w:val="00C00016"/>
    <w:rsid w:val="00C03C19"/>
    <w:rsid w:val="00C2300E"/>
    <w:rsid w:val="00C33D41"/>
    <w:rsid w:val="00C407A5"/>
    <w:rsid w:val="00C430E2"/>
    <w:rsid w:val="00C477C5"/>
    <w:rsid w:val="00C5699C"/>
    <w:rsid w:val="00C605B7"/>
    <w:rsid w:val="00C66EDB"/>
    <w:rsid w:val="00C95534"/>
    <w:rsid w:val="00CB240A"/>
    <w:rsid w:val="00CC5E9D"/>
    <w:rsid w:val="00CF1085"/>
    <w:rsid w:val="00CF2631"/>
    <w:rsid w:val="00CF6925"/>
    <w:rsid w:val="00D06546"/>
    <w:rsid w:val="00D14AEF"/>
    <w:rsid w:val="00D27B7D"/>
    <w:rsid w:val="00D32CAB"/>
    <w:rsid w:val="00D34D9F"/>
    <w:rsid w:val="00D4235E"/>
    <w:rsid w:val="00D4549D"/>
    <w:rsid w:val="00D547FC"/>
    <w:rsid w:val="00D57657"/>
    <w:rsid w:val="00D66450"/>
    <w:rsid w:val="00D7096E"/>
    <w:rsid w:val="00DC2F75"/>
    <w:rsid w:val="00DD0725"/>
    <w:rsid w:val="00DD2E01"/>
    <w:rsid w:val="00DD3431"/>
    <w:rsid w:val="00DE24C5"/>
    <w:rsid w:val="00DF1D99"/>
    <w:rsid w:val="00E07B02"/>
    <w:rsid w:val="00E1764D"/>
    <w:rsid w:val="00E25356"/>
    <w:rsid w:val="00E33C1B"/>
    <w:rsid w:val="00E423D4"/>
    <w:rsid w:val="00E45677"/>
    <w:rsid w:val="00E8648F"/>
    <w:rsid w:val="00EE2C9F"/>
    <w:rsid w:val="00F111B5"/>
    <w:rsid w:val="00F13FD1"/>
    <w:rsid w:val="00F253EE"/>
    <w:rsid w:val="00F25A50"/>
    <w:rsid w:val="00F27FAA"/>
    <w:rsid w:val="00F3512C"/>
    <w:rsid w:val="00F43525"/>
    <w:rsid w:val="00F4685B"/>
    <w:rsid w:val="00F46D31"/>
    <w:rsid w:val="00F505C0"/>
    <w:rsid w:val="00F71FE5"/>
    <w:rsid w:val="00F77F5B"/>
    <w:rsid w:val="00F85A10"/>
    <w:rsid w:val="00F94088"/>
    <w:rsid w:val="00F9553C"/>
    <w:rsid w:val="00FA3D4D"/>
    <w:rsid w:val="00FB3960"/>
    <w:rsid w:val="00FC27CA"/>
    <w:rsid w:val="00FC7654"/>
    <w:rsid w:val="00FE2598"/>
    <w:rsid w:val="00FE3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065CEB"/>
    <w:pPr>
      <w:widowControl w:val="0"/>
      <w:autoSpaceDE w:val="0"/>
      <w:autoSpaceDN w:val="0"/>
      <w:spacing w:after="0" w:line="240" w:lineRule="auto"/>
      <w:ind w:left="1416"/>
      <w:outlineLvl w:val="0"/>
    </w:pPr>
    <w:rPr>
      <w:rFonts w:ascii="Cambria" w:eastAsia="Cambria" w:hAnsi="Cambria" w:cs="Cambria"/>
      <w:b/>
      <w:bCs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6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546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657C86"/>
  </w:style>
  <w:style w:type="paragraph" w:styleId="PargrafodaLista">
    <w:name w:val="List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8F0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pt-BR"/>
    </w:rPr>
  </w:style>
  <w:style w:type="character" w:customStyle="1" w:styleId="hgkelc">
    <w:name w:val="hgkelc"/>
    <w:basedOn w:val="Fontepargpadro"/>
    <w:rsid w:val="008F01F8"/>
  </w:style>
  <w:style w:type="table" w:customStyle="1" w:styleId="TableNormal">
    <w:name w:val="Table Normal"/>
    <w:uiPriority w:val="2"/>
    <w:semiHidden/>
    <w:unhideWhenUsed/>
    <w:qFormat/>
    <w:rsid w:val="00F46D3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065CEB"/>
    <w:rPr>
      <w:rFonts w:ascii="Cambria" w:eastAsia="Cambria" w:hAnsi="Cambria" w:cs="Cambria"/>
      <w:b/>
      <w:bCs/>
      <w:lang w:val="pt-PT"/>
    </w:rPr>
  </w:style>
  <w:style w:type="table" w:styleId="Tabelacomgrade">
    <w:name w:val="Table Grid"/>
    <w:basedOn w:val="Tabelanormal"/>
    <w:uiPriority w:val="39"/>
    <w:rsid w:val="00065C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065CEB"/>
    <w:pPr>
      <w:spacing w:after="0" w:line="240" w:lineRule="auto"/>
    </w:pPr>
    <w:rPr>
      <w:rFonts w:ascii="Verdana" w:eastAsia="Times New Roman" w:hAnsi="Verdana" w:cs="Times New Roman"/>
      <w:color w:val="000000"/>
      <w:kern w:val="24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065CEB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65CEB"/>
    <w:rPr>
      <w:rFonts w:ascii="Cambria" w:eastAsia="Cambria" w:hAnsi="Cambria" w:cs="Cambria"/>
      <w:lang w:val="pt-PT"/>
    </w:rPr>
  </w:style>
  <w:style w:type="paragraph" w:customStyle="1" w:styleId="Default">
    <w:name w:val="Default"/>
    <w:rsid w:val="006A130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386F1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065CEB"/>
    <w:pPr>
      <w:widowControl w:val="0"/>
      <w:autoSpaceDE w:val="0"/>
      <w:autoSpaceDN w:val="0"/>
      <w:spacing w:after="0" w:line="240" w:lineRule="auto"/>
      <w:ind w:left="1416"/>
      <w:outlineLvl w:val="0"/>
    </w:pPr>
    <w:rPr>
      <w:rFonts w:ascii="Cambria" w:eastAsia="Cambria" w:hAnsi="Cambria" w:cs="Cambria"/>
      <w:b/>
      <w:bCs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6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546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657C86"/>
  </w:style>
  <w:style w:type="paragraph" w:styleId="PargrafodaLista">
    <w:name w:val="List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57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8F0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pt-BR"/>
    </w:rPr>
  </w:style>
  <w:style w:type="character" w:customStyle="1" w:styleId="hgkelc">
    <w:name w:val="hgkelc"/>
    <w:basedOn w:val="Fontepargpadro"/>
    <w:rsid w:val="008F01F8"/>
  </w:style>
  <w:style w:type="table" w:customStyle="1" w:styleId="TableNormal">
    <w:name w:val="Table Normal"/>
    <w:uiPriority w:val="2"/>
    <w:semiHidden/>
    <w:unhideWhenUsed/>
    <w:qFormat/>
    <w:rsid w:val="00F46D3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065CEB"/>
    <w:rPr>
      <w:rFonts w:ascii="Cambria" w:eastAsia="Cambria" w:hAnsi="Cambria" w:cs="Cambria"/>
      <w:b/>
      <w:bCs/>
      <w:lang w:val="pt-PT"/>
    </w:rPr>
  </w:style>
  <w:style w:type="table" w:styleId="Tabelacomgrade">
    <w:name w:val="Table Grid"/>
    <w:basedOn w:val="Tabelanormal"/>
    <w:uiPriority w:val="39"/>
    <w:rsid w:val="00065C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065CEB"/>
    <w:pPr>
      <w:spacing w:after="0" w:line="240" w:lineRule="auto"/>
    </w:pPr>
    <w:rPr>
      <w:rFonts w:ascii="Verdana" w:eastAsia="Times New Roman" w:hAnsi="Verdana" w:cs="Times New Roman"/>
      <w:color w:val="000000"/>
      <w:kern w:val="24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065CEB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65CEB"/>
    <w:rPr>
      <w:rFonts w:ascii="Cambria" w:eastAsia="Cambria" w:hAnsi="Cambria" w:cs="Cambria"/>
      <w:lang w:val="pt-PT"/>
    </w:rPr>
  </w:style>
  <w:style w:type="paragraph" w:customStyle="1" w:styleId="Default">
    <w:name w:val="Default"/>
    <w:rsid w:val="006A130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386F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3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ancarlos.adv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 Clássico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3</Pages>
  <Words>455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LUIZ PAULO SIMOES FERREIRA</dc:creator>
  <cp:lastModifiedBy>Camara</cp:lastModifiedBy>
  <cp:revision>158</cp:revision>
  <cp:lastPrinted>2024-02-23T15:21:00Z</cp:lastPrinted>
  <dcterms:created xsi:type="dcterms:W3CDTF">2022-06-22T15:14:00Z</dcterms:created>
  <dcterms:modified xsi:type="dcterms:W3CDTF">2024-05-20T13:31:00Z</dcterms:modified>
</cp:coreProperties>
</file>