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B2B037" w14:textId="51C69B6B" w:rsidR="003C645A" w:rsidRPr="00A74AF9" w:rsidRDefault="00812908" w:rsidP="00714915">
      <w:pPr>
        <w:shd w:val="clear" w:color="auto" w:fill="D6E3BC" w:themeFill="accent3" w:themeFillTint="66"/>
        <w:tabs>
          <w:tab w:val="left" w:pos="2804"/>
          <w:tab w:val="left" w:pos="10226"/>
        </w:tabs>
        <w:spacing w:before="60" w:after="60"/>
        <w:ind w:left="104"/>
        <w:jc w:val="center"/>
        <w:rPr>
          <w:rFonts w:ascii="Arial" w:hAnsi="Arial" w:cs="Arial"/>
          <w:b/>
          <w:i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EDITAL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PREGÃO</w:t>
      </w:r>
      <w:r w:rsidRPr="00A74AF9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ELETRONICO</w:t>
      </w:r>
      <w:r w:rsidRPr="00A74AF9">
        <w:rPr>
          <w:rFonts w:ascii="Arial" w:hAnsi="Arial" w:cs="Arial"/>
          <w:b/>
          <w:i/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="00714915" w:rsidRPr="00A74AF9">
        <w:rPr>
          <w:rFonts w:ascii="Arial" w:hAnsi="Arial" w:cs="Arial"/>
          <w:b/>
          <w:sz w:val="24"/>
          <w:szCs w:val="24"/>
          <w:shd w:val="clear" w:color="auto" w:fill="D5E2BB"/>
          <w:lang w:val="pt-BR"/>
        </w:rPr>
        <w:t>N. º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="00A1252F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0</w:t>
      </w:r>
      <w:r w:rsidR="00160A95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75</w:t>
      </w:r>
      <w:r w:rsidR="00CA5ED3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</w:t>
      </w:r>
      <w:r w:rsidR="00FF1095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CCP</w:t>
      </w:r>
      <w:r w:rsidR="00CA5ED3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/202</w:t>
      </w:r>
      <w:r w:rsidR="00A1252F" w:rsidRPr="00A74AF9">
        <w:rPr>
          <w:rFonts w:ascii="Arial" w:hAnsi="Arial" w:cs="Arial"/>
          <w:b/>
          <w:i/>
          <w:sz w:val="24"/>
          <w:szCs w:val="24"/>
          <w:shd w:val="clear" w:color="auto" w:fill="D5E2BB"/>
          <w:lang w:val="pt-BR"/>
        </w:rPr>
        <w:t>3</w:t>
      </w:r>
    </w:p>
    <w:p w14:paraId="380E4A94" w14:textId="3380C122" w:rsidR="00D526DD" w:rsidRPr="00A74AF9" w:rsidRDefault="00986C7D" w:rsidP="00160A95">
      <w:pPr>
        <w:shd w:val="clear" w:color="auto" w:fill="FFFFFF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MUNICÍPIO DE ESPIGÃO DO OESTE/RO, ATRAVÉS DO PREGEIRO NOMEADO PELO DECRETO Nº </w:t>
      </w:r>
      <w:r w:rsidR="00A74AF9" w:rsidRPr="00A74AF9">
        <w:rPr>
          <w:rFonts w:ascii="Arial" w:hAnsi="Arial" w:cs="Arial"/>
          <w:sz w:val="24"/>
          <w:szCs w:val="24"/>
          <w:lang w:val="pt-BR"/>
        </w:rPr>
        <w:t>5.504/2</w:t>
      </w:r>
      <w:r w:rsidR="00885135">
        <w:rPr>
          <w:rFonts w:ascii="Arial" w:hAnsi="Arial" w:cs="Arial"/>
          <w:sz w:val="24"/>
          <w:szCs w:val="24"/>
          <w:lang w:val="pt-BR"/>
        </w:rPr>
        <w:t>.</w:t>
      </w:r>
      <w:r w:rsidR="00A74AF9" w:rsidRPr="00A74AF9">
        <w:rPr>
          <w:rFonts w:ascii="Arial" w:hAnsi="Arial" w:cs="Arial"/>
          <w:sz w:val="24"/>
          <w:szCs w:val="24"/>
          <w:lang w:val="pt-BR"/>
        </w:rPr>
        <w:t>023 E 5.503/2</w:t>
      </w:r>
      <w:r w:rsidR="00885135">
        <w:rPr>
          <w:rFonts w:ascii="Arial" w:hAnsi="Arial" w:cs="Arial"/>
          <w:sz w:val="24"/>
          <w:szCs w:val="24"/>
          <w:lang w:val="pt-BR"/>
        </w:rPr>
        <w:t>.</w:t>
      </w:r>
      <w:r w:rsidR="00A74AF9" w:rsidRPr="00A74AF9">
        <w:rPr>
          <w:rFonts w:ascii="Arial" w:hAnsi="Arial" w:cs="Arial"/>
          <w:sz w:val="24"/>
          <w:szCs w:val="24"/>
          <w:lang w:val="pt-BR"/>
        </w:rPr>
        <w:t>023</w:t>
      </w:r>
      <w:r w:rsidRPr="00A74AF9">
        <w:rPr>
          <w:rFonts w:ascii="Arial" w:hAnsi="Arial" w:cs="Arial"/>
          <w:b/>
          <w:sz w:val="24"/>
          <w:szCs w:val="24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TORNA PÚBLICO, PARA CONHECIMENTO DOS INTERESSADOS, QUE REALIZAR</w:t>
      </w:r>
      <w:r w:rsidR="00A34491" w:rsidRPr="00A74AF9">
        <w:rPr>
          <w:rFonts w:ascii="Arial" w:hAnsi="Arial" w:cs="Arial"/>
          <w:sz w:val="24"/>
          <w:szCs w:val="24"/>
          <w:lang w:val="pt-BR"/>
        </w:rPr>
        <w:t>Á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LICITAÇÃO NA MODALIDADE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PREGÃO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NA </w:t>
      </w:r>
      <w:r w:rsidRPr="00A74AF9">
        <w:rPr>
          <w:rFonts w:ascii="Arial" w:hAnsi="Arial" w:cs="Arial"/>
          <w:b/>
          <w:sz w:val="24"/>
          <w:szCs w:val="24"/>
          <w:lang w:val="pt-BR"/>
        </w:rPr>
        <w:t>FORMA ELETRÔNIC</w:t>
      </w:r>
      <w:r w:rsidR="003C3725" w:rsidRPr="00A74AF9">
        <w:rPr>
          <w:rFonts w:ascii="Arial" w:hAnsi="Arial" w:cs="Arial"/>
          <w:b/>
          <w:sz w:val="24"/>
          <w:szCs w:val="24"/>
          <w:lang w:val="pt-BR"/>
        </w:rPr>
        <w:t>A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COM CRITÉRIO DE JULGAMENTO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PREÇO POR </w:t>
      </w:r>
      <w:r w:rsidR="00E11AFE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VISANDO </w:t>
      </w:r>
      <w:r w:rsidR="00160A95" w:rsidRPr="00C77D6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AQUISIÇÃO DE MOBILIA E EQUIPAMENTOS PARA ATENDER CME (Central de Material e Esterilização) E AT (Agencia Transfusional) DO HOSPITAL MUNICIPAL, CONFORME PEDIDO.</w:t>
      </w:r>
      <w:r w:rsidR="00160A95" w:rsidRPr="0016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</w:t>
      </w:r>
      <w:r w:rsidR="00160A95" w:rsidRPr="00C77D6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Aquisição através de processo licitatório para cumprimento das Notificações da Agevisa</w:t>
      </w:r>
      <w:r w:rsidR="0016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de competência da Secretaria Muncipal de Saúde - SEMSAU</w:t>
      </w:r>
      <w:r w:rsidR="00160A9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COM FUNDAMENTO LEGAL NOS TERMOS DA LEI </w:t>
      </w:r>
      <w:r w:rsidR="005B6306" w:rsidRPr="00A74AF9">
        <w:rPr>
          <w:rFonts w:ascii="Arial" w:hAnsi="Arial" w:cs="Arial"/>
          <w:sz w:val="24"/>
          <w:szCs w:val="24"/>
          <w:lang w:val="pt-BR"/>
        </w:rPr>
        <w:t xml:space="preserve">FEDERAL </w:t>
      </w:r>
      <w:r w:rsidRPr="00A74AF9">
        <w:rPr>
          <w:rFonts w:ascii="Arial" w:hAnsi="Arial" w:cs="Arial"/>
          <w:sz w:val="24"/>
          <w:szCs w:val="24"/>
          <w:lang w:val="pt-BR"/>
        </w:rPr>
        <w:t>Nº 14.133, DE 01 DE ABRIL DE 202</w:t>
      </w:r>
      <w:r w:rsidR="00713B56" w:rsidRPr="00A74AF9">
        <w:rPr>
          <w:rFonts w:ascii="Arial" w:hAnsi="Arial" w:cs="Arial"/>
          <w:sz w:val="24"/>
          <w:szCs w:val="24"/>
          <w:lang w:val="pt-BR"/>
        </w:rPr>
        <w:t>1</w:t>
      </w:r>
      <w:r w:rsidRPr="00A74AF9">
        <w:rPr>
          <w:rFonts w:ascii="Arial" w:hAnsi="Arial" w:cs="Arial"/>
          <w:sz w:val="24"/>
          <w:szCs w:val="24"/>
          <w:lang w:val="pt-BR"/>
        </w:rPr>
        <w:t>, LEI COMPLEMENTAR Nº 123/06 E ALTERAÇÕES, BEM COMO COM BASE NAS CONDIÇÕES E EXIGÊNCIAS ESTABELECIDAS NESTE EDITAL.</w:t>
      </w:r>
    </w:p>
    <w:p w14:paraId="174FEDA7" w14:textId="77777777" w:rsidR="00986C7D" w:rsidRPr="00A74AF9" w:rsidRDefault="00986C7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705CE9FF" w14:textId="77777777" w:rsidR="00D526DD" w:rsidRPr="00A74AF9" w:rsidRDefault="00812908" w:rsidP="00CA3146">
      <w:pPr>
        <w:pStyle w:val="Corpodetexto"/>
        <w:spacing w:before="60" w:after="60"/>
        <w:ind w:left="132" w:right="18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trabalhos serão conduzidos por servidor designado, denominado Pregoeiro, mediante a inserção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monitoramento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gerados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transferidos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página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8">
        <w:r w:rsidRPr="00A74AF9">
          <w:rPr>
            <w:rFonts w:ascii="Arial" w:hAnsi="Arial" w:cs="Arial"/>
            <w:b/>
            <w:color w:val="0000FF"/>
            <w:sz w:val="24"/>
            <w:szCs w:val="24"/>
            <w:u w:val="thick" w:color="0000FF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atribuições: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coordenar o processo licitatório; receber, examinar e decidir as impugnações e consultas ao edital, apoiado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 sua equipe responsável pela equipe de elaboração; conduzir a sessão pública na internet; verificar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conformidade da proposta com os requisitos estabelecidos neste edital; dirigir a etapa de lances; verificar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julgar as condições de habilitação; receber, examinar e decidir os recursos, encaminhando à 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 quando mantiver sua decisão; indicar o vencedor do certame; conduzir os trabalhos da equipe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apoio; e encaminhar o processo devidamente instruído a autoridade responsável pela adjudicação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homologação.</w:t>
      </w:r>
    </w:p>
    <w:p w14:paraId="3789BCAB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301"/>
      </w:tblGrid>
      <w:tr w:rsidR="00D526DD" w:rsidRPr="00A74AF9" w14:paraId="78179456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3A17CEA7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ÓRGÃOS</w:t>
            </w:r>
            <w:r w:rsidRPr="00A74AF9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INTERESSADOS:</w:t>
            </w:r>
          </w:p>
        </w:tc>
        <w:tc>
          <w:tcPr>
            <w:tcW w:w="7301" w:type="dxa"/>
          </w:tcPr>
          <w:p w14:paraId="3E5FB10A" w14:textId="46097A90" w:rsidR="00D526DD" w:rsidRPr="00A74AF9" w:rsidRDefault="00C17630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COORDENADORIA DE COMPRAS PUBLICAS</w:t>
            </w:r>
          </w:p>
        </w:tc>
      </w:tr>
      <w:tr w:rsidR="00D526DD" w:rsidRPr="00A74AF9" w14:paraId="4F324F2F" w14:textId="77777777" w:rsidTr="00F9173F">
        <w:trPr>
          <w:trHeight w:val="460"/>
        </w:trPr>
        <w:tc>
          <w:tcPr>
            <w:tcW w:w="2835" w:type="dxa"/>
            <w:shd w:val="clear" w:color="auto" w:fill="F1F1F1"/>
          </w:tcPr>
          <w:p w14:paraId="3BA2A0ED" w14:textId="77777777" w:rsidR="00D526DD" w:rsidRPr="00A74AF9" w:rsidRDefault="00812908" w:rsidP="00CA3146">
            <w:pPr>
              <w:pStyle w:val="TableParagraph"/>
              <w:spacing w:before="60" w:after="60" w:line="225" w:lineRule="exact"/>
              <w:ind w:left="105" w:right="93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74AF9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INÍCIO</w:t>
            </w:r>
          </w:p>
          <w:p w14:paraId="69047D56" w14:textId="77777777" w:rsidR="00D526DD" w:rsidRPr="00A74AF9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74AF9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6C4932E4" w14:textId="238BFDAF" w:rsidR="00D526DD" w:rsidRPr="00A74AF9" w:rsidRDefault="00714915" w:rsidP="00714915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14/07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FE0F07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74AF9" w14:paraId="0FE298B0" w14:textId="77777777" w:rsidTr="00F9173F">
        <w:trPr>
          <w:trHeight w:val="458"/>
        </w:trPr>
        <w:tc>
          <w:tcPr>
            <w:tcW w:w="2835" w:type="dxa"/>
            <w:shd w:val="clear" w:color="auto" w:fill="F1F1F1"/>
          </w:tcPr>
          <w:p w14:paraId="220F8CF6" w14:textId="77777777" w:rsidR="00D526DD" w:rsidRPr="00A74AF9" w:rsidRDefault="00812908" w:rsidP="00CA3146">
            <w:pPr>
              <w:pStyle w:val="TableParagraph"/>
              <w:spacing w:before="60" w:after="60" w:line="225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74AF9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FINAL</w:t>
            </w:r>
            <w:r w:rsidRPr="00A74AF9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</w:p>
          <w:p w14:paraId="499F8F29" w14:textId="77777777" w:rsidR="00D526DD" w:rsidRPr="00A74AF9" w:rsidRDefault="00812908" w:rsidP="00CA3146">
            <w:pPr>
              <w:pStyle w:val="TableParagraph"/>
              <w:spacing w:before="60" w:after="60" w:line="213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7301" w:type="dxa"/>
          </w:tcPr>
          <w:p w14:paraId="0943F0EA" w14:textId="50FB6DD1" w:rsidR="00D526DD" w:rsidRPr="00A74AF9" w:rsidRDefault="00714915" w:rsidP="00CA3146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28/07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0B167C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F9173F" w:rsidRPr="00A74AF9">
              <w:rPr>
                <w:rFonts w:ascii="Arial" w:hAnsi="Arial" w:cs="Arial"/>
                <w:sz w:val="24"/>
                <w:szCs w:val="24"/>
                <w:lang w:val="pt-BR"/>
              </w:rPr>
              <w:t>31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  <w:p w14:paraId="0E7DEC65" w14:textId="2F82B27B" w:rsidR="00B53A63" w:rsidRPr="00A74AF9" w:rsidRDefault="00B53A63" w:rsidP="00F54BDE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(Art. 55, I, 'a' da Lei Federal nº 14.133/2021)</w:t>
            </w:r>
          </w:p>
        </w:tc>
      </w:tr>
      <w:tr w:rsidR="00D526DD" w:rsidRPr="00A74AF9" w14:paraId="57E20FF8" w14:textId="77777777" w:rsidTr="00F9173F">
        <w:trPr>
          <w:trHeight w:val="690"/>
        </w:trPr>
        <w:tc>
          <w:tcPr>
            <w:tcW w:w="2835" w:type="dxa"/>
            <w:shd w:val="clear" w:color="auto" w:fill="F1F1F1"/>
          </w:tcPr>
          <w:p w14:paraId="0308620C" w14:textId="77777777" w:rsidR="00D526DD" w:rsidRPr="00A74AF9" w:rsidRDefault="00812908" w:rsidP="00CA3146">
            <w:pPr>
              <w:pStyle w:val="TableParagraph"/>
              <w:spacing w:before="60" w:after="60" w:line="237" w:lineRule="auto"/>
              <w:ind w:left="105" w:right="92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74AF9">
              <w:rPr>
                <w:rFonts w:ascii="Arial" w:hAnsi="Arial" w:cs="Arial"/>
                <w:b/>
                <w:spacing w:val="-8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 ABERTURA</w:t>
            </w:r>
            <w:r w:rsidRPr="00A74AF9">
              <w:rPr>
                <w:rFonts w:ascii="Arial" w:hAnsi="Arial" w:cs="Arial"/>
                <w:b/>
                <w:spacing w:val="-9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74AF9">
              <w:rPr>
                <w:rFonts w:ascii="Arial" w:hAnsi="Arial" w:cs="Arial"/>
                <w:b/>
                <w:spacing w:val="-5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–</w:t>
            </w:r>
            <w:r w:rsidRPr="00A74AF9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SESSÃO</w:t>
            </w:r>
          </w:p>
          <w:p w14:paraId="73A60C1F" w14:textId="77777777" w:rsidR="00D526DD" w:rsidRPr="00A74AF9" w:rsidRDefault="00812908" w:rsidP="00CA3146">
            <w:pPr>
              <w:pStyle w:val="TableParagraph"/>
              <w:spacing w:before="60" w:after="60" w:line="215" w:lineRule="exact"/>
              <w:ind w:left="102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PÚBLICA:</w:t>
            </w:r>
          </w:p>
        </w:tc>
        <w:tc>
          <w:tcPr>
            <w:tcW w:w="7301" w:type="dxa"/>
          </w:tcPr>
          <w:p w14:paraId="442BF015" w14:textId="77777777" w:rsidR="00D526DD" w:rsidRPr="00A74AF9" w:rsidRDefault="00D526DD" w:rsidP="00CA3146">
            <w:pPr>
              <w:pStyle w:val="TableParagraph"/>
              <w:spacing w:before="60" w:after="60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4A638E8" w14:textId="6B50B76B" w:rsidR="00D526DD" w:rsidRPr="00A74AF9" w:rsidRDefault="00714915" w:rsidP="00714915">
            <w:pPr>
              <w:pStyle w:val="TableParagraph"/>
              <w:spacing w:before="60" w:after="60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28/07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17630" w:rsidRPr="00A74AF9">
              <w:rPr>
                <w:rFonts w:ascii="Arial" w:hAnsi="Arial" w:cs="Arial"/>
                <w:sz w:val="24"/>
                <w:szCs w:val="24"/>
                <w:lang w:val="pt-BR"/>
              </w:rPr>
              <w:t>3</w:t>
            </w:r>
            <w:r w:rsidR="00812908"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09</w:t>
            </w:r>
            <w:r w:rsidR="00B53A63" w:rsidRPr="00A74AF9">
              <w:rPr>
                <w:rFonts w:ascii="Arial" w:hAnsi="Arial" w:cs="Arial"/>
                <w:sz w:val="24"/>
                <w:szCs w:val="24"/>
                <w:lang w:val="pt-BR"/>
              </w:rPr>
              <w:t>:00</w:t>
            </w:r>
            <w:r w:rsidR="00812908" w:rsidRPr="00A74AF9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74AF9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74AF9" w14:paraId="57445829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168B8852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4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LOCAL:</w:t>
            </w:r>
          </w:p>
        </w:tc>
        <w:tc>
          <w:tcPr>
            <w:tcW w:w="7301" w:type="dxa"/>
          </w:tcPr>
          <w:p w14:paraId="01F9627F" w14:textId="77777777" w:rsidR="00D526DD" w:rsidRPr="00A74AF9" w:rsidRDefault="00545417" w:rsidP="00CA3146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hyperlink r:id="rId9">
              <w:r w:rsidR="00812908" w:rsidRPr="00A74AF9">
                <w:rPr>
                  <w:rFonts w:ascii="Arial" w:hAnsi="Arial" w:cs="Arial"/>
                  <w:sz w:val="24"/>
                  <w:szCs w:val="24"/>
                  <w:lang w:val="pt-BR"/>
                </w:rPr>
                <w:t>www.portaldecompraspublicas.com.br</w:t>
              </w:r>
            </w:hyperlink>
          </w:p>
        </w:tc>
      </w:tr>
      <w:tr w:rsidR="00D526DD" w:rsidRPr="00A74AF9" w14:paraId="4D61AF02" w14:textId="77777777" w:rsidTr="00F9173F">
        <w:trPr>
          <w:trHeight w:val="230"/>
        </w:trPr>
        <w:tc>
          <w:tcPr>
            <w:tcW w:w="2835" w:type="dxa"/>
            <w:shd w:val="clear" w:color="auto" w:fill="F1F1F1"/>
          </w:tcPr>
          <w:p w14:paraId="73F6F54F" w14:textId="77777777" w:rsidR="00D526DD" w:rsidRPr="00A74AF9" w:rsidRDefault="00812908" w:rsidP="00CA3146">
            <w:pPr>
              <w:pStyle w:val="TableParagraph"/>
              <w:spacing w:before="60" w:after="60" w:line="210" w:lineRule="exact"/>
              <w:ind w:left="105" w:right="94"/>
              <w:jc w:val="center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MODO</w:t>
            </w:r>
            <w:r w:rsidRPr="00A74AF9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74AF9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74AF9">
              <w:rPr>
                <w:rFonts w:ascii="Arial" w:hAnsi="Arial" w:cs="Arial"/>
                <w:b/>
                <w:sz w:val="24"/>
                <w:szCs w:val="24"/>
                <w:lang w:val="pt-BR"/>
              </w:rPr>
              <w:t>DISPUTA:</w:t>
            </w:r>
          </w:p>
        </w:tc>
        <w:tc>
          <w:tcPr>
            <w:tcW w:w="7301" w:type="dxa"/>
          </w:tcPr>
          <w:p w14:paraId="642DD56D" w14:textId="74AFBA3B" w:rsidR="00D526DD" w:rsidRPr="00A74AF9" w:rsidRDefault="00812908" w:rsidP="00C17630">
            <w:pPr>
              <w:pStyle w:val="TableParagraph"/>
              <w:spacing w:before="60" w:after="60" w:line="210" w:lineRule="exact"/>
              <w:ind w:left="72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74AF9">
              <w:rPr>
                <w:rFonts w:ascii="Arial" w:hAnsi="Arial" w:cs="Arial"/>
                <w:sz w:val="24"/>
                <w:szCs w:val="24"/>
                <w:lang w:val="pt-BR"/>
              </w:rPr>
              <w:t>ABERTO</w:t>
            </w:r>
            <w:r w:rsidRPr="00A74AF9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</w:p>
        </w:tc>
      </w:tr>
    </w:tbl>
    <w:p w14:paraId="3783B598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sz w:val="24"/>
          <w:szCs w:val="24"/>
          <w:lang w:val="pt-BR"/>
        </w:rPr>
      </w:pPr>
    </w:p>
    <w:p w14:paraId="52DA6833" w14:textId="1F141D31" w:rsidR="00D526DD" w:rsidRPr="00A74AF9" w:rsidRDefault="00812908" w:rsidP="00CA3146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hanging="284"/>
        <w:jc w:val="both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="00731BE0"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O</w:t>
      </w:r>
      <w:r w:rsidR="00731BE0" w:rsidRPr="00A74AF9">
        <w:rPr>
          <w:sz w:val="24"/>
          <w:szCs w:val="24"/>
          <w:shd w:val="clear" w:color="auto" w:fill="D5E2BB"/>
          <w:lang w:val="pt-BR"/>
        </w:rPr>
        <w:t>BJETO</w:t>
      </w:r>
    </w:p>
    <w:p w14:paraId="1FDC6085" w14:textId="77777777" w:rsidR="00D526DD" w:rsidRPr="00A74AF9" w:rsidRDefault="00D526DD" w:rsidP="00CA3146">
      <w:pPr>
        <w:pStyle w:val="Corpodetexto"/>
        <w:spacing w:before="60" w:after="60"/>
        <w:rPr>
          <w:rFonts w:ascii="Arial" w:hAnsi="Arial" w:cs="Arial"/>
          <w:b/>
          <w:sz w:val="24"/>
          <w:szCs w:val="24"/>
          <w:lang w:val="pt-BR"/>
        </w:rPr>
      </w:pPr>
    </w:p>
    <w:p w14:paraId="646F88AF" w14:textId="35744DEE" w:rsidR="00D526DD" w:rsidRPr="00A74AF9" w:rsidRDefault="00812908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objeto da presente licitação é a escolha da proposta mais vantajosa para </w:t>
      </w:r>
      <w:r w:rsidR="00F621B3" w:rsidRPr="00C77D6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AQUISIÇÃO DE MOBILIA E EQUIPAMENTOS PARA ATENDER CME (Central de Material e Esterilização) E AT (Agencia Transfusional) DO HOSPITAL MUNICIPAL, CONFORME PEDIDO.</w:t>
      </w:r>
      <w:r w:rsidR="00F621B3" w:rsidRPr="00160A95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</w:t>
      </w:r>
      <w:r w:rsidR="00F621B3" w:rsidRPr="00C77D67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Aquisição através de processo licitatório para cumprimento das Notificações da Agevisa</w:t>
      </w:r>
      <w:r w:rsidR="00F621B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de competência da Secretaria Muncipal de Saúde - SEMSAU</w:t>
      </w:r>
      <w:r w:rsidRPr="00A74AF9">
        <w:rPr>
          <w:rFonts w:ascii="Arial" w:hAnsi="Arial" w:cs="Arial"/>
          <w:sz w:val="24"/>
          <w:szCs w:val="24"/>
          <w:lang w:val="pt-BR"/>
        </w:rPr>
        <w:t>, conforme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quantidades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16919B39" w14:textId="028D27CD" w:rsidR="00731BE0" w:rsidRPr="00A74AF9" w:rsidRDefault="00812908" w:rsidP="001C53BF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O critério de julgamento adotado será o 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Menor </w:t>
      </w:r>
      <w:r w:rsidR="0046638D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p</w:t>
      </w: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 xml:space="preserve">reço Por </w:t>
      </w:r>
      <w:r w:rsidR="00E11AFE"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observadas as </w:t>
      </w:r>
      <w:r w:rsidRPr="00A74AF9">
        <w:rPr>
          <w:rFonts w:ascii="Arial" w:hAnsi="Arial" w:cs="Arial"/>
          <w:sz w:val="24"/>
          <w:szCs w:val="24"/>
          <w:lang w:val="pt-BR"/>
        </w:rPr>
        <w:lastRenderedPageBreak/>
        <w:t>exigências 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objeto.</w:t>
      </w:r>
    </w:p>
    <w:p w14:paraId="6AFC941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F6A435B" w14:textId="017FDB7C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RECURSOS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ORÇAMENTÁRIOS</w:t>
      </w:r>
    </w:p>
    <w:p w14:paraId="6AA6CEC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C587906" w14:textId="553BCB2A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despesas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atender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estão</w:t>
      </w:r>
      <w:r w:rsidRPr="00A74AF9">
        <w:rPr>
          <w:rFonts w:ascii="Arial" w:hAnsi="Arial" w:cs="Arial"/>
          <w:spacing w:val="5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programadas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dotação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orçamentária</w:t>
      </w:r>
      <w:r w:rsidRPr="00A74AF9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34EA" w:rsidRPr="003C6B0A">
        <w:rPr>
          <w:rFonts w:ascii="Arial" w:hAnsi="Arial" w:cs="Arial"/>
          <w:sz w:val="24"/>
          <w:szCs w:val="24"/>
          <w:lang w:val="pt-BR"/>
        </w:rPr>
        <w:t>orçamento</w:t>
      </w:r>
      <w:r w:rsidR="003534EA" w:rsidRPr="003C6B0A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34EA" w:rsidRPr="003C6B0A">
        <w:rPr>
          <w:rFonts w:ascii="Arial" w:hAnsi="Arial" w:cs="Arial"/>
          <w:sz w:val="24"/>
          <w:szCs w:val="24"/>
          <w:lang w:val="pt-BR"/>
        </w:rPr>
        <w:t>da</w:t>
      </w:r>
      <w:r w:rsidR="003534EA" w:rsidRPr="003C6B0A">
        <w:rPr>
          <w:rFonts w:ascii="Arial" w:hAnsi="Arial" w:cs="Arial"/>
          <w:spacing w:val="-1"/>
          <w:sz w:val="24"/>
          <w:szCs w:val="24"/>
          <w:lang w:val="pt-BR"/>
        </w:rPr>
        <w:t xml:space="preserve"> administração </w:t>
      </w:r>
      <w:r w:rsidR="003534EA" w:rsidRPr="003C6B0A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exercício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</w:t>
      </w:r>
      <w:r w:rsidR="00EB42DE" w:rsidRPr="00A74AF9">
        <w:rPr>
          <w:rFonts w:ascii="Arial" w:hAnsi="Arial" w:cs="Arial"/>
          <w:sz w:val="24"/>
          <w:szCs w:val="24"/>
          <w:lang w:val="pt-BR"/>
        </w:rPr>
        <w:t>3</w:t>
      </w:r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abaixo:</w:t>
      </w:r>
    </w:p>
    <w:p w14:paraId="0DAACBEF" w14:textId="3E471DD9" w:rsidR="00F82F4F" w:rsidRPr="00A74AF9" w:rsidRDefault="00F82F4F" w:rsidP="00F82F4F">
      <w:pPr>
        <w:widowControl/>
        <w:autoSpaceDE/>
        <w:autoSpaceDN/>
        <w:spacing w:after="240"/>
        <w:ind w:left="-296" w:firstLine="428"/>
        <w:rPr>
          <w:rFonts w:ascii="Arial" w:hAnsi="Arial" w:cs="Arial"/>
          <w:b/>
          <w:bCs/>
          <w:sz w:val="24"/>
          <w:szCs w:val="24"/>
        </w:rPr>
      </w:pPr>
      <w:r w:rsidRPr="00A74AF9">
        <w:rPr>
          <w:rFonts w:ascii="Arial" w:hAnsi="Arial" w:cs="Arial"/>
          <w:b/>
          <w:bCs/>
          <w:sz w:val="24"/>
          <w:szCs w:val="24"/>
        </w:rPr>
        <w:t>2.1.1. PROGRAMA FINANCEIRO CONFORME RESERVA ORÇAMENTÁRIA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621B3" w:rsidRPr="00C77D67" w14:paraId="00C1F550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FA6E1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481</w:t>
            </w:r>
          </w:p>
        </w:tc>
      </w:tr>
      <w:tr w:rsidR="00F621B3" w:rsidRPr="00C77D67" w14:paraId="2F50303E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C9D02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020700 - SEMSAU</w:t>
            </w:r>
          </w:p>
        </w:tc>
      </w:tr>
      <w:tr w:rsidR="00F621B3" w:rsidRPr="00C77D67" w14:paraId="6349E7E2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789B0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10.301.0001.3056.0002 - MANUTENÇÃO DAS ATIVIDADES ADMINISTRATIVAS DA SEMSAU</w:t>
            </w:r>
          </w:p>
        </w:tc>
      </w:tr>
      <w:tr w:rsidR="00F621B3" w:rsidRPr="00C77D67" w14:paraId="4C78248F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1C17A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381F677A" w14:textId="582470D7" w:rsidR="00F621B3" w:rsidRPr="00F621B3" w:rsidRDefault="00F621B3" w:rsidP="00F621B3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621B3" w:rsidRPr="00C77D67" w14:paraId="2DD6476C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D191E2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954</w:t>
            </w:r>
          </w:p>
        </w:tc>
      </w:tr>
      <w:tr w:rsidR="00F621B3" w:rsidRPr="00C77D67" w14:paraId="681FC22C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7EB62E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020703 - BLOCO DE CUSTEIO - ATENÇÃO BÁSICA</w:t>
            </w:r>
          </w:p>
        </w:tc>
      </w:tr>
      <w:tr w:rsidR="00F621B3" w:rsidRPr="00C77D67" w14:paraId="4A0E3711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690C6B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10.301.0008.3060.0002 - MANUTENÇÃO DOS SERVIÇOS DE ATENÇÃO PRIMÁRIA EM SAÚDE</w:t>
            </w:r>
          </w:p>
        </w:tc>
      </w:tr>
      <w:tr w:rsidR="00F621B3" w:rsidRPr="00C77D67" w14:paraId="670BF6EC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636AFC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7A9D2B6E" w14:textId="6565FEE1" w:rsidR="00D261FD" w:rsidRPr="00A74AF9" w:rsidRDefault="00731BE0" w:rsidP="004A7BF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CREDENCIAMENTO</w:t>
      </w:r>
    </w:p>
    <w:p w14:paraId="6DD99A8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Credenciamento é o nível básico do Registro Cadastral no 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PORTAL DE COMPRAS PUBLICAS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modalidade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ELETRÔNICA.</w:t>
      </w:r>
    </w:p>
    <w:p w14:paraId="50090DD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722C1A0" w14:textId="74FC32C3" w:rsidR="00731BE0" w:rsidRPr="00A74AF9" w:rsidRDefault="00731BE0" w:rsidP="00FC423A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84" w:firstLine="0"/>
        <w:rPr>
          <w:rFonts w:ascii="Arial" w:hAnsi="Arial" w:cs="Arial"/>
          <w:b/>
          <w:i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cadastro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deverá     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ser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feito 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Portal     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     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Compras     </w:t>
      </w:r>
      <w:r w:rsidR="000B4675" w:rsidRPr="00A74AF9">
        <w:rPr>
          <w:rFonts w:ascii="Arial" w:hAnsi="Arial" w:cs="Arial"/>
          <w:sz w:val="24"/>
          <w:szCs w:val="24"/>
          <w:lang w:val="pt-BR"/>
        </w:rPr>
        <w:t xml:space="preserve">Públicas,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="00D261F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10">
        <w:r w:rsidRPr="00A74AF9">
          <w:rPr>
            <w:rFonts w:ascii="Arial" w:hAnsi="Arial" w:cs="Arial"/>
            <w:color w:val="000000" w:themeColor="text1"/>
            <w:sz w:val="24"/>
            <w:szCs w:val="24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b/>
          <w:i/>
          <w:sz w:val="24"/>
          <w:szCs w:val="24"/>
          <w:lang w:val="pt-BR"/>
        </w:rPr>
        <w:t>;</w:t>
      </w:r>
    </w:p>
    <w:p w14:paraId="1B6AF5E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b/>
          <w:i/>
          <w:sz w:val="24"/>
          <w:szCs w:val="24"/>
          <w:lang w:val="pt-BR"/>
        </w:rPr>
      </w:pPr>
    </w:p>
    <w:p w14:paraId="7168BC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credenciamento junto ao provedor do sistema implica a responsabilidade do licitante ou de 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representante legal e a presunção de sua capacidade técnica para realização das transações inerentes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Pregão.</w:t>
      </w:r>
    </w:p>
    <w:p w14:paraId="5A226697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4C695E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responsabiliza-se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efetuadas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nome,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assume como firmes e verdadeiras suas propostas e seus lances, inclusive os atos praticados 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 por seu representante, excluída a responsabilidade do provedor do sistema ou do órgão ou entidade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promotora da licitação por eventuais danos decorrentes de uso indevido das credenciais de acesso, ainda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terceiros.</w:t>
      </w:r>
    </w:p>
    <w:p w14:paraId="0170CF9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FD8178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É de responsabilidade do cadastrado conferir a exatidão dos seus dados cadastrais no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 PUBLICAS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 mantê-los atualizados junto aos órgãos responsáveis pela informação, devendo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proceder, imediatamente, à correção ou a alteração dos registros tão logo identifique incorreção ou aqueles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tornem desatualizados.</w:t>
      </w:r>
    </w:p>
    <w:p w14:paraId="000BDA83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1CA7634" w14:textId="0B20B93B" w:rsidR="00731BE0" w:rsidRPr="00A74AF9" w:rsidRDefault="00645254" w:rsidP="00CA3146">
      <w:pPr>
        <w:pStyle w:val="Corpodetexto"/>
        <w:spacing w:line="237" w:lineRule="auto"/>
        <w:ind w:left="416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3</w:t>
      </w:r>
      <w:r w:rsidR="00731BE0" w:rsidRPr="00A74AF9">
        <w:rPr>
          <w:rFonts w:ascii="Arial" w:hAnsi="Arial" w:cs="Arial"/>
          <w:b/>
          <w:sz w:val="24"/>
          <w:szCs w:val="24"/>
          <w:lang w:val="pt-BR"/>
        </w:rPr>
        <w:t>.5.1.</w:t>
      </w:r>
      <w:r w:rsidR="00731BE0" w:rsidRPr="00A74AF9">
        <w:rPr>
          <w:rFonts w:ascii="Arial" w:hAnsi="Arial" w:cs="Arial"/>
          <w:sz w:val="24"/>
          <w:szCs w:val="24"/>
          <w:lang w:val="pt-BR"/>
        </w:rPr>
        <w:t>A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não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observância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do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disposto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subitem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anterior</w:t>
      </w:r>
      <w:r w:rsidR="00731BE0"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poderá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ensejar</w:t>
      </w:r>
      <w:r w:rsidR="00731BE0"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="00731BE0"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momento</w:t>
      </w:r>
      <w:r w:rsidR="00731BE0"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da</w:t>
      </w:r>
      <w:r w:rsidR="00731BE0"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="00A74AF9">
        <w:rPr>
          <w:rFonts w:ascii="Arial" w:hAnsi="Arial" w:cs="Arial"/>
          <w:sz w:val="24"/>
          <w:szCs w:val="24"/>
          <w:lang w:val="pt-BR"/>
        </w:rPr>
        <w:t>.</w:t>
      </w:r>
    </w:p>
    <w:p w14:paraId="2F25A5F3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25C2275" w14:textId="086664ED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PARTICIPAÇÃO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NO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PREGÃO</w:t>
      </w:r>
    </w:p>
    <w:p w14:paraId="085668A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2" w:firstLine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Poderão participar deste Pregão interessados cujo ramo de atividade seja compatível com o objeto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Credenciamento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74AF9">
        <w:rPr>
          <w:rFonts w:ascii="Arial" w:hAnsi="Arial" w:cs="Arial"/>
          <w:b/>
          <w:spacing w:val="-3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</w:t>
      </w:r>
      <w:r w:rsidRPr="00A74AF9">
        <w:rPr>
          <w:rFonts w:ascii="Arial" w:hAnsi="Arial" w:cs="Arial"/>
          <w:b/>
          <w:spacing w:val="-2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b/>
          <w:sz w:val="24"/>
          <w:szCs w:val="24"/>
          <w:lang w:val="pt-BR"/>
        </w:rPr>
      </w:pPr>
    </w:p>
    <w:p w14:paraId="0749435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 concedido tratamento favorecido para as microempresas e empresas de pequeno porte, para 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sociedades cooperativas mencionadas no artigo 34 da Lei nº 11.488, de 2007, para o 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 -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limites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 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20A8163A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69717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INTERESSADOS:</w:t>
      </w:r>
    </w:p>
    <w:p w14:paraId="47326CC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484991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Proibidos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licitações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celebrar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contratos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administrativos,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legislação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vigente;</w:t>
      </w:r>
    </w:p>
    <w:p w14:paraId="1DF2C08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D1EB5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atendam às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seu(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s) anexo(s);</w:t>
      </w:r>
    </w:p>
    <w:p w14:paraId="043D533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FAD9E0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Estrangeiros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tenham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poderes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receber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responder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judicialmente;</w:t>
      </w:r>
    </w:p>
    <w:p w14:paraId="0294258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086F406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enquadrem nas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 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artigo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9º,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1º,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2021;</w:t>
      </w:r>
    </w:p>
    <w:p w14:paraId="2F06329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CEC74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falência,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concurso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credores,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concordata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dissolução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liquidação;</w:t>
      </w:r>
    </w:p>
    <w:p w14:paraId="66BF9484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EB18A7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 CONDIÇÃO PARA PARTICIPAÇÃO NO PREGÃO, A LICITANTE ASSINALARÁ “SIM”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“NÃO”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5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DECLARAÇÕES:</w:t>
      </w:r>
    </w:p>
    <w:p w14:paraId="5C19FF26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6C5E41A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requisitos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artigo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3°</w:t>
      </w:r>
      <w:r w:rsidRPr="00A74AF9">
        <w:rPr>
          <w:rFonts w:ascii="Arial" w:hAnsi="Arial" w:cs="Arial"/>
          <w:spacing w:val="5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2006,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usufruir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tratamento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favorecido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42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49;</w:t>
      </w:r>
    </w:p>
    <w:p w14:paraId="770A60C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0B55600" w14:textId="016ECDDA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itens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052D3D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assinalação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“não”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impedirá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prosseguimento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certame;</w:t>
      </w:r>
    </w:p>
    <w:p w14:paraId="37B11C09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8D5D8A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em que a participação não for exclusiva para microempresas e empresas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 porte, a assinalação do campo “não” apenas produzirá o efeito de o licitante não ter direito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 tratamento favorecido previsto na Lei Complementar nº 123, de 2006, mesmo que microempresa,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porte.</w:t>
      </w:r>
    </w:p>
    <w:p w14:paraId="6A4A298F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2BA14E5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conhece todas as regras do edital, bem como todos os requisitos de habilitação, e que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conformidade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convocatório;</w:t>
      </w:r>
    </w:p>
    <w:p w14:paraId="57C04EB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7996F5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nos valores propostos estão inclusos todos os custos operacionais, encargos previdenciários,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tributários,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incidam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fornecimento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serviços.</w:t>
      </w:r>
    </w:p>
    <w:p w14:paraId="24505B4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9CA9F5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a proposta econômica compreende a integralidade dos custos para atendimento 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direitos trabalhistas assegurados na Constituição Federal, nas leis trabalhistas, nas normas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infralegais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 convenções coletivas de trabalho e nos termos de ajustamento de conduta vigentes na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entrega 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2D509432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0751FABD" w14:textId="0DCA53F0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cumpre os requisitos de habilitação e que as declarações informadas são verídicas, conforme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14.133/2021.</w:t>
      </w:r>
    </w:p>
    <w:p w14:paraId="6F0CDD7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989F34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inexistem fatos impeditivos para sua habilitação no certame, ciente da obrigatoriedade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posteriores;</w:t>
      </w:r>
    </w:p>
    <w:p w14:paraId="092075A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D4EEA8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não emprega menor de 18 anos em trabalho noturno, perigoso ou insalubre e não emprega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menor de 16 anos, salvo menor, a partir de 14 anos, na condição de aprendiz, nos termos do artigo 7°,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XXXIII,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Constituição;</w:t>
      </w:r>
    </w:p>
    <w:p w14:paraId="1788FD5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D6C9FF7" w14:textId="572F018A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possui,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cadeia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produtiva,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empregados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executando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degradante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forçado, observando o disposto nos incisos III e IV do art. 1º e no inciso III do art. 5º da Constituição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Federal;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</w:p>
    <w:p w14:paraId="4B41B600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32EFEDCD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Que cumpre as exigências de reserva de cargos para pessoa com deficiência e para reabilitado da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Previdência Social, previstas em lei e em outras normas específicas, conforme art. 63, inciso IV, Lei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14.133/2021.</w:t>
      </w:r>
    </w:p>
    <w:p w14:paraId="3982961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1C57255" w14:textId="5A3129D4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falsa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relativa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cumprimento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sujeitará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lei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6EC00FA0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59246AC7" w14:textId="5B3A7C70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APRESENTAÇÃO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DOCUMENTOS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HABILITAÇÃO</w:t>
      </w:r>
    </w:p>
    <w:p w14:paraId="487A376A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envio da proposta e dos documentos de habilitação exigidos neste Edital, ocorrerão por meio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chave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senha.</w:t>
      </w:r>
    </w:p>
    <w:p w14:paraId="13ACC13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57E11EE" w14:textId="090CF28F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encaminharão, exclusivamente por meio do s</w:t>
      </w:r>
      <w:r w:rsidR="00052D3D" w:rsidRPr="00A74AF9">
        <w:rPr>
          <w:rFonts w:ascii="Arial" w:hAnsi="Arial" w:cs="Arial"/>
          <w:sz w:val="24"/>
          <w:szCs w:val="24"/>
          <w:lang w:val="pt-BR"/>
        </w:rPr>
        <w:t xml:space="preserve">istema eletrônico, proposta com </w:t>
      </w:r>
      <w:r w:rsidRPr="00A74AF9">
        <w:rPr>
          <w:rFonts w:ascii="Arial" w:hAnsi="Arial" w:cs="Arial"/>
          <w:sz w:val="24"/>
          <w:szCs w:val="24"/>
          <w:lang w:val="pt-BR"/>
        </w:rPr>
        <w:t>a descrição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objeto ofertado e o preço, até a data e o horário estabelecidos para abertura da sessão pública, quando,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encerrar-se-á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documentação.</w:t>
      </w:r>
    </w:p>
    <w:p w14:paraId="257EB31B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8A9DA1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documentos de habilitação exigidos no edital serão encaminhados apenas pelo licitante vencedor,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II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14.133/2021.</w:t>
      </w:r>
    </w:p>
    <w:p w14:paraId="771F8E0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0995454" w14:textId="2E2749BF" w:rsidR="00731BE0" w:rsidRPr="00A74AF9" w:rsidRDefault="00731BE0" w:rsidP="00CA3146">
      <w:pPr>
        <w:ind w:left="274" w:right="184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5.3.1.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F94B7C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, sob pena de desclassificação</w:t>
      </w:r>
      <w:r w:rsidRPr="00A74AF9">
        <w:rPr>
          <w:rFonts w:ascii="Arial" w:hAnsi="Arial" w:cs="Arial"/>
          <w:sz w:val="24"/>
          <w:szCs w:val="24"/>
          <w:lang w:val="pt-BR"/>
        </w:rPr>
        <w:t>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6544D8A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D37889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767F8BC6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6222E5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Incumbirá ao licitante acompanhar as operações no sistema eletrônico durante a sessão pública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 ficando responsável pelo ônus decorrente da perda de negócios, diante da inobservância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mensagens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emitidas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desconexão.</w:t>
      </w:r>
    </w:p>
    <w:p w14:paraId="3859239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B80D9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Até a abertura da sessão pública, os licitantes poderão retirar ou substituir a proposta inserida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sistema;</w:t>
      </w:r>
    </w:p>
    <w:p w14:paraId="05EEEFC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A7100B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apresentadas, o que somente ocorrerá após a realização dos procedimentos de negociação e julgamento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1C35C73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627AB0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compõem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 disponibilizados para avaliação do pregoeiro e para acesso público após o encerramento do envio 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respectivamente.</w:t>
      </w:r>
    </w:p>
    <w:p w14:paraId="4AD8C13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87887F5" w14:textId="6DC4B232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PREENCHIMENTO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PROPOSTA.</w:t>
      </w:r>
    </w:p>
    <w:p w14:paraId="271FCE1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LICITANTE DEVERÁ ENVIAR SUA PROPOSTA MEDIANTE O PREENCHIMENTO, NO 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CAMPOS:</w:t>
      </w:r>
    </w:p>
    <w:p w14:paraId="0A316FC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59A7DC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Valor unitário e total para cada item ou lote de itens (conforme o caso), em moeda corrente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nacional;</w:t>
      </w:r>
    </w:p>
    <w:p w14:paraId="32D77277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E4F03CB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Marca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 item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ofertado;</w:t>
      </w:r>
    </w:p>
    <w:p w14:paraId="08513DF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C20D0F" w14:textId="2DF51C61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Fabricante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ofertado;</w:t>
      </w:r>
    </w:p>
    <w:p w14:paraId="427BCF5E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2CF179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Descrição detalhada do objeto, contendo as informações similares à especificação do Termo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Referência: indicando, no que for aplicável, o modelo, prazo de validade ou de garantia, número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órgão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caso;</w:t>
      </w:r>
    </w:p>
    <w:p w14:paraId="7DC9293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93FEF2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left="560" w:hanging="42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contratada.</w:t>
      </w:r>
    </w:p>
    <w:p w14:paraId="14C5F3C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926AA0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custos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operacionais,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encargos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previdenciários,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trabalhistas, tributários, comerciais e quaisquer outros que incidam direta ou indiretamente no fornecimento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serviços.</w:t>
      </w:r>
    </w:p>
    <w:p w14:paraId="2B55D557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16E63BA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responsabilidade do licitante, não lhe assistindo o direito de pleitear qualquer alteração, sob alegação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erro,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omissão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pretexto.</w:t>
      </w:r>
    </w:p>
    <w:p w14:paraId="198C4A3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6080F2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de validade da proposta não será inferior a 60 (SESSENTA) dias, a contar da data de 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apresentação.</w:t>
      </w:r>
    </w:p>
    <w:p w14:paraId="6E3AFA1A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B5B5CF1" w14:textId="5EAB6960" w:rsidR="00052D3D" w:rsidRPr="00A74AF9" w:rsidRDefault="00731BE0" w:rsidP="004A7BF0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firstLine="10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ABERTURA</w:t>
      </w:r>
      <w:r w:rsidRPr="00A74AF9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SESSÃO,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CLASSIFICAÇÃO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PROPOSTAS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FORMULAÇÃO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LANCES</w:t>
      </w:r>
    </w:p>
    <w:p w14:paraId="5355C48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abertura da presente licitação dar-se-á em sessão pública, por meio de sistema eletrônico, na data,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C619A2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764AB7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ind w:left="618" w:hanging="48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logo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que:</w:t>
      </w:r>
    </w:p>
    <w:p w14:paraId="1C126BB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9BA2405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contiverem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vícios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insanáveis;</w:t>
      </w:r>
    </w:p>
    <w:p w14:paraId="45048891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59F7F7B8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obedecerem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técnicas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pormenorizadas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edital;</w:t>
      </w:r>
    </w:p>
    <w:p w14:paraId="18E72DE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7D8CB82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inexequíveis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permanecerem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acima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orçamento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estimado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contratação;</w:t>
      </w:r>
    </w:p>
    <w:p w14:paraId="53043D33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4ACBAD9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não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tiverem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exequibilidade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demonstrada,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Administração;</w:t>
      </w:r>
    </w:p>
    <w:p w14:paraId="5188F132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D99E741" w14:textId="77777777" w:rsidR="00731BE0" w:rsidRPr="00A74AF9" w:rsidRDefault="00731BE0" w:rsidP="00CA3146">
      <w:pPr>
        <w:pStyle w:val="PargrafodaLista"/>
        <w:numPr>
          <w:ilvl w:val="0"/>
          <w:numId w:val="9"/>
        </w:numPr>
        <w:tabs>
          <w:tab w:val="left" w:pos="854"/>
        </w:tabs>
        <w:ind w:hanging="36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apresentarem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desconformidade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insanável.</w:t>
      </w:r>
    </w:p>
    <w:p w14:paraId="64496527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EBA8060" w14:textId="77777777" w:rsidR="00731BE0" w:rsidRPr="00A74AF9" w:rsidRDefault="00731BE0" w:rsidP="00CA3146">
      <w:pPr>
        <w:pStyle w:val="Corpodetexto"/>
        <w:ind w:left="69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7.2.1.1.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conformidade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feita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exclusivamente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 classificada.</w:t>
      </w:r>
    </w:p>
    <w:p w14:paraId="03DBE2B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94E8BC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Também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5CB149DD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86B8DC3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sempre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fundamentada</w:t>
      </w:r>
      <w:r w:rsidRPr="00A74AF9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acompanhamento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 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participantes.</w:t>
      </w:r>
    </w:p>
    <w:p w14:paraId="712A299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98A3EB9" w14:textId="77777777" w:rsidR="00731BE0" w:rsidRPr="00A74AF9" w:rsidRDefault="00731BE0" w:rsidP="00CA3146">
      <w:pPr>
        <w:pStyle w:val="PargrafodaLista"/>
        <w:numPr>
          <w:ilvl w:val="2"/>
          <w:numId w:val="8"/>
        </w:numPr>
        <w:tabs>
          <w:tab w:val="left" w:pos="1043"/>
        </w:tabs>
        <w:ind w:left="416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impede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julgamento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definitivo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sentido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contrário,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levado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aceitação.</w:t>
      </w:r>
    </w:p>
    <w:p w14:paraId="47953A5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2EAF9B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ordenará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4B799A9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32D9CC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disponibilizará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campo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troca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mensagens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57E36D8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AEDD6F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Iniciada a etapa competitiva, os licitantes deverão encaminhar lances exclusivamente por meio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 informados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consignado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registro.</w:t>
      </w:r>
    </w:p>
    <w:p w14:paraId="215BC1E8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82A996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86"/>
        </w:tabs>
        <w:ind w:left="1086" w:hanging="6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acordo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tipo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preâmbulo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754BE02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AE2386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poderão oferecer lances sucessivos, observando o horário fixado para abertura da sessão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regras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539B200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128D7E8" w14:textId="7CD01F5D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inferior</w:t>
      </w:r>
      <w:r w:rsidRPr="00A74AF9">
        <w:rPr>
          <w:rFonts w:ascii="Arial" w:hAnsi="Arial" w:cs="Arial"/>
          <w:b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ou</w:t>
      </w:r>
      <w:r w:rsidRPr="00A74AF9">
        <w:rPr>
          <w:rFonts w:ascii="Arial" w:hAnsi="Arial" w:cs="Arial"/>
          <w:b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percentual</w:t>
      </w:r>
      <w:r w:rsidRPr="00A74AF9">
        <w:rPr>
          <w:rFonts w:ascii="Arial" w:hAnsi="Arial" w:cs="Arial"/>
          <w:b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desconto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superior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ofertado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sistema.</w:t>
      </w:r>
    </w:p>
    <w:p w14:paraId="16EFA292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23C72DE" w14:textId="58B5D690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intervalo mínimo de diferença de valores ou percentuais entre os lances, que incidirá tanto 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 aos lances intermediários quanto em relação à proposta que cobrir a melhor oferta deverá,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mínimo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1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(um)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segundo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40F53A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B080053" w14:textId="131C50B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intervalo entre os lances enviados pelo mesmo licitante não poderá ser inferior a vinte (20) segundos</w:t>
      </w:r>
      <w:r w:rsidR="003C645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 o intervalo entre lances não poderá ser inferior a três (3) segundos, sob pena de serem automaticamente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descartados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3D01451F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74C58F5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adotado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ABERTO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E</w:t>
      </w:r>
      <w:r w:rsidRPr="00A74AF9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FECHADO</w:t>
      </w:r>
      <w:r w:rsidRPr="00A74AF9">
        <w:rPr>
          <w:rFonts w:ascii="Arial" w:hAnsi="Arial" w:cs="Arial"/>
          <w:b/>
          <w:sz w:val="24"/>
          <w:szCs w:val="24"/>
          <w:lang w:val="pt-BR"/>
        </w:rPr>
        <w:t>”.</w:t>
      </w:r>
    </w:p>
    <w:p w14:paraId="5A194869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16FBC062" w14:textId="77777777" w:rsidR="00731BE0" w:rsidRPr="00A74AF9" w:rsidRDefault="00731BE0" w:rsidP="00CA3146">
      <w:pPr>
        <w:ind w:left="132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MODOS</w:t>
      </w:r>
      <w:r w:rsidRPr="00A74AF9">
        <w:rPr>
          <w:rFonts w:ascii="Arial" w:hAnsi="Arial" w:cs="Arial"/>
          <w:b/>
          <w:spacing w:val="-6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DISPUTA:</w:t>
      </w:r>
    </w:p>
    <w:p w14:paraId="53103A14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b/>
          <w:sz w:val="24"/>
          <w:szCs w:val="24"/>
          <w:lang w:val="pt-BR"/>
        </w:rPr>
      </w:pPr>
    </w:p>
    <w:p w14:paraId="3091003C" w14:textId="77777777" w:rsidR="00731BE0" w:rsidRPr="00A74AF9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74AF9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74AF9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</w:p>
    <w:p w14:paraId="5EE5B93D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b/>
          <w:sz w:val="24"/>
          <w:szCs w:val="24"/>
          <w:lang w:val="pt-BR"/>
        </w:rPr>
      </w:pPr>
    </w:p>
    <w:p w14:paraId="2E00444F" w14:textId="77777777" w:rsidR="00731BE0" w:rsidRPr="00A74AF9" w:rsidRDefault="00731BE0" w:rsidP="00CA3146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modo de disputa aberto a etapa de envio de lances na sessão pública durará dez minutos e, 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isso, será prorrogada automaticamente pelo sistema quando houver lance ofertado nos últimos dois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período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duração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pública.</w:t>
      </w:r>
    </w:p>
    <w:p w14:paraId="5B495AC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82D249E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automática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sucessivamente sempre que houver lances enviados nesse período de prorrogação, inclusive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tratar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intermediários.</w:t>
      </w:r>
    </w:p>
    <w:p w14:paraId="66E29970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E2547F0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hanging="361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novos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lances,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encerrada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automaticamente.</w:t>
      </w:r>
    </w:p>
    <w:p w14:paraId="17458B65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20166EC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5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automática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assessorado pela equipe de apoio, admitir o reinício da etapa de envio de lances, em prol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consecução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disposto.</w:t>
      </w:r>
    </w:p>
    <w:p w14:paraId="6AD665A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E0632B9" w14:textId="77777777" w:rsidR="00731BE0" w:rsidRPr="00A74AF9" w:rsidRDefault="00731BE0" w:rsidP="00CA3146">
      <w:pPr>
        <w:pStyle w:val="PargrafodaLista"/>
        <w:numPr>
          <w:ilvl w:val="0"/>
          <w:numId w:val="7"/>
        </w:numPr>
        <w:tabs>
          <w:tab w:val="left" w:pos="309"/>
        </w:tabs>
        <w:ind w:hanging="177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74AF9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  <w:r w:rsidRPr="00A74AF9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E</w:t>
      </w:r>
      <w:r w:rsidRPr="00A74AF9">
        <w:rPr>
          <w:rFonts w:ascii="Arial" w:hAnsi="Arial" w:cs="Arial"/>
          <w:b/>
          <w:spacing w:val="-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FECHADO</w:t>
      </w:r>
    </w:p>
    <w:p w14:paraId="127C4600" w14:textId="2A5BC2F9" w:rsidR="00731BE0" w:rsidRPr="00A74AF9" w:rsidRDefault="00731BE0" w:rsidP="00CA3146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duração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quinze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minutos.</w:t>
      </w:r>
    </w:p>
    <w:p w14:paraId="4496266C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F4CCE75" w14:textId="29ED4A6E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 o prazo previsto, o sistema encaminhará o aviso de fechamento iminente dos lances 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transcorrido o período de até dez minutos, aleatoriamente determinado, a recepção de lances será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automaticamente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encerrada.</w:t>
      </w:r>
    </w:p>
    <w:p w14:paraId="5099347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207DE05E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 o prazo aleatório, o sistema abrirá a oportunidade para que o autor da oferta de valor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mais baixo e os autores das ofertas com valores até dez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 xml:space="preserve">por cento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superiores</w:t>
      </w:r>
      <w:proofErr w:type="spellEnd"/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àquela possam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ofertar um lance final e fechado em até cinco minutos, que será sigiloso até o encerramento deste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prazo.</w:t>
      </w:r>
    </w:p>
    <w:p w14:paraId="18153FA8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237CAC7" w14:textId="6D003CD3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Na ausência de, no mínimo, três ofertas nas condições de que trata o item anterior, os autores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melhores</w:t>
      </w:r>
      <w:proofErr w:type="gramEnd"/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subsequentes,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máximo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três,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oferecer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um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cinco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sigiloso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prazo.</w:t>
      </w:r>
    </w:p>
    <w:p w14:paraId="316AF75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A02757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92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Encerrados os prazos estabelecidos nos “a” e “c”, o sistema ordenará os lances em ordem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crescente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vantajosidade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E1217C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7284CEC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ausência de lance final e fechado classificado nos termos dos “a” e “c”, haverá o reinício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 fechada para que os demais licitantes, até o máximo de três, na ordem de classificação,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possam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cinco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sigiloso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observado,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“d”.</w:t>
      </w:r>
    </w:p>
    <w:p w14:paraId="701BC2C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40C9D0A" w14:textId="77777777" w:rsidR="00731BE0" w:rsidRPr="00A74AF9" w:rsidRDefault="00731BE0" w:rsidP="00CA3146">
      <w:pPr>
        <w:pStyle w:val="PargrafodaLista"/>
        <w:numPr>
          <w:ilvl w:val="1"/>
          <w:numId w:val="6"/>
        </w:numPr>
        <w:tabs>
          <w:tab w:val="left" w:pos="986"/>
        </w:tabs>
        <w:ind w:right="18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classificado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habilitação, o pregoeiro poderá, auxiliado pela equipe de apoio, mediante justificativa, admitir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reinício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fechada,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“e”.</w:t>
      </w:r>
    </w:p>
    <w:p w14:paraId="22F18AEF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76BC7DF" w14:textId="1A3FE41E" w:rsidR="00731BE0" w:rsidRPr="0017687A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left="541" w:right="190"/>
        <w:rPr>
          <w:rFonts w:ascii="Arial" w:hAnsi="Arial" w:cs="Arial"/>
          <w:sz w:val="24"/>
          <w:szCs w:val="24"/>
          <w:lang w:val="pt-BR"/>
        </w:rPr>
      </w:pPr>
      <w:r w:rsidRPr="0017687A">
        <w:rPr>
          <w:rFonts w:ascii="Arial" w:hAnsi="Arial" w:cs="Arial"/>
          <w:sz w:val="24"/>
          <w:szCs w:val="24"/>
          <w:lang w:val="pt-BR"/>
        </w:rPr>
        <w:t>Em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caso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falha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no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sistema,</w:t>
      </w:r>
      <w:r w:rsidRPr="0017687A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os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lances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em</w:t>
      </w:r>
      <w:r w:rsidRPr="0017687A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desacordo</w:t>
      </w:r>
      <w:r w:rsidRPr="0017687A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com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os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subitens</w:t>
      </w:r>
      <w:r w:rsidRPr="0017687A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anteriores</w:t>
      </w:r>
      <w:r w:rsidRPr="0017687A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deverão</w:t>
      </w:r>
      <w:r w:rsidRPr="0017687A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17687A">
        <w:rPr>
          <w:rFonts w:ascii="Arial" w:hAnsi="Arial" w:cs="Arial"/>
          <w:sz w:val="24"/>
          <w:szCs w:val="24"/>
          <w:lang w:val="pt-BR"/>
        </w:rPr>
        <w:t>ser</w:t>
      </w:r>
      <w:r w:rsidRPr="0017687A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D2914" w:rsidRPr="0017687A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desconsiderados</w:t>
      </w:r>
      <w:proofErr w:type="gramEnd"/>
      <w:r w:rsidRPr="0017687A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pelo</w:t>
      </w:r>
      <w:r w:rsidRPr="0017687A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17687A">
        <w:rPr>
          <w:rFonts w:ascii="Arial" w:hAnsi="Arial" w:cs="Arial"/>
          <w:sz w:val="24"/>
          <w:szCs w:val="24"/>
          <w:lang w:val="pt-BR"/>
        </w:rPr>
        <w:t>pregoeiro.</w:t>
      </w:r>
    </w:p>
    <w:p w14:paraId="6CDF6FB4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52CD4759" w14:textId="1FBC8073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dois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valor,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prevalecendo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recebido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primeiro.</w:t>
      </w:r>
    </w:p>
    <w:p w14:paraId="2836FE0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0BBD3BD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transcurso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informados,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real,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 registrado,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20B6F645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126B2B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decorrer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competitiva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Pregão,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acessível aos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recepção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2BA609A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0A1F769" w14:textId="0F312B11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desconexão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persistir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superior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dez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 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 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suspensa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terá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reinício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="008D2914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1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quando serão divulgadas data e hora para a sua reabertura.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 reiniciada somente após decorridas vinte e quatro horas da comunicação do fato pelo Pregoeiro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utilizado 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divulgação.</w:t>
      </w:r>
    </w:p>
    <w:p w14:paraId="409D733A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35A4A1D" w14:textId="77777777" w:rsidR="00731BE0" w:rsidRPr="00885135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885135">
        <w:rPr>
          <w:rFonts w:ascii="Arial" w:hAnsi="Arial" w:cs="Arial"/>
          <w:sz w:val="24"/>
          <w:szCs w:val="24"/>
          <w:lang w:val="pt-BR"/>
        </w:rPr>
        <w:t>Caso</w:t>
      </w:r>
      <w:r w:rsidRPr="00885135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o</w:t>
      </w:r>
      <w:r w:rsidRPr="00885135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licitante</w:t>
      </w:r>
      <w:r w:rsidRPr="00885135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não</w:t>
      </w:r>
      <w:r w:rsidRPr="00885135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apresente</w:t>
      </w:r>
      <w:r w:rsidRPr="00885135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lances,</w:t>
      </w:r>
      <w:r w:rsidRPr="00885135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concorrerá</w:t>
      </w:r>
      <w:r w:rsidRPr="00885135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com</w:t>
      </w:r>
      <w:r w:rsidRPr="00885135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o</w:t>
      </w:r>
      <w:r w:rsidRPr="00885135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valor</w:t>
      </w:r>
      <w:r w:rsidRPr="00885135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de</w:t>
      </w:r>
      <w:r w:rsidRPr="00885135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sua</w:t>
      </w:r>
      <w:r w:rsidRPr="00885135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proposta.</w:t>
      </w:r>
    </w:p>
    <w:p w14:paraId="69DA36C4" w14:textId="77777777" w:rsidR="00731BE0" w:rsidRPr="00885135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373DD55" w14:textId="16A941B8" w:rsidR="00731BE0" w:rsidRPr="00E76AEC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highlight w:val="green"/>
          <w:lang w:val="pt-BR"/>
        </w:rPr>
      </w:pPr>
      <w:r w:rsidRPr="00885135">
        <w:rPr>
          <w:rFonts w:ascii="Arial" w:hAnsi="Arial" w:cs="Arial"/>
          <w:sz w:val="24"/>
          <w:szCs w:val="24"/>
          <w:lang w:val="pt-BR"/>
        </w:rPr>
        <w:t>Em</w:t>
      </w:r>
      <w:r w:rsidRPr="00885135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relação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a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itens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não</w:t>
      </w:r>
      <w:r w:rsidRPr="00885135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exclusivos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para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participação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de</w:t>
      </w:r>
      <w:r w:rsidRPr="00885135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microempresas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e</w:t>
      </w:r>
      <w:r w:rsidRPr="00885135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empresas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de</w:t>
      </w:r>
      <w:r w:rsidRPr="00885135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pequeno</w:t>
      </w:r>
      <w:r w:rsidRPr="00885135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porte, uma vez encerrada a etapa de lances, será efetivada a verificação automática, junto à Receita</w:t>
      </w:r>
      <w:r w:rsidRPr="00885135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Federal, do porte da entidade empresarial. O sistema identificará em coluna própria as microempresas e</w:t>
      </w:r>
      <w:r w:rsidRPr="00885135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empresas de pequeno porte participantes, procedendo à comparação com os valores da primeira colocada,</w:t>
      </w:r>
      <w:r w:rsidRPr="00885135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>se esta for empresa de maior porte, assim como das demais classificadas, para o fim de aplicar-se o</w:t>
      </w:r>
      <w:r w:rsidRPr="00885135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885135">
        <w:rPr>
          <w:rFonts w:ascii="Arial" w:hAnsi="Arial" w:cs="Arial"/>
          <w:sz w:val="24"/>
          <w:szCs w:val="24"/>
          <w:lang w:val="pt-BR"/>
        </w:rPr>
        <w:t xml:space="preserve">disposto nos </w:t>
      </w:r>
      <w:proofErr w:type="spellStart"/>
      <w:r w:rsidRPr="00885135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885135">
        <w:rPr>
          <w:rFonts w:ascii="Arial" w:hAnsi="Arial" w:cs="Arial"/>
          <w:sz w:val="24"/>
          <w:szCs w:val="24"/>
          <w:lang w:val="pt-BR"/>
        </w:rPr>
        <w:t>. 44 e 45 da LC nº 123, de 2006.</w:t>
      </w:r>
    </w:p>
    <w:p w14:paraId="3EFF07C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59FCA74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exercício do direito de preferência somente será aplicado quando a melhor oferta da fase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 não tiver sido apresentada por microempresa ou empresa de pequeno porte sediadas local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regionalmente.</w:t>
      </w:r>
    </w:p>
    <w:p w14:paraId="0E26B2D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DA693F9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havendo microempresas ou empresa de pequeno porte sediadas local ou regionalmente, 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 de microempresas e empresas de pequeno porte que se encontrarem na faixa de até 5% (cinco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 cento) acima da melhor proposta ou melhor lance serão consideradas empatadas com a primeira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colocada.</w:t>
      </w:r>
    </w:p>
    <w:p w14:paraId="7A87C36B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560EBC3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melhor classificada nos termos do item 7.22 ou do 7.23, quando não havendo microempresas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 sediadas local ou regionalmente, terá o direito de encaminhar uma última oferta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desempate, obrigatoriamente em valor inferior ao da primeira colocada, no prazo de 5 (cinco) minutos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controlados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 automática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tanto.</w:t>
      </w:r>
    </w:p>
    <w:p w14:paraId="3241767A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146AE99C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desista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manifeste no prazo estabelecido, as propostas serão reclassificadas para verificação do enquadramento 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 7.22 ou do 7.23, quando não havendo microempresas ou empresa de pequeno porte sediadas local ou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regionalmente,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exercício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subitem anterior.</w:t>
      </w:r>
    </w:p>
    <w:p w14:paraId="6490BD7E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1FC270FA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equivalência dos valores apresentados pelas microempresas e empresas de 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 que se encontrem nos intervalos estabelecidos nos subitens anteriores, será realizado sorteio 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identifique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aquela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primeiro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oferta.</w:t>
      </w:r>
    </w:p>
    <w:p w14:paraId="0174F75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42B519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 houver propostas beneficiadas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 margens de preferência 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relação ao produto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estrangeiro, o critério de desempate será aplicado exclusivamente entre as propostas que fizerem jus às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margens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preferência,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regulamento.</w:t>
      </w:r>
    </w:p>
    <w:p w14:paraId="3D2A8C2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44E7960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ordem de apresentação pelos licitantes é utilizada como um dos critérios de classificação,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maneira que só poderá haver empate entre propostas iguais (não seguidas de lances), ou entre lances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disputa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fechado.</w:t>
      </w:r>
    </w:p>
    <w:p w14:paraId="719311D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221621E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 eventual empate entre propostas ou lances, o critério de desempate será aquele previsto no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60,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ordem:</w:t>
      </w:r>
    </w:p>
    <w:p w14:paraId="45BDE51A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10AE5DF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disputa</w:t>
      </w:r>
      <w:proofErr w:type="gramEnd"/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final,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empatados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poderão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contínuo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classificação;</w:t>
      </w:r>
    </w:p>
    <w:p w14:paraId="2E0C9C64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4D868D8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avaliação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do desempenho contratual prévio dos licitantes, para a qual deverão preferencialmente ser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utilizados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cadastrais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atesto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cumprimento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obrigações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Lei;</w:t>
      </w:r>
    </w:p>
    <w:p w14:paraId="6D3AE90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809B098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9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pelo licitante de ações de equidade entre homens e mulheres no ambiente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regulamento;</w:t>
      </w:r>
    </w:p>
    <w:p w14:paraId="76C879FA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3FC65F5" w14:textId="77777777" w:rsidR="00731BE0" w:rsidRPr="00A74AF9" w:rsidRDefault="00731BE0" w:rsidP="00CA3146">
      <w:pPr>
        <w:pStyle w:val="PargrafodaLista"/>
        <w:numPr>
          <w:ilvl w:val="0"/>
          <w:numId w:val="4"/>
        </w:numPr>
        <w:tabs>
          <w:tab w:val="left" w:pos="700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pelo licitante de programa de integridade, conforme orientações dos órgãos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controle.</w:t>
      </w:r>
    </w:p>
    <w:p w14:paraId="04E01E7B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24FE0A2F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igualdade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condições,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houver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desempate,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assegurada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preferência,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sucessivamente,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produzidos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prestados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por:</w:t>
      </w:r>
    </w:p>
    <w:p w14:paraId="40D97B13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253651C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right="185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estabelecidas no território do Estado ou do Distrito Federal do órgão ou entidade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 Pública estadual ou distrital licitante ou, no caso de licitação realizada por órgão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Município,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território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Estado 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localize;</w:t>
      </w:r>
    </w:p>
    <w:p w14:paraId="045AE1E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D982E36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brasileiras;</w:t>
      </w:r>
    </w:p>
    <w:p w14:paraId="42318D4E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206D251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hanging="34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invistam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pesquisa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desenvolvimento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tecnologia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País;</w:t>
      </w:r>
    </w:p>
    <w:p w14:paraId="5ABF0CE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E5E921F" w14:textId="77777777" w:rsidR="00731BE0" w:rsidRPr="00A74AF9" w:rsidRDefault="00731BE0" w:rsidP="0017687A">
      <w:pPr>
        <w:pStyle w:val="PargrafodaLista"/>
        <w:numPr>
          <w:ilvl w:val="3"/>
          <w:numId w:val="10"/>
        </w:numPr>
        <w:tabs>
          <w:tab w:val="left" w:pos="842"/>
        </w:tabs>
        <w:ind w:right="192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que comprovem a prática de mitigação, nos termos da Lei nº 12.187, de 29 de dezembro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2009.</w:t>
      </w:r>
    </w:p>
    <w:p w14:paraId="3D18937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DD2A58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Persistindo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sorteada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empatadas.</w:t>
      </w:r>
    </w:p>
    <w:p w14:paraId="29AE591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09BDEFC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etapa de envio de lances da sessão pública, o pregoeiro deverá encaminhar,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 eletrônico, contraproposta ao licitante que tenha apresentado o melhor preço, para que seja obtida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condições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diferentes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6C61C0D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92EE288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1127"/>
        </w:tabs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podendo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26B5640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7CA6A16" w14:textId="77777777" w:rsidR="00731BE0" w:rsidRPr="00A74AF9" w:rsidRDefault="00731BE0" w:rsidP="0017687A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 solicitará ao licitante melhor classificado que, no prazo de 2 (duas) horas, envie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 adequada ao último lance ofertado após a negociação realizada, acompanhada, se for o caso,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complementares,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confirmação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daqueles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apresentados.</w:t>
      </w:r>
    </w:p>
    <w:p w14:paraId="4B547AC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2F7D5C8" w14:textId="77777777" w:rsidR="00731BE0" w:rsidRPr="00A74AF9" w:rsidRDefault="00731BE0" w:rsidP="0017687A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julgamento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78D0FBD2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0459A0E7" w14:textId="2F4E849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hanging="313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ACEITABILIDADE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9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VENCEDORA.</w:t>
      </w:r>
    </w:p>
    <w:p w14:paraId="792126B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etapa de negociação, o pregoeiro examinará a proposta classificada em primeiro lugar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 à adequação ao objeto e à compatibilidade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 em relação ao máximo estipulado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07D75BA8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BE3E46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Considera-se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inexequível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apresente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global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unitários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simbólicos,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irrisórios ou de valor zero, incompatíveis com os preços dos insumos e salários de mercado, acrescidos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 respectivos encargos, ainda que o ato convocatório da licitação não tenha estabelecido limites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mínimos, exceto quando se referirem a materiais e instalações de propriedade do próprio licitante,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renuncie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parcela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totalidade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remuneração.</w:t>
      </w:r>
    </w:p>
    <w:p w14:paraId="20BEB30A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4EE75C46" w14:textId="7AB2B27E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Administração poderá realizar diligências, de ofício ou por provocação de interessado, para aferir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exequibilidade das propostas ou exigir dos licitantes que ela seja demonstrada, conforme disposto no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inciso</w:t>
      </w:r>
      <w:r w:rsidR="000B6E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IV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caput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do art. 59 da Lei Federal nº 14.133, de 1º de abril de 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5398770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B1A1A9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Qualquer interessado poderá requerer que se realizem diligências para aferir a exequibilidade 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provas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indícios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fundamentam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suspeita;</w:t>
      </w:r>
    </w:p>
    <w:p w14:paraId="537BA3D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9487E43" w14:textId="34768C80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hipótese de necessidade de suspensão da sessão pública para a realização de diligências,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vistas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saneamento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reiniciada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aviso</w:t>
      </w:r>
      <w:r w:rsidR="000B6E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prévio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no sistema com, no mínimo, </w:t>
      </w:r>
      <w:r w:rsidRPr="00A74AF9">
        <w:rPr>
          <w:rFonts w:ascii="Arial" w:hAnsi="Arial" w:cs="Arial"/>
          <w:b/>
          <w:sz w:val="24"/>
          <w:szCs w:val="24"/>
          <w:lang w:val="pt-BR"/>
        </w:rPr>
        <w:t>VINTE E QUATRO HORAS DE ANTECEDÊNCIA</w:t>
      </w:r>
      <w:r w:rsidRPr="00A74AF9">
        <w:rPr>
          <w:rFonts w:ascii="Arial" w:hAnsi="Arial" w:cs="Arial"/>
          <w:sz w:val="24"/>
          <w:szCs w:val="24"/>
          <w:lang w:val="pt-BR"/>
        </w:rPr>
        <w:t>, e a ocorrência 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ata;</w:t>
      </w:r>
    </w:p>
    <w:p w14:paraId="7D20BB6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BC29AA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7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 poderá convocar o licitante para enviar documento digital complementar, por meio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funcionalidade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disponível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 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23B343D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F3E8D3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7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estabelecido poderá ser prorrogado pelo Pregoeiro por solicitação escrita e justificada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formulada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0DBC1EFF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4FDCFF7" w14:textId="59990AC2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43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D9BAE54" id="Retângulo 4" o:spid="_x0000_s1026" style="position:absolute;margin-left:431.85pt;margin-top:55.8pt;width:2.75pt;height: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passíveis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solicitação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destacam-se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contenham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 características do material ofertado, tais como marca, modelo, tipo, fabricante e procedência, além 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outras informações pertinentes, a exemplo de catálogos, folhetos ou propostas, encaminhados por meio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 ou, se for o caso, por outro meio e prazo indicados pelo Pregoeiro, sem prejuízo do 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ulterior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proposta.</w:t>
      </w:r>
    </w:p>
    <w:p w14:paraId="181FFA7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D888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a proposta ou lance vencedor for desclassificado, o Pregoeiro examinará a proposta ou 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assim sucessivamente,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classificação.</w:t>
      </w:r>
    </w:p>
    <w:p w14:paraId="170753C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F2532A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 necessidade, o Pregoeiro suspenderá a sessão, informando no “chat” a nova data e horário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continuidade.</w:t>
      </w:r>
    </w:p>
    <w:p w14:paraId="2114660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9B6AC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 encaminhar, por meio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 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vantajoso,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obtenção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condições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diversas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335BD8F1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59E53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Também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hipóteses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passar</w:t>
      </w:r>
      <w:r w:rsidRPr="00A74AF9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subsequente,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obtido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melhor.</w:t>
      </w:r>
    </w:p>
    <w:p w14:paraId="05E591E4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31A7BB8" w14:textId="77777777" w:rsidR="00731BE0" w:rsidRPr="00A74AF9" w:rsidRDefault="00731BE0" w:rsidP="00CA3146">
      <w:pPr>
        <w:pStyle w:val="Corpodetexto"/>
        <w:ind w:left="416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8.8.2.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podendo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3A091BE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A8079D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não exclusivos para a participação de microempresas e empresas de pequeno porte, sempre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 proposta não for aceita, e antes de o Pregoeiro passar à subsequente, haverá nova verificação,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 da eventual ocorrência do empate ficto, previsto nos artigos 44 e 45 da LC nº 123, de 2006,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seguindo-se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disciplina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7DCFB9F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51D6EA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7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Encerrada a análise quanto à aceitação da proposta, o pregoeiro verificará a habilitação do licitante,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7529D7BF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2A496D6" w14:textId="525EA1C1" w:rsidR="00731BE0" w:rsidRPr="00A74AF9" w:rsidRDefault="00731BE0" w:rsidP="00963583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HABILITAÇÃO.</w:t>
      </w:r>
    </w:p>
    <w:p w14:paraId="2F3B8A7A" w14:textId="444EDE2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deverá enviar os documentos de habilitação no prazo </w:t>
      </w:r>
      <w:r w:rsidR="00A74AF9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,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sob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pena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74AF9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desclassificação</w:t>
      </w:r>
      <w:r w:rsidRPr="00A74AF9">
        <w:rPr>
          <w:rFonts w:ascii="Arial" w:hAnsi="Arial" w:cs="Arial"/>
          <w:sz w:val="24"/>
          <w:szCs w:val="24"/>
          <w:lang w:val="pt-BR"/>
        </w:rPr>
        <w:t>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A3C322E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30C104F" w14:textId="4A8DC12E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mencionado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="008808A9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9.1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1C78F4" w:rsidRPr="00A74AF9">
        <w:rPr>
          <w:rFonts w:ascii="Arial" w:hAnsi="Arial" w:cs="Arial"/>
          <w:sz w:val="24"/>
          <w:szCs w:val="24"/>
          <w:lang w:val="pt-BR"/>
        </w:rPr>
        <w:t>motivo para desclassificação da empresa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0DA67BC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5CA8A9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Pequeno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2006.</w:t>
      </w:r>
    </w:p>
    <w:p w14:paraId="64F2BB0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EFEB81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 CONDIÇÃO PRÉVIA AO EXAME DA DOCUMENTAÇÃO DE HABILITAÇÃO DO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DETENTOR DA PROPOSTA CLASSIFICADA EM PRIMEIRO LUGAR, O PREGOEIRO VERIFICARÁ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DESCUMPRIMENTO DAS CONDIÇÕES DE PARTICIPAÇÃO, ESPECIALMENTE QUANTO 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IMPEÇA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CONSULTA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INSERIDOS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AINDA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CADASTROS:</w:t>
      </w:r>
    </w:p>
    <w:p w14:paraId="1CEA1AF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1819F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hanging="57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Possuir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 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Públicas;</w:t>
      </w:r>
    </w:p>
    <w:p w14:paraId="23A8FC16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24DBAC4A" w14:textId="3CE5815C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Inidôneas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Suspensas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CEIS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Punidas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CNEP (</w:t>
      </w:r>
      <w:hyperlink r:id="rId12">
        <w:r w:rsidRPr="00A74AF9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www.portaldatransparencia.gov.br/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);</w:t>
      </w:r>
    </w:p>
    <w:p w14:paraId="1A6D53A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F2DD23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Condenações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Cíveis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Improbidade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Administrativa,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mantido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Conselho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Justiça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color w:val="0066FF"/>
          <w:sz w:val="24"/>
          <w:szCs w:val="24"/>
          <w:lang w:val="pt-BR"/>
        </w:rPr>
        <w:t>(</w:t>
      </w:r>
      <w:hyperlink r:id="rId13">
        <w:r w:rsidRPr="00A74AF9">
          <w:rPr>
            <w:rFonts w:ascii="Arial" w:hAnsi="Arial" w:cs="Arial"/>
            <w:color w:val="006FC0"/>
            <w:sz w:val="24"/>
            <w:szCs w:val="24"/>
            <w:lang w:val="pt-BR"/>
          </w:rPr>
          <w:t>www.cnj.jus.br/improbidade_adm/consultar_requerido.php</w:t>
        </w:r>
      </w:hyperlink>
      <w:r w:rsidRPr="00A74AF9">
        <w:rPr>
          <w:rFonts w:ascii="Arial" w:hAnsi="Arial" w:cs="Arial"/>
          <w:color w:val="0066FF"/>
          <w:sz w:val="24"/>
          <w:szCs w:val="24"/>
          <w:lang w:val="pt-BR"/>
        </w:rPr>
        <w:t>).</w:t>
      </w:r>
    </w:p>
    <w:p w14:paraId="4BE5EDC1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EDEEF70" w14:textId="55C66CC6" w:rsidR="00731BE0" w:rsidRPr="00A74AF9" w:rsidRDefault="008808A9" w:rsidP="00CA3146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Lista de Inidôneos,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man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tida pelo Tribunal de Contas da União – 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>TCU</w:t>
      </w:r>
      <w:r w:rsidR="00731BE0" w:rsidRPr="00A74AF9">
        <w:rPr>
          <w:rFonts w:ascii="Arial" w:hAnsi="Arial" w:cs="Arial"/>
          <w:color w:val="006FC0"/>
          <w:spacing w:val="-56"/>
          <w:sz w:val="24"/>
          <w:szCs w:val="24"/>
          <w:lang w:val="pt-BR"/>
        </w:rPr>
        <w:t xml:space="preserve"> </w:t>
      </w:r>
      <w:hyperlink r:id="rId14">
        <w:r w:rsidR="00731BE0" w:rsidRPr="00A74AF9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DFABE66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consulta aos cadastros será realizada em nome da empresa licitante e também de seu sócio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majoritário, por força do artigo 12 da Lei n° 8.429, de 1992, que prevê, dentre as sanções impostas 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responsável pela prática de ato de improbidade administrativa, a proibição de contratar com o Poder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inclusive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intermédio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 seja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sócio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majoritário.</w:t>
      </w:r>
    </w:p>
    <w:p w14:paraId="076722FA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AB59515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 conste na Consulta de Situação do Fornecedor a existência de Ocorrências Impeditivas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Indiretas, o gestor diligenciará para verificar se houve fraude por parte das empresas apontadas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Relatório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Ocorrências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Impeditivas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Indiretas.</w:t>
      </w:r>
    </w:p>
    <w:p w14:paraId="43250C5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F56300D" w14:textId="5EA0972B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tentativa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burla</w:t>
      </w:r>
      <w:r w:rsidR="0026187B" w:rsidRPr="00A74AF9">
        <w:rPr>
          <w:rFonts w:ascii="Arial" w:hAnsi="Arial" w:cs="Arial"/>
          <w:sz w:val="24"/>
          <w:szCs w:val="24"/>
          <w:lang w:val="pt-BR"/>
        </w:rPr>
        <w:t>r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vínculos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societários,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linhas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fornecimento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similares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outros.</w:t>
      </w:r>
    </w:p>
    <w:p w14:paraId="287E5E82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2FC5767" w14:textId="77777777" w:rsidR="00731BE0" w:rsidRPr="00A74AF9" w:rsidRDefault="00731BE0" w:rsidP="00CA3146">
      <w:pPr>
        <w:pStyle w:val="PargrafodaLista"/>
        <w:numPr>
          <w:ilvl w:val="3"/>
          <w:numId w:val="10"/>
        </w:numPr>
        <w:tabs>
          <w:tab w:val="left" w:pos="1560"/>
        </w:tabs>
        <w:ind w:left="70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previamente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75B1CA67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0AED644" w14:textId="48AB2CCB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Constatada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reputará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inabilitado,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participação.</w:t>
      </w:r>
    </w:p>
    <w:p w14:paraId="0E5ECA7E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658B0AC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inabilitação, haverá nova verificação, pelo sistema, da eventual ocorrência do empate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ficto, previsto nos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. 44 e 45 da Lei Complementar nº 123, de 2006, seguindo-se a disciplina 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subsequente.</w:t>
      </w:r>
    </w:p>
    <w:p w14:paraId="222A622C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sz w:val="24"/>
          <w:szCs w:val="24"/>
          <w:lang w:val="pt-BR"/>
        </w:rPr>
      </w:pPr>
    </w:p>
    <w:p w14:paraId="4F04E396" w14:textId="3884D6F6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 atendidas as condições de participação, a habilitação dos licitantes será verificada por meio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em relação à habilitação jurídica, à regularidade fiscal e trabalhista,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="00932CB1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qualificação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econômico-financeira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técnica.</w:t>
      </w:r>
    </w:p>
    <w:p w14:paraId="099BD4C7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A3E7D4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estejam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vigentes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encaminhar,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conjunto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a apresentação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atualizada.</w:t>
      </w:r>
    </w:p>
    <w:p w14:paraId="0A5811D7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FB115C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5" w:firstLine="64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descumprimento do subitem acima implicará a inabilitação do licitante, exceto se a consulta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aos sítios eletrônicos oficiais emissores de certidões feita pelo Pregoeiro lograr êxito em encontrar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s)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certidão(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ões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)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válida(s),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§3º,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10.024,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2019.</w:t>
      </w:r>
    </w:p>
    <w:p w14:paraId="779E829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C07D824" w14:textId="77777777" w:rsidR="001C53BF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complementares,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="00932CB1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confirmação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daqueles exigidos neste Edital e já apresentados, o licitante será convocado a encaminhá-los,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sistema, 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inabilitação.</w:t>
      </w:r>
    </w:p>
    <w:p w14:paraId="07E7C69A" w14:textId="77777777" w:rsidR="001C53BF" w:rsidRPr="00A74AF9" w:rsidRDefault="001C53BF" w:rsidP="001C53BF">
      <w:pPr>
        <w:pStyle w:val="PargrafodaLista"/>
        <w:tabs>
          <w:tab w:val="left" w:pos="567"/>
        </w:tabs>
        <w:spacing w:before="2"/>
        <w:ind w:left="149" w:right="191"/>
        <w:rPr>
          <w:rFonts w:ascii="Arial" w:hAnsi="Arial" w:cs="Arial"/>
          <w:sz w:val="24"/>
          <w:szCs w:val="24"/>
          <w:lang w:val="pt-BR"/>
        </w:rPr>
      </w:pPr>
    </w:p>
    <w:p w14:paraId="7CF73665" w14:textId="05DB7F1B" w:rsidR="001C53BF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preenchimento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requisitos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26187B"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mediante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26187B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74AF9">
        <w:rPr>
          <w:rFonts w:ascii="Arial" w:hAnsi="Arial" w:cs="Arial"/>
          <w:sz w:val="24"/>
          <w:szCs w:val="24"/>
          <w:lang w:val="pt-BR"/>
        </w:rPr>
        <w:t>apresentação dos documentos originais não-digitais quando houver dúvida em relação à integridade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digital.</w:t>
      </w:r>
    </w:p>
    <w:p w14:paraId="095A2653" w14:textId="77777777" w:rsidR="001C53BF" w:rsidRPr="00A74AF9" w:rsidRDefault="001C53BF" w:rsidP="001C53BF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6E03BEAC" w14:textId="32EEAC70" w:rsidR="00731BE0" w:rsidRPr="00A74AF9" w:rsidRDefault="00731BE0" w:rsidP="001C53BF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91" w:firstLine="7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serão aceitos documentos de habilitação com indicação de CNPJ/CPF diferentes, salvo aqueles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permitidos.</w:t>
      </w:r>
    </w:p>
    <w:p w14:paraId="20B6ACEB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148485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o licitante for a matriz, todos os documentos deverão estar em nome da matriz, e se o licitante for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filial, todos os documentos deverão estar em nome da filial, exceto aqueles documentos que, pela própria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natureza,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comprovadamente,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forem emitidos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nome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matriz.</w:t>
      </w:r>
    </w:p>
    <w:p w14:paraId="7D2CB14A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69A4EF5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Serão aceitos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registros de CNPJ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 matriz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 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diferenças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números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pertinentes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CND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CRF/FGTS,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centralização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recolhimento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contribuições.</w:t>
      </w:r>
    </w:p>
    <w:p w14:paraId="58D3D63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1CD9ADA" w14:textId="3349C0B9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deverão encaminhar, nos termos deste Edital, a documentação relacionada nos itens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A7BF0" w:rsidRPr="00A74AF9">
        <w:rPr>
          <w:rFonts w:ascii="Arial" w:hAnsi="Arial" w:cs="Arial"/>
          <w:sz w:val="24"/>
          <w:szCs w:val="24"/>
          <w:lang w:val="pt-BR"/>
        </w:rPr>
        <w:t>seguir (10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.8 ao </w:t>
      </w:r>
      <w:r w:rsidR="004A7BF0" w:rsidRPr="00A74AF9">
        <w:rPr>
          <w:rFonts w:ascii="Arial" w:hAnsi="Arial" w:cs="Arial"/>
          <w:sz w:val="24"/>
          <w:szCs w:val="24"/>
          <w:lang w:val="pt-BR"/>
        </w:rPr>
        <w:t>10</w:t>
      </w:r>
      <w:r w:rsidRPr="00A74AF9">
        <w:rPr>
          <w:rFonts w:ascii="Arial" w:hAnsi="Arial" w:cs="Arial"/>
          <w:sz w:val="24"/>
          <w:szCs w:val="24"/>
          <w:lang w:val="pt-BR"/>
        </w:rPr>
        <w:t>.22),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habilitação:</w:t>
      </w:r>
    </w:p>
    <w:p w14:paraId="57BA70BD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683F0CE" w14:textId="77777777" w:rsidR="00731BE0" w:rsidRPr="00A74AF9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firstLine="7"/>
        <w:jc w:val="both"/>
        <w:rPr>
          <w:sz w:val="24"/>
          <w:szCs w:val="24"/>
          <w:lang w:val="pt-BR"/>
        </w:rPr>
      </w:pPr>
      <w:r w:rsidRPr="00A74AF9">
        <w:rPr>
          <w:spacing w:val="-1"/>
          <w:sz w:val="24"/>
          <w:szCs w:val="24"/>
          <w:lang w:val="pt-BR"/>
        </w:rPr>
        <w:t>HABILITAÇÃO</w:t>
      </w:r>
      <w:r w:rsidRPr="00A74AF9">
        <w:rPr>
          <w:spacing w:val="-9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JURÍDICA:</w:t>
      </w:r>
    </w:p>
    <w:p w14:paraId="2EB9E920" w14:textId="77777777" w:rsidR="00731BE0" w:rsidRPr="00A74AF9" w:rsidRDefault="00731BE0" w:rsidP="00CA3146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2D3145BF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empresário individual: inscrição no Registro Público de Empresas Mercantis, a cargo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Junta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Comercial 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sede;</w:t>
      </w:r>
    </w:p>
    <w:p w14:paraId="564D710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3F6D031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–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MEI: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Certificado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Microempreendedor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Individual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CCMEI,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ficará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condicionada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verificação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autenticidade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sítio</w:t>
      </w:r>
      <w:r w:rsidRPr="00A74AF9">
        <w:rPr>
          <w:rFonts w:ascii="Arial" w:hAnsi="Arial" w:cs="Arial"/>
          <w:color w:val="0066FF"/>
          <w:spacing w:val="-1"/>
          <w:sz w:val="24"/>
          <w:szCs w:val="24"/>
          <w:lang w:val="pt-BR"/>
        </w:rPr>
        <w:t xml:space="preserve"> </w:t>
      </w:r>
      <w:hyperlink r:id="rId15">
        <w:r w:rsidRPr="00A74AF9">
          <w:rPr>
            <w:rFonts w:ascii="Arial" w:hAnsi="Arial" w:cs="Arial"/>
            <w:color w:val="0066FF"/>
            <w:sz w:val="24"/>
            <w:szCs w:val="24"/>
            <w:u w:val="single" w:color="0066FF"/>
            <w:lang w:val="pt-BR"/>
          </w:rPr>
          <w:t>www.portaldoempreendedor.gov.br</w:t>
        </w:r>
        <w:r w:rsidRPr="00A74AF9">
          <w:rPr>
            <w:rFonts w:ascii="Arial" w:hAnsi="Arial" w:cs="Arial"/>
            <w:color w:val="0066FF"/>
            <w:sz w:val="24"/>
            <w:szCs w:val="24"/>
            <w:lang w:val="pt-BR"/>
          </w:rPr>
          <w:t>;</w:t>
        </w:r>
      </w:hyperlink>
    </w:p>
    <w:p w14:paraId="5E9DEB26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B52FAAD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sociedade empresária ou empresa individual de responsabilidade limitada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 EIRELI: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 constitutivo, estatuto ou contrato social em vigor, devidamente registrado na Junta Comercial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comprobatório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administradores;</w:t>
      </w:r>
    </w:p>
    <w:p w14:paraId="6967B1EF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A221E07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Inscrição no Registro Público de Empresas Mercantis onde opera, com averbação no 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onde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 sede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matriz,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sucursal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filial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agência;</w:t>
      </w:r>
    </w:p>
    <w:p w14:paraId="19E6C438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5024B5F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simples: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constitutivo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Civil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local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administradores;</w:t>
      </w:r>
    </w:p>
    <w:p w14:paraId="041249BE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4CA3A36A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cooperativa: ata de fundação e estatuto social em vigor, com a ata da assembleia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aprovou,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devidamente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arquivado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Junta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Comercial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inscrito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Civil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sede,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bem como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107 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5.764,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1971;</w:t>
      </w:r>
    </w:p>
    <w:p w14:paraId="3CC0E57C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F30A6EE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sociedade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estrangeira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funcionamento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País: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autorização;</w:t>
      </w:r>
    </w:p>
    <w:p w14:paraId="1880CCFC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0448ED4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documentos acima deverão estar acompanhados de todas as alterações ou da consolidação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respectiva;</w:t>
      </w:r>
    </w:p>
    <w:p w14:paraId="0128261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C4A40B4" w14:textId="77777777" w:rsidR="00731BE0" w:rsidRPr="00A74AF9" w:rsidRDefault="00731BE0" w:rsidP="004A7BF0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firstLine="7"/>
        <w:rPr>
          <w:sz w:val="24"/>
          <w:szCs w:val="24"/>
          <w:lang w:val="pt-BR"/>
        </w:rPr>
      </w:pPr>
      <w:r w:rsidRPr="00A74AF9">
        <w:rPr>
          <w:sz w:val="24"/>
          <w:szCs w:val="24"/>
          <w:lang w:val="pt-BR"/>
        </w:rPr>
        <w:t>REGULARIDADE</w:t>
      </w:r>
      <w:r w:rsidRPr="00A74AF9">
        <w:rPr>
          <w:spacing w:val="-5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FISCAL</w:t>
      </w:r>
      <w:r w:rsidRPr="00A74AF9">
        <w:rPr>
          <w:spacing w:val="-2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E</w:t>
      </w:r>
      <w:r w:rsidRPr="00A74AF9">
        <w:rPr>
          <w:spacing w:val="-4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TRABALHISTA</w:t>
      </w:r>
      <w:r w:rsidRPr="00A74AF9">
        <w:rPr>
          <w:color w:val="0000FF"/>
          <w:sz w:val="24"/>
          <w:szCs w:val="24"/>
          <w:lang w:val="pt-BR"/>
        </w:rPr>
        <w:t>:</w:t>
      </w:r>
    </w:p>
    <w:p w14:paraId="47A13F5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b/>
          <w:sz w:val="24"/>
          <w:szCs w:val="24"/>
          <w:lang w:val="pt-BR"/>
        </w:rPr>
      </w:pPr>
    </w:p>
    <w:p w14:paraId="1008AF7A" w14:textId="6FB11EF6" w:rsidR="00731BE0" w:rsidRPr="00A74AF9" w:rsidRDefault="00731BE0" w:rsidP="004A7BF0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thick"/>
          <w:lang w:val="pt-BR"/>
        </w:rPr>
        <w:t>A regularidade fiscal deverá ser verificada pelo Pregoeiro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sendo </w:t>
      </w:r>
      <w:r w:rsidR="000A11F9">
        <w:rPr>
          <w:rFonts w:ascii="Arial" w:hAnsi="Arial" w:cs="Arial"/>
          <w:sz w:val="24"/>
          <w:szCs w:val="24"/>
          <w:lang w:val="pt-BR"/>
        </w:rPr>
        <w:t xml:space="preserve">obrigatório o </w:t>
      </w:r>
      <w:r w:rsidRPr="00A74AF9">
        <w:rPr>
          <w:rFonts w:ascii="Arial" w:hAnsi="Arial" w:cs="Arial"/>
          <w:sz w:val="24"/>
          <w:szCs w:val="24"/>
          <w:lang w:val="pt-BR"/>
        </w:rPr>
        <w:t>envio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0A11F9">
        <w:rPr>
          <w:rFonts w:ascii="Arial" w:hAnsi="Arial" w:cs="Arial"/>
          <w:spacing w:val="-3"/>
          <w:sz w:val="24"/>
          <w:szCs w:val="24"/>
          <w:lang w:val="pt-BR"/>
        </w:rPr>
        <w:t xml:space="preserve">da documentação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documentos:</w:t>
      </w:r>
    </w:p>
    <w:p w14:paraId="384082E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DE9EE59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CNPJ - Prova de inscrição no Cadastro Nacional de Pessoas Jurídicas ou no Cadastro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Físicas,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caso;</w:t>
      </w:r>
    </w:p>
    <w:p w14:paraId="3269826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4BD9559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expedida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conjuntamente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Secretaria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Receita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(RFB)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Procuradoria-Geral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(PGFN),</w:t>
      </w:r>
      <w:r w:rsidRPr="00A74AF9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referente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créditos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tributários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federais</w:t>
      </w:r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 Dívida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Ativa da União (DAU) por elas administrados, inclusive aqueles relativos à Seguridade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Social,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Portaria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Conjunta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1.751,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02/10/2014,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Secretário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Receita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Federal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Procuradora-Geral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Fazenda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Nacional.</w:t>
      </w:r>
    </w:p>
    <w:p w14:paraId="6C3F619B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690715E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left="1551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Garantia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Serviço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(FGTS);</w:t>
      </w:r>
    </w:p>
    <w:p w14:paraId="7E59F8F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CB00E90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inexistência de débitos inadimplidos perante a justiça do trabalho, mediante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 de certidão negativa ou positiva com efeito de negativa, nos termos do Título VII-A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Consolidação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Leis 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aprovada pelo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Decreto-Lei nº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5.452,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1943;</w:t>
      </w:r>
    </w:p>
    <w:p w14:paraId="692BA26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4A02E998" w14:textId="77777777" w:rsidR="00731BE0" w:rsidRPr="00A74AF9" w:rsidRDefault="00731BE0" w:rsidP="00CA3146">
      <w:pPr>
        <w:pStyle w:val="PargrafodaLista"/>
        <w:numPr>
          <w:ilvl w:val="3"/>
          <w:numId w:val="3"/>
        </w:numPr>
        <w:tabs>
          <w:tab w:val="left" w:pos="155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regularidade junto à Fazenda Estadual, através da Certidão Negativa junto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que 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domiciliado.</w:t>
      </w:r>
    </w:p>
    <w:p w14:paraId="6CC83652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353AC49D" w14:textId="404F1CC2" w:rsidR="00731BE0" w:rsidRPr="00A74AF9" w:rsidRDefault="00731BE0" w:rsidP="00963583">
      <w:pPr>
        <w:pStyle w:val="PargrafodaLista"/>
        <w:numPr>
          <w:ilvl w:val="3"/>
          <w:numId w:val="3"/>
        </w:numPr>
        <w:tabs>
          <w:tab w:val="left" w:pos="1552"/>
        </w:tabs>
        <w:ind w:right="18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Prova de regularidade junto à Fazenda Municipal, através da Certidão Negativa junto 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Tributos Municipais</w:t>
      </w:r>
      <w:r w:rsidR="0026187B"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9A689CE" w14:textId="77777777" w:rsidR="0026187B" w:rsidRPr="00A74AF9" w:rsidRDefault="0026187B" w:rsidP="0026187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2A958750" w14:textId="3C4031E6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986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Caso o Pregoeiro </w:t>
      </w:r>
      <w:r w:rsidR="00431138">
        <w:rPr>
          <w:rFonts w:ascii="Arial" w:hAnsi="Arial" w:cs="Arial"/>
          <w:sz w:val="24"/>
          <w:szCs w:val="24"/>
          <w:lang w:val="pt-BR"/>
        </w:rPr>
        <w:t xml:space="preserve">em consulta para a certificação </w:t>
      </w:r>
      <w:r w:rsidRPr="00A74AF9">
        <w:rPr>
          <w:rFonts w:ascii="Arial" w:hAnsi="Arial" w:cs="Arial"/>
          <w:sz w:val="24"/>
          <w:szCs w:val="24"/>
          <w:lang w:val="pt-BR"/>
        </w:rPr>
        <w:t>não consiga emitir alguma das comprovações deverá comunicar a licitante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este envie a comprovação no prazo de 2 (duas) horas. O documento faltante enviado pelo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conteúdo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4574DE74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F86F28A" w14:textId="77777777" w:rsidR="00731BE0" w:rsidRPr="00A74AF9" w:rsidRDefault="00731BE0" w:rsidP="00CA3146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hanging="720"/>
        <w:rPr>
          <w:b w:val="0"/>
          <w:sz w:val="24"/>
          <w:szCs w:val="24"/>
          <w:lang w:val="pt-BR"/>
        </w:rPr>
      </w:pPr>
      <w:r w:rsidRPr="00A74AF9">
        <w:rPr>
          <w:sz w:val="24"/>
          <w:szCs w:val="24"/>
          <w:lang w:val="pt-BR"/>
        </w:rPr>
        <w:t>QUALIFICAÇÃO</w:t>
      </w:r>
      <w:r w:rsidRPr="00A74AF9">
        <w:rPr>
          <w:spacing w:val="-9"/>
          <w:sz w:val="24"/>
          <w:szCs w:val="24"/>
          <w:lang w:val="pt-BR"/>
        </w:rPr>
        <w:t xml:space="preserve"> </w:t>
      </w:r>
      <w:r w:rsidRPr="00A74AF9">
        <w:rPr>
          <w:sz w:val="24"/>
          <w:szCs w:val="24"/>
          <w:lang w:val="pt-BR"/>
        </w:rPr>
        <w:t>ECONÔMICO-FINANCEIRA</w:t>
      </w:r>
      <w:r w:rsidRPr="00A74AF9">
        <w:rPr>
          <w:b w:val="0"/>
          <w:sz w:val="24"/>
          <w:szCs w:val="24"/>
          <w:lang w:val="pt-BR"/>
        </w:rPr>
        <w:t>.</w:t>
      </w:r>
    </w:p>
    <w:p w14:paraId="67136F46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6FA0B3C8" w14:textId="375ECC99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Certidão Negativa de falência, de concordata, de recuperação judicial ou extrajudicial (Lei nº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11.101, de 09 de fevereiro de 2005), expedida pelo distribuidor da sede da empresa, datado dos últimos </w:t>
      </w:r>
      <w:r w:rsidR="00431138">
        <w:rPr>
          <w:rFonts w:ascii="Arial" w:hAnsi="Arial" w:cs="Arial"/>
          <w:sz w:val="24"/>
          <w:szCs w:val="24"/>
          <w:lang w:val="pt-BR"/>
        </w:rPr>
        <w:t>60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(</w:t>
      </w:r>
      <w:r w:rsidR="00431138">
        <w:rPr>
          <w:rFonts w:ascii="Arial" w:hAnsi="Arial" w:cs="Arial"/>
          <w:sz w:val="24"/>
          <w:szCs w:val="24"/>
          <w:lang w:val="pt-BR"/>
        </w:rPr>
        <w:t>sessenta</w:t>
      </w:r>
      <w:r w:rsidRPr="00A74AF9">
        <w:rPr>
          <w:rFonts w:ascii="Arial" w:hAnsi="Arial" w:cs="Arial"/>
          <w:sz w:val="24"/>
          <w:szCs w:val="24"/>
          <w:lang w:val="pt-BR"/>
        </w:rPr>
        <w:t>) dias,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esteja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dentro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expresso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Certidão;</w:t>
      </w:r>
    </w:p>
    <w:p w14:paraId="031DFA5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64DCF4F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existência de restrição relativamente à regularidade fiscal e trabalhista não impede que a 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qualificada como microempresa ou empresa de pequeno porte seja declarada vencedora, uma vez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exigências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3216D5AD" w14:textId="77777777" w:rsidR="00731BE0" w:rsidRPr="00A74AF9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1102EBB" w14:textId="77777777" w:rsidR="00731BE0" w:rsidRPr="00A74AF9" w:rsidRDefault="00731BE0" w:rsidP="00CA3146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acontecerá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habilitação.</w:t>
      </w:r>
    </w:p>
    <w:p w14:paraId="54DD9074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6B8B9A12" w14:textId="14030DBF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vantajosa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microempresa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porte, e uma vez constatada a existência de alguma restrição no que tange 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 fiscal e trabalhista, esta será convocada para, no prazo de 5 (cinco) dias úteis, após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declaração do vencedor, comprovar a regularização. O prazo poderá ser prorrogado por igual período,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critério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requerida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justificativa.</w:t>
      </w:r>
    </w:p>
    <w:p w14:paraId="5433045E" w14:textId="77777777" w:rsidR="002A5594" w:rsidRPr="00A74AF9" w:rsidRDefault="002A5594" w:rsidP="00CA3146">
      <w:pPr>
        <w:pStyle w:val="PargrafodaLista"/>
        <w:tabs>
          <w:tab w:val="left" w:pos="426"/>
        </w:tabs>
        <w:spacing w:before="2"/>
        <w:ind w:left="139" w:right="187"/>
        <w:rPr>
          <w:rFonts w:ascii="Arial" w:hAnsi="Arial" w:cs="Arial"/>
          <w:sz w:val="24"/>
          <w:szCs w:val="24"/>
          <w:lang w:val="pt-BR"/>
        </w:rPr>
      </w:pPr>
    </w:p>
    <w:p w14:paraId="65A28425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8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não-regularização fiscal e trabalhista no prazo previsto no subitem anterior acarretará a inabilitação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licitante, sem prejuízo das sanções previstas neste Edital, sendo facultada a convocação dos 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 na ordem de classificação. Se, na ordem de classificação, seguir-se outra microempresa,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 de pequeno porte ou sociedade cooperativa com alguma restrição na documentação fiscal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trabalhista,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concedido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regularização.</w:t>
      </w:r>
    </w:p>
    <w:p w14:paraId="26B476F4" w14:textId="77777777" w:rsidR="00731BE0" w:rsidRPr="00A74AF9" w:rsidRDefault="00731BE0" w:rsidP="00CA3146">
      <w:pPr>
        <w:pStyle w:val="Corpodetexto"/>
        <w:tabs>
          <w:tab w:val="left" w:pos="426"/>
        </w:tabs>
        <w:spacing w:before="8"/>
        <w:ind w:left="7"/>
        <w:rPr>
          <w:rFonts w:ascii="Arial" w:hAnsi="Arial" w:cs="Arial"/>
          <w:sz w:val="24"/>
          <w:szCs w:val="24"/>
          <w:lang w:val="pt-BR"/>
        </w:rPr>
      </w:pPr>
    </w:p>
    <w:p w14:paraId="74443D9D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993"/>
        </w:tabs>
        <w:ind w:left="139"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necessidade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analisar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minuciosamente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exigidos,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suspenderá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“chat”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continuidade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mesma.</w:t>
      </w:r>
    </w:p>
    <w:p w14:paraId="78FC9B1B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DD74A61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Será inabilitado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 que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 habilitação,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seja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apresentar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quaisquer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apresentá-los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desacordo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74D308D" w14:textId="77777777" w:rsidR="00731BE0" w:rsidRPr="00A74AF9" w:rsidRDefault="00731BE0" w:rsidP="00CA3146">
      <w:pPr>
        <w:pStyle w:val="Corpodetexto"/>
        <w:tabs>
          <w:tab w:val="left" w:pos="426"/>
        </w:tabs>
        <w:spacing w:before="10"/>
        <w:ind w:left="7"/>
        <w:rPr>
          <w:rFonts w:ascii="Arial" w:hAnsi="Arial" w:cs="Arial"/>
          <w:sz w:val="24"/>
          <w:szCs w:val="24"/>
          <w:lang w:val="pt-BR"/>
        </w:rPr>
      </w:pPr>
    </w:p>
    <w:p w14:paraId="074C4560" w14:textId="77777777" w:rsidR="00731BE0" w:rsidRPr="00A74AF9" w:rsidRDefault="00731BE0" w:rsidP="00CA3146">
      <w:pPr>
        <w:pStyle w:val="PargrafodaLista"/>
        <w:numPr>
          <w:ilvl w:val="1"/>
          <w:numId w:val="3"/>
        </w:numPr>
        <w:tabs>
          <w:tab w:val="left" w:pos="851"/>
        </w:tabs>
        <w:ind w:left="139"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Nos itens não exclusivos as microempresas e empresas de pequeno porte, em havendo inabilitação,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haverá nova verificação, pelo sistema, da eventual ocorrência do empate ficto, previsto nos artigos 44 e 45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LC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nº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123,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2006,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seguindo-se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disciplina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subsequente.</w:t>
      </w:r>
    </w:p>
    <w:p w14:paraId="140E378A" w14:textId="77777777" w:rsidR="00731BE0" w:rsidRPr="00A74AF9" w:rsidRDefault="00731BE0" w:rsidP="00CA3146">
      <w:pPr>
        <w:pStyle w:val="Corpodetexto"/>
        <w:tabs>
          <w:tab w:val="left" w:pos="426"/>
        </w:tabs>
        <w:ind w:left="7"/>
        <w:rPr>
          <w:rFonts w:ascii="Arial" w:hAnsi="Arial" w:cs="Arial"/>
          <w:sz w:val="24"/>
          <w:szCs w:val="24"/>
          <w:lang w:val="pt-BR"/>
        </w:rPr>
      </w:pPr>
    </w:p>
    <w:p w14:paraId="00755D70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Pregoeiro, durante as fases de julgamento das propostas e/ou habilitação, deve sanear eventuais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erros ou falhas que não alterem a substância das propostas, dos documentos e sua validade jurídica,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decisão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acessível aos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licitantes.</w:t>
      </w:r>
    </w:p>
    <w:p w14:paraId="318E3CEC" w14:textId="77777777" w:rsidR="00731BE0" w:rsidRPr="00A74AF9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38C3FC28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entrega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habilitação,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permitida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substituição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salvo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sede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diligência,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para:</w:t>
      </w:r>
    </w:p>
    <w:p w14:paraId="51AD6861" w14:textId="77777777" w:rsidR="00731BE0" w:rsidRPr="00A74AF9" w:rsidRDefault="00731BE0" w:rsidP="00CA3146">
      <w:pPr>
        <w:pStyle w:val="Corpodetexto"/>
        <w:tabs>
          <w:tab w:val="left" w:pos="426"/>
        </w:tabs>
        <w:spacing w:before="9"/>
        <w:ind w:left="7"/>
        <w:rPr>
          <w:rFonts w:ascii="Arial" w:hAnsi="Arial" w:cs="Arial"/>
          <w:sz w:val="24"/>
          <w:szCs w:val="24"/>
          <w:lang w:val="pt-BR"/>
        </w:rPr>
      </w:pPr>
    </w:p>
    <w:p w14:paraId="048A2B4E" w14:textId="77777777" w:rsidR="00731BE0" w:rsidRPr="00A74AF9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91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complementação</w:t>
      </w:r>
      <w:proofErr w:type="gramEnd"/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informações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acerca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já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necessária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apurar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existentes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época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certame;</w:t>
      </w:r>
    </w:p>
    <w:p w14:paraId="43AC0F8D" w14:textId="77777777" w:rsidR="00731BE0" w:rsidRPr="00A74AF9" w:rsidRDefault="00731BE0" w:rsidP="00CA3146">
      <w:pPr>
        <w:pStyle w:val="Corpodetexto"/>
        <w:tabs>
          <w:tab w:val="left" w:pos="426"/>
        </w:tabs>
        <w:spacing w:before="1"/>
        <w:ind w:left="7"/>
        <w:rPr>
          <w:rFonts w:ascii="Arial" w:hAnsi="Arial" w:cs="Arial"/>
          <w:sz w:val="24"/>
          <w:szCs w:val="24"/>
          <w:lang w:val="pt-BR"/>
        </w:rPr>
      </w:pPr>
    </w:p>
    <w:p w14:paraId="3ADD6140" w14:textId="77777777" w:rsidR="00731BE0" w:rsidRPr="00A74AF9" w:rsidRDefault="00731BE0" w:rsidP="00CA3146">
      <w:pPr>
        <w:pStyle w:val="PargrafodaLista"/>
        <w:numPr>
          <w:ilvl w:val="0"/>
          <w:numId w:val="2"/>
        </w:numPr>
        <w:tabs>
          <w:tab w:val="left" w:pos="426"/>
        </w:tabs>
        <w:ind w:left="927" w:right="189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atualização</w:t>
      </w:r>
      <w:proofErr w:type="gramEnd"/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cuja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tenha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expirado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59E8A399" w14:textId="77777777" w:rsidR="00731BE0" w:rsidRPr="00A74AF9" w:rsidRDefault="00731BE0" w:rsidP="00CA3146">
      <w:pPr>
        <w:pStyle w:val="Corpodetexto"/>
        <w:tabs>
          <w:tab w:val="left" w:pos="426"/>
        </w:tabs>
        <w:spacing w:before="2"/>
        <w:ind w:left="7"/>
        <w:rPr>
          <w:rFonts w:ascii="Arial" w:hAnsi="Arial" w:cs="Arial"/>
          <w:sz w:val="24"/>
          <w:szCs w:val="24"/>
          <w:lang w:val="pt-BR"/>
        </w:rPr>
      </w:pPr>
    </w:p>
    <w:p w14:paraId="4CD90C22" w14:textId="77777777" w:rsidR="00731BE0" w:rsidRPr="00A74AF9" w:rsidRDefault="00731BE0" w:rsidP="00E568E1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Constatado o atendimento às exigências de habilitação fixadas no Edital, o licitante será declarado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vencedor.</w:t>
      </w:r>
    </w:p>
    <w:p w14:paraId="3DB34F3D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F3BDAA" w14:textId="7241560A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ENCAMINHAMENTO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PROPOSTA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VENCEDORA</w:t>
      </w:r>
    </w:p>
    <w:p w14:paraId="7BBFE8D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98A304" w14:textId="3C121873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declarado vencedor deverá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encaminhada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 de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2</w:t>
      </w:r>
      <w:r w:rsidRPr="00A74AF9">
        <w:rPr>
          <w:rFonts w:ascii="Arial" w:hAnsi="Arial" w:cs="Arial"/>
          <w:b/>
          <w:spacing w:val="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(duas)</w:t>
      </w:r>
      <w:r w:rsidRPr="00A74AF9">
        <w:rPr>
          <w:rFonts w:ascii="Arial" w:hAnsi="Arial" w:cs="Arial"/>
          <w:b/>
          <w:spacing w:val="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horas</w:t>
      </w:r>
      <w:r w:rsidR="002A5594"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deverá:</w:t>
      </w:r>
    </w:p>
    <w:p w14:paraId="35B2BCC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2501D120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Ser redigida em língua portuguesa, digitada, em uma via, sem emendas, rasuras, entrelinhas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ressalvas,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folha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rubricadas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representante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legal.</w:t>
      </w:r>
    </w:p>
    <w:p w14:paraId="51C08B7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2B45CE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Conter a indicação do banco, número da conta e agência do licitante vencedor, para fins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pagamento.</w:t>
      </w:r>
    </w:p>
    <w:p w14:paraId="3C5DEF7A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AB8ED10" w14:textId="77777777" w:rsidR="00731BE0" w:rsidRPr="00A74AF9" w:rsidRDefault="00731BE0" w:rsidP="00E568E1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Enviar a proposta final em arquivo editável (necessariamente nas extensões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doc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docx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xls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xlsx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),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e-mail: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hyperlink r:id="rId16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pregaoespigao@hotmail.com</w:t>
        </w:r>
        <w:r w:rsidRPr="00A74AF9">
          <w:rPr>
            <w:rFonts w:ascii="Arial" w:hAnsi="Arial" w:cs="Arial"/>
            <w:sz w:val="24"/>
            <w:szCs w:val="24"/>
            <w:lang w:val="pt-BR"/>
          </w:rPr>
          <w:t>.</w:t>
        </w:r>
      </w:hyperlink>
    </w:p>
    <w:p w14:paraId="236B8589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EEEA30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descontos ofertados nos lances verbais deverão ser lineares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- relação a proposta original -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 os itens do lote, sendo passível a variável de até 0,5 % (meio por cento) entre os valores dos itens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adequação 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propostas.</w:t>
      </w:r>
    </w:p>
    <w:p w14:paraId="53F0F73E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5E49EC40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mesmo prazo do item 10.1, o licitante deverá realizar o ajuste da proposta no PORTAL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Havendo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dúvidas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sobre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ajuste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entrar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contato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 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suporte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plataforma.</w:t>
      </w:r>
    </w:p>
    <w:p w14:paraId="54F92E36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19B2C818" w14:textId="5747B5A6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 final deverá ser documentada nos autos e será levada em consideração no decorrer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execução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aplicação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sanção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 Contratada,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7AB2FE0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FC782E5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marca,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modelo,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tipo,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fabricante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procedência,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vinculam 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Contratada.</w:t>
      </w:r>
    </w:p>
    <w:p w14:paraId="63F561E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7B8FB0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preços deverão ser expressos em moeda corrente nacional, o valor unitário em algarismos e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global em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algarismos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 extenso.</w:t>
      </w:r>
    </w:p>
    <w:p w14:paraId="6E8268BF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1BF94C3E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Ocorrendo divergência entre os preços unitários e o preço global, prevalecerão os primeiros;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 de divergência entre os valores numéricos e os valores expressos por extenso, prevalecerão estes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últimos.</w:t>
      </w:r>
    </w:p>
    <w:p w14:paraId="45EEACE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06B231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oferta deverá ser firme e precisa, limitada, rigorosamente, ao objeto deste Edital, sem conter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alternativas de preço ou de qualquer outra condição que induza o julgamento a mais de um resultado, sob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592DB35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94530C6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proposta deverá obedecer aos termos deste Edital e seus Anexos, não sendo considerada aquela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corresponda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especificações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ali contidas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estabeleça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vínculo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outro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licitante.</w:t>
      </w:r>
    </w:p>
    <w:p w14:paraId="7E6CE98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3348CD5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propostas que contenham a descrição do objeto, o valor e os documentos complementares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disponíveis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internet,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homologação.</w:t>
      </w:r>
    </w:p>
    <w:p w14:paraId="0AF98973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221ABF45" w14:textId="4F8EBEE2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DOS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RECURSOS</w:t>
      </w:r>
    </w:p>
    <w:p w14:paraId="67CDDED6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Declarado o vencedor e decorrida a fase de regularização fiscal e trabalhista da licitante qualificada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como microempresa ou empresa de pequeno porte, se for o caso, será concedido o prazo de no mínimo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trinta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minutos,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intenção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recorrer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 campo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próprio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sistema.</w:t>
      </w:r>
    </w:p>
    <w:p w14:paraId="5FEA96A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5A34A0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falta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manifestação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motivada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intenção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recorrer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importará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preclusão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direito.</w:t>
      </w:r>
    </w:p>
    <w:p w14:paraId="245AFC6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192C94C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Uma vez admitido o recurso, o recorrente terá, a partir de então, o prazo de 3 (três) dias úteis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apresentar as razões, pelo sistema eletrônico, ficando os demais licitantes, desde logo, intimados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para, querendo, apresentarem contrarrazões também pelo sistema eletrônico, em outros 3 (três) dias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 que começarão a contar do término do prazo do recorrente, sendo-lhes assegurada vista imediata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indispensáveis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defesa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interesses.</w:t>
      </w:r>
    </w:p>
    <w:p w14:paraId="07415170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DDED9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acolhimento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invalida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insuscetíveis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aproveitamento.</w:t>
      </w:r>
    </w:p>
    <w:p w14:paraId="2FF05A4D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32C5087A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autos do processo permanecerão com vista franqueada aos interessados, no endereço constante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4BE2F541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5CE79CA6" w14:textId="323DCAAE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REABERTURA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SESSÃO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PÚBLICA</w:t>
      </w:r>
    </w:p>
    <w:p w14:paraId="652C0DD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reaberta:</w:t>
      </w:r>
    </w:p>
    <w:p w14:paraId="661B613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436D8E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Nas hipóteses de provimento de recurso que leve à anulação de atos anteriores à realização 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 pública precedente ou em que seja anulada a própria sessão pública, situação em que serão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repetidos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dele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dependam.</w:t>
      </w:r>
    </w:p>
    <w:p w14:paraId="5CEFEB28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B1D3438" w14:textId="0A7F3CE9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Quando houver erro na aceitação do preço melhor classificado ou quando o licitante declarado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retirar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comprovar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regularização fiscal e trabalhista, nos termos do art. 43, §1º da LC nº 123/2006. Nessas hipóteses,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="00996D4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adotados</w:t>
      </w:r>
      <w:proofErr w:type="gramEnd"/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imediatamente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encerramento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etapa de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lances.</w:t>
      </w:r>
    </w:p>
    <w:p w14:paraId="2A694E9E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24F9CA0F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convocados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acompanhar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reaberta.</w:t>
      </w:r>
    </w:p>
    <w:p w14:paraId="1DC95FF1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E1A09" w14:textId="6FD551F8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convocação se dará por meio do sistema eletrônico (“chat”), ou e-mail, ou de acordo com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0D59AA6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C0BA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convocação feita por e-mail dar-se-á de acordo com os dados contidos no </w:t>
      </w:r>
      <w:r w:rsidRPr="00A74AF9">
        <w:rPr>
          <w:rFonts w:ascii="Arial" w:hAnsi="Arial" w:cs="Arial"/>
          <w:b/>
          <w:sz w:val="24"/>
          <w:szCs w:val="24"/>
          <w:lang w:val="pt-BR"/>
        </w:rPr>
        <w:t>CADASTRO DO</w:t>
      </w:r>
      <w:r w:rsidRPr="00A74AF9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74AF9">
        <w:rPr>
          <w:rFonts w:ascii="Arial" w:hAnsi="Arial" w:cs="Arial"/>
          <w:sz w:val="24"/>
          <w:szCs w:val="24"/>
          <w:lang w:val="pt-BR"/>
        </w:rPr>
        <w:t>, sendo responsabilidade do licitante manter seus dados cadastrais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atualizados.</w:t>
      </w:r>
    </w:p>
    <w:p w14:paraId="51883A18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7229938A" w14:textId="0795423E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ADJUDICAÇÃO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HOMOLOGAÇÃO</w:t>
      </w:r>
    </w:p>
    <w:p w14:paraId="400E19C2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b/>
          <w:sz w:val="24"/>
          <w:szCs w:val="24"/>
          <w:lang w:val="pt-BR"/>
        </w:rPr>
      </w:pPr>
    </w:p>
    <w:p w14:paraId="77FEEE6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objeto da licitação será adjudicado ao licitante declarado vencedor, por ato do Pregoeiro, caso 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interposição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competente,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decisão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apresentados.</w:t>
      </w:r>
    </w:p>
    <w:p w14:paraId="0A0DF2B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424262C" w14:textId="4E506E9E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recursal,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constatada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praticados,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competente</w:t>
      </w:r>
      <w:r w:rsidR="00996D4A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homologará</w:t>
      </w:r>
      <w:proofErr w:type="gramEnd"/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procedimento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09D956D4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71E4CB9E" w14:textId="73C66E6B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GARANTIA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ab/>
      </w:r>
    </w:p>
    <w:p w14:paraId="34B580F9" w14:textId="08561E9B" w:rsidR="00731BE0" w:rsidRPr="009A576F" w:rsidRDefault="009A576F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</w:t>
      </w:r>
      <w:r w:rsidRPr="000E16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produtos deverão ter a garantia mínima d</w:t>
      </w:r>
      <w:r w:rsidR="00F85F2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ispostas pelo fornecedor</w:t>
      </w:r>
      <w:r w:rsidRPr="000E16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 contar do recebimento definitivo, podendo o fornecedor oferecer prazo superior ao acima mencionado,</w:t>
      </w:r>
      <w:r w:rsidR="00F85F2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0E16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sem custo a Administração.</w:t>
      </w:r>
    </w:p>
    <w:p w14:paraId="32219551" w14:textId="77777777" w:rsidR="00731BE0" w:rsidRPr="00A74AF9" w:rsidRDefault="00731BE0" w:rsidP="00CA3146">
      <w:pPr>
        <w:pStyle w:val="Corpodetexto"/>
        <w:spacing w:before="6"/>
        <w:rPr>
          <w:rFonts w:ascii="Arial" w:hAnsi="Arial" w:cs="Arial"/>
          <w:sz w:val="24"/>
          <w:szCs w:val="24"/>
          <w:lang w:val="pt-BR"/>
        </w:rPr>
      </w:pPr>
    </w:p>
    <w:p w14:paraId="7AAD8D28" w14:textId="041AED83" w:rsidR="00731BE0" w:rsidRPr="00A74AF9" w:rsidRDefault="00731BE0" w:rsidP="00963583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TERMO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CONTRATO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OU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INSTRUMENTO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EQUIVALENTE</w:t>
      </w:r>
    </w:p>
    <w:p w14:paraId="6F0D364F" w14:textId="78FDC66A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 licitação,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sendo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firmado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66401A" w:rsidRPr="00A74AF9">
        <w:rPr>
          <w:rFonts w:ascii="Arial" w:hAnsi="Arial" w:cs="Arial"/>
          <w:sz w:val="24"/>
          <w:szCs w:val="24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8E95B6C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B653FA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adjudicatário terá o prazo de 05 (CINCO) dias úteis, contados a partir da data de sua convocação,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(Nota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Empenho/Carta Contrato/Autorização), sob pena de decair do direito à contratação, sem prejuízo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56471E4A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161E11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Alternativamente à convocação para comparecer perante o órgão ou entidade para a assinatura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 Termo de Contrato ou aceite do instrumento equivalente, a Administração poderá encaminhá-lo 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assinatura ou aceite da Adjudicatária, mediante correspondência postal com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aviso de recebimento (AR)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 meio eletrônico, para que seja assinado ou aceito no prazo de 05 (CINCO) dias, a contar da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recebimento.</w:t>
      </w:r>
    </w:p>
    <w:p w14:paraId="2303F70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6A28CE0A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permitida a identificação e assinatura digital por pessoa física ou jurídica em meio eletrônico,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certificado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digital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emitido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âmbito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Infraestrutura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Chaves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Brasileira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(ICP-Brasil).</w:t>
      </w:r>
    </w:p>
    <w:p w14:paraId="3A753CB3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3EA65FC4" w14:textId="6A3BF3CA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prazo previsto no subitem </w:t>
      </w:r>
      <w:r w:rsidR="005F20FD" w:rsidRPr="00A74AF9">
        <w:rPr>
          <w:rFonts w:ascii="Arial" w:hAnsi="Arial" w:cs="Arial"/>
          <w:sz w:val="24"/>
          <w:szCs w:val="24"/>
          <w:lang w:val="pt-BR"/>
        </w:rPr>
        <w:t>15.2.1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poderá ser prorrogado, por igual período, por solicitação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justificada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adjudicatário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</w:t>
      </w:r>
      <w:r w:rsidR="00376963"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0FB4B9A6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342C7CF" w14:textId="0C045481" w:rsidR="00731BE0" w:rsidRPr="00A74AF9" w:rsidRDefault="00E568E1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caso de substituição do contrato por Nota de Empenho, o a</w:t>
      </w:r>
      <w:r w:rsidR="00731BE0" w:rsidRPr="00A74AF9">
        <w:rPr>
          <w:rFonts w:ascii="Arial" w:hAnsi="Arial" w:cs="Arial"/>
          <w:sz w:val="24"/>
          <w:szCs w:val="24"/>
          <w:lang w:val="pt-BR"/>
        </w:rPr>
        <w:t>ceite da Nota de Empenho ou do instrumento equivalente, emitida à empresa adjudicada, implica</w:t>
      </w:r>
      <w:r w:rsidR="00731BE0"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reconhecimento</w:t>
      </w:r>
      <w:r w:rsidR="00731BE0"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que:</w:t>
      </w:r>
    </w:p>
    <w:p w14:paraId="53F8140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F247953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Referida Nota está substituindo o contrato, aplicando-se à relação de negócios ali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disposições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95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n.º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2021;</w:t>
      </w:r>
    </w:p>
    <w:p w14:paraId="654F54DE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F77C242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previsões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anexos;</w:t>
      </w:r>
    </w:p>
    <w:p w14:paraId="2064304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3E9BCBA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contratada reconhece que as hipóteses de rescisão são aquelas previstas no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art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 137, nas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138,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tendo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unilateral,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estipulados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139,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2021.</w:t>
      </w:r>
    </w:p>
    <w:p w14:paraId="79E0E603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3E4F634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prazo de vigência da contratação se encerra no final do exercício financeiro da assinatura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prorrogado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instrumento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contratual 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referência.</w:t>
      </w:r>
    </w:p>
    <w:p w14:paraId="41C5FF2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3D997D0" w14:textId="0650AC05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Por ocasião da assinatura do contrato, será exigida a comprovação das condições de habilitação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consignadas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quais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mantidas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vigência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E568E1"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36FF5785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7CCD64A7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irregularidade,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contratado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regularizar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situação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perante</w:t>
      </w:r>
      <w:r w:rsidRPr="00A74AF9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cadastro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até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05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(cinco)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sob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 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aplicação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penalidades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anexos.</w:t>
      </w:r>
    </w:p>
    <w:p w14:paraId="6E9B449D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5A4353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assinatura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registro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exigida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comprovação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 de habilitação consignadas no edital, que deverão ser mantidas pelo licitante durante a vigência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179B6F4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107E16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 hipótese de o vencedor da licitação não comprovar as condições de habilitação consignadas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 ou se recusar a assinar o contrato, a Administração, sem prejuízo da aplicação das sanções 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cominações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cabíveis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 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convocar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 licitantes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 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vencedor.</w:t>
      </w:r>
    </w:p>
    <w:p w14:paraId="665E6575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E67392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3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hipótese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nenhum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anterior,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observados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estimado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eventual atualização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termos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poderá:</w:t>
      </w:r>
    </w:p>
    <w:p w14:paraId="69098754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2D9997C1" w14:textId="77777777" w:rsidR="00731BE0" w:rsidRPr="00A74AF9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88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convocar</w:t>
      </w:r>
      <w:proofErr w:type="gramEnd"/>
      <w:r w:rsidRPr="00A74AF9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negociação,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classificação,</w:t>
      </w:r>
      <w:r w:rsidRPr="00A74AF9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vistas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obtenção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 acima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preço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adjudicatário;</w:t>
      </w:r>
    </w:p>
    <w:p w14:paraId="785F92B6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58C5AE3" w14:textId="77777777" w:rsidR="00731BE0" w:rsidRPr="00A74AF9" w:rsidRDefault="00731BE0" w:rsidP="00CA3146">
      <w:pPr>
        <w:pStyle w:val="PargrafodaLista"/>
        <w:numPr>
          <w:ilvl w:val="0"/>
          <w:numId w:val="1"/>
        </w:numPr>
        <w:tabs>
          <w:tab w:val="left" w:pos="842"/>
        </w:tabs>
        <w:ind w:right="192" w:hanging="360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adjudicar</w:t>
      </w:r>
      <w:proofErr w:type="gramEnd"/>
      <w:r w:rsidRPr="00A74AF9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celebrar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condições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ofertadas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pelos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remanescentes,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atendida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ordem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classificatória,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 frustrada 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negociação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melhor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condição.</w:t>
      </w:r>
    </w:p>
    <w:p w14:paraId="74877939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C4279D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recusa injustificada do adjudicatário em assinar o contrato ou em aceitar ou retirar o instrumento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 no prazo estabelecido pela Administração caracterizará o descumprimento total da obrigação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assumida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sujeitará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penalidades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legalmente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imediata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garantia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favor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órgão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caso.</w:t>
      </w:r>
    </w:p>
    <w:p w14:paraId="6D4909F0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260F3E6A" w14:textId="4EA45739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9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regra do item anterior não se aplicará aos licitantes remanescentes convocados na forma do item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</w:t>
      </w:r>
      <w:r w:rsidR="001C53BF" w:rsidRPr="00A74AF9">
        <w:rPr>
          <w:rFonts w:ascii="Arial" w:hAnsi="Arial" w:cs="Arial"/>
          <w:sz w:val="24"/>
          <w:szCs w:val="24"/>
          <w:lang w:val="pt-BR"/>
        </w:rPr>
        <w:t>5</w:t>
      </w:r>
      <w:r w:rsidRPr="00A74AF9">
        <w:rPr>
          <w:rFonts w:ascii="Arial" w:hAnsi="Arial" w:cs="Arial"/>
          <w:sz w:val="24"/>
          <w:szCs w:val="24"/>
          <w:lang w:val="pt-BR"/>
        </w:rPr>
        <w:t>.8.</w:t>
      </w:r>
    </w:p>
    <w:p w14:paraId="31DA36A9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1B6FB62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Decorrido o prazo de validade da proposta indicado no edital sem convocação para a contratação,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ficarão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liberados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compromissos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assumidos.</w:t>
      </w:r>
    </w:p>
    <w:p w14:paraId="7B02E57A" w14:textId="77777777" w:rsidR="005F20FD" w:rsidRPr="00A74AF9" w:rsidRDefault="005F20FD" w:rsidP="005F20FD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774A5DF1" w14:textId="41072C61" w:rsidR="005F20FD" w:rsidRPr="00A74AF9" w:rsidRDefault="0079608F" w:rsidP="00164FFE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Fica estabelecido </w:t>
      </w:r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que as comunicações entre a Contratada e a Contratante serão feitas preferencialmente por meio do </w:t>
      </w:r>
      <w:r w:rsidR="009B083A" w:rsidRPr="00A74AF9">
        <w:rPr>
          <w:rFonts w:ascii="Arial" w:hAnsi="Arial" w:cs="Arial"/>
          <w:sz w:val="24"/>
          <w:szCs w:val="24"/>
          <w:highlight w:val="green"/>
          <w:lang w:val="pt-BR"/>
        </w:rPr>
        <w:t xml:space="preserve">e-mail </w:t>
      </w:r>
      <w:proofErr w:type="gramStart"/>
      <w:r w:rsidR="009A576F" w:rsidRPr="000E16B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financeiro_saude@hotmail.com</w:t>
      </w:r>
      <w:r w:rsidR="000A11F9" w:rsidRPr="0060049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 </w:t>
      </w:r>
      <w:r w:rsidR="0091686E" w:rsidRPr="00A74AF9">
        <w:rPr>
          <w:rFonts w:ascii="Arial" w:hAnsi="Arial" w:cs="Arial"/>
          <w:sz w:val="24"/>
          <w:szCs w:val="24"/>
          <w:lang w:val="pt-BR"/>
        </w:rPr>
        <w:t>da</w:t>
      </w:r>
      <w:proofErr w:type="gramEnd"/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 Secretaria Contratante, citado no Termo de Referência, </w:t>
      </w:r>
      <w:r w:rsidRPr="00A74AF9">
        <w:rPr>
          <w:rFonts w:ascii="Arial" w:hAnsi="Arial" w:cs="Arial"/>
          <w:sz w:val="24"/>
          <w:szCs w:val="24"/>
          <w:lang w:val="pt-BR"/>
        </w:rPr>
        <w:t>presumindo-se recebidos os comunicado</w:t>
      </w:r>
      <w:r w:rsidR="0091686E" w:rsidRPr="00A74AF9">
        <w:rPr>
          <w:rFonts w:ascii="Arial" w:hAnsi="Arial" w:cs="Arial"/>
          <w:sz w:val="24"/>
          <w:szCs w:val="24"/>
          <w:lang w:val="pt-BR"/>
        </w:rPr>
        <w:t xml:space="preserve">s emitidos </w:t>
      </w:r>
      <w:r w:rsidRPr="00A74AF9">
        <w:rPr>
          <w:rFonts w:ascii="Arial" w:hAnsi="Arial" w:cs="Arial"/>
          <w:sz w:val="24"/>
          <w:szCs w:val="24"/>
          <w:lang w:val="pt-BR"/>
        </w:rPr>
        <w:t>após 2 dias úteis</w:t>
      </w:r>
      <w:r w:rsidR="0091686E" w:rsidRPr="00A74AF9">
        <w:rPr>
          <w:rFonts w:ascii="Arial" w:hAnsi="Arial" w:cs="Arial"/>
          <w:sz w:val="24"/>
          <w:szCs w:val="24"/>
          <w:lang w:val="pt-BR"/>
        </w:rPr>
        <w:t>, desconsiderando-se o dia de envio e considerando-se o dia final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1522AA55" w14:textId="77777777" w:rsidR="0041079B" w:rsidRPr="00A74AF9" w:rsidRDefault="0041079B" w:rsidP="0041079B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13B4AB77" w14:textId="64BC029D" w:rsidR="0041079B" w:rsidRPr="00A74AF9" w:rsidRDefault="0041079B" w:rsidP="0041079B">
      <w:pPr>
        <w:pStyle w:val="PargrafodaLista"/>
        <w:numPr>
          <w:ilvl w:val="1"/>
          <w:numId w:val="10"/>
        </w:numPr>
        <w:tabs>
          <w:tab w:val="left" w:pos="842"/>
        </w:tabs>
        <w:ind w:right="186" w:firstLine="1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É dever do vencedor do certame, após publicação do resultado, a realizar o </w:t>
      </w:r>
      <w:proofErr w:type="spellStart"/>
      <w:r w:rsidRPr="00A74AF9">
        <w:rPr>
          <w:rFonts w:ascii="Arial" w:hAnsi="Arial" w:cs="Arial"/>
          <w:b/>
          <w:sz w:val="24"/>
          <w:szCs w:val="24"/>
          <w:lang w:val="pt-BR"/>
        </w:rPr>
        <w:t>pré</w:t>
      </w:r>
      <w:proofErr w:type="spellEnd"/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-cadastro com o gov.br no sistema do </w:t>
      </w:r>
      <w:proofErr w:type="spellStart"/>
      <w:r w:rsidRPr="00A74AF9">
        <w:rPr>
          <w:rFonts w:ascii="Arial" w:hAnsi="Arial" w:cs="Arial"/>
          <w:b/>
          <w:sz w:val="24"/>
          <w:szCs w:val="24"/>
          <w:lang w:val="pt-BR"/>
        </w:rPr>
        <w:t>DigProc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fins de credenciamento (https://eproc.espigaodooeste.ro.gov.br/eproc/).</w:t>
      </w:r>
    </w:p>
    <w:p w14:paraId="27ACD2D0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C202FB5" w14:textId="18167BC8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REAJUSTAMENTO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="003412ED" w:rsidRPr="00A74AF9">
        <w:rPr>
          <w:sz w:val="24"/>
          <w:szCs w:val="24"/>
          <w:shd w:val="clear" w:color="auto" w:fill="D5E2BB"/>
          <w:lang w:val="pt-BR"/>
        </w:rPr>
        <w:t>E REEQUILÍBRIO</w:t>
      </w:r>
    </w:p>
    <w:p w14:paraId="03D1F433" w14:textId="2923F3B4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Os preços contratados </w:t>
      </w:r>
      <w:r w:rsidRPr="00A74AF9">
        <w:rPr>
          <w:rFonts w:ascii="Arial" w:hAnsi="Arial" w:cs="Arial"/>
          <w:b/>
          <w:sz w:val="24"/>
          <w:szCs w:val="24"/>
          <w:lang w:val="pt-BR"/>
        </w:rPr>
        <w:t>serão fixos e irreajustáveis pelo período de 12 (doze) meses</w:t>
      </w:r>
      <w:r w:rsidR="00BC6233" w:rsidRPr="00A74AF9">
        <w:rPr>
          <w:rFonts w:ascii="Arial" w:hAnsi="Arial" w:cs="Arial"/>
          <w:b/>
          <w:sz w:val="24"/>
          <w:szCs w:val="24"/>
          <w:lang w:val="pt-BR"/>
        </w:rPr>
        <w:t>,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a partir da data do orçamento estimado.</w:t>
      </w:r>
    </w:p>
    <w:p w14:paraId="10581355" w14:textId="77777777" w:rsidR="00DA606D" w:rsidRPr="00A74AF9" w:rsidRDefault="00DA606D" w:rsidP="00DA606D">
      <w:pPr>
        <w:pStyle w:val="PargrafodaLista"/>
        <w:tabs>
          <w:tab w:val="left" w:pos="709"/>
        </w:tabs>
        <w:spacing w:before="1" w:line="237" w:lineRule="auto"/>
        <w:ind w:left="142" w:right="187"/>
        <w:rPr>
          <w:rFonts w:ascii="Arial" w:hAnsi="Arial" w:cs="Arial"/>
          <w:sz w:val="24"/>
          <w:szCs w:val="24"/>
          <w:lang w:val="pt-BR"/>
        </w:rPr>
      </w:pPr>
    </w:p>
    <w:p w14:paraId="28920BBD" w14:textId="77777777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A74AF9">
        <w:rPr>
          <w:rFonts w:ascii="Arial" w:hAnsi="Arial" w:cs="Arial"/>
          <w:sz w:val="24"/>
          <w:szCs w:val="24"/>
          <w:shd w:val="clear" w:color="auto" w:fill="D6E3BC" w:themeFill="accent3" w:themeFillTint="66"/>
          <w:lang w:val="pt-BR"/>
        </w:rPr>
        <w:t>IGP-M (Índice Geral de Preços do Mercado)</w:t>
      </w:r>
      <w:r w:rsidRPr="00A74AF9">
        <w:rPr>
          <w:rFonts w:ascii="Arial" w:hAnsi="Arial" w:cs="Arial"/>
          <w:sz w:val="24"/>
          <w:szCs w:val="24"/>
          <w:lang w:val="pt-BR"/>
        </w:rPr>
        <w:t>, tomando-se por base a data da apresentação da proposta.</w:t>
      </w:r>
    </w:p>
    <w:p w14:paraId="1DEA54CF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770203B2" w14:textId="121495C1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2354BA34" w14:textId="77FB931B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04781E28" w14:textId="77777777" w:rsidR="003412ED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A74AF9" w:rsidRDefault="00DA606D" w:rsidP="00DA606D">
      <w:pPr>
        <w:tabs>
          <w:tab w:val="left" w:pos="709"/>
        </w:tabs>
        <w:spacing w:before="1" w:line="237" w:lineRule="auto"/>
        <w:ind w:right="187"/>
        <w:rPr>
          <w:rFonts w:ascii="Arial" w:hAnsi="Arial" w:cs="Arial"/>
          <w:sz w:val="24"/>
          <w:szCs w:val="24"/>
          <w:lang w:val="pt-BR"/>
        </w:rPr>
      </w:pPr>
    </w:p>
    <w:p w14:paraId="6051F7FE" w14:textId="0F29A007" w:rsidR="00731BE0" w:rsidRPr="00A74AF9" w:rsidRDefault="003412ED" w:rsidP="003412ED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7B43B5B3" w14:textId="31975C2F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RECEBIMENTO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OBJETO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FISCALIZAÇÃO</w:t>
      </w:r>
    </w:p>
    <w:p w14:paraId="30B7F80C" w14:textId="17011165" w:rsidR="00731BE0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critérios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recebimento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aceitação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fiscalização</w:t>
      </w:r>
      <w:r w:rsidRPr="00A74AF9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estão</w:t>
      </w:r>
      <w:r w:rsidRPr="00A74AF9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previstos</w:t>
      </w:r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="000A11F9">
        <w:rPr>
          <w:rFonts w:ascii="Arial" w:hAnsi="Arial" w:cs="Arial"/>
          <w:spacing w:val="36"/>
          <w:sz w:val="24"/>
          <w:szCs w:val="24"/>
          <w:lang w:val="pt-BR"/>
        </w:rPr>
        <w:t xml:space="preserve">item 5. </w:t>
      </w:r>
      <w:proofErr w:type="spellStart"/>
      <w:proofErr w:type="gramStart"/>
      <w:r w:rsidR="000A11F9">
        <w:rPr>
          <w:rFonts w:ascii="Arial" w:hAnsi="Arial" w:cs="Arial"/>
          <w:spacing w:val="36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z w:val="24"/>
          <w:szCs w:val="24"/>
          <w:lang w:val="pt-BR"/>
        </w:rPr>
        <w:t>Termo</w:t>
      </w:r>
      <w:proofErr w:type="spellEnd"/>
      <w:proofErr w:type="gramEnd"/>
      <w:r w:rsidRPr="00A74AF9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A74AF9">
        <w:rPr>
          <w:rFonts w:ascii="Arial" w:hAnsi="Arial" w:cs="Arial"/>
          <w:sz w:val="24"/>
          <w:szCs w:val="24"/>
          <w:lang w:val="pt-BR"/>
        </w:rPr>
        <w:t xml:space="preserve"> anexo l do Edital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9DBC957" w14:textId="150F5C43" w:rsidR="009A576F" w:rsidRPr="009A16AF" w:rsidRDefault="009A16AF" w:rsidP="009A16AF">
      <w:pPr>
        <w:shd w:val="clear" w:color="auto" w:fill="FFFFFF"/>
        <w:ind w:left="103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A16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17.2. </w:t>
      </w:r>
      <w:r w:rsidR="009A576F" w:rsidRPr="009A16A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LOCAL DE ENTREGA: </w:t>
      </w:r>
      <w:r w:rsidR="009A576F" w:rsidRPr="009A16A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ALMOXARIFADO CENTRAL DA SECRETARIA MUNICIPAL DE SAÚDE, localizado na Rua São Pulo, nº 3328 - B. Liberdade, Espigão do Oeste-RO, fone (69)3481-1440 ramal 1001, de SEGUNDA a SEXTA-FEIRA, NO HORÁRIO DAS 07H00MIN ÀS 13H00MIN, em dias úteis. (entende-se como dia útil de segunda a sexta-feira, exceto nos feriados).</w:t>
      </w:r>
    </w:p>
    <w:p w14:paraId="486D3D3D" w14:textId="77777777" w:rsidR="009A576F" w:rsidRPr="009A16AF" w:rsidRDefault="009A576F" w:rsidP="009A16AF">
      <w:pPr>
        <w:tabs>
          <w:tab w:val="left" w:pos="700"/>
        </w:tabs>
        <w:spacing w:before="1" w:line="237" w:lineRule="auto"/>
        <w:ind w:left="132" w:right="190"/>
        <w:rPr>
          <w:rFonts w:ascii="Arial" w:hAnsi="Arial" w:cs="Arial"/>
          <w:sz w:val="24"/>
          <w:szCs w:val="24"/>
          <w:lang w:val="pt-BR"/>
        </w:rPr>
      </w:pPr>
    </w:p>
    <w:p w14:paraId="31F4317C" w14:textId="16B83737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OBRIGAÇÕES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CONTRATADA</w:t>
      </w:r>
      <w:r w:rsidR="00D03E4F" w:rsidRPr="00A74AF9">
        <w:rPr>
          <w:sz w:val="24"/>
          <w:szCs w:val="24"/>
          <w:shd w:val="clear" w:color="auto" w:fill="D5E2BB"/>
          <w:lang w:val="pt-BR"/>
        </w:rPr>
        <w:t xml:space="preserve"> E DA </w:t>
      </w:r>
      <w:r w:rsidR="00F1417D" w:rsidRPr="00A74AF9">
        <w:rPr>
          <w:sz w:val="24"/>
          <w:szCs w:val="24"/>
          <w:shd w:val="clear" w:color="auto" w:fill="D5E2BB"/>
          <w:lang w:val="pt-BR"/>
        </w:rPr>
        <w:t xml:space="preserve">EMTREGA DO </w:t>
      </w:r>
      <w:r w:rsidR="00D03E4F" w:rsidRPr="00A74AF9">
        <w:rPr>
          <w:sz w:val="24"/>
          <w:szCs w:val="24"/>
          <w:shd w:val="clear" w:color="auto" w:fill="D5E2BB"/>
          <w:lang w:val="pt-BR"/>
        </w:rPr>
        <w:t>OBJETO</w:t>
      </w:r>
    </w:p>
    <w:p w14:paraId="2B7FB70F" w14:textId="35807CAC" w:rsidR="00731BE0" w:rsidRPr="00A74AF9" w:rsidRDefault="00AA3272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São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obrigações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da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b/>
          <w:sz w:val="24"/>
          <w:szCs w:val="24"/>
          <w:lang w:val="pt-BR"/>
        </w:rPr>
        <w:t>Contratada</w:t>
      </w:r>
      <w:r w:rsidRPr="00A74AF9">
        <w:rPr>
          <w:rFonts w:ascii="Arial" w:hAnsi="Arial" w:cs="Arial"/>
          <w:sz w:val="24"/>
          <w:szCs w:val="24"/>
          <w:lang w:val="pt-BR"/>
        </w:rPr>
        <w:t>, além das que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>e</w:t>
      </w:r>
      <w:r w:rsidR="00731BE0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>t</w:t>
      </w:r>
      <w:r w:rsidR="00731BE0" w:rsidRPr="00A74AF9">
        <w:rPr>
          <w:rFonts w:ascii="Arial" w:hAnsi="Arial" w:cs="Arial"/>
          <w:sz w:val="24"/>
          <w:szCs w:val="24"/>
          <w:lang w:val="pt-BR"/>
        </w:rPr>
        <w:t>ão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previstas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no</w:t>
      </w:r>
      <w:r w:rsidR="00731BE0"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74AF9">
        <w:rPr>
          <w:rFonts w:ascii="Arial" w:hAnsi="Arial" w:cs="Arial"/>
          <w:sz w:val="24"/>
          <w:szCs w:val="24"/>
          <w:lang w:val="pt-BR"/>
        </w:rPr>
        <w:t>Termo de</w:t>
      </w:r>
      <w:r w:rsidR="00731BE0"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A74AF9">
        <w:rPr>
          <w:rFonts w:ascii="Arial" w:hAnsi="Arial" w:cs="Arial"/>
          <w:sz w:val="24"/>
          <w:szCs w:val="24"/>
          <w:lang w:val="pt-BR"/>
        </w:rPr>
        <w:t xml:space="preserve"> anexo I do Edital</w:t>
      </w:r>
      <w:r w:rsidRPr="00A74AF9">
        <w:rPr>
          <w:rFonts w:ascii="Arial" w:hAnsi="Arial" w:cs="Arial"/>
          <w:sz w:val="24"/>
          <w:szCs w:val="24"/>
          <w:lang w:val="pt-BR"/>
        </w:rPr>
        <w:t>:</w:t>
      </w:r>
    </w:p>
    <w:p w14:paraId="1387D160" w14:textId="77777777" w:rsidR="00AA3272" w:rsidRPr="00A74AF9" w:rsidRDefault="00AA3272" w:rsidP="00AA3272">
      <w:pPr>
        <w:pStyle w:val="PargrafodaLista"/>
        <w:tabs>
          <w:tab w:val="left" w:pos="700"/>
        </w:tabs>
        <w:ind w:left="699"/>
        <w:rPr>
          <w:rFonts w:ascii="Arial" w:hAnsi="Arial" w:cs="Arial"/>
          <w:sz w:val="24"/>
          <w:szCs w:val="24"/>
          <w:lang w:val="pt-BR"/>
        </w:rPr>
      </w:pPr>
    </w:p>
    <w:p w14:paraId="4AA6FC2C" w14:textId="305EF8B8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Cumprir fielmente todas as condições estipuladas no contrato, de forma que o</w:t>
      </w:r>
      <w:r w:rsidR="00BC6233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objeto</w:t>
      </w:r>
      <w:r w:rsidR="00BC6233" w:rsidRPr="00A74AF9">
        <w:rPr>
          <w:rFonts w:ascii="Arial" w:hAnsi="Arial" w:cs="Arial"/>
          <w:sz w:val="24"/>
          <w:szCs w:val="24"/>
          <w:lang w:val="pt-BR"/>
        </w:rPr>
        <w:t>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sejam entregues pontualmente e </w:t>
      </w:r>
      <w:r w:rsidR="00BC6233" w:rsidRPr="00A74AF9">
        <w:rPr>
          <w:rFonts w:ascii="Arial" w:hAnsi="Arial" w:cs="Arial"/>
          <w:sz w:val="24"/>
          <w:szCs w:val="24"/>
          <w:lang w:val="pt-BR"/>
        </w:rPr>
        <w:t xml:space="preserve">sejam </w:t>
      </w:r>
      <w:r w:rsidRPr="00A74AF9">
        <w:rPr>
          <w:rFonts w:ascii="Arial" w:hAnsi="Arial" w:cs="Arial"/>
          <w:sz w:val="24"/>
          <w:szCs w:val="24"/>
          <w:lang w:val="pt-BR"/>
        </w:rPr>
        <w:t>mantid</w:t>
      </w:r>
      <w:r w:rsidR="00BC6233"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z w:val="24"/>
          <w:szCs w:val="24"/>
          <w:lang w:val="pt-BR"/>
        </w:rPr>
        <w:t>s com esmero e perfeição, sob a sua inteira responsabilidade;</w:t>
      </w:r>
    </w:p>
    <w:p w14:paraId="5C781A94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3251162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Disponibilizar um número de telefone, móvel ou fixo, para as chamadas de atendimento geral;</w:t>
      </w:r>
    </w:p>
    <w:p w14:paraId="06A07D48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0189792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A7B9403" w14:textId="77777777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A74AF9" w:rsidRDefault="00AA3272" w:rsidP="00AA3272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41CDE2FD" w14:textId="1C988C6D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A74AF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206867AF" w14:textId="77777777" w:rsidR="00576551" w:rsidRPr="00A74AF9" w:rsidRDefault="00576551" w:rsidP="00576551">
      <w:pPr>
        <w:tabs>
          <w:tab w:val="left" w:pos="993"/>
        </w:tabs>
        <w:rPr>
          <w:rFonts w:ascii="Arial" w:hAnsi="Arial" w:cs="Arial"/>
          <w:sz w:val="24"/>
          <w:szCs w:val="24"/>
          <w:lang w:val="pt-BR"/>
        </w:rPr>
      </w:pPr>
    </w:p>
    <w:p w14:paraId="2486DF27" w14:textId="342AFF0A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PAGAMENTO</w:t>
      </w:r>
    </w:p>
    <w:p w14:paraId="64120D38" w14:textId="7A776B10" w:rsidR="00C17FAE" w:rsidRPr="00A74AF9" w:rsidRDefault="009B083A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color w:val="000000"/>
          <w:sz w:val="24"/>
          <w:szCs w:val="24"/>
          <w:shd w:val="clear" w:color="auto" w:fill="FFFFFF"/>
        </w:rPr>
        <w:t>O pagamento será proveniente dos recursos da Secretaria serão efetuados em até </w:t>
      </w:r>
      <w:r w:rsidRPr="00A74AF9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30 (trinta) dias</w:t>
      </w:r>
      <w:r w:rsidRPr="00A74AF9">
        <w:rPr>
          <w:rFonts w:ascii="Arial" w:hAnsi="Arial" w:cs="Arial"/>
          <w:color w:val="000000"/>
          <w:sz w:val="24"/>
          <w:szCs w:val="24"/>
          <w:shd w:val="clear" w:color="auto" w:fill="FFFFFF"/>
        </w:rPr>
        <w:t>, contados da data da apresentação da nota fiscal/fatura devidamente atestada pelo gestor da contratação, mediante crédito em conta corrente em nome da Contratada.</w:t>
      </w:r>
    </w:p>
    <w:p w14:paraId="1EB94492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239218AE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pagamento será efetuado somente após as Notas Fiscais/Faturas serem conferidas, aceitas e atestadas pelo gestor do registro de preços, obrigando-se a empresa a manter sua regularidade fiscal e trabalhista exigidas na licitação.</w:t>
      </w:r>
    </w:p>
    <w:p w14:paraId="44885DB8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6C97DF0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A74AF9" w:rsidRDefault="00C17FAE" w:rsidP="00C17FAE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AF138E6" w14:textId="111FC793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Deverão ser apresentadas no ato da entreg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a </w:t>
      </w:r>
      <w:r w:rsidR="005A0218" w:rsidRPr="00A74AF9">
        <w:rPr>
          <w:rFonts w:ascii="Arial" w:hAnsi="Arial" w:cs="Arial"/>
          <w:sz w:val="24"/>
          <w:szCs w:val="24"/>
          <w:lang w:val="pt-BR"/>
        </w:rPr>
        <w:t xml:space="preserve">do objeto </w:t>
      </w:r>
      <w:r w:rsidRPr="00A74AF9">
        <w:rPr>
          <w:rFonts w:ascii="Arial" w:hAnsi="Arial" w:cs="Arial"/>
          <w:sz w:val="24"/>
          <w:szCs w:val="24"/>
          <w:lang w:val="pt-BR"/>
        </w:rPr>
        <w:t>as Notas Fiscais/Faturas, emitidas em 02 vias, conforme segue abaixo:</w:t>
      </w:r>
    </w:p>
    <w:p w14:paraId="4320D228" w14:textId="113A01DD" w:rsidR="00C17FAE" w:rsidRPr="00A74AF9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A74AF9" w:rsidRDefault="00C17FAE" w:rsidP="006E7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/>
        <w:rPr>
          <w:rFonts w:ascii="Arial" w:hAnsi="Arial" w:cs="Arial"/>
          <w:b/>
          <w:sz w:val="24"/>
          <w:szCs w:val="24"/>
          <w:lang w:val="pt-BR"/>
        </w:rPr>
      </w:pPr>
    </w:p>
    <w:p w14:paraId="5D2B1315" w14:textId="77777777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corpo da Nota Fiscal/Fatura deverá conter:</w:t>
      </w:r>
    </w:p>
    <w:p w14:paraId="2DCD2585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880291" w14:textId="2F8D3A08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descrição do material que deve ser pela Denominação Comunicação Brasileira -</w:t>
      </w:r>
      <w:r w:rsidR="00332517" w:rsidRPr="00A74AF9">
        <w:rPr>
          <w:rFonts w:ascii="Arial" w:hAnsi="Arial" w:cs="Arial"/>
          <w:sz w:val="24"/>
          <w:szCs w:val="24"/>
          <w:lang w:val="pt-BR"/>
        </w:rPr>
        <w:t xml:space="preserve"> DCB (Lei 9.787 de 10.02.1999).</w:t>
      </w:r>
    </w:p>
    <w:p w14:paraId="54AA97C5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74D74AC4" w14:textId="3ABB891E" w:rsidR="00C17FAE" w:rsidRPr="00A74AF9" w:rsidRDefault="006E74A4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ITEM e validade dos itens ou</w:t>
      </w:r>
      <w:r w:rsidR="00C17FAE" w:rsidRPr="00A74AF9">
        <w:rPr>
          <w:rFonts w:ascii="Arial" w:hAnsi="Arial" w:cs="Arial"/>
          <w:sz w:val="24"/>
          <w:szCs w:val="24"/>
          <w:lang w:val="pt-BR"/>
        </w:rPr>
        <w:t xml:space="preserve"> serviço. </w:t>
      </w:r>
    </w:p>
    <w:p w14:paraId="57F81A19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025C3618" w14:textId="680CC5C6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Valor unitário do </w:t>
      </w:r>
      <w:r w:rsidR="007A51EB" w:rsidRPr="00A74AF9">
        <w:rPr>
          <w:rFonts w:ascii="Arial" w:hAnsi="Arial" w:cs="Arial"/>
          <w:sz w:val="24"/>
          <w:szCs w:val="24"/>
          <w:lang w:val="pt-BR"/>
        </w:rPr>
        <w:t>item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acordo com a nota de empenho. </w:t>
      </w:r>
    </w:p>
    <w:p w14:paraId="6B7BC2D7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693F7FC" w14:textId="53A1AC58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Identificação de Número do Processo e identificação da Nota de empenho. </w:t>
      </w:r>
    </w:p>
    <w:p w14:paraId="055334FD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247A0807" w14:textId="77C4AF07" w:rsidR="00C17FAE" w:rsidRPr="00A74AF9" w:rsidRDefault="00C17FAE" w:rsidP="00C17FAE">
      <w:pPr>
        <w:pStyle w:val="PargrafodaLista"/>
        <w:numPr>
          <w:ilvl w:val="2"/>
          <w:numId w:val="10"/>
        </w:numPr>
        <w:tabs>
          <w:tab w:val="left" w:pos="993"/>
        </w:tabs>
        <w:ind w:left="2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A74AF9">
        <w:rPr>
          <w:rFonts w:ascii="Arial" w:hAnsi="Arial" w:cs="Arial"/>
          <w:sz w:val="24"/>
          <w:szCs w:val="24"/>
          <w:lang w:val="pt-BR"/>
        </w:rPr>
        <w:t>objeto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acordo com a nota de empenho, bem com, das correções fiscais e contábeis, se for o caso.</w:t>
      </w:r>
    </w:p>
    <w:p w14:paraId="4D0E2A5C" w14:textId="77777777" w:rsidR="00332517" w:rsidRPr="00A74AF9" w:rsidRDefault="00332517" w:rsidP="00332517">
      <w:pPr>
        <w:pStyle w:val="PargrafodaLista"/>
        <w:tabs>
          <w:tab w:val="left" w:pos="993"/>
        </w:tabs>
        <w:ind w:left="284"/>
        <w:rPr>
          <w:rFonts w:ascii="Arial" w:hAnsi="Arial" w:cs="Arial"/>
          <w:sz w:val="24"/>
          <w:szCs w:val="24"/>
          <w:lang w:val="pt-BR"/>
        </w:rPr>
      </w:pPr>
    </w:p>
    <w:p w14:paraId="138480B3" w14:textId="77777777" w:rsidR="00C17FAE" w:rsidRPr="00A74AF9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Acompanhado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s) Nota(s)/Fatura(s) obrigatoriamente deverá seguir em anexo cópia da Nota de Empenho. </w:t>
      </w:r>
    </w:p>
    <w:p w14:paraId="3A7798DB" w14:textId="77777777" w:rsidR="00332517" w:rsidRPr="00A74AF9" w:rsidRDefault="00332517" w:rsidP="00332517">
      <w:pPr>
        <w:pStyle w:val="PargrafodaLista"/>
        <w:tabs>
          <w:tab w:val="left" w:pos="993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6789FC2E" w14:textId="52E1A2C3" w:rsidR="00C17FAE" w:rsidRPr="00A74AF9" w:rsidRDefault="00C17FAE" w:rsidP="00332517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No caso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as devidas justificativas, nestes casos, a CONTRATANTE, terá o prazo de até 5 (cinco) dias úteis, a partir do recebimento efetuar análise e posterior liquidação/pagamento. </w:t>
      </w:r>
    </w:p>
    <w:p w14:paraId="0C0BEB0E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339C67D9" w14:textId="3A81439F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A74AF9" w:rsidRDefault="00332517" w:rsidP="00332517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1248C255" w14:textId="39062E63" w:rsidR="00C17FAE" w:rsidRPr="00A74AF9" w:rsidRDefault="00C17FAE" w:rsidP="00C17FAE">
      <w:pPr>
        <w:pStyle w:val="PargrafodaLista"/>
        <w:numPr>
          <w:ilvl w:val="1"/>
          <w:numId w:val="10"/>
        </w:numPr>
        <w:tabs>
          <w:tab w:val="left" w:pos="709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A74AF9" w:rsidRDefault="00807332" w:rsidP="00807332">
      <w:pPr>
        <w:pStyle w:val="PargrafodaLista"/>
        <w:tabs>
          <w:tab w:val="left" w:pos="709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5875A347" w14:textId="486348C0" w:rsidR="00731BE0" w:rsidRPr="00A74AF9" w:rsidRDefault="00C17FAE" w:rsidP="00C7566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Prefeitura Municipal de Espigão do Oeste-RO não efetua pagamento antecipado, não sendo considerados os itens das prop</w:t>
      </w:r>
      <w:r w:rsidR="00807332" w:rsidRPr="00A74AF9">
        <w:rPr>
          <w:rFonts w:ascii="Arial" w:hAnsi="Arial" w:cs="Arial"/>
          <w:sz w:val="24"/>
          <w:szCs w:val="24"/>
          <w:lang w:val="pt-BR"/>
        </w:rPr>
        <w:t>ostas que assim se apresentarem.</w:t>
      </w:r>
    </w:p>
    <w:p w14:paraId="35DEA3C3" w14:textId="77777777" w:rsidR="00807332" w:rsidRPr="00A74AF9" w:rsidRDefault="00807332" w:rsidP="00807332">
      <w:pPr>
        <w:pStyle w:val="PargrafodaLista"/>
        <w:tabs>
          <w:tab w:val="left" w:pos="851"/>
        </w:tabs>
        <w:ind w:left="142"/>
        <w:rPr>
          <w:rFonts w:ascii="Arial" w:hAnsi="Arial" w:cs="Arial"/>
          <w:sz w:val="24"/>
          <w:szCs w:val="24"/>
          <w:lang w:val="pt-BR"/>
        </w:rPr>
      </w:pPr>
    </w:p>
    <w:p w14:paraId="08B2A4A7" w14:textId="0362CB02" w:rsidR="00807332" w:rsidRPr="00A74AF9" w:rsidRDefault="00807332" w:rsidP="00807332">
      <w:pPr>
        <w:pStyle w:val="PargrafodaLista"/>
        <w:numPr>
          <w:ilvl w:val="1"/>
          <w:numId w:val="10"/>
        </w:numPr>
        <w:tabs>
          <w:tab w:val="left" w:pos="851"/>
        </w:tabs>
        <w:ind w:firstLine="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 Leis Federais nº 8.880/1994 e nº 9.069/1995.</w:t>
      </w:r>
    </w:p>
    <w:p w14:paraId="3405BCBA" w14:textId="77777777" w:rsidR="00731BE0" w:rsidRPr="00A74AF9" w:rsidRDefault="00731BE0" w:rsidP="00CA3146">
      <w:pPr>
        <w:pStyle w:val="Corpodetexto"/>
        <w:spacing w:before="6"/>
        <w:rPr>
          <w:rFonts w:ascii="Arial" w:hAnsi="Arial" w:cs="Arial"/>
          <w:sz w:val="24"/>
          <w:szCs w:val="24"/>
          <w:lang w:val="pt-BR"/>
        </w:rPr>
      </w:pPr>
    </w:p>
    <w:p w14:paraId="5B25EE8E" w14:textId="7086F61A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1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SANÇÕES</w:t>
      </w:r>
      <w:r w:rsidRPr="00A74AF9">
        <w:rPr>
          <w:spacing w:val="-1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ADMINISTRATIVAS</w:t>
      </w:r>
    </w:p>
    <w:p w14:paraId="593DA642" w14:textId="77777777" w:rsidR="00731BE0" w:rsidRPr="00A74AF9" w:rsidRDefault="00731BE0" w:rsidP="00CA3146">
      <w:pPr>
        <w:pStyle w:val="Corpodetexto"/>
        <w:spacing w:before="4"/>
        <w:rPr>
          <w:rFonts w:ascii="Arial" w:hAnsi="Arial" w:cs="Arial"/>
          <w:b/>
          <w:sz w:val="24"/>
          <w:szCs w:val="24"/>
          <w:lang w:val="pt-BR"/>
        </w:rPr>
      </w:pPr>
    </w:p>
    <w:p w14:paraId="65640994" w14:textId="77777777" w:rsidR="00B53520" w:rsidRPr="00A74AF9" w:rsidRDefault="00B53520" w:rsidP="00B53520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A74AF9" w:rsidRDefault="00B53520" w:rsidP="00B53520">
      <w:pPr>
        <w:pStyle w:val="PargrafodaLista"/>
        <w:tabs>
          <w:tab w:val="left" w:pos="567"/>
        </w:tabs>
        <w:spacing w:line="237" w:lineRule="auto"/>
        <w:ind w:left="142" w:right="186"/>
        <w:rPr>
          <w:rFonts w:ascii="Arial" w:hAnsi="Arial" w:cs="Arial"/>
          <w:sz w:val="24"/>
          <w:szCs w:val="24"/>
          <w:lang w:val="pt-BR"/>
        </w:rPr>
      </w:pPr>
    </w:p>
    <w:p w14:paraId="49D05BAA" w14:textId="6F0BC442" w:rsidR="00B53520" w:rsidRPr="00A74AF9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Advertência;</w:t>
      </w:r>
    </w:p>
    <w:p w14:paraId="3F62222E" w14:textId="77777777" w:rsidR="00B53520" w:rsidRPr="00A74AF9" w:rsidRDefault="00B53520" w:rsidP="00AA3272">
      <w:pPr>
        <w:pStyle w:val="PargrafodaLista"/>
        <w:tabs>
          <w:tab w:val="left" w:pos="993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9596DFC" w14:textId="095EFF07" w:rsidR="00B53520" w:rsidRPr="00A74AF9" w:rsidRDefault="00B53520" w:rsidP="00AA3272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284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Multa:</w:t>
      </w:r>
    </w:p>
    <w:p w14:paraId="32C617A7" w14:textId="77777777" w:rsidR="00B53520" w:rsidRPr="00A74AF9" w:rsidRDefault="00B53520" w:rsidP="00B53520">
      <w:pPr>
        <w:pStyle w:val="PargrafodaLista"/>
        <w:tabs>
          <w:tab w:val="left" w:pos="709"/>
        </w:tabs>
        <w:spacing w:line="237" w:lineRule="auto"/>
        <w:ind w:left="284" w:right="186"/>
        <w:rPr>
          <w:rFonts w:ascii="Arial" w:hAnsi="Arial" w:cs="Arial"/>
          <w:sz w:val="24"/>
          <w:szCs w:val="24"/>
          <w:lang w:val="pt-BR"/>
        </w:rPr>
      </w:pPr>
    </w:p>
    <w:p w14:paraId="56DD4598" w14:textId="312CEA47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Multa moratória de 0,5% (zero vírgula cinco por cento) até 10% (dez por cento) sobre o valor </w:t>
      </w:r>
      <w:r w:rsidR="000C04DD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A74AF9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 não executado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por dia de atraso que venha a ocorrer na execução deste com relação aos prazos estabelecidos </w:t>
      </w:r>
      <w:r w:rsidR="00E03F27" w:rsidRPr="00A74AF9">
        <w:rPr>
          <w:rFonts w:ascii="Arial" w:hAnsi="Arial" w:cs="Arial"/>
          <w:sz w:val="24"/>
          <w:szCs w:val="24"/>
          <w:lang w:val="pt-BR"/>
        </w:rPr>
        <w:t>no Termo de Referência</w:t>
      </w:r>
      <w:r w:rsidRPr="00A74AF9">
        <w:rPr>
          <w:rFonts w:ascii="Arial" w:hAnsi="Arial" w:cs="Arial"/>
          <w:sz w:val="24"/>
          <w:szCs w:val="24"/>
          <w:lang w:val="pt-BR"/>
        </w:rPr>
        <w:t>;</w:t>
      </w:r>
    </w:p>
    <w:p w14:paraId="19302ABB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01C3CB63" w14:textId="391E950B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Multa compensatória de 10% </w:t>
      </w:r>
      <w:r w:rsidR="001C7B66" w:rsidRPr="00A74AF9">
        <w:rPr>
          <w:rFonts w:ascii="Arial" w:hAnsi="Arial" w:cs="Arial"/>
          <w:sz w:val="24"/>
          <w:szCs w:val="24"/>
          <w:lang w:val="pt-BR"/>
        </w:rPr>
        <w:t>a 30%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sobre o valor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="000C04DD">
        <w:rPr>
          <w:rFonts w:ascii="Arial" w:hAnsi="Arial" w:cs="Arial"/>
          <w:sz w:val="24"/>
          <w:szCs w:val="24"/>
          <w:lang w:val="pt-BR"/>
        </w:rPr>
        <w:t xml:space="preserve">inadimplido </w:t>
      </w:r>
      <w:r w:rsidRPr="00A74AF9">
        <w:rPr>
          <w:rFonts w:ascii="Arial" w:hAnsi="Arial" w:cs="Arial"/>
          <w:sz w:val="24"/>
          <w:szCs w:val="24"/>
          <w:lang w:val="pt-BR"/>
        </w:rPr>
        <w:t>do contrato</w:t>
      </w:r>
      <w:r w:rsidR="00E03B8B"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r w:rsidRPr="00A74AF9">
        <w:rPr>
          <w:rFonts w:ascii="Arial" w:hAnsi="Arial" w:cs="Arial"/>
          <w:sz w:val="24"/>
          <w:szCs w:val="24"/>
          <w:lang w:val="pt-BR"/>
        </w:rPr>
        <w:t>no caso de descumprimento de suas obrigações, hipótese que permitirá, ainda, a rescisão do Contrato com a aplicação de outras penalidades correspondentes.</w:t>
      </w:r>
    </w:p>
    <w:p w14:paraId="33B19478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4F5E4F69" w14:textId="1DD55C0F" w:rsidR="00B53520" w:rsidRPr="00A74AF9" w:rsidRDefault="00045014" w:rsidP="00045014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Impedimento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70193CB2" w14:textId="04D25088" w:rsidR="00B53520" w:rsidRPr="00A74AF9" w:rsidRDefault="00B53520" w:rsidP="00045014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Declaração de inidoneidade para licitar ou contratar com a Administração Pública.</w:t>
      </w:r>
    </w:p>
    <w:p w14:paraId="136833F2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133A696F" w14:textId="646D8227" w:rsidR="00B53520" w:rsidRPr="00A74AF9" w:rsidRDefault="00B53520" w:rsidP="00B53520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567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567" w:right="186"/>
        <w:rPr>
          <w:rFonts w:ascii="Arial" w:hAnsi="Arial" w:cs="Arial"/>
          <w:sz w:val="24"/>
          <w:szCs w:val="24"/>
          <w:lang w:val="pt-BR"/>
        </w:rPr>
      </w:pPr>
    </w:p>
    <w:p w14:paraId="42EB8909" w14:textId="65681153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0F50392" w14:textId="2E0C9E4B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Fraudar a licitação ou praticar ato fraudulento na execução do contrato;</w:t>
      </w:r>
    </w:p>
    <w:p w14:paraId="21C5E6AC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3296E80F" w14:textId="60724A8B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Comportar-se de modo inidôneo ou cometer fraude de qualquer natureza;</w:t>
      </w:r>
    </w:p>
    <w:p w14:paraId="79E6D9A9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2515021" w14:textId="47BE76F2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Praticar atos ilícitos com vistas a frustrar os objetivos da licitação;</w:t>
      </w:r>
    </w:p>
    <w:p w14:paraId="6C374D5D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647BE32B" w14:textId="4431132E" w:rsidR="00B53520" w:rsidRPr="00A74AF9" w:rsidRDefault="00B53520" w:rsidP="00B53520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709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Praticar ato lesivo previsto no art. 5º da Lei nº 12.846, de 1º de agosto de 2013.</w:t>
      </w:r>
    </w:p>
    <w:p w14:paraId="06DB8954" w14:textId="77777777" w:rsidR="00B53520" w:rsidRPr="00A74AF9" w:rsidRDefault="00B53520" w:rsidP="00B53520">
      <w:pPr>
        <w:pStyle w:val="PargrafodaLista"/>
        <w:tabs>
          <w:tab w:val="left" w:pos="1701"/>
        </w:tabs>
        <w:spacing w:line="237" w:lineRule="auto"/>
        <w:ind w:left="709" w:right="186"/>
        <w:rPr>
          <w:rFonts w:ascii="Arial" w:hAnsi="Arial" w:cs="Arial"/>
          <w:sz w:val="24"/>
          <w:szCs w:val="24"/>
          <w:lang w:val="pt-BR"/>
        </w:rPr>
      </w:pPr>
    </w:p>
    <w:p w14:paraId="7FC6D903" w14:textId="02264985" w:rsidR="00B53520" w:rsidRPr="00A74AF9" w:rsidRDefault="00B53520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A74AF9" w:rsidRDefault="00B53520" w:rsidP="00B53520">
      <w:pPr>
        <w:pStyle w:val="PargrafodaLista"/>
        <w:tabs>
          <w:tab w:val="left" w:pos="851"/>
        </w:tabs>
        <w:spacing w:line="237" w:lineRule="auto"/>
        <w:ind w:left="426" w:right="186"/>
        <w:rPr>
          <w:rFonts w:ascii="Arial" w:hAnsi="Arial" w:cs="Arial"/>
          <w:sz w:val="24"/>
          <w:szCs w:val="24"/>
          <w:lang w:val="pt-BR"/>
        </w:rPr>
      </w:pPr>
    </w:p>
    <w:p w14:paraId="2D2028AA" w14:textId="4C9FC2C7" w:rsidR="00731BE0" w:rsidRPr="00A74AF9" w:rsidRDefault="001C78F4" w:rsidP="00B53520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empresas punidas com impedimento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="00B53520" w:rsidRPr="00A74AF9">
        <w:rPr>
          <w:rFonts w:ascii="Arial" w:hAnsi="Arial" w:cs="Arial"/>
          <w:sz w:val="24"/>
          <w:szCs w:val="24"/>
          <w:lang w:val="pt-BR"/>
        </w:rPr>
        <w:t xml:space="preserve"> participar de licitação com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o </w:t>
      </w:r>
      <w:r w:rsidR="00B53520" w:rsidRPr="00A74AF9">
        <w:rPr>
          <w:rFonts w:ascii="Arial" w:hAnsi="Arial" w:cs="Arial"/>
          <w:sz w:val="24"/>
          <w:szCs w:val="24"/>
          <w:lang w:val="pt-BR"/>
        </w:rPr>
        <w:t>Município de Espigão do Oeste-RO ou que sejam declaradas inidôneas para licitar e contratar com a Administração Públ</w:t>
      </w:r>
      <w:r w:rsidR="00AA3272" w:rsidRPr="00A74AF9">
        <w:rPr>
          <w:rFonts w:ascii="Arial" w:hAnsi="Arial" w:cs="Arial"/>
          <w:sz w:val="24"/>
          <w:szCs w:val="24"/>
          <w:lang w:val="pt-BR"/>
        </w:rPr>
        <w:t>ica serão incluídas no CAGEFIMP.</w:t>
      </w:r>
    </w:p>
    <w:p w14:paraId="07E84F41" w14:textId="77777777" w:rsidR="00AA3272" w:rsidRPr="00A74AF9" w:rsidRDefault="00AA3272" w:rsidP="00AA3272">
      <w:pPr>
        <w:pStyle w:val="PargrafodaLista"/>
        <w:rPr>
          <w:rFonts w:ascii="Arial" w:hAnsi="Arial" w:cs="Arial"/>
          <w:sz w:val="24"/>
          <w:szCs w:val="24"/>
          <w:lang w:val="pt-BR"/>
        </w:rPr>
      </w:pPr>
    </w:p>
    <w:p w14:paraId="5855B770" w14:textId="60E7B926" w:rsidR="00AA3272" w:rsidRPr="00A74AF9" w:rsidRDefault="00AA3272" w:rsidP="00AA3272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426"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penalidades previstas no item 20.1.2 poderão ser aplicadas cumulativamente com as penalidades previstas nos itens 20.1.3 e 20.1.4</w:t>
      </w:r>
      <w:r w:rsidR="007A7063" w:rsidRPr="00A74AF9">
        <w:rPr>
          <w:rFonts w:ascii="Arial" w:hAnsi="Arial" w:cs="Arial"/>
          <w:sz w:val="24"/>
          <w:szCs w:val="24"/>
          <w:lang w:val="pt-BR"/>
        </w:rPr>
        <w:t xml:space="preserve"> deste edital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45C4D0CF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4EC2F064" w14:textId="1E81717C" w:rsidR="00731BE0" w:rsidRPr="00A74AF9" w:rsidRDefault="00731BE0" w:rsidP="00B53520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IMPUGNAÇÃO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AO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EDITAL</w:t>
      </w:r>
      <w:r w:rsidRPr="00A74AF9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</w:t>
      </w:r>
      <w:r w:rsidRPr="00A74AF9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DO</w:t>
      </w:r>
      <w:r w:rsidRPr="00A74AF9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PEDIDO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DE</w:t>
      </w:r>
      <w:r w:rsidRPr="00A74AF9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ESCLARECIMENTO</w:t>
      </w:r>
    </w:p>
    <w:p w14:paraId="278D0079" w14:textId="45E46803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pessoa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poderá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0C04DD">
        <w:rPr>
          <w:rFonts w:ascii="Arial" w:hAnsi="Arial" w:cs="Arial"/>
          <w:spacing w:val="1"/>
          <w:sz w:val="24"/>
          <w:szCs w:val="24"/>
          <w:lang w:val="pt-BR"/>
        </w:rPr>
        <w:t xml:space="preserve">o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irregularidade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solicitar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esclarecimento sobre os seus termos, devendo protocolar o pedido até 3 (três) dias úteis antes da data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6757FB1F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549B3F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IMPUGNAÇÃO DEVERÁ ser realizada EXCLUSIVAMENTE por FORMA ELETRÔNICA no sistema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7">
        <w:r w:rsidRPr="00A74AF9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67892307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1311B4C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pedido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esclarecimento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vincularão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participantes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administração, e deverá ser divulgada PORTAL DE COMPRAS PUBLICAS no prazo de até 3 (três) dias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úteis,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limitado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último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útil anterior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abertura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295061ED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4D419DC7" w14:textId="570451E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91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concessão de efeito suspensivo à impugnação é medida excepcional e deverá ser motivada 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pregoeiro,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licitação.</w:t>
      </w:r>
    </w:p>
    <w:p w14:paraId="694EB4D5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Acolhida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impugnação,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definida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publicada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certame.</w:t>
      </w:r>
    </w:p>
    <w:p w14:paraId="0B7C2B8B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359F3702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serão conhecidas as impugnações apresentadas após o respectivo prazo legal ou, no caso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empresas, que estejam subscritas por representante não habilitado legalmente ou não identificado 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responder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proponente.</w:t>
      </w:r>
    </w:p>
    <w:p w14:paraId="380E1474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0F337FF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petição de impugnação apresentada por empresa deve ser firmada por sócio, pessoa designada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 a administração da sociedade empresária, ou procurador, e vir acompanhada, conforme o caso,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estatuto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social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posteriores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alterações,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houver,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designação</w:t>
      </w:r>
      <w:r w:rsidRPr="00A74AF9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administrador, ou de procuração pública ou particular (instrumento de mandato com poderes para impugnar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Edital).</w:t>
      </w:r>
    </w:p>
    <w:p w14:paraId="45C191DB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E0557F3" w14:textId="049C2AA0" w:rsidR="00731BE0" w:rsidRPr="00A74AF9" w:rsidRDefault="00731BE0" w:rsidP="00CA3146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hanging="457"/>
        <w:rPr>
          <w:sz w:val="24"/>
          <w:szCs w:val="24"/>
          <w:lang w:val="pt-BR"/>
        </w:rPr>
      </w:pPr>
      <w:r w:rsidRPr="00A74AF9">
        <w:rPr>
          <w:sz w:val="24"/>
          <w:szCs w:val="24"/>
          <w:shd w:val="clear" w:color="auto" w:fill="D5E2BB"/>
          <w:lang w:val="pt-BR"/>
        </w:rPr>
        <w:t>DAS</w:t>
      </w:r>
      <w:r w:rsidRPr="00A74AF9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74AF9">
        <w:rPr>
          <w:sz w:val="24"/>
          <w:szCs w:val="24"/>
          <w:shd w:val="clear" w:color="auto" w:fill="D5E2BB"/>
          <w:lang w:val="pt-BR"/>
        </w:rPr>
        <w:t>DISPOSIÇÕES</w:t>
      </w:r>
      <w:r w:rsidRPr="00A74AF9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="00F21276" w:rsidRPr="00A74AF9">
        <w:rPr>
          <w:sz w:val="24"/>
          <w:szCs w:val="24"/>
          <w:shd w:val="clear" w:color="auto" w:fill="D5E2BB"/>
          <w:lang w:val="pt-BR"/>
        </w:rPr>
        <w:t>GERAIS</w:t>
      </w:r>
    </w:p>
    <w:p w14:paraId="46BDC79E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sessão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divulgar-se-á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sistema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eletrônico.</w:t>
      </w:r>
    </w:p>
    <w:p w14:paraId="799FC45F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013D77C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6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Como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eficácia,</w:t>
      </w:r>
      <w:r w:rsidRPr="00A74AF9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atos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devem</w:t>
      </w:r>
      <w:r w:rsidRPr="00A74AF9">
        <w:rPr>
          <w:rFonts w:ascii="Arial" w:hAnsi="Arial" w:cs="Arial"/>
          <w:spacing w:val="49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realizados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</w:t>
      </w:r>
      <w:r w:rsidRPr="00A74AF9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eletrônica</w:t>
      </w:r>
      <w:r w:rsidRPr="00A74AF9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diretamente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z w:val="24"/>
          <w:szCs w:val="24"/>
          <w:lang w:val="pt-BR"/>
        </w:rPr>
        <w:t>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conforme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art.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17,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§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4º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Lei 14.133,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2021.</w:t>
      </w:r>
    </w:p>
    <w:p w14:paraId="2E282212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54AFE927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Todos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comunicações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serão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formalizadas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através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do </w:t>
      </w:r>
      <w:r w:rsidRPr="00A74AF9">
        <w:rPr>
          <w:rFonts w:ascii="Arial" w:hAnsi="Arial" w:cs="Arial"/>
          <w:b/>
          <w:sz w:val="24"/>
          <w:szCs w:val="24"/>
          <w:lang w:val="pt-BR"/>
        </w:rPr>
        <w:t>PORTAL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DE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COMPRAS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B904FA0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6A4B962C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Não havendo expediente ou ocorrendo qualquer fato superveniente que impeça a realização 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certame na data marcada, a sessão será automaticamente transferida para o primeiro dia útil subsequente,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anteriormente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haja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comunicação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contrário,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Pregoeiro.</w:t>
      </w:r>
    </w:p>
    <w:p w14:paraId="70CD094C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04EA975B" w14:textId="3376DEA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92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Todas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referências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tempo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aviso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durante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sessão</w:t>
      </w:r>
      <w:r w:rsidRPr="00A74AF9">
        <w:rPr>
          <w:rFonts w:ascii="Arial" w:hAnsi="Arial" w:cs="Arial"/>
          <w:spacing w:val="15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pública</w:t>
      </w:r>
      <w:r w:rsidRPr="00A74AF9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observarão</w:t>
      </w:r>
      <w:r w:rsidRPr="00A74AF9">
        <w:rPr>
          <w:rFonts w:ascii="Arial" w:hAnsi="Arial" w:cs="Arial"/>
          <w:spacing w:val="14"/>
          <w:sz w:val="24"/>
          <w:szCs w:val="24"/>
          <w:highlight w:val="lightGray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o</w:t>
      </w:r>
      <w:r w:rsidRPr="00A74AF9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="001C78F4" w:rsidRPr="00A74AF9">
        <w:rPr>
          <w:rFonts w:ascii="Arial" w:hAnsi="Arial" w:cs="Arial"/>
          <w:sz w:val="24"/>
          <w:szCs w:val="24"/>
          <w:highlight w:val="lightGray"/>
          <w:lang w:val="pt-BR"/>
        </w:rPr>
        <w:t xml:space="preserve">horário de </w:t>
      </w:r>
      <w:r w:rsidR="00F1417D" w:rsidRPr="00A74AF9">
        <w:rPr>
          <w:rFonts w:ascii="Arial" w:hAnsi="Arial" w:cs="Arial"/>
          <w:sz w:val="24"/>
          <w:szCs w:val="24"/>
          <w:highlight w:val="lightGray"/>
          <w:lang w:val="pt-BR"/>
        </w:rPr>
        <w:t>Brasília</w:t>
      </w:r>
      <w:r w:rsidR="00F1417D" w:rsidRPr="00A74AF9">
        <w:rPr>
          <w:rFonts w:ascii="Arial" w:hAnsi="Arial" w:cs="Arial"/>
          <w:sz w:val="24"/>
          <w:szCs w:val="24"/>
          <w:lang w:val="pt-BR"/>
        </w:rPr>
        <w:t>/DF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36BD4385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5D40768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89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No julgamento das propostas e da habilitação, o Pregoeiro poderá sanar erros ou falhas que 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alterem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substância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propostas,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sua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validade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jurídica,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mediante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despacho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fundamentado, registrado em ata e acessível a todos, atribuindo-lhes validade e eficácia para fins 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classificação.</w:t>
      </w:r>
    </w:p>
    <w:p w14:paraId="022CDC34" w14:textId="77777777" w:rsidR="00731BE0" w:rsidRPr="00A74AF9" w:rsidRDefault="00731BE0" w:rsidP="00CA3146">
      <w:pPr>
        <w:pStyle w:val="Corpodetexto"/>
        <w:spacing w:before="5"/>
        <w:rPr>
          <w:rFonts w:ascii="Arial" w:hAnsi="Arial" w:cs="Arial"/>
          <w:sz w:val="24"/>
          <w:szCs w:val="24"/>
          <w:lang w:val="pt-BR"/>
        </w:rPr>
      </w:pPr>
    </w:p>
    <w:p w14:paraId="0E086BF1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hanging="568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homologação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resultado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desta</w:t>
      </w:r>
      <w:r w:rsidRPr="00A74AF9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implicará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direito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contratação.</w:t>
      </w:r>
    </w:p>
    <w:p w14:paraId="7421C71B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4EE03D6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Verificada qualquer irregularidade a Autoridade Superior determinará o retorno dos autos para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saneamento.</w:t>
      </w:r>
    </w:p>
    <w:p w14:paraId="0B9FCC12" w14:textId="77777777" w:rsidR="00731BE0" w:rsidRPr="00A74AF9" w:rsidRDefault="00731BE0" w:rsidP="00CA3146">
      <w:pPr>
        <w:pStyle w:val="Corpodetexto"/>
        <w:spacing w:before="3"/>
        <w:rPr>
          <w:rFonts w:ascii="Arial" w:hAnsi="Arial" w:cs="Arial"/>
          <w:sz w:val="24"/>
          <w:szCs w:val="24"/>
          <w:lang w:val="pt-BR"/>
        </w:rPr>
      </w:pPr>
    </w:p>
    <w:p w14:paraId="1ACA2528" w14:textId="4AB6C91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As normas disciplinadoras da licitação serão sempre interpretadas em favor da ampliação da disputa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entre os interessados, desde que não comprometam o interesse da Administração, o princípio da isonomia,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finalidade 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segurança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contratação.</w:t>
      </w:r>
    </w:p>
    <w:p w14:paraId="58002C26" w14:textId="4E58F058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Os licitantes assumem todos os custos de preparação e apresentação de suas propostas e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 não será, em nenhum caso, responsável por esses custos, independentemente da condução</w:t>
      </w:r>
      <w:r w:rsidR="00090CE6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resultado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licitatório.</w:t>
      </w:r>
    </w:p>
    <w:p w14:paraId="19AA85A0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DD4FA1B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8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contagem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estabelecidos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neste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seus</w:t>
      </w:r>
      <w:r w:rsidRPr="00A74AF9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Anexos,</w:t>
      </w:r>
      <w:r w:rsidRPr="00A74AF9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excluir-se-á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início</w:t>
      </w:r>
      <w:r w:rsidRPr="00A74AF9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incluir-se-á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vencimento.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Só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iniciam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prazos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dias 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expediente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Administração.</w:t>
      </w:r>
    </w:p>
    <w:p w14:paraId="2E8BB361" w14:textId="77777777" w:rsidR="00731BE0" w:rsidRPr="00A74AF9" w:rsidRDefault="00731BE0" w:rsidP="00CA3146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06D5459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90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 desatendimento de exigências formais não essenciais não importará o afastamento do licitante,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desde que seja possível o aproveitamento do ato, observados os princípios da isonomia e do interesse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público.</w:t>
      </w:r>
    </w:p>
    <w:p w14:paraId="3D49B871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5035A649" w14:textId="7861081F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responsável</w:t>
      </w:r>
      <w:r w:rsidRPr="00A74AF9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pela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fidelidade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legitimidade</w:t>
      </w:r>
      <w:r w:rsidRPr="00A74AF9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informações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prestadas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dos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proofErr w:type="gramEnd"/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qualquer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fase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licitação.</w:t>
      </w:r>
    </w:p>
    <w:p w14:paraId="35391331" w14:textId="77777777" w:rsidR="00731BE0" w:rsidRPr="00A74AF9" w:rsidRDefault="00731BE0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69A1FC04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274"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 falsidade de qualquer documento apresentado ou a inverdade das informações nele contidas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implicará a imediata desclassificação do proponente que o tiver apresentado, ou, caso tenha sido 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vencedor,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rescisão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equivalente,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prejuízo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sanções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cabíveis.</w:t>
      </w:r>
    </w:p>
    <w:p w14:paraId="064E0EA8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7B94F767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Em caso de divergência entre disposições deste Edital e de seus anexos ou demais peças que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compõem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prevalecerá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Edital.</w:t>
      </w:r>
    </w:p>
    <w:p w14:paraId="1CE42959" w14:textId="77777777" w:rsidR="00731BE0" w:rsidRPr="00A74AF9" w:rsidRDefault="00731BE0" w:rsidP="00CA3146">
      <w:pPr>
        <w:pStyle w:val="Corpodetexto"/>
        <w:spacing w:before="1"/>
        <w:rPr>
          <w:rFonts w:ascii="Arial" w:hAnsi="Arial" w:cs="Arial"/>
          <w:sz w:val="24"/>
          <w:szCs w:val="24"/>
          <w:lang w:val="pt-BR"/>
        </w:rPr>
      </w:pPr>
    </w:p>
    <w:p w14:paraId="781309C7" w14:textId="21782CFC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ind w:right="185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Autoridade Superior do MUNICÍPIO DE </w:t>
      </w:r>
      <w:r w:rsidR="009D54BE" w:rsidRPr="00A74AF9">
        <w:rPr>
          <w:rFonts w:ascii="Arial" w:hAnsi="Arial" w:cs="Arial"/>
          <w:sz w:val="24"/>
          <w:szCs w:val="24"/>
          <w:lang w:val="pt-BR"/>
        </w:rPr>
        <w:t>ESPIGÃO DO OESTE/RO</w:t>
      </w:r>
      <w:r w:rsidRPr="00A74AF9">
        <w:rPr>
          <w:rFonts w:ascii="Arial" w:hAnsi="Arial" w:cs="Arial"/>
          <w:sz w:val="24"/>
          <w:szCs w:val="24"/>
          <w:lang w:val="pt-BR"/>
        </w:rPr>
        <w:t>, poderá revogar este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 por razões de interesse público decorrente de fato superveniente que constitua óbice manifesto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incontornável, ou anulá-lo por ilegalidade, de ofício ou por provocação de terceiros, salvo quando for viável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 convalidação do ato ou do procedimento viciado, desde que observados os princípios da ampla defesa 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contraditório.</w:t>
      </w:r>
    </w:p>
    <w:p w14:paraId="0D6B1E51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6176C930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pregão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induz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contrato.</w:t>
      </w:r>
    </w:p>
    <w:p w14:paraId="25112662" w14:textId="77777777" w:rsidR="00731BE0" w:rsidRPr="00A74AF9" w:rsidRDefault="00731BE0" w:rsidP="00CA3146">
      <w:pPr>
        <w:pStyle w:val="Corpodetexto"/>
        <w:spacing w:before="9"/>
        <w:rPr>
          <w:rFonts w:ascii="Arial" w:hAnsi="Arial" w:cs="Arial"/>
          <w:sz w:val="24"/>
          <w:szCs w:val="24"/>
          <w:lang w:val="pt-BR"/>
        </w:rPr>
      </w:pPr>
    </w:p>
    <w:p w14:paraId="1DFA3F51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1126" w:hanging="853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anulação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licitação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por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motivo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ilegalidade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gera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obrigação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indenizar.</w:t>
      </w:r>
    </w:p>
    <w:p w14:paraId="245BC55E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6FAF70CD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87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É facultado à autoridade superior, em qualquer fase deste Pregão, promover diligência destinada 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esclarecer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completar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instrução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vedada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inclusão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posterior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informação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ou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deveriam ter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sido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apresentados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classificação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habilitação.</w:t>
      </w:r>
    </w:p>
    <w:p w14:paraId="38875784" w14:textId="77777777" w:rsidR="00731BE0" w:rsidRPr="00A74AF9" w:rsidRDefault="00731BE0" w:rsidP="00CA3146">
      <w:pPr>
        <w:pStyle w:val="Corpodetexto"/>
        <w:spacing w:before="2"/>
        <w:rPr>
          <w:rFonts w:ascii="Arial" w:hAnsi="Arial" w:cs="Arial"/>
          <w:sz w:val="24"/>
          <w:szCs w:val="24"/>
          <w:lang w:val="pt-BR"/>
        </w:rPr>
      </w:pPr>
    </w:p>
    <w:p w14:paraId="3B354449" w14:textId="77777777" w:rsidR="00731BE0" w:rsidRPr="00A74AF9" w:rsidRDefault="00731BE0" w:rsidP="00CA3146">
      <w:pPr>
        <w:pStyle w:val="PargrafodaLista"/>
        <w:numPr>
          <w:ilvl w:val="2"/>
          <w:numId w:val="10"/>
        </w:numPr>
        <w:tabs>
          <w:tab w:val="left" w:pos="1127"/>
        </w:tabs>
        <w:ind w:left="274"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Conforme entendimento do Plenário do Tribunal de Contas da União, exarado no Acórdão n.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1211/2021-Plenário,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é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considerado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documento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novo,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comprobatório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condição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atendida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licitante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quando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apresentou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sua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não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foi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juntado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os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demais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comprovantes</w:t>
      </w:r>
      <w:r w:rsidRPr="00A74AF9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habilitação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e/ou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da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por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equívoco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ou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falha,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qual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deverá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ser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solicitado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e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avaliado</w:t>
      </w:r>
      <w:r w:rsidRPr="00A74AF9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pelo</w:t>
      </w:r>
      <w:r w:rsidRPr="00A74AF9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i/>
          <w:sz w:val="24"/>
          <w:szCs w:val="24"/>
          <w:lang w:val="pt-BR"/>
        </w:rPr>
        <w:t>Pregoeiro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05897C7D" w14:textId="77777777" w:rsidR="00731BE0" w:rsidRPr="00A74AF9" w:rsidRDefault="00731BE0" w:rsidP="00CA3146">
      <w:pPr>
        <w:pStyle w:val="Corpodetexto"/>
        <w:spacing w:before="11"/>
        <w:rPr>
          <w:rFonts w:ascii="Arial" w:hAnsi="Arial" w:cs="Arial"/>
          <w:sz w:val="24"/>
          <w:szCs w:val="24"/>
          <w:lang w:val="pt-BR"/>
        </w:rPr>
      </w:pPr>
    </w:p>
    <w:p w14:paraId="06798455" w14:textId="28AC9259" w:rsidR="00731BE0" w:rsidRPr="00A74AF9" w:rsidRDefault="00731BE0" w:rsidP="009D54BE">
      <w:pPr>
        <w:pStyle w:val="PargrafodaLista"/>
        <w:numPr>
          <w:ilvl w:val="1"/>
          <w:numId w:val="10"/>
        </w:numPr>
        <w:tabs>
          <w:tab w:val="left" w:pos="842"/>
        </w:tabs>
        <w:ind w:right="184" w:firstLine="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está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disponibilizado,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íntegra,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endereço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eletrônico:</w:t>
      </w:r>
      <w:r w:rsidRPr="00A74AF9">
        <w:rPr>
          <w:rFonts w:ascii="Arial" w:hAnsi="Arial" w:cs="Arial"/>
          <w:color w:val="000080"/>
          <w:spacing w:val="1"/>
          <w:sz w:val="24"/>
          <w:szCs w:val="24"/>
          <w:lang w:val="pt-BR"/>
        </w:rPr>
        <w:t xml:space="preserve"> </w:t>
      </w:r>
      <w:hyperlink r:id="rId18">
        <w:r w:rsidRPr="00A74AF9">
          <w:rPr>
            <w:rFonts w:ascii="Arial" w:hAnsi="Arial" w:cs="Arial"/>
            <w:b/>
            <w:color w:val="000080"/>
            <w:sz w:val="24"/>
            <w:szCs w:val="24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74AF9">
        <w:rPr>
          <w:rFonts w:ascii="Arial" w:hAnsi="Arial" w:cs="Arial"/>
          <w:sz w:val="24"/>
          <w:szCs w:val="24"/>
          <w:lang w:val="pt-BR"/>
        </w:rPr>
        <w:t>, e também poderão retirado na Sala de Licitações do MUNICÍPIO</w:t>
      </w:r>
      <w:r w:rsidRPr="00A74AF9">
        <w:rPr>
          <w:rFonts w:ascii="Arial" w:hAnsi="Arial" w:cs="Arial"/>
          <w:spacing w:val="-5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DE </w:t>
      </w:r>
      <w:r w:rsidR="009D54BE" w:rsidRPr="00A74AF9">
        <w:rPr>
          <w:rFonts w:ascii="Arial" w:hAnsi="Arial" w:cs="Arial"/>
          <w:sz w:val="24"/>
          <w:szCs w:val="24"/>
          <w:lang w:val="pt-BR"/>
        </w:rPr>
        <w:t xml:space="preserve">ESPIGÃO DO OESTE/RO, localizada à Rua Rio Grande do Sul, nº 2800, Bairro Vista Alegre,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horário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das</w:t>
      </w:r>
      <w:r w:rsidRPr="00A74AF9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="009D54BE" w:rsidRPr="00A74AF9">
        <w:rPr>
          <w:rFonts w:ascii="Arial" w:hAnsi="Arial" w:cs="Arial"/>
          <w:sz w:val="24"/>
          <w:szCs w:val="24"/>
          <w:lang w:val="pt-BR"/>
        </w:rPr>
        <w:t>7h</w:t>
      </w:r>
      <w:r w:rsidRPr="00A74AF9">
        <w:rPr>
          <w:rFonts w:ascii="Arial" w:hAnsi="Arial" w:cs="Arial"/>
          <w:sz w:val="24"/>
          <w:szCs w:val="24"/>
          <w:lang w:val="pt-BR"/>
        </w:rPr>
        <w:t>00min</w:t>
      </w:r>
      <w:r w:rsidRPr="00A74AF9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às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1</w:t>
      </w:r>
      <w:r w:rsidR="009D54BE" w:rsidRPr="00A74AF9">
        <w:rPr>
          <w:rFonts w:ascii="Arial" w:hAnsi="Arial" w:cs="Arial"/>
          <w:sz w:val="24"/>
          <w:szCs w:val="24"/>
          <w:lang w:val="pt-BR"/>
        </w:rPr>
        <w:t>3h</w:t>
      </w:r>
      <w:r w:rsidRPr="00A74AF9">
        <w:rPr>
          <w:rFonts w:ascii="Arial" w:hAnsi="Arial" w:cs="Arial"/>
          <w:sz w:val="24"/>
          <w:szCs w:val="24"/>
          <w:lang w:val="pt-BR"/>
        </w:rPr>
        <w:t>00min,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mesmo</w:t>
      </w:r>
      <w:r w:rsidRPr="00A74AF9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endereço</w:t>
      </w:r>
      <w:r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4A7BF0" w:rsidRPr="00A74AF9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período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no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qual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autos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processo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administrativo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permanecerão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com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vista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franqueada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aos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interessados.</w:t>
      </w:r>
    </w:p>
    <w:p w14:paraId="7ED657D7" w14:textId="77777777" w:rsidR="00731BE0" w:rsidRPr="00A74AF9" w:rsidRDefault="00731BE0" w:rsidP="00CA3146">
      <w:pPr>
        <w:pStyle w:val="Corpodetexto"/>
        <w:spacing w:before="7"/>
        <w:rPr>
          <w:rFonts w:ascii="Arial" w:hAnsi="Arial" w:cs="Arial"/>
          <w:sz w:val="24"/>
          <w:szCs w:val="24"/>
          <w:lang w:val="pt-BR"/>
        </w:rPr>
      </w:pPr>
    </w:p>
    <w:p w14:paraId="7FF4BE53" w14:textId="77777777" w:rsidR="00731BE0" w:rsidRPr="00A74AF9" w:rsidRDefault="00731BE0" w:rsidP="00CA3146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hanging="710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Integram este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Edital,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para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todos os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fins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efeitos,</w:t>
      </w:r>
      <w:r w:rsidRPr="00A74AF9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os</w:t>
      </w:r>
      <w:r w:rsidRPr="00A74AF9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seguintes anexos:</w:t>
      </w:r>
    </w:p>
    <w:p w14:paraId="6B3673A8" w14:textId="77777777" w:rsidR="00731BE0" w:rsidRPr="00A74AF9" w:rsidRDefault="00731BE0" w:rsidP="00CA3146">
      <w:pPr>
        <w:pStyle w:val="Corpodetexto"/>
        <w:spacing w:before="8"/>
        <w:rPr>
          <w:rFonts w:ascii="Arial" w:hAnsi="Arial" w:cs="Arial"/>
          <w:sz w:val="24"/>
          <w:szCs w:val="24"/>
          <w:lang w:val="pt-BR"/>
        </w:rPr>
      </w:pPr>
    </w:p>
    <w:p w14:paraId="22FFD777" w14:textId="42DEBD58" w:rsidR="00731BE0" w:rsidRPr="00A74AF9" w:rsidRDefault="00731BE0" w:rsidP="00CA3146">
      <w:pPr>
        <w:ind w:left="132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Pr="00A74AF9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="00C75662" w:rsidRPr="00A74AF9">
        <w:rPr>
          <w:rFonts w:ascii="Arial" w:hAnsi="Arial" w:cs="Arial"/>
          <w:sz w:val="24"/>
          <w:szCs w:val="24"/>
          <w:lang w:val="pt-BR"/>
        </w:rPr>
        <w:t>TERMO DE REFERÊNCIA;</w:t>
      </w:r>
    </w:p>
    <w:p w14:paraId="09F3A988" w14:textId="0C75B1E6" w:rsidR="00C75662" w:rsidRPr="00A74AF9" w:rsidRDefault="00731BE0" w:rsidP="00CA3146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="00A423AF"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423AF" w:rsidRPr="00A74AF9">
        <w:rPr>
          <w:rFonts w:ascii="Arial" w:hAnsi="Arial" w:cs="Arial"/>
          <w:sz w:val="24"/>
          <w:szCs w:val="24"/>
          <w:lang w:val="pt-BR"/>
        </w:rPr>
        <w:t>EXIGÊNCIAS PARA HABILITAÇÃO</w:t>
      </w:r>
      <w:r w:rsidR="00133910" w:rsidRPr="00A74AF9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4B680373" w14:textId="70593F7F" w:rsidR="00A423AF" w:rsidRPr="00A74AF9" w:rsidRDefault="00133910" w:rsidP="00A423AF">
      <w:pPr>
        <w:ind w:left="132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ANEXO</w:t>
      </w:r>
      <w:r w:rsidRPr="00A74AF9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III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z w:val="24"/>
          <w:szCs w:val="24"/>
          <w:lang w:val="pt-BR"/>
        </w:rPr>
        <w:t>–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="00A423AF" w:rsidRPr="00A74AF9">
        <w:rPr>
          <w:rFonts w:ascii="Arial" w:hAnsi="Arial" w:cs="Arial"/>
          <w:spacing w:val="-1"/>
          <w:sz w:val="24"/>
          <w:szCs w:val="24"/>
          <w:lang w:val="pt-BR"/>
        </w:rPr>
        <w:t>MODELO DE PROPOSTA DE PREÇOS</w:t>
      </w:r>
      <w:r w:rsidR="00E571EC" w:rsidRPr="00A74AF9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168A9836" w14:textId="2368B604" w:rsidR="00A423AF" w:rsidRPr="00A74AF9" w:rsidRDefault="00A423AF" w:rsidP="00F21276">
      <w:pPr>
        <w:ind w:left="132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>ANEXO IV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- </w:t>
      </w:r>
      <w:r w:rsidR="00F21276" w:rsidRPr="00A74AF9">
        <w:rPr>
          <w:rFonts w:ascii="Arial" w:hAnsi="Arial" w:cs="Arial"/>
          <w:spacing w:val="-1"/>
          <w:sz w:val="24"/>
          <w:szCs w:val="24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A74AF9">
        <w:rPr>
          <w:rFonts w:ascii="Arial" w:hAnsi="Arial" w:cs="Arial"/>
          <w:spacing w:val="-1"/>
          <w:sz w:val="24"/>
          <w:szCs w:val="24"/>
          <w:lang w:val="pt-BR"/>
        </w:rPr>
        <w:t>.</w:t>
      </w:r>
    </w:p>
    <w:p w14:paraId="58D9ECE5" w14:textId="77777777" w:rsidR="00A4375A" w:rsidRPr="00A74AF9" w:rsidRDefault="00A4375A" w:rsidP="00CA3146">
      <w:pPr>
        <w:pStyle w:val="Corpodetexto"/>
        <w:spacing w:before="10"/>
        <w:rPr>
          <w:rFonts w:ascii="Arial" w:hAnsi="Arial" w:cs="Arial"/>
          <w:sz w:val="24"/>
          <w:szCs w:val="24"/>
          <w:lang w:val="pt-BR"/>
        </w:rPr>
      </w:pPr>
    </w:p>
    <w:p w14:paraId="0DDC053B" w14:textId="2B213CA6" w:rsidR="00A4375A" w:rsidRPr="00A74AF9" w:rsidRDefault="00A4375A" w:rsidP="00A4375A">
      <w:pPr>
        <w:pStyle w:val="Corpodetexto"/>
        <w:spacing w:before="1"/>
        <w:ind w:left="4369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Espigão </w:t>
      </w:r>
      <w:r w:rsidR="00F2468E">
        <w:rPr>
          <w:rFonts w:ascii="Arial" w:hAnsi="Arial" w:cs="Arial"/>
          <w:sz w:val="24"/>
          <w:szCs w:val="24"/>
          <w:lang w:val="pt-BR"/>
        </w:rPr>
        <w:t>d</w:t>
      </w:r>
      <w:r w:rsidRPr="00A74AF9">
        <w:rPr>
          <w:rFonts w:ascii="Arial" w:hAnsi="Arial" w:cs="Arial"/>
          <w:sz w:val="24"/>
          <w:szCs w:val="24"/>
          <w:lang w:val="pt-BR"/>
        </w:rPr>
        <w:t>o Oeste/RO,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em</w:t>
      </w:r>
      <w:r w:rsidRPr="00A74AF9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733B2">
        <w:rPr>
          <w:rFonts w:ascii="Arial" w:hAnsi="Arial" w:cs="Arial"/>
          <w:spacing w:val="1"/>
          <w:sz w:val="24"/>
          <w:szCs w:val="24"/>
          <w:lang w:val="pt-BR"/>
        </w:rPr>
        <w:t>2</w:t>
      </w:r>
      <w:r w:rsidR="00607BA8">
        <w:rPr>
          <w:rFonts w:ascii="Arial" w:hAnsi="Arial" w:cs="Arial"/>
          <w:spacing w:val="1"/>
          <w:sz w:val="24"/>
          <w:szCs w:val="24"/>
          <w:lang w:val="pt-BR"/>
        </w:rPr>
        <w:t>3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de </w:t>
      </w:r>
      <w:r w:rsidR="00607BA8">
        <w:rPr>
          <w:rFonts w:ascii="Arial" w:hAnsi="Arial" w:cs="Arial"/>
          <w:sz w:val="24"/>
          <w:szCs w:val="24"/>
          <w:lang w:val="pt-BR"/>
        </w:rPr>
        <w:t>junho</w:t>
      </w:r>
      <w:r w:rsidRPr="00A74AF9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74AF9">
        <w:rPr>
          <w:rFonts w:ascii="Arial" w:hAnsi="Arial" w:cs="Arial"/>
          <w:sz w:val="24"/>
          <w:szCs w:val="24"/>
          <w:lang w:val="pt-BR"/>
        </w:rPr>
        <w:t>de 2023.</w:t>
      </w:r>
    </w:p>
    <w:p w14:paraId="4CC163A0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7978D0E2" w14:textId="77777777" w:rsidR="00607BA8" w:rsidRPr="00A74AF9" w:rsidRDefault="00607BA8" w:rsidP="00607BA8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A74AF9">
        <w:rPr>
          <w:rFonts w:ascii="Arial" w:hAnsi="Arial" w:cs="Arial"/>
          <w:bCs/>
          <w:color w:val="000000"/>
          <w:sz w:val="24"/>
          <w:szCs w:val="24"/>
        </w:rPr>
        <w:t xml:space="preserve">Elaine Batista dos Santos </w:t>
      </w:r>
    </w:p>
    <w:p w14:paraId="2AF25C2C" w14:textId="77777777" w:rsidR="00607BA8" w:rsidRPr="00A74AF9" w:rsidRDefault="00607BA8" w:rsidP="00607BA8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74AF9">
        <w:rPr>
          <w:rFonts w:ascii="Arial" w:hAnsi="Arial" w:cs="Arial"/>
          <w:b/>
          <w:bCs/>
          <w:color w:val="000000"/>
          <w:sz w:val="24"/>
          <w:szCs w:val="24"/>
        </w:rPr>
        <w:t xml:space="preserve">Coordenador Geral de Compras Públicas </w:t>
      </w:r>
    </w:p>
    <w:p w14:paraId="2EC6D762" w14:textId="77777777" w:rsidR="00607BA8" w:rsidRPr="00A74AF9" w:rsidRDefault="00607BA8" w:rsidP="00607BA8">
      <w:pPr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74AF9">
        <w:rPr>
          <w:rFonts w:ascii="Arial" w:hAnsi="Arial" w:cs="Arial"/>
          <w:b/>
          <w:bCs/>
          <w:color w:val="000000"/>
          <w:sz w:val="24"/>
          <w:szCs w:val="24"/>
        </w:rPr>
        <w:t>Decreto nº 5</w:t>
      </w:r>
      <w:r>
        <w:rPr>
          <w:rFonts w:ascii="Arial" w:hAnsi="Arial" w:cs="Arial"/>
          <w:b/>
          <w:bCs/>
          <w:color w:val="000000"/>
          <w:sz w:val="24"/>
          <w:szCs w:val="24"/>
        </w:rPr>
        <w:t>.504/2023</w:t>
      </w:r>
    </w:p>
    <w:p w14:paraId="128905BC" w14:textId="77777777" w:rsidR="00607BA8" w:rsidRDefault="00607BA8" w:rsidP="00607BA8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2DADCA40" w14:textId="77777777" w:rsidR="00607BA8" w:rsidRDefault="00607BA8" w:rsidP="00607BA8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05C6F361" w14:textId="77777777" w:rsidR="00607BA8" w:rsidRPr="00A74AF9" w:rsidRDefault="00607BA8" w:rsidP="00607BA8">
      <w:pPr>
        <w:adjustRightInd w:val="0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A74AF9">
        <w:rPr>
          <w:rFonts w:ascii="Arial" w:hAnsi="Arial" w:cs="Arial"/>
          <w:bCs/>
          <w:color w:val="000000"/>
          <w:sz w:val="24"/>
          <w:szCs w:val="24"/>
        </w:rPr>
        <w:t xml:space="preserve">Daiane Ramos Borges </w:t>
      </w:r>
    </w:p>
    <w:p w14:paraId="3C738B22" w14:textId="77777777" w:rsidR="00607BA8" w:rsidRPr="00A74AF9" w:rsidRDefault="00607BA8" w:rsidP="00607BA8">
      <w:pPr>
        <w:pStyle w:val="Ttulo"/>
        <w:rPr>
          <w:bCs w:val="0"/>
          <w:i/>
          <w:iCs/>
        </w:rPr>
      </w:pPr>
      <w:r w:rsidRPr="00A74AF9">
        <w:rPr>
          <w:i/>
          <w:iCs/>
        </w:rPr>
        <w:t>Pregoeira</w:t>
      </w:r>
    </w:p>
    <w:p w14:paraId="37AD685A" w14:textId="77777777" w:rsidR="00607BA8" w:rsidRPr="00A74AF9" w:rsidRDefault="00607BA8" w:rsidP="00607BA8">
      <w:pPr>
        <w:pStyle w:val="Ttulo"/>
        <w:rPr>
          <w:bCs w:val="0"/>
          <w:i/>
          <w:iCs/>
        </w:rPr>
      </w:pPr>
      <w:r w:rsidRPr="00A74AF9">
        <w:rPr>
          <w:i/>
          <w:iCs/>
        </w:rPr>
        <w:t>Decreto nº 5.</w:t>
      </w:r>
      <w:r>
        <w:rPr>
          <w:i/>
          <w:iCs/>
        </w:rPr>
        <w:t>503</w:t>
      </w:r>
      <w:r w:rsidRPr="00A74AF9">
        <w:rPr>
          <w:i/>
          <w:iCs/>
        </w:rPr>
        <w:t>/GP/202</w:t>
      </w:r>
      <w:r>
        <w:rPr>
          <w:i/>
          <w:iCs/>
        </w:rPr>
        <w:t>3</w:t>
      </w:r>
    </w:p>
    <w:p w14:paraId="3B61E442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55510BDF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3217DDFF" w14:textId="77777777" w:rsidR="00A4375A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7F34C1A1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5F5292A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4938E47C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6A233AD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37A54A64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5B23B04C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032F48E0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480B771E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7AE58726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527EB810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62681002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4D3B0088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6B903925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16ED352F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51DFF8D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0AE195E6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0B404B96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3CA0615B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6FC3ABCF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40A3168A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4BA48D2A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02C866B8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5D1947E1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DE774EF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37DB869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91867D7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85478D3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4BAC08B3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21D690E6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3F81812D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664568F9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0FD8F931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11DC9363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560EF47C" w14:textId="77777777" w:rsidR="00607BA8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16C629BE" w14:textId="77777777" w:rsidR="00607BA8" w:rsidRPr="00A74AF9" w:rsidRDefault="00607BA8" w:rsidP="00A4375A">
      <w:pPr>
        <w:rPr>
          <w:rFonts w:ascii="Arial" w:hAnsi="Arial" w:cs="Arial"/>
          <w:sz w:val="24"/>
          <w:szCs w:val="24"/>
          <w:lang w:val="pt-BR"/>
        </w:rPr>
      </w:pPr>
    </w:p>
    <w:p w14:paraId="58AC568D" w14:textId="77777777" w:rsidR="00A4375A" w:rsidRPr="00A74AF9" w:rsidRDefault="00A4375A" w:rsidP="00A4375A">
      <w:pPr>
        <w:rPr>
          <w:rFonts w:ascii="Arial" w:hAnsi="Arial" w:cs="Arial"/>
          <w:sz w:val="24"/>
          <w:szCs w:val="24"/>
          <w:lang w:val="pt-BR"/>
        </w:rPr>
      </w:pPr>
    </w:p>
    <w:p w14:paraId="44049CE0" w14:textId="27210E9B" w:rsidR="00E571EC" w:rsidRPr="00A74AF9" w:rsidRDefault="00E571EC" w:rsidP="000E2357">
      <w:pPr>
        <w:pStyle w:val="Ttulo1"/>
        <w:shd w:val="clear" w:color="auto" w:fill="C2D69B" w:themeFill="accent3" w:themeFillTint="99"/>
        <w:jc w:val="center"/>
        <w:rPr>
          <w:sz w:val="24"/>
          <w:szCs w:val="24"/>
          <w:shd w:val="clear" w:color="auto" w:fill="C2D69B" w:themeFill="accent3" w:themeFillTint="99"/>
          <w:lang w:val="pt-BR"/>
        </w:rPr>
      </w:pPr>
      <w:r w:rsidRPr="00A74AF9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ANEXO I</w:t>
      </w:r>
      <w:r w:rsidRPr="00A74AF9">
        <w:rPr>
          <w:sz w:val="24"/>
          <w:szCs w:val="24"/>
          <w:shd w:val="clear" w:color="auto" w:fill="C2D69B" w:themeFill="accent3" w:themeFillTint="99"/>
          <w:lang w:val="pt-BR"/>
        </w:rPr>
        <w:t xml:space="preserve"> </w:t>
      </w:r>
    </w:p>
    <w:p w14:paraId="17529B11" w14:textId="77777777" w:rsidR="00F621B3" w:rsidRPr="00C77D67" w:rsidRDefault="00F621B3" w:rsidP="00F621B3">
      <w:pPr>
        <w:shd w:val="clear" w:color="auto" w:fill="FFFFFF"/>
        <w:jc w:val="center"/>
        <w:outlineLvl w:val="3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TERMO DE REFERÊNCIA Nº 53/SEMSAU-EXECUÇÃO/2023</w:t>
      </w:r>
    </w:p>
    <w:p w14:paraId="571391C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24CD28E9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 DEFINIÇÃO DO OBJETO.</w:t>
      </w:r>
    </w:p>
    <w:p w14:paraId="6DA73866" w14:textId="77777777" w:rsidR="00F621B3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AQUISIÇÃO DE MOBILIA E EQUIPAMENTOS PARA ATENDER CME (Central de Material e Esterilização) E AT (Agencia Transfusional) DO HOSPITAL MUNICIPAL, CONFORME PEDIDO.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Aquisição através de processo licitatório para cumprimento das Notificações da Agevisa, n° 3644/21 de 05/10/21 e 2344/22 de 07/0422 com auto de infração sanitária de n° 986 de 20/04/23 e notificação ° 206/2023 Agevisa.</w:t>
      </w:r>
    </w:p>
    <w:p w14:paraId="432BA561" w14:textId="77777777" w:rsidR="00F621B3" w:rsidRDefault="00F621B3" w:rsidP="00F621B3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C744BA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1.1. ESPECIFICAÇÃO, QUANTITATIVO E PREÇO DO OBJETO</w:t>
      </w:r>
    </w:p>
    <w:p w14:paraId="1488636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1350"/>
        <w:gridCol w:w="5603"/>
        <w:gridCol w:w="1641"/>
        <w:gridCol w:w="1078"/>
      </w:tblGrid>
      <w:tr w:rsidR="00F621B3" w:rsidRPr="00C77D67" w14:paraId="5BA7673B" w14:textId="77777777" w:rsidTr="00545417">
        <w:trPr>
          <w:trHeight w:val="570"/>
          <w:tblHeader/>
          <w:jc w:val="center"/>
        </w:trPr>
        <w:tc>
          <w:tcPr>
            <w:tcW w:w="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B00F9" w14:textId="77777777" w:rsidR="00F621B3" w:rsidRPr="00C77D67" w:rsidRDefault="00F621B3" w:rsidP="0054541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412905" w14:textId="77777777" w:rsidR="00F621B3" w:rsidRPr="00C77D67" w:rsidRDefault="00F621B3" w:rsidP="0054541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Produto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F997A" w14:textId="77777777" w:rsidR="00F621B3" w:rsidRPr="00C77D67" w:rsidRDefault="00F621B3" w:rsidP="0054541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FD67B" w14:textId="77777777" w:rsidR="00F621B3" w:rsidRPr="00C77D67" w:rsidRDefault="00F621B3" w:rsidP="0054541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13FB96" w14:textId="77777777" w:rsidR="00F621B3" w:rsidRPr="00C77D67" w:rsidRDefault="00F621B3" w:rsidP="00545417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Und. Med.</w:t>
            </w:r>
          </w:p>
        </w:tc>
      </w:tr>
      <w:tr w:rsidR="00F621B3" w:rsidRPr="00C77D67" w14:paraId="65A7719F" w14:textId="77777777" w:rsidTr="00545417">
        <w:trPr>
          <w:trHeight w:val="570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0360C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64E9E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562.002.009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2B839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ARMARIO DE PAREDE COM 03 PORTAS EM ACO, SUSPENSO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723EB8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DCF4C9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2D30C05A" w14:textId="77777777" w:rsidTr="00545417">
        <w:trPr>
          <w:trHeight w:val="570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EE036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C76B2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030.004.026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266E6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ARMARIO EM ACO PA90 02 PORTAS, 04 PRATELEIRAS, COR CINZA.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27666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C4EFCF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71EFA876" w14:textId="77777777" w:rsidTr="00545417">
        <w:trPr>
          <w:trHeight w:val="1140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0029B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0B9D8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589.002.069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65C85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BANQUETA GIRATORIA EM AÇO INOX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Estrutura tubular com pintura eletrostática, altura, regulável, com variação de 0,50 a 0,65 m, assento em aço inox, pés revestidos com ponteiras plásticas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85E57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80B8C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651AE2F9" w14:textId="77777777" w:rsidTr="00545417">
        <w:trPr>
          <w:trHeight w:val="3645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EB653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54094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030.002.053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B50F8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CADEIRA GIRATORIA CAPACIDADE 130KG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Cadeira giratória de escritório: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Material: estrutura em Aço, revestimento em Polipropileno, assento e encosto com espuma ejetada e revestida em couro sintético ou courino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Capacidade De Carga: 130kg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Largura Encosto: 36cm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Altura Encosto: 40cm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Profundidade Assento: 39cm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Largura Assento: 43cm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Altura Máxima Em Relação Ao Chão: 50cm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Altura Mínima Em Relação Ao Chão: 40cm c/ rodízio giratório e regulagem de altura.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E26D1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3E8E8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77202AC8" w14:textId="77777777" w:rsidTr="00545417">
        <w:trPr>
          <w:trHeight w:val="4140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24A5D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BBECE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610.001.014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3C9B0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CENTRIFUGA DE BANCADA PARA LABORATORIO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CARACTERISITCAS MINIMAS: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Controle microprocessado;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Motor de indução;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Com trava automática na tampa;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Aviso de fim de processo;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Com programas de variáveis de: rotação, tempo de processo, aceleração e frenagem, idioma e rotor;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Para volumes até 100 ml;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Detecção automática de desbalanceamento;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Cruzeta horizontal de aluminio com a seguinte configuração: 20x15ml (tubo em polietileno com 20 peças);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- Voltagem: 110/220V.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GARANTIA MINIMA DE 12 MESES.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DD5183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CC9A3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28DD138E" w14:textId="77777777" w:rsidTr="00545417">
        <w:trPr>
          <w:trHeight w:val="2775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6402E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8F28F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610.001.018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E4D97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LUPA DE MESA COM ILUMINAÇÃO LED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LUPA PARA CME: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Lupa com iluminação LED;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capacidade de aumento mínimo 8x;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Lente monofocal;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Iluminação com 40 LED (aproximadamente) de alta eficiência;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Aplicação em todas as áreas da lente;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Base com suporte para mesa e bancada;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braço articulável;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Tensão bivolt (127v/220v)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3543A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2FBA8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3F7A8810" w14:textId="77777777" w:rsidTr="00545417">
        <w:trPr>
          <w:trHeight w:val="1395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43F8EA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10A09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562.002.008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DB0416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MESA AUXILIAR EM ACO INOX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Mesa auxiliar em aço inox: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Pés em tubos de aço redondo, tampo e prateleira em chapa de aço inox, pés com rodízio giratórios 03 de diâmetro.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Dimensões: 0,43X0,90X 0,80cm (L-C-A)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8B3E8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AA50B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695170CE" w14:textId="77777777" w:rsidTr="00545417">
        <w:trPr>
          <w:trHeight w:val="1710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2AB52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35D00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562.002.007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3BEA3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MESA DE ESCRITORIO COM ESTRUTURA EM AÇO, COM 02 GAVETAS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Mesa com estrutura em aço c/ tampo de material em MDP ou similar;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Medidas: 0,75X 120X 0,60cm, (A-C-P)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Com 02 gavetas.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553F2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257DC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  <w:tr w:rsidR="00F621B3" w:rsidRPr="00C77D67" w14:paraId="7C26AF92" w14:textId="77777777" w:rsidTr="00545417">
        <w:trPr>
          <w:trHeight w:val="1260"/>
          <w:jc w:val="center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17F86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</w:t>
            </w:r>
          </w:p>
        </w:tc>
        <w:tc>
          <w:tcPr>
            <w:tcW w:w="1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63F13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610.001.019</w:t>
            </w:r>
          </w:p>
        </w:tc>
        <w:tc>
          <w:tcPr>
            <w:tcW w:w="5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8E9E6E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TERMO HIGROMETRO DIGITAL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Temperatura externa e interna com precisão de +/-1°c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Função máxima e mínima</w:t>
            </w: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>Umidade interna faixa de 15% à 95%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0DCB3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3,00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F6085" w14:textId="77777777" w:rsidR="00F621B3" w:rsidRPr="00C77D67" w:rsidRDefault="00F621B3" w:rsidP="00545417">
            <w:pPr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UND</w:t>
            </w:r>
          </w:p>
        </w:tc>
      </w:tr>
    </w:tbl>
    <w:p w14:paraId="732A6B66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D670F88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1.2.</w:t>
      </w:r>
      <w:r w:rsidRPr="00C77D67">
        <w:rPr>
          <w:rFonts w:ascii="Arial" w:eastAsia="Times New Roman" w:hAnsi="Arial" w:cs="Arial"/>
          <w:color w:val="000000"/>
          <w:sz w:val="24"/>
          <w:szCs w:val="24"/>
          <w:shd w:val="clear" w:color="auto" w:fill="FBEEB8"/>
          <w:lang w:eastAsia="pt-BR"/>
        </w:rPr>
        <w:t>  </w:t>
      </w: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DO PRAZO DO CONTRATO</w:t>
      </w:r>
    </w:p>
    <w:p w14:paraId="35CBA867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10842A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1.2.1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Os itens serão todos empenhados para entrega imediata logo após o processo licitatório.</w:t>
      </w:r>
    </w:p>
    <w:p w14:paraId="14F19BD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3F56B0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       </w:t>
      </w: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1.3.</w:t>
      </w:r>
      <w:r w:rsidRPr="00C77D67">
        <w:rPr>
          <w:rFonts w:ascii="Arial" w:eastAsia="Times New Roman" w:hAnsi="Arial" w:cs="Arial"/>
          <w:color w:val="000000"/>
          <w:sz w:val="24"/>
          <w:szCs w:val="24"/>
          <w:shd w:val="clear" w:color="auto" w:fill="FBEEB8"/>
          <w:lang w:eastAsia="pt-BR"/>
        </w:rPr>
        <w:t>  </w:t>
      </w: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BEEB8"/>
          <w:lang w:eastAsia="pt-BR"/>
        </w:rPr>
        <w:t>DA POSSIBILIDADE DE PRORROGAÇÃO DO CONTRATO</w:t>
      </w:r>
    </w:p>
    <w:p w14:paraId="49174A59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1.3.1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O fornecedor vencedor terá 30 (trinta) dias a partir do empenho para efetuar a entrega.</w:t>
      </w:r>
    </w:p>
    <w:p w14:paraId="1D8C26A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4B2B05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</w:t>
      </w: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DA CLASSIFICAÇÃO EM BENS COMUNS</w:t>
      </w:r>
    </w:p>
    <w:p w14:paraId="76243992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1.4.1.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objeto a ser contratado é de natureza comum nos termos do inciso XIII do art. 6º da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visto que o desempenho e qualidade podem ser objetivamente definidos, por meio de especificações usuais de mercado.</w:t>
      </w:r>
    </w:p>
    <w:p w14:paraId="66C17DD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804846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FUNDAMENTO DA CONTRATAÇÃO</w:t>
      </w:r>
    </w:p>
    <w:p w14:paraId="5059511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2.1.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presente contratação está fundamentada nas disposições da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na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"http://www.planalto.gov.br/ccivil_03/leis/l8078compilado.htm"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 no </w:t>
      </w:r>
      <w:r w:rsidR="00714915">
        <w:fldChar w:fldCharType="begin"/>
      </w:r>
      <w:r w:rsidR="00714915">
        <w:instrText xml:space="preserve"> HYPERLINK "javascript:pubAbreDocto(375471,1)" \o "Abrir Documento" </w:instrText>
      </w:r>
      <w:r w:rsidR="00714915"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Decreto Municipal 5306 de 13/10/2022 (ID 375471)</w:t>
      </w:r>
      <w:r w:rsidR="00714915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D87E29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10CF73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 DESCRIÇÃO DA SOLUÇÃO</w:t>
      </w:r>
    </w:p>
    <w:p w14:paraId="5975384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3.1.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presente estudo visa justificar a necessidade de aquisição de mobília e equipamentos, para atender a demanda da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SECRETARIA MUN. DE SAÚDE.</w:t>
      </w:r>
    </w:p>
    <w:p w14:paraId="00FCA4D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3.2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A necessidade de contratação do objeto descrito no item 1 deste Termo de Referência através de processo licitatório é para cumprimento das Notificações da Agevisa, n° 3644/21 de 05/10/21 e 2344/22 de 07/0422 com auto de infração sanitária de n° 986 de 20/04/23 e notificação ° 206/2023 Agevisa, para atender CME (Central de Material e Esterilização) E AT (Agencia Transfusional).</w:t>
      </w:r>
    </w:p>
    <w:p w14:paraId="774D2DB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6DF9C3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 DA ESTIMATIVA DE VALOR E DOS RECURSOS ORÇAMENTÁRIOS.</w:t>
      </w:r>
    </w:p>
    <w:p w14:paraId="2B7A0F4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 ESTIMATIVA DE VALOR:</w:t>
      </w:r>
    </w:p>
    <w:p w14:paraId="04A9E4D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4.1.1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O custo estimado da contratação é de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26.909,50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(vinte e seis mil, novecentos e nove reais e cinquenta centavos), com base na pesquisa de preços realizada Cotação 00849/23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"javascript:pubAbreDocto(530990,1)" \o "Abrir Documento"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t>(ID 530990)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 </w:t>
      </w:r>
      <w:hyperlink r:id="rId19" w:tooltip="Abrir Documento" w:history="1">
        <w:r w:rsidRPr="00315C2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(ID 530999)</w:t>
        </w:r>
      </w:hyperlink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 Resultdo da média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"javascript:pubAbreDocto(531048,1)" \o "Abrir Documento"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t>(ID 531048).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</w:p>
    <w:p w14:paraId="04BC430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4.2. DA CLASSIFICAÇÃO ORÇAMENTÁRIA:</w:t>
      </w:r>
    </w:p>
    <w:p w14:paraId="45651FB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4.3.1. 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despesas para atender a esta licitação correrão por conta das seguintes dotações orçamentárias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"javascript:pubAbreDocto(531094,1)" \o "Abrir Documento"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FF"/>
          <w:sz w:val="24"/>
          <w:szCs w:val="24"/>
          <w:u w:val="single"/>
          <w:lang w:eastAsia="pt-BR"/>
        </w:rPr>
        <w:t>(ID 531094)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37F839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621B3" w:rsidRPr="00C77D67" w14:paraId="1C6B7313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7B083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481</w:t>
            </w:r>
          </w:p>
        </w:tc>
      </w:tr>
      <w:tr w:rsidR="00F621B3" w:rsidRPr="00C77D67" w14:paraId="319C4D17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A5F71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020700 - SEMSAU</w:t>
            </w:r>
          </w:p>
        </w:tc>
      </w:tr>
      <w:tr w:rsidR="00F621B3" w:rsidRPr="00C77D67" w14:paraId="25161524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6396E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10.301.0001.3056.0002 - MANUTENÇÃO DAS ATIVIDADES ADMINISTRATIVAS DA SEMSAU</w:t>
            </w:r>
          </w:p>
        </w:tc>
      </w:tr>
      <w:tr w:rsidR="00F621B3" w:rsidRPr="00C77D67" w14:paraId="3C0475BE" w14:textId="77777777" w:rsidTr="00545417">
        <w:trPr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5DA4C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1225D597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tbl>
      <w:tblPr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621B3" w:rsidRPr="00C77D67" w14:paraId="4E2891E1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7FB3FB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Ficha: 954</w:t>
            </w:r>
          </w:p>
        </w:tc>
      </w:tr>
      <w:tr w:rsidR="00F621B3" w:rsidRPr="00C77D67" w14:paraId="64078A9C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713B96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Unidade: 020703 - BLOCO DE CUSTEIO - ATENÇÃO BÁSICA</w:t>
            </w:r>
          </w:p>
        </w:tc>
      </w:tr>
      <w:tr w:rsidR="00F621B3" w:rsidRPr="00C77D67" w14:paraId="6A568C61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5D6774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Funcional: 10.301.0008.3060.0002 - MANUTENÇÃO DOS SERVIÇOS DE ATENÇÃO PRIMÁRIA EM SAÚDE</w:t>
            </w:r>
          </w:p>
        </w:tc>
      </w:tr>
      <w:tr w:rsidR="00F621B3" w:rsidRPr="00C77D67" w14:paraId="5DC51FC3" w14:textId="77777777" w:rsidTr="00545417">
        <w:trPr>
          <w:trHeight w:val="285"/>
          <w:tblHeader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544AC5" w14:textId="77777777" w:rsidR="00F621B3" w:rsidRPr="00C77D67" w:rsidRDefault="00F621B3" w:rsidP="00545417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77D6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Classificação: 4.4.90.52.00 - EQUIPAMENTOS E MATERIAL PERMANENTE</w:t>
            </w:r>
          </w:p>
        </w:tc>
      </w:tr>
    </w:tbl>
    <w:p w14:paraId="6E605E8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0216F6A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 DA EXECUÇÃO DO OBJETO</w:t>
      </w:r>
    </w:p>
    <w:p w14:paraId="46001797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5.1. PRAZO DE ENTREGA: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prazo de entrega é de 30 dias, contados do recebimento da Nota de Empenho.</w:t>
      </w:r>
    </w:p>
    <w:p w14:paraId="0C95CFE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5.2. LOCAL DE EXECUÇÃO: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ALMOXARIFADO CENTRAL DA SECRETARIA MUNICIPAL DE SAÚDE,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localizado na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Rua São Paulo, nº 3328 - Bairro Liberdade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Espigão Do Oeste -RO,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 SEGUNDA-FEIRA A SEXTA-FEIRA, NO HORÁRIO DAS 07H30MIN ÀS 13H00MIN, em dias úteis. (entende-se como dia útil de segunda-feira a sexta-feira, exceto nos feriados).</w:t>
      </w:r>
    </w:p>
    <w:p w14:paraId="6A56A04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76AEC">
        <w:rPr>
          <w:rFonts w:ascii="Arial" w:eastAsia="Times New Roman" w:hAnsi="Arial" w:cs="Arial"/>
          <w:b/>
          <w:bCs/>
          <w:color w:val="000000"/>
          <w:sz w:val="24"/>
          <w:szCs w:val="24"/>
          <w:highlight w:val="green"/>
          <w:lang w:eastAsia="pt-BR"/>
        </w:rPr>
        <w:t>5.2.1. OS bens poderão ser rejeitados</w:t>
      </w:r>
      <w:r w:rsidRPr="00E76AEC">
        <w:rPr>
          <w:rFonts w:ascii="Arial" w:eastAsia="Times New Roman" w:hAnsi="Arial" w:cs="Arial"/>
          <w:color w:val="000000"/>
          <w:sz w:val="24"/>
          <w:szCs w:val="24"/>
          <w:highlight w:val="green"/>
          <w:lang w:eastAsia="pt-BR"/>
        </w:rPr>
        <w:t>, no todo ou em parte, quando em desacordo com as especificações constantes neste TERMO DE REFERÊNCIA e PROPOSTA, devendo ser substituídos/reparados no prazo de </w:t>
      </w:r>
      <w:r w:rsidRPr="00E76AEC">
        <w:rPr>
          <w:rFonts w:ascii="Arial" w:eastAsia="Times New Roman" w:hAnsi="Arial" w:cs="Arial"/>
          <w:b/>
          <w:bCs/>
          <w:color w:val="000000"/>
          <w:sz w:val="24"/>
          <w:szCs w:val="24"/>
          <w:highlight w:val="green"/>
          <w:shd w:val="clear" w:color="auto" w:fill="FBEEB8"/>
          <w:lang w:eastAsia="pt-BR"/>
        </w:rPr>
        <w:t>[sete dias] </w:t>
      </w:r>
      <w:r w:rsidRPr="00E76AEC">
        <w:rPr>
          <w:rFonts w:ascii="Arial" w:eastAsia="Times New Roman" w:hAnsi="Arial" w:cs="Arial"/>
          <w:color w:val="000000"/>
          <w:sz w:val="24"/>
          <w:szCs w:val="24"/>
          <w:highlight w:val="green"/>
          <w:lang w:eastAsia="pt-BR"/>
        </w:rPr>
        <w:t>a contar da notificação enviada a contratada, às suas custas, sem prejuízo da aplicação das penalidades.</w:t>
      </w:r>
    </w:p>
    <w:p w14:paraId="18505E5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 Deverão ser seguidas as obrigações de fiscal e gestor previstas no </w:t>
      </w:r>
      <w:r w:rsidRPr="00315C21">
        <w:rPr>
          <w:rFonts w:ascii="Arial" w:eastAsia="Times New Roman" w:hAnsi="Arial" w:cs="Arial"/>
          <w:b/>
          <w:bCs/>
          <w:color w:val="0000FF"/>
          <w:sz w:val="24"/>
          <w:szCs w:val="24"/>
          <w:lang w:eastAsia="pt-BR"/>
        </w:rPr>
        <w:t>Decreto 5306 de 13/10/2022 (ID 375471)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.</w:t>
      </w:r>
    </w:p>
    <w:p w14:paraId="5E4054E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gestão do contrato será feita por meio da servidora: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Laura Guedes Bezerra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Secretário Municipal de Saúde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lotado na SECRETARIA MUN. DE SAÚDE.</w:t>
      </w:r>
    </w:p>
    <w:p w14:paraId="6505C9D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5.3.2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 A fiscalização administrativa do contrato será feita por meio do servidor: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Edmar Dias de Oliveira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ocupante do cargo de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Técnico em Contabilidade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lotado na SECRETARIA MUN. DE SAÚDE.</w:t>
      </w:r>
    </w:p>
    <w:p w14:paraId="2A1DA948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5.4. MEIO DE COMUNICAÇÃO: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Fica estabelecido o uso do e-mail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[financeiro_saude@hotmail.com]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como meio de comunicação oficial entre as partes, presumindo-se recebidos os e-mails após 2 (dois) dias úteis de seu encaminhamento.</w:t>
      </w:r>
    </w:p>
    <w:p w14:paraId="4EF3F703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00580F5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 FORMAS E CRITÉRIOS DE SELEÇÃO DO FORNECEDOR</w:t>
      </w:r>
    </w:p>
    <w:p w14:paraId="4D519A5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6.1. 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critério que deverá ser adotado para seleção de qual a proposta mais vantajosa para a presente contratação será o de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 MENOR PREÇO POR ITEM.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 ser contratado mediante a processo licitatório.</w:t>
      </w:r>
    </w:p>
    <w:p w14:paraId="4E9A6FE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5C465B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ORIENTAÇÃO PARA AS PROPONENTES:</w:t>
      </w:r>
    </w:p>
    <w:p w14:paraId="2A7EBAB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As proponentes interessadas deverão observar os descritivos do item </w:t>
      </w:r>
      <w:r w:rsidRPr="00C77D67">
        <w:rPr>
          <w:rFonts w:ascii="Arial" w:eastAsia="Times New Roman" w:hAnsi="Arial" w:cs="Arial"/>
          <w:color w:val="000000"/>
          <w:sz w:val="24"/>
          <w:szCs w:val="24"/>
          <w:shd w:val="clear" w:color="auto" w:fill="FBEEB8"/>
          <w:lang w:eastAsia="pt-BR"/>
        </w:rPr>
        <w:t>1.1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deste termo de referência, não podendo suprimir ou alterar o detalhamento técnico do item.</w:t>
      </w:r>
    </w:p>
    <w:p w14:paraId="5ACD5F1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6.2.2.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13C5A4B7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04CAC2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 REQUISITOS DA CONTRATAÇÃO</w:t>
      </w:r>
    </w:p>
    <w:p w14:paraId="38759D2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Trata-se de uma aquisição de móveis e equipamentos, a ser contratado mediante licitação na modalidade Pregão Eletrônico, nos termos da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para atender a demanda da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BEEB8"/>
          <w:lang w:eastAsia="pt-BR"/>
        </w:rPr>
        <w:t>SECRETARIA MUN. DE SAÚDE.</w:t>
      </w:r>
    </w:p>
    <w:p w14:paraId="1319B49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garantia consiste na entrega dos produtos pela empresa, de todas as obrigações previstas na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"http://www.planalto.gov.br/ccivil_03/leis/l8078compilado.htm"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- e alterações subsequentes.</w:t>
      </w:r>
    </w:p>
    <w:p w14:paraId="5C32924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fornecedora dos produtos será responsável pela substituição, troca ou reposição dos materiais porventura entregues com defeito, danificados, ou não compatíveis com as especificações do Termo.</w:t>
      </w:r>
    </w:p>
    <w:p w14:paraId="1B234E58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34814C8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7.5.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produtos deverão ter a garantia mínima de 12 (doze) meses ou a garantia do fornecedor, a contar do recebimento definitivo, podendo o fornecedor oferecer prazo superior ao acima mencionado, sem custo a Administração.</w:t>
      </w:r>
    </w:p>
    <w:p w14:paraId="5F629B1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7.6.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64E54B8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7.7.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empresa contratada deverá manter sua regularidade fiscal, trabalhista e possuir as licenças necessárias para execução do objeto durante todo o período do contrato.</w:t>
      </w:r>
    </w:p>
    <w:p w14:paraId="4B8E4E88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7.8. Os itens deverão ser entregues montados por conta da empresa.</w:t>
      </w:r>
    </w:p>
    <w:p w14:paraId="2D6799D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8680A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8. DAS OBRIGAÇÕES</w:t>
      </w:r>
    </w:p>
    <w:p w14:paraId="1503ABC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CONTRATADA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48E1512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a entrega do objeto em perfeitas condições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06F2FB92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Responsabilizar-se pelos vícios e danos decorrentes do objeto, de acordo com os artigos 12, 13 e 17 a 27, do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"http://www.planalto.gov.br/ccivil_03/leis/l8078compilado.htm"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8.078/1990 (Código de Defesa do Consumidor)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;</w:t>
      </w:r>
    </w:p>
    <w:p w14:paraId="32A9BE92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Substituir, reparar ou corrigir, às suas expensas, no prazo fixado neste Termo de Referência, o objeto com avarias ou defeitos;</w:t>
      </w:r>
    </w:p>
    <w:p w14:paraId="3500B929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Comunicar, imediatamente após tomarem conhecimento, à Contratante os motivos que impossibilitem o cumprimento do prazo previsto, com a devida comprovação;</w:t>
      </w:r>
    </w:p>
    <w:p w14:paraId="77CC36B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8.1.5.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Manter, durante toda a execução do contrato, a compatibilidade com as obrigações assumidas, bem como todas as condições de habilitação e qualificação exigidas na licitação;</w:t>
      </w:r>
    </w:p>
    <w:p w14:paraId="705C7FC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8.1.6.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Indicar preposto para representá-la durante a execução do contrato.</w:t>
      </w:r>
    </w:p>
    <w:p w14:paraId="279F8343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D7B6633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SÃO OBRIGAÇÕES DA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CONTRATANTE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14:paraId="720C8997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Receber o objeto no prazo e condições estabelecidas no Edital e seus anexos;</w:t>
      </w:r>
    </w:p>
    <w:p w14:paraId="6607689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Verificar minuciosamente, no prazo fixado, a conformidade dos bens recebidos provisoriamente com as especificações constantes do Edital e da proposta, para fins de aceitação e recebimento definitivo;</w:t>
      </w:r>
    </w:p>
    <w:p w14:paraId="4544DAC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Comunicar à Contratada, por escrito, sobre imperfeições, falhas ou irregularidades verificadas no objeto fornecido, para que seja substituído, reparado ou corrigido;</w:t>
      </w:r>
    </w:p>
    <w:p w14:paraId="7D8AB1C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Acompanhar e fiscalizar o cumprimento das obrigações da Contratada, através de servidor especialmente designado;</w:t>
      </w:r>
    </w:p>
    <w:p w14:paraId="4CD402A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8.2.5.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o pagamento à Contratada no valor correspondente ao fornecimento do objeto, no prazo e forma estabelecidos no Edital e seus anexos;</w:t>
      </w:r>
    </w:p>
    <w:p w14:paraId="7C7794C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8.2.6.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Responder, no prazo de 30 (trinta) dias os pedidos de repactuação de preços e restabelecimento do equilíbrio econômico-financeiro.</w:t>
      </w:r>
    </w:p>
    <w:p w14:paraId="12930EF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8.2.7.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2EB161E9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 EXECUÇÃO, GESTÃO E FISCALIZAÇÃO DO CONTRATO</w:t>
      </w:r>
    </w:p>
    <w:p w14:paraId="6605F51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contrato deverá ser executado fielmente pelas partes, de acordo com as cláusulas avençadas e as normas desta Lei, e cada parte responderá pelas consequências de sua inexecução total ou parcial.</w:t>
      </w:r>
    </w:p>
    <w:p w14:paraId="0D99791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A execução do contrato deverá ser acompanhada e fiscalizada por 1 (um) fiscal administrativo do contrato, representante da Administração especialmente designado conforme requisitos estabelecidos no art. 7º da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ou pelos respectivos substitutos, permitida a contratação de terceiros para assisti-lo e subsidiá-lo com informações pertinentes a essa atribuição.</w:t>
      </w:r>
    </w:p>
    <w:p w14:paraId="53C6034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administrativo do contrato anotará em registro próprio todas as ocorrências relacionadas à execução do contrato, determinando o que for necessário para a regularização das faltas ou dos defeitos observados, verificar prazos, cumprimento das obrigações, realizações de assinaturas nos documentos e demais procedimentos relacionados a atividade administrativa.</w:t>
      </w:r>
    </w:p>
    <w:p w14:paraId="6E78719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do contrato informará a seus superiores, em tempo hábil para a adoção das medidas convenientes, a situação que demandar decisão ou providência que ultrapasse sua competência.</w:t>
      </w:r>
    </w:p>
    <w:p w14:paraId="1DA9990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9.2.3.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0E61456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deverá manter preposto aceito pela Administração durante a prestação do serviço e/ou fornecimento do bem para representá-lo na execução do contrato.</w:t>
      </w:r>
    </w:p>
    <w:p w14:paraId="44AFD39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será obrigado a reparar, corrigir, remover, reconstruir ou substituir, a suas expensas, no total ou em parte, o objeto do contrato em que se verificarem vícios, defeitos ou incorreções resultantes de sua execução ou de materiais nela empregados.</w:t>
      </w:r>
    </w:p>
    <w:p w14:paraId="2855F00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9.5.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O contratado será responsável pelos danos causados diretamente à Administração ou a terceiros em razão da execução do contrato, e não excluirá nem reduzirá essa responsabilidade a fiscalização ou o acompanhamento pelo contratante.</w:t>
      </w:r>
    </w:p>
    <w:p w14:paraId="03E6D72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Somente o contratado será responsável pelos encargos trabalhistas, previdenciários, fiscais e comerciais resultantes da execução do contrato.</w:t>
      </w:r>
    </w:p>
    <w:p w14:paraId="49D9928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9</w:t>
      </w: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.6.1.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inadimplência do contratado em relação aos encargos trabalhistas, fiscais e comerciais não transferirá à Administração a responsabilidade pelo seu pagamento e não poderá onerar o objeto do contrato nem restringir a regularização e o uso das obras e das edificações, inclusive perante o registro de imóveis, ressalvada a hipótese prevista no § 2º do art. 121 da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3AD6C27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O gestor do contrato é o gerente funcional, designado pela autoridade máxima, ou por quem ela delegar, com atribuições administrativas e a função de administrar o contrato, desde sua concepção até a finalização, especialmente:</w:t>
      </w:r>
    </w:p>
    <w:p w14:paraId="5BF0553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a documentação que antecede o pagamento;</w:t>
      </w:r>
    </w:p>
    <w:p w14:paraId="2E02A322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os pedidos de reequilíbrio econômico-financeiro do contrato;</w:t>
      </w:r>
    </w:p>
    <w:p w14:paraId="36391C0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9.6.5.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eventuais alterações contratuais, após ouvido o fiscal do contrato;</w:t>
      </w:r>
    </w:p>
    <w:p w14:paraId="47F4253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9.6.6.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Analisar os documentos referentes ao recebimento do objeto contratado;</w:t>
      </w:r>
    </w:p>
    <w:p w14:paraId="7C45449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9.6.7.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Acompanhar o desenvolvimento da execução através de relatórios e demais documentos relativos ao objeto contratado;</w:t>
      </w:r>
    </w:p>
    <w:p w14:paraId="08652DE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9.6.8.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Decidir provisoriamente a suspensão da entrega de bens ou a realização de serviços;</w:t>
      </w:r>
    </w:p>
    <w:p w14:paraId="2C9D95C3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9.6.9.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Efetuar a digitalização e armazenamento dos documentos fiscais e trabalhistas da contratada no sistema do município, quando couber, bem como no Portal Nacional de Contratações Públicas (PNCP);</w:t>
      </w:r>
    </w:p>
    <w:p w14:paraId="348713D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9.6.10.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Preencher o termo de avaliação de contratos administrativos disponibilizado pelo setor responsável pelo sistema de gestão de materiais, obras e serviços;</w:t>
      </w:r>
    </w:p>
    <w:p w14:paraId="3D10C2D9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Inserir os dados referentes aos contratos administrativos no Portal Nacional de Contratações Públicas (PNCP);</w:t>
      </w:r>
    </w:p>
    <w:p w14:paraId="470FCAF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9.6.12.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Outras atividades compatíveis com a função.</w:t>
      </w:r>
    </w:p>
    <w:p w14:paraId="43EA07D3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pt-BR"/>
        </w:rPr>
        <w:t>9.7.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Deverão ser seguidas as obrigações de fiscal e gestor previstas neste termo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Item 5.3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bem como também as previstas no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"javascript:pubAbreDocto(375471,1)" \o "Abrir Documento"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Decreto Municipal 5306 de 13/10/2022 (ID 375471)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043AF5E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4F981D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PAGAMENTO</w:t>
      </w:r>
    </w:p>
    <w:p w14:paraId="52F77298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proveniente dos recursos da Secretaria serão efetuados em até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30 (trinta) dias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contados da data da apresentação da nota fiscal/fatura devidamente atestada pelo gestor da contratação, mediante crédito em conta corrente em nome da Contratada.</w:t>
      </w:r>
    </w:p>
    <w:p w14:paraId="79F4085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pagamento será efetuado somente após as Notas Fiscais/Faturas serem conferidas, aceitas e atestadas pelo gestor, obrigando-se a empresa a manter sua regularidade fiscal, trabalhista e demais licenças exigidas na licitação.</w:t>
      </w:r>
    </w:p>
    <w:p w14:paraId="21F194C7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É vedada a realização de pagamento antes da execução do objeto ou se o mesmo não estiver de acordo com as especificações exigidas.</w:t>
      </w:r>
    </w:p>
    <w:p w14:paraId="4BE56AB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Deverão ser apresentadas no ato da entrega do serviço, as Notas Fiscais/Faturas, conforme dados cadastrais abaixo: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3"/>
      </w:tblGrid>
      <w:tr w:rsidR="00F621B3" w:rsidRPr="00C77D67" w14:paraId="4EC5F5E3" w14:textId="77777777" w:rsidTr="00545417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3CA356" w14:textId="77777777" w:rsidR="00F621B3" w:rsidRPr="00C77D67" w:rsidRDefault="00F621B3" w:rsidP="0054541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15C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Razão Social: Prefeitura do Município de Espigão do Oeste-RO</w:t>
            </w:r>
          </w:p>
          <w:p w14:paraId="2052E972" w14:textId="77777777" w:rsidR="00F621B3" w:rsidRPr="00C77D67" w:rsidRDefault="00F621B3" w:rsidP="0054541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15C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CNPJ Nº: 04.695.284/0001-39</w:t>
            </w:r>
          </w:p>
          <w:p w14:paraId="27D26DAB" w14:textId="77777777" w:rsidR="00F621B3" w:rsidRPr="00C77D67" w:rsidRDefault="00F621B3" w:rsidP="00545417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315C2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Endereço: Rua Rio Grande do Sul, 2800, bairro Vista alegre, Espigão do Oeste, CEP-76.974-000</w:t>
            </w:r>
          </w:p>
        </w:tc>
      </w:tr>
    </w:tbl>
    <w:p w14:paraId="1B76EB38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corpo da Nota Fiscal/Fatura deverá conter:</w:t>
      </w:r>
    </w:p>
    <w:p w14:paraId="3C2A9072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A descrição do material, que deve ser compatível com a presente na Nota de Empenho correspondente.</w:t>
      </w:r>
    </w:p>
    <w:p w14:paraId="47F43BB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ITEM e validade dos itens, serviço.</w:t>
      </w:r>
    </w:p>
    <w:p w14:paraId="7FA4585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Valor unitário do item de acordo com a nota de empenho.</w:t>
      </w:r>
    </w:p>
    <w:p w14:paraId="5EDEC30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Identificação de Número do Processo e identificação da Nota de empenho.</w:t>
      </w:r>
    </w:p>
    <w:p w14:paraId="22ED867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10.5.5.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0D4D4F2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10.6.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Acompanhado da(s) Nota(s)/Fatura(s) obrigatoriamente deverá seguir em anexo cópia da Nota de Empenho.</w:t>
      </w:r>
    </w:p>
    <w:p w14:paraId="69E2CB5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10.7.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caso da(s) Nota(s) Fiscal(ais)/Fatura(s)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item 10.1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 partir do recebimento efetuar análise e posterior liquidação/pagamento.</w:t>
      </w:r>
    </w:p>
    <w:p w14:paraId="3CA05EB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10.8.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6F5F5C1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10.9.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385CB99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10.10.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 Prefeitura Municipal de Espigão do Oeste-RO não efetua pagamento antecipado, não sendo considerados os itens das propostas que assim se apresentarem.</w:t>
      </w:r>
    </w:p>
    <w:p w14:paraId="5849C587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10.11.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"https://www.planalto.gov.br/ccivil_03/leis/l8880.htm" \l ":~:text=LEI%20No%208.880%2C%20DE%2027%20DE%20MAIO%20DE%201994.&amp;text=Disp%C3%B5e%20sobre%20o%20Programa%20de,URV)%20e%20d%C3%A1%20outras%20provid%C3%AAncias."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8.880/1994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e </w:t>
      </w:r>
      <w:hyperlink r:id="rId20" w:anchor=":~:text=LEI%20N%C2%BA%209.069%2C%20DE%2029%20DE%20JUNHO%20DE%201995.&amp;text=Disp%C3%B5e%20sobre%20o%20Plano%20Real,REAL%2C%20e%20d%C3%A1%20outras%20provid%C3%AAncias." w:history="1">
        <w:r w:rsidRPr="00315C21">
          <w:rPr>
            <w:rFonts w:ascii="Arial" w:eastAsia="Times New Roman" w:hAnsi="Arial" w:cs="Arial"/>
            <w:color w:val="000000"/>
            <w:sz w:val="24"/>
            <w:szCs w:val="24"/>
            <w:u w:val="single"/>
            <w:lang w:eastAsia="pt-BR"/>
          </w:rPr>
          <w:t>Lei Federal º 9.069/1995.</w:t>
        </w:r>
      </w:hyperlink>
    </w:p>
    <w:p w14:paraId="212BB1C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450AC36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DO REAJUSTE CONTRATUAL E DO REEQUILÍBRIO ECONÔMICO-FINANCEIRO</w:t>
      </w:r>
    </w:p>
    <w:p w14:paraId="45EB69EF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11.1.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  Os preços contratados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serão fixos e irreajustáveis, pois será empenhado a quantidade total para entrega imediata, logo após o processo licitatório.</w:t>
      </w:r>
    </w:p>
    <w:p w14:paraId="734BD94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3FDA6DE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   </w:t>
      </w: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DAS SANÇÕES ADMINISTRATIVAS</w:t>
      </w:r>
    </w:p>
    <w:p w14:paraId="39B60D8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Ressalvados os motivos de força maior ou caso fortuito, que deverão ser devidamente comprovados pela Contratada, o Contratante sem prejuízo das sanções previstas na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aplicará as seguintes penalidades:</w:t>
      </w:r>
    </w:p>
    <w:p w14:paraId="1830F39E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Advertência;</w:t>
      </w:r>
    </w:p>
    <w:p w14:paraId="28FEC18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Multa:</w:t>
      </w:r>
    </w:p>
    <w:p w14:paraId="505221D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12.1.2.1.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79E8325A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12.1.2.2.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5BE0A852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Impedimento em participar de licitação e contratar com Administração Municipal, pelo prazo máximo de 3 (três) anos.</w:t>
      </w:r>
    </w:p>
    <w:p w14:paraId="54A634E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12.1.4.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Declaração de inidoneidade para licitar ou contratar com a Administração Pública.</w:t>
      </w:r>
    </w:p>
    <w:p w14:paraId="0749012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12.1.4.1.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               Declarar-se-á inidôneo o ADJUDICATÁRIO que for responsável pela prática de algumas das infrações previstas nos incisos VIII, IX, X, XI e XII do caput do art. 155 da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"https://www.planalto.gov.br/ccivil_03/_ato2019-2022/2021/lei/L14133.htm"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Federal nº 14.133/2021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sendo elas:</w:t>
      </w:r>
    </w:p>
    <w:p w14:paraId="16BCF5BB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12.1.4.1.1.     Apresentar declaração ou documentação falsa exigida para o certame ou prestar declaração falsa durante a licitação ou a execução do contrato;</w:t>
      </w:r>
    </w:p>
    <w:p w14:paraId="6A2BB6E3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12.1.4.1.2.     Fraudar a licitação ou praticar ato fraudulento na execução do contrato;</w:t>
      </w:r>
    </w:p>
    <w:p w14:paraId="2A1405E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12.1.4.1.3.     Comportar-se de modo inidôneo ou cometer fraude de qualquer natureza;</w:t>
      </w:r>
    </w:p>
    <w:p w14:paraId="5D32FD74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12.1.4.1.4.     Praticar atos ilícitos com vistas a frustrar os objetivos da licitação;</w:t>
      </w:r>
    </w:p>
    <w:p w14:paraId="08322E20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12.1.4.1.5.     Praticar ato lesivo previsto no art. 5º da 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begin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instrText xml:space="preserve"> HYPERLINK "http://www.planalto.gov.br/ccivil_03/_ato2011-2014/2013/lei/l12846.htm" </w:instrTex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separate"/>
      </w:r>
      <w:r w:rsidRPr="00315C21">
        <w:rPr>
          <w:rFonts w:ascii="Arial" w:eastAsia="Times New Roman" w:hAnsi="Arial" w:cs="Arial"/>
          <w:color w:val="000000"/>
          <w:sz w:val="24"/>
          <w:szCs w:val="24"/>
          <w:u w:val="single"/>
          <w:lang w:eastAsia="pt-BR"/>
        </w:rPr>
        <w:t>Lei nº 12.846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fldChar w:fldCharType="end"/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de 1º de agosto de 2013.</w:t>
      </w:r>
    </w:p>
    <w:p w14:paraId="08203315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12.2.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56545B9C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12.3.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7D4B453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12.4.</w:t>
      </w: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     As penalidades previstas no item 12.1.2 poderão ser aplicadas cumulativamente com as penalidades previstas nos itens 12.1.2 e 123.1.3 deste termo.</w:t>
      </w:r>
    </w:p>
    <w:p w14:paraId="4BAC1FA2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546680A" w14:textId="77777777" w:rsidR="00F621B3" w:rsidRPr="00C77D67" w:rsidRDefault="00F621B3" w:rsidP="00F621B3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Espigão do Oeste/RO, 07 de junho de 2023.</w:t>
      </w:r>
    </w:p>
    <w:p w14:paraId="19120779" w14:textId="77777777" w:rsidR="00F621B3" w:rsidRPr="00C77D67" w:rsidRDefault="00F621B3" w:rsidP="00F621B3">
      <w:pPr>
        <w:shd w:val="clear" w:color="auto" w:fill="FFFFFF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63B57D8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49CA1D1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(Documento Assinado Eletronicamente)</w:t>
      </w:r>
    </w:p>
    <w:p w14:paraId="47F8B49A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2B356471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Elaborado Por:</w:t>
      </w:r>
    </w:p>
    <w:p w14:paraId="3A5B1D7D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Neiva Lea Chielle</w:t>
      </w:r>
    </w:p>
    <w:p w14:paraId="54872777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Agente Administrativo</w:t>
      </w:r>
    </w:p>
    <w:p w14:paraId="6001DF03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42D56DAD" w14:textId="77777777" w:rsidR="00F621B3" w:rsidRPr="00C77D67" w:rsidRDefault="00F621B3" w:rsidP="00F621B3">
      <w:pPr>
        <w:shd w:val="clear" w:color="auto" w:fill="FFFFFF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77D6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Aprovado por:</w:t>
      </w:r>
    </w:p>
    <w:p w14:paraId="10DD5BCB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Laura Guedes Bezerra</w:t>
      </w:r>
    </w:p>
    <w:p w14:paraId="17173B56" w14:textId="77777777" w:rsidR="00F621B3" w:rsidRPr="00C77D67" w:rsidRDefault="00F621B3" w:rsidP="00F621B3">
      <w:pPr>
        <w:shd w:val="clear" w:color="auto" w:fill="FFFFFF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15C21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Secretário Municipal de Saúde</w:t>
      </w:r>
    </w:p>
    <w:p w14:paraId="714C1BBF" w14:textId="77777777" w:rsidR="00F621B3" w:rsidRPr="00315C21" w:rsidRDefault="00F621B3" w:rsidP="00F621B3">
      <w:pPr>
        <w:rPr>
          <w:rFonts w:ascii="Arial" w:hAnsi="Arial" w:cs="Arial"/>
          <w:sz w:val="24"/>
          <w:szCs w:val="24"/>
        </w:rPr>
      </w:pPr>
    </w:p>
    <w:p w14:paraId="1A14D750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0FD14F7F" w14:textId="77777777" w:rsidR="00F621B3" w:rsidRDefault="00F621B3" w:rsidP="00F2468E">
      <w:pPr>
        <w:rPr>
          <w:rFonts w:ascii="Arial" w:hAnsi="Arial" w:cs="Arial"/>
          <w:sz w:val="24"/>
          <w:szCs w:val="24"/>
        </w:rPr>
      </w:pPr>
    </w:p>
    <w:p w14:paraId="62DE43FA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2AEA7D30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7A674780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11817C6B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1657D119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32168DCD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1CA3420A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6007F383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5CD324F9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0F0DEE18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081BC7C5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182219D3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5583A3CC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5C5D1804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19ED3F1B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70E61577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32A6B9A5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6E5BCF9C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3B03FBEA" w14:textId="77777777" w:rsidR="009A16AF" w:rsidRDefault="009A16AF" w:rsidP="00F2468E">
      <w:pPr>
        <w:rPr>
          <w:rFonts w:ascii="Arial" w:hAnsi="Arial" w:cs="Arial"/>
          <w:sz w:val="24"/>
          <w:szCs w:val="24"/>
        </w:rPr>
      </w:pPr>
    </w:p>
    <w:p w14:paraId="519C8454" w14:textId="77777777" w:rsidR="004733B2" w:rsidRDefault="004733B2" w:rsidP="00F2468E">
      <w:pPr>
        <w:rPr>
          <w:rFonts w:ascii="Arial" w:hAnsi="Arial" w:cs="Arial"/>
          <w:sz w:val="24"/>
          <w:szCs w:val="24"/>
        </w:rPr>
      </w:pPr>
    </w:p>
    <w:p w14:paraId="4B3C18B1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5B8C20C1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29D17FE1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6523A690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23B9DBA0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2C2B3F86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1230CC94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7524F585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25EBF285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67C38DE3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542738CC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7FBAC332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3ADF543E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24AFAAC3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0236C553" w14:textId="77777777" w:rsidR="00607BA8" w:rsidRDefault="00607BA8" w:rsidP="00F2468E">
      <w:pPr>
        <w:rPr>
          <w:rFonts w:ascii="Arial" w:hAnsi="Arial" w:cs="Arial"/>
          <w:sz w:val="24"/>
          <w:szCs w:val="24"/>
        </w:rPr>
      </w:pPr>
    </w:p>
    <w:p w14:paraId="0A3CA366" w14:textId="77777777" w:rsidR="00607BA8" w:rsidRPr="00DF68E7" w:rsidRDefault="00607BA8" w:rsidP="00F2468E">
      <w:pPr>
        <w:rPr>
          <w:rFonts w:ascii="Arial" w:hAnsi="Arial" w:cs="Arial"/>
          <w:sz w:val="24"/>
          <w:szCs w:val="24"/>
        </w:rPr>
      </w:pPr>
    </w:p>
    <w:p w14:paraId="63EE6B4B" w14:textId="1B470BBB" w:rsidR="00B04D55" w:rsidRPr="00A74AF9" w:rsidRDefault="00F2468E" w:rsidP="00B04D55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</w:t>
      </w:r>
    </w:p>
    <w:p w14:paraId="6944DAC9" w14:textId="30274E2C" w:rsidR="00E571EC" w:rsidRPr="00A74AF9" w:rsidRDefault="00E571EC" w:rsidP="00E571EC">
      <w:pPr>
        <w:pStyle w:val="Corpodetexto"/>
        <w:spacing w:before="60" w:after="60"/>
        <w:jc w:val="center"/>
        <w:rPr>
          <w:rFonts w:ascii="Arial" w:hAnsi="Arial" w:cs="Arial"/>
          <w:sz w:val="24"/>
          <w:szCs w:val="24"/>
          <w:lang w:val="pt-BR"/>
        </w:rPr>
      </w:pPr>
    </w:p>
    <w:p w14:paraId="1FFC9988" w14:textId="0BED5A65" w:rsidR="00A61B94" w:rsidRPr="00A74AF9" w:rsidRDefault="00A61B94" w:rsidP="00F21276">
      <w:pPr>
        <w:pStyle w:val="Ttulo1"/>
        <w:shd w:val="clear" w:color="auto" w:fill="D6E3BC" w:themeFill="accent3" w:themeFillTint="66"/>
        <w:ind w:left="0" w:firstLine="0"/>
        <w:jc w:val="center"/>
        <w:rPr>
          <w:sz w:val="24"/>
          <w:szCs w:val="24"/>
          <w:lang w:val="pt-BR"/>
        </w:rPr>
      </w:pPr>
      <w:r w:rsidRPr="00A74AF9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ANEXO II</w:t>
      </w:r>
      <w:r w:rsidRPr="00A74AF9">
        <w:rPr>
          <w:sz w:val="24"/>
          <w:szCs w:val="24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A74AF9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Cadastro Nacional de Pessoa Jurídica – CNPJ.</w:t>
            </w:r>
          </w:p>
        </w:tc>
      </w:tr>
      <w:tr w:rsidR="00A61B94" w:rsidRPr="00A74AF9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A74AF9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A74AF9" w:rsidRDefault="00087C91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Có</w:t>
            </w:r>
            <w:r w:rsidR="00A61B94"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pias dos documentos pessoais dos sócios. </w:t>
            </w:r>
          </w:p>
        </w:tc>
      </w:tr>
      <w:tr w:rsidR="00A61B94" w:rsidRPr="00A74AF9" w14:paraId="50877E1F" w14:textId="77777777" w:rsidTr="00A61B94">
        <w:trPr>
          <w:trHeight w:val="150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Debito - CND, relativa às Contribuições Sociais fornecida pelo </w:t>
            </w:r>
          </w:p>
          <w:p w14:paraId="0B8BB0B2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da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Procuradoria da Fazenda Nacional e do INSS (relativa às Contribuições Sociais – </w:t>
            </w:r>
          </w:p>
          <w:p w14:paraId="54515DC7" w14:textId="60E92967" w:rsidR="00A61B94" w:rsidRPr="00A74AF9" w:rsidRDefault="00A61B94" w:rsidP="00087C91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unificada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pela Portaria MF 358, de 05/09/14), podendo ser Certidão Negativa ou Certidão Positiva com efeitos de negativa. </w:t>
            </w:r>
          </w:p>
        </w:tc>
      </w:tr>
      <w:tr w:rsidR="00A61B94" w:rsidRPr="00A74AF9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Alvará de Funcionamento da sede da Licitante. </w:t>
            </w:r>
          </w:p>
        </w:tc>
      </w:tr>
      <w:tr w:rsidR="00A61B94" w:rsidRPr="00A74AF9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Estaduais. </w:t>
            </w:r>
          </w:p>
        </w:tc>
      </w:tr>
      <w:tr w:rsidR="00A61B94" w:rsidRPr="00A74AF9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A74AF9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A74AF9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à</w:t>
            </w:r>
            <w:proofErr w:type="gramEnd"/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A74AF9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77777777" w:rsidR="00A61B94" w:rsidRPr="00A74AF9" w:rsidRDefault="00A61B94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falência ou concordata expedida pelo distribuidor da sede da licitante. As certidões que não expressarem o prazo de validade serão aceitas aquelas expedidas com data não superior a 60(sessenta) dias consecutivos anteriores a sessão. </w:t>
            </w:r>
          </w:p>
        </w:tc>
      </w:tr>
      <w:tr w:rsidR="00A61B94" w:rsidRPr="00A74AF9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A74AF9" w:rsidRDefault="00A61B94" w:rsidP="00A61B94">
            <w:pPr>
              <w:widowControl/>
              <w:autoSpaceDE/>
              <w:autoSpaceDN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A74AF9" w:rsidRDefault="00F52112" w:rsidP="00A61B94">
            <w:pPr>
              <w:widowControl/>
              <w:autoSpaceDE/>
              <w:autoSpaceDN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74AF9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456511AE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A aceitação das certidões exigidas estão condicionadas à verificação de sua autenticidade e validade na internet/sites: </w:t>
      </w:r>
      <w:hyperlink r:id="rId21" w:tgtFrame="_blank" w:history="1"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www.receita.fazenda.gov.br</w:t>
        </w:r>
      </w:hyperlink>
      <w:r w:rsidRPr="00A74AF9">
        <w:rPr>
          <w:rStyle w:val="normaltextrun"/>
          <w:rFonts w:ascii="Arial" w:hAnsi="Arial" w:cs="Arial"/>
        </w:rPr>
        <w:t xml:space="preserve">; </w:t>
      </w:r>
      <w:r w:rsidRPr="00A74AF9">
        <w:rPr>
          <w:rStyle w:val="normaltextrun"/>
          <w:rFonts w:ascii="Arial" w:hAnsi="Arial" w:cs="Arial"/>
          <w:u w:val="single"/>
        </w:rPr>
        <w:t>www.sefin.ro.gov.br</w:t>
      </w:r>
      <w:r w:rsidRPr="00A74AF9">
        <w:rPr>
          <w:rStyle w:val="normaltextrun"/>
          <w:rFonts w:ascii="Arial" w:hAnsi="Arial" w:cs="Arial"/>
        </w:rPr>
        <w:t xml:space="preserve"> (para o Estado de Rondônia*); </w:t>
      </w:r>
      <w:hyperlink r:id="rId22" w:tgtFrame="_blank" w:history="1"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www.caixa.gov.br</w:t>
        </w:r>
      </w:hyperlink>
      <w:r w:rsidRPr="00A74AF9">
        <w:rPr>
          <w:rStyle w:val="normaltextrun"/>
          <w:rFonts w:ascii="Arial" w:hAnsi="Arial" w:cs="Arial"/>
        </w:rPr>
        <w:t xml:space="preserve"> e </w:t>
      </w:r>
      <w:hyperlink r:id="rId23" w:tgtFrame="_blank" w:history="1">
        <w:r w:rsidRPr="00A74AF9">
          <w:rPr>
            <w:rStyle w:val="normaltextrun"/>
            <w:rFonts w:ascii="Arial" w:hAnsi="Arial" w:cs="Arial"/>
            <w:color w:val="0000FF"/>
            <w:u w:val="single"/>
          </w:rPr>
          <w:t>www.previdenciasocial.gov.br</w:t>
        </w:r>
      </w:hyperlink>
      <w:r w:rsidRPr="00A74AF9">
        <w:rPr>
          <w:rStyle w:val="normaltextrun"/>
          <w:rFonts w:ascii="Arial" w:hAnsi="Arial" w:cs="Arial"/>
        </w:rPr>
        <w:t xml:space="preserve"> .</w:t>
      </w:r>
      <w:r w:rsidRPr="00A74AF9">
        <w:rPr>
          <w:rStyle w:val="eop"/>
          <w:rFonts w:ascii="Arial" w:hAnsi="Arial" w:cs="Arial"/>
        </w:rPr>
        <w:t> </w:t>
      </w:r>
    </w:p>
    <w:p w14:paraId="5164095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* Em se tratando de empresas licitantes com sede em outra Unidade da Federação tal procedimento será realizado no site pertinente expresso na Certidão apresentada pela empresa.</w:t>
      </w:r>
      <w:r w:rsidRPr="00A74AF9">
        <w:rPr>
          <w:rStyle w:val="eop"/>
          <w:rFonts w:ascii="Arial" w:hAnsi="Arial" w:cs="Arial"/>
        </w:rPr>
        <w:t> </w:t>
      </w:r>
    </w:p>
    <w:p w14:paraId="05C7333D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A74AF9">
        <w:rPr>
          <w:rStyle w:val="eop"/>
          <w:rFonts w:ascii="Arial" w:hAnsi="Arial" w:cs="Arial"/>
        </w:rPr>
        <w:t> </w:t>
      </w:r>
    </w:p>
    <w:p w14:paraId="46055C7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Caso o licitante pretenda efetuar o fornecimento do objeto desta licitação por intermédio de </w:t>
      </w:r>
      <w:proofErr w:type="gramStart"/>
      <w:r w:rsidRPr="00A74AF9">
        <w:rPr>
          <w:rStyle w:val="normaltextrun"/>
          <w:rFonts w:ascii="Arial" w:hAnsi="Arial" w:cs="Arial"/>
        </w:rPr>
        <w:t>outro(</w:t>
      </w:r>
      <w:proofErr w:type="gramEnd"/>
      <w:r w:rsidRPr="00A74AF9">
        <w:rPr>
          <w:rStyle w:val="normaltextrun"/>
          <w:rFonts w:ascii="Arial" w:hAnsi="Arial" w:cs="Arial"/>
        </w:rPr>
        <w:t>s) estabelecimento(s) da empresa (matriz/filial) deverá apresentar, o(s) CNPJ desse(s) estabelecimento(s), observando que a habilitação será feita em relação ao estabelecimento indicado. </w:t>
      </w:r>
      <w:r w:rsidRPr="00A74AF9">
        <w:rPr>
          <w:rStyle w:val="eop"/>
          <w:rFonts w:ascii="Arial" w:hAnsi="Arial" w:cs="Arial"/>
        </w:rPr>
        <w:t> </w:t>
      </w:r>
    </w:p>
    <w:p w14:paraId="56B908A3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 * Será observada a informação constante no CNPJ referente à adequação do objeto licitado com o CNAE-fiscal (Classificação Nacional de Atividades Econômicas). </w:t>
      </w:r>
      <w:r w:rsidRPr="00A74AF9">
        <w:rPr>
          <w:rStyle w:val="eop"/>
          <w:rFonts w:ascii="Arial" w:hAnsi="Arial" w:cs="Arial"/>
        </w:rPr>
        <w:t> </w:t>
      </w:r>
    </w:p>
    <w:p w14:paraId="138D3307" w14:textId="77777777" w:rsidR="00A61B94" w:rsidRPr="00A74AF9" w:rsidRDefault="00A61B94" w:rsidP="00A61B9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  <w:b/>
          <w:bCs/>
        </w:rPr>
        <w:t>Não serão aceitos, protocolos de entrega ou solicitação de documentos em substituição aos documentos exigidos no edital.</w:t>
      </w:r>
      <w:r w:rsidRPr="00A74AF9">
        <w:rPr>
          <w:rStyle w:val="eop"/>
          <w:rFonts w:ascii="Arial" w:hAnsi="Arial" w:cs="Arial"/>
        </w:rPr>
        <w:t> </w:t>
      </w:r>
    </w:p>
    <w:p w14:paraId="277E3448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2FA883BA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6ED23AAD" w14:textId="77777777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</w:p>
    <w:p w14:paraId="12220353" w14:textId="3DE64006" w:rsidR="00A61B94" w:rsidRPr="00A74AF9" w:rsidRDefault="00A61B94">
      <w:pPr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br w:type="page"/>
      </w:r>
    </w:p>
    <w:p w14:paraId="215A0A6E" w14:textId="17A5B8B1" w:rsidR="00924529" w:rsidRPr="00A74AF9" w:rsidRDefault="00924529" w:rsidP="0010314E">
      <w:pPr>
        <w:pStyle w:val="Corpodetexto"/>
        <w:shd w:val="clear" w:color="auto" w:fill="C2D69B" w:themeFill="accent3" w:themeFillTint="99"/>
        <w:spacing w:before="60" w:after="60"/>
        <w:ind w:left="142"/>
        <w:jc w:val="center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ANEXO II</w:t>
      </w:r>
      <w:r w:rsidR="00A068C5" w:rsidRPr="00A74AF9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I</w:t>
      </w:r>
      <w:r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– </w:t>
      </w:r>
      <w:r w:rsidR="0010314E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MODELO DE P</w:t>
      </w:r>
      <w:r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ROPOSTA</w:t>
      </w:r>
      <w:r w:rsidR="0010314E" w:rsidRPr="00A74AF9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A74AF9" w:rsidRDefault="00924529" w:rsidP="00045014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</w:p>
    <w:p w14:paraId="1D4876F1" w14:textId="2A987D7A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PREGÃO ELETRÔNICO Nº 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0</w:t>
      </w:r>
      <w:r w:rsidR="00E27546">
        <w:rPr>
          <w:rFonts w:ascii="Arial" w:hAnsi="Arial" w:cs="Arial"/>
          <w:b/>
          <w:sz w:val="24"/>
          <w:szCs w:val="24"/>
          <w:lang w:val="pt-BR"/>
        </w:rPr>
        <w:t>75</w:t>
      </w:r>
      <w:r w:rsidRPr="00A74AF9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489B6DE9" w14:textId="37CBA186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PROCESSO ADMINISTRATIVO Nº </w:t>
      </w:r>
      <w:r w:rsidR="00E27546">
        <w:rPr>
          <w:rFonts w:ascii="Arial" w:hAnsi="Arial" w:cs="Arial"/>
          <w:b/>
          <w:sz w:val="24"/>
          <w:szCs w:val="24"/>
          <w:lang w:val="pt-BR"/>
        </w:rPr>
        <w:t>2485</w:t>
      </w:r>
      <w:r w:rsidRPr="00A74AF9">
        <w:rPr>
          <w:rFonts w:ascii="Arial" w:hAnsi="Arial" w:cs="Arial"/>
          <w:b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b/>
          <w:sz w:val="24"/>
          <w:szCs w:val="24"/>
          <w:lang w:val="pt-BR"/>
        </w:rPr>
        <w:t>3</w:t>
      </w:r>
    </w:p>
    <w:p w14:paraId="6F25F5F2" w14:textId="77777777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46B5A65" w14:textId="6166C37D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SESSÃO PÚBLICA: </w:t>
      </w:r>
      <w:r w:rsidR="007072F6" w:rsidRPr="007072F6">
        <w:rPr>
          <w:rFonts w:ascii="Arial" w:hAnsi="Arial" w:cs="Arial"/>
          <w:sz w:val="24"/>
          <w:szCs w:val="24"/>
          <w:lang w:val="pt-BR"/>
        </w:rPr>
        <w:t>20</w:t>
      </w:r>
      <w:r w:rsidRPr="00A74AF9">
        <w:rPr>
          <w:rFonts w:ascii="Arial" w:hAnsi="Arial" w:cs="Arial"/>
          <w:sz w:val="24"/>
          <w:szCs w:val="24"/>
          <w:lang w:val="pt-BR"/>
        </w:rPr>
        <w:t>/</w:t>
      </w:r>
      <w:r w:rsidR="007072F6">
        <w:rPr>
          <w:rFonts w:ascii="Arial" w:hAnsi="Arial" w:cs="Arial"/>
          <w:sz w:val="24"/>
          <w:szCs w:val="24"/>
          <w:lang w:val="pt-BR"/>
        </w:rPr>
        <w:t>06</w:t>
      </w:r>
      <w:r w:rsidRPr="00A74AF9">
        <w:rPr>
          <w:rFonts w:ascii="Arial" w:hAnsi="Arial" w:cs="Arial"/>
          <w:sz w:val="24"/>
          <w:szCs w:val="24"/>
          <w:lang w:val="pt-BR"/>
        </w:rPr>
        <w:t>/202</w:t>
      </w:r>
      <w:r w:rsidR="00EA16E6" w:rsidRPr="00A74AF9">
        <w:rPr>
          <w:rFonts w:ascii="Arial" w:hAnsi="Arial" w:cs="Arial"/>
          <w:sz w:val="24"/>
          <w:szCs w:val="24"/>
          <w:lang w:val="pt-BR"/>
        </w:rPr>
        <w:t>3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</w:t>
      </w:r>
      <w:r w:rsidR="00B56DF9" w:rsidRPr="00A74AF9">
        <w:rPr>
          <w:rFonts w:ascii="Arial" w:hAnsi="Arial" w:cs="Arial"/>
          <w:sz w:val="24"/>
          <w:szCs w:val="24"/>
          <w:lang w:val="pt-BR"/>
        </w:rPr>
        <w:t xml:space="preserve">às </w:t>
      </w:r>
      <w:r w:rsidR="007072F6">
        <w:rPr>
          <w:rFonts w:ascii="Arial" w:hAnsi="Arial" w:cs="Arial"/>
          <w:sz w:val="24"/>
          <w:szCs w:val="24"/>
          <w:lang w:val="pt-BR"/>
        </w:rPr>
        <w:t>09</w:t>
      </w:r>
      <w:r w:rsidRPr="00A74AF9">
        <w:rPr>
          <w:rFonts w:ascii="Arial" w:hAnsi="Arial" w:cs="Arial"/>
          <w:sz w:val="24"/>
          <w:szCs w:val="24"/>
          <w:lang w:val="pt-BR"/>
        </w:rPr>
        <w:t>h</w:t>
      </w:r>
      <w:r w:rsidR="00D87563" w:rsidRPr="00A74AF9">
        <w:rPr>
          <w:rFonts w:ascii="Arial" w:hAnsi="Arial" w:cs="Arial"/>
          <w:sz w:val="24"/>
          <w:szCs w:val="24"/>
          <w:lang w:val="pt-BR"/>
        </w:rPr>
        <w:t>09</w:t>
      </w:r>
      <w:r w:rsidRPr="00A74AF9">
        <w:rPr>
          <w:rFonts w:ascii="Arial" w:hAnsi="Arial" w:cs="Arial"/>
          <w:sz w:val="24"/>
          <w:szCs w:val="24"/>
          <w:lang w:val="pt-BR"/>
        </w:rPr>
        <w:t>min.</w:t>
      </w:r>
    </w:p>
    <w:p w14:paraId="4B07CCF1" w14:textId="101489EC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LOCAL: </w:t>
      </w:r>
      <w:r w:rsidRPr="00A74AF9">
        <w:rPr>
          <w:rFonts w:ascii="Arial" w:hAnsi="Arial" w:cs="Arial"/>
          <w:sz w:val="24"/>
          <w:szCs w:val="24"/>
          <w:lang w:val="pt-BR"/>
        </w:rPr>
        <w:t>PREFEITURA MUNICIPAL DE ESPIGÃO DO OESTE/RO</w:t>
      </w:r>
    </w:p>
    <w:p w14:paraId="638F6B4E" w14:textId="77777777" w:rsidR="00924529" w:rsidRPr="00A74AF9" w:rsidRDefault="00924529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3FB1BFE9" w14:textId="50574F64" w:rsidR="00A068C5" w:rsidRPr="00A74AF9" w:rsidRDefault="00A068C5" w:rsidP="00A068C5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IDENTIFICAÇÃO DO PROPONENTE</w:t>
      </w:r>
    </w:p>
    <w:p w14:paraId="7C409E39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Nome de Fantasia _______________________________________________ </w:t>
      </w:r>
      <w:r w:rsidRPr="00A74AF9">
        <w:rPr>
          <w:rStyle w:val="eop"/>
          <w:rFonts w:ascii="Arial" w:hAnsi="Arial" w:cs="Arial"/>
        </w:rPr>
        <w:t> </w:t>
      </w:r>
    </w:p>
    <w:p w14:paraId="5602E5E5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Razão </w:t>
      </w:r>
      <w:proofErr w:type="gramStart"/>
      <w:r w:rsidRPr="00A74AF9">
        <w:rPr>
          <w:rStyle w:val="normaltextrun"/>
          <w:rFonts w:ascii="Arial" w:hAnsi="Arial" w:cs="Arial"/>
        </w:rPr>
        <w:t>Social::</w:t>
      </w:r>
      <w:proofErr w:type="gramEnd"/>
      <w:r w:rsidRPr="00A74AF9">
        <w:rPr>
          <w:rStyle w:val="normaltextrun"/>
          <w:rFonts w:ascii="Arial" w:hAnsi="Arial" w:cs="Arial"/>
        </w:rPr>
        <w:t>____________________________________________________________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483A5F54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 xml:space="preserve">CNPJ: ______________________________ ME </w:t>
      </w:r>
      <w:proofErr w:type="gramStart"/>
      <w:r w:rsidRPr="00A74AF9">
        <w:rPr>
          <w:rStyle w:val="normaltextrun"/>
          <w:rFonts w:ascii="Arial" w:hAnsi="Arial" w:cs="Arial"/>
        </w:rPr>
        <w:t>(  </w:t>
      </w:r>
      <w:proofErr w:type="gramEnd"/>
      <w:r w:rsidRPr="00A74AF9">
        <w:rPr>
          <w:rStyle w:val="normaltextrun"/>
          <w:rFonts w:ascii="Arial" w:hAnsi="Arial" w:cs="Arial"/>
        </w:rPr>
        <w:t>   ) OU  EPP (     )</w:t>
      </w:r>
      <w:r w:rsidRPr="00A74AF9">
        <w:rPr>
          <w:rStyle w:val="eop"/>
          <w:rFonts w:ascii="Arial" w:hAnsi="Arial" w:cs="Arial"/>
        </w:rPr>
        <w:t> </w:t>
      </w:r>
    </w:p>
    <w:p w14:paraId="0267EAE4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Endereço: _________________________________________________________________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67AAEA58" w14:textId="77777777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Bairro: ________________________________</w:t>
      </w:r>
      <w:proofErr w:type="gramStart"/>
      <w:r w:rsidRPr="00A74AF9">
        <w:rPr>
          <w:rStyle w:val="normaltextrun"/>
          <w:rFonts w:ascii="Arial" w:hAnsi="Arial" w:cs="Arial"/>
        </w:rPr>
        <w:t>Município:_</w:t>
      </w:r>
      <w:proofErr w:type="gramEnd"/>
      <w:r w:rsidRPr="00A74AF9">
        <w:rPr>
          <w:rStyle w:val="normaltextrun"/>
          <w:rFonts w:ascii="Arial" w:hAnsi="Arial" w:cs="Arial"/>
        </w:rPr>
        <w:t>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22ED10AF" w14:textId="1AE00AF6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Estado: ________________________________           CEP: ____________________</w:t>
      </w:r>
      <w:r w:rsidR="000B27CD" w:rsidRPr="00A74AF9">
        <w:rPr>
          <w:rStyle w:val="normaltextrun"/>
          <w:rFonts w:ascii="Arial" w:hAnsi="Arial" w:cs="Arial"/>
        </w:rPr>
        <w:t>______</w:t>
      </w:r>
    </w:p>
    <w:p w14:paraId="7BA5C477" w14:textId="1C3A44E3" w:rsidR="00A068C5" w:rsidRPr="00A74AF9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proofErr w:type="gramStart"/>
      <w:r w:rsidRPr="00A74AF9">
        <w:rPr>
          <w:rStyle w:val="normaltextrun"/>
          <w:rFonts w:ascii="Arial" w:hAnsi="Arial" w:cs="Arial"/>
        </w:rPr>
        <w:t>Fone</w:t>
      </w:r>
      <w:r w:rsidR="00A068C5" w:rsidRPr="00A74AF9">
        <w:rPr>
          <w:rStyle w:val="normaltextrun"/>
          <w:rFonts w:ascii="Arial" w:hAnsi="Arial" w:cs="Arial"/>
        </w:rPr>
        <w:t>:_</w:t>
      </w:r>
      <w:proofErr w:type="gramEnd"/>
      <w:r w:rsidR="00A068C5" w:rsidRPr="00A74AF9">
        <w:rPr>
          <w:rStyle w:val="normaltextrun"/>
          <w:rFonts w:ascii="Arial" w:hAnsi="Arial" w:cs="Arial"/>
        </w:rPr>
        <w:t>__________________________E-MAIL:_______________________________</w:t>
      </w:r>
      <w:r w:rsidR="000B27CD" w:rsidRPr="00A74AF9">
        <w:rPr>
          <w:rStyle w:val="eop"/>
          <w:rFonts w:ascii="Arial" w:hAnsi="Arial" w:cs="Arial"/>
        </w:rPr>
        <w:t>__</w:t>
      </w:r>
    </w:p>
    <w:p w14:paraId="216F0098" w14:textId="28D273D1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Inscrição Estadual: ___________________________________________________</w:t>
      </w:r>
      <w:r w:rsidR="000B27CD" w:rsidRPr="00A74AF9">
        <w:rPr>
          <w:rStyle w:val="eop"/>
          <w:rFonts w:ascii="Arial" w:hAnsi="Arial" w:cs="Arial"/>
        </w:rPr>
        <w:t>________</w:t>
      </w:r>
    </w:p>
    <w:p w14:paraId="3A768855" w14:textId="720CE7C3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Inscrição Municipal______________________________________________________</w:t>
      </w:r>
      <w:r w:rsidR="000B27CD" w:rsidRPr="00A74AF9">
        <w:rPr>
          <w:rStyle w:val="eop"/>
          <w:rFonts w:ascii="Arial" w:hAnsi="Arial" w:cs="Arial"/>
        </w:rPr>
        <w:t>_____</w:t>
      </w:r>
    </w:p>
    <w:p w14:paraId="7058F8CC" w14:textId="1E34779A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Conta Corrente nº__________________ Agencia nº_____________ Banco ________</w:t>
      </w:r>
      <w:r w:rsidR="000B27CD" w:rsidRPr="00A74AF9">
        <w:rPr>
          <w:rStyle w:val="normaltextrun"/>
          <w:rFonts w:ascii="Arial" w:hAnsi="Arial" w:cs="Arial"/>
        </w:rPr>
        <w:t>______</w:t>
      </w:r>
      <w:r w:rsidRPr="00A74AF9">
        <w:rPr>
          <w:rStyle w:val="eop"/>
          <w:rFonts w:ascii="Arial" w:hAnsi="Arial" w:cs="Arial"/>
        </w:rPr>
        <w:t> </w:t>
      </w:r>
    </w:p>
    <w:p w14:paraId="204D94BC" w14:textId="20113C10" w:rsidR="00A068C5" w:rsidRPr="00A74AF9" w:rsidRDefault="00A068C5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</w:rPr>
      </w:pPr>
      <w:r w:rsidRPr="00A74AF9">
        <w:rPr>
          <w:rStyle w:val="normaltextrun"/>
          <w:rFonts w:ascii="Arial" w:hAnsi="Arial" w:cs="Arial"/>
        </w:rPr>
        <w:t>Nome completo do responsável legal da empresa:</w:t>
      </w:r>
      <w:r w:rsidR="000B27CD" w:rsidRPr="00A74AF9">
        <w:rPr>
          <w:rStyle w:val="normaltextrun"/>
          <w:rFonts w:ascii="Arial" w:hAnsi="Arial" w:cs="Arial"/>
        </w:rPr>
        <w:t xml:space="preserve"> </w:t>
      </w:r>
      <w:r w:rsidRPr="00A74AF9">
        <w:rPr>
          <w:rStyle w:val="normaltextrun"/>
          <w:rFonts w:ascii="Arial" w:hAnsi="Arial" w:cs="Arial"/>
        </w:rPr>
        <w:t>____________________________________</w:t>
      </w:r>
      <w:r w:rsidRPr="00A74AF9">
        <w:rPr>
          <w:rStyle w:val="eop"/>
          <w:rFonts w:ascii="Arial" w:hAnsi="Arial" w:cs="Arial"/>
        </w:rPr>
        <w:t> </w:t>
      </w:r>
    </w:p>
    <w:p w14:paraId="71DD0F80" w14:textId="22E3BCFF" w:rsidR="00545417" w:rsidRPr="00545417" w:rsidRDefault="00545417" w:rsidP="00545417">
      <w:pPr>
        <w:widowControl/>
        <w:adjustRightInd w:val="0"/>
        <w:spacing w:line="360" w:lineRule="auto"/>
        <w:jc w:val="both"/>
        <w:rPr>
          <w:rFonts w:ascii="Arial" w:eastAsiaTheme="minorHAnsi" w:hAnsi="Arial" w:cs="Arial"/>
          <w:bCs/>
          <w:lang w:val="x-none"/>
        </w:rPr>
      </w:pPr>
    </w:p>
    <w:p w14:paraId="15D64FE4" w14:textId="77777777" w:rsidR="00545417" w:rsidRPr="00545417" w:rsidRDefault="00545417" w:rsidP="00545417">
      <w:pPr>
        <w:widowControl/>
        <w:adjustRightInd w:val="0"/>
        <w:spacing w:line="360" w:lineRule="auto"/>
        <w:jc w:val="both"/>
        <w:rPr>
          <w:rFonts w:ascii="Arial" w:eastAsiaTheme="minorHAnsi" w:hAnsi="Arial" w:cs="Arial"/>
          <w:bCs/>
          <w:lang w:val="x-none"/>
        </w:rPr>
      </w:pPr>
    </w:p>
    <w:tbl>
      <w:tblPr>
        <w:tblW w:w="51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61"/>
        <w:gridCol w:w="3402"/>
        <w:gridCol w:w="567"/>
        <w:gridCol w:w="567"/>
        <w:gridCol w:w="2410"/>
        <w:gridCol w:w="1135"/>
        <w:gridCol w:w="1842"/>
      </w:tblGrid>
      <w:tr w:rsidR="006B0757" w:rsidRPr="00545417" w14:paraId="58381028" w14:textId="75B08D4A" w:rsidTr="006B0757">
        <w:tc>
          <w:tcPr>
            <w:tcW w:w="561" w:type="dxa"/>
            <w:shd w:val="clear" w:color="auto" w:fill="F0F0F0"/>
          </w:tcPr>
          <w:p w14:paraId="48A89AE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Item</w:t>
            </w:r>
          </w:p>
        </w:tc>
        <w:tc>
          <w:tcPr>
            <w:tcW w:w="3402" w:type="dxa"/>
            <w:shd w:val="clear" w:color="auto" w:fill="F0F0F0"/>
          </w:tcPr>
          <w:p w14:paraId="29F04677" w14:textId="77777777" w:rsidR="006B075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Descrição do Produto/Serviço</w:t>
            </w:r>
          </w:p>
          <w:p w14:paraId="57E1C327" w14:textId="59B5AE65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  <w:shd w:val="clear" w:color="auto" w:fill="F0F0F0"/>
          </w:tcPr>
          <w:p w14:paraId="0B0881AB" w14:textId="18BF5BC1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pt-BR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x-none"/>
              </w:rPr>
              <w:t>UDD</w:t>
            </w:r>
          </w:p>
        </w:tc>
        <w:tc>
          <w:tcPr>
            <w:tcW w:w="567" w:type="dxa"/>
            <w:shd w:val="clear" w:color="auto" w:fill="F0F0F0"/>
          </w:tcPr>
          <w:p w14:paraId="60633012" w14:textId="68DA57A4" w:rsidR="006B0757" w:rsidRPr="00FB37D9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pt-BR"/>
              </w:rPr>
            </w:pPr>
            <w:proofErr w:type="spellStart"/>
            <w:r>
              <w:rPr>
                <w:rFonts w:ascii="Arial" w:eastAsiaTheme="minorHAnsi" w:hAnsi="Arial" w:cs="Arial"/>
                <w:bCs/>
                <w:color w:val="000000"/>
                <w:lang w:val="x-none"/>
              </w:rPr>
              <w:t>Q</w:t>
            </w:r>
            <w:r>
              <w:rPr>
                <w:rFonts w:ascii="Arial" w:eastAsiaTheme="minorHAnsi" w:hAnsi="Arial" w:cs="Arial"/>
                <w:bCs/>
                <w:color w:val="000000"/>
                <w:lang w:val="pt-BR"/>
              </w:rPr>
              <w:t>tdd</w:t>
            </w:r>
            <w:proofErr w:type="spellEnd"/>
          </w:p>
        </w:tc>
        <w:tc>
          <w:tcPr>
            <w:tcW w:w="2410" w:type="dxa"/>
            <w:shd w:val="clear" w:color="auto" w:fill="F0F0F0"/>
          </w:tcPr>
          <w:p w14:paraId="13D28D8A" w14:textId="5639A937" w:rsidR="006B0757" w:rsidRPr="006B075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pt-BR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pt-BR"/>
              </w:rPr>
              <w:t xml:space="preserve"> Marca</w:t>
            </w:r>
          </w:p>
        </w:tc>
        <w:tc>
          <w:tcPr>
            <w:tcW w:w="1135" w:type="dxa"/>
            <w:shd w:val="clear" w:color="auto" w:fill="F0F0F0"/>
          </w:tcPr>
          <w:p w14:paraId="2C5BDF41" w14:textId="77777777" w:rsidR="006B075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pt-BR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pt-BR"/>
              </w:rPr>
              <w:t xml:space="preserve">Valor </w:t>
            </w:r>
          </w:p>
          <w:p w14:paraId="71E9694B" w14:textId="0514938E" w:rsidR="006B0757" w:rsidRPr="006B075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pt-BR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pt-BR"/>
              </w:rPr>
              <w:t>Unitário</w:t>
            </w:r>
          </w:p>
        </w:tc>
        <w:tc>
          <w:tcPr>
            <w:tcW w:w="1842" w:type="dxa"/>
            <w:shd w:val="clear" w:color="auto" w:fill="F0F0F0"/>
          </w:tcPr>
          <w:p w14:paraId="11293F61" w14:textId="40715266" w:rsidR="006B0757" w:rsidRPr="006B075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pt-BR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pt-BR"/>
              </w:rPr>
              <w:t xml:space="preserve">Valor Total </w:t>
            </w:r>
          </w:p>
        </w:tc>
      </w:tr>
      <w:tr w:rsidR="006B0757" w:rsidRPr="00545417" w14:paraId="2170F6B3" w14:textId="76712A80" w:rsidTr="006B0757">
        <w:tc>
          <w:tcPr>
            <w:tcW w:w="561" w:type="dxa"/>
          </w:tcPr>
          <w:p w14:paraId="79D0C4C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1</w:t>
            </w:r>
          </w:p>
        </w:tc>
        <w:tc>
          <w:tcPr>
            <w:tcW w:w="3402" w:type="dxa"/>
          </w:tcPr>
          <w:p w14:paraId="4316A71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ARMARIO DE PAREDE COM 03 PORTAS EM ACO, SUSPENSO</w:t>
            </w:r>
          </w:p>
        </w:tc>
        <w:tc>
          <w:tcPr>
            <w:tcW w:w="567" w:type="dxa"/>
          </w:tcPr>
          <w:p w14:paraId="57155A2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69313FFF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1</w:t>
            </w:r>
          </w:p>
        </w:tc>
        <w:tc>
          <w:tcPr>
            <w:tcW w:w="2410" w:type="dxa"/>
          </w:tcPr>
          <w:p w14:paraId="22DD044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25DF663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6E786E87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188C35CE" w14:textId="1D351EF7" w:rsidTr="006B0757">
        <w:tc>
          <w:tcPr>
            <w:tcW w:w="561" w:type="dxa"/>
          </w:tcPr>
          <w:p w14:paraId="05B4FB6F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2</w:t>
            </w:r>
          </w:p>
        </w:tc>
        <w:tc>
          <w:tcPr>
            <w:tcW w:w="3402" w:type="dxa"/>
          </w:tcPr>
          <w:p w14:paraId="2EF8C5B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ARMARIO EM ACO PA90 02 PORTAS, 04 PRATELEIRAS, COR CINZA.</w:t>
            </w:r>
          </w:p>
        </w:tc>
        <w:tc>
          <w:tcPr>
            <w:tcW w:w="567" w:type="dxa"/>
          </w:tcPr>
          <w:p w14:paraId="18C5582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65D431E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1</w:t>
            </w:r>
          </w:p>
        </w:tc>
        <w:tc>
          <w:tcPr>
            <w:tcW w:w="2410" w:type="dxa"/>
          </w:tcPr>
          <w:p w14:paraId="6D37D2EE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6F808BC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19F1AF3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3D78213D" w14:textId="67DAACE3" w:rsidTr="006B0757">
        <w:tc>
          <w:tcPr>
            <w:tcW w:w="561" w:type="dxa"/>
          </w:tcPr>
          <w:p w14:paraId="55F8D81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3</w:t>
            </w:r>
          </w:p>
        </w:tc>
        <w:tc>
          <w:tcPr>
            <w:tcW w:w="3402" w:type="dxa"/>
          </w:tcPr>
          <w:p w14:paraId="547EFFB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BANQUETA GIRATORIA EM AÇO INOX</w:t>
            </w:r>
          </w:p>
          <w:p w14:paraId="2723E92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Estrutura tubular com pintura eletrostática, altura, regulável, com variação de 0,50 a 0,65 m, assento em aço inox, pés revestidos com ponteiras plásticas</w:t>
            </w:r>
          </w:p>
          <w:p w14:paraId="27B3DAA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39D7101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0A90B4F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</w:tcPr>
          <w:p w14:paraId="6C7A6E0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2FDC9CC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2</w:t>
            </w:r>
          </w:p>
        </w:tc>
        <w:tc>
          <w:tcPr>
            <w:tcW w:w="2410" w:type="dxa"/>
          </w:tcPr>
          <w:p w14:paraId="592A784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63D2020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4B27623F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7EE0C1E8" w14:textId="40F0E64D" w:rsidTr="006B0757">
        <w:tc>
          <w:tcPr>
            <w:tcW w:w="561" w:type="dxa"/>
          </w:tcPr>
          <w:p w14:paraId="44A006E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4</w:t>
            </w:r>
          </w:p>
        </w:tc>
        <w:tc>
          <w:tcPr>
            <w:tcW w:w="3402" w:type="dxa"/>
          </w:tcPr>
          <w:p w14:paraId="167B647E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CADEIRA GIRATORIA CAPACIDADE 130KG</w:t>
            </w:r>
          </w:p>
          <w:p w14:paraId="16CAF2D8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Cadeira giratória de escritório:</w:t>
            </w:r>
          </w:p>
          <w:p w14:paraId="02D2FD5F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Material: estrutura em Aço, revestimento em Polipropileno, assento e encosto com espuma ejetada e revestida em couro sintético ou </w:t>
            </w:r>
            <w:proofErr w:type="spellStart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courino</w:t>
            </w:r>
            <w:proofErr w:type="spellEnd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 </w:t>
            </w:r>
          </w:p>
          <w:p w14:paraId="734EE22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Capacidade De Carga: 130kg</w:t>
            </w:r>
          </w:p>
          <w:p w14:paraId="3445E3CF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Largura Encosto: 36cm</w:t>
            </w:r>
          </w:p>
          <w:p w14:paraId="7841424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Altura Encosto: 40cm</w:t>
            </w:r>
          </w:p>
          <w:p w14:paraId="7A97B17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Profundidade Assento: 39cm</w:t>
            </w:r>
          </w:p>
          <w:p w14:paraId="287F49BE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Largura Assento: 43cm</w:t>
            </w:r>
          </w:p>
          <w:p w14:paraId="363CC415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Altura Máxima Em Relação Ao Chão: 50cm</w:t>
            </w:r>
          </w:p>
          <w:p w14:paraId="543B2D19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Altura Mínima Em Relação Ao Chão: 40cm c/ rodízio giratório e regulagem de altura.</w:t>
            </w:r>
          </w:p>
          <w:p w14:paraId="7D3DFF4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4E76656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2F1C5BB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</w:tcPr>
          <w:p w14:paraId="6DF7194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3B92840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2</w:t>
            </w:r>
          </w:p>
        </w:tc>
        <w:tc>
          <w:tcPr>
            <w:tcW w:w="2410" w:type="dxa"/>
          </w:tcPr>
          <w:p w14:paraId="73A4EF05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0E05130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74BFE28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450EBB4C" w14:textId="0062249F" w:rsidTr="006B0757">
        <w:tc>
          <w:tcPr>
            <w:tcW w:w="561" w:type="dxa"/>
          </w:tcPr>
          <w:p w14:paraId="0F7BE3A9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5</w:t>
            </w:r>
          </w:p>
        </w:tc>
        <w:tc>
          <w:tcPr>
            <w:tcW w:w="3402" w:type="dxa"/>
          </w:tcPr>
          <w:p w14:paraId="190F221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CENTRIFUGA DE BANCADA PARA LABORATORIO</w:t>
            </w:r>
          </w:p>
          <w:p w14:paraId="749A98E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CARACTERISITCAS MINIMAS:</w:t>
            </w:r>
          </w:p>
          <w:p w14:paraId="69E8AEA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- Controle </w:t>
            </w:r>
            <w:proofErr w:type="spellStart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microprocessado</w:t>
            </w:r>
            <w:proofErr w:type="spellEnd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;</w:t>
            </w:r>
          </w:p>
          <w:p w14:paraId="1E805917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- Motor de indução;</w:t>
            </w:r>
          </w:p>
          <w:p w14:paraId="3CE691D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- Com trava automática na tampa;</w:t>
            </w:r>
          </w:p>
          <w:p w14:paraId="74758758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- Aviso de fim de processo;</w:t>
            </w:r>
          </w:p>
          <w:p w14:paraId="5BD63B8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- Com programas de variáveis de: rotação, tempo de processo, aceleração e frenagem, idioma e rotor;</w:t>
            </w:r>
          </w:p>
          <w:p w14:paraId="44B7380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- Para volumes até 100 ml;</w:t>
            </w:r>
          </w:p>
          <w:p w14:paraId="43EC8FE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- Detecção automática de desbalanceamento; </w:t>
            </w:r>
          </w:p>
          <w:p w14:paraId="65585479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- Cruzeta horizontal de </w:t>
            </w:r>
            <w:proofErr w:type="spellStart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aluminio</w:t>
            </w:r>
            <w:proofErr w:type="spellEnd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 com a seguinte configuração: 20x15ml (tubo em polietileno com 20 peças);</w:t>
            </w:r>
          </w:p>
          <w:p w14:paraId="08AD8678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- Voltagem: 110/220V.</w:t>
            </w:r>
          </w:p>
          <w:p w14:paraId="040C5B4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COM GARANTIA MINIMA DE 12 MESES.</w:t>
            </w:r>
          </w:p>
          <w:p w14:paraId="6916505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1813FCA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51CF981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</w:tcPr>
          <w:p w14:paraId="240A578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3BCD10E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2</w:t>
            </w:r>
          </w:p>
        </w:tc>
        <w:tc>
          <w:tcPr>
            <w:tcW w:w="2410" w:type="dxa"/>
          </w:tcPr>
          <w:p w14:paraId="5AD5601E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4E3D401E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502397A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26A811DD" w14:textId="007D4B0C" w:rsidTr="006B0757">
        <w:tc>
          <w:tcPr>
            <w:tcW w:w="561" w:type="dxa"/>
          </w:tcPr>
          <w:p w14:paraId="613427B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6</w:t>
            </w:r>
          </w:p>
        </w:tc>
        <w:tc>
          <w:tcPr>
            <w:tcW w:w="3402" w:type="dxa"/>
          </w:tcPr>
          <w:p w14:paraId="72154B0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LUPA DE MESA COM ILUMINAÇÃO LED</w:t>
            </w:r>
          </w:p>
          <w:p w14:paraId="35ED351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LUPA PARA CME:</w:t>
            </w:r>
          </w:p>
          <w:p w14:paraId="6819DD69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Lupa com iluminação LED;</w:t>
            </w:r>
          </w:p>
          <w:p w14:paraId="434FF83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Com capacidade de aumento mínimo 8x;</w:t>
            </w:r>
          </w:p>
          <w:p w14:paraId="6DF2EFA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Lente </w:t>
            </w:r>
            <w:proofErr w:type="spellStart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monofocal</w:t>
            </w:r>
            <w:proofErr w:type="spellEnd"/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;</w:t>
            </w:r>
          </w:p>
          <w:p w14:paraId="1BE011E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Iluminação com 40 LED (aproximadamente) de alta eficiência;</w:t>
            </w:r>
          </w:p>
          <w:p w14:paraId="7E1B0B0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Aplicação em todas as áreas da lente;</w:t>
            </w:r>
          </w:p>
          <w:p w14:paraId="6E82018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Base com suporte para mesa e bancada;</w:t>
            </w:r>
          </w:p>
          <w:p w14:paraId="0C815BB5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Com braço articulável;</w:t>
            </w:r>
          </w:p>
          <w:p w14:paraId="59A7E32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Tensão bivolt (127v/220v)</w:t>
            </w:r>
          </w:p>
          <w:p w14:paraId="18C1418E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48FCB2E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2167813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</w:tcPr>
          <w:p w14:paraId="1AD3D64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4BD0DC8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1</w:t>
            </w:r>
          </w:p>
        </w:tc>
        <w:tc>
          <w:tcPr>
            <w:tcW w:w="2410" w:type="dxa"/>
          </w:tcPr>
          <w:p w14:paraId="7ECE86B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6B2ACD5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61B4AC67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4951670E" w14:textId="6B46C93A" w:rsidTr="006B0757">
        <w:tc>
          <w:tcPr>
            <w:tcW w:w="561" w:type="dxa"/>
          </w:tcPr>
          <w:p w14:paraId="18C20C5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7</w:t>
            </w:r>
          </w:p>
        </w:tc>
        <w:tc>
          <w:tcPr>
            <w:tcW w:w="3402" w:type="dxa"/>
          </w:tcPr>
          <w:p w14:paraId="5981693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MESA AUXILIAR EM ACO INOX</w:t>
            </w:r>
          </w:p>
          <w:p w14:paraId="54AD421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Mesa auxiliar em aço inox:</w:t>
            </w:r>
          </w:p>
          <w:p w14:paraId="15CE06B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Pés em tubos de aço redondo, tampo e prateleira em chapa de aço inox, pés com rodízio giratórios 03” de diâmetro. </w:t>
            </w:r>
          </w:p>
          <w:p w14:paraId="1BE3519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Dimensões:  0,43X0,90X 0,80cm (L-C-A)</w:t>
            </w:r>
          </w:p>
          <w:p w14:paraId="7ABE353E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6E0D837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1779FE8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</w:tcPr>
          <w:p w14:paraId="3E26F3E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776719B0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1</w:t>
            </w:r>
          </w:p>
        </w:tc>
        <w:tc>
          <w:tcPr>
            <w:tcW w:w="2410" w:type="dxa"/>
          </w:tcPr>
          <w:p w14:paraId="133A5128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6DF436E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15A2AB4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43792A1F" w14:textId="1C90E01D" w:rsidTr="006B0757">
        <w:tc>
          <w:tcPr>
            <w:tcW w:w="561" w:type="dxa"/>
          </w:tcPr>
          <w:p w14:paraId="52EB502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8</w:t>
            </w:r>
          </w:p>
        </w:tc>
        <w:tc>
          <w:tcPr>
            <w:tcW w:w="3402" w:type="dxa"/>
          </w:tcPr>
          <w:p w14:paraId="2730291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MESA DE ESCRITORIO COM ESTRUTURA EM AÇO,  COM 02 GAVETAS</w:t>
            </w:r>
          </w:p>
          <w:p w14:paraId="7DA493E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Mesa com estrutura em aço c/ tampo de material em MDP ou similar; </w:t>
            </w:r>
          </w:p>
          <w:p w14:paraId="2DCB8C4B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Medidas: 0,75X 120X 0,60cm, (A-C-P) </w:t>
            </w:r>
          </w:p>
          <w:p w14:paraId="74D1DEB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Com 02 gavetas.</w:t>
            </w:r>
          </w:p>
          <w:p w14:paraId="325987D8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2FBD250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0642B39F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</w:tcPr>
          <w:p w14:paraId="47F19D1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1B23B23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1</w:t>
            </w:r>
          </w:p>
        </w:tc>
        <w:tc>
          <w:tcPr>
            <w:tcW w:w="2410" w:type="dxa"/>
          </w:tcPr>
          <w:p w14:paraId="4E97ED5A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5BA3E304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7CF289E7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  <w:tr w:rsidR="006B0757" w:rsidRPr="00545417" w14:paraId="530EC125" w14:textId="7FA16D28" w:rsidTr="006B0757">
        <w:tc>
          <w:tcPr>
            <w:tcW w:w="561" w:type="dxa"/>
          </w:tcPr>
          <w:p w14:paraId="1A51B2F1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9</w:t>
            </w:r>
          </w:p>
        </w:tc>
        <w:tc>
          <w:tcPr>
            <w:tcW w:w="3402" w:type="dxa"/>
          </w:tcPr>
          <w:p w14:paraId="05FF2EF5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TERMO HIGROMETRO DIGITAL</w:t>
            </w:r>
          </w:p>
          <w:p w14:paraId="29B91AC9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Temperatura externa e interna com precisão de +/-1°c</w:t>
            </w:r>
          </w:p>
          <w:p w14:paraId="3D456A2F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 xml:space="preserve">Função máxima e mínima </w:t>
            </w:r>
          </w:p>
          <w:p w14:paraId="2B076CC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Umidade interna faixa de 15% à 95%</w:t>
            </w:r>
          </w:p>
          <w:p w14:paraId="56E42697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09A96013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  <w:p w14:paraId="41D77DF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567" w:type="dxa"/>
          </w:tcPr>
          <w:p w14:paraId="03091886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UND</w:t>
            </w:r>
          </w:p>
        </w:tc>
        <w:tc>
          <w:tcPr>
            <w:tcW w:w="567" w:type="dxa"/>
          </w:tcPr>
          <w:p w14:paraId="0EFE7658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  <w:r w:rsidRPr="00545417">
              <w:rPr>
                <w:rFonts w:ascii="Arial" w:eastAsiaTheme="minorHAnsi" w:hAnsi="Arial" w:cs="Arial"/>
                <w:bCs/>
                <w:color w:val="000000"/>
                <w:lang w:val="x-none"/>
              </w:rPr>
              <w:t>3</w:t>
            </w:r>
          </w:p>
        </w:tc>
        <w:tc>
          <w:tcPr>
            <w:tcW w:w="2410" w:type="dxa"/>
          </w:tcPr>
          <w:p w14:paraId="10A9F612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135" w:type="dxa"/>
          </w:tcPr>
          <w:p w14:paraId="3C7F3A5C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  <w:tc>
          <w:tcPr>
            <w:tcW w:w="1842" w:type="dxa"/>
          </w:tcPr>
          <w:p w14:paraId="6EE59CAD" w14:textId="77777777" w:rsidR="006B0757" w:rsidRPr="00545417" w:rsidRDefault="006B0757" w:rsidP="00545417">
            <w:pPr>
              <w:widowControl/>
              <w:adjustRightInd w:val="0"/>
              <w:rPr>
                <w:rFonts w:ascii="Arial" w:eastAsiaTheme="minorHAnsi" w:hAnsi="Arial" w:cs="Arial"/>
                <w:bCs/>
                <w:color w:val="000000"/>
                <w:lang w:val="x-none"/>
              </w:rPr>
            </w:pPr>
          </w:p>
        </w:tc>
      </w:tr>
    </w:tbl>
    <w:p w14:paraId="57292ABF" w14:textId="77777777" w:rsidR="00B25581" w:rsidRPr="00545417" w:rsidRDefault="00B25581" w:rsidP="00A068C5">
      <w:pPr>
        <w:pStyle w:val="paragraph"/>
        <w:spacing w:before="0" w:beforeAutospacing="0" w:after="0" w:afterAutospacing="0"/>
        <w:ind w:left="142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3AB72DA" w14:textId="77777777" w:rsidR="00A068C5" w:rsidRPr="00A74AF9" w:rsidRDefault="00A068C5" w:rsidP="00A068C5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0" w:name="_GoBack"/>
      <w:bookmarkEnd w:id="0"/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A74AF9" w:rsidRDefault="00A068C5" w:rsidP="00A068C5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entrega: (preencher)  </w:t>
      </w:r>
    </w:p>
    <w:p w14:paraId="6B140C5E" w14:textId="77777777" w:rsidR="00A068C5" w:rsidRPr="00A74AF9" w:rsidRDefault="00A068C5" w:rsidP="00A068C5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Local de entrega: (preencher)  </w:t>
      </w:r>
    </w:p>
    <w:p w14:paraId="7B2B6130" w14:textId="77777777" w:rsidR="00A068C5" w:rsidRPr="00A74AF9" w:rsidRDefault="00A068C5" w:rsidP="00A068C5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Prazo de garantia: (preencher) </w:t>
      </w:r>
    </w:p>
    <w:p w14:paraId="4A3C7622" w14:textId="4E21985D" w:rsidR="00A068C5" w:rsidRPr="00A74AF9" w:rsidRDefault="0010314E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Observação 1</w:t>
      </w:r>
      <w:r w:rsidR="00A068C5"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: Havendo omissão das informações acima considerar-se-ão os prazos previstos neste edital como aceitos.</w:t>
      </w:r>
      <w:r w:rsidR="00A068C5" w:rsidRPr="00A74AF9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0C8CCE65" w14:textId="77777777" w:rsidR="00A068C5" w:rsidRPr="00A74AF9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A74AF9" w:rsidRDefault="00A068C5" w:rsidP="0010314E">
      <w:pPr>
        <w:pStyle w:val="PargrafodaLista"/>
        <w:widowControl/>
        <w:numPr>
          <w:ilvl w:val="0"/>
          <w:numId w:val="26"/>
        </w:numPr>
        <w:autoSpaceDE/>
        <w:autoSpaceDN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A74AF9" w:rsidRDefault="00A068C5" w:rsidP="00A068C5">
      <w:pPr>
        <w:widowControl/>
        <w:autoSpaceDE/>
        <w:autoSpaceDN/>
        <w:ind w:left="142" w:firstLine="162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90D42F9" w14:textId="4C9CFF24" w:rsidR="00A068C5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Local, ... de .... </w:t>
      </w:r>
      <w:proofErr w:type="gramStart"/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de</w:t>
      </w:r>
      <w:proofErr w:type="gramEnd"/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202</w:t>
      </w:r>
      <w:r w:rsidR="00B25581" w:rsidRPr="00A74AF9">
        <w:rPr>
          <w:rFonts w:ascii="Arial" w:eastAsia="Times New Roman" w:hAnsi="Arial" w:cs="Arial"/>
          <w:sz w:val="24"/>
          <w:szCs w:val="24"/>
          <w:lang w:val="pt-BR" w:eastAsia="pt-BR"/>
        </w:rPr>
        <w:t>3</w:t>
      </w: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. </w:t>
      </w:r>
    </w:p>
    <w:p w14:paraId="3DF4DCBF" w14:textId="72D4A5A9" w:rsidR="00A47093" w:rsidRDefault="00A47093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2E44246" w14:textId="427E3FD1" w:rsidR="00A47093" w:rsidRDefault="00A47093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063052E" w14:textId="77777777" w:rsidR="00A47093" w:rsidRPr="00A74AF9" w:rsidRDefault="00A47093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E1116A0" w14:textId="77777777" w:rsidR="00A068C5" w:rsidRPr="00A74AF9" w:rsidRDefault="00A068C5" w:rsidP="00A068C5">
      <w:pPr>
        <w:widowControl/>
        <w:autoSpaceDE/>
        <w:autoSpaceDN/>
        <w:ind w:left="142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CF0FB1" w14:textId="77777777" w:rsidR="00A068C5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Assinatura do representante legal e carimbo</w:t>
      </w:r>
    </w:p>
    <w:p w14:paraId="1E99CCD9" w14:textId="3B5078E4" w:rsidR="00A068C5" w:rsidRPr="00A74AF9" w:rsidRDefault="00A068C5" w:rsidP="00A068C5">
      <w:pPr>
        <w:widowControl/>
        <w:autoSpaceDE/>
        <w:autoSpaceDN/>
        <w:ind w:left="142"/>
        <w:jc w:val="center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(</w:t>
      </w:r>
      <w:r w:rsidR="0010314E"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A74AF9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presentar em papel timbrado da empresa Licitante)</w:t>
      </w:r>
      <w:r w:rsidRPr="00A74AF9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7EFBDC80" w14:textId="77777777" w:rsidR="00924529" w:rsidRPr="00A74AF9" w:rsidRDefault="00924529" w:rsidP="00924529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</w:p>
    <w:p w14:paraId="42A66343" w14:textId="4150302E" w:rsidR="0010314E" w:rsidRPr="00A74AF9" w:rsidRDefault="0010314E" w:rsidP="00A47093">
      <w:pPr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br w:type="page"/>
      </w:r>
      <w:r w:rsidRPr="00A74AF9">
        <w:rPr>
          <w:rFonts w:ascii="Arial" w:hAnsi="Arial" w:cs="Arial"/>
          <w:b/>
          <w:sz w:val="24"/>
          <w:szCs w:val="24"/>
          <w:u w:val="single"/>
          <w:lang w:val="pt-BR"/>
        </w:rPr>
        <w:t>ANEXO IV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– </w:t>
      </w:r>
      <w:r w:rsidR="00F21276" w:rsidRPr="00A74AF9">
        <w:rPr>
          <w:rFonts w:ascii="Arial" w:hAnsi="Arial" w:cs="Arial"/>
          <w:b/>
          <w:sz w:val="24"/>
          <w:szCs w:val="24"/>
          <w:lang w:val="pt-BR"/>
        </w:rPr>
        <w:t>MODELO DE DECLARAÇÃO CONJUNTA</w:t>
      </w: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2F9508B0" w14:textId="77777777" w:rsidR="00F21276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4D79C1E" w14:textId="2938197D" w:rsidR="0010314E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A74AF9" w:rsidRDefault="00F21276" w:rsidP="00F21276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1AC78D5" w14:textId="7AB1EB3D" w:rsidR="00490BA8" w:rsidRPr="00A74AF9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highlight w:val="lightGray"/>
          <w:lang w:val="pt-BR"/>
        </w:rPr>
        <w:t>(Nome da Empresa)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, inscrita no CNPJ/MF Nº ......, sediada na </w:t>
      </w:r>
      <w:r w:rsidRPr="00A74AF9">
        <w:rPr>
          <w:rFonts w:ascii="Arial" w:hAnsi="Arial" w:cs="Arial"/>
          <w:sz w:val="24"/>
          <w:szCs w:val="24"/>
          <w:highlight w:val="lightGray"/>
          <w:lang w:val="pt-BR"/>
        </w:rPr>
        <w:t>(endereço completo)</w:t>
      </w:r>
      <w:r w:rsidRPr="00A74AF9">
        <w:rPr>
          <w:rFonts w:ascii="Arial" w:hAnsi="Arial" w:cs="Arial"/>
          <w:sz w:val="24"/>
          <w:szCs w:val="24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do inciso i do art. 63 da Lei nº 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3AB8ABE6" w14:textId="1BFE688C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para os fins do disposto no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inciso VI do art. 68 da Lei nº 14.133/2021</w:t>
      </w:r>
      <w:r w:rsidRPr="00A74AF9">
        <w:rPr>
          <w:rFonts w:ascii="Arial" w:hAnsi="Arial" w:cs="Arial"/>
          <w:sz w:val="24"/>
          <w:szCs w:val="24"/>
          <w:lang w:val="pt-BR"/>
        </w:rPr>
        <w:t>, que não emprega</w:t>
      </w:r>
      <w:r w:rsidR="00F963E2" w:rsidRPr="00A74AF9">
        <w:rPr>
          <w:rFonts w:ascii="Arial" w:hAnsi="Arial" w:cs="Arial"/>
          <w:sz w:val="24"/>
          <w:szCs w:val="24"/>
          <w:lang w:val="pt-BR"/>
        </w:rPr>
        <w:t>mos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menor de dezoito anos em trabalho noturno, perigoso ou insalubre e não emprega</w:t>
      </w:r>
      <w:r w:rsidR="00F963E2" w:rsidRPr="00A74AF9">
        <w:rPr>
          <w:rFonts w:ascii="Arial" w:hAnsi="Arial" w:cs="Arial"/>
          <w:sz w:val="24"/>
          <w:szCs w:val="24"/>
          <w:lang w:val="pt-BR"/>
        </w:rPr>
        <w:t>mos</w:t>
      </w:r>
      <w:r w:rsidRPr="00A74AF9">
        <w:rPr>
          <w:rFonts w:ascii="Arial" w:hAnsi="Arial" w:cs="Arial"/>
          <w:sz w:val="24"/>
          <w:szCs w:val="24"/>
          <w:lang w:val="pt-BR"/>
        </w:rPr>
        <w:t xml:space="preserve"> menor de dezesseis anos.</w:t>
      </w:r>
    </w:p>
    <w:p w14:paraId="59A76A19" w14:textId="77777777" w:rsidR="00490BA8" w:rsidRPr="00A74AF9" w:rsidRDefault="00490BA8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publica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A74AF9" w:rsidRDefault="00F963E2" w:rsidP="00490BA8">
      <w:pPr>
        <w:pStyle w:val="Corpodetexto"/>
        <w:numPr>
          <w:ilvl w:val="0"/>
          <w:numId w:val="27"/>
        </w:numPr>
        <w:spacing w:before="60" w:after="60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A74AF9" w:rsidRDefault="00490BA8" w:rsidP="00F963E2">
      <w:pPr>
        <w:pStyle w:val="Corpodetexto"/>
        <w:spacing w:before="60" w:after="60"/>
        <w:ind w:left="142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Lein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˚ </w:t>
      </w:r>
      <w:r w:rsidR="00F963E2" w:rsidRPr="00A74AF9">
        <w:rPr>
          <w:rFonts w:ascii="Arial" w:hAnsi="Arial" w:cs="Arial"/>
          <w:sz w:val="24"/>
          <w:szCs w:val="24"/>
          <w:lang w:val="pt-BR"/>
        </w:rPr>
        <w:t>14.133/2021</w:t>
      </w:r>
      <w:r w:rsidRPr="00A74AF9">
        <w:rPr>
          <w:rFonts w:ascii="Arial" w:hAnsi="Arial" w:cs="Arial"/>
          <w:sz w:val="24"/>
          <w:szCs w:val="24"/>
          <w:lang w:val="pt-BR"/>
        </w:rPr>
        <w:t>.</w:t>
      </w:r>
    </w:p>
    <w:p w14:paraId="7476505D" w14:textId="77777777" w:rsidR="00F963E2" w:rsidRPr="00A74AF9" w:rsidRDefault="00F963E2" w:rsidP="00490BA8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B008431" w14:textId="6B7A2A91" w:rsidR="00F963E2" w:rsidRPr="00607BA8" w:rsidRDefault="00607BA8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color w:val="FF0000"/>
          <w:sz w:val="24"/>
          <w:szCs w:val="24"/>
          <w:lang w:val="pt-BR"/>
        </w:rPr>
      </w:pPr>
      <w:r w:rsidRPr="00607BA8">
        <w:rPr>
          <w:rFonts w:ascii="Arial" w:hAnsi="Arial" w:cs="Arial"/>
          <w:b/>
          <w:color w:val="FF0000"/>
          <w:sz w:val="24"/>
          <w:szCs w:val="24"/>
          <w:lang w:val="pt-BR"/>
        </w:rPr>
        <w:t>(OBS: a data da declaração conjunta deve ser anterior o dia da licitação ou do dia da licitação)</w:t>
      </w:r>
    </w:p>
    <w:p w14:paraId="4DDC25A4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sz w:val="24"/>
          <w:szCs w:val="24"/>
          <w:lang w:val="pt-BR"/>
        </w:rPr>
      </w:pPr>
      <w:proofErr w:type="gramStart"/>
      <w:r w:rsidRPr="00A74AF9">
        <w:rPr>
          <w:rFonts w:ascii="Arial" w:hAnsi="Arial" w:cs="Arial"/>
          <w:sz w:val="24"/>
          <w:szCs w:val="24"/>
          <w:lang w:val="pt-BR"/>
        </w:rPr>
        <w:t>Local ,</w:t>
      </w:r>
      <w:proofErr w:type="gramEnd"/>
      <w:r w:rsidRPr="00A74AF9">
        <w:rPr>
          <w:rFonts w:ascii="Arial" w:hAnsi="Arial" w:cs="Arial"/>
          <w:sz w:val="24"/>
          <w:szCs w:val="24"/>
          <w:lang w:val="pt-BR"/>
        </w:rPr>
        <w:t xml:space="preserve"> ______de _________ </w:t>
      </w:r>
      <w:proofErr w:type="spellStart"/>
      <w:r w:rsidRPr="00A74AF9">
        <w:rPr>
          <w:rFonts w:ascii="Arial" w:hAnsi="Arial" w:cs="Arial"/>
          <w:sz w:val="24"/>
          <w:szCs w:val="24"/>
          <w:lang w:val="pt-BR"/>
        </w:rPr>
        <w:t>de</w:t>
      </w:r>
      <w:proofErr w:type="spellEnd"/>
      <w:r w:rsidRPr="00A74AF9">
        <w:rPr>
          <w:rFonts w:ascii="Arial" w:hAnsi="Arial" w:cs="Arial"/>
          <w:sz w:val="24"/>
          <w:szCs w:val="24"/>
          <w:lang w:val="pt-BR"/>
        </w:rPr>
        <w:t xml:space="preserve"> _____ </w:t>
      </w:r>
    </w:p>
    <w:p w14:paraId="119CD641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8D42EA4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0F0E17CE" w14:textId="77777777" w:rsidR="00F963E2" w:rsidRPr="00A74AF9" w:rsidRDefault="00F963E2" w:rsidP="00F963E2">
      <w:pPr>
        <w:pStyle w:val="Corpodetexto"/>
        <w:spacing w:before="60" w:after="60"/>
        <w:ind w:left="142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7473DD5" w14:textId="1744D091" w:rsidR="00F963E2" w:rsidRPr="00A74AF9" w:rsidRDefault="00F963E2" w:rsidP="00F963E2">
      <w:pPr>
        <w:pStyle w:val="Corpodetexto"/>
        <w:spacing w:before="60" w:after="60"/>
        <w:ind w:left="142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74AF9">
        <w:rPr>
          <w:rFonts w:ascii="Arial" w:hAnsi="Arial" w:cs="Arial"/>
          <w:b/>
          <w:sz w:val="24"/>
          <w:szCs w:val="24"/>
          <w:lang w:val="pt-BR"/>
        </w:rPr>
        <w:t>Nome e assinatura do Representante Legal</w:t>
      </w:r>
    </w:p>
    <w:p w14:paraId="5B106FEB" w14:textId="55C7E639" w:rsidR="00F21276" w:rsidRPr="00A74AF9" w:rsidRDefault="00F963E2" w:rsidP="00C144B5">
      <w:pPr>
        <w:pStyle w:val="Corpodetexto"/>
        <w:spacing w:before="60" w:after="60"/>
        <w:ind w:left="142"/>
        <w:jc w:val="center"/>
        <w:rPr>
          <w:rFonts w:ascii="Arial" w:hAnsi="Arial" w:cs="Arial"/>
          <w:sz w:val="24"/>
          <w:szCs w:val="24"/>
          <w:lang w:val="pt-BR"/>
        </w:rPr>
      </w:pPr>
      <w:r w:rsidRPr="00A74AF9">
        <w:rPr>
          <w:rFonts w:ascii="Arial" w:hAnsi="Arial" w:cs="Arial"/>
          <w:sz w:val="24"/>
          <w:szCs w:val="24"/>
          <w:lang w:val="pt-BR"/>
        </w:rPr>
        <w:t>CNPJ DA EMPRESA</w:t>
      </w:r>
    </w:p>
    <w:sectPr w:rsidR="00F21276" w:rsidRPr="00A74AF9" w:rsidSect="00731BE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type w:val="continuous"/>
      <w:pgSz w:w="11910" w:h="16840"/>
      <w:pgMar w:top="1660" w:right="711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0ED7C" w14:textId="77777777" w:rsidR="00545417" w:rsidRDefault="00545417">
      <w:r>
        <w:separator/>
      </w:r>
    </w:p>
  </w:endnote>
  <w:endnote w:type="continuationSeparator" w:id="0">
    <w:p w14:paraId="5A8565FB" w14:textId="77777777" w:rsidR="00545417" w:rsidRDefault="00545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2DD95" w14:textId="77777777" w:rsidR="00545417" w:rsidRDefault="0054541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95051"/>
      <w:docPartObj>
        <w:docPartGallery w:val="Page Numbers (Bottom of Page)"/>
        <w:docPartUnique/>
      </w:docPartObj>
    </w:sdtPr>
    <w:sdtContent>
      <w:p w14:paraId="7E94F32A" w14:textId="71F161D5" w:rsidR="00545417" w:rsidRDefault="0054541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7093" w:rsidRPr="00A47093">
          <w:rPr>
            <w:noProof/>
            <w:lang w:val="pt-BR"/>
          </w:rPr>
          <w:t>35</w:t>
        </w:r>
        <w:r>
          <w:fldChar w:fldCharType="end"/>
        </w:r>
      </w:p>
    </w:sdtContent>
  </w:sdt>
  <w:p w14:paraId="07C9A964" w14:textId="31C05B4B" w:rsidR="00545417" w:rsidRDefault="00545417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8FEA1" w14:textId="77777777" w:rsidR="00545417" w:rsidRDefault="0054541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8A7F0" w14:textId="77777777" w:rsidR="00545417" w:rsidRDefault="00545417">
      <w:r>
        <w:separator/>
      </w:r>
    </w:p>
  </w:footnote>
  <w:footnote w:type="continuationSeparator" w:id="0">
    <w:p w14:paraId="490335DB" w14:textId="77777777" w:rsidR="00545417" w:rsidRDefault="00545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88492" w14:textId="77777777" w:rsidR="00545417" w:rsidRDefault="0054541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01E80" w14:textId="77777777" w:rsidR="00545417" w:rsidRDefault="00545417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</w:rPr>
      <w:object w:dxaOrig="1440" w:dyaOrig="1440" w14:anchorId="1F1E9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8" type="#_x0000_t75" style="position:absolute;margin-left:14.55pt;margin-top:15.55pt;width:54pt;height:39.75pt;z-index:251661312;mso-position-horizontal-relative:text;mso-position-vertical-relative:text" filled="t" fillcolor="#dce2e2">
          <v:fill r:id="rId1" o:title="Losango pontilhado" type="pattern"/>
          <v:imagedata r:id="rId2" o:title="" gain="69719f" blacklevel="3932f"/>
          <w10:wrap type="square"/>
        </v:shape>
        <o:OLEObject Type="Embed" ProgID="Word.Picture.8" ShapeID="_x0000_s1038" DrawAspect="Content" ObjectID="_1750149053" r:id="rId3"/>
      </w:object>
    </w:r>
    <w:r>
      <w:pict w14:anchorId="730BF433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1pt;margin-top:24pt;width:510pt;height:50.05pt;z-index:-251657216;mso-position-horizontal-relative:page;mso-position-vertical-relative:page" filled="f" strokeweight="1pt">
          <v:textbox style="mso-next-textbox:#_x0000_s1036" inset="0,0,0,0">
            <w:txbxContent>
              <w:p w14:paraId="0DE42264" w14:textId="1D810B64" w:rsidR="00545417" w:rsidRDefault="00545417">
                <w:pPr>
                  <w:spacing w:before="12"/>
                  <w:ind w:left="3" w:right="3"/>
                  <w:jc w:val="center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MUNICÍPIO</w:t>
                </w:r>
                <w:r>
                  <w:rPr>
                    <w:rFonts w:ascii="Arial" w:hAnsi="Arial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Arial" w:hAnsi="Arial"/>
                    <w:b/>
                    <w:sz w:val="24"/>
                  </w:rPr>
                  <w:t>ESPIGÃO DO OESTE/RO</w:t>
                </w:r>
              </w:p>
              <w:p w14:paraId="04081A5E" w14:textId="77777777" w:rsidR="00545417" w:rsidRDefault="00545417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Rua Rio Grande do Sul,2800, CEP 76.974-000 - Esp</w:t>
                </w:r>
                <w:r>
                  <w:rPr>
                    <w:sz w:val="20"/>
                  </w:rPr>
                  <w:t>igão do Oeste/RO</w:t>
                </w:r>
                <w:r w:rsidRPr="00812908">
                  <w:rPr>
                    <w:sz w:val="20"/>
                  </w:rPr>
                  <w:t xml:space="preserve"> </w:t>
                </w:r>
              </w:p>
              <w:p w14:paraId="45E838ED" w14:textId="77777777" w:rsidR="00545417" w:rsidRDefault="00545417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Fone: 069 3481-1400 Ramal 130, 131, 132 ou 133.</w:t>
                </w:r>
              </w:p>
              <w:p w14:paraId="78DCBF73" w14:textId="3473A699" w:rsidR="00545417" w:rsidRDefault="00545417" w:rsidP="00812908">
                <w:pPr>
                  <w:spacing w:before="1"/>
                  <w:ind w:left="3" w:right="3"/>
                  <w:jc w:val="center"/>
                  <w:rPr>
                    <w:sz w:val="20"/>
                  </w:rPr>
                </w:pPr>
                <w:r w:rsidRPr="00812908">
                  <w:rPr>
                    <w:sz w:val="20"/>
                  </w:rPr>
                  <w:t>CNPJ nº 04.695.284/0001</w:t>
                </w:r>
                <w:r>
                  <w:rPr>
                    <w:sz w:val="20"/>
                  </w:rPr>
                  <w:t xml:space="preserve">-39 - </w:t>
                </w:r>
                <w:r w:rsidRPr="00CA5ED3">
                  <w:rPr>
                    <w:sz w:val="20"/>
                  </w:rPr>
                  <w:t>SUFRAMA nº 71.0004.34-6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8E533" w14:textId="77777777" w:rsidR="00545417" w:rsidRDefault="005454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F08AC"/>
    <w:multiLevelType w:val="multilevel"/>
    <w:tmpl w:val="C022614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6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0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19" w15:restartNumberingAfterBreak="0">
    <w:nsid w:val="46D40371"/>
    <w:multiLevelType w:val="multilevel"/>
    <w:tmpl w:val="90D02882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0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2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D80878"/>
    <w:multiLevelType w:val="multilevel"/>
    <w:tmpl w:val="29F87BCE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17"/>
  </w:num>
  <w:num w:numId="3">
    <w:abstractNumId w:val="5"/>
  </w:num>
  <w:num w:numId="4">
    <w:abstractNumId w:val="12"/>
  </w:num>
  <w:num w:numId="5">
    <w:abstractNumId w:val="19"/>
  </w:num>
  <w:num w:numId="6">
    <w:abstractNumId w:val="8"/>
  </w:num>
  <w:num w:numId="7">
    <w:abstractNumId w:val="18"/>
  </w:num>
  <w:num w:numId="8">
    <w:abstractNumId w:val="21"/>
  </w:num>
  <w:num w:numId="9">
    <w:abstractNumId w:val="11"/>
  </w:num>
  <w:num w:numId="10">
    <w:abstractNumId w:val="30"/>
  </w:num>
  <w:num w:numId="11">
    <w:abstractNumId w:val="2"/>
  </w:num>
  <w:num w:numId="12">
    <w:abstractNumId w:val="10"/>
  </w:num>
  <w:num w:numId="13">
    <w:abstractNumId w:val="6"/>
  </w:num>
  <w:num w:numId="14">
    <w:abstractNumId w:val="4"/>
  </w:num>
  <w:num w:numId="15">
    <w:abstractNumId w:val="24"/>
  </w:num>
  <w:num w:numId="16">
    <w:abstractNumId w:val="15"/>
  </w:num>
  <w:num w:numId="17">
    <w:abstractNumId w:val="27"/>
  </w:num>
  <w:num w:numId="18">
    <w:abstractNumId w:val="20"/>
  </w:num>
  <w:num w:numId="19">
    <w:abstractNumId w:val="28"/>
  </w:num>
  <w:num w:numId="20">
    <w:abstractNumId w:val="22"/>
  </w:num>
  <w:num w:numId="21">
    <w:abstractNumId w:val="29"/>
  </w:num>
  <w:num w:numId="22">
    <w:abstractNumId w:val="3"/>
  </w:num>
  <w:num w:numId="23">
    <w:abstractNumId w:val="26"/>
  </w:num>
  <w:num w:numId="24">
    <w:abstractNumId w:val="7"/>
  </w:num>
  <w:num w:numId="25">
    <w:abstractNumId w:val="14"/>
  </w:num>
  <w:num w:numId="26">
    <w:abstractNumId w:val="25"/>
  </w:num>
  <w:num w:numId="27">
    <w:abstractNumId w:val="23"/>
  </w:num>
  <w:num w:numId="28">
    <w:abstractNumId w:val="16"/>
  </w:num>
  <w:num w:numId="29">
    <w:abstractNumId w:val="0"/>
  </w:num>
  <w:num w:numId="30">
    <w:abstractNumId w:val="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1535B"/>
    <w:rsid w:val="000229F7"/>
    <w:rsid w:val="00045014"/>
    <w:rsid w:val="00052D3D"/>
    <w:rsid w:val="000845E1"/>
    <w:rsid w:val="00087C91"/>
    <w:rsid w:val="00090CE6"/>
    <w:rsid w:val="000A11F9"/>
    <w:rsid w:val="000B167C"/>
    <w:rsid w:val="000B27CD"/>
    <w:rsid w:val="000B4675"/>
    <w:rsid w:val="000B6EA9"/>
    <w:rsid w:val="000C04DD"/>
    <w:rsid w:val="000C7301"/>
    <w:rsid w:val="000D34BD"/>
    <w:rsid w:val="000E2357"/>
    <w:rsid w:val="000E4421"/>
    <w:rsid w:val="0010314E"/>
    <w:rsid w:val="00112127"/>
    <w:rsid w:val="00115E65"/>
    <w:rsid w:val="00124EF3"/>
    <w:rsid w:val="00133910"/>
    <w:rsid w:val="001433C2"/>
    <w:rsid w:val="001547BB"/>
    <w:rsid w:val="00160A95"/>
    <w:rsid w:val="00164FFE"/>
    <w:rsid w:val="0017687A"/>
    <w:rsid w:val="00193909"/>
    <w:rsid w:val="00195764"/>
    <w:rsid w:val="001B7658"/>
    <w:rsid w:val="001C0E49"/>
    <w:rsid w:val="001C53BF"/>
    <w:rsid w:val="001C71B5"/>
    <w:rsid w:val="001C71EF"/>
    <w:rsid w:val="001C78F4"/>
    <w:rsid w:val="001C7B66"/>
    <w:rsid w:val="001D01BC"/>
    <w:rsid w:val="001D6BC3"/>
    <w:rsid w:val="001E4957"/>
    <w:rsid w:val="001F066C"/>
    <w:rsid w:val="00205FA3"/>
    <w:rsid w:val="0022607A"/>
    <w:rsid w:val="00231288"/>
    <w:rsid w:val="00232586"/>
    <w:rsid w:val="00236238"/>
    <w:rsid w:val="0023713D"/>
    <w:rsid w:val="002371A9"/>
    <w:rsid w:val="002410EE"/>
    <w:rsid w:val="00245498"/>
    <w:rsid w:val="002511C7"/>
    <w:rsid w:val="00257FBD"/>
    <w:rsid w:val="0026187B"/>
    <w:rsid w:val="002645BC"/>
    <w:rsid w:val="00265413"/>
    <w:rsid w:val="002A5594"/>
    <w:rsid w:val="002B787B"/>
    <w:rsid w:val="002C29C8"/>
    <w:rsid w:val="00307D53"/>
    <w:rsid w:val="003254A4"/>
    <w:rsid w:val="00332517"/>
    <w:rsid w:val="00340997"/>
    <w:rsid w:val="003412ED"/>
    <w:rsid w:val="003534EA"/>
    <w:rsid w:val="00376963"/>
    <w:rsid w:val="00383B12"/>
    <w:rsid w:val="00393314"/>
    <w:rsid w:val="003A2927"/>
    <w:rsid w:val="003A38D0"/>
    <w:rsid w:val="003A454A"/>
    <w:rsid w:val="003A50E7"/>
    <w:rsid w:val="003B04B8"/>
    <w:rsid w:val="003B35C0"/>
    <w:rsid w:val="003C3725"/>
    <w:rsid w:val="003C5EE0"/>
    <w:rsid w:val="003C645A"/>
    <w:rsid w:val="003C6B0A"/>
    <w:rsid w:val="0040177E"/>
    <w:rsid w:val="00403A09"/>
    <w:rsid w:val="0041079B"/>
    <w:rsid w:val="00431138"/>
    <w:rsid w:val="0043431E"/>
    <w:rsid w:val="00440773"/>
    <w:rsid w:val="00452DB9"/>
    <w:rsid w:val="0046638D"/>
    <w:rsid w:val="004664B2"/>
    <w:rsid w:val="004733B2"/>
    <w:rsid w:val="00490BA8"/>
    <w:rsid w:val="00493CEF"/>
    <w:rsid w:val="004965C6"/>
    <w:rsid w:val="004A659D"/>
    <w:rsid w:val="004A7BF0"/>
    <w:rsid w:val="004A7F0F"/>
    <w:rsid w:val="004F533B"/>
    <w:rsid w:val="005200B5"/>
    <w:rsid w:val="00536047"/>
    <w:rsid w:val="00545417"/>
    <w:rsid w:val="0054684A"/>
    <w:rsid w:val="00553D23"/>
    <w:rsid w:val="00554604"/>
    <w:rsid w:val="00562936"/>
    <w:rsid w:val="00565AB2"/>
    <w:rsid w:val="00576551"/>
    <w:rsid w:val="00584498"/>
    <w:rsid w:val="005A0218"/>
    <w:rsid w:val="005B6306"/>
    <w:rsid w:val="005B798A"/>
    <w:rsid w:val="005E4852"/>
    <w:rsid w:val="005F20FD"/>
    <w:rsid w:val="005F7496"/>
    <w:rsid w:val="00602FF0"/>
    <w:rsid w:val="00607BA8"/>
    <w:rsid w:val="00615174"/>
    <w:rsid w:val="00635DFD"/>
    <w:rsid w:val="00645254"/>
    <w:rsid w:val="006628BF"/>
    <w:rsid w:val="0066401A"/>
    <w:rsid w:val="006704A8"/>
    <w:rsid w:val="006A0A04"/>
    <w:rsid w:val="006A4586"/>
    <w:rsid w:val="006A5358"/>
    <w:rsid w:val="006B0757"/>
    <w:rsid w:val="006B0D09"/>
    <w:rsid w:val="006C2B27"/>
    <w:rsid w:val="006C53DD"/>
    <w:rsid w:val="006D63F8"/>
    <w:rsid w:val="006E010A"/>
    <w:rsid w:val="006E46DC"/>
    <w:rsid w:val="006E74A4"/>
    <w:rsid w:val="006F5351"/>
    <w:rsid w:val="007072F6"/>
    <w:rsid w:val="00713B56"/>
    <w:rsid w:val="00714915"/>
    <w:rsid w:val="00721648"/>
    <w:rsid w:val="00731BE0"/>
    <w:rsid w:val="0074246B"/>
    <w:rsid w:val="007567F3"/>
    <w:rsid w:val="00791C30"/>
    <w:rsid w:val="0079608F"/>
    <w:rsid w:val="007A51EB"/>
    <w:rsid w:val="007A7063"/>
    <w:rsid w:val="007D17F0"/>
    <w:rsid w:val="007D3D12"/>
    <w:rsid w:val="007D479E"/>
    <w:rsid w:val="007F0293"/>
    <w:rsid w:val="00807332"/>
    <w:rsid w:val="00812908"/>
    <w:rsid w:val="00833FA4"/>
    <w:rsid w:val="0083678A"/>
    <w:rsid w:val="008404D7"/>
    <w:rsid w:val="008808A9"/>
    <w:rsid w:val="00885135"/>
    <w:rsid w:val="008A020B"/>
    <w:rsid w:val="008A0903"/>
    <w:rsid w:val="008C03B0"/>
    <w:rsid w:val="008C0E5D"/>
    <w:rsid w:val="008D2914"/>
    <w:rsid w:val="008F339F"/>
    <w:rsid w:val="0091686E"/>
    <w:rsid w:val="00924529"/>
    <w:rsid w:val="009274CF"/>
    <w:rsid w:val="00932CB1"/>
    <w:rsid w:val="00937588"/>
    <w:rsid w:val="009523BE"/>
    <w:rsid w:val="00963583"/>
    <w:rsid w:val="00970C22"/>
    <w:rsid w:val="00971B72"/>
    <w:rsid w:val="00986C7D"/>
    <w:rsid w:val="0099169D"/>
    <w:rsid w:val="00996D4A"/>
    <w:rsid w:val="009A16AF"/>
    <w:rsid w:val="009A576F"/>
    <w:rsid w:val="009B083A"/>
    <w:rsid w:val="009B3D9D"/>
    <w:rsid w:val="009C7DEF"/>
    <w:rsid w:val="009D2046"/>
    <w:rsid w:val="009D54BE"/>
    <w:rsid w:val="009E0AED"/>
    <w:rsid w:val="009F0D5C"/>
    <w:rsid w:val="009F1213"/>
    <w:rsid w:val="00A068C5"/>
    <w:rsid w:val="00A11EEA"/>
    <w:rsid w:val="00A1252F"/>
    <w:rsid w:val="00A1679C"/>
    <w:rsid w:val="00A34491"/>
    <w:rsid w:val="00A423AF"/>
    <w:rsid w:val="00A4375A"/>
    <w:rsid w:val="00A47093"/>
    <w:rsid w:val="00A61B94"/>
    <w:rsid w:val="00A67B40"/>
    <w:rsid w:val="00A7104F"/>
    <w:rsid w:val="00A74AF9"/>
    <w:rsid w:val="00A8529C"/>
    <w:rsid w:val="00AA3272"/>
    <w:rsid w:val="00AD6672"/>
    <w:rsid w:val="00B04D55"/>
    <w:rsid w:val="00B05E53"/>
    <w:rsid w:val="00B25581"/>
    <w:rsid w:val="00B307E9"/>
    <w:rsid w:val="00B53520"/>
    <w:rsid w:val="00B53A63"/>
    <w:rsid w:val="00B56DF9"/>
    <w:rsid w:val="00B82229"/>
    <w:rsid w:val="00BA0034"/>
    <w:rsid w:val="00BB2539"/>
    <w:rsid w:val="00BB3392"/>
    <w:rsid w:val="00BB3C1F"/>
    <w:rsid w:val="00BC3823"/>
    <w:rsid w:val="00BC6233"/>
    <w:rsid w:val="00BE157C"/>
    <w:rsid w:val="00BF6070"/>
    <w:rsid w:val="00C10155"/>
    <w:rsid w:val="00C144B5"/>
    <w:rsid w:val="00C17630"/>
    <w:rsid w:val="00C17FAE"/>
    <w:rsid w:val="00C4635F"/>
    <w:rsid w:val="00C75662"/>
    <w:rsid w:val="00C91FC7"/>
    <w:rsid w:val="00CA3146"/>
    <w:rsid w:val="00CA5ED3"/>
    <w:rsid w:val="00CC08FE"/>
    <w:rsid w:val="00CD17E6"/>
    <w:rsid w:val="00CE311D"/>
    <w:rsid w:val="00D03E4F"/>
    <w:rsid w:val="00D25256"/>
    <w:rsid w:val="00D261FD"/>
    <w:rsid w:val="00D35D3B"/>
    <w:rsid w:val="00D526DD"/>
    <w:rsid w:val="00D87563"/>
    <w:rsid w:val="00D92072"/>
    <w:rsid w:val="00DA606D"/>
    <w:rsid w:val="00DC5707"/>
    <w:rsid w:val="00E03B8B"/>
    <w:rsid w:val="00E03F27"/>
    <w:rsid w:val="00E11AFE"/>
    <w:rsid w:val="00E15259"/>
    <w:rsid w:val="00E203C9"/>
    <w:rsid w:val="00E27546"/>
    <w:rsid w:val="00E440A6"/>
    <w:rsid w:val="00E44DAB"/>
    <w:rsid w:val="00E568E1"/>
    <w:rsid w:val="00E571EC"/>
    <w:rsid w:val="00E61AAC"/>
    <w:rsid w:val="00E650B2"/>
    <w:rsid w:val="00E76AEC"/>
    <w:rsid w:val="00EA16E6"/>
    <w:rsid w:val="00EA64AD"/>
    <w:rsid w:val="00EA6609"/>
    <w:rsid w:val="00EB42DE"/>
    <w:rsid w:val="00EC3C5D"/>
    <w:rsid w:val="00ED4C47"/>
    <w:rsid w:val="00EE55C0"/>
    <w:rsid w:val="00EE600C"/>
    <w:rsid w:val="00F11B16"/>
    <w:rsid w:val="00F1417D"/>
    <w:rsid w:val="00F21276"/>
    <w:rsid w:val="00F2468E"/>
    <w:rsid w:val="00F4143C"/>
    <w:rsid w:val="00F46257"/>
    <w:rsid w:val="00F52112"/>
    <w:rsid w:val="00F54BDE"/>
    <w:rsid w:val="00F6138A"/>
    <w:rsid w:val="00F621B3"/>
    <w:rsid w:val="00F82F4F"/>
    <w:rsid w:val="00F85F2E"/>
    <w:rsid w:val="00F9173F"/>
    <w:rsid w:val="00F94B7C"/>
    <w:rsid w:val="00F963E2"/>
    <w:rsid w:val="00FB37D9"/>
    <w:rsid w:val="00FB4751"/>
    <w:rsid w:val="00FC423A"/>
    <w:rsid w:val="00FE0F07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7EF2B9F4-3EFE-4336-9763-88BF5C2E2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/" TargetMode="Externa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receita.fazenda.gov.br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http://www.portaldecompraspublicas.com.br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://www.planalto.gov.br/ccivil_03/leis/l9069.htm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://www.previdenciasocial.gov.br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javascript:pubAbreDocto(530999,1)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://www.caixa.gov.br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3D0B6-C7DA-4DE3-8150-9F61337D9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38</Pages>
  <Words>15276</Words>
  <Characters>82491</Characters>
  <Application>Microsoft Office Word</Application>
  <DocSecurity>0</DocSecurity>
  <Lines>687</Lines>
  <Paragraphs>195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97572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PC BRASIL</cp:lastModifiedBy>
  <cp:revision>8</cp:revision>
  <cp:lastPrinted>2023-05-15T12:09:00Z</cp:lastPrinted>
  <dcterms:created xsi:type="dcterms:W3CDTF">2023-06-23T13:14:00Z</dcterms:created>
  <dcterms:modified xsi:type="dcterms:W3CDTF">2023-07-06T15:44:00Z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