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5872D2" w14:textId="59053789" w:rsidR="00D526DD" w:rsidRPr="00A74AF9" w:rsidRDefault="00812908" w:rsidP="00CA3146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EDITAL</w:t>
      </w:r>
      <w:r w:rsidRPr="00A74AF9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PREGÃO</w:t>
      </w:r>
      <w:r w:rsidRPr="00A74AF9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ELETRONICO</w:t>
      </w:r>
      <w:r w:rsidRPr="00A74AF9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N.º</w:t>
      </w:r>
      <w:r w:rsidRPr="00A74AF9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="00A1252F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0</w:t>
      </w:r>
      <w:r w:rsidR="005C52DE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98</w:t>
      </w:r>
      <w:r w:rsidR="00CA5ED3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</w:t>
      </w:r>
      <w:r w:rsidR="00FF1095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CCP</w:t>
      </w:r>
      <w:r w:rsidR="00CA5ED3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/202</w:t>
      </w:r>
      <w:r w:rsidR="00A1252F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3</w:t>
      </w:r>
    </w:p>
    <w:p w14:paraId="1CB2B037" w14:textId="77777777" w:rsidR="003C645A" w:rsidRPr="00A74AF9" w:rsidRDefault="003C645A" w:rsidP="003C645A">
      <w:pPr>
        <w:pStyle w:val="Corpodetexto"/>
        <w:spacing w:before="60" w:after="60"/>
        <w:ind w:left="170" w:right="57"/>
        <w:jc w:val="both"/>
        <w:rPr>
          <w:rFonts w:ascii="Arial" w:hAnsi="Arial" w:cs="Arial"/>
          <w:b/>
          <w:i/>
          <w:sz w:val="24"/>
          <w:szCs w:val="24"/>
          <w:lang w:val="pt-BR"/>
        </w:rPr>
      </w:pPr>
    </w:p>
    <w:p w14:paraId="380E4A94" w14:textId="1650FBDA" w:rsidR="00D526DD" w:rsidRPr="00A74AF9" w:rsidRDefault="00986C7D" w:rsidP="00CA3146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MUNICÍPIO DE ESPIGÃO DO OESTE/RO, ATRAVÉS DO PREGEIRO NOMEADO PELO DECRETO Nº </w:t>
      </w:r>
      <w:r w:rsidR="00A74AF9" w:rsidRPr="00A74AF9">
        <w:rPr>
          <w:rFonts w:ascii="Arial" w:hAnsi="Arial" w:cs="Arial"/>
          <w:sz w:val="24"/>
          <w:szCs w:val="24"/>
          <w:lang w:val="pt-BR"/>
        </w:rPr>
        <w:t>5.504/2023 E 5.503/2023</w:t>
      </w:r>
      <w:r w:rsidRPr="00A74AF9">
        <w:rPr>
          <w:rFonts w:ascii="Arial" w:hAnsi="Arial" w:cs="Arial"/>
          <w:b/>
          <w:sz w:val="24"/>
          <w:szCs w:val="24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TORNA PÚBLICO, PARA CONHECIMENTO DOS INTERESSADOS, QUE REALIZAR</w:t>
      </w:r>
      <w:r w:rsidR="00A34491" w:rsidRPr="00A74AF9">
        <w:rPr>
          <w:rFonts w:ascii="Arial" w:hAnsi="Arial" w:cs="Arial"/>
          <w:sz w:val="24"/>
          <w:szCs w:val="24"/>
          <w:lang w:val="pt-BR"/>
        </w:rPr>
        <w:t>Á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LICITAÇÃO NA MODALIDADE 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PREGÃO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NA </w:t>
      </w:r>
      <w:r w:rsidRPr="00A74AF9">
        <w:rPr>
          <w:rFonts w:ascii="Arial" w:hAnsi="Arial" w:cs="Arial"/>
          <w:b/>
          <w:sz w:val="24"/>
          <w:szCs w:val="24"/>
          <w:lang w:val="pt-BR"/>
        </w:rPr>
        <w:t>FORMA ELETRÔNIC</w:t>
      </w:r>
      <w:r w:rsidR="003C3725" w:rsidRPr="00A74AF9">
        <w:rPr>
          <w:rFonts w:ascii="Arial" w:hAnsi="Arial" w:cs="Arial"/>
          <w:b/>
          <w:sz w:val="24"/>
          <w:szCs w:val="24"/>
          <w:lang w:val="pt-BR"/>
        </w:rPr>
        <w:t>A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COM CRITÉRIO DE JULGAMENTO 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MENOR PREÇO POR </w:t>
      </w:r>
      <w:r w:rsidR="00E11AFE"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ITEM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r w:rsidRPr="001F7B14">
        <w:rPr>
          <w:rFonts w:ascii="Arial" w:hAnsi="Arial" w:cs="Arial"/>
          <w:sz w:val="24"/>
          <w:szCs w:val="24"/>
          <w:lang w:val="pt-BR"/>
        </w:rPr>
        <w:t xml:space="preserve">VISANDO </w:t>
      </w:r>
      <w:r w:rsidR="001F7B14" w:rsidRP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AQUISIÇÃO DE MOBILIA E EQUIPAMENTOS PARA ATENDER CME (Central de Material e Esterilização) E AT (Ag</w:t>
      </w:r>
      <w:r w:rsid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ê</w:t>
      </w:r>
      <w:r w:rsidR="001F7B14" w:rsidRP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ncia Transfusional) DO HOSPITAL MUNICIPAL, CONFORME PEDIDO. Aquisição através de processo licitatório para cumprimento das Notificações da Agevisa, n° 3644/21 de 05/10/21 e 23</w:t>
      </w:r>
      <w:r w:rsidR="00A978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94</w:t>
      </w:r>
      <w:r w:rsidR="001F7B14" w:rsidRP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/22 de 07/0422 com auto de infração sanitária de n° 986 de 20/04/23 e notificação </w:t>
      </w:r>
      <w:r w:rsid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n</w:t>
      </w:r>
      <w:r w:rsidR="001F7B14" w:rsidRP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° 206/2023 Agevisa</w:t>
      </w:r>
      <w:r w:rsidR="00F82F4F" w:rsidRPr="001F7B14">
        <w:rPr>
          <w:rFonts w:ascii="Arial" w:hAnsi="Arial" w:cs="Arial"/>
          <w:sz w:val="24"/>
          <w:szCs w:val="24"/>
          <w:lang w:val="pt-BR"/>
        </w:rPr>
        <w:t>,</w:t>
      </w:r>
      <w:r w:rsidRPr="001F7B14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COM FUNDAMENTO LEGAL NOS TERMOS DA LEI </w:t>
      </w:r>
      <w:r w:rsidR="005B6306" w:rsidRPr="00A74AF9">
        <w:rPr>
          <w:rFonts w:ascii="Arial" w:hAnsi="Arial" w:cs="Arial"/>
          <w:sz w:val="24"/>
          <w:szCs w:val="24"/>
          <w:lang w:val="pt-BR"/>
        </w:rPr>
        <w:t xml:space="preserve">FEDERAL </w:t>
      </w:r>
      <w:r w:rsidRPr="00A74AF9">
        <w:rPr>
          <w:rFonts w:ascii="Arial" w:hAnsi="Arial" w:cs="Arial"/>
          <w:sz w:val="24"/>
          <w:szCs w:val="24"/>
          <w:lang w:val="pt-BR"/>
        </w:rPr>
        <w:t>Nº 14.133, DE 01 DE ABRIL DE 202</w:t>
      </w:r>
      <w:r w:rsidR="00713B56" w:rsidRPr="00A74AF9">
        <w:rPr>
          <w:rFonts w:ascii="Arial" w:hAnsi="Arial" w:cs="Arial"/>
          <w:sz w:val="24"/>
          <w:szCs w:val="24"/>
          <w:lang w:val="pt-BR"/>
        </w:rPr>
        <w:t>1</w:t>
      </w:r>
      <w:r w:rsidRPr="00A74AF9">
        <w:rPr>
          <w:rFonts w:ascii="Arial" w:hAnsi="Arial" w:cs="Arial"/>
          <w:sz w:val="24"/>
          <w:szCs w:val="24"/>
          <w:lang w:val="pt-BR"/>
        </w:rPr>
        <w:t>, LEI COMPLEMENTAR Nº 123/06 E ALTERAÇÕES, BEM COMO COM BASE NAS CONDIÇÕES E EXIGÊNCIAS ESTABELECIDAS NESTE EDITAL.</w:t>
      </w:r>
    </w:p>
    <w:p w14:paraId="174FEDA7" w14:textId="77777777" w:rsidR="00986C7D" w:rsidRPr="00A74AF9" w:rsidRDefault="00986C7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705CE9FF" w14:textId="77777777" w:rsidR="00D526DD" w:rsidRPr="00A74AF9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trabalhos serão conduzidos por servidor designado, denominado Pregoeiro, mediante a inserção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monitoramento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gerados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transferidos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página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8">
        <w:r w:rsidRPr="00A74AF9">
          <w:rPr>
            <w:rFonts w:ascii="Arial" w:hAnsi="Arial" w:cs="Arial"/>
            <w:b/>
            <w:color w:val="0000FF"/>
            <w:sz w:val="24"/>
            <w:szCs w:val="24"/>
            <w:u w:val="thick" w:color="0000FF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.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terá,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atribuições: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coordenar o processo licitatório; receber, examinar e decidir as impugnações e consultas ao edital, apoiado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 sua equipe responsável pela equipe de elaboração; conduzir a sessão pública na internet; verificar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conformidade da proposta com os requisitos estabelecidos neste edital; dirigir a etapa de lances; verificar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julgar as condições de habilitação; receber, examinar e decidir os recursos, encaminhando à autoridade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competente quando mantiver sua decisão; indicar o vencedor do certame; conduzir os trabalhos da equipe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apoio; e encaminhar o processo devidamente instruído a autoridade responsável pela adjudicação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homologação.</w:t>
      </w:r>
    </w:p>
    <w:p w14:paraId="3789BCAB" w14:textId="77777777" w:rsidR="00D526DD" w:rsidRPr="00A74AF9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A74AF9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A74AF9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ÓRGÃOS</w:t>
            </w:r>
            <w:r w:rsidRPr="00A74AF9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A74AF9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sz w:val="24"/>
                <w:szCs w:val="24"/>
                <w:lang w:val="pt-BR"/>
              </w:rPr>
              <w:t>COORDENADORIA DE COMPRAS PUBLICAS</w:t>
            </w:r>
          </w:p>
        </w:tc>
      </w:tr>
      <w:tr w:rsidR="00D526DD" w:rsidRPr="00A74AF9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77777777" w:rsidR="00D526DD" w:rsidRPr="00A74AF9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74AF9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A74AF9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A74AF9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A74AF9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INÍCIO</w:t>
            </w:r>
          </w:p>
          <w:p w14:paraId="69047D56" w14:textId="77777777" w:rsidR="00D526DD" w:rsidRPr="00A74AF9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A74AF9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119436BD" w:rsidR="00D526DD" w:rsidRPr="00A74AF9" w:rsidRDefault="00E35004" w:rsidP="00E35004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04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10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FE0F07" w:rsidRPr="00A74AF9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:00</w:t>
            </w:r>
            <w:r w:rsidR="00812908" w:rsidRPr="00A74AF9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A74AF9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A74AF9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74AF9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A74AF9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A74AF9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FINAL</w:t>
            </w:r>
            <w:r w:rsidRPr="00A74AF9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</w:p>
          <w:p w14:paraId="499F8F29" w14:textId="77777777" w:rsidR="00D526DD" w:rsidRPr="00A74AF9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7F8D6897" w:rsidR="00D526DD" w:rsidRPr="00A74AF9" w:rsidRDefault="00E35004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18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10/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202</w:t>
            </w:r>
            <w:r w:rsidR="000B167C" w:rsidRPr="00A74AF9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F9173F" w:rsidRPr="00A74AF9">
              <w:rPr>
                <w:rFonts w:ascii="Arial" w:hAnsi="Arial" w:cs="Arial"/>
                <w:sz w:val="24"/>
                <w:szCs w:val="24"/>
                <w:lang w:val="pt-BR"/>
              </w:rPr>
              <w:t>31</w:t>
            </w:r>
            <w:r w:rsidR="00812908" w:rsidRPr="00A74AF9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  <w:p w14:paraId="0E7DEC65" w14:textId="2F82B27B" w:rsidR="00B53A63" w:rsidRPr="00A74AF9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sz w:val="24"/>
                <w:szCs w:val="24"/>
                <w:lang w:val="pt-BR"/>
              </w:rPr>
              <w:t>(Art. 55, I, 'a' da Lei Federal nº 14.133/2021)</w:t>
            </w:r>
          </w:p>
        </w:tc>
      </w:tr>
      <w:tr w:rsidR="00D526DD" w:rsidRPr="00A74AF9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A74AF9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74AF9">
              <w:rPr>
                <w:rFonts w:ascii="Arial" w:hAnsi="Arial" w:cs="Arial"/>
                <w:b/>
                <w:spacing w:val="-8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DE ABERTURA</w:t>
            </w:r>
            <w:r w:rsidRPr="00A74AF9">
              <w:rPr>
                <w:rFonts w:ascii="Arial" w:hAnsi="Arial" w:cs="Arial"/>
                <w:b/>
                <w:spacing w:val="-9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A74AF9">
              <w:rPr>
                <w:rFonts w:ascii="Arial" w:hAnsi="Arial" w:cs="Arial"/>
                <w:b/>
                <w:spacing w:val="-53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</w:t>
            </w:r>
            <w:r w:rsidRPr="00A74AF9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–</w:t>
            </w:r>
            <w:r w:rsidRPr="00A74AF9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SESSÃO</w:t>
            </w:r>
          </w:p>
          <w:p w14:paraId="73A60C1F" w14:textId="77777777" w:rsidR="00D526DD" w:rsidRPr="00A74AF9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442BF015" w14:textId="77777777" w:rsidR="00D526DD" w:rsidRPr="00A74AF9" w:rsidRDefault="00D526DD" w:rsidP="00CA3146">
            <w:pPr>
              <w:pStyle w:val="TableParagraph"/>
              <w:spacing w:before="60" w:after="60"/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4A638E8" w14:textId="03199284" w:rsidR="00D526DD" w:rsidRPr="00A74AF9" w:rsidRDefault="00E35004" w:rsidP="00E35004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18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10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17630" w:rsidRPr="00A74AF9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09</w:t>
            </w:r>
            <w:r w:rsidR="00B53A63" w:rsidRPr="00A74AF9">
              <w:rPr>
                <w:rFonts w:ascii="Arial" w:hAnsi="Arial" w:cs="Arial"/>
                <w:sz w:val="24"/>
                <w:szCs w:val="24"/>
                <w:lang w:val="pt-BR"/>
              </w:rPr>
              <w:t>:00</w:t>
            </w:r>
            <w:r w:rsidR="00812908" w:rsidRPr="00A74AF9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A74AF9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A74AF9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A74AF9" w:rsidRDefault="00A64BCD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hyperlink r:id="rId9">
              <w:r w:rsidR="00812908" w:rsidRPr="00A74AF9">
                <w:rPr>
                  <w:rFonts w:ascii="Arial" w:hAnsi="Arial" w:cs="Arial"/>
                  <w:sz w:val="24"/>
                  <w:szCs w:val="24"/>
                  <w:lang w:val="pt-BR"/>
                </w:rPr>
                <w:t>www.portaldecompraspublicas.com.br</w:t>
              </w:r>
            </w:hyperlink>
          </w:p>
        </w:tc>
      </w:tr>
      <w:tr w:rsidR="00D526DD" w:rsidRPr="00A74AF9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A74AF9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MODO</w:t>
            </w:r>
            <w:r w:rsidRPr="00A74AF9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A74AF9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A74AF9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sz w:val="24"/>
                <w:szCs w:val="24"/>
                <w:lang w:val="pt-BR"/>
              </w:rPr>
              <w:t>ABERTO</w:t>
            </w:r>
            <w:r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</w:p>
        </w:tc>
      </w:tr>
    </w:tbl>
    <w:p w14:paraId="3783B598" w14:textId="77777777" w:rsidR="00D526DD" w:rsidRPr="00A74AF9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52DA6833" w14:textId="1F141D31" w:rsidR="00D526DD" w:rsidRPr="00A74AF9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="00731BE0"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O</w:t>
      </w:r>
      <w:r w:rsidR="00731BE0" w:rsidRPr="00A74AF9">
        <w:rPr>
          <w:sz w:val="24"/>
          <w:szCs w:val="24"/>
          <w:shd w:val="clear" w:color="auto" w:fill="D5E2BB"/>
          <w:lang w:val="pt-BR"/>
        </w:rPr>
        <w:t>BJETO</w:t>
      </w:r>
    </w:p>
    <w:p w14:paraId="1FDC6085" w14:textId="77777777" w:rsidR="00D526DD" w:rsidRPr="00A74AF9" w:rsidRDefault="00D526DD" w:rsidP="00CA3146">
      <w:pPr>
        <w:pStyle w:val="Corpodetexto"/>
        <w:spacing w:before="60" w:after="60"/>
        <w:rPr>
          <w:rFonts w:ascii="Arial" w:hAnsi="Arial" w:cs="Arial"/>
          <w:b/>
          <w:sz w:val="24"/>
          <w:szCs w:val="24"/>
          <w:lang w:val="pt-BR"/>
        </w:rPr>
      </w:pPr>
    </w:p>
    <w:p w14:paraId="646F88AF" w14:textId="4C9638D8" w:rsidR="00D526DD" w:rsidRPr="00A74AF9" w:rsidRDefault="00812908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objeto da presente licitação é a escolha da proposta mais vantajosa para </w:t>
      </w:r>
      <w:r w:rsidR="001F7B14" w:rsidRP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AQUISIÇÃO DE MOBILIA E EQUIPAMENTOS PARA ATENDER CME (Central de Material e Esterilização) E AT (Ag</w:t>
      </w:r>
      <w:r w:rsid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ê</w:t>
      </w:r>
      <w:r w:rsidR="001F7B14" w:rsidRP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ncia Transfusional) DO HOSPITAL MUNICIPAL, CONFORME PEDIDO. Aquisição através de processo licitatório para cumprimento das Notificações da Agevisa, n° 3644/21 de 05/10/21 e 23</w:t>
      </w:r>
      <w:r w:rsidR="00A978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9</w:t>
      </w:r>
      <w:r w:rsidR="001F7B14" w:rsidRP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4/22 de 07/0422 com auto de infração sanitária </w:t>
      </w:r>
      <w:r w:rsidR="001F7B14" w:rsidRP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 xml:space="preserve">de n° 986 de 20/04/23 e notificação </w:t>
      </w:r>
      <w:r w:rsid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n</w:t>
      </w:r>
      <w:r w:rsidR="001F7B14" w:rsidRPr="001F7B1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° 206/2023 Agevisa</w:t>
      </w:r>
      <w:r w:rsidRPr="00A74AF9">
        <w:rPr>
          <w:rFonts w:ascii="Arial" w:hAnsi="Arial" w:cs="Arial"/>
          <w:sz w:val="24"/>
          <w:szCs w:val="24"/>
          <w:lang w:val="pt-BR"/>
        </w:rPr>
        <w:t>, conforme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quantidades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anexos.</w:t>
      </w:r>
    </w:p>
    <w:p w14:paraId="16919B39" w14:textId="028D27CD" w:rsidR="00731BE0" w:rsidRPr="00A74AF9" w:rsidRDefault="00812908" w:rsidP="001C53BF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O critério de julgamento adotado será o 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Menor </w:t>
      </w:r>
      <w:r w:rsidR="0046638D"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p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reço Por </w:t>
      </w:r>
      <w:r w:rsidR="00E11AFE"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Item</w:t>
      </w:r>
      <w:r w:rsidRPr="00A74AF9">
        <w:rPr>
          <w:rFonts w:ascii="Arial" w:hAnsi="Arial" w:cs="Arial"/>
          <w:sz w:val="24"/>
          <w:szCs w:val="24"/>
          <w:lang w:val="pt-BR"/>
        </w:rPr>
        <w:t>, observadas as exigências contidas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objeto.</w:t>
      </w:r>
    </w:p>
    <w:p w14:paraId="6AFC941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F6A435B" w14:textId="017FDB7C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DOS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RECURSOS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ORÇAMENTÁRIOS</w:t>
      </w:r>
    </w:p>
    <w:p w14:paraId="6AA6CEC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b/>
          <w:sz w:val="24"/>
          <w:szCs w:val="24"/>
          <w:lang w:val="pt-BR"/>
        </w:rPr>
      </w:pPr>
    </w:p>
    <w:p w14:paraId="1C587906" w14:textId="553BCB2A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despesas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atender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estão</w:t>
      </w:r>
      <w:r w:rsidRPr="00A74AF9">
        <w:rPr>
          <w:rFonts w:ascii="Arial" w:hAnsi="Arial" w:cs="Arial"/>
          <w:spacing w:val="5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programadas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dotação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orçamentária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34EA" w:rsidRPr="003C6B0A">
        <w:rPr>
          <w:rFonts w:ascii="Arial" w:hAnsi="Arial" w:cs="Arial"/>
          <w:sz w:val="24"/>
          <w:szCs w:val="24"/>
          <w:lang w:val="pt-BR"/>
        </w:rPr>
        <w:t>orçamento</w:t>
      </w:r>
      <w:r w:rsidR="003534EA" w:rsidRPr="003C6B0A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34EA" w:rsidRPr="003C6B0A">
        <w:rPr>
          <w:rFonts w:ascii="Arial" w:hAnsi="Arial" w:cs="Arial"/>
          <w:sz w:val="24"/>
          <w:szCs w:val="24"/>
          <w:lang w:val="pt-BR"/>
        </w:rPr>
        <w:t>da</w:t>
      </w:r>
      <w:r w:rsidR="003534EA" w:rsidRPr="003C6B0A">
        <w:rPr>
          <w:rFonts w:ascii="Arial" w:hAnsi="Arial" w:cs="Arial"/>
          <w:spacing w:val="-1"/>
          <w:sz w:val="24"/>
          <w:szCs w:val="24"/>
          <w:lang w:val="pt-BR"/>
        </w:rPr>
        <w:t xml:space="preserve"> administração </w:t>
      </w:r>
      <w:r w:rsidR="003534EA" w:rsidRPr="003C6B0A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exercício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</w:t>
      </w:r>
      <w:r w:rsidR="00EB42DE" w:rsidRPr="00A74AF9">
        <w:rPr>
          <w:rFonts w:ascii="Arial" w:hAnsi="Arial" w:cs="Arial"/>
          <w:sz w:val="24"/>
          <w:szCs w:val="24"/>
          <w:lang w:val="pt-BR"/>
        </w:rPr>
        <w:t>3</w:t>
      </w:r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abaixo:</w:t>
      </w:r>
    </w:p>
    <w:p w14:paraId="0DAACBEF" w14:textId="3E471DD9" w:rsidR="00F82F4F" w:rsidRPr="00A74AF9" w:rsidRDefault="00F82F4F" w:rsidP="00F82F4F">
      <w:pPr>
        <w:widowControl/>
        <w:autoSpaceDE/>
        <w:autoSpaceDN/>
        <w:spacing w:after="240"/>
        <w:ind w:left="-296" w:firstLine="428"/>
        <w:rPr>
          <w:rFonts w:ascii="Arial" w:hAnsi="Arial" w:cs="Arial"/>
          <w:b/>
          <w:bCs/>
          <w:sz w:val="24"/>
          <w:szCs w:val="24"/>
        </w:rPr>
      </w:pPr>
      <w:r w:rsidRPr="00A74AF9">
        <w:rPr>
          <w:rFonts w:ascii="Arial" w:hAnsi="Arial" w:cs="Arial"/>
          <w:b/>
          <w:bCs/>
          <w:sz w:val="24"/>
          <w:szCs w:val="24"/>
        </w:rPr>
        <w:t>2.1.1. PROGRAMA FINANCEIRO CONFORME RESERVA ORÇAMENTÁRIA</w:t>
      </w:r>
    </w:p>
    <w:p w14:paraId="5AA34173" w14:textId="77777777" w:rsidR="009D5375" w:rsidRPr="009D5375" w:rsidRDefault="009D5375" w:rsidP="009D5375">
      <w:pPr>
        <w:widowControl/>
        <w:autoSpaceDE/>
        <w:autoSpaceDN/>
        <w:rPr>
          <w:rFonts w:ascii="Arial" w:eastAsia="Times New Roman" w:hAnsi="Arial" w:cs="Arial"/>
          <w:sz w:val="24"/>
          <w:szCs w:val="24"/>
          <w:lang w:val="pt-BR" w:eastAsia="pt-BR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9D5375" w:rsidRPr="009D5375" w14:paraId="1E8E8FBA" w14:textId="77777777" w:rsidTr="009D5375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12C14D" w14:textId="77777777" w:rsidR="009D5375" w:rsidRPr="009D5375" w:rsidRDefault="009D5375" w:rsidP="009D5375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9D5375">
              <w:rPr>
                <w:rFonts w:ascii="Arial" w:eastAsia="Times New Roman" w:hAnsi="Arial" w:cs="Arial"/>
                <w:b/>
                <w:bCs/>
                <w:lang w:val="pt-BR" w:eastAsia="pt-BR"/>
              </w:rPr>
              <w:t>Ficha: 481</w:t>
            </w:r>
          </w:p>
        </w:tc>
      </w:tr>
      <w:tr w:rsidR="009D5375" w:rsidRPr="009D5375" w14:paraId="6CBD906D" w14:textId="77777777" w:rsidTr="009D5375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2C837F" w14:textId="77777777" w:rsidR="009D5375" w:rsidRPr="009D5375" w:rsidRDefault="009D5375" w:rsidP="009D5375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9D5375">
              <w:rPr>
                <w:rFonts w:ascii="Arial" w:eastAsia="Times New Roman" w:hAnsi="Arial" w:cs="Arial"/>
                <w:b/>
                <w:bCs/>
                <w:lang w:val="pt-BR" w:eastAsia="pt-BR"/>
              </w:rPr>
              <w:t>Unidade: 020700 - SEMSAU</w:t>
            </w:r>
          </w:p>
        </w:tc>
      </w:tr>
      <w:tr w:rsidR="009D5375" w:rsidRPr="009D5375" w14:paraId="11869305" w14:textId="77777777" w:rsidTr="009D5375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5A9803" w14:textId="77777777" w:rsidR="009D5375" w:rsidRPr="009D5375" w:rsidRDefault="009D5375" w:rsidP="009D5375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9D5375">
              <w:rPr>
                <w:rFonts w:ascii="Arial" w:eastAsia="Times New Roman" w:hAnsi="Arial" w:cs="Arial"/>
                <w:b/>
                <w:bCs/>
                <w:lang w:val="pt-BR" w:eastAsia="pt-BR"/>
              </w:rPr>
              <w:t>Funcional: 10.301.0001.3056.0002 - MANUTENÇÃO DAS ATIVIDADES ADMINISTRATIVAS DA SEMSAU</w:t>
            </w:r>
          </w:p>
        </w:tc>
      </w:tr>
      <w:tr w:rsidR="009D5375" w:rsidRPr="009D5375" w14:paraId="37DE6530" w14:textId="77777777" w:rsidTr="009D5375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C2D7D1" w14:textId="77777777" w:rsidR="009D5375" w:rsidRPr="009D5375" w:rsidRDefault="009D5375" w:rsidP="009D5375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9D5375">
              <w:rPr>
                <w:rFonts w:ascii="Arial" w:eastAsia="Times New Roman" w:hAnsi="Arial" w:cs="Arial"/>
                <w:b/>
                <w:bCs/>
                <w:lang w:val="pt-BR" w:eastAsia="pt-BR"/>
              </w:rPr>
              <w:t>Classificação: 4.4.90.52.00 - EQUIPAMENTOS E MATERIAL PERMANENTE</w:t>
            </w:r>
          </w:p>
        </w:tc>
      </w:tr>
    </w:tbl>
    <w:p w14:paraId="09D0528E" w14:textId="77777777" w:rsidR="009D5375" w:rsidRPr="009D5375" w:rsidRDefault="009D5375" w:rsidP="009D5375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9D5375" w:rsidRPr="009D5375" w14:paraId="323C578B" w14:textId="77777777" w:rsidTr="009D5375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BCEE1" w14:textId="77777777" w:rsidR="009D5375" w:rsidRPr="009D5375" w:rsidRDefault="009D5375" w:rsidP="009D5375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9D5375">
              <w:rPr>
                <w:rFonts w:ascii="Arial" w:eastAsia="Times New Roman" w:hAnsi="Arial" w:cs="Arial"/>
                <w:b/>
                <w:bCs/>
                <w:lang w:val="pt-BR" w:eastAsia="pt-BR"/>
              </w:rPr>
              <w:t>Ficha: 954</w:t>
            </w:r>
          </w:p>
        </w:tc>
      </w:tr>
      <w:tr w:rsidR="009D5375" w:rsidRPr="009D5375" w14:paraId="5C499F79" w14:textId="77777777" w:rsidTr="009D5375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7461D" w14:textId="77777777" w:rsidR="009D5375" w:rsidRPr="009D5375" w:rsidRDefault="009D5375" w:rsidP="009D5375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9D5375">
              <w:rPr>
                <w:rFonts w:ascii="Arial" w:eastAsia="Times New Roman" w:hAnsi="Arial" w:cs="Arial"/>
                <w:b/>
                <w:bCs/>
                <w:lang w:val="pt-BR" w:eastAsia="pt-BR"/>
              </w:rPr>
              <w:t>Unidade: 020703 - BLOCO DE CUSTEIO - ATENÇÃO BÁSICA</w:t>
            </w:r>
          </w:p>
        </w:tc>
      </w:tr>
      <w:tr w:rsidR="009D5375" w:rsidRPr="009D5375" w14:paraId="035D6191" w14:textId="77777777" w:rsidTr="009D5375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7D61A" w14:textId="77777777" w:rsidR="009D5375" w:rsidRPr="009D5375" w:rsidRDefault="009D5375" w:rsidP="009D5375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9D5375">
              <w:rPr>
                <w:rFonts w:ascii="Arial" w:eastAsia="Times New Roman" w:hAnsi="Arial" w:cs="Arial"/>
                <w:b/>
                <w:bCs/>
                <w:lang w:val="pt-BR" w:eastAsia="pt-BR"/>
              </w:rPr>
              <w:t>Funcional: 10.301.0008.3060.0002 - MANUTENÇÃO DOS SERVIÇOS DE ATENÇÃO PRIMÁRIA EM SAÚDE</w:t>
            </w:r>
          </w:p>
        </w:tc>
      </w:tr>
      <w:tr w:rsidR="009D5375" w:rsidRPr="009D5375" w14:paraId="046CC4A6" w14:textId="77777777" w:rsidTr="009D5375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49B0B" w14:textId="77777777" w:rsidR="009D5375" w:rsidRPr="009D5375" w:rsidRDefault="009D5375" w:rsidP="009D5375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9D5375">
              <w:rPr>
                <w:rFonts w:ascii="Arial" w:eastAsia="Times New Roman" w:hAnsi="Arial" w:cs="Arial"/>
                <w:b/>
                <w:bCs/>
                <w:lang w:val="pt-BR" w:eastAsia="pt-BR"/>
              </w:rPr>
              <w:t>Classificação: 4.4.90.52.00 - EQUIPAMENTOS E MATERIAL PERMANENTE</w:t>
            </w:r>
          </w:p>
        </w:tc>
      </w:tr>
    </w:tbl>
    <w:p w14:paraId="7C07DBDE" w14:textId="77777777" w:rsidR="009A576F" w:rsidRPr="00DF68E7" w:rsidRDefault="009A576F" w:rsidP="00A74AF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A9D2B6E" w14:textId="6565FEE1" w:rsidR="00D261FD" w:rsidRPr="00A74AF9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CREDENCIAMENTO</w:t>
      </w:r>
    </w:p>
    <w:p w14:paraId="6DD99A8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Credenciamento é o nível básico do Registro Cadastral no 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PORTAL DE COMPRAS PUBLICAS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permite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modalidade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ELETRÔNICA.</w:t>
      </w:r>
    </w:p>
    <w:p w14:paraId="50090DD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722C1A0" w14:textId="74FC32C3" w:rsidR="00731BE0" w:rsidRPr="00A74AF9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   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cadastro     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deverá     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ser     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feito     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Portal     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de     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Compras     </w:t>
      </w:r>
      <w:r w:rsidR="000B4675" w:rsidRPr="00A74AF9">
        <w:rPr>
          <w:rFonts w:ascii="Arial" w:hAnsi="Arial" w:cs="Arial"/>
          <w:sz w:val="24"/>
          <w:szCs w:val="24"/>
          <w:lang w:val="pt-BR"/>
        </w:rPr>
        <w:t xml:space="preserve">Públicas,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sítio</w:t>
      </w:r>
      <w:r w:rsidR="00D261FD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hyperlink r:id="rId10">
        <w:r w:rsidRPr="00A74AF9">
          <w:rPr>
            <w:rFonts w:ascii="Arial" w:hAnsi="Arial" w:cs="Arial"/>
            <w:color w:val="000000" w:themeColor="text1"/>
            <w:sz w:val="24"/>
            <w:szCs w:val="24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b/>
          <w:i/>
          <w:sz w:val="24"/>
          <w:szCs w:val="24"/>
          <w:lang w:val="pt-BR"/>
        </w:rPr>
        <w:t>;</w:t>
      </w:r>
    </w:p>
    <w:p w14:paraId="1B6AF5E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b/>
          <w:i/>
          <w:sz w:val="24"/>
          <w:szCs w:val="24"/>
          <w:lang w:val="pt-BR"/>
        </w:rPr>
      </w:pPr>
    </w:p>
    <w:p w14:paraId="7168BCD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credenciamento junto ao provedor do sistema implica a responsabilidade do licitante ou de 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representante legal e a presunção de sua capacidade técnica para realização das transações inerentes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Pregão.</w:t>
      </w:r>
    </w:p>
    <w:p w14:paraId="5A226697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4C695E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responsabiliza-se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formalmente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efetuadas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nome,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assume como firmes e verdadeiras suas propostas e seus lances, inclusive os atos praticados diretamente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 por seu representante, excluída a responsabilidade do provedor do sistema ou do órgão ou entidade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promotora da licitação por eventuais danos decorrentes de uso indevido das credenciais de acesso, ainda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terceiros.</w:t>
      </w:r>
    </w:p>
    <w:p w14:paraId="0170CF9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FD8178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É de responsabilidade do cadastrado conferir a exatidão dos seus dados cadastrais no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A74AF9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 PUBLICAS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 mantê-los atualizados junto aos órgãos responsáveis pela informação, devendo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proceder, imediatamente, à correção ou a alteração dos registros tão logo identifique incorreção ou aqueles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tornem desatualizados.</w:t>
      </w:r>
    </w:p>
    <w:p w14:paraId="000BDA83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1CA7634" w14:textId="0B20B93B" w:rsidR="00731BE0" w:rsidRPr="00A74AF9" w:rsidRDefault="00645254" w:rsidP="00CA3146">
      <w:pPr>
        <w:pStyle w:val="Corpodetexto"/>
        <w:spacing w:line="237" w:lineRule="auto"/>
        <w:ind w:left="416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3</w:t>
      </w:r>
      <w:r w:rsidR="00731BE0" w:rsidRPr="00A74AF9">
        <w:rPr>
          <w:rFonts w:ascii="Arial" w:hAnsi="Arial" w:cs="Arial"/>
          <w:b/>
          <w:sz w:val="24"/>
          <w:szCs w:val="24"/>
          <w:lang w:val="pt-BR"/>
        </w:rPr>
        <w:t>.5.1.</w:t>
      </w:r>
      <w:r w:rsidR="00731BE0" w:rsidRPr="00A74AF9">
        <w:rPr>
          <w:rFonts w:ascii="Arial" w:hAnsi="Arial" w:cs="Arial"/>
          <w:sz w:val="24"/>
          <w:szCs w:val="24"/>
          <w:lang w:val="pt-BR"/>
        </w:rPr>
        <w:t>A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não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observância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do</w:t>
      </w:r>
      <w:r w:rsidR="00731BE0"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disposto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subitem</w:t>
      </w:r>
      <w:r w:rsidR="00731BE0"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anterior</w:t>
      </w:r>
      <w:r w:rsidR="00731BE0"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poderá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ensejar</w:t>
      </w:r>
      <w:r w:rsidR="00731BE0"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desclassificação</w:t>
      </w:r>
      <w:r w:rsidR="00731BE0"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momento</w:t>
      </w:r>
      <w:r w:rsidR="00731BE0"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da</w:t>
      </w:r>
      <w:r w:rsidR="00731BE0"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="00A74AF9">
        <w:rPr>
          <w:rFonts w:ascii="Arial" w:hAnsi="Arial" w:cs="Arial"/>
          <w:sz w:val="24"/>
          <w:szCs w:val="24"/>
          <w:lang w:val="pt-BR"/>
        </w:rPr>
        <w:t>.</w:t>
      </w:r>
    </w:p>
    <w:p w14:paraId="2F25A5F3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25C2275" w14:textId="086664ED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PARTICIPAÇÃO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NO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PREGÃO</w:t>
      </w:r>
    </w:p>
    <w:p w14:paraId="085668A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Poderão participar deste Pregão interessados cujo ramo de atividade seja compatível com o objeto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estejam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Credenciamento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A74AF9">
        <w:rPr>
          <w:rFonts w:ascii="Arial" w:hAnsi="Arial" w:cs="Arial"/>
          <w:b/>
          <w:spacing w:val="-3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</w:t>
      </w:r>
      <w:r w:rsidRPr="00A74AF9">
        <w:rPr>
          <w:rFonts w:ascii="Arial" w:hAnsi="Arial" w:cs="Arial"/>
          <w:b/>
          <w:spacing w:val="-2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b/>
          <w:sz w:val="24"/>
          <w:szCs w:val="24"/>
          <w:lang w:val="pt-BR"/>
        </w:rPr>
      </w:pPr>
    </w:p>
    <w:p w14:paraId="0749435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Será concedido tratamento favorecido para as microempresas e empresas de pequeno porte, para 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sociedades cooperativas mencionadas no artigo 34 da Lei nº 11.488, de 2007, para o microempreendedor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individual -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limites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previstos 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2006.</w:t>
      </w:r>
    </w:p>
    <w:p w14:paraId="20A8163A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69717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PODERÃO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INTERESSADOS:</w:t>
      </w:r>
    </w:p>
    <w:p w14:paraId="47326CCC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484991C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Proibidos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participar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licitações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celebrar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contratos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administrativos,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legislação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vigente;</w:t>
      </w:r>
    </w:p>
    <w:p w14:paraId="1DF2C08F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D1EB5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atendam às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seu(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s) anexo(s);</w:t>
      </w:r>
    </w:p>
    <w:p w14:paraId="043D5334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FAD9E0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Estrangeiros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tenham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representação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poderes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expressos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receber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responder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judicialmente;</w:t>
      </w:r>
    </w:p>
    <w:p w14:paraId="0294258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086F406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enquadrem nas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 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artigo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9º,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§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1º,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2021;</w:t>
      </w:r>
    </w:p>
    <w:p w14:paraId="2F06329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CEC74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estejam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falência,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concurso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credores,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concordata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dissolução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liquidação;</w:t>
      </w:r>
    </w:p>
    <w:p w14:paraId="66BF9484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EB18A7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COMO CONDIÇÃO PARA PARTICIPAÇÃO NO PREGÃO, A LICITANTE ASSINALARÁ “SIM”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“NÃO”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RELATIVO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5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DECLARAÇÕES:</w:t>
      </w:r>
    </w:p>
    <w:p w14:paraId="5C19FF26" w14:textId="77777777" w:rsidR="00731BE0" w:rsidRPr="00A74AF9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6C5E41AC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cumpre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requisitos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artigo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3°</w:t>
      </w:r>
      <w:r w:rsidRPr="00A74AF9">
        <w:rPr>
          <w:rFonts w:ascii="Arial" w:hAnsi="Arial" w:cs="Arial"/>
          <w:spacing w:val="5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2006,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usufruir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tratamento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favorecido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42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49;</w:t>
      </w:r>
    </w:p>
    <w:p w14:paraId="770A60C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0B55600" w14:textId="016ECDDA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itens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porte,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052D3D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assinalação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“não”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impedirá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prosseguimento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certame;</w:t>
      </w:r>
    </w:p>
    <w:p w14:paraId="37B11C09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8D5D8A" w14:textId="77777777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 itens em que a participação não for exclusiva para microempresas e empresas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 porte, a assinalação do campo “não” apenas produzirá o efeito de o licitante não ter direito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 tratamento favorecido previsto na Lei Complementar nº 123, de 2006, mesmo que microempresa,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porte.</w:t>
      </w:r>
    </w:p>
    <w:p w14:paraId="6A4A298F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2BA14E5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conhece todas as regras do edital, bem como todos os requisitos de habilitação, e que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conformidade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convocatório;</w:t>
      </w:r>
    </w:p>
    <w:p w14:paraId="57C04EB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7996F5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nos valores propostos estão inclusos todos os custos operacionais, encargos previdenciários,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trabalhistas,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tributários,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comerciais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incidam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indiretamente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fornecimento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serviços.</w:t>
      </w:r>
    </w:p>
    <w:p w14:paraId="24505B48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9CA9F5D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a proposta econômica compreende a integralidade dos custos para atendimento 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direitos trabalhistas assegurados na Constituição Federal, nas leis trabalhistas, nas normas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infralegais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 convenções coletivas de trabalho e nos termos de ajustamento de conduta vigentes na data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entrega 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propostas.</w:t>
      </w:r>
    </w:p>
    <w:p w14:paraId="2D509432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0751FABD" w14:textId="0DCA53F0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cumpre os requisitos de habilitação e que as declarações informadas são verídicas, conforme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63,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inciso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14.133/2021.</w:t>
      </w:r>
    </w:p>
    <w:p w14:paraId="6F0CDD7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989F34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inexistem fatos impeditivos para sua habilitação no certame, ciente da obrigatoriedade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ocorrências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posteriores;</w:t>
      </w:r>
    </w:p>
    <w:p w14:paraId="092075A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D4EEA8D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não emprega menor de 18 anos em trabalho noturno, perigoso ou insalubre e não emprega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menor de 16 anos, salvo menor, a partir de 14 anos, na condição de aprendiz, nos termos do artigo 7°,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XXXIII,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Constituição;</w:t>
      </w:r>
    </w:p>
    <w:p w14:paraId="1788FD5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D6C9FF7" w14:textId="572F018A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possui,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cadeia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produtiva,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empregados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executando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degradante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="00052D3D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forçado, observando o disposto nos incisos III e IV do art. 1º e no inciso III do art. 5º da Constituição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Federal;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</w:p>
    <w:p w14:paraId="4B41B600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32EFEDCD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cumpre as exigências de reserva de cargos para pessoa com deficiência e para reabilitado da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Previdência Social, previstas em lei e em outras normas específicas, conforme art. 63, inciso IV, Lei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14.133/2021.</w:t>
      </w:r>
    </w:p>
    <w:p w14:paraId="3982961C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1C57255" w14:textId="5A3129D4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declaração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falsa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relativa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cumprimento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sujeitará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="00052D3D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lei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6EC00FA0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59246AC7" w14:textId="5B3A7C70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APRESENTAÇÃO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</w:t>
      </w:r>
      <w:r w:rsidRPr="00A74AF9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DOS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DOCUMENTOS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HABILITAÇÃO</w:t>
      </w:r>
    </w:p>
    <w:p w14:paraId="487A376A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envio da proposta e dos documentos de habilitação exigidos neste Edital, ocorrerão por meio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chave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senha.</w:t>
      </w:r>
    </w:p>
    <w:p w14:paraId="13ACC13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57E11EE" w14:textId="090CF28F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encaminharão, exclusivamente por meio do s</w:t>
      </w:r>
      <w:r w:rsidR="00052D3D" w:rsidRPr="00A74AF9">
        <w:rPr>
          <w:rFonts w:ascii="Arial" w:hAnsi="Arial" w:cs="Arial"/>
          <w:sz w:val="24"/>
          <w:szCs w:val="24"/>
          <w:lang w:val="pt-BR"/>
        </w:rPr>
        <w:t xml:space="preserve">istema eletrônico, proposta com </w:t>
      </w:r>
      <w:r w:rsidRPr="00A74AF9">
        <w:rPr>
          <w:rFonts w:ascii="Arial" w:hAnsi="Arial" w:cs="Arial"/>
          <w:sz w:val="24"/>
          <w:szCs w:val="24"/>
          <w:lang w:val="pt-BR"/>
        </w:rPr>
        <w:t>a descrição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 objeto ofertado e o preço, até a data e o horário estabelecidos para abertura da sessão pública, quando,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encerrar-se-á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automaticamente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dessa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documentação.</w:t>
      </w:r>
    </w:p>
    <w:p w14:paraId="257EB31B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8A9DA1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documentos de habilitação exigidos no edital serão encaminhados apenas pelo licitante vencedor,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63,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inciso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II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14.133/2021.</w:t>
      </w:r>
    </w:p>
    <w:p w14:paraId="771F8E0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0995454" w14:textId="2E2749BF" w:rsidR="00731BE0" w:rsidRPr="00A74AF9" w:rsidRDefault="00731BE0" w:rsidP="00CA3146">
      <w:pPr>
        <w:ind w:left="274" w:right="184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5.3.1.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deverá enviar os documentos de habilitação no prazo </w:t>
      </w:r>
      <w:r w:rsidR="00F94B7C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, sob pena de desclassificação</w:t>
      </w:r>
      <w:r w:rsidRPr="00A74AF9">
        <w:rPr>
          <w:rFonts w:ascii="Arial" w:hAnsi="Arial" w:cs="Arial"/>
          <w:sz w:val="24"/>
          <w:szCs w:val="24"/>
          <w:lang w:val="pt-BR"/>
        </w:rPr>
        <w:t>, sem prejuízo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6544D8A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D37889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LC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2006.</w:t>
      </w:r>
    </w:p>
    <w:p w14:paraId="767F8BC6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6222E5B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Incumbirá ao licitante acompanhar as operações no sistema eletrônico durante a sessão pública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Pregão, ficando responsável pelo ônus decorrente da perda de negócios, diante da inobservância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mensagens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emitidas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desconexão.</w:t>
      </w:r>
    </w:p>
    <w:p w14:paraId="3859239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B80D9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Até a abertura da sessão pública, os licitantes poderão retirar ou substituir a proposta inserida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sistema;</w:t>
      </w:r>
    </w:p>
    <w:p w14:paraId="05EEEFC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A7100BB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apresentadas, o que somente ocorrerá após a realização dos procedimentos de negociação e julgamento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1C35C73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627AB0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compõem</w:t>
      </w:r>
      <w:r w:rsidRPr="00A74AF9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 disponibilizados para avaliação do pregoeiro e para acesso público após o encerramento do envio 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respectivamente.</w:t>
      </w:r>
    </w:p>
    <w:p w14:paraId="4AD8C132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87887F5" w14:textId="6DC4B232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PREENCHIMENTO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PROPOSTA.</w:t>
      </w:r>
    </w:p>
    <w:p w14:paraId="271FCE1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LICITANTE DEVERÁ ENVIAR SUA PROPOSTA MEDIANTE O PREENCHIMENTO, NO 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CAMPOS:</w:t>
      </w:r>
    </w:p>
    <w:p w14:paraId="0A316FC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59A7DC3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Valor unitário e total para cada item ou lote de itens (conforme o caso), em moeda corrente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nacional;</w:t>
      </w:r>
    </w:p>
    <w:p w14:paraId="32D77277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E4F03CB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Marca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 item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ofertado;</w:t>
      </w:r>
    </w:p>
    <w:p w14:paraId="08513DF1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C20D0F" w14:textId="2DF51C61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Fabricante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ofertado;</w:t>
      </w:r>
    </w:p>
    <w:p w14:paraId="427BCF5E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2CF179A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Descrição detalhada do objeto, contendo as informações similares à especificação do Termo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Referência: indicando, no que for aplicável, o modelo, prazo de validade ou de garantia, número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inscrição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órgão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competente,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caso;</w:t>
      </w:r>
    </w:p>
    <w:p w14:paraId="7DC9293C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93FEF2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contratada.</w:t>
      </w:r>
    </w:p>
    <w:p w14:paraId="14C5F3C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926AA0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inclusos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custos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operacionais,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encargos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previdenciários,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trabalhistas, tributários, comerciais e quaisquer outros que incidam direta ou indiretamente no fornecimento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serviços.</w:t>
      </w:r>
    </w:p>
    <w:p w14:paraId="2B55D557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16E63BA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tanto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inicial,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responsabilidade do licitante, não lhe assistindo o direito de pleitear qualquer alteração, sob alegação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erro,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omissão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pretexto.</w:t>
      </w:r>
    </w:p>
    <w:p w14:paraId="198C4A38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6080F2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prazo de validade da proposta não será inferior a 60 (SESSENTA) dias, a contar da data de 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apresentação.</w:t>
      </w:r>
    </w:p>
    <w:p w14:paraId="6E3AFA1A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B5B5CF1" w14:textId="5EAB6960" w:rsidR="00052D3D" w:rsidRPr="00A74AF9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ABERTURA</w:t>
      </w:r>
      <w:r w:rsidRPr="00A74AF9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SESSÃO,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CLASSIFICAÇÃO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PROPOSTAS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FORMULAÇÃO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LANCES</w:t>
      </w:r>
    </w:p>
    <w:p w14:paraId="5355C48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abertura da presente licitação dar-se-á em sessão pública, por meio de sistema eletrônico, na data,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local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indicados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C619A2F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764AB7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logo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aquelas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que:</w:t>
      </w:r>
    </w:p>
    <w:p w14:paraId="1C126BB1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9BA2405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contiverem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vícios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insanáveis;</w:t>
      </w:r>
    </w:p>
    <w:p w14:paraId="45048891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9F7F7B8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não</w:t>
      </w:r>
      <w:proofErr w:type="gramEnd"/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obedecerem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técnicas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pormenorizadas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edital;</w:t>
      </w:r>
    </w:p>
    <w:p w14:paraId="18E72DE8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7D8CB82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apresentarem</w:t>
      </w:r>
      <w:proofErr w:type="gramEnd"/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inexequíveis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permanecerem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acima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orçamento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estimado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contratação;</w:t>
      </w:r>
    </w:p>
    <w:p w14:paraId="53043D3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4ACBAD9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não</w:t>
      </w:r>
      <w:proofErr w:type="gramEnd"/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tiverem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exequibilidade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demonstrada,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Administração;</w:t>
      </w:r>
    </w:p>
    <w:p w14:paraId="5188F132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D99E741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apresentarem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desconformidade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insanável.</w:t>
      </w:r>
    </w:p>
    <w:p w14:paraId="64496527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EBA8060" w14:textId="77777777" w:rsidR="00731BE0" w:rsidRPr="00A74AF9" w:rsidRDefault="00731BE0" w:rsidP="00CA3146">
      <w:pPr>
        <w:pStyle w:val="Corpodetexto"/>
        <w:ind w:left="69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7.2.1.1.</w:t>
      </w:r>
      <w:r w:rsidRPr="00A74AF9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verificação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conformidade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feita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exclusivamente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bem classificada.</w:t>
      </w:r>
    </w:p>
    <w:p w14:paraId="03DBE2B5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94E8BC" w14:textId="77777777" w:rsidR="00731BE0" w:rsidRPr="00A74AF9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Também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identifique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</w:p>
    <w:p w14:paraId="5CB149DD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86B8DC3" w14:textId="77777777" w:rsidR="00731BE0" w:rsidRPr="00A74AF9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sempre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fundamentada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registrada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acompanhamento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tempo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 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participantes.</w:t>
      </w:r>
    </w:p>
    <w:p w14:paraId="712A299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98A3EB9" w14:textId="77777777" w:rsidR="00731BE0" w:rsidRPr="00A74AF9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impede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julgamento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definitivo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sentido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contrário,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levado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aceitação.</w:t>
      </w:r>
    </w:p>
    <w:p w14:paraId="47953A5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2EAF9B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ordenará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automaticamente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4B799A9F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32D9CC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disponibilizará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troca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mensagens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57E36D88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AEDD6F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Iniciada a etapa competitiva, os licitantes deverão encaminhar lances exclusivamente por meio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imediatamente informados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consignado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registro.</w:t>
      </w:r>
    </w:p>
    <w:p w14:paraId="215BC1E8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82A9967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acordo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tipo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indicada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preâmbulo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754BE02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AE2386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poderão oferecer lances sucessivos, observando o horário fixado para abertura da sessão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regras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539B2009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128D7E8" w14:textId="7CD01F5D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oferecer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inferior</w:t>
      </w:r>
      <w:r w:rsidRPr="00A74AF9">
        <w:rPr>
          <w:rFonts w:ascii="Arial" w:hAnsi="Arial" w:cs="Arial"/>
          <w:b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ou</w:t>
      </w:r>
      <w:r w:rsidRPr="00A74AF9">
        <w:rPr>
          <w:rFonts w:ascii="Arial" w:hAnsi="Arial" w:cs="Arial"/>
          <w:b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percentual</w:t>
      </w:r>
      <w:r w:rsidRPr="00A74AF9">
        <w:rPr>
          <w:rFonts w:ascii="Arial" w:hAnsi="Arial" w:cs="Arial"/>
          <w:b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desconto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superior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último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 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sistema.</w:t>
      </w:r>
    </w:p>
    <w:p w14:paraId="16EFA292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023C72DE" w14:textId="58B5D690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intervalo mínimo de diferença de valores ou percentuais entre os lances, que incidirá tanto 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 aos lances intermediários quanto em relação à proposta que cobrir a melhor oferta deverá,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mínimo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1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(um)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segundo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40F53A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B080053" w14:textId="131C50B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intervalo entre os lances enviados pelo mesmo licitante não poderá ser inferior a vinte (20) segundos</w:t>
      </w:r>
      <w:r w:rsidR="003C645A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 o intervalo entre lances não poderá ser inferior a três (3) segundos, sob pena de serem automaticamente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descartados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3D01451F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74C58F5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adotado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disputa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ABERTO</w:t>
      </w:r>
      <w:r w:rsidRPr="00A74AF9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E</w:t>
      </w:r>
      <w:r w:rsidRPr="00A74AF9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FECHADO</w:t>
      </w:r>
      <w:r w:rsidRPr="00A74AF9">
        <w:rPr>
          <w:rFonts w:ascii="Arial" w:hAnsi="Arial" w:cs="Arial"/>
          <w:b/>
          <w:sz w:val="24"/>
          <w:szCs w:val="24"/>
          <w:lang w:val="pt-BR"/>
        </w:rPr>
        <w:t>”.</w:t>
      </w:r>
    </w:p>
    <w:p w14:paraId="5A194869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16FBC062" w14:textId="77777777" w:rsidR="00731BE0" w:rsidRPr="00A74AF9" w:rsidRDefault="00731BE0" w:rsidP="00CA3146">
      <w:pPr>
        <w:ind w:left="132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MODOS</w:t>
      </w:r>
      <w:r w:rsidRPr="00A74AF9">
        <w:rPr>
          <w:rFonts w:ascii="Arial" w:hAnsi="Arial" w:cs="Arial"/>
          <w:b/>
          <w:spacing w:val="-6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DISPUTA:</w:t>
      </w:r>
    </w:p>
    <w:p w14:paraId="53103A14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b/>
          <w:sz w:val="24"/>
          <w:szCs w:val="24"/>
          <w:lang w:val="pt-BR"/>
        </w:rPr>
      </w:pPr>
    </w:p>
    <w:p w14:paraId="3091003C" w14:textId="77777777" w:rsidR="00731BE0" w:rsidRPr="00A74AF9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A74AF9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A74AF9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</w:p>
    <w:p w14:paraId="5EE5B93D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b/>
          <w:sz w:val="24"/>
          <w:szCs w:val="24"/>
          <w:lang w:val="pt-BR"/>
        </w:rPr>
      </w:pPr>
    </w:p>
    <w:p w14:paraId="2E00444F" w14:textId="77777777" w:rsidR="00731BE0" w:rsidRPr="00A74AF9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modo de disputa aberto a etapa de envio de lances na sessão pública durará dez minutos e, 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isso, será prorrogada automaticamente pelo sistema quando houver lance ofertado nos últimos dois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período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duração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pública.</w:t>
      </w:r>
    </w:p>
    <w:p w14:paraId="5B495AC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82D249E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prorrogação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automática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ocorrerá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sucessivamente sempre que houver lances enviados nesse período de prorrogação, inclusive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tratar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intermediários.</w:t>
      </w:r>
    </w:p>
    <w:p w14:paraId="66E2997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E2547F0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novos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encerrada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automaticamente.</w:t>
      </w:r>
    </w:p>
    <w:p w14:paraId="17458B65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20166EC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prorrogação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automática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assessorado pela equipe de apoio, admitir o reinício da etapa de envio de lances, em prol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consecução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disposto.</w:t>
      </w:r>
    </w:p>
    <w:p w14:paraId="6AD665A4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E0632B9" w14:textId="77777777" w:rsidR="00731BE0" w:rsidRPr="00A74AF9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  <w:r w:rsidRPr="00A74AF9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E</w:t>
      </w:r>
      <w:r w:rsidRPr="00A74AF9">
        <w:rPr>
          <w:rFonts w:ascii="Arial" w:hAnsi="Arial" w:cs="Arial"/>
          <w:b/>
          <w:spacing w:val="-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FECHADO</w:t>
      </w:r>
    </w:p>
    <w:p w14:paraId="127C4600" w14:textId="2A5BC2F9" w:rsidR="00731BE0" w:rsidRPr="00A74AF9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disputa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terá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duração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quinze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minutos.</w:t>
      </w:r>
    </w:p>
    <w:p w14:paraId="4496266C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F4CCE75" w14:textId="29ED4A6E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Encerrado o prazo previsto, o sistema encaminhará o aviso de fechamento iminente dos lances 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transcorrido o período de até dez minutos, aleatoriamente determinado, a recepção de lances será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74AF9">
        <w:rPr>
          <w:rFonts w:ascii="Arial" w:hAnsi="Arial" w:cs="Arial"/>
          <w:sz w:val="24"/>
          <w:szCs w:val="24"/>
          <w:lang w:val="pt-BR"/>
        </w:rPr>
        <w:t>automaticamente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encerrada.</w:t>
      </w:r>
    </w:p>
    <w:p w14:paraId="5099347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7DE05E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Encerrado o prazo aleatório, o sistema abrirá a oportunidade para que o autor da oferta de valor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mais baixo e os autores das ofertas com valores até dez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 xml:space="preserve">por cento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superiores</w:t>
      </w:r>
      <w:proofErr w:type="spellEnd"/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àquela possam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ofertar um lance final e fechado em até cinco minutos, que será sigiloso até o encerramento deste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prazo.</w:t>
      </w:r>
    </w:p>
    <w:p w14:paraId="18153FA8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237CAC7" w14:textId="6D003CD3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Na ausência de, no mínimo, três ofertas nas condições de que trata o item anterior, os autores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melhores</w:t>
      </w:r>
      <w:proofErr w:type="gramEnd"/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subsequentes,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máximo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três,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oferecer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um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cinco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</w:t>
      </w:r>
      <w:r w:rsidRPr="00A74AF9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sigiloso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encerramento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prazo.</w:t>
      </w:r>
    </w:p>
    <w:p w14:paraId="316AF75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A02757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Encerrados os prazos estabelecidos nos “a” e “c”, o sistema ordenará os lances em ordem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crescente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vantajosidade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E1217CF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7284CEC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 ausência de lance final e fechado classificado nos termos dos “a” e “c”, haverá o reinício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 fechada para que os demais licitantes, até o máximo de três, na ordem de classificação,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possam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cinco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sigiloso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encerramento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observado,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“d”.</w:t>
      </w:r>
    </w:p>
    <w:p w14:paraId="701BC2C9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40C9D0A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classificado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atenda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habilitação, o pregoeiro poderá, auxiliado pela equipe de apoio, mediante justificativa, admitir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reinício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fechada,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“e”.</w:t>
      </w:r>
    </w:p>
    <w:p w14:paraId="22F18AEF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76BC7DF" w14:textId="1A3FE41E" w:rsidR="00731BE0" w:rsidRPr="0017687A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24"/>
          <w:szCs w:val="24"/>
          <w:lang w:val="pt-BR"/>
        </w:rPr>
      </w:pPr>
      <w:r w:rsidRPr="0017687A">
        <w:rPr>
          <w:rFonts w:ascii="Arial" w:hAnsi="Arial" w:cs="Arial"/>
          <w:sz w:val="24"/>
          <w:szCs w:val="24"/>
          <w:lang w:val="pt-BR"/>
        </w:rPr>
        <w:t>Em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caso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falha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no</w:t>
      </w:r>
      <w:r w:rsidRPr="0017687A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sistema,</w:t>
      </w:r>
      <w:r w:rsidRPr="0017687A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os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lances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em</w:t>
      </w:r>
      <w:r w:rsidRPr="0017687A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desacordo</w:t>
      </w:r>
      <w:r w:rsidRPr="0017687A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com</w:t>
      </w:r>
      <w:r w:rsidRPr="0017687A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os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subitens</w:t>
      </w:r>
      <w:r w:rsidRPr="0017687A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anteriores</w:t>
      </w:r>
      <w:r w:rsidRPr="0017687A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deverão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17687A">
        <w:rPr>
          <w:rFonts w:ascii="Arial" w:hAnsi="Arial" w:cs="Arial"/>
          <w:sz w:val="24"/>
          <w:szCs w:val="24"/>
          <w:lang w:val="pt-BR"/>
        </w:rPr>
        <w:t>ser</w:t>
      </w:r>
      <w:r w:rsidRPr="0017687A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D2914" w:rsidRPr="0017687A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desconsiderados</w:t>
      </w:r>
      <w:proofErr w:type="gramEnd"/>
      <w:r w:rsidRPr="0017687A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pelo</w:t>
      </w:r>
      <w:r w:rsidRPr="0017687A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pregoeiro.</w:t>
      </w:r>
    </w:p>
    <w:p w14:paraId="6CDF6FB4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2CD4759" w14:textId="1FBC8073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dois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valor,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prevalecendo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aquele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recebido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registrado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primeiro.</w:t>
      </w:r>
    </w:p>
    <w:p w14:paraId="2836FE0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0BBD3BD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Durante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transcurso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pública,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informados,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real,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 registrado,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identificação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</w:p>
    <w:p w14:paraId="20B6F64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126B2B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desconexão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Pregoeiro,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decorrer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competitiva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Pregão,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permanecer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acessível aos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recepção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2BA609A5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60A1F769" w14:textId="0F312B11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desconexão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persistir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superior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dez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 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 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suspensa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terá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reinício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comunicação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expressa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1">
        <w:r w:rsidRPr="00A74AF9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quando serão divulgadas data e hora para a sua reabertura.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 reiniciada somente após decorridas vinte e quatro horas da comunicação do fato pelo Pregoeiro 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sítio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utilizado 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divulgação.</w:t>
      </w:r>
    </w:p>
    <w:p w14:paraId="409D733A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35A4A1D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concorrerá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69DA36C4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373DD55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itens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exclusivos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porte, uma vez encerrada a etapa de lances, será efetivada a verificação automática, junto à Receita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Federal, do porte da entidade empresarial. O sistema identificará em coluna própria as microempresas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 de pequeno porte participantes, procedendo à comparação com os valores da primeira colocada,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 esta for empresa de maior porte, assim como das demais classificadas, para o fim de aplicar-se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disposto nos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. 44 e 45 da LC nº 123, de 2006, regulamentada pelo Decreto Municipal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xxx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de 17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janeiro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2022.</w:t>
      </w:r>
    </w:p>
    <w:p w14:paraId="3EFF07C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8DB427A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Havendo proposta ou lances, conforme o caso, de </w:t>
      </w:r>
      <w:r w:rsidRPr="00A74AF9">
        <w:rPr>
          <w:rFonts w:ascii="Arial" w:hAnsi="Arial" w:cs="Arial"/>
          <w:sz w:val="24"/>
          <w:szCs w:val="24"/>
          <w:u w:val="single"/>
          <w:lang w:val="pt-BR"/>
        </w:rPr>
        <w:t>microempresas ou empresa de pequeno 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u w:val="single"/>
          <w:lang w:val="pt-BR"/>
        </w:rPr>
        <w:t>sediadas local ou regionalmente, com intervalo de até 10% (dez por cento) superiores à licitante melhor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u w:val="single"/>
          <w:lang w:val="pt-BR"/>
        </w:rPr>
        <w:t>classificada no certame, serão essas consideradas empatadas, com direito de preferência pela ordem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u w:val="single"/>
          <w:lang w:val="pt-BR"/>
        </w:rPr>
        <w:t>classificação, nos termos § 3º, do Art. 48, da Lei Complementar n.º 123, de 14 de dezembro de 2006</w:t>
      </w:r>
      <w:r w:rsidRPr="00A74AF9">
        <w:rPr>
          <w:rFonts w:ascii="Arial" w:hAnsi="Arial" w:cs="Arial"/>
          <w:sz w:val="24"/>
          <w:szCs w:val="24"/>
          <w:lang w:val="pt-BR"/>
        </w:rPr>
        <w:t>,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oferecer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6E921796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759FCA74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exercício do direito de preferência somente será aplicado quando a melhor oferta da fase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 não tiver sido apresentada por microempresa ou empresa de pequeno porte sediadas local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regionalmente.</w:t>
      </w:r>
    </w:p>
    <w:p w14:paraId="0E26B2D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DA693F9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havendo microempresas ou empresa de pequeno porte sediadas local ou regionalmente, 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 de microempresas e empresas de pequeno porte que se encontrarem na faixa de até 5% (cinco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 cento) acima da melhor proposta ou melhor lance serão consideradas empatadas com a primeira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colocada.</w:t>
      </w:r>
    </w:p>
    <w:p w14:paraId="7A87C36B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560EBC3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melhor classificada nos termos do item 7.22 ou do 7.23, quando não havendo microempresas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 de pequeno porte sediadas local ou regionalmente, terá o direito de encaminhar uma última oferta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desempate, obrigatoriamente em valor inferior ao da primeira colocada, no prazo de 5 (cinco) minutos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controlados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comunicação automática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tanto.</w:t>
      </w:r>
    </w:p>
    <w:p w14:paraId="3241767A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146AE99C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desista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manifeste no prazo estabelecido, as propostas serão reclassificadas para verificação do enquadramento no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 7.22 ou do 7.23, quando não havendo microempresas ou empresa de pequeno porte sediadas local ou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regionalmente,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exercício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direito,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subitem anterior.</w:t>
      </w:r>
    </w:p>
    <w:p w14:paraId="6490BD7E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FC270FA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equivalência dos valores apresentados pelas microempresas e empresas de 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 que se encontrem nos intervalos estabelecidos nos subitens anteriores, será realizado sorteio 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identifique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aquela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primeiro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oferta.</w:t>
      </w:r>
    </w:p>
    <w:p w14:paraId="0174F75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42B519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Quando houver propostas beneficiadas 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 margens de preferência 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 ao produto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estrangeiro, o critério de desempate será aplicado exclusivamente entre as propostas que fizerem jus às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margens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preferência,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regulamento.</w:t>
      </w:r>
    </w:p>
    <w:p w14:paraId="3D2A8C20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44E7960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ordem de apresentação pelos licitantes é utilizada como um dos critérios de classificação,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maneira que só poderá haver empate entre propostas iguais (não seguidas de lances), ou entre lances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disputa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fechado.</w:t>
      </w:r>
    </w:p>
    <w:p w14:paraId="719311DE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221621E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 eventual empate entre propostas ou lances, o critério de desempate será aquele previsto no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60,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ordem:</w:t>
      </w:r>
    </w:p>
    <w:p w14:paraId="45BDE51A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10AE5DF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disputa</w:t>
      </w:r>
      <w:proofErr w:type="gramEnd"/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final,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empatados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poderão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nova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contínuo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classificação;</w:t>
      </w:r>
    </w:p>
    <w:p w14:paraId="2E0C9C64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4D868D8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avaliação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do desempenho contratual prévio dos licitantes, para a qual deverão preferencialmente ser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utilizados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cadastrais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atesto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cumprimento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obrigações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previstos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Lei;</w:t>
      </w:r>
    </w:p>
    <w:p w14:paraId="6D3AE90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809B098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desenvolvimento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pelo licitante de ações de equidade entre homens e mulheres no ambiente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regulamento;</w:t>
      </w:r>
    </w:p>
    <w:p w14:paraId="76C879FA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3FC65F5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desenvolvimento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pelo licitante de programa de integridade, conforme orientações dos órgãos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controle.</w:t>
      </w:r>
    </w:p>
    <w:p w14:paraId="04E01E7B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4FE0A2F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igualdade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condições,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houver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desempate,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assegurada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preferência,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sucessivamente,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produzidos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prestados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por:</w:t>
      </w:r>
    </w:p>
    <w:p w14:paraId="40D97B13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253651C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right="185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estabelecidas no território do Estado ou do Distrito Federal do órgão ou entidade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 Pública estadual ou distrital licitante ou, no caso de licitação realizada por órgão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Município,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território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Estado 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localize;</w:t>
      </w:r>
    </w:p>
    <w:p w14:paraId="045AE1E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D982E36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brasileiras;</w:t>
      </w:r>
    </w:p>
    <w:p w14:paraId="42318D4E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206D251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invistam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pesquisa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desenvolvimento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tecnologia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País;</w:t>
      </w:r>
    </w:p>
    <w:p w14:paraId="5ABF0CE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E5E921F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right="192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que comprovem a prática de mitigação, nos termos da Lei nº 12.187, de 29 de dezembro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2009.</w:t>
      </w:r>
    </w:p>
    <w:p w14:paraId="3D189371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DD2A58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Persistindo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empate,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sorteada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empatadas.</w:t>
      </w:r>
    </w:p>
    <w:p w14:paraId="29AE591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09BDEFC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 a etapa de envio de lances da sessão pública, o pregoeiro deverá encaminhar, 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 eletrônico, contraproposta ao licitante que tenha apresentado o melhor preço, para que seja obtida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condições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diferentes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6C61C0D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92EE288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1127"/>
        </w:tabs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podendo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acompanhada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26B5640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7CA6A16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 solicitará ao licitante melhor classificado que, no prazo de 2 (duas) horas, envie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 adequada ao último lance ofertado após a negociação realizada, acompanhada, se for o caso,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complementares,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necessários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confirmação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daqueles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apresentados.</w:t>
      </w:r>
    </w:p>
    <w:p w14:paraId="4B547ACD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2F7D5C8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iniciará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julgamento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78D0FBD2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0459A0E7" w14:textId="2F4E849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ACEITABILIDADE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</w:t>
      </w:r>
      <w:r w:rsidRPr="00A74AF9">
        <w:rPr>
          <w:spacing w:val="-9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VENCEDORA.</w:t>
      </w:r>
    </w:p>
    <w:p w14:paraId="792126B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 a etapa de negociação, o pregoeiro examinará a proposta classificada em primeiro lugar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 à adequação ao objeto e à compatibilidade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 em relação ao máximo estipulado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anexos.</w:t>
      </w:r>
    </w:p>
    <w:p w14:paraId="07D75BA8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E3E46A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Considera-se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inexequível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apresente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global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unitários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simbólicos,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irrisórios ou de valor zero, incompatíveis com os preços dos insumos e salários de mercado, acrescidos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 respectivos encargos, ainda que o ato convocatório da licitação não tenha estabelecido limites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mínimos, exceto quando se referirem a materiais e instalações de propriedade do próprio licitante,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renuncie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parcela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totalidade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remuneração.</w:t>
      </w:r>
    </w:p>
    <w:p w14:paraId="20BEB30A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EE75C46" w14:textId="7AB2B27E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Administração poderá realizar diligências, de ofício ou por provocação de interessado, para aferir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exequibilidade das propostas ou exigir dos licitantes que ela seja demonstrada, conforme disposto no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inciso</w:t>
      </w:r>
      <w:r w:rsidR="000B6EA9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IV</w:t>
      </w:r>
      <w:proofErr w:type="gramEnd"/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caput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do art. 59 da Lei Federal nº 14.133, de 1º de abril de 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5398770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B1A1A9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Qualquer interessado poderá requerer que se realizem diligências para aferir a exequibilidade 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legalidade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provas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indícios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fundamentam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suspeita;</w:t>
      </w:r>
    </w:p>
    <w:p w14:paraId="537BA3D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9487E43" w14:textId="34768C80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 hipótese de necessidade de suspensão da sessão pública para a realização de diligências, 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vistas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saneamento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propostas,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reiniciada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aviso</w:t>
      </w:r>
      <w:r w:rsidR="000B6EA9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prévio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no sistema com, no mínimo, </w:t>
      </w:r>
      <w:r w:rsidRPr="00A74AF9">
        <w:rPr>
          <w:rFonts w:ascii="Arial" w:hAnsi="Arial" w:cs="Arial"/>
          <w:b/>
          <w:sz w:val="24"/>
          <w:szCs w:val="24"/>
          <w:lang w:val="pt-BR"/>
        </w:rPr>
        <w:t>VINTE E QUATRO HORAS DE ANTECEDÊNCIA</w:t>
      </w:r>
      <w:r w:rsidRPr="00A74AF9">
        <w:rPr>
          <w:rFonts w:ascii="Arial" w:hAnsi="Arial" w:cs="Arial"/>
          <w:sz w:val="24"/>
          <w:szCs w:val="24"/>
          <w:lang w:val="pt-BR"/>
        </w:rPr>
        <w:t>, e a ocorrência 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ata;</w:t>
      </w:r>
    </w:p>
    <w:p w14:paraId="7D20BB6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BC29AA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 poderá convocar o licitante para enviar documento digital complementar, por meio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funcionalidade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disponível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(duas)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 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23B343D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3E8D3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prazo estabelecido poderá ser prorrogado pelo Pregoeiro por solicitação escrita e justificada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formulada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formalmente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Pregoeiro.</w:t>
      </w:r>
    </w:p>
    <w:p w14:paraId="0DBC1EFF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FDCFF7" w14:textId="59990AC2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D9BAE54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passíveis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solicitação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Pregoeiro,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destacam-se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contenham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 características do material ofertado, tais como marca, modelo, tipo, fabricante e procedência, além 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outras informações pertinentes, a exemplo de catálogos, folhetos ou propostas, encaminhados por meio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 ou, se for o caso, por outro meio e prazo indicados pelo Pregoeiro, sem prejuízo do 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ulterior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181FFA7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D888D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 a proposta ou lance vencedor for desclassificado, o Pregoeiro examinará a proposta ou lance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assim sucessivamente,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 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classificação.</w:t>
      </w:r>
    </w:p>
    <w:p w14:paraId="170753C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F2532A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 necessidade, o Pregoeiro suspenderá a sessão, informando no “chat” a nova data e horário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continuidade.</w:t>
      </w:r>
    </w:p>
    <w:p w14:paraId="2114660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9B6AC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 encaminhar, por meio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 eletrônico,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vantajoso,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obtenção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condições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diversas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335BD8F1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59E531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Também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hipóteses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aceitar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passar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subsequente,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seja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obtido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melhor.</w:t>
      </w:r>
    </w:p>
    <w:p w14:paraId="05E591E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31A7BB8" w14:textId="77777777" w:rsidR="00731BE0" w:rsidRPr="00A74AF9" w:rsidRDefault="00731BE0" w:rsidP="00CA3146">
      <w:pPr>
        <w:pStyle w:val="Corpodetexto"/>
        <w:ind w:left="416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8.8.2.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realizada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podendo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acompanhada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3A091BE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A8079D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 itens não exclusivos para a participação de microempresas e empresas de pequeno porte, sempre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a proposta não for aceita, e antes de o Pregoeiro passar à subsequente, haverá nova verificação, 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 da eventual ocorrência do empate ficto, previsto nos artigos 44 e 45 da LC nº 123, de 2006,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seguindo-se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disciplina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caso.</w:t>
      </w:r>
    </w:p>
    <w:p w14:paraId="7DCFB9F2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1D6EA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 a análise quanto à aceitação da proposta, o pregoeiro verificará a habilitação do licitante,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observado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7529D7BF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2A496D6" w14:textId="525EA1C1" w:rsidR="00731BE0" w:rsidRPr="00A74AF9" w:rsidRDefault="00731BE0" w:rsidP="00963583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HABILITAÇÃO.</w:t>
      </w:r>
    </w:p>
    <w:p w14:paraId="2F3B8A7A" w14:textId="444EDE28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deverá enviar os documentos de habilitação no prazo </w:t>
      </w:r>
      <w:r w:rsidR="00A74AF9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,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sob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pena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desclassificação</w:t>
      </w:r>
      <w:r w:rsidRPr="00A74AF9">
        <w:rPr>
          <w:rFonts w:ascii="Arial" w:hAnsi="Arial" w:cs="Arial"/>
          <w:sz w:val="24"/>
          <w:szCs w:val="24"/>
          <w:lang w:val="pt-BR"/>
        </w:rPr>
        <w:t>, sem prejuízo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A3C322E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30C104F" w14:textId="4A8DC12E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efeitos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mencionado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="008808A9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9.1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1C78F4" w:rsidRPr="00A74AF9">
        <w:rPr>
          <w:rFonts w:ascii="Arial" w:hAnsi="Arial" w:cs="Arial"/>
          <w:sz w:val="24"/>
          <w:szCs w:val="24"/>
          <w:lang w:val="pt-BR"/>
        </w:rPr>
        <w:t>motivo para desclassificação da empresa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0DA67BC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5CA8A9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LC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2006.</w:t>
      </w:r>
    </w:p>
    <w:p w14:paraId="64F2BB0C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FEB81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COMO CONDIÇÃO PRÉVIA AO EXAME DA DOCUMENTAÇÃO DE HABILITAÇÃO DO 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DETENTOR DA PROPOSTA CLASSIFICADA EM PRIMEIRO LUGAR, O PREGOEIRO VERIFICARÁ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EVENTUAL DESCUMPRIMENTO DAS CONDIÇÕES DE PARTICIPAÇÃO, ESPECIALMENTE QUANTO 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EXISTÊNCIA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IMPEÇA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CONSULTA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INSERIDOS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AINDA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CADASTROS:</w:t>
      </w:r>
    </w:p>
    <w:p w14:paraId="1CEA1AF0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1819F7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Possuir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 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Públicas;</w:t>
      </w:r>
    </w:p>
    <w:p w14:paraId="23A8FC16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4DBAC4A" w14:textId="3CE5815C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Inidôneas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Suspensas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–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CEIS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Punidas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–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CNEP (</w:t>
      </w:r>
      <w:hyperlink r:id="rId12">
        <w:r w:rsidRPr="00A74AF9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www.portaldatransparencia.gov.br/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);</w:t>
      </w:r>
    </w:p>
    <w:p w14:paraId="1A6D53A0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F2DD233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Condenações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Cíveis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Improbidade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Administrativa,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mantido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Conselho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Justiça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color w:val="0066FF"/>
          <w:sz w:val="24"/>
          <w:szCs w:val="24"/>
          <w:lang w:val="pt-BR"/>
        </w:rPr>
        <w:t>(</w:t>
      </w:r>
      <w:hyperlink r:id="rId13">
        <w:r w:rsidRPr="00A74AF9">
          <w:rPr>
            <w:rFonts w:ascii="Arial" w:hAnsi="Arial" w:cs="Arial"/>
            <w:color w:val="006FC0"/>
            <w:sz w:val="24"/>
            <w:szCs w:val="24"/>
            <w:lang w:val="pt-BR"/>
          </w:rPr>
          <w:t>www.cnj.jus.br/improbidade_adm/consultar_requerido.php</w:t>
        </w:r>
      </w:hyperlink>
      <w:r w:rsidRPr="00A74AF9">
        <w:rPr>
          <w:rFonts w:ascii="Arial" w:hAnsi="Arial" w:cs="Arial"/>
          <w:color w:val="0066FF"/>
          <w:sz w:val="24"/>
          <w:szCs w:val="24"/>
          <w:lang w:val="pt-BR"/>
        </w:rPr>
        <w:t>).</w:t>
      </w:r>
    </w:p>
    <w:p w14:paraId="4BE5EDC1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EDEEF70" w14:textId="55C66CC6" w:rsidR="00731BE0" w:rsidRPr="00A74AF9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Lista de Inidôneos,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man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tida pelo Tribunal de Contas da União – 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>TCU</w:t>
      </w:r>
      <w:r w:rsidR="00731BE0" w:rsidRPr="00A74AF9">
        <w:rPr>
          <w:rFonts w:ascii="Arial" w:hAnsi="Arial" w:cs="Arial"/>
          <w:color w:val="006FC0"/>
          <w:spacing w:val="-56"/>
          <w:sz w:val="24"/>
          <w:szCs w:val="24"/>
          <w:lang w:val="pt-BR"/>
        </w:rPr>
        <w:t xml:space="preserve"> </w:t>
      </w:r>
      <w:hyperlink r:id="rId14">
        <w:r w:rsidR="00731BE0" w:rsidRPr="00A74AF9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DFABE6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consulta aos cadastros será realizada em nome da empresa licitante e também de seu sócio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majoritário, por força do artigo 12 da Lei n° 8.429, de 1992, que prevê, dentre as sanções impostas 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responsável pela prática de ato de improbidade administrativa, a proibição de contratar com o Poder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inclusive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intermédio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 seja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sócio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majoritário.</w:t>
      </w:r>
    </w:p>
    <w:p w14:paraId="076722FA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AB59515" w14:textId="77777777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 conste na Consulta de Situação do Fornecedor a existência de Ocorrências Impeditivas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Indiretas, o gestor diligenciará para verificar se houve fraude por parte das empresas apontadas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Relatório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Ocorrências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Impeditivas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Indiretas.</w:t>
      </w:r>
    </w:p>
    <w:p w14:paraId="43250C5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56300D" w14:textId="28B80722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tentativa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burla</w:t>
      </w:r>
      <w:r w:rsidR="0026187B" w:rsidRPr="00A74AF9">
        <w:rPr>
          <w:rFonts w:ascii="Arial" w:hAnsi="Arial" w:cs="Arial"/>
          <w:sz w:val="24"/>
          <w:szCs w:val="24"/>
          <w:lang w:val="pt-BR"/>
        </w:rPr>
        <w:t>r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verificada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vínculos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societários,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linhas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fornecimento</w:t>
      </w:r>
      <w:r w:rsidR="009D5375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808A9"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similares,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outros.</w:t>
      </w:r>
    </w:p>
    <w:p w14:paraId="287E5E82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2FC5767" w14:textId="77777777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previamente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75B1CA67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0AED644" w14:textId="48AB2CCB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Constatada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existência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reputará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inabilitado,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participação.</w:t>
      </w:r>
    </w:p>
    <w:p w14:paraId="0E5ECA7E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658B0AC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inabilitação, haverá nova verificação, pelo sistema, da eventual ocorrência do empate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ficto, previsto nos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. 44 e 45 da Lei Complementar nº 123, de 2006, seguindo-se a disciplina 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subsequente.</w:t>
      </w:r>
    </w:p>
    <w:p w14:paraId="222A622C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F04E396" w14:textId="3884D6F6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 atendidas as condições de participação, a habilitação dos licitantes será verificada por meio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em relação à habilitação jurídica, à regularidade fiscal e trabalhista,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="00932CB1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qualificação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econômico-financeira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técnica.</w:t>
      </w:r>
    </w:p>
    <w:p w14:paraId="099BD4C7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A3E7D4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atualizar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PUBLICAS,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estejam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vigentes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encaminhar,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conjunto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a apresentação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atualizada.</w:t>
      </w:r>
    </w:p>
    <w:p w14:paraId="0A5811D7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FB115C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5" w:firstLine="64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descumprimento do subitem acima implicará a inabilitação do licitante, exceto se a consulta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aos sítios eletrônicos oficiais emissores de certidões feita pelo Pregoeiro lograr êxito em encontrar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s)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certidão(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ões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)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válida(s),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§3º,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Decreto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10.024,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2019.</w:t>
      </w:r>
    </w:p>
    <w:p w14:paraId="779E829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C07D824" w14:textId="77777777" w:rsidR="001C53BF" w:rsidRPr="00A74AF9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necessários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="00932CB1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confirmação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daqueles exigidos neste Edital e já apresentados, o licitante será convocado a encaminhá-los,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digital,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 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(duas)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inabilitação.</w:t>
      </w:r>
    </w:p>
    <w:p w14:paraId="07E7C69A" w14:textId="77777777" w:rsidR="001C53BF" w:rsidRPr="00A74AF9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24"/>
          <w:szCs w:val="24"/>
          <w:lang w:val="pt-BR"/>
        </w:rPr>
      </w:pPr>
    </w:p>
    <w:p w14:paraId="7CF73665" w14:textId="05DB7F1B" w:rsidR="001C53BF" w:rsidRPr="00A74AF9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preenchimento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requisitos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26187B"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mediante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26187B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74AF9">
        <w:rPr>
          <w:rFonts w:ascii="Arial" w:hAnsi="Arial" w:cs="Arial"/>
          <w:sz w:val="24"/>
          <w:szCs w:val="24"/>
          <w:lang w:val="pt-BR"/>
        </w:rPr>
        <w:t>apresentação dos documentos originais não-digitais quando houver dúvida em relação à integridade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digital.</w:t>
      </w:r>
    </w:p>
    <w:p w14:paraId="095A2653" w14:textId="77777777" w:rsidR="001C53BF" w:rsidRPr="00A74AF9" w:rsidRDefault="001C53BF" w:rsidP="001C53BF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6E03BEAC" w14:textId="32EEAC70" w:rsidR="00731BE0" w:rsidRPr="00A74AF9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serão aceitos documentos de habilitação com indicação de CNPJ/CPF diferentes, salvo aqueles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permitidos.</w:t>
      </w:r>
    </w:p>
    <w:p w14:paraId="20B6ACE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148485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 o licitante for a matriz, todos os documentos deverão estar em nome da matriz, e se o licitante for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filial, todos os documentos deverão estar em nome da filial, exceto aqueles documentos que, pela própria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natureza,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comprovadamente,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forem emitidos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nome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matriz.</w:t>
      </w:r>
    </w:p>
    <w:p w14:paraId="7D2CB14A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69A4EF5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Serão aceitos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registros de CNPJ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 matriz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filial 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diferenças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números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pertinentes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CND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CRF/FGTS,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centralização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recolhimento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dessas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contribuições.</w:t>
      </w:r>
    </w:p>
    <w:p w14:paraId="58D3D63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1CD9ADA" w14:textId="3349C0B9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deverão encaminhar, nos termos deste Edital, a documentação relacionada nos itens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4A7BF0" w:rsidRPr="00A74AF9">
        <w:rPr>
          <w:rFonts w:ascii="Arial" w:hAnsi="Arial" w:cs="Arial"/>
          <w:sz w:val="24"/>
          <w:szCs w:val="24"/>
          <w:lang w:val="pt-BR"/>
        </w:rPr>
        <w:t>seguir (10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.8 ao </w:t>
      </w:r>
      <w:r w:rsidR="004A7BF0" w:rsidRPr="00A74AF9">
        <w:rPr>
          <w:rFonts w:ascii="Arial" w:hAnsi="Arial" w:cs="Arial"/>
          <w:sz w:val="24"/>
          <w:szCs w:val="24"/>
          <w:lang w:val="pt-BR"/>
        </w:rPr>
        <w:t>10</w:t>
      </w:r>
      <w:r w:rsidRPr="00A74AF9">
        <w:rPr>
          <w:rFonts w:ascii="Arial" w:hAnsi="Arial" w:cs="Arial"/>
          <w:sz w:val="24"/>
          <w:szCs w:val="24"/>
          <w:lang w:val="pt-BR"/>
        </w:rPr>
        <w:t>.22),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habilitação:</w:t>
      </w:r>
    </w:p>
    <w:p w14:paraId="57BA70BD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683F0CE" w14:textId="77777777" w:rsidR="00731BE0" w:rsidRPr="00A74AF9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24"/>
          <w:szCs w:val="24"/>
          <w:lang w:val="pt-BR"/>
        </w:rPr>
      </w:pPr>
      <w:r w:rsidRPr="00A74AF9">
        <w:rPr>
          <w:spacing w:val="-1"/>
          <w:sz w:val="24"/>
          <w:szCs w:val="24"/>
          <w:lang w:val="pt-BR"/>
        </w:rPr>
        <w:t>HABILITAÇÃO</w:t>
      </w:r>
      <w:r w:rsidRPr="00A74AF9">
        <w:rPr>
          <w:spacing w:val="-9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JURÍDICA:</w:t>
      </w:r>
    </w:p>
    <w:p w14:paraId="2EB9E920" w14:textId="77777777" w:rsidR="00731BE0" w:rsidRPr="00A74AF9" w:rsidRDefault="00731BE0" w:rsidP="00CA3146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2D3145BF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empresário individual: inscrição no Registro Público de Empresas Mercantis, a cargo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Junta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Comercial 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sede;</w:t>
      </w:r>
    </w:p>
    <w:p w14:paraId="564D710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3F6D031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microempreendedor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individual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–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Certificado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Microempreendedor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Individual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-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CCMEI,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ficará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condicionada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autenticidade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sítio</w:t>
      </w:r>
      <w:r w:rsidRPr="00A74AF9">
        <w:rPr>
          <w:rFonts w:ascii="Arial" w:hAnsi="Arial" w:cs="Arial"/>
          <w:color w:val="0066FF"/>
          <w:spacing w:val="-1"/>
          <w:sz w:val="24"/>
          <w:szCs w:val="24"/>
          <w:lang w:val="pt-BR"/>
        </w:rPr>
        <w:t xml:space="preserve"> </w:t>
      </w:r>
      <w:hyperlink r:id="rId15">
        <w:r w:rsidRPr="00A74AF9">
          <w:rPr>
            <w:rFonts w:ascii="Arial" w:hAnsi="Arial" w:cs="Arial"/>
            <w:color w:val="0066FF"/>
            <w:sz w:val="24"/>
            <w:szCs w:val="24"/>
            <w:u w:val="single" w:color="0066FF"/>
            <w:lang w:val="pt-BR"/>
          </w:rPr>
          <w:t>www.portaldoempreendedor.gov.br</w:t>
        </w:r>
        <w:r w:rsidRPr="00A74AF9">
          <w:rPr>
            <w:rFonts w:ascii="Arial" w:hAnsi="Arial" w:cs="Arial"/>
            <w:color w:val="0066FF"/>
            <w:sz w:val="24"/>
            <w:szCs w:val="24"/>
            <w:lang w:val="pt-BR"/>
          </w:rPr>
          <w:t>;</w:t>
        </w:r>
      </w:hyperlink>
    </w:p>
    <w:p w14:paraId="5E9DEB26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B52FAAD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sociedade empresária ou empresa individual de responsabilidade limitada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- EIRELI: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 constitutivo, estatuto ou contrato social em vigor, devidamente registrado na Junta Comercial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comprobatório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administradores;</w:t>
      </w:r>
    </w:p>
    <w:p w14:paraId="6967B1EF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A221E07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Inscrição no Registro Público de Empresas Mercantis onde opera, com averbação no 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onde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 sede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matriz,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sucursal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filial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agência;</w:t>
      </w:r>
    </w:p>
    <w:p w14:paraId="19E6C438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024B5F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simples: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inscrição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constitutivo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Civil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local 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administradores;</w:t>
      </w:r>
    </w:p>
    <w:p w14:paraId="041249BE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4CA3A36A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cooperativa: ata de fundação e estatuto social em vigor, com a ata da assembleia 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aprovou,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devidamente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arquivado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Junta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Comercial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inscrito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Civil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bem como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107 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5.764,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1971;</w:t>
      </w:r>
    </w:p>
    <w:p w14:paraId="3CC0E57C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F30A6EE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estrangeira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funcionamento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País: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decreto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autorização;</w:t>
      </w:r>
    </w:p>
    <w:p w14:paraId="1880CCFC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0448ED4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documentos acima deverão estar acompanhados de todas as alterações ou da consolidação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respectiva;</w:t>
      </w:r>
    </w:p>
    <w:p w14:paraId="01282619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C4A40B4" w14:textId="77777777" w:rsidR="00731BE0" w:rsidRPr="00A74AF9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sz w:val="24"/>
          <w:szCs w:val="24"/>
          <w:lang w:val="pt-BR"/>
        </w:rPr>
      </w:pPr>
      <w:r w:rsidRPr="00A74AF9">
        <w:rPr>
          <w:sz w:val="24"/>
          <w:szCs w:val="24"/>
          <w:lang w:val="pt-BR"/>
        </w:rPr>
        <w:t>REGULARIDADE</w:t>
      </w:r>
      <w:r w:rsidRPr="00A74AF9">
        <w:rPr>
          <w:spacing w:val="-5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FISCAL</w:t>
      </w:r>
      <w:r w:rsidRPr="00A74AF9">
        <w:rPr>
          <w:spacing w:val="-2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E</w:t>
      </w:r>
      <w:r w:rsidRPr="00A74AF9">
        <w:rPr>
          <w:spacing w:val="-4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TRABALHISTA</w:t>
      </w:r>
      <w:r w:rsidRPr="00A74AF9">
        <w:rPr>
          <w:color w:val="0000FF"/>
          <w:sz w:val="24"/>
          <w:szCs w:val="24"/>
          <w:lang w:val="pt-BR"/>
        </w:rPr>
        <w:t>:</w:t>
      </w:r>
    </w:p>
    <w:p w14:paraId="47A13F5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b/>
          <w:sz w:val="24"/>
          <w:szCs w:val="24"/>
          <w:lang w:val="pt-BR"/>
        </w:rPr>
      </w:pPr>
    </w:p>
    <w:p w14:paraId="1008AF7A" w14:textId="6FB11EF6" w:rsidR="00731BE0" w:rsidRPr="00A74AF9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A regularidade fiscal deverá ser verificada pelo Pregoeiro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sendo </w:t>
      </w:r>
      <w:r w:rsidR="000A11F9">
        <w:rPr>
          <w:rFonts w:ascii="Arial" w:hAnsi="Arial" w:cs="Arial"/>
          <w:sz w:val="24"/>
          <w:szCs w:val="24"/>
          <w:lang w:val="pt-BR"/>
        </w:rPr>
        <w:t xml:space="preserve">obrigatório o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0A11F9">
        <w:rPr>
          <w:rFonts w:ascii="Arial" w:hAnsi="Arial" w:cs="Arial"/>
          <w:spacing w:val="-3"/>
          <w:sz w:val="24"/>
          <w:szCs w:val="24"/>
          <w:lang w:val="pt-BR"/>
        </w:rPr>
        <w:t xml:space="preserve">da documentação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fiscal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documentos:</w:t>
      </w:r>
    </w:p>
    <w:p w14:paraId="384082E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DE9EE59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CNPJ - Prova de inscrição no Cadastro Nacional de Pessoas Jurídicas ou no Cadastro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Físicas,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caso;</w:t>
      </w:r>
    </w:p>
    <w:p w14:paraId="3269826E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4BD9559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fiscal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Fazenda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certidão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expedida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conjuntamente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Secretaria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Receita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(RFB)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Procuradoria-Geral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Fazenda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(PGFN),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referente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créditos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tributários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federais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 Dívida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Ativa da União (DAU) por elas administrados, inclusive aqueles relativos à Seguridade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Social,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Portaria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Conjunta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1.751,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02/10/2014,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Secretário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Receita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Procuradora-Geral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Fazenda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Nacional.</w:t>
      </w:r>
    </w:p>
    <w:p w14:paraId="6C3F619B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690715E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Garantia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(FGTS);</w:t>
      </w:r>
    </w:p>
    <w:p w14:paraId="7E59F8F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CB00E90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 de inexistência de débitos inadimplidos perante a justiça do trabalho, mediante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 de certidão negativa ou positiva com efeito de negativa, nos termos do Título VII-A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Consolidação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Leis 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aprovada pelo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Decreto-Lei 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5.452,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1943;</w:t>
      </w:r>
    </w:p>
    <w:p w14:paraId="692BA26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A02E998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 de regularidade junto à Fazenda Estadual, através da Certidão Negativa junto 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que 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domiciliado.</w:t>
      </w:r>
    </w:p>
    <w:p w14:paraId="6CC83652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53AC49D" w14:textId="404F1CC2" w:rsidR="00731BE0" w:rsidRPr="00A74AF9" w:rsidRDefault="00731BE0" w:rsidP="00963583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 de regularidade junto à Fazenda Municipal, através da Certidão Negativa junto 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Tributos Municipais</w:t>
      </w:r>
      <w:r w:rsidR="0026187B"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9A689CE" w14:textId="77777777" w:rsidR="0026187B" w:rsidRPr="00A74AF9" w:rsidRDefault="0026187B" w:rsidP="0026187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2A958750" w14:textId="3C4031E6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Caso o Pregoeiro </w:t>
      </w:r>
      <w:r w:rsidR="00431138">
        <w:rPr>
          <w:rFonts w:ascii="Arial" w:hAnsi="Arial" w:cs="Arial"/>
          <w:sz w:val="24"/>
          <w:szCs w:val="24"/>
          <w:lang w:val="pt-BR"/>
        </w:rPr>
        <w:t xml:space="preserve">em consulta para a certificação </w:t>
      </w:r>
      <w:r w:rsidRPr="00A74AF9">
        <w:rPr>
          <w:rFonts w:ascii="Arial" w:hAnsi="Arial" w:cs="Arial"/>
          <w:sz w:val="24"/>
          <w:szCs w:val="24"/>
          <w:lang w:val="pt-BR"/>
        </w:rPr>
        <w:t>não consiga emitir alguma das comprovações deverá comunicar a licitante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este envie a comprovação no prazo de 2 (duas) horas. O documento faltante enviado pelo 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conteúdo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Pregoeiro.</w:t>
      </w:r>
    </w:p>
    <w:p w14:paraId="4574DE74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F86F28A" w14:textId="77777777" w:rsidR="00731BE0" w:rsidRPr="00A74AF9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24"/>
          <w:szCs w:val="24"/>
          <w:lang w:val="pt-BR"/>
        </w:rPr>
      </w:pPr>
      <w:r w:rsidRPr="00A74AF9">
        <w:rPr>
          <w:sz w:val="24"/>
          <w:szCs w:val="24"/>
          <w:lang w:val="pt-BR"/>
        </w:rPr>
        <w:t>QUALIFICAÇÃO</w:t>
      </w:r>
      <w:r w:rsidRPr="00A74AF9">
        <w:rPr>
          <w:spacing w:val="-9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ECONÔMICO-FINANCEIRA</w:t>
      </w:r>
      <w:r w:rsidRPr="00A74AF9">
        <w:rPr>
          <w:b w:val="0"/>
          <w:sz w:val="24"/>
          <w:szCs w:val="24"/>
          <w:lang w:val="pt-BR"/>
        </w:rPr>
        <w:t>.</w:t>
      </w:r>
    </w:p>
    <w:p w14:paraId="67136F46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FA0B3C8" w14:textId="375ECC99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Certidão Negativa de falência, de concordata, de recuperação judicial ou extrajudicial (Lei nº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11.101, de 09 de fevereiro de 2005), expedida pelo distribuidor da sede da empresa, datado dos últimos </w:t>
      </w:r>
      <w:r w:rsidR="00431138">
        <w:rPr>
          <w:rFonts w:ascii="Arial" w:hAnsi="Arial" w:cs="Arial"/>
          <w:sz w:val="24"/>
          <w:szCs w:val="24"/>
          <w:lang w:val="pt-BR"/>
        </w:rPr>
        <w:t>60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(</w:t>
      </w:r>
      <w:r w:rsidR="00431138">
        <w:rPr>
          <w:rFonts w:ascii="Arial" w:hAnsi="Arial" w:cs="Arial"/>
          <w:sz w:val="24"/>
          <w:szCs w:val="24"/>
          <w:lang w:val="pt-BR"/>
        </w:rPr>
        <w:t>sessenta</w:t>
      </w:r>
      <w:r w:rsidRPr="00A74AF9">
        <w:rPr>
          <w:rFonts w:ascii="Arial" w:hAnsi="Arial" w:cs="Arial"/>
          <w:sz w:val="24"/>
          <w:szCs w:val="24"/>
          <w:lang w:val="pt-BR"/>
        </w:rPr>
        <w:t>) dias,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esteja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expresso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Certidão;</w:t>
      </w:r>
    </w:p>
    <w:p w14:paraId="031DFA5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64DCF4F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existência de restrição relativamente à regularidade fiscal e trabalhista não impede que a 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qualificada como microempresa ou empresa de pequeno porte seja declarada vencedora, uma vez 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3216D5AD" w14:textId="77777777" w:rsidR="00731BE0" w:rsidRPr="00A74AF9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1102EBB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acontecerá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habilitação.</w:t>
      </w:r>
    </w:p>
    <w:p w14:paraId="54DD9074" w14:textId="77777777" w:rsidR="00731BE0" w:rsidRPr="00A74AF9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6B8B9A12" w14:textId="14030DBF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vantajosa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qualificada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 de pequeno porte, e uma vez constatada a existência de alguma restrição no que tange 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 fiscal e trabalhista, esta será convocada para, no prazo de 5 (cinco) dias úteis, após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declaração do vencedor, comprovar a regularização. O prazo poderá ser prorrogado por igual período,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critério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requerida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justificativa.</w:t>
      </w:r>
    </w:p>
    <w:p w14:paraId="5433045E" w14:textId="77777777" w:rsidR="002A5594" w:rsidRPr="00A74AF9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24"/>
          <w:szCs w:val="24"/>
          <w:lang w:val="pt-BR"/>
        </w:rPr>
      </w:pPr>
    </w:p>
    <w:p w14:paraId="65A28425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não-regularização fiscal e trabalhista no prazo previsto no subitem anterior acarretará a inabilitação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 licitante, sem prejuízo das sanções previstas neste Edital, sendo facultada a convocação dos licitantes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remanescentes, na ordem de classificação. Se, na ordem de classificação, seguir-se outra microempresa,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 de pequeno porte ou sociedade cooperativa com alguma restrição na documentação fiscal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trabalhista,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concedido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regularização.</w:t>
      </w:r>
    </w:p>
    <w:p w14:paraId="26B476F4" w14:textId="77777777" w:rsidR="00731BE0" w:rsidRPr="00A74AF9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24"/>
          <w:szCs w:val="24"/>
          <w:lang w:val="pt-BR"/>
        </w:rPr>
      </w:pPr>
    </w:p>
    <w:p w14:paraId="74443D9D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necessidade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analisar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minuciosamente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exigidos,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suspenderá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“chat”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continuidade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mesma.</w:t>
      </w:r>
    </w:p>
    <w:p w14:paraId="78FC9B1B" w14:textId="77777777" w:rsidR="00731BE0" w:rsidRPr="00A74AF9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DD74A61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Será inabilitado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 que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comprovar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 habilitação,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seja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apresentá-los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desacordo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74D308D" w14:textId="77777777" w:rsidR="00731BE0" w:rsidRPr="00A74AF9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74C4560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 itens não exclusivos as microempresas e empresas de pequeno porte, em havendo inabilitação,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haverá nova verificação, pelo sistema, da eventual ocorrência do empate ficto, previsto nos artigos 44 e 45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LC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seguindo-se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disciplina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subsequente.</w:t>
      </w:r>
    </w:p>
    <w:p w14:paraId="140E378A" w14:textId="77777777" w:rsidR="00731BE0" w:rsidRPr="00A74AF9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24"/>
          <w:szCs w:val="24"/>
          <w:lang w:val="pt-BR"/>
        </w:rPr>
      </w:pPr>
    </w:p>
    <w:p w14:paraId="00755D70" w14:textId="77777777" w:rsidR="00731BE0" w:rsidRPr="00A74AF9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Pregoeiro, durante as fases de julgamento das propostas e/ou habilitação, deve sanear eventuais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erros ou falhas que não alterem a substância das propostas, dos documentos e sua validade jurídica,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decisão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fundamentada,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acessível aos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318E3CEC" w14:textId="77777777" w:rsidR="00731BE0" w:rsidRPr="00A74AF9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38C3FC28" w14:textId="77777777" w:rsidR="00731BE0" w:rsidRPr="00A74AF9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entrega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habilitação,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permitida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substituição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salvo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sede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diligência,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para:</w:t>
      </w:r>
    </w:p>
    <w:p w14:paraId="51AD6861" w14:textId="77777777" w:rsidR="00731BE0" w:rsidRPr="00A74AF9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24"/>
          <w:szCs w:val="24"/>
          <w:lang w:val="pt-BR"/>
        </w:rPr>
      </w:pPr>
    </w:p>
    <w:p w14:paraId="048A2B4E" w14:textId="77777777" w:rsidR="00731BE0" w:rsidRPr="00A74AF9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complementação</w:t>
      </w:r>
      <w:proofErr w:type="gramEnd"/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informações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acerca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já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necessária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apurar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existentes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época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certame;</w:t>
      </w:r>
    </w:p>
    <w:p w14:paraId="43AC0F8D" w14:textId="77777777" w:rsidR="00731BE0" w:rsidRPr="00A74AF9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ADD6140" w14:textId="77777777" w:rsidR="00731BE0" w:rsidRPr="00A74AF9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atualização</w:t>
      </w:r>
      <w:proofErr w:type="gramEnd"/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cuja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tenha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expirado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propostas.</w:t>
      </w:r>
    </w:p>
    <w:p w14:paraId="59E8A399" w14:textId="77777777" w:rsidR="00731BE0" w:rsidRPr="00A74AF9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4CD90C22" w14:textId="77777777" w:rsidR="00731BE0" w:rsidRPr="00A74AF9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Constatado o atendimento às exigências de habilitação fixadas no Edital, o licitante será declarado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vencedor.</w:t>
      </w:r>
    </w:p>
    <w:p w14:paraId="3DB34F3D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F3BDAA" w14:textId="7241560A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ENCAMINHAMENTO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VENCEDORA</w:t>
      </w:r>
    </w:p>
    <w:p w14:paraId="7BBFE8D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7798A304" w14:textId="3C121873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declarado vencedor deverá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 de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2</w:t>
      </w:r>
      <w:r w:rsidRPr="00A74AF9">
        <w:rPr>
          <w:rFonts w:ascii="Arial" w:hAnsi="Arial" w:cs="Arial"/>
          <w:b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(duas)</w:t>
      </w:r>
      <w:r w:rsidRPr="00A74AF9">
        <w:rPr>
          <w:rFonts w:ascii="Arial" w:hAnsi="Arial" w:cs="Arial"/>
          <w:b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horas</w:t>
      </w:r>
      <w:r w:rsidR="002A5594"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deverá:</w:t>
      </w:r>
    </w:p>
    <w:p w14:paraId="35B2BCC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501D120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 redigida em língua portuguesa, digitada, em uma via, sem emendas, rasuras, entrelinhas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ressalvas,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folha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rubricadas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representante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legal.</w:t>
      </w:r>
    </w:p>
    <w:p w14:paraId="51C08B7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2B45CE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Conter a indicação do banco, número da conta e agência do licitante vencedor, para fins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pagamento.</w:t>
      </w:r>
    </w:p>
    <w:p w14:paraId="3C5DEF7A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AB8ED10" w14:textId="77777777" w:rsidR="00731BE0" w:rsidRPr="00A74AF9" w:rsidRDefault="00731BE0" w:rsidP="00E568E1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Enviar a proposta final em arquivo editável (necessariamente nas extensões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doc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docx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xls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xlsx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),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e-mail: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hyperlink r:id="rId16">
        <w:r w:rsidRPr="00A74AF9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pregaoespigao@hotmail.com</w:t>
        </w:r>
        <w:r w:rsidRPr="00A74AF9">
          <w:rPr>
            <w:rFonts w:ascii="Arial" w:hAnsi="Arial" w:cs="Arial"/>
            <w:sz w:val="24"/>
            <w:szCs w:val="24"/>
            <w:lang w:val="pt-BR"/>
          </w:rPr>
          <w:t>.</w:t>
        </w:r>
      </w:hyperlink>
    </w:p>
    <w:p w14:paraId="236B8589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EEEA30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descontos ofertados nos lances verbais deverão ser lineares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- relação a proposta original -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 os itens do lote, sendo passível a variável de até 0,5 % (meio por cento) entre os valores dos itens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adequação 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propostas.</w:t>
      </w:r>
    </w:p>
    <w:p w14:paraId="53F0F73E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E49EC4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mesmo prazo do item 10.1, o licitante deverá realizar o ajuste da proposta no PORTAL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desclassificação.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dúvidas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ajuste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contato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suporte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plataforma.</w:t>
      </w:r>
    </w:p>
    <w:p w14:paraId="54F92E36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9B2C818" w14:textId="5747B5A6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proposta final deverá ser documentada nos autos e será levada em consideração no decorrer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execução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aplicação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eventual sanção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 Contratada,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caso.</w:t>
      </w:r>
    </w:p>
    <w:p w14:paraId="7AB2FE0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FC782E5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marca,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modelo,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tipo,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fabricante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procedência,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vinculam 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Contratada.</w:t>
      </w:r>
    </w:p>
    <w:p w14:paraId="63F561E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7B8FB0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preços deverão ser expressos em moeda corrente nacional, o valor unitário em algarismos e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global em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algarismos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 extenso.</w:t>
      </w:r>
    </w:p>
    <w:p w14:paraId="6E8268BF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BF94C3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Ocorrendo divergência entre os preços unitários e o preço global, prevalecerão os primeiros;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 de divergência entre os valores numéricos e os valores expressos por extenso, prevalecerão estes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últimos.</w:t>
      </w:r>
    </w:p>
    <w:p w14:paraId="45EEACE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06B231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oferta deverá ser firme e precisa, limitada, rigorosamente, ao objeto deste Edital, sem conter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alternativas de preço ou de qualquer outra condição que induza o julgamento a mais de um resultado, sob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592DB35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94530C6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proposta deverá obedecer aos termos deste Edital e seus Anexos, não sendo considerada aquela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corresponda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ali contidas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estabeleça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vínculo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</w:p>
    <w:p w14:paraId="7E6CE98D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348CD5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propostas que contenham a descrição do objeto, o valor e os documentos complementares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disponíveis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internet,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homologação.</w:t>
      </w:r>
    </w:p>
    <w:p w14:paraId="0AF98973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1ABF45" w14:textId="4F8EBEE2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DOS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RECURSOS</w:t>
      </w:r>
    </w:p>
    <w:p w14:paraId="67CDDED6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Declarado o vencedor e decorrida a fase de regularização fiscal e trabalhista da licitante qualificada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como microempresa ou empresa de pequeno porte, se for o caso, será concedido o prazo de no mínimo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trinta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intenção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recorrer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campo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sistema.</w:t>
      </w:r>
    </w:p>
    <w:p w14:paraId="5FEA96A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5A34A0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motivada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intenção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recorrer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importará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preclusão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direito.</w:t>
      </w:r>
    </w:p>
    <w:p w14:paraId="245AFC6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192C94C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Uma vez admitido o recurso, o recorrente terá, a partir de então, o prazo de 3 (três) dias úteis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apresentar as razões, pelo sistema eletrônico, ficando os demais licitantes, desde logo, intimados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para, querendo, apresentarem contrarrazões também pelo sistema eletrônico, em outros 3 (três) dias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úteis, que começarão a contar do término do prazo do recorrente, sendo-lhes assegurada vista imediata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elementos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indispensáveis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defesa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interesses.</w:t>
      </w:r>
    </w:p>
    <w:p w14:paraId="07415170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DDED9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acolhimento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invalida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insuscetíveis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aproveitamento.</w:t>
      </w:r>
    </w:p>
    <w:p w14:paraId="2FF05A4D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32C5087A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autos do processo permanecerão com vista franqueada aos interessados, no endereço constante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4BE2F541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E79CA6" w14:textId="323DCAAE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REABERTURA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SESSÃO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PÚBLICA</w:t>
      </w:r>
    </w:p>
    <w:p w14:paraId="652C0DD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reaberta:</w:t>
      </w:r>
    </w:p>
    <w:p w14:paraId="661B613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36D8E1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Nas hipóteses de provimento de recurso que leve à anulação de atos anteriores à realização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 pública precedente ou em que seja anulada a própria sessão pública, situação em que serão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repetidos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anulados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dele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dependam.</w:t>
      </w:r>
    </w:p>
    <w:p w14:paraId="5CEFEB28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B1D3438" w14:textId="0A7F3CE9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Quando houver erro na aceitação do preço melhor classificado ou quando o licitante declarado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retirar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comprovar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regularização fiscal e trabalhista, nos termos do art. 43, §1º da LC nº 123/2006. Nessas hipóteses,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="00996D4A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adotados</w:t>
      </w:r>
      <w:proofErr w:type="gramEnd"/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procedimentos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 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2A694E9E" w14:textId="77777777" w:rsidR="00731BE0" w:rsidRPr="00A74AF9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24F9CA0F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reaberta.</w:t>
      </w:r>
    </w:p>
    <w:p w14:paraId="1DC95FF1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E1A09" w14:textId="6FD551F8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convocação se dará por meio do sistema eletrônico (“chat”), ou e-mail, ou de acordo com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procedimento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licitatório.</w:t>
      </w:r>
    </w:p>
    <w:p w14:paraId="0D59AA6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C0BA9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convocação feita por e-mail dar-se-á de acordo com os dados contidos no </w:t>
      </w:r>
      <w:r w:rsidRPr="00A74AF9">
        <w:rPr>
          <w:rFonts w:ascii="Arial" w:hAnsi="Arial" w:cs="Arial"/>
          <w:b/>
          <w:sz w:val="24"/>
          <w:szCs w:val="24"/>
          <w:lang w:val="pt-BR"/>
        </w:rPr>
        <w:t>CADASTRO DO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A74AF9">
        <w:rPr>
          <w:rFonts w:ascii="Arial" w:hAnsi="Arial" w:cs="Arial"/>
          <w:sz w:val="24"/>
          <w:szCs w:val="24"/>
          <w:lang w:val="pt-BR"/>
        </w:rPr>
        <w:t>, sendo responsabilidade do licitante manter seus dados cadastrais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atualizados.</w:t>
      </w:r>
    </w:p>
    <w:p w14:paraId="51883A1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29938A" w14:textId="0795423E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ADJUDICAÇÃO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HOMOLOGAÇÃO</w:t>
      </w:r>
    </w:p>
    <w:p w14:paraId="400E19C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77FEEE6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objeto da licitação será adjudicado ao licitante declarado vencedor, por ato do Pregoeiro, caso 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interposição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decisão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apresentados.</w:t>
      </w:r>
    </w:p>
    <w:p w14:paraId="0A0DF2B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424262C" w14:textId="4E506E9E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recursal,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constatada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praticados,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competente</w:t>
      </w:r>
      <w:r w:rsidR="00996D4A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homologará</w:t>
      </w:r>
      <w:proofErr w:type="gramEnd"/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procedimento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licitatório.</w:t>
      </w:r>
    </w:p>
    <w:p w14:paraId="09D956D4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71E4CB9E" w14:textId="73C66E6B" w:rsidR="00731BE0" w:rsidRPr="00D3496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GARANTIA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1A02C3F5" w14:textId="59C55716" w:rsidR="00D34966" w:rsidRPr="00FE2250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.2.</w:t>
      </w:r>
      <w:r w:rsidRPr="00FE2250">
        <w:rPr>
          <w:rFonts w:ascii="Arial" w:hAnsi="Arial" w:cs="Arial"/>
          <w:color w:val="000000"/>
          <w:sz w:val="24"/>
          <w:szCs w:val="24"/>
        </w:rPr>
        <w:t>  A garantia consiste na entrega dos produtos pela empresa, de todas as obrigações previstas na </w:t>
      </w:r>
      <w:r>
        <w:rPr>
          <w:rStyle w:val="Hyperlink"/>
          <w:rFonts w:ascii="Arial" w:hAnsi="Arial" w:cs="Arial"/>
          <w:color w:val="000000"/>
          <w:sz w:val="24"/>
          <w:szCs w:val="24"/>
        </w:rPr>
        <w:fldChar w:fldCharType="begin"/>
      </w:r>
      <w:r>
        <w:rPr>
          <w:rStyle w:val="Hyperlink"/>
          <w:rFonts w:ascii="Arial" w:hAnsi="Arial" w:cs="Arial"/>
          <w:color w:val="000000"/>
          <w:sz w:val="24"/>
          <w:szCs w:val="24"/>
        </w:rPr>
        <w:instrText xml:space="preserve"> HYPERLINK "http://www.planalto.gov.br/ccivil_03/leis/l8078compilado.htm" </w:instrText>
      </w:r>
      <w:r>
        <w:rPr>
          <w:rStyle w:val="Hyperlink"/>
          <w:rFonts w:ascii="Arial" w:hAnsi="Arial" w:cs="Arial"/>
          <w:color w:val="000000"/>
          <w:sz w:val="24"/>
          <w:szCs w:val="24"/>
        </w:rPr>
        <w:fldChar w:fldCharType="separate"/>
      </w:r>
      <w:r w:rsidRPr="00FE2250">
        <w:rPr>
          <w:rStyle w:val="Hyperlink"/>
          <w:rFonts w:ascii="Arial" w:hAnsi="Arial" w:cs="Arial"/>
          <w:color w:val="000000"/>
          <w:sz w:val="24"/>
          <w:szCs w:val="24"/>
        </w:rPr>
        <w:t>Lei Federal nº 8.078/1990 (Código de Defesa do Consumidor)</w:t>
      </w:r>
      <w:r>
        <w:rPr>
          <w:rStyle w:val="Hyperlink"/>
          <w:rFonts w:ascii="Arial" w:hAnsi="Arial" w:cs="Arial"/>
          <w:color w:val="000000"/>
          <w:sz w:val="24"/>
          <w:szCs w:val="24"/>
        </w:rPr>
        <w:fldChar w:fldCharType="end"/>
      </w:r>
      <w:r w:rsidRPr="00FE2250">
        <w:rPr>
          <w:rFonts w:ascii="Arial" w:hAnsi="Arial" w:cs="Arial"/>
          <w:color w:val="000000"/>
          <w:sz w:val="24"/>
          <w:szCs w:val="24"/>
        </w:rPr>
        <w:t> - e alterações subsequentes.</w:t>
      </w:r>
    </w:p>
    <w:p w14:paraId="77244453" w14:textId="6EA87B09" w:rsidR="00D34966" w:rsidRPr="00FE2250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.3.</w:t>
      </w:r>
      <w:r w:rsidRPr="00FE2250">
        <w:rPr>
          <w:rFonts w:ascii="Arial" w:hAnsi="Arial" w:cs="Arial"/>
          <w:color w:val="000000"/>
          <w:sz w:val="24"/>
          <w:szCs w:val="24"/>
        </w:rPr>
        <w:t>  A empresa fornecedora dos produtos será responsável pela substituição, troca ou reposição dos materiais porventura entregues com defeito, danificados, ou não compatíveis com as especificações do Termo.</w:t>
      </w:r>
    </w:p>
    <w:p w14:paraId="455E1871" w14:textId="191EE42B" w:rsidR="00D34966" w:rsidRPr="00FE2250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.4.</w:t>
      </w:r>
      <w:r w:rsidRPr="00FE2250">
        <w:rPr>
          <w:rFonts w:ascii="Arial" w:hAnsi="Arial" w:cs="Arial"/>
          <w:color w:val="000000"/>
          <w:sz w:val="24"/>
          <w:szCs w:val="24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45DC7D4B" w14:textId="6E9908E9" w:rsidR="00D34966" w:rsidRPr="00FE2250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.5.</w:t>
      </w:r>
      <w:r w:rsidRPr="00FE2250">
        <w:rPr>
          <w:rFonts w:ascii="Arial" w:hAnsi="Arial" w:cs="Arial"/>
          <w:color w:val="000000"/>
          <w:sz w:val="24"/>
          <w:szCs w:val="24"/>
        </w:rPr>
        <w:t>  Os produtos deverão ter a garantia mínima de 12 (doze) meses ou a garantia do fornecedor, a contar do recebimento definitivo, podendo o fornecedor oferecer prazo superior ao acima mencionado, sem custo a Administração.</w:t>
      </w:r>
    </w:p>
    <w:p w14:paraId="36BF82B5" w14:textId="5BDAECB8" w:rsidR="00D34966" w:rsidRPr="00FE2250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.6.</w:t>
      </w:r>
      <w:r w:rsidRPr="00FE2250">
        <w:rPr>
          <w:rFonts w:ascii="Arial" w:hAnsi="Arial" w:cs="Arial"/>
          <w:color w:val="000000"/>
          <w:sz w:val="24"/>
          <w:szCs w:val="24"/>
        </w:rPr>
        <w:t>  Os itens ofertados devem estar, no que couber, em conformidade com as normas e registros exigidos: IBAMA, ABNT, INMETRO etc. compulsoriamente e/ou expressos n</w:t>
      </w:r>
      <w:r w:rsidR="00CF3B9D">
        <w:rPr>
          <w:rFonts w:ascii="Arial" w:hAnsi="Arial" w:cs="Arial"/>
          <w:color w:val="000000"/>
          <w:sz w:val="24"/>
          <w:szCs w:val="24"/>
        </w:rPr>
        <w:t>o</w:t>
      </w:r>
      <w:r w:rsidRPr="00FE2250">
        <w:rPr>
          <w:rFonts w:ascii="Arial" w:hAnsi="Arial" w:cs="Arial"/>
          <w:color w:val="000000"/>
          <w:sz w:val="24"/>
          <w:szCs w:val="24"/>
        </w:rPr>
        <w:t xml:space="preserve"> Termo de Referência</w:t>
      </w:r>
      <w:r w:rsidR="00CF3B9D">
        <w:rPr>
          <w:rFonts w:ascii="Arial" w:hAnsi="Arial" w:cs="Arial"/>
          <w:color w:val="000000"/>
          <w:sz w:val="24"/>
          <w:szCs w:val="24"/>
        </w:rPr>
        <w:t>, anexo I do</w:t>
      </w:r>
      <w:r w:rsidRPr="00FE2250">
        <w:rPr>
          <w:rFonts w:ascii="Arial" w:hAnsi="Arial" w:cs="Arial"/>
          <w:color w:val="000000"/>
          <w:sz w:val="24"/>
          <w:szCs w:val="24"/>
        </w:rPr>
        <w:t xml:space="preserve"> Edital</w:t>
      </w:r>
      <w:r w:rsidR="00CF3B9D">
        <w:rPr>
          <w:rFonts w:ascii="Arial" w:hAnsi="Arial" w:cs="Arial"/>
          <w:color w:val="000000"/>
          <w:sz w:val="24"/>
          <w:szCs w:val="24"/>
        </w:rPr>
        <w:t>.</w:t>
      </w:r>
    </w:p>
    <w:p w14:paraId="32219551" w14:textId="7C2BE40E" w:rsidR="00731BE0" w:rsidRPr="00A74AF9" w:rsidRDefault="009A576F" w:rsidP="00D34966">
      <w:pPr>
        <w:tabs>
          <w:tab w:val="left" w:pos="700"/>
        </w:tabs>
        <w:ind w:left="-296"/>
        <w:rPr>
          <w:rFonts w:ascii="Arial" w:hAnsi="Arial" w:cs="Arial"/>
          <w:sz w:val="24"/>
          <w:szCs w:val="24"/>
          <w:lang w:val="pt-BR"/>
        </w:rPr>
      </w:pPr>
      <w:r w:rsidRPr="00D34966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7AAD8D28" w14:textId="041AED83" w:rsidR="00731BE0" w:rsidRPr="00A74AF9" w:rsidRDefault="00731BE0" w:rsidP="00963583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TERMO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CONTRATO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OU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INSTRUMENTO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EQUIVALENTE</w:t>
      </w:r>
    </w:p>
    <w:p w14:paraId="6F0D364F" w14:textId="78FDC66A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 licitação,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firmado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66401A" w:rsidRPr="00A74AF9">
        <w:rPr>
          <w:rFonts w:ascii="Arial" w:hAnsi="Arial" w:cs="Arial"/>
          <w:sz w:val="24"/>
          <w:szCs w:val="24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8E95B6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653FA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adjudicatário terá o prazo de 05 (CINCO) dias úteis, contados a partir da data de sua convocação,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(Nota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Empenho/Carta Contrato/Autorização), sob pena de decair do direito à contratação, sem prejuízo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56471E4A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161E11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Alternativamente à convocação para comparecer perante o órgão ou entidade para a assinatura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 Termo de Contrato ou aceite do instrumento equivalente, a Administração poderá encaminhá-lo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assinatura ou aceite da Adjudicatária, mediante correspondência postal com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aviso de recebimento (AR)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 meio eletrônico, para que seja assinado ou aceito no prazo de 05 (CINCO) dias, a contar da data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recebimento.</w:t>
      </w:r>
    </w:p>
    <w:p w14:paraId="2303F709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A28CE0A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 permitida a identificação e assinatura digital por pessoa física ou jurídica em meio eletrônico,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certificado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digital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emitido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âmbito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Infraestrutura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Chaves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Brasileira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(ICP-Brasil).</w:t>
      </w:r>
    </w:p>
    <w:p w14:paraId="3A753CB3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EA65FC4" w14:textId="6A3BF3CA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prazo previsto no subitem </w:t>
      </w:r>
      <w:r w:rsidR="005F20FD" w:rsidRPr="00A74AF9">
        <w:rPr>
          <w:rFonts w:ascii="Arial" w:hAnsi="Arial" w:cs="Arial"/>
          <w:sz w:val="24"/>
          <w:szCs w:val="24"/>
          <w:lang w:val="pt-BR"/>
        </w:rPr>
        <w:t>15.2.1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poderá ser prorrogado, por igual período, por solicitação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justificada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adjudicatário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</w:t>
      </w:r>
      <w:r w:rsidR="00376963"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0FB4B9A6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342C7CF" w14:textId="0C045481" w:rsidR="00731BE0" w:rsidRPr="00A74AF9" w:rsidRDefault="00E568E1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substituição do contrato por Nota de Empenho, o a</w:t>
      </w:r>
      <w:r w:rsidR="00731BE0" w:rsidRPr="00A74AF9">
        <w:rPr>
          <w:rFonts w:ascii="Arial" w:hAnsi="Arial" w:cs="Arial"/>
          <w:sz w:val="24"/>
          <w:szCs w:val="24"/>
          <w:lang w:val="pt-BR"/>
        </w:rPr>
        <w:t>ceite da Nota de Empenho ou do instrumento equivalente, emitida à empresa adjudicada, implica</w:t>
      </w:r>
      <w:r w:rsidR="00731BE0"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reconhecimento</w:t>
      </w:r>
      <w:r w:rsidR="00731BE0"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de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que:</w:t>
      </w:r>
    </w:p>
    <w:p w14:paraId="53F8140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247953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Referida Nota está substituindo o contrato, aplicando-se à relação de negócios ali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disposições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95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2021;</w:t>
      </w:r>
    </w:p>
    <w:p w14:paraId="654F54D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F77C24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anexos;</w:t>
      </w:r>
    </w:p>
    <w:p w14:paraId="20643040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E9BCBA9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contratada reconhece que as hipóteses de rescisão são aquelas previstas no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, 137, nas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138,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tendo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efeitos,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unilateral,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estipulados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139,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2021.</w:t>
      </w:r>
    </w:p>
    <w:p w14:paraId="79E0E603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4F63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prazo de vigência da contratação se encerra no final do exercício financeiro da assinatura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prorrogado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contratual 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referência.</w:t>
      </w:r>
    </w:p>
    <w:p w14:paraId="41C5FF2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3D997D0" w14:textId="0650AC05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Por ocasião da assinatura do contrato, será exigida a comprovação das condições de habilitação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consignadas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mantidas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durante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vigência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E568E1" w:rsidRPr="00A74AF9">
        <w:rPr>
          <w:rFonts w:ascii="Arial" w:hAnsi="Arial" w:cs="Arial"/>
          <w:sz w:val="24"/>
          <w:szCs w:val="24"/>
          <w:lang w:val="pt-BR"/>
        </w:rPr>
        <w:t>contrato.</w:t>
      </w:r>
    </w:p>
    <w:p w14:paraId="36FF578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CCD64A7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irregularidade,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contratado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regularizar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situação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perante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05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(cinco)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úteis,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 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aplicação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penalidades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anexos.</w:t>
      </w:r>
    </w:p>
    <w:p w14:paraId="6E9B449D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5A4353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 de habilitação consignadas no edital, que deverão ser mantidas pelo licitante durante a vigência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contrato.</w:t>
      </w:r>
    </w:p>
    <w:p w14:paraId="179B6F41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107E16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 hipótese de o vencedor da licitação não comprovar as condições de habilitação consignadas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ou se recusar a assinar o contrato, a Administração, sem prejuízo da aplicação das sanções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cominações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cabíveis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 poderá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 licitantes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remanescentes, 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celebração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vencedor.</w:t>
      </w:r>
    </w:p>
    <w:p w14:paraId="665E6575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E67392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nenhum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anterior,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observados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estimado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eventual atualização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poderá:</w:t>
      </w:r>
    </w:p>
    <w:p w14:paraId="69098754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D9997C1" w14:textId="77777777" w:rsidR="00731BE0" w:rsidRPr="00A74AF9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convocar</w:t>
      </w:r>
      <w:proofErr w:type="gramEnd"/>
      <w:r w:rsidRPr="00A74AF9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negociação,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classificação,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vistas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obtenção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acima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adjudicatário;</w:t>
      </w:r>
    </w:p>
    <w:p w14:paraId="785F92B6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58C5AE3" w14:textId="77777777" w:rsidR="00731BE0" w:rsidRPr="00A74AF9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adjudicar</w:t>
      </w:r>
      <w:proofErr w:type="gramEnd"/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celebrar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remanescentes,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atendida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classificatória,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 frustrada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condição.</w:t>
      </w:r>
    </w:p>
    <w:p w14:paraId="74877939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C4279D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recusa injustificada do adjudicatário em assinar o contrato ou em aceitar ou retirar o instrumento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 no prazo estabelecido pela Administração caracterizará o descumprimento total da obrigação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assumida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sujeitará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penalidades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garantia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favor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órgão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caso.</w:t>
      </w:r>
    </w:p>
    <w:p w14:paraId="6D4909F0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0F3E6A" w14:textId="4EA45739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regra do item anterior não se aplicará aos licitantes remanescentes convocados na forma do item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</w:t>
      </w:r>
      <w:r w:rsidR="001C53BF" w:rsidRPr="00A74AF9">
        <w:rPr>
          <w:rFonts w:ascii="Arial" w:hAnsi="Arial" w:cs="Arial"/>
          <w:sz w:val="24"/>
          <w:szCs w:val="24"/>
          <w:lang w:val="pt-BR"/>
        </w:rPr>
        <w:t>5</w:t>
      </w:r>
      <w:r w:rsidRPr="00A74AF9">
        <w:rPr>
          <w:rFonts w:ascii="Arial" w:hAnsi="Arial" w:cs="Arial"/>
          <w:sz w:val="24"/>
          <w:szCs w:val="24"/>
          <w:lang w:val="pt-BR"/>
        </w:rPr>
        <w:t>.8.</w:t>
      </w:r>
    </w:p>
    <w:p w14:paraId="31DA36A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6FB62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Decorrido o prazo de validade da proposta indicado no edital sem convocação para a contratação,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ficarão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liberados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compromissos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assumidos.</w:t>
      </w:r>
    </w:p>
    <w:p w14:paraId="7B02E57A" w14:textId="77777777" w:rsidR="005F20FD" w:rsidRPr="00A74AF9" w:rsidRDefault="005F20FD" w:rsidP="005F20FD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774A5DF1" w14:textId="41072C61" w:rsidR="005F20FD" w:rsidRPr="00A74AF9" w:rsidRDefault="0079608F" w:rsidP="00164FFE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Fica estabelecido </w:t>
      </w:r>
      <w:r w:rsidR="0091686E" w:rsidRPr="00A74AF9">
        <w:rPr>
          <w:rFonts w:ascii="Arial" w:hAnsi="Arial" w:cs="Arial"/>
          <w:sz w:val="24"/>
          <w:szCs w:val="24"/>
          <w:lang w:val="pt-BR"/>
        </w:rPr>
        <w:t xml:space="preserve">que as comunicações entre a Contratada e a Contratante serão feitas preferencialmente por meio do </w:t>
      </w:r>
      <w:r w:rsidR="009B083A" w:rsidRPr="00A74AF9">
        <w:rPr>
          <w:rFonts w:ascii="Arial" w:hAnsi="Arial" w:cs="Arial"/>
          <w:sz w:val="24"/>
          <w:szCs w:val="24"/>
          <w:highlight w:val="green"/>
          <w:lang w:val="pt-BR"/>
        </w:rPr>
        <w:t xml:space="preserve">e-mail </w:t>
      </w:r>
      <w:proofErr w:type="gramStart"/>
      <w:r w:rsidR="009A576F" w:rsidRPr="000E16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financeiro_saude@hotmail.com</w:t>
      </w:r>
      <w:r w:rsidR="000A11F9" w:rsidRPr="006004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 </w:t>
      </w:r>
      <w:r w:rsidR="0091686E" w:rsidRPr="00A74AF9">
        <w:rPr>
          <w:rFonts w:ascii="Arial" w:hAnsi="Arial" w:cs="Arial"/>
          <w:sz w:val="24"/>
          <w:szCs w:val="24"/>
          <w:lang w:val="pt-BR"/>
        </w:rPr>
        <w:t>da</w:t>
      </w:r>
      <w:proofErr w:type="gramEnd"/>
      <w:r w:rsidR="0091686E" w:rsidRPr="00A74AF9">
        <w:rPr>
          <w:rFonts w:ascii="Arial" w:hAnsi="Arial" w:cs="Arial"/>
          <w:sz w:val="24"/>
          <w:szCs w:val="24"/>
          <w:lang w:val="pt-BR"/>
        </w:rPr>
        <w:t xml:space="preserve"> Secretaria Contratante, citado no Termo de Referência, </w:t>
      </w:r>
      <w:r w:rsidRPr="00A74AF9">
        <w:rPr>
          <w:rFonts w:ascii="Arial" w:hAnsi="Arial" w:cs="Arial"/>
          <w:sz w:val="24"/>
          <w:szCs w:val="24"/>
          <w:lang w:val="pt-BR"/>
        </w:rPr>
        <w:t>presumindo-se recebidos os comunicado</w:t>
      </w:r>
      <w:r w:rsidR="0091686E" w:rsidRPr="00A74AF9">
        <w:rPr>
          <w:rFonts w:ascii="Arial" w:hAnsi="Arial" w:cs="Arial"/>
          <w:sz w:val="24"/>
          <w:szCs w:val="24"/>
          <w:lang w:val="pt-BR"/>
        </w:rPr>
        <w:t xml:space="preserve">s emitidos </w:t>
      </w:r>
      <w:r w:rsidRPr="00A74AF9">
        <w:rPr>
          <w:rFonts w:ascii="Arial" w:hAnsi="Arial" w:cs="Arial"/>
          <w:sz w:val="24"/>
          <w:szCs w:val="24"/>
          <w:lang w:val="pt-BR"/>
        </w:rPr>
        <w:t>após 2 dias úteis</w:t>
      </w:r>
      <w:r w:rsidR="0091686E" w:rsidRPr="00A74AF9">
        <w:rPr>
          <w:rFonts w:ascii="Arial" w:hAnsi="Arial" w:cs="Arial"/>
          <w:sz w:val="24"/>
          <w:szCs w:val="24"/>
          <w:lang w:val="pt-BR"/>
        </w:rPr>
        <w:t>, desconsiderando-se o dia de envio e considerando-se o dia final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1522AA55" w14:textId="77777777" w:rsidR="0041079B" w:rsidRPr="00A74AF9" w:rsidRDefault="0041079B" w:rsidP="0041079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13B4AB77" w14:textId="64BC029D" w:rsidR="0041079B" w:rsidRPr="00A74AF9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É dever do vencedor do certame, após publicação do resultado, a realizar o </w:t>
      </w:r>
      <w:proofErr w:type="spellStart"/>
      <w:r w:rsidRPr="00A74AF9">
        <w:rPr>
          <w:rFonts w:ascii="Arial" w:hAnsi="Arial" w:cs="Arial"/>
          <w:b/>
          <w:sz w:val="24"/>
          <w:szCs w:val="24"/>
          <w:lang w:val="pt-BR"/>
        </w:rPr>
        <w:t>pré</w:t>
      </w:r>
      <w:proofErr w:type="spellEnd"/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-cadastro com o gov.br no sistema do </w:t>
      </w:r>
      <w:proofErr w:type="spellStart"/>
      <w:r w:rsidRPr="00A74AF9">
        <w:rPr>
          <w:rFonts w:ascii="Arial" w:hAnsi="Arial" w:cs="Arial"/>
          <w:b/>
          <w:sz w:val="24"/>
          <w:szCs w:val="24"/>
          <w:lang w:val="pt-BR"/>
        </w:rPr>
        <w:t>DigProc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fins de credenciamento (https://eproc.espigaodooeste.ro.gov.br/eproc/).</w:t>
      </w:r>
    </w:p>
    <w:p w14:paraId="27ACD2D0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C202FB5" w14:textId="18167BC8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REAJUSTAMENTO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="003412ED" w:rsidRPr="00A74AF9">
        <w:rPr>
          <w:sz w:val="24"/>
          <w:szCs w:val="24"/>
          <w:shd w:val="clear" w:color="auto" w:fill="D5E2BB"/>
          <w:lang w:val="pt-BR"/>
        </w:rPr>
        <w:t>E REEQUILÍBRIO</w:t>
      </w:r>
    </w:p>
    <w:p w14:paraId="03D1F433" w14:textId="2923F3B4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Os preços contratados </w:t>
      </w:r>
      <w:r w:rsidRPr="00A74AF9">
        <w:rPr>
          <w:rFonts w:ascii="Arial" w:hAnsi="Arial" w:cs="Arial"/>
          <w:b/>
          <w:sz w:val="24"/>
          <w:szCs w:val="24"/>
          <w:lang w:val="pt-BR"/>
        </w:rPr>
        <w:t>serão fixos e irreajustáveis pelo período de 12 (doze) meses</w:t>
      </w:r>
      <w:r w:rsidR="00BC6233" w:rsidRPr="00A74AF9">
        <w:rPr>
          <w:rFonts w:ascii="Arial" w:hAnsi="Arial" w:cs="Arial"/>
          <w:b/>
          <w:sz w:val="24"/>
          <w:szCs w:val="24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a partir da data do orçamento estimado.</w:t>
      </w:r>
    </w:p>
    <w:p w14:paraId="10581355" w14:textId="77777777" w:rsidR="00DA606D" w:rsidRPr="00A74AF9" w:rsidRDefault="00DA606D" w:rsidP="00DA606D">
      <w:pPr>
        <w:pStyle w:val="PargrafodaLista"/>
        <w:tabs>
          <w:tab w:val="left" w:pos="709"/>
        </w:tabs>
        <w:spacing w:before="1" w:line="237" w:lineRule="auto"/>
        <w:ind w:left="142" w:right="187"/>
        <w:rPr>
          <w:rFonts w:ascii="Arial" w:hAnsi="Arial" w:cs="Arial"/>
          <w:sz w:val="24"/>
          <w:szCs w:val="24"/>
          <w:lang w:val="pt-BR"/>
        </w:rPr>
      </w:pPr>
    </w:p>
    <w:p w14:paraId="28920BBD" w14:textId="77777777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A74AF9">
        <w:rPr>
          <w:rFonts w:ascii="Arial" w:hAnsi="Arial" w:cs="Arial"/>
          <w:sz w:val="24"/>
          <w:szCs w:val="24"/>
          <w:shd w:val="clear" w:color="auto" w:fill="D6E3BC" w:themeFill="accent3" w:themeFillTint="66"/>
          <w:lang w:val="pt-BR"/>
        </w:rPr>
        <w:t>IGP-M (Índice Geral de Preços do Mercado)</w:t>
      </w:r>
      <w:r w:rsidRPr="00A74AF9">
        <w:rPr>
          <w:rFonts w:ascii="Arial" w:hAnsi="Arial" w:cs="Arial"/>
          <w:sz w:val="24"/>
          <w:szCs w:val="24"/>
          <w:lang w:val="pt-BR"/>
        </w:rPr>
        <w:t>, tomando-se por base a data da apresentação da proposta.</w:t>
      </w:r>
    </w:p>
    <w:p w14:paraId="1DEA54CF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770203B2" w14:textId="121495C1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6BE4BA8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2354BA34" w14:textId="77FB931B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B4A1CF0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04781E28" w14:textId="77777777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4940337F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6051F7FE" w14:textId="0F29A007" w:rsidR="00731BE0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B43B5B3" w14:textId="31975C2F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RECEBIMENTO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OBJETO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FISCALIZAÇÃO</w:t>
      </w:r>
    </w:p>
    <w:p w14:paraId="30B7F80C" w14:textId="17011165" w:rsidR="00731BE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critérios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fiscalização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estão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="000A11F9">
        <w:rPr>
          <w:rFonts w:ascii="Arial" w:hAnsi="Arial" w:cs="Arial"/>
          <w:spacing w:val="36"/>
          <w:sz w:val="24"/>
          <w:szCs w:val="24"/>
          <w:lang w:val="pt-BR"/>
        </w:rPr>
        <w:t xml:space="preserve">item 5. </w:t>
      </w:r>
      <w:proofErr w:type="spellStart"/>
      <w:proofErr w:type="gramStart"/>
      <w:r w:rsidR="000A11F9">
        <w:rPr>
          <w:rFonts w:ascii="Arial" w:hAnsi="Arial" w:cs="Arial"/>
          <w:spacing w:val="36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proofErr w:type="spellEnd"/>
      <w:proofErr w:type="gramEnd"/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="009D54BE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A74AF9">
        <w:rPr>
          <w:rFonts w:ascii="Arial" w:hAnsi="Arial" w:cs="Arial"/>
          <w:sz w:val="24"/>
          <w:szCs w:val="24"/>
          <w:lang w:val="pt-BR"/>
        </w:rPr>
        <w:t xml:space="preserve"> anexo l do Edital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9DBC957" w14:textId="150F5C43" w:rsidR="009A576F" w:rsidRPr="009A16AF" w:rsidRDefault="009A16AF" w:rsidP="009A16AF">
      <w:pPr>
        <w:shd w:val="clear" w:color="auto" w:fill="FFFFFF"/>
        <w:ind w:left="103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A16A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17.2. </w:t>
      </w:r>
      <w:r w:rsidR="009A576F" w:rsidRPr="009A16A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LOCAL DE ENTREGA: </w:t>
      </w:r>
      <w:r w:rsidR="009A576F" w:rsidRPr="009A16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ALMOXARIFADO CENTRAL DA SECRETARIA MUNICIPAL DE SAÚDE, localizado na Rua São Pulo, nº 3328 - B. Liberdade, Espigão do Oeste-RO, fone (69)3481-1440 ramal 1001, de SEGUNDA a SEXTA-FEIRA, NO HORÁRIO DAS 07H00MIN ÀS 13H00MIN, em dias úteis. (entende-se como dia útil de segunda a sexta-feira, exceto nos feriados).</w:t>
      </w:r>
    </w:p>
    <w:p w14:paraId="486D3D3D" w14:textId="77777777" w:rsidR="009A576F" w:rsidRPr="009A16AF" w:rsidRDefault="009A576F" w:rsidP="009A16AF">
      <w:pPr>
        <w:tabs>
          <w:tab w:val="left" w:pos="700"/>
        </w:tabs>
        <w:spacing w:before="1" w:line="237" w:lineRule="auto"/>
        <w:ind w:left="132" w:right="190"/>
        <w:rPr>
          <w:rFonts w:ascii="Arial" w:hAnsi="Arial" w:cs="Arial"/>
          <w:sz w:val="24"/>
          <w:szCs w:val="24"/>
          <w:lang w:val="pt-BR"/>
        </w:rPr>
      </w:pPr>
    </w:p>
    <w:p w14:paraId="31F4317C" w14:textId="16B8373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OBRIGAÇÕES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CONTRATADA</w:t>
      </w:r>
      <w:r w:rsidR="00D03E4F" w:rsidRPr="00A74AF9">
        <w:rPr>
          <w:sz w:val="24"/>
          <w:szCs w:val="24"/>
          <w:shd w:val="clear" w:color="auto" w:fill="D5E2BB"/>
          <w:lang w:val="pt-BR"/>
        </w:rPr>
        <w:t xml:space="preserve"> E DA </w:t>
      </w:r>
      <w:r w:rsidR="00F1417D" w:rsidRPr="00A74AF9">
        <w:rPr>
          <w:sz w:val="24"/>
          <w:szCs w:val="24"/>
          <w:shd w:val="clear" w:color="auto" w:fill="D5E2BB"/>
          <w:lang w:val="pt-BR"/>
        </w:rPr>
        <w:t xml:space="preserve">EMTREGA DO </w:t>
      </w:r>
      <w:r w:rsidR="00D03E4F" w:rsidRPr="00A74AF9">
        <w:rPr>
          <w:sz w:val="24"/>
          <w:szCs w:val="24"/>
          <w:shd w:val="clear" w:color="auto" w:fill="D5E2BB"/>
          <w:lang w:val="pt-BR"/>
        </w:rPr>
        <w:t>OBJETO</w:t>
      </w:r>
    </w:p>
    <w:p w14:paraId="2B7FB70F" w14:textId="35807CAC" w:rsidR="00731BE0" w:rsidRPr="00A74AF9" w:rsidRDefault="00AA3272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São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obrigações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da</w:t>
      </w:r>
      <w:r w:rsidR="00731BE0"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b/>
          <w:sz w:val="24"/>
          <w:szCs w:val="24"/>
          <w:lang w:val="pt-BR"/>
        </w:rPr>
        <w:t>Contratada</w:t>
      </w:r>
      <w:r w:rsidRPr="00A74AF9">
        <w:rPr>
          <w:rFonts w:ascii="Arial" w:hAnsi="Arial" w:cs="Arial"/>
          <w:sz w:val="24"/>
          <w:szCs w:val="24"/>
          <w:lang w:val="pt-BR"/>
        </w:rPr>
        <w:t>, além das que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>e</w:t>
      </w:r>
      <w:r w:rsidR="00731BE0" w:rsidRPr="00A74AF9">
        <w:rPr>
          <w:rFonts w:ascii="Arial" w:hAnsi="Arial" w:cs="Arial"/>
          <w:sz w:val="24"/>
          <w:szCs w:val="24"/>
          <w:lang w:val="pt-BR"/>
        </w:rPr>
        <w:t>s</w:t>
      </w:r>
      <w:r w:rsidRPr="00A74AF9">
        <w:rPr>
          <w:rFonts w:ascii="Arial" w:hAnsi="Arial" w:cs="Arial"/>
          <w:sz w:val="24"/>
          <w:szCs w:val="24"/>
          <w:lang w:val="pt-BR"/>
        </w:rPr>
        <w:t>t</w:t>
      </w:r>
      <w:r w:rsidR="00731BE0" w:rsidRPr="00A74AF9">
        <w:rPr>
          <w:rFonts w:ascii="Arial" w:hAnsi="Arial" w:cs="Arial"/>
          <w:sz w:val="24"/>
          <w:szCs w:val="24"/>
          <w:lang w:val="pt-BR"/>
        </w:rPr>
        <w:t>ão</w:t>
      </w:r>
      <w:r w:rsidR="00731BE0"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Termo de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A74AF9">
        <w:rPr>
          <w:rFonts w:ascii="Arial" w:hAnsi="Arial" w:cs="Arial"/>
          <w:sz w:val="24"/>
          <w:szCs w:val="24"/>
          <w:lang w:val="pt-BR"/>
        </w:rPr>
        <w:t xml:space="preserve"> anexo I do Edital</w:t>
      </w:r>
      <w:r w:rsidRPr="00A74AF9">
        <w:rPr>
          <w:rFonts w:ascii="Arial" w:hAnsi="Arial" w:cs="Arial"/>
          <w:sz w:val="24"/>
          <w:szCs w:val="24"/>
          <w:lang w:val="pt-BR"/>
        </w:rPr>
        <w:t>:</w:t>
      </w:r>
    </w:p>
    <w:p w14:paraId="1387D160" w14:textId="77777777" w:rsidR="00AA3272" w:rsidRPr="00A74AF9" w:rsidRDefault="00AA3272" w:rsidP="00AA3272">
      <w:pPr>
        <w:pStyle w:val="PargrafodaLista"/>
        <w:tabs>
          <w:tab w:val="left" w:pos="700"/>
        </w:tabs>
        <w:ind w:left="699"/>
        <w:rPr>
          <w:rFonts w:ascii="Arial" w:hAnsi="Arial" w:cs="Arial"/>
          <w:sz w:val="24"/>
          <w:szCs w:val="24"/>
          <w:lang w:val="pt-BR"/>
        </w:rPr>
      </w:pPr>
    </w:p>
    <w:p w14:paraId="4AA6FC2C" w14:textId="305EF8B8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Cumprir fielmente todas as condições estipuladas no contrato, de forma que o</w:t>
      </w:r>
      <w:r w:rsidR="00BC6233" w:rsidRPr="00A74AF9">
        <w:rPr>
          <w:rFonts w:ascii="Arial" w:hAnsi="Arial" w:cs="Arial"/>
          <w:sz w:val="24"/>
          <w:szCs w:val="24"/>
          <w:lang w:val="pt-BR"/>
        </w:rPr>
        <w:t>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objeto</w:t>
      </w:r>
      <w:r w:rsidR="00BC6233" w:rsidRPr="00A74AF9">
        <w:rPr>
          <w:rFonts w:ascii="Arial" w:hAnsi="Arial" w:cs="Arial"/>
          <w:sz w:val="24"/>
          <w:szCs w:val="24"/>
          <w:lang w:val="pt-BR"/>
        </w:rPr>
        <w:t>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sejam entregues pontualmente e </w:t>
      </w:r>
      <w:r w:rsidR="00BC6233" w:rsidRPr="00A74AF9">
        <w:rPr>
          <w:rFonts w:ascii="Arial" w:hAnsi="Arial" w:cs="Arial"/>
          <w:sz w:val="24"/>
          <w:szCs w:val="24"/>
          <w:lang w:val="pt-BR"/>
        </w:rPr>
        <w:t xml:space="preserve">sejam </w:t>
      </w:r>
      <w:r w:rsidRPr="00A74AF9">
        <w:rPr>
          <w:rFonts w:ascii="Arial" w:hAnsi="Arial" w:cs="Arial"/>
          <w:sz w:val="24"/>
          <w:szCs w:val="24"/>
          <w:lang w:val="pt-BR"/>
        </w:rPr>
        <w:t>mantid</w:t>
      </w:r>
      <w:r w:rsidR="00BC6233"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z w:val="24"/>
          <w:szCs w:val="24"/>
          <w:lang w:val="pt-BR"/>
        </w:rPr>
        <w:t>s com esmero e perfeição, sob a sua inteira responsabilidade;</w:t>
      </w:r>
    </w:p>
    <w:p w14:paraId="5C781A94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3251162" w14:textId="77777777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Disponibilizar um número de telefone, móvel ou fixo, para as chamadas de atendimento geral;</w:t>
      </w:r>
    </w:p>
    <w:p w14:paraId="06A07D48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40189792" w14:textId="77777777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Fornecer a Contratante, toda e qualquer informação que lhe seja solicitado sobre o objeto da contratação, bem como, facilitar-lhe a fiscalização da entrega do objeto;</w:t>
      </w:r>
    </w:p>
    <w:p w14:paraId="6921155A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A7B9403" w14:textId="77777777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0AA256D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41CDE2FD" w14:textId="1C988C6D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A74AF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206867AF" w14:textId="77777777" w:rsidR="00576551" w:rsidRPr="00A74AF9" w:rsidRDefault="00576551" w:rsidP="00576551">
      <w:pPr>
        <w:tabs>
          <w:tab w:val="left" w:pos="993"/>
        </w:tabs>
        <w:rPr>
          <w:rFonts w:ascii="Arial" w:hAnsi="Arial" w:cs="Arial"/>
          <w:sz w:val="24"/>
          <w:szCs w:val="24"/>
          <w:lang w:val="pt-BR"/>
        </w:rPr>
      </w:pPr>
    </w:p>
    <w:p w14:paraId="2486DF27" w14:textId="342AFF0A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PAGAMENTO</w:t>
      </w:r>
    </w:p>
    <w:p w14:paraId="64120D38" w14:textId="7A776B10" w:rsidR="00C17FAE" w:rsidRPr="00A74AF9" w:rsidRDefault="009B083A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color w:val="000000"/>
          <w:sz w:val="24"/>
          <w:szCs w:val="24"/>
          <w:shd w:val="clear" w:color="auto" w:fill="FFFFFF"/>
        </w:rPr>
        <w:t>O pagamento será proveniente dos recursos da Secretaria serão efetuados em até </w:t>
      </w:r>
      <w:r w:rsidRPr="00A74AF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30 (trinta) dias</w:t>
      </w:r>
      <w:r w:rsidRPr="00A74AF9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contados da data da apresentação da nota fiscal/fatura devidamente atestada pelo gestor da contratação, mediante crédito em conta corrente em nome da Contratada.</w:t>
      </w:r>
    </w:p>
    <w:p w14:paraId="1EB94492" w14:textId="77777777" w:rsidR="00C17FAE" w:rsidRPr="00A74AF9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239218AE" w14:textId="77777777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pagamento será efetuado somente após as Notas Fiscais/Faturas serem conferidas, aceitas e atestadas pelo gestor do registro de preços, obrigando-se a empresa a manter sua regularidade fiscal e trabalhista exigidas na licitação.</w:t>
      </w:r>
    </w:p>
    <w:p w14:paraId="44885DB8" w14:textId="77777777" w:rsidR="00C17FAE" w:rsidRPr="00A74AF9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6C97DF0" w14:textId="77777777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 vedada a realização de pagamento antes da execução do objeto ou se o mesmo não estiver de acordo com as especificações exigidas.</w:t>
      </w:r>
    </w:p>
    <w:p w14:paraId="67D5E557" w14:textId="77777777" w:rsidR="00C17FAE" w:rsidRPr="00A74AF9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AF138E6" w14:textId="111FC793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Deverão ser apresentadas no ato da entreg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a </w:t>
      </w:r>
      <w:r w:rsidR="005A0218" w:rsidRPr="00A74AF9">
        <w:rPr>
          <w:rFonts w:ascii="Arial" w:hAnsi="Arial" w:cs="Arial"/>
          <w:sz w:val="24"/>
          <w:szCs w:val="24"/>
          <w:lang w:val="pt-BR"/>
        </w:rPr>
        <w:t xml:space="preserve">do objeto </w:t>
      </w:r>
      <w:r w:rsidRPr="00A74AF9">
        <w:rPr>
          <w:rFonts w:ascii="Arial" w:hAnsi="Arial" w:cs="Arial"/>
          <w:sz w:val="24"/>
          <w:szCs w:val="24"/>
          <w:lang w:val="pt-BR"/>
        </w:rPr>
        <w:t>as Notas Fiscais/Faturas, emitidas em 02 vias, conforme segue abaixo:</w:t>
      </w:r>
    </w:p>
    <w:p w14:paraId="4320D228" w14:textId="113A01DD" w:rsidR="00C17FAE" w:rsidRPr="00A74AF9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Prefeitura do Município de Espigão do Oeste-RO, CNPJ Nº: 04.695.284/0001-39, Endereço: Rua Rio Grande do Sul, 2800, bairro Vista alegre, Espigão do Oeste, CEP-76.974-000</w:t>
      </w:r>
    </w:p>
    <w:p w14:paraId="796638CC" w14:textId="77777777" w:rsidR="00C17FAE" w:rsidRPr="00A74AF9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rPr>
          <w:rFonts w:ascii="Arial" w:hAnsi="Arial" w:cs="Arial"/>
          <w:b/>
          <w:sz w:val="24"/>
          <w:szCs w:val="24"/>
          <w:lang w:val="pt-BR"/>
        </w:rPr>
      </w:pPr>
    </w:p>
    <w:p w14:paraId="5D2B1315" w14:textId="77777777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corpo da Nota Fiscal/Fatura deverá conter:</w:t>
      </w:r>
    </w:p>
    <w:p w14:paraId="2DCD2585" w14:textId="77777777" w:rsidR="00332517" w:rsidRPr="00A74AF9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880291" w14:textId="2F8D3A08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descrição do material que deve ser pela Denominação Comunicação Brasileira -</w:t>
      </w:r>
      <w:r w:rsidR="00332517" w:rsidRPr="00A74AF9">
        <w:rPr>
          <w:rFonts w:ascii="Arial" w:hAnsi="Arial" w:cs="Arial"/>
          <w:sz w:val="24"/>
          <w:szCs w:val="24"/>
          <w:lang w:val="pt-BR"/>
        </w:rPr>
        <w:t xml:space="preserve"> DCB (Lei 9.787 de 10.02.1999).</w:t>
      </w:r>
    </w:p>
    <w:p w14:paraId="54AA97C5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74D74AC4" w14:textId="3ABB891E" w:rsidR="00C17FAE" w:rsidRPr="00A74AF9" w:rsidRDefault="006E74A4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ITEM e validade dos itens ou</w:t>
      </w:r>
      <w:r w:rsidR="00C17FAE" w:rsidRPr="00A74AF9">
        <w:rPr>
          <w:rFonts w:ascii="Arial" w:hAnsi="Arial" w:cs="Arial"/>
          <w:sz w:val="24"/>
          <w:szCs w:val="24"/>
          <w:lang w:val="pt-BR"/>
        </w:rPr>
        <w:t xml:space="preserve"> serviço. </w:t>
      </w:r>
    </w:p>
    <w:p w14:paraId="57F81A19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25C3618" w14:textId="680CC5C6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Valor unitário do </w:t>
      </w:r>
      <w:r w:rsidR="007A51EB"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de acordo com a nota de empenho. </w:t>
      </w:r>
    </w:p>
    <w:p w14:paraId="6B7BC2D7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2693F7FC" w14:textId="53A1AC58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Identificação de Número do Processo e identificação da Nota de empenho. </w:t>
      </w:r>
    </w:p>
    <w:p w14:paraId="055334FD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247A0807" w14:textId="77C4AF07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Identificação do Banco (código), da Agência Bancária, do Número da Conta Bancária, para fins de pagamento, o qual deverá ser efetuado no prazo de imediato após a entrega total do </w:t>
      </w:r>
      <w:r w:rsidR="005A0218"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de acordo com a nota de empenho, bem com, das correções fiscais e contábeis, se for o caso.</w:t>
      </w:r>
    </w:p>
    <w:p w14:paraId="4D0E2A5C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138480B3" w14:textId="77777777" w:rsidR="00C17FAE" w:rsidRPr="00A74AF9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Acompanhado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s) Nota(s)/Fatura(s) obrigatoriamente deverá seguir em anexo cópia da Nota de Empenho. </w:t>
      </w:r>
    </w:p>
    <w:p w14:paraId="3A7798DB" w14:textId="77777777" w:rsidR="00332517" w:rsidRPr="00A74AF9" w:rsidRDefault="00332517" w:rsidP="0033251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789FC2E" w14:textId="52E1A2C3" w:rsidR="00C17FAE" w:rsidRPr="00A74AF9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No caso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terá o prazo de até 5 (cinco) dias úteis, a partir do recebimento efetuar análise e posterior liquidação/pagamento. </w:t>
      </w:r>
    </w:p>
    <w:p w14:paraId="0C0BEB0E" w14:textId="77777777" w:rsidR="00332517" w:rsidRPr="00A74AF9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39C67D9" w14:textId="3A81439F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 </w:t>
      </w:r>
    </w:p>
    <w:p w14:paraId="0776BD44" w14:textId="77777777" w:rsidR="00332517" w:rsidRPr="00A74AF9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1248C255" w14:textId="39062E63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  </w:t>
      </w:r>
    </w:p>
    <w:p w14:paraId="1A7BA7DB" w14:textId="77777777" w:rsidR="00807332" w:rsidRPr="00A74AF9" w:rsidRDefault="00807332" w:rsidP="00807332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75A347" w14:textId="486348C0" w:rsidR="00731BE0" w:rsidRPr="00A74AF9" w:rsidRDefault="00C17FAE" w:rsidP="00C7566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Prefeitura Municipal de Espigão do Oeste-RO não efetua pagamento antecipado, não sendo considerados os itens das prop</w:t>
      </w:r>
      <w:r w:rsidR="00807332" w:rsidRPr="00A74AF9">
        <w:rPr>
          <w:rFonts w:ascii="Arial" w:hAnsi="Arial" w:cs="Arial"/>
          <w:sz w:val="24"/>
          <w:szCs w:val="24"/>
          <w:lang w:val="pt-BR"/>
        </w:rPr>
        <w:t>ostas que assim se apresentarem.</w:t>
      </w:r>
    </w:p>
    <w:p w14:paraId="35DEA3C3" w14:textId="77777777" w:rsidR="00807332" w:rsidRPr="00A74AF9" w:rsidRDefault="00807332" w:rsidP="00807332">
      <w:pPr>
        <w:pStyle w:val="PargrafodaLista"/>
        <w:tabs>
          <w:tab w:val="left" w:pos="851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08B2A4A7" w14:textId="0362CB02" w:rsidR="00807332" w:rsidRPr="00A74AF9" w:rsidRDefault="00807332" w:rsidP="0080733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 Leis Federais nº 8.880/1994 e nº 9.069/1995.</w:t>
      </w:r>
    </w:p>
    <w:p w14:paraId="3405BCBA" w14:textId="77777777" w:rsidR="00731BE0" w:rsidRPr="00A74AF9" w:rsidRDefault="00731BE0" w:rsidP="00CA3146">
      <w:pPr>
        <w:pStyle w:val="Corpodetexto"/>
        <w:spacing w:before="6"/>
        <w:rPr>
          <w:rFonts w:ascii="Arial" w:hAnsi="Arial" w:cs="Arial"/>
          <w:sz w:val="24"/>
          <w:szCs w:val="24"/>
          <w:lang w:val="pt-BR"/>
        </w:rPr>
      </w:pPr>
    </w:p>
    <w:p w14:paraId="5B25EE8E" w14:textId="7086F61A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1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SANÇÕES</w:t>
      </w:r>
      <w:r w:rsidRPr="00A74AF9">
        <w:rPr>
          <w:spacing w:val="-1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ADMINISTRATIVAS</w:t>
      </w:r>
    </w:p>
    <w:p w14:paraId="593DA642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b/>
          <w:sz w:val="24"/>
          <w:szCs w:val="24"/>
          <w:lang w:val="pt-BR"/>
        </w:rPr>
      </w:pPr>
    </w:p>
    <w:p w14:paraId="65640994" w14:textId="77777777" w:rsidR="00B53520" w:rsidRPr="00A74AF9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A74AF9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49D05BAA" w14:textId="6F0BC442" w:rsidR="00B53520" w:rsidRPr="00A74AF9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Advertência;</w:t>
      </w:r>
    </w:p>
    <w:p w14:paraId="3F62222E" w14:textId="77777777" w:rsidR="00B53520" w:rsidRPr="00A74AF9" w:rsidRDefault="00B53520" w:rsidP="00AA3272">
      <w:pPr>
        <w:pStyle w:val="PargrafodaLista"/>
        <w:tabs>
          <w:tab w:val="left" w:pos="993"/>
        </w:tabs>
        <w:spacing w:line="237" w:lineRule="auto"/>
        <w:ind w:left="284" w:right="186"/>
        <w:rPr>
          <w:rFonts w:ascii="Arial" w:hAnsi="Arial" w:cs="Arial"/>
          <w:sz w:val="24"/>
          <w:szCs w:val="24"/>
          <w:lang w:val="pt-BR"/>
        </w:rPr>
      </w:pPr>
    </w:p>
    <w:p w14:paraId="59596DFC" w14:textId="095EFF07" w:rsidR="00B53520" w:rsidRPr="00A74AF9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Multa:</w:t>
      </w:r>
    </w:p>
    <w:p w14:paraId="32C617A7" w14:textId="77777777" w:rsidR="00B53520" w:rsidRPr="00A74AF9" w:rsidRDefault="00B53520" w:rsidP="00B53520">
      <w:pPr>
        <w:pStyle w:val="PargrafodaLista"/>
        <w:tabs>
          <w:tab w:val="left" w:pos="709"/>
        </w:tabs>
        <w:spacing w:line="237" w:lineRule="auto"/>
        <w:ind w:left="284" w:right="186"/>
        <w:rPr>
          <w:rFonts w:ascii="Arial" w:hAnsi="Arial" w:cs="Arial"/>
          <w:sz w:val="24"/>
          <w:szCs w:val="24"/>
          <w:lang w:val="pt-BR"/>
        </w:rPr>
      </w:pPr>
    </w:p>
    <w:p w14:paraId="56DD4598" w14:textId="312CEA47" w:rsidR="00B53520" w:rsidRPr="00A74AF9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Multa moratória de 0,5% (zero vírgula cinco por cento) até 10% (dez por cento) sobre o valor </w:t>
      </w:r>
      <w:r w:rsidR="000C04DD">
        <w:rPr>
          <w:rFonts w:ascii="Arial" w:hAnsi="Arial" w:cs="Arial"/>
          <w:sz w:val="24"/>
          <w:szCs w:val="24"/>
          <w:lang w:val="pt-BR"/>
        </w:rPr>
        <w:t xml:space="preserve">inadimplido </w:t>
      </w:r>
      <w:r w:rsidRPr="00A74AF9">
        <w:rPr>
          <w:rFonts w:ascii="Arial" w:hAnsi="Arial" w:cs="Arial"/>
          <w:sz w:val="24"/>
          <w:szCs w:val="24"/>
          <w:lang w:val="pt-BR"/>
        </w:rPr>
        <w:t>do Contrato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 não executado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por dia de atraso que venha a ocorrer na execução deste com relação aos prazos estabelecidos </w:t>
      </w:r>
      <w:r w:rsidR="00E03F27" w:rsidRPr="00A74AF9">
        <w:rPr>
          <w:rFonts w:ascii="Arial" w:hAnsi="Arial" w:cs="Arial"/>
          <w:sz w:val="24"/>
          <w:szCs w:val="24"/>
          <w:lang w:val="pt-BR"/>
        </w:rPr>
        <w:t>no Termo de Referência</w:t>
      </w:r>
      <w:r w:rsidRPr="00A74AF9">
        <w:rPr>
          <w:rFonts w:ascii="Arial" w:hAnsi="Arial" w:cs="Arial"/>
          <w:sz w:val="24"/>
          <w:szCs w:val="24"/>
          <w:lang w:val="pt-BR"/>
        </w:rPr>
        <w:t>;</w:t>
      </w:r>
    </w:p>
    <w:p w14:paraId="19302ABB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01C3CB63" w14:textId="391E950B" w:rsidR="00B53520" w:rsidRPr="00A74AF9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Multa compensatória de 10% </w:t>
      </w:r>
      <w:r w:rsidR="001C7B66" w:rsidRPr="00A74AF9">
        <w:rPr>
          <w:rFonts w:ascii="Arial" w:hAnsi="Arial" w:cs="Arial"/>
          <w:sz w:val="24"/>
          <w:szCs w:val="24"/>
          <w:lang w:val="pt-BR"/>
        </w:rPr>
        <w:t>a 30%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sobre o valor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="000C04DD">
        <w:rPr>
          <w:rFonts w:ascii="Arial" w:hAnsi="Arial" w:cs="Arial"/>
          <w:sz w:val="24"/>
          <w:szCs w:val="24"/>
          <w:lang w:val="pt-BR"/>
        </w:rPr>
        <w:t xml:space="preserve">inadimplido </w:t>
      </w:r>
      <w:r w:rsidRPr="00A74AF9">
        <w:rPr>
          <w:rFonts w:ascii="Arial" w:hAnsi="Arial" w:cs="Arial"/>
          <w:sz w:val="24"/>
          <w:szCs w:val="24"/>
          <w:lang w:val="pt-BR"/>
        </w:rPr>
        <w:t>do contrato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r w:rsidRPr="00A74AF9">
        <w:rPr>
          <w:rFonts w:ascii="Arial" w:hAnsi="Arial" w:cs="Arial"/>
          <w:sz w:val="24"/>
          <w:szCs w:val="24"/>
          <w:lang w:val="pt-BR"/>
        </w:rPr>
        <w:t>no caso de descumprimento de suas obrigações, hipótese que permitirá, ainda, a rescisão do Contrato com a aplicação de outras penalidades correspondentes.</w:t>
      </w:r>
    </w:p>
    <w:p w14:paraId="33B19478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4F5E4F69" w14:textId="1DD55C0F" w:rsidR="00B53520" w:rsidRPr="00A74AF9" w:rsidRDefault="00045014" w:rsidP="00045014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Impedimento</w:t>
      </w:r>
      <w:r w:rsidR="00B53520" w:rsidRPr="00A74AF9">
        <w:rPr>
          <w:rFonts w:ascii="Arial" w:hAnsi="Arial" w:cs="Arial"/>
          <w:sz w:val="24"/>
          <w:szCs w:val="24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70193CB2" w14:textId="04D25088" w:rsidR="00B53520" w:rsidRPr="00A74AF9" w:rsidRDefault="00B53520" w:rsidP="00045014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Declaração de inidoneidade para licitar ou contratar com a Administração Pública.</w:t>
      </w:r>
    </w:p>
    <w:p w14:paraId="136833F2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133A696F" w14:textId="646D8227" w:rsidR="00B53520" w:rsidRPr="00A74AF9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567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24"/>
          <w:szCs w:val="24"/>
          <w:lang w:val="pt-BR"/>
        </w:rPr>
      </w:pPr>
    </w:p>
    <w:p w14:paraId="42EB8909" w14:textId="65681153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0F50392" w14:textId="2E0C9E4B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Fraudar a licitação ou praticar ato fraudulento na execução do contrato;</w:t>
      </w:r>
    </w:p>
    <w:p w14:paraId="21C5E6AC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3296E80F" w14:textId="60724A8B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Comportar-se de modo inidôneo ou cometer fraude de qualquer natureza;</w:t>
      </w:r>
    </w:p>
    <w:p w14:paraId="79E6D9A9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2515021" w14:textId="47BE76F2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Praticar atos ilícitos com vistas a frustrar os objetivos da licitação;</w:t>
      </w:r>
    </w:p>
    <w:p w14:paraId="6C374D5D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47BE32B" w14:textId="4431132E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Praticar ato lesivo previsto no art. 5º da Lei nº 12.846, de 1º de agosto de 2013.</w:t>
      </w:r>
    </w:p>
    <w:p w14:paraId="06DB8954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7FC6D903" w14:textId="02264985" w:rsidR="00B53520" w:rsidRPr="00A74AF9" w:rsidRDefault="00B53520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2D2028AA" w14:textId="4C9FC2C7" w:rsidR="00731BE0" w:rsidRPr="00A74AF9" w:rsidRDefault="001C78F4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empresas punidas com impedimento</w:t>
      </w:r>
      <w:r w:rsidR="00B53520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="00B53520" w:rsidRPr="00A74AF9">
        <w:rPr>
          <w:rFonts w:ascii="Arial" w:hAnsi="Arial" w:cs="Arial"/>
          <w:sz w:val="24"/>
          <w:szCs w:val="24"/>
          <w:lang w:val="pt-BR"/>
        </w:rPr>
        <w:t xml:space="preserve"> participar de licitação com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o </w:t>
      </w:r>
      <w:r w:rsidR="00B53520" w:rsidRPr="00A74AF9">
        <w:rPr>
          <w:rFonts w:ascii="Arial" w:hAnsi="Arial" w:cs="Arial"/>
          <w:sz w:val="24"/>
          <w:szCs w:val="24"/>
          <w:lang w:val="pt-BR"/>
        </w:rPr>
        <w:t>Município de Espigão do Oeste-RO ou que sejam declaradas inidôneas para licitar e contratar com a Administração Públ</w:t>
      </w:r>
      <w:r w:rsidR="00AA3272" w:rsidRPr="00A74AF9">
        <w:rPr>
          <w:rFonts w:ascii="Arial" w:hAnsi="Arial" w:cs="Arial"/>
          <w:sz w:val="24"/>
          <w:szCs w:val="24"/>
          <w:lang w:val="pt-BR"/>
        </w:rPr>
        <w:t>ica serão incluídas no CAGEFIMP.</w:t>
      </w:r>
    </w:p>
    <w:p w14:paraId="07E84F41" w14:textId="77777777" w:rsidR="00AA3272" w:rsidRPr="00A74AF9" w:rsidRDefault="00AA3272" w:rsidP="00AA3272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5855B770" w14:textId="60E7B926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penalidades previstas no item 20.1.2 poderão ser aplicadas cumulativamente com as penalidades previstas nos itens 20.1.3 e 20.1.4</w:t>
      </w:r>
      <w:r w:rsidR="007A7063" w:rsidRPr="00A74AF9">
        <w:rPr>
          <w:rFonts w:ascii="Arial" w:hAnsi="Arial" w:cs="Arial"/>
          <w:sz w:val="24"/>
          <w:szCs w:val="24"/>
          <w:lang w:val="pt-BR"/>
        </w:rPr>
        <w:t xml:space="preserve"> deste edital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45C4D0CF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EC2F064" w14:textId="1E81717C" w:rsidR="00731BE0" w:rsidRPr="00A74AF9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IMPUGNAÇÃO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EDITAL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PEDIDO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ESCLARECIMENTO</w:t>
      </w:r>
    </w:p>
    <w:p w14:paraId="278D0079" w14:textId="45E46803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impugnar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0C04DD">
        <w:rPr>
          <w:rFonts w:ascii="Arial" w:hAnsi="Arial" w:cs="Arial"/>
          <w:spacing w:val="1"/>
          <w:sz w:val="24"/>
          <w:szCs w:val="24"/>
          <w:lang w:val="pt-BR"/>
        </w:rPr>
        <w:t xml:space="preserve">o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irregularidade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solicitar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esclarecimento sobre os seus termos, devendo protocolar o pedido até 3 (três) dias úteis antes da data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certame.</w:t>
      </w:r>
    </w:p>
    <w:p w14:paraId="6757FB1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549B3F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IMPUGNAÇÃO DEVERÁ ser realizada EXCLUSIVAMENTE por FORMA ELETRÔNICA no 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7">
        <w:r w:rsidRPr="00A74AF9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7892307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311B4C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impugnação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pedido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esclarecimento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administração, e deverá ser divulgada PORTAL DE COMPRAS PUBLICAS no prazo de até 3 (três) dias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úteis,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limitado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útil anterior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certame.</w:t>
      </w:r>
    </w:p>
    <w:p w14:paraId="295061E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D419DC7" w14:textId="570451E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concessão de efeito suspensivo à impugnação é medida excepcional e deverá ser motivada 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licitação.</w:t>
      </w:r>
    </w:p>
    <w:p w14:paraId="694EB4D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Acolhida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impugnação,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definida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certame.</w:t>
      </w:r>
    </w:p>
    <w:p w14:paraId="0B7C2B8B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F370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serão conhecidas as impugnações apresentadas após o respectivo prazo legal ou, no caso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empresas, que estejam subscritas por representante não habilitado legalmente ou não identificado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responder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proponente.</w:t>
      </w:r>
    </w:p>
    <w:p w14:paraId="380E1474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F337FF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petição de impugnação apresentada por empresa deve ser firmada por sócio, pessoa designada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a administração da sociedade empresária, ou procurador, e vir acompanhada, conforme o caso,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estatuto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alterações,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houver,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designação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administrador, ou de procuração pública ou particular (instrumento de mandato com poderes para impugnar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Edital).</w:t>
      </w:r>
    </w:p>
    <w:p w14:paraId="45C191DB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E0557F3" w14:textId="049C2AA0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DISPOSIÇÕES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="00F21276" w:rsidRPr="00A74AF9">
        <w:rPr>
          <w:sz w:val="24"/>
          <w:szCs w:val="24"/>
          <w:shd w:val="clear" w:color="auto" w:fill="D5E2BB"/>
          <w:lang w:val="pt-BR"/>
        </w:rPr>
        <w:t>GERAIS</w:t>
      </w:r>
    </w:p>
    <w:p w14:paraId="46BDC79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divulgar-se-á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eletrônico.</w:t>
      </w:r>
    </w:p>
    <w:p w14:paraId="799FC45F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013D77C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eficácia,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devem</w:t>
      </w:r>
      <w:r w:rsidRPr="00A74AF9">
        <w:rPr>
          <w:rFonts w:ascii="Arial" w:hAnsi="Arial" w:cs="Arial"/>
          <w:spacing w:val="4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realizados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eletrônica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diretamente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b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17,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§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2021.</w:t>
      </w:r>
    </w:p>
    <w:p w14:paraId="2E28221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4AFE927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formalizadas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através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do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B904FA0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A4B962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havendo expediente ou ocorrendo qualquer fato superveniente que impeça a realização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 na data marcada, a sessão será automaticamente transferida para o primeiro dia útil subsequente,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anteriormente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contrário,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Pregoeiro.</w:t>
      </w:r>
    </w:p>
    <w:p w14:paraId="70CD094C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4EA975B" w14:textId="3376DEA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referências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aviso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durante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sessão</w:t>
      </w:r>
      <w:r w:rsidRPr="00A74AF9">
        <w:rPr>
          <w:rFonts w:ascii="Arial" w:hAnsi="Arial" w:cs="Arial"/>
          <w:spacing w:val="15"/>
          <w:sz w:val="24"/>
          <w:szCs w:val="24"/>
          <w:highlight w:val="lightGray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pública</w:t>
      </w:r>
      <w:r w:rsidRPr="00A74AF9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observarão</w:t>
      </w:r>
      <w:r w:rsidRPr="00A74AF9">
        <w:rPr>
          <w:rFonts w:ascii="Arial" w:hAnsi="Arial" w:cs="Arial"/>
          <w:spacing w:val="14"/>
          <w:sz w:val="24"/>
          <w:szCs w:val="24"/>
          <w:highlight w:val="lightGray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o</w:t>
      </w:r>
      <w:r w:rsidRPr="00A74AF9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="001C78F4" w:rsidRPr="00A74AF9">
        <w:rPr>
          <w:rFonts w:ascii="Arial" w:hAnsi="Arial" w:cs="Arial"/>
          <w:sz w:val="24"/>
          <w:szCs w:val="24"/>
          <w:highlight w:val="lightGray"/>
          <w:lang w:val="pt-BR"/>
        </w:rPr>
        <w:t xml:space="preserve">horário de </w:t>
      </w:r>
      <w:r w:rsidR="00F1417D" w:rsidRPr="00A74AF9">
        <w:rPr>
          <w:rFonts w:ascii="Arial" w:hAnsi="Arial" w:cs="Arial"/>
          <w:sz w:val="24"/>
          <w:szCs w:val="24"/>
          <w:highlight w:val="lightGray"/>
          <w:lang w:val="pt-BR"/>
        </w:rPr>
        <w:t>Brasília</w:t>
      </w:r>
      <w:r w:rsidR="00F1417D" w:rsidRPr="00A74AF9">
        <w:rPr>
          <w:rFonts w:ascii="Arial" w:hAnsi="Arial" w:cs="Arial"/>
          <w:sz w:val="24"/>
          <w:szCs w:val="24"/>
          <w:lang w:val="pt-BR"/>
        </w:rPr>
        <w:t>/DF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36BD4385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5D4076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julgamento das propostas e da habilitação, o Pregoeiro poderá sanar erros ou falhas que 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alterem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substância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despacho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fundamentado, registrado em ata e acessível a todos, atribuindo-lhes validade e eficácia para fins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classificação.</w:t>
      </w:r>
    </w:p>
    <w:p w14:paraId="022CDC34" w14:textId="77777777" w:rsidR="00731BE0" w:rsidRPr="00A74AF9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0E086BF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resultado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implicará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direito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contratação.</w:t>
      </w:r>
    </w:p>
    <w:p w14:paraId="7421C71B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EE03D6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Verificada qualquer irregularidade a Autoridade Superior determinará o retorno dos autos para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saneamento.</w:t>
      </w:r>
    </w:p>
    <w:p w14:paraId="0B9FCC12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ACA2528" w14:textId="4AB6C918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normas disciplinadoras da licitação serão sempre interpretadas em favor da ampliação da disputa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 os interessados, desde que não comprometam o interesse da Administração, o princípio da isonomia,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finalidade 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segurança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contratação.</w:t>
      </w:r>
    </w:p>
    <w:p w14:paraId="58002C26" w14:textId="4E58F058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assumem todos os custos de preparação e apresentação de suas propostas 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 não será, em nenhum caso, responsável por esses custos, independentemente da condução</w:t>
      </w:r>
      <w:r w:rsidR="00090CE6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resultado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licitatório.</w:t>
      </w:r>
    </w:p>
    <w:p w14:paraId="19AA85A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DD4FA1B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contagem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estabelecidos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Anexos,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excluir-se-á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início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incluir-se-á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vencimento.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Só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iniciam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dias 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expediente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Administração.</w:t>
      </w:r>
    </w:p>
    <w:p w14:paraId="2E8BB361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06D545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desatendimento de exigências formais não essenciais não importará o afastamento do licitante,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 que seja possível o aproveitamento do ato, observados os princípios da isonomia e do interesse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público.</w:t>
      </w:r>
    </w:p>
    <w:p w14:paraId="3D49B87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035A649" w14:textId="7861081F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responsável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fidelidade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legitimidade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informações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prestadas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="009D54BE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licitação.</w:t>
      </w:r>
    </w:p>
    <w:p w14:paraId="3539133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9A1FC04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274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falsidade de qualquer documento apresentado ou a inverdade das informações nele contidas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implicará a imediata desclassificação do proponente que o tiver apresentado, ou, caso tenha sido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rescisão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prejuízo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cabíveis.</w:t>
      </w:r>
    </w:p>
    <w:p w14:paraId="064E0EA8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B94F767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 caso de divergência entre disposições deste Edital e de seus anexos ou demais peças 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compõem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prevalecerá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CE42959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81309C7" w14:textId="21782CF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Autoridade Superior do MUNICÍPIO DE </w:t>
      </w:r>
      <w:r w:rsidR="009D54BE" w:rsidRPr="00A74AF9">
        <w:rPr>
          <w:rFonts w:ascii="Arial" w:hAnsi="Arial" w:cs="Arial"/>
          <w:sz w:val="24"/>
          <w:szCs w:val="24"/>
          <w:lang w:val="pt-BR"/>
        </w:rPr>
        <w:t>ESPIGÃO DO OESTE/RO</w:t>
      </w:r>
      <w:r w:rsidRPr="00A74AF9">
        <w:rPr>
          <w:rFonts w:ascii="Arial" w:hAnsi="Arial" w:cs="Arial"/>
          <w:sz w:val="24"/>
          <w:szCs w:val="24"/>
          <w:lang w:val="pt-BR"/>
        </w:rPr>
        <w:t>, poderá revogar este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 por razões de interesse público decorrente de fato superveniente que constitua óbice manifesto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incontornável, ou anulá-lo por ilegalidade, de ofício ou por provocação de terceiros, salvo quando for viável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 convalidação do ato ou do procedimento viciado, desde que observados os princípios da ampla defesa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contraditório.</w:t>
      </w:r>
    </w:p>
    <w:p w14:paraId="0D6B1E51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6176C930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anulação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induz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contrato.</w:t>
      </w:r>
    </w:p>
    <w:p w14:paraId="25112662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FA3F5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anulação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motivo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ilegalidade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gera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obrigação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indenizar.</w:t>
      </w:r>
    </w:p>
    <w:p w14:paraId="245BC55E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FAF70C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 facultado à autoridade superior, em qualquer fase deste Pregão, promover diligência destinada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esclarecer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deveriam ter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habilitação.</w:t>
      </w:r>
    </w:p>
    <w:p w14:paraId="38875784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B354449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Conforme entendimento do Plenário do Tribunal de Contas da União, exarado no Acórdão n.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1211/2021-Plenário,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considerado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comprobatório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atendida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apresentou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sua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que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foi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juntado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com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os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comprovantes</w:t>
      </w:r>
      <w:r w:rsidRPr="00A74AF9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e/ou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da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por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equívoco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ou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falha,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qual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ser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solicitado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avaliado</w:t>
      </w:r>
      <w:r w:rsidRPr="00A74AF9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05897C7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6798455" w14:textId="0764D1FB" w:rsidR="00731BE0" w:rsidRPr="00A74AF9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disponibilizado,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íntegra,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endereço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eletrônico:</w:t>
      </w:r>
      <w:r w:rsidRPr="00A74AF9">
        <w:rPr>
          <w:rFonts w:ascii="Arial" w:hAnsi="Arial" w:cs="Arial"/>
          <w:color w:val="000080"/>
          <w:spacing w:val="1"/>
          <w:sz w:val="24"/>
          <w:szCs w:val="24"/>
          <w:lang w:val="pt-BR"/>
        </w:rPr>
        <w:t xml:space="preserve"> </w:t>
      </w:r>
      <w:hyperlink r:id="rId18">
        <w:r w:rsidRPr="00A74AF9">
          <w:rPr>
            <w:rFonts w:ascii="Arial" w:hAnsi="Arial" w:cs="Arial"/>
            <w:b/>
            <w:color w:val="000080"/>
            <w:sz w:val="24"/>
            <w:szCs w:val="24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, e também poderão retirado na Sala de Licitações do MUNICÍPIO</w:t>
      </w:r>
      <w:r w:rsidRPr="00A74AF9">
        <w:rPr>
          <w:rFonts w:ascii="Arial" w:hAnsi="Arial" w:cs="Arial"/>
          <w:spacing w:val="-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DE </w:t>
      </w:r>
      <w:r w:rsidR="009D54BE" w:rsidRPr="00A74AF9">
        <w:rPr>
          <w:rFonts w:ascii="Arial" w:hAnsi="Arial" w:cs="Arial"/>
          <w:sz w:val="24"/>
          <w:szCs w:val="24"/>
          <w:lang w:val="pt-BR"/>
        </w:rPr>
        <w:t xml:space="preserve">ESPIGÃO DO OESTE/RO, localizada à Rua Rio Grande do Sul, nº 2800, Bairro Vista Alegre,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="009D54BE" w:rsidRPr="00A74AF9">
        <w:rPr>
          <w:rFonts w:ascii="Arial" w:hAnsi="Arial" w:cs="Arial"/>
          <w:sz w:val="24"/>
          <w:szCs w:val="24"/>
          <w:lang w:val="pt-BR"/>
        </w:rPr>
        <w:t>7h</w:t>
      </w:r>
      <w:r w:rsidRPr="00A74AF9">
        <w:rPr>
          <w:rFonts w:ascii="Arial" w:hAnsi="Arial" w:cs="Arial"/>
          <w:sz w:val="24"/>
          <w:szCs w:val="24"/>
          <w:lang w:val="pt-BR"/>
        </w:rPr>
        <w:t>00min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</w:t>
      </w:r>
      <w:r w:rsidR="009D54BE" w:rsidRPr="00A74AF9">
        <w:rPr>
          <w:rFonts w:ascii="Arial" w:hAnsi="Arial" w:cs="Arial"/>
          <w:sz w:val="24"/>
          <w:szCs w:val="24"/>
          <w:lang w:val="pt-BR"/>
        </w:rPr>
        <w:t>3h</w:t>
      </w:r>
      <w:r w:rsidRPr="00A74AF9">
        <w:rPr>
          <w:rFonts w:ascii="Arial" w:hAnsi="Arial" w:cs="Arial"/>
          <w:sz w:val="24"/>
          <w:szCs w:val="24"/>
          <w:lang w:val="pt-BR"/>
        </w:rPr>
        <w:t>00min,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endereço</w:t>
      </w:r>
      <w:r w:rsidR="00FE2250">
        <w:rPr>
          <w:rFonts w:ascii="Arial" w:hAnsi="Arial" w:cs="Arial"/>
          <w:sz w:val="24"/>
          <w:szCs w:val="24"/>
          <w:lang w:val="pt-BR"/>
        </w:rPr>
        <w:t xml:space="preserve"> </w:t>
      </w:r>
      <w:r w:rsidR="004A7BF0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proofErr w:type="gramEnd"/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período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permanecerão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franqueada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interessados.</w:t>
      </w:r>
    </w:p>
    <w:p w14:paraId="7ED657D7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7FF4BE5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Integram 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 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 anexos:</w:t>
      </w:r>
    </w:p>
    <w:p w14:paraId="6B3673A8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2FFD777" w14:textId="42DEBD58" w:rsidR="00731BE0" w:rsidRPr="00A74AF9" w:rsidRDefault="00731BE0" w:rsidP="00CA3146">
      <w:pPr>
        <w:ind w:left="132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ANEXO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–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="00C75662" w:rsidRPr="00A74AF9">
        <w:rPr>
          <w:rFonts w:ascii="Arial" w:hAnsi="Arial" w:cs="Arial"/>
          <w:sz w:val="24"/>
          <w:szCs w:val="24"/>
          <w:lang w:val="pt-BR"/>
        </w:rPr>
        <w:t>TERMO DE REFERÊNCIA;</w:t>
      </w:r>
    </w:p>
    <w:p w14:paraId="09F3A988" w14:textId="0C75B1E6" w:rsidR="00C75662" w:rsidRPr="00A74AF9" w:rsidRDefault="00731BE0" w:rsidP="00CA3146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ANEXO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II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–</w:t>
      </w:r>
      <w:r w:rsidR="00A423AF"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423AF" w:rsidRPr="00A74AF9">
        <w:rPr>
          <w:rFonts w:ascii="Arial" w:hAnsi="Arial" w:cs="Arial"/>
          <w:sz w:val="24"/>
          <w:szCs w:val="24"/>
          <w:lang w:val="pt-BR"/>
        </w:rPr>
        <w:t>EXIGÊNCIAS PARA HABILITAÇÃO</w:t>
      </w:r>
      <w:r w:rsidR="00133910" w:rsidRPr="00A74AF9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4B680373" w14:textId="70593F7F" w:rsidR="00A423AF" w:rsidRPr="00A74AF9" w:rsidRDefault="00133910" w:rsidP="00A423AF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ANEXO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III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–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="00A423AF" w:rsidRPr="00A74AF9">
        <w:rPr>
          <w:rFonts w:ascii="Arial" w:hAnsi="Arial" w:cs="Arial"/>
          <w:spacing w:val="-1"/>
          <w:sz w:val="24"/>
          <w:szCs w:val="24"/>
          <w:lang w:val="pt-BR"/>
        </w:rPr>
        <w:t>MODELO DE PROPOSTA DE PREÇOS</w:t>
      </w:r>
      <w:r w:rsidR="00E571EC" w:rsidRPr="00A74AF9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168A9836" w14:textId="2368B604" w:rsidR="00A423AF" w:rsidRPr="00A74AF9" w:rsidRDefault="00A423AF" w:rsidP="00F21276">
      <w:pPr>
        <w:ind w:left="132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>ANEXO IV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- </w:t>
      </w:r>
      <w:r w:rsidR="00F21276" w:rsidRPr="00A74AF9">
        <w:rPr>
          <w:rFonts w:ascii="Arial" w:hAnsi="Arial" w:cs="Arial"/>
          <w:spacing w:val="-1"/>
          <w:sz w:val="24"/>
          <w:szCs w:val="24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A74AF9">
        <w:rPr>
          <w:rFonts w:ascii="Arial" w:hAnsi="Arial" w:cs="Arial"/>
          <w:spacing w:val="-1"/>
          <w:sz w:val="24"/>
          <w:szCs w:val="24"/>
          <w:lang w:val="pt-BR"/>
        </w:rPr>
        <w:t>.</w:t>
      </w:r>
    </w:p>
    <w:p w14:paraId="58D9ECE5" w14:textId="77777777" w:rsidR="00A4375A" w:rsidRPr="00A74AF9" w:rsidRDefault="00A4375A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DDC053B" w14:textId="5C368EC5" w:rsidR="00A4375A" w:rsidRPr="00A74AF9" w:rsidRDefault="00A4375A" w:rsidP="00A4375A">
      <w:pPr>
        <w:pStyle w:val="Corpodetexto"/>
        <w:spacing w:before="1"/>
        <w:ind w:left="436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Espigão </w:t>
      </w:r>
      <w:r w:rsidR="00F2468E">
        <w:rPr>
          <w:rFonts w:ascii="Arial" w:hAnsi="Arial" w:cs="Arial"/>
          <w:sz w:val="24"/>
          <w:szCs w:val="24"/>
          <w:lang w:val="pt-BR"/>
        </w:rPr>
        <w:t>d</w:t>
      </w:r>
      <w:r w:rsidRPr="00A74AF9">
        <w:rPr>
          <w:rFonts w:ascii="Arial" w:hAnsi="Arial" w:cs="Arial"/>
          <w:sz w:val="24"/>
          <w:szCs w:val="24"/>
          <w:lang w:val="pt-BR"/>
        </w:rPr>
        <w:t>o Oeste/RO,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FE2250">
        <w:rPr>
          <w:rFonts w:ascii="Arial" w:hAnsi="Arial" w:cs="Arial"/>
          <w:spacing w:val="1"/>
          <w:sz w:val="24"/>
          <w:szCs w:val="24"/>
          <w:lang w:val="pt-BR"/>
        </w:rPr>
        <w:t>04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de </w:t>
      </w:r>
      <w:r w:rsidR="00FE2250">
        <w:rPr>
          <w:rFonts w:ascii="Arial" w:hAnsi="Arial" w:cs="Arial"/>
          <w:sz w:val="24"/>
          <w:szCs w:val="24"/>
          <w:lang w:val="pt-BR"/>
        </w:rPr>
        <w:t>setembro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2023.</w:t>
      </w:r>
    </w:p>
    <w:p w14:paraId="4CC163A0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3B61E442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55510BDF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58AC568D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elacomgrade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7"/>
        <w:gridCol w:w="3452"/>
      </w:tblGrid>
      <w:tr w:rsidR="00A4375A" w:rsidRPr="00A74AF9" w14:paraId="2EADFBE8" w14:textId="77777777" w:rsidTr="003A38D0">
        <w:tc>
          <w:tcPr>
            <w:tcW w:w="3777" w:type="dxa"/>
          </w:tcPr>
          <w:p w14:paraId="66815409" w14:textId="77777777" w:rsidR="00A4375A" w:rsidRPr="00A74AF9" w:rsidRDefault="00A4375A" w:rsidP="003A38D0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74AF9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Elaine Batista dos Santos </w:t>
            </w:r>
          </w:p>
          <w:p w14:paraId="0A81BDEE" w14:textId="77777777" w:rsidR="00A4375A" w:rsidRPr="00A74AF9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74AF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Coordenador Geral de Compras Públicas </w:t>
            </w:r>
          </w:p>
          <w:p w14:paraId="2E601314" w14:textId="04238DC9" w:rsidR="00A4375A" w:rsidRPr="00A74AF9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74AF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Decreto nº 5</w:t>
            </w:r>
            <w:r w:rsidR="00F2468E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.504/2023</w:t>
            </w:r>
          </w:p>
          <w:p w14:paraId="761BF43E" w14:textId="77777777" w:rsidR="00A4375A" w:rsidRDefault="00A4375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2975F09A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2C9C0403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7852A62D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15BE0A4E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369E12DA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945F7BB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3C3DA62A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241C5BF2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F001FB7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72CD9049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5325346F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5559602A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0CAFCEE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6560FD9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EAAEC6C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4E3CB6FD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A44D3E4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D818C5A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3DF206DA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8FDAED8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7293930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53839A10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7ABA376B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54ECFB61" w14:textId="77777777" w:rsidR="003C6B0A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436BE67A" w14:textId="77777777" w:rsidR="003C6B0A" w:rsidRPr="00A74AF9" w:rsidRDefault="003C6B0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3452" w:type="dxa"/>
          </w:tcPr>
          <w:p w14:paraId="1D75A24D" w14:textId="77777777" w:rsidR="00A4375A" w:rsidRPr="00A74AF9" w:rsidRDefault="00A4375A" w:rsidP="003A38D0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74AF9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Daiane Ramos Borges </w:t>
            </w:r>
          </w:p>
          <w:p w14:paraId="44E01E7E" w14:textId="77777777" w:rsidR="00A4375A" w:rsidRPr="00A74AF9" w:rsidRDefault="00A4375A" w:rsidP="003A38D0">
            <w:pPr>
              <w:pStyle w:val="Ttulo"/>
              <w:rPr>
                <w:bCs w:val="0"/>
                <w:i/>
                <w:iCs/>
              </w:rPr>
            </w:pPr>
            <w:r w:rsidRPr="00A74AF9">
              <w:rPr>
                <w:i/>
                <w:iCs/>
              </w:rPr>
              <w:t>Pregoeira</w:t>
            </w:r>
          </w:p>
          <w:p w14:paraId="64FE9C4A" w14:textId="425B785A" w:rsidR="00A4375A" w:rsidRPr="00A74AF9" w:rsidRDefault="00A4375A" w:rsidP="003A38D0">
            <w:pPr>
              <w:pStyle w:val="Ttulo"/>
              <w:rPr>
                <w:bCs w:val="0"/>
                <w:i/>
                <w:iCs/>
              </w:rPr>
            </w:pPr>
            <w:r w:rsidRPr="00A74AF9">
              <w:rPr>
                <w:i/>
                <w:iCs/>
              </w:rPr>
              <w:t>Decreto nº 5.</w:t>
            </w:r>
            <w:r w:rsidR="00F2468E">
              <w:rPr>
                <w:i/>
                <w:iCs/>
              </w:rPr>
              <w:t>503</w:t>
            </w:r>
            <w:r w:rsidRPr="00A74AF9">
              <w:rPr>
                <w:i/>
                <w:iCs/>
              </w:rPr>
              <w:t>/GP/202</w:t>
            </w:r>
            <w:r w:rsidR="00F2468E">
              <w:rPr>
                <w:i/>
                <w:iCs/>
              </w:rPr>
              <w:t>3</w:t>
            </w:r>
          </w:p>
          <w:p w14:paraId="60EAECCB" w14:textId="77777777" w:rsidR="00A4375A" w:rsidRDefault="00A4375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7BC5023" w14:textId="77777777" w:rsidR="0017687A" w:rsidRDefault="0017687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1AC41261" w14:textId="77777777" w:rsidR="0017687A" w:rsidRDefault="0017687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35058B90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06EC804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4293CD41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21DBEE0A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15F7F1C1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43C2DF87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50176A12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01671F3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377AC9E0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A0E51C3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18944808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7E6D456C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355F4F92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5567B8B6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5641A833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B22844B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35254919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1BED7B33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16BEBEE4" w14:textId="77777777" w:rsidR="004733B2" w:rsidRPr="00A74AF9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</w:tr>
    </w:tbl>
    <w:p w14:paraId="44049CE0" w14:textId="27210E9B" w:rsidR="00E571EC" w:rsidRPr="00A74AF9" w:rsidRDefault="00E571EC" w:rsidP="000E2357">
      <w:pPr>
        <w:pStyle w:val="Ttulo1"/>
        <w:shd w:val="clear" w:color="auto" w:fill="C2D69B" w:themeFill="accent3" w:themeFillTint="99"/>
        <w:jc w:val="center"/>
        <w:rPr>
          <w:sz w:val="24"/>
          <w:szCs w:val="24"/>
          <w:shd w:val="clear" w:color="auto" w:fill="C2D69B" w:themeFill="accent3" w:themeFillTint="99"/>
          <w:lang w:val="pt-BR"/>
        </w:rPr>
      </w:pPr>
      <w:r w:rsidRPr="00A74AF9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t>ANEXO I</w:t>
      </w:r>
      <w:r w:rsidRPr="00A74AF9">
        <w:rPr>
          <w:sz w:val="24"/>
          <w:szCs w:val="24"/>
          <w:shd w:val="clear" w:color="auto" w:fill="C2D69B" w:themeFill="accent3" w:themeFillTint="99"/>
          <w:lang w:val="pt-BR"/>
        </w:rPr>
        <w:t xml:space="preserve"> </w:t>
      </w:r>
    </w:p>
    <w:p w14:paraId="242EAF95" w14:textId="77777777" w:rsidR="00FE2250" w:rsidRPr="00FE2250" w:rsidRDefault="00FE2250" w:rsidP="00FE225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FE2250">
        <w:rPr>
          <w:rStyle w:val="Forte"/>
          <w:rFonts w:ascii="Arial" w:hAnsi="Arial" w:cs="Arial"/>
          <w:color w:val="000000"/>
        </w:rPr>
        <w:t>TERMO DE REFERÊNCIA nº 80/SEMSAU-EXECUÇÃO/2023</w:t>
      </w:r>
    </w:p>
    <w:p w14:paraId="2E12B6B4" w14:textId="77777777" w:rsidR="00FE2250" w:rsidRPr="00FE2250" w:rsidRDefault="00FE2250" w:rsidP="00FE225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FE2250">
        <w:rPr>
          <w:rFonts w:ascii="Arial" w:hAnsi="Arial" w:cs="Arial"/>
          <w:color w:val="000000"/>
        </w:rPr>
        <w:t> </w:t>
      </w:r>
      <w:r w:rsidRPr="00FE2250">
        <w:rPr>
          <w:rStyle w:val="Forte"/>
          <w:rFonts w:ascii="Arial" w:hAnsi="Arial" w:cs="Arial"/>
          <w:color w:val="000000"/>
        </w:rPr>
        <w:t>1. DEFINIÇÃO DO OBJETO.</w:t>
      </w:r>
    </w:p>
    <w:p w14:paraId="1EF7ED7C" w14:textId="00EF4615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AQUISIÇÃO DE MOBILIA E EQUIPAMENTOS PARA ATENDER CME (Central de Material e Esterilização) E AT (Agencia Transfusional) DO HOSPITAL MUNICIPAL, CONFORME PEDIDO.</w:t>
      </w:r>
      <w:r w:rsidRPr="00FE2250">
        <w:rPr>
          <w:rFonts w:ascii="Arial" w:hAnsi="Arial" w:cs="Arial"/>
          <w:color w:val="000000"/>
          <w:sz w:val="24"/>
          <w:szCs w:val="24"/>
        </w:rPr>
        <w:br/>
        <w:t>Aquisição através de processo licitatório para cumprimento das Notificações da Agevisa, n° 3644/21 de 05/10/21 e 23</w:t>
      </w:r>
      <w:r w:rsidR="00A97877">
        <w:rPr>
          <w:rFonts w:ascii="Arial" w:hAnsi="Arial" w:cs="Arial"/>
          <w:color w:val="000000"/>
          <w:sz w:val="24"/>
          <w:szCs w:val="24"/>
        </w:rPr>
        <w:t>9</w:t>
      </w:r>
      <w:r w:rsidRPr="00FE2250">
        <w:rPr>
          <w:rFonts w:ascii="Arial" w:hAnsi="Arial" w:cs="Arial"/>
          <w:color w:val="000000"/>
          <w:sz w:val="24"/>
          <w:szCs w:val="24"/>
        </w:rPr>
        <w:t>4/22 de 07/0422 com auto de infração sanitária de n° 986 de 20/04/23 e notificação ° 206/2023 Agevisa.</w:t>
      </w:r>
    </w:p>
    <w:p w14:paraId="285E7C93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</w:p>
    <w:p w14:paraId="4BDDD4AA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Obs: ITENS FRACASADOS E DESERTOS NO PROCESSO LICITATÓRIO N° 2485/23 - Pregão Eletrônico - 075/CCP/2023.</w:t>
      </w:r>
    </w:p>
    <w:p w14:paraId="18345F9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2C44EC6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1.1. ESPECIFICAÇÃO, QUANTITATIVO E PREÇO DO OBJETO</w:t>
      </w:r>
    </w:p>
    <w:p w14:paraId="6B2E8B4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1350"/>
        <w:gridCol w:w="5603"/>
        <w:gridCol w:w="1641"/>
        <w:gridCol w:w="1078"/>
      </w:tblGrid>
      <w:tr w:rsidR="00FE2250" w:rsidRPr="00FE2250" w14:paraId="04D12797" w14:textId="77777777" w:rsidTr="00FE2250">
        <w:trPr>
          <w:trHeight w:val="570"/>
          <w:tblHeader/>
          <w:jc w:val="center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2FF48" w14:textId="77777777" w:rsidR="00FE2250" w:rsidRPr="00FE2250" w:rsidRDefault="00FE225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8662A" w14:textId="77777777" w:rsidR="00FE2250" w:rsidRPr="00FE2250" w:rsidRDefault="00FE225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44095" w14:textId="77777777" w:rsidR="00FE2250" w:rsidRPr="00FE2250" w:rsidRDefault="00FE225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E8079" w14:textId="77777777" w:rsidR="00FE2250" w:rsidRPr="00FE2250" w:rsidRDefault="00FE225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Qtde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394D3" w14:textId="77777777" w:rsidR="00FE2250" w:rsidRPr="00FE2250" w:rsidRDefault="00FE225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Und. Med.</w:t>
            </w:r>
          </w:p>
        </w:tc>
      </w:tr>
      <w:tr w:rsidR="00FE2250" w:rsidRPr="00FE2250" w14:paraId="58FA219B" w14:textId="77777777" w:rsidTr="00FE2250">
        <w:trPr>
          <w:trHeight w:val="150"/>
          <w:jc w:val="center"/>
        </w:trPr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88386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AAA50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589.002.069</w:t>
            </w:r>
          </w:p>
        </w:tc>
        <w:tc>
          <w:tcPr>
            <w:tcW w:w="5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4717E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BANQUETA GIRATORIA EM AÇO INOX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Estrutura tubular com pintura eletrostática, altura, regulável, com variação de 0,50 a 0,65 m, assento em aço inox, pés revestidos com ponteiras plásticas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2AB9E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E9E42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</w:tr>
      <w:tr w:rsidR="00FE2250" w:rsidRPr="00FE2250" w14:paraId="03A208AE" w14:textId="77777777" w:rsidTr="00FE2250">
        <w:trPr>
          <w:trHeight w:val="2775"/>
          <w:jc w:val="center"/>
        </w:trPr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80E6B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DC53B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610.001.018</w:t>
            </w:r>
          </w:p>
        </w:tc>
        <w:tc>
          <w:tcPr>
            <w:tcW w:w="5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468A3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LUPA DE MESA COM ILUMINAÇÃO LED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LUPA PARA CME: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Lupa com iluminação LED;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Com capacidade de aumento mínimo 8x;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Lente monofocal;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Iluminação com 40 LED (aproximadamente) de alta eficiência;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Aplicação em todas as áreas da lente;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Base com suporte para mesa e bancada;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Com braço articulável;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Tensão bivolt (127v/220v)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F06F6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AEBBA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</w:tr>
      <w:tr w:rsidR="00FE2250" w:rsidRPr="00FE2250" w14:paraId="21506A58" w14:textId="77777777" w:rsidTr="00FE2250">
        <w:trPr>
          <w:trHeight w:val="1395"/>
          <w:jc w:val="center"/>
        </w:trPr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3A0F9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35F47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562.002.008</w:t>
            </w:r>
          </w:p>
        </w:tc>
        <w:tc>
          <w:tcPr>
            <w:tcW w:w="5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AF325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MESA AUXILIAR EM ACO INOX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Mesa auxiliar em aço inox: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Pés em tubos de aço redondo, tampo e prateleira em chapa de aço inox, pés com rodízio giratórios 03 de diâmetro.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Dimensões: 0,43X0,90X 0,80cm (L-C-A)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EAFCD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1B31C1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</w:tr>
      <w:tr w:rsidR="00FE2250" w:rsidRPr="00FE2250" w14:paraId="16ECE570" w14:textId="77777777" w:rsidTr="00FE2250">
        <w:trPr>
          <w:trHeight w:val="1260"/>
          <w:jc w:val="center"/>
        </w:trPr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C7269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DE1B6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610.001.019</w:t>
            </w:r>
          </w:p>
        </w:tc>
        <w:tc>
          <w:tcPr>
            <w:tcW w:w="5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8EC78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TERMO HIGROMETRO DIGITAL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Temperatura externa e interna com precisão de +/-1°c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Função máxima e mínima</w:t>
            </w:r>
            <w:r w:rsidRPr="00FE2250">
              <w:rPr>
                <w:rFonts w:ascii="Arial" w:hAnsi="Arial" w:cs="Arial"/>
                <w:sz w:val="24"/>
                <w:szCs w:val="24"/>
              </w:rPr>
              <w:br/>
              <w:t>Umidade interna faixa de 15% à 95%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479E7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5899B" w14:textId="77777777" w:rsidR="00FE2250" w:rsidRPr="00FE2250" w:rsidRDefault="00FE2250">
            <w:pPr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</w:tr>
    </w:tbl>
    <w:p w14:paraId="192AC358" w14:textId="77777777" w:rsidR="00FE2250" w:rsidRPr="00FE2250" w:rsidRDefault="00FE2250" w:rsidP="00FE225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1894CFA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  <w:shd w:val="clear" w:color="auto" w:fill="FBEEB8"/>
        </w:rPr>
        <w:t>1.2.</w:t>
      </w:r>
      <w:r w:rsidRPr="00FE2250">
        <w:rPr>
          <w:rFonts w:ascii="Arial" w:hAnsi="Arial" w:cs="Arial"/>
          <w:color w:val="000000"/>
          <w:sz w:val="24"/>
          <w:szCs w:val="24"/>
          <w:shd w:val="clear" w:color="auto" w:fill="FBEEB8"/>
        </w:rPr>
        <w:t>  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  <w:shd w:val="clear" w:color="auto" w:fill="FBEEB8"/>
        </w:rPr>
        <w:t>DO PRAZO DO CONTRATO</w:t>
      </w:r>
    </w:p>
    <w:p w14:paraId="1FEEF47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2D262971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1.2.1</w:t>
      </w:r>
      <w:r w:rsidRPr="00FE2250">
        <w:rPr>
          <w:rFonts w:ascii="Arial" w:hAnsi="Arial" w:cs="Arial"/>
          <w:color w:val="000000"/>
          <w:sz w:val="24"/>
          <w:szCs w:val="24"/>
        </w:rPr>
        <w:t>. Os itens serão todos empenhados para entrega imediata logo após o processo licitatório.</w:t>
      </w:r>
    </w:p>
    <w:p w14:paraId="2C109936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13D2793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       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  <w:shd w:val="clear" w:color="auto" w:fill="FBEEB8"/>
        </w:rPr>
        <w:t>1.3.</w:t>
      </w:r>
      <w:r w:rsidRPr="00FE2250">
        <w:rPr>
          <w:rFonts w:ascii="Arial" w:hAnsi="Arial" w:cs="Arial"/>
          <w:color w:val="000000"/>
          <w:sz w:val="24"/>
          <w:szCs w:val="24"/>
          <w:shd w:val="clear" w:color="auto" w:fill="FBEEB8"/>
        </w:rPr>
        <w:t>  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  <w:shd w:val="clear" w:color="auto" w:fill="FBEEB8"/>
        </w:rPr>
        <w:t>DA POSSIBILIDADE DE PRORROGAÇÃO DO CONTRATO</w:t>
      </w:r>
    </w:p>
    <w:p w14:paraId="0C803F1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1.3.1</w:t>
      </w:r>
      <w:r w:rsidRPr="00FE2250">
        <w:rPr>
          <w:rFonts w:ascii="Arial" w:hAnsi="Arial" w:cs="Arial"/>
          <w:color w:val="000000"/>
          <w:sz w:val="24"/>
          <w:szCs w:val="24"/>
        </w:rPr>
        <w:t>. O fornecedor vencedor terá 30 (trinta) dias a partir do empenho para efetuar a entrega.</w:t>
      </w:r>
    </w:p>
    <w:p w14:paraId="2F00491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3900CFF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1.4.</w:t>
      </w:r>
      <w:r w:rsidRPr="00FE2250">
        <w:rPr>
          <w:rFonts w:ascii="Arial" w:hAnsi="Arial" w:cs="Arial"/>
          <w:color w:val="000000"/>
          <w:sz w:val="24"/>
          <w:szCs w:val="24"/>
        </w:rPr>
        <w:t>  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DA CLASSIFICAÇÃO EM BENS COMUNS</w:t>
      </w:r>
    </w:p>
    <w:p w14:paraId="6F383EE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1.4.1.</w:t>
      </w:r>
      <w:r w:rsidRPr="00FE2250">
        <w:rPr>
          <w:rFonts w:ascii="Arial" w:hAnsi="Arial" w:cs="Arial"/>
          <w:color w:val="000000"/>
          <w:sz w:val="24"/>
          <w:szCs w:val="24"/>
        </w:rPr>
        <w:t>     O objeto a ser contratado é de natureza comum nos termos do inciso XIII do art. 6º da </w:t>
      </w:r>
      <w:hyperlink r:id="rId19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14.133/2021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, visto que o desempenho e qualidade podem ser objetivamente definidos, por meio de especificações usuais de mercado.</w:t>
      </w:r>
    </w:p>
    <w:p w14:paraId="5BD218E1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26115E6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2.</w:t>
      </w:r>
      <w:r w:rsidRPr="00FE2250">
        <w:rPr>
          <w:rFonts w:ascii="Arial" w:hAnsi="Arial" w:cs="Arial"/>
          <w:color w:val="000000"/>
          <w:sz w:val="24"/>
          <w:szCs w:val="24"/>
        </w:rPr>
        <w:t>    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FUNDAMENTO DA CONTRATAÇÃO</w:t>
      </w:r>
    </w:p>
    <w:p w14:paraId="035FA07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2.1.</w:t>
      </w:r>
      <w:r w:rsidRPr="00FE2250">
        <w:rPr>
          <w:rFonts w:ascii="Arial" w:hAnsi="Arial" w:cs="Arial"/>
          <w:color w:val="000000"/>
          <w:sz w:val="24"/>
          <w:szCs w:val="24"/>
        </w:rPr>
        <w:t>  A presente contratação está fundamentada nas disposições da </w:t>
      </w:r>
      <w:hyperlink r:id="rId20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14.133/2021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, na </w:t>
      </w:r>
      <w:hyperlink r:id="rId21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8.078/1990 (Código de Defesa do Consumidor)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 e no Decreto Municipal 5306 de 13/10/2022 (ID 375471).</w:t>
      </w:r>
    </w:p>
    <w:p w14:paraId="069C93A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3FDA63D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3. DESCRIÇÃO DA SOLUÇÃO</w:t>
      </w:r>
    </w:p>
    <w:p w14:paraId="3835CD1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3.1.</w:t>
      </w:r>
      <w:r w:rsidRPr="00FE2250">
        <w:rPr>
          <w:rFonts w:ascii="Arial" w:hAnsi="Arial" w:cs="Arial"/>
          <w:color w:val="000000"/>
          <w:sz w:val="24"/>
          <w:szCs w:val="24"/>
        </w:rPr>
        <w:t>  O presente estudo visa justificar a necessidade de aquisição de mobília e equipamentos, para atender a demanda da </w:t>
      </w:r>
      <w:r w:rsidRPr="00FE2250">
        <w:rPr>
          <w:rStyle w:val="Forte"/>
          <w:rFonts w:ascii="Arial" w:hAnsi="Arial" w:cs="Arial"/>
          <w:color w:val="000000"/>
          <w:sz w:val="24"/>
          <w:szCs w:val="24"/>
          <w:shd w:val="clear" w:color="auto" w:fill="FBEEB8"/>
        </w:rPr>
        <w:t>SECRETARIA MUN. DE SAÚDE.</w:t>
      </w:r>
    </w:p>
    <w:p w14:paraId="030A6B04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3.2</w:t>
      </w:r>
      <w:r w:rsidRPr="00FE2250">
        <w:rPr>
          <w:rFonts w:ascii="Arial" w:hAnsi="Arial" w:cs="Arial"/>
          <w:color w:val="000000"/>
          <w:sz w:val="24"/>
          <w:szCs w:val="24"/>
        </w:rPr>
        <w:t>. A necessidade de contratação do objeto descrito no item 1 deste Termo de Referência através de processo licitatório é para cumprimento das Notificações da Agevisa, n° 3644/21 de 05/10/21 e 2344/22 de 07/0422 com auto de infração sanitária de n° 986 de 20/04/23 e notificação ° 206/2023 Agevisa, para atender CME (Central de Material e Esterilização) E AT (Agencia Transfusional).</w:t>
      </w:r>
    </w:p>
    <w:p w14:paraId="41B822A3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5015AB2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4. DA ESTIMATIVA DE VALOR E DOS RECURSOS ORÇAMENTÁRIOS.</w:t>
      </w:r>
    </w:p>
    <w:p w14:paraId="6A548D4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4.1. ESTIMATIVA DE VALOR:</w:t>
      </w:r>
    </w:p>
    <w:p w14:paraId="48BDA66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4.1.1</w:t>
      </w:r>
      <w:r w:rsidRPr="00FE2250">
        <w:rPr>
          <w:rFonts w:ascii="Arial" w:hAnsi="Arial" w:cs="Arial"/>
          <w:color w:val="000000"/>
          <w:sz w:val="24"/>
          <w:szCs w:val="24"/>
        </w:rPr>
        <w:t>. O custo estimado da contratação é de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4.800,25</w:t>
      </w:r>
      <w:r w:rsidRPr="00FE2250">
        <w:rPr>
          <w:rFonts w:ascii="Arial" w:hAnsi="Arial" w:cs="Arial"/>
          <w:color w:val="000000"/>
          <w:sz w:val="24"/>
          <w:szCs w:val="24"/>
        </w:rPr>
        <w:t> (quatro mil, oitocentos reais e vinte e cinco centavos), com base na pesquisa de preços realizada Cotação 01489/23 e Resultado da média.</w:t>
      </w:r>
    </w:p>
    <w:p w14:paraId="2EA598AF" w14:textId="77777777" w:rsidR="00FE2250" w:rsidRPr="00FE2250" w:rsidRDefault="00FE2250" w:rsidP="00FE2250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</w:p>
    <w:p w14:paraId="21DF2E3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4.2. DA CLASSIFICAÇÃO ORÇAMENTÁRIA:</w:t>
      </w:r>
    </w:p>
    <w:p w14:paraId="09FBE59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4.3.1. </w:t>
      </w:r>
      <w:r w:rsidRPr="00FE2250">
        <w:rPr>
          <w:rFonts w:ascii="Arial" w:hAnsi="Arial" w:cs="Arial"/>
          <w:color w:val="000000"/>
          <w:sz w:val="24"/>
          <w:szCs w:val="24"/>
        </w:rPr>
        <w:t>As despesas para atender a esta licitação correrão por conta das seguintes dotações orçamentárias.</w:t>
      </w:r>
    </w:p>
    <w:p w14:paraId="1FA4B3B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FE2250" w:rsidRPr="00FE2250" w14:paraId="18306C55" w14:textId="77777777" w:rsidTr="00FE2250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05598" w14:textId="77777777" w:rsidR="00FE2250" w:rsidRPr="00FE2250" w:rsidRDefault="00FE225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Ficha: 481</w:t>
            </w:r>
          </w:p>
        </w:tc>
      </w:tr>
      <w:tr w:rsidR="00FE2250" w:rsidRPr="00FE2250" w14:paraId="0C5CC95D" w14:textId="77777777" w:rsidTr="00FE2250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8B0A1" w14:textId="77777777" w:rsidR="00FE2250" w:rsidRPr="00FE2250" w:rsidRDefault="00FE225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Unidade: 020700 - SEMSAU</w:t>
            </w:r>
          </w:p>
        </w:tc>
      </w:tr>
      <w:tr w:rsidR="00FE2250" w:rsidRPr="00FE2250" w14:paraId="136E8CF0" w14:textId="77777777" w:rsidTr="00FE2250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5A317" w14:textId="77777777" w:rsidR="00FE2250" w:rsidRPr="00FE2250" w:rsidRDefault="00FE225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Funcional: 10.301.0001.3056.0002 - MANUTENÇÃO DAS ATIVIDADES ADMINISTRATIVAS DA SEMSAU</w:t>
            </w:r>
          </w:p>
        </w:tc>
      </w:tr>
      <w:tr w:rsidR="00FE2250" w:rsidRPr="00FE2250" w14:paraId="0A853EEC" w14:textId="77777777" w:rsidTr="00FE2250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19607" w14:textId="77777777" w:rsidR="00FE2250" w:rsidRPr="00FE2250" w:rsidRDefault="00FE225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Classificação: 4.4.90.52.00 - EQUIPAMENTOS E MATERIAL PERMANENTE</w:t>
            </w:r>
          </w:p>
        </w:tc>
      </w:tr>
    </w:tbl>
    <w:p w14:paraId="34CB95F0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FE2250" w:rsidRPr="00FE2250" w14:paraId="24EE1C22" w14:textId="77777777" w:rsidTr="00FE2250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3E67E" w14:textId="77777777" w:rsidR="00FE2250" w:rsidRPr="00FE2250" w:rsidRDefault="00FE225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Ficha: 954</w:t>
            </w:r>
          </w:p>
        </w:tc>
      </w:tr>
      <w:tr w:rsidR="00FE2250" w:rsidRPr="00FE2250" w14:paraId="45733A03" w14:textId="77777777" w:rsidTr="00FE2250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A0C35" w14:textId="77777777" w:rsidR="00FE2250" w:rsidRPr="00FE2250" w:rsidRDefault="00FE225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Unidade: 020703 - BLOCO DE CUSTEIO - ATENÇÃO BÁSICA</w:t>
            </w:r>
          </w:p>
        </w:tc>
      </w:tr>
      <w:tr w:rsidR="00FE2250" w:rsidRPr="00FE2250" w14:paraId="4874F82D" w14:textId="77777777" w:rsidTr="00FE2250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564B2" w14:textId="77777777" w:rsidR="00FE2250" w:rsidRPr="00FE2250" w:rsidRDefault="00FE225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Funcional: 10.301.0008.3060.0002 - MANUTENÇÃO DOS SERVIÇOS DE ATENÇÃO PRIMÁRIA EM SAÚDE</w:t>
            </w:r>
          </w:p>
        </w:tc>
      </w:tr>
      <w:tr w:rsidR="00FE2250" w:rsidRPr="00FE2250" w14:paraId="1F1305BC" w14:textId="77777777" w:rsidTr="00FE2250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1A566" w14:textId="77777777" w:rsidR="00FE2250" w:rsidRPr="00FE2250" w:rsidRDefault="00FE225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2250">
              <w:rPr>
                <w:rFonts w:ascii="Arial" w:hAnsi="Arial" w:cs="Arial"/>
                <w:b/>
                <w:bCs/>
                <w:sz w:val="24"/>
                <w:szCs w:val="24"/>
              </w:rPr>
              <w:t>Classificação: 4.4.90.52.00 - EQUIPAMENTOS E MATERIAL PERMANENTE</w:t>
            </w:r>
          </w:p>
        </w:tc>
      </w:tr>
    </w:tbl>
    <w:p w14:paraId="37CFC24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385E0F5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5. DA EXECUÇÃO DO OBJETO</w:t>
      </w:r>
    </w:p>
    <w:p w14:paraId="0B7F50C1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5.1. PRAZO DE ENTREGA: </w:t>
      </w:r>
      <w:r w:rsidRPr="00FE2250">
        <w:rPr>
          <w:rFonts w:ascii="Arial" w:hAnsi="Arial" w:cs="Arial"/>
          <w:color w:val="000000"/>
          <w:sz w:val="24"/>
          <w:szCs w:val="24"/>
        </w:rPr>
        <w:t>O prazo de entrega é de 30 dias, contados do recebimento da Nota de Empenho.</w:t>
      </w:r>
    </w:p>
    <w:p w14:paraId="2E49AEE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5.2. LOCAL DE EXECUÇÃO:</w:t>
      </w: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ALMOXARIFADO CENTRAL DA SECRETARIA MUNICIPAL DE SAÚDE, </w:t>
      </w:r>
      <w:r w:rsidRPr="00FE2250">
        <w:rPr>
          <w:rFonts w:ascii="Arial" w:hAnsi="Arial" w:cs="Arial"/>
          <w:color w:val="000000"/>
          <w:sz w:val="24"/>
          <w:szCs w:val="24"/>
        </w:rPr>
        <w:t>localizado na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Rua São Paulo, nº 3328 - Bairro Liberdade</w:t>
      </w:r>
      <w:r w:rsidRPr="00FE2250">
        <w:rPr>
          <w:rFonts w:ascii="Arial" w:hAnsi="Arial" w:cs="Arial"/>
          <w:color w:val="000000"/>
          <w:sz w:val="24"/>
          <w:szCs w:val="24"/>
        </w:rPr>
        <w:t>,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Espigão Do Oeste -RO, </w:t>
      </w:r>
      <w:r w:rsidRPr="00FE2250">
        <w:rPr>
          <w:rFonts w:ascii="Arial" w:hAnsi="Arial" w:cs="Arial"/>
          <w:color w:val="000000"/>
          <w:sz w:val="24"/>
          <w:szCs w:val="24"/>
        </w:rPr>
        <w:t>de SEGUNDA-FEIRA A SEXTA-FEIRA, NO HORÁRIO DAS 07H30MIN ÀS 13H00MIN, em dias úteis. (entende-se como dia útil de segunda-feira a sexta-feira, exceto nos feriados).</w:t>
      </w:r>
    </w:p>
    <w:p w14:paraId="5BC826B1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5.2.1. OS bens poderão ser rejeitados</w:t>
      </w:r>
      <w:r w:rsidRPr="00FE2250">
        <w:rPr>
          <w:rFonts w:ascii="Arial" w:hAnsi="Arial" w:cs="Arial"/>
          <w:color w:val="000000"/>
          <w:sz w:val="24"/>
          <w:szCs w:val="24"/>
        </w:rPr>
        <w:t>, no todo ou em parte, quando em desacordo com as especificações constantes neste TERMO DE REFERÊNCIA e PROPOSTA, devendo ser substituídos/reparados no prazo de </w:t>
      </w:r>
      <w:r w:rsidRPr="00FE2250">
        <w:rPr>
          <w:rStyle w:val="Forte"/>
          <w:rFonts w:ascii="Arial" w:hAnsi="Arial" w:cs="Arial"/>
          <w:color w:val="000000"/>
          <w:sz w:val="24"/>
          <w:szCs w:val="24"/>
          <w:shd w:val="clear" w:color="auto" w:fill="FBEEB8"/>
        </w:rPr>
        <w:t>[sete dias] </w:t>
      </w:r>
      <w:r w:rsidRPr="00FE2250">
        <w:rPr>
          <w:rFonts w:ascii="Arial" w:hAnsi="Arial" w:cs="Arial"/>
          <w:color w:val="000000"/>
          <w:sz w:val="24"/>
          <w:szCs w:val="24"/>
        </w:rPr>
        <w:t>a contar da notificação enviada a contratada, às suas custas, sem prejuízo da aplicação das penalidades.</w:t>
      </w:r>
    </w:p>
    <w:p w14:paraId="28812C6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5.3. Deverão ser seguidas as obrigações de fiscal e gestor previstas no </w:t>
      </w:r>
      <w:r w:rsidRPr="00FE2250">
        <w:rPr>
          <w:rStyle w:val="Forte"/>
          <w:rFonts w:ascii="Arial" w:hAnsi="Arial" w:cs="Arial"/>
          <w:color w:val="0000FF"/>
          <w:sz w:val="24"/>
          <w:szCs w:val="24"/>
        </w:rPr>
        <w:t>Decreto 5306 de 13/10/2022 (ID 375471)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.</w:t>
      </w:r>
    </w:p>
    <w:p w14:paraId="7E91CFB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5.3.1.</w:t>
      </w:r>
      <w:r w:rsidRPr="00FE2250">
        <w:rPr>
          <w:rFonts w:ascii="Arial" w:hAnsi="Arial" w:cs="Arial"/>
          <w:color w:val="000000"/>
          <w:sz w:val="24"/>
          <w:szCs w:val="24"/>
        </w:rPr>
        <w:t> A gestão do contrato será feita por meio da servidora: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Laura Guedes Bezerra</w:t>
      </w:r>
      <w:r w:rsidRPr="00FE2250">
        <w:rPr>
          <w:rFonts w:ascii="Arial" w:hAnsi="Arial" w:cs="Arial"/>
          <w:color w:val="000000"/>
          <w:sz w:val="24"/>
          <w:szCs w:val="24"/>
        </w:rPr>
        <w:t>, ocupante do cargo de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Secretário Municipal de Saúde </w:t>
      </w:r>
      <w:r w:rsidRPr="00FE2250">
        <w:rPr>
          <w:rFonts w:ascii="Arial" w:hAnsi="Arial" w:cs="Arial"/>
          <w:color w:val="000000"/>
          <w:sz w:val="24"/>
          <w:szCs w:val="24"/>
        </w:rPr>
        <w:t>e lotado na SECRETARIA MUN. DE SAÚDE.</w:t>
      </w:r>
    </w:p>
    <w:p w14:paraId="3ADAD7A8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5.3.2</w:t>
      </w:r>
      <w:r w:rsidRPr="00FE2250">
        <w:rPr>
          <w:rFonts w:ascii="Arial" w:hAnsi="Arial" w:cs="Arial"/>
          <w:color w:val="000000"/>
          <w:sz w:val="24"/>
          <w:szCs w:val="24"/>
        </w:rPr>
        <w:t>. A fiscalização administrativa do contrato será feita por meio do servidor: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Edmar Dias de Oliveira</w:t>
      </w:r>
      <w:r w:rsidRPr="00FE2250">
        <w:rPr>
          <w:rFonts w:ascii="Arial" w:hAnsi="Arial" w:cs="Arial"/>
          <w:color w:val="000000"/>
          <w:sz w:val="24"/>
          <w:szCs w:val="24"/>
        </w:rPr>
        <w:t>, ocupante do cargo de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Técnico em Contabilidade </w:t>
      </w:r>
      <w:r w:rsidRPr="00FE2250">
        <w:rPr>
          <w:rFonts w:ascii="Arial" w:hAnsi="Arial" w:cs="Arial"/>
          <w:color w:val="000000"/>
          <w:sz w:val="24"/>
          <w:szCs w:val="24"/>
        </w:rPr>
        <w:t>e lotado na SECRETARIA MUN. DE SAÚDE.</w:t>
      </w:r>
    </w:p>
    <w:p w14:paraId="78900DC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5.4. MEIO DE COMUNICAÇÃO:</w:t>
      </w:r>
      <w:r w:rsidRPr="00FE2250">
        <w:rPr>
          <w:rFonts w:ascii="Arial" w:hAnsi="Arial" w:cs="Arial"/>
          <w:color w:val="000000"/>
          <w:sz w:val="24"/>
          <w:szCs w:val="24"/>
        </w:rPr>
        <w:t> Fica estabelecido o uso do e-mail </w:t>
      </w:r>
      <w:r w:rsidRPr="00FE2250">
        <w:rPr>
          <w:rStyle w:val="Forte"/>
          <w:rFonts w:ascii="Arial" w:hAnsi="Arial" w:cs="Arial"/>
          <w:color w:val="000000"/>
          <w:sz w:val="24"/>
          <w:szCs w:val="24"/>
          <w:shd w:val="clear" w:color="auto" w:fill="FBEEB8"/>
        </w:rPr>
        <w:t>[financeiro_saude@hotmail.com]</w:t>
      </w:r>
      <w:r w:rsidRPr="00FE2250">
        <w:rPr>
          <w:rFonts w:ascii="Arial" w:hAnsi="Arial" w:cs="Arial"/>
          <w:color w:val="000000"/>
          <w:sz w:val="24"/>
          <w:szCs w:val="24"/>
        </w:rPr>
        <w:t> como meio de comunicação oficial entre as partes, presumindo-se recebidos os e-mails após 2 (dois) dias úteis de seu encaminhamento.</w:t>
      </w:r>
    </w:p>
    <w:p w14:paraId="496DDC58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</w:p>
    <w:p w14:paraId="16AAED6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6. FORMAS E CRITÉRIOS DE SELEÇÃO DO FORNECEDOR</w:t>
      </w:r>
    </w:p>
    <w:p w14:paraId="3662E65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6.1. </w:t>
      </w:r>
      <w:r w:rsidRPr="00FE2250">
        <w:rPr>
          <w:rFonts w:ascii="Arial" w:hAnsi="Arial" w:cs="Arial"/>
          <w:color w:val="000000"/>
          <w:sz w:val="24"/>
          <w:szCs w:val="24"/>
        </w:rPr>
        <w:t>O critério que deverá ser adotado para seleção de qual a proposta mais vantajosa para a presente contratação será o de</w:t>
      </w:r>
      <w:r w:rsidRPr="00FE2250">
        <w:rPr>
          <w:rStyle w:val="Forte"/>
          <w:rFonts w:ascii="Arial" w:hAnsi="Arial" w:cs="Arial"/>
          <w:color w:val="000000"/>
          <w:sz w:val="24"/>
          <w:szCs w:val="24"/>
          <w:shd w:val="clear" w:color="auto" w:fill="FBEEB8"/>
        </w:rPr>
        <w:t> MENOR PREÇO POR ITEM.</w:t>
      </w:r>
      <w:r w:rsidRPr="00FE2250">
        <w:rPr>
          <w:rFonts w:ascii="Arial" w:hAnsi="Arial" w:cs="Arial"/>
          <w:color w:val="000000"/>
          <w:sz w:val="24"/>
          <w:szCs w:val="24"/>
        </w:rPr>
        <w:t> A ser contratado mediante a processo licitatório.</w:t>
      </w:r>
    </w:p>
    <w:p w14:paraId="0B2C0BA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33C7A9E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6.2.</w:t>
      </w:r>
      <w:r w:rsidRPr="00FE2250">
        <w:rPr>
          <w:rFonts w:ascii="Arial" w:hAnsi="Arial" w:cs="Arial"/>
          <w:color w:val="000000"/>
          <w:sz w:val="24"/>
          <w:szCs w:val="24"/>
        </w:rPr>
        <w:t>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ORIENTAÇÃO PARA AS PROPONENTES:</w:t>
      </w:r>
    </w:p>
    <w:p w14:paraId="0DCF0C5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6.2.1.</w:t>
      </w:r>
      <w:r w:rsidRPr="00FE2250">
        <w:rPr>
          <w:rFonts w:ascii="Arial" w:hAnsi="Arial" w:cs="Arial"/>
          <w:color w:val="000000"/>
          <w:sz w:val="24"/>
          <w:szCs w:val="24"/>
        </w:rPr>
        <w:t>     As proponentes interessadas deverão observar os descritivos do item </w:t>
      </w:r>
      <w:r w:rsidRPr="00FE2250">
        <w:rPr>
          <w:rFonts w:ascii="Arial" w:hAnsi="Arial" w:cs="Arial"/>
          <w:color w:val="000000"/>
          <w:sz w:val="24"/>
          <w:szCs w:val="24"/>
          <w:shd w:val="clear" w:color="auto" w:fill="FBEEB8"/>
        </w:rPr>
        <w:t>1.1</w:t>
      </w:r>
      <w:r w:rsidRPr="00FE2250">
        <w:rPr>
          <w:rFonts w:ascii="Arial" w:hAnsi="Arial" w:cs="Arial"/>
          <w:color w:val="000000"/>
          <w:sz w:val="24"/>
          <w:szCs w:val="24"/>
        </w:rPr>
        <w:t>, deste termo de referência, não podendo suprimir ou alterar o detalhamento técnico do item.</w:t>
      </w:r>
    </w:p>
    <w:p w14:paraId="5B1A441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6.2.2.</w:t>
      </w:r>
      <w:r w:rsidRPr="00FE2250">
        <w:rPr>
          <w:rFonts w:ascii="Arial" w:hAnsi="Arial" w:cs="Arial"/>
          <w:color w:val="000000"/>
          <w:sz w:val="24"/>
          <w:szCs w:val="24"/>
        </w:rPr>
        <w:t>    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19B4282A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</w:p>
    <w:p w14:paraId="2F759100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7. REQUISITOS DA CONTRATAÇÃO</w:t>
      </w:r>
    </w:p>
    <w:p w14:paraId="4C487A40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7.1.</w:t>
      </w:r>
      <w:r w:rsidRPr="00FE2250">
        <w:rPr>
          <w:rFonts w:ascii="Arial" w:hAnsi="Arial" w:cs="Arial"/>
          <w:color w:val="000000"/>
          <w:sz w:val="24"/>
          <w:szCs w:val="24"/>
        </w:rPr>
        <w:t>  Trata-se de uma aquisição de móveis e equipamentos, a ser contratado mediante licitação na modalidade Pregão Eletrônico, nos termos da </w:t>
      </w:r>
      <w:hyperlink r:id="rId22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14.133/2021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, para atender a demanda da </w:t>
      </w:r>
      <w:r w:rsidRPr="00FE2250">
        <w:rPr>
          <w:rStyle w:val="Forte"/>
          <w:rFonts w:ascii="Arial" w:hAnsi="Arial" w:cs="Arial"/>
          <w:color w:val="000000"/>
          <w:sz w:val="24"/>
          <w:szCs w:val="24"/>
          <w:shd w:val="clear" w:color="auto" w:fill="FBEEB8"/>
        </w:rPr>
        <w:t>SECRETARIA MUN. DE SAÚDE.</w:t>
      </w:r>
    </w:p>
    <w:p w14:paraId="1386CD8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7.2.</w:t>
      </w:r>
      <w:r w:rsidRPr="00FE2250">
        <w:rPr>
          <w:rFonts w:ascii="Arial" w:hAnsi="Arial" w:cs="Arial"/>
          <w:color w:val="000000"/>
          <w:sz w:val="24"/>
          <w:szCs w:val="24"/>
        </w:rPr>
        <w:t>  A garantia consiste na entrega dos produtos pela empresa, de todas as obrigações previstas na </w:t>
      </w:r>
      <w:hyperlink r:id="rId23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8.078/1990 (Código de Defesa do Consumidor)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 - e alterações subsequentes.</w:t>
      </w:r>
    </w:p>
    <w:p w14:paraId="3586A90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7.3.</w:t>
      </w:r>
      <w:r w:rsidRPr="00FE2250">
        <w:rPr>
          <w:rFonts w:ascii="Arial" w:hAnsi="Arial" w:cs="Arial"/>
          <w:color w:val="000000"/>
          <w:sz w:val="24"/>
          <w:szCs w:val="24"/>
        </w:rPr>
        <w:t>  A empresa fornecedora dos produtos será responsável pela substituição, troca ou reposição dos materiais porventura entregues com defeito, danificados, ou não compatíveis com as especificações do Termo.</w:t>
      </w:r>
    </w:p>
    <w:p w14:paraId="0A1033B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7.4.</w:t>
      </w:r>
      <w:r w:rsidRPr="00FE2250">
        <w:rPr>
          <w:rFonts w:ascii="Arial" w:hAnsi="Arial" w:cs="Arial"/>
          <w:color w:val="000000"/>
          <w:sz w:val="24"/>
          <w:szCs w:val="24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2A9D8F3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7.5.</w:t>
      </w:r>
      <w:r w:rsidRPr="00FE2250">
        <w:rPr>
          <w:rFonts w:ascii="Arial" w:hAnsi="Arial" w:cs="Arial"/>
          <w:color w:val="000000"/>
          <w:sz w:val="24"/>
          <w:szCs w:val="24"/>
        </w:rPr>
        <w:t>  Os produtos deverão ter a garantia mínima de 12 (doze) meses ou a garantia do fornecedor, a contar do recebimento definitivo, podendo o fornecedor oferecer prazo superior ao acima mencionado, sem custo a Administração.</w:t>
      </w:r>
    </w:p>
    <w:p w14:paraId="798CC5C3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7.6.</w:t>
      </w:r>
      <w:r w:rsidRPr="00FE2250">
        <w:rPr>
          <w:rFonts w:ascii="Arial" w:hAnsi="Arial" w:cs="Arial"/>
          <w:color w:val="000000"/>
          <w:sz w:val="24"/>
          <w:szCs w:val="24"/>
        </w:rPr>
        <w:t>  Os itens ofertados devem estar, no que couber, em conformidade com as normas e registros exigidos: IBAMA, ABNT, INMETRO etc. compulsoriamente e/ou expressos neste Termo de Referência, Edital e anexos.</w:t>
      </w:r>
    </w:p>
    <w:p w14:paraId="288BC94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7.7.</w:t>
      </w:r>
      <w:r w:rsidRPr="00FE2250">
        <w:rPr>
          <w:rFonts w:ascii="Arial" w:hAnsi="Arial" w:cs="Arial"/>
          <w:color w:val="000000"/>
          <w:sz w:val="24"/>
          <w:szCs w:val="24"/>
        </w:rPr>
        <w:t>  A empresa contratada deverá manter sua regularidade fiscal, trabalhista e possuir as licenças necessárias para execução do objeto durante todo o período do contrato.</w:t>
      </w:r>
    </w:p>
    <w:p w14:paraId="15B61B0A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7.8. Os itens deverão ser entregues montados por conta da empresa.</w:t>
      </w:r>
    </w:p>
    <w:p w14:paraId="06380B7A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14:paraId="2F1D0DA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8. DAS OBRIGAÇÕES</w:t>
      </w:r>
    </w:p>
    <w:p w14:paraId="08A2953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8.1.</w:t>
      </w:r>
      <w:r w:rsidRPr="00FE2250">
        <w:rPr>
          <w:rFonts w:ascii="Arial" w:hAnsi="Arial" w:cs="Arial"/>
          <w:color w:val="000000"/>
          <w:sz w:val="24"/>
          <w:szCs w:val="24"/>
        </w:rPr>
        <w:t>  SÃO OBRIGAÇÕES DA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CONTRATADA</w:t>
      </w:r>
      <w:r w:rsidRPr="00FE2250">
        <w:rPr>
          <w:rFonts w:ascii="Arial" w:hAnsi="Arial" w:cs="Arial"/>
          <w:color w:val="000000"/>
          <w:sz w:val="24"/>
          <w:szCs w:val="24"/>
        </w:rPr>
        <w:t>:</w:t>
      </w:r>
    </w:p>
    <w:p w14:paraId="60424F7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8.1.1.</w:t>
      </w:r>
      <w:r w:rsidRPr="00FE2250">
        <w:rPr>
          <w:rFonts w:ascii="Arial" w:hAnsi="Arial" w:cs="Arial"/>
          <w:color w:val="000000"/>
          <w:sz w:val="24"/>
          <w:szCs w:val="24"/>
        </w:rPr>
        <w:t>     Efetuar a entrega do objeto em perfeitas condições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6AF074A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8.1.2.</w:t>
      </w:r>
      <w:r w:rsidRPr="00FE2250">
        <w:rPr>
          <w:rFonts w:ascii="Arial" w:hAnsi="Arial" w:cs="Arial"/>
          <w:color w:val="000000"/>
          <w:sz w:val="24"/>
          <w:szCs w:val="24"/>
        </w:rPr>
        <w:t>     Responsabilizar-se pelos vícios e danos decorrentes do objeto, de acordo com os artigos 12, 13 e 17 a 27, do </w:t>
      </w:r>
      <w:hyperlink r:id="rId24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8.078/1990 (Código de Defesa do Consumidor)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;</w:t>
      </w:r>
    </w:p>
    <w:p w14:paraId="25B9243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8.1.3.</w:t>
      </w:r>
      <w:r w:rsidRPr="00FE2250">
        <w:rPr>
          <w:rFonts w:ascii="Arial" w:hAnsi="Arial" w:cs="Arial"/>
          <w:color w:val="000000"/>
          <w:sz w:val="24"/>
          <w:szCs w:val="24"/>
        </w:rPr>
        <w:t>     Substituir, reparar ou corrigir, às suas expensas, no prazo fixado neste Termo de Referência, o objeto com avarias ou defeitos;</w:t>
      </w:r>
    </w:p>
    <w:p w14:paraId="4AAFD05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8.1.4.</w:t>
      </w:r>
      <w:r w:rsidRPr="00FE2250">
        <w:rPr>
          <w:rFonts w:ascii="Arial" w:hAnsi="Arial" w:cs="Arial"/>
          <w:color w:val="000000"/>
          <w:sz w:val="24"/>
          <w:szCs w:val="24"/>
        </w:rPr>
        <w:t>     Comunicar, imediatamente após tomarem conhecimento, à Contratante os motivos que impossibilitem o cumprimento do prazo previsto, com a devida comprovação;</w:t>
      </w:r>
    </w:p>
    <w:p w14:paraId="55D94CF6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8.1.5.</w:t>
      </w:r>
      <w:r w:rsidRPr="00FE2250">
        <w:rPr>
          <w:rFonts w:ascii="Arial" w:hAnsi="Arial" w:cs="Arial"/>
          <w:color w:val="000000"/>
          <w:sz w:val="24"/>
          <w:szCs w:val="24"/>
        </w:rPr>
        <w:t>     Manter, durante toda a execução do contrato, a compatibilidade com as obrigações assumidas, bem como todas as condições de habilitação e qualificação exigidas na licitação;</w:t>
      </w:r>
    </w:p>
    <w:p w14:paraId="0C6A56A8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8.1.6.</w:t>
      </w:r>
      <w:r w:rsidRPr="00FE2250">
        <w:rPr>
          <w:rFonts w:ascii="Arial" w:hAnsi="Arial" w:cs="Arial"/>
          <w:color w:val="000000"/>
          <w:sz w:val="24"/>
          <w:szCs w:val="24"/>
        </w:rPr>
        <w:t>     Indicar preposto para representá-la durante a execução do contrato.</w:t>
      </w:r>
    </w:p>
    <w:p w14:paraId="668B23FA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</w:p>
    <w:p w14:paraId="02F00976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8.2.</w:t>
      </w:r>
      <w:r w:rsidRPr="00FE2250">
        <w:rPr>
          <w:rFonts w:ascii="Arial" w:hAnsi="Arial" w:cs="Arial"/>
          <w:color w:val="000000"/>
          <w:sz w:val="24"/>
          <w:szCs w:val="24"/>
        </w:rPr>
        <w:t>  SÃO OBRIGAÇÕES DA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CONTRATANTE</w:t>
      </w:r>
      <w:r w:rsidRPr="00FE2250">
        <w:rPr>
          <w:rFonts w:ascii="Arial" w:hAnsi="Arial" w:cs="Arial"/>
          <w:color w:val="000000"/>
          <w:sz w:val="24"/>
          <w:szCs w:val="24"/>
        </w:rPr>
        <w:t>:</w:t>
      </w:r>
    </w:p>
    <w:p w14:paraId="4DA7ACF6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8.2.1.</w:t>
      </w:r>
      <w:r w:rsidRPr="00FE2250">
        <w:rPr>
          <w:rFonts w:ascii="Arial" w:hAnsi="Arial" w:cs="Arial"/>
          <w:color w:val="000000"/>
          <w:sz w:val="24"/>
          <w:szCs w:val="24"/>
        </w:rPr>
        <w:t>     Receber o objeto no prazo e condições estabelecidas no Edital e seus anexos;</w:t>
      </w:r>
    </w:p>
    <w:p w14:paraId="34A342F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8.2.2.</w:t>
      </w:r>
      <w:r w:rsidRPr="00FE2250">
        <w:rPr>
          <w:rFonts w:ascii="Arial" w:hAnsi="Arial" w:cs="Arial"/>
          <w:color w:val="000000"/>
          <w:sz w:val="24"/>
          <w:szCs w:val="24"/>
        </w:rPr>
        <w:t>     Verificar minuciosamente, no prazo fixado, a conformidade dos bens recebidos provisoriamente com as especificações constantes do Edital e da proposta, para fins de aceitação e recebimento definitivo;</w:t>
      </w:r>
    </w:p>
    <w:p w14:paraId="764C05C4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8.2.3.</w:t>
      </w:r>
      <w:r w:rsidRPr="00FE2250">
        <w:rPr>
          <w:rFonts w:ascii="Arial" w:hAnsi="Arial" w:cs="Arial"/>
          <w:color w:val="000000"/>
          <w:sz w:val="24"/>
          <w:szCs w:val="24"/>
        </w:rPr>
        <w:t>     Comunicar à Contratada, por escrito, sobre imperfeições, falhas ou irregularidades verificadas no objeto fornecido, para que seja substituído, reparado ou corrigido;</w:t>
      </w:r>
    </w:p>
    <w:p w14:paraId="5D8637D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8.2.4.</w:t>
      </w:r>
      <w:r w:rsidRPr="00FE2250">
        <w:rPr>
          <w:rFonts w:ascii="Arial" w:hAnsi="Arial" w:cs="Arial"/>
          <w:color w:val="000000"/>
          <w:sz w:val="24"/>
          <w:szCs w:val="24"/>
        </w:rPr>
        <w:t>     Acompanhar e fiscalizar o cumprimento das obrigações da Contratada, através de servidor especialmente designado;</w:t>
      </w:r>
    </w:p>
    <w:p w14:paraId="01186AC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8.2.5.</w:t>
      </w:r>
      <w:r w:rsidRPr="00FE2250">
        <w:rPr>
          <w:rFonts w:ascii="Arial" w:hAnsi="Arial" w:cs="Arial"/>
          <w:color w:val="000000"/>
          <w:sz w:val="24"/>
          <w:szCs w:val="24"/>
        </w:rPr>
        <w:t>     Efetuar o pagamento à Contratada no valor correspondente ao fornecimento do objeto, no prazo e forma estabelecidos no Edital e seus anexos;</w:t>
      </w:r>
    </w:p>
    <w:p w14:paraId="20C60973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8.2.6.</w:t>
      </w:r>
      <w:r w:rsidRPr="00FE2250">
        <w:rPr>
          <w:rFonts w:ascii="Arial" w:hAnsi="Arial" w:cs="Arial"/>
          <w:color w:val="000000"/>
          <w:sz w:val="24"/>
          <w:szCs w:val="24"/>
        </w:rPr>
        <w:t>     Responder, no prazo de 30 (trinta) dias os pedidos de repactuação de preços e restabelecimento do equilíbrio econômico-financeiro.</w:t>
      </w:r>
    </w:p>
    <w:p w14:paraId="6865457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8.2.7.</w:t>
      </w:r>
      <w:r w:rsidRPr="00FE2250">
        <w:rPr>
          <w:rFonts w:ascii="Arial" w:hAnsi="Arial" w:cs="Arial"/>
          <w:color w:val="000000"/>
          <w:sz w:val="24"/>
          <w:szCs w:val="24"/>
        </w:rPr>
        <w:t>     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1027A10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br/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9.</w:t>
      </w:r>
      <w:r w:rsidRPr="00FE2250">
        <w:rPr>
          <w:rFonts w:ascii="Arial" w:hAnsi="Arial" w:cs="Arial"/>
          <w:color w:val="000000"/>
          <w:sz w:val="24"/>
          <w:szCs w:val="24"/>
        </w:rPr>
        <w:t>    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DA EXECUÇÃO, GESTÃO E FISCALIZAÇÃO DO CONTRATO</w:t>
      </w:r>
    </w:p>
    <w:p w14:paraId="5B59EFD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9.1.</w:t>
      </w:r>
      <w:r w:rsidRPr="00FE2250">
        <w:rPr>
          <w:rFonts w:ascii="Arial" w:hAnsi="Arial" w:cs="Arial"/>
          <w:color w:val="000000"/>
          <w:sz w:val="24"/>
          <w:szCs w:val="24"/>
        </w:rPr>
        <w:t>  O contrato deverá ser executado fielmente pelas partes, de acordo com as cláusulas avençadas e as normas desta Lei, e cada parte responderá pelas consequências de sua inexecução total ou parcial.</w:t>
      </w:r>
    </w:p>
    <w:p w14:paraId="245425CA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9.2.</w:t>
      </w:r>
      <w:r w:rsidRPr="00FE2250">
        <w:rPr>
          <w:rFonts w:ascii="Arial" w:hAnsi="Arial" w:cs="Arial"/>
          <w:color w:val="000000"/>
          <w:sz w:val="24"/>
          <w:szCs w:val="24"/>
        </w:rPr>
        <w:t>  A execução do contrato deverá ser acompanhada e fiscalizada por 1 (um) fiscal administrativo do contrato, representante da Administração especialmente designado conforme requisitos estabelecidos no art. 7º da </w:t>
      </w:r>
      <w:hyperlink r:id="rId25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14.133/2021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, ou pelos respectivos substitutos, permitida a contratação de terceiros para assisti-lo e subsidiá-lo com informações pertinentes a essa atribuição.</w:t>
      </w:r>
    </w:p>
    <w:p w14:paraId="4B3A7FD0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9.2.1.</w:t>
      </w:r>
      <w:r w:rsidRPr="00FE2250">
        <w:rPr>
          <w:rFonts w:ascii="Arial" w:hAnsi="Arial" w:cs="Arial"/>
          <w:color w:val="000000"/>
          <w:sz w:val="24"/>
          <w:szCs w:val="24"/>
        </w:rPr>
        <w:t>     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1E4628B4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9.2.2.</w:t>
      </w:r>
      <w:r w:rsidRPr="00FE2250">
        <w:rPr>
          <w:rFonts w:ascii="Arial" w:hAnsi="Arial" w:cs="Arial"/>
          <w:color w:val="000000"/>
          <w:sz w:val="24"/>
          <w:szCs w:val="24"/>
        </w:rPr>
        <w:t>     O fiscal do contrato informará a seus superiores, em tempo hábil para a adoção das medidas convenientes, a situação que demandar decisão ou providência que ultrapasse sua competência.</w:t>
      </w:r>
    </w:p>
    <w:p w14:paraId="04944894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9.2.3.</w:t>
      </w:r>
      <w:r w:rsidRPr="00FE2250">
        <w:rPr>
          <w:rFonts w:ascii="Arial" w:hAnsi="Arial" w:cs="Arial"/>
          <w:color w:val="000000"/>
          <w:sz w:val="24"/>
          <w:szCs w:val="24"/>
        </w:rPr>
        <w:t>    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47B0F84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9.3.</w:t>
      </w:r>
      <w:r w:rsidRPr="00FE2250">
        <w:rPr>
          <w:rFonts w:ascii="Arial" w:hAnsi="Arial" w:cs="Arial"/>
          <w:color w:val="000000"/>
          <w:sz w:val="24"/>
          <w:szCs w:val="24"/>
        </w:rPr>
        <w:t>  O contratado deverá manter preposto aceito pela Administração durante a prestação do serviço e/ou fornecimento do bem para representá-lo na execução do contrato.</w:t>
      </w:r>
    </w:p>
    <w:p w14:paraId="6B32BE6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9.4.</w:t>
      </w:r>
      <w:r w:rsidRPr="00FE2250">
        <w:rPr>
          <w:rFonts w:ascii="Arial" w:hAnsi="Arial" w:cs="Arial"/>
          <w:color w:val="000000"/>
          <w:sz w:val="24"/>
          <w:szCs w:val="24"/>
        </w:rPr>
        <w:t> 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14C01944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9.5.</w:t>
      </w:r>
      <w:r w:rsidRPr="00FE2250">
        <w:rPr>
          <w:rFonts w:ascii="Arial" w:hAnsi="Arial" w:cs="Arial"/>
          <w:color w:val="000000"/>
          <w:sz w:val="24"/>
          <w:szCs w:val="24"/>
        </w:rPr>
        <w:t> 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28960C10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</w:t>
      </w:r>
      <w:r w:rsidRPr="00FE2250">
        <w:rPr>
          <w:rFonts w:ascii="Arial" w:hAnsi="Arial" w:cs="Arial"/>
          <w:color w:val="000000"/>
          <w:sz w:val="24"/>
          <w:szCs w:val="24"/>
        </w:rPr>
        <w:t>  Somente o contratado será responsável pelos encargos trabalhistas, previdenciários, fiscais e comerciais resultantes da execução do contrato.</w:t>
      </w:r>
    </w:p>
    <w:p w14:paraId="1F598AC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9</w:t>
      </w: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.6.1.</w:t>
      </w:r>
      <w:r w:rsidRPr="00FE2250">
        <w:rPr>
          <w:rFonts w:ascii="Arial" w:hAnsi="Arial" w:cs="Arial"/>
          <w:color w:val="000000"/>
          <w:sz w:val="24"/>
          <w:szCs w:val="24"/>
        </w:rPr>
        <w:t>    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hyperlink r:id="rId26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14.133/2021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.</w:t>
      </w:r>
    </w:p>
    <w:p w14:paraId="492E6470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9.6.2.</w:t>
      </w:r>
      <w:r w:rsidRPr="00FE2250">
        <w:rPr>
          <w:rFonts w:ascii="Arial" w:hAnsi="Arial" w:cs="Arial"/>
          <w:color w:val="000000"/>
          <w:sz w:val="24"/>
          <w:szCs w:val="24"/>
        </w:rPr>
        <w:t>    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13CFFC9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9.6.3.</w:t>
      </w:r>
      <w:r w:rsidRPr="00FE2250">
        <w:rPr>
          <w:rFonts w:ascii="Arial" w:hAnsi="Arial" w:cs="Arial"/>
          <w:color w:val="000000"/>
          <w:sz w:val="24"/>
          <w:szCs w:val="24"/>
        </w:rPr>
        <w:t>     Analisar a documentação que antecede o pagamento;</w:t>
      </w:r>
    </w:p>
    <w:p w14:paraId="2D1A403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9.6.4.</w:t>
      </w:r>
      <w:r w:rsidRPr="00FE2250">
        <w:rPr>
          <w:rFonts w:ascii="Arial" w:hAnsi="Arial" w:cs="Arial"/>
          <w:color w:val="000000"/>
          <w:sz w:val="24"/>
          <w:szCs w:val="24"/>
        </w:rPr>
        <w:t>     Analisar os pedidos de reequilíbrio econômico-financeiro do contrato;</w:t>
      </w:r>
    </w:p>
    <w:p w14:paraId="631F4903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9.6.5.</w:t>
      </w:r>
      <w:r w:rsidRPr="00FE2250">
        <w:rPr>
          <w:rFonts w:ascii="Arial" w:hAnsi="Arial" w:cs="Arial"/>
          <w:color w:val="000000"/>
          <w:sz w:val="24"/>
          <w:szCs w:val="24"/>
        </w:rPr>
        <w:t>     Analisar eventuais alterações contratuais, após ouvido o fiscal do contrato;</w:t>
      </w:r>
    </w:p>
    <w:p w14:paraId="4240E4A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9.6.6.</w:t>
      </w:r>
      <w:r w:rsidRPr="00FE2250">
        <w:rPr>
          <w:rFonts w:ascii="Arial" w:hAnsi="Arial" w:cs="Arial"/>
          <w:color w:val="000000"/>
          <w:sz w:val="24"/>
          <w:szCs w:val="24"/>
        </w:rPr>
        <w:t>     Analisar os documentos referentes ao recebimento do objeto contratado;</w:t>
      </w:r>
    </w:p>
    <w:p w14:paraId="4E9108C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9.6.7.</w:t>
      </w:r>
      <w:r w:rsidRPr="00FE2250">
        <w:rPr>
          <w:rFonts w:ascii="Arial" w:hAnsi="Arial" w:cs="Arial"/>
          <w:color w:val="000000"/>
          <w:sz w:val="24"/>
          <w:szCs w:val="24"/>
        </w:rPr>
        <w:t>     Acompanhar o desenvolvimento da execução através de relatórios e demais documentos relativos ao objeto contratado;</w:t>
      </w:r>
    </w:p>
    <w:p w14:paraId="2D0B7F6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9.6.8.</w:t>
      </w:r>
      <w:r w:rsidRPr="00FE2250">
        <w:rPr>
          <w:rFonts w:ascii="Arial" w:hAnsi="Arial" w:cs="Arial"/>
          <w:color w:val="000000"/>
          <w:sz w:val="24"/>
          <w:szCs w:val="24"/>
        </w:rPr>
        <w:t>     Decidir provisoriamente a suspensão da entrega de bens ou a realização de serviços;</w:t>
      </w:r>
    </w:p>
    <w:p w14:paraId="2D2397F1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9.6.9.</w:t>
      </w:r>
      <w:r w:rsidRPr="00FE2250">
        <w:rPr>
          <w:rFonts w:ascii="Arial" w:hAnsi="Arial" w:cs="Arial"/>
          <w:color w:val="000000"/>
          <w:sz w:val="24"/>
          <w:szCs w:val="24"/>
        </w:rPr>
        <w:t>     Efetuar a digitalização e armazenamento dos documentos fiscais e trabalhistas da contratada no sistema do município, quando couber, bem como no Portal Nacional de Contratações Públicas (PNCP);</w:t>
      </w:r>
    </w:p>
    <w:p w14:paraId="4988C640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9.6.10.</w:t>
      </w:r>
      <w:r w:rsidRPr="00FE2250">
        <w:rPr>
          <w:rFonts w:ascii="Arial" w:hAnsi="Arial" w:cs="Arial"/>
          <w:color w:val="000000"/>
          <w:sz w:val="24"/>
          <w:szCs w:val="24"/>
        </w:rPr>
        <w:t>   Preencher o termo de avaliação de contratos administrativos disponibilizado pelo setor responsável pelo sistema de gestão de materiais, obras e serviços;</w:t>
      </w:r>
    </w:p>
    <w:p w14:paraId="1F2A6CF4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9.6.11.</w:t>
      </w:r>
      <w:r w:rsidRPr="00FE2250">
        <w:rPr>
          <w:rFonts w:ascii="Arial" w:hAnsi="Arial" w:cs="Arial"/>
          <w:color w:val="000000"/>
          <w:sz w:val="24"/>
          <w:szCs w:val="24"/>
        </w:rPr>
        <w:t>   Inserir os dados referentes aos contratos administrativos no Portal Nacional de Contratações Públicas (PNCP);</w:t>
      </w:r>
    </w:p>
    <w:p w14:paraId="39A28F1A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9.6.12.</w:t>
      </w:r>
      <w:r w:rsidRPr="00FE2250">
        <w:rPr>
          <w:rFonts w:ascii="Arial" w:hAnsi="Arial" w:cs="Arial"/>
          <w:color w:val="000000"/>
          <w:sz w:val="24"/>
          <w:szCs w:val="24"/>
        </w:rPr>
        <w:t>   Outras atividades compatíveis com a função.</w:t>
      </w:r>
    </w:p>
    <w:p w14:paraId="2C58B6B5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9.7.</w:t>
      </w:r>
      <w:r w:rsidRPr="00FE2250">
        <w:rPr>
          <w:rFonts w:ascii="Arial" w:hAnsi="Arial" w:cs="Arial"/>
          <w:color w:val="000000"/>
          <w:sz w:val="24"/>
          <w:szCs w:val="24"/>
        </w:rPr>
        <w:t>  Deverão ser seguidas as obrigações de fiscal e gestor previstas neste termo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Item 5.3</w:t>
      </w:r>
      <w:r w:rsidRPr="00FE2250">
        <w:rPr>
          <w:rFonts w:ascii="Arial" w:hAnsi="Arial" w:cs="Arial"/>
          <w:color w:val="000000"/>
          <w:sz w:val="24"/>
          <w:szCs w:val="24"/>
        </w:rPr>
        <w:t>, bem como também as previstas no Decreto Municipal 5306 de 13/10/2022 (ID 375471).</w:t>
      </w:r>
    </w:p>
    <w:p w14:paraId="6266048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</w:p>
    <w:p w14:paraId="7EC9D4B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</w:t>
      </w:r>
      <w:r w:rsidRPr="00FE2250">
        <w:rPr>
          <w:rFonts w:ascii="Arial" w:hAnsi="Arial" w:cs="Arial"/>
          <w:color w:val="000000"/>
          <w:sz w:val="24"/>
          <w:szCs w:val="24"/>
        </w:rPr>
        <w:t>        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DO PAGAMENTO</w:t>
      </w:r>
    </w:p>
    <w:p w14:paraId="1FF33AF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10.1.</w:t>
      </w:r>
      <w:r w:rsidRPr="00FE2250">
        <w:rPr>
          <w:rFonts w:ascii="Arial" w:hAnsi="Arial" w:cs="Arial"/>
          <w:color w:val="000000"/>
          <w:sz w:val="24"/>
          <w:szCs w:val="24"/>
        </w:rPr>
        <w:t> O pagamento será proveniente dos recursos da Secretaria serão efetuados em até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30 (trinta) dias</w:t>
      </w:r>
      <w:r w:rsidRPr="00FE2250">
        <w:rPr>
          <w:rFonts w:ascii="Arial" w:hAnsi="Arial" w:cs="Arial"/>
          <w:color w:val="000000"/>
          <w:sz w:val="24"/>
          <w:szCs w:val="24"/>
        </w:rPr>
        <w:t>, contados da data da apresentação da nota fiscal/fatura devidamente atestada pelo gestor da contratação, mediante crédito em conta corrente em nome da Contratada.</w:t>
      </w:r>
    </w:p>
    <w:p w14:paraId="512ADE24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10.2.</w:t>
      </w:r>
      <w:r w:rsidRPr="00FE2250">
        <w:rPr>
          <w:rFonts w:ascii="Arial" w:hAnsi="Arial" w:cs="Arial"/>
          <w:color w:val="000000"/>
          <w:sz w:val="24"/>
          <w:szCs w:val="24"/>
        </w:rPr>
        <w:t> 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7498E9E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10.3.</w:t>
      </w:r>
      <w:r w:rsidRPr="00FE2250">
        <w:rPr>
          <w:rFonts w:ascii="Arial" w:hAnsi="Arial" w:cs="Arial"/>
          <w:color w:val="000000"/>
          <w:sz w:val="24"/>
          <w:szCs w:val="24"/>
        </w:rPr>
        <w:t> É vedada a realização de pagamento antes da execução do objeto ou se o mesmo não estiver de acordo com as especificações exigidas.</w:t>
      </w:r>
    </w:p>
    <w:p w14:paraId="29537461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10.4.</w:t>
      </w:r>
      <w:r w:rsidRPr="00FE2250">
        <w:rPr>
          <w:rFonts w:ascii="Arial" w:hAnsi="Arial" w:cs="Arial"/>
          <w:color w:val="000000"/>
          <w:sz w:val="24"/>
          <w:szCs w:val="24"/>
        </w:rPr>
        <w:t> Deverão ser apresentadas no ato da entrega do serviço, as Notas Fiscais/Faturas, conforme dados cadastrais abaixo: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FE2250" w:rsidRPr="00FE2250" w14:paraId="4FCE5500" w14:textId="77777777" w:rsidTr="00FE2250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A47F24" w14:textId="77777777" w:rsidR="00FE2250" w:rsidRPr="00FE2250" w:rsidRDefault="00FE22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Style w:val="Forte"/>
                <w:rFonts w:ascii="Arial" w:hAnsi="Arial" w:cs="Arial"/>
                <w:sz w:val="24"/>
                <w:szCs w:val="24"/>
              </w:rPr>
              <w:t>Razão Social: Prefeitura do Município de Espigão do Oeste-RO</w:t>
            </w:r>
          </w:p>
          <w:p w14:paraId="1EAE29A6" w14:textId="77777777" w:rsidR="00FE2250" w:rsidRPr="00FE2250" w:rsidRDefault="00FE22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Style w:val="Forte"/>
                <w:rFonts w:ascii="Arial" w:hAnsi="Arial" w:cs="Arial"/>
                <w:sz w:val="24"/>
                <w:szCs w:val="24"/>
              </w:rPr>
              <w:t>CNPJ Nº: 04.695.284/0001-39</w:t>
            </w:r>
          </w:p>
          <w:p w14:paraId="1A80872C" w14:textId="77777777" w:rsidR="00FE2250" w:rsidRPr="00FE2250" w:rsidRDefault="00FE22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2250">
              <w:rPr>
                <w:rStyle w:val="Forte"/>
                <w:rFonts w:ascii="Arial" w:hAnsi="Arial" w:cs="Arial"/>
                <w:sz w:val="24"/>
                <w:szCs w:val="24"/>
              </w:rPr>
              <w:t>Endereço: Rua Rio Grande do Sul, 2800, bairro Vista alegre, Espigão do Oeste, CEP-76.974-000</w:t>
            </w:r>
          </w:p>
        </w:tc>
      </w:tr>
    </w:tbl>
    <w:p w14:paraId="399FB110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10.5.</w:t>
      </w:r>
      <w:r w:rsidRPr="00FE2250">
        <w:rPr>
          <w:rFonts w:ascii="Arial" w:hAnsi="Arial" w:cs="Arial"/>
          <w:color w:val="000000"/>
          <w:sz w:val="24"/>
          <w:szCs w:val="24"/>
        </w:rPr>
        <w:t> No corpo da Nota Fiscal/Fatura deverá conter:</w:t>
      </w:r>
    </w:p>
    <w:p w14:paraId="3E587CB1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10.5.1.</w:t>
      </w:r>
      <w:r w:rsidRPr="00FE2250">
        <w:rPr>
          <w:rFonts w:ascii="Arial" w:hAnsi="Arial" w:cs="Arial"/>
          <w:color w:val="000000"/>
          <w:sz w:val="24"/>
          <w:szCs w:val="24"/>
        </w:rPr>
        <w:t>     A descrição do material, que deve ser compatível com a presente na Nota de Empenho correspondente.</w:t>
      </w:r>
    </w:p>
    <w:p w14:paraId="63B46FE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10.5.2.</w:t>
      </w:r>
      <w:r w:rsidRPr="00FE2250">
        <w:rPr>
          <w:rFonts w:ascii="Arial" w:hAnsi="Arial" w:cs="Arial"/>
          <w:color w:val="000000"/>
          <w:sz w:val="24"/>
          <w:szCs w:val="24"/>
        </w:rPr>
        <w:t>     ITEM e validade dos itens, serviço.</w:t>
      </w:r>
    </w:p>
    <w:p w14:paraId="1C352C4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10.5.3.</w:t>
      </w:r>
      <w:r w:rsidRPr="00FE2250">
        <w:rPr>
          <w:rFonts w:ascii="Arial" w:hAnsi="Arial" w:cs="Arial"/>
          <w:color w:val="000000"/>
          <w:sz w:val="24"/>
          <w:szCs w:val="24"/>
        </w:rPr>
        <w:t>     Valor unitário do item de acordo com a nota de empenho.</w:t>
      </w:r>
    </w:p>
    <w:p w14:paraId="3EF0B7A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10.5.4.</w:t>
      </w:r>
      <w:r w:rsidRPr="00FE2250">
        <w:rPr>
          <w:rFonts w:ascii="Arial" w:hAnsi="Arial" w:cs="Arial"/>
          <w:color w:val="000000"/>
          <w:sz w:val="24"/>
          <w:szCs w:val="24"/>
        </w:rPr>
        <w:t>     Identificação de Número do Processo e identificação da Nota de empenho.</w:t>
      </w:r>
    </w:p>
    <w:p w14:paraId="33C32271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10.5.5.</w:t>
      </w:r>
      <w:r w:rsidRPr="00FE2250">
        <w:rPr>
          <w:rFonts w:ascii="Arial" w:hAnsi="Arial" w:cs="Arial"/>
          <w:color w:val="000000"/>
          <w:sz w:val="24"/>
          <w:szCs w:val="24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600D248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10.6.</w:t>
      </w:r>
      <w:r w:rsidRPr="00FE2250">
        <w:rPr>
          <w:rFonts w:ascii="Arial" w:hAnsi="Arial" w:cs="Arial"/>
          <w:color w:val="000000"/>
          <w:sz w:val="24"/>
          <w:szCs w:val="24"/>
        </w:rPr>
        <w:t> Acompanhado da(s) Nota(s)/Fatura(s) obrigatoriamente deverá seguir em anexo cópia da Nota de Empenho.</w:t>
      </w:r>
    </w:p>
    <w:p w14:paraId="733F93A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10.7.</w:t>
      </w:r>
      <w:r w:rsidRPr="00FE2250">
        <w:rPr>
          <w:rFonts w:ascii="Arial" w:hAnsi="Arial" w:cs="Arial"/>
          <w:color w:val="000000"/>
          <w:sz w:val="24"/>
          <w:szCs w:val="24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item 10.1</w:t>
      </w:r>
      <w:r w:rsidRPr="00FE2250">
        <w:rPr>
          <w:rFonts w:ascii="Arial" w:hAnsi="Arial" w:cs="Arial"/>
          <w:color w:val="000000"/>
          <w:sz w:val="24"/>
          <w:szCs w:val="24"/>
        </w:rPr>
        <w:t>, a partir do recebimento efetuar análise e posterior liquidação/pagamento.</w:t>
      </w:r>
    </w:p>
    <w:p w14:paraId="69105F7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10.8.</w:t>
      </w:r>
      <w:r w:rsidRPr="00FE2250">
        <w:rPr>
          <w:rFonts w:ascii="Arial" w:hAnsi="Arial" w:cs="Arial"/>
          <w:color w:val="000000"/>
          <w:sz w:val="24"/>
          <w:szCs w:val="24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342BEE9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10.9.</w:t>
      </w:r>
      <w:r w:rsidRPr="00FE2250">
        <w:rPr>
          <w:rFonts w:ascii="Arial" w:hAnsi="Arial" w:cs="Arial"/>
          <w:color w:val="000000"/>
          <w:sz w:val="24"/>
          <w:szCs w:val="24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146CE8D4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10.10.</w:t>
      </w:r>
      <w:r w:rsidRPr="00FE2250">
        <w:rPr>
          <w:rFonts w:ascii="Arial" w:hAnsi="Arial" w:cs="Arial"/>
          <w:color w:val="000000"/>
          <w:sz w:val="24"/>
          <w:szCs w:val="24"/>
        </w:rPr>
        <w:t>      A Prefeitura Municipal de Espigão do Oeste-RO não efetua pagamento antecipado, não sendo considerados os itens das propostas que assim se apresentarem.</w:t>
      </w:r>
    </w:p>
    <w:p w14:paraId="312CDBE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10.11.</w:t>
      </w:r>
      <w:r w:rsidRPr="00FE2250">
        <w:rPr>
          <w:rFonts w:ascii="Arial" w:hAnsi="Arial" w:cs="Arial"/>
          <w:color w:val="000000"/>
          <w:sz w:val="24"/>
          <w:szCs w:val="24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27" w:anchor=":~:text=LEI%20No%208.880%2C%20DE%2027%20DE%20MAIO%20DE%201994.&amp;text=Disp%C3%B5e%20sobre%20o%20Programa%20de,URV)%20e%20d%C3%A1%20outras%20provid%C3%AAncias.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8.880/1994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 e </w:t>
      </w:r>
      <w:hyperlink r:id="rId28" w:anchor=":~:text=LEI%20N%C2%BA%209.069%2C%20DE%2029%20DE%20JUNHO%20DE%201995.&amp;text=Disp%C3%B5e%20sobre%20o%20Plano%20Real,REAL%2C%20e%20d%C3%A1%20outras%20provid%C3%AAncias.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º 9.069/1995.</w:t>
        </w:r>
      </w:hyperlink>
    </w:p>
    <w:p w14:paraId="20FD841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</w:p>
    <w:p w14:paraId="38C219C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11</w:t>
      </w:r>
      <w:r w:rsidRPr="00FE2250">
        <w:rPr>
          <w:rFonts w:ascii="Arial" w:hAnsi="Arial" w:cs="Arial"/>
          <w:color w:val="000000"/>
          <w:sz w:val="24"/>
          <w:szCs w:val="24"/>
        </w:rPr>
        <w:t>.  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DO REAJUSTE CONTRATUAL E DO REEQUILÍBRIO ECONÔMICO-FINANCEIRO</w:t>
      </w:r>
    </w:p>
    <w:p w14:paraId="0964184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11.1.</w:t>
      </w:r>
      <w:r w:rsidRPr="00FE2250">
        <w:rPr>
          <w:rFonts w:ascii="Arial" w:hAnsi="Arial" w:cs="Arial"/>
          <w:color w:val="000000"/>
          <w:sz w:val="24"/>
          <w:szCs w:val="24"/>
        </w:rPr>
        <w:t>       Os preços contratados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serão fixos e irreajustáveis, pois será empenhado a quantidade total para entrega imediata, logo após o processo licitatório.</w:t>
      </w:r>
    </w:p>
    <w:p w14:paraId="6004109E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</w:p>
    <w:p w14:paraId="16FE596A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12</w:t>
      </w:r>
      <w:r w:rsidRPr="00FE2250">
        <w:rPr>
          <w:rFonts w:ascii="Arial" w:hAnsi="Arial" w:cs="Arial"/>
          <w:color w:val="000000"/>
          <w:sz w:val="24"/>
          <w:szCs w:val="24"/>
        </w:rPr>
        <w:t>.   </w:t>
      </w: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DAS SANÇÕES ADMINISTRATIVAS</w:t>
      </w:r>
    </w:p>
    <w:p w14:paraId="36B8ED15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12.1.</w:t>
      </w:r>
      <w:r w:rsidRPr="00FE2250">
        <w:rPr>
          <w:rFonts w:ascii="Arial" w:hAnsi="Arial" w:cs="Arial"/>
          <w:color w:val="000000"/>
          <w:sz w:val="24"/>
          <w:szCs w:val="24"/>
        </w:rPr>
        <w:t>      Ressalvados os motivos de força maior ou caso fortuito, que deverão ser devidamente comprovados pela Contratada, o Contratante sem prejuízo das sanções previstas na </w:t>
      </w:r>
      <w:hyperlink r:id="rId29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14.133/2021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, aplicará as seguintes penalidades:</w:t>
      </w:r>
    </w:p>
    <w:p w14:paraId="6F6C1398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12.1.1.</w:t>
      </w:r>
      <w:r w:rsidRPr="00FE2250">
        <w:rPr>
          <w:rFonts w:ascii="Arial" w:hAnsi="Arial" w:cs="Arial"/>
          <w:color w:val="000000"/>
          <w:sz w:val="24"/>
          <w:szCs w:val="24"/>
        </w:rPr>
        <w:t>   Advertência;</w:t>
      </w:r>
    </w:p>
    <w:p w14:paraId="2038ADAD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12.1.2.</w:t>
      </w:r>
      <w:r w:rsidRPr="00FE2250">
        <w:rPr>
          <w:rFonts w:ascii="Arial" w:hAnsi="Arial" w:cs="Arial"/>
          <w:color w:val="000000"/>
          <w:sz w:val="24"/>
          <w:szCs w:val="24"/>
        </w:rPr>
        <w:t>   Multa:</w:t>
      </w:r>
    </w:p>
    <w:p w14:paraId="396B7846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color w:val="000000"/>
          <w:sz w:val="24"/>
          <w:szCs w:val="24"/>
        </w:rPr>
        <w:t>12.1.2.1.</w:t>
      </w:r>
      <w:r w:rsidRPr="00FE2250">
        <w:rPr>
          <w:rFonts w:ascii="Arial" w:hAnsi="Arial" w:cs="Arial"/>
          <w:color w:val="000000"/>
          <w:sz w:val="24"/>
          <w:szCs w:val="24"/>
        </w:rPr>
        <w:t>                    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6AF1F8A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color w:val="000000"/>
          <w:sz w:val="24"/>
          <w:szCs w:val="24"/>
        </w:rPr>
        <w:t>12.1.2.2.</w:t>
      </w:r>
      <w:r w:rsidRPr="00FE2250">
        <w:rPr>
          <w:rFonts w:ascii="Arial" w:hAnsi="Arial" w:cs="Arial"/>
          <w:color w:val="000000"/>
          <w:sz w:val="24"/>
          <w:szCs w:val="24"/>
        </w:rPr>
        <w:t>                    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5FDC4B92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12.1.3.</w:t>
      </w:r>
      <w:r w:rsidRPr="00FE2250">
        <w:rPr>
          <w:rFonts w:ascii="Arial" w:hAnsi="Arial" w:cs="Arial"/>
          <w:color w:val="000000"/>
          <w:sz w:val="24"/>
          <w:szCs w:val="24"/>
        </w:rPr>
        <w:t>   Impedimento em participar de licitação e contratar com Administração Municipal, pelo prazo máximo de 3 (três) anos.</w:t>
      </w:r>
    </w:p>
    <w:p w14:paraId="214C0F76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12.1.4.</w:t>
      </w:r>
      <w:r w:rsidRPr="00FE2250">
        <w:rPr>
          <w:rFonts w:ascii="Arial" w:hAnsi="Arial" w:cs="Arial"/>
          <w:color w:val="000000"/>
          <w:sz w:val="24"/>
          <w:szCs w:val="24"/>
        </w:rPr>
        <w:t>   Declaração de inidoneidade para licitar ou contratar com a Administração Pública.</w:t>
      </w:r>
    </w:p>
    <w:p w14:paraId="7DF9D92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color w:val="000000"/>
          <w:sz w:val="24"/>
          <w:szCs w:val="24"/>
        </w:rPr>
        <w:t>12.1.4.1.</w:t>
      </w:r>
      <w:r w:rsidRPr="00FE2250">
        <w:rPr>
          <w:rFonts w:ascii="Arial" w:hAnsi="Arial" w:cs="Arial"/>
          <w:color w:val="000000"/>
          <w:sz w:val="24"/>
          <w:szCs w:val="24"/>
        </w:rPr>
        <w:t>                     Declarar-se-á inidôneo o ADJUDICATÁRIO que for responsável pela prática de algumas das infrações previstas nos incisos VIII, IX, X, XI e XII do caput do art. 155 da </w:t>
      </w:r>
      <w:hyperlink r:id="rId30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Federal nº 14.133/2021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, sendo elas:</w:t>
      </w:r>
    </w:p>
    <w:p w14:paraId="750CFC0B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12.1.4.1.1.     Apresentar declaração ou documentação falsa exigida para o certame ou prestar declaração falsa durante a licitação ou a execução do contrato;</w:t>
      </w:r>
    </w:p>
    <w:p w14:paraId="0E2E1F78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12.1.4.1.2.     Fraudar a licitação ou praticar ato fraudulento na execução do contrato;</w:t>
      </w:r>
    </w:p>
    <w:p w14:paraId="1A7A009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12.1.4.1.3.     Comportar-se de modo inidôneo ou cometer fraude de qualquer natureza;</w:t>
      </w:r>
    </w:p>
    <w:p w14:paraId="5576151F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12.1.4.1.4.     Praticar atos ilícitos com vistas a frustrar os objetivos da licitação;</w:t>
      </w:r>
    </w:p>
    <w:p w14:paraId="2E1525CC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12.1.4.1.5.     Praticar ato lesivo previsto no art. 5º da </w:t>
      </w:r>
      <w:hyperlink r:id="rId31" w:history="1">
        <w:r w:rsidRPr="00FE2250">
          <w:rPr>
            <w:rStyle w:val="Hyperlink"/>
            <w:rFonts w:ascii="Arial" w:hAnsi="Arial" w:cs="Arial"/>
            <w:color w:val="000000"/>
            <w:sz w:val="24"/>
            <w:szCs w:val="24"/>
          </w:rPr>
          <w:t>Lei nº 12.846</w:t>
        </w:r>
      </w:hyperlink>
      <w:r w:rsidRPr="00FE2250">
        <w:rPr>
          <w:rFonts w:ascii="Arial" w:hAnsi="Arial" w:cs="Arial"/>
          <w:color w:val="000000"/>
          <w:sz w:val="24"/>
          <w:szCs w:val="24"/>
        </w:rPr>
        <w:t>, de 1º de agosto de 2013.</w:t>
      </w:r>
    </w:p>
    <w:p w14:paraId="7C57CD49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12.2.</w:t>
      </w:r>
      <w:r w:rsidRPr="00FE2250">
        <w:rPr>
          <w:rFonts w:ascii="Arial" w:hAnsi="Arial" w:cs="Arial"/>
          <w:color w:val="000000"/>
          <w:sz w:val="24"/>
          <w:szCs w:val="24"/>
        </w:rPr>
        <w:t>     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F6B62FA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12.3.</w:t>
      </w:r>
      <w:r w:rsidRPr="00FE2250">
        <w:rPr>
          <w:rFonts w:ascii="Arial" w:hAnsi="Arial" w:cs="Arial"/>
          <w:color w:val="000000"/>
          <w:sz w:val="24"/>
          <w:szCs w:val="24"/>
        </w:rPr>
        <w:t>      As empresas punidas com impedimento de participar de licitação com Município de Espigão do Oeste-RO ou que sejam declaradas inidôneas para licitar e contratar com a Administração Pública serão incluídas no CAGEFIMP.</w:t>
      </w:r>
    </w:p>
    <w:p w14:paraId="65C0FB9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12.4.</w:t>
      </w:r>
      <w:r w:rsidRPr="00FE2250">
        <w:rPr>
          <w:rFonts w:ascii="Arial" w:hAnsi="Arial" w:cs="Arial"/>
          <w:color w:val="000000"/>
          <w:sz w:val="24"/>
          <w:szCs w:val="24"/>
        </w:rPr>
        <w:t>      As penalidades previstas no item 12.1.2 poderão ser aplicadas cumulativamente com as penalidades previstas nos itens 12.1.2 e 123.1.3 deste termo.</w:t>
      </w:r>
    </w:p>
    <w:p w14:paraId="3780C9D7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</w:p>
    <w:p w14:paraId="62CC0BDA" w14:textId="77777777" w:rsidR="00FE2250" w:rsidRPr="00FE2250" w:rsidRDefault="00FE2250" w:rsidP="00FE2250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 </w:t>
      </w:r>
    </w:p>
    <w:p w14:paraId="48EFA6BA" w14:textId="77777777" w:rsidR="00FE2250" w:rsidRPr="00FE2250" w:rsidRDefault="00FE2250" w:rsidP="00FE2250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</w:p>
    <w:p w14:paraId="2CDC0311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Elaborado Por:</w:t>
      </w:r>
    </w:p>
    <w:p w14:paraId="0F6E6052" w14:textId="77777777" w:rsidR="00FE2250" w:rsidRPr="00FE2250" w:rsidRDefault="00FE2250" w:rsidP="00FE2250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Neiva Lea Chielle</w:t>
      </w:r>
    </w:p>
    <w:p w14:paraId="1871E5A9" w14:textId="77777777" w:rsidR="00FE2250" w:rsidRPr="00FE2250" w:rsidRDefault="00FE2250" w:rsidP="00FE2250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color w:val="000000"/>
          <w:sz w:val="24"/>
          <w:szCs w:val="24"/>
        </w:rPr>
        <w:t>Agente Administrativo</w:t>
      </w:r>
    </w:p>
    <w:p w14:paraId="64843CE3" w14:textId="77777777" w:rsidR="00FE2250" w:rsidRPr="00FE2250" w:rsidRDefault="00FE2250" w:rsidP="00FE2250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</w:p>
    <w:p w14:paraId="4020CF05" w14:textId="77777777" w:rsidR="00FE2250" w:rsidRPr="00FE2250" w:rsidRDefault="00FE2250" w:rsidP="00FE2250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E2250">
        <w:rPr>
          <w:rFonts w:ascii="Arial" w:hAnsi="Arial" w:cs="Arial"/>
          <w:color w:val="000000"/>
          <w:sz w:val="24"/>
          <w:szCs w:val="24"/>
        </w:rPr>
        <w:t>Aprovado por:</w:t>
      </w:r>
    </w:p>
    <w:p w14:paraId="45B2C4A3" w14:textId="77777777" w:rsidR="00FE2250" w:rsidRPr="00FE2250" w:rsidRDefault="00FE2250" w:rsidP="00FE2250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Forte"/>
          <w:rFonts w:ascii="Arial" w:hAnsi="Arial" w:cs="Arial"/>
          <w:color w:val="000000"/>
          <w:sz w:val="24"/>
          <w:szCs w:val="24"/>
        </w:rPr>
        <w:t>Laura Guedes Bezerra</w:t>
      </w:r>
    </w:p>
    <w:p w14:paraId="762E888A" w14:textId="77777777" w:rsidR="00FE2250" w:rsidRPr="00FE2250" w:rsidRDefault="00FE2250" w:rsidP="00FE2250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  <w:r w:rsidRPr="00FE2250">
        <w:rPr>
          <w:rStyle w:val="nfase"/>
          <w:rFonts w:ascii="Arial" w:hAnsi="Arial" w:cs="Arial"/>
          <w:color w:val="000000"/>
          <w:sz w:val="24"/>
          <w:szCs w:val="24"/>
        </w:rPr>
        <w:t>Secretário Municipal de Saúde</w:t>
      </w:r>
    </w:p>
    <w:p w14:paraId="7239027A" w14:textId="77777777" w:rsidR="00FE2250" w:rsidRPr="00FE2250" w:rsidRDefault="00FE2250" w:rsidP="00FE225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020F557" w14:textId="77777777" w:rsidR="00FE2250" w:rsidRPr="00FE2250" w:rsidRDefault="00FE2250" w:rsidP="00FE2250">
      <w:pPr>
        <w:pStyle w:val="NormalWeb"/>
        <w:shd w:val="clear" w:color="auto" w:fill="FFFFFF"/>
        <w:spacing w:before="0" w:beforeAutospacing="0" w:after="0" w:afterAutospacing="0"/>
        <w:ind w:firstLine="1500"/>
        <w:jc w:val="right"/>
        <w:rPr>
          <w:rFonts w:ascii="Arial" w:hAnsi="Arial" w:cs="Arial"/>
          <w:color w:val="000000"/>
        </w:rPr>
      </w:pPr>
      <w:r w:rsidRPr="00FE2250">
        <w:rPr>
          <w:rStyle w:val="Forte"/>
          <w:rFonts w:ascii="Arial" w:hAnsi="Arial" w:cs="Arial"/>
          <w:color w:val="000000"/>
        </w:rPr>
        <w:t>Espigão do Oeste/RO, 01 de setembro de 2023.</w:t>
      </w:r>
    </w:p>
    <w:p w14:paraId="5B70B730" w14:textId="77777777" w:rsidR="00FE2250" w:rsidRPr="00FE2250" w:rsidRDefault="00FE2250" w:rsidP="00FE2250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hAnsi="Arial" w:cs="Arial"/>
          <w:color w:val="000000"/>
        </w:rPr>
      </w:pPr>
      <w:r w:rsidRPr="00FE2250">
        <w:rPr>
          <w:rFonts w:ascii="Arial" w:hAnsi="Arial" w:cs="Arial"/>
          <w:color w:val="000000"/>
        </w:rPr>
        <w:t> </w:t>
      </w:r>
    </w:p>
    <w:p w14:paraId="0E308934" w14:textId="77777777" w:rsidR="00FE2250" w:rsidRPr="00FE2250" w:rsidRDefault="00FE2250" w:rsidP="00FE225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FE2250">
        <w:rPr>
          <w:rStyle w:val="nfase"/>
          <w:rFonts w:ascii="Arial" w:hAnsi="Arial" w:cs="Arial"/>
          <w:color w:val="000000"/>
        </w:rPr>
        <w:t>(Documento Assinado Eletronicamente)</w:t>
      </w:r>
    </w:p>
    <w:p w14:paraId="1CA3420A" w14:textId="77777777" w:rsidR="004733B2" w:rsidRPr="00FE2250" w:rsidRDefault="004733B2" w:rsidP="00F2468E">
      <w:pPr>
        <w:rPr>
          <w:rFonts w:ascii="Arial" w:hAnsi="Arial" w:cs="Arial"/>
          <w:sz w:val="24"/>
          <w:szCs w:val="24"/>
        </w:rPr>
      </w:pPr>
    </w:p>
    <w:p w14:paraId="770C3E6B" w14:textId="77777777" w:rsidR="00FE2250" w:rsidRP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2BC3875B" w14:textId="77777777" w:rsidR="00FE2250" w:rsidRP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072C8AE6" w14:textId="77777777" w:rsidR="00FE2250" w:rsidRP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6007F383" w14:textId="77777777" w:rsidR="009A16AF" w:rsidRPr="00FE2250" w:rsidRDefault="009A16AF" w:rsidP="00F2468E">
      <w:pPr>
        <w:rPr>
          <w:rFonts w:ascii="Arial" w:hAnsi="Arial" w:cs="Arial"/>
          <w:sz w:val="24"/>
          <w:szCs w:val="24"/>
        </w:rPr>
      </w:pPr>
    </w:p>
    <w:p w14:paraId="5CD324F9" w14:textId="77777777" w:rsidR="009A16AF" w:rsidRPr="00FE2250" w:rsidRDefault="009A16AF" w:rsidP="00F2468E">
      <w:pPr>
        <w:rPr>
          <w:rFonts w:ascii="Arial" w:hAnsi="Arial" w:cs="Arial"/>
          <w:sz w:val="24"/>
          <w:szCs w:val="24"/>
        </w:rPr>
      </w:pPr>
    </w:p>
    <w:p w14:paraId="0F0DEE18" w14:textId="77777777" w:rsidR="009A16AF" w:rsidRPr="00FE2250" w:rsidRDefault="009A16AF" w:rsidP="00F2468E">
      <w:pPr>
        <w:rPr>
          <w:rFonts w:ascii="Arial" w:hAnsi="Arial" w:cs="Arial"/>
          <w:sz w:val="24"/>
          <w:szCs w:val="24"/>
        </w:rPr>
      </w:pPr>
    </w:p>
    <w:p w14:paraId="081BC7C5" w14:textId="77777777" w:rsidR="009A16AF" w:rsidRPr="00FE2250" w:rsidRDefault="009A16AF" w:rsidP="00F2468E">
      <w:pPr>
        <w:rPr>
          <w:rFonts w:ascii="Arial" w:hAnsi="Arial" w:cs="Arial"/>
          <w:sz w:val="24"/>
          <w:szCs w:val="24"/>
        </w:rPr>
      </w:pPr>
    </w:p>
    <w:p w14:paraId="182219D3" w14:textId="77777777" w:rsidR="009A16AF" w:rsidRPr="00FE2250" w:rsidRDefault="009A16AF" w:rsidP="00F2468E">
      <w:pPr>
        <w:rPr>
          <w:rFonts w:ascii="Arial" w:hAnsi="Arial" w:cs="Arial"/>
          <w:sz w:val="24"/>
          <w:szCs w:val="24"/>
        </w:rPr>
      </w:pPr>
    </w:p>
    <w:p w14:paraId="5583A3CC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5C5D1804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19ED3F1B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70E61577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32A6B9A5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6E5BCF9C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3B03FBEA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519C8454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320011F1" w14:textId="77777777" w:rsid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47BD07C4" w14:textId="77777777" w:rsid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39DFD367" w14:textId="77777777" w:rsid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5ABDF128" w14:textId="77777777" w:rsid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43D96419" w14:textId="77777777" w:rsid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05E1E163" w14:textId="77777777" w:rsid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45903F53" w14:textId="77777777" w:rsid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49DA1B02" w14:textId="77777777" w:rsidR="00FE2250" w:rsidRDefault="00FE2250" w:rsidP="00F2468E">
      <w:pPr>
        <w:rPr>
          <w:rFonts w:ascii="Arial" w:hAnsi="Arial" w:cs="Arial"/>
          <w:sz w:val="24"/>
          <w:szCs w:val="24"/>
        </w:rPr>
      </w:pPr>
    </w:p>
    <w:p w14:paraId="4F4AFCFC" w14:textId="77777777" w:rsidR="00FE2250" w:rsidRPr="00DF68E7" w:rsidRDefault="00FE2250" w:rsidP="00F2468E">
      <w:pPr>
        <w:rPr>
          <w:rFonts w:ascii="Arial" w:hAnsi="Arial" w:cs="Arial"/>
          <w:sz w:val="24"/>
          <w:szCs w:val="24"/>
        </w:rPr>
      </w:pPr>
    </w:p>
    <w:p w14:paraId="63EE6B4B" w14:textId="1B470BBB" w:rsidR="00B04D55" w:rsidRPr="00A74AF9" w:rsidRDefault="00F2468E" w:rsidP="00B04D5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</w:t>
      </w:r>
    </w:p>
    <w:p w14:paraId="6944DAC9" w14:textId="30274E2C" w:rsidR="00E571EC" w:rsidRPr="00A74AF9" w:rsidRDefault="00E571EC" w:rsidP="00E571EC">
      <w:pPr>
        <w:pStyle w:val="Corpodetexto"/>
        <w:spacing w:before="60" w:after="60"/>
        <w:jc w:val="center"/>
        <w:rPr>
          <w:rFonts w:ascii="Arial" w:hAnsi="Arial" w:cs="Arial"/>
          <w:sz w:val="24"/>
          <w:szCs w:val="24"/>
          <w:lang w:val="pt-BR"/>
        </w:rPr>
      </w:pPr>
    </w:p>
    <w:p w14:paraId="1FFC9988" w14:textId="0BED5A65" w:rsidR="00A61B94" w:rsidRPr="00A74AF9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24"/>
          <w:szCs w:val="24"/>
          <w:lang w:val="pt-BR"/>
        </w:rPr>
      </w:pPr>
      <w:r w:rsidRPr="00A74AF9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t>ANEXO II</w:t>
      </w:r>
      <w:r w:rsidRPr="00A74AF9">
        <w:rPr>
          <w:sz w:val="24"/>
          <w:szCs w:val="24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A74AF9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FD71516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Cadastro Nacional de Pessoa Jurídica – CNPJ.</w:t>
            </w:r>
          </w:p>
        </w:tc>
      </w:tr>
      <w:tr w:rsidR="00A61B94" w:rsidRPr="00A74AF9" w14:paraId="6D7F3BE5" w14:textId="77777777" w:rsidTr="00A61B94">
        <w:trPr>
          <w:trHeight w:val="51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6950C854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A74AF9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5B222877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A74AF9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Có</w:t>
            </w:r>
            <w:r w:rsidR="00A61B94"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pias dos documentos pessoais dos sócios. </w:t>
            </w:r>
          </w:p>
        </w:tc>
      </w:tr>
      <w:tr w:rsidR="00A61B94" w:rsidRPr="00A74AF9" w14:paraId="50877E1F" w14:textId="77777777" w:rsidTr="00A61B94">
        <w:trPr>
          <w:trHeight w:val="150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487730ED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D0A2A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Debito - CND, relativa às Contribuições Sociais </w:t>
            </w: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fornecida pelo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 </w:t>
            </w:r>
          </w:p>
          <w:p w14:paraId="0B8BB0B2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INSS - Instituto Nacional do Seguro Social Seguridade Social ou Certidão de </w:t>
            </w:r>
          </w:p>
          <w:p w14:paraId="0906626D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Regularidade perante a Fazenda Federal – unificada da Secretaria da Receita Federal, </w:t>
            </w:r>
          </w:p>
          <w:p w14:paraId="54FAA732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da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Procuradoria da Fazenda Nacional e do INSS (relativa às Contribuições Sociais – </w:t>
            </w:r>
          </w:p>
          <w:p w14:paraId="54515DC7" w14:textId="60E9296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unificada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pela Portaria MF 358, de 05/09/14), podendo ser Certidão Negativa ou Certidão Positiva com efeitos de negativa. </w:t>
            </w:r>
          </w:p>
        </w:tc>
      </w:tr>
      <w:tr w:rsidR="00A61B94" w:rsidRPr="00A74AF9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1F9CC9D1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Alvará de Funcionamento da sede da Licitante. </w:t>
            </w:r>
          </w:p>
        </w:tc>
      </w:tr>
      <w:tr w:rsidR="00A61B94" w:rsidRPr="00A74AF9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5CF728F9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Estaduais. </w:t>
            </w:r>
          </w:p>
        </w:tc>
      </w:tr>
      <w:tr w:rsidR="00A61B94" w:rsidRPr="00A74AF9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10EBAE54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A74AF9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3C8B8623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A74AF9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4FA5BA57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à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A74AF9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falência ou concordata expedida pelo distribuidor da sede da licitante. As certidões que não expressarem o prazo de validade serão aceitas aquelas expedidas com data não superior a 60(sessenta) dias consecutivos anteriores a sessão. </w:t>
            </w:r>
          </w:p>
        </w:tc>
      </w:tr>
      <w:tr w:rsidR="00A61B94" w:rsidRPr="00A74AF9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A74AF9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456511AE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A aceitação das certidões exigidas estão condicionadas à verificação de sua autenticidade e validade na internet/sites: </w:t>
      </w:r>
      <w:hyperlink r:id="rId32" w:tgtFrame="_blank" w:history="1">
        <w:r w:rsidRPr="00A74AF9">
          <w:rPr>
            <w:rStyle w:val="normaltextrun"/>
            <w:rFonts w:ascii="Arial" w:hAnsi="Arial" w:cs="Arial"/>
            <w:color w:val="0000FF"/>
            <w:u w:val="single"/>
          </w:rPr>
          <w:t>www.receita.fazenda.gov.br</w:t>
        </w:r>
      </w:hyperlink>
      <w:r w:rsidRPr="00A74AF9">
        <w:rPr>
          <w:rStyle w:val="normaltextrun"/>
          <w:rFonts w:ascii="Arial" w:hAnsi="Arial" w:cs="Arial"/>
        </w:rPr>
        <w:t xml:space="preserve">; </w:t>
      </w:r>
      <w:r w:rsidRPr="00A74AF9">
        <w:rPr>
          <w:rStyle w:val="normaltextrun"/>
          <w:rFonts w:ascii="Arial" w:hAnsi="Arial" w:cs="Arial"/>
          <w:u w:val="single"/>
        </w:rPr>
        <w:t>www.sefin.ro.gov.br</w:t>
      </w:r>
      <w:r w:rsidRPr="00A74AF9">
        <w:rPr>
          <w:rStyle w:val="normaltextrun"/>
          <w:rFonts w:ascii="Arial" w:hAnsi="Arial" w:cs="Arial"/>
        </w:rPr>
        <w:t xml:space="preserve"> (para o Estado de Rondônia*); </w:t>
      </w:r>
      <w:hyperlink r:id="rId33" w:tgtFrame="_blank" w:history="1">
        <w:r w:rsidRPr="00A74AF9">
          <w:rPr>
            <w:rStyle w:val="normaltextrun"/>
            <w:rFonts w:ascii="Arial" w:hAnsi="Arial" w:cs="Arial"/>
            <w:color w:val="0000FF"/>
            <w:u w:val="single"/>
          </w:rPr>
          <w:t>www.caixa.gov.br</w:t>
        </w:r>
      </w:hyperlink>
      <w:r w:rsidRPr="00A74AF9">
        <w:rPr>
          <w:rStyle w:val="normaltextrun"/>
          <w:rFonts w:ascii="Arial" w:hAnsi="Arial" w:cs="Arial"/>
        </w:rPr>
        <w:t xml:space="preserve"> e </w:t>
      </w:r>
      <w:hyperlink r:id="rId34" w:tgtFrame="_blank" w:history="1">
        <w:proofErr w:type="gramStart"/>
        <w:r w:rsidRPr="00A74AF9">
          <w:rPr>
            <w:rStyle w:val="normaltextrun"/>
            <w:rFonts w:ascii="Arial" w:hAnsi="Arial" w:cs="Arial"/>
            <w:color w:val="0000FF"/>
            <w:u w:val="single"/>
          </w:rPr>
          <w:t>www.previdenciasocial.gov.br</w:t>
        </w:r>
      </w:hyperlink>
      <w:r w:rsidRPr="00A74AF9">
        <w:rPr>
          <w:rStyle w:val="normaltextrun"/>
          <w:rFonts w:ascii="Arial" w:hAnsi="Arial" w:cs="Arial"/>
        </w:rPr>
        <w:t xml:space="preserve"> .</w:t>
      </w:r>
      <w:proofErr w:type="gramEnd"/>
      <w:r w:rsidRPr="00A74AF9">
        <w:rPr>
          <w:rStyle w:val="eop"/>
          <w:rFonts w:ascii="Arial" w:hAnsi="Arial" w:cs="Arial"/>
        </w:rPr>
        <w:t> </w:t>
      </w:r>
    </w:p>
    <w:p w14:paraId="51640957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* Em se tratando de empresas licitantes com sede em outra Unidade da Federação tal procedimento será realizado no site pertinente expresso na Certidão apresentada pela empresa.</w:t>
      </w:r>
      <w:r w:rsidRPr="00A74AF9">
        <w:rPr>
          <w:rStyle w:val="eop"/>
          <w:rFonts w:ascii="Arial" w:hAnsi="Arial" w:cs="Arial"/>
        </w:rPr>
        <w:t> </w:t>
      </w:r>
    </w:p>
    <w:p w14:paraId="05C7333D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A74AF9">
        <w:rPr>
          <w:rStyle w:val="eop"/>
          <w:rFonts w:ascii="Arial" w:hAnsi="Arial" w:cs="Arial"/>
        </w:rPr>
        <w:t> </w:t>
      </w:r>
    </w:p>
    <w:p w14:paraId="46055C77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Caso o licitante pretenda efetuar o fornecimento do objeto desta licitação por intermédio de </w:t>
      </w:r>
      <w:proofErr w:type="gramStart"/>
      <w:r w:rsidRPr="00A74AF9">
        <w:rPr>
          <w:rStyle w:val="normaltextrun"/>
          <w:rFonts w:ascii="Arial" w:hAnsi="Arial" w:cs="Arial"/>
        </w:rPr>
        <w:t>outro(</w:t>
      </w:r>
      <w:proofErr w:type="gramEnd"/>
      <w:r w:rsidRPr="00A74AF9">
        <w:rPr>
          <w:rStyle w:val="normaltextrun"/>
          <w:rFonts w:ascii="Arial" w:hAnsi="Arial" w:cs="Arial"/>
        </w:rPr>
        <w:t>s) estabelecimento(s) da empresa (matriz/filial) deverá apresentar, o(s) CNPJ desse(s) estabelecimento(s), observando que a habilitação será feita em relação ao estabelecimento indicado. </w:t>
      </w:r>
      <w:r w:rsidRPr="00A74AF9">
        <w:rPr>
          <w:rStyle w:val="eop"/>
          <w:rFonts w:ascii="Arial" w:hAnsi="Arial" w:cs="Arial"/>
        </w:rPr>
        <w:t> </w:t>
      </w:r>
    </w:p>
    <w:p w14:paraId="56B908A3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 * Será observada a informação constante no CNPJ referente à adequação do objeto licitado com o CNAE-fiscal (Classificação Nacional de Atividades Econômicas). </w:t>
      </w:r>
      <w:r w:rsidRPr="00A74AF9">
        <w:rPr>
          <w:rStyle w:val="eop"/>
          <w:rFonts w:ascii="Arial" w:hAnsi="Arial" w:cs="Arial"/>
        </w:rPr>
        <w:t> </w:t>
      </w:r>
    </w:p>
    <w:p w14:paraId="138D3307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  <w:b/>
          <w:bCs/>
        </w:rPr>
        <w:t>Não serão aceitos, protocolos de entrega ou solicitação de documentos em substituição aos documentos exigidos no edital.</w:t>
      </w:r>
      <w:r w:rsidRPr="00A74AF9">
        <w:rPr>
          <w:rStyle w:val="eop"/>
          <w:rFonts w:ascii="Arial" w:hAnsi="Arial" w:cs="Arial"/>
        </w:rPr>
        <w:t> </w:t>
      </w:r>
    </w:p>
    <w:p w14:paraId="2FA883BA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6ED23AAD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215A0A6E" w14:textId="686560DE" w:rsidR="00924529" w:rsidRPr="00A74AF9" w:rsidRDefault="00A61B94" w:rsidP="00A64BCD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br w:type="page"/>
      </w:r>
      <w:r w:rsidR="00924529" w:rsidRPr="00A74AF9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t>ANEXO II</w:t>
      </w:r>
      <w:r w:rsidR="00A068C5" w:rsidRPr="00A74AF9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t>I</w:t>
      </w:r>
      <w:r w:rsidR="00924529"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– </w:t>
      </w:r>
      <w:r w:rsidR="0010314E"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MODELO DE P</w:t>
      </w:r>
      <w:r w:rsidR="00924529"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ROPOSTA</w:t>
      </w:r>
      <w:r w:rsidR="0010314E"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A74AF9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1D4876F1" w14:textId="20B90695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PREGÃO ELETRÔNICO Nº </w:t>
      </w:r>
      <w:r w:rsidR="00EA6F46">
        <w:rPr>
          <w:rFonts w:ascii="Arial" w:hAnsi="Arial" w:cs="Arial"/>
          <w:b/>
          <w:sz w:val="24"/>
          <w:szCs w:val="24"/>
          <w:lang w:val="pt-BR"/>
        </w:rPr>
        <w:t>98</w:t>
      </w:r>
      <w:r w:rsidRPr="00A74AF9">
        <w:rPr>
          <w:rFonts w:ascii="Arial" w:hAnsi="Arial" w:cs="Arial"/>
          <w:b/>
          <w:sz w:val="24"/>
          <w:szCs w:val="24"/>
          <w:lang w:val="pt-BR"/>
        </w:rPr>
        <w:t>/202</w:t>
      </w:r>
      <w:r w:rsidR="00EA16E6" w:rsidRPr="00A74AF9">
        <w:rPr>
          <w:rFonts w:ascii="Arial" w:hAnsi="Arial" w:cs="Arial"/>
          <w:b/>
          <w:sz w:val="24"/>
          <w:szCs w:val="24"/>
          <w:lang w:val="pt-BR"/>
        </w:rPr>
        <w:t>3</w:t>
      </w:r>
    </w:p>
    <w:p w14:paraId="489B6DE9" w14:textId="1B3126C2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PROCESSO ADMINISTRATIVO Nº </w:t>
      </w:r>
      <w:r w:rsidR="00EA6F46">
        <w:rPr>
          <w:rFonts w:ascii="Arial" w:hAnsi="Arial" w:cs="Arial"/>
          <w:b/>
          <w:sz w:val="24"/>
          <w:szCs w:val="24"/>
          <w:lang w:val="pt-BR"/>
        </w:rPr>
        <w:t>4489</w:t>
      </w:r>
      <w:r w:rsidRPr="00A74AF9">
        <w:rPr>
          <w:rFonts w:ascii="Arial" w:hAnsi="Arial" w:cs="Arial"/>
          <w:b/>
          <w:sz w:val="24"/>
          <w:szCs w:val="24"/>
          <w:lang w:val="pt-BR"/>
        </w:rPr>
        <w:t>/202</w:t>
      </w:r>
      <w:r w:rsidR="00EA16E6" w:rsidRPr="00A74AF9">
        <w:rPr>
          <w:rFonts w:ascii="Arial" w:hAnsi="Arial" w:cs="Arial"/>
          <w:b/>
          <w:sz w:val="24"/>
          <w:szCs w:val="24"/>
          <w:lang w:val="pt-BR"/>
        </w:rPr>
        <w:t>3</w:t>
      </w:r>
    </w:p>
    <w:p w14:paraId="6F25F5F2" w14:textId="77777777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46B5A65" w14:textId="5AD6DAAF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SESSÃO PÚBLICA: </w:t>
      </w:r>
      <w:r w:rsidR="00A64BCD" w:rsidRPr="00A64BCD">
        <w:rPr>
          <w:rFonts w:ascii="Arial" w:hAnsi="Arial" w:cs="Arial"/>
          <w:sz w:val="24"/>
          <w:szCs w:val="24"/>
          <w:lang w:val="pt-BR"/>
        </w:rPr>
        <w:t>18</w:t>
      </w:r>
      <w:r w:rsidRPr="00A64BCD">
        <w:rPr>
          <w:rFonts w:ascii="Arial" w:hAnsi="Arial" w:cs="Arial"/>
          <w:sz w:val="24"/>
          <w:szCs w:val="24"/>
          <w:lang w:val="pt-BR"/>
        </w:rPr>
        <w:t>/</w:t>
      </w:r>
      <w:r w:rsidR="00A64BCD">
        <w:rPr>
          <w:rFonts w:ascii="Arial" w:hAnsi="Arial" w:cs="Arial"/>
          <w:sz w:val="24"/>
          <w:szCs w:val="24"/>
          <w:lang w:val="pt-BR"/>
        </w:rPr>
        <w:t>10</w:t>
      </w:r>
      <w:r w:rsidRPr="00A74AF9">
        <w:rPr>
          <w:rFonts w:ascii="Arial" w:hAnsi="Arial" w:cs="Arial"/>
          <w:sz w:val="24"/>
          <w:szCs w:val="24"/>
          <w:lang w:val="pt-BR"/>
        </w:rPr>
        <w:t>/202</w:t>
      </w:r>
      <w:r w:rsidR="00EA16E6" w:rsidRPr="00A74AF9">
        <w:rPr>
          <w:rFonts w:ascii="Arial" w:hAnsi="Arial" w:cs="Arial"/>
          <w:sz w:val="24"/>
          <w:szCs w:val="24"/>
          <w:lang w:val="pt-BR"/>
        </w:rPr>
        <w:t>3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r w:rsidR="00B56DF9" w:rsidRPr="00A74AF9">
        <w:rPr>
          <w:rFonts w:ascii="Arial" w:hAnsi="Arial" w:cs="Arial"/>
          <w:sz w:val="24"/>
          <w:szCs w:val="24"/>
          <w:lang w:val="pt-BR"/>
        </w:rPr>
        <w:t xml:space="preserve">às </w:t>
      </w:r>
      <w:r w:rsidR="00A64BCD">
        <w:rPr>
          <w:rFonts w:ascii="Arial" w:hAnsi="Arial" w:cs="Arial"/>
          <w:sz w:val="24"/>
          <w:szCs w:val="24"/>
          <w:lang w:val="pt-BR"/>
        </w:rPr>
        <w:t>09</w:t>
      </w:r>
      <w:r w:rsidRPr="00A74AF9">
        <w:rPr>
          <w:rFonts w:ascii="Arial" w:hAnsi="Arial" w:cs="Arial"/>
          <w:sz w:val="24"/>
          <w:szCs w:val="24"/>
          <w:lang w:val="pt-BR"/>
        </w:rPr>
        <w:t>h</w:t>
      </w:r>
      <w:r w:rsidR="00A64BCD">
        <w:rPr>
          <w:rFonts w:ascii="Arial" w:hAnsi="Arial" w:cs="Arial"/>
          <w:sz w:val="24"/>
          <w:szCs w:val="24"/>
          <w:lang w:val="pt-BR"/>
        </w:rPr>
        <w:t>00</w:t>
      </w:r>
      <w:r w:rsidRPr="00A74AF9">
        <w:rPr>
          <w:rFonts w:ascii="Arial" w:hAnsi="Arial" w:cs="Arial"/>
          <w:sz w:val="24"/>
          <w:szCs w:val="24"/>
          <w:lang w:val="pt-BR"/>
        </w:rPr>
        <w:t>min.</w:t>
      </w:r>
    </w:p>
    <w:p w14:paraId="4B07CCF1" w14:textId="101489EC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LOCAL: </w:t>
      </w:r>
      <w:r w:rsidRPr="00A74AF9">
        <w:rPr>
          <w:rFonts w:ascii="Arial" w:hAnsi="Arial" w:cs="Arial"/>
          <w:sz w:val="24"/>
          <w:szCs w:val="24"/>
          <w:lang w:val="pt-BR"/>
        </w:rPr>
        <w:t>PREFEITURA MUNICIPAL DE ESPIGÃO DO OESTE/RO</w:t>
      </w:r>
    </w:p>
    <w:p w14:paraId="638F6B4E" w14:textId="77777777" w:rsidR="00924529" w:rsidRPr="00A74AF9" w:rsidRDefault="00924529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</w:p>
    <w:p w14:paraId="3FB1BFE9" w14:textId="50574F64" w:rsidR="00A068C5" w:rsidRPr="00A74AF9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IDENTIFICAÇÃO DO PROPONENTE</w:t>
      </w:r>
    </w:p>
    <w:p w14:paraId="7C409E39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Nome de Fantasia _______________________________________________ </w:t>
      </w:r>
      <w:r w:rsidRPr="00A74AF9">
        <w:rPr>
          <w:rStyle w:val="eop"/>
          <w:rFonts w:ascii="Arial" w:hAnsi="Arial" w:cs="Arial"/>
        </w:rPr>
        <w:t> </w:t>
      </w:r>
    </w:p>
    <w:p w14:paraId="5602E5E5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Razão </w:t>
      </w:r>
      <w:proofErr w:type="gramStart"/>
      <w:r w:rsidRPr="00A74AF9">
        <w:rPr>
          <w:rStyle w:val="normaltextrun"/>
          <w:rFonts w:ascii="Arial" w:hAnsi="Arial" w:cs="Arial"/>
        </w:rPr>
        <w:t>Social::</w:t>
      </w:r>
      <w:proofErr w:type="gramEnd"/>
      <w:r w:rsidRPr="00A74AF9">
        <w:rPr>
          <w:rStyle w:val="normaltextrun"/>
          <w:rFonts w:ascii="Arial" w:hAnsi="Arial" w:cs="Arial"/>
        </w:rPr>
        <w:t>____________________________________________________________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483A5F54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CNPJ: ______________________________ ME </w:t>
      </w:r>
      <w:proofErr w:type="gramStart"/>
      <w:r w:rsidRPr="00A74AF9">
        <w:rPr>
          <w:rStyle w:val="normaltextrun"/>
          <w:rFonts w:ascii="Arial" w:hAnsi="Arial" w:cs="Arial"/>
        </w:rPr>
        <w:t>(  </w:t>
      </w:r>
      <w:proofErr w:type="gramEnd"/>
      <w:r w:rsidRPr="00A74AF9">
        <w:rPr>
          <w:rStyle w:val="normaltextrun"/>
          <w:rFonts w:ascii="Arial" w:hAnsi="Arial" w:cs="Arial"/>
        </w:rPr>
        <w:t>   ) OU  EPP (     )</w:t>
      </w:r>
      <w:r w:rsidRPr="00A74AF9">
        <w:rPr>
          <w:rStyle w:val="eop"/>
          <w:rFonts w:ascii="Arial" w:hAnsi="Arial" w:cs="Arial"/>
        </w:rPr>
        <w:t> </w:t>
      </w:r>
    </w:p>
    <w:p w14:paraId="0267EAE4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Endereço: _________________________________________________________________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67AAEA58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Bairro: ________________________________</w:t>
      </w:r>
      <w:proofErr w:type="gramStart"/>
      <w:r w:rsidRPr="00A74AF9">
        <w:rPr>
          <w:rStyle w:val="normaltextrun"/>
          <w:rFonts w:ascii="Arial" w:hAnsi="Arial" w:cs="Arial"/>
        </w:rPr>
        <w:t>Município:_</w:t>
      </w:r>
      <w:proofErr w:type="gramEnd"/>
      <w:r w:rsidRPr="00A74AF9">
        <w:rPr>
          <w:rStyle w:val="normaltextrun"/>
          <w:rFonts w:ascii="Arial" w:hAnsi="Arial" w:cs="Arial"/>
        </w:rPr>
        <w:t>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22ED10AF" w14:textId="1AE00AF6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Estado: ________________________________           CEP: ____________________</w:t>
      </w:r>
      <w:r w:rsidR="000B27CD" w:rsidRPr="00A74AF9">
        <w:rPr>
          <w:rStyle w:val="normaltextrun"/>
          <w:rFonts w:ascii="Arial" w:hAnsi="Arial" w:cs="Arial"/>
        </w:rPr>
        <w:t>______</w:t>
      </w:r>
    </w:p>
    <w:p w14:paraId="7BA5C477" w14:textId="1C3A44E3" w:rsidR="00A068C5" w:rsidRPr="00A74AF9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proofErr w:type="gramStart"/>
      <w:r w:rsidRPr="00A74AF9">
        <w:rPr>
          <w:rStyle w:val="normaltextrun"/>
          <w:rFonts w:ascii="Arial" w:hAnsi="Arial" w:cs="Arial"/>
        </w:rPr>
        <w:t>Fone</w:t>
      </w:r>
      <w:r w:rsidR="00A068C5" w:rsidRPr="00A74AF9">
        <w:rPr>
          <w:rStyle w:val="normaltextrun"/>
          <w:rFonts w:ascii="Arial" w:hAnsi="Arial" w:cs="Arial"/>
        </w:rPr>
        <w:t>:_</w:t>
      </w:r>
      <w:proofErr w:type="gramEnd"/>
      <w:r w:rsidR="00A068C5" w:rsidRPr="00A74AF9">
        <w:rPr>
          <w:rStyle w:val="normaltextrun"/>
          <w:rFonts w:ascii="Arial" w:hAnsi="Arial" w:cs="Arial"/>
        </w:rPr>
        <w:t>__________________________E-MAIL:_______________________________</w:t>
      </w:r>
      <w:r w:rsidR="000B27CD" w:rsidRPr="00A74AF9">
        <w:rPr>
          <w:rStyle w:val="eop"/>
          <w:rFonts w:ascii="Arial" w:hAnsi="Arial" w:cs="Arial"/>
        </w:rPr>
        <w:t>__</w:t>
      </w:r>
    </w:p>
    <w:p w14:paraId="216F0098" w14:textId="28D273D1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Inscrição Estadual: ___________________________________________________</w:t>
      </w:r>
      <w:r w:rsidR="000B27CD" w:rsidRPr="00A74AF9">
        <w:rPr>
          <w:rStyle w:val="eop"/>
          <w:rFonts w:ascii="Arial" w:hAnsi="Arial" w:cs="Arial"/>
        </w:rPr>
        <w:t>________</w:t>
      </w:r>
    </w:p>
    <w:p w14:paraId="3A768855" w14:textId="720CE7C3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Inscrição Municipal______________________________________________________</w:t>
      </w:r>
      <w:r w:rsidR="000B27CD" w:rsidRPr="00A74AF9">
        <w:rPr>
          <w:rStyle w:val="eop"/>
          <w:rFonts w:ascii="Arial" w:hAnsi="Arial" w:cs="Arial"/>
        </w:rPr>
        <w:t>_____</w:t>
      </w:r>
    </w:p>
    <w:p w14:paraId="7058F8CC" w14:textId="1E34779A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Conta Corrente nº__________________ Agencia nº_____________ Banco ________</w:t>
      </w:r>
      <w:r w:rsidR="000B27CD" w:rsidRPr="00A74AF9">
        <w:rPr>
          <w:rStyle w:val="normaltextrun"/>
          <w:rFonts w:ascii="Arial" w:hAnsi="Arial" w:cs="Arial"/>
        </w:rPr>
        <w:t>______</w:t>
      </w:r>
      <w:r w:rsidRPr="00A74AF9">
        <w:rPr>
          <w:rStyle w:val="eop"/>
          <w:rFonts w:ascii="Arial" w:hAnsi="Arial" w:cs="Arial"/>
        </w:rPr>
        <w:t> </w:t>
      </w:r>
    </w:p>
    <w:p w14:paraId="204D94BC" w14:textId="20113C10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Nome completo do responsável legal da empresa:</w:t>
      </w:r>
      <w:r w:rsidR="000B27CD" w:rsidRPr="00A74AF9">
        <w:rPr>
          <w:rStyle w:val="normaltextrun"/>
          <w:rFonts w:ascii="Arial" w:hAnsi="Arial" w:cs="Arial"/>
        </w:rPr>
        <w:t xml:space="preserve"> </w:t>
      </w:r>
      <w:r w:rsidRPr="00A74AF9">
        <w:rPr>
          <w:rStyle w:val="normaltextrun"/>
          <w:rFonts w:ascii="Arial" w:hAnsi="Arial" w:cs="Arial"/>
        </w:rPr>
        <w:t>____________________________________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57292ABF" w14:textId="77777777" w:rsidR="00B25581" w:rsidRPr="00A74AF9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tbl>
      <w:tblPr>
        <w:tblW w:w="47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0"/>
        <w:gridCol w:w="3827"/>
        <w:gridCol w:w="850"/>
        <w:gridCol w:w="1134"/>
        <w:gridCol w:w="1134"/>
        <w:gridCol w:w="1134"/>
        <w:gridCol w:w="1134"/>
      </w:tblGrid>
      <w:tr w:rsidR="00A64BCD" w:rsidRPr="00A64BCD" w14:paraId="74A1DD73" w14:textId="6F68E7A7" w:rsidTr="00A64BCD">
        <w:tc>
          <w:tcPr>
            <w:tcW w:w="560" w:type="dxa"/>
            <w:shd w:val="clear" w:color="auto" w:fill="F0F0F0"/>
          </w:tcPr>
          <w:p w14:paraId="7F9046FC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Item</w:t>
            </w:r>
          </w:p>
        </w:tc>
        <w:tc>
          <w:tcPr>
            <w:tcW w:w="3827" w:type="dxa"/>
            <w:shd w:val="clear" w:color="auto" w:fill="F0F0F0"/>
          </w:tcPr>
          <w:p w14:paraId="6936FEE1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Descrição do Produto/Serviço</w:t>
            </w:r>
          </w:p>
        </w:tc>
        <w:tc>
          <w:tcPr>
            <w:tcW w:w="850" w:type="dxa"/>
            <w:shd w:val="clear" w:color="auto" w:fill="F0F0F0"/>
          </w:tcPr>
          <w:p w14:paraId="7DDCDACC" w14:textId="2FCF164C" w:rsidR="00A64BCD" w:rsidRPr="00A64BCD" w:rsidRDefault="00A64BCD" w:rsidP="00A64BC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Udade</w:t>
            </w:r>
          </w:p>
        </w:tc>
        <w:tc>
          <w:tcPr>
            <w:tcW w:w="1134" w:type="dxa"/>
            <w:shd w:val="clear" w:color="auto" w:fill="F0F0F0"/>
          </w:tcPr>
          <w:p w14:paraId="1CC2B4E1" w14:textId="5FDF4D08" w:rsidR="00A64BCD" w:rsidRPr="00A64BCD" w:rsidRDefault="00A64BCD" w:rsidP="00A64BC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Qtdd</w:t>
            </w:r>
          </w:p>
        </w:tc>
        <w:tc>
          <w:tcPr>
            <w:tcW w:w="1134" w:type="dxa"/>
            <w:shd w:val="clear" w:color="auto" w:fill="F0F0F0"/>
          </w:tcPr>
          <w:p w14:paraId="336ABB65" w14:textId="76BD0176" w:rsidR="00A64BCD" w:rsidRPr="00A64BCD" w:rsidRDefault="00A64BCD" w:rsidP="00A64BC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Marca</w:t>
            </w:r>
          </w:p>
        </w:tc>
        <w:tc>
          <w:tcPr>
            <w:tcW w:w="1134" w:type="dxa"/>
            <w:shd w:val="clear" w:color="auto" w:fill="F0F0F0"/>
          </w:tcPr>
          <w:p w14:paraId="26CC80F7" w14:textId="1362E3BB" w:rsidR="00A64BCD" w:rsidRPr="00A64BCD" w:rsidRDefault="00A64BCD" w:rsidP="00A64BC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Valor unitáro</w:t>
            </w:r>
          </w:p>
        </w:tc>
        <w:tc>
          <w:tcPr>
            <w:tcW w:w="1134" w:type="dxa"/>
            <w:shd w:val="clear" w:color="auto" w:fill="F0F0F0"/>
          </w:tcPr>
          <w:p w14:paraId="268BEEF3" w14:textId="1EA83824" w:rsidR="00A64BCD" w:rsidRPr="00A64BCD" w:rsidRDefault="00A64BCD" w:rsidP="00A64BC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Valor total</w:t>
            </w:r>
          </w:p>
        </w:tc>
      </w:tr>
      <w:tr w:rsidR="00A64BCD" w:rsidRPr="00A64BCD" w14:paraId="4BE323EF" w14:textId="615AAEBA" w:rsidTr="00A64BCD">
        <w:tc>
          <w:tcPr>
            <w:tcW w:w="560" w:type="dxa"/>
            <w:shd w:val="clear" w:color="auto" w:fill="FFFFFF"/>
          </w:tcPr>
          <w:p w14:paraId="00B96A16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1</w:t>
            </w:r>
          </w:p>
        </w:tc>
        <w:tc>
          <w:tcPr>
            <w:tcW w:w="3827" w:type="dxa"/>
            <w:shd w:val="clear" w:color="auto" w:fill="FFFFFF"/>
          </w:tcPr>
          <w:p w14:paraId="5831C633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BANQUETA GIRATORIA EM AÇO INOX</w:t>
            </w:r>
          </w:p>
          <w:p w14:paraId="088D7F2D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Estrutura tubular com pintura eletrostática, altura, regulável, com variação de 0,50 a 0,65 m, assento em aço inox, pés revestidos com ponteiras plásticas</w:t>
            </w:r>
          </w:p>
          <w:p w14:paraId="3754A35C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50BDB3C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2E66C54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850" w:type="dxa"/>
            <w:shd w:val="clear" w:color="auto" w:fill="FFFFFF"/>
          </w:tcPr>
          <w:p w14:paraId="0CD6C310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14:paraId="2605E9B2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2</w:t>
            </w:r>
          </w:p>
        </w:tc>
        <w:tc>
          <w:tcPr>
            <w:tcW w:w="1134" w:type="dxa"/>
            <w:shd w:val="clear" w:color="auto" w:fill="FFFFFF"/>
          </w:tcPr>
          <w:p w14:paraId="4836F89E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530A8820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6EEDF63A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</w:tr>
      <w:tr w:rsidR="00A64BCD" w:rsidRPr="00A64BCD" w14:paraId="4900929B" w14:textId="3A0BF50C" w:rsidTr="00A64BCD">
        <w:tc>
          <w:tcPr>
            <w:tcW w:w="560" w:type="dxa"/>
            <w:shd w:val="clear" w:color="auto" w:fill="FFFFFF"/>
          </w:tcPr>
          <w:p w14:paraId="63E67298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2</w:t>
            </w:r>
          </w:p>
        </w:tc>
        <w:tc>
          <w:tcPr>
            <w:tcW w:w="3827" w:type="dxa"/>
            <w:shd w:val="clear" w:color="auto" w:fill="FFFFFF"/>
          </w:tcPr>
          <w:p w14:paraId="65D138A3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LUPA DE MESA COM ILUMINAÇÃO LED</w:t>
            </w:r>
          </w:p>
          <w:p w14:paraId="2676C1BF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LUPA PARA CME:</w:t>
            </w:r>
          </w:p>
          <w:p w14:paraId="34F391E2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Lupa com iluminação LED;</w:t>
            </w:r>
          </w:p>
          <w:p w14:paraId="7F30483D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Com capacidade de aumento mínimo 8x;</w:t>
            </w:r>
          </w:p>
          <w:p w14:paraId="7A5054C0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Lente monofocal;</w:t>
            </w:r>
          </w:p>
          <w:p w14:paraId="76D04F0B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Iluminação com 40 LED (aproximadamente) de alta eficiência;</w:t>
            </w:r>
          </w:p>
          <w:p w14:paraId="30755E98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Aplicação em todas as áreas da lente;</w:t>
            </w:r>
          </w:p>
          <w:p w14:paraId="21BAC1F7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Base com suporte para mesa e bancada;</w:t>
            </w:r>
          </w:p>
          <w:p w14:paraId="14AFE4EB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Com braço articulável;</w:t>
            </w:r>
          </w:p>
          <w:p w14:paraId="3AEDCA16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Tensão bivolt (127v/220v)</w:t>
            </w:r>
          </w:p>
          <w:p w14:paraId="4F6E891B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E8EA5DA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17D7C41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850" w:type="dxa"/>
            <w:shd w:val="clear" w:color="auto" w:fill="FFFFFF"/>
          </w:tcPr>
          <w:p w14:paraId="66149E35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14:paraId="400633DE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33A5B8D5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026D0BFD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77C4AF70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</w:tr>
      <w:tr w:rsidR="00A64BCD" w:rsidRPr="00A64BCD" w14:paraId="02107A03" w14:textId="4F8B52F9" w:rsidTr="00A64BCD">
        <w:tc>
          <w:tcPr>
            <w:tcW w:w="560" w:type="dxa"/>
            <w:shd w:val="clear" w:color="auto" w:fill="FFFFFF"/>
          </w:tcPr>
          <w:p w14:paraId="36051EAC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3</w:t>
            </w:r>
          </w:p>
        </w:tc>
        <w:tc>
          <w:tcPr>
            <w:tcW w:w="3827" w:type="dxa"/>
            <w:shd w:val="clear" w:color="auto" w:fill="FFFFFF"/>
          </w:tcPr>
          <w:p w14:paraId="47622BF2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MESA AUXILIAR EM ACO INOX</w:t>
            </w:r>
          </w:p>
          <w:p w14:paraId="1C3CB3C4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Mesa auxiliar em aço inox:</w:t>
            </w:r>
          </w:p>
          <w:p w14:paraId="5FC9194D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 xml:space="preserve">Pés em tubos de aço redondo, tampo e prateleira em chapa de aço inox, pés com rodízio giratórios 03” de diâmetro. </w:t>
            </w:r>
          </w:p>
          <w:p w14:paraId="40DC9A88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Dimensões:  0,43X0,90X 0,80cm (L-C-A)</w:t>
            </w:r>
          </w:p>
          <w:p w14:paraId="6A211B09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3171AFD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87312E8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850" w:type="dxa"/>
            <w:shd w:val="clear" w:color="auto" w:fill="FFFFFF"/>
          </w:tcPr>
          <w:p w14:paraId="71A9348E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14:paraId="0352298B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4D80BF88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2018B628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2EFAFAE4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</w:tr>
      <w:tr w:rsidR="00A64BCD" w:rsidRPr="00A64BCD" w14:paraId="393F8E47" w14:textId="6D77CDE6" w:rsidTr="00A64BCD">
        <w:tc>
          <w:tcPr>
            <w:tcW w:w="560" w:type="dxa"/>
            <w:shd w:val="clear" w:color="auto" w:fill="FFFFFF"/>
          </w:tcPr>
          <w:p w14:paraId="4D2587A1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4</w:t>
            </w:r>
          </w:p>
        </w:tc>
        <w:tc>
          <w:tcPr>
            <w:tcW w:w="3827" w:type="dxa"/>
            <w:shd w:val="clear" w:color="auto" w:fill="FFFFFF"/>
          </w:tcPr>
          <w:p w14:paraId="742DB208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TERMO HIGROMETRO DIGITAL</w:t>
            </w:r>
          </w:p>
          <w:p w14:paraId="1813E308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Temperatura externa e interna com precisão de +/-1°c</w:t>
            </w:r>
          </w:p>
          <w:p w14:paraId="4DF962C7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 xml:space="preserve">Função máxima e mínima </w:t>
            </w:r>
          </w:p>
          <w:p w14:paraId="734F40F6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Umidade interna faixa de 15% à 95%</w:t>
            </w:r>
          </w:p>
          <w:p w14:paraId="427C00F2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A3D2D31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7FB6C26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850" w:type="dxa"/>
            <w:shd w:val="clear" w:color="auto" w:fill="FFFFFF"/>
          </w:tcPr>
          <w:p w14:paraId="53709BE2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14:paraId="22192224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A64BCD">
              <w:rPr>
                <w:b/>
                <w:color w:val="000000"/>
                <w:sz w:val="24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4F708CA0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7395880F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2822DEED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</w:tr>
      <w:tr w:rsidR="00A64BCD" w:rsidRPr="00A64BCD" w14:paraId="23B0892C" w14:textId="77777777" w:rsidTr="00D3638D">
        <w:tc>
          <w:tcPr>
            <w:tcW w:w="8639" w:type="dxa"/>
            <w:gridSpan w:val="6"/>
            <w:shd w:val="clear" w:color="auto" w:fill="FFFFFF"/>
          </w:tcPr>
          <w:p w14:paraId="103A20EC" w14:textId="038F89B9" w:rsidR="00A64BCD" w:rsidRPr="00A64BCD" w:rsidRDefault="00A64BCD" w:rsidP="00A64BC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Valor total dos itens R$ </w:t>
            </w:r>
          </w:p>
        </w:tc>
        <w:tc>
          <w:tcPr>
            <w:tcW w:w="1134" w:type="dxa"/>
            <w:shd w:val="clear" w:color="auto" w:fill="FFFFFF"/>
          </w:tcPr>
          <w:p w14:paraId="210DA646" w14:textId="77777777" w:rsidR="00A64BCD" w:rsidRPr="00A64BCD" w:rsidRDefault="00A64BCD" w:rsidP="00341795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  <w:color w:val="000000"/>
                <w:sz w:val="24"/>
              </w:rPr>
            </w:pPr>
          </w:p>
        </w:tc>
      </w:tr>
    </w:tbl>
    <w:p w14:paraId="6159C3EA" w14:textId="77777777" w:rsidR="00B25581" w:rsidRPr="00A74AF9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p w14:paraId="4BBDE2BD" w14:textId="77777777" w:rsidR="00B25581" w:rsidRPr="00A74AF9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p w14:paraId="33AB72DA" w14:textId="77777777" w:rsidR="00A068C5" w:rsidRPr="00A74AF9" w:rsidRDefault="00A068C5" w:rsidP="00A068C5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A74AF9" w:rsidRDefault="00A068C5" w:rsidP="00A068C5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Prazo de entrega: (preencher)  </w:t>
      </w:r>
      <w:bookmarkStart w:id="0" w:name="_GoBack"/>
      <w:bookmarkEnd w:id="0"/>
    </w:p>
    <w:p w14:paraId="6B140C5E" w14:textId="77777777" w:rsidR="00A068C5" w:rsidRPr="00A74AF9" w:rsidRDefault="00A068C5" w:rsidP="00A068C5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Local de entrega: (preencher)  </w:t>
      </w:r>
    </w:p>
    <w:p w14:paraId="7B2B6130" w14:textId="77777777" w:rsidR="00A068C5" w:rsidRPr="00A74AF9" w:rsidRDefault="00A068C5" w:rsidP="00A068C5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Prazo de garantia: (preencher) </w:t>
      </w:r>
    </w:p>
    <w:p w14:paraId="4A3C7622" w14:textId="4E21985D" w:rsidR="00A068C5" w:rsidRPr="00A74AF9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Observação 1</w:t>
      </w:r>
      <w:r w:rsidR="00A068C5"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: Havendo omissão das informações acima considerar-se-ão os prazos previstos neste edital como aceitos.</w:t>
      </w:r>
      <w:r w:rsidR="00A068C5" w:rsidRPr="00A74AF9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0C8CCE65" w14:textId="77777777" w:rsidR="00A068C5" w:rsidRPr="00A74AF9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A74AF9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A74AF9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90D42F9" w14:textId="712DCA3E" w:rsidR="00A068C5" w:rsidRPr="00A74AF9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Local, ... de .... </w:t>
      </w:r>
      <w:proofErr w:type="gramStart"/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de</w:t>
      </w:r>
      <w:proofErr w:type="gramEnd"/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202</w:t>
      </w:r>
      <w:r w:rsidR="00B25581" w:rsidRPr="00A74AF9">
        <w:rPr>
          <w:rFonts w:ascii="Arial" w:eastAsia="Times New Roman" w:hAnsi="Arial" w:cs="Arial"/>
          <w:sz w:val="24"/>
          <w:szCs w:val="24"/>
          <w:lang w:val="pt-BR" w:eastAsia="pt-BR"/>
        </w:rPr>
        <w:t>3</w:t>
      </w: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. </w:t>
      </w:r>
    </w:p>
    <w:p w14:paraId="3E1116A0" w14:textId="77777777" w:rsidR="00A068C5" w:rsidRPr="00A74AF9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CCF0FB1" w14:textId="77777777" w:rsidR="00A068C5" w:rsidRPr="00A74AF9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A74AF9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Assinatura do representante legal e carimbo</w:t>
      </w:r>
    </w:p>
    <w:p w14:paraId="1E99CCD9" w14:textId="3B5078E4" w:rsidR="00A068C5" w:rsidRPr="00A74AF9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(</w:t>
      </w:r>
      <w:r w:rsidR="0010314E"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</w:t>
      </w:r>
      <w:r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presentar em papel timbrado da empresa Licitante)</w:t>
      </w: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7EFBDC80" w14:textId="77777777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</w:p>
    <w:p w14:paraId="5ED6D548" w14:textId="72C117CD" w:rsidR="0010314E" w:rsidRPr="00A74AF9" w:rsidRDefault="0010314E">
      <w:pPr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br w:type="page"/>
      </w:r>
    </w:p>
    <w:p w14:paraId="42A66343" w14:textId="55BD34B0" w:rsidR="0010314E" w:rsidRPr="00A74AF9" w:rsidRDefault="0010314E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single"/>
          <w:lang w:val="pt-BR"/>
        </w:rPr>
        <w:t>ANEXO IV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– </w:t>
      </w:r>
      <w:r w:rsidR="00F21276" w:rsidRPr="00A74AF9">
        <w:rPr>
          <w:rFonts w:ascii="Arial" w:hAnsi="Arial" w:cs="Arial"/>
          <w:b/>
          <w:sz w:val="24"/>
          <w:szCs w:val="24"/>
          <w:lang w:val="pt-BR"/>
        </w:rPr>
        <w:t>MODELO DE DECLARAÇÃO CONJUNTA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2F9508B0" w14:textId="77777777" w:rsidR="00F21276" w:rsidRPr="00A74AF9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4D79C1E" w14:textId="2938197D" w:rsidR="0010314E" w:rsidRPr="00A74AF9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A74AF9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1AC78D5" w14:textId="7AB1EB3D" w:rsidR="00490BA8" w:rsidRPr="00A74AF9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(Nome da Empresa)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inscrita no CNPJ/MF Nº ......, sediada na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(endereço completo)</w:t>
      </w:r>
      <w:r w:rsidRPr="00A74AF9">
        <w:rPr>
          <w:rFonts w:ascii="Arial" w:hAnsi="Arial" w:cs="Arial"/>
          <w:sz w:val="24"/>
          <w:szCs w:val="24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A74AF9">
        <w:rPr>
          <w:rFonts w:ascii="Arial" w:hAnsi="Arial" w:cs="Arial"/>
          <w:sz w:val="24"/>
          <w:szCs w:val="24"/>
          <w:lang w:val="pt-BR"/>
        </w:rPr>
        <w:t>do inciso i do art. 63 da Lei nº 14.133/2021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3AB8ABE6" w14:textId="1BFE688C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Declaramos para os fins do disposto no </w:t>
      </w:r>
      <w:r w:rsidR="00F963E2" w:rsidRPr="00A74AF9">
        <w:rPr>
          <w:rFonts w:ascii="Arial" w:hAnsi="Arial" w:cs="Arial"/>
          <w:sz w:val="24"/>
          <w:szCs w:val="24"/>
          <w:lang w:val="pt-BR"/>
        </w:rPr>
        <w:t>inciso VI do art. 68 da Lei nº 14.133/2021</w:t>
      </w:r>
      <w:r w:rsidRPr="00A74AF9">
        <w:rPr>
          <w:rFonts w:ascii="Arial" w:hAnsi="Arial" w:cs="Arial"/>
          <w:sz w:val="24"/>
          <w:szCs w:val="24"/>
          <w:lang w:val="pt-BR"/>
        </w:rPr>
        <w:t>, que não emprega</w:t>
      </w:r>
      <w:r w:rsidR="00F963E2" w:rsidRPr="00A74AF9">
        <w:rPr>
          <w:rFonts w:ascii="Arial" w:hAnsi="Arial" w:cs="Arial"/>
          <w:sz w:val="24"/>
          <w:szCs w:val="24"/>
          <w:lang w:val="pt-BR"/>
        </w:rPr>
        <w:t>mos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menor de dezoito anos em trabalho noturno, perigoso ou insalubre e não emprega</w:t>
      </w:r>
      <w:r w:rsidR="00F963E2" w:rsidRPr="00A74AF9">
        <w:rPr>
          <w:rFonts w:ascii="Arial" w:hAnsi="Arial" w:cs="Arial"/>
          <w:sz w:val="24"/>
          <w:szCs w:val="24"/>
          <w:lang w:val="pt-BR"/>
        </w:rPr>
        <w:t>mos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menor de dezesseis anos.</w:t>
      </w:r>
    </w:p>
    <w:p w14:paraId="59A76A19" w14:textId="77777777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publica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A74AF9" w:rsidRDefault="00F963E2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A74AF9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Lein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˚ </w:t>
      </w:r>
      <w:r w:rsidR="00F963E2" w:rsidRPr="00A74AF9">
        <w:rPr>
          <w:rFonts w:ascii="Arial" w:hAnsi="Arial" w:cs="Arial"/>
          <w:sz w:val="24"/>
          <w:szCs w:val="24"/>
          <w:lang w:val="pt-BR"/>
        </w:rPr>
        <w:t>14.133/2021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476505D" w14:textId="77777777" w:rsidR="00F963E2" w:rsidRPr="00A74AF9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B008431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DDC25A4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Local ,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______de _________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de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_____ </w:t>
      </w:r>
    </w:p>
    <w:p w14:paraId="119CD641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8D42EA4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0F0E17CE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7473DD5" w14:textId="1744D091" w:rsidR="00F963E2" w:rsidRPr="00A74AF9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Nome e assinatura do Representante Legal</w:t>
      </w:r>
    </w:p>
    <w:p w14:paraId="5B106FEB" w14:textId="55C7E639" w:rsidR="00F21276" w:rsidRPr="00A74AF9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CNPJ DA EMPRESA</w:t>
      </w:r>
    </w:p>
    <w:sectPr w:rsidR="00F21276" w:rsidRPr="00A74AF9" w:rsidSect="00731BE0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0ED7C" w14:textId="77777777" w:rsidR="00A97877" w:rsidRDefault="00A97877">
      <w:r>
        <w:separator/>
      </w:r>
    </w:p>
  </w:endnote>
  <w:endnote w:type="continuationSeparator" w:id="0">
    <w:p w14:paraId="5A8565FB" w14:textId="77777777" w:rsidR="00A97877" w:rsidRDefault="00A9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2DD95" w14:textId="77777777" w:rsidR="00A97877" w:rsidRDefault="00A978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95051"/>
      <w:docPartObj>
        <w:docPartGallery w:val="Page Numbers (Bottom of Page)"/>
        <w:docPartUnique/>
      </w:docPartObj>
    </w:sdtPr>
    <w:sdtEndPr/>
    <w:sdtContent>
      <w:p w14:paraId="7E94F32A" w14:textId="73214744" w:rsidR="00A97877" w:rsidRDefault="00A9787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4BCD" w:rsidRPr="00A64BCD">
          <w:rPr>
            <w:noProof/>
            <w:lang w:val="pt-BR"/>
          </w:rPr>
          <w:t>35</w:t>
        </w:r>
        <w:r>
          <w:fldChar w:fldCharType="end"/>
        </w:r>
      </w:p>
    </w:sdtContent>
  </w:sdt>
  <w:p w14:paraId="07C9A964" w14:textId="31C05B4B" w:rsidR="00A97877" w:rsidRDefault="00A97877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8FEA1" w14:textId="77777777" w:rsidR="00A97877" w:rsidRDefault="00A978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28A7F0" w14:textId="77777777" w:rsidR="00A97877" w:rsidRDefault="00A97877">
      <w:r>
        <w:separator/>
      </w:r>
    </w:p>
  </w:footnote>
  <w:footnote w:type="continuationSeparator" w:id="0">
    <w:p w14:paraId="490335DB" w14:textId="77777777" w:rsidR="00A97877" w:rsidRDefault="00A978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88492" w14:textId="77777777" w:rsidR="00A97877" w:rsidRDefault="00A9787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1E80" w14:textId="77777777" w:rsidR="00A97877" w:rsidRDefault="00A64BCD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14.55pt;margin-top:15.55pt;width:54pt;height:39.75pt;z-index:251661312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1038" DrawAspect="Content" ObjectID="_1757742244" r:id="rId3"/>
      </w:object>
    </w:r>
    <w:r>
      <w:pict w14:anchorId="730BF433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1pt;margin-top:24pt;width:510pt;height:50.05pt;z-index:-251657216;mso-position-horizontal-relative:page;mso-position-vertical-relative:page" filled="f" strokeweight="1pt">
          <v:textbox style="mso-next-textbox:#_x0000_s1036" inset="0,0,0,0">
            <w:txbxContent>
              <w:p w14:paraId="0DE42264" w14:textId="1D810B64" w:rsidR="00A97877" w:rsidRDefault="00A97877">
                <w:pPr>
                  <w:spacing w:before="12"/>
                  <w:ind w:left="3" w:right="3"/>
                  <w:jc w:val="center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MUNICÍPIO</w:t>
                </w:r>
                <w:r>
                  <w:rPr>
                    <w:rFonts w:ascii="Arial" w:hAnsi="Arial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ESPIGÃO DO OESTE/RO</w:t>
                </w:r>
              </w:p>
              <w:p w14:paraId="04081A5E" w14:textId="77777777" w:rsidR="00A97877" w:rsidRDefault="00A97877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Rua Rio Grande do Sul,2800, CEP 76.974-000 - Esp</w:t>
                </w:r>
                <w:r>
                  <w:rPr>
                    <w:sz w:val="20"/>
                  </w:rPr>
                  <w:t>igão do Oeste/RO</w:t>
                </w:r>
                <w:r w:rsidRPr="00812908">
                  <w:rPr>
                    <w:sz w:val="20"/>
                  </w:rPr>
                  <w:t xml:space="preserve"> </w:t>
                </w:r>
              </w:p>
              <w:p w14:paraId="45E838ED" w14:textId="77777777" w:rsidR="00A97877" w:rsidRDefault="00A97877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Fone: 069 3481-1400 Ramal 130, 131, 132 ou 133.</w:t>
                </w:r>
              </w:p>
              <w:p w14:paraId="78DCBF73" w14:textId="3473A699" w:rsidR="00A97877" w:rsidRDefault="00A97877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CNPJ nº 04.695.284/0001</w:t>
                </w:r>
                <w:r>
                  <w:rPr>
                    <w:sz w:val="20"/>
                  </w:rPr>
                  <w:t xml:space="preserve">-39 - </w:t>
                </w:r>
                <w:r w:rsidRPr="00CA5ED3">
                  <w:rPr>
                    <w:sz w:val="20"/>
                  </w:rPr>
                  <w:t>SUFRAMA nº 71.0004.34-6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8E533" w14:textId="77777777" w:rsidR="00A97877" w:rsidRDefault="00A978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5F08AC"/>
    <w:multiLevelType w:val="multilevel"/>
    <w:tmpl w:val="C022614C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6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147F5"/>
    <w:multiLevelType w:val="hybridMultilevel"/>
    <w:tmpl w:val="8228DC4A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02EA2000">
      <w:start w:val="1"/>
      <w:numFmt w:val="lowerLetter"/>
      <w:lvlText w:val="%2."/>
      <w:lvlJc w:val="left"/>
      <w:pPr>
        <w:ind w:left="985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0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C3779D"/>
    <w:multiLevelType w:val="hybridMultilevel"/>
    <w:tmpl w:val="31A0386C"/>
    <w:lvl w:ilvl="0" w:tplc="1876AC08">
      <w:start w:val="1"/>
      <w:numFmt w:val="lowerLetter"/>
      <w:lvlText w:val="%1)"/>
      <w:lvlJc w:val="left"/>
      <w:pPr>
        <w:ind w:left="853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19" w15:restartNumberingAfterBreak="0">
    <w:nsid w:val="46D40371"/>
    <w:multiLevelType w:val="multilevel"/>
    <w:tmpl w:val="90D02882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0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450AA5"/>
    <w:multiLevelType w:val="multilevel"/>
    <w:tmpl w:val="15024CA2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2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D80878"/>
    <w:multiLevelType w:val="multilevel"/>
    <w:tmpl w:val="29F87BCE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56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17"/>
  </w:num>
  <w:num w:numId="3">
    <w:abstractNumId w:val="5"/>
  </w:num>
  <w:num w:numId="4">
    <w:abstractNumId w:val="12"/>
  </w:num>
  <w:num w:numId="5">
    <w:abstractNumId w:val="19"/>
  </w:num>
  <w:num w:numId="6">
    <w:abstractNumId w:val="8"/>
  </w:num>
  <w:num w:numId="7">
    <w:abstractNumId w:val="18"/>
  </w:num>
  <w:num w:numId="8">
    <w:abstractNumId w:val="21"/>
  </w:num>
  <w:num w:numId="9">
    <w:abstractNumId w:val="11"/>
  </w:num>
  <w:num w:numId="10">
    <w:abstractNumId w:val="30"/>
  </w:num>
  <w:num w:numId="11">
    <w:abstractNumId w:val="2"/>
  </w:num>
  <w:num w:numId="12">
    <w:abstractNumId w:val="10"/>
  </w:num>
  <w:num w:numId="13">
    <w:abstractNumId w:val="6"/>
  </w:num>
  <w:num w:numId="14">
    <w:abstractNumId w:val="4"/>
  </w:num>
  <w:num w:numId="15">
    <w:abstractNumId w:val="24"/>
  </w:num>
  <w:num w:numId="16">
    <w:abstractNumId w:val="15"/>
  </w:num>
  <w:num w:numId="17">
    <w:abstractNumId w:val="27"/>
  </w:num>
  <w:num w:numId="18">
    <w:abstractNumId w:val="20"/>
  </w:num>
  <w:num w:numId="19">
    <w:abstractNumId w:val="28"/>
  </w:num>
  <w:num w:numId="20">
    <w:abstractNumId w:val="22"/>
  </w:num>
  <w:num w:numId="21">
    <w:abstractNumId w:val="29"/>
  </w:num>
  <w:num w:numId="22">
    <w:abstractNumId w:val="3"/>
  </w:num>
  <w:num w:numId="23">
    <w:abstractNumId w:val="26"/>
  </w:num>
  <w:num w:numId="24">
    <w:abstractNumId w:val="7"/>
  </w:num>
  <w:num w:numId="25">
    <w:abstractNumId w:val="14"/>
  </w:num>
  <w:num w:numId="26">
    <w:abstractNumId w:val="25"/>
  </w:num>
  <w:num w:numId="27">
    <w:abstractNumId w:val="23"/>
  </w:num>
  <w:num w:numId="28">
    <w:abstractNumId w:val="16"/>
  </w:num>
  <w:num w:numId="29">
    <w:abstractNumId w:val="0"/>
  </w:num>
  <w:num w:numId="30">
    <w:abstractNumId w:val="1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DD"/>
    <w:rsid w:val="0001535B"/>
    <w:rsid w:val="000229F7"/>
    <w:rsid w:val="00045014"/>
    <w:rsid w:val="00052D3D"/>
    <w:rsid w:val="000845E1"/>
    <w:rsid w:val="00087C91"/>
    <w:rsid w:val="00090CE6"/>
    <w:rsid w:val="000A11F9"/>
    <w:rsid w:val="000B167C"/>
    <w:rsid w:val="000B27CD"/>
    <w:rsid w:val="000B4675"/>
    <w:rsid w:val="000B6C8C"/>
    <w:rsid w:val="000B6EA9"/>
    <w:rsid w:val="000C04DD"/>
    <w:rsid w:val="000C7301"/>
    <w:rsid w:val="000D34BD"/>
    <w:rsid w:val="000E2357"/>
    <w:rsid w:val="000E4421"/>
    <w:rsid w:val="0010314E"/>
    <w:rsid w:val="00112127"/>
    <w:rsid w:val="00115E65"/>
    <w:rsid w:val="00124EF3"/>
    <w:rsid w:val="00133910"/>
    <w:rsid w:val="001433C2"/>
    <w:rsid w:val="001547BB"/>
    <w:rsid w:val="00164FFE"/>
    <w:rsid w:val="0017687A"/>
    <w:rsid w:val="00193909"/>
    <w:rsid w:val="00195764"/>
    <w:rsid w:val="001B7658"/>
    <w:rsid w:val="001C0E49"/>
    <w:rsid w:val="001C53BF"/>
    <w:rsid w:val="001C71B5"/>
    <w:rsid w:val="001C71EF"/>
    <w:rsid w:val="001C78F4"/>
    <w:rsid w:val="001C7B66"/>
    <w:rsid w:val="001D01BC"/>
    <w:rsid w:val="001D6BC3"/>
    <w:rsid w:val="001E4957"/>
    <w:rsid w:val="001F066C"/>
    <w:rsid w:val="001F7B14"/>
    <w:rsid w:val="00205FA3"/>
    <w:rsid w:val="0022607A"/>
    <w:rsid w:val="00231288"/>
    <w:rsid w:val="00232586"/>
    <w:rsid w:val="00236238"/>
    <w:rsid w:val="0023713D"/>
    <w:rsid w:val="002371A9"/>
    <w:rsid w:val="002410EE"/>
    <w:rsid w:val="00245498"/>
    <w:rsid w:val="002511C7"/>
    <w:rsid w:val="00257FBD"/>
    <w:rsid w:val="0026187B"/>
    <w:rsid w:val="002645BC"/>
    <w:rsid w:val="00265413"/>
    <w:rsid w:val="002A5594"/>
    <w:rsid w:val="002B787B"/>
    <w:rsid w:val="002C29C8"/>
    <w:rsid w:val="00307D53"/>
    <w:rsid w:val="003254A4"/>
    <w:rsid w:val="00332517"/>
    <w:rsid w:val="00340997"/>
    <w:rsid w:val="003412ED"/>
    <w:rsid w:val="003534EA"/>
    <w:rsid w:val="00376963"/>
    <w:rsid w:val="00383B12"/>
    <w:rsid w:val="00393314"/>
    <w:rsid w:val="003A2927"/>
    <w:rsid w:val="003A38D0"/>
    <w:rsid w:val="003A454A"/>
    <w:rsid w:val="003A50E7"/>
    <w:rsid w:val="003B04B8"/>
    <w:rsid w:val="003B35C0"/>
    <w:rsid w:val="003C3725"/>
    <w:rsid w:val="003C5EE0"/>
    <w:rsid w:val="003C645A"/>
    <w:rsid w:val="003C6B0A"/>
    <w:rsid w:val="0040177E"/>
    <w:rsid w:val="00403A09"/>
    <w:rsid w:val="0041079B"/>
    <w:rsid w:val="00431138"/>
    <w:rsid w:val="0043431E"/>
    <w:rsid w:val="00440773"/>
    <w:rsid w:val="00452DB9"/>
    <w:rsid w:val="0046638D"/>
    <w:rsid w:val="004664B2"/>
    <w:rsid w:val="004733B2"/>
    <w:rsid w:val="00490BA8"/>
    <w:rsid w:val="00493CEF"/>
    <w:rsid w:val="004965C6"/>
    <w:rsid w:val="004A659D"/>
    <w:rsid w:val="004A7BF0"/>
    <w:rsid w:val="004A7F0F"/>
    <w:rsid w:val="004F533B"/>
    <w:rsid w:val="005200B5"/>
    <w:rsid w:val="00536047"/>
    <w:rsid w:val="0054684A"/>
    <w:rsid w:val="00553D23"/>
    <w:rsid w:val="00554604"/>
    <w:rsid w:val="00562936"/>
    <w:rsid w:val="00576551"/>
    <w:rsid w:val="00584498"/>
    <w:rsid w:val="005A0218"/>
    <w:rsid w:val="005B6306"/>
    <w:rsid w:val="005B798A"/>
    <w:rsid w:val="005C52DE"/>
    <w:rsid w:val="005E4852"/>
    <w:rsid w:val="005F20FD"/>
    <w:rsid w:val="005F7496"/>
    <w:rsid w:val="00602FF0"/>
    <w:rsid w:val="00615174"/>
    <w:rsid w:val="00645254"/>
    <w:rsid w:val="006628BF"/>
    <w:rsid w:val="0066401A"/>
    <w:rsid w:val="006704A8"/>
    <w:rsid w:val="006A0A04"/>
    <w:rsid w:val="006A4586"/>
    <w:rsid w:val="006A5358"/>
    <w:rsid w:val="006B0D09"/>
    <w:rsid w:val="006C2B27"/>
    <w:rsid w:val="006C53DD"/>
    <w:rsid w:val="006D63F8"/>
    <w:rsid w:val="006E010A"/>
    <w:rsid w:val="006E46DC"/>
    <w:rsid w:val="006E74A4"/>
    <w:rsid w:val="006F5351"/>
    <w:rsid w:val="007072F6"/>
    <w:rsid w:val="00713B56"/>
    <w:rsid w:val="00721648"/>
    <w:rsid w:val="007222EE"/>
    <w:rsid w:val="00731BE0"/>
    <w:rsid w:val="0074246B"/>
    <w:rsid w:val="007567F3"/>
    <w:rsid w:val="00787E5E"/>
    <w:rsid w:val="00791C30"/>
    <w:rsid w:val="0079608F"/>
    <w:rsid w:val="007A51EB"/>
    <w:rsid w:val="007A7063"/>
    <w:rsid w:val="007D17F0"/>
    <w:rsid w:val="007D3D12"/>
    <w:rsid w:val="007D479E"/>
    <w:rsid w:val="007F0293"/>
    <w:rsid w:val="00807332"/>
    <w:rsid w:val="00812908"/>
    <w:rsid w:val="00833FA4"/>
    <w:rsid w:val="0083678A"/>
    <w:rsid w:val="008404D7"/>
    <w:rsid w:val="008808A9"/>
    <w:rsid w:val="008A020B"/>
    <w:rsid w:val="008A0903"/>
    <w:rsid w:val="008C03B0"/>
    <w:rsid w:val="008C0E5D"/>
    <w:rsid w:val="008D2914"/>
    <w:rsid w:val="008F339F"/>
    <w:rsid w:val="00910787"/>
    <w:rsid w:val="0091686E"/>
    <w:rsid w:val="00924529"/>
    <w:rsid w:val="009274CF"/>
    <w:rsid w:val="00932CB1"/>
    <w:rsid w:val="00937588"/>
    <w:rsid w:val="009523BE"/>
    <w:rsid w:val="00963583"/>
    <w:rsid w:val="00970C22"/>
    <w:rsid w:val="00971B72"/>
    <w:rsid w:val="00986C7D"/>
    <w:rsid w:val="0099169D"/>
    <w:rsid w:val="00996D4A"/>
    <w:rsid w:val="009A16AF"/>
    <w:rsid w:val="009A576F"/>
    <w:rsid w:val="009B083A"/>
    <w:rsid w:val="009B3D9D"/>
    <w:rsid w:val="009C7DEF"/>
    <w:rsid w:val="009D2046"/>
    <w:rsid w:val="009D5375"/>
    <w:rsid w:val="009D54BE"/>
    <w:rsid w:val="009E0AED"/>
    <w:rsid w:val="009F0D5C"/>
    <w:rsid w:val="009F1213"/>
    <w:rsid w:val="00A068C5"/>
    <w:rsid w:val="00A11EEA"/>
    <w:rsid w:val="00A1252F"/>
    <w:rsid w:val="00A1679C"/>
    <w:rsid w:val="00A34491"/>
    <w:rsid w:val="00A423AF"/>
    <w:rsid w:val="00A4375A"/>
    <w:rsid w:val="00A61B94"/>
    <w:rsid w:val="00A64BCD"/>
    <w:rsid w:val="00A67B40"/>
    <w:rsid w:val="00A7104F"/>
    <w:rsid w:val="00A74AF9"/>
    <w:rsid w:val="00A8529C"/>
    <w:rsid w:val="00A97877"/>
    <w:rsid w:val="00AA3272"/>
    <w:rsid w:val="00AD6672"/>
    <w:rsid w:val="00B04D55"/>
    <w:rsid w:val="00B05E53"/>
    <w:rsid w:val="00B25581"/>
    <w:rsid w:val="00B307E9"/>
    <w:rsid w:val="00B53520"/>
    <w:rsid w:val="00B53A63"/>
    <w:rsid w:val="00B56DF9"/>
    <w:rsid w:val="00B82229"/>
    <w:rsid w:val="00BA0034"/>
    <w:rsid w:val="00BB2539"/>
    <w:rsid w:val="00BB3392"/>
    <w:rsid w:val="00BB3C1F"/>
    <w:rsid w:val="00BC3823"/>
    <w:rsid w:val="00BC6233"/>
    <w:rsid w:val="00BE157C"/>
    <w:rsid w:val="00BF6070"/>
    <w:rsid w:val="00C10155"/>
    <w:rsid w:val="00C144B5"/>
    <w:rsid w:val="00C17630"/>
    <w:rsid w:val="00C17FAE"/>
    <w:rsid w:val="00C4635F"/>
    <w:rsid w:val="00C75662"/>
    <w:rsid w:val="00C91FC7"/>
    <w:rsid w:val="00CA3146"/>
    <w:rsid w:val="00CA5ED3"/>
    <w:rsid w:val="00CC08FE"/>
    <w:rsid w:val="00CD17E6"/>
    <w:rsid w:val="00CE311D"/>
    <w:rsid w:val="00CF3B9D"/>
    <w:rsid w:val="00D03E4F"/>
    <w:rsid w:val="00D25256"/>
    <w:rsid w:val="00D261FD"/>
    <w:rsid w:val="00D34966"/>
    <w:rsid w:val="00D35D3B"/>
    <w:rsid w:val="00D526DD"/>
    <w:rsid w:val="00D87563"/>
    <w:rsid w:val="00D92072"/>
    <w:rsid w:val="00DA606D"/>
    <w:rsid w:val="00DC5707"/>
    <w:rsid w:val="00E03B8B"/>
    <w:rsid w:val="00E03F27"/>
    <w:rsid w:val="00E11AFE"/>
    <w:rsid w:val="00E15259"/>
    <w:rsid w:val="00E203C9"/>
    <w:rsid w:val="00E35004"/>
    <w:rsid w:val="00E440A6"/>
    <w:rsid w:val="00E44DAB"/>
    <w:rsid w:val="00E568E1"/>
    <w:rsid w:val="00E571EC"/>
    <w:rsid w:val="00E61AAC"/>
    <w:rsid w:val="00E650B2"/>
    <w:rsid w:val="00EA16E6"/>
    <w:rsid w:val="00EA64AD"/>
    <w:rsid w:val="00EA6609"/>
    <w:rsid w:val="00EA6F46"/>
    <w:rsid w:val="00EB42DE"/>
    <w:rsid w:val="00EC3C5D"/>
    <w:rsid w:val="00ED4C47"/>
    <w:rsid w:val="00EE55C0"/>
    <w:rsid w:val="00EE600C"/>
    <w:rsid w:val="00F11B16"/>
    <w:rsid w:val="00F1417D"/>
    <w:rsid w:val="00F21276"/>
    <w:rsid w:val="00F2468E"/>
    <w:rsid w:val="00F4143C"/>
    <w:rsid w:val="00F46257"/>
    <w:rsid w:val="00F52112"/>
    <w:rsid w:val="00F54BDE"/>
    <w:rsid w:val="00F6138A"/>
    <w:rsid w:val="00F82F4F"/>
    <w:rsid w:val="00F9173F"/>
    <w:rsid w:val="00F94B7C"/>
    <w:rsid w:val="00F963E2"/>
    <w:rsid w:val="00FB4751"/>
    <w:rsid w:val="00FC423A"/>
    <w:rsid w:val="00FE0F07"/>
    <w:rsid w:val="00FE2250"/>
    <w:rsid w:val="00FF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0194"/>
  <w15:docId w15:val="{7EF2B9F4-3EFE-4336-9763-88BF5C2E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E225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FE2250"/>
    <w:rPr>
      <w:b/>
      <w:bCs/>
    </w:rPr>
  </w:style>
  <w:style w:type="character" w:styleId="nfase">
    <w:name w:val="Emphasis"/>
    <w:basedOn w:val="Fontepargpadro"/>
    <w:uiPriority w:val="20"/>
    <w:qFormat/>
    <w:rsid w:val="00FE22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4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hyperlink" Target="https://www.planalto.gov.br/ccivil_03/_ato2019-2022/2021/lei/L14133.htm" TargetMode="External"/><Relationship Id="rId39" Type="http://schemas.openxmlformats.org/officeDocument/2006/relationships/header" Target="header3.xml"/><Relationship Id="rId21" Type="http://schemas.openxmlformats.org/officeDocument/2006/relationships/hyperlink" Target="http://www.planalto.gov.br/ccivil_03/leis/l8078compilado.htm" TargetMode="External"/><Relationship Id="rId34" Type="http://schemas.openxmlformats.org/officeDocument/2006/relationships/hyperlink" Target="http://www.previdenciasocial.gov.br/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0" Type="http://schemas.openxmlformats.org/officeDocument/2006/relationships/hyperlink" Target="https://www.planalto.gov.br/ccivil_03/_ato2019-2022/2021/lei/L14133.htm" TargetMode="External"/><Relationship Id="rId29" Type="http://schemas.openxmlformats.org/officeDocument/2006/relationships/hyperlink" Target="https://www.planalto.gov.br/ccivil_03/_ato2019-2022/2021/lei/L14133.htm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yperlink" Target="http://www.planalto.gov.br/ccivil_03/leis/l8078compilado.htm" TargetMode="External"/><Relationship Id="rId32" Type="http://schemas.openxmlformats.org/officeDocument/2006/relationships/hyperlink" Target="http://www.receita.fazenda.gov.br/" TargetMode="External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yperlink" Target="http://www.planalto.gov.br/ccivil_03/leis/l8078compilado.htm" TargetMode="External"/><Relationship Id="rId28" Type="http://schemas.openxmlformats.org/officeDocument/2006/relationships/hyperlink" Target="http://www.planalto.gov.br/ccivil_03/leis/l9069.htm" TargetMode="External"/><Relationship Id="rId36" Type="http://schemas.openxmlformats.org/officeDocument/2006/relationships/header" Target="header2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s://www.planalto.gov.br/ccivil_03/_ato2019-2022/2021/lei/L14133.htm" TargetMode="External"/><Relationship Id="rId31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s://www.planalto.gov.br/ccivil_03/_ato2019-2022/2021/lei/L14133.htm" TargetMode="External"/><Relationship Id="rId27" Type="http://schemas.openxmlformats.org/officeDocument/2006/relationships/hyperlink" Target="https://www.planalto.gov.br/ccivil_03/leis/l8880.htm" TargetMode="External"/><Relationship Id="rId30" Type="http://schemas.openxmlformats.org/officeDocument/2006/relationships/hyperlink" Target="https://www.planalto.gov.br/ccivil_03/_ato2019-2022/2021/lei/L14133.htm" TargetMode="External"/><Relationship Id="rId35" Type="http://schemas.openxmlformats.org/officeDocument/2006/relationships/header" Target="header1.xml"/><Relationship Id="rId8" Type="http://schemas.openxmlformats.org/officeDocument/2006/relationships/hyperlink" Target="http://www.portaldecompraspublicas.com.br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http://www.portaldecompraspublicas.com.br/" TargetMode="External"/><Relationship Id="rId25" Type="http://schemas.openxmlformats.org/officeDocument/2006/relationships/hyperlink" Target="https://www.planalto.gov.br/ccivil_03/_ato2019-2022/2021/lei/L14133.htm" TargetMode="External"/><Relationship Id="rId33" Type="http://schemas.openxmlformats.org/officeDocument/2006/relationships/hyperlink" Target="http://www.caixa.gov.br/" TargetMode="External"/><Relationship Id="rId38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C5F03-5341-4B7A-A047-8B1EACE21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36</Pages>
  <Words>15031</Words>
  <Characters>81168</Characters>
  <Application>Microsoft Office Word</Application>
  <DocSecurity>0</DocSecurity>
  <Lines>676</Lines>
  <Paragraphs>192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96007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Usuário</cp:lastModifiedBy>
  <cp:revision>11</cp:revision>
  <cp:lastPrinted>2023-09-20T16:45:00Z</cp:lastPrinted>
  <dcterms:created xsi:type="dcterms:W3CDTF">2023-09-04T12:45:00Z</dcterms:created>
  <dcterms:modified xsi:type="dcterms:W3CDTF">2023-10-02T11:58:00Z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